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53D" w:rsidRPr="00C0453D" w:rsidRDefault="00C0453D" w:rsidP="00C0453D">
      <w:pPr>
        <w:jc w:val="center"/>
        <w:rPr>
          <w:rFonts w:ascii="Times New Roman" w:hAnsi="Times New Roman" w:cs="Times New Roman"/>
          <w:b/>
          <w:caps/>
        </w:rPr>
      </w:pPr>
      <w:r w:rsidRPr="00C0453D">
        <w:rPr>
          <w:rFonts w:ascii="Times New Roman" w:hAnsi="Times New Roman" w:cs="Times New Roman"/>
          <w:b/>
          <w:caps/>
        </w:rPr>
        <w:t>Yaşam Kalitesinin Sağlanmasında Hukukun Rolü: Çocuk Hakları Bağlamında Çocuğun Yerleşim Yeri Edinme Hakkının Değerlendirilmesi</w:t>
      </w:r>
    </w:p>
    <w:p w:rsidR="00C0453D" w:rsidRPr="00C0453D" w:rsidRDefault="00C0453D" w:rsidP="00C0453D">
      <w:pPr>
        <w:jc w:val="center"/>
        <w:rPr>
          <w:rFonts w:ascii="Times New Roman" w:hAnsi="Times New Roman" w:cs="Times New Roman"/>
          <w:caps/>
          <w:sz w:val="20"/>
          <w:szCs w:val="20"/>
        </w:rPr>
      </w:pPr>
    </w:p>
    <w:p w:rsidR="00C0453D" w:rsidRPr="00C0453D" w:rsidRDefault="00C0453D" w:rsidP="00C0453D">
      <w:pPr>
        <w:jc w:val="center"/>
        <w:rPr>
          <w:rFonts w:ascii="Times New Roman" w:hAnsi="Times New Roman" w:cs="Times New Roman"/>
          <w:caps/>
          <w:sz w:val="20"/>
          <w:szCs w:val="20"/>
        </w:rPr>
      </w:pPr>
      <w:r w:rsidRPr="00C0453D">
        <w:rPr>
          <w:rFonts w:ascii="Times New Roman" w:hAnsi="Times New Roman" w:cs="Times New Roman"/>
          <w:caps/>
          <w:sz w:val="20"/>
          <w:szCs w:val="20"/>
        </w:rPr>
        <w:t>AYŞEGÜL GÜLHAN</w:t>
      </w:r>
      <w:r w:rsidR="00647CA2">
        <w:rPr>
          <w:rStyle w:val="DipnotBavurusu"/>
          <w:rFonts w:ascii="Times New Roman" w:hAnsi="Times New Roman" w:cs="Times New Roman"/>
          <w:caps/>
          <w:sz w:val="20"/>
          <w:szCs w:val="20"/>
        </w:rPr>
        <w:footnoteReference w:id="1"/>
      </w:r>
    </w:p>
    <w:p w:rsidR="00C0453D" w:rsidRPr="00C0453D" w:rsidRDefault="00C0453D" w:rsidP="00C0453D">
      <w:pPr>
        <w:jc w:val="center"/>
        <w:rPr>
          <w:rFonts w:ascii="Times New Roman" w:hAnsi="Times New Roman" w:cs="Times New Roman"/>
          <w:caps/>
          <w:sz w:val="20"/>
          <w:szCs w:val="20"/>
        </w:rPr>
      </w:pPr>
    </w:p>
    <w:p w:rsidR="00C0453D" w:rsidRPr="0076066F" w:rsidRDefault="00647CA2" w:rsidP="00C0453D">
      <w:pPr>
        <w:jc w:val="center"/>
        <w:rPr>
          <w:rFonts w:ascii="Times New Roman" w:hAnsi="Times New Roman" w:cs="Times New Roman"/>
          <w:b/>
        </w:rPr>
      </w:pPr>
      <w:r w:rsidRPr="0076066F">
        <w:rPr>
          <w:rFonts w:ascii="Times New Roman" w:hAnsi="Times New Roman" w:cs="Times New Roman"/>
          <w:b/>
        </w:rPr>
        <w:t>ÖZET</w:t>
      </w:r>
    </w:p>
    <w:p w:rsidR="00C0453D" w:rsidRDefault="00C0453D" w:rsidP="00B07266">
      <w:pPr>
        <w:ind w:firstLine="708"/>
        <w:jc w:val="both"/>
        <w:rPr>
          <w:rFonts w:ascii="Times New Roman" w:hAnsi="Times New Roman" w:cs="Times New Roman"/>
          <w:sz w:val="20"/>
          <w:szCs w:val="20"/>
        </w:rPr>
      </w:pPr>
      <w:r w:rsidRPr="00C0453D">
        <w:rPr>
          <w:rFonts w:ascii="Times New Roman" w:hAnsi="Times New Roman" w:cs="Times New Roman"/>
          <w:sz w:val="20"/>
          <w:szCs w:val="20"/>
        </w:rPr>
        <w:t xml:space="preserve">Yaşam kalitesinin üzerinde uzlaşılmış nihai bir tanımı olmamakla birlikte toplumu oluşturan bireylerin temel ihtiyaçlarının karşılanması gibi objektif unsurlarının yanı sıra bireyin beklentilerinin yerine getirilmesi ve sağlanan olanakların değerlendirilmesi algısını içeren sübjektif bir boyutunun da olduğu ifade edilebilir. Hukuk alanında yaşam kalitesi temel hak ve özgürlükler, eşitlik, güvenlik, adalet, hukuk devleti ve sosyal devlet gibi pek çok kavramla ilişkilendirilmektedir. İnsan haklarının uluslararası belgelerde yer alması devletlerin çok yönlü ve hızlı şekilde harekete geçmesini sağlayarak hakların korunması amacıyla düzenlemeler yapılmasına sebep olmuştur. Toplumun uzun vadede huzuru ve refahı için atılacak önemli adımlardan biri de çocuk haklarının düzenlenmesi ve korunmasının sağlanmasıdır. Çocukların yaşam kalitesi ayrı bir başlık olarak inceleme alanı oluşturmakla birlikte çocuk haklarının anayasal düzlemde ele alındığı ilk ilke sosyal devlet ilkesidir. Çocuğun yaşam kalitesinin belirlenmesinde sosyal çevre ve konut bir gösterge olarak kabul edilmekte ve çalışmamızda medeni hukuk açısından bu göstergelerin görünüm biçimi olan çocuğun yerleşim yeri kavramının farklı ihtimaller altında incelenmesini gerekli kılmaktadır. </w:t>
      </w:r>
    </w:p>
    <w:p w:rsidR="00647CA2" w:rsidRPr="00647CA2" w:rsidRDefault="00647CA2" w:rsidP="00647CA2">
      <w:pPr>
        <w:jc w:val="both"/>
        <w:rPr>
          <w:rFonts w:ascii="Times New Roman" w:hAnsi="Times New Roman" w:cs="Times New Roman"/>
          <w:b/>
          <w:sz w:val="20"/>
          <w:szCs w:val="20"/>
        </w:rPr>
      </w:pPr>
      <w:r w:rsidRPr="00647CA2">
        <w:rPr>
          <w:rFonts w:ascii="Times New Roman" w:hAnsi="Times New Roman" w:cs="Times New Roman"/>
          <w:b/>
          <w:sz w:val="20"/>
          <w:szCs w:val="20"/>
        </w:rPr>
        <w:t>Anahtar Kelimeler: Yaşam Kalitesi, Çocuk Hakları, Yerleşim Yeri Edinme Hakkı</w:t>
      </w:r>
    </w:p>
    <w:p w:rsidR="00647CA2" w:rsidRDefault="00647CA2" w:rsidP="00C0453D">
      <w:pPr>
        <w:jc w:val="center"/>
        <w:rPr>
          <w:rFonts w:ascii="Times New Roman" w:hAnsi="Times New Roman" w:cs="Times New Roman"/>
          <w:b/>
          <w:bCs/>
          <w:caps/>
        </w:rPr>
      </w:pPr>
    </w:p>
    <w:p w:rsidR="00647CA2" w:rsidRDefault="00647CA2" w:rsidP="00C0453D">
      <w:pPr>
        <w:jc w:val="center"/>
        <w:rPr>
          <w:rFonts w:ascii="Times New Roman" w:hAnsi="Times New Roman" w:cs="Times New Roman"/>
          <w:b/>
          <w:bCs/>
          <w:caps/>
        </w:rPr>
      </w:pPr>
    </w:p>
    <w:p w:rsidR="00C0453D" w:rsidRPr="00C0453D" w:rsidRDefault="0076066F" w:rsidP="00C0453D">
      <w:pPr>
        <w:jc w:val="center"/>
        <w:rPr>
          <w:rFonts w:ascii="Times New Roman" w:hAnsi="Times New Roman" w:cs="Times New Roman"/>
          <w:caps/>
        </w:rPr>
      </w:pPr>
      <w:r>
        <w:rPr>
          <w:rFonts w:ascii="Times New Roman" w:hAnsi="Times New Roman" w:cs="Times New Roman"/>
          <w:b/>
          <w:bCs/>
          <w:caps/>
        </w:rPr>
        <w:t>The Role of Law In EnsurIng QualI</w:t>
      </w:r>
      <w:r w:rsidR="00C0453D" w:rsidRPr="00C0453D">
        <w:rPr>
          <w:rFonts w:ascii="Times New Roman" w:hAnsi="Times New Roman" w:cs="Times New Roman"/>
          <w:b/>
          <w:bCs/>
          <w:caps/>
        </w:rPr>
        <w:t>ty of L</w:t>
      </w:r>
      <w:r>
        <w:rPr>
          <w:rFonts w:ascii="Times New Roman" w:hAnsi="Times New Roman" w:cs="Times New Roman"/>
          <w:b/>
          <w:bCs/>
          <w:caps/>
        </w:rPr>
        <w:t>I</w:t>
      </w:r>
      <w:r w:rsidR="00C0453D" w:rsidRPr="00C0453D">
        <w:rPr>
          <w:rFonts w:ascii="Times New Roman" w:hAnsi="Times New Roman" w:cs="Times New Roman"/>
          <w:b/>
          <w:bCs/>
          <w:caps/>
        </w:rPr>
        <w:t>fe:</w:t>
      </w:r>
      <w:r w:rsidR="00C0453D" w:rsidRPr="00C0453D">
        <w:rPr>
          <w:rFonts w:ascii="Times New Roman" w:hAnsi="Times New Roman" w:cs="Times New Roman"/>
          <w:caps/>
        </w:rPr>
        <w:t xml:space="preserve"> </w:t>
      </w:r>
      <w:r>
        <w:rPr>
          <w:rFonts w:ascii="Times New Roman" w:hAnsi="Times New Roman" w:cs="Times New Roman"/>
          <w:b/>
          <w:bCs/>
          <w:caps/>
        </w:rPr>
        <w:t>EvaluatIon of the ChIld's RI</w:t>
      </w:r>
      <w:r w:rsidR="00C0453D" w:rsidRPr="00C0453D">
        <w:rPr>
          <w:rFonts w:ascii="Times New Roman" w:hAnsi="Times New Roman" w:cs="Times New Roman"/>
          <w:b/>
          <w:bCs/>
          <w:caps/>
        </w:rPr>
        <w:t xml:space="preserve">ght to Settlement </w:t>
      </w:r>
      <w:r>
        <w:rPr>
          <w:rFonts w:ascii="Times New Roman" w:hAnsi="Times New Roman" w:cs="Times New Roman"/>
          <w:b/>
          <w:bCs/>
          <w:caps/>
        </w:rPr>
        <w:t>I</w:t>
      </w:r>
      <w:r w:rsidR="00C0453D" w:rsidRPr="00C0453D">
        <w:rPr>
          <w:rFonts w:ascii="Times New Roman" w:hAnsi="Times New Roman" w:cs="Times New Roman"/>
          <w:b/>
          <w:bCs/>
          <w:caps/>
        </w:rPr>
        <w:t>n the Context of Ch</w:t>
      </w:r>
      <w:r>
        <w:rPr>
          <w:rFonts w:ascii="Times New Roman" w:hAnsi="Times New Roman" w:cs="Times New Roman"/>
          <w:b/>
          <w:bCs/>
          <w:caps/>
        </w:rPr>
        <w:t>I</w:t>
      </w:r>
      <w:r w:rsidR="00C0453D" w:rsidRPr="00C0453D">
        <w:rPr>
          <w:rFonts w:ascii="Times New Roman" w:hAnsi="Times New Roman" w:cs="Times New Roman"/>
          <w:b/>
          <w:bCs/>
          <w:caps/>
        </w:rPr>
        <w:t>ldren's R</w:t>
      </w:r>
      <w:r>
        <w:rPr>
          <w:rFonts w:ascii="Times New Roman" w:hAnsi="Times New Roman" w:cs="Times New Roman"/>
          <w:b/>
          <w:bCs/>
          <w:caps/>
        </w:rPr>
        <w:t>I</w:t>
      </w:r>
      <w:r w:rsidR="00C0453D" w:rsidRPr="00C0453D">
        <w:rPr>
          <w:rFonts w:ascii="Times New Roman" w:hAnsi="Times New Roman" w:cs="Times New Roman"/>
          <w:b/>
          <w:bCs/>
          <w:caps/>
        </w:rPr>
        <w:t>ghts</w:t>
      </w:r>
    </w:p>
    <w:p w:rsidR="00C0453D" w:rsidRPr="00C0453D" w:rsidRDefault="00C0453D" w:rsidP="00C0453D">
      <w:pPr>
        <w:jc w:val="both"/>
        <w:rPr>
          <w:rFonts w:ascii="Times New Roman" w:hAnsi="Times New Roman" w:cs="Times New Roman"/>
        </w:rPr>
      </w:pPr>
    </w:p>
    <w:p w:rsidR="00C0453D" w:rsidRPr="00C0453D" w:rsidRDefault="00C0453D" w:rsidP="00C0453D">
      <w:pPr>
        <w:jc w:val="center"/>
        <w:rPr>
          <w:rFonts w:ascii="Times New Roman" w:hAnsi="Times New Roman" w:cs="Times New Roman"/>
          <w:b/>
        </w:rPr>
      </w:pPr>
      <w:r w:rsidRPr="00C0453D">
        <w:rPr>
          <w:rFonts w:ascii="Times New Roman" w:hAnsi="Times New Roman" w:cs="Times New Roman"/>
          <w:b/>
        </w:rPr>
        <w:t>A</w:t>
      </w:r>
      <w:r w:rsidR="00647CA2">
        <w:rPr>
          <w:rFonts w:ascii="Times New Roman" w:hAnsi="Times New Roman" w:cs="Times New Roman"/>
          <w:b/>
        </w:rPr>
        <w:t>BST</w:t>
      </w:r>
      <w:r w:rsidR="00EA05C5">
        <w:rPr>
          <w:rFonts w:ascii="Times New Roman" w:hAnsi="Times New Roman" w:cs="Times New Roman"/>
          <w:b/>
        </w:rPr>
        <w:t>R</w:t>
      </w:r>
      <w:bookmarkStart w:id="0" w:name="_GoBack"/>
      <w:bookmarkEnd w:id="0"/>
      <w:r w:rsidR="00647CA2">
        <w:rPr>
          <w:rFonts w:ascii="Times New Roman" w:hAnsi="Times New Roman" w:cs="Times New Roman"/>
          <w:b/>
        </w:rPr>
        <w:t>ACT</w:t>
      </w:r>
    </w:p>
    <w:p w:rsidR="00C0453D" w:rsidRPr="00C0453D" w:rsidRDefault="00C0453D" w:rsidP="00B07266">
      <w:pPr>
        <w:spacing w:before="100" w:beforeAutospacing="1" w:after="100" w:afterAutospacing="1" w:line="240" w:lineRule="auto"/>
        <w:ind w:firstLine="708"/>
        <w:jc w:val="both"/>
        <w:rPr>
          <w:rFonts w:ascii="Times New Roman" w:eastAsia="Times New Roman" w:hAnsi="Times New Roman" w:cs="Times New Roman"/>
          <w:sz w:val="20"/>
          <w:szCs w:val="20"/>
          <w:lang w:eastAsia="tr-TR"/>
        </w:rPr>
      </w:pPr>
      <w:proofErr w:type="spellStart"/>
      <w:proofErr w:type="gramStart"/>
      <w:r w:rsidRPr="00C0453D">
        <w:rPr>
          <w:rFonts w:ascii="Times New Roman" w:eastAsia="Times New Roman" w:hAnsi="Times New Roman" w:cs="Times New Roman"/>
          <w:sz w:val="20"/>
          <w:szCs w:val="20"/>
          <w:lang w:eastAsia="tr-TR"/>
        </w:rPr>
        <w:t>Although</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there</w:t>
      </w:r>
      <w:proofErr w:type="spellEnd"/>
      <w:r w:rsidRPr="00C0453D">
        <w:rPr>
          <w:rFonts w:ascii="Times New Roman" w:eastAsia="Times New Roman" w:hAnsi="Times New Roman" w:cs="Times New Roman"/>
          <w:sz w:val="20"/>
          <w:szCs w:val="20"/>
          <w:lang w:eastAsia="tr-TR"/>
        </w:rPr>
        <w:t xml:space="preserve"> is </w:t>
      </w:r>
      <w:proofErr w:type="spellStart"/>
      <w:r w:rsidRPr="00C0453D">
        <w:rPr>
          <w:rFonts w:ascii="Times New Roman" w:eastAsia="Times New Roman" w:hAnsi="Times New Roman" w:cs="Times New Roman"/>
          <w:sz w:val="20"/>
          <w:szCs w:val="20"/>
          <w:lang w:eastAsia="tr-TR"/>
        </w:rPr>
        <w:t>no</w:t>
      </w:r>
      <w:proofErr w:type="spellEnd"/>
      <w:r w:rsidRPr="00C0453D">
        <w:rPr>
          <w:rFonts w:ascii="Times New Roman" w:eastAsia="Times New Roman" w:hAnsi="Times New Roman" w:cs="Times New Roman"/>
          <w:sz w:val="20"/>
          <w:szCs w:val="20"/>
          <w:lang w:eastAsia="tr-TR"/>
        </w:rPr>
        <w:t xml:space="preserve"> final </w:t>
      </w:r>
      <w:proofErr w:type="spellStart"/>
      <w:r w:rsidRPr="00C0453D">
        <w:rPr>
          <w:rFonts w:ascii="Times New Roman" w:eastAsia="Times New Roman" w:hAnsi="Times New Roman" w:cs="Times New Roman"/>
          <w:sz w:val="20"/>
          <w:szCs w:val="20"/>
          <w:lang w:eastAsia="tr-TR"/>
        </w:rPr>
        <w:t>agreed</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definition</w:t>
      </w:r>
      <w:proofErr w:type="spellEnd"/>
      <w:r w:rsidRPr="00C0453D">
        <w:rPr>
          <w:rFonts w:ascii="Times New Roman" w:eastAsia="Times New Roman" w:hAnsi="Times New Roman" w:cs="Times New Roman"/>
          <w:sz w:val="20"/>
          <w:szCs w:val="20"/>
          <w:lang w:eastAsia="tr-TR"/>
        </w:rPr>
        <w:t xml:space="preserve"> of </w:t>
      </w:r>
      <w:proofErr w:type="spellStart"/>
      <w:r w:rsidRPr="00C0453D">
        <w:rPr>
          <w:rFonts w:ascii="Times New Roman" w:eastAsia="Times New Roman" w:hAnsi="Times New Roman" w:cs="Times New Roman"/>
          <w:sz w:val="20"/>
          <w:szCs w:val="20"/>
          <w:lang w:eastAsia="tr-TR"/>
        </w:rPr>
        <w:t>quality</w:t>
      </w:r>
      <w:proofErr w:type="spellEnd"/>
      <w:r w:rsidRPr="00C0453D">
        <w:rPr>
          <w:rFonts w:ascii="Times New Roman" w:eastAsia="Times New Roman" w:hAnsi="Times New Roman" w:cs="Times New Roman"/>
          <w:sz w:val="20"/>
          <w:szCs w:val="20"/>
          <w:lang w:eastAsia="tr-TR"/>
        </w:rPr>
        <w:t xml:space="preserve"> of life, it can be </w:t>
      </w:r>
      <w:proofErr w:type="spellStart"/>
      <w:r w:rsidRPr="00C0453D">
        <w:rPr>
          <w:rFonts w:ascii="Times New Roman" w:eastAsia="Times New Roman" w:hAnsi="Times New Roman" w:cs="Times New Roman"/>
          <w:sz w:val="20"/>
          <w:szCs w:val="20"/>
          <w:lang w:eastAsia="tr-TR"/>
        </w:rPr>
        <w:t>stated</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that</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quality</w:t>
      </w:r>
      <w:proofErr w:type="spellEnd"/>
      <w:r w:rsidRPr="00C0453D">
        <w:rPr>
          <w:rFonts w:ascii="Times New Roman" w:eastAsia="Times New Roman" w:hAnsi="Times New Roman" w:cs="Times New Roman"/>
          <w:sz w:val="20"/>
          <w:szCs w:val="20"/>
          <w:lang w:eastAsia="tr-TR"/>
        </w:rPr>
        <w:t xml:space="preserve"> of life has </w:t>
      </w:r>
      <w:proofErr w:type="spellStart"/>
      <w:r w:rsidRPr="00C0453D">
        <w:rPr>
          <w:rFonts w:ascii="Times New Roman" w:eastAsia="Times New Roman" w:hAnsi="Times New Roman" w:cs="Times New Roman"/>
          <w:sz w:val="20"/>
          <w:szCs w:val="20"/>
          <w:lang w:eastAsia="tr-TR"/>
        </w:rPr>
        <w:t>objective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elements</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such</w:t>
      </w:r>
      <w:proofErr w:type="spellEnd"/>
      <w:r w:rsidRPr="00C0453D">
        <w:rPr>
          <w:rFonts w:ascii="Times New Roman" w:eastAsia="Times New Roman" w:hAnsi="Times New Roman" w:cs="Times New Roman"/>
          <w:sz w:val="20"/>
          <w:szCs w:val="20"/>
          <w:lang w:eastAsia="tr-TR"/>
        </w:rPr>
        <w:t xml:space="preserve"> as </w:t>
      </w:r>
      <w:proofErr w:type="spellStart"/>
      <w:r w:rsidRPr="00C0453D">
        <w:rPr>
          <w:rFonts w:ascii="Times New Roman" w:eastAsia="Times New Roman" w:hAnsi="Times New Roman" w:cs="Times New Roman"/>
          <w:sz w:val="20"/>
          <w:szCs w:val="20"/>
          <w:lang w:eastAsia="tr-TR"/>
        </w:rPr>
        <w:t>meeting</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the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basic</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needs</w:t>
      </w:r>
      <w:proofErr w:type="spellEnd"/>
      <w:r w:rsidRPr="00C0453D">
        <w:rPr>
          <w:rFonts w:ascii="Times New Roman" w:eastAsia="Times New Roman" w:hAnsi="Times New Roman" w:cs="Times New Roman"/>
          <w:sz w:val="20"/>
          <w:szCs w:val="20"/>
          <w:lang w:eastAsia="tr-TR"/>
        </w:rPr>
        <w:t xml:space="preserve"> of </w:t>
      </w:r>
      <w:proofErr w:type="spellStart"/>
      <w:r w:rsidRPr="00C0453D">
        <w:rPr>
          <w:rFonts w:ascii="Times New Roman" w:eastAsia="Times New Roman" w:hAnsi="Times New Roman" w:cs="Times New Roman"/>
          <w:sz w:val="20"/>
          <w:szCs w:val="20"/>
          <w:lang w:eastAsia="tr-TR"/>
        </w:rPr>
        <w:t>the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individuals</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who</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make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up</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the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society</w:t>
      </w:r>
      <w:proofErr w:type="spellEnd"/>
      <w:r w:rsidRPr="00C0453D">
        <w:rPr>
          <w:rFonts w:ascii="Times New Roman" w:eastAsia="Times New Roman" w:hAnsi="Times New Roman" w:cs="Times New Roman"/>
          <w:sz w:val="20"/>
          <w:szCs w:val="20"/>
          <w:lang w:eastAsia="tr-TR"/>
        </w:rPr>
        <w:t xml:space="preserve">, as </w:t>
      </w:r>
      <w:proofErr w:type="spellStart"/>
      <w:r w:rsidRPr="00C0453D">
        <w:rPr>
          <w:rFonts w:ascii="Times New Roman" w:eastAsia="Times New Roman" w:hAnsi="Times New Roman" w:cs="Times New Roman"/>
          <w:sz w:val="20"/>
          <w:szCs w:val="20"/>
          <w:lang w:eastAsia="tr-TR"/>
        </w:rPr>
        <w:t>well</w:t>
      </w:r>
      <w:proofErr w:type="spellEnd"/>
      <w:r w:rsidRPr="00C0453D">
        <w:rPr>
          <w:rFonts w:ascii="Times New Roman" w:eastAsia="Times New Roman" w:hAnsi="Times New Roman" w:cs="Times New Roman"/>
          <w:sz w:val="20"/>
          <w:szCs w:val="20"/>
          <w:lang w:eastAsia="tr-TR"/>
        </w:rPr>
        <w:t xml:space="preserve"> as a </w:t>
      </w:r>
      <w:proofErr w:type="spellStart"/>
      <w:r w:rsidRPr="00C0453D">
        <w:rPr>
          <w:rFonts w:ascii="Times New Roman" w:eastAsia="Times New Roman" w:hAnsi="Times New Roman" w:cs="Times New Roman"/>
          <w:sz w:val="20"/>
          <w:szCs w:val="20"/>
          <w:lang w:eastAsia="tr-TR"/>
        </w:rPr>
        <w:t>subjective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dimension</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that</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includes</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the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perception</w:t>
      </w:r>
      <w:proofErr w:type="spellEnd"/>
      <w:r w:rsidRPr="00C0453D">
        <w:rPr>
          <w:rFonts w:ascii="Times New Roman" w:eastAsia="Times New Roman" w:hAnsi="Times New Roman" w:cs="Times New Roman"/>
          <w:sz w:val="20"/>
          <w:szCs w:val="20"/>
          <w:lang w:eastAsia="tr-TR"/>
        </w:rPr>
        <w:t xml:space="preserve"> of </w:t>
      </w:r>
      <w:proofErr w:type="spellStart"/>
      <w:r w:rsidRPr="00C0453D">
        <w:rPr>
          <w:rFonts w:ascii="Times New Roman" w:eastAsia="Times New Roman" w:hAnsi="Times New Roman" w:cs="Times New Roman"/>
          <w:sz w:val="20"/>
          <w:szCs w:val="20"/>
          <w:lang w:eastAsia="tr-TR"/>
        </w:rPr>
        <w:t>the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fulfillment</w:t>
      </w:r>
      <w:proofErr w:type="spellEnd"/>
      <w:r w:rsidRPr="00C0453D">
        <w:rPr>
          <w:rFonts w:ascii="Times New Roman" w:eastAsia="Times New Roman" w:hAnsi="Times New Roman" w:cs="Times New Roman"/>
          <w:sz w:val="20"/>
          <w:szCs w:val="20"/>
          <w:lang w:eastAsia="tr-TR"/>
        </w:rPr>
        <w:t xml:space="preserve"> of </w:t>
      </w:r>
      <w:proofErr w:type="spellStart"/>
      <w:r w:rsidRPr="00C0453D">
        <w:rPr>
          <w:rFonts w:ascii="Times New Roman" w:eastAsia="Times New Roman" w:hAnsi="Times New Roman" w:cs="Times New Roman"/>
          <w:sz w:val="20"/>
          <w:szCs w:val="20"/>
          <w:lang w:eastAsia="tr-TR"/>
        </w:rPr>
        <w:t>the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expectations</w:t>
      </w:r>
      <w:proofErr w:type="spellEnd"/>
      <w:r w:rsidRPr="00C0453D">
        <w:rPr>
          <w:rFonts w:ascii="Times New Roman" w:eastAsia="Times New Roman" w:hAnsi="Times New Roman" w:cs="Times New Roman"/>
          <w:sz w:val="20"/>
          <w:szCs w:val="20"/>
          <w:lang w:eastAsia="tr-TR"/>
        </w:rPr>
        <w:t xml:space="preserve"> of </w:t>
      </w:r>
      <w:proofErr w:type="spellStart"/>
      <w:r w:rsidRPr="00C0453D">
        <w:rPr>
          <w:rFonts w:ascii="Times New Roman" w:eastAsia="Times New Roman" w:hAnsi="Times New Roman" w:cs="Times New Roman"/>
          <w:sz w:val="20"/>
          <w:szCs w:val="20"/>
          <w:lang w:eastAsia="tr-TR"/>
        </w:rPr>
        <w:t>the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individual</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and</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the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evaluation</w:t>
      </w:r>
      <w:proofErr w:type="spellEnd"/>
      <w:r w:rsidRPr="00C0453D">
        <w:rPr>
          <w:rFonts w:ascii="Times New Roman" w:eastAsia="Times New Roman" w:hAnsi="Times New Roman" w:cs="Times New Roman"/>
          <w:sz w:val="20"/>
          <w:szCs w:val="20"/>
          <w:lang w:eastAsia="tr-TR"/>
        </w:rPr>
        <w:t xml:space="preserve"> of </w:t>
      </w:r>
      <w:proofErr w:type="spellStart"/>
      <w:r w:rsidRPr="00C0453D">
        <w:rPr>
          <w:rFonts w:ascii="Times New Roman" w:eastAsia="Times New Roman" w:hAnsi="Times New Roman" w:cs="Times New Roman"/>
          <w:sz w:val="20"/>
          <w:szCs w:val="20"/>
          <w:lang w:eastAsia="tr-TR"/>
        </w:rPr>
        <w:t>the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opportunities</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provided</w:t>
      </w:r>
      <w:proofErr w:type="spellEnd"/>
      <w:r w:rsidRPr="00C0453D">
        <w:rPr>
          <w:rFonts w:ascii="Times New Roman" w:eastAsia="Times New Roman" w:hAnsi="Times New Roman" w:cs="Times New Roman"/>
          <w:sz w:val="20"/>
          <w:szCs w:val="20"/>
          <w:lang w:eastAsia="tr-TR"/>
        </w:rPr>
        <w:t xml:space="preserve">. </w:t>
      </w:r>
      <w:proofErr w:type="spellStart"/>
      <w:proofErr w:type="gramEnd"/>
      <w:r w:rsidRPr="00C0453D">
        <w:rPr>
          <w:rFonts w:ascii="Times New Roman" w:eastAsia="Times New Roman" w:hAnsi="Times New Roman" w:cs="Times New Roman"/>
          <w:sz w:val="20"/>
          <w:szCs w:val="20"/>
          <w:lang w:eastAsia="tr-TR"/>
        </w:rPr>
        <w:t>In</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the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field</w:t>
      </w:r>
      <w:proofErr w:type="spellEnd"/>
      <w:r w:rsidRPr="00C0453D">
        <w:rPr>
          <w:rFonts w:ascii="Times New Roman" w:eastAsia="Times New Roman" w:hAnsi="Times New Roman" w:cs="Times New Roman"/>
          <w:sz w:val="20"/>
          <w:szCs w:val="20"/>
          <w:lang w:eastAsia="tr-TR"/>
        </w:rPr>
        <w:t xml:space="preserve"> of </w:t>
      </w:r>
      <w:proofErr w:type="spellStart"/>
      <w:r w:rsidRPr="00C0453D">
        <w:rPr>
          <w:rFonts w:ascii="Times New Roman" w:eastAsia="Times New Roman" w:hAnsi="Times New Roman" w:cs="Times New Roman"/>
          <w:sz w:val="20"/>
          <w:szCs w:val="20"/>
          <w:lang w:eastAsia="tr-TR"/>
        </w:rPr>
        <w:t>law</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quality</w:t>
      </w:r>
      <w:proofErr w:type="spellEnd"/>
      <w:r w:rsidRPr="00C0453D">
        <w:rPr>
          <w:rFonts w:ascii="Times New Roman" w:eastAsia="Times New Roman" w:hAnsi="Times New Roman" w:cs="Times New Roman"/>
          <w:sz w:val="20"/>
          <w:szCs w:val="20"/>
          <w:lang w:eastAsia="tr-TR"/>
        </w:rPr>
        <w:t xml:space="preserve"> of life is </w:t>
      </w:r>
      <w:proofErr w:type="spellStart"/>
      <w:r w:rsidRPr="00C0453D">
        <w:rPr>
          <w:rFonts w:ascii="Times New Roman" w:eastAsia="Times New Roman" w:hAnsi="Times New Roman" w:cs="Times New Roman"/>
          <w:sz w:val="20"/>
          <w:szCs w:val="20"/>
          <w:lang w:eastAsia="tr-TR"/>
        </w:rPr>
        <w:t>associated</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with</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many</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concepts</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such</w:t>
      </w:r>
      <w:proofErr w:type="spellEnd"/>
      <w:r w:rsidRPr="00C0453D">
        <w:rPr>
          <w:rFonts w:ascii="Times New Roman" w:eastAsia="Times New Roman" w:hAnsi="Times New Roman" w:cs="Times New Roman"/>
          <w:sz w:val="20"/>
          <w:szCs w:val="20"/>
          <w:lang w:eastAsia="tr-TR"/>
        </w:rPr>
        <w:t xml:space="preserve"> as </w:t>
      </w:r>
      <w:proofErr w:type="spellStart"/>
      <w:r w:rsidRPr="00C0453D">
        <w:rPr>
          <w:rFonts w:ascii="Times New Roman" w:eastAsia="Times New Roman" w:hAnsi="Times New Roman" w:cs="Times New Roman"/>
          <w:sz w:val="20"/>
          <w:szCs w:val="20"/>
          <w:lang w:eastAsia="tr-TR"/>
        </w:rPr>
        <w:t>fundamental</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rights</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and</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freedoms</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equality</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security</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justice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rule</w:t>
      </w:r>
      <w:proofErr w:type="spellEnd"/>
      <w:r w:rsidRPr="00C0453D">
        <w:rPr>
          <w:rFonts w:ascii="Times New Roman" w:eastAsia="Times New Roman" w:hAnsi="Times New Roman" w:cs="Times New Roman"/>
          <w:sz w:val="20"/>
          <w:szCs w:val="20"/>
          <w:lang w:eastAsia="tr-TR"/>
        </w:rPr>
        <w:t xml:space="preserve"> of </w:t>
      </w:r>
      <w:proofErr w:type="spellStart"/>
      <w:r w:rsidRPr="00C0453D">
        <w:rPr>
          <w:rFonts w:ascii="Times New Roman" w:eastAsia="Times New Roman" w:hAnsi="Times New Roman" w:cs="Times New Roman"/>
          <w:sz w:val="20"/>
          <w:szCs w:val="20"/>
          <w:lang w:eastAsia="tr-TR"/>
        </w:rPr>
        <w:t>law</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and</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social</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state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The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inclusion</w:t>
      </w:r>
      <w:proofErr w:type="spellEnd"/>
      <w:r w:rsidRPr="00C0453D">
        <w:rPr>
          <w:rFonts w:ascii="Times New Roman" w:eastAsia="Times New Roman" w:hAnsi="Times New Roman" w:cs="Times New Roman"/>
          <w:sz w:val="20"/>
          <w:szCs w:val="20"/>
          <w:lang w:eastAsia="tr-TR"/>
        </w:rPr>
        <w:t xml:space="preserve"> of </w:t>
      </w:r>
      <w:proofErr w:type="spellStart"/>
      <w:r w:rsidRPr="00C0453D">
        <w:rPr>
          <w:rFonts w:ascii="Times New Roman" w:eastAsia="Times New Roman" w:hAnsi="Times New Roman" w:cs="Times New Roman"/>
          <w:sz w:val="20"/>
          <w:szCs w:val="20"/>
          <w:lang w:eastAsia="tr-TR"/>
        </w:rPr>
        <w:t>human</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rights</w:t>
      </w:r>
      <w:proofErr w:type="spellEnd"/>
      <w:r w:rsidRPr="00C0453D">
        <w:rPr>
          <w:rFonts w:ascii="Times New Roman" w:eastAsia="Times New Roman" w:hAnsi="Times New Roman" w:cs="Times New Roman"/>
          <w:sz w:val="20"/>
          <w:szCs w:val="20"/>
          <w:lang w:eastAsia="tr-TR"/>
        </w:rPr>
        <w:t xml:space="preserve"> in </w:t>
      </w:r>
      <w:proofErr w:type="spellStart"/>
      <w:r w:rsidRPr="00C0453D">
        <w:rPr>
          <w:rFonts w:ascii="Times New Roman" w:eastAsia="Times New Roman" w:hAnsi="Times New Roman" w:cs="Times New Roman"/>
          <w:sz w:val="20"/>
          <w:szCs w:val="20"/>
          <w:lang w:eastAsia="tr-TR"/>
        </w:rPr>
        <w:t>international</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documents</w:t>
      </w:r>
      <w:proofErr w:type="spellEnd"/>
      <w:r w:rsidRPr="00C0453D">
        <w:rPr>
          <w:rFonts w:ascii="Times New Roman" w:eastAsia="Times New Roman" w:hAnsi="Times New Roman" w:cs="Times New Roman"/>
          <w:sz w:val="20"/>
          <w:szCs w:val="20"/>
          <w:lang w:eastAsia="tr-TR"/>
        </w:rPr>
        <w:t xml:space="preserve"> has </w:t>
      </w:r>
      <w:proofErr w:type="spellStart"/>
      <w:r w:rsidRPr="00C0453D">
        <w:rPr>
          <w:rFonts w:ascii="Times New Roman" w:eastAsia="Times New Roman" w:hAnsi="Times New Roman" w:cs="Times New Roman"/>
          <w:sz w:val="20"/>
          <w:szCs w:val="20"/>
          <w:lang w:eastAsia="tr-TR"/>
        </w:rPr>
        <w:t>caused</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states</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to</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take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action</w:t>
      </w:r>
      <w:proofErr w:type="spellEnd"/>
      <w:r w:rsidRPr="00C0453D">
        <w:rPr>
          <w:rFonts w:ascii="Times New Roman" w:eastAsia="Times New Roman" w:hAnsi="Times New Roman" w:cs="Times New Roman"/>
          <w:sz w:val="20"/>
          <w:szCs w:val="20"/>
          <w:lang w:eastAsia="tr-TR"/>
        </w:rPr>
        <w:t xml:space="preserve"> in a </w:t>
      </w:r>
      <w:proofErr w:type="spellStart"/>
      <w:r w:rsidRPr="00C0453D">
        <w:rPr>
          <w:rFonts w:ascii="Times New Roman" w:eastAsia="Times New Roman" w:hAnsi="Times New Roman" w:cs="Times New Roman"/>
          <w:sz w:val="20"/>
          <w:szCs w:val="20"/>
          <w:lang w:eastAsia="tr-TR"/>
        </w:rPr>
        <w:t>multifaceted</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and</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rapid</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manner</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leading</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to</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regulations</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for</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the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protection</w:t>
      </w:r>
      <w:proofErr w:type="spellEnd"/>
      <w:r w:rsidRPr="00C0453D">
        <w:rPr>
          <w:rFonts w:ascii="Times New Roman" w:eastAsia="Times New Roman" w:hAnsi="Times New Roman" w:cs="Times New Roman"/>
          <w:sz w:val="20"/>
          <w:szCs w:val="20"/>
          <w:lang w:eastAsia="tr-TR"/>
        </w:rPr>
        <w:t xml:space="preserve"> of </w:t>
      </w:r>
      <w:proofErr w:type="spellStart"/>
      <w:r w:rsidRPr="00C0453D">
        <w:rPr>
          <w:rFonts w:ascii="Times New Roman" w:eastAsia="Times New Roman" w:hAnsi="Times New Roman" w:cs="Times New Roman"/>
          <w:sz w:val="20"/>
          <w:szCs w:val="20"/>
          <w:lang w:eastAsia="tr-TR"/>
        </w:rPr>
        <w:t>rights</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One</w:t>
      </w:r>
      <w:proofErr w:type="spellEnd"/>
      <w:r w:rsidRPr="00C0453D">
        <w:rPr>
          <w:rFonts w:ascii="Times New Roman" w:eastAsia="Times New Roman" w:hAnsi="Times New Roman" w:cs="Times New Roman"/>
          <w:sz w:val="20"/>
          <w:szCs w:val="20"/>
          <w:lang w:eastAsia="tr-TR"/>
        </w:rPr>
        <w:t xml:space="preserve"> of </w:t>
      </w:r>
      <w:proofErr w:type="spellStart"/>
      <w:r w:rsidRPr="00C0453D">
        <w:rPr>
          <w:rFonts w:ascii="Times New Roman" w:eastAsia="Times New Roman" w:hAnsi="Times New Roman" w:cs="Times New Roman"/>
          <w:sz w:val="20"/>
          <w:szCs w:val="20"/>
          <w:lang w:eastAsia="tr-TR"/>
        </w:rPr>
        <w:t>the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important</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steps</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to</w:t>
      </w:r>
      <w:proofErr w:type="spellEnd"/>
      <w:r w:rsidRPr="00C0453D">
        <w:rPr>
          <w:rFonts w:ascii="Times New Roman" w:eastAsia="Times New Roman" w:hAnsi="Times New Roman" w:cs="Times New Roman"/>
          <w:sz w:val="20"/>
          <w:szCs w:val="20"/>
          <w:lang w:eastAsia="tr-TR"/>
        </w:rPr>
        <w:t xml:space="preserve"> be </w:t>
      </w:r>
      <w:proofErr w:type="spellStart"/>
      <w:r w:rsidRPr="00C0453D">
        <w:rPr>
          <w:rFonts w:ascii="Times New Roman" w:eastAsia="Times New Roman" w:hAnsi="Times New Roman" w:cs="Times New Roman"/>
          <w:sz w:val="20"/>
          <w:szCs w:val="20"/>
          <w:lang w:eastAsia="tr-TR"/>
        </w:rPr>
        <w:t>taken</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for</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the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long-term</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peace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and</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welfare</w:t>
      </w:r>
      <w:proofErr w:type="spellEnd"/>
      <w:r w:rsidRPr="00C0453D">
        <w:rPr>
          <w:rFonts w:ascii="Times New Roman" w:eastAsia="Times New Roman" w:hAnsi="Times New Roman" w:cs="Times New Roman"/>
          <w:sz w:val="20"/>
          <w:szCs w:val="20"/>
          <w:lang w:eastAsia="tr-TR"/>
        </w:rPr>
        <w:t xml:space="preserve"> of </w:t>
      </w:r>
      <w:proofErr w:type="spellStart"/>
      <w:r w:rsidRPr="00C0453D">
        <w:rPr>
          <w:rFonts w:ascii="Times New Roman" w:eastAsia="Times New Roman" w:hAnsi="Times New Roman" w:cs="Times New Roman"/>
          <w:sz w:val="20"/>
          <w:szCs w:val="20"/>
          <w:lang w:eastAsia="tr-TR"/>
        </w:rPr>
        <w:t>the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society</w:t>
      </w:r>
      <w:proofErr w:type="spellEnd"/>
      <w:r w:rsidRPr="00C0453D">
        <w:rPr>
          <w:rFonts w:ascii="Times New Roman" w:eastAsia="Times New Roman" w:hAnsi="Times New Roman" w:cs="Times New Roman"/>
          <w:sz w:val="20"/>
          <w:szCs w:val="20"/>
          <w:lang w:eastAsia="tr-TR"/>
        </w:rPr>
        <w:t xml:space="preserve"> is </w:t>
      </w:r>
      <w:proofErr w:type="spellStart"/>
      <w:r w:rsidRPr="00C0453D">
        <w:rPr>
          <w:rFonts w:ascii="Times New Roman" w:eastAsia="Times New Roman" w:hAnsi="Times New Roman" w:cs="Times New Roman"/>
          <w:sz w:val="20"/>
          <w:szCs w:val="20"/>
          <w:lang w:eastAsia="tr-TR"/>
        </w:rPr>
        <w:t>the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regulation</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and</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protection</w:t>
      </w:r>
      <w:proofErr w:type="spellEnd"/>
      <w:r w:rsidRPr="00C0453D">
        <w:rPr>
          <w:rFonts w:ascii="Times New Roman" w:eastAsia="Times New Roman" w:hAnsi="Times New Roman" w:cs="Times New Roman"/>
          <w:sz w:val="20"/>
          <w:szCs w:val="20"/>
          <w:lang w:eastAsia="tr-TR"/>
        </w:rPr>
        <w:t xml:space="preserve"> of </w:t>
      </w:r>
      <w:proofErr w:type="spellStart"/>
      <w:r w:rsidRPr="00C0453D">
        <w:rPr>
          <w:rFonts w:ascii="Times New Roman" w:eastAsia="Times New Roman" w:hAnsi="Times New Roman" w:cs="Times New Roman"/>
          <w:sz w:val="20"/>
          <w:szCs w:val="20"/>
          <w:lang w:eastAsia="tr-TR"/>
        </w:rPr>
        <w:t>children's</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rights</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Although</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the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quality</w:t>
      </w:r>
      <w:proofErr w:type="spellEnd"/>
      <w:r w:rsidRPr="00C0453D">
        <w:rPr>
          <w:rFonts w:ascii="Times New Roman" w:eastAsia="Times New Roman" w:hAnsi="Times New Roman" w:cs="Times New Roman"/>
          <w:sz w:val="20"/>
          <w:szCs w:val="20"/>
          <w:lang w:eastAsia="tr-TR"/>
        </w:rPr>
        <w:t xml:space="preserve"> of life of </w:t>
      </w:r>
      <w:proofErr w:type="spellStart"/>
      <w:r w:rsidRPr="00C0453D">
        <w:rPr>
          <w:rFonts w:ascii="Times New Roman" w:eastAsia="Times New Roman" w:hAnsi="Times New Roman" w:cs="Times New Roman"/>
          <w:sz w:val="20"/>
          <w:szCs w:val="20"/>
          <w:lang w:eastAsia="tr-TR"/>
        </w:rPr>
        <w:t>children</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constitutes</w:t>
      </w:r>
      <w:proofErr w:type="spellEnd"/>
      <w:r w:rsidRPr="00C0453D">
        <w:rPr>
          <w:rFonts w:ascii="Times New Roman" w:eastAsia="Times New Roman" w:hAnsi="Times New Roman" w:cs="Times New Roman"/>
          <w:sz w:val="20"/>
          <w:szCs w:val="20"/>
          <w:lang w:eastAsia="tr-TR"/>
        </w:rPr>
        <w:t xml:space="preserve"> an </w:t>
      </w:r>
      <w:proofErr w:type="spellStart"/>
      <w:r w:rsidRPr="00C0453D">
        <w:rPr>
          <w:rFonts w:ascii="Times New Roman" w:eastAsia="Times New Roman" w:hAnsi="Times New Roman" w:cs="Times New Roman"/>
          <w:sz w:val="20"/>
          <w:szCs w:val="20"/>
          <w:lang w:eastAsia="tr-TR"/>
        </w:rPr>
        <w:t>area</w:t>
      </w:r>
      <w:proofErr w:type="spellEnd"/>
      <w:r w:rsidRPr="00C0453D">
        <w:rPr>
          <w:rFonts w:ascii="Times New Roman" w:eastAsia="Times New Roman" w:hAnsi="Times New Roman" w:cs="Times New Roman"/>
          <w:sz w:val="20"/>
          <w:szCs w:val="20"/>
          <w:lang w:eastAsia="tr-TR"/>
        </w:rPr>
        <w:t xml:space="preserve"> of </w:t>
      </w:r>
      <w:proofErr w:type="spellStart"/>
      <w:r w:rsidRPr="00C0453D">
        <w:rPr>
          <w:rFonts w:ascii="Times New Roman" w:eastAsia="Times New Roman" w:hAnsi="Times New Roman" w:cs="Times New Roman"/>
          <w:sz w:val="20"/>
          <w:szCs w:val="20"/>
          <w:lang w:eastAsia="tr-TR"/>
        </w:rPr>
        <w:t>examination</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under</w:t>
      </w:r>
      <w:proofErr w:type="spellEnd"/>
      <w:r w:rsidRPr="00C0453D">
        <w:rPr>
          <w:rFonts w:ascii="Times New Roman" w:eastAsia="Times New Roman" w:hAnsi="Times New Roman" w:cs="Times New Roman"/>
          <w:sz w:val="20"/>
          <w:szCs w:val="20"/>
          <w:lang w:eastAsia="tr-TR"/>
        </w:rPr>
        <w:t xml:space="preserve"> a </w:t>
      </w:r>
      <w:proofErr w:type="spellStart"/>
      <w:r w:rsidRPr="00C0453D">
        <w:rPr>
          <w:rFonts w:ascii="Times New Roman" w:eastAsia="Times New Roman" w:hAnsi="Times New Roman" w:cs="Times New Roman"/>
          <w:sz w:val="20"/>
          <w:szCs w:val="20"/>
          <w:lang w:eastAsia="tr-TR"/>
        </w:rPr>
        <w:t>separate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heading</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the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first</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principle</w:t>
      </w:r>
      <w:proofErr w:type="spellEnd"/>
      <w:r w:rsidRPr="00C0453D">
        <w:rPr>
          <w:rFonts w:ascii="Times New Roman" w:eastAsia="Times New Roman" w:hAnsi="Times New Roman" w:cs="Times New Roman"/>
          <w:sz w:val="20"/>
          <w:szCs w:val="20"/>
          <w:lang w:eastAsia="tr-TR"/>
        </w:rPr>
        <w:t xml:space="preserve"> in </w:t>
      </w:r>
      <w:proofErr w:type="spellStart"/>
      <w:r w:rsidRPr="00C0453D">
        <w:rPr>
          <w:rFonts w:ascii="Times New Roman" w:eastAsia="Times New Roman" w:hAnsi="Times New Roman" w:cs="Times New Roman"/>
          <w:sz w:val="20"/>
          <w:szCs w:val="20"/>
          <w:lang w:eastAsia="tr-TR"/>
        </w:rPr>
        <w:t>which</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children's</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rights</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are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addressed</w:t>
      </w:r>
      <w:proofErr w:type="spellEnd"/>
      <w:r w:rsidRPr="00C0453D">
        <w:rPr>
          <w:rFonts w:ascii="Times New Roman" w:eastAsia="Times New Roman" w:hAnsi="Times New Roman" w:cs="Times New Roman"/>
          <w:sz w:val="20"/>
          <w:szCs w:val="20"/>
          <w:lang w:eastAsia="tr-TR"/>
        </w:rPr>
        <w:t xml:space="preserve"> at </w:t>
      </w:r>
      <w:proofErr w:type="spellStart"/>
      <w:r w:rsidRPr="00C0453D">
        <w:rPr>
          <w:rFonts w:ascii="Times New Roman" w:eastAsia="Times New Roman" w:hAnsi="Times New Roman" w:cs="Times New Roman"/>
          <w:sz w:val="20"/>
          <w:szCs w:val="20"/>
          <w:lang w:eastAsia="tr-TR"/>
        </w:rPr>
        <w:t>the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constitutional</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level</w:t>
      </w:r>
      <w:proofErr w:type="spellEnd"/>
      <w:r w:rsidRPr="00C0453D">
        <w:rPr>
          <w:rFonts w:ascii="Times New Roman" w:eastAsia="Times New Roman" w:hAnsi="Times New Roman" w:cs="Times New Roman"/>
          <w:sz w:val="20"/>
          <w:szCs w:val="20"/>
          <w:lang w:eastAsia="tr-TR"/>
        </w:rPr>
        <w:t xml:space="preserve"> is </w:t>
      </w:r>
      <w:proofErr w:type="spellStart"/>
      <w:r w:rsidRPr="00C0453D">
        <w:rPr>
          <w:rFonts w:ascii="Times New Roman" w:eastAsia="Times New Roman" w:hAnsi="Times New Roman" w:cs="Times New Roman"/>
          <w:sz w:val="20"/>
          <w:szCs w:val="20"/>
          <w:lang w:eastAsia="tr-TR"/>
        </w:rPr>
        <w:t>the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principle</w:t>
      </w:r>
      <w:proofErr w:type="spellEnd"/>
      <w:r w:rsidRPr="00C0453D">
        <w:rPr>
          <w:rFonts w:ascii="Times New Roman" w:eastAsia="Times New Roman" w:hAnsi="Times New Roman" w:cs="Times New Roman"/>
          <w:sz w:val="20"/>
          <w:szCs w:val="20"/>
          <w:lang w:eastAsia="tr-TR"/>
        </w:rPr>
        <w:t xml:space="preserve"> of </w:t>
      </w:r>
      <w:proofErr w:type="spellStart"/>
      <w:r w:rsidRPr="00C0453D">
        <w:rPr>
          <w:rFonts w:ascii="Times New Roman" w:eastAsia="Times New Roman" w:hAnsi="Times New Roman" w:cs="Times New Roman"/>
          <w:sz w:val="20"/>
          <w:szCs w:val="20"/>
          <w:lang w:eastAsia="tr-TR"/>
        </w:rPr>
        <w:t>social</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state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Social</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environment</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and</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housing</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are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accepted</w:t>
      </w:r>
      <w:proofErr w:type="spellEnd"/>
      <w:r w:rsidRPr="00C0453D">
        <w:rPr>
          <w:rFonts w:ascii="Times New Roman" w:eastAsia="Times New Roman" w:hAnsi="Times New Roman" w:cs="Times New Roman"/>
          <w:sz w:val="20"/>
          <w:szCs w:val="20"/>
          <w:lang w:eastAsia="tr-TR"/>
        </w:rPr>
        <w:t xml:space="preserve"> as </w:t>
      </w:r>
      <w:proofErr w:type="spellStart"/>
      <w:r w:rsidRPr="00C0453D">
        <w:rPr>
          <w:rFonts w:ascii="Times New Roman" w:eastAsia="Times New Roman" w:hAnsi="Times New Roman" w:cs="Times New Roman"/>
          <w:sz w:val="20"/>
          <w:szCs w:val="20"/>
          <w:lang w:eastAsia="tr-TR"/>
        </w:rPr>
        <w:t>indicators</w:t>
      </w:r>
      <w:proofErr w:type="spellEnd"/>
      <w:r w:rsidRPr="00C0453D">
        <w:rPr>
          <w:rFonts w:ascii="Times New Roman" w:eastAsia="Times New Roman" w:hAnsi="Times New Roman" w:cs="Times New Roman"/>
          <w:sz w:val="20"/>
          <w:szCs w:val="20"/>
          <w:lang w:eastAsia="tr-TR"/>
        </w:rPr>
        <w:t xml:space="preserve"> in </w:t>
      </w:r>
      <w:proofErr w:type="spellStart"/>
      <w:r w:rsidRPr="00C0453D">
        <w:rPr>
          <w:rFonts w:ascii="Times New Roman" w:eastAsia="Times New Roman" w:hAnsi="Times New Roman" w:cs="Times New Roman"/>
          <w:sz w:val="20"/>
          <w:szCs w:val="20"/>
          <w:lang w:eastAsia="tr-TR"/>
        </w:rPr>
        <w:t>determining</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the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quality</w:t>
      </w:r>
      <w:proofErr w:type="spellEnd"/>
      <w:r w:rsidRPr="00C0453D">
        <w:rPr>
          <w:rFonts w:ascii="Times New Roman" w:eastAsia="Times New Roman" w:hAnsi="Times New Roman" w:cs="Times New Roman"/>
          <w:sz w:val="20"/>
          <w:szCs w:val="20"/>
          <w:lang w:eastAsia="tr-TR"/>
        </w:rPr>
        <w:t xml:space="preserve"> of life of </w:t>
      </w:r>
      <w:proofErr w:type="spellStart"/>
      <w:r w:rsidRPr="00C0453D">
        <w:rPr>
          <w:rFonts w:ascii="Times New Roman" w:eastAsia="Times New Roman" w:hAnsi="Times New Roman" w:cs="Times New Roman"/>
          <w:sz w:val="20"/>
          <w:szCs w:val="20"/>
          <w:lang w:eastAsia="tr-TR"/>
        </w:rPr>
        <w:t>the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child</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and</w:t>
      </w:r>
      <w:proofErr w:type="spellEnd"/>
      <w:r w:rsidRPr="00C0453D">
        <w:rPr>
          <w:rFonts w:ascii="Times New Roman" w:eastAsia="Times New Roman" w:hAnsi="Times New Roman" w:cs="Times New Roman"/>
          <w:sz w:val="20"/>
          <w:szCs w:val="20"/>
          <w:lang w:eastAsia="tr-TR"/>
        </w:rPr>
        <w:t xml:space="preserve"> in </w:t>
      </w:r>
      <w:proofErr w:type="spellStart"/>
      <w:r w:rsidRPr="00C0453D">
        <w:rPr>
          <w:rFonts w:ascii="Times New Roman" w:eastAsia="Times New Roman" w:hAnsi="Times New Roman" w:cs="Times New Roman"/>
          <w:sz w:val="20"/>
          <w:szCs w:val="20"/>
          <w:lang w:eastAsia="tr-TR"/>
        </w:rPr>
        <w:t>our</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study</w:t>
      </w:r>
      <w:proofErr w:type="spellEnd"/>
      <w:r w:rsidRPr="00C0453D">
        <w:rPr>
          <w:rFonts w:ascii="Times New Roman" w:eastAsia="Times New Roman" w:hAnsi="Times New Roman" w:cs="Times New Roman"/>
          <w:sz w:val="20"/>
          <w:szCs w:val="20"/>
          <w:lang w:eastAsia="tr-TR"/>
        </w:rPr>
        <w:t xml:space="preserve">, it is </w:t>
      </w:r>
      <w:proofErr w:type="spellStart"/>
      <w:r w:rsidRPr="00C0453D">
        <w:rPr>
          <w:rFonts w:ascii="Times New Roman" w:eastAsia="Times New Roman" w:hAnsi="Times New Roman" w:cs="Times New Roman"/>
          <w:sz w:val="20"/>
          <w:szCs w:val="20"/>
          <w:lang w:eastAsia="tr-TR"/>
        </w:rPr>
        <w:t>necessary</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to</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examine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the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concept</w:t>
      </w:r>
      <w:proofErr w:type="spellEnd"/>
      <w:r w:rsidRPr="00C0453D">
        <w:rPr>
          <w:rFonts w:ascii="Times New Roman" w:eastAsia="Times New Roman" w:hAnsi="Times New Roman" w:cs="Times New Roman"/>
          <w:sz w:val="20"/>
          <w:szCs w:val="20"/>
          <w:lang w:eastAsia="tr-TR"/>
        </w:rPr>
        <w:t xml:space="preserve"> of </w:t>
      </w:r>
      <w:proofErr w:type="spellStart"/>
      <w:r w:rsidRPr="00C0453D">
        <w:rPr>
          <w:rFonts w:ascii="Times New Roman" w:eastAsia="Times New Roman" w:hAnsi="Times New Roman" w:cs="Times New Roman"/>
          <w:sz w:val="20"/>
          <w:szCs w:val="20"/>
          <w:lang w:eastAsia="tr-TR"/>
        </w:rPr>
        <w:t>the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child's</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place</w:t>
      </w:r>
      <w:proofErr w:type="spellEnd"/>
      <w:r w:rsidRPr="00C0453D">
        <w:rPr>
          <w:rFonts w:ascii="Times New Roman" w:eastAsia="Times New Roman" w:hAnsi="Times New Roman" w:cs="Times New Roman"/>
          <w:sz w:val="20"/>
          <w:szCs w:val="20"/>
          <w:lang w:eastAsia="tr-TR"/>
        </w:rPr>
        <w:t xml:space="preserve"> of </w:t>
      </w:r>
      <w:proofErr w:type="spellStart"/>
      <w:r w:rsidRPr="00C0453D">
        <w:rPr>
          <w:rFonts w:ascii="Times New Roman" w:eastAsia="Times New Roman" w:hAnsi="Times New Roman" w:cs="Times New Roman"/>
          <w:sz w:val="20"/>
          <w:szCs w:val="20"/>
          <w:lang w:eastAsia="tr-TR"/>
        </w:rPr>
        <w:t>residence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which</w:t>
      </w:r>
      <w:proofErr w:type="spellEnd"/>
      <w:r w:rsidRPr="00C0453D">
        <w:rPr>
          <w:rFonts w:ascii="Times New Roman" w:eastAsia="Times New Roman" w:hAnsi="Times New Roman" w:cs="Times New Roman"/>
          <w:sz w:val="20"/>
          <w:szCs w:val="20"/>
          <w:lang w:eastAsia="tr-TR"/>
        </w:rPr>
        <w:t xml:space="preserve"> is </w:t>
      </w:r>
      <w:proofErr w:type="spellStart"/>
      <w:r w:rsidRPr="00C0453D">
        <w:rPr>
          <w:rFonts w:ascii="Times New Roman" w:eastAsia="Times New Roman" w:hAnsi="Times New Roman" w:cs="Times New Roman"/>
          <w:sz w:val="20"/>
          <w:szCs w:val="20"/>
          <w:lang w:eastAsia="tr-TR"/>
        </w:rPr>
        <w:t>the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appearance</w:t>
      </w:r>
      <w:proofErr w:type="spellEnd"/>
      <w:r w:rsidRPr="00C0453D">
        <w:rPr>
          <w:rFonts w:ascii="Times New Roman" w:eastAsia="Times New Roman" w:hAnsi="Times New Roman" w:cs="Times New Roman"/>
          <w:sz w:val="20"/>
          <w:szCs w:val="20"/>
          <w:lang w:eastAsia="tr-TR"/>
        </w:rPr>
        <w:t xml:space="preserve"> of </w:t>
      </w:r>
      <w:proofErr w:type="spellStart"/>
      <w:r w:rsidRPr="00C0453D">
        <w:rPr>
          <w:rFonts w:ascii="Times New Roman" w:eastAsia="Times New Roman" w:hAnsi="Times New Roman" w:cs="Times New Roman"/>
          <w:sz w:val="20"/>
          <w:szCs w:val="20"/>
          <w:lang w:eastAsia="tr-TR"/>
        </w:rPr>
        <w:t>these</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indicators</w:t>
      </w:r>
      <w:proofErr w:type="spellEnd"/>
      <w:r w:rsidRPr="00C0453D">
        <w:rPr>
          <w:rFonts w:ascii="Times New Roman" w:eastAsia="Times New Roman" w:hAnsi="Times New Roman" w:cs="Times New Roman"/>
          <w:sz w:val="20"/>
          <w:szCs w:val="20"/>
          <w:lang w:eastAsia="tr-TR"/>
        </w:rPr>
        <w:t xml:space="preserve"> in </w:t>
      </w:r>
      <w:proofErr w:type="spellStart"/>
      <w:r w:rsidRPr="00C0453D">
        <w:rPr>
          <w:rFonts w:ascii="Times New Roman" w:eastAsia="Times New Roman" w:hAnsi="Times New Roman" w:cs="Times New Roman"/>
          <w:sz w:val="20"/>
          <w:szCs w:val="20"/>
          <w:lang w:eastAsia="tr-TR"/>
        </w:rPr>
        <w:t>terms</w:t>
      </w:r>
      <w:proofErr w:type="spellEnd"/>
      <w:r w:rsidRPr="00C0453D">
        <w:rPr>
          <w:rFonts w:ascii="Times New Roman" w:eastAsia="Times New Roman" w:hAnsi="Times New Roman" w:cs="Times New Roman"/>
          <w:sz w:val="20"/>
          <w:szCs w:val="20"/>
          <w:lang w:eastAsia="tr-TR"/>
        </w:rPr>
        <w:t xml:space="preserve"> of </w:t>
      </w:r>
      <w:proofErr w:type="spellStart"/>
      <w:r w:rsidRPr="00C0453D">
        <w:rPr>
          <w:rFonts w:ascii="Times New Roman" w:eastAsia="Times New Roman" w:hAnsi="Times New Roman" w:cs="Times New Roman"/>
          <w:sz w:val="20"/>
          <w:szCs w:val="20"/>
          <w:lang w:eastAsia="tr-TR"/>
        </w:rPr>
        <w:t>civil</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law</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under</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different</w:t>
      </w:r>
      <w:proofErr w:type="spellEnd"/>
      <w:r w:rsidRPr="00C0453D">
        <w:rPr>
          <w:rFonts w:ascii="Times New Roman" w:eastAsia="Times New Roman" w:hAnsi="Times New Roman" w:cs="Times New Roman"/>
          <w:sz w:val="20"/>
          <w:szCs w:val="20"/>
          <w:lang w:eastAsia="tr-TR"/>
        </w:rPr>
        <w:t xml:space="preserve"> </w:t>
      </w:r>
      <w:proofErr w:type="spellStart"/>
      <w:r w:rsidRPr="00C0453D">
        <w:rPr>
          <w:rFonts w:ascii="Times New Roman" w:eastAsia="Times New Roman" w:hAnsi="Times New Roman" w:cs="Times New Roman"/>
          <w:sz w:val="20"/>
          <w:szCs w:val="20"/>
          <w:lang w:eastAsia="tr-TR"/>
        </w:rPr>
        <w:t>possibilities</w:t>
      </w:r>
      <w:proofErr w:type="spellEnd"/>
      <w:r w:rsidRPr="00C0453D">
        <w:rPr>
          <w:rFonts w:ascii="Times New Roman" w:eastAsia="Times New Roman" w:hAnsi="Times New Roman" w:cs="Times New Roman"/>
          <w:sz w:val="20"/>
          <w:szCs w:val="20"/>
          <w:lang w:eastAsia="tr-TR"/>
        </w:rPr>
        <w:t>.</w:t>
      </w:r>
    </w:p>
    <w:p w:rsidR="00647CA2" w:rsidRPr="00647CA2" w:rsidRDefault="00647CA2" w:rsidP="00647CA2">
      <w:pPr>
        <w:spacing w:after="0" w:line="240" w:lineRule="auto"/>
        <w:rPr>
          <w:rFonts w:ascii="Times New Roman" w:eastAsia="Times New Roman" w:hAnsi="Times New Roman" w:cs="Times New Roman"/>
          <w:sz w:val="20"/>
          <w:szCs w:val="20"/>
          <w:lang w:eastAsia="tr-TR"/>
        </w:rPr>
      </w:pPr>
      <w:proofErr w:type="spellStart"/>
      <w:r w:rsidRPr="00647CA2">
        <w:rPr>
          <w:rFonts w:ascii="Times New Roman" w:eastAsia="Times New Roman" w:hAnsi="Times New Roman" w:cs="Times New Roman"/>
          <w:b/>
          <w:bCs/>
          <w:sz w:val="20"/>
          <w:szCs w:val="20"/>
          <w:lang w:eastAsia="tr-TR"/>
        </w:rPr>
        <w:t>Keywords</w:t>
      </w:r>
      <w:proofErr w:type="spellEnd"/>
      <w:r w:rsidRPr="00647CA2">
        <w:rPr>
          <w:rFonts w:ascii="Times New Roman" w:eastAsia="Times New Roman" w:hAnsi="Times New Roman" w:cs="Times New Roman"/>
          <w:b/>
          <w:bCs/>
          <w:sz w:val="20"/>
          <w:szCs w:val="20"/>
          <w:lang w:eastAsia="tr-TR"/>
        </w:rPr>
        <w:t>:</w:t>
      </w:r>
      <w:r w:rsidRPr="00647CA2">
        <w:rPr>
          <w:rFonts w:ascii="Times New Roman" w:eastAsia="Times New Roman" w:hAnsi="Times New Roman" w:cs="Times New Roman"/>
          <w:sz w:val="20"/>
          <w:szCs w:val="20"/>
          <w:lang w:eastAsia="tr-TR"/>
        </w:rPr>
        <w:t xml:space="preserve"> </w:t>
      </w:r>
      <w:proofErr w:type="spellStart"/>
      <w:r w:rsidRPr="00647CA2">
        <w:rPr>
          <w:rFonts w:ascii="Times New Roman" w:eastAsia="Times New Roman" w:hAnsi="Times New Roman" w:cs="Times New Roman"/>
          <w:b/>
          <w:bCs/>
          <w:sz w:val="20"/>
          <w:szCs w:val="20"/>
          <w:lang w:eastAsia="tr-TR"/>
        </w:rPr>
        <w:t>Quality</w:t>
      </w:r>
      <w:proofErr w:type="spellEnd"/>
      <w:r w:rsidRPr="00647CA2">
        <w:rPr>
          <w:rFonts w:ascii="Times New Roman" w:eastAsia="Times New Roman" w:hAnsi="Times New Roman" w:cs="Times New Roman"/>
          <w:b/>
          <w:bCs/>
          <w:sz w:val="20"/>
          <w:szCs w:val="20"/>
          <w:lang w:eastAsia="tr-TR"/>
        </w:rPr>
        <w:t xml:space="preserve"> of Life, </w:t>
      </w:r>
      <w:proofErr w:type="spellStart"/>
      <w:r w:rsidRPr="00647CA2">
        <w:rPr>
          <w:rFonts w:ascii="Times New Roman" w:eastAsia="Times New Roman" w:hAnsi="Times New Roman" w:cs="Times New Roman"/>
          <w:b/>
          <w:bCs/>
          <w:sz w:val="20"/>
          <w:szCs w:val="20"/>
          <w:lang w:eastAsia="tr-TR"/>
        </w:rPr>
        <w:t>Children's</w:t>
      </w:r>
      <w:proofErr w:type="spellEnd"/>
      <w:r w:rsidRPr="00647CA2">
        <w:rPr>
          <w:rFonts w:ascii="Times New Roman" w:eastAsia="Times New Roman" w:hAnsi="Times New Roman" w:cs="Times New Roman"/>
          <w:b/>
          <w:bCs/>
          <w:sz w:val="20"/>
          <w:szCs w:val="20"/>
          <w:lang w:eastAsia="tr-TR"/>
        </w:rPr>
        <w:t xml:space="preserve"> </w:t>
      </w:r>
      <w:proofErr w:type="spellStart"/>
      <w:r w:rsidRPr="00647CA2">
        <w:rPr>
          <w:rFonts w:ascii="Times New Roman" w:eastAsia="Times New Roman" w:hAnsi="Times New Roman" w:cs="Times New Roman"/>
          <w:b/>
          <w:bCs/>
          <w:sz w:val="20"/>
          <w:szCs w:val="20"/>
          <w:lang w:eastAsia="tr-TR"/>
        </w:rPr>
        <w:t>Rights</w:t>
      </w:r>
      <w:proofErr w:type="spellEnd"/>
      <w:r w:rsidRPr="00647CA2">
        <w:rPr>
          <w:rFonts w:ascii="Times New Roman" w:eastAsia="Times New Roman" w:hAnsi="Times New Roman" w:cs="Times New Roman"/>
          <w:b/>
          <w:bCs/>
          <w:sz w:val="20"/>
          <w:szCs w:val="20"/>
          <w:lang w:eastAsia="tr-TR"/>
        </w:rPr>
        <w:t xml:space="preserve">, Right </w:t>
      </w:r>
      <w:proofErr w:type="spellStart"/>
      <w:r w:rsidRPr="00647CA2">
        <w:rPr>
          <w:rFonts w:ascii="Times New Roman" w:eastAsia="Times New Roman" w:hAnsi="Times New Roman" w:cs="Times New Roman"/>
          <w:b/>
          <w:bCs/>
          <w:sz w:val="20"/>
          <w:szCs w:val="20"/>
          <w:lang w:eastAsia="tr-TR"/>
        </w:rPr>
        <w:t>to</w:t>
      </w:r>
      <w:proofErr w:type="spellEnd"/>
      <w:r w:rsidRPr="00647CA2">
        <w:rPr>
          <w:rFonts w:ascii="Times New Roman" w:eastAsia="Times New Roman" w:hAnsi="Times New Roman" w:cs="Times New Roman"/>
          <w:b/>
          <w:bCs/>
          <w:sz w:val="20"/>
          <w:szCs w:val="20"/>
          <w:lang w:eastAsia="tr-TR"/>
        </w:rPr>
        <w:t xml:space="preserve"> </w:t>
      </w:r>
      <w:proofErr w:type="spellStart"/>
      <w:r w:rsidRPr="00647CA2">
        <w:rPr>
          <w:rFonts w:ascii="Times New Roman" w:eastAsia="Times New Roman" w:hAnsi="Times New Roman" w:cs="Times New Roman"/>
          <w:b/>
          <w:bCs/>
          <w:sz w:val="20"/>
          <w:szCs w:val="20"/>
          <w:lang w:eastAsia="tr-TR"/>
        </w:rPr>
        <w:t>Settlement</w:t>
      </w:r>
      <w:proofErr w:type="spellEnd"/>
    </w:p>
    <w:p w:rsidR="00C0453D" w:rsidRPr="00C0453D" w:rsidRDefault="00C0453D" w:rsidP="00C0453D">
      <w:pPr>
        <w:spacing w:after="0" w:line="240" w:lineRule="auto"/>
        <w:rPr>
          <w:rFonts w:ascii="Times New Roman" w:eastAsia="Times New Roman" w:hAnsi="Times New Roman" w:cs="Times New Roman"/>
          <w:sz w:val="24"/>
          <w:szCs w:val="24"/>
          <w:lang w:eastAsia="tr-TR"/>
        </w:rPr>
      </w:pPr>
    </w:p>
    <w:p w:rsidR="00C0453D" w:rsidRPr="00C0453D" w:rsidRDefault="00C0453D" w:rsidP="00C0453D">
      <w:pPr>
        <w:jc w:val="both"/>
        <w:rPr>
          <w:rFonts w:ascii="Times New Roman" w:hAnsi="Times New Roman" w:cs="Times New Roman"/>
          <w:sz w:val="24"/>
          <w:szCs w:val="24"/>
        </w:rPr>
      </w:pPr>
    </w:p>
    <w:p w:rsidR="000B1AA9" w:rsidRDefault="000B1AA9"/>
    <w:sectPr w:rsidR="000B1A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91D" w:rsidRDefault="005C491D" w:rsidP="00647CA2">
      <w:pPr>
        <w:spacing w:after="0" w:line="240" w:lineRule="auto"/>
      </w:pPr>
      <w:r>
        <w:separator/>
      </w:r>
    </w:p>
  </w:endnote>
  <w:endnote w:type="continuationSeparator" w:id="0">
    <w:p w:rsidR="005C491D" w:rsidRDefault="005C491D" w:rsidP="00647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91D" w:rsidRDefault="005C491D" w:rsidP="00647CA2">
      <w:pPr>
        <w:spacing w:after="0" w:line="240" w:lineRule="auto"/>
      </w:pPr>
      <w:r>
        <w:separator/>
      </w:r>
    </w:p>
  </w:footnote>
  <w:footnote w:type="continuationSeparator" w:id="0">
    <w:p w:rsidR="005C491D" w:rsidRDefault="005C491D" w:rsidP="00647CA2">
      <w:pPr>
        <w:spacing w:after="0" w:line="240" w:lineRule="auto"/>
      </w:pPr>
      <w:r>
        <w:continuationSeparator/>
      </w:r>
    </w:p>
  </w:footnote>
  <w:footnote w:id="1">
    <w:p w:rsidR="00647CA2" w:rsidRPr="00647CA2" w:rsidRDefault="00647CA2">
      <w:pPr>
        <w:pStyle w:val="DipnotMetni"/>
        <w:rPr>
          <w:rFonts w:ascii="Times New Roman" w:hAnsi="Times New Roman" w:cs="Times New Roman"/>
        </w:rPr>
      </w:pPr>
      <w:r w:rsidRPr="00647CA2">
        <w:rPr>
          <w:rStyle w:val="DipnotBavurusu"/>
          <w:rFonts w:ascii="Times New Roman" w:hAnsi="Times New Roman" w:cs="Times New Roman"/>
        </w:rPr>
        <w:footnoteRef/>
      </w:r>
      <w:r w:rsidRPr="00647CA2">
        <w:rPr>
          <w:rFonts w:ascii="Times New Roman" w:hAnsi="Times New Roman" w:cs="Times New Roman"/>
        </w:rPr>
        <w:t xml:space="preserve"> </w:t>
      </w:r>
      <w:proofErr w:type="spellStart"/>
      <w:r w:rsidRPr="00647CA2">
        <w:rPr>
          <w:rFonts w:ascii="Times New Roman" w:hAnsi="Times New Roman" w:cs="Times New Roman"/>
        </w:rPr>
        <w:t>Öğr</w:t>
      </w:r>
      <w:proofErr w:type="spellEnd"/>
      <w:r w:rsidRPr="00647CA2">
        <w:rPr>
          <w:rFonts w:ascii="Times New Roman" w:hAnsi="Times New Roman" w:cs="Times New Roman"/>
        </w:rPr>
        <w:t>. Gör. Dr</w:t>
      </w:r>
      <w:proofErr w:type="gramStart"/>
      <w:r w:rsidRPr="00647CA2">
        <w:rPr>
          <w:rFonts w:ascii="Times New Roman" w:hAnsi="Times New Roman" w:cs="Times New Roman"/>
        </w:rPr>
        <w:t>.,</w:t>
      </w:r>
      <w:proofErr w:type="gramEnd"/>
      <w:r w:rsidRPr="00647CA2">
        <w:rPr>
          <w:rFonts w:ascii="Times New Roman" w:hAnsi="Times New Roman" w:cs="Times New Roman"/>
        </w:rPr>
        <w:t xml:space="preserve"> İstanbul Arel Üniversitesi, İktisadi İdari Bilimler Fakültesi, İşletme Bölümü</w:t>
      </w:r>
    </w:p>
    <w:p w:rsidR="00647CA2" w:rsidRDefault="00B07266">
      <w:pPr>
        <w:pStyle w:val="DipnotMetni"/>
      </w:pPr>
      <w:hyperlink r:id="rId1" w:history="1">
        <w:r w:rsidRPr="00296BD8">
          <w:rPr>
            <w:rStyle w:val="Kpr"/>
            <w:rFonts w:ascii="Times New Roman" w:hAnsi="Times New Roman" w:cs="Times New Roman"/>
          </w:rPr>
          <w:t>aysegulgulhan@arel.edu.tr</w:t>
        </w:r>
      </w:hyperlink>
      <w:r>
        <w:rPr>
          <w:rFonts w:ascii="Times New Roman" w:hAnsi="Times New Roman" w:cs="Times New Roman"/>
        </w:rPr>
        <w:t xml:space="preserve"> </w:t>
      </w:r>
      <w:proofErr w:type="spellStart"/>
      <w:r>
        <w:rPr>
          <w:rFonts w:ascii="Times New Roman" w:hAnsi="Times New Roman" w:cs="Times New Roman"/>
        </w:rPr>
        <w:t>Orcid</w:t>
      </w:r>
      <w:proofErr w:type="spellEnd"/>
      <w:r>
        <w:rPr>
          <w:rFonts w:ascii="Times New Roman" w:hAnsi="Times New Roman" w:cs="Times New Roman"/>
        </w:rPr>
        <w:t xml:space="preserve">: </w:t>
      </w:r>
      <w:r w:rsidRPr="00B07266">
        <w:rPr>
          <w:rFonts w:ascii="Times New Roman" w:hAnsi="Times New Roman" w:cs="Times New Roman"/>
        </w:rPr>
        <w:t>0000-0001-8376-2550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53D"/>
    <w:rsid w:val="000B1AA9"/>
    <w:rsid w:val="00411F37"/>
    <w:rsid w:val="005C491D"/>
    <w:rsid w:val="00647CA2"/>
    <w:rsid w:val="0076066F"/>
    <w:rsid w:val="00B07266"/>
    <w:rsid w:val="00C0453D"/>
    <w:rsid w:val="00EA05C5"/>
    <w:rsid w:val="00EA4C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42527"/>
  <w15:chartTrackingRefBased/>
  <w15:docId w15:val="{B58D164D-8D70-4B27-A5F8-D05E3B89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53D"/>
    <w:pPr>
      <w:spacing w:line="256"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0453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0453D"/>
    <w:rPr>
      <w:color w:val="0000FF"/>
      <w:u w:val="single"/>
    </w:rPr>
  </w:style>
  <w:style w:type="paragraph" w:styleId="DipnotMetni">
    <w:name w:val="footnote text"/>
    <w:basedOn w:val="Normal"/>
    <w:link w:val="DipnotMetniChar"/>
    <w:uiPriority w:val="99"/>
    <w:semiHidden/>
    <w:unhideWhenUsed/>
    <w:rsid w:val="00647CA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47CA2"/>
    <w:rPr>
      <w:sz w:val="20"/>
      <w:szCs w:val="20"/>
    </w:rPr>
  </w:style>
  <w:style w:type="character" w:styleId="DipnotBavurusu">
    <w:name w:val="footnote reference"/>
    <w:basedOn w:val="VarsaylanParagrafYazTipi"/>
    <w:uiPriority w:val="99"/>
    <w:semiHidden/>
    <w:unhideWhenUsed/>
    <w:rsid w:val="00647C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0826">
      <w:bodyDiv w:val="1"/>
      <w:marLeft w:val="0"/>
      <w:marRight w:val="0"/>
      <w:marTop w:val="0"/>
      <w:marBottom w:val="0"/>
      <w:divBdr>
        <w:top w:val="none" w:sz="0" w:space="0" w:color="auto"/>
        <w:left w:val="none" w:sz="0" w:space="0" w:color="auto"/>
        <w:bottom w:val="none" w:sz="0" w:space="0" w:color="auto"/>
        <w:right w:val="none" w:sz="0" w:space="0" w:color="auto"/>
      </w:divBdr>
    </w:div>
    <w:div w:id="475296926">
      <w:bodyDiv w:val="1"/>
      <w:marLeft w:val="0"/>
      <w:marRight w:val="0"/>
      <w:marTop w:val="0"/>
      <w:marBottom w:val="0"/>
      <w:divBdr>
        <w:top w:val="none" w:sz="0" w:space="0" w:color="auto"/>
        <w:left w:val="none" w:sz="0" w:space="0" w:color="auto"/>
        <w:bottom w:val="none" w:sz="0" w:space="0" w:color="auto"/>
        <w:right w:val="none" w:sz="0" w:space="0" w:color="auto"/>
      </w:divBdr>
    </w:div>
    <w:div w:id="527332725">
      <w:bodyDiv w:val="1"/>
      <w:marLeft w:val="0"/>
      <w:marRight w:val="0"/>
      <w:marTop w:val="0"/>
      <w:marBottom w:val="0"/>
      <w:divBdr>
        <w:top w:val="none" w:sz="0" w:space="0" w:color="auto"/>
        <w:left w:val="none" w:sz="0" w:space="0" w:color="auto"/>
        <w:bottom w:val="none" w:sz="0" w:space="0" w:color="auto"/>
        <w:right w:val="none" w:sz="0" w:space="0" w:color="auto"/>
      </w:divBdr>
    </w:div>
    <w:div w:id="76284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aysegulgulhan@arel.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AF183-D0CF-478C-B045-39F451E8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459</Words>
  <Characters>2619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Ayşegül GÜLHAN</dc:creator>
  <cp:keywords/>
  <dc:description/>
  <cp:lastModifiedBy>Ayşegül GÜLHAN</cp:lastModifiedBy>
  <cp:revision>5</cp:revision>
  <dcterms:created xsi:type="dcterms:W3CDTF">2024-11-12T11:04:00Z</dcterms:created>
  <dcterms:modified xsi:type="dcterms:W3CDTF">2024-11-12T11:15:00Z</dcterms:modified>
</cp:coreProperties>
</file>