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30B4" w:rsidRPr="00545A35" w:rsidRDefault="005130B4" w:rsidP="00545A35">
      <w:pPr>
        <w:spacing w:after="0" w:line="25" w:lineRule="atLeast"/>
        <w:jc w:val="right"/>
        <w:rPr>
          <w:rFonts w:ascii="Times New Roman" w:hAnsi="Times New Roman" w:cs="Times New Roman"/>
          <w:b/>
          <w:sz w:val="24"/>
          <w:szCs w:val="24"/>
        </w:rPr>
      </w:pPr>
      <w:r w:rsidRPr="00545A35">
        <w:rPr>
          <w:rFonts w:ascii="Times New Roman" w:hAnsi="Times New Roman" w:cs="Times New Roman"/>
          <w:b/>
          <w:sz w:val="24"/>
          <w:szCs w:val="24"/>
        </w:rPr>
        <w:t>Nərmin Mehdiyeva</w:t>
      </w:r>
    </w:p>
    <w:p w:rsidR="005130B4" w:rsidRPr="00545A35" w:rsidRDefault="005130B4" w:rsidP="00545A35">
      <w:pPr>
        <w:spacing w:after="0" w:line="25" w:lineRule="atLeast"/>
        <w:jc w:val="right"/>
        <w:rPr>
          <w:rFonts w:ascii="Times New Roman" w:hAnsi="Times New Roman" w:cs="Times New Roman"/>
          <w:b/>
          <w:sz w:val="24"/>
          <w:szCs w:val="24"/>
        </w:rPr>
      </w:pPr>
      <w:r w:rsidRPr="00545A35">
        <w:rPr>
          <w:rFonts w:ascii="Times New Roman" w:hAnsi="Times New Roman" w:cs="Times New Roman"/>
          <w:b/>
          <w:sz w:val="24"/>
          <w:szCs w:val="24"/>
        </w:rPr>
        <w:t>Azərbaycan Dövlət Pedaqoji Universiteti,</w:t>
      </w:r>
    </w:p>
    <w:p w:rsidR="005130B4" w:rsidRPr="00545A35" w:rsidRDefault="005130B4" w:rsidP="00545A35">
      <w:pPr>
        <w:spacing w:after="0" w:line="25" w:lineRule="atLeast"/>
        <w:jc w:val="right"/>
        <w:rPr>
          <w:rFonts w:ascii="Times New Roman" w:hAnsi="Times New Roman" w:cs="Times New Roman"/>
          <w:b/>
          <w:sz w:val="24"/>
          <w:szCs w:val="24"/>
        </w:rPr>
      </w:pPr>
      <w:r w:rsidRPr="00545A35">
        <w:rPr>
          <w:rFonts w:ascii="Times New Roman" w:hAnsi="Times New Roman" w:cs="Times New Roman"/>
          <w:b/>
          <w:sz w:val="24"/>
          <w:szCs w:val="24"/>
        </w:rPr>
        <w:t>Müasir Azərbaycan dili kafedrasının müəllimi</w:t>
      </w:r>
    </w:p>
    <w:p w:rsidR="005130B4" w:rsidRPr="00545A35" w:rsidRDefault="00BC7207" w:rsidP="00545A35">
      <w:pPr>
        <w:spacing w:after="0" w:line="25" w:lineRule="atLeast"/>
        <w:jc w:val="right"/>
        <w:rPr>
          <w:rFonts w:ascii="Times New Roman" w:hAnsi="Times New Roman" w:cs="Times New Roman"/>
          <w:b/>
          <w:sz w:val="24"/>
          <w:szCs w:val="24"/>
        </w:rPr>
      </w:pPr>
      <w:hyperlink r:id="rId6" w:history="1">
        <w:r w:rsidR="005130B4" w:rsidRPr="00545A35">
          <w:rPr>
            <w:rStyle w:val="a3"/>
            <w:rFonts w:ascii="Times New Roman" w:hAnsi="Times New Roman" w:cs="Times New Roman"/>
            <w:b/>
            <w:sz w:val="24"/>
            <w:szCs w:val="24"/>
          </w:rPr>
          <w:t>nerminmhdv30@gmail.com</w:t>
        </w:r>
      </w:hyperlink>
    </w:p>
    <w:p w:rsidR="00F60476" w:rsidRDefault="005130B4" w:rsidP="00545A35">
      <w:pPr>
        <w:spacing w:after="0" w:line="25" w:lineRule="atLeast"/>
        <w:jc w:val="right"/>
        <w:rPr>
          <w:rFonts w:ascii="Times New Roman" w:hAnsi="Times New Roman" w:cs="Times New Roman"/>
          <w:b/>
          <w:sz w:val="24"/>
          <w:szCs w:val="24"/>
        </w:rPr>
      </w:pPr>
      <w:r w:rsidRPr="00545A35">
        <w:rPr>
          <w:rFonts w:ascii="Times New Roman" w:hAnsi="Times New Roman" w:cs="Times New Roman"/>
          <w:b/>
          <w:sz w:val="24"/>
          <w:szCs w:val="24"/>
        </w:rPr>
        <w:t xml:space="preserve"> tel: +994709717080</w:t>
      </w:r>
    </w:p>
    <w:p w:rsidR="00BC7207" w:rsidRPr="00430A73" w:rsidRDefault="00BC7207" w:rsidP="00BC7207">
      <w:pPr>
        <w:spacing w:after="0" w:line="25" w:lineRule="atLeast"/>
        <w:jc w:val="right"/>
        <w:rPr>
          <w:rFonts w:ascii="Times New Roman" w:hAnsi="Times New Roman" w:cs="Times New Roman"/>
          <w:b/>
          <w:sz w:val="24"/>
          <w:szCs w:val="24"/>
        </w:rPr>
      </w:pPr>
      <w:r>
        <w:rPr>
          <w:rFonts w:ascii="Times New Roman" w:hAnsi="Times New Roman" w:cs="Times New Roman"/>
          <w:b/>
          <w:sz w:val="24"/>
          <w:szCs w:val="24"/>
        </w:rPr>
        <w:t>ORCİD:0009-0001-9072--8702</w:t>
      </w:r>
    </w:p>
    <w:p w:rsidR="00D4205B" w:rsidRDefault="00D4205B" w:rsidP="00D4205B">
      <w:pPr>
        <w:spacing w:after="0" w:line="25" w:lineRule="atLeast"/>
        <w:jc w:val="center"/>
        <w:rPr>
          <w:rFonts w:ascii="Times New Roman" w:hAnsi="Times New Roman" w:cs="Times New Roman"/>
          <w:b/>
          <w:sz w:val="24"/>
          <w:szCs w:val="24"/>
        </w:rPr>
      </w:pPr>
      <w:r>
        <w:rPr>
          <w:rFonts w:ascii="Times New Roman" w:hAnsi="Times New Roman" w:cs="Times New Roman"/>
          <w:b/>
          <w:sz w:val="24"/>
          <w:szCs w:val="24"/>
        </w:rPr>
        <w:t xml:space="preserve">Mətndaxili əlaqələr </w:t>
      </w:r>
    </w:p>
    <w:p w:rsidR="00D4205B" w:rsidRPr="00545A35" w:rsidRDefault="00D4205B" w:rsidP="00D4205B">
      <w:pPr>
        <w:spacing w:after="0" w:line="25" w:lineRule="atLeast"/>
        <w:jc w:val="center"/>
        <w:rPr>
          <w:rFonts w:ascii="Times New Roman" w:hAnsi="Times New Roman" w:cs="Times New Roman"/>
          <w:b/>
          <w:sz w:val="24"/>
          <w:szCs w:val="24"/>
        </w:rPr>
      </w:pPr>
      <w:r>
        <w:rPr>
          <w:rFonts w:ascii="Times New Roman" w:hAnsi="Times New Roman" w:cs="Times New Roman"/>
          <w:b/>
          <w:sz w:val="24"/>
          <w:szCs w:val="24"/>
        </w:rPr>
        <w:t>(</w:t>
      </w:r>
      <w:r w:rsidRPr="00545A35">
        <w:rPr>
          <w:rFonts w:ascii="Times New Roman" w:hAnsi="Times New Roman" w:cs="Times New Roman"/>
          <w:color w:val="000000"/>
          <w:sz w:val="24"/>
          <w:szCs w:val="24"/>
        </w:rPr>
        <w:t>«Kitabi - Dədə Qorqud» dilindəki</w:t>
      </w:r>
      <w:r>
        <w:rPr>
          <w:rFonts w:ascii="Times New Roman" w:hAnsi="Times New Roman" w:cs="Times New Roman"/>
          <w:color w:val="000000"/>
          <w:sz w:val="24"/>
          <w:szCs w:val="24"/>
        </w:rPr>
        <w:t xml:space="preserve"> nümunələr əsasında</w:t>
      </w:r>
      <w:r>
        <w:rPr>
          <w:rFonts w:ascii="Times New Roman" w:hAnsi="Times New Roman" w:cs="Times New Roman"/>
          <w:b/>
          <w:sz w:val="24"/>
          <w:szCs w:val="24"/>
        </w:rPr>
        <w:t>)</w:t>
      </w:r>
    </w:p>
    <w:p w:rsidR="005130B4" w:rsidRPr="00545A35" w:rsidRDefault="005130B4" w:rsidP="00545A35">
      <w:pPr>
        <w:spacing w:after="0" w:line="25" w:lineRule="atLeast"/>
        <w:jc w:val="right"/>
        <w:rPr>
          <w:rFonts w:ascii="Times New Roman" w:hAnsi="Times New Roman" w:cs="Times New Roman"/>
          <w:b/>
          <w:sz w:val="24"/>
          <w:szCs w:val="24"/>
        </w:rPr>
      </w:pPr>
    </w:p>
    <w:p w:rsidR="005130B4" w:rsidRPr="00545A35" w:rsidRDefault="005130B4" w:rsidP="00545A35">
      <w:pPr>
        <w:spacing w:after="0" w:line="25" w:lineRule="atLeast"/>
        <w:rPr>
          <w:rFonts w:ascii="Times New Roman" w:hAnsi="Times New Roman" w:cs="Times New Roman"/>
          <w:b/>
          <w:sz w:val="24"/>
          <w:szCs w:val="24"/>
        </w:rPr>
      </w:pPr>
      <w:r w:rsidRPr="00545A35">
        <w:rPr>
          <w:rFonts w:ascii="Times New Roman" w:hAnsi="Times New Roman" w:cs="Times New Roman"/>
          <w:b/>
          <w:sz w:val="24"/>
          <w:szCs w:val="24"/>
        </w:rPr>
        <w:t>Xülasə</w:t>
      </w:r>
      <w:bookmarkStart w:id="0" w:name="_GoBack"/>
      <w:bookmarkEnd w:id="0"/>
    </w:p>
    <w:p w:rsidR="005130B4" w:rsidRPr="00545A35" w:rsidRDefault="005130B4" w:rsidP="00545A35">
      <w:pPr>
        <w:spacing w:after="0" w:line="25" w:lineRule="atLeast"/>
        <w:rPr>
          <w:rFonts w:ascii="Times New Roman" w:hAnsi="Times New Roman" w:cs="Times New Roman"/>
          <w:color w:val="000000"/>
          <w:sz w:val="24"/>
          <w:szCs w:val="24"/>
        </w:rPr>
      </w:pPr>
      <w:r w:rsidRPr="00545A35">
        <w:rPr>
          <w:rFonts w:ascii="Times New Roman" w:hAnsi="Times New Roman" w:cs="Times New Roman"/>
          <w:b/>
          <w:sz w:val="24"/>
          <w:szCs w:val="24"/>
        </w:rPr>
        <w:t>Giriş.</w:t>
      </w:r>
      <w:r w:rsidRPr="00545A35">
        <w:rPr>
          <w:rFonts w:ascii="Times New Roman" w:hAnsi="Times New Roman" w:cs="Times New Roman"/>
          <w:color w:val="000000"/>
          <w:sz w:val="24"/>
          <w:szCs w:val="24"/>
        </w:rPr>
        <w:t xml:space="preserve"> </w:t>
      </w:r>
      <w:r w:rsidRPr="00545A35">
        <w:rPr>
          <w:rFonts w:ascii="Times New Roman" w:hAnsi="Times New Roman" w:cs="Times New Roman"/>
          <w:color w:val="212121"/>
          <w:sz w:val="24"/>
          <w:szCs w:val="24"/>
        </w:rPr>
        <w:t>Mətndaxili əlaqələr, onların struktur, semantik parametrləri, ümumiyyətlə, mətn dilçiliyi üçün önəmli əhəmiyyət kəsb edir. Dilçilik tədqiqatlarının bilavasitə obyektiv-kommunikativ baxımdan tam dil vahidlərinin mahiyyət etibarilə ayrılması meyarı olan qrammatiklik anlayışının özü müasir mətn dilçiliyində əlaqəlilik anlayışından asılı vəziyyətə salınmışdır. Belə yanaşma çərçivəsində təbiidir ki, əsas diqqət mətndəki formal əlaqə vasitələrinə yönəldilir. Mətndaxili əlaqəliliyi təmin edən vasitələrin öyrənilməsinə bir çox tədqiqatlar həsr olunmuşdur.</w:t>
      </w:r>
    </w:p>
    <w:p w:rsidR="005130B4" w:rsidRPr="00545A35" w:rsidRDefault="005130B4" w:rsidP="00545A35">
      <w:pPr>
        <w:tabs>
          <w:tab w:val="left" w:pos="3960"/>
        </w:tabs>
        <w:spacing w:after="0" w:line="25" w:lineRule="atLeast"/>
        <w:ind w:firstLine="567"/>
        <w:jc w:val="both"/>
        <w:rPr>
          <w:rFonts w:ascii="Times New Roman" w:hAnsi="Times New Roman" w:cs="Times New Roman"/>
          <w:b/>
          <w:color w:val="000000"/>
          <w:sz w:val="24"/>
          <w:szCs w:val="24"/>
        </w:rPr>
      </w:pPr>
      <w:r w:rsidRPr="00545A35">
        <w:rPr>
          <w:rFonts w:ascii="Times New Roman" w:hAnsi="Times New Roman" w:cs="Times New Roman"/>
          <w:b/>
          <w:color w:val="212121"/>
          <w:sz w:val="24"/>
          <w:szCs w:val="24"/>
        </w:rPr>
        <w:t>Tədqiqatın aktuallığı.</w:t>
      </w:r>
      <w:r w:rsidRPr="00545A35">
        <w:rPr>
          <w:rFonts w:ascii="Times New Roman" w:hAnsi="Times New Roman" w:cs="Times New Roman"/>
          <w:color w:val="000000"/>
          <w:sz w:val="24"/>
          <w:szCs w:val="24"/>
        </w:rPr>
        <w:t xml:space="preserve"> Mətndaxili əlaqələr, onların struktur, semantik parametrləri, ümumiyyətlə, mətn dilçiliyi üçün önəmli əhəmiyyət kəsb edir. Dilçilik tədqiqatlarının bilavasitə obyektiv-kommunikativ baxımdan tam dil vahidlərinin mahiyyət etibarilə ayrılması meyarı olan qrammatiklik anlayışının özü müasir mətn dilçiliyində əlaqəlilik anlayışından asılı vəziyyətə salınmışdır. Belə yanaşma çərçivəsində təbiidir ki, əsas diqqət mətndəki formal əlaqə vasitələrinə yönəldilir. Mətndaxili əlaqəliyi təmin edən vasitələrin öyrənilməsinə bir çox tədqiqatlar həsr olunmuşdur. </w:t>
      </w:r>
    </w:p>
    <w:p w:rsidR="00545A35" w:rsidRPr="00545A35" w:rsidRDefault="005130B4" w:rsidP="00545A35">
      <w:pPr>
        <w:tabs>
          <w:tab w:val="left" w:pos="3960"/>
        </w:tabs>
        <w:spacing w:after="0" w:line="25" w:lineRule="atLeast"/>
        <w:ind w:firstLine="567"/>
        <w:jc w:val="both"/>
        <w:rPr>
          <w:rFonts w:ascii="Times New Roman" w:hAnsi="Times New Roman" w:cs="Times New Roman"/>
          <w:color w:val="000000"/>
          <w:sz w:val="24"/>
          <w:szCs w:val="24"/>
        </w:rPr>
      </w:pPr>
      <w:r w:rsidRPr="00545A35">
        <w:rPr>
          <w:rFonts w:ascii="Times New Roman" w:hAnsi="Times New Roman" w:cs="Times New Roman"/>
          <w:b/>
          <w:color w:val="212121"/>
          <w:sz w:val="24"/>
          <w:szCs w:val="24"/>
        </w:rPr>
        <w:t>Tədqiqatın məqsəd</w:t>
      </w:r>
      <w:r w:rsidR="00545A35" w:rsidRPr="00545A35">
        <w:rPr>
          <w:rFonts w:ascii="Times New Roman" w:hAnsi="Times New Roman" w:cs="Times New Roman"/>
          <w:b/>
          <w:color w:val="212121"/>
          <w:sz w:val="24"/>
          <w:szCs w:val="24"/>
        </w:rPr>
        <w:t xml:space="preserve">i. </w:t>
      </w:r>
      <w:r w:rsidR="00545A35" w:rsidRPr="00545A35">
        <w:rPr>
          <w:rFonts w:ascii="Times New Roman" w:hAnsi="Times New Roman" w:cs="Times New Roman"/>
          <w:color w:val="212121"/>
          <w:sz w:val="24"/>
          <w:szCs w:val="24"/>
        </w:rPr>
        <w:t>Bir neçə məqsəd irəli sürülmüşdür.</w:t>
      </w:r>
      <w:r w:rsidR="00545A35" w:rsidRPr="00545A35">
        <w:rPr>
          <w:rFonts w:ascii="Times New Roman" w:hAnsi="Times New Roman" w:cs="Times New Roman"/>
          <w:color w:val="000000"/>
          <w:sz w:val="24"/>
          <w:szCs w:val="24"/>
        </w:rPr>
        <w:t xml:space="preserve"> </w:t>
      </w:r>
    </w:p>
    <w:p w:rsidR="00545A35" w:rsidRPr="00545A35" w:rsidRDefault="00545A35" w:rsidP="00545A35">
      <w:pPr>
        <w:tabs>
          <w:tab w:val="left" w:pos="3960"/>
        </w:tabs>
        <w:spacing w:after="0" w:line="25" w:lineRule="atLeast"/>
        <w:ind w:firstLine="567"/>
        <w:jc w:val="both"/>
        <w:rPr>
          <w:rFonts w:ascii="Times New Roman" w:hAnsi="Times New Roman" w:cs="Times New Roman"/>
          <w:color w:val="000000"/>
          <w:sz w:val="24"/>
          <w:szCs w:val="24"/>
        </w:rPr>
      </w:pPr>
      <w:r w:rsidRPr="00545A35">
        <w:rPr>
          <w:rFonts w:ascii="Times New Roman" w:hAnsi="Times New Roman" w:cs="Times New Roman"/>
          <w:color w:val="000000"/>
          <w:sz w:val="24"/>
          <w:szCs w:val="24"/>
        </w:rPr>
        <w:t>1.Mətndaxili əlaqələrin əsas rinsiplərini araşdırmaq</w:t>
      </w:r>
    </w:p>
    <w:p w:rsidR="00545A35" w:rsidRPr="00545A35" w:rsidRDefault="00545A35" w:rsidP="00545A35">
      <w:pPr>
        <w:tabs>
          <w:tab w:val="left" w:pos="3960"/>
        </w:tabs>
        <w:spacing w:after="0" w:line="25" w:lineRule="atLeast"/>
        <w:ind w:firstLine="567"/>
        <w:jc w:val="both"/>
        <w:rPr>
          <w:rFonts w:ascii="Times New Roman" w:hAnsi="Times New Roman" w:cs="Times New Roman"/>
          <w:color w:val="000000"/>
          <w:sz w:val="24"/>
          <w:szCs w:val="24"/>
        </w:rPr>
      </w:pPr>
      <w:r w:rsidRPr="00545A35">
        <w:rPr>
          <w:rFonts w:ascii="Times New Roman" w:hAnsi="Times New Roman" w:cs="Times New Roman"/>
          <w:color w:val="000000"/>
          <w:sz w:val="24"/>
          <w:szCs w:val="24"/>
        </w:rPr>
        <w:t xml:space="preserve">2.onların strukturunu müəyyənləşdirmək </w:t>
      </w:r>
    </w:p>
    <w:p w:rsidR="00545A35" w:rsidRDefault="00545A35" w:rsidP="00545A35">
      <w:pPr>
        <w:tabs>
          <w:tab w:val="left" w:pos="3960"/>
        </w:tabs>
        <w:spacing w:after="0" w:line="25" w:lineRule="atLeast"/>
        <w:ind w:firstLine="567"/>
        <w:jc w:val="both"/>
        <w:rPr>
          <w:rFonts w:ascii="Times New Roman" w:hAnsi="Times New Roman" w:cs="Times New Roman"/>
          <w:color w:val="000000"/>
          <w:sz w:val="24"/>
          <w:szCs w:val="24"/>
        </w:rPr>
      </w:pPr>
      <w:r w:rsidRPr="00545A35">
        <w:rPr>
          <w:rFonts w:ascii="Times New Roman" w:hAnsi="Times New Roman" w:cs="Times New Roman"/>
          <w:color w:val="000000"/>
          <w:sz w:val="24"/>
          <w:szCs w:val="24"/>
        </w:rPr>
        <w:t>3.semantik parametrləri, ümumiyyətlə, mətn dilçiliyi üçün önəmli əhəmiyyət kəsb etməsini təyin etmək.</w:t>
      </w:r>
    </w:p>
    <w:p w:rsidR="00545A35" w:rsidRDefault="00545A35" w:rsidP="00545A35">
      <w:pPr>
        <w:tabs>
          <w:tab w:val="left" w:pos="3960"/>
        </w:tabs>
        <w:spacing w:after="0" w:line="25" w:lineRule="atLeast"/>
        <w:ind w:firstLine="567"/>
        <w:jc w:val="both"/>
        <w:rPr>
          <w:rFonts w:ascii="Times New Roman" w:hAnsi="Times New Roman" w:cs="Times New Roman"/>
          <w:b/>
          <w:color w:val="000000"/>
          <w:sz w:val="24"/>
          <w:szCs w:val="24"/>
        </w:rPr>
      </w:pPr>
      <w:r w:rsidRPr="00545A35">
        <w:rPr>
          <w:rFonts w:ascii="Times New Roman" w:hAnsi="Times New Roman" w:cs="Times New Roman"/>
          <w:b/>
          <w:color w:val="000000"/>
          <w:sz w:val="24"/>
          <w:szCs w:val="24"/>
        </w:rPr>
        <w:t xml:space="preserve">Tədqiqat üsulu. </w:t>
      </w:r>
      <w:r w:rsidR="00AF4288" w:rsidRPr="00AF4288">
        <w:rPr>
          <w:rFonts w:ascii="Times New Roman" w:hAnsi="Times New Roman" w:cs="Times New Roman"/>
          <w:color w:val="000000"/>
          <w:sz w:val="24"/>
          <w:szCs w:val="24"/>
        </w:rPr>
        <w:t>Müqaisəli struktual metod.</w:t>
      </w:r>
    </w:p>
    <w:p w:rsidR="00545A35" w:rsidRDefault="00545A35" w:rsidP="00AF4288">
      <w:pPr>
        <w:tabs>
          <w:tab w:val="left" w:pos="3960"/>
        </w:tabs>
        <w:spacing w:after="0" w:line="25" w:lineRule="atLeast"/>
        <w:ind w:firstLine="567"/>
        <w:jc w:val="both"/>
        <w:rPr>
          <w:rFonts w:ascii="Times New Roman" w:hAnsi="Times New Roman" w:cs="Times New Roman"/>
          <w:color w:val="000000"/>
          <w:sz w:val="24"/>
          <w:szCs w:val="24"/>
        </w:rPr>
      </w:pPr>
      <w:r>
        <w:rPr>
          <w:rFonts w:ascii="Times New Roman" w:hAnsi="Times New Roman" w:cs="Times New Roman"/>
          <w:b/>
          <w:color w:val="000000"/>
          <w:sz w:val="24"/>
          <w:szCs w:val="24"/>
        </w:rPr>
        <w:t>Elmi yeniliyi.</w:t>
      </w:r>
      <w:r w:rsidR="00AF4288" w:rsidRPr="00AF4288">
        <w:rPr>
          <w:rFonts w:ascii="Times New Roman" w:hAnsi="Times New Roman" w:cs="Times New Roman"/>
          <w:color w:val="000000"/>
          <w:sz w:val="24"/>
          <w:szCs w:val="24"/>
        </w:rPr>
        <w:t xml:space="preserve"> </w:t>
      </w:r>
      <w:r w:rsidR="00AF4288">
        <w:rPr>
          <w:rFonts w:ascii="Times New Roman" w:hAnsi="Times New Roman" w:cs="Times New Roman"/>
          <w:color w:val="000000"/>
          <w:sz w:val="24"/>
          <w:szCs w:val="24"/>
        </w:rPr>
        <w:t>M</w:t>
      </w:r>
      <w:r w:rsidR="00AF4288" w:rsidRPr="00545A35">
        <w:rPr>
          <w:rFonts w:ascii="Times New Roman" w:hAnsi="Times New Roman" w:cs="Times New Roman"/>
          <w:color w:val="000000"/>
          <w:sz w:val="24"/>
          <w:szCs w:val="24"/>
        </w:rPr>
        <w:t>ətndaxili əlaqə vasitələrinin öyrənilməsində pərakəndəliyin mövcudluğu hiss  olunmaqdadır. Məhz bunu nəzərə alaraq buraxılış işində həmin problemə sisitemli yanaşma tədbiq edəcək və müxtəlif formal əlaqə vasitələrinin mətnyaradıcı funksiyalarını aşkarlamaqla yanaşı ,onların «Kitabi - Dədə Qorqud» dilindəki  müxtəlif mətnlərində  işlənmə məqamlarının nisbətini  müəyyənləş</w:t>
      </w:r>
      <w:r w:rsidR="00AF4288">
        <w:rPr>
          <w:rFonts w:ascii="Times New Roman" w:hAnsi="Times New Roman" w:cs="Times New Roman"/>
          <w:color w:val="000000"/>
          <w:sz w:val="24"/>
          <w:szCs w:val="24"/>
        </w:rPr>
        <w:t>mişdir.</w:t>
      </w:r>
      <w:r w:rsidR="00AF4288" w:rsidRPr="00545A35">
        <w:rPr>
          <w:rFonts w:ascii="Times New Roman" w:hAnsi="Times New Roman" w:cs="Times New Roman"/>
          <w:color w:val="000000"/>
          <w:sz w:val="24"/>
          <w:szCs w:val="24"/>
        </w:rPr>
        <w:t>.</w:t>
      </w:r>
    </w:p>
    <w:p w:rsidR="00732A1B" w:rsidRDefault="00732A1B" w:rsidP="00AF4288">
      <w:pPr>
        <w:tabs>
          <w:tab w:val="left" w:pos="3960"/>
        </w:tabs>
        <w:spacing w:after="0" w:line="25" w:lineRule="atLeast"/>
        <w:ind w:firstLine="567"/>
        <w:jc w:val="both"/>
        <w:rPr>
          <w:rFonts w:ascii="Times New Roman" w:hAnsi="Times New Roman" w:cs="Times New Roman"/>
          <w:color w:val="000000"/>
          <w:sz w:val="24"/>
          <w:szCs w:val="24"/>
        </w:rPr>
      </w:pPr>
    </w:p>
    <w:p w:rsidR="00732A1B" w:rsidRDefault="00732A1B" w:rsidP="00AF4288">
      <w:pPr>
        <w:tabs>
          <w:tab w:val="left" w:pos="3960"/>
        </w:tabs>
        <w:spacing w:after="0" w:line="25" w:lineRule="atLeast"/>
        <w:ind w:firstLine="567"/>
        <w:jc w:val="both"/>
        <w:rPr>
          <w:rFonts w:ascii="Times New Roman" w:hAnsi="Times New Roman" w:cs="Times New Roman"/>
          <w:color w:val="000000"/>
          <w:sz w:val="24"/>
          <w:szCs w:val="24"/>
        </w:rPr>
      </w:pPr>
      <w:r w:rsidRPr="00732A1B">
        <w:rPr>
          <w:rFonts w:ascii="Times New Roman" w:hAnsi="Times New Roman" w:cs="Times New Roman"/>
          <w:b/>
          <w:color w:val="000000"/>
          <w:sz w:val="24"/>
          <w:szCs w:val="24"/>
        </w:rPr>
        <w:t>Açar sözlər:</w:t>
      </w:r>
      <w:r w:rsidRPr="00732A1B">
        <w:rPr>
          <w:rFonts w:ascii="Times New Roman" w:hAnsi="Times New Roman" w:cs="Times New Roman"/>
          <w:color w:val="000000"/>
          <w:sz w:val="24"/>
          <w:szCs w:val="24"/>
        </w:rPr>
        <w:t>mətn, dil, struktur,əlaqə</w:t>
      </w:r>
    </w:p>
    <w:p w:rsidR="00732A1B" w:rsidRPr="00732A1B" w:rsidRDefault="00732A1B" w:rsidP="00AF4288">
      <w:pPr>
        <w:tabs>
          <w:tab w:val="left" w:pos="3960"/>
        </w:tabs>
        <w:spacing w:after="0" w:line="25" w:lineRule="atLeast"/>
        <w:ind w:firstLine="567"/>
        <w:jc w:val="both"/>
        <w:rPr>
          <w:rFonts w:ascii="Times New Roman" w:hAnsi="Times New Roman" w:cs="Times New Roman"/>
          <w:b/>
          <w:color w:val="000000"/>
          <w:sz w:val="24"/>
          <w:szCs w:val="24"/>
        </w:rPr>
      </w:pPr>
    </w:p>
    <w:p w:rsidR="00545A35" w:rsidRPr="00545A35" w:rsidRDefault="00545A35" w:rsidP="00545A35">
      <w:pPr>
        <w:tabs>
          <w:tab w:val="left" w:pos="3960"/>
        </w:tabs>
        <w:spacing w:after="0" w:line="25" w:lineRule="atLeast"/>
        <w:ind w:firstLine="567"/>
        <w:jc w:val="both"/>
        <w:rPr>
          <w:rFonts w:ascii="Times New Roman" w:hAnsi="Times New Roman" w:cs="Times New Roman"/>
          <w:color w:val="000000"/>
          <w:sz w:val="24"/>
          <w:szCs w:val="24"/>
        </w:rPr>
      </w:pPr>
      <w:r w:rsidRPr="00545A35">
        <w:rPr>
          <w:rFonts w:ascii="Times New Roman" w:hAnsi="Times New Roman" w:cs="Times New Roman"/>
          <w:color w:val="000000"/>
          <w:sz w:val="24"/>
          <w:szCs w:val="24"/>
        </w:rPr>
        <w:t xml:space="preserve"> Dilçilik tədqiqatlarının bilavasitə obyektiv-kommunikativ baxımdan tam dil vahidlərinin mahiyyət etibarilə ayrılması meyarı olan qrammatiklik anlayışının özü müasir mətn dilçiliyində əlaqəlilik anlayışından asılı vəziyyətə salınmışdır. Belə yanaşma çərçivəsində təbiidir ki, əsas diqqət mətndəki formal əlaqə vasitələrinə yönəldilir. Mətndaxili əlaqəliyi təmin edən vasitələrin öyrənilməsinə bir çox tədqiqatlar həsr olunmuşdur. </w:t>
      </w:r>
    </w:p>
    <w:p w:rsidR="00545A35" w:rsidRPr="00545A35" w:rsidRDefault="00545A35" w:rsidP="00545A35">
      <w:pPr>
        <w:tabs>
          <w:tab w:val="left" w:pos="3960"/>
        </w:tabs>
        <w:spacing w:after="0" w:line="25" w:lineRule="atLeast"/>
        <w:ind w:firstLine="567"/>
        <w:jc w:val="both"/>
        <w:rPr>
          <w:rFonts w:ascii="Times New Roman" w:hAnsi="Times New Roman" w:cs="Times New Roman"/>
          <w:color w:val="000000"/>
          <w:sz w:val="24"/>
          <w:szCs w:val="24"/>
        </w:rPr>
      </w:pPr>
      <w:r w:rsidRPr="00545A35">
        <w:rPr>
          <w:rFonts w:ascii="Times New Roman" w:hAnsi="Times New Roman" w:cs="Times New Roman"/>
          <w:color w:val="000000"/>
          <w:sz w:val="24"/>
          <w:szCs w:val="24"/>
        </w:rPr>
        <w:t>Qeyd etmək lazımdır ki, bu əlaqələndirici elementlər  həmçinin  eksplisit, yəni məhz formal olaraq görünən vasitələr adlandırılır və onların semantik münasibətlər ilə birgə funksiyası mətn komponentləri arasında əlaqənin izahı üçün zəruri şərtə çevrilir.</w:t>
      </w:r>
    </w:p>
    <w:p w:rsidR="00545A35" w:rsidRPr="00545A35" w:rsidRDefault="00545A35" w:rsidP="00545A35">
      <w:pPr>
        <w:tabs>
          <w:tab w:val="left" w:pos="3960"/>
        </w:tabs>
        <w:spacing w:after="0" w:line="25" w:lineRule="atLeast"/>
        <w:ind w:firstLine="567"/>
        <w:jc w:val="both"/>
        <w:rPr>
          <w:rFonts w:ascii="Times New Roman" w:hAnsi="Times New Roman" w:cs="Times New Roman"/>
          <w:color w:val="000000"/>
          <w:sz w:val="24"/>
          <w:szCs w:val="24"/>
        </w:rPr>
      </w:pPr>
      <w:r w:rsidRPr="00545A35">
        <w:rPr>
          <w:rFonts w:ascii="Times New Roman" w:hAnsi="Times New Roman" w:cs="Times New Roman"/>
          <w:color w:val="000000"/>
          <w:sz w:val="24"/>
          <w:szCs w:val="24"/>
        </w:rPr>
        <w:t>Fikrimizcə, mətn yaranmasında, əsasən, aşağıdakı formal əlaqə vasitələri iştirak edə bilər:</w:t>
      </w:r>
    </w:p>
    <w:p w:rsidR="00545A35" w:rsidRPr="00545A35" w:rsidRDefault="00545A35" w:rsidP="00545A35">
      <w:pPr>
        <w:shd w:val="clear" w:color="auto" w:fill="FFFFFF"/>
        <w:tabs>
          <w:tab w:val="left" w:pos="3960"/>
        </w:tabs>
        <w:autoSpaceDE w:val="0"/>
        <w:autoSpaceDN w:val="0"/>
        <w:adjustRightInd w:val="0"/>
        <w:spacing w:after="0" w:line="25" w:lineRule="atLeast"/>
        <w:ind w:firstLine="567"/>
        <w:jc w:val="both"/>
        <w:rPr>
          <w:rFonts w:ascii="Times New Roman" w:hAnsi="Times New Roman" w:cs="Times New Roman"/>
          <w:color w:val="000000"/>
          <w:sz w:val="24"/>
          <w:szCs w:val="24"/>
        </w:rPr>
      </w:pPr>
      <w:r w:rsidRPr="00545A35">
        <w:rPr>
          <w:rFonts w:ascii="Times New Roman" w:hAnsi="Times New Roman" w:cs="Times New Roman"/>
          <w:color w:val="000000"/>
          <w:sz w:val="24"/>
          <w:szCs w:val="24"/>
        </w:rPr>
        <w:t>1. fonetik təkrar (bura alliterasiya, assonans kimi bədii üslubi üsullar daxildir);</w:t>
      </w:r>
    </w:p>
    <w:p w:rsidR="00545A35" w:rsidRPr="00545A35" w:rsidRDefault="00545A35" w:rsidP="00545A35">
      <w:pPr>
        <w:shd w:val="clear" w:color="auto" w:fill="FFFFFF"/>
        <w:tabs>
          <w:tab w:val="left" w:pos="3960"/>
        </w:tabs>
        <w:autoSpaceDE w:val="0"/>
        <w:autoSpaceDN w:val="0"/>
        <w:adjustRightInd w:val="0"/>
        <w:spacing w:after="0" w:line="25" w:lineRule="atLeast"/>
        <w:ind w:firstLine="567"/>
        <w:jc w:val="both"/>
        <w:rPr>
          <w:rFonts w:ascii="Times New Roman" w:hAnsi="Times New Roman" w:cs="Times New Roman"/>
          <w:color w:val="000000"/>
          <w:sz w:val="24"/>
          <w:szCs w:val="24"/>
        </w:rPr>
      </w:pPr>
      <w:r w:rsidRPr="00545A35">
        <w:rPr>
          <w:rFonts w:ascii="Times New Roman" w:hAnsi="Times New Roman" w:cs="Times New Roman"/>
          <w:color w:val="000000"/>
          <w:sz w:val="24"/>
          <w:szCs w:val="24"/>
        </w:rPr>
        <w:t>2. morfoloji təkrar ( zaman, hal kateqoriyası əlamətlərinin təkrarı);</w:t>
      </w:r>
    </w:p>
    <w:p w:rsidR="00545A35" w:rsidRPr="00545A35" w:rsidRDefault="00545A35" w:rsidP="00545A35">
      <w:pPr>
        <w:shd w:val="clear" w:color="auto" w:fill="FFFFFF"/>
        <w:tabs>
          <w:tab w:val="left" w:pos="3960"/>
        </w:tabs>
        <w:autoSpaceDE w:val="0"/>
        <w:autoSpaceDN w:val="0"/>
        <w:adjustRightInd w:val="0"/>
        <w:spacing w:after="0" w:line="25" w:lineRule="atLeast"/>
        <w:ind w:firstLine="567"/>
        <w:jc w:val="both"/>
        <w:rPr>
          <w:rFonts w:ascii="Times New Roman" w:hAnsi="Times New Roman" w:cs="Times New Roman"/>
          <w:color w:val="000000"/>
          <w:sz w:val="24"/>
          <w:szCs w:val="24"/>
        </w:rPr>
      </w:pPr>
      <w:r w:rsidRPr="00545A35">
        <w:rPr>
          <w:rFonts w:ascii="Times New Roman" w:hAnsi="Times New Roman" w:cs="Times New Roman"/>
          <w:color w:val="000000"/>
          <w:sz w:val="24"/>
          <w:szCs w:val="24"/>
        </w:rPr>
        <w:t>3. leksik   təkrar  (sözlərin  tam,  natamam,  yəni  müxtəlif qrammatik formalarda olan təkrarı və sıfır təkrarı);</w:t>
      </w:r>
    </w:p>
    <w:p w:rsidR="00545A35" w:rsidRPr="00545A35" w:rsidRDefault="00545A35" w:rsidP="00545A35">
      <w:pPr>
        <w:shd w:val="clear" w:color="auto" w:fill="FFFFFF"/>
        <w:tabs>
          <w:tab w:val="left" w:pos="3960"/>
        </w:tabs>
        <w:autoSpaceDE w:val="0"/>
        <w:autoSpaceDN w:val="0"/>
        <w:adjustRightInd w:val="0"/>
        <w:spacing w:after="0" w:line="25" w:lineRule="atLeast"/>
        <w:ind w:firstLine="567"/>
        <w:jc w:val="both"/>
        <w:rPr>
          <w:rFonts w:ascii="Times New Roman" w:hAnsi="Times New Roman" w:cs="Times New Roman"/>
          <w:color w:val="000000"/>
          <w:sz w:val="24"/>
          <w:szCs w:val="24"/>
        </w:rPr>
      </w:pPr>
      <w:r w:rsidRPr="00545A35">
        <w:rPr>
          <w:rFonts w:ascii="Times New Roman" w:hAnsi="Times New Roman" w:cs="Times New Roman"/>
          <w:color w:val="000000"/>
          <w:sz w:val="24"/>
          <w:szCs w:val="24"/>
        </w:rPr>
        <w:t>4. sintaktik təkrar (söz sırasının tam və natamam təkrarı, xiazm və s.);</w:t>
      </w:r>
    </w:p>
    <w:p w:rsidR="00545A35" w:rsidRPr="00545A35" w:rsidRDefault="00545A35" w:rsidP="00545A35">
      <w:pPr>
        <w:shd w:val="clear" w:color="auto" w:fill="FFFFFF"/>
        <w:tabs>
          <w:tab w:val="left" w:pos="3960"/>
        </w:tabs>
        <w:autoSpaceDE w:val="0"/>
        <w:autoSpaceDN w:val="0"/>
        <w:adjustRightInd w:val="0"/>
        <w:spacing w:after="0" w:line="25" w:lineRule="atLeast"/>
        <w:ind w:firstLine="567"/>
        <w:jc w:val="both"/>
        <w:rPr>
          <w:rFonts w:ascii="Times New Roman" w:hAnsi="Times New Roman" w:cs="Times New Roman"/>
          <w:color w:val="000000"/>
          <w:sz w:val="24"/>
          <w:szCs w:val="24"/>
        </w:rPr>
      </w:pPr>
      <w:r w:rsidRPr="00545A35">
        <w:rPr>
          <w:rFonts w:ascii="Times New Roman" w:hAnsi="Times New Roman" w:cs="Times New Roman"/>
          <w:color w:val="000000"/>
          <w:sz w:val="24"/>
          <w:szCs w:val="24"/>
        </w:rPr>
        <w:t>5. leksik-qrammatik vasitələr (bağlayıcılar, önsözlər, determinantlar və s.);</w:t>
      </w:r>
    </w:p>
    <w:p w:rsidR="00545A35" w:rsidRPr="00545A35" w:rsidRDefault="00545A35" w:rsidP="00545A35">
      <w:pPr>
        <w:shd w:val="clear" w:color="auto" w:fill="FFFFFF"/>
        <w:tabs>
          <w:tab w:val="left" w:pos="3960"/>
        </w:tabs>
        <w:autoSpaceDE w:val="0"/>
        <w:autoSpaceDN w:val="0"/>
        <w:adjustRightInd w:val="0"/>
        <w:spacing w:after="0" w:line="25" w:lineRule="atLeast"/>
        <w:ind w:firstLine="567"/>
        <w:jc w:val="both"/>
        <w:rPr>
          <w:rFonts w:ascii="Times New Roman" w:hAnsi="Times New Roman" w:cs="Times New Roman"/>
          <w:color w:val="000000"/>
          <w:sz w:val="24"/>
          <w:szCs w:val="24"/>
        </w:rPr>
      </w:pPr>
      <w:r w:rsidRPr="00545A35">
        <w:rPr>
          <w:rFonts w:ascii="Times New Roman" w:hAnsi="Times New Roman" w:cs="Times New Roman"/>
          <w:color w:val="000000"/>
          <w:sz w:val="24"/>
          <w:szCs w:val="24"/>
        </w:rPr>
        <w:lastRenderedPageBreak/>
        <w:t>6. deyktik elementlər: (müxtəlif tipli əvəzliklər və s.)</w:t>
      </w:r>
    </w:p>
    <w:p w:rsidR="00545A35" w:rsidRPr="00545A35" w:rsidRDefault="00545A35" w:rsidP="00545A35">
      <w:pPr>
        <w:shd w:val="clear" w:color="auto" w:fill="FFFFFF"/>
        <w:tabs>
          <w:tab w:val="left" w:pos="3960"/>
        </w:tabs>
        <w:autoSpaceDE w:val="0"/>
        <w:autoSpaceDN w:val="0"/>
        <w:adjustRightInd w:val="0"/>
        <w:spacing w:line="25" w:lineRule="atLeast"/>
        <w:ind w:firstLine="567"/>
        <w:jc w:val="both"/>
        <w:rPr>
          <w:rFonts w:ascii="Times New Roman" w:hAnsi="Times New Roman" w:cs="Times New Roman"/>
          <w:color w:val="000000"/>
          <w:sz w:val="24"/>
          <w:szCs w:val="24"/>
        </w:rPr>
      </w:pPr>
      <w:r w:rsidRPr="00545A35">
        <w:rPr>
          <w:rFonts w:ascii="Times New Roman" w:hAnsi="Times New Roman" w:cs="Times New Roman"/>
          <w:color w:val="000000"/>
          <w:sz w:val="24"/>
          <w:szCs w:val="24"/>
        </w:rPr>
        <w:t>Bu formal əlaqə vasitələrinin mətn yaranmasında rolunu tədqiq etmək üçün makromətnə bütövlükdə baxmaq mümkün deyil. Bizim buraxılış işinin predmetini makromətn kəsiklərində öyrənmək məqsədilə bu makromətni daxili hissələrə, müstəqil və əlaqəli mikromətnlərə bölmək zəruridir.</w:t>
      </w:r>
    </w:p>
    <w:p w:rsidR="005130B4" w:rsidRPr="00545A35" w:rsidRDefault="005130B4" w:rsidP="00545A35">
      <w:pPr>
        <w:spacing w:after="0" w:line="25" w:lineRule="atLeast"/>
        <w:jc w:val="both"/>
        <w:rPr>
          <w:rFonts w:ascii="Times New Roman" w:hAnsi="Times New Roman" w:cs="Times New Roman"/>
          <w:b/>
          <w:color w:val="212121"/>
          <w:sz w:val="24"/>
          <w:szCs w:val="24"/>
        </w:rPr>
      </w:pPr>
    </w:p>
    <w:p w:rsidR="005130B4" w:rsidRPr="00545A35" w:rsidRDefault="005130B4" w:rsidP="00545A35">
      <w:pPr>
        <w:pStyle w:val="2"/>
        <w:spacing w:after="0" w:line="25" w:lineRule="atLeast"/>
        <w:ind w:left="0" w:firstLine="567"/>
        <w:jc w:val="both"/>
        <w:rPr>
          <w:i/>
          <w:noProof w:val="0"/>
          <w:color w:val="000000"/>
        </w:rPr>
      </w:pPr>
      <w:r w:rsidRPr="00545A35">
        <w:rPr>
          <w:noProof w:val="0"/>
          <w:color w:val="212121"/>
        </w:rPr>
        <w:tab/>
      </w:r>
      <w:r w:rsidRPr="00545A35">
        <w:rPr>
          <w:i/>
          <w:noProof w:val="0"/>
          <w:color w:val="000000"/>
        </w:rPr>
        <w:t xml:space="preserve"> </w:t>
      </w:r>
    </w:p>
    <w:p w:rsidR="005130B4" w:rsidRPr="00545A35" w:rsidRDefault="005130B4" w:rsidP="00545A35">
      <w:pPr>
        <w:spacing w:after="0" w:line="25" w:lineRule="atLeast"/>
        <w:jc w:val="both"/>
        <w:rPr>
          <w:rFonts w:ascii="Times New Roman" w:hAnsi="Times New Roman" w:cs="Times New Roman"/>
          <w:sz w:val="24"/>
          <w:szCs w:val="24"/>
        </w:rPr>
      </w:pPr>
    </w:p>
    <w:p w:rsidR="00D4205B" w:rsidRPr="00D4205B" w:rsidRDefault="00D4205B" w:rsidP="00D4205B">
      <w:pPr>
        <w:spacing w:after="0" w:line="25" w:lineRule="atLeast"/>
        <w:jc w:val="right"/>
        <w:rPr>
          <w:rFonts w:ascii="Times New Roman" w:hAnsi="Times New Roman" w:cs="Times New Roman"/>
          <w:b/>
          <w:sz w:val="24"/>
          <w:szCs w:val="24"/>
        </w:rPr>
      </w:pPr>
      <w:r w:rsidRPr="00D4205B">
        <w:rPr>
          <w:rFonts w:ascii="Times New Roman" w:hAnsi="Times New Roman" w:cs="Times New Roman"/>
          <w:b/>
          <w:sz w:val="24"/>
          <w:szCs w:val="24"/>
        </w:rPr>
        <w:t>Narmin Mehdiyeva</w:t>
      </w:r>
    </w:p>
    <w:p w:rsidR="00D4205B" w:rsidRPr="00D4205B" w:rsidRDefault="00D4205B" w:rsidP="00D4205B">
      <w:pPr>
        <w:spacing w:after="0" w:line="25" w:lineRule="atLeast"/>
        <w:jc w:val="right"/>
        <w:rPr>
          <w:rFonts w:ascii="Times New Roman" w:hAnsi="Times New Roman" w:cs="Times New Roman"/>
          <w:b/>
          <w:sz w:val="24"/>
          <w:szCs w:val="24"/>
        </w:rPr>
      </w:pPr>
      <w:r w:rsidRPr="00D4205B">
        <w:rPr>
          <w:rFonts w:ascii="Times New Roman" w:hAnsi="Times New Roman" w:cs="Times New Roman"/>
          <w:b/>
          <w:sz w:val="24"/>
          <w:szCs w:val="24"/>
        </w:rPr>
        <w:t>Azerbaycan Devlet Pedagoji Üniversitesi,</w:t>
      </w:r>
    </w:p>
    <w:p w:rsidR="00D4205B" w:rsidRPr="00D4205B" w:rsidRDefault="00D4205B" w:rsidP="00D4205B">
      <w:pPr>
        <w:spacing w:after="0" w:line="25" w:lineRule="atLeast"/>
        <w:jc w:val="right"/>
        <w:rPr>
          <w:rFonts w:ascii="Times New Roman" w:hAnsi="Times New Roman" w:cs="Times New Roman"/>
          <w:b/>
          <w:sz w:val="24"/>
          <w:szCs w:val="24"/>
        </w:rPr>
      </w:pPr>
      <w:r w:rsidRPr="00D4205B">
        <w:rPr>
          <w:rFonts w:ascii="Times New Roman" w:hAnsi="Times New Roman" w:cs="Times New Roman"/>
          <w:b/>
          <w:sz w:val="24"/>
          <w:szCs w:val="24"/>
        </w:rPr>
        <w:t>Modern Azerbaycan dili bölümü öğretmeni</w:t>
      </w:r>
    </w:p>
    <w:p w:rsidR="00D4205B" w:rsidRPr="00D4205B" w:rsidRDefault="00D4205B" w:rsidP="00D4205B">
      <w:pPr>
        <w:spacing w:after="0" w:line="25" w:lineRule="atLeast"/>
        <w:jc w:val="right"/>
        <w:rPr>
          <w:rFonts w:ascii="Times New Roman" w:hAnsi="Times New Roman" w:cs="Times New Roman"/>
          <w:b/>
          <w:sz w:val="24"/>
          <w:szCs w:val="24"/>
        </w:rPr>
      </w:pPr>
      <w:r w:rsidRPr="00D4205B">
        <w:rPr>
          <w:rFonts w:ascii="Times New Roman" w:hAnsi="Times New Roman" w:cs="Times New Roman"/>
          <w:b/>
          <w:sz w:val="24"/>
          <w:szCs w:val="24"/>
        </w:rPr>
        <w:t>nerminmhdv30@gmail.com</w:t>
      </w:r>
    </w:p>
    <w:p w:rsidR="00D4205B" w:rsidRPr="00D4205B" w:rsidRDefault="00D4205B" w:rsidP="00D4205B">
      <w:pPr>
        <w:spacing w:after="0" w:line="25" w:lineRule="atLeast"/>
        <w:jc w:val="right"/>
        <w:rPr>
          <w:rFonts w:ascii="Times New Roman" w:hAnsi="Times New Roman" w:cs="Times New Roman"/>
          <w:b/>
          <w:sz w:val="24"/>
          <w:szCs w:val="24"/>
        </w:rPr>
      </w:pPr>
      <w:r w:rsidRPr="00D4205B">
        <w:rPr>
          <w:rFonts w:ascii="Times New Roman" w:hAnsi="Times New Roman" w:cs="Times New Roman"/>
          <w:b/>
          <w:sz w:val="24"/>
          <w:szCs w:val="24"/>
        </w:rPr>
        <w:t xml:space="preserve">  telefon: +994709717080</w:t>
      </w:r>
    </w:p>
    <w:p w:rsidR="00BC7207" w:rsidRPr="00430A73" w:rsidRDefault="00BC7207" w:rsidP="00BC7207">
      <w:pPr>
        <w:spacing w:after="0" w:line="25" w:lineRule="atLeast"/>
        <w:jc w:val="right"/>
        <w:rPr>
          <w:rFonts w:ascii="Times New Roman" w:hAnsi="Times New Roman" w:cs="Times New Roman"/>
          <w:b/>
          <w:sz w:val="24"/>
          <w:szCs w:val="24"/>
        </w:rPr>
      </w:pPr>
      <w:r>
        <w:rPr>
          <w:rFonts w:ascii="Times New Roman" w:hAnsi="Times New Roman" w:cs="Times New Roman"/>
          <w:b/>
          <w:sz w:val="24"/>
          <w:szCs w:val="24"/>
        </w:rPr>
        <w:t>ORCİD:0009-0001-9072--8702</w:t>
      </w:r>
    </w:p>
    <w:p w:rsidR="00D4205B" w:rsidRPr="00D4205B" w:rsidRDefault="00D4205B" w:rsidP="00D4205B">
      <w:pPr>
        <w:spacing w:after="0" w:line="25" w:lineRule="atLeast"/>
        <w:jc w:val="center"/>
        <w:rPr>
          <w:rFonts w:ascii="Times New Roman" w:hAnsi="Times New Roman" w:cs="Times New Roman"/>
          <w:b/>
          <w:sz w:val="24"/>
          <w:szCs w:val="24"/>
        </w:rPr>
      </w:pPr>
      <w:r w:rsidRPr="00D4205B">
        <w:rPr>
          <w:rFonts w:ascii="Times New Roman" w:hAnsi="Times New Roman" w:cs="Times New Roman"/>
          <w:b/>
          <w:sz w:val="24"/>
          <w:szCs w:val="24"/>
        </w:rPr>
        <w:t>Metin içi bağlantılar</w:t>
      </w:r>
    </w:p>
    <w:p w:rsidR="00D4205B" w:rsidRPr="00D4205B" w:rsidRDefault="00D4205B" w:rsidP="00D4205B">
      <w:pPr>
        <w:spacing w:after="0" w:line="25" w:lineRule="atLeast"/>
        <w:jc w:val="center"/>
        <w:rPr>
          <w:rFonts w:ascii="Times New Roman" w:hAnsi="Times New Roman" w:cs="Times New Roman"/>
          <w:b/>
          <w:sz w:val="24"/>
          <w:szCs w:val="24"/>
        </w:rPr>
      </w:pPr>
      <w:r w:rsidRPr="00D4205B">
        <w:rPr>
          <w:rFonts w:ascii="Times New Roman" w:hAnsi="Times New Roman" w:cs="Times New Roman"/>
          <w:b/>
          <w:sz w:val="24"/>
          <w:szCs w:val="24"/>
        </w:rPr>
        <w:t>("Kitabi - Deda Gorgud" dilindeki örneklere dayanmaktadır)</w:t>
      </w:r>
    </w:p>
    <w:p w:rsidR="00D4205B" w:rsidRPr="00D4205B" w:rsidRDefault="00D4205B" w:rsidP="00D4205B">
      <w:pPr>
        <w:spacing w:after="0" w:line="25" w:lineRule="atLeast"/>
        <w:jc w:val="right"/>
        <w:rPr>
          <w:rFonts w:ascii="Times New Roman" w:hAnsi="Times New Roman" w:cs="Times New Roman"/>
          <w:b/>
          <w:sz w:val="24"/>
          <w:szCs w:val="24"/>
        </w:rPr>
      </w:pPr>
    </w:p>
    <w:p w:rsidR="00D4205B" w:rsidRPr="00D4205B" w:rsidRDefault="00D4205B" w:rsidP="00D4205B">
      <w:pPr>
        <w:spacing w:after="0" w:line="25" w:lineRule="atLeast"/>
        <w:rPr>
          <w:rFonts w:ascii="Times New Roman" w:hAnsi="Times New Roman" w:cs="Times New Roman"/>
          <w:b/>
          <w:sz w:val="24"/>
          <w:szCs w:val="24"/>
        </w:rPr>
      </w:pPr>
      <w:r w:rsidRPr="00D4205B">
        <w:rPr>
          <w:rFonts w:ascii="Times New Roman" w:hAnsi="Times New Roman" w:cs="Times New Roman"/>
          <w:b/>
          <w:sz w:val="24"/>
          <w:szCs w:val="24"/>
        </w:rPr>
        <w:t>Özet</w:t>
      </w:r>
    </w:p>
    <w:p w:rsidR="00D4205B" w:rsidRPr="00D4205B" w:rsidRDefault="00D4205B" w:rsidP="00D4205B">
      <w:pPr>
        <w:spacing w:after="0" w:line="25" w:lineRule="atLeast"/>
        <w:jc w:val="both"/>
        <w:rPr>
          <w:rFonts w:ascii="Times New Roman" w:hAnsi="Times New Roman" w:cs="Times New Roman"/>
          <w:sz w:val="24"/>
          <w:szCs w:val="24"/>
        </w:rPr>
      </w:pPr>
      <w:r w:rsidRPr="00D4205B">
        <w:rPr>
          <w:rFonts w:ascii="Times New Roman" w:hAnsi="Times New Roman" w:cs="Times New Roman"/>
          <w:b/>
          <w:i/>
          <w:sz w:val="24"/>
          <w:szCs w:val="24"/>
        </w:rPr>
        <w:t>Giri</w:t>
      </w:r>
      <w:r w:rsidRPr="00D4205B">
        <w:rPr>
          <w:rFonts w:ascii="Times New Roman" w:hAnsi="Times New Roman" w:cs="Times New Roman"/>
          <w:b/>
          <w:i/>
          <w:sz w:val="24"/>
          <w:szCs w:val="24"/>
        </w:rPr>
        <w:t>ş</w:t>
      </w:r>
      <w:r w:rsidRPr="00D4205B">
        <w:rPr>
          <w:rFonts w:ascii="Times New Roman" w:hAnsi="Times New Roman" w:cs="Times New Roman"/>
          <w:b/>
          <w:sz w:val="24"/>
          <w:szCs w:val="24"/>
        </w:rPr>
        <w:t>.</w:t>
      </w:r>
      <w:r w:rsidRPr="00D4205B">
        <w:rPr>
          <w:rFonts w:ascii="Times New Roman" w:hAnsi="Times New Roman" w:cs="Times New Roman"/>
          <w:sz w:val="24"/>
          <w:szCs w:val="24"/>
        </w:rPr>
        <w:t xml:space="preserve"> Metin içi ilişkiler, bunların yapısal ve anlamsal parametreleri genel olarak metin dilbilimi açısından önemlidir. Dilbilimsel araştırmaların doğrudan nesnel-iletişimsel bakış açısından tam dil birimlerini ayırmanın kriteri olan dilbilgisellik kavramının kendisi, modern metin dilbilimindeki tutarlılık kavramına bağlıdır. Böyle bir yaklaşımda asıl dikkatin metindeki biçimsel iletişim araçları üzerinde yoğunlaşması doğaldır. Metin içi tutarlılığı sağlayan araçların incelenmesine bir</w:t>
      </w:r>
      <w:r>
        <w:rPr>
          <w:rFonts w:ascii="Times New Roman" w:hAnsi="Times New Roman" w:cs="Times New Roman"/>
          <w:sz w:val="24"/>
          <w:szCs w:val="24"/>
        </w:rPr>
        <w:t xml:space="preserve"> </w:t>
      </w:r>
      <w:r w:rsidRPr="00D4205B">
        <w:rPr>
          <w:rFonts w:ascii="Times New Roman" w:hAnsi="Times New Roman" w:cs="Times New Roman"/>
          <w:sz w:val="24"/>
          <w:szCs w:val="24"/>
        </w:rPr>
        <w:t>çok çalışma ayrılmıştır.</w:t>
      </w:r>
    </w:p>
    <w:p w:rsidR="00D4205B" w:rsidRPr="00D4205B" w:rsidRDefault="00D4205B" w:rsidP="00D4205B">
      <w:pPr>
        <w:spacing w:after="0" w:line="25" w:lineRule="atLeast"/>
        <w:jc w:val="both"/>
        <w:rPr>
          <w:rFonts w:ascii="Times New Roman" w:hAnsi="Times New Roman" w:cs="Times New Roman"/>
          <w:sz w:val="24"/>
          <w:szCs w:val="24"/>
        </w:rPr>
      </w:pPr>
      <w:r w:rsidRPr="00D4205B">
        <w:rPr>
          <w:rFonts w:ascii="Times New Roman" w:hAnsi="Times New Roman" w:cs="Times New Roman"/>
          <w:b/>
          <w:sz w:val="24"/>
          <w:szCs w:val="24"/>
        </w:rPr>
        <w:t>Çalışmanın alaka düzeyi.</w:t>
      </w:r>
      <w:r w:rsidRPr="00D4205B">
        <w:rPr>
          <w:rFonts w:ascii="Times New Roman" w:hAnsi="Times New Roman" w:cs="Times New Roman"/>
          <w:sz w:val="24"/>
          <w:szCs w:val="24"/>
        </w:rPr>
        <w:t xml:space="preserve"> Metin içi ilişkiler, bunların yapısal ve anlamsal parametreleri genel olarak metin dilbilimi açısından önemlidir. Dilbilimsel araştırmaların doğrudan nesnel-iletişimsel bakış açısından tam dil birimlerini ayırmanın kriteri olan dilbilgisellik kavramının kendisi, modern metin dilbilimindeki tutarlılık kavramına bağlıdır. Böyle bir yaklaşımda asıl dikkatin metindeki biçimsel iletişim araçları üzerinde yoğunlaşması doğaldır. Metin içi tutarlılığı sağlayan araçların incelenmesine birçok çalışma ayrılmıştır.</w:t>
      </w:r>
    </w:p>
    <w:p w:rsidR="00D4205B" w:rsidRPr="00D4205B" w:rsidRDefault="00D4205B" w:rsidP="00D4205B">
      <w:pPr>
        <w:spacing w:after="0" w:line="25" w:lineRule="atLeast"/>
        <w:jc w:val="both"/>
        <w:rPr>
          <w:rFonts w:ascii="Times New Roman" w:hAnsi="Times New Roman" w:cs="Times New Roman"/>
          <w:sz w:val="24"/>
          <w:szCs w:val="24"/>
        </w:rPr>
      </w:pPr>
      <w:r w:rsidRPr="00D4205B">
        <w:rPr>
          <w:rFonts w:ascii="Times New Roman" w:hAnsi="Times New Roman" w:cs="Times New Roman"/>
          <w:b/>
          <w:sz w:val="24"/>
          <w:szCs w:val="24"/>
        </w:rPr>
        <w:t>Çalışmanın amacı.</w:t>
      </w:r>
      <w:r w:rsidRPr="00D4205B">
        <w:rPr>
          <w:rFonts w:ascii="Times New Roman" w:hAnsi="Times New Roman" w:cs="Times New Roman"/>
          <w:sz w:val="24"/>
          <w:szCs w:val="24"/>
        </w:rPr>
        <w:t xml:space="preserve"> Çeşitli hedefler önerilmiştir.</w:t>
      </w:r>
    </w:p>
    <w:p w:rsidR="00D4205B" w:rsidRPr="00D4205B" w:rsidRDefault="00D4205B" w:rsidP="00D4205B">
      <w:pPr>
        <w:spacing w:after="0" w:line="25" w:lineRule="atLeast"/>
        <w:jc w:val="both"/>
        <w:rPr>
          <w:rFonts w:ascii="Times New Roman" w:hAnsi="Times New Roman" w:cs="Times New Roman"/>
          <w:sz w:val="24"/>
          <w:szCs w:val="24"/>
        </w:rPr>
      </w:pPr>
      <w:r w:rsidRPr="00D4205B">
        <w:rPr>
          <w:rFonts w:ascii="Times New Roman" w:hAnsi="Times New Roman" w:cs="Times New Roman"/>
          <w:sz w:val="24"/>
          <w:szCs w:val="24"/>
        </w:rPr>
        <w:t>1. Metin içi ilişkilerin temel ilkelerini incelemek</w:t>
      </w:r>
    </w:p>
    <w:p w:rsidR="00D4205B" w:rsidRPr="00D4205B" w:rsidRDefault="00D4205B" w:rsidP="00D4205B">
      <w:pPr>
        <w:spacing w:after="0" w:line="25" w:lineRule="atLeast"/>
        <w:jc w:val="both"/>
        <w:rPr>
          <w:rFonts w:ascii="Times New Roman" w:hAnsi="Times New Roman" w:cs="Times New Roman"/>
          <w:sz w:val="24"/>
          <w:szCs w:val="24"/>
        </w:rPr>
      </w:pPr>
      <w:r w:rsidRPr="00D4205B">
        <w:rPr>
          <w:rFonts w:ascii="Times New Roman" w:hAnsi="Times New Roman" w:cs="Times New Roman"/>
          <w:sz w:val="24"/>
          <w:szCs w:val="24"/>
        </w:rPr>
        <w:t>2. yapılarını belirleyin</w:t>
      </w:r>
    </w:p>
    <w:p w:rsidR="00D4205B" w:rsidRPr="00D4205B" w:rsidRDefault="00D4205B" w:rsidP="00D4205B">
      <w:pPr>
        <w:spacing w:after="0" w:line="25" w:lineRule="atLeast"/>
        <w:jc w:val="both"/>
        <w:rPr>
          <w:rFonts w:ascii="Times New Roman" w:hAnsi="Times New Roman" w:cs="Times New Roman"/>
          <w:sz w:val="24"/>
          <w:szCs w:val="24"/>
        </w:rPr>
      </w:pPr>
      <w:r w:rsidRPr="00D4205B">
        <w:rPr>
          <w:rFonts w:ascii="Times New Roman" w:hAnsi="Times New Roman" w:cs="Times New Roman"/>
          <w:sz w:val="24"/>
          <w:szCs w:val="24"/>
        </w:rPr>
        <w:t>3. Metin dilbilimi açısından anlamsal parametrelerin genel olarak önemli olduğunu tespit etmek.</w:t>
      </w:r>
    </w:p>
    <w:p w:rsidR="00D4205B" w:rsidRPr="00D4205B" w:rsidRDefault="00D4205B" w:rsidP="00D4205B">
      <w:pPr>
        <w:spacing w:after="0" w:line="25" w:lineRule="atLeast"/>
        <w:jc w:val="both"/>
        <w:rPr>
          <w:rFonts w:ascii="Times New Roman" w:hAnsi="Times New Roman" w:cs="Times New Roman"/>
          <w:sz w:val="24"/>
          <w:szCs w:val="24"/>
        </w:rPr>
      </w:pPr>
      <w:r w:rsidRPr="00D4205B">
        <w:rPr>
          <w:rFonts w:ascii="Times New Roman" w:hAnsi="Times New Roman" w:cs="Times New Roman"/>
          <w:b/>
          <w:sz w:val="24"/>
          <w:szCs w:val="24"/>
        </w:rPr>
        <w:t>Araştırma yöntemi.</w:t>
      </w:r>
      <w:r w:rsidRPr="00D4205B">
        <w:rPr>
          <w:rFonts w:ascii="Times New Roman" w:hAnsi="Times New Roman" w:cs="Times New Roman"/>
          <w:sz w:val="24"/>
          <w:szCs w:val="24"/>
        </w:rPr>
        <w:t xml:space="preserve"> Karşılaştırmalı yapısal yöntem.</w:t>
      </w:r>
    </w:p>
    <w:p w:rsidR="00D4205B" w:rsidRPr="00D4205B" w:rsidRDefault="00D4205B" w:rsidP="00D4205B">
      <w:pPr>
        <w:spacing w:after="0" w:line="25" w:lineRule="atLeast"/>
        <w:jc w:val="both"/>
        <w:rPr>
          <w:rFonts w:ascii="Times New Roman" w:hAnsi="Times New Roman" w:cs="Times New Roman"/>
          <w:sz w:val="24"/>
          <w:szCs w:val="24"/>
        </w:rPr>
      </w:pPr>
      <w:r w:rsidRPr="00D4205B">
        <w:rPr>
          <w:rFonts w:ascii="Times New Roman" w:hAnsi="Times New Roman" w:cs="Times New Roman"/>
          <w:b/>
          <w:sz w:val="24"/>
          <w:szCs w:val="24"/>
        </w:rPr>
        <w:t>Bilimsel yenilik.</w:t>
      </w:r>
      <w:r w:rsidRPr="00D4205B">
        <w:rPr>
          <w:rFonts w:ascii="Times New Roman" w:hAnsi="Times New Roman" w:cs="Times New Roman"/>
          <w:sz w:val="24"/>
          <w:szCs w:val="24"/>
        </w:rPr>
        <w:t xml:space="preserve"> Metin içi iletişim araçlarının incelenmesinde ayrıntıların varlığı hissedilmektedir. Bu durum dikkate alınarak tezde bu soruna sistematik bir yaklaşım uygulanacak ve çeşitli biçimsel iletişim araçlarının metin oluşturma işlevlerinin ortaya konulmasının yanı sıra, "Kitabi - Dede"de yer alan çeşitli metinlerdeki detaylandırma noktalarının oranları da ortaya konacaktır. Gorgud'un dili tespit edilmiştir.</w:t>
      </w:r>
    </w:p>
    <w:p w:rsidR="00D4205B" w:rsidRPr="00D4205B" w:rsidRDefault="00D4205B" w:rsidP="00D4205B">
      <w:pPr>
        <w:spacing w:after="0" w:line="25" w:lineRule="atLeast"/>
        <w:jc w:val="both"/>
        <w:rPr>
          <w:rFonts w:ascii="Times New Roman" w:hAnsi="Times New Roman" w:cs="Times New Roman"/>
          <w:sz w:val="24"/>
          <w:szCs w:val="24"/>
        </w:rPr>
      </w:pPr>
    </w:p>
    <w:p w:rsidR="00D4205B" w:rsidRPr="00D4205B" w:rsidRDefault="00D4205B" w:rsidP="00D4205B">
      <w:pPr>
        <w:spacing w:after="0" w:line="25" w:lineRule="atLeast"/>
        <w:jc w:val="both"/>
        <w:rPr>
          <w:rFonts w:ascii="Times New Roman" w:hAnsi="Times New Roman" w:cs="Times New Roman"/>
          <w:sz w:val="24"/>
          <w:szCs w:val="24"/>
        </w:rPr>
      </w:pPr>
      <w:r w:rsidRPr="00D4205B">
        <w:rPr>
          <w:rFonts w:ascii="Times New Roman" w:hAnsi="Times New Roman" w:cs="Times New Roman"/>
          <w:b/>
          <w:sz w:val="24"/>
          <w:szCs w:val="24"/>
        </w:rPr>
        <w:t>Anahtar Kelimeler</w:t>
      </w:r>
      <w:r w:rsidRPr="00D4205B">
        <w:rPr>
          <w:rFonts w:ascii="Times New Roman" w:hAnsi="Times New Roman" w:cs="Times New Roman"/>
          <w:sz w:val="24"/>
          <w:szCs w:val="24"/>
        </w:rPr>
        <w:t>: metin, dil, yapı, iletişim</w:t>
      </w:r>
    </w:p>
    <w:p w:rsidR="00D4205B" w:rsidRPr="00D4205B" w:rsidRDefault="00D4205B" w:rsidP="00D4205B">
      <w:pPr>
        <w:spacing w:after="0" w:line="25" w:lineRule="atLeast"/>
        <w:jc w:val="both"/>
        <w:rPr>
          <w:rFonts w:ascii="Times New Roman" w:hAnsi="Times New Roman" w:cs="Times New Roman"/>
          <w:sz w:val="24"/>
          <w:szCs w:val="24"/>
        </w:rPr>
      </w:pPr>
    </w:p>
    <w:p w:rsidR="00D4205B" w:rsidRPr="00D4205B" w:rsidRDefault="00D4205B" w:rsidP="00D4205B">
      <w:pPr>
        <w:spacing w:after="0" w:line="25" w:lineRule="atLeast"/>
        <w:jc w:val="both"/>
        <w:rPr>
          <w:rFonts w:ascii="Times New Roman" w:hAnsi="Times New Roman" w:cs="Times New Roman"/>
          <w:sz w:val="24"/>
          <w:szCs w:val="24"/>
        </w:rPr>
      </w:pPr>
      <w:r w:rsidRPr="00D4205B">
        <w:rPr>
          <w:rFonts w:ascii="Times New Roman" w:hAnsi="Times New Roman" w:cs="Times New Roman"/>
          <w:sz w:val="24"/>
          <w:szCs w:val="24"/>
        </w:rPr>
        <w:t xml:space="preserve">  Dilbilimsel araştırmaların doğrudan nesnel-iletişimsel bakış açısından tam dil birimlerini ayırmanın kriteri olan dilbilgisellik kavramının kendisi, modern metin dilbilimindeki tutarlılık kavramına bağlıdır. Böyle bir yaklaşımda asıl dikkatin metindeki biçimsel iletişim araçları üzerinde yoğunlaşması doğaldır. Metin içi tutarlılığı sağlayan araçların incelenmesine birçok çalışma ayrılmıştır. </w:t>
      </w:r>
    </w:p>
    <w:p w:rsidR="00D4205B" w:rsidRPr="00D4205B" w:rsidRDefault="00D4205B" w:rsidP="00D4205B">
      <w:pPr>
        <w:spacing w:after="0" w:line="25" w:lineRule="atLeast"/>
        <w:jc w:val="both"/>
        <w:rPr>
          <w:rFonts w:ascii="Times New Roman" w:hAnsi="Times New Roman" w:cs="Times New Roman"/>
          <w:sz w:val="24"/>
          <w:szCs w:val="24"/>
        </w:rPr>
      </w:pPr>
      <w:r w:rsidRPr="00D4205B">
        <w:rPr>
          <w:rFonts w:ascii="Times New Roman" w:hAnsi="Times New Roman" w:cs="Times New Roman"/>
          <w:sz w:val="24"/>
          <w:szCs w:val="24"/>
        </w:rPr>
        <w:t>Bu bağlantı elemanlarına açık, yani biçimsel olarak görünür araçlar da denildiği ve bunların anlamsal ilişkilerle ortak işlevinin, metin bileşenleri arasındaki ilişkiyi açıklamak için gerekli bir koşul haline geldiği unutulmamalıdır.</w:t>
      </w:r>
    </w:p>
    <w:p w:rsidR="00D4205B" w:rsidRPr="00D4205B" w:rsidRDefault="00D4205B" w:rsidP="00D4205B">
      <w:pPr>
        <w:spacing w:after="0" w:line="25" w:lineRule="atLeast"/>
        <w:jc w:val="both"/>
        <w:rPr>
          <w:rFonts w:ascii="Times New Roman" w:hAnsi="Times New Roman" w:cs="Times New Roman"/>
          <w:sz w:val="24"/>
          <w:szCs w:val="24"/>
        </w:rPr>
      </w:pPr>
      <w:r w:rsidRPr="00D4205B">
        <w:rPr>
          <w:rFonts w:ascii="Times New Roman" w:hAnsi="Times New Roman" w:cs="Times New Roman"/>
          <w:sz w:val="24"/>
          <w:szCs w:val="24"/>
        </w:rPr>
        <w:t>Bize göre, aşağıdaki resmi iletişim araçları esas olarak metin oluşturmada yer alabilir:</w:t>
      </w:r>
    </w:p>
    <w:p w:rsidR="00D4205B" w:rsidRPr="00D4205B" w:rsidRDefault="00D4205B" w:rsidP="00D4205B">
      <w:pPr>
        <w:spacing w:after="0" w:line="25" w:lineRule="atLeast"/>
        <w:jc w:val="both"/>
        <w:rPr>
          <w:rFonts w:ascii="Times New Roman" w:hAnsi="Times New Roman" w:cs="Times New Roman"/>
          <w:sz w:val="24"/>
          <w:szCs w:val="24"/>
        </w:rPr>
      </w:pPr>
      <w:r w:rsidRPr="00D4205B">
        <w:rPr>
          <w:rFonts w:ascii="Times New Roman" w:hAnsi="Times New Roman" w:cs="Times New Roman"/>
          <w:sz w:val="24"/>
          <w:szCs w:val="24"/>
        </w:rPr>
        <w:lastRenderedPageBreak/>
        <w:t>1. fonetik tekrar (bu, aliterasyon, asonans gibi sanatsal üslup yöntemlerini içerir);</w:t>
      </w:r>
    </w:p>
    <w:p w:rsidR="00D4205B" w:rsidRPr="00D4205B" w:rsidRDefault="00D4205B" w:rsidP="00D4205B">
      <w:pPr>
        <w:spacing w:after="0" w:line="25" w:lineRule="atLeast"/>
        <w:jc w:val="both"/>
        <w:rPr>
          <w:rFonts w:ascii="Times New Roman" w:hAnsi="Times New Roman" w:cs="Times New Roman"/>
          <w:sz w:val="24"/>
          <w:szCs w:val="24"/>
        </w:rPr>
      </w:pPr>
      <w:r w:rsidRPr="00D4205B">
        <w:rPr>
          <w:rFonts w:ascii="Times New Roman" w:hAnsi="Times New Roman" w:cs="Times New Roman"/>
          <w:sz w:val="24"/>
          <w:szCs w:val="24"/>
        </w:rPr>
        <w:t>2. Morfolojik tekrar (zaman işaretlerinin tekrarı, vaka kategorisi);</w:t>
      </w:r>
    </w:p>
    <w:p w:rsidR="00D4205B" w:rsidRPr="00D4205B" w:rsidRDefault="00D4205B" w:rsidP="00D4205B">
      <w:pPr>
        <w:spacing w:after="0" w:line="25" w:lineRule="atLeast"/>
        <w:jc w:val="both"/>
        <w:rPr>
          <w:rFonts w:ascii="Times New Roman" w:hAnsi="Times New Roman" w:cs="Times New Roman"/>
          <w:sz w:val="24"/>
          <w:szCs w:val="24"/>
        </w:rPr>
      </w:pPr>
      <w:r w:rsidRPr="00D4205B">
        <w:rPr>
          <w:rFonts w:ascii="Times New Roman" w:hAnsi="Times New Roman" w:cs="Times New Roman"/>
          <w:sz w:val="24"/>
          <w:szCs w:val="24"/>
        </w:rPr>
        <w:t>3. sözcüksel tekrar (tam, eksik, yani kelimelerin farklı gramer formlarında tekrarı ve sıfır tekrar);</w:t>
      </w:r>
    </w:p>
    <w:p w:rsidR="00D4205B" w:rsidRPr="00D4205B" w:rsidRDefault="00D4205B" w:rsidP="00D4205B">
      <w:pPr>
        <w:spacing w:after="0" w:line="25" w:lineRule="atLeast"/>
        <w:jc w:val="both"/>
        <w:rPr>
          <w:rFonts w:ascii="Times New Roman" w:hAnsi="Times New Roman" w:cs="Times New Roman"/>
          <w:sz w:val="24"/>
          <w:szCs w:val="24"/>
        </w:rPr>
      </w:pPr>
      <w:r w:rsidRPr="00D4205B">
        <w:rPr>
          <w:rFonts w:ascii="Times New Roman" w:hAnsi="Times New Roman" w:cs="Times New Roman"/>
          <w:sz w:val="24"/>
          <w:szCs w:val="24"/>
        </w:rPr>
        <w:t>4. sözdizimsel tekrar (kelime sırasının, kiazmanın vb. tam ve eksik tekrarı);</w:t>
      </w:r>
    </w:p>
    <w:p w:rsidR="00D4205B" w:rsidRPr="00D4205B" w:rsidRDefault="00D4205B" w:rsidP="00D4205B">
      <w:pPr>
        <w:spacing w:after="0" w:line="25" w:lineRule="atLeast"/>
        <w:jc w:val="both"/>
        <w:rPr>
          <w:rFonts w:ascii="Times New Roman" w:hAnsi="Times New Roman" w:cs="Times New Roman"/>
          <w:sz w:val="24"/>
          <w:szCs w:val="24"/>
        </w:rPr>
      </w:pPr>
      <w:r w:rsidRPr="00D4205B">
        <w:rPr>
          <w:rFonts w:ascii="Times New Roman" w:hAnsi="Times New Roman" w:cs="Times New Roman"/>
          <w:sz w:val="24"/>
          <w:szCs w:val="24"/>
        </w:rPr>
        <w:t>5. sözcüksel-dilbilgisel araçlar (bağlaçlar, edatlar, belirleyiciler vb.);</w:t>
      </w:r>
    </w:p>
    <w:p w:rsidR="00D4205B" w:rsidRPr="00D4205B" w:rsidRDefault="00D4205B" w:rsidP="00D4205B">
      <w:pPr>
        <w:spacing w:after="0" w:line="25" w:lineRule="atLeast"/>
        <w:jc w:val="both"/>
        <w:rPr>
          <w:rFonts w:ascii="Times New Roman" w:hAnsi="Times New Roman" w:cs="Times New Roman"/>
          <w:sz w:val="24"/>
          <w:szCs w:val="24"/>
        </w:rPr>
      </w:pPr>
      <w:r w:rsidRPr="00D4205B">
        <w:rPr>
          <w:rFonts w:ascii="Times New Roman" w:hAnsi="Times New Roman" w:cs="Times New Roman"/>
          <w:sz w:val="24"/>
          <w:szCs w:val="24"/>
        </w:rPr>
        <w:t>6. Gösterim öğeleri: (farklı zamir türleri, vb.)</w:t>
      </w:r>
    </w:p>
    <w:p w:rsidR="005130B4" w:rsidRDefault="00D4205B" w:rsidP="00D4205B">
      <w:pPr>
        <w:spacing w:after="0" w:line="25" w:lineRule="atLeast"/>
        <w:jc w:val="both"/>
        <w:rPr>
          <w:rFonts w:ascii="Times New Roman" w:hAnsi="Times New Roman" w:cs="Times New Roman"/>
          <w:sz w:val="24"/>
          <w:szCs w:val="24"/>
        </w:rPr>
      </w:pPr>
      <w:r w:rsidRPr="00D4205B">
        <w:rPr>
          <w:rFonts w:ascii="Times New Roman" w:hAnsi="Times New Roman" w:cs="Times New Roman"/>
          <w:sz w:val="24"/>
          <w:szCs w:val="24"/>
        </w:rPr>
        <w:t>Bu biçimsel iletişim araçlarının bir metnin yaratılmasındaki rolünü incelemek için makrometne bir bütün olarak bakmak mümkün değildir. Tezimizin konusunu makrometin kısımlarında incelemek için bu makrometni kendi iç kısımlarına, bağımsız ve ilgili mikrometinlere ayırmak gerekmektedir.</w:t>
      </w:r>
    </w:p>
    <w:p w:rsidR="00430A73" w:rsidRDefault="00430A73" w:rsidP="00D4205B">
      <w:pPr>
        <w:spacing w:after="0" w:line="25" w:lineRule="atLeast"/>
        <w:jc w:val="both"/>
        <w:rPr>
          <w:rFonts w:ascii="Times New Roman" w:hAnsi="Times New Roman" w:cs="Times New Roman"/>
          <w:sz w:val="24"/>
          <w:szCs w:val="24"/>
        </w:rPr>
      </w:pPr>
    </w:p>
    <w:p w:rsidR="00430A73" w:rsidRDefault="00430A73" w:rsidP="00D4205B">
      <w:pPr>
        <w:spacing w:after="0" w:line="25" w:lineRule="atLeast"/>
        <w:jc w:val="both"/>
        <w:rPr>
          <w:rFonts w:ascii="Times New Roman" w:hAnsi="Times New Roman" w:cs="Times New Roman"/>
          <w:sz w:val="24"/>
          <w:szCs w:val="24"/>
        </w:rPr>
      </w:pPr>
    </w:p>
    <w:p w:rsidR="00D4205B" w:rsidRPr="00430A73" w:rsidRDefault="00D4205B" w:rsidP="00430A73">
      <w:pPr>
        <w:spacing w:after="0" w:line="25" w:lineRule="atLeast"/>
        <w:jc w:val="right"/>
        <w:rPr>
          <w:rFonts w:ascii="Times New Roman" w:hAnsi="Times New Roman" w:cs="Times New Roman"/>
          <w:b/>
          <w:sz w:val="24"/>
          <w:szCs w:val="24"/>
        </w:rPr>
      </w:pPr>
      <w:r w:rsidRPr="00430A73">
        <w:rPr>
          <w:rFonts w:ascii="Times New Roman" w:hAnsi="Times New Roman" w:cs="Times New Roman"/>
          <w:b/>
          <w:sz w:val="24"/>
          <w:szCs w:val="24"/>
        </w:rPr>
        <w:t>Narmin Mehdiyeva</w:t>
      </w:r>
    </w:p>
    <w:p w:rsidR="00D4205B" w:rsidRPr="00430A73" w:rsidRDefault="00D4205B" w:rsidP="00430A73">
      <w:pPr>
        <w:spacing w:after="0" w:line="25" w:lineRule="atLeast"/>
        <w:jc w:val="right"/>
        <w:rPr>
          <w:rFonts w:ascii="Times New Roman" w:hAnsi="Times New Roman" w:cs="Times New Roman"/>
          <w:b/>
          <w:sz w:val="24"/>
          <w:szCs w:val="24"/>
        </w:rPr>
      </w:pPr>
      <w:r w:rsidRPr="00430A73">
        <w:rPr>
          <w:rFonts w:ascii="Times New Roman" w:hAnsi="Times New Roman" w:cs="Times New Roman"/>
          <w:b/>
          <w:sz w:val="24"/>
          <w:szCs w:val="24"/>
        </w:rPr>
        <w:t>Azerbaijan State Pedagogical University,</w:t>
      </w:r>
    </w:p>
    <w:p w:rsidR="00D4205B" w:rsidRPr="00430A73" w:rsidRDefault="00D4205B" w:rsidP="00430A73">
      <w:pPr>
        <w:spacing w:after="0" w:line="25" w:lineRule="atLeast"/>
        <w:jc w:val="right"/>
        <w:rPr>
          <w:rFonts w:ascii="Times New Roman" w:hAnsi="Times New Roman" w:cs="Times New Roman"/>
          <w:b/>
          <w:sz w:val="24"/>
          <w:szCs w:val="24"/>
        </w:rPr>
      </w:pPr>
      <w:r w:rsidRPr="00430A73">
        <w:rPr>
          <w:rFonts w:ascii="Times New Roman" w:hAnsi="Times New Roman" w:cs="Times New Roman"/>
          <w:b/>
          <w:sz w:val="24"/>
          <w:szCs w:val="24"/>
        </w:rPr>
        <w:t>Modern Azerbaijani language department teacher</w:t>
      </w:r>
    </w:p>
    <w:p w:rsidR="00D4205B" w:rsidRPr="00430A73" w:rsidRDefault="00D4205B" w:rsidP="00430A73">
      <w:pPr>
        <w:spacing w:after="0" w:line="25" w:lineRule="atLeast"/>
        <w:jc w:val="right"/>
        <w:rPr>
          <w:rFonts w:ascii="Times New Roman" w:hAnsi="Times New Roman" w:cs="Times New Roman"/>
          <w:b/>
          <w:sz w:val="24"/>
          <w:szCs w:val="24"/>
        </w:rPr>
      </w:pPr>
      <w:r w:rsidRPr="00430A73">
        <w:rPr>
          <w:rFonts w:ascii="Times New Roman" w:hAnsi="Times New Roman" w:cs="Times New Roman"/>
          <w:b/>
          <w:sz w:val="24"/>
          <w:szCs w:val="24"/>
        </w:rPr>
        <w:t>nerminmhdv30@gmail.com</w:t>
      </w:r>
    </w:p>
    <w:p w:rsidR="00D4205B" w:rsidRDefault="00D4205B" w:rsidP="00430A73">
      <w:pPr>
        <w:spacing w:after="0" w:line="25" w:lineRule="atLeast"/>
        <w:jc w:val="right"/>
        <w:rPr>
          <w:rFonts w:ascii="Times New Roman" w:hAnsi="Times New Roman" w:cs="Times New Roman"/>
          <w:b/>
          <w:sz w:val="24"/>
          <w:szCs w:val="24"/>
        </w:rPr>
      </w:pPr>
      <w:r w:rsidRPr="00430A73">
        <w:rPr>
          <w:rFonts w:ascii="Times New Roman" w:hAnsi="Times New Roman" w:cs="Times New Roman"/>
          <w:b/>
          <w:sz w:val="24"/>
          <w:szCs w:val="24"/>
        </w:rPr>
        <w:t xml:space="preserve">   phone: +994709717080</w:t>
      </w:r>
    </w:p>
    <w:p w:rsidR="00BC7207" w:rsidRPr="00430A73" w:rsidRDefault="00BC7207" w:rsidP="00430A73">
      <w:pPr>
        <w:spacing w:after="0" w:line="25" w:lineRule="atLeast"/>
        <w:jc w:val="right"/>
        <w:rPr>
          <w:rFonts w:ascii="Times New Roman" w:hAnsi="Times New Roman" w:cs="Times New Roman"/>
          <w:b/>
          <w:sz w:val="24"/>
          <w:szCs w:val="24"/>
        </w:rPr>
      </w:pPr>
      <w:r>
        <w:rPr>
          <w:rFonts w:ascii="Times New Roman" w:hAnsi="Times New Roman" w:cs="Times New Roman"/>
          <w:b/>
          <w:sz w:val="24"/>
          <w:szCs w:val="24"/>
        </w:rPr>
        <w:t>ORCİD:0009-0001-9072--8702</w:t>
      </w:r>
    </w:p>
    <w:p w:rsidR="00D4205B" w:rsidRPr="00430A73" w:rsidRDefault="00D4205B" w:rsidP="00430A73">
      <w:pPr>
        <w:spacing w:after="0" w:line="25" w:lineRule="atLeast"/>
        <w:jc w:val="center"/>
        <w:rPr>
          <w:rFonts w:ascii="Times New Roman" w:hAnsi="Times New Roman" w:cs="Times New Roman"/>
          <w:b/>
          <w:sz w:val="24"/>
          <w:szCs w:val="24"/>
        </w:rPr>
      </w:pPr>
      <w:r w:rsidRPr="00430A73">
        <w:rPr>
          <w:rFonts w:ascii="Times New Roman" w:hAnsi="Times New Roman" w:cs="Times New Roman"/>
          <w:b/>
          <w:sz w:val="24"/>
          <w:szCs w:val="24"/>
        </w:rPr>
        <w:t>In-text links</w:t>
      </w:r>
    </w:p>
    <w:p w:rsidR="00D4205B" w:rsidRPr="00430A73" w:rsidRDefault="00D4205B" w:rsidP="00430A73">
      <w:pPr>
        <w:spacing w:after="0" w:line="25" w:lineRule="atLeast"/>
        <w:jc w:val="center"/>
        <w:rPr>
          <w:rFonts w:ascii="Times New Roman" w:hAnsi="Times New Roman" w:cs="Times New Roman"/>
          <w:b/>
          <w:sz w:val="24"/>
          <w:szCs w:val="24"/>
        </w:rPr>
      </w:pPr>
      <w:r w:rsidRPr="00430A73">
        <w:rPr>
          <w:rFonts w:ascii="Times New Roman" w:hAnsi="Times New Roman" w:cs="Times New Roman"/>
          <w:b/>
          <w:sz w:val="24"/>
          <w:szCs w:val="24"/>
        </w:rPr>
        <w:t>(Based on examples in the language "Kitabi - Deda Gorgud")</w:t>
      </w:r>
    </w:p>
    <w:p w:rsidR="00D4205B" w:rsidRPr="00D4205B" w:rsidRDefault="00D4205B" w:rsidP="00D4205B">
      <w:pPr>
        <w:spacing w:after="0" w:line="25" w:lineRule="atLeast"/>
        <w:jc w:val="both"/>
        <w:rPr>
          <w:rFonts w:ascii="Times New Roman" w:hAnsi="Times New Roman" w:cs="Times New Roman"/>
          <w:sz w:val="24"/>
          <w:szCs w:val="24"/>
        </w:rPr>
      </w:pPr>
    </w:p>
    <w:p w:rsidR="00D4205B" w:rsidRPr="00430A73" w:rsidRDefault="00D4205B" w:rsidP="00D4205B">
      <w:pPr>
        <w:spacing w:after="0" w:line="25" w:lineRule="atLeast"/>
        <w:jc w:val="both"/>
        <w:rPr>
          <w:rFonts w:ascii="Times New Roman" w:hAnsi="Times New Roman" w:cs="Times New Roman"/>
          <w:b/>
          <w:sz w:val="24"/>
          <w:szCs w:val="24"/>
        </w:rPr>
      </w:pPr>
      <w:r w:rsidRPr="00430A73">
        <w:rPr>
          <w:rFonts w:ascii="Times New Roman" w:hAnsi="Times New Roman" w:cs="Times New Roman"/>
          <w:b/>
          <w:sz w:val="24"/>
          <w:szCs w:val="24"/>
        </w:rPr>
        <w:t>Summary</w:t>
      </w:r>
    </w:p>
    <w:p w:rsidR="00D4205B" w:rsidRPr="00D4205B" w:rsidRDefault="00D4205B" w:rsidP="00D4205B">
      <w:pPr>
        <w:spacing w:after="0" w:line="25" w:lineRule="atLeast"/>
        <w:jc w:val="both"/>
        <w:rPr>
          <w:rFonts w:ascii="Times New Roman" w:hAnsi="Times New Roman" w:cs="Times New Roman"/>
          <w:sz w:val="24"/>
          <w:szCs w:val="24"/>
        </w:rPr>
      </w:pPr>
      <w:r w:rsidRPr="00430A73">
        <w:rPr>
          <w:rFonts w:ascii="Times New Roman" w:hAnsi="Times New Roman" w:cs="Times New Roman"/>
          <w:b/>
          <w:sz w:val="24"/>
          <w:szCs w:val="24"/>
        </w:rPr>
        <w:t>Introduction</w:t>
      </w:r>
      <w:r w:rsidRPr="00D4205B">
        <w:rPr>
          <w:rFonts w:ascii="Times New Roman" w:hAnsi="Times New Roman" w:cs="Times New Roman"/>
          <w:sz w:val="24"/>
          <w:szCs w:val="24"/>
        </w:rPr>
        <w:t>. Intra-text relationships and their structural and semantic parameters are generally important for text linguistics. The very concept of grammaticality, which is the criterion for separating complete language units from the directly objective-communicative point of view of linguistic research, depends on the concept of coherence in modern text linguistics. In such an approach, it is natural that the main attention is focused on the formal communication tools in the text. Many studies have been devoted to examining the tools that ensure in-text consistency.</w:t>
      </w:r>
    </w:p>
    <w:p w:rsidR="00D4205B" w:rsidRPr="00D4205B" w:rsidRDefault="00D4205B" w:rsidP="00D4205B">
      <w:pPr>
        <w:spacing w:after="0" w:line="25" w:lineRule="atLeast"/>
        <w:jc w:val="both"/>
        <w:rPr>
          <w:rFonts w:ascii="Times New Roman" w:hAnsi="Times New Roman" w:cs="Times New Roman"/>
          <w:sz w:val="24"/>
          <w:szCs w:val="24"/>
        </w:rPr>
      </w:pPr>
      <w:r w:rsidRPr="00430A73">
        <w:rPr>
          <w:rFonts w:ascii="Times New Roman" w:hAnsi="Times New Roman" w:cs="Times New Roman"/>
          <w:b/>
          <w:sz w:val="24"/>
          <w:szCs w:val="24"/>
        </w:rPr>
        <w:t>Relevance of the study.</w:t>
      </w:r>
      <w:r w:rsidRPr="00D4205B">
        <w:rPr>
          <w:rFonts w:ascii="Times New Roman" w:hAnsi="Times New Roman" w:cs="Times New Roman"/>
          <w:sz w:val="24"/>
          <w:szCs w:val="24"/>
        </w:rPr>
        <w:t xml:space="preserve"> Intra-text relationships and their structural and semantic parameters are generally important for text linguistics. The very concept of grammaticality, which is the criterion for separating complete language units from the directly objective-communicative point of view of linguistic research, depends on the concept of coherence in modern text linguistics. In such an approach, it is natural that the main attention is focused on the formal communication tools in the text. Many studies have been devoted to examining the tools that ensure in-text consistency.</w:t>
      </w:r>
    </w:p>
    <w:p w:rsidR="00D4205B" w:rsidRPr="00D4205B" w:rsidRDefault="00D4205B" w:rsidP="00D4205B">
      <w:pPr>
        <w:spacing w:after="0" w:line="25" w:lineRule="atLeast"/>
        <w:jc w:val="both"/>
        <w:rPr>
          <w:rFonts w:ascii="Times New Roman" w:hAnsi="Times New Roman" w:cs="Times New Roman"/>
          <w:sz w:val="24"/>
          <w:szCs w:val="24"/>
        </w:rPr>
      </w:pPr>
      <w:r w:rsidRPr="00430A73">
        <w:rPr>
          <w:rFonts w:ascii="Times New Roman" w:hAnsi="Times New Roman" w:cs="Times New Roman"/>
          <w:b/>
          <w:sz w:val="24"/>
          <w:szCs w:val="24"/>
        </w:rPr>
        <w:t>Purpose of the study.</w:t>
      </w:r>
      <w:r w:rsidRPr="00D4205B">
        <w:rPr>
          <w:rFonts w:ascii="Times New Roman" w:hAnsi="Times New Roman" w:cs="Times New Roman"/>
          <w:sz w:val="24"/>
          <w:szCs w:val="24"/>
        </w:rPr>
        <w:t xml:space="preserve"> Various targets have been proposed.</w:t>
      </w:r>
    </w:p>
    <w:p w:rsidR="00D4205B" w:rsidRPr="00D4205B" w:rsidRDefault="00D4205B" w:rsidP="00D4205B">
      <w:pPr>
        <w:spacing w:after="0" w:line="25" w:lineRule="atLeast"/>
        <w:jc w:val="both"/>
        <w:rPr>
          <w:rFonts w:ascii="Times New Roman" w:hAnsi="Times New Roman" w:cs="Times New Roman"/>
          <w:sz w:val="24"/>
          <w:szCs w:val="24"/>
        </w:rPr>
      </w:pPr>
      <w:r w:rsidRPr="00D4205B">
        <w:rPr>
          <w:rFonts w:ascii="Times New Roman" w:hAnsi="Times New Roman" w:cs="Times New Roman"/>
          <w:sz w:val="24"/>
          <w:szCs w:val="24"/>
        </w:rPr>
        <w:t>1. Examining the basic principles of intra-textual relationships</w:t>
      </w:r>
    </w:p>
    <w:p w:rsidR="00D4205B" w:rsidRPr="00D4205B" w:rsidRDefault="00D4205B" w:rsidP="00D4205B">
      <w:pPr>
        <w:spacing w:after="0" w:line="25" w:lineRule="atLeast"/>
        <w:jc w:val="both"/>
        <w:rPr>
          <w:rFonts w:ascii="Times New Roman" w:hAnsi="Times New Roman" w:cs="Times New Roman"/>
          <w:sz w:val="24"/>
          <w:szCs w:val="24"/>
        </w:rPr>
      </w:pPr>
      <w:r w:rsidRPr="00D4205B">
        <w:rPr>
          <w:rFonts w:ascii="Times New Roman" w:hAnsi="Times New Roman" w:cs="Times New Roman"/>
          <w:sz w:val="24"/>
          <w:szCs w:val="24"/>
        </w:rPr>
        <w:t>2. Determine their structure</w:t>
      </w:r>
    </w:p>
    <w:p w:rsidR="00D4205B" w:rsidRPr="00D4205B" w:rsidRDefault="00D4205B" w:rsidP="00D4205B">
      <w:pPr>
        <w:spacing w:after="0" w:line="25" w:lineRule="atLeast"/>
        <w:jc w:val="both"/>
        <w:rPr>
          <w:rFonts w:ascii="Times New Roman" w:hAnsi="Times New Roman" w:cs="Times New Roman"/>
          <w:sz w:val="24"/>
          <w:szCs w:val="24"/>
        </w:rPr>
      </w:pPr>
      <w:r w:rsidRPr="00D4205B">
        <w:rPr>
          <w:rFonts w:ascii="Times New Roman" w:hAnsi="Times New Roman" w:cs="Times New Roman"/>
          <w:sz w:val="24"/>
          <w:szCs w:val="24"/>
        </w:rPr>
        <w:t>3. To determine that semantic parameters are generally important in terms of text linguistics.</w:t>
      </w:r>
    </w:p>
    <w:p w:rsidR="00D4205B" w:rsidRPr="00D4205B" w:rsidRDefault="00D4205B" w:rsidP="00D4205B">
      <w:pPr>
        <w:spacing w:after="0" w:line="25" w:lineRule="atLeast"/>
        <w:jc w:val="both"/>
        <w:rPr>
          <w:rFonts w:ascii="Times New Roman" w:hAnsi="Times New Roman" w:cs="Times New Roman"/>
          <w:sz w:val="24"/>
          <w:szCs w:val="24"/>
        </w:rPr>
      </w:pPr>
      <w:r w:rsidRPr="00430A73">
        <w:rPr>
          <w:rFonts w:ascii="Times New Roman" w:hAnsi="Times New Roman" w:cs="Times New Roman"/>
          <w:b/>
          <w:sz w:val="24"/>
          <w:szCs w:val="24"/>
        </w:rPr>
        <w:t>Research method.</w:t>
      </w:r>
      <w:r w:rsidRPr="00D4205B">
        <w:rPr>
          <w:rFonts w:ascii="Times New Roman" w:hAnsi="Times New Roman" w:cs="Times New Roman"/>
          <w:sz w:val="24"/>
          <w:szCs w:val="24"/>
        </w:rPr>
        <w:t xml:space="preserve"> Comparative structural method.</w:t>
      </w:r>
    </w:p>
    <w:p w:rsidR="00D4205B" w:rsidRPr="00D4205B" w:rsidRDefault="00D4205B" w:rsidP="00D4205B">
      <w:pPr>
        <w:spacing w:after="0" w:line="25" w:lineRule="atLeast"/>
        <w:jc w:val="both"/>
        <w:rPr>
          <w:rFonts w:ascii="Times New Roman" w:hAnsi="Times New Roman" w:cs="Times New Roman"/>
          <w:sz w:val="24"/>
          <w:szCs w:val="24"/>
        </w:rPr>
      </w:pPr>
      <w:r w:rsidRPr="00D4205B">
        <w:rPr>
          <w:rFonts w:ascii="Times New Roman" w:hAnsi="Times New Roman" w:cs="Times New Roman"/>
          <w:sz w:val="24"/>
          <w:szCs w:val="24"/>
        </w:rPr>
        <w:t>Scientific innovation. The presence of details is felt when examining in-text communication tools. Taking this situation into consideration, a systematic approach will be applied to this problem in the thesis, and in addition to revealing the text creation functions of various formal communication tools, the rates of detailing points in various texts in "Kitabi - Dede" will also be revealed. Gorgud's language has been identified.</w:t>
      </w:r>
    </w:p>
    <w:p w:rsidR="00D4205B" w:rsidRPr="00430A73" w:rsidRDefault="00D4205B" w:rsidP="00D4205B">
      <w:pPr>
        <w:spacing w:after="0" w:line="25" w:lineRule="atLeast"/>
        <w:jc w:val="both"/>
        <w:rPr>
          <w:rFonts w:ascii="Times New Roman" w:hAnsi="Times New Roman" w:cs="Times New Roman"/>
          <w:b/>
          <w:sz w:val="24"/>
          <w:szCs w:val="24"/>
        </w:rPr>
      </w:pPr>
    </w:p>
    <w:p w:rsidR="00D4205B" w:rsidRPr="00D4205B" w:rsidRDefault="00D4205B" w:rsidP="00D4205B">
      <w:pPr>
        <w:spacing w:after="0" w:line="25" w:lineRule="atLeast"/>
        <w:jc w:val="both"/>
        <w:rPr>
          <w:rFonts w:ascii="Times New Roman" w:hAnsi="Times New Roman" w:cs="Times New Roman"/>
          <w:sz w:val="24"/>
          <w:szCs w:val="24"/>
        </w:rPr>
      </w:pPr>
      <w:r w:rsidRPr="00430A73">
        <w:rPr>
          <w:rFonts w:ascii="Times New Roman" w:hAnsi="Times New Roman" w:cs="Times New Roman"/>
          <w:b/>
          <w:sz w:val="24"/>
          <w:szCs w:val="24"/>
        </w:rPr>
        <w:t>Key Words:</w:t>
      </w:r>
      <w:r w:rsidRPr="00D4205B">
        <w:rPr>
          <w:rFonts w:ascii="Times New Roman" w:hAnsi="Times New Roman" w:cs="Times New Roman"/>
          <w:sz w:val="24"/>
          <w:szCs w:val="24"/>
        </w:rPr>
        <w:t xml:space="preserve"> text, language, structure, communication</w:t>
      </w:r>
    </w:p>
    <w:p w:rsidR="00D4205B" w:rsidRPr="00D4205B" w:rsidRDefault="00D4205B" w:rsidP="00D4205B">
      <w:pPr>
        <w:spacing w:after="0" w:line="25" w:lineRule="atLeast"/>
        <w:jc w:val="both"/>
        <w:rPr>
          <w:rFonts w:ascii="Times New Roman" w:hAnsi="Times New Roman" w:cs="Times New Roman"/>
          <w:sz w:val="24"/>
          <w:szCs w:val="24"/>
        </w:rPr>
      </w:pPr>
    </w:p>
    <w:p w:rsidR="00D4205B" w:rsidRPr="00D4205B" w:rsidRDefault="00D4205B" w:rsidP="00D4205B">
      <w:pPr>
        <w:spacing w:after="0" w:line="25" w:lineRule="atLeast"/>
        <w:jc w:val="both"/>
        <w:rPr>
          <w:rFonts w:ascii="Times New Roman" w:hAnsi="Times New Roman" w:cs="Times New Roman"/>
          <w:sz w:val="24"/>
          <w:szCs w:val="24"/>
        </w:rPr>
      </w:pPr>
      <w:r w:rsidRPr="00D4205B">
        <w:rPr>
          <w:rFonts w:ascii="Times New Roman" w:hAnsi="Times New Roman" w:cs="Times New Roman"/>
          <w:sz w:val="24"/>
          <w:szCs w:val="24"/>
        </w:rPr>
        <w:t xml:space="preserve">   The very concept of grammaticality, which is the criterion for separating complete language units from the directly objective-communicative point of view of linguistic research, depends on the concept of coherence in modern text linguistics. In such an approach, it is natural that the main attention is focused on the formal communication tools in the text. Many studies have been devoted to examining the tools that ensure in-text consistency. </w:t>
      </w:r>
    </w:p>
    <w:p w:rsidR="00D4205B" w:rsidRPr="00D4205B" w:rsidRDefault="00D4205B" w:rsidP="00D4205B">
      <w:pPr>
        <w:spacing w:after="0" w:line="25" w:lineRule="atLeast"/>
        <w:jc w:val="both"/>
        <w:rPr>
          <w:rFonts w:ascii="Times New Roman" w:hAnsi="Times New Roman" w:cs="Times New Roman"/>
          <w:sz w:val="24"/>
          <w:szCs w:val="24"/>
        </w:rPr>
      </w:pPr>
      <w:r w:rsidRPr="00D4205B">
        <w:rPr>
          <w:rFonts w:ascii="Times New Roman" w:hAnsi="Times New Roman" w:cs="Times New Roman"/>
          <w:sz w:val="24"/>
          <w:szCs w:val="24"/>
        </w:rPr>
        <w:lastRenderedPageBreak/>
        <w:t>It should be noted that these connecting elements are also called open, that is, formally visible means, and their joint function with semantic relations becomes a necessary condition for explaining the relationship between text components.</w:t>
      </w:r>
    </w:p>
    <w:p w:rsidR="00D4205B" w:rsidRPr="00D4205B" w:rsidRDefault="00D4205B" w:rsidP="00D4205B">
      <w:pPr>
        <w:spacing w:after="0" w:line="25" w:lineRule="atLeast"/>
        <w:jc w:val="both"/>
        <w:rPr>
          <w:rFonts w:ascii="Times New Roman" w:hAnsi="Times New Roman" w:cs="Times New Roman"/>
          <w:sz w:val="24"/>
          <w:szCs w:val="24"/>
        </w:rPr>
      </w:pPr>
      <w:r w:rsidRPr="00D4205B">
        <w:rPr>
          <w:rFonts w:ascii="Times New Roman" w:hAnsi="Times New Roman" w:cs="Times New Roman"/>
          <w:sz w:val="24"/>
          <w:szCs w:val="24"/>
        </w:rPr>
        <w:t>In our opinion, the following means of official communication can be mainly involved in text creation:</w:t>
      </w:r>
    </w:p>
    <w:p w:rsidR="00D4205B" w:rsidRPr="00D4205B" w:rsidRDefault="00D4205B" w:rsidP="00D4205B">
      <w:pPr>
        <w:spacing w:after="0" w:line="25" w:lineRule="atLeast"/>
        <w:jc w:val="both"/>
        <w:rPr>
          <w:rFonts w:ascii="Times New Roman" w:hAnsi="Times New Roman" w:cs="Times New Roman"/>
          <w:sz w:val="24"/>
          <w:szCs w:val="24"/>
        </w:rPr>
      </w:pPr>
      <w:r w:rsidRPr="00D4205B">
        <w:rPr>
          <w:rFonts w:ascii="Times New Roman" w:hAnsi="Times New Roman" w:cs="Times New Roman"/>
          <w:sz w:val="24"/>
          <w:szCs w:val="24"/>
        </w:rPr>
        <w:t>1. phonetic repetition (this includes artistic stylistic methods such as alliteration, assonance);</w:t>
      </w:r>
    </w:p>
    <w:p w:rsidR="00D4205B" w:rsidRPr="00D4205B" w:rsidRDefault="00D4205B" w:rsidP="00D4205B">
      <w:pPr>
        <w:spacing w:after="0" w:line="25" w:lineRule="atLeast"/>
        <w:jc w:val="both"/>
        <w:rPr>
          <w:rFonts w:ascii="Times New Roman" w:hAnsi="Times New Roman" w:cs="Times New Roman"/>
          <w:sz w:val="24"/>
          <w:szCs w:val="24"/>
        </w:rPr>
      </w:pPr>
      <w:r w:rsidRPr="00D4205B">
        <w:rPr>
          <w:rFonts w:ascii="Times New Roman" w:hAnsi="Times New Roman" w:cs="Times New Roman"/>
          <w:sz w:val="24"/>
          <w:szCs w:val="24"/>
        </w:rPr>
        <w:t>2. Morphological repetition (repetition of time signs, case category);</w:t>
      </w:r>
    </w:p>
    <w:p w:rsidR="00D4205B" w:rsidRPr="00D4205B" w:rsidRDefault="00D4205B" w:rsidP="00D4205B">
      <w:pPr>
        <w:spacing w:after="0" w:line="25" w:lineRule="atLeast"/>
        <w:jc w:val="both"/>
        <w:rPr>
          <w:rFonts w:ascii="Times New Roman" w:hAnsi="Times New Roman" w:cs="Times New Roman"/>
          <w:sz w:val="24"/>
          <w:szCs w:val="24"/>
        </w:rPr>
      </w:pPr>
      <w:r w:rsidRPr="00D4205B">
        <w:rPr>
          <w:rFonts w:ascii="Times New Roman" w:hAnsi="Times New Roman" w:cs="Times New Roman"/>
          <w:sz w:val="24"/>
          <w:szCs w:val="24"/>
        </w:rPr>
        <w:t>3. lexical repetition (complete, incomplete, i.e. repetition of words in different grammatical forms and zero repetition);</w:t>
      </w:r>
    </w:p>
    <w:p w:rsidR="00D4205B" w:rsidRPr="00D4205B" w:rsidRDefault="00D4205B" w:rsidP="00D4205B">
      <w:pPr>
        <w:spacing w:after="0" w:line="25" w:lineRule="atLeast"/>
        <w:jc w:val="both"/>
        <w:rPr>
          <w:rFonts w:ascii="Times New Roman" w:hAnsi="Times New Roman" w:cs="Times New Roman"/>
          <w:sz w:val="24"/>
          <w:szCs w:val="24"/>
        </w:rPr>
      </w:pPr>
      <w:r w:rsidRPr="00D4205B">
        <w:rPr>
          <w:rFonts w:ascii="Times New Roman" w:hAnsi="Times New Roman" w:cs="Times New Roman"/>
          <w:sz w:val="24"/>
          <w:szCs w:val="24"/>
        </w:rPr>
        <w:t>4. syntactic repetition (complete and incomplete repetition of word order, chiasm, etc.);</w:t>
      </w:r>
    </w:p>
    <w:p w:rsidR="00D4205B" w:rsidRPr="00D4205B" w:rsidRDefault="00D4205B" w:rsidP="00D4205B">
      <w:pPr>
        <w:spacing w:after="0" w:line="25" w:lineRule="atLeast"/>
        <w:jc w:val="both"/>
        <w:rPr>
          <w:rFonts w:ascii="Times New Roman" w:hAnsi="Times New Roman" w:cs="Times New Roman"/>
          <w:sz w:val="24"/>
          <w:szCs w:val="24"/>
        </w:rPr>
      </w:pPr>
      <w:r w:rsidRPr="00D4205B">
        <w:rPr>
          <w:rFonts w:ascii="Times New Roman" w:hAnsi="Times New Roman" w:cs="Times New Roman"/>
          <w:sz w:val="24"/>
          <w:szCs w:val="24"/>
        </w:rPr>
        <w:t>5. lexical-grammatical devices (conjunctions, prepositions, determiners, etc.);</w:t>
      </w:r>
    </w:p>
    <w:p w:rsidR="00D4205B" w:rsidRPr="00D4205B" w:rsidRDefault="00D4205B" w:rsidP="00D4205B">
      <w:pPr>
        <w:spacing w:after="0" w:line="25" w:lineRule="atLeast"/>
        <w:jc w:val="both"/>
        <w:rPr>
          <w:rFonts w:ascii="Times New Roman" w:hAnsi="Times New Roman" w:cs="Times New Roman"/>
          <w:sz w:val="24"/>
          <w:szCs w:val="24"/>
        </w:rPr>
      </w:pPr>
      <w:r w:rsidRPr="00D4205B">
        <w:rPr>
          <w:rFonts w:ascii="Times New Roman" w:hAnsi="Times New Roman" w:cs="Times New Roman"/>
          <w:sz w:val="24"/>
          <w:szCs w:val="24"/>
        </w:rPr>
        <w:t>6. Demonstrative elements: (different types of pronouns, etc.)</w:t>
      </w:r>
    </w:p>
    <w:p w:rsidR="00D4205B" w:rsidRPr="00545A35" w:rsidRDefault="00D4205B" w:rsidP="00D4205B">
      <w:pPr>
        <w:spacing w:after="0" w:line="25" w:lineRule="atLeast"/>
        <w:jc w:val="both"/>
        <w:rPr>
          <w:rFonts w:ascii="Times New Roman" w:hAnsi="Times New Roman" w:cs="Times New Roman"/>
          <w:sz w:val="24"/>
          <w:szCs w:val="24"/>
        </w:rPr>
      </w:pPr>
      <w:r w:rsidRPr="00D4205B">
        <w:rPr>
          <w:rFonts w:ascii="Times New Roman" w:hAnsi="Times New Roman" w:cs="Times New Roman"/>
          <w:sz w:val="24"/>
          <w:szCs w:val="24"/>
        </w:rPr>
        <w:t>It is not possible to look at the macrotext as a whole to examine the role of these formal communication tools in the creation of a text. In order to examine the subject of our thesis in macrotext sections, it is necessary to separate this macrotext into its own internal parts, independent and related microtexts.</w:t>
      </w:r>
    </w:p>
    <w:sectPr w:rsidR="00D4205B" w:rsidRPr="00545A35" w:rsidSect="00545A35">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Alk-Az-TmsL">
    <w:altName w:val="Courier New"/>
    <w:charset w:val="00"/>
    <w:family w:val="roman"/>
    <w:pitch w:val="variable"/>
    <w:sig w:usb0="00000001" w:usb1="00000000" w:usb2="00000000" w:usb3="00000000" w:csb0="00000005"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2C60BD"/>
    <w:multiLevelType w:val="singleLevel"/>
    <w:tmpl w:val="0419000F"/>
    <w:lvl w:ilvl="0">
      <w:start w:val="1"/>
      <w:numFmt w:val="decimal"/>
      <w:lvlText w:val="%1."/>
      <w:lvlJc w:val="left"/>
      <w:pPr>
        <w:tabs>
          <w:tab w:val="num" w:pos="360"/>
        </w:tabs>
        <w:ind w:left="36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1A2D"/>
    <w:rsid w:val="00430A73"/>
    <w:rsid w:val="005130B4"/>
    <w:rsid w:val="00545A35"/>
    <w:rsid w:val="00732A1B"/>
    <w:rsid w:val="00AF4288"/>
    <w:rsid w:val="00BC7207"/>
    <w:rsid w:val="00D4205B"/>
    <w:rsid w:val="00E11A2D"/>
    <w:rsid w:val="00F60476"/>
  </w:rsids>
  <m:mathPr>
    <m:mathFont m:val="Cambria Math"/>
    <m:brkBin m:val="before"/>
    <m:brkBinSub m:val="--"/>
    <m:smallFrac m:val="0"/>
    <m:dispDef/>
    <m:lMargin m:val="0"/>
    <m:rMargin m:val="0"/>
    <m:defJc m:val="centerGroup"/>
    <m:wrapIndent m:val="1440"/>
    <m:intLim m:val="subSup"/>
    <m:naryLim m:val="undOvr"/>
  </m:mathPr>
  <w:themeFontLang w:val="az-Latn-A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az-Latn-A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30B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130B4"/>
    <w:rPr>
      <w:color w:val="0000FF"/>
      <w:u w:val="single"/>
    </w:rPr>
  </w:style>
  <w:style w:type="paragraph" w:styleId="a4">
    <w:name w:val="Body Text Indent"/>
    <w:basedOn w:val="a"/>
    <w:link w:val="a5"/>
    <w:rsid w:val="005130B4"/>
    <w:pPr>
      <w:spacing w:after="0" w:line="360" w:lineRule="auto"/>
      <w:ind w:firstLine="360"/>
      <w:jc w:val="both"/>
    </w:pPr>
    <w:rPr>
      <w:rFonts w:ascii="Alk-Az-TmsL" w:eastAsia="MS Mincho" w:hAnsi="Alk-Az-TmsL" w:cs="Times New Roman"/>
      <w:sz w:val="28"/>
      <w:szCs w:val="20"/>
      <w:lang w:val="en-US" w:eastAsia="ru-RU"/>
    </w:rPr>
  </w:style>
  <w:style w:type="character" w:customStyle="1" w:styleId="a5">
    <w:name w:val="Основной текст с отступом Знак"/>
    <w:basedOn w:val="a0"/>
    <w:link w:val="a4"/>
    <w:rsid w:val="005130B4"/>
    <w:rPr>
      <w:rFonts w:ascii="Alk-Az-TmsL" w:eastAsia="MS Mincho" w:hAnsi="Alk-Az-TmsL" w:cs="Times New Roman"/>
      <w:sz w:val="28"/>
      <w:szCs w:val="20"/>
      <w:lang w:val="en-US" w:eastAsia="ru-RU"/>
    </w:rPr>
  </w:style>
  <w:style w:type="paragraph" w:styleId="3">
    <w:name w:val="Body Text Indent 3"/>
    <w:basedOn w:val="a"/>
    <w:link w:val="30"/>
    <w:rsid w:val="005130B4"/>
    <w:pPr>
      <w:spacing w:after="0" w:line="360" w:lineRule="auto"/>
      <w:ind w:firstLine="357"/>
      <w:jc w:val="both"/>
    </w:pPr>
    <w:rPr>
      <w:rFonts w:ascii="Alk-Az-TmsL" w:eastAsia="MS Mincho" w:hAnsi="Alk-Az-TmsL" w:cs="Times New Roman"/>
      <w:sz w:val="28"/>
      <w:szCs w:val="20"/>
      <w:lang w:val="en-US" w:eastAsia="ru-RU"/>
    </w:rPr>
  </w:style>
  <w:style w:type="character" w:customStyle="1" w:styleId="30">
    <w:name w:val="Основной текст с отступом 3 Знак"/>
    <w:basedOn w:val="a0"/>
    <w:link w:val="3"/>
    <w:rsid w:val="005130B4"/>
    <w:rPr>
      <w:rFonts w:ascii="Alk-Az-TmsL" w:eastAsia="MS Mincho" w:hAnsi="Alk-Az-TmsL" w:cs="Times New Roman"/>
      <w:sz w:val="28"/>
      <w:szCs w:val="20"/>
      <w:lang w:val="en-US" w:eastAsia="ru-RU"/>
    </w:rPr>
  </w:style>
  <w:style w:type="paragraph" w:styleId="2">
    <w:name w:val="Body Text Indent 2"/>
    <w:basedOn w:val="a"/>
    <w:link w:val="20"/>
    <w:rsid w:val="005130B4"/>
    <w:pPr>
      <w:spacing w:after="120" w:line="480" w:lineRule="auto"/>
      <w:ind w:left="283"/>
    </w:pPr>
    <w:rPr>
      <w:rFonts w:ascii="Times New Roman" w:eastAsia="MS Mincho" w:hAnsi="Times New Roman" w:cs="Times New Roman"/>
      <w:noProof/>
      <w:sz w:val="24"/>
      <w:szCs w:val="24"/>
      <w:lang w:eastAsia="ru-RU"/>
    </w:rPr>
  </w:style>
  <w:style w:type="character" w:customStyle="1" w:styleId="20">
    <w:name w:val="Основной текст с отступом 2 Знак"/>
    <w:basedOn w:val="a0"/>
    <w:link w:val="2"/>
    <w:rsid w:val="005130B4"/>
    <w:rPr>
      <w:rFonts w:ascii="Times New Roman" w:eastAsia="MS Mincho" w:hAnsi="Times New Roman" w:cs="Times New Roman"/>
      <w:noProof/>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az-Latn-A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30B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130B4"/>
    <w:rPr>
      <w:color w:val="0000FF"/>
      <w:u w:val="single"/>
    </w:rPr>
  </w:style>
  <w:style w:type="paragraph" w:styleId="a4">
    <w:name w:val="Body Text Indent"/>
    <w:basedOn w:val="a"/>
    <w:link w:val="a5"/>
    <w:rsid w:val="005130B4"/>
    <w:pPr>
      <w:spacing w:after="0" w:line="360" w:lineRule="auto"/>
      <w:ind w:firstLine="360"/>
      <w:jc w:val="both"/>
    </w:pPr>
    <w:rPr>
      <w:rFonts w:ascii="Alk-Az-TmsL" w:eastAsia="MS Mincho" w:hAnsi="Alk-Az-TmsL" w:cs="Times New Roman"/>
      <w:sz w:val="28"/>
      <w:szCs w:val="20"/>
      <w:lang w:val="en-US" w:eastAsia="ru-RU"/>
    </w:rPr>
  </w:style>
  <w:style w:type="character" w:customStyle="1" w:styleId="a5">
    <w:name w:val="Основной текст с отступом Знак"/>
    <w:basedOn w:val="a0"/>
    <w:link w:val="a4"/>
    <w:rsid w:val="005130B4"/>
    <w:rPr>
      <w:rFonts w:ascii="Alk-Az-TmsL" w:eastAsia="MS Mincho" w:hAnsi="Alk-Az-TmsL" w:cs="Times New Roman"/>
      <w:sz w:val="28"/>
      <w:szCs w:val="20"/>
      <w:lang w:val="en-US" w:eastAsia="ru-RU"/>
    </w:rPr>
  </w:style>
  <w:style w:type="paragraph" w:styleId="3">
    <w:name w:val="Body Text Indent 3"/>
    <w:basedOn w:val="a"/>
    <w:link w:val="30"/>
    <w:rsid w:val="005130B4"/>
    <w:pPr>
      <w:spacing w:after="0" w:line="360" w:lineRule="auto"/>
      <w:ind w:firstLine="357"/>
      <w:jc w:val="both"/>
    </w:pPr>
    <w:rPr>
      <w:rFonts w:ascii="Alk-Az-TmsL" w:eastAsia="MS Mincho" w:hAnsi="Alk-Az-TmsL" w:cs="Times New Roman"/>
      <w:sz w:val="28"/>
      <w:szCs w:val="20"/>
      <w:lang w:val="en-US" w:eastAsia="ru-RU"/>
    </w:rPr>
  </w:style>
  <w:style w:type="character" w:customStyle="1" w:styleId="30">
    <w:name w:val="Основной текст с отступом 3 Знак"/>
    <w:basedOn w:val="a0"/>
    <w:link w:val="3"/>
    <w:rsid w:val="005130B4"/>
    <w:rPr>
      <w:rFonts w:ascii="Alk-Az-TmsL" w:eastAsia="MS Mincho" w:hAnsi="Alk-Az-TmsL" w:cs="Times New Roman"/>
      <w:sz w:val="28"/>
      <w:szCs w:val="20"/>
      <w:lang w:val="en-US" w:eastAsia="ru-RU"/>
    </w:rPr>
  </w:style>
  <w:style w:type="paragraph" w:styleId="2">
    <w:name w:val="Body Text Indent 2"/>
    <w:basedOn w:val="a"/>
    <w:link w:val="20"/>
    <w:rsid w:val="005130B4"/>
    <w:pPr>
      <w:spacing w:after="120" w:line="480" w:lineRule="auto"/>
      <w:ind w:left="283"/>
    </w:pPr>
    <w:rPr>
      <w:rFonts w:ascii="Times New Roman" w:eastAsia="MS Mincho" w:hAnsi="Times New Roman" w:cs="Times New Roman"/>
      <w:noProof/>
      <w:sz w:val="24"/>
      <w:szCs w:val="24"/>
      <w:lang w:eastAsia="ru-RU"/>
    </w:rPr>
  </w:style>
  <w:style w:type="character" w:customStyle="1" w:styleId="20">
    <w:name w:val="Основной текст с отступом 2 Знак"/>
    <w:basedOn w:val="a0"/>
    <w:link w:val="2"/>
    <w:rsid w:val="005130B4"/>
    <w:rPr>
      <w:rFonts w:ascii="Times New Roman" w:eastAsia="MS Mincho" w:hAnsi="Times New Roman" w:cs="Times New Roman"/>
      <w:noProof/>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nerminmhdv30@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4</Pages>
  <Words>7050</Words>
  <Characters>4020</Characters>
  <Application>Microsoft Office Word</Application>
  <DocSecurity>0</DocSecurity>
  <Lines>33</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Qalib</dc:creator>
  <cp:keywords/>
  <dc:description/>
  <cp:lastModifiedBy>Qalib</cp:lastModifiedBy>
  <cp:revision>8</cp:revision>
  <dcterms:created xsi:type="dcterms:W3CDTF">2023-11-04T14:04:00Z</dcterms:created>
  <dcterms:modified xsi:type="dcterms:W3CDTF">2023-11-04T15:16:00Z</dcterms:modified>
</cp:coreProperties>
</file>