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CBEE" w14:textId="244D2EB2" w:rsidR="009705A6" w:rsidRDefault="009705A6" w:rsidP="009705A6">
      <w:pPr>
        <w:jc w:val="center"/>
        <w:rPr>
          <w:rFonts w:ascii="Times New Roman" w:hAnsi="Times New Roman" w:cs="Times New Roman"/>
          <w:b/>
          <w:sz w:val="28"/>
          <w:szCs w:val="28"/>
        </w:rPr>
      </w:pPr>
      <w:r>
        <w:rPr>
          <w:rFonts w:ascii="Times New Roman" w:hAnsi="Times New Roman" w:cs="Times New Roman"/>
          <w:b/>
          <w:sz w:val="28"/>
          <w:szCs w:val="28"/>
        </w:rPr>
        <w:t>ÇEVİRİ ESERLERDEKİ KÜLTÜREL ÖGELERİN TARİHSEL SÜREÇLER İÇERİSİNDE DEĞİŞİMLERİ VE YENİDEN ÇEVİRİLER</w:t>
      </w:r>
    </w:p>
    <w:p w14:paraId="06741E10" w14:textId="77777777" w:rsidR="009705A6" w:rsidRDefault="009705A6" w:rsidP="009705A6">
      <w:pPr>
        <w:jc w:val="center"/>
        <w:rPr>
          <w:rFonts w:ascii="Times New Roman" w:hAnsi="Times New Roman" w:cs="Times New Roman"/>
          <w:b/>
          <w:sz w:val="28"/>
          <w:szCs w:val="28"/>
        </w:rPr>
      </w:pPr>
    </w:p>
    <w:p w14:paraId="773F46FB" w14:textId="06F91B41" w:rsidR="006C57A0" w:rsidRPr="006C57A0" w:rsidRDefault="002317C6" w:rsidP="006C57A0">
      <w:pPr>
        <w:jc w:val="right"/>
        <w:rPr>
          <w:rFonts w:ascii="Times New Roman" w:hAnsi="Times New Roman" w:cs="Times New Roman"/>
          <w:b/>
          <w:bCs/>
          <w:sz w:val="28"/>
          <w:szCs w:val="28"/>
        </w:rPr>
      </w:pPr>
      <w:r>
        <w:rPr>
          <w:rFonts w:ascii="Times New Roman" w:hAnsi="Times New Roman" w:cs="Times New Roman"/>
          <w:b/>
          <w:bCs/>
          <w:sz w:val="28"/>
          <w:szCs w:val="28"/>
        </w:rPr>
        <w:t>Aykut HALDAN</w:t>
      </w:r>
      <w:r>
        <w:rPr>
          <w:rStyle w:val="DipnotBavurusu"/>
          <w:rFonts w:ascii="Times New Roman" w:hAnsi="Times New Roman" w:cs="Times New Roman"/>
          <w:b/>
          <w:bCs/>
          <w:sz w:val="28"/>
          <w:szCs w:val="28"/>
        </w:rPr>
        <w:footnoteReference w:id="1"/>
      </w:r>
      <w:r>
        <w:rPr>
          <w:rFonts w:ascii="Times New Roman" w:hAnsi="Times New Roman" w:cs="Times New Roman"/>
          <w:b/>
          <w:bCs/>
          <w:sz w:val="28"/>
          <w:szCs w:val="28"/>
        </w:rPr>
        <w:t xml:space="preserve">, </w:t>
      </w:r>
      <w:r w:rsidR="009705A6">
        <w:rPr>
          <w:rFonts w:ascii="Times New Roman" w:hAnsi="Times New Roman" w:cs="Times New Roman"/>
          <w:b/>
          <w:bCs/>
          <w:sz w:val="28"/>
          <w:szCs w:val="28"/>
        </w:rPr>
        <w:t>Büşra GÜZEL</w:t>
      </w:r>
      <w:r w:rsidR="006C57A0" w:rsidRPr="006C57A0">
        <w:rPr>
          <w:rStyle w:val="DipnotBavurusu"/>
          <w:rFonts w:ascii="Times New Roman" w:hAnsi="Times New Roman" w:cs="Times New Roman"/>
          <w:b/>
          <w:bCs/>
          <w:sz w:val="28"/>
          <w:szCs w:val="28"/>
        </w:rPr>
        <w:footnoteReference w:id="2"/>
      </w:r>
    </w:p>
    <w:p w14:paraId="5192F236" w14:textId="77777777" w:rsidR="006C57A0" w:rsidRPr="002954FB" w:rsidRDefault="006C57A0" w:rsidP="006C57A0">
      <w:pPr>
        <w:jc w:val="both"/>
        <w:rPr>
          <w:rFonts w:ascii="Times New Roman" w:hAnsi="Times New Roman" w:cs="Times New Roman"/>
          <w:b/>
          <w:bCs/>
          <w:sz w:val="24"/>
          <w:szCs w:val="24"/>
        </w:rPr>
      </w:pPr>
    </w:p>
    <w:p w14:paraId="02B037BF" w14:textId="77777777" w:rsidR="008C2364" w:rsidRDefault="008C2364" w:rsidP="006C57A0">
      <w:pPr>
        <w:jc w:val="both"/>
        <w:rPr>
          <w:rFonts w:ascii="Times New Roman" w:hAnsi="Times New Roman" w:cs="Times New Roman"/>
          <w:b/>
          <w:bCs/>
          <w:sz w:val="24"/>
          <w:szCs w:val="24"/>
        </w:rPr>
      </w:pPr>
      <w:r>
        <w:rPr>
          <w:rFonts w:ascii="Times New Roman" w:hAnsi="Times New Roman" w:cs="Times New Roman"/>
          <w:b/>
          <w:bCs/>
          <w:sz w:val="24"/>
          <w:szCs w:val="24"/>
        </w:rPr>
        <w:t>ÖZET</w:t>
      </w:r>
    </w:p>
    <w:p w14:paraId="5BD746D8" w14:textId="12C57032" w:rsidR="009705A6" w:rsidRDefault="009705A6" w:rsidP="006C57A0">
      <w:pPr>
        <w:jc w:val="both"/>
        <w:rPr>
          <w:rFonts w:ascii="Times New Roman" w:hAnsi="Times New Roman" w:cs="Times New Roman"/>
          <w:sz w:val="24"/>
          <w:szCs w:val="24"/>
        </w:rPr>
      </w:pPr>
      <w:r w:rsidRPr="009705A6">
        <w:rPr>
          <w:rFonts w:ascii="Times New Roman" w:hAnsi="Times New Roman" w:cs="Times New Roman"/>
          <w:sz w:val="24"/>
          <w:szCs w:val="24"/>
        </w:rPr>
        <w:t>Geçmişten günümüze kadar birçok metin tarihsel süreçlere göre yeniden çeviriler ile değer kazanmaktadır. Çeviri, içerisinde birçok unsuru barındıran bütüncül bir bakış açısıyla alıcı kitlenin nabzını tutan bir olgudur. Çevirmen kaynak dildeki bir metni erek dilde yeniden ifade ederken gelişen ve değişen dil kullanım farklılıklarını ele alarak yeni bir metin ortaya koyar. Bu bağlamda çalışmada “Bir Tren Yolculuğu” adlı metnin Türkçeden Almancaya çevirisindeki kültürel ögelerin tarihsel süreçleri açısından incelenmesi amaçlanmıştır. Amaca bağlı olarak günümüz dil kullanımına uygun Almanca çeviri önerisi araştırmacı tarafından yapılmıştır. Tarihsel sürece bağlı olarak dil kullanım farklılıklarını ortaya çıkarmak amaçlı değerlendirme sonuç bölümünde verilmiştir. Çalışmada toplanan veriler nitel araştırma yöntemiyle ele alınmış, elde edilen verilerin incelenmesi boyutunda ise betimleyici bir yol izlenmiştir.</w:t>
      </w:r>
      <w:r w:rsidRPr="009705A6">
        <w:rPr>
          <w:rFonts w:ascii="Times New Roman" w:hAnsi="Times New Roman" w:cs="Times New Roman"/>
          <w:b/>
          <w:sz w:val="24"/>
          <w:szCs w:val="24"/>
        </w:rPr>
        <w:t xml:space="preserve"> </w:t>
      </w:r>
      <w:r>
        <w:rPr>
          <w:rFonts w:ascii="Times New Roman" w:hAnsi="Times New Roman" w:cs="Times New Roman"/>
          <w:sz w:val="24"/>
          <w:szCs w:val="24"/>
        </w:rPr>
        <w:t xml:space="preserve">Çalışmada </w:t>
      </w:r>
      <w:r w:rsidR="00E144A7">
        <w:rPr>
          <w:rFonts w:ascii="Times New Roman" w:hAnsi="Times New Roman" w:cs="Times New Roman"/>
          <w:sz w:val="24"/>
          <w:szCs w:val="24"/>
        </w:rPr>
        <w:t>“</w:t>
      </w:r>
      <w:r>
        <w:rPr>
          <w:rFonts w:ascii="Times New Roman" w:hAnsi="Times New Roman" w:cs="Times New Roman"/>
          <w:sz w:val="24"/>
          <w:szCs w:val="24"/>
        </w:rPr>
        <w:t>metin</w:t>
      </w:r>
      <w:r w:rsidRPr="009705A6">
        <w:rPr>
          <w:rFonts w:ascii="Times New Roman" w:hAnsi="Times New Roman" w:cs="Times New Roman"/>
          <w:b/>
          <w:sz w:val="24"/>
          <w:szCs w:val="24"/>
        </w:rPr>
        <w:t xml:space="preserve"> </w:t>
      </w:r>
      <w:r w:rsidRPr="009705A6">
        <w:rPr>
          <w:rFonts w:ascii="Times New Roman" w:hAnsi="Times New Roman" w:cs="Times New Roman"/>
          <w:sz w:val="24"/>
          <w:szCs w:val="24"/>
        </w:rPr>
        <w:t>çevirilerindeki kültüre</w:t>
      </w:r>
      <w:r w:rsidR="00E144A7">
        <w:rPr>
          <w:rFonts w:ascii="Times New Roman" w:hAnsi="Times New Roman" w:cs="Times New Roman"/>
          <w:sz w:val="24"/>
          <w:szCs w:val="24"/>
        </w:rPr>
        <w:t>l ögeleri barındıran kelimeler</w:t>
      </w:r>
      <w:r w:rsidRPr="009705A6">
        <w:rPr>
          <w:rFonts w:ascii="Times New Roman" w:hAnsi="Times New Roman" w:cs="Times New Roman"/>
          <w:sz w:val="24"/>
          <w:szCs w:val="24"/>
        </w:rPr>
        <w:t xml:space="preserve"> tarihsel süreçte nası</w:t>
      </w:r>
      <w:r>
        <w:rPr>
          <w:rFonts w:ascii="Times New Roman" w:hAnsi="Times New Roman" w:cs="Times New Roman"/>
          <w:sz w:val="24"/>
          <w:szCs w:val="24"/>
        </w:rPr>
        <w:t>l bir değişiklik göstermektedir</w:t>
      </w:r>
      <w:r w:rsidR="00E144A7">
        <w:rPr>
          <w:rFonts w:ascii="Times New Roman" w:hAnsi="Times New Roman" w:cs="Times New Roman"/>
          <w:sz w:val="24"/>
          <w:szCs w:val="24"/>
        </w:rPr>
        <w:t>?”</w:t>
      </w:r>
      <w:r>
        <w:rPr>
          <w:rFonts w:ascii="Times New Roman" w:hAnsi="Times New Roman" w:cs="Times New Roman"/>
          <w:sz w:val="24"/>
          <w:szCs w:val="24"/>
        </w:rPr>
        <w:t xml:space="preserve"> ve </w:t>
      </w:r>
      <w:r w:rsidR="00E144A7">
        <w:rPr>
          <w:rFonts w:ascii="Times New Roman" w:hAnsi="Times New Roman" w:cs="Times New Roman"/>
          <w:sz w:val="24"/>
          <w:szCs w:val="24"/>
        </w:rPr>
        <w:t>“</w:t>
      </w:r>
      <w:r>
        <w:rPr>
          <w:rFonts w:ascii="Times New Roman" w:hAnsi="Times New Roman" w:cs="Times New Roman"/>
          <w:sz w:val="24"/>
          <w:szCs w:val="24"/>
        </w:rPr>
        <w:t>yeniden çeviriler gerekli midir</w:t>
      </w:r>
      <w:r w:rsidR="00E144A7">
        <w:rPr>
          <w:rFonts w:ascii="Times New Roman" w:hAnsi="Times New Roman" w:cs="Times New Roman"/>
          <w:sz w:val="24"/>
          <w:szCs w:val="24"/>
        </w:rPr>
        <w:t>?</w:t>
      </w:r>
      <w:bookmarkStart w:id="0" w:name="_GoBack"/>
      <w:bookmarkEnd w:id="0"/>
      <w:r w:rsidR="00E144A7">
        <w:rPr>
          <w:rFonts w:ascii="Times New Roman" w:hAnsi="Times New Roman" w:cs="Times New Roman"/>
          <w:sz w:val="24"/>
          <w:szCs w:val="24"/>
        </w:rPr>
        <w:t>”</w:t>
      </w:r>
      <w:r>
        <w:rPr>
          <w:rFonts w:ascii="Times New Roman" w:hAnsi="Times New Roman" w:cs="Times New Roman"/>
          <w:sz w:val="24"/>
          <w:szCs w:val="24"/>
        </w:rPr>
        <w:t xml:space="preserve"> soruları</w:t>
      </w:r>
      <w:r w:rsidRPr="009705A6">
        <w:rPr>
          <w:rFonts w:ascii="Times New Roman" w:hAnsi="Times New Roman" w:cs="Times New Roman"/>
          <w:sz w:val="24"/>
          <w:szCs w:val="24"/>
        </w:rPr>
        <w:t>na yanıt aranmaktadır. Bu çalışmada kaynak metnin erek dile çevirisinden ziyade dil</w:t>
      </w:r>
      <w:r>
        <w:rPr>
          <w:rFonts w:ascii="Times New Roman" w:hAnsi="Times New Roman" w:cs="Times New Roman"/>
          <w:sz w:val="24"/>
          <w:szCs w:val="24"/>
        </w:rPr>
        <w:t xml:space="preserve"> </w:t>
      </w:r>
      <w:r w:rsidRPr="009705A6">
        <w:rPr>
          <w:rFonts w:ascii="Times New Roman" w:hAnsi="Times New Roman" w:cs="Times New Roman"/>
          <w:sz w:val="24"/>
          <w:szCs w:val="24"/>
        </w:rPr>
        <w:t>içi çevirisi yapılmaktadır. Geçmişteki dil kullanımı ile günü</w:t>
      </w:r>
      <w:r w:rsidR="00F11859">
        <w:rPr>
          <w:rFonts w:ascii="Times New Roman" w:hAnsi="Times New Roman" w:cs="Times New Roman"/>
          <w:sz w:val="24"/>
          <w:szCs w:val="24"/>
        </w:rPr>
        <w:t>müz dil kullanım farklılıkları ortaya çıkartılarak güncel bir bakış açısı ortaya konulmak</w:t>
      </w:r>
      <w:r w:rsidRPr="009705A6">
        <w:rPr>
          <w:rFonts w:ascii="Times New Roman" w:hAnsi="Times New Roman" w:cs="Times New Roman"/>
          <w:sz w:val="24"/>
          <w:szCs w:val="24"/>
        </w:rPr>
        <w:t xml:space="preserve"> hedeflenmektedir</w:t>
      </w:r>
      <w:r w:rsidR="00F11859">
        <w:rPr>
          <w:rFonts w:ascii="Times New Roman" w:hAnsi="Times New Roman" w:cs="Times New Roman"/>
          <w:sz w:val="24"/>
          <w:szCs w:val="24"/>
        </w:rPr>
        <w:t>.</w:t>
      </w:r>
    </w:p>
    <w:p w14:paraId="269511A4" w14:textId="529C5B4D" w:rsidR="006C57A0" w:rsidRPr="009705A6" w:rsidRDefault="006C57A0" w:rsidP="009705A6">
      <w:pPr>
        <w:jc w:val="both"/>
        <w:rPr>
          <w:rFonts w:ascii="Times New Roman" w:hAnsi="Times New Roman" w:cs="Times New Roman"/>
          <w:sz w:val="24"/>
          <w:szCs w:val="24"/>
        </w:rPr>
      </w:pPr>
      <w:r w:rsidRPr="006C57A0">
        <w:rPr>
          <w:rFonts w:ascii="Times New Roman" w:hAnsi="Times New Roman" w:cs="Times New Roman"/>
          <w:b/>
          <w:bCs/>
          <w:sz w:val="24"/>
          <w:szCs w:val="24"/>
        </w:rPr>
        <w:t>Anahtar Sözcükler:</w:t>
      </w:r>
      <w:r w:rsidRPr="006C57A0">
        <w:rPr>
          <w:rFonts w:ascii="Times New Roman" w:hAnsi="Times New Roman" w:cs="Times New Roman"/>
          <w:sz w:val="24"/>
          <w:szCs w:val="24"/>
        </w:rPr>
        <w:t xml:space="preserve"> </w:t>
      </w:r>
      <w:r w:rsidR="00F11859">
        <w:rPr>
          <w:rFonts w:ascii="Times New Roman" w:hAnsi="Times New Roman" w:cs="Times New Roman"/>
          <w:sz w:val="24"/>
          <w:szCs w:val="24"/>
        </w:rPr>
        <w:t>d</w:t>
      </w:r>
      <w:r w:rsidR="009705A6" w:rsidRPr="009705A6">
        <w:rPr>
          <w:rFonts w:ascii="Times New Roman" w:hAnsi="Times New Roman" w:cs="Times New Roman"/>
          <w:sz w:val="24"/>
          <w:szCs w:val="24"/>
        </w:rPr>
        <w:t xml:space="preserve">il, </w:t>
      </w:r>
      <w:r w:rsidR="009705A6">
        <w:rPr>
          <w:rFonts w:ascii="Times New Roman" w:hAnsi="Times New Roman" w:cs="Times New Roman"/>
          <w:sz w:val="24"/>
          <w:szCs w:val="24"/>
        </w:rPr>
        <w:t xml:space="preserve">yeniden </w:t>
      </w:r>
      <w:r w:rsidR="009705A6" w:rsidRPr="009705A6">
        <w:rPr>
          <w:rFonts w:ascii="Times New Roman" w:hAnsi="Times New Roman" w:cs="Times New Roman"/>
          <w:sz w:val="24"/>
          <w:szCs w:val="24"/>
        </w:rPr>
        <w:t>çeviri</w:t>
      </w:r>
      <w:r w:rsidR="009705A6">
        <w:rPr>
          <w:rFonts w:ascii="Times New Roman" w:hAnsi="Times New Roman" w:cs="Times New Roman"/>
          <w:sz w:val="24"/>
          <w:szCs w:val="24"/>
        </w:rPr>
        <w:t>ler</w:t>
      </w:r>
      <w:r w:rsidR="009705A6" w:rsidRPr="009705A6">
        <w:rPr>
          <w:rFonts w:ascii="Times New Roman" w:hAnsi="Times New Roman" w:cs="Times New Roman"/>
          <w:sz w:val="24"/>
          <w:szCs w:val="24"/>
        </w:rPr>
        <w:t>, metin, kültür, tarihsel süreç.</w:t>
      </w:r>
    </w:p>
    <w:p w14:paraId="3939CA58" w14:textId="10BF4AF5" w:rsidR="00E43D2F" w:rsidRDefault="00E43D2F"/>
    <w:p w14:paraId="15AB4451" w14:textId="666895F4" w:rsidR="002317C6" w:rsidRDefault="002317C6"/>
    <w:p w14:paraId="2DC2AFFE" w14:textId="3954A960" w:rsidR="002317C6" w:rsidRDefault="002317C6"/>
    <w:p w14:paraId="7FF2932D" w14:textId="7D1512E3" w:rsidR="00EE2EAF" w:rsidRDefault="00EE2EAF"/>
    <w:p w14:paraId="2C827F62" w14:textId="255DA241" w:rsidR="009705A6" w:rsidRDefault="009705A6"/>
    <w:p w14:paraId="14264E50" w14:textId="1C971D78" w:rsidR="009705A6" w:rsidRDefault="009705A6"/>
    <w:p w14:paraId="6C52463B" w14:textId="77777777" w:rsidR="009705A6" w:rsidRDefault="009705A6"/>
    <w:p w14:paraId="433B4BA6" w14:textId="54D2044F" w:rsidR="002317C6" w:rsidRDefault="002317C6"/>
    <w:p w14:paraId="3D7B978A" w14:textId="77777777" w:rsidR="00F11859" w:rsidRDefault="00F11859" w:rsidP="0093777E">
      <w:pPr>
        <w:jc w:val="center"/>
        <w:rPr>
          <w:rFonts w:ascii="Times New Roman" w:hAnsi="Times New Roman" w:cs="Times New Roman"/>
          <w:b/>
          <w:sz w:val="28"/>
          <w:szCs w:val="28"/>
        </w:rPr>
      </w:pPr>
      <w:r w:rsidRPr="00F11859">
        <w:rPr>
          <w:rFonts w:ascii="Times New Roman" w:hAnsi="Times New Roman" w:cs="Times New Roman"/>
          <w:b/>
          <w:sz w:val="28"/>
          <w:szCs w:val="28"/>
        </w:rPr>
        <w:lastRenderedPageBreak/>
        <w:t>CHANGES OF CULTURAL ELEMENTS IN TRANSLATION WORKS IN HISTORICAL PROCESSES AND RE-TRANSLATIONS</w:t>
      </w:r>
    </w:p>
    <w:p w14:paraId="1C005260" w14:textId="77777777" w:rsidR="00F11859" w:rsidRDefault="00F11859" w:rsidP="00605615">
      <w:pPr>
        <w:jc w:val="right"/>
        <w:rPr>
          <w:rFonts w:ascii="Times New Roman" w:hAnsi="Times New Roman" w:cs="Times New Roman"/>
          <w:b/>
          <w:sz w:val="28"/>
          <w:szCs w:val="28"/>
        </w:rPr>
      </w:pPr>
    </w:p>
    <w:p w14:paraId="0FB12180" w14:textId="262390AC" w:rsidR="001F4D49" w:rsidRDefault="00605615" w:rsidP="00605615">
      <w:pPr>
        <w:jc w:val="right"/>
        <w:rPr>
          <w:rFonts w:ascii="Times New Roman" w:hAnsi="Times New Roman" w:cs="Times New Roman"/>
          <w:sz w:val="24"/>
          <w:szCs w:val="24"/>
        </w:rPr>
      </w:pPr>
      <w:r>
        <w:rPr>
          <w:rFonts w:ascii="Times New Roman" w:hAnsi="Times New Roman" w:cs="Times New Roman"/>
          <w:b/>
          <w:bCs/>
          <w:sz w:val="28"/>
          <w:szCs w:val="28"/>
        </w:rPr>
        <w:t>Aykut HALDAN</w:t>
      </w:r>
      <w:r w:rsidR="00EE2EAF">
        <w:rPr>
          <w:rStyle w:val="DipnotBavurusu"/>
          <w:rFonts w:ascii="Times New Roman" w:hAnsi="Times New Roman" w:cs="Times New Roman"/>
          <w:b/>
          <w:bCs/>
          <w:sz w:val="28"/>
          <w:szCs w:val="28"/>
        </w:rPr>
        <w:footnoteReference w:customMarkFollows="1" w:id="3"/>
        <w:t>1</w:t>
      </w:r>
      <w:r>
        <w:rPr>
          <w:rFonts w:ascii="Times New Roman" w:hAnsi="Times New Roman" w:cs="Times New Roman"/>
          <w:b/>
          <w:bCs/>
          <w:sz w:val="28"/>
          <w:szCs w:val="28"/>
        </w:rPr>
        <w:t xml:space="preserve">, </w:t>
      </w:r>
      <w:r w:rsidR="00F11859">
        <w:rPr>
          <w:rFonts w:ascii="Times New Roman" w:hAnsi="Times New Roman" w:cs="Times New Roman"/>
          <w:b/>
          <w:bCs/>
          <w:sz w:val="28"/>
          <w:szCs w:val="28"/>
        </w:rPr>
        <w:t>Büşra GÜZEL</w:t>
      </w:r>
      <w:r w:rsidR="00EE2EAF">
        <w:rPr>
          <w:rStyle w:val="DipnotBavurusu"/>
          <w:rFonts w:ascii="Times New Roman" w:hAnsi="Times New Roman" w:cs="Times New Roman"/>
          <w:sz w:val="24"/>
          <w:szCs w:val="24"/>
        </w:rPr>
        <w:footnoteReference w:customMarkFollows="1" w:id="4"/>
        <w:t>2</w:t>
      </w:r>
    </w:p>
    <w:p w14:paraId="62ABCF96" w14:textId="77777777" w:rsidR="00F11859" w:rsidRDefault="00F11859" w:rsidP="00605615">
      <w:pPr>
        <w:jc w:val="right"/>
        <w:rPr>
          <w:rFonts w:ascii="Times New Roman" w:hAnsi="Times New Roman" w:cs="Times New Roman"/>
          <w:sz w:val="24"/>
          <w:szCs w:val="24"/>
        </w:rPr>
      </w:pPr>
    </w:p>
    <w:p w14:paraId="6923DCE7" w14:textId="0D5565F2" w:rsidR="001F4D49" w:rsidRPr="001F4D49" w:rsidRDefault="001F4D49" w:rsidP="002317C6">
      <w:pPr>
        <w:jc w:val="both"/>
        <w:rPr>
          <w:rFonts w:ascii="Times New Roman" w:hAnsi="Times New Roman" w:cs="Times New Roman"/>
          <w:b/>
          <w:bCs/>
          <w:sz w:val="24"/>
          <w:szCs w:val="24"/>
          <w:lang w:val="en-GB"/>
        </w:rPr>
      </w:pPr>
      <w:r w:rsidRPr="001F4D49">
        <w:rPr>
          <w:rFonts w:ascii="Times New Roman" w:hAnsi="Times New Roman" w:cs="Times New Roman"/>
          <w:b/>
          <w:bCs/>
          <w:sz w:val="24"/>
          <w:szCs w:val="24"/>
          <w:lang w:val="en-GB"/>
        </w:rPr>
        <w:t>ABSTRACT</w:t>
      </w:r>
    </w:p>
    <w:p w14:paraId="541274DF" w14:textId="77777777" w:rsidR="00F11859" w:rsidRDefault="00F11859" w:rsidP="002317C6">
      <w:pPr>
        <w:jc w:val="both"/>
        <w:rPr>
          <w:rFonts w:ascii="Times New Roman" w:hAnsi="Times New Roman" w:cs="Times New Roman"/>
          <w:sz w:val="24"/>
          <w:szCs w:val="24"/>
        </w:rPr>
      </w:pPr>
      <w:proofErr w:type="spellStart"/>
      <w:r w:rsidRPr="00F11859">
        <w:rPr>
          <w:rFonts w:ascii="Times New Roman" w:hAnsi="Times New Roman" w:cs="Times New Roman"/>
          <w:sz w:val="24"/>
          <w:szCs w:val="24"/>
        </w:rPr>
        <w:t>From</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past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present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many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texts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gain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value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with</w:t>
      </w:r>
      <w:proofErr w:type="spellEnd"/>
      <w:r w:rsidRPr="00F11859">
        <w:rPr>
          <w:rFonts w:ascii="Times New Roman" w:hAnsi="Times New Roman" w:cs="Times New Roman"/>
          <w:sz w:val="24"/>
          <w:szCs w:val="24"/>
        </w:rPr>
        <w:t xml:space="preserve"> re-</w:t>
      </w:r>
      <w:proofErr w:type="spellStart"/>
      <w:r w:rsidRPr="00F11859">
        <w:rPr>
          <w:rFonts w:ascii="Times New Roman" w:hAnsi="Times New Roman" w:cs="Times New Roman"/>
          <w:sz w:val="24"/>
          <w:szCs w:val="24"/>
        </w:rPr>
        <w:t>translations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according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historical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processes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w:t>
      </w:r>
      <w:proofErr w:type="spellEnd"/>
      <w:r w:rsidRPr="00F11859">
        <w:rPr>
          <w:rFonts w:ascii="Times New Roman" w:hAnsi="Times New Roman" w:cs="Times New Roman"/>
          <w:sz w:val="24"/>
          <w:szCs w:val="24"/>
        </w:rPr>
        <w:t xml:space="preserve"> is a </w:t>
      </w:r>
      <w:proofErr w:type="spellStart"/>
      <w:r w:rsidRPr="00F11859">
        <w:rPr>
          <w:rFonts w:ascii="Times New Roman" w:hAnsi="Times New Roman" w:cs="Times New Roman"/>
          <w:sz w:val="24"/>
          <w:szCs w:val="24"/>
        </w:rPr>
        <w:t>phenomenon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that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takes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pulse</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audience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with</w:t>
      </w:r>
      <w:proofErr w:type="spellEnd"/>
      <w:r w:rsidRPr="00F11859">
        <w:rPr>
          <w:rFonts w:ascii="Times New Roman" w:hAnsi="Times New Roman" w:cs="Times New Roman"/>
          <w:sz w:val="24"/>
          <w:szCs w:val="24"/>
        </w:rPr>
        <w:t xml:space="preserve"> a </w:t>
      </w:r>
      <w:proofErr w:type="spellStart"/>
      <w:r w:rsidRPr="00F11859">
        <w:rPr>
          <w:rFonts w:ascii="Times New Roman" w:hAnsi="Times New Roman" w:cs="Times New Roman"/>
          <w:sz w:val="24"/>
          <w:szCs w:val="24"/>
        </w:rPr>
        <w:t>holistic</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perspective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that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includes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many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elements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While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translator</w:t>
      </w:r>
      <w:proofErr w:type="spellEnd"/>
      <w:r w:rsidRPr="00F11859">
        <w:rPr>
          <w:rFonts w:ascii="Times New Roman" w:hAnsi="Times New Roman" w:cs="Times New Roman"/>
          <w:sz w:val="24"/>
          <w:szCs w:val="24"/>
        </w:rPr>
        <w:t xml:space="preserve"> re-</w:t>
      </w:r>
      <w:proofErr w:type="spellStart"/>
      <w:r w:rsidRPr="00F11859">
        <w:rPr>
          <w:rFonts w:ascii="Times New Roman" w:hAnsi="Times New Roman" w:cs="Times New Roman"/>
          <w:sz w:val="24"/>
          <w:szCs w:val="24"/>
        </w:rPr>
        <w:t>expresses</w:t>
      </w:r>
      <w:proofErr w:type="spellEnd"/>
      <w:r w:rsidRPr="00F11859">
        <w:rPr>
          <w:rFonts w:ascii="Times New Roman" w:hAnsi="Times New Roman" w:cs="Times New Roman"/>
          <w:sz w:val="24"/>
          <w:szCs w:val="24"/>
        </w:rPr>
        <w:t xml:space="preserve"> a </w:t>
      </w:r>
      <w:proofErr w:type="spellStart"/>
      <w:r w:rsidRPr="00F11859">
        <w:rPr>
          <w:rFonts w:ascii="Times New Roman" w:hAnsi="Times New Roman" w:cs="Times New Roman"/>
          <w:sz w:val="24"/>
          <w:szCs w:val="24"/>
        </w:rPr>
        <w:t>text</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source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target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he </w:t>
      </w:r>
      <w:proofErr w:type="spellStart"/>
      <w:r w:rsidRPr="00F11859">
        <w:rPr>
          <w:rFonts w:ascii="Times New Roman" w:hAnsi="Times New Roman" w:cs="Times New Roman"/>
          <w:sz w:val="24"/>
          <w:szCs w:val="24"/>
        </w:rPr>
        <w:t>presents</w:t>
      </w:r>
      <w:proofErr w:type="spellEnd"/>
      <w:r w:rsidRPr="00F11859">
        <w:rPr>
          <w:rFonts w:ascii="Times New Roman" w:hAnsi="Times New Roman" w:cs="Times New Roman"/>
          <w:sz w:val="24"/>
          <w:szCs w:val="24"/>
        </w:rPr>
        <w:t xml:space="preserve"> a </w:t>
      </w:r>
      <w:proofErr w:type="spellStart"/>
      <w:r w:rsidRPr="00F11859">
        <w:rPr>
          <w:rFonts w:ascii="Times New Roman" w:hAnsi="Times New Roman" w:cs="Times New Roman"/>
          <w:sz w:val="24"/>
          <w:szCs w:val="24"/>
        </w:rPr>
        <w:t>new</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text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by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addressing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developing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changing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usage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differences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this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context</w:t>
      </w:r>
      <w:proofErr w:type="spellEnd"/>
      <w:r w:rsidRPr="00F11859">
        <w:rPr>
          <w:rFonts w:ascii="Times New Roman" w:hAnsi="Times New Roman" w:cs="Times New Roman"/>
          <w:sz w:val="24"/>
          <w:szCs w:val="24"/>
        </w:rPr>
        <w:t xml:space="preserve">, it is </w:t>
      </w:r>
      <w:proofErr w:type="spellStart"/>
      <w:r w:rsidRPr="00F11859">
        <w:rPr>
          <w:rFonts w:ascii="Times New Roman" w:hAnsi="Times New Roman" w:cs="Times New Roman"/>
          <w:sz w:val="24"/>
          <w:szCs w:val="24"/>
        </w:rPr>
        <w:t>aimed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examine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cultural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elements</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text</w:t>
      </w:r>
      <w:proofErr w:type="spellEnd"/>
      <w:r w:rsidRPr="00F11859">
        <w:rPr>
          <w:rFonts w:ascii="Times New Roman" w:hAnsi="Times New Roman" w:cs="Times New Roman"/>
          <w:sz w:val="24"/>
          <w:szCs w:val="24"/>
        </w:rPr>
        <w:t xml:space="preserve"> "A Train </w:t>
      </w:r>
      <w:proofErr w:type="spellStart"/>
      <w:r w:rsidRPr="00F11859">
        <w:rPr>
          <w:rFonts w:ascii="Times New Roman" w:hAnsi="Times New Roman" w:cs="Times New Roman"/>
          <w:sz w:val="24"/>
          <w:szCs w:val="24"/>
        </w:rPr>
        <w:t>Journey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from</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Turkish</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German</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terms</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historical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processes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Depending</w:t>
      </w:r>
      <w:proofErr w:type="spellEnd"/>
      <w:r w:rsidRPr="00F11859">
        <w:rPr>
          <w:rFonts w:ascii="Times New Roman" w:hAnsi="Times New Roman" w:cs="Times New Roman"/>
          <w:sz w:val="24"/>
          <w:szCs w:val="24"/>
        </w:rPr>
        <w:t xml:space="preserve"> on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purpose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German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proposal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suitable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for</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today's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usage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was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made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by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researcher</w:t>
      </w:r>
      <w:proofErr w:type="spellEnd"/>
      <w:r w:rsidRPr="00F11859">
        <w:rPr>
          <w:rFonts w:ascii="Times New Roman" w:hAnsi="Times New Roman" w:cs="Times New Roman"/>
          <w:sz w:val="24"/>
          <w:szCs w:val="24"/>
        </w:rPr>
        <w:t xml:space="preserve">. Evaluation in </w:t>
      </w:r>
      <w:proofErr w:type="spellStart"/>
      <w:r w:rsidRPr="00F11859">
        <w:rPr>
          <w:rFonts w:ascii="Times New Roman" w:hAnsi="Times New Roman" w:cs="Times New Roman"/>
          <w:sz w:val="24"/>
          <w:szCs w:val="24"/>
        </w:rPr>
        <w:t>order</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reveal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usage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differences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depending</w:t>
      </w:r>
      <w:proofErr w:type="spellEnd"/>
      <w:r w:rsidRPr="00F11859">
        <w:rPr>
          <w:rFonts w:ascii="Times New Roman" w:hAnsi="Times New Roman" w:cs="Times New Roman"/>
          <w:sz w:val="24"/>
          <w:szCs w:val="24"/>
        </w:rPr>
        <w:t xml:space="preserve"> on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historical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process</w:t>
      </w:r>
      <w:proofErr w:type="spellEnd"/>
      <w:r w:rsidRPr="00F11859">
        <w:rPr>
          <w:rFonts w:ascii="Times New Roman" w:hAnsi="Times New Roman" w:cs="Times New Roman"/>
          <w:sz w:val="24"/>
          <w:szCs w:val="24"/>
        </w:rPr>
        <w:t xml:space="preserve"> is </w:t>
      </w:r>
      <w:proofErr w:type="spellStart"/>
      <w:r w:rsidRPr="00F11859">
        <w:rPr>
          <w:rFonts w:ascii="Times New Roman" w:hAnsi="Times New Roman" w:cs="Times New Roman"/>
          <w:sz w:val="24"/>
          <w:szCs w:val="24"/>
        </w:rPr>
        <w:t>given</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conclusion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section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gramStart"/>
      <w:r w:rsidRPr="00F11859">
        <w:rPr>
          <w:rFonts w:ascii="Times New Roman" w:hAnsi="Times New Roman" w:cs="Times New Roman"/>
          <w:sz w:val="24"/>
          <w:szCs w:val="24"/>
        </w:rPr>
        <w:t>data</w:t>
      </w:r>
      <w:proofErr w:type="gram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collected</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study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was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handled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with</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qualitative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research</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method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and</w:t>
      </w:r>
      <w:proofErr w:type="spellEnd"/>
      <w:r w:rsidRPr="00F11859">
        <w:rPr>
          <w:rFonts w:ascii="Times New Roman" w:hAnsi="Times New Roman" w:cs="Times New Roman"/>
          <w:sz w:val="24"/>
          <w:szCs w:val="24"/>
        </w:rPr>
        <w:t xml:space="preserve"> a </w:t>
      </w:r>
      <w:proofErr w:type="spellStart"/>
      <w:r w:rsidRPr="00F11859">
        <w:rPr>
          <w:rFonts w:ascii="Times New Roman" w:hAnsi="Times New Roman" w:cs="Times New Roman"/>
          <w:sz w:val="24"/>
          <w:szCs w:val="24"/>
        </w:rPr>
        <w:t>descriptive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way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was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followed</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analysis</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obtained</w:t>
      </w:r>
      <w:proofErr w:type="spellEnd"/>
      <w:r w:rsidRPr="00F11859">
        <w:rPr>
          <w:rFonts w:ascii="Times New Roman" w:hAnsi="Times New Roman" w:cs="Times New Roman"/>
          <w:sz w:val="24"/>
          <w:szCs w:val="24"/>
        </w:rPr>
        <w:t xml:space="preserve"> data. </w:t>
      </w:r>
      <w:proofErr w:type="spellStart"/>
      <w:r w:rsidRPr="00F11859">
        <w:rPr>
          <w:rFonts w:ascii="Times New Roman" w:hAnsi="Times New Roman" w:cs="Times New Roman"/>
          <w:sz w:val="24"/>
          <w:szCs w:val="24"/>
        </w:rPr>
        <w:t>In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study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answers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are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sought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questions</w:t>
      </w:r>
      <w:proofErr w:type="spellEnd"/>
      <w:r w:rsidRPr="00F11859">
        <w:rPr>
          <w:rFonts w:ascii="Times New Roman" w:hAnsi="Times New Roman" w:cs="Times New Roman"/>
          <w:sz w:val="24"/>
          <w:szCs w:val="24"/>
        </w:rPr>
        <w:t xml:space="preserve"> of how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words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containing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cultural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elements</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text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change</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historical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process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whether</w:t>
      </w:r>
      <w:proofErr w:type="spellEnd"/>
      <w:r w:rsidRPr="00F11859">
        <w:rPr>
          <w:rFonts w:ascii="Times New Roman" w:hAnsi="Times New Roman" w:cs="Times New Roman"/>
          <w:sz w:val="24"/>
          <w:szCs w:val="24"/>
        </w:rPr>
        <w:t xml:space="preserve"> re-</w:t>
      </w:r>
      <w:proofErr w:type="spellStart"/>
      <w:r w:rsidRPr="00F11859">
        <w:rPr>
          <w:rFonts w:ascii="Times New Roman" w:hAnsi="Times New Roman" w:cs="Times New Roman"/>
          <w:sz w:val="24"/>
          <w:szCs w:val="24"/>
        </w:rPr>
        <w:t>translations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are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necessary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this</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study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intralingual</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w:t>
      </w:r>
      <w:proofErr w:type="spellEnd"/>
      <w:r w:rsidRPr="00F11859">
        <w:rPr>
          <w:rFonts w:ascii="Times New Roman" w:hAnsi="Times New Roman" w:cs="Times New Roman"/>
          <w:sz w:val="24"/>
          <w:szCs w:val="24"/>
        </w:rPr>
        <w:t xml:space="preserve"> is </w:t>
      </w:r>
      <w:proofErr w:type="gramStart"/>
      <w:r w:rsidRPr="00F11859">
        <w:rPr>
          <w:rFonts w:ascii="Times New Roman" w:hAnsi="Times New Roman" w:cs="Times New Roman"/>
          <w:sz w:val="24"/>
          <w:szCs w:val="24"/>
        </w:rPr>
        <w:t>done</w:t>
      </w:r>
      <w:proofErr w:type="gram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rather</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than</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translation</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source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text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into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target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It</w:t>
      </w:r>
      <w:proofErr w:type="spellEnd"/>
      <w:r w:rsidRPr="00F11859">
        <w:rPr>
          <w:rFonts w:ascii="Times New Roman" w:hAnsi="Times New Roman" w:cs="Times New Roman"/>
          <w:sz w:val="24"/>
          <w:szCs w:val="24"/>
        </w:rPr>
        <w:t xml:space="preserve"> is </w:t>
      </w:r>
      <w:proofErr w:type="spellStart"/>
      <w:r w:rsidRPr="00F11859">
        <w:rPr>
          <w:rFonts w:ascii="Times New Roman" w:hAnsi="Times New Roman" w:cs="Times New Roman"/>
          <w:sz w:val="24"/>
          <w:szCs w:val="24"/>
        </w:rPr>
        <w:t>aimed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reveal</w:t>
      </w:r>
      <w:proofErr w:type="spellEnd"/>
      <w:r w:rsidRPr="00F11859">
        <w:rPr>
          <w:rFonts w:ascii="Times New Roman" w:hAnsi="Times New Roman" w:cs="Times New Roman"/>
          <w:sz w:val="24"/>
          <w:szCs w:val="24"/>
        </w:rPr>
        <w:t xml:space="preserve"> a </w:t>
      </w:r>
      <w:proofErr w:type="spellStart"/>
      <w:r w:rsidRPr="00F11859">
        <w:rPr>
          <w:rFonts w:ascii="Times New Roman" w:hAnsi="Times New Roman" w:cs="Times New Roman"/>
          <w:sz w:val="24"/>
          <w:szCs w:val="24"/>
        </w:rPr>
        <w:t>current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point</w:t>
      </w:r>
      <w:proofErr w:type="spellEnd"/>
      <w:r w:rsidRPr="00F11859">
        <w:rPr>
          <w:rFonts w:ascii="Times New Roman" w:hAnsi="Times New Roman" w:cs="Times New Roman"/>
          <w:sz w:val="24"/>
          <w:szCs w:val="24"/>
        </w:rPr>
        <w:t xml:space="preserve"> of </w:t>
      </w:r>
      <w:proofErr w:type="spellStart"/>
      <w:r w:rsidRPr="00F11859">
        <w:rPr>
          <w:rFonts w:ascii="Times New Roman" w:hAnsi="Times New Roman" w:cs="Times New Roman"/>
          <w:sz w:val="24"/>
          <w:szCs w:val="24"/>
        </w:rPr>
        <w:t>view</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by</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revealing</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differences</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language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use</w:t>
      </w:r>
      <w:proofErr w:type="spellEnd"/>
      <w:r w:rsidRPr="00F11859">
        <w:rPr>
          <w:rFonts w:ascii="Times New Roman" w:hAnsi="Times New Roman" w:cs="Times New Roman"/>
          <w:sz w:val="24"/>
          <w:szCs w:val="24"/>
        </w:rPr>
        <w:t xml:space="preserve"> in </w:t>
      </w:r>
      <w:proofErr w:type="spellStart"/>
      <w:r w:rsidRPr="00F11859">
        <w:rPr>
          <w:rFonts w:ascii="Times New Roman" w:hAnsi="Times New Roman" w:cs="Times New Roman"/>
          <w:sz w:val="24"/>
          <w:szCs w:val="24"/>
        </w:rPr>
        <w:t>the</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past</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and</w:t>
      </w:r>
      <w:proofErr w:type="spellEnd"/>
      <w:r w:rsidRPr="00F11859">
        <w:rPr>
          <w:rFonts w:ascii="Times New Roman" w:hAnsi="Times New Roman" w:cs="Times New Roman"/>
          <w:sz w:val="24"/>
          <w:szCs w:val="24"/>
        </w:rPr>
        <w:t xml:space="preserve"> </w:t>
      </w:r>
      <w:proofErr w:type="spellStart"/>
      <w:r w:rsidRPr="00F11859">
        <w:rPr>
          <w:rFonts w:ascii="Times New Roman" w:hAnsi="Times New Roman" w:cs="Times New Roman"/>
          <w:sz w:val="24"/>
          <w:szCs w:val="24"/>
        </w:rPr>
        <w:t>today</w:t>
      </w:r>
      <w:proofErr w:type="spellEnd"/>
      <w:r w:rsidRPr="00F11859">
        <w:rPr>
          <w:rFonts w:ascii="Times New Roman" w:hAnsi="Times New Roman" w:cs="Times New Roman"/>
          <w:sz w:val="24"/>
          <w:szCs w:val="24"/>
        </w:rPr>
        <w:t>.</w:t>
      </w:r>
    </w:p>
    <w:p w14:paraId="07C7DE46" w14:textId="77777777" w:rsidR="00F11859" w:rsidRDefault="00F11859" w:rsidP="002317C6">
      <w:pPr>
        <w:jc w:val="both"/>
        <w:rPr>
          <w:rFonts w:ascii="Times New Roman" w:hAnsi="Times New Roman" w:cs="Times New Roman"/>
          <w:sz w:val="24"/>
          <w:szCs w:val="24"/>
        </w:rPr>
      </w:pPr>
    </w:p>
    <w:p w14:paraId="17FC1ED9" w14:textId="19BF81AA" w:rsidR="002317C6" w:rsidRPr="002317C6" w:rsidRDefault="002317C6" w:rsidP="002317C6">
      <w:pPr>
        <w:jc w:val="both"/>
        <w:rPr>
          <w:rFonts w:ascii="Times New Roman" w:hAnsi="Times New Roman" w:cs="Times New Roman"/>
          <w:sz w:val="24"/>
          <w:szCs w:val="24"/>
        </w:rPr>
      </w:pPr>
      <w:proofErr w:type="spellStart"/>
      <w:r w:rsidRPr="001F4D49">
        <w:rPr>
          <w:rFonts w:ascii="Times New Roman" w:hAnsi="Times New Roman" w:cs="Times New Roman"/>
          <w:b/>
          <w:sz w:val="24"/>
          <w:szCs w:val="24"/>
        </w:rPr>
        <w:t>Keywords</w:t>
      </w:r>
      <w:proofErr w:type="spellEnd"/>
      <w:r w:rsidRPr="001F4D49">
        <w:rPr>
          <w:rFonts w:ascii="Times New Roman" w:hAnsi="Times New Roman" w:cs="Times New Roman"/>
          <w:b/>
          <w:sz w:val="24"/>
          <w:szCs w:val="24"/>
        </w:rPr>
        <w:t>:</w:t>
      </w:r>
      <w:r w:rsidRPr="002317C6">
        <w:rPr>
          <w:rFonts w:ascii="Times New Roman" w:hAnsi="Times New Roman" w:cs="Times New Roman"/>
          <w:sz w:val="24"/>
          <w:szCs w:val="24"/>
        </w:rPr>
        <w:t xml:space="preserve"> </w:t>
      </w:r>
      <w:proofErr w:type="spellStart"/>
      <w:r w:rsidR="00F11859" w:rsidRPr="00F11859">
        <w:rPr>
          <w:rFonts w:ascii="Times New Roman" w:hAnsi="Times New Roman" w:cs="Times New Roman"/>
          <w:sz w:val="24"/>
          <w:szCs w:val="24"/>
        </w:rPr>
        <w:t>language</w:t>
      </w:r>
      <w:proofErr w:type="spellEnd"/>
      <w:r w:rsidR="00F11859" w:rsidRPr="00F11859">
        <w:rPr>
          <w:rFonts w:ascii="Times New Roman" w:hAnsi="Times New Roman" w:cs="Times New Roman"/>
          <w:sz w:val="24"/>
          <w:szCs w:val="24"/>
        </w:rPr>
        <w:t>, re</w:t>
      </w:r>
      <w:r w:rsidR="00F307E7">
        <w:rPr>
          <w:rFonts w:ascii="Times New Roman" w:hAnsi="Times New Roman" w:cs="Times New Roman"/>
          <w:sz w:val="24"/>
          <w:szCs w:val="24"/>
        </w:rPr>
        <w:t>-</w:t>
      </w:r>
      <w:proofErr w:type="spellStart"/>
      <w:r w:rsidR="00F11859" w:rsidRPr="00F11859">
        <w:rPr>
          <w:rFonts w:ascii="Times New Roman" w:hAnsi="Times New Roman" w:cs="Times New Roman"/>
          <w:sz w:val="24"/>
          <w:szCs w:val="24"/>
        </w:rPr>
        <w:t>translations</w:t>
      </w:r>
      <w:proofErr w:type="spellEnd"/>
      <w:r w:rsidR="00F11859" w:rsidRPr="00F11859">
        <w:rPr>
          <w:rFonts w:ascii="Times New Roman" w:hAnsi="Times New Roman" w:cs="Times New Roman"/>
          <w:sz w:val="24"/>
          <w:szCs w:val="24"/>
        </w:rPr>
        <w:t xml:space="preserve">, </w:t>
      </w:r>
      <w:proofErr w:type="spellStart"/>
      <w:r w:rsidR="00F11859" w:rsidRPr="00F11859">
        <w:rPr>
          <w:rFonts w:ascii="Times New Roman" w:hAnsi="Times New Roman" w:cs="Times New Roman"/>
          <w:sz w:val="24"/>
          <w:szCs w:val="24"/>
        </w:rPr>
        <w:t>text</w:t>
      </w:r>
      <w:proofErr w:type="spellEnd"/>
      <w:r w:rsidR="00F11859" w:rsidRPr="00F11859">
        <w:rPr>
          <w:rFonts w:ascii="Times New Roman" w:hAnsi="Times New Roman" w:cs="Times New Roman"/>
          <w:sz w:val="24"/>
          <w:szCs w:val="24"/>
        </w:rPr>
        <w:t xml:space="preserve">, </w:t>
      </w:r>
      <w:proofErr w:type="spellStart"/>
      <w:r w:rsidR="00F11859" w:rsidRPr="00F11859">
        <w:rPr>
          <w:rFonts w:ascii="Times New Roman" w:hAnsi="Times New Roman" w:cs="Times New Roman"/>
          <w:sz w:val="24"/>
          <w:szCs w:val="24"/>
        </w:rPr>
        <w:t>culture</w:t>
      </w:r>
      <w:proofErr w:type="spellEnd"/>
      <w:r w:rsidR="00F11859" w:rsidRPr="00F11859">
        <w:rPr>
          <w:rFonts w:ascii="Times New Roman" w:hAnsi="Times New Roman" w:cs="Times New Roman"/>
          <w:sz w:val="24"/>
          <w:szCs w:val="24"/>
        </w:rPr>
        <w:t xml:space="preserve">, </w:t>
      </w:r>
      <w:proofErr w:type="spellStart"/>
      <w:r w:rsidR="00F11859" w:rsidRPr="00F11859">
        <w:rPr>
          <w:rFonts w:ascii="Times New Roman" w:hAnsi="Times New Roman" w:cs="Times New Roman"/>
          <w:sz w:val="24"/>
          <w:szCs w:val="24"/>
        </w:rPr>
        <w:t>historical</w:t>
      </w:r>
      <w:proofErr w:type="spellEnd"/>
      <w:r w:rsidR="00F11859" w:rsidRPr="00F11859">
        <w:rPr>
          <w:rFonts w:ascii="Times New Roman" w:hAnsi="Times New Roman" w:cs="Times New Roman"/>
          <w:sz w:val="24"/>
          <w:szCs w:val="24"/>
        </w:rPr>
        <w:t xml:space="preserve"> </w:t>
      </w:r>
      <w:proofErr w:type="spellStart"/>
      <w:r w:rsidR="00F11859" w:rsidRPr="00F11859">
        <w:rPr>
          <w:rFonts w:ascii="Times New Roman" w:hAnsi="Times New Roman" w:cs="Times New Roman"/>
          <w:sz w:val="24"/>
          <w:szCs w:val="24"/>
        </w:rPr>
        <w:t>process</w:t>
      </w:r>
      <w:proofErr w:type="spellEnd"/>
      <w:r w:rsidR="00F11859" w:rsidRPr="00F11859">
        <w:rPr>
          <w:rFonts w:ascii="Times New Roman" w:hAnsi="Times New Roman" w:cs="Times New Roman"/>
          <w:sz w:val="24"/>
          <w:szCs w:val="24"/>
        </w:rPr>
        <w:t>.</w:t>
      </w:r>
    </w:p>
    <w:sectPr w:rsidR="002317C6" w:rsidRPr="002317C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9A1E7" w14:textId="77777777" w:rsidR="005A6BEA" w:rsidRDefault="005A6BEA" w:rsidP="006C57A0">
      <w:pPr>
        <w:spacing w:after="0" w:line="240" w:lineRule="auto"/>
      </w:pPr>
      <w:r>
        <w:separator/>
      </w:r>
    </w:p>
  </w:endnote>
  <w:endnote w:type="continuationSeparator" w:id="0">
    <w:p w14:paraId="469ECE9D" w14:textId="77777777" w:rsidR="005A6BEA" w:rsidRDefault="005A6BEA"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1C94" w14:textId="77777777" w:rsidR="006C57A0" w:rsidRDefault="006C57A0" w:rsidP="006C57A0">
    <w:pPr>
      <w:pStyle w:val="AltBilgi"/>
      <w:rPr>
        <w:sz w:val="20"/>
        <w:szCs w:val="20"/>
      </w:rPr>
    </w:pPr>
    <w:r>
      <w:rPr>
        <w:noProof/>
        <w:sz w:val="20"/>
        <w:szCs w:val="20"/>
        <w:lang w:val="de-DE" w:eastAsia="de-DE"/>
      </w:rPr>
      <mc:AlternateContent>
        <mc:Choice Requires="wps">
          <w:drawing>
            <wp:anchor distT="0" distB="0" distL="114300" distR="114300" simplePos="0" relativeHeight="251659264" behindDoc="0" locked="0" layoutInCell="1" allowOverlap="1" wp14:anchorId="2FF17D1E" wp14:editId="5E59AAA8">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75F4E8"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O+RBircAAAABgEAAA8AAABkcnMvZG93bnJldi54bWxMj0tv&#10;wjAQhO+V+A/WVuqtODwaoTQOQn3cKqECqnpc4iVOG6+j2CTh39ecynFnRjPf5uvRNqKnzteOFcym&#10;CQji0umaKwWH/fvjCoQPyBobx6TgQh7WxeQux0y7gT+p34VKxBL2GSowIbSZlL40ZNFPXUscvZPr&#10;LIZ4dpXUHQ6x3DZyniSptFhzXDDY0ouh8nd3tgq+wnBavhF+tNv0u3fL7Y+xl1elHu7HzTOIQGP4&#10;D8MVP6JDEZmO7szai0bBPH4SFCwWIKK7ekpTEMerPANZ5PIWv/gDAAD//wMAUEsBAi0AFAAGAAgA&#10;AAAhALaDOJL+AAAA4QEAABMAAAAAAAAAAAAAAAAAAAAAAFtDb250ZW50X1R5cGVzXS54bWxQSwEC&#10;LQAUAAYACAAAACEAOP0h/9YAAACUAQAACwAAAAAAAAAAAAAAAAAvAQAAX3JlbHMvLnJlbHNQSwEC&#10;LQAUAAYACAAAACEAZFT6KJQCAACHBQAADgAAAAAAAAAAAAAAAAAuAgAAZHJzL2Uyb0RvYy54bWxQ&#10;SwECLQAUAAYACAAAACEA75EGKtwAAAAGAQAADwAAAAAAAAAAAAAAAADuBAAAZHJzL2Rvd25yZXYu&#10;eG1sUEsFBgAAAAAEAAQA8wAAAPcFAAAAAA==&#10;" fillcolor="#823b0b [1605]" stroked="f" strokeweight="1.5pt"/>
          </w:pict>
        </mc:Fallback>
      </mc:AlternateContent>
    </w:r>
    <w:r w:rsidRPr="00CA6390">
      <w:rPr>
        <w:sz w:val="20"/>
        <w:szCs w:val="20"/>
      </w:rPr>
      <w:t xml:space="preserve">                                                                                                                                                   </w:t>
    </w:r>
  </w:p>
  <w:p w14:paraId="49F329A4" w14:textId="77777777" w:rsidR="006C57A0" w:rsidRPr="00CA6390" w:rsidRDefault="006C57A0" w:rsidP="006C57A0">
    <w:pPr>
      <w:pStyle w:val="AltBilgi"/>
      <w:rPr>
        <w:sz w:val="20"/>
        <w:szCs w:val="20"/>
      </w:rPr>
    </w:pPr>
    <w:r w:rsidRPr="00CA6390">
      <w:rPr>
        <w:sz w:val="20"/>
        <w:szCs w:val="20"/>
      </w:rPr>
      <w:t xml:space="preserve">    </w:t>
    </w:r>
  </w:p>
  <w:p w14:paraId="1091442F" w14:textId="77777777" w:rsidR="006C57A0" w:rsidRPr="008919B5" w:rsidRDefault="006C57A0" w:rsidP="006C57A0">
    <w:pPr>
      <w:pStyle w:val="AltBilgi"/>
      <w:jc w:val="center"/>
      <w:rPr>
        <w:b/>
        <w:sz w:val="20"/>
        <w:szCs w:val="20"/>
      </w:rPr>
    </w:pPr>
    <w:r w:rsidRPr="008919B5">
      <w:rPr>
        <w:b/>
        <w:sz w:val="20"/>
        <w:szCs w:val="20"/>
      </w:rPr>
      <w:t xml:space="preserve">THEORY AND PRACTICE </w:t>
    </w:r>
    <w:r>
      <w:rPr>
        <w:b/>
        <w:sz w:val="20"/>
        <w:szCs w:val="20"/>
      </w:rPr>
      <w:t>I</w:t>
    </w:r>
    <w:r w:rsidRPr="008919B5">
      <w:rPr>
        <w:b/>
        <w:sz w:val="20"/>
        <w:szCs w:val="20"/>
      </w:rPr>
      <w:t>N EDUCAT</w:t>
    </w:r>
    <w:r>
      <w:rPr>
        <w:b/>
        <w:sz w:val="20"/>
        <w:szCs w:val="20"/>
      </w:rPr>
      <w:t>I</w:t>
    </w:r>
    <w:r w:rsidRPr="008919B5">
      <w:rPr>
        <w:b/>
        <w:sz w:val="20"/>
        <w:szCs w:val="20"/>
      </w:rPr>
      <w:t>ON</w:t>
    </w:r>
  </w:p>
  <w:p w14:paraId="66C4231B" w14:textId="0D48717A" w:rsidR="006C57A0" w:rsidRDefault="006C57A0">
    <w:pPr>
      <w:pStyle w:val="AltBilgi"/>
    </w:pPr>
  </w:p>
  <w:p w14:paraId="628997F6" w14:textId="77777777" w:rsidR="006C57A0" w:rsidRDefault="006C57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1A5F0" w14:textId="77777777" w:rsidR="005A6BEA" w:rsidRDefault="005A6BEA" w:rsidP="006C57A0">
      <w:pPr>
        <w:spacing w:after="0" w:line="240" w:lineRule="auto"/>
      </w:pPr>
      <w:r>
        <w:separator/>
      </w:r>
    </w:p>
  </w:footnote>
  <w:footnote w:type="continuationSeparator" w:id="0">
    <w:p w14:paraId="35B469CE" w14:textId="77777777" w:rsidR="005A6BEA" w:rsidRDefault="005A6BEA" w:rsidP="006C57A0">
      <w:pPr>
        <w:spacing w:after="0" w:line="240" w:lineRule="auto"/>
      </w:pPr>
      <w:r>
        <w:continuationSeparator/>
      </w:r>
    </w:p>
  </w:footnote>
  <w:footnote w:id="1">
    <w:p w14:paraId="66B51E61" w14:textId="5B75AA7D" w:rsidR="002317C6" w:rsidRPr="001F4D49" w:rsidRDefault="002317C6">
      <w:pPr>
        <w:pStyle w:val="DipnotMetni"/>
        <w:rPr>
          <w:rFonts w:ascii="Times New Roman" w:hAnsi="Times New Roman" w:cs="Times New Roman"/>
        </w:rPr>
      </w:pPr>
      <w:r w:rsidRPr="001F4D49">
        <w:rPr>
          <w:rStyle w:val="DipnotBavurusu"/>
          <w:rFonts w:ascii="Times New Roman" w:hAnsi="Times New Roman" w:cs="Times New Roman"/>
        </w:rPr>
        <w:footnoteRef/>
      </w:r>
      <w:r w:rsidRPr="001F4D49">
        <w:rPr>
          <w:rFonts w:ascii="Times New Roman" w:hAnsi="Times New Roman" w:cs="Times New Roman"/>
        </w:rPr>
        <w:t xml:space="preserve"> Dr</w:t>
      </w:r>
      <w:proofErr w:type="gramStart"/>
      <w:r w:rsidRPr="001F4D49">
        <w:rPr>
          <w:rFonts w:ascii="Times New Roman" w:hAnsi="Times New Roman" w:cs="Times New Roman"/>
        </w:rPr>
        <w:t>.,</w:t>
      </w:r>
      <w:proofErr w:type="gramEnd"/>
      <w:r w:rsidRPr="001F4D49">
        <w:rPr>
          <w:rFonts w:ascii="Times New Roman" w:hAnsi="Times New Roman" w:cs="Times New Roman"/>
        </w:rPr>
        <w:t xml:space="preserve"> Trakya Üniversitesi Edebiyat Fakültesi Mütercim Tercümanlık Bölümü, aykhaldan@yahoo.com</w:t>
      </w:r>
    </w:p>
  </w:footnote>
  <w:footnote w:id="2">
    <w:p w14:paraId="3FD284D7" w14:textId="5EDB8EF6" w:rsidR="006C57A0" w:rsidRDefault="006C57A0" w:rsidP="006C57A0">
      <w:pPr>
        <w:pStyle w:val="DipnotMetni"/>
        <w:rPr>
          <w:rFonts w:ascii="Times New Roman" w:hAnsi="Times New Roman" w:cs="Times New Roman"/>
          <w:color w:val="000000"/>
          <w:shd w:val="clear" w:color="auto" w:fill="FFFFFF"/>
        </w:rPr>
      </w:pPr>
      <w:r>
        <w:rPr>
          <w:rStyle w:val="DipnotBavurusu"/>
        </w:rPr>
        <w:footnoteRef/>
      </w:r>
      <w:r>
        <w:t xml:space="preserve"> </w:t>
      </w:r>
      <w:r>
        <w:rPr>
          <w:rFonts w:ascii="Times New Roman" w:hAnsi="Times New Roman" w:cs="Times New Roman"/>
          <w:color w:val="000000"/>
        </w:rPr>
        <w:t xml:space="preserve">Trakya Üniversitesi Sosyal Bilimler Enstitüsü Yabancı Diller Eğitimi Anabilim Dalı Tezli Yüksek Lisans programı öğrencisi, e-posta: </w:t>
      </w:r>
      <w:r w:rsidR="00F11859" w:rsidRPr="00F11859">
        <w:rPr>
          <w:rFonts w:ascii="Times New Roman" w:hAnsi="Times New Roman" w:cs="Times New Roman"/>
          <w:color w:val="000000"/>
        </w:rPr>
        <w:t>busra.guzell@outlook.com, ORCID-ID No: https://orcid.org/0000-0001-7791-380X</w:t>
      </w:r>
    </w:p>
    <w:p w14:paraId="7C19B2B2" w14:textId="00E949C2" w:rsidR="002317C6" w:rsidRDefault="002317C6" w:rsidP="006C57A0">
      <w:pPr>
        <w:pStyle w:val="DipnotMetni"/>
      </w:pPr>
    </w:p>
  </w:footnote>
  <w:footnote w:id="3">
    <w:p w14:paraId="293532A1" w14:textId="5D11A040" w:rsidR="00EE2EAF" w:rsidRPr="00EE2EAF" w:rsidRDefault="00EE2EAF" w:rsidP="00EE2EAF">
      <w:pPr>
        <w:pStyle w:val="DipnotMetni"/>
        <w:jc w:val="both"/>
        <w:rPr>
          <w:rFonts w:ascii="Times New Roman" w:hAnsi="Times New Roman" w:cs="Times New Roman"/>
        </w:rPr>
      </w:pPr>
      <w:r>
        <w:rPr>
          <w:rStyle w:val="DipnotBavurusu"/>
        </w:rPr>
        <w:t>1</w:t>
      </w:r>
      <w:r>
        <w:t xml:space="preserve"> </w:t>
      </w:r>
      <w:r w:rsidRPr="00EE2EAF">
        <w:rPr>
          <w:rFonts w:ascii="Times New Roman" w:hAnsi="Times New Roman" w:cs="Times New Roman"/>
        </w:rPr>
        <w:t>Dr</w:t>
      </w:r>
      <w:proofErr w:type="gramStart"/>
      <w:r w:rsidRPr="00EE2EAF">
        <w:rPr>
          <w:rFonts w:ascii="Times New Roman" w:hAnsi="Times New Roman" w:cs="Times New Roman"/>
        </w:rPr>
        <w:t>.,</w:t>
      </w:r>
      <w:proofErr w:type="gramEnd"/>
      <w:r w:rsidRPr="00EE2EAF">
        <w:rPr>
          <w:rFonts w:ascii="Times New Roman" w:hAnsi="Times New Roman" w:cs="Times New Roman"/>
        </w:rPr>
        <w:t xml:space="preserve"> Trakya </w:t>
      </w:r>
      <w:proofErr w:type="spellStart"/>
      <w:r w:rsidRPr="00EE2EAF">
        <w:rPr>
          <w:rFonts w:ascii="Times New Roman" w:hAnsi="Times New Roman" w:cs="Times New Roman"/>
        </w:rPr>
        <w:t>University</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Faculty</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Letters</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Department</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Translation</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and</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Interpretation</w:t>
      </w:r>
      <w:proofErr w:type="spellEnd"/>
      <w:r w:rsidRPr="00EE2EAF">
        <w:rPr>
          <w:rFonts w:ascii="Times New Roman" w:hAnsi="Times New Roman" w:cs="Times New Roman"/>
        </w:rPr>
        <w:t>, aykhaldan@yahoo.com</w:t>
      </w:r>
    </w:p>
  </w:footnote>
  <w:footnote w:id="4">
    <w:p w14:paraId="481F55D4" w14:textId="5E038BE0" w:rsidR="00EE2EAF" w:rsidRDefault="00EE2EAF" w:rsidP="00EE2EAF">
      <w:pPr>
        <w:pStyle w:val="DipnotMetni"/>
        <w:jc w:val="both"/>
      </w:pPr>
      <w:r w:rsidRPr="00EE2EAF">
        <w:rPr>
          <w:rStyle w:val="DipnotBavurusu"/>
          <w:rFonts w:ascii="Times New Roman" w:hAnsi="Times New Roman" w:cs="Times New Roman"/>
        </w:rPr>
        <w:t>2</w:t>
      </w:r>
      <w:r w:rsidRPr="00EE2EAF">
        <w:rPr>
          <w:rFonts w:ascii="Times New Roman" w:hAnsi="Times New Roman" w:cs="Times New Roman"/>
        </w:rPr>
        <w:t xml:space="preserve"> </w:t>
      </w:r>
      <w:r w:rsidRPr="00EE2EAF">
        <w:rPr>
          <w:rFonts w:ascii="Times New Roman" w:hAnsi="Times New Roman" w:cs="Times New Roman"/>
          <w:color w:val="000000"/>
        </w:rPr>
        <w:t xml:space="preserve">Trakya </w:t>
      </w:r>
      <w:proofErr w:type="spellStart"/>
      <w:r w:rsidRPr="00EE2EAF">
        <w:rPr>
          <w:rFonts w:ascii="Times New Roman" w:hAnsi="Times New Roman" w:cs="Times New Roman"/>
          <w:color w:val="000000"/>
        </w:rPr>
        <w:t>University</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Social</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Sciences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Institute</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Foreign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Languages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Education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Department</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Master's</w:t>
      </w:r>
      <w:proofErr w:type="spellEnd"/>
      <w:r w:rsidRPr="00EE2EAF">
        <w:rPr>
          <w:rFonts w:ascii="Times New Roman" w:hAnsi="Times New Roman" w:cs="Times New Roman"/>
          <w:color w:val="000000"/>
        </w:rPr>
        <w:t xml:space="preserve"> program </w:t>
      </w:r>
      <w:proofErr w:type="spellStart"/>
      <w:r w:rsidRPr="00EE2EAF">
        <w:rPr>
          <w:rFonts w:ascii="Times New Roman" w:hAnsi="Times New Roman" w:cs="Times New Roman"/>
          <w:color w:val="000000"/>
        </w:rPr>
        <w:t>student</w:t>
      </w:r>
      <w:proofErr w:type="spellEnd"/>
      <w:r w:rsidRPr="00EE2EAF">
        <w:rPr>
          <w:rFonts w:ascii="Times New Roman" w:hAnsi="Times New Roman" w:cs="Times New Roman"/>
          <w:color w:val="000000"/>
        </w:rPr>
        <w:t xml:space="preserve">, e-mail: </w:t>
      </w:r>
      <w:r w:rsidR="00F11859" w:rsidRPr="00F11859">
        <w:rPr>
          <w:rFonts w:ascii="Times New Roman" w:hAnsi="Times New Roman" w:cs="Times New Roman"/>
          <w:color w:val="000000"/>
        </w:rPr>
        <w:t>busra.guzell@outlook.com, ORCID-ID No: https://orcid.org/0000-0001-7791-380X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0"/>
    <w:rsid w:val="001F4D49"/>
    <w:rsid w:val="002317C6"/>
    <w:rsid w:val="005A6BEA"/>
    <w:rsid w:val="00605615"/>
    <w:rsid w:val="0063578C"/>
    <w:rsid w:val="006C57A0"/>
    <w:rsid w:val="007621AD"/>
    <w:rsid w:val="00777116"/>
    <w:rsid w:val="008C2364"/>
    <w:rsid w:val="0093777E"/>
    <w:rsid w:val="009705A6"/>
    <w:rsid w:val="00BC01B8"/>
    <w:rsid w:val="00D740C8"/>
    <w:rsid w:val="00DF2D6B"/>
    <w:rsid w:val="00E144A7"/>
    <w:rsid w:val="00E43D2F"/>
    <w:rsid w:val="00EE2EAF"/>
    <w:rsid w:val="00F11859"/>
    <w:rsid w:val="00F30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5991"/>
  <w15:chartTrackingRefBased/>
  <w15:docId w15:val="{3FB157B1-71E7-4DF9-B230-F5E8F31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57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57A0"/>
  </w:style>
  <w:style w:type="paragraph" w:styleId="AltBilgi">
    <w:name w:val="footer"/>
    <w:basedOn w:val="Normal"/>
    <w:link w:val="AltBilgiChar"/>
    <w:uiPriority w:val="99"/>
    <w:unhideWhenUsed/>
    <w:rsid w:val="006C57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57A0"/>
  </w:style>
  <w:style w:type="paragraph" w:styleId="DipnotMetni">
    <w:name w:val="footnote text"/>
    <w:basedOn w:val="Normal"/>
    <w:link w:val="DipnotMetniChar"/>
    <w:uiPriority w:val="99"/>
    <w:semiHidden/>
    <w:unhideWhenUsed/>
    <w:rsid w:val="006C57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57A0"/>
    <w:rPr>
      <w:sz w:val="20"/>
      <w:szCs w:val="20"/>
    </w:rPr>
  </w:style>
  <w:style w:type="character" w:styleId="DipnotBavurusu">
    <w:name w:val="footnote reference"/>
    <w:basedOn w:val="VarsaylanParagrafYazTipi"/>
    <w:uiPriority w:val="99"/>
    <w:semiHidden/>
    <w:unhideWhenUsed/>
    <w:rsid w:val="006C57A0"/>
    <w:rPr>
      <w:vertAlign w:val="superscript"/>
    </w:rPr>
  </w:style>
  <w:style w:type="character" w:customStyle="1" w:styleId="normaltextrun">
    <w:name w:val="normaltextrun"/>
    <w:basedOn w:val="VarsaylanParagrafYazTipi"/>
    <w:rsid w:val="006C57A0"/>
  </w:style>
  <w:style w:type="character" w:styleId="Kpr">
    <w:name w:val="Hyperlink"/>
    <w:basedOn w:val="VarsaylanParagrafYazTipi"/>
    <w:uiPriority w:val="99"/>
    <w:unhideWhenUsed/>
    <w:rsid w:val="006C57A0"/>
    <w:rPr>
      <w:color w:val="0563C1" w:themeColor="hyperlink"/>
      <w:u w:val="single"/>
    </w:rPr>
  </w:style>
  <w:style w:type="character" w:customStyle="1" w:styleId="UnresolvedMention">
    <w:name w:val="Unresolved Mention"/>
    <w:basedOn w:val="VarsaylanParagrafYazTipi"/>
    <w:uiPriority w:val="99"/>
    <w:semiHidden/>
    <w:unhideWhenUsed/>
    <w:rsid w:val="006C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57FB8-05AB-4898-8C99-C1D8AC17A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DEMİREL</dc:creator>
  <cp:keywords/>
  <dc:description/>
  <cp:lastModifiedBy>W7</cp:lastModifiedBy>
  <cp:revision>7</cp:revision>
  <dcterms:created xsi:type="dcterms:W3CDTF">2021-09-23T08:00:00Z</dcterms:created>
  <dcterms:modified xsi:type="dcterms:W3CDTF">2021-09-23T08:55:00Z</dcterms:modified>
</cp:coreProperties>
</file>