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C6" w:rsidRPr="001467C6" w:rsidRDefault="001467C6" w:rsidP="001467C6">
      <w:pPr>
        <w:spacing w:line="240" w:lineRule="auto"/>
        <w:jc w:val="right"/>
        <w:rPr>
          <w:rFonts w:ascii="Times New Roman" w:hAnsi="Times New Roman" w:cs="Times New Roman"/>
          <w:sz w:val="24"/>
          <w:szCs w:val="24"/>
          <w:lang w:val="sv-SE"/>
        </w:rPr>
      </w:pPr>
      <w:r>
        <w:rPr>
          <w:rFonts w:ascii="Times New Roman" w:hAnsi="Times New Roman" w:cs="Times New Roman"/>
          <w:sz w:val="24"/>
          <w:szCs w:val="24"/>
          <w:lang w:val="sv-SE"/>
        </w:rPr>
        <w:t>Prof.</w:t>
      </w:r>
      <w:r w:rsidRPr="001467C6">
        <w:rPr>
          <w:rFonts w:ascii="Times New Roman" w:hAnsi="Times New Roman" w:cs="Times New Roman"/>
          <w:sz w:val="24"/>
          <w:szCs w:val="24"/>
          <w:lang w:val="sv-SE"/>
        </w:rPr>
        <w:t xml:space="preserve">  Nuridə Novruzova </w:t>
      </w:r>
    </w:p>
    <w:p w:rsidR="001467C6" w:rsidRPr="001467C6" w:rsidRDefault="001467C6" w:rsidP="001467C6">
      <w:pPr>
        <w:spacing w:line="240" w:lineRule="auto"/>
        <w:jc w:val="right"/>
        <w:rPr>
          <w:rFonts w:ascii="Times New Roman" w:hAnsi="Times New Roman" w:cs="Times New Roman"/>
          <w:sz w:val="24"/>
          <w:szCs w:val="24"/>
          <w:lang w:val="sv-SE"/>
        </w:rPr>
      </w:pPr>
      <w:r w:rsidRPr="001467C6">
        <w:rPr>
          <w:rFonts w:ascii="Times New Roman" w:hAnsi="Times New Roman" w:cs="Times New Roman"/>
          <w:sz w:val="24"/>
          <w:szCs w:val="24"/>
          <w:lang w:val="sv-SE"/>
        </w:rPr>
        <w:t xml:space="preserve">                                         Bakı Slavyan Universiteti</w:t>
      </w:r>
    </w:p>
    <w:p w:rsidR="001467C6" w:rsidRPr="001467C6" w:rsidRDefault="001467C6" w:rsidP="001467C6">
      <w:pPr>
        <w:spacing w:line="240" w:lineRule="auto"/>
        <w:jc w:val="right"/>
        <w:rPr>
          <w:rFonts w:ascii="Times New Roman" w:hAnsi="Times New Roman" w:cs="Times New Roman"/>
          <w:sz w:val="24"/>
          <w:szCs w:val="24"/>
          <w:lang w:val="sv-SE"/>
        </w:rPr>
      </w:pPr>
      <w:r w:rsidRPr="001467C6">
        <w:rPr>
          <w:rFonts w:ascii="Times New Roman" w:hAnsi="Times New Roman" w:cs="Times New Roman"/>
          <w:sz w:val="24"/>
          <w:szCs w:val="24"/>
          <w:lang w:val="sv-SE"/>
        </w:rPr>
        <w:t>Türkologiya kafedrası</w:t>
      </w:r>
    </w:p>
    <w:p w:rsidR="001467C6" w:rsidRPr="001467C6" w:rsidRDefault="001467C6" w:rsidP="001467C6">
      <w:pPr>
        <w:spacing w:line="240" w:lineRule="auto"/>
        <w:jc w:val="center"/>
        <w:rPr>
          <w:rFonts w:ascii="Times New Roman" w:hAnsi="Times New Roman" w:cs="Times New Roman"/>
          <w:sz w:val="24"/>
          <w:szCs w:val="24"/>
          <w:lang w:val="sv-SE"/>
        </w:rPr>
      </w:pPr>
      <w:r>
        <w:rPr>
          <w:rFonts w:ascii="Times New Roman" w:hAnsi="Times New Roman" w:cs="Times New Roman"/>
          <w:sz w:val="24"/>
          <w:szCs w:val="24"/>
          <w:lang w:val="sv-SE"/>
        </w:rPr>
        <w:t xml:space="preserve">                                                                                                        </w:t>
      </w:r>
      <w:r w:rsidRPr="001467C6">
        <w:rPr>
          <w:rFonts w:ascii="Times New Roman" w:hAnsi="Times New Roman" w:cs="Times New Roman"/>
          <w:sz w:val="24"/>
          <w:szCs w:val="24"/>
          <w:lang w:val="sv-SE"/>
        </w:rPr>
        <w:t>n.nurida@yahoo.com</w:t>
      </w:r>
    </w:p>
    <w:p w:rsidR="001467C6" w:rsidRPr="001467C6" w:rsidRDefault="001467C6" w:rsidP="001467C6">
      <w:pPr>
        <w:spacing w:line="240" w:lineRule="auto"/>
        <w:jc w:val="center"/>
        <w:rPr>
          <w:rFonts w:ascii="Times New Roman" w:hAnsi="Times New Roman" w:cs="Times New Roman"/>
          <w:sz w:val="24"/>
          <w:szCs w:val="24"/>
        </w:rPr>
      </w:pPr>
      <w:r w:rsidRPr="001467C6">
        <w:rPr>
          <w:rFonts w:ascii="Times New Roman" w:hAnsi="Times New Roman" w:cs="Times New Roman"/>
          <w:sz w:val="24"/>
          <w:szCs w:val="24"/>
        </w:rPr>
        <w:t>TÜRK DİLLƏRİNDƏ MÜRACİƏT FORMALARININ SOSIAL-LINQVISTIK XARAKTERİ</w:t>
      </w:r>
    </w:p>
    <w:p w:rsidR="001467C6" w:rsidRPr="001467C6" w:rsidRDefault="001467C6" w:rsidP="001467C6">
      <w:pPr>
        <w:spacing w:line="240" w:lineRule="auto"/>
        <w:rPr>
          <w:rFonts w:ascii="Times New Roman" w:hAnsi="Times New Roman" w:cs="Times New Roman"/>
          <w:i/>
          <w:sz w:val="24"/>
          <w:szCs w:val="24"/>
        </w:rPr>
      </w:pPr>
      <w:r w:rsidRPr="001467C6">
        <w:rPr>
          <w:rFonts w:ascii="Times New Roman" w:hAnsi="Times New Roman" w:cs="Times New Roman"/>
          <w:b/>
          <w:sz w:val="24"/>
          <w:szCs w:val="24"/>
        </w:rPr>
        <w:t xml:space="preserve">        </w:t>
      </w:r>
      <w:r w:rsidRPr="001467C6">
        <w:rPr>
          <w:rFonts w:ascii="Times New Roman" w:hAnsi="Times New Roman" w:cs="Times New Roman"/>
          <w:b/>
          <w:i/>
          <w:sz w:val="24"/>
          <w:szCs w:val="24"/>
        </w:rPr>
        <w:t>Açar sözlər:</w:t>
      </w:r>
      <w:r w:rsidRPr="001467C6">
        <w:rPr>
          <w:rFonts w:ascii="Times New Roman" w:hAnsi="Times New Roman" w:cs="Times New Roman"/>
          <w:i/>
          <w:sz w:val="24"/>
          <w:szCs w:val="24"/>
        </w:rPr>
        <w:t xml:space="preserve"> türk mətinləri,müraciət formaları, kağan,xan, beg, sultan,mərə</w:t>
      </w:r>
    </w:p>
    <w:p w:rsidR="001467C6" w:rsidRPr="001467C6" w:rsidRDefault="001467C6" w:rsidP="001467C6">
      <w:pPr>
        <w:spacing w:line="240" w:lineRule="auto"/>
        <w:rPr>
          <w:rFonts w:ascii="Times New Roman" w:hAnsi="Times New Roman" w:cs="Times New Roman"/>
          <w:sz w:val="24"/>
          <w:szCs w:val="24"/>
        </w:rPr>
      </w:pPr>
      <w:r w:rsidRPr="001467C6">
        <w:rPr>
          <w:rFonts w:ascii="Times New Roman" w:hAnsi="Times New Roman" w:cs="Times New Roman"/>
          <w:sz w:val="24"/>
          <w:szCs w:val="24"/>
        </w:rPr>
        <w:t>Müraciət formaları tarixən yaranaraq formalaşır və cəmiyyətin, sosial münasibətlərin dəyişməsi ilə bərabər dəyişir. Son illərdə sosolinvistik sahədə müəyyən bir cəmiyyətin dil vasitələrinin praktiki tətbiqi xüsusiyyətləri ilə maraqlanılır və bu sahədə araşdırmalar aparılır. Dilçiliyin digər elmlərlə inteqrasiyası bu problemin müxtəlif aspektlərini öyrənmək zərurətini gündəmə gətirir. Çünki dil və cəmiyyətin çox güclü əlaqəsini başa düşməklə, dilçilik və sosiologiyanın kəsişən nöqtələri, sosiolinvistik istiqamətdə yeni tədqiqat mövzularının yaranmasına səbəb olur. Hazırda müraciət formaları davranış etiketinin tərkib hissəsi kimi linqvistik tədqiqatlarda mərkəzi yerlərdən birini tutur. Müraciət formaları etiket şablonlarının yalnız təsnifi nöqteyi-nəzərindən deyil, həm də ünsiyyət prosesindəki fəaliyyət baxımından araşdırılması aktualdır. Ünsiyyətin hazır qəlibləri müsahiblərin ünsiyyət əlaqəsini yaratması, bu əlaqəni davam etdirməsi, nitq prosesində formalaşan ünsiyyət ahənginin qorunması kimi məsələlərə xidmət etdiyi kimi, ünsiyyətin rəsmi və qeyri-rəsmi şəraitdə aparılmasını da özündə cəmləşdirir. Bu onu göstərir ki, müraciət formaları müəyyən funksional-semantik sahə təşkil edən vahidlərin toplusu olmayıb, həm də müraciətin semiotik və sosial anlayışları ilə bağlıdır. </w:t>
      </w:r>
    </w:p>
    <w:p w:rsidR="001467C6" w:rsidRPr="001467C6" w:rsidRDefault="001467C6" w:rsidP="001467C6">
      <w:pPr>
        <w:spacing w:line="240" w:lineRule="auto"/>
        <w:rPr>
          <w:rFonts w:ascii="Times New Roman" w:hAnsi="Times New Roman" w:cs="Times New Roman"/>
          <w:sz w:val="24"/>
          <w:szCs w:val="24"/>
        </w:rPr>
      </w:pPr>
      <w:r w:rsidRPr="001467C6">
        <w:rPr>
          <w:rFonts w:ascii="Times New Roman" w:hAnsi="Times New Roman" w:cs="Times New Roman"/>
          <w:sz w:val="24"/>
          <w:szCs w:val="24"/>
        </w:rPr>
        <w:t xml:space="preserve">Müraciət formasının sosyo-linqvistik mahiyyəti ondan ibarətdir ki, natiq və dinləyici arasındakı əlaqənin formalaşması ilə yanaşı, söhbətin davam etdirilməsinin xarakterini müəyyənləşdirir, kommunikatorların bir-birinə qarşı münasibətlərini əks etdirir, </w:t>
      </w:r>
      <w:r w:rsidRPr="001467C6">
        <w:rPr>
          <w:rFonts w:ascii="Times New Roman" w:hAnsi="Times New Roman" w:cs="Times New Roman"/>
          <w:bCs/>
          <w:iCs/>
          <w:sz w:val="24"/>
          <w:szCs w:val="24"/>
        </w:rPr>
        <w:t>hörmətini, yaşını, cinsini, etnik –tayfa münasibətini və dövrünün milli mədəniyyətini ifadə edir</w:t>
      </w:r>
      <w:r w:rsidRPr="001467C6">
        <w:rPr>
          <w:rFonts w:ascii="Times New Roman" w:hAnsi="Times New Roman" w:cs="Times New Roman"/>
          <w:sz w:val="24"/>
          <w:szCs w:val="24"/>
        </w:rPr>
        <w:t xml:space="preserve">.  Müraciət  formaları cəmiyyətdəki ictimaiyyətin ictimai vəziyyətinə, onların yaşına, cinsinə, mövqeyinə, peşəsinə, yəni ictimai vəziyyətə və sosial rolların dəyişdirildiyinə görə, əlaqələrin yaranması ilə də dəyişir. Müraciət etiketi tarixən türklərdə, o cümlədər Azərbaycan türklərində dəyişmişdir. Bu cəhətdən müraciətlər: islama qədər və islamdan sonrakı dövrlərdə çox fərqlənmişdir.Qədim türklərin öz hökmdarlarına müraciətləri müxtəlif kitabələrdə və daş yazılarda saxlanılır. Bəg, kağan, han  türklərdə ən qədim sosial müraciət formalarıdır. Orxon-Yenisey abidәlәrinin mәtnində,Dedə Qorqud,Kutadqu bilik mətnərində çox işlək olan  </w:t>
      </w:r>
      <w:r w:rsidRPr="001467C6">
        <w:rPr>
          <w:rFonts w:ascii="Times New Roman" w:hAnsi="Times New Roman" w:cs="Times New Roman"/>
          <w:i/>
          <w:sz w:val="24"/>
          <w:szCs w:val="24"/>
        </w:rPr>
        <w:t xml:space="preserve">kağan, xah(han), bəy(bəg), sultan, bəyim(bəgim), mərə </w:t>
      </w:r>
      <w:r w:rsidRPr="001467C6">
        <w:rPr>
          <w:rFonts w:ascii="Times New Roman" w:hAnsi="Times New Roman" w:cs="Times New Roman"/>
          <w:sz w:val="24"/>
          <w:szCs w:val="24"/>
        </w:rPr>
        <w:t xml:space="preserve">sözləridir.Monqol və türk dünyasında 5-ci əsrdən başlayaraq dövlət rəhbərlərinə xaqan(qağan, kağan, hakan) ünvanı verilirdi. Monqol İmperiyasında xan rütbəsi də geniş yayılmışdı. Xaqan isə Xanlar xanı(şahənşah kimi) böyük xan ünvanı daşıyır və ən yüksək məqamda olanlara  aid edilirdi. Tarixi mətnlərdə simvollar, arxaik leksika  və tarixiliyin ifadəsi üçün hökmdar nitqində </w:t>
      </w:r>
      <w:r w:rsidRPr="001467C6">
        <w:rPr>
          <w:rFonts w:ascii="Times New Roman" w:hAnsi="Times New Roman" w:cs="Times New Roman"/>
          <w:iCs/>
          <w:sz w:val="24"/>
          <w:szCs w:val="24"/>
        </w:rPr>
        <w:t>elm, dövlətçilik, hüquq, hərbi və dini</w:t>
      </w:r>
      <w:r w:rsidRPr="001467C6">
        <w:rPr>
          <w:rFonts w:ascii="Times New Roman" w:hAnsi="Times New Roman" w:cs="Times New Roman"/>
          <w:sz w:val="24"/>
          <w:szCs w:val="24"/>
        </w:rPr>
        <w:t xml:space="preserve"> şərtlərə istinadən fərqli müraciətlər işlənmişdir</w:t>
      </w:r>
      <w:r w:rsidRPr="001467C6">
        <w:rPr>
          <w:rFonts w:ascii="Times New Roman" w:hAnsi="Times New Roman" w:cs="Times New Roman"/>
          <w:i/>
          <w:sz w:val="24"/>
          <w:szCs w:val="24"/>
        </w:rPr>
        <w:t xml:space="preserve">. </w:t>
      </w:r>
    </w:p>
    <w:p w:rsidR="0022729A" w:rsidRPr="001467C6" w:rsidRDefault="0022729A" w:rsidP="001467C6">
      <w:pPr>
        <w:spacing w:after="0" w:line="240" w:lineRule="auto"/>
        <w:jc w:val="right"/>
        <w:rPr>
          <w:rFonts w:ascii="Times New Roman" w:hAnsi="Times New Roman" w:cs="Times New Roman"/>
          <w:sz w:val="24"/>
          <w:szCs w:val="24"/>
          <w:lang w:val="en-US"/>
        </w:rPr>
      </w:pPr>
      <w:r w:rsidRPr="001467C6">
        <w:rPr>
          <w:rFonts w:ascii="Times New Roman" w:hAnsi="Times New Roman" w:cs="Times New Roman"/>
          <w:sz w:val="24"/>
          <w:szCs w:val="24"/>
          <w:lang w:val="en-US"/>
        </w:rPr>
        <w:t xml:space="preserve">Professor </w:t>
      </w:r>
      <w:proofErr w:type="spellStart"/>
      <w:r w:rsidRPr="001467C6">
        <w:rPr>
          <w:rFonts w:ascii="Times New Roman" w:hAnsi="Times New Roman" w:cs="Times New Roman"/>
          <w:sz w:val="24"/>
          <w:szCs w:val="24"/>
          <w:lang w:val="en-US"/>
        </w:rPr>
        <w:t>Nurida</w:t>
      </w:r>
      <w:proofErr w:type="spellEnd"/>
      <w:r w:rsidRPr="001467C6">
        <w:rPr>
          <w:rFonts w:ascii="Times New Roman" w:hAnsi="Times New Roman" w:cs="Times New Roman"/>
          <w:sz w:val="24"/>
          <w:szCs w:val="24"/>
          <w:lang w:val="en-US"/>
        </w:rPr>
        <w:t xml:space="preserve"> </w:t>
      </w:r>
      <w:proofErr w:type="spellStart"/>
      <w:r w:rsidRPr="001467C6">
        <w:rPr>
          <w:rFonts w:ascii="Times New Roman" w:hAnsi="Times New Roman" w:cs="Times New Roman"/>
          <w:sz w:val="24"/>
          <w:szCs w:val="24"/>
          <w:lang w:val="en-US"/>
        </w:rPr>
        <w:t>Novruzova</w:t>
      </w:r>
      <w:proofErr w:type="spellEnd"/>
      <w:r w:rsidRPr="001467C6">
        <w:rPr>
          <w:rFonts w:ascii="Times New Roman" w:hAnsi="Times New Roman" w:cs="Times New Roman"/>
          <w:sz w:val="24"/>
          <w:szCs w:val="24"/>
          <w:lang w:val="en-US"/>
        </w:rPr>
        <w:t xml:space="preserve"> </w:t>
      </w:r>
    </w:p>
    <w:p w:rsidR="0022729A" w:rsidRPr="001467C6" w:rsidRDefault="0022729A" w:rsidP="001467C6">
      <w:pPr>
        <w:spacing w:after="0" w:line="240" w:lineRule="auto"/>
        <w:jc w:val="right"/>
        <w:rPr>
          <w:rFonts w:ascii="Times New Roman" w:hAnsi="Times New Roman" w:cs="Times New Roman"/>
          <w:sz w:val="24"/>
          <w:szCs w:val="24"/>
          <w:lang w:val="en-US"/>
        </w:rPr>
      </w:pPr>
      <w:r w:rsidRPr="001467C6">
        <w:rPr>
          <w:rFonts w:ascii="Times New Roman" w:hAnsi="Times New Roman" w:cs="Times New Roman"/>
          <w:sz w:val="24"/>
          <w:szCs w:val="24"/>
          <w:lang w:val="en-US"/>
        </w:rPr>
        <w:t>Baku Slavic University</w:t>
      </w:r>
    </w:p>
    <w:p w:rsidR="006236D7" w:rsidRPr="001467C6" w:rsidRDefault="0022729A" w:rsidP="001467C6">
      <w:pPr>
        <w:spacing w:after="0" w:line="240" w:lineRule="auto"/>
        <w:jc w:val="right"/>
        <w:rPr>
          <w:rFonts w:ascii="Times New Roman" w:hAnsi="Times New Roman" w:cs="Times New Roman"/>
          <w:sz w:val="24"/>
          <w:szCs w:val="24"/>
          <w:lang w:val="en-US"/>
        </w:rPr>
      </w:pPr>
      <w:r w:rsidRPr="001467C6">
        <w:rPr>
          <w:rFonts w:ascii="Times New Roman" w:hAnsi="Times New Roman" w:cs="Times New Roman"/>
          <w:sz w:val="24"/>
          <w:szCs w:val="24"/>
          <w:lang w:val="en-US"/>
        </w:rPr>
        <w:t xml:space="preserve">Department of </w:t>
      </w:r>
      <w:proofErr w:type="spellStart"/>
      <w:r w:rsidRPr="001467C6">
        <w:rPr>
          <w:rFonts w:ascii="Times New Roman" w:hAnsi="Times New Roman" w:cs="Times New Roman"/>
          <w:sz w:val="24"/>
          <w:szCs w:val="24"/>
          <w:lang w:val="en-US"/>
        </w:rPr>
        <w:t>Turkology</w:t>
      </w:r>
      <w:proofErr w:type="spellEnd"/>
    </w:p>
    <w:p w:rsidR="00E2664B" w:rsidRPr="001467C6" w:rsidRDefault="00FB756E" w:rsidP="001467C6">
      <w:pPr>
        <w:spacing w:after="0" w:line="240" w:lineRule="auto"/>
        <w:jc w:val="right"/>
        <w:rPr>
          <w:rFonts w:ascii="Times New Roman" w:hAnsi="Times New Roman" w:cs="Times New Roman"/>
          <w:sz w:val="24"/>
          <w:szCs w:val="24"/>
          <w:lang w:val="en-US"/>
        </w:rPr>
      </w:pPr>
      <w:r w:rsidRPr="001467C6">
        <w:rPr>
          <w:rFonts w:ascii="Times New Roman" w:hAnsi="Times New Roman" w:cs="Times New Roman"/>
          <w:sz w:val="24"/>
          <w:szCs w:val="24"/>
          <w:lang w:val="en-US"/>
        </w:rPr>
        <w:t xml:space="preserve"> n.nurida@yahoo.com</w:t>
      </w:r>
    </w:p>
    <w:p w:rsidR="003F5555" w:rsidRPr="001467C6" w:rsidRDefault="004F10B1" w:rsidP="001467C6">
      <w:pPr>
        <w:spacing w:after="0" w:line="240" w:lineRule="auto"/>
        <w:jc w:val="center"/>
        <w:rPr>
          <w:rFonts w:ascii="Times New Roman" w:hAnsi="Times New Roman" w:cs="Times New Roman"/>
          <w:b/>
          <w:sz w:val="24"/>
          <w:szCs w:val="24"/>
        </w:rPr>
      </w:pPr>
      <w:r w:rsidRPr="001467C6">
        <w:rPr>
          <w:rFonts w:ascii="Times New Roman" w:hAnsi="Times New Roman" w:cs="Times New Roman"/>
          <w:b/>
          <w:sz w:val="24"/>
          <w:szCs w:val="24"/>
        </w:rPr>
        <w:lastRenderedPageBreak/>
        <w:t>SOCIO-LINGUISTIC CHARACTERISTICS OF APPEAL FORMS IN TURKISH LANGUAGES</w:t>
      </w:r>
    </w:p>
    <w:p w:rsidR="006236D7" w:rsidRPr="001467C6" w:rsidRDefault="001467C6" w:rsidP="001467C6">
      <w:pPr>
        <w:spacing w:line="240" w:lineRule="auto"/>
        <w:rPr>
          <w:rFonts w:ascii="Times New Roman" w:hAnsi="Times New Roman" w:cs="Times New Roman"/>
          <w:i/>
          <w:sz w:val="24"/>
          <w:szCs w:val="24"/>
          <w:lang w:val="en-US"/>
        </w:rPr>
      </w:pPr>
      <w:r w:rsidRPr="001467C6">
        <w:rPr>
          <w:rFonts w:ascii="Times New Roman" w:hAnsi="Times New Roman" w:cs="Times New Roman"/>
          <w:i/>
          <w:sz w:val="24"/>
          <w:szCs w:val="24"/>
        </w:rPr>
        <w:t xml:space="preserve">        </w:t>
      </w:r>
      <w:r w:rsidRPr="001467C6">
        <w:rPr>
          <w:rFonts w:ascii="Times New Roman" w:eastAsia="MS Mincho" w:hAnsi="Times New Roman" w:cs="Times New Roman"/>
          <w:b/>
          <w:i/>
          <w:spacing w:val="-6"/>
          <w:sz w:val="24"/>
          <w:szCs w:val="24"/>
          <w:lang w:eastAsia="ru-RU"/>
        </w:rPr>
        <w:t>Key words</w:t>
      </w:r>
      <w:r w:rsidRPr="001467C6">
        <w:rPr>
          <w:rFonts w:ascii="Times New Roman" w:hAnsi="Times New Roman" w:cs="Times New Roman"/>
          <w:i/>
          <w:sz w:val="24"/>
          <w:szCs w:val="24"/>
          <w:lang w:val="en-US"/>
        </w:rPr>
        <w:t xml:space="preserve"> : </w:t>
      </w:r>
      <w:proofErr w:type="spellStart"/>
      <w:r w:rsidRPr="001467C6">
        <w:rPr>
          <w:rFonts w:ascii="Times New Roman" w:hAnsi="Times New Roman" w:cs="Times New Roman"/>
          <w:i/>
          <w:sz w:val="24"/>
          <w:szCs w:val="24"/>
          <w:lang w:val="en-US"/>
        </w:rPr>
        <w:t>turkish</w:t>
      </w:r>
      <w:proofErr w:type="spellEnd"/>
      <w:r w:rsidRPr="001467C6">
        <w:rPr>
          <w:rFonts w:ascii="Times New Roman" w:hAnsi="Times New Roman" w:cs="Times New Roman"/>
          <w:i/>
          <w:sz w:val="24"/>
          <w:szCs w:val="24"/>
          <w:lang w:val="en-US"/>
        </w:rPr>
        <w:t xml:space="preserve"> texts, </w:t>
      </w:r>
      <w:r w:rsidRPr="001467C6">
        <w:rPr>
          <w:rFonts w:ascii="Times New Roman" w:hAnsi="Times New Roman" w:cs="Times New Roman"/>
          <w:sz w:val="24"/>
          <w:szCs w:val="24"/>
          <w:lang w:val="en-US"/>
        </w:rPr>
        <w:t xml:space="preserve">forms of address, </w:t>
      </w:r>
      <w:proofErr w:type="spellStart"/>
      <w:r w:rsidRPr="001467C6">
        <w:rPr>
          <w:rFonts w:ascii="Times New Roman" w:hAnsi="Times New Roman" w:cs="Times New Roman"/>
          <w:sz w:val="24"/>
          <w:szCs w:val="24"/>
          <w:lang w:val="en-US"/>
        </w:rPr>
        <w:t>kaghan</w:t>
      </w:r>
      <w:proofErr w:type="spellEnd"/>
      <w:r w:rsidRPr="001467C6">
        <w:rPr>
          <w:rFonts w:ascii="Times New Roman" w:hAnsi="Times New Roman" w:cs="Times New Roman"/>
          <w:i/>
          <w:sz w:val="24"/>
          <w:szCs w:val="24"/>
          <w:lang w:val="en-US"/>
        </w:rPr>
        <w:t>, khan ,beg, sultan, mere</w:t>
      </w:r>
    </w:p>
    <w:p w:rsidR="00A52CA3" w:rsidRPr="001467C6" w:rsidRDefault="00A52CA3" w:rsidP="001467C6">
      <w:pPr>
        <w:spacing w:after="0" w:line="240" w:lineRule="auto"/>
        <w:rPr>
          <w:rFonts w:ascii="Times New Roman" w:hAnsi="Times New Roman" w:cs="Times New Roman"/>
          <w:sz w:val="24"/>
          <w:szCs w:val="24"/>
        </w:rPr>
      </w:pPr>
      <w:r w:rsidRPr="001467C6">
        <w:rPr>
          <w:rFonts w:ascii="Times New Roman" w:hAnsi="Times New Roman" w:cs="Times New Roman"/>
          <w:sz w:val="24"/>
          <w:szCs w:val="24"/>
        </w:rPr>
        <w:t xml:space="preserve">The forms of appeal are historically formed and change on an equal footing with a change in society, social relations. In recent years, the sociolinguistic field has been interested in the features of the practical </w:t>
      </w:r>
      <w:r w:rsidR="0022729A" w:rsidRPr="001467C6">
        <w:rPr>
          <w:rFonts w:ascii="Times New Roman" w:hAnsi="Times New Roman" w:cs="Times New Roman"/>
          <w:sz w:val="24"/>
          <w:szCs w:val="24"/>
        </w:rPr>
        <w:t>appeal</w:t>
      </w:r>
      <w:r w:rsidRPr="001467C6">
        <w:rPr>
          <w:rFonts w:ascii="Times New Roman" w:hAnsi="Times New Roman" w:cs="Times New Roman"/>
          <w:sz w:val="24"/>
          <w:szCs w:val="24"/>
        </w:rPr>
        <w:t xml:space="preserve"> of the linguistic means of a particular society, and research has been carried out in this area. The integration of linguistics with other sciences brings to the agenda the need to study various aspects of this problem. Because, with an understanding of the very strong relationship of language and society, the intersecting points of linguistics and sociology lead to the emergence of new research topics in the sociolinguistic direction. At present, forms of </w:t>
      </w:r>
      <w:r w:rsidR="00100F85" w:rsidRPr="001467C6">
        <w:rPr>
          <w:rFonts w:ascii="Times New Roman" w:hAnsi="Times New Roman" w:cs="Times New Roman"/>
          <w:sz w:val="24"/>
          <w:szCs w:val="24"/>
        </w:rPr>
        <w:t>appe</w:t>
      </w:r>
      <w:r w:rsidRPr="001467C6">
        <w:rPr>
          <w:rFonts w:ascii="Times New Roman" w:hAnsi="Times New Roman" w:cs="Times New Roman"/>
          <w:sz w:val="24"/>
          <w:szCs w:val="24"/>
        </w:rPr>
        <w:t xml:space="preserve">al occupy one of the central places in linguistic studies as an integral part of behavioral etiquette. Forms of appeal the study of label templates not only from the point of view of their classification, but also from the point of view of their activity in the communication process is </w:t>
      </w:r>
      <w:r w:rsidR="00100F85" w:rsidRPr="001467C6">
        <w:rPr>
          <w:rFonts w:ascii="Times New Roman" w:hAnsi="Times New Roman" w:cs="Times New Roman"/>
          <w:sz w:val="24"/>
          <w:szCs w:val="24"/>
        </w:rPr>
        <w:t>topical</w:t>
      </w:r>
      <w:r w:rsidRPr="001467C6">
        <w:rPr>
          <w:rFonts w:ascii="Times New Roman" w:hAnsi="Times New Roman" w:cs="Times New Roman"/>
          <w:sz w:val="24"/>
          <w:szCs w:val="24"/>
        </w:rPr>
        <w:t>.</w:t>
      </w:r>
    </w:p>
    <w:p w:rsidR="00FB756E" w:rsidRPr="001467C6" w:rsidRDefault="00006E8C" w:rsidP="001467C6">
      <w:pPr>
        <w:spacing w:after="0" w:line="240" w:lineRule="auto"/>
        <w:rPr>
          <w:rFonts w:ascii="Times New Roman" w:hAnsi="Times New Roman" w:cs="Times New Roman"/>
          <w:sz w:val="24"/>
          <w:szCs w:val="24"/>
        </w:rPr>
      </w:pPr>
      <w:r w:rsidRPr="001467C6">
        <w:rPr>
          <w:rFonts w:ascii="Times New Roman" w:hAnsi="Times New Roman" w:cs="Times New Roman"/>
          <w:sz w:val="24"/>
          <w:szCs w:val="24"/>
        </w:rPr>
        <w:t>Ready-made forms of communication include the conduct of communication in formal and informal conditions, as interviews serve such issues as creating a communication relationship, maintaining this relationship, maintaining the communication harmony formed in the speech process. This shows that the forms of appeal are not only a set of units that make up a certain functional-semantic field, but are also connected with the semiotic and social concepts of the appeal.</w:t>
      </w:r>
      <w:r w:rsidR="00F2703A" w:rsidRPr="001467C6">
        <w:rPr>
          <w:rFonts w:ascii="Times New Roman" w:hAnsi="Times New Roman" w:cs="Times New Roman"/>
          <w:sz w:val="24"/>
          <w:szCs w:val="24"/>
        </w:rPr>
        <w:t> </w:t>
      </w:r>
    </w:p>
    <w:p w:rsidR="00F2703A" w:rsidRPr="001467C6" w:rsidRDefault="004F10B1" w:rsidP="001467C6">
      <w:pPr>
        <w:spacing w:after="0" w:line="240" w:lineRule="auto"/>
        <w:rPr>
          <w:rFonts w:ascii="Times New Roman" w:hAnsi="Times New Roman" w:cs="Times New Roman"/>
          <w:sz w:val="24"/>
          <w:szCs w:val="24"/>
        </w:rPr>
      </w:pPr>
      <w:r w:rsidRPr="001467C6">
        <w:rPr>
          <w:rFonts w:ascii="Times New Roman" w:hAnsi="Times New Roman" w:cs="Times New Roman"/>
          <w:sz w:val="24"/>
          <w:szCs w:val="24"/>
        </w:rPr>
        <w:t xml:space="preserve">The socio-linguistic essence of the appeal form is that, along with the formation of the relationship between the speaker and the listener, it determines the nature of the continuation of the conversation, reflects the attitude of communicators towards each other, expresses respect, age, gender, ethnic-tribal attitude and the national culture of the era. The forms of </w:t>
      </w:r>
      <w:r w:rsidR="00F779FA" w:rsidRPr="001467C6">
        <w:rPr>
          <w:rFonts w:ascii="Times New Roman" w:hAnsi="Times New Roman" w:cs="Times New Roman"/>
          <w:sz w:val="24"/>
          <w:szCs w:val="24"/>
        </w:rPr>
        <w:t>ap</w:t>
      </w:r>
      <w:r w:rsidRPr="001467C6">
        <w:rPr>
          <w:rFonts w:ascii="Times New Roman" w:hAnsi="Times New Roman" w:cs="Times New Roman"/>
          <w:sz w:val="24"/>
          <w:szCs w:val="24"/>
        </w:rPr>
        <w:t>peal also change with the emergence of relations, depending on the social status of the public in society, their age, gender, position, profession, that is, social status and change of social roles.</w:t>
      </w:r>
      <w:r w:rsidR="00FB756E" w:rsidRPr="001467C6">
        <w:rPr>
          <w:rFonts w:ascii="Times New Roman" w:hAnsi="Times New Roman" w:cs="Times New Roman"/>
          <w:sz w:val="24"/>
          <w:szCs w:val="24"/>
        </w:rPr>
        <w:t xml:space="preserve"> </w:t>
      </w:r>
      <w:r w:rsidRPr="001467C6">
        <w:rPr>
          <w:rFonts w:ascii="Times New Roman" w:hAnsi="Times New Roman" w:cs="Times New Roman"/>
          <w:sz w:val="24"/>
          <w:szCs w:val="24"/>
        </w:rPr>
        <w:t>The etiquette of appeal has historically changed in the Turks, including the Azerbaijani Turks. In this regard, the appeals differed greatly in the pre-Islamic and post-Islamic periods. The appeals of the ancient Turks to their rulers are kept in various inscriptions and stone inscriptions. Bagh, Kag</w:t>
      </w:r>
      <w:r w:rsidR="00F779FA" w:rsidRPr="001467C6">
        <w:rPr>
          <w:rFonts w:ascii="Times New Roman" w:hAnsi="Times New Roman" w:cs="Times New Roman"/>
          <w:sz w:val="24"/>
          <w:szCs w:val="24"/>
        </w:rPr>
        <w:t>h</w:t>
      </w:r>
      <w:r w:rsidRPr="001467C6">
        <w:rPr>
          <w:rFonts w:ascii="Times New Roman" w:hAnsi="Times New Roman" w:cs="Times New Roman"/>
          <w:sz w:val="24"/>
          <w:szCs w:val="24"/>
        </w:rPr>
        <w:t>an and Khan are the oldest forms of social appeal among the Turks. Kag</w:t>
      </w:r>
      <w:r w:rsidR="00F779FA" w:rsidRPr="001467C6">
        <w:rPr>
          <w:rFonts w:ascii="Times New Roman" w:hAnsi="Times New Roman" w:cs="Times New Roman"/>
          <w:sz w:val="24"/>
          <w:szCs w:val="24"/>
        </w:rPr>
        <w:t>h</w:t>
      </w:r>
      <w:r w:rsidRPr="001467C6">
        <w:rPr>
          <w:rFonts w:ascii="Times New Roman" w:hAnsi="Times New Roman" w:cs="Times New Roman"/>
          <w:sz w:val="24"/>
          <w:szCs w:val="24"/>
        </w:rPr>
        <w:t xml:space="preserve">an, </w:t>
      </w:r>
      <w:r w:rsidR="00F779FA" w:rsidRPr="001467C6">
        <w:rPr>
          <w:rFonts w:ascii="Times New Roman" w:hAnsi="Times New Roman" w:cs="Times New Roman"/>
          <w:sz w:val="24"/>
          <w:szCs w:val="24"/>
        </w:rPr>
        <w:t xml:space="preserve">khan (han), bey (beg), sultan, beyim (begim), mara </w:t>
      </w:r>
      <w:r w:rsidRPr="001467C6">
        <w:rPr>
          <w:rFonts w:ascii="Times New Roman" w:hAnsi="Times New Roman" w:cs="Times New Roman"/>
          <w:sz w:val="24"/>
          <w:szCs w:val="24"/>
        </w:rPr>
        <w:t>are the most effective words in the text of Orkhon-Yenisei monuments, Dede Gorgud, Kutadg knowledge text. In the Mongolian and Turkic world, beginning from the 5th century, heads of state were given the title of Khagan (Ga</w:t>
      </w:r>
      <w:r w:rsidR="00F779FA" w:rsidRPr="001467C6">
        <w:rPr>
          <w:rFonts w:ascii="Times New Roman" w:hAnsi="Times New Roman" w:cs="Times New Roman"/>
          <w:sz w:val="24"/>
          <w:szCs w:val="24"/>
        </w:rPr>
        <w:t>g</w:t>
      </w:r>
      <w:r w:rsidRPr="001467C6">
        <w:rPr>
          <w:rFonts w:ascii="Times New Roman" w:hAnsi="Times New Roman" w:cs="Times New Roman"/>
          <w:sz w:val="24"/>
          <w:szCs w:val="24"/>
        </w:rPr>
        <w:t>han, Kag</w:t>
      </w:r>
      <w:r w:rsidR="00F779FA" w:rsidRPr="001467C6">
        <w:rPr>
          <w:rFonts w:ascii="Times New Roman" w:hAnsi="Times New Roman" w:cs="Times New Roman"/>
          <w:sz w:val="24"/>
          <w:szCs w:val="24"/>
        </w:rPr>
        <w:t>h</w:t>
      </w:r>
      <w:r w:rsidRPr="001467C6">
        <w:rPr>
          <w:rFonts w:ascii="Times New Roman" w:hAnsi="Times New Roman" w:cs="Times New Roman"/>
          <w:sz w:val="24"/>
          <w:szCs w:val="24"/>
        </w:rPr>
        <w:t>an, hakan). In the Mongol Empire, the rank of Khan was also widespread. Khagan was the Khan of Khanlar (like Shahanshah) and was attributed to those at the highest point. For the expression of symbols, archaic lexicon and historicism in historical texts, different appeals were developed in the speech of the ruler with reference to science, statehood, law, military and religious conditions.</w:t>
      </w:r>
      <w:r w:rsidR="00F2703A" w:rsidRPr="001467C6">
        <w:rPr>
          <w:rFonts w:ascii="Times New Roman" w:hAnsi="Times New Roman" w:cs="Times New Roman"/>
          <w:sz w:val="24"/>
          <w:szCs w:val="24"/>
        </w:rPr>
        <w:t xml:space="preserve"> </w:t>
      </w:r>
    </w:p>
    <w:sectPr w:rsidR="00F2703A" w:rsidRPr="001467C6" w:rsidSect="003F55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249E"/>
    <w:multiLevelType w:val="hybridMultilevel"/>
    <w:tmpl w:val="F3084024"/>
    <w:lvl w:ilvl="0" w:tplc="1D7C9FA2">
      <w:start w:val="1"/>
      <w:numFmt w:val="bullet"/>
      <w:lvlText w:val="•"/>
      <w:lvlJc w:val="left"/>
      <w:pPr>
        <w:tabs>
          <w:tab w:val="num" w:pos="720"/>
        </w:tabs>
        <w:ind w:left="720" w:hanging="360"/>
      </w:pPr>
      <w:rPr>
        <w:rFonts w:ascii="Arial" w:hAnsi="Arial" w:hint="default"/>
      </w:rPr>
    </w:lvl>
    <w:lvl w:ilvl="1" w:tplc="713ECBF0" w:tentative="1">
      <w:start w:val="1"/>
      <w:numFmt w:val="bullet"/>
      <w:lvlText w:val="•"/>
      <w:lvlJc w:val="left"/>
      <w:pPr>
        <w:tabs>
          <w:tab w:val="num" w:pos="1440"/>
        </w:tabs>
        <w:ind w:left="1440" w:hanging="360"/>
      </w:pPr>
      <w:rPr>
        <w:rFonts w:ascii="Arial" w:hAnsi="Arial" w:hint="default"/>
      </w:rPr>
    </w:lvl>
    <w:lvl w:ilvl="2" w:tplc="31D66BE4" w:tentative="1">
      <w:start w:val="1"/>
      <w:numFmt w:val="bullet"/>
      <w:lvlText w:val="•"/>
      <w:lvlJc w:val="left"/>
      <w:pPr>
        <w:tabs>
          <w:tab w:val="num" w:pos="2160"/>
        </w:tabs>
        <w:ind w:left="2160" w:hanging="360"/>
      </w:pPr>
      <w:rPr>
        <w:rFonts w:ascii="Arial" w:hAnsi="Arial" w:hint="default"/>
      </w:rPr>
    </w:lvl>
    <w:lvl w:ilvl="3" w:tplc="6D862A8A" w:tentative="1">
      <w:start w:val="1"/>
      <w:numFmt w:val="bullet"/>
      <w:lvlText w:val="•"/>
      <w:lvlJc w:val="left"/>
      <w:pPr>
        <w:tabs>
          <w:tab w:val="num" w:pos="2880"/>
        </w:tabs>
        <w:ind w:left="2880" w:hanging="360"/>
      </w:pPr>
      <w:rPr>
        <w:rFonts w:ascii="Arial" w:hAnsi="Arial" w:hint="default"/>
      </w:rPr>
    </w:lvl>
    <w:lvl w:ilvl="4" w:tplc="553895A0" w:tentative="1">
      <w:start w:val="1"/>
      <w:numFmt w:val="bullet"/>
      <w:lvlText w:val="•"/>
      <w:lvlJc w:val="left"/>
      <w:pPr>
        <w:tabs>
          <w:tab w:val="num" w:pos="3600"/>
        </w:tabs>
        <w:ind w:left="3600" w:hanging="360"/>
      </w:pPr>
      <w:rPr>
        <w:rFonts w:ascii="Arial" w:hAnsi="Arial" w:hint="default"/>
      </w:rPr>
    </w:lvl>
    <w:lvl w:ilvl="5" w:tplc="A888D63E" w:tentative="1">
      <w:start w:val="1"/>
      <w:numFmt w:val="bullet"/>
      <w:lvlText w:val="•"/>
      <w:lvlJc w:val="left"/>
      <w:pPr>
        <w:tabs>
          <w:tab w:val="num" w:pos="4320"/>
        </w:tabs>
        <w:ind w:left="4320" w:hanging="360"/>
      </w:pPr>
      <w:rPr>
        <w:rFonts w:ascii="Arial" w:hAnsi="Arial" w:hint="default"/>
      </w:rPr>
    </w:lvl>
    <w:lvl w:ilvl="6" w:tplc="A8C8ABDE" w:tentative="1">
      <w:start w:val="1"/>
      <w:numFmt w:val="bullet"/>
      <w:lvlText w:val="•"/>
      <w:lvlJc w:val="left"/>
      <w:pPr>
        <w:tabs>
          <w:tab w:val="num" w:pos="5040"/>
        </w:tabs>
        <w:ind w:left="5040" w:hanging="360"/>
      </w:pPr>
      <w:rPr>
        <w:rFonts w:ascii="Arial" w:hAnsi="Arial" w:hint="default"/>
      </w:rPr>
    </w:lvl>
    <w:lvl w:ilvl="7" w:tplc="DF1E353E" w:tentative="1">
      <w:start w:val="1"/>
      <w:numFmt w:val="bullet"/>
      <w:lvlText w:val="•"/>
      <w:lvlJc w:val="left"/>
      <w:pPr>
        <w:tabs>
          <w:tab w:val="num" w:pos="5760"/>
        </w:tabs>
        <w:ind w:left="5760" w:hanging="360"/>
      </w:pPr>
      <w:rPr>
        <w:rFonts w:ascii="Arial" w:hAnsi="Arial" w:hint="default"/>
      </w:rPr>
    </w:lvl>
    <w:lvl w:ilvl="8" w:tplc="EC6ECB98" w:tentative="1">
      <w:start w:val="1"/>
      <w:numFmt w:val="bullet"/>
      <w:lvlText w:val="•"/>
      <w:lvlJc w:val="left"/>
      <w:pPr>
        <w:tabs>
          <w:tab w:val="num" w:pos="6480"/>
        </w:tabs>
        <w:ind w:left="6480" w:hanging="360"/>
      </w:pPr>
      <w:rPr>
        <w:rFonts w:ascii="Arial" w:hAnsi="Arial" w:hint="default"/>
      </w:rPr>
    </w:lvl>
  </w:abstractNum>
  <w:abstractNum w:abstractNumId="1">
    <w:nsid w:val="35802E55"/>
    <w:multiLevelType w:val="hybridMultilevel"/>
    <w:tmpl w:val="3A681252"/>
    <w:lvl w:ilvl="0" w:tplc="469C50D2">
      <w:start w:val="1"/>
      <w:numFmt w:val="bullet"/>
      <w:lvlText w:val=""/>
      <w:lvlJc w:val="left"/>
      <w:pPr>
        <w:tabs>
          <w:tab w:val="num" w:pos="720"/>
        </w:tabs>
        <w:ind w:left="720" w:hanging="360"/>
      </w:pPr>
      <w:rPr>
        <w:rFonts w:ascii="Wingdings" w:hAnsi="Wingdings" w:hint="default"/>
      </w:rPr>
    </w:lvl>
    <w:lvl w:ilvl="1" w:tplc="1BB69BC6" w:tentative="1">
      <w:start w:val="1"/>
      <w:numFmt w:val="bullet"/>
      <w:lvlText w:val=""/>
      <w:lvlJc w:val="left"/>
      <w:pPr>
        <w:tabs>
          <w:tab w:val="num" w:pos="1440"/>
        </w:tabs>
        <w:ind w:left="1440" w:hanging="360"/>
      </w:pPr>
      <w:rPr>
        <w:rFonts w:ascii="Wingdings" w:hAnsi="Wingdings" w:hint="default"/>
      </w:rPr>
    </w:lvl>
    <w:lvl w:ilvl="2" w:tplc="93BC0538" w:tentative="1">
      <w:start w:val="1"/>
      <w:numFmt w:val="bullet"/>
      <w:lvlText w:val=""/>
      <w:lvlJc w:val="left"/>
      <w:pPr>
        <w:tabs>
          <w:tab w:val="num" w:pos="2160"/>
        </w:tabs>
        <w:ind w:left="2160" w:hanging="360"/>
      </w:pPr>
      <w:rPr>
        <w:rFonts w:ascii="Wingdings" w:hAnsi="Wingdings" w:hint="default"/>
      </w:rPr>
    </w:lvl>
    <w:lvl w:ilvl="3" w:tplc="81DEA752" w:tentative="1">
      <w:start w:val="1"/>
      <w:numFmt w:val="bullet"/>
      <w:lvlText w:val=""/>
      <w:lvlJc w:val="left"/>
      <w:pPr>
        <w:tabs>
          <w:tab w:val="num" w:pos="2880"/>
        </w:tabs>
        <w:ind w:left="2880" w:hanging="360"/>
      </w:pPr>
      <w:rPr>
        <w:rFonts w:ascii="Wingdings" w:hAnsi="Wingdings" w:hint="default"/>
      </w:rPr>
    </w:lvl>
    <w:lvl w:ilvl="4" w:tplc="88326668" w:tentative="1">
      <w:start w:val="1"/>
      <w:numFmt w:val="bullet"/>
      <w:lvlText w:val=""/>
      <w:lvlJc w:val="left"/>
      <w:pPr>
        <w:tabs>
          <w:tab w:val="num" w:pos="3600"/>
        </w:tabs>
        <w:ind w:left="3600" w:hanging="360"/>
      </w:pPr>
      <w:rPr>
        <w:rFonts w:ascii="Wingdings" w:hAnsi="Wingdings" w:hint="default"/>
      </w:rPr>
    </w:lvl>
    <w:lvl w:ilvl="5" w:tplc="1408B562" w:tentative="1">
      <w:start w:val="1"/>
      <w:numFmt w:val="bullet"/>
      <w:lvlText w:val=""/>
      <w:lvlJc w:val="left"/>
      <w:pPr>
        <w:tabs>
          <w:tab w:val="num" w:pos="4320"/>
        </w:tabs>
        <w:ind w:left="4320" w:hanging="360"/>
      </w:pPr>
      <w:rPr>
        <w:rFonts w:ascii="Wingdings" w:hAnsi="Wingdings" w:hint="default"/>
      </w:rPr>
    </w:lvl>
    <w:lvl w:ilvl="6" w:tplc="F0D27256" w:tentative="1">
      <w:start w:val="1"/>
      <w:numFmt w:val="bullet"/>
      <w:lvlText w:val=""/>
      <w:lvlJc w:val="left"/>
      <w:pPr>
        <w:tabs>
          <w:tab w:val="num" w:pos="5040"/>
        </w:tabs>
        <w:ind w:left="5040" w:hanging="360"/>
      </w:pPr>
      <w:rPr>
        <w:rFonts w:ascii="Wingdings" w:hAnsi="Wingdings" w:hint="default"/>
      </w:rPr>
    </w:lvl>
    <w:lvl w:ilvl="7" w:tplc="B49A1436" w:tentative="1">
      <w:start w:val="1"/>
      <w:numFmt w:val="bullet"/>
      <w:lvlText w:val=""/>
      <w:lvlJc w:val="left"/>
      <w:pPr>
        <w:tabs>
          <w:tab w:val="num" w:pos="5760"/>
        </w:tabs>
        <w:ind w:left="5760" w:hanging="360"/>
      </w:pPr>
      <w:rPr>
        <w:rFonts w:ascii="Wingdings" w:hAnsi="Wingdings" w:hint="default"/>
      </w:rPr>
    </w:lvl>
    <w:lvl w:ilvl="8" w:tplc="B17C72DC" w:tentative="1">
      <w:start w:val="1"/>
      <w:numFmt w:val="bullet"/>
      <w:lvlText w:val=""/>
      <w:lvlJc w:val="left"/>
      <w:pPr>
        <w:tabs>
          <w:tab w:val="num" w:pos="6480"/>
        </w:tabs>
        <w:ind w:left="6480" w:hanging="360"/>
      </w:pPr>
      <w:rPr>
        <w:rFonts w:ascii="Wingdings" w:hAnsi="Wingdings" w:hint="default"/>
      </w:rPr>
    </w:lvl>
  </w:abstractNum>
  <w:abstractNum w:abstractNumId="2">
    <w:nsid w:val="527218E4"/>
    <w:multiLevelType w:val="hybridMultilevel"/>
    <w:tmpl w:val="1154014C"/>
    <w:lvl w:ilvl="0" w:tplc="10F28CB2">
      <w:start w:val="1"/>
      <w:numFmt w:val="bullet"/>
      <w:lvlText w:val="•"/>
      <w:lvlJc w:val="left"/>
      <w:pPr>
        <w:tabs>
          <w:tab w:val="num" w:pos="720"/>
        </w:tabs>
        <w:ind w:left="720" w:hanging="360"/>
      </w:pPr>
      <w:rPr>
        <w:rFonts w:ascii="Arial" w:hAnsi="Arial" w:hint="default"/>
      </w:rPr>
    </w:lvl>
    <w:lvl w:ilvl="1" w:tplc="25FEC7EA" w:tentative="1">
      <w:start w:val="1"/>
      <w:numFmt w:val="bullet"/>
      <w:lvlText w:val="•"/>
      <w:lvlJc w:val="left"/>
      <w:pPr>
        <w:tabs>
          <w:tab w:val="num" w:pos="1440"/>
        </w:tabs>
        <w:ind w:left="1440" w:hanging="360"/>
      </w:pPr>
      <w:rPr>
        <w:rFonts w:ascii="Arial" w:hAnsi="Arial" w:hint="default"/>
      </w:rPr>
    </w:lvl>
    <w:lvl w:ilvl="2" w:tplc="D37818CA" w:tentative="1">
      <w:start w:val="1"/>
      <w:numFmt w:val="bullet"/>
      <w:lvlText w:val="•"/>
      <w:lvlJc w:val="left"/>
      <w:pPr>
        <w:tabs>
          <w:tab w:val="num" w:pos="2160"/>
        </w:tabs>
        <w:ind w:left="2160" w:hanging="360"/>
      </w:pPr>
      <w:rPr>
        <w:rFonts w:ascii="Arial" w:hAnsi="Arial" w:hint="default"/>
      </w:rPr>
    </w:lvl>
    <w:lvl w:ilvl="3" w:tplc="46382EDE" w:tentative="1">
      <w:start w:val="1"/>
      <w:numFmt w:val="bullet"/>
      <w:lvlText w:val="•"/>
      <w:lvlJc w:val="left"/>
      <w:pPr>
        <w:tabs>
          <w:tab w:val="num" w:pos="2880"/>
        </w:tabs>
        <w:ind w:left="2880" w:hanging="360"/>
      </w:pPr>
      <w:rPr>
        <w:rFonts w:ascii="Arial" w:hAnsi="Arial" w:hint="default"/>
      </w:rPr>
    </w:lvl>
    <w:lvl w:ilvl="4" w:tplc="48AA11C6" w:tentative="1">
      <w:start w:val="1"/>
      <w:numFmt w:val="bullet"/>
      <w:lvlText w:val="•"/>
      <w:lvlJc w:val="left"/>
      <w:pPr>
        <w:tabs>
          <w:tab w:val="num" w:pos="3600"/>
        </w:tabs>
        <w:ind w:left="3600" w:hanging="360"/>
      </w:pPr>
      <w:rPr>
        <w:rFonts w:ascii="Arial" w:hAnsi="Arial" w:hint="default"/>
      </w:rPr>
    </w:lvl>
    <w:lvl w:ilvl="5" w:tplc="2528B3F6" w:tentative="1">
      <w:start w:val="1"/>
      <w:numFmt w:val="bullet"/>
      <w:lvlText w:val="•"/>
      <w:lvlJc w:val="left"/>
      <w:pPr>
        <w:tabs>
          <w:tab w:val="num" w:pos="4320"/>
        </w:tabs>
        <w:ind w:left="4320" w:hanging="360"/>
      </w:pPr>
      <w:rPr>
        <w:rFonts w:ascii="Arial" w:hAnsi="Arial" w:hint="default"/>
      </w:rPr>
    </w:lvl>
    <w:lvl w:ilvl="6" w:tplc="7C08A08E" w:tentative="1">
      <w:start w:val="1"/>
      <w:numFmt w:val="bullet"/>
      <w:lvlText w:val="•"/>
      <w:lvlJc w:val="left"/>
      <w:pPr>
        <w:tabs>
          <w:tab w:val="num" w:pos="5040"/>
        </w:tabs>
        <w:ind w:left="5040" w:hanging="360"/>
      </w:pPr>
      <w:rPr>
        <w:rFonts w:ascii="Arial" w:hAnsi="Arial" w:hint="default"/>
      </w:rPr>
    </w:lvl>
    <w:lvl w:ilvl="7" w:tplc="F6302932" w:tentative="1">
      <w:start w:val="1"/>
      <w:numFmt w:val="bullet"/>
      <w:lvlText w:val="•"/>
      <w:lvlJc w:val="left"/>
      <w:pPr>
        <w:tabs>
          <w:tab w:val="num" w:pos="5760"/>
        </w:tabs>
        <w:ind w:left="5760" w:hanging="360"/>
      </w:pPr>
      <w:rPr>
        <w:rFonts w:ascii="Arial" w:hAnsi="Arial" w:hint="default"/>
      </w:rPr>
    </w:lvl>
    <w:lvl w:ilvl="8" w:tplc="D65402F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664B"/>
    <w:rsid w:val="00006E8C"/>
    <w:rsid w:val="00100F85"/>
    <w:rsid w:val="001467C6"/>
    <w:rsid w:val="001E54D4"/>
    <w:rsid w:val="0022729A"/>
    <w:rsid w:val="003864DA"/>
    <w:rsid w:val="003F5555"/>
    <w:rsid w:val="004F10B1"/>
    <w:rsid w:val="006236D7"/>
    <w:rsid w:val="006570E8"/>
    <w:rsid w:val="007134F1"/>
    <w:rsid w:val="00740297"/>
    <w:rsid w:val="008501CD"/>
    <w:rsid w:val="00892361"/>
    <w:rsid w:val="008C4575"/>
    <w:rsid w:val="009B0A3D"/>
    <w:rsid w:val="009B1B4D"/>
    <w:rsid w:val="009C62AF"/>
    <w:rsid w:val="00A52CA3"/>
    <w:rsid w:val="00AA3337"/>
    <w:rsid w:val="00B23E25"/>
    <w:rsid w:val="00B67DFF"/>
    <w:rsid w:val="00BA1660"/>
    <w:rsid w:val="00C62D11"/>
    <w:rsid w:val="00CB2430"/>
    <w:rsid w:val="00CE2E43"/>
    <w:rsid w:val="00D863B3"/>
    <w:rsid w:val="00E2664B"/>
    <w:rsid w:val="00F2703A"/>
    <w:rsid w:val="00F46FB9"/>
    <w:rsid w:val="00F66BA3"/>
    <w:rsid w:val="00F779FA"/>
    <w:rsid w:val="00FB756E"/>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24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5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64B"/>
    <w:pPr>
      <w:spacing w:after="0" w:line="240" w:lineRule="auto"/>
      <w:ind w:left="720" w:firstLine="0"/>
      <w:contextualSpacing/>
      <w:jc w:val="left"/>
    </w:pPr>
    <w:rPr>
      <w:rFonts w:ascii="Times New Roman" w:eastAsia="Times New Roman" w:hAnsi="Times New Roman" w:cs="Times New Roman"/>
      <w:sz w:val="24"/>
      <w:szCs w:val="24"/>
      <w:lang w:eastAsia="az-Latn-AZ"/>
    </w:rPr>
  </w:style>
  <w:style w:type="character" w:customStyle="1" w:styleId="jlqj4b">
    <w:name w:val="jlqj4b"/>
    <w:basedOn w:val="DefaultParagraphFont"/>
    <w:rsid w:val="008C4575"/>
  </w:style>
</w:styles>
</file>

<file path=word/webSettings.xml><?xml version="1.0" encoding="utf-8"?>
<w:webSettings xmlns:r="http://schemas.openxmlformats.org/officeDocument/2006/relationships" xmlns:w="http://schemas.openxmlformats.org/wordprocessingml/2006/main">
  <w:divs>
    <w:div w:id="153187634">
      <w:bodyDiv w:val="1"/>
      <w:marLeft w:val="0"/>
      <w:marRight w:val="0"/>
      <w:marTop w:val="0"/>
      <w:marBottom w:val="0"/>
      <w:divBdr>
        <w:top w:val="none" w:sz="0" w:space="0" w:color="auto"/>
        <w:left w:val="none" w:sz="0" w:space="0" w:color="auto"/>
        <w:bottom w:val="none" w:sz="0" w:space="0" w:color="auto"/>
        <w:right w:val="none" w:sz="0" w:space="0" w:color="auto"/>
      </w:divBdr>
      <w:divsChild>
        <w:div w:id="1870680243">
          <w:marLeft w:val="360"/>
          <w:marRight w:val="0"/>
          <w:marTop w:val="200"/>
          <w:marBottom w:val="0"/>
          <w:divBdr>
            <w:top w:val="none" w:sz="0" w:space="0" w:color="auto"/>
            <w:left w:val="none" w:sz="0" w:space="0" w:color="auto"/>
            <w:bottom w:val="none" w:sz="0" w:space="0" w:color="auto"/>
            <w:right w:val="none" w:sz="0" w:space="0" w:color="auto"/>
          </w:divBdr>
        </w:div>
        <w:div w:id="353380420">
          <w:marLeft w:val="360"/>
          <w:marRight w:val="0"/>
          <w:marTop w:val="200"/>
          <w:marBottom w:val="0"/>
          <w:divBdr>
            <w:top w:val="none" w:sz="0" w:space="0" w:color="auto"/>
            <w:left w:val="none" w:sz="0" w:space="0" w:color="auto"/>
            <w:bottom w:val="none" w:sz="0" w:space="0" w:color="auto"/>
            <w:right w:val="none" w:sz="0" w:space="0" w:color="auto"/>
          </w:divBdr>
        </w:div>
        <w:div w:id="1449154380">
          <w:marLeft w:val="360"/>
          <w:marRight w:val="0"/>
          <w:marTop w:val="200"/>
          <w:marBottom w:val="0"/>
          <w:divBdr>
            <w:top w:val="none" w:sz="0" w:space="0" w:color="auto"/>
            <w:left w:val="none" w:sz="0" w:space="0" w:color="auto"/>
            <w:bottom w:val="none" w:sz="0" w:space="0" w:color="auto"/>
            <w:right w:val="none" w:sz="0" w:space="0" w:color="auto"/>
          </w:divBdr>
        </w:div>
        <w:div w:id="744912628">
          <w:marLeft w:val="360"/>
          <w:marRight w:val="0"/>
          <w:marTop w:val="200"/>
          <w:marBottom w:val="0"/>
          <w:divBdr>
            <w:top w:val="none" w:sz="0" w:space="0" w:color="auto"/>
            <w:left w:val="none" w:sz="0" w:space="0" w:color="auto"/>
            <w:bottom w:val="none" w:sz="0" w:space="0" w:color="auto"/>
            <w:right w:val="none" w:sz="0" w:space="0" w:color="auto"/>
          </w:divBdr>
        </w:div>
      </w:divsChild>
    </w:div>
    <w:div w:id="497428209">
      <w:bodyDiv w:val="1"/>
      <w:marLeft w:val="0"/>
      <w:marRight w:val="0"/>
      <w:marTop w:val="0"/>
      <w:marBottom w:val="0"/>
      <w:divBdr>
        <w:top w:val="none" w:sz="0" w:space="0" w:color="auto"/>
        <w:left w:val="none" w:sz="0" w:space="0" w:color="auto"/>
        <w:bottom w:val="none" w:sz="0" w:space="0" w:color="auto"/>
        <w:right w:val="none" w:sz="0" w:space="0" w:color="auto"/>
      </w:divBdr>
      <w:divsChild>
        <w:div w:id="256257663">
          <w:marLeft w:val="360"/>
          <w:marRight w:val="0"/>
          <w:marTop w:val="200"/>
          <w:marBottom w:val="0"/>
          <w:divBdr>
            <w:top w:val="none" w:sz="0" w:space="0" w:color="auto"/>
            <w:left w:val="none" w:sz="0" w:space="0" w:color="auto"/>
            <w:bottom w:val="none" w:sz="0" w:space="0" w:color="auto"/>
            <w:right w:val="none" w:sz="0" w:space="0" w:color="auto"/>
          </w:divBdr>
        </w:div>
        <w:div w:id="1559588315">
          <w:marLeft w:val="360"/>
          <w:marRight w:val="0"/>
          <w:marTop w:val="200"/>
          <w:marBottom w:val="0"/>
          <w:divBdr>
            <w:top w:val="none" w:sz="0" w:space="0" w:color="auto"/>
            <w:left w:val="none" w:sz="0" w:space="0" w:color="auto"/>
            <w:bottom w:val="none" w:sz="0" w:space="0" w:color="auto"/>
            <w:right w:val="none" w:sz="0" w:space="0" w:color="auto"/>
          </w:divBdr>
        </w:div>
      </w:divsChild>
    </w:div>
    <w:div w:id="1515994927">
      <w:bodyDiv w:val="1"/>
      <w:marLeft w:val="0"/>
      <w:marRight w:val="0"/>
      <w:marTop w:val="0"/>
      <w:marBottom w:val="0"/>
      <w:divBdr>
        <w:top w:val="none" w:sz="0" w:space="0" w:color="auto"/>
        <w:left w:val="none" w:sz="0" w:space="0" w:color="auto"/>
        <w:bottom w:val="none" w:sz="0" w:space="0" w:color="auto"/>
        <w:right w:val="none" w:sz="0" w:space="0" w:color="auto"/>
      </w:divBdr>
      <w:divsChild>
        <w:div w:id="7752477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2141</TotalTime>
  <Pages>2</Pages>
  <Words>4150</Words>
  <Characters>2367</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Nurida Novruzova</dc:creator>
  <cp:keywords/>
  <dc:description/>
  <cp:lastModifiedBy>Nurida Novruzova</cp:lastModifiedBy>
  <cp:revision>15</cp:revision>
  <dcterms:created xsi:type="dcterms:W3CDTF">2021-07-06T02:43:00Z</dcterms:created>
  <dcterms:modified xsi:type="dcterms:W3CDTF">2021-12-06T03:40:00Z</dcterms:modified>
</cp:coreProperties>
</file>