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6F7" w:rsidRDefault="001B6852" w:rsidP="00012C58">
      <w:pPr>
        <w:jc w:val="center"/>
        <w:rPr>
          <w:rFonts w:ascii="Times New Roman" w:hAnsi="Times New Roman" w:cs="Times New Roman"/>
          <w:b/>
          <w:sz w:val="24"/>
          <w:szCs w:val="24"/>
        </w:rPr>
      </w:pPr>
      <w:r>
        <w:rPr>
          <w:rFonts w:ascii="Times New Roman" w:hAnsi="Times New Roman" w:cs="Times New Roman"/>
          <w:b/>
          <w:sz w:val="24"/>
          <w:szCs w:val="24"/>
        </w:rPr>
        <w:t>ADAPTATION</w:t>
      </w:r>
      <w:r w:rsidR="00012C58" w:rsidRPr="00012C58">
        <w:rPr>
          <w:rFonts w:ascii="Times New Roman" w:hAnsi="Times New Roman" w:cs="Times New Roman"/>
          <w:b/>
          <w:sz w:val="24"/>
          <w:szCs w:val="24"/>
        </w:rPr>
        <w:t xml:space="preserve"> OF OUTDOOR </w:t>
      </w:r>
      <w:r w:rsidR="00871F26">
        <w:rPr>
          <w:rFonts w:ascii="Times New Roman" w:hAnsi="Times New Roman" w:cs="Times New Roman"/>
          <w:b/>
          <w:sz w:val="24"/>
          <w:szCs w:val="24"/>
        </w:rPr>
        <w:t>EDUCATION</w:t>
      </w:r>
      <w:r>
        <w:rPr>
          <w:rFonts w:ascii="Times New Roman" w:hAnsi="Times New Roman" w:cs="Times New Roman"/>
          <w:b/>
          <w:sz w:val="24"/>
          <w:szCs w:val="24"/>
        </w:rPr>
        <w:t xml:space="preserve"> MANAGEMENT</w:t>
      </w:r>
      <w:r w:rsidR="00012C58" w:rsidRPr="00012C58">
        <w:rPr>
          <w:rFonts w:ascii="Times New Roman" w:hAnsi="Times New Roman" w:cs="Times New Roman"/>
          <w:b/>
          <w:sz w:val="24"/>
          <w:szCs w:val="24"/>
        </w:rPr>
        <w:t xml:space="preserve"> ON GROUP COHESION </w:t>
      </w:r>
      <w:r>
        <w:rPr>
          <w:rFonts w:ascii="Times New Roman" w:hAnsi="Times New Roman" w:cs="Times New Roman"/>
          <w:b/>
          <w:sz w:val="24"/>
          <w:szCs w:val="24"/>
        </w:rPr>
        <w:t>DURING THE COVID-19 PANDEMIC</w:t>
      </w:r>
    </w:p>
    <w:p w:rsidR="00012C58" w:rsidRDefault="00012C58" w:rsidP="00012C58">
      <w:pPr>
        <w:jc w:val="center"/>
        <w:rPr>
          <w:rFonts w:ascii="Times New Roman" w:hAnsi="Times New Roman" w:cs="Times New Roman"/>
          <w:b/>
          <w:sz w:val="24"/>
          <w:szCs w:val="24"/>
        </w:rPr>
      </w:pPr>
    </w:p>
    <w:p w:rsidR="00012C58" w:rsidRDefault="00012C58" w:rsidP="00012C58">
      <w:pPr>
        <w:jc w:val="center"/>
        <w:rPr>
          <w:rFonts w:ascii="Times New Roman" w:hAnsi="Times New Roman" w:cs="Times New Roman"/>
          <w:szCs w:val="24"/>
        </w:rPr>
      </w:pPr>
      <w:r>
        <w:rPr>
          <w:rFonts w:ascii="Times New Roman" w:hAnsi="Times New Roman" w:cs="Times New Roman"/>
          <w:szCs w:val="24"/>
        </w:rPr>
        <w:t>Ts. Liew Foong Ching</w:t>
      </w:r>
      <w:r w:rsidR="001B6852">
        <w:rPr>
          <w:rStyle w:val="FootnoteReference"/>
          <w:rFonts w:ascii="Times New Roman" w:hAnsi="Times New Roman" w:cs="Times New Roman"/>
          <w:szCs w:val="24"/>
        </w:rPr>
        <w:footnoteReference w:id="1"/>
      </w:r>
    </w:p>
    <w:p w:rsidR="00012C58" w:rsidRDefault="00012C58" w:rsidP="00012C58">
      <w:pPr>
        <w:jc w:val="both"/>
        <w:rPr>
          <w:rFonts w:ascii="Times New Roman" w:hAnsi="Times New Roman" w:cs="Times New Roman"/>
          <w:szCs w:val="24"/>
        </w:rPr>
      </w:pPr>
    </w:p>
    <w:p w:rsidR="001B6852" w:rsidRPr="00D54687" w:rsidRDefault="00D54687" w:rsidP="009338E0">
      <w:pPr>
        <w:jc w:val="both"/>
        <w:rPr>
          <w:rFonts w:ascii="Times New Roman" w:hAnsi="Times New Roman" w:cs="Times New Roman"/>
          <w:sz w:val="18"/>
          <w:szCs w:val="18"/>
        </w:rPr>
      </w:pPr>
      <w:r w:rsidRPr="00D54687">
        <w:rPr>
          <w:rFonts w:ascii="Times New Roman" w:hAnsi="Times New Roman" w:cs="Times New Roman"/>
          <w:sz w:val="18"/>
          <w:szCs w:val="18"/>
        </w:rPr>
        <w:t>The coronavirus pandemic and the ensuing lockdown have limited many aspects of our environment, particularly outdoor activities. The general perception of outdoor education programmes during the Covid-19 pandemic was used to investigate outdoor education management perspectives in this study. Despite widespread disagreement about the effectiveness of outdoor education, the medium of learning through outdoor activities has produced significant results and benefits, including social growth, improved leadership, team building, problem-so</w:t>
      </w:r>
      <w:bookmarkStart w:id="0" w:name="_GoBack"/>
      <w:bookmarkEnd w:id="0"/>
      <w:r w:rsidRPr="00D54687">
        <w:rPr>
          <w:rFonts w:ascii="Times New Roman" w:hAnsi="Times New Roman" w:cs="Times New Roman"/>
          <w:sz w:val="18"/>
          <w:szCs w:val="18"/>
        </w:rPr>
        <w:t>lving skills, increased trust, improved communication, promoted mental toughness, and increased shared decision-making. This research focuses on a recent team building and problem solving training programme that included 30 adult professional participants and 8 facilitators. The training programme includes theoretical sessions in open spaces as well as physical activities that require close body contact with one another. This study, on the other hand, was conducted in a private area where Covid-19 standard operational procedures were strictly followed throughout the three days and two nights of outdoor activities. A survey and semi-structured interviews were conducted with this group to obtain detailed perceptions of outdoor education participants toward the pandemic outdoor education programme. A secondary goal is to assess the participants' readiness for group activities outside of the classroom. The findings show that participants confirmed a significant increase in interest in outdoor activities in a controlled environment. The participants' perceptions of outdoor education during the pandemic were investigated, as was the possibility that outdoor education managers would find specific implications from the Covid-19 outdoor education experience.</w:t>
      </w:r>
    </w:p>
    <w:p w:rsidR="00D54687" w:rsidRDefault="00D54687" w:rsidP="009338E0">
      <w:pPr>
        <w:jc w:val="both"/>
        <w:rPr>
          <w:rFonts w:ascii="Times New Roman" w:hAnsi="Times New Roman" w:cs="Times New Roman"/>
          <w:szCs w:val="24"/>
        </w:rPr>
      </w:pPr>
    </w:p>
    <w:p w:rsidR="00012C58" w:rsidRPr="00012C58" w:rsidRDefault="00012C58" w:rsidP="00012C58">
      <w:pPr>
        <w:jc w:val="both"/>
        <w:rPr>
          <w:rFonts w:ascii="Times New Roman" w:hAnsi="Times New Roman" w:cs="Times New Roman"/>
          <w:szCs w:val="24"/>
        </w:rPr>
      </w:pPr>
      <w:r>
        <w:rPr>
          <w:rFonts w:ascii="Times New Roman" w:hAnsi="Times New Roman" w:cs="Times New Roman"/>
          <w:szCs w:val="24"/>
        </w:rPr>
        <w:t>Keywords</w:t>
      </w:r>
      <w:r w:rsidR="001B6852">
        <w:rPr>
          <w:rFonts w:ascii="Times New Roman" w:hAnsi="Times New Roman" w:cs="Times New Roman"/>
          <w:szCs w:val="24"/>
        </w:rPr>
        <w:t xml:space="preserve">: </w:t>
      </w:r>
      <w:r w:rsidR="00D54687">
        <w:rPr>
          <w:rFonts w:ascii="Times New Roman" w:hAnsi="Times New Roman" w:cs="Times New Roman"/>
          <w:szCs w:val="24"/>
        </w:rPr>
        <w:t>Outdoor Education</w:t>
      </w:r>
      <w:r>
        <w:rPr>
          <w:rFonts w:ascii="Times New Roman" w:hAnsi="Times New Roman" w:cs="Times New Roman"/>
          <w:szCs w:val="24"/>
        </w:rPr>
        <w:t>, Team Building</w:t>
      </w:r>
      <w:r w:rsidR="00D54687">
        <w:rPr>
          <w:rFonts w:ascii="Times New Roman" w:hAnsi="Times New Roman" w:cs="Times New Roman"/>
          <w:szCs w:val="24"/>
        </w:rPr>
        <w:t>, Covid-19</w:t>
      </w:r>
    </w:p>
    <w:sectPr w:rsidR="00012C58" w:rsidRPr="00012C58" w:rsidSect="00012C5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852" w:rsidRDefault="001B6852" w:rsidP="001B6852">
      <w:pPr>
        <w:spacing w:after="0" w:line="240" w:lineRule="auto"/>
      </w:pPr>
      <w:r>
        <w:separator/>
      </w:r>
    </w:p>
  </w:endnote>
  <w:endnote w:type="continuationSeparator" w:id="0">
    <w:p w:rsidR="001B6852" w:rsidRDefault="001B6852" w:rsidP="001B6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852" w:rsidRDefault="001B6852" w:rsidP="001B6852">
      <w:pPr>
        <w:spacing w:after="0" w:line="240" w:lineRule="auto"/>
      </w:pPr>
      <w:r>
        <w:separator/>
      </w:r>
    </w:p>
  </w:footnote>
  <w:footnote w:type="continuationSeparator" w:id="0">
    <w:p w:rsidR="001B6852" w:rsidRDefault="001B6852" w:rsidP="001B6852">
      <w:pPr>
        <w:spacing w:after="0" w:line="240" w:lineRule="auto"/>
      </w:pPr>
      <w:r>
        <w:continuationSeparator/>
      </w:r>
    </w:p>
  </w:footnote>
  <w:footnote w:id="1">
    <w:p w:rsidR="001B6852" w:rsidRPr="001B6852" w:rsidRDefault="001B6852" w:rsidP="001B6852">
      <w:pPr>
        <w:pStyle w:val="FootnoteText"/>
        <w:rPr>
          <w:lang w:val="en-US"/>
        </w:rPr>
      </w:pPr>
      <w:r>
        <w:rPr>
          <w:rStyle w:val="FootnoteReference"/>
        </w:rPr>
        <w:footnoteRef/>
      </w:r>
      <w:r>
        <w:t xml:space="preserve"> </w:t>
      </w:r>
      <w:hyperlink r:id="rId1" w:history="1">
        <w:r w:rsidRPr="00C70094">
          <w:rPr>
            <w:rStyle w:val="Hyperlink"/>
            <w:lang w:val="en-US"/>
          </w:rPr>
          <w:t>fcliew@gmail.com</w:t>
        </w:r>
      </w:hyperlink>
      <w:r>
        <w:rPr>
          <w:lang w:val="en-US"/>
        </w:rPr>
        <w:t xml:space="preserve">, Kolej Komuniti Kuching, </w:t>
      </w:r>
      <w:r w:rsidRPr="001B6852">
        <w:rPr>
          <w:lang w:val="en-US"/>
        </w:rPr>
        <w:t>https://orcid.org/0000-0003-3359-9112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C58"/>
    <w:rsid w:val="00012C58"/>
    <w:rsid w:val="001B6852"/>
    <w:rsid w:val="004D56F7"/>
    <w:rsid w:val="00871F26"/>
    <w:rsid w:val="009338E0"/>
    <w:rsid w:val="00BB3D9C"/>
    <w:rsid w:val="00D33D29"/>
    <w:rsid w:val="00D5468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65E47"/>
  <w15:chartTrackingRefBased/>
  <w15:docId w15:val="{E8246B2B-B10A-42EC-9512-D8C2AA26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B68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6852"/>
    <w:rPr>
      <w:sz w:val="20"/>
      <w:szCs w:val="20"/>
    </w:rPr>
  </w:style>
  <w:style w:type="character" w:styleId="EndnoteReference">
    <w:name w:val="endnote reference"/>
    <w:basedOn w:val="DefaultParagraphFont"/>
    <w:uiPriority w:val="99"/>
    <w:semiHidden/>
    <w:unhideWhenUsed/>
    <w:rsid w:val="001B6852"/>
    <w:rPr>
      <w:vertAlign w:val="superscript"/>
    </w:rPr>
  </w:style>
  <w:style w:type="paragraph" w:styleId="FootnoteText">
    <w:name w:val="footnote text"/>
    <w:basedOn w:val="Normal"/>
    <w:link w:val="FootnoteTextChar"/>
    <w:uiPriority w:val="99"/>
    <w:semiHidden/>
    <w:unhideWhenUsed/>
    <w:rsid w:val="001B68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6852"/>
    <w:rPr>
      <w:sz w:val="20"/>
      <w:szCs w:val="20"/>
    </w:rPr>
  </w:style>
  <w:style w:type="character" w:styleId="FootnoteReference">
    <w:name w:val="footnote reference"/>
    <w:basedOn w:val="DefaultParagraphFont"/>
    <w:uiPriority w:val="99"/>
    <w:semiHidden/>
    <w:unhideWhenUsed/>
    <w:rsid w:val="001B6852"/>
    <w:rPr>
      <w:vertAlign w:val="superscript"/>
    </w:rPr>
  </w:style>
  <w:style w:type="character" w:styleId="Hyperlink">
    <w:name w:val="Hyperlink"/>
    <w:basedOn w:val="DefaultParagraphFont"/>
    <w:uiPriority w:val="99"/>
    <w:unhideWhenUsed/>
    <w:rsid w:val="001B68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fclie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661B4-FF8C-4940-B693-CFE6E3415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Liew</dc:creator>
  <cp:keywords/>
  <dc:description/>
  <cp:lastModifiedBy>Liew</cp:lastModifiedBy>
  <cp:revision>1</cp:revision>
  <dcterms:created xsi:type="dcterms:W3CDTF">2022-04-19T06:05:00Z</dcterms:created>
  <dcterms:modified xsi:type="dcterms:W3CDTF">2022-04-19T08:07:00Z</dcterms:modified>
</cp:coreProperties>
</file>