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3348F" w14:textId="63934734" w:rsidR="00320FE0" w:rsidRPr="00817609" w:rsidRDefault="00320FE0" w:rsidP="0081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609">
        <w:rPr>
          <w:rFonts w:ascii="Times New Roman" w:hAnsi="Times New Roman" w:cs="Times New Roman"/>
          <w:b/>
          <w:bCs/>
          <w:sz w:val="24"/>
          <w:szCs w:val="24"/>
        </w:rPr>
        <w:t xml:space="preserve">COVİD-19 PANDEMİ SÜRECİNDE SAĞLIK ÇALIŞANLARI ÜZERİNDE DUYGUSAL </w:t>
      </w:r>
      <w:r w:rsidR="00271760" w:rsidRPr="00817609">
        <w:rPr>
          <w:rFonts w:ascii="Times New Roman" w:hAnsi="Times New Roman" w:cs="Times New Roman"/>
          <w:b/>
          <w:bCs/>
          <w:sz w:val="24"/>
          <w:szCs w:val="24"/>
        </w:rPr>
        <w:t>ZEKÂ</w:t>
      </w:r>
      <w:r w:rsidRPr="00817609">
        <w:rPr>
          <w:rFonts w:ascii="Times New Roman" w:hAnsi="Times New Roman" w:cs="Times New Roman"/>
          <w:b/>
          <w:bCs/>
          <w:sz w:val="24"/>
          <w:szCs w:val="24"/>
        </w:rPr>
        <w:t xml:space="preserve"> VE İŞ STRESİ İLİŞKİSİNE DAİR BİR ARAŞTIRMA</w:t>
      </w:r>
    </w:p>
    <w:p w14:paraId="16492668" w14:textId="37947160" w:rsidR="00271760" w:rsidRPr="00817609" w:rsidRDefault="00271760" w:rsidP="008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817609">
        <w:rPr>
          <w:rFonts w:ascii="Times New Roman" w:hAnsi="Times New Roman" w:cs="Times New Roman"/>
          <w:sz w:val="24"/>
          <w:szCs w:val="24"/>
        </w:rPr>
        <w:t xml:space="preserve">Latife </w:t>
      </w:r>
      <w:r w:rsidR="00AE138F">
        <w:rPr>
          <w:rFonts w:ascii="Times New Roman" w:hAnsi="Times New Roman" w:cs="Times New Roman"/>
          <w:sz w:val="24"/>
          <w:szCs w:val="24"/>
        </w:rPr>
        <w:t>N.</w:t>
      </w:r>
      <w:r w:rsidRPr="00817609">
        <w:rPr>
          <w:rFonts w:ascii="Times New Roman" w:hAnsi="Times New Roman" w:cs="Times New Roman"/>
          <w:sz w:val="24"/>
          <w:szCs w:val="24"/>
        </w:rPr>
        <w:t>DEMİRCİ</w:t>
      </w:r>
      <w:r w:rsidR="009B1103">
        <w:rPr>
          <w:rFonts w:ascii="Times New Roman" w:hAnsi="Times New Roman" w:cs="Times New Roman"/>
          <w:sz w:val="24"/>
          <w:szCs w:val="24"/>
        </w:rPr>
        <w:t>, Ufuk ALTIN</w:t>
      </w:r>
    </w:p>
    <w:p w14:paraId="72DE5A25" w14:textId="03455E6B" w:rsidR="00271760" w:rsidRPr="00817609" w:rsidRDefault="00271760" w:rsidP="008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817609">
        <w:rPr>
          <w:rFonts w:ascii="Times New Roman" w:hAnsi="Times New Roman" w:cs="Times New Roman"/>
          <w:sz w:val="24"/>
          <w:szCs w:val="24"/>
        </w:rPr>
        <w:t>*İstanbul Arel Üniversitesi Sosyal Bilimler Enstitüsü İşletme Bölümü Doktora Öğrencisi</w:t>
      </w:r>
    </w:p>
    <w:p w14:paraId="6248E4D4" w14:textId="77777777" w:rsidR="00271760" w:rsidRPr="00817609" w:rsidRDefault="00271760" w:rsidP="0081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609"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06FDCA8F" w14:textId="12880FD5" w:rsidR="00320FE0" w:rsidRPr="00817609" w:rsidRDefault="00320FE0" w:rsidP="008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817609">
        <w:rPr>
          <w:rFonts w:ascii="Times New Roman" w:hAnsi="Times New Roman" w:cs="Times New Roman"/>
          <w:sz w:val="24"/>
          <w:szCs w:val="24"/>
        </w:rPr>
        <w:t xml:space="preserve">Stres, iş yaşamında çok sık karşılaşılan bir durumdur. Ancak genel olarak sağlık hizmetlerinde özellikle de Covid-19 pandemi sürecinde sağlık hizmetlerinde çalışanlar, çok daha fazla stresle mücadele etmek zorunda kalmışlardır. Çalışanların iş yaşamında karşı karşıya kaldıkları bu stresi yönetebilmeleri ve bu stresin üstesinden gelebilmeleri noktasında duygusal </w:t>
      </w:r>
      <w:r w:rsidR="00271760" w:rsidRPr="00817609">
        <w:rPr>
          <w:rFonts w:ascii="Times New Roman" w:hAnsi="Times New Roman" w:cs="Times New Roman"/>
          <w:sz w:val="24"/>
          <w:szCs w:val="24"/>
        </w:rPr>
        <w:t>zekâ</w:t>
      </w:r>
      <w:r w:rsidRPr="00817609">
        <w:rPr>
          <w:rFonts w:ascii="Times New Roman" w:hAnsi="Times New Roman" w:cs="Times New Roman"/>
          <w:sz w:val="24"/>
          <w:szCs w:val="24"/>
        </w:rPr>
        <w:t xml:space="preserve"> önemli bir öncül olara</w:t>
      </w:r>
      <w:r w:rsidR="00271760" w:rsidRPr="00817609">
        <w:rPr>
          <w:rFonts w:ascii="Times New Roman" w:hAnsi="Times New Roman" w:cs="Times New Roman"/>
          <w:sz w:val="24"/>
          <w:szCs w:val="24"/>
        </w:rPr>
        <w:t>k</w:t>
      </w:r>
      <w:r w:rsidRPr="00817609">
        <w:rPr>
          <w:rFonts w:ascii="Times New Roman" w:hAnsi="Times New Roman" w:cs="Times New Roman"/>
          <w:sz w:val="24"/>
          <w:szCs w:val="24"/>
        </w:rPr>
        <w:t xml:space="preserve"> karşımıza çıkmaktadır. Dolayısıyla çalışmada, 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Covid-19 pandemi sürecinde duygusal zekânın </w:t>
      </w:r>
      <w:r w:rsidRPr="00817609">
        <w:rPr>
          <w:rFonts w:ascii="Times New Roman" w:hAnsi="Times New Roman" w:cs="Times New Roman"/>
          <w:sz w:val="24"/>
          <w:szCs w:val="24"/>
        </w:rPr>
        <w:t xml:space="preserve">sağlık </w:t>
      </w:r>
      <w:r w:rsidR="00271760" w:rsidRPr="00817609">
        <w:rPr>
          <w:rFonts w:ascii="Times New Roman" w:hAnsi="Times New Roman" w:cs="Times New Roman"/>
          <w:sz w:val="24"/>
          <w:szCs w:val="24"/>
        </w:rPr>
        <w:t>emekçilerinin</w:t>
      </w:r>
      <w:r w:rsidRPr="00817609">
        <w:rPr>
          <w:rFonts w:ascii="Times New Roman" w:hAnsi="Times New Roman" w:cs="Times New Roman"/>
          <w:sz w:val="24"/>
          <w:szCs w:val="24"/>
        </w:rPr>
        <w:t xml:space="preserve"> iş stresi üzerindeki azaltıcı etkilerini</w:t>
      </w:r>
      <w:r w:rsidR="00271760" w:rsidRPr="00817609">
        <w:rPr>
          <w:rFonts w:ascii="Times New Roman" w:hAnsi="Times New Roman" w:cs="Times New Roman"/>
          <w:sz w:val="24"/>
          <w:szCs w:val="24"/>
        </w:rPr>
        <w:t>n</w:t>
      </w:r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r w:rsidR="00271760" w:rsidRPr="00817609">
        <w:rPr>
          <w:rFonts w:ascii="Times New Roman" w:hAnsi="Times New Roman" w:cs="Times New Roman"/>
          <w:sz w:val="24"/>
          <w:szCs w:val="24"/>
        </w:rPr>
        <w:t>ortaya konulması hedeflenmektedir. B</w:t>
      </w:r>
      <w:r w:rsidRPr="00817609">
        <w:rPr>
          <w:rFonts w:ascii="Times New Roman" w:hAnsi="Times New Roman" w:cs="Times New Roman"/>
          <w:sz w:val="24"/>
          <w:szCs w:val="24"/>
        </w:rPr>
        <w:t>u yönüyle tanımlayıcı ve kesitsel bir araştırma özelliği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 taşımakta olan araştırmanın evreni, </w:t>
      </w:r>
      <w:r w:rsidRPr="00817609">
        <w:rPr>
          <w:rFonts w:ascii="Times New Roman" w:hAnsi="Times New Roman" w:cs="Times New Roman"/>
          <w:sz w:val="24"/>
          <w:szCs w:val="24"/>
        </w:rPr>
        <w:t>İstanbul ilinde yer alan kamu ve özel hastane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 çalışanlarından oluşmaktadır. </w:t>
      </w:r>
      <w:r w:rsidRPr="00817609">
        <w:rPr>
          <w:rFonts w:ascii="Times New Roman" w:hAnsi="Times New Roman" w:cs="Times New Roman"/>
          <w:sz w:val="24"/>
          <w:szCs w:val="24"/>
        </w:rPr>
        <w:t>İstanbul’daki kamu ve özel hastanelerde çalışan 211 uzman doktor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dan toplanan verilerin </w:t>
      </w:r>
      <w:r w:rsidRPr="00817609">
        <w:rPr>
          <w:rFonts w:ascii="Times New Roman" w:hAnsi="Times New Roman" w:cs="Times New Roman"/>
          <w:sz w:val="24"/>
          <w:szCs w:val="24"/>
        </w:rPr>
        <w:t>IBM SPSS programı ile analiz</w:t>
      </w:r>
      <w:r w:rsidR="00271760" w:rsidRPr="00817609">
        <w:rPr>
          <w:rFonts w:ascii="Times New Roman" w:hAnsi="Times New Roman" w:cs="Times New Roman"/>
          <w:sz w:val="24"/>
          <w:szCs w:val="24"/>
        </w:rPr>
        <w:t>i sonucunda bulgular,</w:t>
      </w:r>
      <w:r w:rsidRPr="00817609">
        <w:rPr>
          <w:rFonts w:ascii="Times New Roman" w:hAnsi="Times New Roman" w:cs="Times New Roman"/>
          <w:sz w:val="24"/>
          <w:szCs w:val="24"/>
        </w:rPr>
        <w:t xml:space="preserve"> duygusal zekâ</w:t>
      </w:r>
      <w:r w:rsidR="00271760" w:rsidRPr="00817609">
        <w:rPr>
          <w:rFonts w:ascii="Times New Roman" w:hAnsi="Times New Roman" w:cs="Times New Roman"/>
          <w:sz w:val="24"/>
          <w:szCs w:val="24"/>
        </w:rPr>
        <w:t>nın</w:t>
      </w:r>
      <w:r w:rsidRPr="00817609">
        <w:rPr>
          <w:rFonts w:ascii="Times New Roman" w:hAnsi="Times New Roman" w:cs="Times New Roman"/>
          <w:sz w:val="24"/>
          <w:szCs w:val="24"/>
        </w:rPr>
        <w:t xml:space="preserve"> öz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 </w:t>
      </w:r>
      <w:r w:rsidRPr="00817609">
        <w:rPr>
          <w:rFonts w:ascii="Times New Roman" w:hAnsi="Times New Roman" w:cs="Times New Roman"/>
          <w:sz w:val="24"/>
          <w:szCs w:val="24"/>
        </w:rPr>
        <w:t>farkındalı</w:t>
      </w:r>
      <w:r w:rsidR="00271760" w:rsidRPr="00817609">
        <w:rPr>
          <w:rFonts w:ascii="Times New Roman" w:hAnsi="Times New Roman" w:cs="Times New Roman"/>
          <w:sz w:val="24"/>
          <w:szCs w:val="24"/>
        </w:rPr>
        <w:t>k</w:t>
      </w:r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boyutunun </w:t>
      </w:r>
      <w:r w:rsidRPr="00817609">
        <w:rPr>
          <w:rFonts w:ascii="Times New Roman" w:hAnsi="Times New Roman" w:cs="Times New Roman"/>
          <w:sz w:val="24"/>
          <w:szCs w:val="24"/>
        </w:rPr>
        <w:t xml:space="preserve">iş </w:t>
      </w:r>
      <w:r w:rsidR="00271760" w:rsidRPr="00817609">
        <w:rPr>
          <w:rFonts w:ascii="Times New Roman" w:hAnsi="Times New Roman" w:cs="Times New Roman"/>
          <w:sz w:val="24"/>
          <w:szCs w:val="24"/>
        </w:rPr>
        <w:t xml:space="preserve">stresi üzerinde negatif ve anlamlı bir etkisi olduğunu ortaya koymaktadır. </w:t>
      </w:r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8CF43" w14:textId="5614F7DA" w:rsidR="00531B03" w:rsidRPr="00817609" w:rsidRDefault="00320FE0" w:rsidP="00817609">
      <w:pPr>
        <w:jc w:val="both"/>
        <w:rPr>
          <w:rFonts w:ascii="Times New Roman" w:hAnsi="Times New Roman" w:cs="Times New Roman"/>
          <w:sz w:val="24"/>
          <w:szCs w:val="24"/>
        </w:rPr>
      </w:pPr>
      <w:r w:rsidRPr="00817609">
        <w:rPr>
          <w:rFonts w:ascii="Times New Roman" w:hAnsi="Times New Roman" w:cs="Times New Roman"/>
          <w:b/>
          <w:bCs/>
          <w:sz w:val="24"/>
          <w:szCs w:val="24"/>
        </w:rPr>
        <w:t>Anahtar Kelimeler:</w:t>
      </w:r>
      <w:r w:rsidRPr="00817609">
        <w:rPr>
          <w:rFonts w:ascii="Times New Roman" w:hAnsi="Times New Roman" w:cs="Times New Roman"/>
          <w:sz w:val="24"/>
          <w:szCs w:val="24"/>
        </w:rPr>
        <w:t xml:space="preserve"> Duygusal Zekâ, İş </w:t>
      </w:r>
      <w:r w:rsidR="00271760" w:rsidRPr="00817609">
        <w:rPr>
          <w:rFonts w:ascii="Times New Roman" w:hAnsi="Times New Roman" w:cs="Times New Roman"/>
          <w:sz w:val="24"/>
          <w:szCs w:val="24"/>
        </w:rPr>
        <w:t>Stresi</w:t>
      </w:r>
      <w:r w:rsidRPr="00817609">
        <w:rPr>
          <w:rFonts w:ascii="Times New Roman" w:hAnsi="Times New Roman" w:cs="Times New Roman"/>
          <w:sz w:val="24"/>
          <w:szCs w:val="24"/>
        </w:rPr>
        <w:t>, Sağlık Sektörü</w:t>
      </w:r>
      <w:r w:rsidR="00817609">
        <w:rPr>
          <w:rFonts w:ascii="Times New Roman" w:hAnsi="Times New Roman" w:cs="Times New Roman"/>
          <w:sz w:val="24"/>
          <w:szCs w:val="24"/>
        </w:rPr>
        <w:t>.</w:t>
      </w:r>
    </w:p>
    <w:p w14:paraId="7C235F1F" w14:textId="11E3170F" w:rsidR="00817609" w:rsidRPr="00817609" w:rsidRDefault="00817609" w:rsidP="0081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609">
        <w:rPr>
          <w:rFonts w:ascii="Times New Roman" w:hAnsi="Times New Roman" w:cs="Times New Roman"/>
          <w:b/>
          <w:bCs/>
          <w:sz w:val="24"/>
          <w:szCs w:val="24"/>
        </w:rPr>
        <w:t>A RESEARCH ON THE RELATIONSHIP OF EMOTIONAL INTELLIGENCE AND WORK STRESS ON HEALTHCARE PROFESSIONALS DURING THE COVID-19 PANDEMIC PROCESS</w:t>
      </w:r>
    </w:p>
    <w:p w14:paraId="65942584" w14:textId="77777777" w:rsidR="00817609" w:rsidRPr="00817609" w:rsidRDefault="00817609" w:rsidP="008176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17609">
        <w:rPr>
          <w:rFonts w:ascii="Times New Roman" w:hAnsi="Times New Roman" w:cs="Times New Roman"/>
          <w:b/>
          <w:bCs/>
          <w:sz w:val="24"/>
          <w:szCs w:val="24"/>
        </w:rPr>
        <w:t>Summary</w:t>
      </w:r>
      <w:proofErr w:type="spellEnd"/>
      <w:r w:rsidRPr="008176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4BA056" w14:textId="77777777" w:rsidR="00817609" w:rsidRPr="00817609" w:rsidRDefault="00817609" w:rsidP="00817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situation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general,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had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deal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much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more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emerges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as an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important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premise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able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manage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overcome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they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face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business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life.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study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it is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aimed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reducing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workers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Covid-19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pandemic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respect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universe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descriptive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cross-sectional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feature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consists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employees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province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. As a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result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17609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thevdata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211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doctors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employed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public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private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hospitals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Istanbul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IBM SPSS program,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findings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reveal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self-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awareness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dimension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has a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negative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significant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effect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work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3942A4" w14:textId="2753D4BC" w:rsidR="00817609" w:rsidRPr="00817609" w:rsidRDefault="00817609" w:rsidP="008176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609">
        <w:rPr>
          <w:rFonts w:ascii="Times New Roman" w:hAnsi="Times New Roman" w:cs="Times New Roman"/>
          <w:b/>
          <w:bCs/>
          <w:sz w:val="24"/>
          <w:szCs w:val="24"/>
        </w:rPr>
        <w:t>Keywords</w:t>
      </w:r>
      <w:proofErr w:type="spellEnd"/>
      <w:r w:rsidRPr="0081760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Emotional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Intelligence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Job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Health</w:t>
      </w:r>
      <w:proofErr w:type="spellEnd"/>
      <w:r w:rsidRPr="008176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609">
        <w:rPr>
          <w:rFonts w:ascii="Times New Roman" w:hAnsi="Times New Roman" w:cs="Times New Roman"/>
          <w:sz w:val="24"/>
          <w:szCs w:val="24"/>
        </w:rPr>
        <w:t>Sector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817609" w:rsidRPr="00817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FE0"/>
    <w:rsid w:val="00271760"/>
    <w:rsid w:val="00320FE0"/>
    <w:rsid w:val="00531B03"/>
    <w:rsid w:val="00817609"/>
    <w:rsid w:val="009B1103"/>
    <w:rsid w:val="00AE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8041"/>
  <w15:chartTrackingRefBased/>
  <w15:docId w15:val="{D16350F1-B0A3-4C28-A3A5-85F08994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OF</dc:creator>
  <cp:keywords/>
  <dc:description/>
  <cp:lastModifiedBy>Latife Demirci</cp:lastModifiedBy>
  <cp:revision>3</cp:revision>
  <dcterms:created xsi:type="dcterms:W3CDTF">2022-09-08T09:28:00Z</dcterms:created>
  <dcterms:modified xsi:type="dcterms:W3CDTF">2022-09-08T09:33:00Z</dcterms:modified>
</cp:coreProperties>
</file>