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2C2" w:rsidRDefault="00ED7B3B" w:rsidP="00F812C2">
      <w:pPr>
        <w:spacing w:line="360" w:lineRule="auto"/>
        <w:jc w:val="center"/>
        <w:rPr>
          <w:b/>
          <w:szCs w:val="24"/>
        </w:rPr>
      </w:pPr>
      <w:r w:rsidRPr="00CE4670">
        <w:rPr>
          <w:b/>
          <w:szCs w:val="24"/>
        </w:rPr>
        <w:t xml:space="preserve">İNFODEMİ İLE MÜCADELEDE HALK SAĞLIĞI HEMŞİRESİ </w:t>
      </w:r>
    </w:p>
    <w:p w:rsidR="00A113EE" w:rsidRPr="00DF77BC" w:rsidRDefault="00A113EE" w:rsidP="00A113EE">
      <w:pPr>
        <w:pStyle w:val="GvdeMetni"/>
        <w:ind w:left="414" w:right="412"/>
        <w:jc w:val="center"/>
        <w:rPr>
          <w:lang w:val="tr-TR"/>
        </w:rPr>
      </w:pPr>
      <w:r w:rsidRPr="00DF77BC">
        <w:rPr>
          <w:lang w:val="tr-TR"/>
        </w:rPr>
        <w:t>Fatma Zehra Genç</w:t>
      </w:r>
      <w:r w:rsidR="001F0CCA">
        <w:rPr>
          <w:vertAlign w:val="superscript"/>
          <w:lang w:val="tr-TR"/>
        </w:rPr>
        <w:t>1</w:t>
      </w:r>
      <w:r w:rsidRPr="00DF77BC">
        <w:rPr>
          <w:lang w:val="tr-TR"/>
        </w:rPr>
        <w:t>, Naile Bilgili</w:t>
      </w:r>
      <w:r w:rsidRPr="00DF77BC">
        <w:rPr>
          <w:vertAlign w:val="superscript"/>
          <w:lang w:val="tr-TR"/>
        </w:rPr>
        <w:t>2</w:t>
      </w:r>
    </w:p>
    <w:p w:rsidR="00A113EE" w:rsidRPr="00DF77BC" w:rsidRDefault="00A113EE" w:rsidP="00A113EE">
      <w:pPr>
        <w:pStyle w:val="GvdeMetni"/>
        <w:rPr>
          <w:lang w:val="tr-TR"/>
        </w:rPr>
      </w:pPr>
    </w:p>
    <w:p w:rsidR="00A113EE" w:rsidRPr="001F0CCA" w:rsidRDefault="00A113EE" w:rsidP="001F0CCA">
      <w:pPr>
        <w:pStyle w:val="GvdeMetni"/>
        <w:ind w:left="414" w:right="415"/>
        <w:jc w:val="center"/>
      </w:pPr>
      <w:r w:rsidRPr="00DF77BC">
        <w:rPr>
          <w:vertAlign w:val="superscript"/>
          <w:lang w:val="tr-TR"/>
        </w:rPr>
        <w:t>1</w:t>
      </w:r>
      <w:r w:rsidRPr="00DF77BC">
        <w:rPr>
          <w:lang w:val="tr-TR"/>
        </w:rPr>
        <w:t xml:space="preserve"> </w:t>
      </w:r>
      <w:r w:rsidR="00886442">
        <w:rPr>
          <w:lang w:val="tr-TR"/>
        </w:rPr>
        <w:t xml:space="preserve">Öğretim Görevlisi, </w:t>
      </w:r>
      <w:r w:rsidRPr="00DF77BC">
        <w:rPr>
          <w:lang w:val="tr-TR"/>
        </w:rPr>
        <w:t>Necmettin Erbakan Üniversitesi, Hemşirelik Fakültesi, Halk Sağlığı Hemşireliğ</w:t>
      </w:r>
      <w:r w:rsidR="007463B1">
        <w:rPr>
          <w:lang w:val="tr-TR"/>
        </w:rPr>
        <w:t xml:space="preserve">i Anabilim Dalı, Konya, Türkiye, </w:t>
      </w:r>
      <w:hyperlink r:id="rId7" w:history="1">
        <w:r w:rsidR="00036C85" w:rsidRPr="00DF77BC">
          <w:rPr>
            <w:rStyle w:val="Kpr"/>
            <w:lang w:val="tr-TR"/>
          </w:rPr>
          <w:t>fgenc@erbakan.edu.tr</w:t>
        </w:r>
      </w:hyperlink>
      <w:r w:rsidR="00036C85" w:rsidRPr="00DF77BC">
        <w:rPr>
          <w:lang w:val="tr-TR"/>
        </w:rPr>
        <w:t>,</w:t>
      </w:r>
      <w:r w:rsidR="00036C85">
        <w:rPr>
          <w:lang w:val="tr-TR"/>
        </w:rPr>
        <w:t xml:space="preserve"> </w:t>
      </w:r>
      <w:r w:rsidR="001F0CCA" w:rsidRPr="001F0CCA">
        <w:rPr>
          <w:lang w:bidi="en-US"/>
        </w:rPr>
        <w:t>ORCID: 0000-0003-1861-8864</w:t>
      </w:r>
    </w:p>
    <w:p w:rsidR="00A113EE" w:rsidRPr="00DF77BC" w:rsidRDefault="00A113EE" w:rsidP="00036C85">
      <w:pPr>
        <w:pStyle w:val="GvdeMetni"/>
        <w:spacing w:before="14"/>
        <w:ind w:left="414" w:right="414"/>
        <w:jc w:val="center"/>
        <w:rPr>
          <w:lang w:val="tr-TR"/>
        </w:rPr>
      </w:pPr>
      <w:r w:rsidRPr="00DF77BC">
        <w:rPr>
          <w:vertAlign w:val="superscript"/>
          <w:lang w:val="tr-TR"/>
        </w:rPr>
        <w:t>2</w:t>
      </w:r>
      <w:r w:rsidRPr="00DF77BC">
        <w:rPr>
          <w:lang w:val="tr-TR"/>
        </w:rPr>
        <w:t xml:space="preserve"> </w:t>
      </w:r>
      <w:r w:rsidR="00340DCD">
        <w:rPr>
          <w:lang w:val="tr-TR"/>
        </w:rPr>
        <w:t xml:space="preserve">Profesör, </w:t>
      </w:r>
      <w:r w:rsidRPr="00DF77BC">
        <w:rPr>
          <w:lang w:val="tr-TR"/>
        </w:rPr>
        <w:t>Gazi Üniversitesi, Sağlık Bilimleri Fakültesi, Halk Sağlığı Hemşireliği Anabilim Dalı, Ankara</w:t>
      </w:r>
      <w:r w:rsidR="00036C85">
        <w:rPr>
          <w:lang w:val="tr-TR"/>
        </w:rPr>
        <w:t>, Türkiye,</w:t>
      </w:r>
      <w:r w:rsidR="00036C85" w:rsidRPr="00036C85">
        <w:rPr>
          <w:lang w:val="tr-TR"/>
        </w:rPr>
        <w:t xml:space="preserve"> </w:t>
      </w:r>
      <w:hyperlink r:id="rId8" w:history="1">
        <w:r w:rsidR="00036C85" w:rsidRPr="009B57AB">
          <w:rPr>
            <w:rStyle w:val="Kpr"/>
            <w:lang w:val="tr-TR"/>
          </w:rPr>
          <w:t>nbilgili@gazi.edu.tr</w:t>
        </w:r>
      </w:hyperlink>
      <w:r w:rsidR="00036C85">
        <w:rPr>
          <w:lang w:val="tr-TR"/>
        </w:rPr>
        <w:t>,</w:t>
      </w:r>
      <w:r w:rsidR="001F0CCA">
        <w:rPr>
          <w:lang w:val="tr-TR"/>
        </w:rPr>
        <w:t xml:space="preserve"> </w:t>
      </w:r>
      <w:r w:rsidR="001F0CCA" w:rsidRPr="001F0CCA">
        <w:rPr>
          <w:bCs/>
          <w:lang w:val="tr-TR"/>
        </w:rPr>
        <w:t>ORCID:</w:t>
      </w:r>
      <w:r w:rsidR="001F0CCA" w:rsidRPr="001F0CCA">
        <w:rPr>
          <w:lang w:val="tr-TR"/>
        </w:rPr>
        <w:t xml:space="preserve"> 0000-0002-7639-0303</w:t>
      </w:r>
    </w:p>
    <w:p w:rsidR="00A113EE" w:rsidRPr="00DF77BC" w:rsidRDefault="00A113EE" w:rsidP="00A113EE">
      <w:pPr>
        <w:pStyle w:val="GvdeMetni"/>
        <w:ind w:left="414" w:right="412"/>
        <w:jc w:val="center"/>
        <w:rPr>
          <w:lang w:val="tr-TR"/>
        </w:rPr>
      </w:pPr>
    </w:p>
    <w:p w:rsidR="00F812C2" w:rsidRPr="00CA2950" w:rsidRDefault="0001002A" w:rsidP="0001002A">
      <w:pPr>
        <w:spacing w:line="240" w:lineRule="auto"/>
        <w:jc w:val="center"/>
        <w:rPr>
          <w:b/>
          <w:szCs w:val="18"/>
        </w:rPr>
      </w:pPr>
      <w:r w:rsidRPr="00CA2950">
        <w:rPr>
          <w:b/>
          <w:szCs w:val="18"/>
        </w:rPr>
        <w:t>ÖZET</w:t>
      </w:r>
    </w:p>
    <w:p w:rsidR="003B1BEE" w:rsidRPr="00785609" w:rsidRDefault="00F812C2" w:rsidP="00071242">
      <w:pPr>
        <w:spacing w:line="240" w:lineRule="auto"/>
        <w:jc w:val="both"/>
        <w:rPr>
          <w:color w:val="000000" w:themeColor="text1"/>
          <w:sz w:val="18"/>
          <w:szCs w:val="18"/>
        </w:rPr>
      </w:pPr>
      <w:r w:rsidRPr="005116B3">
        <w:rPr>
          <w:sz w:val="18"/>
          <w:szCs w:val="18"/>
        </w:rPr>
        <w:t>İnfodemi kavramı bilgi (</w:t>
      </w:r>
      <w:proofErr w:type="spellStart"/>
      <w:r w:rsidRPr="005116B3">
        <w:rPr>
          <w:sz w:val="18"/>
          <w:szCs w:val="18"/>
        </w:rPr>
        <w:t>information</w:t>
      </w:r>
      <w:proofErr w:type="spellEnd"/>
      <w:r w:rsidRPr="005116B3">
        <w:rPr>
          <w:sz w:val="18"/>
          <w:szCs w:val="18"/>
        </w:rPr>
        <w:t>) ve epidemi (</w:t>
      </w:r>
      <w:proofErr w:type="spellStart"/>
      <w:r w:rsidRPr="005116B3">
        <w:rPr>
          <w:sz w:val="18"/>
          <w:szCs w:val="18"/>
        </w:rPr>
        <w:t>epidemic</w:t>
      </w:r>
      <w:proofErr w:type="spellEnd"/>
      <w:r w:rsidRPr="005116B3">
        <w:rPr>
          <w:sz w:val="18"/>
          <w:szCs w:val="18"/>
        </w:rPr>
        <w:t xml:space="preserve">) kavramlarının birleşmesi sonucu ortaya çıkmıştır. Kullanımı 2000 yıllarına dayansa da COVID-19 pandemi süreci ile birlikte hız kazanmıştır ve pandemi sürecinde salgınla mücadelenin yanında bilgi salgını ile de mücadele etmenin gerekliliği </w:t>
      </w:r>
      <w:r w:rsidRPr="005116B3">
        <w:rPr>
          <w:color w:val="000000" w:themeColor="text1"/>
          <w:sz w:val="18"/>
          <w:szCs w:val="18"/>
        </w:rPr>
        <w:t>D</w:t>
      </w:r>
      <w:r w:rsidR="00424B46">
        <w:rPr>
          <w:color w:val="000000" w:themeColor="text1"/>
          <w:sz w:val="18"/>
          <w:szCs w:val="18"/>
        </w:rPr>
        <w:t xml:space="preserve">ünya </w:t>
      </w:r>
      <w:r w:rsidRPr="005116B3">
        <w:rPr>
          <w:color w:val="000000" w:themeColor="text1"/>
          <w:sz w:val="18"/>
          <w:szCs w:val="18"/>
        </w:rPr>
        <w:t>S</w:t>
      </w:r>
      <w:r w:rsidR="00424B46">
        <w:rPr>
          <w:color w:val="000000" w:themeColor="text1"/>
          <w:sz w:val="18"/>
          <w:szCs w:val="18"/>
        </w:rPr>
        <w:t xml:space="preserve">ağlık </w:t>
      </w:r>
      <w:r w:rsidRPr="005116B3">
        <w:rPr>
          <w:color w:val="000000" w:themeColor="text1"/>
          <w:sz w:val="18"/>
          <w:szCs w:val="18"/>
        </w:rPr>
        <w:t>Ö</w:t>
      </w:r>
      <w:r w:rsidR="00424B46">
        <w:rPr>
          <w:color w:val="000000" w:themeColor="text1"/>
          <w:sz w:val="18"/>
          <w:szCs w:val="18"/>
        </w:rPr>
        <w:t>rgütü</w:t>
      </w:r>
      <w:bookmarkStart w:id="0" w:name="_GoBack"/>
      <w:bookmarkEnd w:id="0"/>
      <w:r w:rsidRPr="005116B3">
        <w:rPr>
          <w:color w:val="000000" w:themeColor="text1"/>
          <w:sz w:val="18"/>
          <w:szCs w:val="18"/>
        </w:rPr>
        <w:t xml:space="preserve"> tarafından açıklanmıştır.</w:t>
      </w:r>
      <w:r w:rsidR="00785609">
        <w:rPr>
          <w:color w:val="000000" w:themeColor="text1"/>
          <w:sz w:val="18"/>
          <w:szCs w:val="18"/>
        </w:rPr>
        <w:t xml:space="preserve"> </w:t>
      </w:r>
      <w:r w:rsidRPr="005116B3">
        <w:rPr>
          <w:sz w:val="18"/>
          <w:szCs w:val="18"/>
        </w:rPr>
        <w:t xml:space="preserve">Bilimsel belirsizlik zamanlarında gerçek kontrolü oldukça önemlidir. Ortaya çıkan bilgi boşluklarının yerini hızla </w:t>
      </w:r>
      <w:proofErr w:type="gramStart"/>
      <w:r w:rsidRPr="005116B3">
        <w:rPr>
          <w:sz w:val="18"/>
          <w:szCs w:val="18"/>
        </w:rPr>
        <w:t>dezenformasyon</w:t>
      </w:r>
      <w:proofErr w:type="gramEnd"/>
      <w:r w:rsidRPr="005116B3">
        <w:rPr>
          <w:sz w:val="18"/>
          <w:szCs w:val="18"/>
        </w:rPr>
        <w:t>, komplo teorileri almaktadır. Bilimsel bilgi ilerlerken boşlukların olabileceği ve bu boşluklara sağduyu ile cevap verilmesi gerektiği unutulmamalıdır.</w:t>
      </w:r>
      <w:r w:rsidRPr="005116B3">
        <w:rPr>
          <w:color w:val="000000" w:themeColor="text1"/>
          <w:sz w:val="18"/>
          <w:szCs w:val="18"/>
        </w:rPr>
        <w:t xml:space="preserve"> </w:t>
      </w:r>
      <w:r w:rsidRPr="005116B3">
        <w:rPr>
          <w:sz w:val="18"/>
          <w:szCs w:val="18"/>
        </w:rPr>
        <w:t xml:space="preserve">COVID-19 gibi sağlık krizi durumlarında infodemi yönetimindeki amaç, güvenilir sağlık bilgilerine evrensel erişimi sağlamak için koordineli ve kanıta dayalı bir yaklaşımı teşvik etmek olmalıdır. </w:t>
      </w:r>
      <w:proofErr w:type="spellStart"/>
      <w:r w:rsidRPr="005116B3">
        <w:rPr>
          <w:sz w:val="18"/>
          <w:szCs w:val="18"/>
        </w:rPr>
        <w:t>İnfodemiyi</w:t>
      </w:r>
      <w:proofErr w:type="spellEnd"/>
      <w:r w:rsidRPr="005116B3">
        <w:rPr>
          <w:sz w:val="18"/>
          <w:szCs w:val="18"/>
        </w:rPr>
        <w:t xml:space="preserve"> sınırlamak için halk sağlığı hemşiresi aktif rol almalıdır. Bu eylemlerde bireysel becerilerin geliştirilmesi temel unsurdur. Yaşam boyu öğrenme ilkesini bireylere benimsetme, bilim ve medya okuryazarlığı ve sağlık okuryazarlığı konusunda bireyler güçlendirilmelidir. Halk sağlığı hemşiresi sağlığın korunması ve geliştirilmesinde bilgiye doğru kaynaklardan erişmeyi, bilgiyi anlamayı, yorumlamayı ve bilişsel-sosyal beceriler kazandırmayı sağlamalıdır.</w:t>
      </w:r>
      <w:r w:rsidR="005116B3" w:rsidRPr="005116B3">
        <w:rPr>
          <w:sz w:val="18"/>
          <w:szCs w:val="18"/>
        </w:rPr>
        <w:t xml:space="preserve"> </w:t>
      </w:r>
      <w:r w:rsidR="00785609" w:rsidRPr="009A3249">
        <w:rPr>
          <w:color w:val="000000" w:themeColor="text1"/>
          <w:sz w:val="18"/>
          <w:szCs w:val="18"/>
        </w:rPr>
        <w:t>Bu düşünceden yola çıkarak derlemede;</w:t>
      </w:r>
      <w:r w:rsidR="00785609">
        <w:rPr>
          <w:color w:val="000000" w:themeColor="text1"/>
          <w:sz w:val="18"/>
          <w:szCs w:val="18"/>
        </w:rPr>
        <w:t xml:space="preserve"> infodemi</w:t>
      </w:r>
      <w:r w:rsidR="00785609" w:rsidRPr="009A3249">
        <w:rPr>
          <w:color w:val="000000" w:themeColor="text1"/>
          <w:sz w:val="18"/>
          <w:szCs w:val="18"/>
        </w:rPr>
        <w:t xml:space="preserve"> </w:t>
      </w:r>
      <w:r w:rsidR="00785609">
        <w:rPr>
          <w:color w:val="000000" w:themeColor="text1"/>
          <w:sz w:val="18"/>
          <w:szCs w:val="18"/>
        </w:rPr>
        <w:t xml:space="preserve">yönetimi ve yönetimde halk sağlığı hemşiresinin önemine </w:t>
      </w:r>
      <w:r w:rsidR="00785609" w:rsidRPr="009A3249">
        <w:rPr>
          <w:color w:val="000000" w:themeColor="text1"/>
          <w:sz w:val="18"/>
          <w:szCs w:val="18"/>
        </w:rPr>
        <w:t>vurgu yapmak amaçlanmıştır.</w:t>
      </w:r>
    </w:p>
    <w:p w:rsidR="004663FA" w:rsidRDefault="004663FA" w:rsidP="00C24326">
      <w:pPr>
        <w:spacing w:line="240" w:lineRule="auto"/>
        <w:jc w:val="both"/>
        <w:rPr>
          <w:sz w:val="18"/>
          <w:szCs w:val="18"/>
        </w:rPr>
      </w:pPr>
      <w:r w:rsidRPr="00C24326">
        <w:rPr>
          <w:b/>
          <w:sz w:val="18"/>
          <w:szCs w:val="18"/>
        </w:rPr>
        <w:t>Anahtar kelimeler;</w:t>
      </w:r>
      <w:r w:rsidRPr="00C24326">
        <w:rPr>
          <w:sz w:val="18"/>
          <w:szCs w:val="18"/>
        </w:rPr>
        <w:t xml:space="preserve"> infodemi, pandemi, halk sağlığı hemşiresi </w:t>
      </w:r>
    </w:p>
    <w:p w:rsidR="005278BB" w:rsidRDefault="005278BB" w:rsidP="00C24326">
      <w:pPr>
        <w:spacing w:line="240" w:lineRule="auto"/>
        <w:jc w:val="both"/>
        <w:rPr>
          <w:sz w:val="18"/>
          <w:szCs w:val="18"/>
        </w:rPr>
      </w:pPr>
    </w:p>
    <w:p w:rsidR="008D0BDA" w:rsidRDefault="005278BB" w:rsidP="005278BB">
      <w:pPr>
        <w:spacing w:line="240" w:lineRule="auto"/>
        <w:jc w:val="center"/>
        <w:rPr>
          <w:b/>
          <w:szCs w:val="24"/>
        </w:rPr>
      </w:pPr>
      <w:r w:rsidRPr="005278BB">
        <w:rPr>
          <w:b/>
          <w:szCs w:val="24"/>
        </w:rPr>
        <w:t>PUBLIC HEALTH NUR</w:t>
      </w:r>
      <w:r w:rsidR="00026657">
        <w:rPr>
          <w:b/>
          <w:szCs w:val="24"/>
        </w:rPr>
        <w:t>SE IN FIGHTING INFODEMIC</w:t>
      </w:r>
    </w:p>
    <w:p w:rsidR="00B56557" w:rsidRDefault="00B56557" w:rsidP="00B56557">
      <w:pPr>
        <w:pStyle w:val="GvdeMetni"/>
        <w:ind w:left="414" w:right="412"/>
        <w:jc w:val="center"/>
        <w:rPr>
          <w:vertAlign w:val="superscript"/>
          <w:lang w:val="tr-TR"/>
        </w:rPr>
      </w:pPr>
      <w:r>
        <w:rPr>
          <w:lang w:val="tr-TR"/>
        </w:rPr>
        <w:t>Fatma Zehra Genc</w:t>
      </w:r>
      <w:r>
        <w:rPr>
          <w:vertAlign w:val="superscript"/>
          <w:lang w:val="tr-TR"/>
        </w:rPr>
        <w:t>1</w:t>
      </w:r>
      <w:r w:rsidRPr="00DF77BC">
        <w:rPr>
          <w:lang w:val="tr-TR"/>
        </w:rPr>
        <w:t>, Naile Bilgili</w:t>
      </w:r>
      <w:r w:rsidRPr="00DF77BC">
        <w:rPr>
          <w:vertAlign w:val="superscript"/>
          <w:lang w:val="tr-TR"/>
        </w:rPr>
        <w:t>2</w:t>
      </w:r>
    </w:p>
    <w:p w:rsidR="00BA7D22" w:rsidRPr="00DF77BC" w:rsidRDefault="00BA7D22" w:rsidP="00BA7D22">
      <w:pPr>
        <w:pStyle w:val="GvdeMetni"/>
        <w:rPr>
          <w:lang w:val="tr-TR"/>
        </w:rPr>
      </w:pPr>
    </w:p>
    <w:p w:rsidR="00BA7D22" w:rsidRPr="00DF77BC" w:rsidRDefault="00BA7D22" w:rsidP="00BA7D22">
      <w:pPr>
        <w:pStyle w:val="GvdeMetni"/>
        <w:ind w:left="414" w:right="415"/>
        <w:jc w:val="center"/>
        <w:rPr>
          <w:lang w:val="tr-TR"/>
        </w:rPr>
      </w:pPr>
      <w:r w:rsidRPr="00DF77BC">
        <w:rPr>
          <w:vertAlign w:val="superscript"/>
          <w:lang w:val="tr-TR"/>
        </w:rPr>
        <w:t>1</w:t>
      </w:r>
      <w:r w:rsidRPr="00DF77BC">
        <w:rPr>
          <w:lang w:val="tr-TR"/>
        </w:rPr>
        <w:t xml:space="preserve"> </w:t>
      </w:r>
      <w:r w:rsidR="00BB551C">
        <w:rPr>
          <w:lang w:val="tr-TR"/>
        </w:rPr>
        <w:t xml:space="preserve">Instructor, </w:t>
      </w:r>
      <w:r w:rsidRPr="00DF77BC">
        <w:rPr>
          <w:bCs/>
          <w:lang w:val="tr-TR"/>
        </w:rPr>
        <w:t>Department of Public Health Nursing, Faculty of Nursing, Necmettin Erbakan University, Konya, Turkey</w:t>
      </w:r>
      <w:r>
        <w:rPr>
          <w:bCs/>
          <w:lang w:val="tr-TR"/>
        </w:rPr>
        <w:t xml:space="preserve">, </w:t>
      </w:r>
      <w:hyperlink r:id="rId9" w:history="1">
        <w:r w:rsidRPr="00DF77BC">
          <w:rPr>
            <w:rStyle w:val="Kpr"/>
            <w:lang w:val="tr-TR"/>
          </w:rPr>
          <w:t>fgenc@erbakan.edu.tr</w:t>
        </w:r>
      </w:hyperlink>
      <w:r w:rsidRPr="00DF77BC">
        <w:rPr>
          <w:lang w:val="tr-TR"/>
        </w:rPr>
        <w:t>,</w:t>
      </w:r>
      <w:r>
        <w:rPr>
          <w:lang w:val="tr-TR"/>
        </w:rPr>
        <w:t xml:space="preserve"> </w:t>
      </w:r>
      <w:r w:rsidRPr="001F0CCA">
        <w:rPr>
          <w:lang w:bidi="en-US"/>
        </w:rPr>
        <w:t>ORCID: 0000-0003-1861-8864</w:t>
      </w:r>
    </w:p>
    <w:p w:rsidR="00BA7D22" w:rsidRPr="00DF77BC" w:rsidRDefault="00BA7D22" w:rsidP="000B2B6D">
      <w:pPr>
        <w:pStyle w:val="GvdeMetni"/>
        <w:spacing w:before="14"/>
        <w:ind w:left="414" w:right="414"/>
        <w:jc w:val="center"/>
        <w:rPr>
          <w:lang w:val="tr-TR"/>
        </w:rPr>
      </w:pPr>
      <w:r w:rsidRPr="00DF77BC">
        <w:rPr>
          <w:vertAlign w:val="superscript"/>
          <w:lang w:val="tr-TR"/>
        </w:rPr>
        <w:t xml:space="preserve">2 </w:t>
      </w:r>
      <w:r w:rsidRPr="00DF77BC">
        <w:rPr>
          <w:lang w:val="tr-TR"/>
        </w:rPr>
        <w:t xml:space="preserve"> </w:t>
      </w:r>
      <w:r w:rsidR="00BB551C">
        <w:rPr>
          <w:lang w:val="tr-TR"/>
        </w:rPr>
        <w:t xml:space="preserve">Professor, </w:t>
      </w:r>
      <w:r w:rsidRPr="00DF77BC">
        <w:rPr>
          <w:bCs/>
          <w:lang w:val="tr-TR"/>
        </w:rPr>
        <w:t xml:space="preserve">Department of Public Health Nursing, Faculty of </w:t>
      </w:r>
      <w:r w:rsidRPr="00DF77BC">
        <w:rPr>
          <w:lang w:val="tr-TR"/>
        </w:rPr>
        <w:t>Health Sciences</w:t>
      </w:r>
      <w:r w:rsidRPr="00DF77BC">
        <w:rPr>
          <w:bCs/>
          <w:lang w:val="tr-TR"/>
        </w:rPr>
        <w:t>, Gazi University, Ankara, Turkey</w:t>
      </w:r>
      <w:r w:rsidR="000B2B6D">
        <w:rPr>
          <w:bCs/>
          <w:lang w:val="tr-TR"/>
        </w:rPr>
        <w:t xml:space="preserve">, </w:t>
      </w:r>
      <w:hyperlink r:id="rId10" w:history="1">
        <w:r w:rsidR="000B2B6D" w:rsidRPr="009B57AB">
          <w:rPr>
            <w:rStyle w:val="Kpr"/>
            <w:lang w:val="tr-TR"/>
          </w:rPr>
          <w:t>nbilgili@gazi.edu.tr</w:t>
        </w:r>
      </w:hyperlink>
      <w:r w:rsidR="000B2B6D">
        <w:rPr>
          <w:lang w:val="tr-TR"/>
        </w:rPr>
        <w:t xml:space="preserve">, </w:t>
      </w:r>
      <w:r w:rsidR="000B2B6D" w:rsidRPr="001F0CCA">
        <w:rPr>
          <w:bCs/>
          <w:lang w:val="tr-TR"/>
        </w:rPr>
        <w:t>ORCID:</w:t>
      </w:r>
      <w:r w:rsidR="000B2B6D" w:rsidRPr="001F0CCA">
        <w:rPr>
          <w:lang w:val="tr-TR"/>
        </w:rPr>
        <w:t xml:space="preserve"> 0000-0002-7639-0303</w:t>
      </w:r>
    </w:p>
    <w:p w:rsidR="00B56557" w:rsidRPr="005278BB" w:rsidRDefault="00B56557" w:rsidP="005278BB">
      <w:pPr>
        <w:spacing w:line="240" w:lineRule="auto"/>
        <w:jc w:val="center"/>
        <w:rPr>
          <w:b/>
          <w:szCs w:val="24"/>
        </w:rPr>
      </w:pPr>
    </w:p>
    <w:p w:rsidR="008D0BDA" w:rsidRDefault="008D0BDA" w:rsidP="008D0BDA">
      <w:pPr>
        <w:spacing w:line="240" w:lineRule="auto"/>
        <w:jc w:val="center"/>
        <w:rPr>
          <w:b/>
          <w:szCs w:val="24"/>
        </w:rPr>
      </w:pPr>
      <w:r w:rsidRPr="008D0BDA">
        <w:rPr>
          <w:b/>
          <w:szCs w:val="24"/>
        </w:rPr>
        <w:t>ABSTRACT</w:t>
      </w:r>
    </w:p>
    <w:p w:rsidR="005E1618" w:rsidRPr="00A1389F" w:rsidRDefault="001500D3" w:rsidP="00A1389F">
      <w:pPr>
        <w:spacing w:line="240" w:lineRule="auto"/>
        <w:jc w:val="both"/>
        <w:rPr>
          <w:sz w:val="18"/>
          <w:szCs w:val="18"/>
        </w:rPr>
      </w:pPr>
      <w:proofErr w:type="spellStart"/>
      <w:r w:rsidRPr="001500D3">
        <w:rPr>
          <w:sz w:val="18"/>
          <w:szCs w:val="18"/>
        </w:rPr>
        <w:t>The</w:t>
      </w:r>
      <w:proofErr w:type="spellEnd"/>
      <w:r w:rsidRPr="001500D3">
        <w:rPr>
          <w:sz w:val="18"/>
          <w:szCs w:val="18"/>
        </w:rPr>
        <w:t xml:space="preserve"> </w:t>
      </w:r>
      <w:proofErr w:type="spellStart"/>
      <w:r w:rsidRPr="001500D3">
        <w:rPr>
          <w:sz w:val="18"/>
          <w:szCs w:val="18"/>
        </w:rPr>
        <w:t>concept</w:t>
      </w:r>
      <w:proofErr w:type="spellEnd"/>
      <w:r w:rsidRPr="001500D3">
        <w:rPr>
          <w:sz w:val="18"/>
          <w:szCs w:val="18"/>
        </w:rPr>
        <w:t xml:space="preserve"> of infodemi</w:t>
      </w:r>
      <w:r>
        <w:rPr>
          <w:sz w:val="18"/>
          <w:szCs w:val="18"/>
        </w:rPr>
        <w:t>c</w:t>
      </w:r>
      <w:r w:rsidRPr="001500D3">
        <w:rPr>
          <w:sz w:val="18"/>
          <w:szCs w:val="18"/>
        </w:rPr>
        <w:t xml:space="preserve"> has </w:t>
      </w:r>
      <w:proofErr w:type="spellStart"/>
      <w:r w:rsidRPr="001500D3">
        <w:rPr>
          <w:sz w:val="18"/>
          <w:szCs w:val="18"/>
        </w:rPr>
        <w:t>emerged</w:t>
      </w:r>
      <w:proofErr w:type="spellEnd"/>
      <w:r w:rsidRPr="001500D3">
        <w:rPr>
          <w:sz w:val="18"/>
          <w:szCs w:val="18"/>
        </w:rPr>
        <w:t xml:space="preserve"> as a </w:t>
      </w:r>
      <w:proofErr w:type="spellStart"/>
      <w:r w:rsidRPr="001500D3">
        <w:rPr>
          <w:sz w:val="18"/>
          <w:szCs w:val="18"/>
        </w:rPr>
        <w:t>result</w:t>
      </w:r>
      <w:proofErr w:type="spellEnd"/>
      <w:r w:rsidRPr="001500D3">
        <w:rPr>
          <w:sz w:val="18"/>
          <w:szCs w:val="18"/>
        </w:rPr>
        <w:t xml:space="preserve"> of </w:t>
      </w:r>
      <w:proofErr w:type="spellStart"/>
      <w:r w:rsidRPr="001500D3">
        <w:rPr>
          <w:sz w:val="18"/>
          <w:szCs w:val="18"/>
        </w:rPr>
        <w:t>the</w:t>
      </w:r>
      <w:proofErr w:type="spellEnd"/>
      <w:r w:rsidRPr="001500D3">
        <w:rPr>
          <w:sz w:val="18"/>
          <w:szCs w:val="18"/>
        </w:rPr>
        <w:t xml:space="preserve"> </w:t>
      </w:r>
      <w:proofErr w:type="spellStart"/>
      <w:r w:rsidRPr="001500D3">
        <w:rPr>
          <w:sz w:val="18"/>
          <w:szCs w:val="18"/>
        </w:rPr>
        <w:t>merging</w:t>
      </w:r>
      <w:proofErr w:type="spellEnd"/>
      <w:r w:rsidRPr="001500D3">
        <w:rPr>
          <w:sz w:val="18"/>
          <w:szCs w:val="18"/>
        </w:rPr>
        <w:t xml:space="preserve"> of </w:t>
      </w:r>
      <w:proofErr w:type="spellStart"/>
      <w:r w:rsidRPr="001500D3">
        <w:rPr>
          <w:sz w:val="18"/>
          <w:szCs w:val="18"/>
        </w:rPr>
        <w:t>the</w:t>
      </w:r>
      <w:proofErr w:type="spellEnd"/>
      <w:r w:rsidRPr="001500D3">
        <w:rPr>
          <w:sz w:val="18"/>
          <w:szCs w:val="18"/>
        </w:rPr>
        <w:t xml:space="preserve"> </w:t>
      </w:r>
      <w:proofErr w:type="spellStart"/>
      <w:r w:rsidRPr="001500D3">
        <w:rPr>
          <w:sz w:val="18"/>
          <w:szCs w:val="18"/>
        </w:rPr>
        <w:t>concepts</w:t>
      </w:r>
      <w:proofErr w:type="spellEnd"/>
      <w:r w:rsidRPr="001500D3">
        <w:rPr>
          <w:sz w:val="18"/>
          <w:szCs w:val="18"/>
        </w:rPr>
        <w:t xml:space="preserve"> of </w:t>
      </w:r>
      <w:proofErr w:type="spellStart"/>
      <w:r w:rsidRPr="001500D3">
        <w:rPr>
          <w:sz w:val="18"/>
          <w:szCs w:val="18"/>
        </w:rPr>
        <w:t>information</w:t>
      </w:r>
      <w:proofErr w:type="spellEnd"/>
      <w:r w:rsidRPr="001500D3">
        <w:rPr>
          <w:sz w:val="18"/>
          <w:szCs w:val="18"/>
        </w:rPr>
        <w:t xml:space="preserve"> (</w:t>
      </w:r>
      <w:proofErr w:type="spellStart"/>
      <w:r w:rsidRPr="001500D3">
        <w:rPr>
          <w:sz w:val="18"/>
          <w:szCs w:val="18"/>
        </w:rPr>
        <w:t>information</w:t>
      </w:r>
      <w:proofErr w:type="spellEnd"/>
      <w:r w:rsidRPr="001500D3">
        <w:rPr>
          <w:sz w:val="18"/>
          <w:szCs w:val="18"/>
        </w:rPr>
        <w:t xml:space="preserve">) </w:t>
      </w:r>
      <w:proofErr w:type="spellStart"/>
      <w:r w:rsidRPr="001500D3">
        <w:rPr>
          <w:sz w:val="18"/>
          <w:szCs w:val="18"/>
        </w:rPr>
        <w:t>and</w:t>
      </w:r>
      <w:proofErr w:type="spellEnd"/>
      <w:r w:rsidRPr="001500D3">
        <w:rPr>
          <w:sz w:val="18"/>
          <w:szCs w:val="18"/>
        </w:rPr>
        <w:t xml:space="preserve"> </w:t>
      </w:r>
      <w:proofErr w:type="spellStart"/>
      <w:r w:rsidRPr="001500D3">
        <w:rPr>
          <w:sz w:val="18"/>
          <w:szCs w:val="18"/>
        </w:rPr>
        <w:t>epidemic</w:t>
      </w:r>
      <w:proofErr w:type="spellEnd"/>
      <w:r w:rsidRPr="001500D3">
        <w:rPr>
          <w:sz w:val="18"/>
          <w:szCs w:val="18"/>
        </w:rPr>
        <w:t xml:space="preserve"> (</w:t>
      </w:r>
      <w:proofErr w:type="spellStart"/>
      <w:r w:rsidRPr="001500D3">
        <w:rPr>
          <w:sz w:val="18"/>
          <w:szCs w:val="18"/>
        </w:rPr>
        <w:t>epidemic</w:t>
      </w:r>
      <w:proofErr w:type="spellEnd"/>
      <w:r w:rsidRPr="001500D3">
        <w:rPr>
          <w:sz w:val="18"/>
          <w:szCs w:val="18"/>
        </w:rPr>
        <w:t>).</w:t>
      </w:r>
      <w:r>
        <w:rPr>
          <w:sz w:val="18"/>
          <w:szCs w:val="18"/>
        </w:rPr>
        <w:t xml:space="preserve"> </w:t>
      </w:r>
      <w:proofErr w:type="spellStart"/>
      <w:r w:rsidR="005230B2" w:rsidRPr="005230B2">
        <w:rPr>
          <w:sz w:val="18"/>
          <w:szCs w:val="18"/>
        </w:rPr>
        <w:t>Although</w:t>
      </w:r>
      <w:proofErr w:type="spellEnd"/>
      <w:r w:rsidR="005230B2" w:rsidRPr="005230B2">
        <w:rPr>
          <w:sz w:val="18"/>
          <w:szCs w:val="18"/>
        </w:rPr>
        <w:t xml:space="preserve"> </w:t>
      </w:r>
      <w:proofErr w:type="spellStart"/>
      <w:r w:rsidR="005230B2" w:rsidRPr="005230B2">
        <w:rPr>
          <w:sz w:val="18"/>
          <w:szCs w:val="18"/>
        </w:rPr>
        <w:t>its</w:t>
      </w:r>
      <w:proofErr w:type="spellEnd"/>
      <w:r w:rsidR="005230B2" w:rsidRPr="005230B2">
        <w:rPr>
          <w:sz w:val="18"/>
          <w:szCs w:val="18"/>
        </w:rPr>
        <w:t xml:space="preserve"> </w:t>
      </w:r>
      <w:proofErr w:type="spellStart"/>
      <w:r w:rsidR="005230B2" w:rsidRPr="005230B2">
        <w:rPr>
          <w:sz w:val="18"/>
          <w:szCs w:val="18"/>
        </w:rPr>
        <w:t>use</w:t>
      </w:r>
      <w:proofErr w:type="spellEnd"/>
      <w:r w:rsidR="005230B2" w:rsidRPr="005230B2">
        <w:rPr>
          <w:sz w:val="18"/>
          <w:szCs w:val="18"/>
        </w:rPr>
        <w:t xml:space="preserve"> </w:t>
      </w:r>
      <w:proofErr w:type="spellStart"/>
      <w:r w:rsidR="005230B2" w:rsidRPr="005230B2">
        <w:rPr>
          <w:sz w:val="18"/>
          <w:szCs w:val="18"/>
        </w:rPr>
        <w:t>dates</w:t>
      </w:r>
      <w:proofErr w:type="spellEnd"/>
      <w:r w:rsidR="005230B2" w:rsidRPr="005230B2">
        <w:rPr>
          <w:sz w:val="18"/>
          <w:szCs w:val="18"/>
        </w:rPr>
        <w:t xml:space="preserve"> </w:t>
      </w:r>
      <w:proofErr w:type="spellStart"/>
      <w:r w:rsidR="005230B2" w:rsidRPr="005230B2">
        <w:rPr>
          <w:sz w:val="18"/>
          <w:szCs w:val="18"/>
        </w:rPr>
        <w:t>back</w:t>
      </w:r>
      <w:proofErr w:type="spellEnd"/>
      <w:r w:rsidR="005230B2" w:rsidRPr="005230B2">
        <w:rPr>
          <w:sz w:val="18"/>
          <w:szCs w:val="18"/>
        </w:rPr>
        <w:t xml:space="preserve"> </w:t>
      </w:r>
      <w:proofErr w:type="spellStart"/>
      <w:r w:rsidR="005230B2" w:rsidRPr="005230B2">
        <w:rPr>
          <w:sz w:val="18"/>
          <w:szCs w:val="18"/>
        </w:rPr>
        <w:t>to</w:t>
      </w:r>
      <w:proofErr w:type="spellEnd"/>
      <w:r w:rsidR="005230B2" w:rsidRPr="005230B2">
        <w:rPr>
          <w:sz w:val="18"/>
          <w:szCs w:val="18"/>
        </w:rPr>
        <w:t xml:space="preserve"> 2000, it has </w:t>
      </w:r>
      <w:proofErr w:type="spellStart"/>
      <w:r w:rsidR="005230B2" w:rsidRPr="005230B2">
        <w:rPr>
          <w:sz w:val="18"/>
          <w:szCs w:val="18"/>
        </w:rPr>
        <w:t>accelerated</w:t>
      </w:r>
      <w:proofErr w:type="spellEnd"/>
      <w:r w:rsidR="005230B2" w:rsidRPr="005230B2">
        <w:rPr>
          <w:sz w:val="18"/>
          <w:szCs w:val="18"/>
        </w:rPr>
        <w:t xml:space="preserve"> </w:t>
      </w:r>
      <w:proofErr w:type="spellStart"/>
      <w:r w:rsidR="005230B2" w:rsidRPr="005230B2">
        <w:rPr>
          <w:sz w:val="18"/>
          <w:szCs w:val="18"/>
        </w:rPr>
        <w:t>with</w:t>
      </w:r>
      <w:proofErr w:type="spellEnd"/>
      <w:r w:rsidR="005230B2" w:rsidRP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COVID-19 pandemic </w:t>
      </w:r>
      <w:proofErr w:type="spellStart"/>
      <w:r w:rsidR="005230B2" w:rsidRPr="005230B2">
        <w:rPr>
          <w:sz w:val="18"/>
          <w:szCs w:val="18"/>
        </w:rPr>
        <w:t>process</w:t>
      </w:r>
      <w:proofErr w:type="spellEnd"/>
      <w:r w:rsidR="005230B2" w:rsidRPr="005230B2">
        <w:rPr>
          <w:sz w:val="18"/>
          <w:szCs w:val="18"/>
        </w:rPr>
        <w:t xml:space="preserve"> </w:t>
      </w:r>
      <w:proofErr w:type="spellStart"/>
      <w:r w:rsidR="005230B2" w:rsidRPr="005230B2">
        <w:rPr>
          <w:sz w:val="18"/>
          <w:szCs w:val="18"/>
        </w:rPr>
        <w:t>and</w:t>
      </w:r>
      <w:proofErr w:type="spellEnd"/>
      <w:r w:rsidR="005230B2" w:rsidRP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necessity</w:t>
      </w:r>
      <w:proofErr w:type="spellEnd"/>
      <w:r w:rsidR="005230B2" w:rsidRPr="005230B2">
        <w:rPr>
          <w:sz w:val="18"/>
          <w:szCs w:val="18"/>
        </w:rPr>
        <w:t xml:space="preserve"> of </w:t>
      </w:r>
      <w:proofErr w:type="spellStart"/>
      <w:r w:rsidR="005230B2" w:rsidRPr="005230B2">
        <w:rPr>
          <w:sz w:val="18"/>
          <w:szCs w:val="18"/>
        </w:rPr>
        <w:t>fighting</w:t>
      </w:r>
      <w:proofErr w:type="spellEnd"/>
      <w:r w:rsidR="005230B2" w:rsidRPr="005230B2">
        <w:rPr>
          <w:sz w:val="18"/>
          <w:szCs w:val="18"/>
        </w:rPr>
        <w:t xml:space="preserve"> </w:t>
      </w:r>
      <w:proofErr w:type="spellStart"/>
      <w:r w:rsidR="005230B2" w:rsidRPr="005230B2">
        <w:rPr>
          <w:sz w:val="18"/>
          <w:szCs w:val="18"/>
        </w:rPr>
        <w:t>against</w:t>
      </w:r>
      <w:proofErr w:type="spellEnd"/>
      <w:r w:rsidR="005230B2" w:rsidRP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information</w:t>
      </w:r>
      <w:proofErr w:type="spellEnd"/>
      <w:r w:rsidR="005230B2" w:rsidRPr="005230B2">
        <w:rPr>
          <w:sz w:val="18"/>
          <w:szCs w:val="18"/>
        </w:rPr>
        <w:t xml:space="preserve"> </w:t>
      </w:r>
      <w:proofErr w:type="spellStart"/>
      <w:r w:rsidR="005230B2" w:rsidRPr="005230B2">
        <w:rPr>
          <w:sz w:val="18"/>
          <w:szCs w:val="18"/>
        </w:rPr>
        <w:t>epidemic</w:t>
      </w:r>
      <w:proofErr w:type="spellEnd"/>
      <w:r w:rsidR="005230B2" w:rsidRPr="005230B2">
        <w:rPr>
          <w:sz w:val="18"/>
          <w:szCs w:val="18"/>
        </w:rPr>
        <w:t xml:space="preserve"> as </w:t>
      </w:r>
      <w:proofErr w:type="spellStart"/>
      <w:r w:rsidR="005230B2" w:rsidRPr="005230B2">
        <w:rPr>
          <w:sz w:val="18"/>
          <w:szCs w:val="18"/>
        </w:rPr>
        <w:t>well</w:t>
      </w:r>
      <w:proofErr w:type="spellEnd"/>
      <w:r w:rsidR="005230B2" w:rsidRPr="005230B2">
        <w:rPr>
          <w:sz w:val="18"/>
          <w:szCs w:val="18"/>
        </w:rPr>
        <w:t xml:space="preserve"> as </w:t>
      </w:r>
      <w:proofErr w:type="spellStart"/>
      <w:r w:rsidR="005230B2" w:rsidRPr="005230B2">
        <w:rPr>
          <w:sz w:val="18"/>
          <w:szCs w:val="18"/>
        </w:rPr>
        <w:t>fighting</w:t>
      </w:r>
      <w:proofErr w:type="spellEnd"/>
      <w:r w:rsidR="005230B2" w:rsidRP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epidemic</w:t>
      </w:r>
      <w:proofErr w:type="spellEnd"/>
      <w:r w:rsidR="005230B2" w:rsidRPr="005230B2">
        <w:rPr>
          <w:sz w:val="18"/>
          <w:szCs w:val="18"/>
        </w:rPr>
        <w:t xml:space="preserve"> </w:t>
      </w:r>
      <w:proofErr w:type="spellStart"/>
      <w:r w:rsidR="005230B2" w:rsidRPr="005230B2">
        <w:rPr>
          <w:sz w:val="18"/>
          <w:szCs w:val="18"/>
        </w:rPr>
        <w:t>during</w:t>
      </w:r>
      <w:proofErr w:type="spellEnd"/>
      <w:r w:rsidR="005230B2" w:rsidRP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pandemic </w:t>
      </w:r>
      <w:proofErr w:type="spellStart"/>
      <w:r w:rsidR="005230B2" w:rsidRPr="005230B2">
        <w:rPr>
          <w:sz w:val="18"/>
          <w:szCs w:val="18"/>
        </w:rPr>
        <w:t>pro</w:t>
      </w:r>
      <w:r w:rsidR="005230B2">
        <w:rPr>
          <w:sz w:val="18"/>
          <w:szCs w:val="18"/>
        </w:rPr>
        <w:t>cess</w:t>
      </w:r>
      <w:proofErr w:type="spellEnd"/>
      <w:r w:rsidR="005230B2">
        <w:rPr>
          <w:sz w:val="18"/>
          <w:szCs w:val="18"/>
        </w:rPr>
        <w:t xml:space="preserve"> has </w:t>
      </w:r>
      <w:proofErr w:type="spellStart"/>
      <w:r w:rsidR="005230B2">
        <w:rPr>
          <w:sz w:val="18"/>
          <w:szCs w:val="18"/>
        </w:rPr>
        <w:t>been</w:t>
      </w:r>
      <w:proofErr w:type="spellEnd"/>
      <w:r w:rsidR="005230B2">
        <w:rPr>
          <w:sz w:val="18"/>
          <w:szCs w:val="18"/>
        </w:rPr>
        <w:t xml:space="preserve"> </w:t>
      </w:r>
      <w:proofErr w:type="spellStart"/>
      <w:r w:rsidR="005230B2">
        <w:rPr>
          <w:sz w:val="18"/>
          <w:szCs w:val="18"/>
        </w:rPr>
        <w:t>explained</w:t>
      </w:r>
      <w:proofErr w:type="spellEnd"/>
      <w:r w:rsidR="005230B2">
        <w:rPr>
          <w:sz w:val="18"/>
          <w:szCs w:val="18"/>
        </w:rPr>
        <w:t xml:space="preserve"> </w:t>
      </w:r>
      <w:proofErr w:type="spellStart"/>
      <w:r w:rsidR="005230B2">
        <w:rPr>
          <w:sz w:val="18"/>
          <w:szCs w:val="18"/>
        </w:rPr>
        <w:t>by</w:t>
      </w:r>
      <w:proofErr w:type="spellEnd"/>
      <w:r w:rsidR="005230B2">
        <w:rPr>
          <w:sz w:val="18"/>
          <w:szCs w:val="18"/>
        </w:rPr>
        <w:t xml:space="preserve"> </w:t>
      </w:r>
      <w:proofErr w:type="spellStart"/>
      <w:r w:rsidR="005230B2">
        <w:rPr>
          <w:sz w:val="18"/>
          <w:szCs w:val="18"/>
        </w:rPr>
        <w:t>W</w:t>
      </w:r>
      <w:r w:rsidR="00424B46">
        <w:rPr>
          <w:sz w:val="18"/>
          <w:szCs w:val="18"/>
        </w:rPr>
        <w:t>oldr</w:t>
      </w:r>
      <w:proofErr w:type="spellEnd"/>
      <w:r w:rsidR="00424B46">
        <w:rPr>
          <w:sz w:val="18"/>
          <w:szCs w:val="18"/>
        </w:rPr>
        <w:t xml:space="preserve"> </w:t>
      </w:r>
      <w:r w:rsidR="005230B2">
        <w:rPr>
          <w:sz w:val="18"/>
          <w:szCs w:val="18"/>
        </w:rPr>
        <w:t>H</w:t>
      </w:r>
      <w:r w:rsidR="00424B46">
        <w:rPr>
          <w:sz w:val="18"/>
          <w:szCs w:val="18"/>
        </w:rPr>
        <w:t xml:space="preserve">ealth </w:t>
      </w:r>
      <w:proofErr w:type="spellStart"/>
      <w:r w:rsidR="005230B2">
        <w:rPr>
          <w:sz w:val="18"/>
          <w:szCs w:val="18"/>
        </w:rPr>
        <w:t>O</w:t>
      </w:r>
      <w:r w:rsidR="00424B46">
        <w:rPr>
          <w:sz w:val="18"/>
          <w:szCs w:val="18"/>
        </w:rPr>
        <w:t>rganization</w:t>
      </w:r>
      <w:proofErr w:type="spellEnd"/>
      <w:r w:rsidR="005230B2">
        <w:rPr>
          <w:sz w:val="18"/>
          <w:szCs w:val="18"/>
        </w:rPr>
        <w:t xml:space="preserve">. </w:t>
      </w:r>
      <w:proofErr w:type="spellStart"/>
      <w:proofErr w:type="gramStart"/>
      <w:r w:rsidR="005230B2" w:rsidRPr="005230B2">
        <w:rPr>
          <w:sz w:val="18"/>
          <w:szCs w:val="18"/>
        </w:rPr>
        <w:t>In</w:t>
      </w:r>
      <w:proofErr w:type="spellEnd"/>
      <w:r w:rsidR="005230B2" w:rsidRPr="005230B2">
        <w:rPr>
          <w:sz w:val="18"/>
          <w:szCs w:val="18"/>
        </w:rPr>
        <w:t xml:space="preserve"> </w:t>
      </w:r>
      <w:proofErr w:type="spellStart"/>
      <w:r w:rsidR="005230B2" w:rsidRPr="005230B2">
        <w:rPr>
          <w:sz w:val="18"/>
          <w:szCs w:val="18"/>
        </w:rPr>
        <w:t>times</w:t>
      </w:r>
      <w:proofErr w:type="spellEnd"/>
      <w:r w:rsidR="005230B2" w:rsidRPr="005230B2">
        <w:rPr>
          <w:sz w:val="18"/>
          <w:szCs w:val="18"/>
        </w:rPr>
        <w:t xml:space="preserve"> of </w:t>
      </w:r>
      <w:proofErr w:type="spellStart"/>
      <w:r w:rsidR="005230B2" w:rsidRPr="005230B2">
        <w:rPr>
          <w:sz w:val="18"/>
          <w:szCs w:val="18"/>
        </w:rPr>
        <w:t>scientific</w:t>
      </w:r>
      <w:proofErr w:type="spellEnd"/>
      <w:r w:rsidR="005230B2" w:rsidRPr="005230B2">
        <w:rPr>
          <w:sz w:val="18"/>
          <w:szCs w:val="18"/>
        </w:rPr>
        <w:t xml:space="preserve"> </w:t>
      </w:r>
      <w:proofErr w:type="spellStart"/>
      <w:r w:rsidR="005230B2" w:rsidRPr="005230B2">
        <w:rPr>
          <w:sz w:val="18"/>
          <w:szCs w:val="18"/>
        </w:rPr>
        <w:t>uncertainty</w:t>
      </w:r>
      <w:proofErr w:type="spellEnd"/>
      <w:r w:rsidR="005230B2" w:rsidRPr="005230B2">
        <w:rPr>
          <w:sz w:val="18"/>
          <w:szCs w:val="18"/>
        </w:rPr>
        <w:t xml:space="preserve">, </w:t>
      </w:r>
      <w:proofErr w:type="spellStart"/>
      <w:r w:rsidR="005230B2" w:rsidRPr="005230B2">
        <w:rPr>
          <w:sz w:val="18"/>
          <w:szCs w:val="18"/>
        </w:rPr>
        <w:t>f</w:t>
      </w:r>
      <w:r w:rsidR="005230B2">
        <w:rPr>
          <w:sz w:val="18"/>
          <w:szCs w:val="18"/>
        </w:rPr>
        <w:t>act</w:t>
      </w:r>
      <w:proofErr w:type="spellEnd"/>
      <w:r w:rsidR="005230B2">
        <w:rPr>
          <w:sz w:val="18"/>
          <w:szCs w:val="18"/>
        </w:rPr>
        <w:t xml:space="preserve"> </w:t>
      </w:r>
      <w:proofErr w:type="spellStart"/>
      <w:r w:rsidR="005230B2">
        <w:rPr>
          <w:sz w:val="18"/>
          <w:szCs w:val="18"/>
        </w:rPr>
        <w:t>checking</w:t>
      </w:r>
      <w:proofErr w:type="spellEnd"/>
      <w:r w:rsidR="005230B2">
        <w:rPr>
          <w:sz w:val="18"/>
          <w:szCs w:val="18"/>
        </w:rPr>
        <w:t xml:space="preserve"> is </w:t>
      </w:r>
      <w:proofErr w:type="spellStart"/>
      <w:r w:rsidR="005230B2">
        <w:rPr>
          <w:sz w:val="18"/>
          <w:szCs w:val="18"/>
        </w:rPr>
        <w:t>very</w:t>
      </w:r>
      <w:proofErr w:type="spellEnd"/>
      <w:r w:rsidR="005230B2">
        <w:rPr>
          <w:sz w:val="18"/>
          <w:szCs w:val="18"/>
        </w:rPr>
        <w:t xml:space="preserve"> </w:t>
      </w:r>
      <w:proofErr w:type="spellStart"/>
      <w:r w:rsidR="005230B2">
        <w:rPr>
          <w:sz w:val="18"/>
          <w:szCs w:val="18"/>
        </w:rPr>
        <w:t>important</w:t>
      </w:r>
      <w:proofErr w:type="spellEnd"/>
      <w:r w:rsidR="005230B2">
        <w:rPr>
          <w:sz w:val="18"/>
          <w:szCs w:val="18"/>
        </w:rPr>
        <w:t xml:space="preserve">. </w:t>
      </w:r>
      <w:proofErr w:type="spellStart"/>
      <w:proofErr w:type="gramEnd"/>
      <w:r w:rsidR="005230B2" w:rsidRPr="005230B2">
        <w:rPr>
          <w:sz w:val="18"/>
          <w:szCs w:val="18"/>
        </w:rPr>
        <w:t>Disinformation</w:t>
      </w:r>
      <w:proofErr w:type="spellEnd"/>
      <w:r w:rsidR="005230B2" w:rsidRPr="005230B2">
        <w:rPr>
          <w:sz w:val="18"/>
          <w:szCs w:val="18"/>
        </w:rPr>
        <w:t xml:space="preserve"> </w:t>
      </w:r>
      <w:proofErr w:type="spellStart"/>
      <w:r w:rsidR="005230B2" w:rsidRPr="005230B2">
        <w:rPr>
          <w:sz w:val="18"/>
          <w:szCs w:val="18"/>
        </w:rPr>
        <w:t>and</w:t>
      </w:r>
      <w:proofErr w:type="spellEnd"/>
      <w:r w:rsidR="005230B2" w:rsidRPr="005230B2">
        <w:rPr>
          <w:sz w:val="18"/>
          <w:szCs w:val="18"/>
        </w:rPr>
        <w:t xml:space="preserve"> </w:t>
      </w:r>
      <w:proofErr w:type="spellStart"/>
      <w:r w:rsidR="005230B2" w:rsidRPr="005230B2">
        <w:rPr>
          <w:sz w:val="18"/>
          <w:szCs w:val="18"/>
        </w:rPr>
        <w:t>conspiracy</w:t>
      </w:r>
      <w:proofErr w:type="spellEnd"/>
      <w:r w:rsidR="005230B2" w:rsidRPr="005230B2">
        <w:rPr>
          <w:sz w:val="18"/>
          <w:szCs w:val="18"/>
        </w:rPr>
        <w:t xml:space="preserve"> </w:t>
      </w:r>
      <w:proofErr w:type="spellStart"/>
      <w:r w:rsidR="005230B2" w:rsidRPr="005230B2">
        <w:rPr>
          <w:sz w:val="18"/>
          <w:szCs w:val="18"/>
        </w:rPr>
        <w:t>theories</w:t>
      </w:r>
      <w:proofErr w:type="spellEnd"/>
      <w:r w:rsidR="005230B2" w:rsidRPr="005230B2">
        <w:rPr>
          <w:sz w:val="18"/>
          <w:szCs w:val="18"/>
        </w:rPr>
        <w:t xml:space="preserve"> </w:t>
      </w:r>
      <w:proofErr w:type="spellStart"/>
      <w:r w:rsidR="005230B2" w:rsidRPr="005230B2">
        <w:rPr>
          <w:sz w:val="18"/>
          <w:szCs w:val="18"/>
        </w:rPr>
        <w:t>quickly</w:t>
      </w:r>
      <w:proofErr w:type="spellEnd"/>
      <w:r w:rsidR="005230B2" w:rsidRPr="005230B2">
        <w:rPr>
          <w:sz w:val="18"/>
          <w:szCs w:val="18"/>
        </w:rPr>
        <w:t xml:space="preserve"> </w:t>
      </w:r>
      <w:proofErr w:type="spellStart"/>
      <w:r w:rsidR="005230B2" w:rsidRPr="005230B2">
        <w:rPr>
          <w:sz w:val="18"/>
          <w:szCs w:val="18"/>
        </w:rPr>
        <w:t>replace</w:t>
      </w:r>
      <w:proofErr w:type="spellEnd"/>
      <w:r w:rsidR="005230B2">
        <w:rPr>
          <w:sz w:val="18"/>
          <w:szCs w:val="18"/>
        </w:rPr>
        <w:t xml:space="preserve"> </w:t>
      </w:r>
      <w:proofErr w:type="spellStart"/>
      <w:r w:rsidR="005230B2">
        <w:rPr>
          <w:sz w:val="18"/>
          <w:szCs w:val="18"/>
        </w:rPr>
        <w:t>the</w:t>
      </w:r>
      <w:proofErr w:type="spellEnd"/>
      <w:r w:rsidR="005230B2">
        <w:rPr>
          <w:sz w:val="18"/>
          <w:szCs w:val="18"/>
        </w:rPr>
        <w:t xml:space="preserve"> </w:t>
      </w:r>
      <w:proofErr w:type="spellStart"/>
      <w:r w:rsidR="005230B2">
        <w:rPr>
          <w:sz w:val="18"/>
          <w:szCs w:val="18"/>
        </w:rPr>
        <w:t>emerging</w:t>
      </w:r>
      <w:proofErr w:type="spellEnd"/>
      <w:r w:rsidR="005230B2">
        <w:rPr>
          <w:sz w:val="18"/>
          <w:szCs w:val="18"/>
        </w:rPr>
        <w:t xml:space="preserve"> </w:t>
      </w:r>
      <w:proofErr w:type="spellStart"/>
      <w:r w:rsidR="005230B2">
        <w:rPr>
          <w:sz w:val="18"/>
          <w:szCs w:val="18"/>
        </w:rPr>
        <w:t>information</w:t>
      </w:r>
      <w:proofErr w:type="spellEnd"/>
      <w:r w:rsidR="005230B2">
        <w:rPr>
          <w:sz w:val="18"/>
          <w:szCs w:val="18"/>
        </w:rPr>
        <w:t xml:space="preserve"> </w:t>
      </w:r>
      <w:proofErr w:type="spellStart"/>
      <w:r w:rsidR="005230B2">
        <w:rPr>
          <w:sz w:val="18"/>
          <w:szCs w:val="18"/>
        </w:rPr>
        <w:t>gaps</w:t>
      </w:r>
      <w:proofErr w:type="spellEnd"/>
      <w:r w:rsidR="005230B2">
        <w:rPr>
          <w:sz w:val="18"/>
          <w:szCs w:val="18"/>
        </w:rPr>
        <w:t xml:space="preserve">. </w:t>
      </w:r>
      <w:proofErr w:type="spellStart"/>
      <w:r w:rsidR="005230B2" w:rsidRPr="005230B2">
        <w:rPr>
          <w:sz w:val="18"/>
          <w:szCs w:val="18"/>
        </w:rPr>
        <w:t>It</w:t>
      </w:r>
      <w:proofErr w:type="spellEnd"/>
      <w:r w:rsidR="005230B2" w:rsidRPr="005230B2">
        <w:rPr>
          <w:sz w:val="18"/>
          <w:szCs w:val="18"/>
        </w:rPr>
        <w:t xml:space="preserve"> </w:t>
      </w:r>
      <w:proofErr w:type="spellStart"/>
      <w:r w:rsidR="005230B2" w:rsidRPr="005230B2">
        <w:rPr>
          <w:sz w:val="18"/>
          <w:szCs w:val="18"/>
        </w:rPr>
        <w:t>should</w:t>
      </w:r>
      <w:proofErr w:type="spellEnd"/>
      <w:r w:rsidR="005230B2" w:rsidRPr="005230B2">
        <w:rPr>
          <w:sz w:val="18"/>
          <w:szCs w:val="18"/>
        </w:rPr>
        <w:t xml:space="preserve"> not be </w:t>
      </w:r>
      <w:proofErr w:type="spellStart"/>
      <w:r w:rsidR="005230B2" w:rsidRPr="005230B2">
        <w:rPr>
          <w:sz w:val="18"/>
          <w:szCs w:val="18"/>
        </w:rPr>
        <w:t>forgotten</w:t>
      </w:r>
      <w:proofErr w:type="spellEnd"/>
      <w:r w:rsidR="005230B2" w:rsidRPr="005230B2">
        <w:rPr>
          <w:sz w:val="18"/>
          <w:szCs w:val="18"/>
        </w:rPr>
        <w:t xml:space="preserve"> </w:t>
      </w:r>
      <w:proofErr w:type="spellStart"/>
      <w:r w:rsidR="005230B2" w:rsidRPr="005230B2">
        <w:rPr>
          <w:sz w:val="18"/>
          <w:szCs w:val="18"/>
        </w:rPr>
        <w:t>that</w:t>
      </w:r>
      <w:proofErr w:type="spellEnd"/>
      <w:r w:rsidR="005230B2" w:rsidRPr="005230B2">
        <w:rPr>
          <w:sz w:val="18"/>
          <w:szCs w:val="18"/>
        </w:rPr>
        <w:t xml:space="preserve"> </w:t>
      </w:r>
      <w:proofErr w:type="spellStart"/>
      <w:r w:rsidR="005230B2" w:rsidRPr="005230B2">
        <w:rPr>
          <w:sz w:val="18"/>
          <w:szCs w:val="18"/>
        </w:rPr>
        <w:t>there</w:t>
      </w:r>
      <w:proofErr w:type="spellEnd"/>
      <w:r w:rsidR="005230B2" w:rsidRPr="005230B2">
        <w:rPr>
          <w:sz w:val="18"/>
          <w:szCs w:val="18"/>
        </w:rPr>
        <w:t xml:space="preserve"> </w:t>
      </w:r>
      <w:proofErr w:type="spellStart"/>
      <w:r w:rsidR="005230B2" w:rsidRPr="005230B2">
        <w:rPr>
          <w:sz w:val="18"/>
          <w:szCs w:val="18"/>
        </w:rPr>
        <w:t>may</w:t>
      </w:r>
      <w:proofErr w:type="spellEnd"/>
      <w:r w:rsidR="005230B2" w:rsidRPr="005230B2">
        <w:rPr>
          <w:sz w:val="18"/>
          <w:szCs w:val="18"/>
        </w:rPr>
        <w:t xml:space="preserve"> be </w:t>
      </w:r>
      <w:proofErr w:type="spellStart"/>
      <w:r w:rsidR="005230B2" w:rsidRPr="005230B2">
        <w:rPr>
          <w:sz w:val="18"/>
          <w:szCs w:val="18"/>
        </w:rPr>
        <w:t>gaps</w:t>
      </w:r>
      <w:proofErr w:type="spellEnd"/>
      <w:r w:rsidR="005230B2" w:rsidRPr="005230B2">
        <w:rPr>
          <w:sz w:val="18"/>
          <w:szCs w:val="18"/>
        </w:rPr>
        <w:t xml:space="preserve"> in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progress</w:t>
      </w:r>
      <w:proofErr w:type="spellEnd"/>
      <w:r w:rsidR="005230B2" w:rsidRPr="005230B2">
        <w:rPr>
          <w:sz w:val="18"/>
          <w:szCs w:val="18"/>
        </w:rPr>
        <w:t xml:space="preserve"> of </w:t>
      </w:r>
      <w:proofErr w:type="spellStart"/>
      <w:r w:rsidR="005230B2" w:rsidRPr="005230B2">
        <w:rPr>
          <w:sz w:val="18"/>
          <w:szCs w:val="18"/>
        </w:rPr>
        <w:t>scientific</w:t>
      </w:r>
      <w:proofErr w:type="spellEnd"/>
      <w:r w:rsidR="005230B2" w:rsidRPr="005230B2">
        <w:rPr>
          <w:sz w:val="18"/>
          <w:szCs w:val="18"/>
        </w:rPr>
        <w:t xml:space="preserve"> </w:t>
      </w:r>
      <w:proofErr w:type="spellStart"/>
      <w:r w:rsidR="005230B2" w:rsidRPr="005230B2">
        <w:rPr>
          <w:sz w:val="18"/>
          <w:szCs w:val="18"/>
        </w:rPr>
        <w:t>knowledge</w:t>
      </w:r>
      <w:proofErr w:type="spellEnd"/>
      <w:r w:rsidR="005230B2" w:rsidRPr="005230B2">
        <w:rPr>
          <w:sz w:val="18"/>
          <w:szCs w:val="18"/>
        </w:rPr>
        <w:t xml:space="preserve"> </w:t>
      </w:r>
      <w:proofErr w:type="spellStart"/>
      <w:r w:rsidR="005230B2" w:rsidRPr="005230B2">
        <w:rPr>
          <w:sz w:val="18"/>
          <w:szCs w:val="18"/>
        </w:rPr>
        <w:t>and</w:t>
      </w:r>
      <w:proofErr w:type="spellEnd"/>
      <w:r w:rsidR="005230B2" w:rsidRPr="005230B2">
        <w:rPr>
          <w:sz w:val="18"/>
          <w:szCs w:val="18"/>
        </w:rPr>
        <w:t xml:space="preserve"> </w:t>
      </w:r>
      <w:proofErr w:type="spellStart"/>
      <w:r w:rsidR="005230B2" w:rsidRPr="005230B2">
        <w:rPr>
          <w:sz w:val="18"/>
          <w:szCs w:val="18"/>
        </w:rPr>
        <w:t>these</w:t>
      </w:r>
      <w:proofErr w:type="spellEnd"/>
      <w:r w:rsidR="005230B2" w:rsidRPr="005230B2">
        <w:rPr>
          <w:sz w:val="18"/>
          <w:szCs w:val="18"/>
        </w:rPr>
        <w:t xml:space="preserve"> </w:t>
      </w:r>
      <w:proofErr w:type="spellStart"/>
      <w:r w:rsidR="005230B2" w:rsidRPr="005230B2">
        <w:rPr>
          <w:sz w:val="18"/>
          <w:szCs w:val="18"/>
        </w:rPr>
        <w:t>gaps</w:t>
      </w:r>
      <w:proofErr w:type="spellEnd"/>
      <w:r w:rsidR="005230B2" w:rsidRPr="005230B2">
        <w:rPr>
          <w:sz w:val="18"/>
          <w:szCs w:val="18"/>
        </w:rPr>
        <w:t xml:space="preserve"> </w:t>
      </w:r>
      <w:proofErr w:type="spellStart"/>
      <w:r w:rsidR="005230B2" w:rsidRPr="005230B2">
        <w:rPr>
          <w:sz w:val="18"/>
          <w:szCs w:val="18"/>
        </w:rPr>
        <w:t>should</w:t>
      </w:r>
      <w:proofErr w:type="spellEnd"/>
      <w:r w:rsidR="005230B2" w:rsidRPr="005230B2">
        <w:rPr>
          <w:sz w:val="18"/>
          <w:szCs w:val="18"/>
        </w:rPr>
        <w:t xml:space="preserve"> </w:t>
      </w:r>
      <w:r w:rsidR="005230B2">
        <w:rPr>
          <w:sz w:val="18"/>
          <w:szCs w:val="18"/>
        </w:rPr>
        <w:t xml:space="preserve">be </w:t>
      </w:r>
      <w:proofErr w:type="spellStart"/>
      <w:r w:rsidR="005230B2">
        <w:rPr>
          <w:sz w:val="18"/>
          <w:szCs w:val="18"/>
        </w:rPr>
        <w:t>answered</w:t>
      </w:r>
      <w:proofErr w:type="spellEnd"/>
      <w:r w:rsidR="005230B2">
        <w:rPr>
          <w:sz w:val="18"/>
          <w:szCs w:val="18"/>
        </w:rPr>
        <w:t xml:space="preserve"> </w:t>
      </w:r>
      <w:proofErr w:type="spellStart"/>
      <w:r w:rsidR="005230B2">
        <w:rPr>
          <w:sz w:val="18"/>
          <w:szCs w:val="18"/>
        </w:rPr>
        <w:t>with</w:t>
      </w:r>
      <w:proofErr w:type="spellEnd"/>
      <w:r w:rsidR="005230B2">
        <w:rPr>
          <w:sz w:val="18"/>
          <w:szCs w:val="18"/>
        </w:rPr>
        <w:t xml:space="preserve"> </w:t>
      </w:r>
      <w:proofErr w:type="spellStart"/>
      <w:r w:rsidR="005230B2">
        <w:rPr>
          <w:sz w:val="18"/>
          <w:szCs w:val="18"/>
        </w:rPr>
        <w:t>common</w:t>
      </w:r>
      <w:proofErr w:type="spellEnd"/>
      <w:r w:rsidR="005230B2">
        <w:rPr>
          <w:sz w:val="18"/>
          <w:szCs w:val="18"/>
        </w:rPr>
        <w:t xml:space="preserve"> sense.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goal</w:t>
      </w:r>
      <w:proofErr w:type="spellEnd"/>
      <w:r w:rsidR="005230B2" w:rsidRPr="005230B2">
        <w:rPr>
          <w:sz w:val="18"/>
          <w:szCs w:val="18"/>
        </w:rPr>
        <w:t xml:space="preserve"> of infodemic </w:t>
      </w:r>
      <w:proofErr w:type="spellStart"/>
      <w:r w:rsidR="005230B2" w:rsidRPr="005230B2">
        <w:rPr>
          <w:sz w:val="18"/>
          <w:szCs w:val="18"/>
        </w:rPr>
        <w:t>management</w:t>
      </w:r>
      <w:proofErr w:type="spellEnd"/>
      <w:r w:rsidR="005230B2" w:rsidRPr="005230B2">
        <w:rPr>
          <w:sz w:val="18"/>
          <w:szCs w:val="18"/>
        </w:rPr>
        <w:t xml:space="preserve"> in health </w:t>
      </w:r>
      <w:proofErr w:type="spellStart"/>
      <w:r w:rsidR="005230B2" w:rsidRPr="005230B2">
        <w:rPr>
          <w:sz w:val="18"/>
          <w:szCs w:val="18"/>
        </w:rPr>
        <w:t>crisis</w:t>
      </w:r>
      <w:proofErr w:type="spellEnd"/>
      <w:r w:rsidR="005230B2" w:rsidRPr="005230B2">
        <w:rPr>
          <w:sz w:val="18"/>
          <w:szCs w:val="18"/>
        </w:rPr>
        <w:t xml:space="preserve"> </w:t>
      </w:r>
      <w:proofErr w:type="spellStart"/>
      <w:r w:rsidR="005230B2" w:rsidRPr="005230B2">
        <w:rPr>
          <w:sz w:val="18"/>
          <w:szCs w:val="18"/>
        </w:rPr>
        <w:t>situations</w:t>
      </w:r>
      <w:proofErr w:type="spellEnd"/>
      <w:r w:rsidR="005230B2" w:rsidRPr="005230B2">
        <w:rPr>
          <w:sz w:val="18"/>
          <w:szCs w:val="18"/>
        </w:rPr>
        <w:t xml:space="preserve"> </w:t>
      </w:r>
      <w:proofErr w:type="spellStart"/>
      <w:r w:rsidR="005230B2" w:rsidRPr="005230B2">
        <w:rPr>
          <w:sz w:val="18"/>
          <w:szCs w:val="18"/>
        </w:rPr>
        <w:t>such</w:t>
      </w:r>
      <w:proofErr w:type="spellEnd"/>
      <w:r w:rsidR="005230B2" w:rsidRPr="005230B2">
        <w:rPr>
          <w:sz w:val="18"/>
          <w:szCs w:val="18"/>
        </w:rPr>
        <w:t xml:space="preserve"> as COVID-19 </w:t>
      </w:r>
      <w:proofErr w:type="spellStart"/>
      <w:r w:rsidR="005230B2" w:rsidRPr="005230B2">
        <w:rPr>
          <w:sz w:val="18"/>
          <w:szCs w:val="18"/>
        </w:rPr>
        <w:t>should</w:t>
      </w:r>
      <w:proofErr w:type="spellEnd"/>
      <w:r w:rsidR="005230B2" w:rsidRPr="005230B2">
        <w:rPr>
          <w:sz w:val="18"/>
          <w:szCs w:val="18"/>
        </w:rPr>
        <w:t xml:space="preserve"> be </w:t>
      </w:r>
      <w:proofErr w:type="spellStart"/>
      <w:r w:rsidR="005230B2" w:rsidRPr="005230B2">
        <w:rPr>
          <w:sz w:val="18"/>
          <w:szCs w:val="18"/>
        </w:rPr>
        <w:t>to</w:t>
      </w:r>
      <w:proofErr w:type="spellEnd"/>
      <w:r w:rsidR="005230B2" w:rsidRPr="005230B2">
        <w:rPr>
          <w:sz w:val="18"/>
          <w:szCs w:val="18"/>
        </w:rPr>
        <w:t xml:space="preserve"> </w:t>
      </w:r>
      <w:proofErr w:type="spellStart"/>
      <w:r w:rsidR="005230B2" w:rsidRPr="005230B2">
        <w:rPr>
          <w:sz w:val="18"/>
          <w:szCs w:val="18"/>
        </w:rPr>
        <w:t>promote</w:t>
      </w:r>
      <w:proofErr w:type="spellEnd"/>
      <w:r w:rsidR="005230B2" w:rsidRPr="005230B2">
        <w:rPr>
          <w:sz w:val="18"/>
          <w:szCs w:val="18"/>
        </w:rPr>
        <w:t xml:space="preserve"> a </w:t>
      </w:r>
      <w:proofErr w:type="spellStart"/>
      <w:r w:rsidR="005230B2" w:rsidRPr="005230B2">
        <w:rPr>
          <w:sz w:val="18"/>
          <w:szCs w:val="18"/>
        </w:rPr>
        <w:t>coordinated</w:t>
      </w:r>
      <w:proofErr w:type="spellEnd"/>
      <w:r w:rsidR="005230B2" w:rsidRPr="005230B2">
        <w:rPr>
          <w:sz w:val="18"/>
          <w:szCs w:val="18"/>
        </w:rPr>
        <w:t xml:space="preserve"> </w:t>
      </w:r>
      <w:proofErr w:type="spellStart"/>
      <w:r w:rsidR="005230B2" w:rsidRPr="005230B2">
        <w:rPr>
          <w:sz w:val="18"/>
          <w:szCs w:val="18"/>
        </w:rPr>
        <w:t>and</w:t>
      </w:r>
      <w:proofErr w:type="spellEnd"/>
      <w:r w:rsidR="005230B2" w:rsidRPr="005230B2">
        <w:rPr>
          <w:sz w:val="18"/>
          <w:szCs w:val="18"/>
        </w:rPr>
        <w:t xml:space="preserve"> </w:t>
      </w:r>
      <w:proofErr w:type="spellStart"/>
      <w:r w:rsidR="005230B2" w:rsidRPr="005230B2">
        <w:rPr>
          <w:sz w:val="18"/>
          <w:szCs w:val="18"/>
        </w:rPr>
        <w:t>evidence-based</w:t>
      </w:r>
      <w:proofErr w:type="spellEnd"/>
      <w:r w:rsidR="005230B2" w:rsidRPr="005230B2">
        <w:rPr>
          <w:sz w:val="18"/>
          <w:szCs w:val="18"/>
        </w:rPr>
        <w:t xml:space="preserve"> </w:t>
      </w:r>
      <w:proofErr w:type="spellStart"/>
      <w:r w:rsidR="005230B2" w:rsidRPr="005230B2">
        <w:rPr>
          <w:sz w:val="18"/>
          <w:szCs w:val="18"/>
        </w:rPr>
        <w:t>approach</w:t>
      </w:r>
      <w:proofErr w:type="spellEnd"/>
      <w:r w:rsidR="005230B2" w:rsidRPr="005230B2">
        <w:rPr>
          <w:sz w:val="18"/>
          <w:szCs w:val="18"/>
        </w:rPr>
        <w:t xml:space="preserve"> </w:t>
      </w:r>
      <w:proofErr w:type="spellStart"/>
      <w:r w:rsidR="005230B2" w:rsidRPr="005230B2">
        <w:rPr>
          <w:sz w:val="18"/>
          <w:szCs w:val="18"/>
        </w:rPr>
        <w:t>to</w:t>
      </w:r>
      <w:proofErr w:type="spellEnd"/>
      <w:r w:rsidR="005230B2" w:rsidRPr="005230B2">
        <w:rPr>
          <w:sz w:val="18"/>
          <w:szCs w:val="18"/>
        </w:rPr>
        <w:t xml:space="preserve"> </w:t>
      </w:r>
      <w:proofErr w:type="spellStart"/>
      <w:r w:rsidR="005230B2" w:rsidRPr="005230B2">
        <w:rPr>
          <w:sz w:val="18"/>
          <w:szCs w:val="18"/>
        </w:rPr>
        <w:t>ensure</w:t>
      </w:r>
      <w:proofErr w:type="spellEnd"/>
      <w:r w:rsidR="005230B2" w:rsidRPr="005230B2">
        <w:rPr>
          <w:sz w:val="18"/>
          <w:szCs w:val="18"/>
        </w:rPr>
        <w:t xml:space="preserve"> </w:t>
      </w:r>
      <w:proofErr w:type="spellStart"/>
      <w:r w:rsidR="005230B2" w:rsidRPr="005230B2">
        <w:rPr>
          <w:sz w:val="18"/>
          <w:szCs w:val="18"/>
        </w:rPr>
        <w:t>universal</w:t>
      </w:r>
      <w:proofErr w:type="spellEnd"/>
      <w:r w:rsidR="005230B2" w:rsidRPr="005230B2">
        <w:rPr>
          <w:sz w:val="18"/>
          <w:szCs w:val="18"/>
        </w:rPr>
        <w:t xml:space="preserve"> </w:t>
      </w:r>
      <w:proofErr w:type="spellStart"/>
      <w:r w:rsidR="005230B2" w:rsidRPr="005230B2">
        <w:rPr>
          <w:sz w:val="18"/>
          <w:szCs w:val="18"/>
        </w:rPr>
        <w:t>access</w:t>
      </w:r>
      <w:proofErr w:type="spellEnd"/>
      <w:r w:rsidR="005230B2" w:rsidRPr="005230B2">
        <w:rPr>
          <w:sz w:val="18"/>
          <w:szCs w:val="18"/>
        </w:rPr>
        <w:t xml:space="preserve"> </w:t>
      </w:r>
      <w:proofErr w:type="spellStart"/>
      <w:r w:rsidR="005230B2">
        <w:rPr>
          <w:sz w:val="18"/>
          <w:szCs w:val="18"/>
        </w:rPr>
        <w:t>to</w:t>
      </w:r>
      <w:proofErr w:type="spellEnd"/>
      <w:r w:rsidR="005230B2">
        <w:rPr>
          <w:sz w:val="18"/>
          <w:szCs w:val="18"/>
        </w:rPr>
        <w:t xml:space="preserve"> </w:t>
      </w:r>
      <w:proofErr w:type="spellStart"/>
      <w:r w:rsidR="005230B2">
        <w:rPr>
          <w:sz w:val="18"/>
          <w:szCs w:val="18"/>
        </w:rPr>
        <w:t>reliable</w:t>
      </w:r>
      <w:proofErr w:type="spellEnd"/>
      <w:r w:rsidR="005230B2">
        <w:rPr>
          <w:sz w:val="18"/>
          <w:szCs w:val="18"/>
        </w:rPr>
        <w:t xml:space="preserve"> health </w:t>
      </w:r>
      <w:proofErr w:type="spellStart"/>
      <w:r w:rsidR="005230B2">
        <w:rPr>
          <w:sz w:val="18"/>
          <w:szCs w:val="18"/>
        </w:rPr>
        <w:t>information</w:t>
      </w:r>
      <w:proofErr w:type="spellEnd"/>
      <w:r w:rsid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public health </w:t>
      </w:r>
      <w:proofErr w:type="spellStart"/>
      <w:r w:rsidR="005230B2" w:rsidRPr="005230B2">
        <w:rPr>
          <w:sz w:val="18"/>
          <w:szCs w:val="18"/>
        </w:rPr>
        <w:t>nurse</w:t>
      </w:r>
      <w:proofErr w:type="spellEnd"/>
      <w:r w:rsidR="005230B2" w:rsidRPr="005230B2">
        <w:rPr>
          <w:sz w:val="18"/>
          <w:szCs w:val="18"/>
        </w:rPr>
        <w:t xml:space="preserve"> </w:t>
      </w:r>
      <w:proofErr w:type="spellStart"/>
      <w:r w:rsidR="005230B2" w:rsidRPr="005230B2">
        <w:rPr>
          <w:sz w:val="18"/>
          <w:szCs w:val="18"/>
        </w:rPr>
        <w:t>should</w:t>
      </w:r>
      <w:proofErr w:type="spellEnd"/>
      <w:r w:rsidR="005230B2" w:rsidRPr="005230B2">
        <w:rPr>
          <w:sz w:val="18"/>
          <w:szCs w:val="18"/>
        </w:rPr>
        <w:t xml:space="preserve"> </w:t>
      </w:r>
      <w:proofErr w:type="spellStart"/>
      <w:r w:rsidR="005230B2" w:rsidRPr="005230B2">
        <w:rPr>
          <w:sz w:val="18"/>
          <w:szCs w:val="18"/>
        </w:rPr>
        <w:t>take</w:t>
      </w:r>
      <w:proofErr w:type="spellEnd"/>
      <w:r w:rsidR="005230B2" w:rsidRPr="005230B2">
        <w:rPr>
          <w:sz w:val="18"/>
          <w:szCs w:val="18"/>
        </w:rPr>
        <w:t xml:space="preserve"> an </w:t>
      </w:r>
      <w:proofErr w:type="spellStart"/>
      <w:r w:rsidR="005230B2" w:rsidRPr="005230B2">
        <w:rPr>
          <w:sz w:val="18"/>
          <w:szCs w:val="18"/>
        </w:rPr>
        <w:t>active</w:t>
      </w:r>
      <w:proofErr w:type="spellEnd"/>
      <w:r w:rsidR="005230B2" w:rsidRPr="005230B2">
        <w:rPr>
          <w:sz w:val="18"/>
          <w:szCs w:val="18"/>
        </w:rPr>
        <w:t xml:space="preserve"> </w:t>
      </w:r>
      <w:r w:rsidR="005230B2">
        <w:rPr>
          <w:sz w:val="18"/>
          <w:szCs w:val="18"/>
        </w:rPr>
        <w:t xml:space="preserve">role in </w:t>
      </w:r>
      <w:proofErr w:type="spellStart"/>
      <w:r w:rsidR="005230B2">
        <w:rPr>
          <w:sz w:val="18"/>
          <w:szCs w:val="18"/>
        </w:rPr>
        <w:t>limiting</w:t>
      </w:r>
      <w:proofErr w:type="spellEnd"/>
      <w:r w:rsidR="005230B2">
        <w:rPr>
          <w:sz w:val="18"/>
          <w:szCs w:val="18"/>
        </w:rPr>
        <w:t xml:space="preserve"> </w:t>
      </w:r>
      <w:proofErr w:type="spellStart"/>
      <w:r w:rsidR="005230B2">
        <w:rPr>
          <w:sz w:val="18"/>
          <w:szCs w:val="18"/>
        </w:rPr>
        <w:t>the</w:t>
      </w:r>
      <w:proofErr w:type="spellEnd"/>
      <w:r w:rsidR="005230B2">
        <w:rPr>
          <w:sz w:val="18"/>
          <w:szCs w:val="18"/>
        </w:rPr>
        <w:t xml:space="preserve"> infodemic.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development</w:t>
      </w:r>
      <w:proofErr w:type="spellEnd"/>
      <w:r w:rsidR="005230B2" w:rsidRPr="005230B2">
        <w:rPr>
          <w:sz w:val="18"/>
          <w:szCs w:val="18"/>
        </w:rPr>
        <w:t xml:space="preserve"> of </w:t>
      </w:r>
      <w:proofErr w:type="spellStart"/>
      <w:r w:rsidR="005230B2" w:rsidRPr="005230B2">
        <w:rPr>
          <w:sz w:val="18"/>
          <w:szCs w:val="18"/>
        </w:rPr>
        <w:t>individual</w:t>
      </w:r>
      <w:proofErr w:type="spellEnd"/>
      <w:r w:rsidR="005230B2" w:rsidRPr="005230B2">
        <w:rPr>
          <w:sz w:val="18"/>
          <w:szCs w:val="18"/>
        </w:rPr>
        <w:t xml:space="preserve"> </w:t>
      </w:r>
      <w:proofErr w:type="spellStart"/>
      <w:r w:rsidR="005230B2" w:rsidRPr="005230B2">
        <w:rPr>
          <w:sz w:val="18"/>
          <w:szCs w:val="18"/>
        </w:rPr>
        <w:t>skills</w:t>
      </w:r>
      <w:proofErr w:type="spellEnd"/>
      <w:r w:rsidR="005230B2" w:rsidRPr="005230B2">
        <w:rPr>
          <w:sz w:val="18"/>
          <w:szCs w:val="18"/>
        </w:rPr>
        <w:t xml:space="preserve"> is </w:t>
      </w:r>
      <w:proofErr w:type="spellStart"/>
      <w:r w:rsidR="005230B2" w:rsidRPr="005230B2">
        <w:rPr>
          <w:sz w:val="18"/>
          <w:szCs w:val="18"/>
        </w:rPr>
        <w:t>the</w:t>
      </w:r>
      <w:proofErr w:type="spellEnd"/>
      <w:r w:rsidR="005230B2">
        <w:rPr>
          <w:sz w:val="18"/>
          <w:szCs w:val="18"/>
        </w:rPr>
        <w:t xml:space="preserve"> main element in </w:t>
      </w:r>
      <w:proofErr w:type="spellStart"/>
      <w:r w:rsidR="005230B2">
        <w:rPr>
          <w:sz w:val="18"/>
          <w:szCs w:val="18"/>
        </w:rPr>
        <w:t>these</w:t>
      </w:r>
      <w:proofErr w:type="spellEnd"/>
      <w:r w:rsidR="005230B2">
        <w:rPr>
          <w:sz w:val="18"/>
          <w:szCs w:val="18"/>
        </w:rPr>
        <w:t xml:space="preserve"> </w:t>
      </w:r>
      <w:proofErr w:type="spellStart"/>
      <w:r w:rsidR="005230B2">
        <w:rPr>
          <w:sz w:val="18"/>
          <w:szCs w:val="18"/>
        </w:rPr>
        <w:t>actions</w:t>
      </w:r>
      <w:proofErr w:type="spellEnd"/>
      <w:r w:rsidR="005230B2">
        <w:rPr>
          <w:sz w:val="18"/>
          <w:szCs w:val="18"/>
        </w:rPr>
        <w:t xml:space="preserve">. </w:t>
      </w:r>
      <w:proofErr w:type="spellStart"/>
      <w:r w:rsidR="005230B2" w:rsidRPr="005230B2">
        <w:rPr>
          <w:sz w:val="18"/>
          <w:szCs w:val="18"/>
        </w:rPr>
        <w:t>Individuals</w:t>
      </w:r>
      <w:proofErr w:type="spellEnd"/>
      <w:r w:rsidR="005230B2" w:rsidRPr="005230B2">
        <w:rPr>
          <w:sz w:val="18"/>
          <w:szCs w:val="18"/>
        </w:rPr>
        <w:t xml:space="preserve"> </w:t>
      </w:r>
      <w:proofErr w:type="spellStart"/>
      <w:r w:rsidR="005230B2" w:rsidRPr="005230B2">
        <w:rPr>
          <w:sz w:val="18"/>
          <w:szCs w:val="18"/>
        </w:rPr>
        <w:t>should</w:t>
      </w:r>
      <w:proofErr w:type="spellEnd"/>
      <w:r w:rsidR="005230B2" w:rsidRPr="005230B2">
        <w:rPr>
          <w:sz w:val="18"/>
          <w:szCs w:val="18"/>
        </w:rPr>
        <w:t xml:space="preserve"> be </w:t>
      </w:r>
      <w:proofErr w:type="spellStart"/>
      <w:r w:rsidR="005230B2" w:rsidRPr="005230B2">
        <w:rPr>
          <w:sz w:val="18"/>
          <w:szCs w:val="18"/>
        </w:rPr>
        <w:t>empowered</w:t>
      </w:r>
      <w:proofErr w:type="spellEnd"/>
      <w:r w:rsidR="005230B2" w:rsidRPr="005230B2">
        <w:rPr>
          <w:sz w:val="18"/>
          <w:szCs w:val="18"/>
        </w:rPr>
        <w:t xml:space="preserve"> </w:t>
      </w:r>
      <w:proofErr w:type="spellStart"/>
      <w:r w:rsidR="005230B2" w:rsidRPr="005230B2">
        <w:rPr>
          <w:sz w:val="18"/>
          <w:szCs w:val="18"/>
        </w:rPr>
        <w:t>to</w:t>
      </w:r>
      <w:proofErr w:type="spellEnd"/>
      <w:r w:rsidR="005230B2" w:rsidRPr="005230B2">
        <w:rPr>
          <w:sz w:val="18"/>
          <w:szCs w:val="18"/>
        </w:rPr>
        <w:t xml:space="preserve"> </w:t>
      </w:r>
      <w:proofErr w:type="spellStart"/>
      <w:r w:rsidR="005230B2" w:rsidRPr="005230B2">
        <w:rPr>
          <w:sz w:val="18"/>
          <w:szCs w:val="18"/>
        </w:rPr>
        <w:t>adopt</w:t>
      </w:r>
      <w:proofErr w:type="spellEnd"/>
      <w:r w:rsidR="005230B2" w:rsidRP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principle</w:t>
      </w:r>
      <w:proofErr w:type="spellEnd"/>
      <w:r w:rsidR="005230B2" w:rsidRPr="005230B2">
        <w:rPr>
          <w:sz w:val="18"/>
          <w:szCs w:val="18"/>
        </w:rPr>
        <w:t xml:space="preserve"> of </w:t>
      </w:r>
      <w:proofErr w:type="spellStart"/>
      <w:r w:rsidR="005230B2" w:rsidRPr="005230B2">
        <w:rPr>
          <w:sz w:val="18"/>
          <w:szCs w:val="18"/>
        </w:rPr>
        <w:t>lifelong</w:t>
      </w:r>
      <w:proofErr w:type="spellEnd"/>
      <w:r w:rsidR="005230B2" w:rsidRPr="005230B2">
        <w:rPr>
          <w:sz w:val="18"/>
          <w:szCs w:val="18"/>
        </w:rPr>
        <w:t xml:space="preserve"> </w:t>
      </w:r>
      <w:proofErr w:type="spellStart"/>
      <w:r w:rsidR="005230B2" w:rsidRPr="005230B2">
        <w:rPr>
          <w:sz w:val="18"/>
          <w:szCs w:val="18"/>
        </w:rPr>
        <w:t>learning</w:t>
      </w:r>
      <w:proofErr w:type="spellEnd"/>
      <w:r w:rsidR="005230B2" w:rsidRPr="005230B2">
        <w:rPr>
          <w:sz w:val="18"/>
          <w:szCs w:val="18"/>
        </w:rPr>
        <w:t xml:space="preserve">, </w:t>
      </w:r>
      <w:proofErr w:type="spellStart"/>
      <w:r w:rsidR="005230B2" w:rsidRPr="005230B2">
        <w:rPr>
          <w:sz w:val="18"/>
          <w:szCs w:val="18"/>
        </w:rPr>
        <w:t>science</w:t>
      </w:r>
      <w:proofErr w:type="spellEnd"/>
      <w:r w:rsidR="005230B2" w:rsidRPr="005230B2">
        <w:rPr>
          <w:sz w:val="18"/>
          <w:szCs w:val="18"/>
        </w:rPr>
        <w:t xml:space="preserve"> </w:t>
      </w:r>
      <w:proofErr w:type="spellStart"/>
      <w:r w:rsidR="005230B2" w:rsidRPr="005230B2">
        <w:rPr>
          <w:sz w:val="18"/>
          <w:szCs w:val="18"/>
        </w:rPr>
        <w:t>and</w:t>
      </w:r>
      <w:proofErr w:type="spellEnd"/>
      <w:r w:rsidR="005230B2" w:rsidRPr="005230B2">
        <w:rPr>
          <w:sz w:val="18"/>
          <w:szCs w:val="18"/>
        </w:rPr>
        <w:t xml:space="preserve"> </w:t>
      </w:r>
      <w:proofErr w:type="spellStart"/>
      <w:r w:rsidR="005230B2" w:rsidRPr="005230B2">
        <w:rPr>
          <w:sz w:val="18"/>
          <w:szCs w:val="18"/>
        </w:rPr>
        <w:t>media</w:t>
      </w:r>
      <w:proofErr w:type="spellEnd"/>
      <w:r w:rsidR="005230B2" w:rsidRPr="005230B2">
        <w:rPr>
          <w:sz w:val="18"/>
          <w:szCs w:val="18"/>
        </w:rPr>
        <w:t xml:space="preserve"> </w:t>
      </w:r>
      <w:proofErr w:type="spellStart"/>
      <w:r w:rsidR="005230B2" w:rsidRPr="005230B2">
        <w:rPr>
          <w:sz w:val="18"/>
          <w:szCs w:val="18"/>
        </w:rPr>
        <w:t>litera</w:t>
      </w:r>
      <w:r w:rsidR="005230B2">
        <w:rPr>
          <w:sz w:val="18"/>
          <w:szCs w:val="18"/>
        </w:rPr>
        <w:t>cy</w:t>
      </w:r>
      <w:proofErr w:type="spellEnd"/>
      <w:r w:rsidR="005230B2">
        <w:rPr>
          <w:sz w:val="18"/>
          <w:szCs w:val="18"/>
        </w:rPr>
        <w:t xml:space="preserve">, </w:t>
      </w:r>
      <w:proofErr w:type="spellStart"/>
      <w:r w:rsidR="005230B2">
        <w:rPr>
          <w:sz w:val="18"/>
          <w:szCs w:val="18"/>
        </w:rPr>
        <w:t>and</w:t>
      </w:r>
      <w:proofErr w:type="spellEnd"/>
      <w:r w:rsidR="005230B2">
        <w:rPr>
          <w:sz w:val="18"/>
          <w:szCs w:val="18"/>
        </w:rPr>
        <w:t xml:space="preserve"> health </w:t>
      </w:r>
      <w:proofErr w:type="spellStart"/>
      <w:r w:rsidR="005230B2">
        <w:rPr>
          <w:sz w:val="18"/>
          <w:szCs w:val="18"/>
        </w:rPr>
        <w:t>literacy</w:t>
      </w:r>
      <w:proofErr w:type="spellEnd"/>
      <w:r w:rsid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public health </w:t>
      </w:r>
      <w:proofErr w:type="spellStart"/>
      <w:r w:rsidR="005230B2" w:rsidRPr="005230B2">
        <w:rPr>
          <w:sz w:val="18"/>
          <w:szCs w:val="18"/>
        </w:rPr>
        <w:t>nurse</w:t>
      </w:r>
      <w:proofErr w:type="spellEnd"/>
      <w:r w:rsidR="005230B2" w:rsidRPr="005230B2">
        <w:rPr>
          <w:sz w:val="18"/>
          <w:szCs w:val="18"/>
        </w:rPr>
        <w:t xml:space="preserve"> </w:t>
      </w:r>
      <w:proofErr w:type="spellStart"/>
      <w:r w:rsidR="005230B2" w:rsidRPr="005230B2">
        <w:rPr>
          <w:sz w:val="18"/>
          <w:szCs w:val="18"/>
        </w:rPr>
        <w:t>should</w:t>
      </w:r>
      <w:proofErr w:type="spellEnd"/>
      <w:r w:rsidR="005230B2" w:rsidRPr="005230B2">
        <w:rPr>
          <w:sz w:val="18"/>
          <w:szCs w:val="18"/>
        </w:rPr>
        <w:t xml:space="preserve"> </w:t>
      </w:r>
      <w:proofErr w:type="spellStart"/>
      <w:r w:rsidR="005230B2" w:rsidRPr="005230B2">
        <w:rPr>
          <w:sz w:val="18"/>
          <w:szCs w:val="18"/>
        </w:rPr>
        <w:t>ensure</w:t>
      </w:r>
      <w:proofErr w:type="spellEnd"/>
      <w:r w:rsidR="005230B2" w:rsidRPr="005230B2">
        <w:rPr>
          <w:sz w:val="18"/>
          <w:szCs w:val="18"/>
        </w:rPr>
        <w:t xml:space="preserve"> </w:t>
      </w:r>
      <w:proofErr w:type="spellStart"/>
      <w:r w:rsidR="005230B2" w:rsidRPr="005230B2">
        <w:rPr>
          <w:sz w:val="18"/>
          <w:szCs w:val="18"/>
        </w:rPr>
        <w:t>accessing</w:t>
      </w:r>
      <w:proofErr w:type="spellEnd"/>
      <w:r w:rsidR="005230B2" w:rsidRPr="005230B2">
        <w:rPr>
          <w:sz w:val="18"/>
          <w:szCs w:val="18"/>
        </w:rPr>
        <w:t xml:space="preserve"> </w:t>
      </w:r>
      <w:proofErr w:type="spellStart"/>
      <w:r w:rsidR="005230B2" w:rsidRPr="005230B2">
        <w:rPr>
          <w:sz w:val="18"/>
          <w:szCs w:val="18"/>
        </w:rPr>
        <w:t>information</w:t>
      </w:r>
      <w:proofErr w:type="spellEnd"/>
      <w:r w:rsidR="005230B2" w:rsidRPr="005230B2">
        <w:rPr>
          <w:sz w:val="18"/>
          <w:szCs w:val="18"/>
        </w:rPr>
        <w:t xml:space="preserve"> </w:t>
      </w:r>
      <w:proofErr w:type="spellStart"/>
      <w:r w:rsidR="005230B2" w:rsidRPr="005230B2">
        <w:rPr>
          <w:sz w:val="18"/>
          <w:szCs w:val="18"/>
        </w:rPr>
        <w:t>from</w:t>
      </w:r>
      <w:proofErr w:type="spellEnd"/>
      <w:r w:rsidR="005230B2" w:rsidRPr="005230B2">
        <w:rPr>
          <w:sz w:val="18"/>
          <w:szCs w:val="18"/>
        </w:rPr>
        <w:t xml:space="preserve">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right</w:t>
      </w:r>
      <w:proofErr w:type="spellEnd"/>
      <w:r w:rsidR="005230B2" w:rsidRPr="005230B2">
        <w:rPr>
          <w:sz w:val="18"/>
          <w:szCs w:val="18"/>
        </w:rPr>
        <w:t xml:space="preserve"> </w:t>
      </w:r>
      <w:proofErr w:type="spellStart"/>
      <w:r w:rsidR="005230B2" w:rsidRPr="005230B2">
        <w:rPr>
          <w:sz w:val="18"/>
          <w:szCs w:val="18"/>
        </w:rPr>
        <w:t>sources</w:t>
      </w:r>
      <w:proofErr w:type="spellEnd"/>
      <w:r w:rsidR="005230B2" w:rsidRPr="005230B2">
        <w:rPr>
          <w:sz w:val="18"/>
          <w:szCs w:val="18"/>
        </w:rPr>
        <w:t xml:space="preserve">, </w:t>
      </w:r>
      <w:proofErr w:type="spellStart"/>
      <w:r w:rsidR="005230B2" w:rsidRPr="005230B2">
        <w:rPr>
          <w:sz w:val="18"/>
          <w:szCs w:val="18"/>
        </w:rPr>
        <w:t>understanding</w:t>
      </w:r>
      <w:proofErr w:type="spellEnd"/>
      <w:r w:rsidR="005230B2" w:rsidRPr="005230B2">
        <w:rPr>
          <w:sz w:val="18"/>
          <w:szCs w:val="18"/>
        </w:rPr>
        <w:t xml:space="preserve"> </w:t>
      </w:r>
      <w:proofErr w:type="spellStart"/>
      <w:r w:rsidR="005230B2" w:rsidRPr="005230B2">
        <w:rPr>
          <w:sz w:val="18"/>
          <w:szCs w:val="18"/>
        </w:rPr>
        <w:t>and</w:t>
      </w:r>
      <w:proofErr w:type="spellEnd"/>
      <w:r w:rsidR="005230B2" w:rsidRPr="005230B2">
        <w:rPr>
          <w:sz w:val="18"/>
          <w:szCs w:val="18"/>
        </w:rPr>
        <w:t xml:space="preserve"> </w:t>
      </w:r>
      <w:proofErr w:type="spellStart"/>
      <w:r w:rsidR="005230B2" w:rsidRPr="005230B2">
        <w:rPr>
          <w:sz w:val="18"/>
          <w:szCs w:val="18"/>
        </w:rPr>
        <w:t>interpreting</w:t>
      </w:r>
      <w:proofErr w:type="spellEnd"/>
      <w:r w:rsidR="005230B2" w:rsidRPr="005230B2">
        <w:rPr>
          <w:sz w:val="18"/>
          <w:szCs w:val="18"/>
        </w:rPr>
        <w:t xml:space="preserve"> </w:t>
      </w:r>
      <w:proofErr w:type="spellStart"/>
      <w:r w:rsidR="005230B2" w:rsidRPr="005230B2">
        <w:rPr>
          <w:sz w:val="18"/>
          <w:szCs w:val="18"/>
        </w:rPr>
        <w:t>information</w:t>
      </w:r>
      <w:proofErr w:type="spellEnd"/>
      <w:r w:rsidR="005230B2" w:rsidRPr="005230B2">
        <w:rPr>
          <w:sz w:val="18"/>
          <w:szCs w:val="18"/>
        </w:rPr>
        <w:t xml:space="preserve"> </w:t>
      </w:r>
      <w:proofErr w:type="spellStart"/>
      <w:r w:rsidR="005230B2" w:rsidRPr="005230B2">
        <w:rPr>
          <w:sz w:val="18"/>
          <w:szCs w:val="18"/>
        </w:rPr>
        <w:t>and</w:t>
      </w:r>
      <w:proofErr w:type="spellEnd"/>
      <w:r w:rsidR="005230B2" w:rsidRPr="005230B2">
        <w:rPr>
          <w:sz w:val="18"/>
          <w:szCs w:val="18"/>
        </w:rPr>
        <w:t xml:space="preserve"> </w:t>
      </w:r>
      <w:proofErr w:type="spellStart"/>
      <w:r w:rsidR="005230B2" w:rsidRPr="005230B2">
        <w:rPr>
          <w:sz w:val="18"/>
          <w:szCs w:val="18"/>
        </w:rPr>
        <w:t>gaining</w:t>
      </w:r>
      <w:proofErr w:type="spellEnd"/>
      <w:r w:rsidR="005230B2" w:rsidRPr="005230B2">
        <w:rPr>
          <w:sz w:val="18"/>
          <w:szCs w:val="18"/>
        </w:rPr>
        <w:t xml:space="preserve"> </w:t>
      </w:r>
      <w:proofErr w:type="spellStart"/>
      <w:r w:rsidR="005230B2" w:rsidRPr="005230B2">
        <w:rPr>
          <w:sz w:val="18"/>
          <w:szCs w:val="18"/>
        </w:rPr>
        <w:t>cognitive-social</w:t>
      </w:r>
      <w:proofErr w:type="spellEnd"/>
      <w:r w:rsidR="005230B2" w:rsidRPr="005230B2">
        <w:rPr>
          <w:sz w:val="18"/>
          <w:szCs w:val="18"/>
        </w:rPr>
        <w:t xml:space="preserve"> </w:t>
      </w:r>
      <w:proofErr w:type="spellStart"/>
      <w:r w:rsidR="005230B2" w:rsidRPr="005230B2">
        <w:rPr>
          <w:sz w:val="18"/>
          <w:szCs w:val="18"/>
        </w:rPr>
        <w:t>skills</w:t>
      </w:r>
      <w:proofErr w:type="spellEnd"/>
      <w:r w:rsidR="005230B2" w:rsidRPr="005230B2">
        <w:rPr>
          <w:sz w:val="18"/>
          <w:szCs w:val="18"/>
        </w:rPr>
        <w:t xml:space="preserve"> in </w:t>
      </w:r>
      <w:proofErr w:type="spellStart"/>
      <w:r w:rsidR="005230B2" w:rsidRPr="005230B2">
        <w:rPr>
          <w:sz w:val="18"/>
          <w:szCs w:val="18"/>
        </w:rPr>
        <w:t>the</w:t>
      </w:r>
      <w:proofErr w:type="spellEnd"/>
      <w:r w:rsidR="005230B2" w:rsidRPr="005230B2">
        <w:rPr>
          <w:sz w:val="18"/>
          <w:szCs w:val="18"/>
        </w:rPr>
        <w:t xml:space="preserve"> </w:t>
      </w:r>
      <w:proofErr w:type="spellStart"/>
      <w:r w:rsidR="005230B2" w:rsidRPr="005230B2">
        <w:rPr>
          <w:sz w:val="18"/>
          <w:szCs w:val="18"/>
        </w:rPr>
        <w:t>protection</w:t>
      </w:r>
      <w:proofErr w:type="spellEnd"/>
      <w:r w:rsidR="005230B2" w:rsidRPr="005230B2">
        <w:rPr>
          <w:sz w:val="18"/>
          <w:szCs w:val="18"/>
        </w:rPr>
        <w:t xml:space="preserve"> </w:t>
      </w:r>
      <w:proofErr w:type="spellStart"/>
      <w:r w:rsidR="005230B2" w:rsidRPr="005230B2">
        <w:rPr>
          <w:sz w:val="18"/>
          <w:szCs w:val="18"/>
        </w:rPr>
        <w:t>and</w:t>
      </w:r>
      <w:proofErr w:type="spellEnd"/>
      <w:r w:rsidR="005230B2" w:rsidRPr="005230B2">
        <w:rPr>
          <w:sz w:val="18"/>
          <w:szCs w:val="18"/>
        </w:rPr>
        <w:t xml:space="preserve"> </w:t>
      </w:r>
      <w:proofErr w:type="spellStart"/>
      <w:r w:rsidR="005230B2" w:rsidRPr="005230B2">
        <w:rPr>
          <w:sz w:val="18"/>
          <w:szCs w:val="18"/>
        </w:rPr>
        <w:t>development</w:t>
      </w:r>
      <w:proofErr w:type="spellEnd"/>
      <w:r w:rsidR="005230B2" w:rsidRPr="005230B2">
        <w:rPr>
          <w:sz w:val="18"/>
          <w:szCs w:val="18"/>
        </w:rPr>
        <w:t xml:space="preserve"> of health.</w:t>
      </w:r>
      <w:r w:rsidR="00BA1976">
        <w:rPr>
          <w:sz w:val="18"/>
          <w:szCs w:val="18"/>
        </w:rPr>
        <w:t xml:space="preserve"> </w:t>
      </w:r>
      <w:proofErr w:type="spellStart"/>
      <w:r w:rsidR="00785609" w:rsidRPr="00785609">
        <w:rPr>
          <w:sz w:val="18"/>
          <w:szCs w:val="18"/>
        </w:rPr>
        <w:t>Based</w:t>
      </w:r>
      <w:proofErr w:type="spellEnd"/>
      <w:r w:rsidR="00785609" w:rsidRPr="00785609">
        <w:rPr>
          <w:sz w:val="18"/>
          <w:szCs w:val="18"/>
        </w:rPr>
        <w:t xml:space="preserve"> on </w:t>
      </w:r>
      <w:proofErr w:type="spellStart"/>
      <w:r w:rsidR="00785609" w:rsidRPr="00785609">
        <w:rPr>
          <w:sz w:val="18"/>
          <w:szCs w:val="18"/>
        </w:rPr>
        <w:t>this</w:t>
      </w:r>
      <w:proofErr w:type="spellEnd"/>
      <w:r w:rsidR="00785609" w:rsidRPr="00785609">
        <w:rPr>
          <w:sz w:val="18"/>
          <w:szCs w:val="18"/>
        </w:rPr>
        <w:t xml:space="preserve"> idea, in </w:t>
      </w:r>
      <w:proofErr w:type="spellStart"/>
      <w:r w:rsidR="00785609" w:rsidRPr="00785609">
        <w:rPr>
          <w:sz w:val="18"/>
          <w:szCs w:val="18"/>
        </w:rPr>
        <w:t>the</w:t>
      </w:r>
      <w:proofErr w:type="spellEnd"/>
      <w:r w:rsidR="00785609" w:rsidRPr="00785609">
        <w:rPr>
          <w:sz w:val="18"/>
          <w:szCs w:val="18"/>
        </w:rPr>
        <w:t xml:space="preserve"> </w:t>
      </w:r>
      <w:proofErr w:type="spellStart"/>
      <w:r w:rsidR="00785609" w:rsidRPr="00785609">
        <w:rPr>
          <w:sz w:val="18"/>
          <w:szCs w:val="18"/>
        </w:rPr>
        <w:t>compilation</w:t>
      </w:r>
      <w:proofErr w:type="spellEnd"/>
      <w:r w:rsidR="00785609" w:rsidRPr="00785609">
        <w:rPr>
          <w:sz w:val="18"/>
          <w:szCs w:val="18"/>
        </w:rPr>
        <w:t xml:space="preserve">; </w:t>
      </w:r>
      <w:proofErr w:type="spellStart"/>
      <w:r w:rsidR="00785609" w:rsidRPr="00785609">
        <w:rPr>
          <w:sz w:val="18"/>
          <w:szCs w:val="18"/>
        </w:rPr>
        <w:t>It</w:t>
      </w:r>
      <w:proofErr w:type="spellEnd"/>
      <w:r w:rsidR="00785609" w:rsidRPr="00785609">
        <w:rPr>
          <w:sz w:val="18"/>
          <w:szCs w:val="18"/>
        </w:rPr>
        <w:t xml:space="preserve"> is </w:t>
      </w:r>
      <w:proofErr w:type="spellStart"/>
      <w:r w:rsidR="00785609" w:rsidRPr="00785609">
        <w:rPr>
          <w:sz w:val="18"/>
          <w:szCs w:val="18"/>
        </w:rPr>
        <w:t>aimed</w:t>
      </w:r>
      <w:proofErr w:type="spellEnd"/>
      <w:r w:rsidR="00785609" w:rsidRPr="00785609">
        <w:rPr>
          <w:sz w:val="18"/>
          <w:szCs w:val="18"/>
        </w:rPr>
        <w:t xml:space="preserve"> </w:t>
      </w:r>
      <w:proofErr w:type="spellStart"/>
      <w:r w:rsidR="00785609" w:rsidRPr="00785609">
        <w:rPr>
          <w:sz w:val="18"/>
          <w:szCs w:val="18"/>
        </w:rPr>
        <w:t>to</w:t>
      </w:r>
      <w:proofErr w:type="spellEnd"/>
      <w:r w:rsidR="00785609" w:rsidRPr="00785609">
        <w:rPr>
          <w:sz w:val="18"/>
          <w:szCs w:val="18"/>
        </w:rPr>
        <w:t xml:space="preserve"> </w:t>
      </w:r>
      <w:proofErr w:type="spellStart"/>
      <w:r w:rsidR="00785609" w:rsidRPr="00785609">
        <w:rPr>
          <w:sz w:val="18"/>
          <w:szCs w:val="18"/>
        </w:rPr>
        <w:t>emphasize</w:t>
      </w:r>
      <w:proofErr w:type="spellEnd"/>
      <w:r w:rsidR="00785609" w:rsidRPr="00785609">
        <w:rPr>
          <w:sz w:val="18"/>
          <w:szCs w:val="18"/>
        </w:rPr>
        <w:t xml:space="preserve"> </w:t>
      </w:r>
      <w:proofErr w:type="spellStart"/>
      <w:r w:rsidR="00785609" w:rsidRPr="00785609">
        <w:rPr>
          <w:sz w:val="18"/>
          <w:szCs w:val="18"/>
        </w:rPr>
        <w:t>the</w:t>
      </w:r>
      <w:proofErr w:type="spellEnd"/>
      <w:r w:rsidR="00785609" w:rsidRPr="00785609">
        <w:rPr>
          <w:sz w:val="18"/>
          <w:szCs w:val="18"/>
        </w:rPr>
        <w:t xml:space="preserve"> </w:t>
      </w:r>
      <w:proofErr w:type="spellStart"/>
      <w:r w:rsidR="00785609" w:rsidRPr="00785609">
        <w:rPr>
          <w:sz w:val="18"/>
          <w:szCs w:val="18"/>
        </w:rPr>
        <w:t>importance</w:t>
      </w:r>
      <w:proofErr w:type="spellEnd"/>
      <w:r w:rsidR="00785609" w:rsidRPr="00785609">
        <w:rPr>
          <w:sz w:val="18"/>
          <w:szCs w:val="18"/>
        </w:rPr>
        <w:t xml:space="preserve"> of </w:t>
      </w:r>
      <w:proofErr w:type="spellStart"/>
      <w:r w:rsidR="00785609" w:rsidRPr="00785609">
        <w:rPr>
          <w:sz w:val="18"/>
          <w:szCs w:val="18"/>
        </w:rPr>
        <w:t>the</w:t>
      </w:r>
      <w:proofErr w:type="spellEnd"/>
      <w:r w:rsidR="00785609" w:rsidRPr="00785609">
        <w:rPr>
          <w:sz w:val="18"/>
          <w:szCs w:val="18"/>
        </w:rPr>
        <w:t xml:space="preserve"> public health </w:t>
      </w:r>
      <w:proofErr w:type="spellStart"/>
      <w:r w:rsidR="00785609" w:rsidRPr="00785609">
        <w:rPr>
          <w:sz w:val="18"/>
          <w:szCs w:val="18"/>
        </w:rPr>
        <w:t>nurse</w:t>
      </w:r>
      <w:proofErr w:type="spellEnd"/>
      <w:r w:rsidR="00785609" w:rsidRPr="00785609">
        <w:rPr>
          <w:sz w:val="18"/>
          <w:szCs w:val="18"/>
        </w:rPr>
        <w:t xml:space="preserve"> in infodemi</w:t>
      </w:r>
      <w:r w:rsidR="00B43CC7">
        <w:rPr>
          <w:sz w:val="18"/>
          <w:szCs w:val="18"/>
        </w:rPr>
        <w:t>c</w:t>
      </w:r>
      <w:r w:rsidR="00785609" w:rsidRPr="00785609">
        <w:rPr>
          <w:sz w:val="18"/>
          <w:szCs w:val="18"/>
        </w:rPr>
        <w:t xml:space="preserve"> </w:t>
      </w:r>
      <w:proofErr w:type="spellStart"/>
      <w:r w:rsidR="00785609" w:rsidRPr="00785609">
        <w:rPr>
          <w:sz w:val="18"/>
          <w:szCs w:val="18"/>
        </w:rPr>
        <w:t>management</w:t>
      </w:r>
      <w:proofErr w:type="spellEnd"/>
      <w:r w:rsidR="00785609" w:rsidRPr="00785609">
        <w:rPr>
          <w:sz w:val="18"/>
          <w:szCs w:val="18"/>
        </w:rPr>
        <w:t xml:space="preserve"> </w:t>
      </w:r>
      <w:proofErr w:type="spellStart"/>
      <w:r w:rsidR="00785609" w:rsidRPr="00785609">
        <w:rPr>
          <w:sz w:val="18"/>
          <w:szCs w:val="18"/>
        </w:rPr>
        <w:t>and</w:t>
      </w:r>
      <w:proofErr w:type="spellEnd"/>
      <w:r w:rsidR="00785609" w:rsidRPr="00785609">
        <w:rPr>
          <w:sz w:val="18"/>
          <w:szCs w:val="18"/>
        </w:rPr>
        <w:t xml:space="preserve"> </w:t>
      </w:r>
      <w:proofErr w:type="spellStart"/>
      <w:r w:rsidR="00785609" w:rsidRPr="00785609">
        <w:rPr>
          <w:sz w:val="18"/>
          <w:szCs w:val="18"/>
        </w:rPr>
        <w:t>management</w:t>
      </w:r>
      <w:proofErr w:type="spellEnd"/>
      <w:r w:rsidR="00785609" w:rsidRPr="00785609">
        <w:rPr>
          <w:sz w:val="18"/>
          <w:szCs w:val="18"/>
        </w:rPr>
        <w:t>.</w:t>
      </w:r>
    </w:p>
    <w:p w:rsidR="001E3EC2" w:rsidRDefault="001E3EC2" w:rsidP="001E3EC2">
      <w:pPr>
        <w:spacing w:line="240" w:lineRule="auto"/>
        <w:rPr>
          <w:b/>
          <w:sz w:val="18"/>
          <w:szCs w:val="18"/>
        </w:rPr>
      </w:pPr>
      <w:proofErr w:type="spellStart"/>
      <w:r w:rsidRPr="00E0643A">
        <w:rPr>
          <w:b/>
          <w:sz w:val="18"/>
          <w:szCs w:val="18"/>
        </w:rPr>
        <w:t>Keywords</w:t>
      </w:r>
      <w:proofErr w:type="spellEnd"/>
      <w:r w:rsidRPr="00E0643A">
        <w:rPr>
          <w:b/>
          <w:sz w:val="18"/>
          <w:szCs w:val="18"/>
        </w:rPr>
        <w:t xml:space="preserve">: </w:t>
      </w:r>
      <w:r w:rsidR="00B43CC7">
        <w:rPr>
          <w:sz w:val="18"/>
          <w:szCs w:val="18"/>
        </w:rPr>
        <w:t>infodemic</w:t>
      </w:r>
      <w:r w:rsidR="00E0643A" w:rsidRPr="00E0643A">
        <w:rPr>
          <w:sz w:val="18"/>
          <w:szCs w:val="18"/>
        </w:rPr>
        <w:t>, pandemic, public health nursing</w:t>
      </w:r>
      <w:r w:rsidR="00E0643A">
        <w:rPr>
          <w:b/>
          <w:sz w:val="18"/>
          <w:szCs w:val="18"/>
        </w:rPr>
        <w:t xml:space="preserve"> </w:t>
      </w:r>
    </w:p>
    <w:p w:rsidR="004D6AFB" w:rsidRDefault="004D6AFB" w:rsidP="001E3EC2">
      <w:pPr>
        <w:spacing w:line="240" w:lineRule="auto"/>
        <w:rPr>
          <w:b/>
          <w:sz w:val="18"/>
          <w:szCs w:val="18"/>
        </w:rPr>
      </w:pPr>
    </w:p>
    <w:p w:rsidR="004D6AFB" w:rsidRDefault="004D6AFB" w:rsidP="001E3EC2">
      <w:pPr>
        <w:spacing w:line="240" w:lineRule="auto"/>
        <w:rPr>
          <w:b/>
          <w:sz w:val="18"/>
          <w:szCs w:val="18"/>
        </w:rPr>
      </w:pPr>
    </w:p>
    <w:p w:rsidR="004D6AFB" w:rsidRPr="00E0643A" w:rsidRDefault="004D6AFB" w:rsidP="001E3EC2">
      <w:pPr>
        <w:spacing w:line="240" w:lineRule="auto"/>
        <w:rPr>
          <w:b/>
          <w:sz w:val="18"/>
          <w:szCs w:val="18"/>
        </w:rPr>
      </w:pPr>
    </w:p>
    <w:p w:rsidR="008D0BDA" w:rsidRDefault="008D0BDA" w:rsidP="008D0BDA">
      <w:pPr>
        <w:spacing w:line="240" w:lineRule="auto"/>
        <w:jc w:val="center"/>
        <w:rPr>
          <w:b/>
          <w:color w:val="000000" w:themeColor="text1"/>
          <w:szCs w:val="24"/>
        </w:rPr>
      </w:pPr>
    </w:p>
    <w:p w:rsidR="00C95C18" w:rsidRPr="008D0BDA" w:rsidRDefault="00C95C18" w:rsidP="008D0BDA">
      <w:pPr>
        <w:spacing w:line="240" w:lineRule="auto"/>
        <w:jc w:val="center"/>
        <w:rPr>
          <w:b/>
          <w:color w:val="000000" w:themeColor="text1"/>
          <w:szCs w:val="24"/>
        </w:rPr>
      </w:pPr>
    </w:p>
    <w:p w:rsidR="00F812C2" w:rsidRPr="00CE4670" w:rsidRDefault="0001002A" w:rsidP="0001002A">
      <w:pPr>
        <w:spacing w:line="360" w:lineRule="auto"/>
        <w:jc w:val="center"/>
        <w:rPr>
          <w:b/>
          <w:szCs w:val="24"/>
        </w:rPr>
      </w:pPr>
      <w:r w:rsidRPr="00CE4670">
        <w:rPr>
          <w:b/>
          <w:szCs w:val="24"/>
        </w:rPr>
        <w:t>GİRİŞ</w:t>
      </w:r>
    </w:p>
    <w:p w:rsidR="00F812C2" w:rsidRPr="006F3CF3" w:rsidRDefault="00F812C2" w:rsidP="00F812C2">
      <w:pPr>
        <w:spacing w:line="360" w:lineRule="auto"/>
        <w:ind w:firstLine="708"/>
        <w:jc w:val="both"/>
        <w:rPr>
          <w:color w:val="000000" w:themeColor="text1"/>
          <w:sz w:val="22"/>
          <w:szCs w:val="24"/>
        </w:rPr>
      </w:pPr>
      <w:proofErr w:type="spellStart"/>
      <w:r w:rsidRPr="006F3CF3">
        <w:rPr>
          <w:color w:val="000000" w:themeColor="text1"/>
          <w:sz w:val="22"/>
          <w:szCs w:val="24"/>
          <w:shd w:val="clear" w:color="auto" w:fill="FFFFFF"/>
        </w:rPr>
        <w:t>İnfodemiyoloji</w:t>
      </w:r>
      <w:proofErr w:type="spellEnd"/>
      <w:r w:rsidRPr="006F3CF3">
        <w:rPr>
          <w:color w:val="000000" w:themeColor="text1"/>
          <w:sz w:val="22"/>
          <w:szCs w:val="24"/>
          <w:shd w:val="clear" w:color="auto" w:fill="FFFFFF"/>
        </w:rPr>
        <w:t>, Dünya Sağlık Örgütü (DSÖ) ve halk sağlığı kuruluşları tarafından bir pandemi sırasında ortaya çıkan önemli bir bilimsel alan ve kritik uygulama alanı olarak kabul edilmektedir (</w:t>
      </w:r>
      <w:proofErr w:type="spellStart"/>
      <w:r w:rsidRPr="006F3CF3">
        <w:rPr>
          <w:color w:val="000000" w:themeColor="text1"/>
          <w:sz w:val="22"/>
          <w:szCs w:val="24"/>
          <w:shd w:val="clear" w:color="auto" w:fill="FFFFFF"/>
        </w:rPr>
        <w:t>Eysenbach</w:t>
      </w:r>
      <w:proofErr w:type="spellEnd"/>
      <w:r w:rsidRPr="006F3CF3">
        <w:rPr>
          <w:color w:val="000000" w:themeColor="text1"/>
          <w:sz w:val="22"/>
          <w:szCs w:val="24"/>
          <w:shd w:val="clear" w:color="auto" w:fill="FFFFFF"/>
        </w:rPr>
        <w:t xml:space="preserve">, 2020). </w:t>
      </w:r>
      <w:r w:rsidRPr="006F3CF3">
        <w:rPr>
          <w:sz w:val="22"/>
          <w:szCs w:val="24"/>
        </w:rPr>
        <w:t>İnfodemi kavramı bilgi (</w:t>
      </w:r>
      <w:proofErr w:type="spellStart"/>
      <w:r w:rsidRPr="006F3CF3">
        <w:rPr>
          <w:sz w:val="22"/>
          <w:szCs w:val="24"/>
        </w:rPr>
        <w:t>information</w:t>
      </w:r>
      <w:proofErr w:type="spellEnd"/>
      <w:r w:rsidRPr="006F3CF3">
        <w:rPr>
          <w:sz w:val="22"/>
          <w:szCs w:val="24"/>
        </w:rPr>
        <w:t>) ve epidemi (</w:t>
      </w:r>
      <w:proofErr w:type="spellStart"/>
      <w:r w:rsidRPr="006F3CF3">
        <w:rPr>
          <w:sz w:val="22"/>
          <w:szCs w:val="24"/>
        </w:rPr>
        <w:t>epidemic</w:t>
      </w:r>
      <w:proofErr w:type="spellEnd"/>
      <w:r w:rsidRPr="006F3CF3">
        <w:rPr>
          <w:sz w:val="22"/>
          <w:szCs w:val="24"/>
        </w:rPr>
        <w:t>) kavramlarının birleşmesi sonucu ortaya çıkmıştır (</w:t>
      </w:r>
      <w:proofErr w:type="spellStart"/>
      <w:r w:rsidRPr="006F3CF3">
        <w:rPr>
          <w:sz w:val="22"/>
          <w:szCs w:val="24"/>
        </w:rPr>
        <w:t>Coiera</w:t>
      </w:r>
      <w:proofErr w:type="spellEnd"/>
      <w:r w:rsidRPr="006F3CF3">
        <w:rPr>
          <w:sz w:val="22"/>
          <w:szCs w:val="24"/>
        </w:rPr>
        <w:t xml:space="preserve">, 1998). Kullanımı 2000 yıllarına dayansa da COVID-19 pandemi süreci ile birlikte hız kazanmıştır ve pandemi sürecinde salgınla mücadelenin yanında bilgi salgını ile de mücadele etmenin gerekliliği </w:t>
      </w:r>
      <w:r w:rsidRPr="006F3CF3">
        <w:rPr>
          <w:color w:val="000000" w:themeColor="text1"/>
          <w:sz w:val="22"/>
          <w:szCs w:val="24"/>
        </w:rPr>
        <w:t>DSÖ tarafından açıklanmıştır (</w:t>
      </w:r>
      <w:proofErr w:type="spellStart"/>
      <w:r w:rsidRPr="006F3CF3">
        <w:rPr>
          <w:rFonts w:eastAsia="Times New Roman"/>
          <w:color w:val="000000" w:themeColor="text1"/>
          <w:sz w:val="22"/>
          <w:szCs w:val="24"/>
          <w:lang w:eastAsia="tr-TR"/>
        </w:rPr>
        <w:t>Simon</w:t>
      </w:r>
      <w:proofErr w:type="spellEnd"/>
      <w:r w:rsidRPr="006F3CF3">
        <w:rPr>
          <w:rFonts w:eastAsia="Times New Roman"/>
          <w:color w:val="000000" w:themeColor="text1"/>
          <w:sz w:val="22"/>
          <w:szCs w:val="24"/>
          <w:lang w:eastAsia="tr-TR"/>
        </w:rPr>
        <w:t xml:space="preserve"> &amp; </w:t>
      </w:r>
      <w:proofErr w:type="spellStart"/>
      <w:r w:rsidRPr="006F3CF3">
        <w:rPr>
          <w:rFonts w:eastAsia="Times New Roman"/>
          <w:color w:val="000000" w:themeColor="text1"/>
          <w:sz w:val="22"/>
          <w:szCs w:val="24"/>
          <w:lang w:eastAsia="tr-TR"/>
        </w:rPr>
        <w:t>Camargo</w:t>
      </w:r>
      <w:proofErr w:type="spellEnd"/>
      <w:r w:rsidRPr="006F3CF3">
        <w:rPr>
          <w:rFonts w:eastAsia="Times New Roman"/>
          <w:color w:val="000000" w:themeColor="text1"/>
          <w:sz w:val="22"/>
          <w:szCs w:val="24"/>
          <w:lang w:eastAsia="tr-TR"/>
        </w:rPr>
        <w:t>, 2021</w:t>
      </w:r>
      <w:r w:rsidRPr="006F3CF3">
        <w:rPr>
          <w:color w:val="000000" w:themeColor="text1"/>
          <w:sz w:val="22"/>
          <w:szCs w:val="24"/>
        </w:rPr>
        <w:t xml:space="preserve">). </w:t>
      </w:r>
      <w:proofErr w:type="spellStart"/>
      <w:r w:rsidRPr="006F3CF3">
        <w:rPr>
          <w:color w:val="000000" w:themeColor="text1"/>
          <w:sz w:val="22"/>
          <w:szCs w:val="24"/>
        </w:rPr>
        <w:t>Zarocostas</w:t>
      </w:r>
      <w:proofErr w:type="spellEnd"/>
      <w:r w:rsidRPr="006F3CF3">
        <w:rPr>
          <w:color w:val="000000" w:themeColor="text1"/>
          <w:sz w:val="22"/>
          <w:szCs w:val="24"/>
        </w:rPr>
        <w:t xml:space="preserve"> (2020) ise sosyal medya platformları ve diğer sosyal ağlar aracılığıyla hızla yayılan yanlış bilgi unsurunu vurgulamıştır. </w:t>
      </w:r>
      <w:proofErr w:type="spellStart"/>
      <w:r w:rsidRPr="006F3CF3">
        <w:rPr>
          <w:color w:val="000000" w:themeColor="text1"/>
          <w:sz w:val="22"/>
          <w:szCs w:val="24"/>
        </w:rPr>
        <w:t>Eysenbach</w:t>
      </w:r>
      <w:proofErr w:type="spellEnd"/>
      <w:r w:rsidRPr="006F3CF3">
        <w:rPr>
          <w:color w:val="000000" w:themeColor="text1"/>
          <w:sz w:val="22"/>
          <w:szCs w:val="24"/>
        </w:rPr>
        <w:t xml:space="preserve">  (2020) </w:t>
      </w:r>
      <w:proofErr w:type="spellStart"/>
      <w:r w:rsidRPr="006F3CF3">
        <w:rPr>
          <w:color w:val="000000" w:themeColor="text1"/>
          <w:sz w:val="22"/>
          <w:szCs w:val="24"/>
        </w:rPr>
        <w:t>infodeminin</w:t>
      </w:r>
      <w:proofErr w:type="spellEnd"/>
      <w:r w:rsidRPr="006F3CF3">
        <w:rPr>
          <w:color w:val="000000" w:themeColor="text1"/>
          <w:sz w:val="22"/>
          <w:szCs w:val="24"/>
        </w:rPr>
        <w:t xml:space="preserve"> bilimde, politikada, uygulamalarda, medyada ve sosyal medyada sıkça görüldüğünü ve bu belirtilen alanların birbirini etkilediğini belirtmiştir. </w:t>
      </w:r>
    </w:p>
    <w:p w:rsidR="00F812C2" w:rsidRPr="006F3CF3" w:rsidRDefault="00F812C2" w:rsidP="00F812C2">
      <w:pPr>
        <w:spacing w:line="360" w:lineRule="auto"/>
        <w:ind w:firstLine="708"/>
        <w:jc w:val="both"/>
        <w:rPr>
          <w:sz w:val="22"/>
          <w:szCs w:val="24"/>
        </w:rPr>
      </w:pPr>
      <w:r w:rsidRPr="006F3CF3">
        <w:rPr>
          <w:sz w:val="22"/>
          <w:szCs w:val="24"/>
        </w:rPr>
        <w:t>Salgın gibi durumlarda eşlik eden yanlış bilgi epidemisi (</w:t>
      </w:r>
      <w:proofErr w:type="spellStart"/>
      <w:r w:rsidRPr="006F3CF3">
        <w:rPr>
          <w:sz w:val="22"/>
          <w:szCs w:val="24"/>
        </w:rPr>
        <w:t>misinformation</w:t>
      </w:r>
      <w:proofErr w:type="spellEnd"/>
      <w:r w:rsidRPr="006F3CF3">
        <w:rPr>
          <w:sz w:val="22"/>
          <w:szCs w:val="24"/>
        </w:rPr>
        <w:t>), kasıtlı yanlış bilgi epidemisi (</w:t>
      </w:r>
      <w:proofErr w:type="spellStart"/>
      <w:r w:rsidRPr="006F3CF3">
        <w:rPr>
          <w:sz w:val="22"/>
          <w:szCs w:val="24"/>
        </w:rPr>
        <w:t>disinformation</w:t>
      </w:r>
      <w:proofErr w:type="spellEnd"/>
      <w:r w:rsidRPr="006F3CF3">
        <w:rPr>
          <w:sz w:val="22"/>
          <w:szCs w:val="24"/>
        </w:rPr>
        <w:t>), bilgi boşlukları, söylentiler (</w:t>
      </w:r>
      <w:proofErr w:type="spellStart"/>
      <w:r w:rsidRPr="006F3CF3">
        <w:rPr>
          <w:sz w:val="22"/>
          <w:szCs w:val="24"/>
        </w:rPr>
        <w:t>rumor</w:t>
      </w:r>
      <w:proofErr w:type="spellEnd"/>
      <w:r w:rsidRPr="006F3CF3">
        <w:rPr>
          <w:sz w:val="22"/>
          <w:szCs w:val="24"/>
        </w:rPr>
        <w:t xml:space="preserve">), doğrulanmamış bilgi gibi kavramlar da söz konusudur. Bu kavramlarda </w:t>
      </w:r>
      <w:proofErr w:type="spellStart"/>
      <w:r w:rsidRPr="006F3CF3">
        <w:rPr>
          <w:sz w:val="22"/>
          <w:szCs w:val="24"/>
        </w:rPr>
        <w:t>infodemiyoloji’nin</w:t>
      </w:r>
      <w:proofErr w:type="spellEnd"/>
      <w:r w:rsidRPr="006F3CF3">
        <w:rPr>
          <w:sz w:val="22"/>
          <w:szCs w:val="24"/>
        </w:rPr>
        <w:t xml:space="preserve"> içinde incelenen alt kategorilerdir (</w:t>
      </w:r>
      <w:proofErr w:type="spellStart"/>
      <w:r w:rsidRPr="006F3CF3">
        <w:rPr>
          <w:sz w:val="22"/>
          <w:szCs w:val="24"/>
        </w:rPr>
        <w:t>Stahl</w:t>
      </w:r>
      <w:proofErr w:type="spellEnd"/>
      <w:r w:rsidRPr="006F3CF3">
        <w:rPr>
          <w:sz w:val="22"/>
          <w:szCs w:val="24"/>
        </w:rPr>
        <w:t xml:space="preserve">, 2006; </w:t>
      </w:r>
      <w:proofErr w:type="spellStart"/>
      <w:r w:rsidRPr="006F3CF3">
        <w:rPr>
          <w:sz w:val="22"/>
          <w:szCs w:val="24"/>
        </w:rPr>
        <w:t>Jaiswal</w:t>
      </w:r>
      <w:proofErr w:type="spellEnd"/>
      <w:r w:rsidRPr="006F3CF3">
        <w:rPr>
          <w:sz w:val="22"/>
          <w:szCs w:val="24"/>
        </w:rPr>
        <w:t xml:space="preserve"> vd</w:t>
      </w:r>
      <w:proofErr w:type="gramStart"/>
      <w:r w:rsidRPr="006F3CF3">
        <w:rPr>
          <w:sz w:val="22"/>
          <w:szCs w:val="24"/>
        </w:rPr>
        <w:t>.,</w:t>
      </w:r>
      <w:proofErr w:type="gramEnd"/>
      <w:r w:rsidRPr="006F3CF3">
        <w:rPr>
          <w:sz w:val="22"/>
          <w:szCs w:val="24"/>
        </w:rPr>
        <w:t xml:space="preserve"> 2020). </w:t>
      </w:r>
      <w:proofErr w:type="spellStart"/>
      <w:r w:rsidRPr="006F3CF3">
        <w:rPr>
          <w:sz w:val="22"/>
          <w:szCs w:val="24"/>
        </w:rPr>
        <w:t>Islam</w:t>
      </w:r>
      <w:proofErr w:type="spellEnd"/>
      <w:r w:rsidRPr="006F3CF3">
        <w:rPr>
          <w:sz w:val="22"/>
          <w:szCs w:val="24"/>
        </w:rPr>
        <w:t xml:space="preserve"> vd. (2020) yapmış olduğu araştırmada infodemi kaynaklarının sırasıyla söylenti (%89), komplo teorisi (%7,8) ve </w:t>
      </w:r>
      <w:proofErr w:type="spellStart"/>
      <w:r w:rsidRPr="006F3CF3">
        <w:rPr>
          <w:sz w:val="22"/>
          <w:szCs w:val="24"/>
        </w:rPr>
        <w:t>stigma</w:t>
      </w:r>
      <w:proofErr w:type="spellEnd"/>
      <w:r w:rsidRPr="006F3CF3">
        <w:rPr>
          <w:sz w:val="22"/>
          <w:szCs w:val="24"/>
        </w:rPr>
        <w:t xml:space="preserve"> (%3,5) olduğunu belirlemiştir. </w:t>
      </w:r>
    </w:p>
    <w:p w:rsidR="00F812C2" w:rsidRPr="006F3CF3" w:rsidRDefault="00F812C2" w:rsidP="00F812C2">
      <w:pPr>
        <w:spacing w:line="360" w:lineRule="auto"/>
        <w:ind w:firstLine="708"/>
        <w:jc w:val="both"/>
        <w:rPr>
          <w:sz w:val="22"/>
          <w:szCs w:val="24"/>
        </w:rPr>
      </w:pPr>
      <w:r w:rsidRPr="006F3CF3">
        <w:rPr>
          <w:sz w:val="22"/>
          <w:szCs w:val="24"/>
        </w:rPr>
        <w:t xml:space="preserve">İnfodemi kaynakları ile birlikte bilgiye erişme süreci oldukça önemlidir. Veri ile bilgi arasındaki ilişkiyi anlamak, verilerin işlenmesi, deneyimlerle harmanlanması, </w:t>
      </w:r>
      <w:proofErr w:type="spellStart"/>
      <w:r w:rsidRPr="006F3CF3">
        <w:rPr>
          <w:sz w:val="22"/>
          <w:szCs w:val="24"/>
        </w:rPr>
        <w:t>içgörü</w:t>
      </w:r>
      <w:proofErr w:type="spellEnd"/>
      <w:r w:rsidRPr="006F3CF3">
        <w:rPr>
          <w:sz w:val="22"/>
          <w:szCs w:val="24"/>
        </w:rPr>
        <w:t xml:space="preserve">-sezgi ile birlikte anlama ve bilgelik seviyesine geçme birbirini takip etmelidir. Bu süreç izlenmeyip bilgi kontrol edilmediğinde, infodemi ortaya çıkmakta ve bireylerde tereddüt, risk alma davranışları, güvensizlik durumları ortaya çıkabilmektedir. </w:t>
      </w:r>
      <w:proofErr w:type="spellStart"/>
      <w:r w:rsidRPr="006F3CF3">
        <w:rPr>
          <w:sz w:val="22"/>
          <w:szCs w:val="24"/>
        </w:rPr>
        <w:t>Rocha</w:t>
      </w:r>
      <w:proofErr w:type="spellEnd"/>
      <w:r w:rsidRPr="006F3CF3">
        <w:rPr>
          <w:sz w:val="22"/>
          <w:szCs w:val="24"/>
        </w:rPr>
        <w:t xml:space="preserve"> vd. (2021) yaptıkları 14 gözlemsel çalışmayı </w:t>
      </w:r>
      <w:r w:rsidR="00083874" w:rsidRPr="006F3CF3">
        <w:rPr>
          <w:sz w:val="22"/>
          <w:szCs w:val="24"/>
        </w:rPr>
        <w:t>dâhil</w:t>
      </w:r>
      <w:r w:rsidRPr="006F3CF3">
        <w:rPr>
          <w:sz w:val="22"/>
          <w:szCs w:val="24"/>
        </w:rPr>
        <w:t xml:space="preserve"> ettikleri sistematik derlemede </w:t>
      </w:r>
      <w:proofErr w:type="spellStart"/>
      <w:r w:rsidRPr="006F3CF3">
        <w:rPr>
          <w:sz w:val="22"/>
          <w:szCs w:val="24"/>
        </w:rPr>
        <w:t>infodeminin</w:t>
      </w:r>
      <w:proofErr w:type="spellEnd"/>
      <w:r w:rsidRPr="006F3CF3">
        <w:rPr>
          <w:sz w:val="22"/>
          <w:szCs w:val="24"/>
        </w:rPr>
        <w:t xml:space="preserve"> sağlık üzerindeki etkilerini belirlemeyi amaçlamıştır. Çalışma sonuçlarına göre </w:t>
      </w:r>
      <w:proofErr w:type="spellStart"/>
      <w:r w:rsidRPr="006F3CF3">
        <w:rPr>
          <w:sz w:val="22"/>
          <w:szCs w:val="24"/>
        </w:rPr>
        <w:t>infodeminin</w:t>
      </w:r>
      <w:proofErr w:type="spellEnd"/>
      <w:r w:rsidRPr="006F3CF3">
        <w:rPr>
          <w:sz w:val="22"/>
          <w:szCs w:val="24"/>
        </w:rPr>
        <w:t xml:space="preserve"> bireylerde psikolojik rahatsızlıklara, paniğe, korkuya, depresyona ve yorgunluğa neden olduğunu belirlemiştir. Sağlığa doğrudan ve dolaylı etkileri olan infodemi, toplum sağlını tehdit etmektedir. </w:t>
      </w:r>
    </w:p>
    <w:p w:rsidR="00F812C2" w:rsidRPr="00CE4670" w:rsidRDefault="00194550" w:rsidP="00194550">
      <w:pPr>
        <w:spacing w:line="360" w:lineRule="auto"/>
        <w:jc w:val="center"/>
        <w:rPr>
          <w:b/>
          <w:szCs w:val="24"/>
        </w:rPr>
      </w:pPr>
      <w:r w:rsidRPr="00CE4670">
        <w:rPr>
          <w:b/>
          <w:szCs w:val="24"/>
        </w:rPr>
        <w:t>İNFODEMİ YÖNETİMİ</w:t>
      </w:r>
    </w:p>
    <w:p w:rsidR="00F812C2" w:rsidRPr="006F3CF3" w:rsidRDefault="00F812C2" w:rsidP="00F812C2">
      <w:pPr>
        <w:spacing w:line="360" w:lineRule="auto"/>
        <w:ind w:firstLine="708"/>
        <w:jc w:val="both"/>
        <w:rPr>
          <w:sz w:val="22"/>
          <w:szCs w:val="24"/>
        </w:rPr>
      </w:pPr>
      <w:r w:rsidRPr="006F3CF3">
        <w:rPr>
          <w:sz w:val="22"/>
          <w:szCs w:val="24"/>
        </w:rPr>
        <w:t xml:space="preserve">Bilimsel belirsizlik zamanlarında gerçek kontrolü oldukça önemlidir. Ortaya çıkan bilgi boşluklarının yerini hızla </w:t>
      </w:r>
      <w:proofErr w:type="gramStart"/>
      <w:r w:rsidRPr="006F3CF3">
        <w:rPr>
          <w:sz w:val="22"/>
          <w:szCs w:val="24"/>
        </w:rPr>
        <w:t>dezenformasyon</w:t>
      </w:r>
      <w:proofErr w:type="gramEnd"/>
      <w:r w:rsidRPr="006F3CF3">
        <w:rPr>
          <w:sz w:val="22"/>
          <w:szCs w:val="24"/>
        </w:rPr>
        <w:t xml:space="preserve">, komplo teorileri almaktadır. Bilimsel bilgi ilerlerken boşlukların olabileceği ve bu boşlukları sağduyu ile cevap verilmesi gerektiği unutulmamalıdır. </w:t>
      </w:r>
      <w:proofErr w:type="spellStart"/>
      <w:r w:rsidRPr="006F3CF3">
        <w:rPr>
          <w:sz w:val="22"/>
          <w:szCs w:val="24"/>
        </w:rPr>
        <w:t>Roozenbeek</w:t>
      </w:r>
      <w:proofErr w:type="spellEnd"/>
      <w:r w:rsidRPr="006F3CF3">
        <w:rPr>
          <w:sz w:val="22"/>
          <w:szCs w:val="24"/>
        </w:rPr>
        <w:t xml:space="preserve"> vd. (2020) yaptığı çalışmada sahte haberlere karşı yapılan müdahaleyi psikolojik aşılama teorisine benzetmektedir. Yazarlar çalışmasında tıbbi bağışıklama sürecine benzer şekilde, insanları "önceden uyarmanın" ve insanları zayıf dozlarda yanlış bilgilere maruz bırakmanın, sahte haberlere karşı "zihinsel antikorlar" geliştirmeye yardımcı olabileceğini belirtmiştir (</w:t>
      </w:r>
      <w:proofErr w:type="spellStart"/>
      <w:r w:rsidRPr="006F3CF3">
        <w:rPr>
          <w:sz w:val="22"/>
          <w:szCs w:val="24"/>
        </w:rPr>
        <w:t>Roozenbeek</w:t>
      </w:r>
      <w:proofErr w:type="spellEnd"/>
      <w:r w:rsidRPr="006F3CF3">
        <w:rPr>
          <w:sz w:val="22"/>
          <w:szCs w:val="24"/>
        </w:rPr>
        <w:t xml:space="preserve"> vd. 2020).</w:t>
      </w:r>
    </w:p>
    <w:p w:rsidR="00F812C2" w:rsidRPr="006F3CF3" w:rsidRDefault="00F812C2" w:rsidP="00F812C2">
      <w:pPr>
        <w:spacing w:line="360" w:lineRule="auto"/>
        <w:ind w:firstLine="708"/>
        <w:jc w:val="both"/>
        <w:rPr>
          <w:sz w:val="22"/>
          <w:szCs w:val="24"/>
        </w:rPr>
      </w:pPr>
      <w:r w:rsidRPr="006F3CF3">
        <w:rPr>
          <w:sz w:val="22"/>
          <w:szCs w:val="24"/>
        </w:rPr>
        <w:lastRenderedPageBreak/>
        <w:t xml:space="preserve">DSÖ infodemi ile mücadele etmede üç adımın olduğunu, bunların; hazırlıklı olma ve izleme, tespit etme ve müdahale etme ve son olarak güçlendirme olduğunu belirtmiştir (WHO, 2021a). DSÖ infodemi yönetimi dört temel eylemi kapsadığını, bunların; toplumun endişe ve sorunlarını dinleme, riski anlamak ve uzmanların önerilerini desteklemek, yanlış bilgileri önlemek için dayanıklılığı artırmak, toplumları olumlu sağlık davranışı sergilemesi için güçlendirmek olduğunu belirtmiştir (WHO, 2021a, WHO, 2021b). Öncelikle </w:t>
      </w:r>
      <w:proofErr w:type="spellStart"/>
      <w:r w:rsidRPr="006F3CF3">
        <w:rPr>
          <w:sz w:val="22"/>
          <w:szCs w:val="24"/>
        </w:rPr>
        <w:t>infodeminin</w:t>
      </w:r>
      <w:proofErr w:type="spellEnd"/>
      <w:r w:rsidRPr="006F3CF3">
        <w:rPr>
          <w:sz w:val="22"/>
          <w:szCs w:val="24"/>
        </w:rPr>
        <w:t xml:space="preserve"> kaynağı ve hangi yollarla yayıldığı saptanmalıdır. Belirsizlikleri önemsemek, belirsiz olan durumları açıkça ifade etmek ve yanlış bilgiye direnç oluşturmak gerekmektedir. Toplumsal boyutta; toplumda güven oluşturma ve güveni sürdürme sağlanmalıdır. Toplum iletişiminde </w:t>
      </w:r>
      <w:proofErr w:type="spellStart"/>
      <w:r w:rsidRPr="006F3CF3">
        <w:rPr>
          <w:sz w:val="22"/>
          <w:szCs w:val="24"/>
        </w:rPr>
        <w:t>proaktif</w:t>
      </w:r>
      <w:proofErr w:type="spellEnd"/>
      <w:r w:rsidRPr="006F3CF3">
        <w:rPr>
          <w:sz w:val="22"/>
          <w:szCs w:val="24"/>
        </w:rPr>
        <w:t xml:space="preserve"> olunmalı, ulusal kapasite oluşturularak aidiyet desteklenmelidir. Aynı zamanda toplumları sürece dâhil etme ve güçlendirmek gerekmektedir. Bireysel boyutta ise; insan ve ihtiyaçlarını anlama, insan merkezli müdahalelerin tasarlanmasına ihtiyaç söz konusudur. DSÖ </w:t>
      </w:r>
      <w:proofErr w:type="spellStart"/>
      <w:r w:rsidRPr="006F3CF3">
        <w:rPr>
          <w:sz w:val="22"/>
          <w:szCs w:val="24"/>
        </w:rPr>
        <w:t>transdisipliner</w:t>
      </w:r>
      <w:proofErr w:type="spellEnd"/>
      <w:r w:rsidRPr="006F3CF3">
        <w:rPr>
          <w:sz w:val="22"/>
          <w:szCs w:val="24"/>
        </w:rPr>
        <w:t xml:space="preserve"> bir yaklaşım kullanılarak infodemi ile mücadele edilmesi gerekliliğini vurgulamaktadır</w:t>
      </w:r>
      <w:r w:rsidR="00DF7917">
        <w:rPr>
          <w:sz w:val="22"/>
          <w:szCs w:val="24"/>
        </w:rPr>
        <w:t xml:space="preserve">. </w:t>
      </w:r>
    </w:p>
    <w:p w:rsidR="00F812C2" w:rsidRPr="00CE4670" w:rsidRDefault="0001002A" w:rsidP="0001002A">
      <w:pPr>
        <w:spacing w:line="360" w:lineRule="auto"/>
        <w:jc w:val="center"/>
        <w:rPr>
          <w:b/>
          <w:szCs w:val="24"/>
        </w:rPr>
      </w:pPr>
      <w:r w:rsidRPr="00CE4670">
        <w:rPr>
          <w:b/>
          <w:szCs w:val="24"/>
        </w:rPr>
        <w:t>İNFODEMİ YÖNETİMİNDE HALK SAĞLIĞI HEMŞİRESİNİN ROLÜ</w:t>
      </w:r>
    </w:p>
    <w:p w:rsidR="00F812C2" w:rsidRPr="00D76AC8" w:rsidRDefault="00F812C2" w:rsidP="00F812C2">
      <w:pPr>
        <w:spacing w:line="360" w:lineRule="auto"/>
        <w:ind w:firstLine="708"/>
        <w:jc w:val="both"/>
        <w:rPr>
          <w:sz w:val="22"/>
          <w:szCs w:val="24"/>
        </w:rPr>
      </w:pPr>
      <w:proofErr w:type="spellStart"/>
      <w:r w:rsidRPr="00D76AC8">
        <w:rPr>
          <w:sz w:val="22"/>
          <w:szCs w:val="24"/>
        </w:rPr>
        <w:t>Allender</w:t>
      </w:r>
      <w:proofErr w:type="spellEnd"/>
      <w:r w:rsidRPr="00D76AC8">
        <w:rPr>
          <w:sz w:val="22"/>
          <w:szCs w:val="24"/>
        </w:rPr>
        <w:t xml:space="preserve"> vd. (2010) halk sağlığı hemşireliğinin on ilkesinden bahsetmiştir. Bunlar topluma odaklanmak, toplum ihtiyaçlarına öncelik vermek, insanlarla ortaklaşa çalışmak, birincil korumaya odaklanmak, sağlıklı çevreyi teşvik etmek, yararlanabilecek kişileri hedeflemek, kaynakların </w:t>
      </w:r>
      <w:proofErr w:type="gramStart"/>
      <w:r w:rsidRPr="00D76AC8">
        <w:rPr>
          <w:sz w:val="22"/>
          <w:szCs w:val="24"/>
        </w:rPr>
        <w:t>optimum</w:t>
      </w:r>
      <w:proofErr w:type="gramEnd"/>
      <w:r w:rsidRPr="00D76AC8">
        <w:rPr>
          <w:sz w:val="22"/>
          <w:szCs w:val="24"/>
        </w:rPr>
        <w:t xml:space="preserve"> kullanımını teşvik etmek ve toplumdaki diğer kişilerle işbirliği yapmaktır. Sağlıkla ilgili yanlış bilgilerin, insanların yaşam kalitesi ve hatta ölüm riskleri açısından özellikle ciddi sonuçları vardır; bu nedenle, onu günümüzün modern bağlamında anlamak son derece önemli bir görevdir (</w:t>
      </w:r>
      <w:proofErr w:type="spellStart"/>
      <w:r w:rsidRPr="00D76AC8">
        <w:rPr>
          <w:sz w:val="22"/>
          <w:szCs w:val="24"/>
        </w:rPr>
        <w:t>Swire-Thompson</w:t>
      </w:r>
      <w:proofErr w:type="spellEnd"/>
      <w:r w:rsidRPr="00D76AC8">
        <w:rPr>
          <w:sz w:val="22"/>
          <w:szCs w:val="24"/>
        </w:rPr>
        <w:t xml:space="preserve"> &amp; Lazer, 2020). Bakım verme, tıbbi tanı ve tedaviye katılmanın yanında halk sağlığı hemşiresinin en önemli rolü eğitim ve danışmanlık hizmeti sağlamasıdır </w:t>
      </w:r>
      <w:r w:rsidRPr="00D76AC8">
        <w:rPr>
          <w:color w:val="000000" w:themeColor="text1"/>
          <w:sz w:val="22"/>
          <w:szCs w:val="24"/>
          <w:shd w:val="clear" w:color="auto" w:fill="FFFFFF"/>
        </w:rPr>
        <w:t>(</w:t>
      </w:r>
      <w:r w:rsidRPr="00D76AC8">
        <w:rPr>
          <w:color w:val="000000"/>
          <w:sz w:val="22"/>
          <w:szCs w:val="24"/>
        </w:rPr>
        <w:t xml:space="preserve">Hemşirelik Yönetmeliğinde Değişiklik Yapılmasına Dair Yönetmelik, </w:t>
      </w:r>
      <w:r w:rsidRPr="00D76AC8">
        <w:rPr>
          <w:color w:val="000000" w:themeColor="text1"/>
          <w:sz w:val="22"/>
          <w:szCs w:val="24"/>
          <w:shd w:val="clear" w:color="auto" w:fill="FFFFFF"/>
        </w:rPr>
        <w:t xml:space="preserve">2011). </w:t>
      </w:r>
      <w:r w:rsidRPr="00D76AC8">
        <w:rPr>
          <w:sz w:val="22"/>
          <w:szCs w:val="24"/>
        </w:rPr>
        <w:t xml:space="preserve">Halk sağlığı hemşireliğinin bu ilkeleri ve rolleri düşünüldüğünde COVID-19 gibi sağlık krizi durumlarında infodemi yönetimindeki amacı, güvenilir sağlık bilgilerine evrensel erişimi sağlamak için koordineli ve kanıta dayalı bir yaklaşımı teşvik etmek olmalıdır. </w:t>
      </w:r>
    </w:p>
    <w:p w:rsidR="00F812C2" w:rsidRPr="00D76AC8" w:rsidRDefault="00F812C2" w:rsidP="00F812C2">
      <w:pPr>
        <w:spacing w:line="360" w:lineRule="auto"/>
        <w:ind w:firstLine="708"/>
        <w:jc w:val="both"/>
        <w:rPr>
          <w:sz w:val="22"/>
          <w:szCs w:val="24"/>
        </w:rPr>
      </w:pPr>
      <w:proofErr w:type="spellStart"/>
      <w:r w:rsidRPr="00D76AC8">
        <w:rPr>
          <w:color w:val="000000" w:themeColor="text1"/>
          <w:sz w:val="22"/>
          <w:szCs w:val="24"/>
        </w:rPr>
        <w:t>Eysenbach</w:t>
      </w:r>
      <w:proofErr w:type="spellEnd"/>
      <w:r w:rsidRPr="00D76AC8">
        <w:rPr>
          <w:color w:val="000000" w:themeColor="text1"/>
          <w:sz w:val="22"/>
          <w:szCs w:val="24"/>
        </w:rPr>
        <w:t xml:space="preserve">  (2020) infodemi ile mücadeleyi dört aşamada incelemiştir. Bunlar</w:t>
      </w:r>
      <w:r w:rsidRPr="00D76AC8">
        <w:rPr>
          <w:color w:val="000000" w:themeColor="text1"/>
          <w:sz w:val="22"/>
          <w:szCs w:val="24"/>
          <w:shd w:val="clear" w:color="auto" w:fill="FFFFFF"/>
        </w:rPr>
        <w:t xml:space="preserve"> bilgi izleme (</w:t>
      </w:r>
      <w:proofErr w:type="spellStart"/>
      <w:r w:rsidRPr="00D76AC8">
        <w:rPr>
          <w:color w:val="000000" w:themeColor="text1"/>
          <w:sz w:val="22"/>
          <w:szCs w:val="24"/>
          <w:shd w:val="clear" w:color="auto" w:fill="FFFFFF"/>
        </w:rPr>
        <w:t>infoveillance</w:t>
      </w:r>
      <w:proofErr w:type="spellEnd"/>
      <w:r w:rsidRPr="00D76AC8">
        <w:rPr>
          <w:color w:val="000000" w:themeColor="text1"/>
          <w:sz w:val="22"/>
          <w:szCs w:val="24"/>
          <w:shd w:val="clear" w:color="auto" w:fill="FFFFFF"/>
        </w:rPr>
        <w:t xml:space="preserve">), e-Sağlık Okuryazarlığı ve bilim okuryazarlığı kapasitesi oluşturmak, olgu kontrolü ve meslektaş incelemesi gibi bilgi iyileştirme ve kalite iyileştirme süreçlerini teşvik etmek, siyasi veya ticari etkiler gibi çarpık faktörleri en aza indirerek doğru ve zamanında bilgiyi aktarmaktır. </w:t>
      </w:r>
      <w:proofErr w:type="spellStart"/>
      <w:r w:rsidRPr="00D76AC8">
        <w:rPr>
          <w:sz w:val="22"/>
          <w:szCs w:val="24"/>
        </w:rPr>
        <w:t>İnfodemiyi</w:t>
      </w:r>
      <w:proofErr w:type="spellEnd"/>
      <w:r w:rsidRPr="00D76AC8">
        <w:rPr>
          <w:sz w:val="22"/>
          <w:szCs w:val="24"/>
        </w:rPr>
        <w:t xml:space="preserve"> sınırlamak için çeşitli eylemlerde halk sağlığı hemşiresi aktif rol almalıdır. Bu eylemlerde bireysel becerilerin geliştirilmesi temel unsurdur. Yaşam boyu öğrenme ilkesini bireylere benimsetme, bilim ve medya okuryazarlığı ve sağlık okuryazarlığı konusunda bireyler güçlendirilmelidir. Halk sağlığı hemşiresi sağlığın korunması ve geliştirilmesinde bilgiye doğru kaynaklardan erişmeyi, bilgiyi </w:t>
      </w:r>
      <w:r w:rsidRPr="00D76AC8">
        <w:rPr>
          <w:sz w:val="22"/>
          <w:szCs w:val="24"/>
        </w:rPr>
        <w:lastRenderedPageBreak/>
        <w:t xml:space="preserve">anlamayı, yorumlamayı ve bilişsel-sosyal beceriler kazandırmayı sağlamalıdır. Bu da güçlendirme stratejisi olarak karşımıza çıkmaktadır. </w:t>
      </w:r>
    </w:p>
    <w:p w:rsidR="00F812C2" w:rsidRPr="00D76AC8" w:rsidRDefault="00F812C2" w:rsidP="00F812C2">
      <w:pPr>
        <w:spacing w:line="360" w:lineRule="auto"/>
        <w:ind w:firstLine="708"/>
        <w:jc w:val="both"/>
        <w:rPr>
          <w:sz w:val="22"/>
          <w:szCs w:val="24"/>
        </w:rPr>
      </w:pPr>
      <w:r w:rsidRPr="00D76AC8">
        <w:rPr>
          <w:sz w:val="22"/>
          <w:szCs w:val="24"/>
        </w:rPr>
        <w:t xml:space="preserve">Sağlıkla ilgili krizlerde </w:t>
      </w:r>
      <w:proofErr w:type="spellStart"/>
      <w:r w:rsidRPr="00D76AC8">
        <w:rPr>
          <w:sz w:val="22"/>
          <w:szCs w:val="24"/>
        </w:rPr>
        <w:t>infodeminin</w:t>
      </w:r>
      <w:proofErr w:type="spellEnd"/>
      <w:r w:rsidRPr="00D76AC8">
        <w:rPr>
          <w:sz w:val="22"/>
          <w:szCs w:val="24"/>
        </w:rPr>
        <w:t xml:space="preserve"> etkisini ölçme, </w:t>
      </w:r>
      <w:proofErr w:type="spellStart"/>
      <w:r w:rsidRPr="00D76AC8">
        <w:rPr>
          <w:sz w:val="22"/>
          <w:szCs w:val="24"/>
        </w:rPr>
        <w:t>infodeminin</w:t>
      </w:r>
      <w:proofErr w:type="spellEnd"/>
      <w:r w:rsidRPr="00D76AC8">
        <w:rPr>
          <w:sz w:val="22"/>
          <w:szCs w:val="24"/>
        </w:rPr>
        <w:t xml:space="preserve"> yaygınlığını, etkilerini tespit etme, zararlı etkileri önlemek adına müdahale etme, yapılan müdahaleleri değerlendirme ve toplumun dayanıklılığını artırmak oldukça önemlidir (</w:t>
      </w:r>
      <w:proofErr w:type="spellStart"/>
      <w:r w:rsidRPr="00D76AC8">
        <w:rPr>
          <w:sz w:val="22"/>
          <w:szCs w:val="24"/>
        </w:rPr>
        <w:t>Eysenbach</w:t>
      </w:r>
      <w:proofErr w:type="spellEnd"/>
      <w:r w:rsidRPr="00D76AC8">
        <w:rPr>
          <w:sz w:val="22"/>
          <w:szCs w:val="24"/>
        </w:rPr>
        <w:t xml:space="preserve">, 2020). DSÖ </w:t>
      </w:r>
      <w:proofErr w:type="spellStart"/>
      <w:r w:rsidRPr="00D76AC8">
        <w:rPr>
          <w:sz w:val="22"/>
          <w:szCs w:val="24"/>
        </w:rPr>
        <w:t>infodemiyi</w:t>
      </w:r>
      <w:proofErr w:type="spellEnd"/>
      <w:r w:rsidRPr="00D76AC8">
        <w:rPr>
          <w:sz w:val="22"/>
          <w:szCs w:val="24"/>
        </w:rPr>
        <w:t xml:space="preserve"> yönetmede beş öneride bulunmaktadır (WHO, 2021b, WHO, 2022). Halk sağlığı hemşiresi için bu beş öneri sürecin yönetiminde rehber olmalıdır. Bunlar; </w:t>
      </w:r>
    </w:p>
    <w:p w:rsidR="00F812C2" w:rsidRPr="00D76AC8" w:rsidRDefault="00F812C2" w:rsidP="00F812C2">
      <w:pPr>
        <w:pStyle w:val="ListeParagraf"/>
        <w:numPr>
          <w:ilvl w:val="0"/>
          <w:numId w:val="1"/>
        </w:numPr>
        <w:spacing w:line="360" w:lineRule="auto"/>
        <w:jc w:val="both"/>
        <w:rPr>
          <w:sz w:val="22"/>
          <w:szCs w:val="24"/>
        </w:rPr>
      </w:pPr>
      <w:r w:rsidRPr="00D76AC8">
        <w:rPr>
          <w:sz w:val="22"/>
          <w:szCs w:val="24"/>
        </w:rPr>
        <w:t xml:space="preserve">Sağlıkla ilgili acil durumlarda </w:t>
      </w:r>
      <w:proofErr w:type="spellStart"/>
      <w:r w:rsidRPr="00D76AC8">
        <w:rPr>
          <w:sz w:val="22"/>
          <w:szCs w:val="24"/>
        </w:rPr>
        <w:t>infodeminin</w:t>
      </w:r>
      <w:proofErr w:type="spellEnd"/>
      <w:r w:rsidRPr="00D76AC8">
        <w:rPr>
          <w:sz w:val="22"/>
          <w:szCs w:val="24"/>
        </w:rPr>
        <w:t xml:space="preserve"> etkisini ölçme ve izleme,</w:t>
      </w:r>
    </w:p>
    <w:p w:rsidR="00F812C2" w:rsidRPr="00D76AC8" w:rsidRDefault="00F812C2" w:rsidP="00F812C2">
      <w:pPr>
        <w:pStyle w:val="ListeParagraf"/>
        <w:numPr>
          <w:ilvl w:val="0"/>
          <w:numId w:val="1"/>
        </w:numPr>
        <w:spacing w:line="360" w:lineRule="auto"/>
        <w:jc w:val="both"/>
        <w:rPr>
          <w:sz w:val="22"/>
          <w:szCs w:val="24"/>
        </w:rPr>
      </w:pPr>
      <w:proofErr w:type="spellStart"/>
      <w:r w:rsidRPr="00D76AC8">
        <w:rPr>
          <w:sz w:val="22"/>
          <w:szCs w:val="24"/>
        </w:rPr>
        <w:t>İnfodeminin</w:t>
      </w:r>
      <w:proofErr w:type="spellEnd"/>
      <w:r w:rsidRPr="00D76AC8">
        <w:rPr>
          <w:sz w:val="22"/>
          <w:szCs w:val="24"/>
        </w:rPr>
        <w:t xml:space="preserve"> yayılmasını ve etkisini tespit etme ve anlama,</w:t>
      </w:r>
    </w:p>
    <w:p w:rsidR="00F812C2" w:rsidRPr="00D76AC8" w:rsidRDefault="00F812C2" w:rsidP="00F812C2">
      <w:pPr>
        <w:pStyle w:val="ListeParagraf"/>
        <w:numPr>
          <w:ilvl w:val="0"/>
          <w:numId w:val="1"/>
        </w:numPr>
        <w:spacing w:line="360" w:lineRule="auto"/>
        <w:jc w:val="both"/>
        <w:rPr>
          <w:sz w:val="22"/>
          <w:szCs w:val="24"/>
        </w:rPr>
      </w:pPr>
      <w:proofErr w:type="spellStart"/>
      <w:r w:rsidRPr="00D76AC8">
        <w:rPr>
          <w:sz w:val="22"/>
          <w:szCs w:val="24"/>
        </w:rPr>
        <w:t>İnfodemiye</w:t>
      </w:r>
      <w:proofErr w:type="spellEnd"/>
      <w:r w:rsidRPr="00D76AC8">
        <w:rPr>
          <w:sz w:val="22"/>
          <w:szCs w:val="24"/>
        </w:rPr>
        <w:t xml:space="preserve"> karşı koruma sağlayan ve zararlı etkilerini azaltan müdahaleleri yanıtlama ve sürece dâhil etme, </w:t>
      </w:r>
    </w:p>
    <w:p w:rsidR="00F812C2" w:rsidRPr="00D76AC8" w:rsidRDefault="00F812C2" w:rsidP="00F812C2">
      <w:pPr>
        <w:pStyle w:val="ListeParagraf"/>
        <w:numPr>
          <w:ilvl w:val="0"/>
          <w:numId w:val="1"/>
        </w:numPr>
        <w:spacing w:line="360" w:lineRule="auto"/>
        <w:jc w:val="both"/>
        <w:rPr>
          <w:sz w:val="22"/>
          <w:szCs w:val="24"/>
        </w:rPr>
      </w:pPr>
      <w:r w:rsidRPr="00D76AC8">
        <w:rPr>
          <w:sz w:val="22"/>
          <w:szCs w:val="24"/>
        </w:rPr>
        <w:t>İnfodemi müdahalelerini değerlendirme ve bireylerin ve toplulukların bilgi salgınlarına karşı direncini güçlendirme,</w:t>
      </w:r>
    </w:p>
    <w:p w:rsidR="00F812C2" w:rsidRPr="00D76AC8" w:rsidRDefault="00F812C2" w:rsidP="00F812C2">
      <w:pPr>
        <w:pStyle w:val="ListeParagraf"/>
        <w:numPr>
          <w:ilvl w:val="0"/>
          <w:numId w:val="1"/>
        </w:numPr>
        <w:spacing w:line="360" w:lineRule="auto"/>
        <w:jc w:val="both"/>
        <w:rPr>
          <w:sz w:val="22"/>
          <w:szCs w:val="24"/>
        </w:rPr>
      </w:pPr>
      <w:proofErr w:type="spellStart"/>
      <w:r w:rsidRPr="00D76AC8">
        <w:rPr>
          <w:sz w:val="22"/>
          <w:szCs w:val="24"/>
        </w:rPr>
        <w:t>İnfodemiyi</w:t>
      </w:r>
      <w:proofErr w:type="spellEnd"/>
      <w:r w:rsidRPr="00D76AC8">
        <w:rPr>
          <w:sz w:val="22"/>
          <w:szCs w:val="24"/>
        </w:rPr>
        <w:t xml:space="preserve"> yönetmek için araçların geliştirilmesini, uyarlanmasını ve uygulanmasını teşvik etme. </w:t>
      </w:r>
    </w:p>
    <w:p w:rsidR="00F812C2" w:rsidRPr="00D76AC8" w:rsidRDefault="00F812C2" w:rsidP="00F812C2">
      <w:pPr>
        <w:spacing w:line="360" w:lineRule="auto"/>
        <w:ind w:firstLine="360"/>
        <w:jc w:val="both"/>
        <w:rPr>
          <w:sz w:val="22"/>
          <w:szCs w:val="24"/>
        </w:rPr>
      </w:pPr>
      <w:proofErr w:type="spellStart"/>
      <w:r w:rsidRPr="00D76AC8">
        <w:rPr>
          <w:sz w:val="22"/>
          <w:szCs w:val="24"/>
        </w:rPr>
        <w:t>İnfodemiyi</w:t>
      </w:r>
      <w:proofErr w:type="spellEnd"/>
      <w:r w:rsidRPr="00D76AC8">
        <w:rPr>
          <w:sz w:val="22"/>
          <w:szCs w:val="24"/>
        </w:rPr>
        <w:t xml:space="preserve"> önlemede bir diğer önemli nokta da sağlık sistemlerini güçlendirmeye ve güven oluşturmaya yönelik devam eden çabaların olmasıdır. İletişim boyutu ve kanalları (haber, sosyal medya vb.) oldukça önemlidir. Neyin gerekli olduğu konusunda kesin bir anlayışa sahip olsak da, gerekli uzmanlığı ve etki kanıtını henüz oluşturmadığımız ve yeni yaklaşımlara ihtiyaç duyulduğu kabul edilmelidir (</w:t>
      </w:r>
      <w:proofErr w:type="spellStart"/>
      <w:r w:rsidRPr="00D76AC8">
        <w:rPr>
          <w:rFonts w:eastAsia="Times New Roman"/>
          <w:sz w:val="22"/>
          <w:szCs w:val="24"/>
          <w:lang w:eastAsia="tr-TR"/>
        </w:rPr>
        <w:t>Zarocostas</w:t>
      </w:r>
      <w:proofErr w:type="spellEnd"/>
      <w:r w:rsidRPr="00D76AC8">
        <w:rPr>
          <w:rFonts w:eastAsia="Times New Roman"/>
          <w:sz w:val="22"/>
          <w:szCs w:val="24"/>
          <w:lang w:eastAsia="tr-TR"/>
        </w:rPr>
        <w:t>, 2020).</w:t>
      </w:r>
      <w:r w:rsidRPr="00D76AC8">
        <w:rPr>
          <w:sz w:val="22"/>
          <w:szCs w:val="24"/>
        </w:rPr>
        <w:t xml:space="preserve"> Yönetimi sağlarken altta yatan nedenleri ve öncü eden durumları anlamak amaçlanmalı ve sosyal-davranışsal modellerden yararlanarak sağlık davranışları üzerindeki olumsuz etkilerini azaltmak için risk ve kanıta dayalı analizlere ihtiyaç vardır.  </w:t>
      </w:r>
    </w:p>
    <w:p w:rsidR="00F812C2" w:rsidRPr="005033D0" w:rsidRDefault="005033D0" w:rsidP="005033D0">
      <w:pPr>
        <w:spacing w:line="360" w:lineRule="auto"/>
        <w:jc w:val="center"/>
        <w:rPr>
          <w:b/>
          <w:sz w:val="20"/>
          <w:szCs w:val="20"/>
        </w:rPr>
      </w:pPr>
      <w:r w:rsidRPr="005033D0">
        <w:rPr>
          <w:b/>
          <w:sz w:val="20"/>
          <w:szCs w:val="20"/>
        </w:rPr>
        <w:t>KAYNAKÇA</w:t>
      </w:r>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t>Coiera</w:t>
      </w:r>
      <w:proofErr w:type="spellEnd"/>
      <w:r w:rsidRPr="005033D0">
        <w:rPr>
          <w:rFonts w:eastAsia="Times New Roman"/>
          <w:sz w:val="20"/>
          <w:szCs w:val="20"/>
          <w:lang w:eastAsia="tr-TR"/>
        </w:rPr>
        <w:t xml:space="preserve">, E. (1998). Information </w:t>
      </w:r>
      <w:proofErr w:type="spellStart"/>
      <w:r w:rsidRPr="005033D0">
        <w:rPr>
          <w:rFonts w:eastAsia="Times New Roman"/>
          <w:sz w:val="20"/>
          <w:szCs w:val="20"/>
          <w:lang w:eastAsia="tr-TR"/>
        </w:rPr>
        <w:t>epidemics</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economics</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and</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immunity</w:t>
      </w:r>
      <w:proofErr w:type="spellEnd"/>
      <w:r w:rsidRPr="005033D0">
        <w:rPr>
          <w:rFonts w:eastAsia="Times New Roman"/>
          <w:sz w:val="20"/>
          <w:szCs w:val="20"/>
          <w:lang w:eastAsia="tr-TR"/>
        </w:rPr>
        <w:t xml:space="preserve"> on </w:t>
      </w:r>
      <w:proofErr w:type="spellStart"/>
      <w:r w:rsidRPr="005033D0">
        <w:rPr>
          <w:rFonts w:eastAsia="Times New Roman"/>
          <w:sz w:val="20"/>
          <w:szCs w:val="20"/>
          <w:lang w:eastAsia="tr-TR"/>
        </w:rPr>
        <w:t>the</w:t>
      </w:r>
      <w:proofErr w:type="spellEnd"/>
      <w:r w:rsidRPr="005033D0">
        <w:rPr>
          <w:rFonts w:eastAsia="Times New Roman"/>
          <w:sz w:val="20"/>
          <w:szCs w:val="20"/>
          <w:lang w:eastAsia="tr-TR"/>
        </w:rPr>
        <w:t xml:space="preserve"> internet: </w:t>
      </w:r>
      <w:proofErr w:type="spellStart"/>
      <w:r w:rsidRPr="005033D0">
        <w:rPr>
          <w:rFonts w:eastAsia="Times New Roman"/>
          <w:sz w:val="20"/>
          <w:szCs w:val="20"/>
          <w:lang w:eastAsia="tr-TR"/>
        </w:rPr>
        <w:t>We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still</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know</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so</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little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about</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the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effect</w:t>
      </w:r>
      <w:proofErr w:type="spellEnd"/>
      <w:r w:rsidRPr="005033D0">
        <w:rPr>
          <w:rFonts w:eastAsia="Times New Roman"/>
          <w:sz w:val="20"/>
          <w:szCs w:val="20"/>
          <w:lang w:eastAsia="tr-TR"/>
        </w:rPr>
        <w:t xml:space="preserve"> of </w:t>
      </w:r>
      <w:proofErr w:type="spellStart"/>
      <w:r w:rsidRPr="005033D0">
        <w:rPr>
          <w:rFonts w:eastAsia="Times New Roman"/>
          <w:sz w:val="20"/>
          <w:szCs w:val="20"/>
          <w:lang w:eastAsia="tr-TR"/>
        </w:rPr>
        <w:t>information</w:t>
      </w:r>
      <w:proofErr w:type="spellEnd"/>
      <w:r w:rsidRPr="005033D0">
        <w:rPr>
          <w:rFonts w:eastAsia="Times New Roman"/>
          <w:sz w:val="20"/>
          <w:szCs w:val="20"/>
          <w:lang w:eastAsia="tr-TR"/>
        </w:rPr>
        <w:t xml:space="preserve"> on public health. </w:t>
      </w:r>
      <w:r w:rsidRPr="005033D0">
        <w:rPr>
          <w:rFonts w:eastAsia="Times New Roman"/>
          <w:i/>
          <w:iCs/>
          <w:sz w:val="20"/>
          <w:szCs w:val="20"/>
          <w:lang w:eastAsia="tr-TR"/>
        </w:rPr>
        <w:t>BMJ</w:t>
      </w:r>
      <w:r w:rsidRPr="005033D0">
        <w:rPr>
          <w:rFonts w:eastAsia="Times New Roman"/>
          <w:sz w:val="20"/>
          <w:szCs w:val="20"/>
          <w:lang w:eastAsia="tr-TR"/>
        </w:rPr>
        <w:t xml:space="preserve">, </w:t>
      </w:r>
      <w:r w:rsidRPr="005033D0">
        <w:rPr>
          <w:rFonts w:eastAsia="Times New Roman"/>
          <w:i/>
          <w:iCs/>
          <w:sz w:val="20"/>
          <w:szCs w:val="20"/>
          <w:lang w:eastAsia="tr-TR"/>
        </w:rPr>
        <w:t>317</w:t>
      </w:r>
      <w:r w:rsidRPr="005033D0">
        <w:rPr>
          <w:rFonts w:eastAsia="Times New Roman"/>
          <w:sz w:val="20"/>
          <w:szCs w:val="20"/>
          <w:lang w:eastAsia="tr-TR"/>
        </w:rPr>
        <w:t xml:space="preserve">(7171), 1469–1470. </w:t>
      </w:r>
      <w:hyperlink r:id="rId11" w:history="1">
        <w:r w:rsidRPr="005033D0">
          <w:rPr>
            <w:rFonts w:eastAsia="Times New Roman"/>
            <w:color w:val="0000FF"/>
            <w:sz w:val="20"/>
            <w:szCs w:val="20"/>
            <w:u w:val="single"/>
            <w:lang w:eastAsia="tr-TR"/>
          </w:rPr>
          <w:t>https://doi.org/10.1136/bmj.317.7171.1469</w:t>
        </w:r>
      </w:hyperlink>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t>Zarocostas</w:t>
      </w:r>
      <w:proofErr w:type="spellEnd"/>
      <w:r w:rsidRPr="005033D0">
        <w:rPr>
          <w:rFonts w:eastAsia="Times New Roman"/>
          <w:sz w:val="20"/>
          <w:szCs w:val="20"/>
          <w:lang w:eastAsia="tr-TR"/>
        </w:rPr>
        <w:t xml:space="preserve">, J. (2020). How </w:t>
      </w:r>
      <w:proofErr w:type="spellStart"/>
      <w:r w:rsidRPr="005033D0">
        <w:rPr>
          <w:rFonts w:eastAsia="Times New Roman"/>
          <w:sz w:val="20"/>
          <w:szCs w:val="20"/>
          <w:lang w:eastAsia="tr-TR"/>
        </w:rPr>
        <w:t>to</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fight</w:t>
      </w:r>
      <w:proofErr w:type="spellEnd"/>
      <w:r w:rsidRPr="005033D0">
        <w:rPr>
          <w:rFonts w:eastAsia="Times New Roman"/>
          <w:sz w:val="20"/>
          <w:szCs w:val="20"/>
          <w:lang w:eastAsia="tr-TR"/>
        </w:rPr>
        <w:t xml:space="preserve"> an infodemic. </w:t>
      </w:r>
      <w:proofErr w:type="spellStart"/>
      <w:r w:rsidRPr="005033D0">
        <w:rPr>
          <w:rFonts w:eastAsia="Times New Roman"/>
          <w:i/>
          <w:iCs/>
          <w:sz w:val="20"/>
          <w:szCs w:val="20"/>
          <w:lang w:eastAsia="tr-TR"/>
        </w:rPr>
        <w:t>The</w:t>
      </w:r>
      <w:proofErr w:type="spellEnd"/>
      <w:r w:rsidRPr="005033D0">
        <w:rPr>
          <w:rFonts w:eastAsia="Times New Roman"/>
          <w:i/>
          <w:iCs/>
          <w:sz w:val="20"/>
          <w:szCs w:val="20"/>
          <w:lang w:eastAsia="tr-TR"/>
        </w:rPr>
        <w:t xml:space="preserve"> </w:t>
      </w:r>
      <w:proofErr w:type="spellStart"/>
      <w:r w:rsidRPr="005033D0">
        <w:rPr>
          <w:rFonts w:eastAsia="Times New Roman"/>
          <w:i/>
          <w:iCs/>
          <w:sz w:val="20"/>
          <w:szCs w:val="20"/>
          <w:lang w:eastAsia="tr-TR"/>
        </w:rPr>
        <w:t>Lancet</w:t>
      </w:r>
      <w:proofErr w:type="spellEnd"/>
      <w:r w:rsidRPr="005033D0">
        <w:rPr>
          <w:rFonts w:eastAsia="Times New Roman"/>
          <w:sz w:val="20"/>
          <w:szCs w:val="20"/>
          <w:lang w:eastAsia="tr-TR"/>
        </w:rPr>
        <w:t xml:space="preserve">, </w:t>
      </w:r>
      <w:r w:rsidRPr="005033D0">
        <w:rPr>
          <w:rFonts w:eastAsia="Times New Roman"/>
          <w:i/>
          <w:iCs/>
          <w:sz w:val="20"/>
          <w:szCs w:val="20"/>
          <w:lang w:eastAsia="tr-TR"/>
        </w:rPr>
        <w:t>395</w:t>
      </w:r>
      <w:r w:rsidRPr="005033D0">
        <w:rPr>
          <w:rFonts w:eastAsia="Times New Roman"/>
          <w:sz w:val="20"/>
          <w:szCs w:val="20"/>
          <w:lang w:eastAsia="tr-TR"/>
        </w:rPr>
        <w:t xml:space="preserve">(10225), 676. </w:t>
      </w:r>
      <w:hyperlink r:id="rId12" w:history="1">
        <w:r w:rsidRPr="005033D0">
          <w:rPr>
            <w:rFonts w:eastAsia="Times New Roman"/>
            <w:color w:val="0000FF"/>
            <w:sz w:val="20"/>
            <w:szCs w:val="20"/>
            <w:u w:val="single"/>
            <w:lang w:eastAsia="tr-TR"/>
          </w:rPr>
          <w:t>https://doi.org/10.1016/S0140-6736(20)30461-X</w:t>
        </w:r>
      </w:hyperlink>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t>Banerjee</w:t>
      </w:r>
      <w:proofErr w:type="spellEnd"/>
      <w:r w:rsidRPr="005033D0">
        <w:rPr>
          <w:rFonts w:eastAsia="Times New Roman"/>
          <w:sz w:val="20"/>
          <w:szCs w:val="20"/>
          <w:lang w:eastAsia="tr-TR"/>
        </w:rPr>
        <w:t>, D</w:t>
      </w:r>
      <w:proofErr w:type="gramStart"/>
      <w:r w:rsidRPr="005033D0">
        <w:rPr>
          <w:rFonts w:eastAsia="Times New Roman"/>
          <w:sz w:val="20"/>
          <w:szCs w:val="20"/>
          <w:lang w:eastAsia="tr-TR"/>
        </w:rPr>
        <w:t>.,</w:t>
      </w:r>
      <w:proofErr w:type="gramEnd"/>
      <w:r w:rsidRPr="005033D0">
        <w:rPr>
          <w:rFonts w:eastAsia="Times New Roman"/>
          <w:sz w:val="20"/>
          <w:szCs w:val="20"/>
          <w:lang w:eastAsia="tr-TR"/>
        </w:rPr>
        <w:t xml:space="preserve"> &amp; </w:t>
      </w:r>
      <w:proofErr w:type="spellStart"/>
      <w:r w:rsidRPr="005033D0">
        <w:rPr>
          <w:rFonts w:eastAsia="Times New Roman"/>
          <w:sz w:val="20"/>
          <w:szCs w:val="20"/>
          <w:lang w:eastAsia="tr-TR"/>
        </w:rPr>
        <w:t>Meena</w:t>
      </w:r>
      <w:proofErr w:type="spellEnd"/>
      <w:r w:rsidRPr="005033D0">
        <w:rPr>
          <w:rFonts w:eastAsia="Times New Roman"/>
          <w:sz w:val="20"/>
          <w:szCs w:val="20"/>
          <w:lang w:eastAsia="tr-TR"/>
        </w:rPr>
        <w:t>, K. S. (2021). COVID-19 as an “</w:t>
      </w:r>
      <w:proofErr w:type="spellStart"/>
      <w:r w:rsidRPr="005033D0">
        <w:rPr>
          <w:rFonts w:eastAsia="Times New Roman"/>
          <w:sz w:val="20"/>
          <w:szCs w:val="20"/>
          <w:lang w:eastAsia="tr-TR"/>
        </w:rPr>
        <w:t>Infodemic</w:t>
      </w:r>
      <w:proofErr w:type="spellEnd"/>
      <w:r w:rsidRPr="005033D0">
        <w:rPr>
          <w:rFonts w:eastAsia="Times New Roman"/>
          <w:sz w:val="20"/>
          <w:szCs w:val="20"/>
          <w:lang w:eastAsia="tr-TR"/>
        </w:rPr>
        <w:t xml:space="preserve">” in Public Health: Critical Role of </w:t>
      </w:r>
      <w:proofErr w:type="spellStart"/>
      <w:r w:rsidRPr="005033D0">
        <w:rPr>
          <w:rFonts w:eastAsia="Times New Roman"/>
          <w:sz w:val="20"/>
          <w:szCs w:val="20"/>
          <w:lang w:eastAsia="tr-TR"/>
        </w:rPr>
        <w:t>the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Social</w:t>
      </w:r>
      <w:proofErr w:type="spellEnd"/>
      <w:r w:rsidRPr="005033D0">
        <w:rPr>
          <w:rFonts w:eastAsia="Times New Roman"/>
          <w:sz w:val="20"/>
          <w:szCs w:val="20"/>
          <w:lang w:eastAsia="tr-TR"/>
        </w:rPr>
        <w:t xml:space="preserve"> Media. </w:t>
      </w:r>
      <w:proofErr w:type="spellStart"/>
      <w:r w:rsidRPr="005033D0">
        <w:rPr>
          <w:rFonts w:eastAsia="Times New Roman"/>
          <w:i/>
          <w:iCs/>
          <w:sz w:val="20"/>
          <w:szCs w:val="20"/>
          <w:lang w:eastAsia="tr-TR"/>
        </w:rPr>
        <w:t>Frontiers</w:t>
      </w:r>
      <w:proofErr w:type="spellEnd"/>
      <w:r w:rsidRPr="005033D0">
        <w:rPr>
          <w:rFonts w:eastAsia="Times New Roman"/>
          <w:i/>
          <w:iCs/>
          <w:sz w:val="20"/>
          <w:szCs w:val="20"/>
          <w:lang w:eastAsia="tr-TR"/>
        </w:rPr>
        <w:t xml:space="preserve"> in Public Health</w:t>
      </w:r>
      <w:r w:rsidRPr="005033D0">
        <w:rPr>
          <w:rFonts w:eastAsia="Times New Roman"/>
          <w:sz w:val="20"/>
          <w:szCs w:val="20"/>
          <w:lang w:eastAsia="tr-TR"/>
        </w:rPr>
        <w:t xml:space="preserve">, </w:t>
      </w:r>
      <w:r w:rsidRPr="005033D0">
        <w:rPr>
          <w:rFonts w:eastAsia="Times New Roman"/>
          <w:i/>
          <w:iCs/>
          <w:sz w:val="20"/>
          <w:szCs w:val="20"/>
          <w:lang w:eastAsia="tr-TR"/>
        </w:rPr>
        <w:t>9</w:t>
      </w:r>
      <w:r w:rsidRPr="005033D0">
        <w:rPr>
          <w:rFonts w:eastAsia="Times New Roman"/>
          <w:sz w:val="20"/>
          <w:szCs w:val="20"/>
          <w:lang w:eastAsia="tr-TR"/>
        </w:rPr>
        <w:t xml:space="preserve">. </w:t>
      </w:r>
      <w:hyperlink r:id="rId13" w:history="1">
        <w:r w:rsidRPr="005033D0">
          <w:rPr>
            <w:rFonts w:eastAsia="Times New Roman"/>
            <w:color w:val="0000FF"/>
            <w:sz w:val="20"/>
            <w:szCs w:val="20"/>
            <w:u w:val="single"/>
            <w:lang w:eastAsia="tr-TR"/>
          </w:rPr>
          <w:t>https://www.frontiersin.org/article/10.3389/fpubh.2021.610623</w:t>
        </w:r>
      </w:hyperlink>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t>Sharma</w:t>
      </w:r>
      <w:proofErr w:type="spellEnd"/>
      <w:r w:rsidRPr="005033D0">
        <w:rPr>
          <w:rFonts w:eastAsia="Times New Roman"/>
          <w:sz w:val="20"/>
          <w:szCs w:val="20"/>
          <w:lang w:eastAsia="tr-TR"/>
        </w:rPr>
        <w:t>, D. C</w:t>
      </w:r>
      <w:proofErr w:type="gramStart"/>
      <w:r w:rsidRPr="005033D0">
        <w:rPr>
          <w:rFonts w:eastAsia="Times New Roman"/>
          <w:sz w:val="20"/>
          <w:szCs w:val="20"/>
          <w:lang w:eastAsia="tr-TR"/>
        </w:rPr>
        <w:t>.,</w:t>
      </w:r>
      <w:proofErr w:type="gramEnd"/>
      <w:r w:rsidRPr="005033D0">
        <w:rPr>
          <w:rFonts w:eastAsia="Times New Roman"/>
          <w:sz w:val="20"/>
          <w:szCs w:val="20"/>
          <w:lang w:eastAsia="tr-TR"/>
        </w:rPr>
        <w:t xml:space="preserve"> </w:t>
      </w:r>
      <w:proofErr w:type="spellStart"/>
      <w:r w:rsidRPr="005033D0">
        <w:rPr>
          <w:rFonts w:eastAsia="Times New Roman"/>
          <w:sz w:val="20"/>
          <w:szCs w:val="20"/>
          <w:lang w:eastAsia="tr-TR"/>
        </w:rPr>
        <w:t>Pathak</w:t>
      </w:r>
      <w:proofErr w:type="spellEnd"/>
      <w:r w:rsidRPr="005033D0">
        <w:rPr>
          <w:rFonts w:eastAsia="Times New Roman"/>
          <w:sz w:val="20"/>
          <w:szCs w:val="20"/>
          <w:lang w:eastAsia="tr-TR"/>
        </w:rPr>
        <w:t xml:space="preserve">, A., </w:t>
      </w:r>
      <w:proofErr w:type="spellStart"/>
      <w:r w:rsidRPr="005033D0">
        <w:rPr>
          <w:rFonts w:eastAsia="Times New Roman"/>
          <w:sz w:val="20"/>
          <w:szCs w:val="20"/>
          <w:lang w:eastAsia="tr-TR"/>
        </w:rPr>
        <w:t>Chaurasia</w:t>
      </w:r>
      <w:proofErr w:type="spellEnd"/>
      <w:r w:rsidRPr="005033D0">
        <w:rPr>
          <w:rFonts w:eastAsia="Times New Roman"/>
          <w:sz w:val="20"/>
          <w:szCs w:val="20"/>
          <w:lang w:eastAsia="tr-TR"/>
        </w:rPr>
        <w:t xml:space="preserve">, R. N., </w:t>
      </w:r>
      <w:proofErr w:type="spellStart"/>
      <w:r w:rsidRPr="005033D0">
        <w:rPr>
          <w:rFonts w:eastAsia="Times New Roman"/>
          <w:sz w:val="20"/>
          <w:szCs w:val="20"/>
          <w:lang w:eastAsia="tr-TR"/>
        </w:rPr>
        <w:t>Joshi</w:t>
      </w:r>
      <w:proofErr w:type="spellEnd"/>
      <w:r w:rsidRPr="005033D0">
        <w:rPr>
          <w:rFonts w:eastAsia="Times New Roman"/>
          <w:sz w:val="20"/>
          <w:szCs w:val="20"/>
          <w:lang w:eastAsia="tr-TR"/>
        </w:rPr>
        <w:t xml:space="preserve">, D., Singh, R. K., &amp; </w:t>
      </w:r>
      <w:proofErr w:type="spellStart"/>
      <w:r w:rsidRPr="005033D0">
        <w:rPr>
          <w:rFonts w:eastAsia="Times New Roman"/>
          <w:sz w:val="20"/>
          <w:szCs w:val="20"/>
          <w:lang w:eastAsia="tr-TR"/>
        </w:rPr>
        <w:t>Mishra</w:t>
      </w:r>
      <w:proofErr w:type="spellEnd"/>
      <w:r w:rsidRPr="005033D0">
        <w:rPr>
          <w:rFonts w:eastAsia="Times New Roman"/>
          <w:sz w:val="20"/>
          <w:szCs w:val="20"/>
          <w:lang w:eastAsia="tr-TR"/>
        </w:rPr>
        <w:t xml:space="preserve">, V. N. (2020). </w:t>
      </w:r>
      <w:proofErr w:type="spellStart"/>
      <w:r w:rsidRPr="005033D0">
        <w:rPr>
          <w:rFonts w:eastAsia="Times New Roman"/>
          <w:sz w:val="20"/>
          <w:szCs w:val="20"/>
          <w:lang w:eastAsia="tr-TR"/>
        </w:rPr>
        <w:t>Fighting</w:t>
      </w:r>
      <w:proofErr w:type="spellEnd"/>
      <w:r w:rsidRPr="005033D0">
        <w:rPr>
          <w:rFonts w:eastAsia="Times New Roman"/>
          <w:sz w:val="20"/>
          <w:szCs w:val="20"/>
          <w:lang w:eastAsia="tr-TR"/>
        </w:rPr>
        <w:t xml:space="preserve"> infodemic: </w:t>
      </w:r>
      <w:proofErr w:type="spellStart"/>
      <w:r w:rsidRPr="005033D0">
        <w:rPr>
          <w:rFonts w:eastAsia="Times New Roman"/>
          <w:sz w:val="20"/>
          <w:szCs w:val="20"/>
          <w:lang w:eastAsia="tr-TR"/>
        </w:rPr>
        <w:t>Need</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for</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robust</w:t>
      </w:r>
      <w:proofErr w:type="spellEnd"/>
      <w:r w:rsidRPr="005033D0">
        <w:rPr>
          <w:rFonts w:eastAsia="Times New Roman"/>
          <w:sz w:val="20"/>
          <w:szCs w:val="20"/>
          <w:lang w:eastAsia="tr-TR"/>
        </w:rPr>
        <w:t xml:space="preserve"> health </w:t>
      </w:r>
      <w:proofErr w:type="spellStart"/>
      <w:r w:rsidRPr="005033D0">
        <w:rPr>
          <w:rFonts w:eastAsia="Times New Roman"/>
          <w:sz w:val="20"/>
          <w:szCs w:val="20"/>
          <w:lang w:eastAsia="tr-TR"/>
        </w:rPr>
        <w:t>journalism</w:t>
      </w:r>
      <w:proofErr w:type="spellEnd"/>
      <w:r w:rsidRPr="005033D0">
        <w:rPr>
          <w:rFonts w:eastAsia="Times New Roman"/>
          <w:sz w:val="20"/>
          <w:szCs w:val="20"/>
          <w:lang w:eastAsia="tr-TR"/>
        </w:rPr>
        <w:t xml:space="preserve"> in </w:t>
      </w:r>
      <w:proofErr w:type="spellStart"/>
      <w:r w:rsidRPr="005033D0">
        <w:rPr>
          <w:rFonts w:eastAsia="Times New Roman"/>
          <w:sz w:val="20"/>
          <w:szCs w:val="20"/>
          <w:lang w:eastAsia="tr-TR"/>
        </w:rPr>
        <w:t>India</w:t>
      </w:r>
      <w:proofErr w:type="spellEnd"/>
      <w:r w:rsidRPr="005033D0">
        <w:rPr>
          <w:rFonts w:eastAsia="Times New Roman"/>
          <w:sz w:val="20"/>
          <w:szCs w:val="20"/>
          <w:lang w:eastAsia="tr-TR"/>
        </w:rPr>
        <w:t xml:space="preserve">. </w:t>
      </w:r>
      <w:proofErr w:type="spellStart"/>
      <w:r w:rsidRPr="005033D0">
        <w:rPr>
          <w:rFonts w:eastAsia="Times New Roman"/>
          <w:i/>
          <w:iCs/>
          <w:sz w:val="20"/>
          <w:szCs w:val="20"/>
          <w:lang w:eastAsia="tr-TR"/>
        </w:rPr>
        <w:t>Diabetes</w:t>
      </w:r>
      <w:proofErr w:type="spellEnd"/>
      <w:r w:rsidRPr="005033D0">
        <w:rPr>
          <w:rFonts w:eastAsia="Times New Roman"/>
          <w:i/>
          <w:iCs/>
          <w:sz w:val="20"/>
          <w:szCs w:val="20"/>
          <w:lang w:eastAsia="tr-TR"/>
        </w:rPr>
        <w:t xml:space="preserve"> &amp; </w:t>
      </w:r>
      <w:proofErr w:type="spellStart"/>
      <w:r w:rsidRPr="005033D0">
        <w:rPr>
          <w:rFonts w:eastAsia="Times New Roman"/>
          <w:i/>
          <w:iCs/>
          <w:sz w:val="20"/>
          <w:szCs w:val="20"/>
          <w:lang w:eastAsia="tr-TR"/>
        </w:rPr>
        <w:t>Metabolic</w:t>
      </w:r>
      <w:proofErr w:type="spellEnd"/>
      <w:r w:rsidRPr="005033D0">
        <w:rPr>
          <w:rFonts w:eastAsia="Times New Roman"/>
          <w:i/>
          <w:iCs/>
          <w:sz w:val="20"/>
          <w:szCs w:val="20"/>
          <w:lang w:eastAsia="tr-TR"/>
        </w:rPr>
        <w:t xml:space="preserve"> </w:t>
      </w:r>
      <w:proofErr w:type="spellStart"/>
      <w:r w:rsidRPr="005033D0">
        <w:rPr>
          <w:rFonts w:eastAsia="Times New Roman"/>
          <w:i/>
          <w:iCs/>
          <w:sz w:val="20"/>
          <w:szCs w:val="20"/>
          <w:lang w:eastAsia="tr-TR"/>
        </w:rPr>
        <w:t>Syndrome</w:t>
      </w:r>
      <w:proofErr w:type="spellEnd"/>
      <w:r w:rsidRPr="005033D0">
        <w:rPr>
          <w:rFonts w:eastAsia="Times New Roman"/>
          <w:i/>
          <w:iCs/>
          <w:sz w:val="20"/>
          <w:szCs w:val="20"/>
          <w:lang w:eastAsia="tr-TR"/>
        </w:rPr>
        <w:t xml:space="preserve">: </w:t>
      </w:r>
      <w:proofErr w:type="spellStart"/>
      <w:r w:rsidRPr="005033D0">
        <w:rPr>
          <w:rFonts w:eastAsia="Times New Roman"/>
          <w:i/>
          <w:iCs/>
          <w:sz w:val="20"/>
          <w:szCs w:val="20"/>
          <w:lang w:eastAsia="tr-TR"/>
        </w:rPr>
        <w:t>Clinical</w:t>
      </w:r>
      <w:proofErr w:type="spellEnd"/>
      <w:r w:rsidRPr="005033D0">
        <w:rPr>
          <w:rFonts w:eastAsia="Times New Roman"/>
          <w:i/>
          <w:iCs/>
          <w:sz w:val="20"/>
          <w:szCs w:val="20"/>
          <w:lang w:eastAsia="tr-TR"/>
        </w:rPr>
        <w:t xml:space="preserve"> </w:t>
      </w:r>
      <w:proofErr w:type="spellStart"/>
      <w:r w:rsidRPr="005033D0">
        <w:rPr>
          <w:rFonts w:eastAsia="Times New Roman"/>
          <w:i/>
          <w:iCs/>
          <w:sz w:val="20"/>
          <w:szCs w:val="20"/>
          <w:lang w:eastAsia="tr-TR"/>
        </w:rPr>
        <w:t>Research</w:t>
      </w:r>
      <w:proofErr w:type="spellEnd"/>
      <w:r w:rsidRPr="005033D0">
        <w:rPr>
          <w:rFonts w:eastAsia="Times New Roman"/>
          <w:i/>
          <w:iCs/>
          <w:sz w:val="20"/>
          <w:szCs w:val="20"/>
          <w:lang w:eastAsia="tr-TR"/>
        </w:rPr>
        <w:t xml:space="preserve"> &amp; </w:t>
      </w:r>
      <w:proofErr w:type="spellStart"/>
      <w:r w:rsidRPr="005033D0">
        <w:rPr>
          <w:rFonts w:eastAsia="Times New Roman"/>
          <w:i/>
          <w:iCs/>
          <w:sz w:val="20"/>
          <w:szCs w:val="20"/>
          <w:lang w:eastAsia="tr-TR"/>
        </w:rPr>
        <w:t>Reviews</w:t>
      </w:r>
      <w:proofErr w:type="spellEnd"/>
      <w:r w:rsidRPr="005033D0">
        <w:rPr>
          <w:rFonts w:eastAsia="Times New Roman"/>
          <w:sz w:val="20"/>
          <w:szCs w:val="20"/>
          <w:lang w:eastAsia="tr-TR"/>
        </w:rPr>
        <w:t xml:space="preserve">, </w:t>
      </w:r>
      <w:r w:rsidRPr="005033D0">
        <w:rPr>
          <w:rFonts w:eastAsia="Times New Roman"/>
          <w:i/>
          <w:iCs/>
          <w:sz w:val="20"/>
          <w:szCs w:val="20"/>
          <w:lang w:eastAsia="tr-TR"/>
        </w:rPr>
        <w:t>14</w:t>
      </w:r>
      <w:r w:rsidRPr="005033D0">
        <w:rPr>
          <w:rFonts w:eastAsia="Times New Roman"/>
          <w:sz w:val="20"/>
          <w:szCs w:val="20"/>
          <w:lang w:eastAsia="tr-TR"/>
        </w:rPr>
        <w:t xml:space="preserve">(5), 1445–1447. </w:t>
      </w:r>
      <w:hyperlink r:id="rId14" w:history="1">
        <w:r w:rsidRPr="005033D0">
          <w:rPr>
            <w:rFonts w:eastAsia="Times New Roman"/>
            <w:color w:val="0000FF"/>
            <w:sz w:val="20"/>
            <w:szCs w:val="20"/>
            <w:u w:val="single"/>
            <w:lang w:eastAsia="tr-TR"/>
          </w:rPr>
          <w:t>https://doi.org/10.1016/j.dsx.2020.07.039</w:t>
        </w:r>
      </w:hyperlink>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t>Allahverdipour</w:t>
      </w:r>
      <w:proofErr w:type="spellEnd"/>
      <w:r w:rsidRPr="005033D0">
        <w:rPr>
          <w:rFonts w:eastAsia="Times New Roman"/>
          <w:sz w:val="20"/>
          <w:szCs w:val="20"/>
          <w:lang w:eastAsia="tr-TR"/>
        </w:rPr>
        <w:t xml:space="preserve">, H. (2020). Global Challenge of Health </w:t>
      </w:r>
      <w:proofErr w:type="spellStart"/>
      <w:r w:rsidRPr="005033D0">
        <w:rPr>
          <w:rFonts w:eastAsia="Times New Roman"/>
          <w:sz w:val="20"/>
          <w:szCs w:val="20"/>
          <w:lang w:eastAsia="tr-TR"/>
        </w:rPr>
        <w:t>Communication</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Infodemia</w:t>
      </w:r>
      <w:proofErr w:type="spellEnd"/>
      <w:r w:rsidRPr="005033D0">
        <w:rPr>
          <w:rFonts w:eastAsia="Times New Roman"/>
          <w:sz w:val="20"/>
          <w:szCs w:val="20"/>
          <w:lang w:eastAsia="tr-TR"/>
        </w:rPr>
        <w:t xml:space="preserve"> in </w:t>
      </w:r>
      <w:proofErr w:type="spellStart"/>
      <w:r w:rsidRPr="005033D0">
        <w:rPr>
          <w:rFonts w:eastAsia="Times New Roman"/>
          <w:sz w:val="20"/>
          <w:szCs w:val="20"/>
          <w:lang w:eastAsia="tr-TR"/>
        </w:rPr>
        <w:t>the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Coronavirus</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Disease</w:t>
      </w:r>
      <w:proofErr w:type="spellEnd"/>
      <w:r w:rsidRPr="005033D0">
        <w:rPr>
          <w:rFonts w:eastAsia="Times New Roman"/>
          <w:sz w:val="20"/>
          <w:szCs w:val="20"/>
          <w:lang w:eastAsia="tr-TR"/>
        </w:rPr>
        <w:t xml:space="preserve"> (COVID-19) Pandemic. </w:t>
      </w:r>
      <w:r w:rsidRPr="005033D0">
        <w:rPr>
          <w:rFonts w:eastAsia="Times New Roman"/>
          <w:i/>
          <w:iCs/>
          <w:sz w:val="20"/>
          <w:szCs w:val="20"/>
          <w:lang w:eastAsia="tr-TR"/>
        </w:rPr>
        <w:t xml:space="preserve">J </w:t>
      </w:r>
      <w:proofErr w:type="spellStart"/>
      <w:r w:rsidRPr="005033D0">
        <w:rPr>
          <w:rFonts w:eastAsia="Times New Roman"/>
          <w:i/>
          <w:iCs/>
          <w:sz w:val="20"/>
          <w:szCs w:val="20"/>
          <w:lang w:eastAsia="tr-TR"/>
        </w:rPr>
        <w:t>Educ</w:t>
      </w:r>
      <w:proofErr w:type="spellEnd"/>
      <w:r w:rsidRPr="005033D0">
        <w:rPr>
          <w:rFonts w:eastAsia="Times New Roman"/>
          <w:i/>
          <w:iCs/>
          <w:sz w:val="20"/>
          <w:szCs w:val="20"/>
          <w:lang w:eastAsia="tr-TR"/>
        </w:rPr>
        <w:t xml:space="preserve"> </w:t>
      </w:r>
      <w:proofErr w:type="spellStart"/>
      <w:r w:rsidRPr="005033D0">
        <w:rPr>
          <w:rFonts w:eastAsia="Times New Roman"/>
          <w:i/>
          <w:iCs/>
          <w:sz w:val="20"/>
          <w:szCs w:val="20"/>
          <w:lang w:eastAsia="tr-TR"/>
        </w:rPr>
        <w:t>Community</w:t>
      </w:r>
      <w:proofErr w:type="spellEnd"/>
      <w:r w:rsidRPr="005033D0">
        <w:rPr>
          <w:rFonts w:eastAsia="Times New Roman"/>
          <w:i/>
          <w:iCs/>
          <w:sz w:val="20"/>
          <w:szCs w:val="20"/>
          <w:lang w:eastAsia="tr-TR"/>
        </w:rPr>
        <w:t xml:space="preserve"> Health</w:t>
      </w:r>
      <w:r w:rsidRPr="005033D0">
        <w:rPr>
          <w:rFonts w:eastAsia="Times New Roman"/>
          <w:sz w:val="20"/>
          <w:szCs w:val="20"/>
          <w:lang w:eastAsia="tr-TR"/>
        </w:rPr>
        <w:t xml:space="preserve">, </w:t>
      </w:r>
      <w:r w:rsidRPr="005033D0">
        <w:rPr>
          <w:rFonts w:eastAsia="Times New Roman"/>
          <w:i/>
          <w:iCs/>
          <w:sz w:val="20"/>
          <w:szCs w:val="20"/>
          <w:lang w:eastAsia="tr-TR"/>
        </w:rPr>
        <w:t>7</w:t>
      </w:r>
      <w:r w:rsidRPr="005033D0">
        <w:rPr>
          <w:rFonts w:eastAsia="Times New Roman"/>
          <w:sz w:val="20"/>
          <w:szCs w:val="20"/>
          <w:lang w:eastAsia="tr-TR"/>
        </w:rPr>
        <w:t xml:space="preserve">(2), 65–67. </w:t>
      </w:r>
      <w:hyperlink r:id="rId15" w:history="1">
        <w:r w:rsidRPr="005033D0">
          <w:rPr>
            <w:rFonts w:eastAsia="Times New Roman"/>
            <w:color w:val="0000FF"/>
            <w:sz w:val="20"/>
            <w:szCs w:val="20"/>
            <w:u w:val="single"/>
            <w:lang w:eastAsia="tr-TR"/>
          </w:rPr>
          <w:t>https://doi.org/10.29252/jech.7.2.65</w:t>
        </w:r>
      </w:hyperlink>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t>Swire-Thompson</w:t>
      </w:r>
      <w:proofErr w:type="spellEnd"/>
      <w:r w:rsidRPr="005033D0">
        <w:rPr>
          <w:rFonts w:eastAsia="Times New Roman"/>
          <w:sz w:val="20"/>
          <w:szCs w:val="20"/>
          <w:lang w:eastAsia="tr-TR"/>
        </w:rPr>
        <w:t>, B</w:t>
      </w:r>
      <w:proofErr w:type="gramStart"/>
      <w:r w:rsidRPr="005033D0">
        <w:rPr>
          <w:rFonts w:eastAsia="Times New Roman"/>
          <w:sz w:val="20"/>
          <w:szCs w:val="20"/>
          <w:lang w:eastAsia="tr-TR"/>
        </w:rPr>
        <w:t>.,</w:t>
      </w:r>
      <w:proofErr w:type="gramEnd"/>
      <w:r w:rsidRPr="005033D0">
        <w:rPr>
          <w:rFonts w:eastAsia="Times New Roman"/>
          <w:sz w:val="20"/>
          <w:szCs w:val="20"/>
          <w:lang w:eastAsia="tr-TR"/>
        </w:rPr>
        <w:t xml:space="preserve"> &amp; Lazer, D. (2020). Public Health </w:t>
      </w:r>
      <w:proofErr w:type="spellStart"/>
      <w:r w:rsidRPr="005033D0">
        <w:rPr>
          <w:rFonts w:eastAsia="Times New Roman"/>
          <w:sz w:val="20"/>
          <w:szCs w:val="20"/>
          <w:lang w:eastAsia="tr-TR"/>
        </w:rPr>
        <w:t>and</w:t>
      </w:r>
      <w:proofErr w:type="spellEnd"/>
      <w:r w:rsidRPr="005033D0">
        <w:rPr>
          <w:rFonts w:eastAsia="Times New Roman"/>
          <w:sz w:val="20"/>
          <w:szCs w:val="20"/>
          <w:lang w:eastAsia="tr-TR"/>
        </w:rPr>
        <w:t xml:space="preserve"> Online </w:t>
      </w:r>
      <w:proofErr w:type="spellStart"/>
      <w:r w:rsidRPr="005033D0">
        <w:rPr>
          <w:rFonts w:eastAsia="Times New Roman"/>
          <w:sz w:val="20"/>
          <w:szCs w:val="20"/>
          <w:lang w:eastAsia="tr-TR"/>
        </w:rPr>
        <w:t>Misinformation</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Challenges</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and</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Recommendations</w:t>
      </w:r>
      <w:proofErr w:type="spellEnd"/>
      <w:r w:rsidRPr="005033D0">
        <w:rPr>
          <w:rFonts w:eastAsia="Times New Roman"/>
          <w:sz w:val="20"/>
          <w:szCs w:val="20"/>
          <w:lang w:eastAsia="tr-TR"/>
        </w:rPr>
        <w:t xml:space="preserve">. </w:t>
      </w:r>
      <w:proofErr w:type="spellStart"/>
      <w:r w:rsidRPr="005033D0">
        <w:rPr>
          <w:rFonts w:eastAsia="Times New Roman"/>
          <w:i/>
          <w:iCs/>
          <w:sz w:val="20"/>
          <w:szCs w:val="20"/>
          <w:lang w:eastAsia="tr-TR"/>
        </w:rPr>
        <w:t>Annual</w:t>
      </w:r>
      <w:proofErr w:type="spellEnd"/>
      <w:r w:rsidRPr="005033D0">
        <w:rPr>
          <w:rFonts w:eastAsia="Times New Roman"/>
          <w:i/>
          <w:iCs/>
          <w:sz w:val="20"/>
          <w:szCs w:val="20"/>
          <w:lang w:eastAsia="tr-TR"/>
        </w:rPr>
        <w:t xml:space="preserve"> </w:t>
      </w:r>
      <w:proofErr w:type="spellStart"/>
      <w:r w:rsidRPr="005033D0">
        <w:rPr>
          <w:rFonts w:eastAsia="Times New Roman"/>
          <w:i/>
          <w:iCs/>
          <w:sz w:val="20"/>
          <w:szCs w:val="20"/>
          <w:lang w:eastAsia="tr-TR"/>
        </w:rPr>
        <w:t>Review</w:t>
      </w:r>
      <w:proofErr w:type="spellEnd"/>
      <w:r w:rsidRPr="005033D0">
        <w:rPr>
          <w:rFonts w:eastAsia="Times New Roman"/>
          <w:i/>
          <w:iCs/>
          <w:sz w:val="20"/>
          <w:szCs w:val="20"/>
          <w:lang w:eastAsia="tr-TR"/>
        </w:rPr>
        <w:t xml:space="preserve"> of Public Health</w:t>
      </w:r>
      <w:r w:rsidRPr="005033D0">
        <w:rPr>
          <w:rFonts w:eastAsia="Times New Roman"/>
          <w:sz w:val="20"/>
          <w:szCs w:val="20"/>
          <w:lang w:eastAsia="tr-TR"/>
        </w:rPr>
        <w:t xml:space="preserve">, </w:t>
      </w:r>
      <w:r w:rsidRPr="005033D0">
        <w:rPr>
          <w:rFonts w:eastAsia="Times New Roman"/>
          <w:i/>
          <w:iCs/>
          <w:sz w:val="20"/>
          <w:szCs w:val="20"/>
          <w:lang w:eastAsia="tr-TR"/>
        </w:rPr>
        <w:t>41</w:t>
      </w:r>
      <w:r w:rsidRPr="005033D0">
        <w:rPr>
          <w:rFonts w:eastAsia="Times New Roman"/>
          <w:sz w:val="20"/>
          <w:szCs w:val="20"/>
          <w:lang w:eastAsia="tr-TR"/>
        </w:rPr>
        <w:t xml:space="preserve">, 433–451. </w:t>
      </w:r>
      <w:hyperlink r:id="rId16" w:history="1">
        <w:r w:rsidRPr="005033D0">
          <w:rPr>
            <w:rFonts w:eastAsia="Times New Roman"/>
            <w:color w:val="0000FF"/>
            <w:sz w:val="20"/>
            <w:szCs w:val="20"/>
            <w:u w:val="single"/>
            <w:lang w:eastAsia="tr-TR"/>
          </w:rPr>
          <w:t>https://doi.org/10.1146/annurev-publhealth-040119-094127</w:t>
        </w:r>
      </w:hyperlink>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lastRenderedPageBreak/>
        <w:t>Lovari</w:t>
      </w:r>
      <w:proofErr w:type="spellEnd"/>
      <w:r w:rsidRPr="005033D0">
        <w:rPr>
          <w:rFonts w:eastAsia="Times New Roman"/>
          <w:sz w:val="20"/>
          <w:szCs w:val="20"/>
          <w:lang w:eastAsia="tr-TR"/>
        </w:rPr>
        <w:t>, A</w:t>
      </w:r>
      <w:proofErr w:type="gramStart"/>
      <w:r w:rsidRPr="005033D0">
        <w:rPr>
          <w:rFonts w:eastAsia="Times New Roman"/>
          <w:sz w:val="20"/>
          <w:szCs w:val="20"/>
          <w:lang w:eastAsia="tr-TR"/>
        </w:rPr>
        <w:t>.,</w:t>
      </w:r>
      <w:proofErr w:type="gramEnd"/>
      <w:r w:rsidRPr="005033D0">
        <w:rPr>
          <w:rFonts w:eastAsia="Times New Roman"/>
          <w:sz w:val="20"/>
          <w:szCs w:val="20"/>
          <w:lang w:eastAsia="tr-TR"/>
        </w:rPr>
        <w:t xml:space="preserve"> </w:t>
      </w:r>
      <w:proofErr w:type="spellStart"/>
      <w:r w:rsidRPr="005033D0">
        <w:rPr>
          <w:rFonts w:eastAsia="Times New Roman"/>
          <w:sz w:val="20"/>
          <w:szCs w:val="20"/>
          <w:lang w:eastAsia="tr-TR"/>
        </w:rPr>
        <w:t>Ducci</w:t>
      </w:r>
      <w:proofErr w:type="spellEnd"/>
      <w:r w:rsidRPr="005033D0">
        <w:rPr>
          <w:rFonts w:eastAsia="Times New Roman"/>
          <w:sz w:val="20"/>
          <w:szCs w:val="20"/>
          <w:lang w:eastAsia="tr-TR"/>
        </w:rPr>
        <w:t xml:space="preserve">, G., &amp; </w:t>
      </w:r>
      <w:proofErr w:type="spellStart"/>
      <w:r w:rsidRPr="005033D0">
        <w:rPr>
          <w:rFonts w:eastAsia="Times New Roman"/>
          <w:sz w:val="20"/>
          <w:szCs w:val="20"/>
          <w:lang w:eastAsia="tr-TR"/>
        </w:rPr>
        <w:t>Righetti</w:t>
      </w:r>
      <w:proofErr w:type="spellEnd"/>
      <w:r w:rsidRPr="005033D0">
        <w:rPr>
          <w:rFonts w:eastAsia="Times New Roman"/>
          <w:sz w:val="20"/>
          <w:szCs w:val="20"/>
          <w:lang w:eastAsia="tr-TR"/>
        </w:rPr>
        <w:t xml:space="preserve">, N. (2021). </w:t>
      </w:r>
      <w:proofErr w:type="spellStart"/>
      <w:r w:rsidRPr="005033D0">
        <w:rPr>
          <w:rFonts w:eastAsia="Times New Roman"/>
          <w:sz w:val="20"/>
          <w:szCs w:val="20"/>
          <w:lang w:eastAsia="tr-TR"/>
        </w:rPr>
        <w:t>Responding</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to</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Fake</w:t>
      </w:r>
      <w:proofErr w:type="spellEnd"/>
      <w:r w:rsidRPr="005033D0">
        <w:rPr>
          <w:rFonts w:eastAsia="Times New Roman"/>
          <w:sz w:val="20"/>
          <w:szCs w:val="20"/>
          <w:lang w:eastAsia="tr-TR"/>
        </w:rPr>
        <w:t xml:space="preserve"> News: </w:t>
      </w:r>
      <w:proofErr w:type="spellStart"/>
      <w:r w:rsidRPr="005033D0">
        <w:rPr>
          <w:rFonts w:eastAsia="Times New Roman"/>
          <w:sz w:val="20"/>
          <w:szCs w:val="20"/>
          <w:lang w:eastAsia="tr-TR"/>
        </w:rPr>
        <w:t>The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Use</w:t>
      </w:r>
      <w:proofErr w:type="spellEnd"/>
      <w:r w:rsidRPr="005033D0">
        <w:rPr>
          <w:rFonts w:eastAsia="Times New Roman"/>
          <w:sz w:val="20"/>
          <w:szCs w:val="20"/>
          <w:lang w:eastAsia="tr-TR"/>
        </w:rPr>
        <w:t xml:space="preserve"> of Facebook </w:t>
      </w:r>
      <w:proofErr w:type="spellStart"/>
      <w:r w:rsidRPr="005033D0">
        <w:rPr>
          <w:rFonts w:eastAsia="Times New Roman"/>
          <w:sz w:val="20"/>
          <w:szCs w:val="20"/>
          <w:lang w:eastAsia="tr-TR"/>
        </w:rPr>
        <w:t>for</w:t>
      </w:r>
      <w:proofErr w:type="spellEnd"/>
      <w:r w:rsidRPr="005033D0">
        <w:rPr>
          <w:rFonts w:eastAsia="Times New Roman"/>
          <w:sz w:val="20"/>
          <w:szCs w:val="20"/>
          <w:lang w:eastAsia="tr-TR"/>
        </w:rPr>
        <w:t xml:space="preserve"> Public Health </w:t>
      </w:r>
      <w:proofErr w:type="spellStart"/>
      <w:r w:rsidRPr="005033D0">
        <w:rPr>
          <w:rFonts w:eastAsia="Times New Roman"/>
          <w:sz w:val="20"/>
          <w:szCs w:val="20"/>
          <w:lang w:eastAsia="tr-TR"/>
        </w:rPr>
        <w:t>Communication</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During</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the</w:t>
      </w:r>
      <w:proofErr w:type="spellEnd"/>
      <w:r w:rsidRPr="005033D0">
        <w:rPr>
          <w:rFonts w:eastAsia="Times New Roman"/>
          <w:sz w:val="20"/>
          <w:szCs w:val="20"/>
          <w:lang w:eastAsia="tr-TR"/>
        </w:rPr>
        <w:t xml:space="preserve"> COVID-19 Pandemic in </w:t>
      </w:r>
      <w:proofErr w:type="spellStart"/>
      <w:r w:rsidRPr="005033D0">
        <w:rPr>
          <w:rFonts w:eastAsia="Times New Roman"/>
          <w:sz w:val="20"/>
          <w:szCs w:val="20"/>
          <w:lang w:eastAsia="tr-TR"/>
        </w:rPr>
        <w:t>Italy</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In</w:t>
      </w:r>
      <w:proofErr w:type="spellEnd"/>
      <w:r w:rsidRPr="005033D0">
        <w:rPr>
          <w:rFonts w:eastAsia="Times New Roman"/>
          <w:sz w:val="20"/>
          <w:szCs w:val="20"/>
          <w:lang w:eastAsia="tr-TR"/>
        </w:rPr>
        <w:t xml:space="preserve"> M. </w:t>
      </w:r>
      <w:proofErr w:type="spellStart"/>
      <w:r w:rsidRPr="005033D0">
        <w:rPr>
          <w:rFonts w:eastAsia="Times New Roman"/>
          <w:sz w:val="20"/>
          <w:szCs w:val="20"/>
          <w:lang w:eastAsia="tr-TR"/>
        </w:rPr>
        <w:t>Lewis</w:t>
      </w:r>
      <w:proofErr w:type="spellEnd"/>
      <w:r w:rsidRPr="005033D0">
        <w:rPr>
          <w:rFonts w:eastAsia="Times New Roman"/>
          <w:sz w:val="20"/>
          <w:szCs w:val="20"/>
          <w:lang w:eastAsia="tr-TR"/>
        </w:rPr>
        <w:t xml:space="preserve">, E. </w:t>
      </w:r>
      <w:proofErr w:type="spellStart"/>
      <w:r w:rsidRPr="005033D0">
        <w:rPr>
          <w:rFonts w:eastAsia="Times New Roman"/>
          <w:sz w:val="20"/>
          <w:szCs w:val="20"/>
          <w:lang w:eastAsia="tr-TR"/>
        </w:rPr>
        <w:t>Govender</w:t>
      </w:r>
      <w:proofErr w:type="spellEnd"/>
      <w:r w:rsidRPr="005033D0">
        <w:rPr>
          <w:rFonts w:eastAsia="Times New Roman"/>
          <w:sz w:val="20"/>
          <w:szCs w:val="20"/>
          <w:lang w:eastAsia="tr-TR"/>
        </w:rPr>
        <w:t xml:space="preserve">, &amp; K. </w:t>
      </w:r>
      <w:proofErr w:type="spellStart"/>
      <w:r w:rsidRPr="005033D0">
        <w:rPr>
          <w:rFonts w:eastAsia="Times New Roman"/>
          <w:sz w:val="20"/>
          <w:szCs w:val="20"/>
          <w:lang w:eastAsia="tr-TR"/>
        </w:rPr>
        <w:t>Holland</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Eds</w:t>
      </w:r>
      <w:proofErr w:type="spellEnd"/>
      <w:r w:rsidRPr="005033D0">
        <w:rPr>
          <w:rFonts w:eastAsia="Times New Roman"/>
          <w:sz w:val="20"/>
          <w:szCs w:val="20"/>
          <w:lang w:eastAsia="tr-TR"/>
        </w:rPr>
        <w:t xml:space="preserve">.), </w:t>
      </w:r>
      <w:proofErr w:type="spellStart"/>
      <w:r w:rsidRPr="005033D0">
        <w:rPr>
          <w:rFonts w:eastAsia="Times New Roman"/>
          <w:i/>
          <w:iCs/>
          <w:sz w:val="20"/>
          <w:szCs w:val="20"/>
          <w:lang w:eastAsia="tr-TR"/>
        </w:rPr>
        <w:t>Communicating</w:t>
      </w:r>
      <w:proofErr w:type="spellEnd"/>
      <w:r w:rsidRPr="005033D0">
        <w:rPr>
          <w:rFonts w:eastAsia="Times New Roman"/>
          <w:i/>
          <w:iCs/>
          <w:sz w:val="20"/>
          <w:szCs w:val="20"/>
          <w:lang w:eastAsia="tr-TR"/>
        </w:rPr>
        <w:t xml:space="preserve"> COVID-19: </w:t>
      </w:r>
      <w:proofErr w:type="spellStart"/>
      <w:r w:rsidRPr="005033D0">
        <w:rPr>
          <w:rFonts w:eastAsia="Times New Roman"/>
          <w:i/>
          <w:iCs/>
          <w:sz w:val="20"/>
          <w:szCs w:val="20"/>
          <w:lang w:eastAsia="tr-TR"/>
        </w:rPr>
        <w:t>Interdisciplinary</w:t>
      </w:r>
      <w:proofErr w:type="spellEnd"/>
      <w:r w:rsidRPr="005033D0">
        <w:rPr>
          <w:rFonts w:eastAsia="Times New Roman"/>
          <w:i/>
          <w:iCs/>
          <w:sz w:val="20"/>
          <w:szCs w:val="20"/>
          <w:lang w:eastAsia="tr-TR"/>
        </w:rPr>
        <w:t xml:space="preserve"> </w:t>
      </w:r>
      <w:proofErr w:type="spellStart"/>
      <w:r w:rsidRPr="005033D0">
        <w:rPr>
          <w:rFonts w:eastAsia="Times New Roman"/>
          <w:i/>
          <w:iCs/>
          <w:sz w:val="20"/>
          <w:szCs w:val="20"/>
          <w:lang w:eastAsia="tr-TR"/>
        </w:rPr>
        <w:t>Perspectives</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pp</w:t>
      </w:r>
      <w:proofErr w:type="spellEnd"/>
      <w:r w:rsidRPr="005033D0">
        <w:rPr>
          <w:rFonts w:eastAsia="Times New Roman"/>
          <w:sz w:val="20"/>
          <w:szCs w:val="20"/>
          <w:lang w:eastAsia="tr-TR"/>
        </w:rPr>
        <w:t xml:space="preserve">. 251–275). </w:t>
      </w:r>
      <w:proofErr w:type="spellStart"/>
      <w:r w:rsidRPr="005033D0">
        <w:rPr>
          <w:rFonts w:eastAsia="Times New Roman"/>
          <w:sz w:val="20"/>
          <w:szCs w:val="20"/>
          <w:lang w:eastAsia="tr-TR"/>
        </w:rPr>
        <w:t>Springer</w:t>
      </w:r>
      <w:proofErr w:type="spellEnd"/>
      <w:r w:rsidRPr="005033D0">
        <w:rPr>
          <w:rFonts w:eastAsia="Times New Roman"/>
          <w:sz w:val="20"/>
          <w:szCs w:val="20"/>
          <w:lang w:eastAsia="tr-TR"/>
        </w:rPr>
        <w:t xml:space="preserve"> International Publishing. </w:t>
      </w:r>
      <w:hyperlink r:id="rId17" w:history="1">
        <w:r w:rsidRPr="005033D0">
          <w:rPr>
            <w:rFonts w:eastAsia="Times New Roman"/>
            <w:color w:val="0000FF"/>
            <w:sz w:val="20"/>
            <w:szCs w:val="20"/>
            <w:u w:val="single"/>
            <w:lang w:eastAsia="tr-TR"/>
          </w:rPr>
          <w:t>https://doi.org/10.1007/978-3-030-79735-5_13</w:t>
        </w:r>
      </w:hyperlink>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t>Briand</w:t>
      </w:r>
      <w:proofErr w:type="spellEnd"/>
      <w:r w:rsidRPr="005033D0">
        <w:rPr>
          <w:rFonts w:eastAsia="Times New Roman"/>
          <w:sz w:val="20"/>
          <w:szCs w:val="20"/>
          <w:lang w:eastAsia="tr-TR"/>
        </w:rPr>
        <w:t>, S. C</w:t>
      </w:r>
      <w:proofErr w:type="gramStart"/>
      <w:r w:rsidRPr="005033D0">
        <w:rPr>
          <w:rFonts w:eastAsia="Times New Roman"/>
          <w:sz w:val="20"/>
          <w:szCs w:val="20"/>
          <w:lang w:eastAsia="tr-TR"/>
        </w:rPr>
        <w:t>.,</w:t>
      </w:r>
      <w:proofErr w:type="gramEnd"/>
      <w:r w:rsidRPr="005033D0">
        <w:rPr>
          <w:rFonts w:eastAsia="Times New Roman"/>
          <w:sz w:val="20"/>
          <w:szCs w:val="20"/>
          <w:lang w:eastAsia="tr-TR"/>
        </w:rPr>
        <w:t xml:space="preserve"> </w:t>
      </w:r>
      <w:proofErr w:type="spellStart"/>
      <w:r w:rsidRPr="005033D0">
        <w:rPr>
          <w:rFonts w:eastAsia="Times New Roman"/>
          <w:sz w:val="20"/>
          <w:szCs w:val="20"/>
          <w:lang w:eastAsia="tr-TR"/>
        </w:rPr>
        <w:t>Cinelli</w:t>
      </w:r>
      <w:proofErr w:type="spellEnd"/>
      <w:r w:rsidRPr="005033D0">
        <w:rPr>
          <w:rFonts w:eastAsia="Times New Roman"/>
          <w:sz w:val="20"/>
          <w:szCs w:val="20"/>
          <w:lang w:eastAsia="tr-TR"/>
        </w:rPr>
        <w:t xml:space="preserve">, M., </w:t>
      </w:r>
      <w:proofErr w:type="spellStart"/>
      <w:r w:rsidRPr="005033D0">
        <w:rPr>
          <w:rFonts w:eastAsia="Times New Roman"/>
          <w:sz w:val="20"/>
          <w:szCs w:val="20"/>
          <w:lang w:eastAsia="tr-TR"/>
        </w:rPr>
        <w:t>Nguyen</w:t>
      </w:r>
      <w:proofErr w:type="spellEnd"/>
      <w:r w:rsidRPr="005033D0">
        <w:rPr>
          <w:rFonts w:eastAsia="Times New Roman"/>
          <w:sz w:val="20"/>
          <w:szCs w:val="20"/>
          <w:lang w:eastAsia="tr-TR"/>
        </w:rPr>
        <w:t xml:space="preserve">, T., </w:t>
      </w:r>
      <w:proofErr w:type="spellStart"/>
      <w:r w:rsidRPr="005033D0">
        <w:rPr>
          <w:rFonts w:eastAsia="Times New Roman"/>
          <w:sz w:val="20"/>
          <w:szCs w:val="20"/>
          <w:lang w:eastAsia="tr-TR"/>
        </w:rPr>
        <w:t>Lewis</w:t>
      </w:r>
      <w:proofErr w:type="spellEnd"/>
      <w:r w:rsidRPr="005033D0">
        <w:rPr>
          <w:rFonts w:eastAsia="Times New Roman"/>
          <w:sz w:val="20"/>
          <w:szCs w:val="20"/>
          <w:lang w:eastAsia="tr-TR"/>
        </w:rPr>
        <w:t xml:space="preserve">, R., </w:t>
      </w:r>
      <w:proofErr w:type="spellStart"/>
      <w:r w:rsidRPr="005033D0">
        <w:rPr>
          <w:rFonts w:eastAsia="Times New Roman"/>
          <w:sz w:val="20"/>
          <w:szCs w:val="20"/>
          <w:lang w:eastAsia="tr-TR"/>
        </w:rPr>
        <w:t>Prybylski</w:t>
      </w:r>
      <w:proofErr w:type="spellEnd"/>
      <w:r w:rsidRPr="005033D0">
        <w:rPr>
          <w:rFonts w:eastAsia="Times New Roman"/>
          <w:sz w:val="20"/>
          <w:szCs w:val="20"/>
          <w:lang w:eastAsia="tr-TR"/>
        </w:rPr>
        <w:t xml:space="preserve">, D., </w:t>
      </w:r>
      <w:proofErr w:type="spellStart"/>
      <w:r w:rsidRPr="005033D0">
        <w:rPr>
          <w:rFonts w:eastAsia="Times New Roman"/>
          <w:sz w:val="20"/>
          <w:szCs w:val="20"/>
          <w:lang w:eastAsia="tr-TR"/>
        </w:rPr>
        <w:t>Valensise</w:t>
      </w:r>
      <w:proofErr w:type="spellEnd"/>
      <w:r w:rsidRPr="005033D0">
        <w:rPr>
          <w:rFonts w:eastAsia="Times New Roman"/>
          <w:sz w:val="20"/>
          <w:szCs w:val="20"/>
          <w:lang w:eastAsia="tr-TR"/>
        </w:rPr>
        <w:t xml:space="preserve">, C. M., </w:t>
      </w:r>
      <w:proofErr w:type="spellStart"/>
      <w:r w:rsidRPr="005033D0">
        <w:rPr>
          <w:rFonts w:eastAsia="Times New Roman"/>
          <w:sz w:val="20"/>
          <w:szCs w:val="20"/>
          <w:lang w:eastAsia="tr-TR"/>
        </w:rPr>
        <w:t>Colizza</w:t>
      </w:r>
      <w:proofErr w:type="spellEnd"/>
      <w:r w:rsidRPr="005033D0">
        <w:rPr>
          <w:rFonts w:eastAsia="Times New Roman"/>
          <w:sz w:val="20"/>
          <w:szCs w:val="20"/>
          <w:lang w:eastAsia="tr-TR"/>
        </w:rPr>
        <w:t xml:space="preserve">, V., </w:t>
      </w:r>
      <w:proofErr w:type="spellStart"/>
      <w:r w:rsidRPr="005033D0">
        <w:rPr>
          <w:rFonts w:eastAsia="Times New Roman"/>
          <w:sz w:val="20"/>
          <w:szCs w:val="20"/>
          <w:lang w:eastAsia="tr-TR"/>
        </w:rPr>
        <w:t>Tozzi</w:t>
      </w:r>
      <w:proofErr w:type="spellEnd"/>
      <w:r w:rsidRPr="005033D0">
        <w:rPr>
          <w:rFonts w:eastAsia="Times New Roman"/>
          <w:sz w:val="20"/>
          <w:szCs w:val="20"/>
          <w:lang w:eastAsia="tr-TR"/>
        </w:rPr>
        <w:t xml:space="preserve">, A. E., </w:t>
      </w:r>
      <w:proofErr w:type="spellStart"/>
      <w:r w:rsidRPr="005033D0">
        <w:rPr>
          <w:rFonts w:eastAsia="Times New Roman"/>
          <w:sz w:val="20"/>
          <w:szCs w:val="20"/>
          <w:lang w:eastAsia="tr-TR"/>
        </w:rPr>
        <w:t>Perra</w:t>
      </w:r>
      <w:proofErr w:type="spellEnd"/>
      <w:r w:rsidRPr="005033D0">
        <w:rPr>
          <w:rFonts w:eastAsia="Times New Roman"/>
          <w:sz w:val="20"/>
          <w:szCs w:val="20"/>
          <w:lang w:eastAsia="tr-TR"/>
        </w:rPr>
        <w:t xml:space="preserve">, N., </w:t>
      </w:r>
      <w:proofErr w:type="spellStart"/>
      <w:r w:rsidRPr="005033D0">
        <w:rPr>
          <w:rFonts w:eastAsia="Times New Roman"/>
          <w:sz w:val="20"/>
          <w:szCs w:val="20"/>
          <w:lang w:eastAsia="tr-TR"/>
        </w:rPr>
        <w:t>Baronchelli</w:t>
      </w:r>
      <w:proofErr w:type="spellEnd"/>
      <w:r w:rsidRPr="005033D0">
        <w:rPr>
          <w:rFonts w:eastAsia="Times New Roman"/>
          <w:sz w:val="20"/>
          <w:szCs w:val="20"/>
          <w:lang w:eastAsia="tr-TR"/>
        </w:rPr>
        <w:t xml:space="preserve">, A., </w:t>
      </w:r>
      <w:proofErr w:type="spellStart"/>
      <w:r w:rsidRPr="005033D0">
        <w:rPr>
          <w:rFonts w:eastAsia="Times New Roman"/>
          <w:sz w:val="20"/>
          <w:szCs w:val="20"/>
          <w:lang w:eastAsia="tr-TR"/>
        </w:rPr>
        <w:t>Tizzoni</w:t>
      </w:r>
      <w:proofErr w:type="spellEnd"/>
      <w:r w:rsidRPr="005033D0">
        <w:rPr>
          <w:rFonts w:eastAsia="Times New Roman"/>
          <w:sz w:val="20"/>
          <w:szCs w:val="20"/>
          <w:lang w:eastAsia="tr-TR"/>
        </w:rPr>
        <w:t xml:space="preserve">, M., </w:t>
      </w:r>
      <w:proofErr w:type="spellStart"/>
      <w:r w:rsidRPr="005033D0">
        <w:rPr>
          <w:rFonts w:eastAsia="Times New Roman"/>
          <w:sz w:val="20"/>
          <w:szCs w:val="20"/>
          <w:lang w:eastAsia="tr-TR"/>
        </w:rPr>
        <w:t>Zollo</w:t>
      </w:r>
      <w:proofErr w:type="spellEnd"/>
      <w:r w:rsidRPr="005033D0">
        <w:rPr>
          <w:rFonts w:eastAsia="Times New Roman"/>
          <w:sz w:val="20"/>
          <w:szCs w:val="20"/>
          <w:lang w:eastAsia="tr-TR"/>
        </w:rPr>
        <w:t xml:space="preserve">, F., </w:t>
      </w:r>
      <w:proofErr w:type="spellStart"/>
      <w:r w:rsidRPr="005033D0">
        <w:rPr>
          <w:rFonts w:eastAsia="Times New Roman"/>
          <w:sz w:val="20"/>
          <w:szCs w:val="20"/>
          <w:lang w:eastAsia="tr-TR"/>
        </w:rPr>
        <w:t>Scala</w:t>
      </w:r>
      <w:proofErr w:type="spellEnd"/>
      <w:r w:rsidRPr="005033D0">
        <w:rPr>
          <w:rFonts w:eastAsia="Times New Roman"/>
          <w:sz w:val="20"/>
          <w:szCs w:val="20"/>
          <w:lang w:eastAsia="tr-TR"/>
        </w:rPr>
        <w:t xml:space="preserve">, A., </w:t>
      </w:r>
      <w:proofErr w:type="spellStart"/>
      <w:r w:rsidRPr="005033D0">
        <w:rPr>
          <w:rFonts w:eastAsia="Times New Roman"/>
          <w:sz w:val="20"/>
          <w:szCs w:val="20"/>
          <w:lang w:eastAsia="tr-TR"/>
        </w:rPr>
        <w:t>Purnat</w:t>
      </w:r>
      <w:proofErr w:type="spellEnd"/>
      <w:r w:rsidRPr="005033D0">
        <w:rPr>
          <w:rFonts w:eastAsia="Times New Roman"/>
          <w:sz w:val="20"/>
          <w:szCs w:val="20"/>
          <w:lang w:eastAsia="tr-TR"/>
        </w:rPr>
        <w:t xml:space="preserve">, T., </w:t>
      </w:r>
      <w:proofErr w:type="spellStart"/>
      <w:r w:rsidRPr="005033D0">
        <w:rPr>
          <w:rFonts w:eastAsia="Times New Roman"/>
          <w:sz w:val="20"/>
          <w:szCs w:val="20"/>
          <w:lang w:eastAsia="tr-TR"/>
        </w:rPr>
        <w:t>Czerniak</w:t>
      </w:r>
      <w:proofErr w:type="spellEnd"/>
      <w:r w:rsidRPr="005033D0">
        <w:rPr>
          <w:rFonts w:eastAsia="Times New Roman"/>
          <w:sz w:val="20"/>
          <w:szCs w:val="20"/>
          <w:lang w:eastAsia="tr-TR"/>
        </w:rPr>
        <w:t xml:space="preserve">, C., </w:t>
      </w:r>
      <w:proofErr w:type="spellStart"/>
      <w:r w:rsidRPr="005033D0">
        <w:rPr>
          <w:rFonts w:eastAsia="Times New Roman"/>
          <w:sz w:val="20"/>
          <w:szCs w:val="20"/>
          <w:lang w:eastAsia="tr-TR"/>
        </w:rPr>
        <w:t>Kucharski</w:t>
      </w:r>
      <w:proofErr w:type="spellEnd"/>
      <w:r w:rsidRPr="005033D0">
        <w:rPr>
          <w:rFonts w:eastAsia="Times New Roman"/>
          <w:sz w:val="20"/>
          <w:szCs w:val="20"/>
          <w:lang w:eastAsia="tr-TR"/>
        </w:rPr>
        <w:t xml:space="preserve">, A. J., </w:t>
      </w:r>
      <w:proofErr w:type="spellStart"/>
      <w:r w:rsidRPr="005033D0">
        <w:rPr>
          <w:rFonts w:eastAsia="Times New Roman"/>
          <w:sz w:val="20"/>
          <w:szCs w:val="20"/>
          <w:lang w:eastAsia="tr-TR"/>
        </w:rPr>
        <w:t>Tshangela</w:t>
      </w:r>
      <w:proofErr w:type="spellEnd"/>
      <w:r w:rsidRPr="005033D0">
        <w:rPr>
          <w:rFonts w:eastAsia="Times New Roman"/>
          <w:sz w:val="20"/>
          <w:szCs w:val="20"/>
          <w:lang w:eastAsia="tr-TR"/>
        </w:rPr>
        <w:t xml:space="preserve">, A., </w:t>
      </w:r>
      <w:proofErr w:type="spellStart"/>
      <w:r w:rsidRPr="005033D0">
        <w:rPr>
          <w:rFonts w:eastAsia="Times New Roman"/>
          <w:sz w:val="20"/>
          <w:szCs w:val="20"/>
          <w:lang w:eastAsia="tr-TR"/>
        </w:rPr>
        <w:t>Zhou</w:t>
      </w:r>
      <w:proofErr w:type="spellEnd"/>
      <w:r w:rsidRPr="005033D0">
        <w:rPr>
          <w:rFonts w:eastAsia="Times New Roman"/>
          <w:sz w:val="20"/>
          <w:szCs w:val="20"/>
          <w:lang w:eastAsia="tr-TR"/>
        </w:rPr>
        <w:t xml:space="preserve">, L., &amp; </w:t>
      </w:r>
      <w:proofErr w:type="spellStart"/>
      <w:r w:rsidRPr="005033D0">
        <w:rPr>
          <w:rFonts w:eastAsia="Times New Roman"/>
          <w:sz w:val="20"/>
          <w:szCs w:val="20"/>
          <w:lang w:eastAsia="tr-TR"/>
        </w:rPr>
        <w:t>Quattrociocchi</w:t>
      </w:r>
      <w:proofErr w:type="spellEnd"/>
      <w:r w:rsidRPr="005033D0">
        <w:rPr>
          <w:rFonts w:eastAsia="Times New Roman"/>
          <w:sz w:val="20"/>
          <w:szCs w:val="20"/>
          <w:lang w:eastAsia="tr-TR"/>
        </w:rPr>
        <w:t xml:space="preserve">, W. (2021). </w:t>
      </w:r>
      <w:proofErr w:type="spellStart"/>
      <w:r w:rsidRPr="005033D0">
        <w:rPr>
          <w:rFonts w:eastAsia="Times New Roman"/>
          <w:sz w:val="20"/>
          <w:szCs w:val="20"/>
          <w:lang w:eastAsia="tr-TR"/>
        </w:rPr>
        <w:t>Infodemics</w:t>
      </w:r>
      <w:proofErr w:type="spellEnd"/>
      <w:r w:rsidRPr="005033D0">
        <w:rPr>
          <w:rFonts w:eastAsia="Times New Roman"/>
          <w:sz w:val="20"/>
          <w:szCs w:val="20"/>
          <w:lang w:eastAsia="tr-TR"/>
        </w:rPr>
        <w:t xml:space="preserve">: A </w:t>
      </w:r>
      <w:proofErr w:type="spellStart"/>
      <w:r w:rsidRPr="005033D0">
        <w:rPr>
          <w:rFonts w:eastAsia="Times New Roman"/>
          <w:sz w:val="20"/>
          <w:szCs w:val="20"/>
          <w:lang w:eastAsia="tr-TR"/>
        </w:rPr>
        <w:t>new</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challenge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for</w:t>
      </w:r>
      <w:proofErr w:type="spellEnd"/>
      <w:r w:rsidRPr="005033D0">
        <w:rPr>
          <w:rFonts w:eastAsia="Times New Roman"/>
          <w:sz w:val="20"/>
          <w:szCs w:val="20"/>
          <w:lang w:eastAsia="tr-TR"/>
        </w:rPr>
        <w:t xml:space="preserve"> public health. </w:t>
      </w:r>
      <w:r w:rsidRPr="005033D0">
        <w:rPr>
          <w:rFonts w:eastAsia="Times New Roman"/>
          <w:i/>
          <w:iCs/>
          <w:sz w:val="20"/>
          <w:szCs w:val="20"/>
          <w:lang w:eastAsia="tr-TR"/>
        </w:rPr>
        <w:t>Cell</w:t>
      </w:r>
      <w:r w:rsidRPr="005033D0">
        <w:rPr>
          <w:rFonts w:eastAsia="Times New Roman"/>
          <w:sz w:val="20"/>
          <w:szCs w:val="20"/>
          <w:lang w:eastAsia="tr-TR"/>
        </w:rPr>
        <w:t xml:space="preserve">, </w:t>
      </w:r>
      <w:r w:rsidRPr="005033D0">
        <w:rPr>
          <w:rFonts w:eastAsia="Times New Roman"/>
          <w:i/>
          <w:iCs/>
          <w:sz w:val="20"/>
          <w:szCs w:val="20"/>
          <w:lang w:eastAsia="tr-TR"/>
        </w:rPr>
        <w:t>184</w:t>
      </w:r>
      <w:r w:rsidRPr="005033D0">
        <w:rPr>
          <w:rFonts w:eastAsia="Times New Roman"/>
          <w:sz w:val="20"/>
          <w:szCs w:val="20"/>
          <w:lang w:eastAsia="tr-TR"/>
        </w:rPr>
        <w:t xml:space="preserve">(25), 6010–6014. </w:t>
      </w:r>
      <w:hyperlink r:id="rId18" w:history="1">
        <w:r w:rsidRPr="005033D0">
          <w:rPr>
            <w:rFonts w:eastAsia="Times New Roman"/>
            <w:color w:val="0000FF"/>
            <w:sz w:val="20"/>
            <w:szCs w:val="20"/>
            <w:u w:val="single"/>
            <w:lang w:eastAsia="tr-TR"/>
          </w:rPr>
          <w:t>https://doi.org/10.1016/j.cell.2021.10.031</w:t>
        </w:r>
      </w:hyperlink>
    </w:p>
    <w:p w:rsidR="00F812C2" w:rsidRPr="005033D0" w:rsidRDefault="00F812C2" w:rsidP="00F812C2">
      <w:pPr>
        <w:spacing w:after="0" w:line="360" w:lineRule="auto"/>
        <w:ind w:hanging="480"/>
        <w:jc w:val="both"/>
        <w:rPr>
          <w:rFonts w:eastAsia="Times New Roman"/>
          <w:sz w:val="20"/>
          <w:szCs w:val="20"/>
          <w:lang w:eastAsia="tr-TR"/>
        </w:rPr>
      </w:pPr>
      <w:proofErr w:type="spellStart"/>
      <w:r w:rsidRPr="005033D0">
        <w:rPr>
          <w:rFonts w:eastAsia="Times New Roman"/>
          <w:sz w:val="20"/>
          <w:szCs w:val="20"/>
          <w:lang w:eastAsia="tr-TR"/>
        </w:rPr>
        <w:t>Simon</w:t>
      </w:r>
      <w:proofErr w:type="spellEnd"/>
      <w:r w:rsidRPr="005033D0">
        <w:rPr>
          <w:rFonts w:eastAsia="Times New Roman"/>
          <w:sz w:val="20"/>
          <w:szCs w:val="20"/>
          <w:lang w:eastAsia="tr-TR"/>
        </w:rPr>
        <w:t>, F. M</w:t>
      </w:r>
      <w:proofErr w:type="gramStart"/>
      <w:r w:rsidRPr="005033D0">
        <w:rPr>
          <w:rFonts w:eastAsia="Times New Roman"/>
          <w:sz w:val="20"/>
          <w:szCs w:val="20"/>
          <w:lang w:eastAsia="tr-TR"/>
        </w:rPr>
        <w:t>.,</w:t>
      </w:r>
      <w:proofErr w:type="gramEnd"/>
      <w:r w:rsidRPr="005033D0">
        <w:rPr>
          <w:rFonts w:eastAsia="Times New Roman"/>
          <w:sz w:val="20"/>
          <w:szCs w:val="20"/>
          <w:lang w:eastAsia="tr-TR"/>
        </w:rPr>
        <w:t xml:space="preserve"> &amp; </w:t>
      </w:r>
      <w:proofErr w:type="spellStart"/>
      <w:r w:rsidRPr="005033D0">
        <w:rPr>
          <w:rFonts w:eastAsia="Times New Roman"/>
          <w:sz w:val="20"/>
          <w:szCs w:val="20"/>
          <w:lang w:eastAsia="tr-TR"/>
        </w:rPr>
        <w:t>Camargo</w:t>
      </w:r>
      <w:proofErr w:type="spellEnd"/>
      <w:r w:rsidRPr="005033D0">
        <w:rPr>
          <w:rFonts w:eastAsia="Times New Roman"/>
          <w:sz w:val="20"/>
          <w:szCs w:val="20"/>
          <w:lang w:eastAsia="tr-TR"/>
        </w:rPr>
        <w:t xml:space="preserve">, C. Q. (2021). </w:t>
      </w:r>
      <w:proofErr w:type="spellStart"/>
      <w:r w:rsidRPr="005033D0">
        <w:rPr>
          <w:rFonts w:eastAsia="Times New Roman"/>
          <w:sz w:val="20"/>
          <w:szCs w:val="20"/>
          <w:lang w:eastAsia="tr-TR"/>
        </w:rPr>
        <w:t>Autopsy</w:t>
      </w:r>
      <w:proofErr w:type="spellEnd"/>
      <w:r w:rsidRPr="005033D0">
        <w:rPr>
          <w:rFonts w:eastAsia="Times New Roman"/>
          <w:sz w:val="20"/>
          <w:szCs w:val="20"/>
          <w:lang w:eastAsia="tr-TR"/>
        </w:rPr>
        <w:t xml:space="preserve"> of a </w:t>
      </w:r>
      <w:proofErr w:type="spellStart"/>
      <w:r w:rsidRPr="005033D0">
        <w:rPr>
          <w:rFonts w:eastAsia="Times New Roman"/>
          <w:sz w:val="20"/>
          <w:szCs w:val="20"/>
          <w:lang w:eastAsia="tr-TR"/>
        </w:rPr>
        <w:t>metaphor</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The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origins</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use</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and</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blind</w:t>
      </w:r>
      <w:proofErr w:type="spellEnd"/>
      <w:r w:rsidRPr="005033D0">
        <w:rPr>
          <w:rFonts w:eastAsia="Times New Roman"/>
          <w:sz w:val="20"/>
          <w:szCs w:val="20"/>
          <w:lang w:eastAsia="tr-TR"/>
        </w:rPr>
        <w:t xml:space="preserve"> </w:t>
      </w:r>
      <w:proofErr w:type="spellStart"/>
      <w:r w:rsidRPr="005033D0">
        <w:rPr>
          <w:rFonts w:eastAsia="Times New Roman"/>
          <w:sz w:val="20"/>
          <w:szCs w:val="20"/>
          <w:lang w:eastAsia="tr-TR"/>
        </w:rPr>
        <w:t>spots</w:t>
      </w:r>
      <w:proofErr w:type="spellEnd"/>
      <w:r w:rsidRPr="005033D0">
        <w:rPr>
          <w:rFonts w:eastAsia="Times New Roman"/>
          <w:sz w:val="20"/>
          <w:szCs w:val="20"/>
          <w:lang w:eastAsia="tr-TR"/>
        </w:rPr>
        <w:t xml:space="preserve"> of </w:t>
      </w:r>
      <w:proofErr w:type="spellStart"/>
      <w:r w:rsidRPr="005033D0">
        <w:rPr>
          <w:rFonts w:eastAsia="Times New Roman"/>
          <w:sz w:val="20"/>
          <w:szCs w:val="20"/>
          <w:lang w:eastAsia="tr-TR"/>
        </w:rPr>
        <w:t>the</w:t>
      </w:r>
      <w:proofErr w:type="spellEnd"/>
      <w:r w:rsidRPr="005033D0">
        <w:rPr>
          <w:rFonts w:eastAsia="Times New Roman"/>
          <w:sz w:val="20"/>
          <w:szCs w:val="20"/>
          <w:lang w:eastAsia="tr-TR"/>
        </w:rPr>
        <w:t xml:space="preserve"> ‘infodemic’. </w:t>
      </w:r>
      <w:r w:rsidRPr="005033D0">
        <w:rPr>
          <w:rFonts w:eastAsia="Times New Roman"/>
          <w:i/>
          <w:iCs/>
          <w:sz w:val="20"/>
          <w:szCs w:val="20"/>
          <w:lang w:eastAsia="tr-TR"/>
        </w:rPr>
        <w:t xml:space="preserve">New Media &amp; </w:t>
      </w:r>
      <w:proofErr w:type="spellStart"/>
      <w:r w:rsidRPr="005033D0">
        <w:rPr>
          <w:rFonts w:eastAsia="Times New Roman"/>
          <w:i/>
          <w:iCs/>
          <w:sz w:val="20"/>
          <w:szCs w:val="20"/>
          <w:lang w:eastAsia="tr-TR"/>
        </w:rPr>
        <w:t>Society</w:t>
      </w:r>
      <w:proofErr w:type="spellEnd"/>
      <w:r w:rsidRPr="005033D0">
        <w:rPr>
          <w:rFonts w:eastAsia="Times New Roman"/>
          <w:sz w:val="20"/>
          <w:szCs w:val="20"/>
          <w:lang w:eastAsia="tr-TR"/>
        </w:rPr>
        <w:t xml:space="preserve">, 14614448211031908. </w:t>
      </w:r>
      <w:hyperlink r:id="rId19" w:history="1">
        <w:r w:rsidRPr="005033D0">
          <w:rPr>
            <w:rFonts w:eastAsia="Times New Roman"/>
            <w:color w:val="0000FF"/>
            <w:sz w:val="20"/>
            <w:szCs w:val="20"/>
            <w:u w:val="single"/>
            <w:lang w:eastAsia="tr-TR"/>
          </w:rPr>
          <w:t>https://doi.org/10.1177/14614448211031908</w:t>
        </w:r>
      </w:hyperlink>
    </w:p>
    <w:p w:rsidR="00F812C2" w:rsidRPr="005033D0" w:rsidRDefault="00F812C2" w:rsidP="00F812C2">
      <w:pPr>
        <w:spacing w:line="360" w:lineRule="auto"/>
        <w:ind w:hanging="480"/>
        <w:jc w:val="both"/>
        <w:rPr>
          <w:sz w:val="20"/>
          <w:szCs w:val="20"/>
        </w:rPr>
      </w:pPr>
      <w:proofErr w:type="spellStart"/>
      <w:r w:rsidRPr="005033D0">
        <w:rPr>
          <w:sz w:val="20"/>
          <w:szCs w:val="20"/>
        </w:rPr>
        <w:t>Eysenbach</w:t>
      </w:r>
      <w:proofErr w:type="spellEnd"/>
      <w:r w:rsidRPr="005033D0">
        <w:rPr>
          <w:sz w:val="20"/>
          <w:szCs w:val="20"/>
        </w:rPr>
        <w:t xml:space="preserve">, G. (2020). How </w:t>
      </w:r>
      <w:proofErr w:type="spellStart"/>
      <w:r w:rsidRPr="005033D0">
        <w:rPr>
          <w:sz w:val="20"/>
          <w:szCs w:val="20"/>
        </w:rPr>
        <w:t>to</w:t>
      </w:r>
      <w:proofErr w:type="spellEnd"/>
      <w:r w:rsidRPr="005033D0">
        <w:rPr>
          <w:sz w:val="20"/>
          <w:szCs w:val="20"/>
        </w:rPr>
        <w:t xml:space="preserve"> </w:t>
      </w:r>
      <w:proofErr w:type="spellStart"/>
      <w:r w:rsidRPr="005033D0">
        <w:rPr>
          <w:sz w:val="20"/>
          <w:szCs w:val="20"/>
        </w:rPr>
        <w:t>Fight</w:t>
      </w:r>
      <w:proofErr w:type="spellEnd"/>
      <w:r w:rsidRPr="005033D0">
        <w:rPr>
          <w:sz w:val="20"/>
          <w:szCs w:val="20"/>
        </w:rPr>
        <w:t xml:space="preserve"> an </w:t>
      </w:r>
      <w:proofErr w:type="spellStart"/>
      <w:r w:rsidRPr="005033D0">
        <w:rPr>
          <w:sz w:val="20"/>
          <w:szCs w:val="20"/>
        </w:rPr>
        <w:t>Infodemic</w:t>
      </w:r>
      <w:proofErr w:type="spellEnd"/>
      <w:r w:rsidRPr="005033D0">
        <w:rPr>
          <w:sz w:val="20"/>
          <w:szCs w:val="20"/>
        </w:rPr>
        <w:t xml:space="preserve">: </w:t>
      </w:r>
      <w:proofErr w:type="spellStart"/>
      <w:r w:rsidRPr="005033D0">
        <w:rPr>
          <w:sz w:val="20"/>
          <w:szCs w:val="20"/>
        </w:rPr>
        <w:t>The</w:t>
      </w:r>
      <w:proofErr w:type="spellEnd"/>
      <w:r w:rsidRPr="005033D0">
        <w:rPr>
          <w:sz w:val="20"/>
          <w:szCs w:val="20"/>
        </w:rPr>
        <w:t xml:space="preserve"> </w:t>
      </w:r>
      <w:proofErr w:type="spellStart"/>
      <w:r w:rsidRPr="005033D0">
        <w:rPr>
          <w:sz w:val="20"/>
          <w:szCs w:val="20"/>
        </w:rPr>
        <w:t>Four</w:t>
      </w:r>
      <w:proofErr w:type="spellEnd"/>
      <w:r w:rsidRPr="005033D0">
        <w:rPr>
          <w:sz w:val="20"/>
          <w:szCs w:val="20"/>
        </w:rPr>
        <w:t xml:space="preserve"> </w:t>
      </w:r>
      <w:proofErr w:type="spellStart"/>
      <w:r w:rsidRPr="005033D0">
        <w:rPr>
          <w:sz w:val="20"/>
          <w:szCs w:val="20"/>
        </w:rPr>
        <w:t>Pillars</w:t>
      </w:r>
      <w:proofErr w:type="spellEnd"/>
      <w:r w:rsidRPr="005033D0">
        <w:rPr>
          <w:sz w:val="20"/>
          <w:szCs w:val="20"/>
        </w:rPr>
        <w:t xml:space="preserve"> of </w:t>
      </w:r>
      <w:proofErr w:type="spellStart"/>
      <w:r w:rsidRPr="005033D0">
        <w:rPr>
          <w:sz w:val="20"/>
          <w:szCs w:val="20"/>
        </w:rPr>
        <w:t>Infodemic</w:t>
      </w:r>
      <w:proofErr w:type="spellEnd"/>
      <w:r w:rsidRPr="005033D0">
        <w:rPr>
          <w:sz w:val="20"/>
          <w:szCs w:val="20"/>
        </w:rPr>
        <w:t xml:space="preserve"> Management. </w:t>
      </w:r>
      <w:proofErr w:type="spellStart"/>
      <w:r w:rsidRPr="005033D0">
        <w:rPr>
          <w:i/>
          <w:iCs/>
          <w:sz w:val="20"/>
          <w:szCs w:val="20"/>
        </w:rPr>
        <w:t>Journal</w:t>
      </w:r>
      <w:proofErr w:type="spellEnd"/>
      <w:r w:rsidRPr="005033D0">
        <w:rPr>
          <w:i/>
          <w:iCs/>
          <w:sz w:val="20"/>
          <w:szCs w:val="20"/>
        </w:rPr>
        <w:t xml:space="preserve"> of </w:t>
      </w:r>
      <w:proofErr w:type="spellStart"/>
      <w:r w:rsidRPr="005033D0">
        <w:rPr>
          <w:i/>
          <w:iCs/>
          <w:sz w:val="20"/>
          <w:szCs w:val="20"/>
        </w:rPr>
        <w:t>Medical</w:t>
      </w:r>
      <w:proofErr w:type="spellEnd"/>
      <w:r w:rsidRPr="005033D0">
        <w:rPr>
          <w:i/>
          <w:iCs/>
          <w:sz w:val="20"/>
          <w:szCs w:val="20"/>
        </w:rPr>
        <w:t xml:space="preserve"> Internet </w:t>
      </w:r>
      <w:proofErr w:type="spellStart"/>
      <w:r w:rsidRPr="005033D0">
        <w:rPr>
          <w:i/>
          <w:iCs/>
          <w:sz w:val="20"/>
          <w:szCs w:val="20"/>
        </w:rPr>
        <w:t>Research</w:t>
      </w:r>
      <w:proofErr w:type="spellEnd"/>
      <w:r w:rsidRPr="005033D0">
        <w:rPr>
          <w:sz w:val="20"/>
          <w:szCs w:val="20"/>
        </w:rPr>
        <w:t xml:space="preserve">, </w:t>
      </w:r>
      <w:r w:rsidRPr="005033D0">
        <w:rPr>
          <w:i/>
          <w:iCs/>
          <w:sz w:val="20"/>
          <w:szCs w:val="20"/>
        </w:rPr>
        <w:t>22</w:t>
      </w:r>
      <w:r w:rsidRPr="005033D0">
        <w:rPr>
          <w:sz w:val="20"/>
          <w:szCs w:val="20"/>
        </w:rPr>
        <w:t xml:space="preserve">(6), e21820. </w:t>
      </w:r>
      <w:hyperlink r:id="rId20" w:history="1">
        <w:r w:rsidRPr="005033D0">
          <w:rPr>
            <w:rStyle w:val="Kpr"/>
            <w:sz w:val="20"/>
            <w:szCs w:val="20"/>
          </w:rPr>
          <w:t>https://doi.org/10.2196/21820</w:t>
        </w:r>
      </w:hyperlink>
    </w:p>
    <w:p w:rsidR="00F812C2" w:rsidRPr="005033D0" w:rsidRDefault="00F812C2" w:rsidP="00F812C2">
      <w:pPr>
        <w:spacing w:line="360" w:lineRule="auto"/>
        <w:ind w:hanging="480"/>
        <w:jc w:val="both"/>
        <w:rPr>
          <w:sz w:val="20"/>
          <w:szCs w:val="20"/>
        </w:rPr>
      </w:pPr>
      <w:proofErr w:type="spellStart"/>
      <w:r w:rsidRPr="005033D0">
        <w:rPr>
          <w:sz w:val="20"/>
          <w:szCs w:val="20"/>
        </w:rPr>
        <w:t>Garcia</w:t>
      </w:r>
      <w:proofErr w:type="spellEnd"/>
      <w:r w:rsidRPr="005033D0">
        <w:rPr>
          <w:sz w:val="20"/>
          <w:szCs w:val="20"/>
        </w:rPr>
        <w:t>, L. P</w:t>
      </w:r>
      <w:proofErr w:type="gramStart"/>
      <w:r w:rsidRPr="005033D0">
        <w:rPr>
          <w:sz w:val="20"/>
          <w:szCs w:val="20"/>
        </w:rPr>
        <w:t>.,</w:t>
      </w:r>
      <w:proofErr w:type="gramEnd"/>
      <w:r w:rsidRPr="005033D0">
        <w:rPr>
          <w:sz w:val="20"/>
          <w:szCs w:val="20"/>
        </w:rPr>
        <w:t xml:space="preserve"> &amp; </w:t>
      </w:r>
      <w:proofErr w:type="spellStart"/>
      <w:r w:rsidRPr="005033D0">
        <w:rPr>
          <w:sz w:val="20"/>
          <w:szCs w:val="20"/>
        </w:rPr>
        <w:t>Duarte</w:t>
      </w:r>
      <w:proofErr w:type="spellEnd"/>
      <w:r w:rsidRPr="005033D0">
        <w:rPr>
          <w:sz w:val="20"/>
          <w:szCs w:val="20"/>
        </w:rPr>
        <w:t xml:space="preserve">, E. (2020). </w:t>
      </w:r>
      <w:proofErr w:type="spellStart"/>
      <w:r w:rsidRPr="005033D0">
        <w:rPr>
          <w:sz w:val="20"/>
          <w:szCs w:val="20"/>
        </w:rPr>
        <w:t>Infodemic</w:t>
      </w:r>
      <w:proofErr w:type="spellEnd"/>
      <w:r w:rsidRPr="005033D0">
        <w:rPr>
          <w:sz w:val="20"/>
          <w:szCs w:val="20"/>
        </w:rPr>
        <w:t xml:space="preserve">: </w:t>
      </w:r>
      <w:proofErr w:type="spellStart"/>
      <w:r w:rsidRPr="005033D0">
        <w:rPr>
          <w:sz w:val="20"/>
          <w:szCs w:val="20"/>
        </w:rPr>
        <w:t>Excess</w:t>
      </w:r>
      <w:proofErr w:type="spellEnd"/>
      <w:r w:rsidRPr="005033D0">
        <w:rPr>
          <w:sz w:val="20"/>
          <w:szCs w:val="20"/>
        </w:rPr>
        <w:t xml:space="preserve"> </w:t>
      </w:r>
      <w:proofErr w:type="spellStart"/>
      <w:r w:rsidRPr="005033D0">
        <w:rPr>
          <w:sz w:val="20"/>
          <w:szCs w:val="20"/>
        </w:rPr>
        <w:t>quantity</w:t>
      </w:r>
      <w:proofErr w:type="spellEnd"/>
      <w:r w:rsidRPr="005033D0">
        <w:rPr>
          <w:sz w:val="20"/>
          <w:szCs w:val="20"/>
        </w:rPr>
        <w:t xml:space="preserve"> </w:t>
      </w:r>
      <w:proofErr w:type="spellStart"/>
      <w:r w:rsidRPr="005033D0">
        <w:rPr>
          <w:sz w:val="20"/>
          <w:szCs w:val="20"/>
        </w:rPr>
        <w:t>to</w:t>
      </w:r>
      <w:proofErr w:type="spellEnd"/>
      <w:r w:rsidRPr="005033D0">
        <w:rPr>
          <w:sz w:val="20"/>
          <w:szCs w:val="20"/>
        </w:rPr>
        <w:t xml:space="preserve"> </w:t>
      </w:r>
      <w:proofErr w:type="spellStart"/>
      <w:r w:rsidRPr="005033D0">
        <w:rPr>
          <w:sz w:val="20"/>
          <w:szCs w:val="20"/>
        </w:rPr>
        <w:t>the</w:t>
      </w:r>
      <w:proofErr w:type="spellEnd"/>
      <w:r w:rsidRPr="005033D0">
        <w:rPr>
          <w:sz w:val="20"/>
          <w:szCs w:val="20"/>
        </w:rPr>
        <w:t xml:space="preserve"> </w:t>
      </w:r>
      <w:proofErr w:type="spellStart"/>
      <w:r w:rsidRPr="005033D0">
        <w:rPr>
          <w:sz w:val="20"/>
          <w:szCs w:val="20"/>
        </w:rPr>
        <w:t>detriment</w:t>
      </w:r>
      <w:proofErr w:type="spellEnd"/>
      <w:r w:rsidRPr="005033D0">
        <w:rPr>
          <w:sz w:val="20"/>
          <w:szCs w:val="20"/>
        </w:rPr>
        <w:t xml:space="preserve"> of </w:t>
      </w:r>
      <w:proofErr w:type="spellStart"/>
      <w:r w:rsidRPr="005033D0">
        <w:rPr>
          <w:sz w:val="20"/>
          <w:szCs w:val="20"/>
        </w:rPr>
        <w:t>quality</w:t>
      </w:r>
      <w:proofErr w:type="spellEnd"/>
      <w:r w:rsidRPr="005033D0">
        <w:rPr>
          <w:sz w:val="20"/>
          <w:szCs w:val="20"/>
        </w:rPr>
        <w:t xml:space="preserve"> of </w:t>
      </w:r>
      <w:proofErr w:type="spellStart"/>
      <w:r w:rsidRPr="005033D0">
        <w:rPr>
          <w:sz w:val="20"/>
          <w:szCs w:val="20"/>
        </w:rPr>
        <w:t>information</w:t>
      </w:r>
      <w:proofErr w:type="spellEnd"/>
      <w:r w:rsidRPr="005033D0">
        <w:rPr>
          <w:sz w:val="20"/>
          <w:szCs w:val="20"/>
        </w:rPr>
        <w:t xml:space="preserve"> </w:t>
      </w:r>
      <w:proofErr w:type="spellStart"/>
      <w:r w:rsidRPr="005033D0">
        <w:rPr>
          <w:sz w:val="20"/>
          <w:szCs w:val="20"/>
        </w:rPr>
        <w:t>about</w:t>
      </w:r>
      <w:proofErr w:type="spellEnd"/>
      <w:r w:rsidRPr="005033D0">
        <w:rPr>
          <w:sz w:val="20"/>
          <w:szCs w:val="20"/>
        </w:rPr>
        <w:t xml:space="preserve"> COVID-19. </w:t>
      </w:r>
      <w:proofErr w:type="spellStart"/>
      <w:r w:rsidRPr="005033D0">
        <w:rPr>
          <w:i/>
          <w:iCs/>
          <w:sz w:val="20"/>
          <w:szCs w:val="20"/>
        </w:rPr>
        <w:t>Epidemiologia</w:t>
      </w:r>
      <w:proofErr w:type="spellEnd"/>
      <w:r w:rsidRPr="005033D0">
        <w:rPr>
          <w:i/>
          <w:iCs/>
          <w:sz w:val="20"/>
          <w:szCs w:val="20"/>
        </w:rPr>
        <w:t xml:space="preserve"> e </w:t>
      </w:r>
      <w:proofErr w:type="spellStart"/>
      <w:r w:rsidRPr="005033D0">
        <w:rPr>
          <w:i/>
          <w:iCs/>
          <w:sz w:val="20"/>
          <w:szCs w:val="20"/>
        </w:rPr>
        <w:t>Serviços</w:t>
      </w:r>
      <w:proofErr w:type="spellEnd"/>
      <w:r w:rsidRPr="005033D0">
        <w:rPr>
          <w:i/>
          <w:iCs/>
          <w:sz w:val="20"/>
          <w:szCs w:val="20"/>
        </w:rPr>
        <w:t xml:space="preserve"> de </w:t>
      </w:r>
      <w:proofErr w:type="spellStart"/>
      <w:r w:rsidRPr="005033D0">
        <w:rPr>
          <w:i/>
          <w:iCs/>
          <w:sz w:val="20"/>
          <w:szCs w:val="20"/>
        </w:rPr>
        <w:t>Saúde</w:t>
      </w:r>
      <w:proofErr w:type="spellEnd"/>
      <w:r w:rsidRPr="005033D0">
        <w:rPr>
          <w:sz w:val="20"/>
          <w:szCs w:val="20"/>
        </w:rPr>
        <w:t xml:space="preserve">, </w:t>
      </w:r>
      <w:r w:rsidRPr="005033D0">
        <w:rPr>
          <w:i/>
          <w:iCs/>
          <w:sz w:val="20"/>
          <w:szCs w:val="20"/>
        </w:rPr>
        <w:t>29</w:t>
      </w:r>
      <w:r w:rsidRPr="005033D0">
        <w:rPr>
          <w:sz w:val="20"/>
          <w:szCs w:val="20"/>
        </w:rPr>
        <w:t xml:space="preserve">, e2020186. </w:t>
      </w:r>
      <w:hyperlink r:id="rId21" w:history="1">
        <w:r w:rsidRPr="005033D0">
          <w:rPr>
            <w:rStyle w:val="Kpr"/>
            <w:sz w:val="20"/>
            <w:szCs w:val="20"/>
          </w:rPr>
          <w:t>https://doi.org/10.1590/s1679-49742020000400019</w:t>
        </w:r>
      </w:hyperlink>
    </w:p>
    <w:p w:rsidR="00F812C2" w:rsidRPr="005033D0" w:rsidRDefault="00F812C2" w:rsidP="00F812C2">
      <w:pPr>
        <w:spacing w:line="360" w:lineRule="auto"/>
        <w:ind w:hanging="480"/>
        <w:jc w:val="both"/>
        <w:rPr>
          <w:sz w:val="20"/>
          <w:szCs w:val="20"/>
        </w:rPr>
      </w:pPr>
      <w:proofErr w:type="spellStart"/>
      <w:r w:rsidRPr="005033D0">
        <w:rPr>
          <w:sz w:val="20"/>
          <w:szCs w:val="20"/>
        </w:rPr>
        <w:t>Islam</w:t>
      </w:r>
      <w:proofErr w:type="spellEnd"/>
      <w:r w:rsidRPr="005033D0">
        <w:rPr>
          <w:sz w:val="20"/>
          <w:szCs w:val="20"/>
        </w:rPr>
        <w:t>, M. S</w:t>
      </w:r>
      <w:proofErr w:type="gramStart"/>
      <w:r w:rsidRPr="005033D0">
        <w:rPr>
          <w:sz w:val="20"/>
          <w:szCs w:val="20"/>
        </w:rPr>
        <w:t>.,</w:t>
      </w:r>
      <w:proofErr w:type="gramEnd"/>
      <w:r w:rsidRPr="005033D0">
        <w:rPr>
          <w:sz w:val="20"/>
          <w:szCs w:val="20"/>
        </w:rPr>
        <w:t xml:space="preserve"> Sarkar, T., </w:t>
      </w:r>
      <w:proofErr w:type="spellStart"/>
      <w:r w:rsidRPr="005033D0">
        <w:rPr>
          <w:sz w:val="20"/>
          <w:szCs w:val="20"/>
        </w:rPr>
        <w:t>Khan</w:t>
      </w:r>
      <w:proofErr w:type="spellEnd"/>
      <w:r w:rsidRPr="005033D0">
        <w:rPr>
          <w:sz w:val="20"/>
          <w:szCs w:val="20"/>
        </w:rPr>
        <w:t xml:space="preserve">, S. H., </w:t>
      </w:r>
      <w:proofErr w:type="spellStart"/>
      <w:r w:rsidRPr="005033D0">
        <w:rPr>
          <w:sz w:val="20"/>
          <w:szCs w:val="20"/>
        </w:rPr>
        <w:t>Mostofa</w:t>
      </w:r>
      <w:proofErr w:type="spellEnd"/>
      <w:r w:rsidRPr="005033D0">
        <w:rPr>
          <w:sz w:val="20"/>
          <w:szCs w:val="20"/>
        </w:rPr>
        <w:t xml:space="preserve"> </w:t>
      </w:r>
      <w:proofErr w:type="spellStart"/>
      <w:r w:rsidRPr="005033D0">
        <w:rPr>
          <w:sz w:val="20"/>
          <w:szCs w:val="20"/>
        </w:rPr>
        <w:t>Kamal</w:t>
      </w:r>
      <w:proofErr w:type="spellEnd"/>
      <w:r w:rsidRPr="005033D0">
        <w:rPr>
          <w:sz w:val="20"/>
          <w:szCs w:val="20"/>
        </w:rPr>
        <w:t xml:space="preserve">, A.-H., Hasan, S. M. M., Kabir, A., </w:t>
      </w:r>
      <w:proofErr w:type="spellStart"/>
      <w:r w:rsidRPr="005033D0">
        <w:rPr>
          <w:sz w:val="20"/>
          <w:szCs w:val="20"/>
        </w:rPr>
        <w:t>Yeasmin</w:t>
      </w:r>
      <w:proofErr w:type="spellEnd"/>
      <w:r w:rsidRPr="005033D0">
        <w:rPr>
          <w:sz w:val="20"/>
          <w:szCs w:val="20"/>
        </w:rPr>
        <w:t xml:space="preserve">, D., </w:t>
      </w:r>
      <w:proofErr w:type="spellStart"/>
      <w:r w:rsidRPr="005033D0">
        <w:rPr>
          <w:sz w:val="20"/>
          <w:szCs w:val="20"/>
        </w:rPr>
        <w:t>Islam</w:t>
      </w:r>
      <w:proofErr w:type="spellEnd"/>
      <w:r w:rsidRPr="005033D0">
        <w:rPr>
          <w:sz w:val="20"/>
          <w:szCs w:val="20"/>
        </w:rPr>
        <w:t xml:space="preserve">, M. A., Amin </w:t>
      </w:r>
      <w:proofErr w:type="spellStart"/>
      <w:r w:rsidRPr="005033D0">
        <w:rPr>
          <w:sz w:val="20"/>
          <w:szCs w:val="20"/>
        </w:rPr>
        <w:t>Chowdhury</w:t>
      </w:r>
      <w:proofErr w:type="spellEnd"/>
      <w:r w:rsidRPr="005033D0">
        <w:rPr>
          <w:sz w:val="20"/>
          <w:szCs w:val="20"/>
        </w:rPr>
        <w:t xml:space="preserve">, K. I., </w:t>
      </w:r>
      <w:proofErr w:type="spellStart"/>
      <w:r w:rsidRPr="005033D0">
        <w:rPr>
          <w:sz w:val="20"/>
          <w:szCs w:val="20"/>
        </w:rPr>
        <w:t>Anwar</w:t>
      </w:r>
      <w:proofErr w:type="spellEnd"/>
      <w:r w:rsidRPr="005033D0">
        <w:rPr>
          <w:sz w:val="20"/>
          <w:szCs w:val="20"/>
        </w:rPr>
        <w:t xml:space="preserve">, K. S., </w:t>
      </w:r>
      <w:proofErr w:type="spellStart"/>
      <w:r w:rsidRPr="005033D0">
        <w:rPr>
          <w:sz w:val="20"/>
          <w:szCs w:val="20"/>
        </w:rPr>
        <w:t>Chughtai</w:t>
      </w:r>
      <w:proofErr w:type="spellEnd"/>
      <w:r w:rsidRPr="005033D0">
        <w:rPr>
          <w:sz w:val="20"/>
          <w:szCs w:val="20"/>
        </w:rPr>
        <w:t xml:space="preserve">, A. A., &amp; </w:t>
      </w:r>
      <w:proofErr w:type="spellStart"/>
      <w:r w:rsidRPr="005033D0">
        <w:rPr>
          <w:sz w:val="20"/>
          <w:szCs w:val="20"/>
        </w:rPr>
        <w:t>Seale</w:t>
      </w:r>
      <w:proofErr w:type="spellEnd"/>
      <w:r w:rsidRPr="005033D0">
        <w:rPr>
          <w:sz w:val="20"/>
          <w:szCs w:val="20"/>
        </w:rPr>
        <w:t>, H. (2020). COVID-19–</w:t>
      </w:r>
      <w:proofErr w:type="spellStart"/>
      <w:r w:rsidRPr="005033D0">
        <w:rPr>
          <w:sz w:val="20"/>
          <w:szCs w:val="20"/>
        </w:rPr>
        <w:t>Related</w:t>
      </w:r>
      <w:proofErr w:type="spellEnd"/>
      <w:r w:rsidRPr="005033D0">
        <w:rPr>
          <w:sz w:val="20"/>
          <w:szCs w:val="20"/>
        </w:rPr>
        <w:t xml:space="preserve"> </w:t>
      </w:r>
      <w:proofErr w:type="spellStart"/>
      <w:r w:rsidRPr="005033D0">
        <w:rPr>
          <w:sz w:val="20"/>
          <w:szCs w:val="20"/>
        </w:rPr>
        <w:t>Infodemic</w:t>
      </w:r>
      <w:proofErr w:type="spellEnd"/>
      <w:r w:rsidRPr="005033D0">
        <w:rPr>
          <w:sz w:val="20"/>
          <w:szCs w:val="20"/>
        </w:rPr>
        <w:t xml:space="preserve"> </w:t>
      </w:r>
      <w:proofErr w:type="spellStart"/>
      <w:r w:rsidRPr="005033D0">
        <w:rPr>
          <w:sz w:val="20"/>
          <w:szCs w:val="20"/>
        </w:rPr>
        <w:t>and</w:t>
      </w:r>
      <w:proofErr w:type="spellEnd"/>
      <w:r w:rsidRPr="005033D0">
        <w:rPr>
          <w:sz w:val="20"/>
          <w:szCs w:val="20"/>
        </w:rPr>
        <w:t xml:space="preserve"> </w:t>
      </w:r>
      <w:proofErr w:type="spellStart"/>
      <w:r w:rsidRPr="005033D0">
        <w:rPr>
          <w:sz w:val="20"/>
          <w:szCs w:val="20"/>
        </w:rPr>
        <w:t>Its</w:t>
      </w:r>
      <w:proofErr w:type="spellEnd"/>
      <w:r w:rsidRPr="005033D0">
        <w:rPr>
          <w:sz w:val="20"/>
          <w:szCs w:val="20"/>
        </w:rPr>
        <w:t xml:space="preserve"> </w:t>
      </w:r>
      <w:proofErr w:type="spellStart"/>
      <w:r w:rsidRPr="005033D0">
        <w:rPr>
          <w:sz w:val="20"/>
          <w:szCs w:val="20"/>
        </w:rPr>
        <w:t>Impact</w:t>
      </w:r>
      <w:proofErr w:type="spellEnd"/>
      <w:r w:rsidRPr="005033D0">
        <w:rPr>
          <w:sz w:val="20"/>
          <w:szCs w:val="20"/>
        </w:rPr>
        <w:t xml:space="preserve"> on Public Health: A Global </w:t>
      </w:r>
      <w:proofErr w:type="spellStart"/>
      <w:r w:rsidRPr="005033D0">
        <w:rPr>
          <w:sz w:val="20"/>
          <w:szCs w:val="20"/>
        </w:rPr>
        <w:t>Social</w:t>
      </w:r>
      <w:proofErr w:type="spellEnd"/>
      <w:r w:rsidRPr="005033D0">
        <w:rPr>
          <w:sz w:val="20"/>
          <w:szCs w:val="20"/>
        </w:rPr>
        <w:t xml:space="preserve"> Media Analysis. </w:t>
      </w:r>
      <w:proofErr w:type="spellStart"/>
      <w:r w:rsidRPr="005033D0">
        <w:rPr>
          <w:i/>
          <w:iCs/>
          <w:sz w:val="20"/>
          <w:szCs w:val="20"/>
        </w:rPr>
        <w:t>The</w:t>
      </w:r>
      <w:proofErr w:type="spellEnd"/>
      <w:r w:rsidRPr="005033D0">
        <w:rPr>
          <w:i/>
          <w:iCs/>
          <w:sz w:val="20"/>
          <w:szCs w:val="20"/>
        </w:rPr>
        <w:t xml:space="preserve"> </w:t>
      </w:r>
      <w:proofErr w:type="spellStart"/>
      <w:r w:rsidRPr="005033D0">
        <w:rPr>
          <w:i/>
          <w:iCs/>
          <w:sz w:val="20"/>
          <w:szCs w:val="20"/>
        </w:rPr>
        <w:t>American</w:t>
      </w:r>
      <w:proofErr w:type="spellEnd"/>
      <w:r w:rsidRPr="005033D0">
        <w:rPr>
          <w:i/>
          <w:iCs/>
          <w:sz w:val="20"/>
          <w:szCs w:val="20"/>
        </w:rPr>
        <w:t xml:space="preserve"> </w:t>
      </w:r>
      <w:proofErr w:type="spellStart"/>
      <w:r w:rsidRPr="005033D0">
        <w:rPr>
          <w:i/>
          <w:iCs/>
          <w:sz w:val="20"/>
          <w:szCs w:val="20"/>
        </w:rPr>
        <w:t>Journal</w:t>
      </w:r>
      <w:proofErr w:type="spellEnd"/>
      <w:r w:rsidRPr="005033D0">
        <w:rPr>
          <w:i/>
          <w:iCs/>
          <w:sz w:val="20"/>
          <w:szCs w:val="20"/>
        </w:rPr>
        <w:t xml:space="preserve"> of </w:t>
      </w:r>
      <w:proofErr w:type="spellStart"/>
      <w:r w:rsidRPr="005033D0">
        <w:rPr>
          <w:i/>
          <w:iCs/>
          <w:sz w:val="20"/>
          <w:szCs w:val="20"/>
        </w:rPr>
        <w:t>Tropical</w:t>
      </w:r>
      <w:proofErr w:type="spellEnd"/>
      <w:r w:rsidRPr="005033D0">
        <w:rPr>
          <w:i/>
          <w:iCs/>
          <w:sz w:val="20"/>
          <w:szCs w:val="20"/>
        </w:rPr>
        <w:t xml:space="preserve"> </w:t>
      </w:r>
      <w:proofErr w:type="spellStart"/>
      <w:r w:rsidRPr="005033D0">
        <w:rPr>
          <w:i/>
          <w:iCs/>
          <w:sz w:val="20"/>
          <w:szCs w:val="20"/>
        </w:rPr>
        <w:t>Medicine</w:t>
      </w:r>
      <w:proofErr w:type="spellEnd"/>
      <w:r w:rsidRPr="005033D0">
        <w:rPr>
          <w:i/>
          <w:iCs/>
          <w:sz w:val="20"/>
          <w:szCs w:val="20"/>
        </w:rPr>
        <w:t xml:space="preserve"> </w:t>
      </w:r>
      <w:proofErr w:type="spellStart"/>
      <w:r w:rsidRPr="005033D0">
        <w:rPr>
          <w:i/>
          <w:iCs/>
          <w:sz w:val="20"/>
          <w:szCs w:val="20"/>
        </w:rPr>
        <w:t>and</w:t>
      </w:r>
      <w:proofErr w:type="spellEnd"/>
      <w:r w:rsidRPr="005033D0">
        <w:rPr>
          <w:i/>
          <w:iCs/>
          <w:sz w:val="20"/>
          <w:szCs w:val="20"/>
        </w:rPr>
        <w:t xml:space="preserve"> </w:t>
      </w:r>
      <w:proofErr w:type="spellStart"/>
      <w:r w:rsidRPr="005033D0">
        <w:rPr>
          <w:i/>
          <w:iCs/>
          <w:sz w:val="20"/>
          <w:szCs w:val="20"/>
        </w:rPr>
        <w:t>Hygiene</w:t>
      </w:r>
      <w:proofErr w:type="spellEnd"/>
      <w:r w:rsidRPr="005033D0">
        <w:rPr>
          <w:sz w:val="20"/>
          <w:szCs w:val="20"/>
        </w:rPr>
        <w:t xml:space="preserve">, </w:t>
      </w:r>
      <w:r w:rsidRPr="005033D0">
        <w:rPr>
          <w:i/>
          <w:iCs/>
          <w:sz w:val="20"/>
          <w:szCs w:val="20"/>
        </w:rPr>
        <w:t>103</w:t>
      </w:r>
      <w:r w:rsidRPr="005033D0">
        <w:rPr>
          <w:sz w:val="20"/>
          <w:szCs w:val="20"/>
        </w:rPr>
        <w:t xml:space="preserve">(4), 1621–1629. </w:t>
      </w:r>
      <w:hyperlink r:id="rId22" w:history="1">
        <w:r w:rsidRPr="005033D0">
          <w:rPr>
            <w:rStyle w:val="Kpr"/>
            <w:sz w:val="20"/>
            <w:szCs w:val="20"/>
          </w:rPr>
          <w:t>https://doi.org/10.4269/ajtmh.20-0812</w:t>
        </w:r>
      </w:hyperlink>
    </w:p>
    <w:p w:rsidR="00F812C2" w:rsidRPr="005033D0" w:rsidRDefault="00F812C2" w:rsidP="00F812C2">
      <w:pPr>
        <w:spacing w:line="360" w:lineRule="auto"/>
        <w:ind w:hanging="480"/>
        <w:jc w:val="both"/>
        <w:rPr>
          <w:sz w:val="20"/>
          <w:szCs w:val="20"/>
        </w:rPr>
      </w:pPr>
      <w:proofErr w:type="spellStart"/>
      <w:r w:rsidRPr="005033D0">
        <w:rPr>
          <w:sz w:val="20"/>
          <w:szCs w:val="20"/>
        </w:rPr>
        <w:t>Rocha</w:t>
      </w:r>
      <w:proofErr w:type="spellEnd"/>
      <w:r w:rsidRPr="005033D0">
        <w:rPr>
          <w:sz w:val="20"/>
          <w:szCs w:val="20"/>
        </w:rPr>
        <w:t>, Y. M</w:t>
      </w:r>
      <w:proofErr w:type="gramStart"/>
      <w:r w:rsidRPr="005033D0">
        <w:rPr>
          <w:sz w:val="20"/>
          <w:szCs w:val="20"/>
        </w:rPr>
        <w:t>.,</w:t>
      </w:r>
      <w:proofErr w:type="gramEnd"/>
      <w:r w:rsidRPr="005033D0">
        <w:rPr>
          <w:sz w:val="20"/>
          <w:szCs w:val="20"/>
        </w:rPr>
        <w:t xml:space="preserve"> de </w:t>
      </w:r>
      <w:proofErr w:type="spellStart"/>
      <w:r w:rsidRPr="005033D0">
        <w:rPr>
          <w:sz w:val="20"/>
          <w:szCs w:val="20"/>
        </w:rPr>
        <w:t>Moura</w:t>
      </w:r>
      <w:proofErr w:type="spellEnd"/>
      <w:r w:rsidRPr="005033D0">
        <w:rPr>
          <w:sz w:val="20"/>
          <w:szCs w:val="20"/>
        </w:rPr>
        <w:t xml:space="preserve">, G. A., </w:t>
      </w:r>
      <w:proofErr w:type="spellStart"/>
      <w:r w:rsidRPr="005033D0">
        <w:rPr>
          <w:sz w:val="20"/>
          <w:szCs w:val="20"/>
        </w:rPr>
        <w:t>Desidério</w:t>
      </w:r>
      <w:proofErr w:type="spellEnd"/>
      <w:r w:rsidRPr="005033D0">
        <w:rPr>
          <w:sz w:val="20"/>
          <w:szCs w:val="20"/>
        </w:rPr>
        <w:t xml:space="preserve">, G. A., de </w:t>
      </w:r>
      <w:proofErr w:type="spellStart"/>
      <w:r w:rsidRPr="005033D0">
        <w:rPr>
          <w:sz w:val="20"/>
          <w:szCs w:val="20"/>
        </w:rPr>
        <w:t>Oliveira</w:t>
      </w:r>
      <w:proofErr w:type="spellEnd"/>
      <w:r w:rsidRPr="005033D0">
        <w:rPr>
          <w:sz w:val="20"/>
          <w:szCs w:val="20"/>
        </w:rPr>
        <w:t xml:space="preserve">, C. H., </w:t>
      </w:r>
      <w:proofErr w:type="spellStart"/>
      <w:r w:rsidRPr="005033D0">
        <w:rPr>
          <w:sz w:val="20"/>
          <w:szCs w:val="20"/>
        </w:rPr>
        <w:t>Lourenço</w:t>
      </w:r>
      <w:proofErr w:type="spellEnd"/>
      <w:r w:rsidRPr="005033D0">
        <w:rPr>
          <w:sz w:val="20"/>
          <w:szCs w:val="20"/>
        </w:rPr>
        <w:t xml:space="preserve">, F. D., &amp; de </w:t>
      </w:r>
      <w:proofErr w:type="spellStart"/>
      <w:r w:rsidRPr="005033D0">
        <w:rPr>
          <w:sz w:val="20"/>
          <w:szCs w:val="20"/>
        </w:rPr>
        <w:t>Figueiredo</w:t>
      </w:r>
      <w:proofErr w:type="spellEnd"/>
      <w:r w:rsidRPr="005033D0">
        <w:rPr>
          <w:sz w:val="20"/>
          <w:szCs w:val="20"/>
        </w:rPr>
        <w:t xml:space="preserve"> </w:t>
      </w:r>
      <w:proofErr w:type="spellStart"/>
      <w:r w:rsidRPr="005033D0">
        <w:rPr>
          <w:sz w:val="20"/>
          <w:szCs w:val="20"/>
        </w:rPr>
        <w:t>Nicolete</w:t>
      </w:r>
      <w:proofErr w:type="spellEnd"/>
      <w:r w:rsidRPr="005033D0">
        <w:rPr>
          <w:sz w:val="20"/>
          <w:szCs w:val="20"/>
        </w:rPr>
        <w:t xml:space="preserve">, L. D. (2021). </w:t>
      </w:r>
      <w:proofErr w:type="spellStart"/>
      <w:r w:rsidRPr="005033D0">
        <w:rPr>
          <w:sz w:val="20"/>
          <w:szCs w:val="20"/>
        </w:rPr>
        <w:t>The</w:t>
      </w:r>
      <w:proofErr w:type="spellEnd"/>
      <w:r w:rsidRPr="005033D0">
        <w:rPr>
          <w:sz w:val="20"/>
          <w:szCs w:val="20"/>
        </w:rPr>
        <w:t xml:space="preserve"> </w:t>
      </w:r>
      <w:proofErr w:type="spellStart"/>
      <w:r w:rsidRPr="005033D0">
        <w:rPr>
          <w:sz w:val="20"/>
          <w:szCs w:val="20"/>
        </w:rPr>
        <w:t>impact</w:t>
      </w:r>
      <w:proofErr w:type="spellEnd"/>
      <w:r w:rsidRPr="005033D0">
        <w:rPr>
          <w:sz w:val="20"/>
          <w:szCs w:val="20"/>
        </w:rPr>
        <w:t xml:space="preserve"> of </w:t>
      </w:r>
      <w:proofErr w:type="spellStart"/>
      <w:r w:rsidRPr="005033D0">
        <w:rPr>
          <w:sz w:val="20"/>
          <w:szCs w:val="20"/>
        </w:rPr>
        <w:t>fake</w:t>
      </w:r>
      <w:proofErr w:type="spellEnd"/>
      <w:r w:rsidRPr="005033D0">
        <w:rPr>
          <w:sz w:val="20"/>
          <w:szCs w:val="20"/>
        </w:rPr>
        <w:t xml:space="preserve"> </w:t>
      </w:r>
      <w:proofErr w:type="spellStart"/>
      <w:r w:rsidRPr="005033D0">
        <w:rPr>
          <w:sz w:val="20"/>
          <w:szCs w:val="20"/>
        </w:rPr>
        <w:t>news</w:t>
      </w:r>
      <w:proofErr w:type="spellEnd"/>
      <w:r w:rsidRPr="005033D0">
        <w:rPr>
          <w:sz w:val="20"/>
          <w:szCs w:val="20"/>
        </w:rPr>
        <w:t xml:space="preserve"> on </w:t>
      </w:r>
      <w:proofErr w:type="spellStart"/>
      <w:r w:rsidRPr="005033D0">
        <w:rPr>
          <w:sz w:val="20"/>
          <w:szCs w:val="20"/>
        </w:rPr>
        <w:t>social</w:t>
      </w:r>
      <w:proofErr w:type="spellEnd"/>
      <w:r w:rsidRPr="005033D0">
        <w:rPr>
          <w:sz w:val="20"/>
          <w:szCs w:val="20"/>
        </w:rPr>
        <w:t xml:space="preserve"> </w:t>
      </w:r>
      <w:proofErr w:type="spellStart"/>
      <w:r w:rsidRPr="005033D0">
        <w:rPr>
          <w:sz w:val="20"/>
          <w:szCs w:val="20"/>
        </w:rPr>
        <w:t>media</w:t>
      </w:r>
      <w:proofErr w:type="spellEnd"/>
      <w:r w:rsidRPr="005033D0">
        <w:rPr>
          <w:sz w:val="20"/>
          <w:szCs w:val="20"/>
        </w:rPr>
        <w:t xml:space="preserve"> </w:t>
      </w:r>
      <w:proofErr w:type="spellStart"/>
      <w:r w:rsidRPr="005033D0">
        <w:rPr>
          <w:sz w:val="20"/>
          <w:szCs w:val="20"/>
        </w:rPr>
        <w:t>and</w:t>
      </w:r>
      <w:proofErr w:type="spellEnd"/>
      <w:r w:rsidRPr="005033D0">
        <w:rPr>
          <w:sz w:val="20"/>
          <w:szCs w:val="20"/>
        </w:rPr>
        <w:t xml:space="preserve"> </w:t>
      </w:r>
      <w:proofErr w:type="spellStart"/>
      <w:r w:rsidRPr="005033D0">
        <w:rPr>
          <w:sz w:val="20"/>
          <w:szCs w:val="20"/>
        </w:rPr>
        <w:t>its</w:t>
      </w:r>
      <w:proofErr w:type="spellEnd"/>
      <w:r w:rsidRPr="005033D0">
        <w:rPr>
          <w:sz w:val="20"/>
          <w:szCs w:val="20"/>
        </w:rPr>
        <w:t xml:space="preserve"> </w:t>
      </w:r>
      <w:proofErr w:type="spellStart"/>
      <w:r w:rsidRPr="005033D0">
        <w:rPr>
          <w:sz w:val="20"/>
          <w:szCs w:val="20"/>
        </w:rPr>
        <w:t>influence</w:t>
      </w:r>
      <w:proofErr w:type="spellEnd"/>
      <w:r w:rsidRPr="005033D0">
        <w:rPr>
          <w:sz w:val="20"/>
          <w:szCs w:val="20"/>
        </w:rPr>
        <w:t xml:space="preserve"> on health </w:t>
      </w:r>
      <w:proofErr w:type="spellStart"/>
      <w:r w:rsidRPr="005033D0">
        <w:rPr>
          <w:sz w:val="20"/>
          <w:szCs w:val="20"/>
        </w:rPr>
        <w:t>during</w:t>
      </w:r>
      <w:proofErr w:type="spellEnd"/>
      <w:r w:rsidRPr="005033D0">
        <w:rPr>
          <w:sz w:val="20"/>
          <w:szCs w:val="20"/>
        </w:rPr>
        <w:t xml:space="preserve"> </w:t>
      </w:r>
      <w:proofErr w:type="spellStart"/>
      <w:r w:rsidRPr="005033D0">
        <w:rPr>
          <w:sz w:val="20"/>
          <w:szCs w:val="20"/>
        </w:rPr>
        <w:t>the</w:t>
      </w:r>
      <w:proofErr w:type="spellEnd"/>
      <w:r w:rsidRPr="005033D0">
        <w:rPr>
          <w:sz w:val="20"/>
          <w:szCs w:val="20"/>
        </w:rPr>
        <w:t xml:space="preserve"> COVID-19 pandemic: A </w:t>
      </w:r>
      <w:proofErr w:type="spellStart"/>
      <w:r w:rsidRPr="005033D0">
        <w:rPr>
          <w:sz w:val="20"/>
          <w:szCs w:val="20"/>
        </w:rPr>
        <w:t>systematic</w:t>
      </w:r>
      <w:proofErr w:type="spellEnd"/>
      <w:r w:rsidRPr="005033D0">
        <w:rPr>
          <w:sz w:val="20"/>
          <w:szCs w:val="20"/>
        </w:rPr>
        <w:t xml:space="preserve"> </w:t>
      </w:r>
      <w:proofErr w:type="spellStart"/>
      <w:r w:rsidRPr="005033D0">
        <w:rPr>
          <w:sz w:val="20"/>
          <w:szCs w:val="20"/>
        </w:rPr>
        <w:t>review</w:t>
      </w:r>
      <w:proofErr w:type="spellEnd"/>
      <w:r w:rsidRPr="005033D0">
        <w:rPr>
          <w:sz w:val="20"/>
          <w:szCs w:val="20"/>
        </w:rPr>
        <w:t xml:space="preserve">. </w:t>
      </w:r>
      <w:proofErr w:type="spellStart"/>
      <w:r w:rsidRPr="005033D0">
        <w:rPr>
          <w:i/>
          <w:iCs/>
          <w:sz w:val="20"/>
          <w:szCs w:val="20"/>
        </w:rPr>
        <w:t>Journal</w:t>
      </w:r>
      <w:proofErr w:type="spellEnd"/>
      <w:r w:rsidRPr="005033D0">
        <w:rPr>
          <w:i/>
          <w:iCs/>
          <w:sz w:val="20"/>
          <w:szCs w:val="20"/>
        </w:rPr>
        <w:t xml:space="preserve"> of Public Health</w:t>
      </w:r>
      <w:r w:rsidRPr="005033D0">
        <w:rPr>
          <w:sz w:val="20"/>
          <w:szCs w:val="20"/>
        </w:rPr>
        <w:t xml:space="preserve">. </w:t>
      </w:r>
      <w:hyperlink r:id="rId23" w:history="1">
        <w:r w:rsidRPr="005033D0">
          <w:rPr>
            <w:rStyle w:val="Kpr"/>
            <w:sz w:val="20"/>
            <w:szCs w:val="20"/>
          </w:rPr>
          <w:t>https://doi.org/10.1007/s10389-021-01658-z</w:t>
        </w:r>
      </w:hyperlink>
    </w:p>
    <w:p w:rsidR="00F812C2" w:rsidRPr="005033D0" w:rsidRDefault="00F812C2" w:rsidP="00F812C2">
      <w:pPr>
        <w:spacing w:line="360" w:lineRule="auto"/>
        <w:ind w:hanging="480"/>
        <w:jc w:val="both"/>
        <w:rPr>
          <w:rStyle w:val="Kpr"/>
          <w:sz w:val="20"/>
          <w:szCs w:val="20"/>
        </w:rPr>
      </w:pPr>
      <w:r w:rsidRPr="005033D0">
        <w:rPr>
          <w:sz w:val="20"/>
          <w:szCs w:val="20"/>
        </w:rPr>
        <w:t xml:space="preserve">WHO. (2022). </w:t>
      </w:r>
      <w:proofErr w:type="spellStart"/>
      <w:r w:rsidRPr="005033D0">
        <w:rPr>
          <w:i/>
          <w:iCs/>
          <w:sz w:val="20"/>
          <w:szCs w:val="20"/>
        </w:rPr>
        <w:t>Infodemic</w:t>
      </w:r>
      <w:proofErr w:type="spellEnd"/>
      <w:r w:rsidRPr="005033D0">
        <w:rPr>
          <w:sz w:val="20"/>
          <w:szCs w:val="20"/>
        </w:rPr>
        <w:t xml:space="preserve">. </w:t>
      </w:r>
      <w:proofErr w:type="spellStart"/>
      <w:r w:rsidRPr="005033D0">
        <w:rPr>
          <w:sz w:val="20"/>
          <w:szCs w:val="20"/>
        </w:rPr>
        <w:t>Retrieved</w:t>
      </w:r>
      <w:proofErr w:type="spellEnd"/>
      <w:r w:rsidRPr="005033D0">
        <w:rPr>
          <w:sz w:val="20"/>
          <w:szCs w:val="20"/>
        </w:rPr>
        <w:t xml:space="preserve"> </w:t>
      </w:r>
      <w:proofErr w:type="spellStart"/>
      <w:r w:rsidRPr="005033D0">
        <w:rPr>
          <w:sz w:val="20"/>
          <w:szCs w:val="20"/>
        </w:rPr>
        <w:t>from</w:t>
      </w:r>
      <w:proofErr w:type="spellEnd"/>
      <w:r w:rsidRPr="005033D0">
        <w:rPr>
          <w:sz w:val="20"/>
          <w:szCs w:val="20"/>
        </w:rPr>
        <w:t xml:space="preserve"> </w:t>
      </w:r>
      <w:hyperlink r:id="rId24" w:history="1">
        <w:r w:rsidRPr="005033D0">
          <w:rPr>
            <w:rStyle w:val="Kpr"/>
            <w:sz w:val="20"/>
            <w:szCs w:val="20"/>
          </w:rPr>
          <w:t>https://www.who.int/westernpacific/health-topics/infodemic</w:t>
        </w:r>
      </w:hyperlink>
    </w:p>
    <w:p w:rsidR="00F812C2" w:rsidRPr="005033D0" w:rsidRDefault="00F812C2" w:rsidP="00F812C2">
      <w:pPr>
        <w:spacing w:line="360" w:lineRule="auto"/>
        <w:ind w:hanging="480"/>
        <w:jc w:val="both"/>
        <w:rPr>
          <w:sz w:val="20"/>
          <w:szCs w:val="20"/>
        </w:rPr>
      </w:pPr>
      <w:r w:rsidRPr="005033D0">
        <w:rPr>
          <w:sz w:val="20"/>
          <w:szCs w:val="20"/>
        </w:rPr>
        <w:t xml:space="preserve">WHO. (2021a). </w:t>
      </w:r>
      <w:r w:rsidRPr="005033D0">
        <w:rPr>
          <w:i/>
          <w:iCs/>
          <w:sz w:val="20"/>
          <w:szCs w:val="20"/>
        </w:rPr>
        <w:t xml:space="preserve">WHO </w:t>
      </w:r>
      <w:proofErr w:type="spellStart"/>
      <w:r w:rsidRPr="005033D0">
        <w:rPr>
          <w:i/>
          <w:iCs/>
          <w:sz w:val="20"/>
          <w:szCs w:val="20"/>
        </w:rPr>
        <w:t>competency</w:t>
      </w:r>
      <w:proofErr w:type="spellEnd"/>
      <w:r w:rsidRPr="005033D0">
        <w:rPr>
          <w:i/>
          <w:iCs/>
          <w:sz w:val="20"/>
          <w:szCs w:val="20"/>
        </w:rPr>
        <w:t xml:space="preserve"> </w:t>
      </w:r>
      <w:proofErr w:type="spellStart"/>
      <w:r w:rsidRPr="005033D0">
        <w:rPr>
          <w:i/>
          <w:iCs/>
          <w:sz w:val="20"/>
          <w:szCs w:val="20"/>
        </w:rPr>
        <w:t>framework</w:t>
      </w:r>
      <w:proofErr w:type="spellEnd"/>
      <w:r w:rsidRPr="005033D0">
        <w:rPr>
          <w:i/>
          <w:iCs/>
          <w:sz w:val="20"/>
          <w:szCs w:val="20"/>
        </w:rPr>
        <w:t xml:space="preserve">: </w:t>
      </w:r>
      <w:proofErr w:type="spellStart"/>
      <w:r w:rsidRPr="005033D0">
        <w:rPr>
          <w:i/>
          <w:iCs/>
          <w:sz w:val="20"/>
          <w:szCs w:val="20"/>
        </w:rPr>
        <w:t>Building</w:t>
      </w:r>
      <w:proofErr w:type="spellEnd"/>
      <w:r w:rsidRPr="005033D0">
        <w:rPr>
          <w:i/>
          <w:iCs/>
          <w:sz w:val="20"/>
          <w:szCs w:val="20"/>
        </w:rPr>
        <w:t xml:space="preserve"> a </w:t>
      </w:r>
      <w:proofErr w:type="spellStart"/>
      <w:r w:rsidRPr="005033D0">
        <w:rPr>
          <w:i/>
          <w:iCs/>
          <w:sz w:val="20"/>
          <w:szCs w:val="20"/>
        </w:rPr>
        <w:t>response</w:t>
      </w:r>
      <w:proofErr w:type="spellEnd"/>
      <w:r w:rsidRPr="005033D0">
        <w:rPr>
          <w:i/>
          <w:iCs/>
          <w:sz w:val="20"/>
          <w:szCs w:val="20"/>
        </w:rPr>
        <w:t xml:space="preserve"> </w:t>
      </w:r>
      <w:proofErr w:type="spellStart"/>
      <w:r w:rsidRPr="005033D0">
        <w:rPr>
          <w:i/>
          <w:iCs/>
          <w:sz w:val="20"/>
          <w:szCs w:val="20"/>
        </w:rPr>
        <w:t>workforce</w:t>
      </w:r>
      <w:proofErr w:type="spellEnd"/>
      <w:r w:rsidRPr="005033D0">
        <w:rPr>
          <w:i/>
          <w:iCs/>
          <w:sz w:val="20"/>
          <w:szCs w:val="20"/>
        </w:rPr>
        <w:t xml:space="preserve"> </w:t>
      </w:r>
      <w:proofErr w:type="spellStart"/>
      <w:r w:rsidRPr="005033D0">
        <w:rPr>
          <w:i/>
          <w:iCs/>
          <w:sz w:val="20"/>
          <w:szCs w:val="20"/>
        </w:rPr>
        <w:t>to</w:t>
      </w:r>
      <w:proofErr w:type="spellEnd"/>
      <w:r w:rsidRPr="005033D0">
        <w:rPr>
          <w:i/>
          <w:iCs/>
          <w:sz w:val="20"/>
          <w:szCs w:val="20"/>
        </w:rPr>
        <w:t xml:space="preserve"> </w:t>
      </w:r>
      <w:proofErr w:type="spellStart"/>
      <w:r w:rsidRPr="005033D0">
        <w:rPr>
          <w:i/>
          <w:iCs/>
          <w:sz w:val="20"/>
          <w:szCs w:val="20"/>
        </w:rPr>
        <w:t>manage</w:t>
      </w:r>
      <w:proofErr w:type="spellEnd"/>
      <w:r w:rsidRPr="005033D0">
        <w:rPr>
          <w:i/>
          <w:iCs/>
          <w:sz w:val="20"/>
          <w:szCs w:val="20"/>
        </w:rPr>
        <w:t xml:space="preserve"> </w:t>
      </w:r>
      <w:proofErr w:type="spellStart"/>
      <w:r w:rsidRPr="005033D0">
        <w:rPr>
          <w:i/>
          <w:iCs/>
          <w:sz w:val="20"/>
          <w:szCs w:val="20"/>
        </w:rPr>
        <w:t>infodemics</w:t>
      </w:r>
      <w:proofErr w:type="spellEnd"/>
      <w:r w:rsidRPr="005033D0">
        <w:rPr>
          <w:sz w:val="20"/>
          <w:szCs w:val="20"/>
        </w:rPr>
        <w:t xml:space="preserve">. </w:t>
      </w:r>
      <w:proofErr w:type="spellStart"/>
      <w:r w:rsidRPr="005033D0">
        <w:rPr>
          <w:sz w:val="20"/>
          <w:szCs w:val="20"/>
        </w:rPr>
        <w:t>Retrieved</w:t>
      </w:r>
      <w:proofErr w:type="spellEnd"/>
      <w:r w:rsidRPr="005033D0">
        <w:rPr>
          <w:sz w:val="20"/>
          <w:szCs w:val="20"/>
        </w:rPr>
        <w:t xml:space="preserve"> </w:t>
      </w:r>
      <w:proofErr w:type="spellStart"/>
      <w:r w:rsidRPr="005033D0">
        <w:rPr>
          <w:sz w:val="20"/>
          <w:szCs w:val="20"/>
        </w:rPr>
        <w:t>from</w:t>
      </w:r>
      <w:proofErr w:type="spellEnd"/>
      <w:r w:rsidRPr="005033D0">
        <w:rPr>
          <w:sz w:val="20"/>
          <w:szCs w:val="20"/>
        </w:rPr>
        <w:t xml:space="preserve"> </w:t>
      </w:r>
      <w:hyperlink r:id="rId25" w:history="1">
        <w:r w:rsidRPr="005033D0">
          <w:rPr>
            <w:rStyle w:val="Kpr"/>
            <w:sz w:val="20"/>
            <w:szCs w:val="20"/>
          </w:rPr>
          <w:t>https://www.who.int/publications-detail-redirect/9789240035287</w:t>
        </w:r>
      </w:hyperlink>
    </w:p>
    <w:p w:rsidR="00F812C2" w:rsidRPr="005033D0" w:rsidRDefault="00F812C2" w:rsidP="00F812C2">
      <w:pPr>
        <w:spacing w:line="360" w:lineRule="auto"/>
        <w:ind w:hanging="480"/>
        <w:jc w:val="both"/>
        <w:rPr>
          <w:rStyle w:val="Kpr"/>
          <w:sz w:val="20"/>
          <w:szCs w:val="20"/>
        </w:rPr>
      </w:pPr>
      <w:r w:rsidRPr="005033D0">
        <w:rPr>
          <w:sz w:val="20"/>
          <w:szCs w:val="20"/>
        </w:rPr>
        <w:t xml:space="preserve">WHO. (2021b). </w:t>
      </w:r>
      <w:r w:rsidRPr="005033D0">
        <w:rPr>
          <w:i/>
          <w:sz w:val="20"/>
          <w:szCs w:val="20"/>
        </w:rPr>
        <w:t xml:space="preserve">WHO public health </w:t>
      </w:r>
      <w:proofErr w:type="spellStart"/>
      <w:r w:rsidRPr="005033D0">
        <w:rPr>
          <w:i/>
          <w:sz w:val="20"/>
          <w:szCs w:val="20"/>
        </w:rPr>
        <w:t>research</w:t>
      </w:r>
      <w:proofErr w:type="spellEnd"/>
      <w:r w:rsidRPr="005033D0">
        <w:rPr>
          <w:i/>
          <w:sz w:val="20"/>
          <w:szCs w:val="20"/>
        </w:rPr>
        <w:t xml:space="preserve"> </w:t>
      </w:r>
      <w:proofErr w:type="spellStart"/>
      <w:r w:rsidRPr="005033D0">
        <w:rPr>
          <w:i/>
          <w:sz w:val="20"/>
          <w:szCs w:val="20"/>
        </w:rPr>
        <w:t>agenda</w:t>
      </w:r>
      <w:proofErr w:type="spellEnd"/>
      <w:r w:rsidRPr="005033D0">
        <w:rPr>
          <w:i/>
          <w:sz w:val="20"/>
          <w:szCs w:val="20"/>
        </w:rPr>
        <w:t xml:space="preserve"> </w:t>
      </w:r>
      <w:proofErr w:type="spellStart"/>
      <w:r w:rsidRPr="005033D0">
        <w:rPr>
          <w:i/>
          <w:sz w:val="20"/>
          <w:szCs w:val="20"/>
        </w:rPr>
        <w:t>for</w:t>
      </w:r>
      <w:proofErr w:type="spellEnd"/>
      <w:r w:rsidRPr="005033D0">
        <w:rPr>
          <w:i/>
          <w:sz w:val="20"/>
          <w:szCs w:val="20"/>
        </w:rPr>
        <w:t xml:space="preserve"> </w:t>
      </w:r>
      <w:proofErr w:type="spellStart"/>
      <w:r w:rsidRPr="005033D0">
        <w:rPr>
          <w:i/>
          <w:sz w:val="20"/>
          <w:szCs w:val="20"/>
        </w:rPr>
        <w:t>managing</w:t>
      </w:r>
      <w:proofErr w:type="spellEnd"/>
      <w:r w:rsidRPr="005033D0">
        <w:rPr>
          <w:i/>
          <w:sz w:val="20"/>
          <w:szCs w:val="20"/>
        </w:rPr>
        <w:t xml:space="preserve"> </w:t>
      </w:r>
      <w:proofErr w:type="spellStart"/>
      <w:r w:rsidRPr="005033D0">
        <w:rPr>
          <w:i/>
          <w:sz w:val="20"/>
          <w:szCs w:val="20"/>
        </w:rPr>
        <w:t>infodemics</w:t>
      </w:r>
      <w:proofErr w:type="spellEnd"/>
      <w:r w:rsidRPr="005033D0">
        <w:rPr>
          <w:sz w:val="20"/>
          <w:szCs w:val="20"/>
        </w:rPr>
        <w:t xml:space="preserve">. </w:t>
      </w:r>
      <w:proofErr w:type="spellStart"/>
      <w:r w:rsidRPr="005033D0">
        <w:rPr>
          <w:sz w:val="20"/>
          <w:szCs w:val="20"/>
        </w:rPr>
        <w:t>Geneva</w:t>
      </w:r>
      <w:proofErr w:type="spellEnd"/>
      <w:r w:rsidRPr="005033D0">
        <w:rPr>
          <w:sz w:val="20"/>
          <w:szCs w:val="20"/>
        </w:rPr>
        <w:t xml:space="preserve">: World Health </w:t>
      </w:r>
      <w:proofErr w:type="spellStart"/>
      <w:r w:rsidRPr="005033D0">
        <w:rPr>
          <w:sz w:val="20"/>
          <w:szCs w:val="20"/>
        </w:rPr>
        <w:t>Organization</w:t>
      </w:r>
      <w:proofErr w:type="spellEnd"/>
      <w:r w:rsidRPr="005033D0">
        <w:rPr>
          <w:sz w:val="20"/>
          <w:szCs w:val="20"/>
        </w:rPr>
        <w:t xml:space="preserve">; 2021. </w:t>
      </w:r>
      <w:proofErr w:type="spellStart"/>
      <w:r w:rsidRPr="005033D0">
        <w:rPr>
          <w:sz w:val="20"/>
          <w:szCs w:val="20"/>
        </w:rPr>
        <w:t>Licence</w:t>
      </w:r>
      <w:proofErr w:type="spellEnd"/>
      <w:r w:rsidRPr="005033D0">
        <w:rPr>
          <w:sz w:val="20"/>
          <w:szCs w:val="20"/>
        </w:rPr>
        <w:t xml:space="preserve">: CC BY-NC-SA 3.0 IGO. </w:t>
      </w:r>
      <w:proofErr w:type="spellStart"/>
      <w:r w:rsidRPr="005033D0">
        <w:rPr>
          <w:sz w:val="20"/>
          <w:szCs w:val="20"/>
        </w:rPr>
        <w:t>Retrieved</w:t>
      </w:r>
      <w:proofErr w:type="spellEnd"/>
      <w:r w:rsidRPr="005033D0">
        <w:rPr>
          <w:sz w:val="20"/>
          <w:szCs w:val="20"/>
        </w:rPr>
        <w:t xml:space="preserve"> </w:t>
      </w:r>
      <w:proofErr w:type="spellStart"/>
      <w:r w:rsidRPr="005033D0">
        <w:rPr>
          <w:sz w:val="20"/>
          <w:szCs w:val="20"/>
        </w:rPr>
        <w:t>from</w:t>
      </w:r>
      <w:proofErr w:type="spellEnd"/>
      <w:r w:rsidRPr="005033D0">
        <w:rPr>
          <w:sz w:val="20"/>
          <w:szCs w:val="20"/>
        </w:rPr>
        <w:t xml:space="preserve"> </w:t>
      </w:r>
      <w:hyperlink r:id="rId26" w:history="1">
        <w:r w:rsidRPr="005033D0">
          <w:rPr>
            <w:rStyle w:val="Kpr"/>
            <w:sz w:val="20"/>
            <w:szCs w:val="20"/>
          </w:rPr>
          <w:t>https://www.who.int/publications-detail-redirect/9789240019508</w:t>
        </w:r>
      </w:hyperlink>
    </w:p>
    <w:p w:rsidR="00F812C2" w:rsidRPr="005033D0" w:rsidRDefault="00F812C2" w:rsidP="00F812C2">
      <w:pPr>
        <w:spacing w:line="360" w:lineRule="auto"/>
        <w:ind w:hanging="480"/>
        <w:jc w:val="both"/>
        <w:rPr>
          <w:sz w:val="20"/>
          <w:szCs w:val="20"/>
        </w:rPr>
      </w:pPr>
      <w:proofErr w:type="spellStart"/>
      <w:r w:rsidRPr="005033D0">
        <w:rPr>
          <w:sz w:val="20"/>
          <w:szCs w:val="20"/>
        </w:rPr>
        <w:t>Swire-Thompson</w:t>
      </w:r>
      <w:proofErr w:type="spellEnd"/>
      <w:r w:rsidRPr="005033D0">
        <w:rPr>
          <w:sz w:val="20"/>
          <w:szCs w:val="20"/>
        </w:rPr>
        <w:t>, B</w:t>
      </w:r>
      <w:proofErr w:type="gramStart"/>
      <w:r w:rsidRPr="005033D0">
        <w:rPr>
          <w:sz w:val="20"/>
          <w:szCs w:val="20"/>
        </w:rPr>
        <w:t>.,</w:t>
      </w:r>
      <w:proofErr w:type="gramEnd"/>
      <w:r w:rsidRPr="005033D0">
        <w:rPr>
          <w:sz w:val="20"/>
          <w:szCs w:val="20"/>
        </w:rPr>
        <w:t xml:space="preserve"> &amp; Lazer, D. (2020). Public Health </w:t>
      </w:r>
      <w:proofErr w:type="spellStart"/>
      <w:r w:rsidRPr="005033D0">
        <w:rPr>
          <w:sz w:val="20"/>
          <w:szCs w:val="20"/>
        </w:rPr>
        <w:t>and</w:t>
      </w:r>
      <w:proofErr w:type="spellEnd"/>
      <w:r w:rsidRPr="005033D0">
        <w:rPr>
          <w:sz w:val="20"/>
          <w:szCs w:val="20"/>
        </w:rPr>
        <w:t xml:space="preserve"> Online </w:t>
      </w:r>
      <w:proofErr w:type="spellStart"/>
      <w:r w:rsidRPr="005033D0">
        <w:rPr>
          <w:sz w:val="20"/>
          <w:szCs w:val="20"/>
        </w:rPr>
        <w:t>Misinformation</w:t>
      </w:r>
      <w:proofErr w:type="spellEnd"/>
      <w:r w:rsidRPr="005033D0">
        <w:rPr>
          <w:sz w:val="20"/>
          <w:szCs w:val="20"/>
        </w:rPr>
        <w:t xml:space="preserve">: </w:t>
      </w:r>
      <w:proofErr w:type="spellStart"/>
      <w:r w:rsidRPr="005033D0">
        <w:rPr>
          <w:sz w:val="20"/>
          <w:szCs w:val="20"/>
        </w:rPr>
        <w:t>Challenges</w:t>
      </w:r>
      <w:proofErr w:type="spellEnd"/>
      <w:r w:rsidRPr="005033D0">
        <w:rPr>
          <w:sz w:val="20"/>
          <w:szCs w:val="20"/>
        </w:rPr>
        <w:t xml:space="preserve"> </w:t>
      </w:r>
      <w:proofErr w:type="spellStart"/>
      <w:r w:rsidRPr="005033D0">
        <w:rPr>
          <w:sz w:val="20"/>
          <w:szCs w:val="20"/>
        </w:rPr>
        <w:t>and</w:t>
      </w:r>
      <w:proofErr w:type="spellEnd"/>
      <w:r w:rsidRPr="005033D0">
        <w:rPr>
          <w:sz w:val="20"/>
          <w:szCs w:val="20"/>
        </w:rPr>
        <w:t xml:space="preserve"> </w:t>
      </w:r>
      <w:proofErr w:type="spellStart"/>
      <w:r w:rsidRPr="005033D0">
        <w:rPr>
          <w:sz w:val="20"/>
          <w:szCs w:val="20"/>
        </w:rPr>
        <w:t>Recommendations</w:t>
      </w:r>
      <w:proofErr w:type="spellEnd"/>
      <w:r w:rsidRPr="005033D0">
        <w:rPr>
          <w:sz w:val="20"/>
          <w:szCs w:val="20"/>
        </w:rPr>
        <w:t xml:space="preserve">. </w:t>
      </w:r>
      <w:proofErr w:type="spellStart"/>
      <w:r w:rsidRPr="005033D0">
        <w:rPr>
          <w:i/>
          <w:iCs/>
          <w:sz w:val="20"/>
          <w:szCs w:val="20"/>
        </w:rPr>
        <w:t>Annual</w:t>
      </w:r>
      <w:proofErr w:type="spellEnd"/>
      <w:r w:rsidRPr="005033D0">
        <w:rPr>
          <w:i/>
          <w:iCs/>
          <w:sz w:val="20"/>
          <w:szCs w:val="20"/>
        </w:rPr>
        <w:t xml:space="preserve"> </w:t>
      </w:r>
      <w:proofErr w:type="spellStart"/>
      <w:r w:rsidRPr="005033D0">
        <w:rPr>
          <w:i/>
          <w:iCs/>
          <w:sz w:val="20"/>
          <w:szCs w:val="20"/>
        </w:rPr>
        <w:t>Review</w:t>
      </w:r>
      <w:proofErr w:type="spellEnd"/>
      <w:r w:rsidRPr="005033D0">
        <w:rPr>
          <w:i/>
          <w:iCs/>
          <w:sz w:val="20"/>
          <w:szCs w:val="20"/>
        </w:rPr>
        <w:t xml:space="preserve"> of Public Health</w:t>
      </w:r>
      <w:r w:rsidRPr="005033D0">
        <w:rPr>
          <w:sz w:val="20"/>
          <w:szCs w:val="20"/>
        </w:rPr>
        <w:t xml:space="preserve">, </w:t>
      </w:r>
      <w:r w:rsidRPr="005033D0">
        <w:rPr>
          <w:i/>
          <w:iCs/>
          <w:sz w:val="20"/>
          <w:szCs w:val="20"/>
        </w:rPr>
        <w:t>41</w:t>
      </w:r>
      <w:r w:rsidRPr="005033D0">
        <w:rPr>
          <w:sz w:val="20"/>
          <w:szCs w:val="20"/>
        </w:rPr>
        <w:t xml:space="preserve">, 433–451. </w:t>
      </w:r>
      <w:hyperlink r:id="rId27" w:history="1">
        <w:r w:rsidRPr="005033D0">
          <w:rPr>
            <w:rStyle w:val="Kpr"/>
            <w:sz w:val="20"/>
            <w:szCs w:val="20"/>
          </w:rPr>
          <w:t>https://doi.org/10.1146/annurev-publhealth-040119-094127</w:t>
        </w:r>
      </w:hyperlink>
    </w:p>
    <w:p w:rsidR="00F812C2" w:rsidRPr="005033D0" w:rsidRDefault="00F812C2" w:rsidP="00F812C2">
      <w:pPr>
        <w:spacing w:line="360" w:lineRule="auto"/>
        <w:ind w:hanging="480"/>
        <w:jc w:val="both"/>
        <w:rPr>
          <w:sz w:val="20"/>
          <w:szCs w:val="20"/>
        </w:rPr>
      </w:pPr>
      <w:proofErr w:type="spellStart"/>
      <w:r w:rsidRPr="005033D0">
        <w:rPr>
          <w:sz w:val="20"/>
          <w:szCs w:val="20"/>
        </w:rPr>
        <w:t>Jaiswal</w:t>
      </w:r>
      <w:proofErr w:type="spellEnd"/>
      <w:r w:rsidRPr="005033D0">
        <w:rPr>
          <w:sz w:val="20"/>
          <w:szCs w:val="20"/>
        </w:rPr>
        <w:t>, J</w:t>
      </w:r>
      <w:proofErr w:type="gramStart"/>
      <w:r w:rsidRPr="005033D0">
        <w:rPr>
          <w:sz w:val="20"/>
          <w:szCs w:val="20"/>
        </w:rPr>
        <w:t>.,</w:t>
      </w:r>
      <w:proofErr w:type="gramEnd"/>
      <w:r w:rsidRPr="005033D0">
        <w:rPr>
          <w:sz w:val="20"/>
          <w:szCs w:val="20"/>
        </w:rPr>
        <w:t xml:space="preserve"> </w:t>
      </w:r>
      <w:proofErr w:type="spellStart"/>
      <w:r w:rsidRPr="005033D0">
        <w:rPr>
          <w:sz w:val="20"/>
          <w:szCs w:val="20"/>
        </w:rPr>
        <w:t>LoSchiavo</w:t>
      </w:r>
      <w:proofErr w:type="spellEnd"/>
      <w:r w:rsidRPr="005033D0">
        <w:rPr>
          <w:sz w:val="20"/>
          <w:szCs w:val="20"/>
        </w:rPr>
        <w:t xml:space="preserve">, C., &amp; </w:t>
      </w:r>
      <w:proofErr w:type="spellStart"/>
      <w:r w:rsidRPr="005033D0">
        <w:rPr>
          <w:sz w:val="20"/>
          <w:szCs w:val="20"/>
        </w:rPr>
        <w:t>Perlman</w:t>
      </w:r>
      <w:proofErr w:type="spellEnd"/>
      <w:r w:rsidRPr="005033D0">
        <w:rPr>
          <w:sz w:val="20"/>
          <w:szCs w:val="20"/>
        </w:rPr>
        <w:t xml:space="preserve">, D. C. (2020). </w:t>
      </w:r>
      <w:proofErr w:type="spellStart"/>
      <w:r w:rsidRPr="005033D0">
        <w:rPr>
          <w:sz w:val="20"/>
          <w:szCs w:val="20"/>
        </w:rPr>
        <w:t>Disinformation</w:t>
      </w:r>
      <w:proofErr w:type="spellEnd"/>
      <w:r w:rsidRPr="005033D0">
        <w:rPr>
          <w:sz w:val="20"/>
          <w:szCs w:val="20"/>
        </w:rPr>
        <w:t xml:space="preserve">, </w:t>
      </w:r>
      <w:proofErr w:type="spellStart"/>
      <w:r w:rsidRPr="005033D0">
        <w:rPr>
          <w:sz w:val="20"/>
          <w:szCs w:val="20"/>
        </w:rPr>
        <w:t>Misinformation</w:t>
      </w:r>
      <w:proofErr w:type="spellEnd"/>
      <w:r w:rsidRPr="005033D0">
        <w:rPr>
          <w:sz w:val="20"/>
          <w:szCs w:val="20"/>
        </w:rPr>
        <w:t xml:space="preserve"> </w:t>
      </w:r>
      <w:proofErr w:type="spellStart"/>
      <w:r w:rsidRPr="005033D0">
        <w:rPr>
          <w:sz w:val="20"/>
          <w:szCs w:val="20"/>
        </w:rPr>
        <w:t>and</w:t>
      </w:r>
      <w:proofErr w:type="spellEnd"/>
      <w:r w:rsidRPr="005033D0">
        <w:rPr>
          <w:sz w:val="20"/>
          <w:szCs w:val="20"/>
        </w:rPr>
        <w:t xml:space="preserve"> </w:t>
      </w:r>
      <w:proofErr w:type="spellStart"/>
      <w:r w:rsidRPr="005033D0">
        <w:rPr>
          <w:sz w:val="20"/>
          <w:szCs w:val="20"/>
        </w:rPr>
        <w:t>Inequality-Driven</w:t>
      </w:r>
      <w:proofErr w:type="spellEnd"/>
      <w:r w:rsidRPr="005033D0">
        <w:rPr>
          <w:sz w:val="20"/>
          <w:szCs w:val="20"/>
        </w:rPr>
        <w:t xml:space="preserve"> </w:t>
      </w:r>
      <w:proofErr w:type="spellStart"/>
      <w:r w:rsidRPr="005033D0">
        <w:rPr>
          <w:sz w:val="20"/>
          <w:szCs w:val="20"/>
        </w:rPr>
        <w:t>Mistrust</w:t>
      </w:r>
      <w:proofErr w:type="spellEnd"/>
      <w:r w:rsidRPr="005033D0">
        <w:rPr>
          <w:sz w:val="20"/>
          <w:szCs w:val="20"/>
        </w:rPr>
        <w:t xml:space="preserve"> in </w:t>
      </w:r>
      <w:proofErr w:type="spellStart"/>
      <w:r w:rsidRPr="005033D0">
        <w:rPr>
          <w:sz w:val="20"/>
          <w:szCs w:val="20"/>
        </w:rPr>
        <w:t>the</w:t>
      </w:r>
      <w:proofErr w:type="spellEnd"/>
      <w:r w:rsidRPr="005033D0">
        <w:rPr>
          <w:sz w:val="20"/>
          <w:szCs w:val="20"/>
        </w:rPr>
        <w:t xml:space="preserve"> Time of COVID-19: </w:t>
      </w:r>
      <w:proofErr w:type="spellStart"/>
      <w:r w:rsidRPr="005033D0">
        <w:rPr>
          <w:sz w:val="20"/>
          <w:szCs w:val="20"/>
        </w:rPr>
        <w:t>Lessons</w:t>
      </w:r>
      <w:proofErr w:type="spellEnd"/>
      <w:r w:rsidRPr="005033D0">
        <w:rPr>
          <w:sz w:val="20"/>
          <w:szCs w:val="20"/>
        </w:rPr>
        <w:t xml:space="preserve"> </w:t>
      </w:r>
      <w:proofErr w:type="spellStart"/>
      <w:r w:rsidRPr="005033D0">
        <w:rPr>
          <w:sz w:val="20"/>
          <w:szCs w:val="20"/>
        </w:rPr>
        <w:t>Unlearned</w:t>
      </w:r>
      <w:proofErr w:type="spellEnd"/>
      <w:r w:rsidRPr="005033D0">
        <w:rPr>
          <w:sz w:val="20"/>
          <w:szCs w:val="20"/>
        </w:rPr>
        <w:t xml:space="preserve"> </w:t>
      </w:r>
      <w:proofErr w:type="spellStart"/>
      <w:r w:rsidRPr="005033D0">
        <w:rPr>
          <w:sz w:val="20"/>
          <w:szCs w:val="20"/>
        </w:rPr>
        <w:t>from</w:t>
      </w:r>
      <w:proofErr w:type="spellEnd"/>
      <w:r w:rsidRPr="005033D0">
        <w:rPr>
          <w:sz w:val="20"/>
          <w:szCs w:val="20"/>
        </w:rPr>
        <w:t xml:space="preserve"> AIDS </w:t>
      </w:r>
      <w:proofErr w:type="spellStart"/>
      <w:r w:rsidRPr="005033D0">
        <w:rPr>
          <w:sz w:val="20"/>
          <w:szCs w:val="20"/>
        </w:rPr>
        <w:t>Denialism</w:t>
      </w:r>
      <w:proofErr w:type="spellEnd"/>
      <w:r w:rsidRPr="005033D0">
        <w:rPr>
          <w:sz w:val="20"/>
          <w:szCs w:val="20"/>
        </w:rPr>
        <w:t xml:space="preserve">. </w:t>
      </w:r>
      <w:proofErr w:type="spellStart"/>
      <w:r w:rsidRPr="005033D0">
        <w:rPr>
          <w:i/>
          <w:iCs/>
          <w:sz w:val="20"/>
          <w:szCs w:val="20"/>
        </w:rPr>
        <w:t>Aids</w:t>
      </w:r>
      <w:proofErr w:type="spellEnd"/>
      <w:r w:rsidRPr="005033D0">
        <w:rPr>
          <w:i/>
          <w:iCs/>
          <w:sz w:val="20"/>
          <w:szCs w:val="20"/>
        </w:rPr>
        <w:t xml:space="preserve"> </w:t>
      </w:r>
      <w:proofErr w:type="spellStart"/>
      <w:r w:rsidRPr="005033D0">
        <w:rPr>
          <w:i/>
          <w:iCs/>
          <w:sz w:val="20"/>
          <w:szCs w:val="20"/>
        </w:rPr>
        <w:t>and</w:t>
      </w:r>
      <w:proofErr w:type="spellEnd"/>
      <w:r w:rsidRPr="005033D0">
        <w:rPr>
          <w:i/>
          <w:iCs/>
          <w:sz w:val="20"/>
          <w:szCs w:val="20"/>
        </w:rPr>
        <w:t xml:space="preserve"> </w:t>
      </w:r>
      <w:proofErr w:type="spellStart"/>
      <w:r w:rsidRPr="005033D0">
        <w:rPr>
          <w:i/>
          <w:iCs/>
          <w:sz w:val="20"/>
          <w:szCs w:val="20"/>
        </w:rPr>
        <w:t>Behavior</w:t>
      </w:r>
      <w:proofErr w:type="spellEnd"/>
      <w:r w:rsidRPr="005033D0">
        <w:rPr>
          <w:sz w:val="20"/>
          <w:szCs w:val="20"/>
        </w:rPr>
        <w:t xml:space="preserve">, </w:t>
      </w:r>
      <w:r w:rsidRPr="005033D0">
        <w:rPr>
          <w:i/>
          <w:iCs/>
          <w:sz w:val="20"/>
          <w:szCs w:val="20"/>
        </w:rPr>
        <w:t>24</w:t>
      </w:r>
      <w:r w:rsidRPr="005033D0">
        <w:rPr>
          <w:sz w:val="20"/>
          <w:szCs w:val="20"/>
        </w:rPr>
        <w:t xml:space="preserve">(10), 2776–2780. </w:t>
      </w:r>
      <w:hyperlink r:id="rId28" w:history="1">
        <w:r w:rsidRPr="005033D0">
          <w:rPr>
            <w:rStyle w:val="Kpr"/>
            <w:sz w:val="20"/>
            <w:szCs w:val="20"/>
          </w:rPr>
          <w:t>https://doi.org/10.1007/s10461-020-02925-y</w:t>
        </w:r>
      </w:hyperlink>
    </w:p>
    <w:p w:rsidR="00F812C2" w:rsidRPr="005033D0" w:rsidRDefault="00F812C2" w:rsidP="00F812C2">
      <w:pPr>
        <w:spacing w:line="360" w:lineRule="auto"/>
        <w:ind w:hanging="480"/>
        <w:jc w:val="both"/>
        <w:rPr>
          <w:sz w:val="20"/>
          <w:szCs w:val="20"/>
        </w:rPr>
      </w:pPr>
      <w:proofErr w:type="spellStart"/>
      <w:r w:rsidRPr="005033D0">
        <w:rPr>
          <w:color w:val="222222"/>
          <w:sz w:val="20"/>
          <w:szCs w:val="20"/>
          <w:shd w:val="clear" w:color="auto" w:fill="FFFFFF"/>
        </w:rPr>
        <w:t>Stahl</w:t>
      </w:r>
      <w:proofErr w:type="spellEnd"/>
      <w:r w:rsidRPr="005033D0">
        <w:rPr>
          <w:color w:val="222222"/>
          <w:sz w:val="20"/>
          <w:szCs w:val="20"/>
          <w:shd w:val="clear" w:color="auto" w:fill="FFFFFF"/>
        </w:rPr>
        <w:t xml:space="preserve">, B. C. (2006). On </w:t>
      </w:r>
      <w:proofErr w:type="spellStart"/>
      <w:r w:rsidRPr="005033D0">
        <w:rPr>
          <w:color w:val="222222"/>
          <w:sz w:val="20"/>
          <w:szCs w:val="20"/>
          <w:shd w:val="clear" w:color="auto" w:fill="FFFFFF"/>
        </w:rPr>
        <w:t>the</w:t>
      </w:r>
      <w:proofErr w:type="spellEnd"/>
      <w:r w:rsidRPr="005033D0">
        <w:rPr>
          <w:color w:val="222222"/>
          <w:sz w:val="20"/>
          <w:szCs w:val="20"/>
          <w:shd w:val="clear" w:color="auto" w:fill="FFFFFF"/>
        </w:rPr>
        <w:t xml:space="preserve"> </w:t>
      </w:r>
      <w:proofErr w:type="spellStart"/>
      <w:r w:rsidRPr="005033D0">
        <w:rPr>
          <w:color w:val="222222"/>
          <w:sz w:val="20"/>
          <w:szCs w:val="20"/>
          <w:shd w:val="clear" w:color="auto" w:fill="FFFFFF"/>
        </w:rPr>
        <w:t>Difference</w:t>
      </w:r>
      <w:proofErr w:type="spellEnd"/>
      <w:r w:rsidRPr="005033D0">
        <w:rPr>
          <w:color w:val="222222"/>
          <w:sz w:val="20"/>
          <w:szCs w:val="20"/>
          <w:shd w:val="clear" w:color="auto" w:fill="FFFFFF"/>
        </w:rPr>
        <w:t xml:space="preserve"> </w:t>
      </w:r>
      <w:proofErr w:type="spellStart"/>
      <w:r w:rsidRPr="005033D0">
        <w:rPr>
          <w:color w:val="222222"/>
          <w:sz w:val="20"/>
          <w:szCs w:val="20"/>
          <w:shd w:val="clear" w:color="auto" w:fill="FFFFFF"/>
        </w:rPr>
        <w:t>or</w:t>
      </w:r>
      <w:proofErr w:type="spellEnd"/>
      <w:r w:rsidRPr="005033D0">
        <w:rPr>
          <w:color w:val="222222"/>
          <w:sz w:val="20"/>
          <w:szCs w:val="20"/>
          <w:shd w:val="clear" w:color="auto" w:fill="FFFFFF"/>
        </w:rPr>
        <w:t xml:space="preserve"> </w:t>
      </w:r>
      <w:proofErr w:type="spellStart"/>
      <w:r w:rsidRPr="005033D0">
        <w:rPr>
          <w:color w:val="222222"/>
          <w:sz w:val="20"/>
          <w:szCs w:val="20"/>
          <w:shd w:val="clear" w:color="auto" w:fill="FFFFFF"/>
        </w:rPr>
        <w:t>Equality</w:t>
      </w:r>
      <w:proofErr w:type="spellEnd"/>
      <w:r w:rsidRPr="005033D0">
        <w:rPr>
          <w:color w:val="222222"/>
          <w:sz w:val="20"/>
          <w:szCs w:val="20"/>
          <w:shd w:val="clear" w:color="auto" w:fill="FFFFFF"/>
        </w:rPr>
        <w:t xml:space="preserve"> of Information, </w:t>
      </w:r>
      <w:proofErr w:type="spellStart"/>
      <w:r w:rsidRPr="005033D0">
        <w:rPr>
          <w:color w:val="222222"/>
          <w:sz w:val="20"/>
          <w:szCs w:val="20"/>
          <w:shd w:val="clear" w:color="auto" w:fill="FFFFFF"/>
        </w:rPr>
        <w:t>Misinformation</w:t>
      </w:r>
      <w:proofErr w:type="spellEnd"/>
      <w:r w:rsidRPr="005033D0">
        <w:rPr>
          <w:color w:val="222222"/>
          <w:sz w:val="20"/>
          <w:szCs w:val="20"/>
          <w:shd w:val="clear" w:color="auto" w:fill="FFFFFF"/>
        </w:rPr>
        <w:t xml:space="preserve">, </w:t>
      </w:r>
      <w:proofErr w:type="spellStart"/>
      <w:r w:rsidRPr="005033D0">
        <w:rPr>
          <w:color w:val="222222"/>
          <w:sz w:val="20"/>
          <w:szCs w:val="20"/>
          <w:shd w:val="clear" w:color="auto" w:fill="FFFFFF"/>
        </w:rPr>
        <w:t>and</w:t>
      </w:r>
      <w:proofErr w:type="spellEnd"/>
      <w:r w:rsidRPr="005033D0">
        <w:rPr>
          <w:color w:val="222222"/>
          <w:sz w:val="20"/>
          <w:szCs w:val="20"/>
          <w:shd w:val="clear" w:color="auto" w:fill="FFFFFF"/>
        </w:rPr>
        <w:t xml:space="preserve"> </w:t>
      </w:r>
      <w:proofErr w:type="spellStart"/>
      <w:r w:rsidRPr="005033D0">
        <w:rPr>
          <w:color w:val="222222"/>
          <w:sz w:val="20"/>
          <w:szCs w:val="20"/>
          <w:shd w:val="clear" w:color="auto" w:fill="FFFFFF"/>
        </w:rPr>
        <w:t>Disinformation</w:t>
      </w:r>
      <w:proofErr w:type="spellEnd"/>
      <w:r w:rsidRPr="005033D0">
        <w:rPr>
          <w:color w:val="222222"/>
          <w:sz w:val="20"/>
          <w:szCs w:val="20"/>
          <w:shd w:val="clear" w:color="auto" w:fill="FFFFFF"/>
        </w:rPr>
        <w:t xml:space="preserve">: A Critical </w:t>
      </w:r>
      <w:proofErr w:type="spellStart"/>
      <w:r w:rsidRPr="005033D0">
        <w:rPr>
          <w:color w:val="222222"/>
          <w:sz w:val="20"/>
          <w:szCs w:val="20"/>
          <w:shd w:val="clear" w:color="auto" w:fill="FFFFFF"/>
        </w:rPr>
        <w:t>Research</w:t>
      </w:r>
      <w:proofErr w:type="spellEnd"/>
      <w:r w:rsidRPr="005033D0">
        <w:rPr>
          <w:color w:val="222222"/>
          <w:sz w:val="20"/>
          <w:szCs w:val="20"/>
          <w:shd w:val="clear" w:color="auto" w:fill="FFFFFF"/>
        </w:rPr>
        <w:t xml:space="preserve"> </w:t>
      </w:r>
      <w:proofErr w:type="spellStart"/>
      <w:r w:rsidRPr="005033D0">
        <w:rPr>
          <w:color w:val="222222"/>
          <w:sz w:val="20"/>
          <w:szCs w:val="20"/>
          <w:shd w:val="clear" w:color="auto" w:fill="FFFFFF"/>
        </w:rPr>
        <w:t>Perspective</w:t>
      </w:r>
      <w:proofErr w:type="spellEnd"/>
      <w:r w:rsidRPr="005033D0">
        <w:rPr>
          <w:color w:val="222222"/>
          <w:sz w:val="20"/>
          <w:szCs w:val="20"/>
          <w:shd w:val="clear" w:color="auto" w:fill="FFFFFF"/>
        </w:rPr>
        <w:t>. </w:t>
      </w:r>
      <w:proofErr w:type="spellStart"/>
      <w:r w:rsidRPr="005033D0">
        <w:rPr>
          <w:i/>
          <w:iCs/>
          <w:color w:val="222222"/>
          <w:sz w:val="20"/>
          <w:szCs w:val="20"/>
          <w:shd w:val="clear" w:color="auto" w:fill="FFFFFF"/>
        </w:rPr>
        <w:t>Informing</w:t>
      </w:r>
      <w:proofErr w:type="spellEnd"/>
      <w:r w:rsidRPr="005033D0">
        <w:rPr>
          <w:i/>
          <w:iCs/>
          <w:color w:val="222222"/>
          <w:sz w:val="20"/>
          <w:szCs w:val="20"/>
          <w:shd w:val="clear" w:color="auto" w:fill="FFFFFF"/>
        </w:rPr>
        <w:t xml:space="preserve"> </w:t>
      </w:r>
      <w:proofErr w:type="spellStart"/>
      <w:r w:rsidRPr="005033D0">
        <w:rPr>
          <w:i/>
          <w:iCs/>
          <w:color w:val="222222"/>
          <w:sz w:val="20"/>
          <w:szCs w:val="20"/>
          <w:shd w:val="clear" w:color="auto" w:fill="FFFFFF"/>
        </w:rPr>
        <w:t>Science</w:t>
      </w:r>
      <w:proofErr w:type="spellEnd"/>
      <w:r w:rsidRPr="005033D0">
        <w:rPr>
          <w:color w:val="222222"/>
          <w:sz w:val="20"/>
          <w:szCs w:val="20"/>
          <w:shd w:val="clear" w:color="auto" w:fill="FFFFFF"/>
        </w:rPr>
        <w:t>, </w:t>
      </w:r>
      <w:r w:rsidRPr="005033D0">
        <w:rPr>
          <w:i/>
          <w:iCs/>
          <w:color w:val="222222"/>
          <w:sz w:val="20"/>
          <w:szCs w:val="20"/>
          <w:shd w:val="clear" w:color="auto" w:fill="FFFFFF"/>
        </w:rPr>
        <w:t>9</w:t>
      </w:r>
      <w:r w:rsidRPr="005033D0">
        <w:rPr>
          <w:color w:val="222222"/>
          <w:sz w:val="20"/>
          <w:szCs w:val="20"/>
          <w:shd w:val="clear" w:color="auto" w:fill="FFFFFF"/>
        </w:rPr>
        <w:t>.</w:t>
      </w:r>
    </w:p>
    <w:p w:rsidR="00F812C2" w:rsidRPr="005033D0" w:rsidRDefault="00F812C2" w:rsidP="00F812C2">
      <w:pPr>
        <w:spacing w:line="360" w:lineRule="auto"/>
        <w:ind w:hanging="480"/>
        <w:jc w:val="both"/>
        <w:rPr>
          <w:sz w:val="20"/>
          <w:szCs w:val="20"/>
        </w:rPr>
      </w:pPr>
      <w:proofErr w:type="spellStart"/>
      <w:r w:rsidRPr="005033D0">
        <w:rPr>
          <w:sz w:val="20"/>
          <w:szCs w:val="20"/>
        </w:rPr>
        <w:lastRenderedPageBreak/>
        <w:t>Roozenbeek</w:t>
      </w:r>
      <w:proofErr w:type="spellEnd"/>
      <w:r w:rsidRPr="005033D0">
        <w:rPr>
          <w:sz w:val="20"/>
          <w:szCs w:val="20"/>
        </w:rPr>
        <w:t xml:space="preserve">, </w:t>
      </w:r>
      <w:proofErr w:type="spellStart"/>
      <w:r w:rsidRPr="005033D0">
        <w:rPr>
          <w:sz w:val="20"/>
          <w:szCs w:val="20"/>
        </w:rPr>
        <w:t>Jon</w:t>
      </w:r>
      <w:proofErr w:type="spellEnd"/>
      <w:r w:rsidRPr="005033D0">
        <w:rPr>
          <w:sz w:val="20"/>
          <w:szCs w:val="20"/>
        </w:rPr>
        <w:t xml:space="preserve">, </w:t>
      </w:r>
      <w:proofErr w:type="spellStart"/>
      <w:r w:rsidRPr="005033D0">
        <w:rPr>
          <w:sz w:val="20"/>
          <w:szCs w:val="20"/>
        </w:rPr>
        <w:t>van</w:t>
      </w:r>
      <w:proofErr w:type="spellEnd"/>
      <w:r w:rsidRPr="005033D0">
        <w:rPr>
          <w:sz w:val="20"/>
          <w:szCs w:val="20"/>
        </w:rPr>
        <w:t xml:space="preserve"> der </w:t>
      </w:r>
      <w:proofErr w:type="spellStart"/>
      <w:r w:rsidRPr="005033D0">
        <w:rPr>
          <w:sz w:val="20"/>
          <w:szCs w:val="20"/>
        </w:rPr>
        <w:t>Linden</w:t>
      </w:r>
      <w:proofErr w:type="spellEnd"/>
      <w:r w:rsidRPr="005033D0">
        <w:rPr>
          <w:sz w:val="20"/>
          <w:szCs w:val="20"/>
        </w:rPr>
        <w:t xml:space="preserve">, </w:t>
      </w:r>
      <w:proofErr w:type="spellStart"/>
      <w:r w:rsidRPr="005033D0">
        <w:rPr>
          <w:sz w:val="20"/>
          <w:szCs w:val="20"/>
        </w:rPr>
        <w:t>Sander</w:t>
      </w:r>
      <w:proofErr w:type="spellEnd"/>
      <w:r w:rsidRPr="005033D0">
        <w:rPr>
          <w:sz w:val="20"/>
          <w:szCs w:val="20"/>
        </w:rPr>
        <w:t xml:space="preserve">, </w:t>
      </w:r>
      <w:proofErr w:type="spellStart"/>
      <w:r w:rsidRPr="005033D0">
        <w:rPr>
          <w:sz w:val="20"/>
          <w:szCs w:val="20"/>
        </w:rPr>
        <w:t>Nygren</w:t>
      </w:r>
      <w:proofErr w:type="spellEnd"/>
      <w:r w:rsidRPr="005033D0">
        <w:rPr>
          <w:sz w:val="20"/>
          <w:szCs w:val="20"/>
        </w:rPr>
        <w:t xml:space="preserve">, Thomas (2020). </w:t>
      </w:r>
      <w:proofErr w:type="spellStart"/>
      <w:r w:rsidRPr="005033D0">
        <w:rPr>
          <w:sz w:val="20"/>
          <w:szCs w:val="20"/>
        </w:rPr>
        <w:t>Prebunking</w:t>
      </w:r>
      <w:proofErr w:type="spellEnd"/>
      <w:r w:rsidRPr="005033D0">
        <w:rPr>
          <w:sz w:val="20"/>
          <w:szCs w:val="20"/>
        </w:rPr>
        <w:t xml:space="preserve"> </w:t>
      </w:r>
      <w:proofErr w:type="spellStart"/>
      <w:r w:rsidRPr="005033D0">
        <w:rPr>
          <w:sz w:val="20"/>
          <w:szCs w:val="20"/>
        </w:rPr>
        <w:t>interventions</w:t>
      </w:r>
      <w:proofErr w:type="spellEnd"/>
      <w:r w:rsidRPr="005033D0">
        <w:rPr>
          <w:sz w:val="20"/>
          <w:szCs w:val="20"/>
        </w:rPr>
        <w:t xml:space="preserve"> </w:t>
      </w:r>
      <w:proofErr w:type="spellStart"/>
      <w:r w:rsidRPr="005033D0">
        <w:rPr>
          <w:sz w:val="20"/>
          <w:szCs w:val="20"/>
        </w:rPr>
        <w:t>based</w:t>
      </w:r>
      <w:proofErr w:type="spellEnd"/>
      <w:r w:rsidRPr="005033D0">
        <w:rPr>
          <w:sz w:val="20"/>
          <w:szCs w:val="20"/>
        </w:rPr>
        <w:t xml:space="preserve"> on </w:t>
      </w:r>
      <w:proofErr w:type="spellStart"/>
      <w:r w:rsidRPr="005033D0">
        <w:rPr>
          <w:sz w:val="20"/>
          <w:szCs w:val="20"/>
        </w:rPr>
        <w:t>the</w:t>
      </w:r>
      <w:proofErr w:type="spellEnd"/>
      <w:r w:rsidRPr="005033D0">
        <w:rPr>
          <w:sz w:val="20"/>
          <w:szCs w:val="20"/>
        </w:rPr>
        <w:t xml:space="preserve"> </w:t>
      </w:r>
      <w:proofErr w:type="spellStart"/>
      <w:r w:rsidRPr="005033D0">
        <w:rPr>
          <w:sz w:val="20"/>
          <w:szCs w:val="20"/>
        </w:rPr>
        <w:t>psychological</w:t>
      </w:r>
      <w:proofErr w:type="spellEnd"/>
      <w:r w:rsidRPr="005033D0">
        <w:rPr>
          <w:sz w:val="20"/>
          <w:szCs w:val="20"/>
        </w:rPr>
        <w:t xml:space="preserve"> </w:t>
      </w:r>
      <w:proofErr w:type="spellStart"/>
      <w:r w:rsidRPr="005033D0">
        <w:rPr>
          <w:sz w:val="20"/>
          <w:szCs w:val="20"/>
        </w:rPr>
        <w:t>theory</w:t>
      </w:r>
      <w:proofErr w:type="spellEnd"/>
      <w:r w:rsidRPr="005033D0">
        <w:rPr>
          <w:sz w:val="20"/>
          <w:szCs w:val="20"/>
        </w:rPr>
        <w:t xml:space="preserve"> of “</w:t>
      </w:r>
      <w:proofErr w:type="spellStart"/>
      <w:r w:rsidRPr="005033D0">
        <w:rPr>
          <w:sz w:val="20"/>
          <w:szCs w:val="20"/>
        </w:rPr>
        <w:t>inoculation</w:t>
      </w:r>
      <w:proofErr w:type="spellEnd"/>
      <w:r w:rsidRPr="005033D0">
        <w:rPr>
          <w:sz w:val="20"/>
          <w:szCs w:val="20"/>
        </w:rPr>
        <w:t xml:space="preserve">” can </w:t>
      </w:r>
      <w:proofErr w:type="spellStart"/>
      <w:r w:rsidRPr="005033D0">
        <w:rPr>
          <w:sz w:val="20"/>
          <w:szCs w:val="20"/>
        </w:rPr>
        <w:t>reduce</w:t>
      </w:r>
      <w:proofErr w:type="spellEnd"/>
      <w:r w:rsidRPr="005033D0">
        <w:rPr>
          <w:sz w:val="20"/>
          <w:szCs w:val="20"/>
        </w:rPr>
        <w:t xml:space="preserve"> </w:t>
      </w:r>
      <w:proofErr w:type="spellStart"/>
      <w:r w:rsidRPr="005033D0">
        <w:rPr>
          <w:sz w:val="20"/>
          <w:szCs w:val="20"/>
        </w:rPr>
        <w:t>susceptibility</w:t>
      </w:r>
      <w:proofErr w:type="spellEnd"/>
      <w:r w:rsidRPr="005033D0">
        <w:rPr>
          <w:sz w:val="20"/>
          <w:szCs w:val="20"/>
        </w:rPr>
        <w:t xml:space="preserve"> </w:t>
      </w:r>
      <w:proofErr w:type="spellStart"/>
      <w:r w:rsidRPr="005033D0">
        <w:rPr>
          <w:sz w:val="20"/>
          <w:szCs w:val="20"/>
        </w:rPr>
        <w:t>to</w:t>
      </w:r>
      <w:proofErr w:type="spellEnd"/>
      <w:r w:rsidRPr="005033D0">
        <w:rPr>
          <w:sz w:val="20"/>
          <w:szCs w:val="20"/>
        </w:rPr>
        <w:t xml:space="preserve"> </w:t>
      </w:r>
      <w:proofErr w:type="spellStart"/>
      <w:r w:rsidRPr="005033D0">
        <w:rPr>
          <w:sz w:val="20"/>
          <w:szCs w:val="20"/>
        </w:rPr>
        <w:t>misinformation</w:t>
      </w:r>
      <w:proofErr w:type="spellEnd"/>
      <w:r w:rsidRPr="005033D0">
        <w:rPr>
          <w:sz w:val="20"/>
          <w:szCs w:val="20"/>
        </w:rPr>
        <w:t xml:space="preserve"> </w:t>
      </w:r>
      <w:proofErr w:type="spellStart"/>
      <w:r w:rsidRPr="005033D0">
        <w:rPr>
          <w:sz w:val="20"/>
          <w:szCs w:val="20"/>
        </w:rPr>
        <w:t>across</w:t>
      </w:r>
      <w:proofErr w:type="spellEnd"/>
      <w:r w:rsidRPr="005033D0">
        <w:rPr>
          <w:sz w:val="20"/>
          <w:szCs w:val="20"/>
        </w:rPr>
        <w:t xml:space="preserve"> </w:t>
      </w:r>
      <w:proofErr w:type="spellStart"/>
      <w:r w:rsidRPr="005033D0">
        <w:rPr>
          <w:sz w:val="20"/>
          <w:szCs w:val="20"/>
        </w:rPr>
        <w:t>cultures</w:t>
      </w:r>
      <w:proofErr w:type="spellEnd"/>
      <w:r w:rsidRPr="005033D0">
        <w:rPr>
          <w:sz w:val="20"/>
          <w:szCs w:val="20"/>
        </w:rPr>
        <w:t xml:space="preserve">. </w:t>
      </w:r>
      <w:proofErr w:type="spellStart"/>
      <w:r w:rsidRPr="005033D0">
        <w:rPr>
          <w:sz w:val="20"/>
          <w:szCs w:val="20"/>
        </w:rPr>
        <w:t>The</w:t>
      </w:r>
      <w:proofErr w:type="spellEnd"/>
      <w:r w:rsidRPr="005033D0">
        <w:rPr>
          <w:sz w:val="20"/>
          <w:szCs w:val="20"/>
        </w:rPr>
        <w:t xml:space="preserve"> Harvard Kennedy School (HKS) </w:t>
      </w:r>
      <w:proofErr w:type="spellStart"/>
      <w:r w:rsidRPr="005033D0">
        <w:rPr>
          <w:sz w:val="20"/>
          <w:szCs w:val="20"/>
        </w:rPr>
        <w:t>Misinformation</w:t>
      </w:r>
      <w:proofErr w:type="spellEnd"/>
      <w:r w:rsidRPr="005033D0">
        <w:rPr>
          <w:sz w:val="20"/>
          <w:szCs w:val="20"/>
        </w:rPr>
        <w:t xml:space="preserve"> </w:t>
      </w:r>
      <w:proofErr w:type="spellStart"/>
      <w:r w:rsidRPr="005033D0">
        <w:rPr>
          <w:sz w:val="20"/>
          <w:szCs w:val="20"/>
        </w:rPr>
        <w:t>Review</w:t>
      </w:r>
      <w:proofErr w:type="spellEnd"/>
      <w:r w:rsidRPr="005033D0">
        <w:rPr>
          <w:sz w:val="20"/>
          <w:szCs w:val="20"/>
        </w:rPr>
        <w:t xml:space="preserve">, </w:t>
      </w:r>
      <w:r w:rsidRPr="005033D0">
        <w:rPr>
          <w:i/>
          <w:sz w:val="20"/>
          <w:szCs w:val="20"/>
        </w:rPr>
        <w:t>1</w:t>
      </w:r>
      <w:r w:rsidRPr="005033D0">
        <w:rPr>
          <w:sz w:val="20"/>
          <w:szCs w:val="20"/>
        </w:rPr>
        <w:t xml:space="preserve">(2), 1-23. </w:t>
      </w:r>
    </w:p>
    <w:p w:rsidR="00F812C2" w:rsidRPr="005033D0" w:rsidRDefault="00F812C2" w:rsidP="00F812C2">
      <w:pPr>
        <w:spacing w:line="360" w:lineRule="auto"/>
        <w:ind w:hanging="480"/>
        <w:jc w:val="both"/>
        <w:rPr>
          <w:sz w:val="20"/>
          <w:szCs w:val="20"/>
        </w:rPr>
      </w:pPr>
      <w:r w:rsidRPr="005033D0">
        <w:rPr>
          <w:color w:val="000000"/>
          <w:sz w:val="20"/>
          <w:szCs w:val="20"/>
        </w:rPr>
        <w:t xml:space="preserve">Hemşirelik Yönetmeliğinde Değişiklik Yapılmasına Dair Yönetmelik. (2011). </w:t>
      </w:r>
      <w:hyperlink r:id="rId29" w:history="1">
        <w:r w:rsidRPr="005033D0">
          <w:rPr>
            <w:rStyle w:val="Kpr"/>
            <w:sz w:val="20"/>
            <w:szCs w:val="20"/>
          </w:rPr>
          <w:t>https://www.resmigazete.gov.tr/eskiler/2011/04/20110419-5.htm</w:t>
        </w:r>
      </w:hyperlink>
      <w:r w:rsidRPr="005033D0">
        <w:rPr>
          <w:sz w:val="20"/>
          <w:szCs w:val="20"/>
        </w:rPr>
        <w:t xml:space="preserve">. Erişim Tarihi: 20.01.2022. </w:t>
      </w:r>
    </w:p>
    <w:p w:rsidR="00F812C2" w:rsidRPr="005033D0" w:rsidRDefault="00F812C2" w:rsidP="00F812C2">
      <w:pPr>
        <w:spacing w:line="360" w:lineRule="auto"/>
        <w:ind w:hanging="480"/>
        <w:jc w:val="both"/>
        <w:rPr>
          <w:sz w:val="20"/>
          <w:szCs w:val="20"/>
        </w:rPr>
      </w:pPr>
      <w:proofErr w:type="spellStart"/>
      <w:r w:rsidRPr="005033D0">
        <w:rPr>
          <w:sz w:val="20"/>
          <w:szCs w:val="20"/>
          <w:lang w:val="en-US"/>
        </w:rPr>
        <w:t>Allender</w:t>
      </w:r>
      <w:proofErr w:type="spellEnd"/>
      <w:r w:rsidRPr="005033D0">
        <w:rPr>
          <w:sz w:val="20"/>
          <w:szCs w:val="20"/>
          <w:lang w:val="en-US"/>
        </w:rPr>
        <w:t xml:space="preserve">, J. A., Rector, C &amp; Warner, K. D. (2010). </w:t>
      </w:r>
      <w:proofErr w:type="spellStart"/>
      <w:r w:rsidRPr="005033D0">
        <w:rPr>
          <w:sz w:val="20"/>
          <w:szCs w:val="20"/>
          <w:lang w:val="en-US"/>
        </w:rPr>
        <w:t>Communinty</w:t>
      </w:r>
      <w:proofErr w:type="spellEnd"/>
      <w:r w:rsidRPr="005033D0">
        <w:rPr>
          <w:sz w:val="20"/>
          <w:szCs w:val="20"/>
          <w:lang w:val="en-US"/>
        </w:rPr>
        <w:t xml:space="preserve"> &amp; Public Health Nursing Promoting the Public’s Health, </w:t>
      </w:r>
      <w:r w:rsidRPr="005033D0">
        <w:rPr>
          <w:sz w:val="20"/>
          <w:szCs w:val="20"/>
        </w:rPr>
        <w:t>7</w:t>
      </w:r>
      <w:proofErr w:type="spellStart"/>
      <w:r w:rsidRPr="005033D0">
        <w:rPr>
          <w:sz w:val="20"/>
          <w:szCs w:val="20"/>
          <w:lang w:val="en-US"/>
        </w:rPr>
        <w:t>th</w:t>
      </w:r>
      <w:proofErr w:type="spellEnd"/>
      <w:r w:rsidRPr="005033D0">
        <w:rPr>
          <w:sz w:val="20"/>
          <w:szCs w:val="20"/>
          <w:lang w:val="en-US"/>
        </w:rPr>
        <w:t xml:space="preserve"> Edition, New York, London.</w:t>
      </w:r>
    </w:p>
    <w:p w:rsidR="00AD0052" w:rsidRPr="005033D0" w:rsidRDefault="00AD0052">
      <w:pPr>
        <w:rPr>
          <w:sz w:val="20"/>
          <w:szCs w:val="20"/>
        </w:rPr>
      </w:pPr>
    </w:p>
    <w:sectPr w:rsidR="00AD0052" w:rsidRPr="005033D0">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0C" w:rsidRDefault="00A12E0C" w:rsidP="00051427">
      <w:pPr>
        <w:spacing w:after="0" w:line="240" w:lineRule="auto"/>
      </w:pPr>
      <w:r>
        <w:separator/>
      </w:r>
    </w:p>
  </w:endnote>
  <w:endnote w:type="continuationSeparator" w:id="0">
    <w:p w:rsidR="00A12E0C" w:rsidRDefault="00A12E0C" w:rsidP="00051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390938"/>
      <w:docPartObj>
        <w:docPartGallery w:val="Page Numbers (Bottom of Page)"/>
        <w:docPartUnique/>
      </w:docPartObj>
    </w:sdtPr>
    <w:sdtEndPr/>
    <w:sdtContent>
      <w:p w:rsidR="00051427" w:rsidRDefault="00051427">
        <w:pPr>
          <w:pStyle w:val="AltBilgi"/>
          <w:jc w:val="right"/>
        </w:pPr>
        <w:r w:rsidRPr="00051427">
          <w:rPr>
            <w:sz w:val="22"/>
          </w:rPr>
          <w:fldChar w:fldCharType="begin"/>
        </w:r>
        <w:r w:rsidRPr="00051427">
          <w:rPr>
            <w:sz w:val="22"/>
          </w:rPr>
          <w:instrText>PAGE   \* MERGEFORMAT</w:instrText>
        </w:r>
        <w:r w:rsidRPr="00051427">
          <w:rPr>
            <w:sz w:val="22"/>
          </w:rPr>
          <w:fldChar w:fldCharType="separate"/>
        </w:r>
        <w:r w:rsidR="00424B46">
          <w:rPr>
            <w:noProof/>
            <w:sz w:val="22"/>
          </w:rPr>
          <w:t>6</w:t>
        </w:r>
        <w:r w:rsidRPr="00051427">
          <w:rPr>
            <w:sz w:val="22"/>
          </w:rPr>
          <w:fldChar w:fldCharType="end"/>
        </w:r>
      </w:p>
    </w:sdtContent>
  </w:sdt>
  <w:p w:rsidR="00051427" w:rsidRDefault="0005142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0C" w:rsidRDefault="00A12E0C" w:rsidP="00051427">
      <w:pPr>
        <w:spacing w:after="0" w:line="240" w:lineRule="auto"/>
      </w:pPr>
      <w:r>
        <w:separator/>
      </w:r>
    </w:p>
  </w:footnote>
  <w:footnote w:type="continuationSeparator" w:id="0">
    <w:p w:rsidR="00A12E0C" w:rsidRDefault="00A12E0C" w:rsidP="000514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9047B"/>
    <w:multiLevelType w:val="hybridMultilevel"/>
    <w:tmpl w:val="330EF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D6"/>
    <w:rsid w:val="0001002A"/>
    <w:rsid w:val="00026657"/>
    <w:rsid w:val="00032C13"/>
    <w:rsid w:val="00036C85"/>
    <w:rsid w:val="00051427"/>
    <w:rsid w:val="00071242"/>
    <w:rsid w:val="00083874"/>
    <w:rsid w:val="000B2B6D"/>
    <w:rsid w:val="000F25C9"/>
    <w:rsid w:val="001500D3"/>
    <w:rsid w:val="00194550"/>
    <w:rsid w:val="001E3EC2"/>
    <w:rsid w:val="001F0CCA"/>
    <w:rsid w:val="00206558"/>
    <w:rsid w:val="0028670D"/>
    <w:rsid w:val="002D4DCB"/>
    <w:rsid w:val="00313DE3"/>
    <w:rsid w:val="00340DCD"/>
    <w:rsid w:val="003B1BEE"/>
    <w:rsid w:val="003E5B2C"/>
    <w:rsid w:val="00411D9D"/>
    <w:rsid w:val="00424B46"/>
    <w:rsid w:val="004663FA"/>
    <w:rsid w:val="004C6AFD"/>
    <w:rsid w:val="004D6AFB"/>
    <w:rsid w:val="005033D0"/>
    <w:rsid w:val="005116B3"/>
    <w:rsid w:val="005230B2"/>
    <w:rsid w:val="005278BB"/>
    <w:rsid w:val="00544EF1"/>
    <w:rsid w:val="00552CEC"/>
    <w:rsid w:val="00586401"/>
    <w:rsid w:val="005E1618"/>
    <w:rsid w:val="006F3CF3"/>
    <w:rsid w:val="007463B1"/>
    <w:rsid w:val="00785609"/>
    <w:rsid w:val="007D0A34"/>
    <w:rsid w:val="007E7A2E"/>
    <w:rsid w:val="00886442"/>
    <w:rsid w:val="00894A72"/>
    <w:rsid w:val="008A62BC"/>
    <w:rsid w:val="008C0989"/>
    <w:rsid w:val="008D0BDA"/>
    <w:rsid w:val="0097209C"/>
    <w:rsid w:val="009A0E80"/>
    <w:rsid w:val="009A3249"/>
    <w:rsid w:val="009E0FC4"/>
    <w:rsid w:val="00A113EE"/>
    <w:rsid w:val="00A12E0C"/>
    <w:rsid w:val="00A1389F"/>
    <w:rsid w:val="00A210F4"/>
    <w:rsid w:val="00AA40D3"/>
    <w:rsid w:val="00AD0052"/>
    <w:rsid w:val="00B43CC7"/>
    <w:rsid w:val="00B56557"/>
    <w:rsid w:val="00BA1976"/>
    <w:rsid w:val="00BA7D22"/>
    <w:rsid w:val="00BB551C"/>
    <w:rsid w:val="00BF2106"/>
    <w:rsid w:val="00C24326"/>
    <w:rsid w:val="00C248C2"/>
    <w:rsid w:val="00C5300B"/>
    <w:rsid w:val="00C95C18"/>
    <w:rsid w:val="00CA2950"/>
    <w:rsid w:val="00CE6C40"/>
    <w:rsid w:val="00D36680"/>
    <w:rsid w:val="00D76AC8"/>
    <w:rsid w:val="00DD6E88"/>
    <w:rsid w:val="00DF7917"/>
    <w:rsid w:val="00E0643A"/>
    <w:rsid w:val="00E33FFC"/>
    <w:rsid w:val="00ED7B3B"/>
    <w:rsid w:val="00F812C2"/>
    <w:rsid w:val="00FA6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DBF9"/>
  <w15:chartTrackingRefBased/>
  <w15:docId w15:val="{0703F29A-F9E2-4A5F-9E9A-99BCF4EE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2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812C2"/>
    <w:rPr>
      <w:color w:val="0000FF"/>
      <w:u w:val="single"/>
    </w:rPr>
  </w:style>
  <w:style w:type="paragraph" w:styleId="ListeParagraf">
    <w:name w:val="List Paragraph"/>
    <w:basedOn w:val="Normal"/>
    <w:uiPriority w:val="34"/>
    <w:qFormat/>
    <w:rsid w:val="00F812C2"/>
    <w:pPr>
      <w:ind w:left="720"/>
      <w:contextualSpacing/>
    </w:pPr>
  </w:style>
  <w:style w:type="paragraph" w:styleId="GvdeMetni">
    <w:name w:val="Body Text"/>
    <w:basedOn w:val="Normal"/>
    <w:link w:val="GvdeMetniChar"/>
    <w:uiPriority w:val="1"/>
    <w:unhideWhenUsed/>
    <w:qFormat/>
    <w:rsid w:val="00D36680"/>
    <w:pPr>
      <w:widowControl w:val="0"/>
      <w:autoSpaceDE w:val="0"/>
      <w:autoSpaceDN w:val="0"/>
      <w:spacing w:after="0" w:line="240" w:lineRule="auto"/>
    </w:pPr>
    <w:rPr>
      <w:rFonts w:eastAsia="Times New Roman"/>
      <w:noProof/>
      <w:sz w:val="22"/>
      <w:lang w:val="en-US"/>
    </w:rPr>
  </w:style>
  <w:style w:type="character" w:customStyle="1" w:styleId="GvdeMetniChar">
    <w:name w:val="Gövde Metni Char"/>
    <w:basedOn w:val="VarsaylanParagrafYazTipi"/>
    <w:link w:val="GvdeMetni"/>
    <w:uiPriority w:val="1"/>
    <w:rsid w:val="00D36680"/>
    <w:rPr>
      <w:rFonts w:eastAsia="Times New Roman"/>
      <w:noProof/>
      <w:sz w:val="22"/>
      <w:lang w:val="en-US"/>
    </w:rPr>
  </w:style>
  <w:style w:type="paragraph" w:styleId="stBilgi">
    <w:name w:val="header"/>
    <w:basedOn w:val="Normal"/>
    <w:link w:val="stBilgiChar"/>
    <w:uiPriority w:val="99"/>
    <w:unhideWhenUsed/>
    <w:rsid w:val="000514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51427"/>
  </w:style>
  <w:style w:type="paragraph" w:styleId="AltBilgi">
    <w:name w:val="footer"/>
    <w:basedOn w:val="Normal"/>
    <w:link w:val="AltBilgiChar"/>
    <w:uiPriority w:val="99"/>
    <w:unhideWhenUsed/>
    <w:rsid w:val="000514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5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ilgili@gazi.edu.tr" TargetMode="External"/><Relationship Id="rId13" Type="http://schemas.openxmlformats.org/officeDocument/2006/relationships/hyperlink" Target="https://www.frontiersin.org/article/10.3389/fpubh.2021.610623" TargetMode="External"/><Relationship Id="rId18" Type="http://schemas.openxmlformats.org/officeDocument/2006/relationships/hyperlink" Target="https://doi.org/10.1016/j.cell.2021.10.031" TargetMode="External"/><Relationship Id="rId26" Type="http://schemas.openxmlformats.org/officeDocument/2006/relationships/hyperlink" Target="https://www.who.int/publications-detail-redirect/9789240019508" TargetMode="External"/><Relationship Id="rId3" Type="http://schemas.openxmlformats.org/officeDocument/2006/relationships/settings" Target="settings.xml"/><Relationship Id="rId21" Type="http://schemas.openxmlformats.org/officeDocument/2006/relationships/hyperlink" Target="https://doi.org/10.1590/s1679-49742020000400019" TargetMode="External"/><Relationship Id="rId7" Type="http://schemas.openxmlformats.org/officeDocument/2006/relationships/hyperlink" Target="mailto:fgenc@erbakan.edu.tr" TargetMode="External"/><Relationship Id="rId12" Type="http://schemas.openxmlformats.org/officeDocument/2006/relationships/hyperlink" Target="https://doi.org/10.1016/S0140-6736(20)30461-X" TargetMode="External"/><Relationship Id="rId17" Type="http://schemas.openxmlformats.org/officeDocument/2006/relationships/hyperlink" Target="https://doi.org/10.1007/978-3-030-79735-5_13" TargetMode="External"/><Relationship Id="rId25" Type="http://schemas.openxmlformats.org/officeDocument/2006/relationships/hyperlink" Target="https://www.who.int/publications-detail-redirect/9789240035287" TargetMode="External"/><Relationship Id="rId2" Type="http://schemas.openxmlformats.org/officeDocument/2006/relationships/styles" Target="styles.xml"/><Relationship Id="rId16" Type="http://schemas.openxmlformats.org/officeDocument/2006/relationships/hyperlink" Target="https://doi.org/10.1146/annurev-publhealth-040119-094127" TargetMode="External"/><Relationship Id="rId20" Type="http://schemas.openxmlformats.org/officeDocument/2006/relationships/hyperlink" Target="https://doi.org/10.2196/21820" TargetMode="External"/><Relationship Id="rId29" Type="http://schemas.openxmlformats.org/officeDocument/2006/relationships/hyperlink" Target="https://www.resmigazete.gov.tr/eskiler/2011/04/20110419-5.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36/bmj.317.7171.1469" TargetMode="External"/><Relationship Id="rId24" Type="http://schemas.openxmlformats.org/officeDocument/2006/relationships/hyperlink" Target="https://www.who.int/westernpacific/health-topics/infodemi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29252/jech.7.2.65" TargetMode="External"/><Relationship Id="rId23" Type="http://schemas.openxmlformats.org/officeDocument/2006/relationships/hyperlink" Target="https://doi.org/10.1007/s10389-021-01658-z" TargetMode="External"/><Relationship Id="rId28" Type="http://schemas.openxmlformats.org/officeDocument/2006/relationships/hyperlink" Target="https://doi.org/10.1007/s10461-020-02925-y" TargetMode="External"/><Relationship Id="rId10" Type="http://schemas.openxmlformats.org/officeDocument/2006/relationships/hyperlink" Target="mailto:nbilgili@gazi.edu.tr" TargetMode="External"/><Relationship Id="rId19" Type="http://schemas.openxmlformats.org/officeDocument/2006/relationships/hyperlink" Target="https://doi.org/10.1177/1461444821103190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genc@erbakan.edu.tr" TargetMode="External"/><Relationship Id="rId14" Type="http://schemas.openxmlformats.org/officeDocument/2006/relationships/hyperlink" Target="https://doi.org/10.1016/j.dsx.2020.07.039" TargetMode="External"/><Relationship Id="rId22" Type="http://schemas.openxmlformats.org/officeDocument/2006/relationships/hyperlink" Target="https://doi.org/10.4269/ajtmh.20-0812" TargetMode="External"/><Relationship Id="rId27" Type="http://schemas.openxmlformats.org/officeDocument/2006/relationships/hyperlink" Target="https://doi.org/10.1146/annurev-publhealth-040119-094127" TargetMode="External"/><Relationship Id="rId30"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2686</Words>
  <Characters>15315</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Zehra</dc:creator>
  <cp:keywords/>
  <dc:description/>
  <cp:lastModifiedBy>Fatma Zehra</cp:lastModifiedBy>
  <cp:revision>58</cp:revision>
  <dcterms:created xsi:type="dcterms:W3CDTF">2022-03-11T20:32:00Z</dcterms:created>
  <dcterms:modified xsi:type="dcterms:W3CDTF">2022-03-15T07:58:00Z</dcterms:modified>
</cp:coreProperties>
</file>