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AA94" w14:textId="77777777" w:rsidR="00E25067" w:rsidRPr="00E25067" w:rsidRDefault="00E25067" w:rsidP="00E25067">
      <w:pPr>
        <w:jc w:val="center"/>
        <w:rPr>
          <w:rFonts w:ascii="Times New Roman" w:hAnsi="Times New Roman" w:cs="Times New Roman"/>
          <w:b/>
          <w:bCs/>
          <w:sz w:val="28"/>
          <w:szCs w:val="28"/>
          <w:lang w:val="en-US"/>
        </w:rPr>
      </w:pPr>
      <w:r w:rsidRPr="00E25067">
        <w:rPr>
          <w:rFonts w:ascii="Times New Roman" w:hAnsi="Times New Roman" w:cs="Times New Roman"/>
          <w:b/>
          <w:bCs/>
          <w:sz w:val="28"/>
          <w:szCs w:val="28"/>
          <w:lang w:val="en-US"/>
        </w:rPr>
        <w:t>Classification of Breast Lesions on Mammogram Images using Monarch Butterfly Optimization and Support Vector Machine</w:t>
      </w:r>
    </w:p>
    <w:p w14:paraId="258FD8F8" w14:textId="77777777" w:rsidR="00E25067" w:rsidRPr="00E25067" w:rsidRDefault="00E25067" w:rsidP="00E25067">
      <w:pPr>
        <w:jc w:val="center"/>
        <w:rPr>
          <w:rFonts w:cstheme="minorHAnsi"/>
          <w:b/>
          <w:vertAlign w:val="superscript"/>
        </w:rPr>
      </w:pPr>
      <w:r w:rsidRPr="00E25067">
        <w:rPr>
          <w:rFonts w:ascii="Times New Roman" w:hAnsi="Times New Roman" w:cs="Times New Roman"/>
          <w:b/>
          <w:i/>
        </w:rPr>
        <w:t>Erkan AKKUR</w:t>
      </w:r>
      <w:proofErr w:type="gramStart"/>
      <w:r w:rsidRPr="00E25067">
        <w:rPr>
          <w:rFonts w:ascii="Times New Roman" w:hAnsi="Times New Roman" w:cs="Times New Roman"/>
          <w:b/>
          <w:i/>
          <w:vertAlign w:val="superscript"/>
        </w:rPr>
        <w:t>1,*</w:t>
      </w:r>
      <w:proofErr w:type="gramEnd"/>
      <w:r w:rsidRPr="00E25067">
        <w:rPr>
          <w:rFonts w:ascii="Times New Roman" w:hAnsi="Times New Roman" w:cs="Times New Roman"/>
          <w:b/>
          <w:i/>
          <w:noProof/>
          <w:lang w:eastAsia="tr-TR"/>
        </w:rPr>
        <w:drawing>
          <wp:inline distT="0" distB="0" distL="0" distR="0" wp14:anchorId="7A5A7D31" wp14:editId="7C81B9E2">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25067">
        <w:rPr>
          <w:rFonts w:cstheme="minorHAnsi"/>
          <w:b/>
          <w:i/>
          <w:vertAlign w:val="superscript"/>
        </w:rPr>
        <w:t xml:space="preserve"> </w:t>
      </w:r>
      <w:r w:rsidRPr="00E25067">
        <w:rPr>
          <w:rFonts w:cstheme="minorHAnsi"/>
          <w:b/>
          <w:i/>
        </w:rPr>
        <w:t xml:space="preserve">, </w:t>
      </w:r>
      <w:r w:rsidRPr="00E25067">
        <w:rPr>
          <w:rFonts w:ascii="Times New Roman" w:hAnsi="Times New Roman" w:cs="Times New Roman"/>
          <w:b/>
          <w:i/>
        </w:rPr>
        <w:t>Fuat TÜRK</w:t>
      </w:r>
      <w:r w:rsidRPr="00E25067">
        <w:rPr>
          <w:rFonts w:ascii="Times New Roman" w:hAnsi="Times New Roman" w:cs="Times New Roman"/>
          <w:b/>
          <w:i/>
          <w:vertAlign w:val="superscript"/>
        </w:rPr>
        <w:t>2</w:t>
      </w:r>
      <w:r w:rsidRPr="00E25067">
        <w:rPr>
          <w:rFonts w:ascii="Times New Roman" w:hAnsi="Times New Roman" w:cs="Times New Roman"/>
          <w:b/>
          <w:i/>
          <w:noProof/>
          <w:lang w:eastAsia="tr-TR"/>
        </w:rPr>
        <w:drawing>
          <wp:inline distT="0" distB="0" distL="0" distR="0" wp14:anchorId="17C50153" wp14:editId="7BD0881E">
            <wp:extent cx="155575" cy="155575"/>
            <wp:effectExtent l="0" t="0" r="0" b="0"/>
            <wp:docPr id="12" name="Resim 12"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25067">
        <w:rPr>
          <w:rFonts w:cstheme="minorHAnsi"/>
          <w:b/>
          <w:i/>
          <w:vertAlign w:val="superscript"/>
        </w:rPr>
        <w:t xml:space="preserve"> </w:t>
      </w:r>
      <w:r w:rsidRPr="00E25067">
        <w:rPr>
          <w:rFonts w:cstheme="minorHAnsi"/>
          <w:b/>
          <w:i/>
        </w:rPr>
        <w:t xml:space="preserve">, </w:t>
      </w:r>
      <w:r w:rsidRPr="00E25067">
        <w:rPr>
          <w:rFonts w:ascii="Times New Roman" w:hAnsi="Times New Roman" w:cs="Times New Roman"/>
          <w:b/>
          <w:i/>
        </w:rPr>
        <w:t>Osman EROĞUL</w:t>
      </w:r>
      <w:r w:rsidRPr="00E25067">
        <w:rPr>
          <w:rFonts w:ascii="Times New Roman" w:hAnsi="Times New Roman" w:cs="Times New Roman"/>
          <w:b/>
          <w:i/>
          <w:vertAlign w:val="superscript"/>
        </w:rPr>
        <w:t>3</w:t>
      </w:r>
      <w:r w:rsidRPr="00E25067">
        <w:rPr>
          <w:rFonts w:ascii="Times New Roman" w:hAnsi="Times New Roman" w:cs="Times New Roman"/>
          <w:b/>
          <w:i/>
          <w:noProof/>
          <w:lang w:eastAsia="tr-TR"/>
        </w:rPr>
        <w:drawing>
          <wp:inline distT="0" distB="0" distL="0" distR="0" wp14:anchorId="0A02E53B" wp14:editId="2C20C580">
            <wp:extent cx="155575" cy="155575"/>
            <wp:effectExtent l="0" t="0" r="0" b="0"/>
            <wp:docPr id="13" name="Resim 13"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25067">
        <w:rPr>
          <w:rFonts w:cstheme="minorHAnsi"/>
          <w:b/>
          <w:i/>
          <w:vertAlign w:val="superscript"/>
        </w:rPr>
        <w:t xml:space="preserve"> </w:t>
      </w:r>
    </w:p>
    <w:p w14:paraId="1A835679" w14:textId="66963F13" w:rsidR="00E25067" w:rsidRPr="00E25067" w:rsidRDefault="00E25067" w:rsidP="00E25067">
      <w:pPr>
        <w:autoSpaceDE w:val="0"/>
        <w:autoSpaceDN w:val="0"/>
        <w:spacing w:before="120" w:after="0"/>
        <w:jc w:val="center"/>
        <w:rPr>
          <w:rFonts w:ascii="Times New Roman" w:hAnsi="Times New Roman" w:cs="Times New Roman"/>
          <w:b/>
          <w:i/>
          <w:color w:val="FF0000"/>
          <w:sz w:val="18"/>
          <w:szCs w:val="18"/>
        </w:rPr>
      </w:pPr>
      <w:r w:rsidRPr="00E25067">
        <w:rPr>
          <w:rFonts w:ascii="Times New Roman" w:hAnsi="Times New Roman" w:cs="Times New Roman"/>
          <w:i/>
          <w:sz w:val="18"/>
          <w:szCs w:val="18"/>
          <w:vertAlign w:val="superscript"/>
        </w:rPr>
        <w:t>1</w:t>
      </w:r>
      <w:r w:rsidRPr="00E25067">
        <w:rPr>
          <w:rFonts w:ascii="Times New Roman" w:eastAsia="MS Mincho" w:hAnsi="Times New Roman" w:cs="Times New Roman"/>
          <w:i/>
          <w:iCs/>
          <w:sz w:val="18"/>
          <w:szCs w:val="18"/>
        </w:rPr>
        <w:t xml:space="preserve">Faculty of </w:t>
      </w:r>
      <w:proofErr w:type="spellStart"/>
      <w:r w:rsidRPr="00E25067">
        <w:rPr>
          <w:rFonts w:ascii="Times New Roman" w:eastAsia="MS Mincho" w:hAnsi="Times New Roman" w:cs="Times New Roman"/>
          <w:i/>
          <w:iCs/>
          <w:sz w:val="18"/>
          <w:szCs w:val="18"/>
        </w:rPr>
        <w:t>Engineering</w:t>
      </w:r>
      <w:proofErr w:type="spellEnd"/>
      <w:r w:rsidRPr="00E25067">
        <w:rPr>
          <w:rFonts w:ascii="Times New Roman" w:eastAsia="MS Mincho" w:hAnsi="Times New Roman" w:cs="Times New Roman"/>
          <w:i/>
          <w:iCs/>
          <w:sz w:val="18"/>
          <w:szCs w:val="18"/>
        </w:rPr>
        <w:t xml:space="preserve">, </w:t>
      </w:r>
      <w:proofErr w:type="spellStart"/>
      <w:r w:rsidRPr="00E25067">
        <w:rPr>
          <w:rFonts w:ascii="Times New Roman" w:eastAsia="MS Mincho" w:hAnsi="Times New Roman" w:cs="Times New Roman"/>
          <w:i/>
          <w:iCs/>
          <w:sz w:val="18"/>
          <w:szCs w:val="18"/>
        </w:rPr>
        <w:t>Department</w:t>
      </w:r>
      <w:proofErr w:type="spellEnd"/>
      <w:r w:rsidRPr="00E25067">
        <w:rPr>
          <w:rFonts w:ascii="Times New Roman" w:eastAsia="MS Mincho" w:hAnsi="Times New Roman" w:cs="Times New Roman"/>
          <w:i/>
          <w:iCs/>
          <w:sz w:val="18"/>
          <w:szCs w:val="18"/>
        </w:rPr>
        <w:t xml:space="preserve"> of </w:t>
      </w:r>
      <w:proofErr w:type="spellStart"/>
      <w:r w:rsidRPr="00E25067">
        <w:rPr>
          <w:rFonts w:ascii="Times New Roman" w:eastAsia="MS Mincho" w:hAnsi="Times New Roman" w:cs="Times New Roman"/>
          <w:i/>
          <w:iCs/>
          <w:sz w:val="18"/>
          <w:szCs w:val="18"/>
        </w:rPr>
        <w:t>Biomedical</w:t>
      </w:r>
      <w:proofErr w:type="spellEnd"/>
      <w:r w:rsidRPr="00E25067">
        <w:rPr>
          <w:rFonts w:ascii="Times New Roman" w:eastAsia="MS Mincho" w:hAnsi="Times New Roman" w:cs="Times New Roman"/>
          <w:i/>
          <w:iCs/>
          <w:sz w:val="18"/>
          <w:szCs w:val="18"/>
        </w:rPr>
        <w:t xml:space="preserve"> </w:t>
      </w:r>
      <w:proofErr w:type="spellStart"/>
      <w:r w:rsidRPr="00E25067">
        <w:rPr>
          <w:rFonts w:ascii="Times New Roman" w:eastAsia="MS Mincho" w:hAnsi="Times New Roman" w:cs="Times New Roman"/>
          <w:i/>
          <w:iCs/>
          <w:sz w:val="18"/>
          <w:szCs w:val="18"/>
        </w:rPr>
        <w:t>Engineering</w:t>
      </w:r>
      <w:proofErr w:type="spellEnd"/>
      <w:r w:rsidRPr="00E25067">
        <w:rPr>
          <w:rFonts w:ascii="Times New Roman" w:eastAsia="MS Mincho" w:hAnsi="Times New Roman" w:cs="Times New Roman"/>
          <w:i/>
          <w:iCs/>
          <w:sz w:val="18"/>
          <w:szCs w:val="18"/>
        </w:rPr>
        <w:t xml:space="preserve">, </w:t>
      </w:r>
      <w:r w:rsidRPr="00E25067">
        <w:rPr>
          <w:rFonts w:ascii="Times New Roman" w:hAnsi="Times New Roman" w:cs="Times New Roman"/>
          <w:i/>
          <w:sz w:val="18"/>
          <w:szCs w:val="18"/>
        </w:rPr>
        <w:t xml:space="preserve">TOBB </w:t>
      </w:r>
      <w:proofErr w:type="spellStart"/>
      <w:r w:rsidRPr="00E25067">
        <w:rPr>
          <w:rFonts w:ascii="Times New Roman" w:hAnsi="Times New Roman" w:cs="Times New Roman"/>
          <w:i/>
          <w:sz w:val="18"/>
          <w:szCs w:val="18"/>
        </w:rPr>
        <w:t>University</w:t>
      </w:r>
      <w:proofErr w:type="spellEnd"/>
      <w:r w:rsidR="009C18DB">
        <w:rPr>
          <w:rFonts w:ascii="Times New Roman" w:hAnsi="Times New Roman" w:cs="Times New Roman"/>
          <w:i/>
          <w:sz w:val="18"/>
          <w:szCs w:val="18"/>
        </w:rPr>
        <w:t xml:space="preserve"> of </w:t>
      </w:r>
      <w:proofErr w:type="spellStart"/>
      <w:r w:rsidR="009C18DB">
        <w:rPr>
          <w:rFonts w:ascii="Times New Roman" w:hAnsi="Times New Roman" w:cs="Times New Roman"/>
          <w:i/>
          <w:sz w:val="18"/>
          <w:szCs w:val="18"/>
        </w:rPr>
        <w:t>Economics</w:t>
      </w:r>
      <w:proofErr w:type="spellEnd"/>
      <w:r w:rsidR="009C18DB">
        <w:rPr>
          <w:rFonts w:ascii="Times New Roman" w:hAnsi="Times New Roman" w:cs="Times New Roman"/>
          <w:i/>
          <w:sz w:val="18"/>
          <w:szCs w:val="18"/>
        </w:rPr>
        <w:t xml:space="preserve"> </w:t>
      </w:r>
      <w:proofErr w:type="spellStart"/>
      <w:r w:rsidR="009C18DB">
        <w:rPr>
          <w:rFonts w:ascii="Times New Roman" w:hAnsi="Times New Roman" w:cs="Times New Roman"/>
          <w:i/>
          <w:sz w:val="18"/>
          <w:szCs w:val="18"/>
        </w:rPr>
        <w:t>and</w:t>
      </w:r>
      <w:proofErr w:type="spellEnd"/>
      <w:r w:rsidR="009C18DB">
        <w:rPr>
          <w:rFonts w:ascii="Times New Roman" w:hAnsi="Times New Roman" w:cs="Times New Roman"/>
          <w:i/>
          <w:sz w:val="18"/>
          <w:szCs w:val="18"/>
        </w:rPr>
        <w:t xml:space="preserve"> </w:t>
      </w:r>
      <w:proofErr w:type="spellStart"/>
      <w:r w:rsidR="009C18DB">
        <w:rPr>
          <w:rFonts w:ascii="Times New Roman" w:hAnsi="Times New Roman" w:cs="Times New Roman"/>
          <w:i/>
          <w:sz w:val="18"/>
          <w:szCs w:val="18"/>
        </w:rPr>
        <w:t>Technology</w:t>
      </w:r>
      <w:proofErr w:type="spellEnd"/>
      <w:r w:rsidRPr="00E25067">
        <w:rPr>
          <w:rFonts w:ascii="Times New Roman" w:hAnsi="Times New Roman" w:cs="Times New Roman"/>
          <w:i/>
          <w:sz w:val="18"/>
          <w:szCs w:val="18"/>
        </w:rPr>
        <w:t xml:space="preserve">, Ankara, </w:t>
      </w:r>
      <w:proofErr w:type="spellStart"/>
      <w:r w:rsidRPr="00E25067">
        <w:rPr>
          <w:rFonts w:ascii="Times New Roman" w:hAnsi="Times New Roman" w:cs="Times New Roman"/>
          <w:i/>
          <w:sz w:val="18"/>
          <w:szCs w:val="18"/>
        </w:rPr>
        <w:t>Turkey</w:t>
      </w:r>
      <w:proofErr w:type="spellEnd"/>
      <w:r w:rsidRPr="00E25067">
        <w:rPr>
          <w:rFonts w:ascii="Times New Roman" w:hAnsi="Times New Roman" w:cs="Times New Roman"/>
          <w:i/>
          <w:sz w:val="20"/>
          <w:szCs w:val="20"/>
        </w:rPr>
        <w:t xml:space="preserve"> </w:t>
      </w:r>
    </w:p>
    <w:p w14:paraId="3B991229" w14:textId="31DC8496" w:rsidR="00E25067" w:rsidRPr="00E25067" w:rsidRDefault="00E25067" w:rsidP="00E25067">
      <w:pPr>
        <w:autoSpaceDE w:val="0"/>
        <w:autoSpaceDN w:val="0"/>
        <w:spacing w:before="120" w:after="0"/>
        <w:jc w:val="center"/>
        <w:rPr>
          <w:rFonts w:ascii="Times New Roman" w:hAnsi="Times New Roman" w:cs="Times New Roman"/>
          <w:sz w:val="18"/>
          <w:szCs w:val="18"/>
        </w:rPr>
      </w:pPr>
      <w:r w:rsidRPr="00E25067">
        <w:rPr>
          <w:rFonts w:ascii="Times New Roman" w:eastAsia="MS Mincho" w:hAnsi="Times New Roman" w:cs="Times New Roman"/>
          <w:i/>
          <w:iCs/>
          <w:sz w:val="18"/>
          <w:szCs w:val="18"/>
          <w:vertAlign w:val="superscript"/>
        </w:rPr>
        <w:t>2</w:t>
      </w:r>
      <w:r w:rsidRPr="00E25067">
        <w:rPr>
          <w:rFonts w:ascii="Times New Roman" w:eastAsia="MS Mincho" w:hAnsi="Times New Roman" w:cs="Times New Roman"/>
          <w:i/>
          <w:iCs/>
          <w:sz w:val="18"/>
          <w:szCs w:val="18"/>
        </w:rPr>
        <w:t xml:space="preserve">Faculty of </w:t>
      </w:r>
      <w:proofErr w:type="spellStart"/>
      <w:r w:rsidRPr="00E25067">
        <w:rPr>
          <w:rFonts w:ascii="Times New Roman" w:eastAsia="MS Mincho" w:hAnsi="Times New Roman" w:cs="Times New Roman"/>
          <w:i/>
          <w:iCs/>
          <w:sz w:val="18"/>
          <w:szCs w:val="18"/>
        </w:rPr>
        <w:t>Engineering</w:t>
      </w:r>
      <w:proofErr w:type="spellEnd"/>
      <w:r w:rsidRPr="00E25067">
        <w:rPr>
          <w:rFonts w:ascii="Times New Roman" w:eastAsia="MS Mincho" w:hAnsi="Times New Roman" w:cs="Times New Roman"/>
          <w:i/>
          <w:iCs/>
          <w:sz w:val="18"/>
          <w:szCs w:val="18"/>
        </w:rPr>
        <w:t xml:space="preserve">, </w:t>
      </w:r>
      <w:proofErr w:type="spellStart"/>
      <w:r w:rsidRPr="00E25067">
        <w:rPr>
          <w:rFonts w:ascii="Times New Roman" w:eastAsia="MS Mincho" w:hAnsi="Times New Roman" w:cs="Times New Roman"/>
          <w:i/>
          <w:iCs/>
          <w:sz w:val="18"/>
          <w:szCs w:val="18"/>
        </w:rPr>
        <w:t>Computer</w:t>
      </w:r>
      <w:proofErr w:type="spellEnd"/>
      <w:r w:rsidRPr="00E25067">
        <w:rPr>
          <w:rFonts w:ascii="Times New Roman" w:eastAsia="MS Mincho" w:hAnsi="Times New Roman" w:cs="Times New Roman"/>
          <w:i/>
          <w:iCs/>
          <w:sz w:val="18"/>
          <w:szCs w:val="18"/>
        </w:rPr>
        <w:t xml:space="preserve"> </w:t>
      </w:r>
      <w:proofErr w:type="spellStart"/>
      <w:r w:rsidRPr="00E25067">
        <w:rPr>
          <w:rFonts w:ascii="Times New Roman" w:eastAsia="MS Mincho" w:hAnsi="Times New Roman" w:cs="Times New Roman"/>
          <w:i/>
          <w:iCs/>
          <w:sz w:val="18"/>
          <w:szCs w:val="18"/>
        </w:rPr>
        <w:t>Engineering</w:t>
      </w:r>
      <w:proofErr w:type="spellEnd"/>
      <w:r w:rsidRPr="00E25067">
        <w:rPr>
          <w:rFonts w:ascii="Times New Roman" w:eastAsia="MS Mincho" w:hAnsi="Times New Roman" w:cs="Times New Roman"/>
          <w:i/>
          <w:iCs/>
          <w:sz w:val="18"/>
          <w:szCs w:val="18"/>
        </w:rPr>
        <w:t xml:space="preserve">, Çankırı Karatekin </w:t>
      </w:r>
      <w:proofErr w:type="spellStart"/>
      <w:r w:rsidRPr="00E25067">
        <w:rPr>
          <w:rFonts w:ascii="Times New Roman" w:eastAsia="MS Mincho" w:hAnsi="Times New Roman" w:cs="Times New Roman"/>
          <w:i/>
          <w:iCs/>
          <w:sz w:val="18"/>
          <w:szCs w:val="18"/>
        </w:rPr>
        <w:t>University</w:t>
      </w:r>
      <w:proofErr w:type="spellEnd"/>
      <w:r w:rsidRPr="00E25067">
        <w:rPr>
          <w:rFonts w:ascii="Times New Roman" w:eastAsia="MS Mincho" w:hAnsi="Times New Roman" w:cs="Times New Roman"/>
          <w:i/>
          <w:iCs/>
          <w:sz w:val="18"/>
          <w:szCs w:val="18"/>
        </w:rPr>
        <w:t xml:space="preserve">, Çankırı, </w:t>
      </w:r>
      <w:proofErr w:type="spellStart"/>
      <w:r w:rsidRPr="00E25067">
        <w:rPr>
          <w:rFonts w:ascii="Times New Roman" w:eastAsia="MS Mincho" w:hAnsi="Times New Roman" w:cs="Times New Roman"/>
          <w:i/>
          <w:iCs/>
          <w:sz w:val="18"/>
          <w:szCs w:val="18"/>
        </w:rPr>
        <w:t>Turkey</w:t>
      </w:r>
      <w:proofErr w:type="spellEnd"/>
      <w:r w:rsidRPr="00E25067">
        <w:rPr>
          <w:rFonts w:ascii="Times New Roman" w:hAnsi="Times New Roman" w:cs="Times New Roman"/>
          <w:sz w:val="18"/>
          <w:szCs w:val="18"/>
        </w:rPr>
        <w:t xml:space="preserve"> </w:t>
      </w:r>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1558FC" w:rsidRPr="00F56331" w14:paraId="4166A5D6" w14:textId="77777777" w:rsidTr="00192C46">
        <w:trPr>
          <w:trHeight w:val="1796"/>
        </w:trPr>
        <w:tc>
          <w:tcPr>
            <w:tcW w:w="10150" w:type="dxa"/>
            <w:shd w:val="clear" w:color="auto" w:fill="FFFFFF" w:themeFill="background1"/>
          </w:tcPr>
          <w:p w14:paraId="1CFD4C30" w14:textId="6D9A0170"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109F1148" w14:textId="468952DD" w:rsidR="001558FC" w:rsidRPr="001C669B" w:rsidRDefault="007D49B8" w:rsidP="007D49B8">
            <w:pPr>
              <w:shd w:val="clear" w:color="auto" w:fill="D9D9D9" w:themeFill="background1" w:themeFillShade="D9"/>
              <w:jc w:val="both"/>
              <w:rPr>
                <w:szCs w:val="24"/>
              </w:rPr>
            </w:pPr>
            <w:r>
              <w:rPr>
                <w:rFonts w:ascii="Times New Roman" w:hAnsi="Times New Roman" w:cs="Times New Roman"/>
                <w:sz w:val="20"/>
                <w:szCs w:val="20"/>
              </w:rPr>
              <w:t xml:space="preserve">Currently, breast cancer affects many women worldwide. In recent years, many Computer-aided diagnosis (CAD) model have been developed for early diagnosis of breast cancer. An efficient CAD model is suggested to identify mammogram images as benign versus malignant in this study. The suggested CAD model constitutes four stages which are image </w:t>
            </w:r>
            <w:proofErr w:type="spellStart"/>
            <w:r>
              <w:rPr>
                <w:rFonts w:ascii="Times New Roman" w:hAnsi="Times New Roman" w:cs="Times New Roman"/>
                <w:sz w:val="20"/>
                <w:szCs w:val="20"/>
              </w:rPr>
              <w:t>acgusition</w:t>
            </w:r>
            <w:proofErr w:type="spellEnd"/>
            <w:r>
              <w:rPr>
                <w:rFonts w:ascii="Times New Roman" w:hAnsi="Times New Roman" w:cs="Times New Roman"/>
                <w:sz w:val="20"/>
                <w:szCs w:val="20"/>
              </w:rPr>
              <w:t xml:space="preserve">, segmentation, feature extraction, feature selection and classification process. Gray level run matrix (GLRM) approach is used for feature extraction, while monarch butterfly optimization (MBO) for feature selection process. Support vector machine (SVM) algorithm is preferred for classification process. The suggested model has been tested on a private mammographic dataset. The suggested model (GLRM+MBO+SVM) shows an 0.944 of accuracy for breast lesion classification. </w:t>
            </w:r>
            <w:r w:rsidRPr="00D34C60">
              <w:rPr>
                <w:rFonts w:ascii="Times New Roman" w:hAnsi="Times New Roman" w:cs="Times New Roman"/>
                <w:sz w:val="20"/>
                <w:szCs w:val="20"/>
              </w:rPr>
              <w:t>Compared with similar studies, our proposed model showed good classification results for the breast lesion classification process.</w:t>
            </w:r>
          </w:p>
        </w:tc>
      </w:tr>
      <w:tr w:rsidR="001558FC" w:rsidRPr="00F56331" w14:paraId="6A0FB242" w14:textId="77777777" w:rsidTr="00192C46">
        <w:trPr>
          <w:trHeight w:val="274"/>
        </w:trPr>
        <w:tc>
          <w:tcPr>
            <w:tcW w:w="10150" w:type="dxa"/>
            <w:shd w:val="clear" w:color="auto" w:fill="FFFFFF" w:themeFill="background1"/>
          </w:tcPr>
          <w:p w14:paraId="5E1C673C" w14:textId="77777777" w:rsidR="00192C46" w:rsidRDefault="00192C46" w:rsidP="007D49B8">
            <w:pPr>
              <w:pStyle w:val="keywords"/>
              <w:spacing w:after="0"/>
              <w:ind w:firstLine="0"/>
              <w:rPr>
                <w:rFonts w:eastAsia="MS Mincho"/>
                <w:sz w:val="20"/>
                <w:szCs w:val="20"/>
                <w:lang w:val="tr-TR"/>
              </w:rPr>
            </w:pPr>
          </w:p>
          <w:p w14:paraId="44E8481B" w14:textId="483616FB" w:rsidR="007D49B8" w:rsidRDefault="001558FC" w:rsidP="007D49B8">
            <w:pPr>
              <w:pStyle w:val="keywords"/>
              <w:spacing w:after="0"/>
              <w:ind w:firstLine="0"/>
              <w:rPr>
                <w:rFonts w:eastAsia="MS Mincho"/>
                <w:b w:val="0"/>
                <w:bCs w:val="0"/>
                <w:sz w:val="20"/>
                <w:szCs w:val="20"/>
                <w:lang w:val="tr-TR"/>
              </w:rPr>
            </w:pPr>
            <w:r w:rsidRPr="00766F99">
              <w:rPr>
                <w:rFonts w:eastAsia="MS Mincho"/>
                <w:sz w:val="20"/>
                <w:szCs w:val="20"/>
                <w:lang w:val="tr-TR"/>
              </w:rPr>
              <w:t>Keywords</w:t>
            </w:r>
            <w:r w:rsidR="007D49B8" w:rsidRPr="00766F99">
              <w:rPr>
                <w:rFonts w:eastAsia="MS Mincho"/>
                <w:sz w:val="20"/>
                <w:szCs w:val="20"/>
                <w:lang w:val="tr-TR"/>
              </w:rPr>
              <w:t xml:space="preserve">: </w:t>
            </w:r>
            <w:r w:rsidR="007D49B8">
              <w:rPr>
                <w:rFonts w:eastAsia="MS Mincho"/>
                <w:b w:val="0"/>
                <w:bCs w:val="0"/>
                <w:sz w:val="20"/>
                <w:szCs w:val="20"/>
                <w:lang w:val="tr-TR"/>
              </w:rPr>
              <w:t>Breast cancer, Gray level run matrix, Monarch Butterly optimization, Support vector machine</w:t>
            </w:r>
          </w:p>
          <w:p w14:paraId="6824E26F" w14:textId="1E2316F1" w:rsidR="001558FC" w:rsidRPr="007C0293" w:rsidRDefault="001558FC" w:rsidP="00432B5A">
            <w:pPr>
              <w:pStyle w:val="TRANSAffiliation"/>
              <w:jc w:val="both"/>
              <w:rPr>
                <w:i/>
                <w:sz w:val="20"/>
              </w:rPr>
            </w:pPr>
          </w:p>
        </w:tc>
      </w:tr>
    </w:tbl>
    <w:p w14:paraId="123D57F8" w14:textId="77777777" w:rsidR="0059146B" w:rsidRDefault="0059146B" w:rsidP="00D63A79">
      <w:pPr>
        <w:spacing w:after="0"/>
        <w:rPr>
          <w:rFonts w:ascii="Times New Roman" w:hAnsi="Times New Roman" w:cs="Times New Roman"/>
        </w:rPr>
      </w:pPr>
    </w:p>
    <w:p w14:paraId="447BB984" w14:textId="2DD8CC01" w:rsidR="003D3818" w:rsidRPr="007D49B8" w:rsidRDefault="00B2099A" w:rsidP="00AA38C1">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rPr>
      </w:pPr>
      <w:proofErr w:type="spellStart"/>
      <w:r w:rsidRPr="007D49B8">
        <w:rPr>
          <w:rFonts w:ascii="Times New Roman" w:hAnsi="Times New Roman" w:cs="Times New Roman"/>
          <w:b/>
          <w:sz w:val="24"/>
          <w:szCs w:val="24"/>
        </w:rPr>
        <w:t>Introduction</w:t>
      </w:r>
      <w:proofErr w:type="spellEnd"/>
      <w:r w:rsidR="001558FC" w:rsidRPr="007D49B8">
        <w:rPr>
          <w:rFonts w:ascii="Times New Roman" w:hAnsi="Times New Roman" w:cs="Times New Roman"/>
          <w:b/>
          <w:sz w:val="24"/>
          <w:szCs w:val="24"/>
        </w:rPr>
        <w:t xml:space="preserve"> </w:t>
      </w:r>
    </w:p>
    <w:p w14:paraId="7117136F" w14:textId="579BAA5B" w:rsidR="007D49B8" w:rsidRDefault="007D49B8" w:rsidP="007D49B8">
      <w:pPr>
        <w:autoSpaceDE w:val="0"/>
        <w:autoSpaceDN w:val="0"/>
        <w:adjustRightInd w:val="0"/>
        <w:spacing w:before="120" w:after="0"/>
        <w:ind w:right="-59"/>
        <w:jc w:val="both"/>
        <w:rPr>
          <w:rFonts w:ascii="Times New Roman" w:hAnsi="Times New Roman" w:cs="Times New Roman"/>
          <w:noProof/>
        </w:rPr>
      </w:pPr>
      <w:r w:rsidRPr="007D49B8">
        <w:rPr>
          <w:rFonts w:ascii="Times New Roman" w:hAnsi="Times New Roman" w:cs="Times New Roman"/>
          <w:noProof/>
        </w:rPr>
        <w:t>Currently, breast cancer (BC) is one of leading cause of death among women worldwide</w:t>
      </w:r>
      <w:r w:rsidR="003F6BB3">
        <w:rPr>
          <w:rFonts w:ascii="Times New Roman" w:hAnsi="Times New Roman" w:cs="Times New Roman"/>
          <w:noProof/>
        </w:rPr>
        <w:t xml:space="preserve">. </w:t>
      </w:r>
      <w:r w:rsidRPr="007D49B8">
        <w:rPr>
          <w:rFonts w:ascii="Times New Roman" w:hAnsi="Times New Roman" w:cs="Times New Roman"/>
          <w:noProof/>
        </w:rPr>
        <w:t>Early diagnosis of breast cancer is key functionality to reduce the mortality rates</w:t>
      </w:r>
      <w:r w:rsidR="003F6BB3">
        <w:rPr>
          <w:rFonts w:ascii="Times New Roman" w:hAnsi="Times New Roman" w:cs="Times New Roman"/>
          <w:noProof/>
        </w:rPr>
        <w:t xml:space="preserve">. </w:t>
      </w:r>
      <w:r w:rsidRPr="007D49B8">
        <w:rPr>
          <w:rFonts w:ascii="Times New Roman" w:hAnsi="Times New Roman" w:cs="Times New Roman"/>
          <w:noProof/>
        </w:rPr>
        <w:t xml:space="preserve">Screening mammography is recommended imaging tool for early diagnosis </w:t>
      </w:r>
      <w:r w:rsidR="003F6BB3">
        <w:rPr>
          <w:rFonts w:ascii="Times New Roman" w:hAnsi="Times New Roman" w:cs="Times New Roman"/>
          <w:noProof/>
        </w:rPr>
        <w:t>[</w:t>
      </w:r>
      <w:hyperlink w:anchor="r1" w:history="1">
        <w:r w:rsidR="003F6BB3" w:rsidRPr="00FC3E46">
          <w:rPr>
            <w:rStyle w:val="Kpr"/>
            <w:rFonts w:ascii="Times New Roman" w:hAnsi="Times New Roman" w:cs="Times New Roman"/>
            <w:noProof/>
            <w:u w:val="none"/>
          </w:rPr>
          <w:t>1</w:t>
        </w:r>
      </w:hyperlink>
      <w:r w:rsidR="003F6BB3">
        <w:rPr>
          <w:rFonts w:ascii="Times New Roman" w:hAnsi="Times New Roman" w:cs="Times New Roman"/>
          <w:noProof/>
        </w:rPr>
        <w:t xml:space="preserve">]. </w:t>
      </w:r>
      <w:r w:rsidRPr="007D49B8">
        <w:rPr>
          <w:rFonts w:ascii="Times New Roman" w:hAnsi="Times New Roman" w:cs="Times New Roman"/>
          <w:noProof/>
        </w:rPr>
        <w:t>Generally, radiologists use mammogram images to classify breast lesions as malignant versus benign. This classification process can be challenging task for radiologists as they interpret many mammogram images daily. In recent years, computer-aided (CAD) systems have been used</w:t>
      </w:r>
      <w:r w:rsidR="009F4DD3">
        <w:rPr>
          <w:rFonts w:ascii="Times New Roman" w:hAnsi="Times New Roman" w:cs="Times New Roman"/>
          <w:noProof/>
        </w:rPr>
        <w:t xml:space="preserve"> to assist radiologists when decision making</w:t>
      </w:r>
      <w:r w:rsidRPr="007D49B8">
        <w:rPr>
          <w:rFonts w:ascii="Times New Roman" w:hAnsi="Times New Roman" w:cs="Times New Roman"/>
          <w:noProof/>
        </w:rPr>
        <w:t>. Typical a CAD system includes four main parts; (1) segmenting</w:t>
      </w:r>
      <w:r w:rsidR="00E47A1C">
        <w:rPr>
          <w:rFonts w:ascii="Times New Roman" w:hAnsi="Times New Roman" w:cs="Times New Roman"/>
          <w:noProof/>
        </w:rPr>
        <w:t xml:space="preserve"> of </w:t>
      </w:r>
      <w:r w:rsidRPr="007D49B8">
        <w:rPr>
          <w:rFonts w:ascii="Times New Roman" w:hAnsi="Times New Roman" w:cs="Times New Roman"/>
          <w:noProof/>
        </w:rPr>
        <w:t>breast lesion (2) feature extraction (3) feature selection (4) classification. The performance of a CAD system mainly relies on three issues: extraction of features from an image, selection of optimal features from the extracted features and classification [</w:t>
      </w:r>
      <w:hyperlink w:anchor="r2" w:history="1">
        <w:r w:rsidR="003F6BB3" w:rsidRPr="00FC3E46">
          <w:rPr>
            <w:rStyle w:val="Kpr"/>
            <w:rFonts w:ascii="Times New Roman" w:hAnsi="Times New Roman" w:cs="Times New Roman"/>
            <w:noProof/>
            <w:u w:val="none"/>
          </w:rPr>
          <w:t>2</w:t>
        </w:r>
      </w:hyperlink>
      <w:r w:rsidRPr="007D49B8">
        <w:rPr>
          <w:rFonts w:ascii="Times New Roman" w:hAnsi="Times New Roman" w:cs="Times New Roman"/>
          <w:noProof/>
        </w:rPr>
        <w:t>]. Therefore, this study focuses on feature extraction</w:t>
      </w:r>
      <w:r w:rsidR="002A1C50">
        <w:rPr>
          <w:rFonts w:ascii="Times New Roman" w:hAnsi="Times New Roman" w:cs="Times New Roman"/>
          <w:noProof/>
        </w:rPr>
        <w:t xml:space="preserve"> (FE)</w:t>
      </w:r>
      <w:r w:rsidRPr="007D49B8">
        <w:rPr>
          <w:rFonts w:ascii="Times New Roman" w:hAnsi="Times New Roman" w:cs="Times New Roman"/>
          <w:noProof/>
        </w:rPr>
        <w:t>, feature selection</w:t>
      </w:r>
      <w:r w:rsidR="002A1C50">
        <w:rPr>
          <w:rFonts w:ascii="Times New Roman" w:hAnsi="Times New Roman" w:cs="Times New Roman"/>
          <w:noProof/>
        </w:rPr>
        <w:t xml:space="preserve"> (FS)</w:t>
      </w:r>
      <w:r w:rsidRPr="007D49B8">
        <w:rPr>
          <w:rFonts w:ascii="Times New Roman" w:hAnsi="Times New Roman" w:cs="Times New Roman"/>
          <w:noProof/>
        </w:rPr>
        <w:t xml:space="preserve"> and classification. This study proposes Gray Level Run Matrix(GLRM) for </w:t>
      </w:r>
      <w:r w:rsidR="00DA2394">
        <w:rPr>
          <w:rFonts w:ascii="Times New Roman" w:hAnsi="Times New Roman" w:cs="Times New Roman"/>
          <w:noProof/>
        </w:rPr>
        <w:t>FE</w:t>
      </w:r>
      <w:r w:rsidRPr="007D49B8">
        <w:rPr>
          <w:rFonts w:ascii="Times New Roman" w:hAnsi="Times New Roman" w:cs="Times New Roman"/>
          <w:noProof/>
        </w:rPr>
        <w:t xml:space="preserve">, Monarch butterfly optimization (MBO) for </w:t>
      </w:r>
      <w:r w:rsidR="00DA2394">
        <w:rPr>
          <w:rFonts w:ascii="Times New Roman" w:hAnsi="Times New Roman" w:cs="Times New Roman"/>
          <w:noProof/>
        </w:rPr>
        <w:t>FS</w:t>
      </w:r>
      <w:r w:rsidRPr="007D49B8">
        <w:rPr>
          <w:rFonts w:ascii="Times New Roman" w:hAnsi="Times New Roman" w:cs="Times New Roman"/>
          <w:noProof/>
        </w:rPr>
        <w:t xml:space="preserve"> and Support Vector Machine (SVM) for classification. This combination methods (GLRM/WOA/SVM) are the novelty of this study. The main </w:t>
      </w:r>
      <w:r w:rsidR="00141D05">
        <w:rPr>
          <w:rFonts w:ascii="Times New Roman" w:hAnsi="Times New Roman" w:cs="Times New Roman"/>
          <w:noProof/>
        </w:rPr>
        <w:t>aim</w:t>
      </w:r>
      <w:r w:rsidRPr="007D49B8">
        <w:rPr>
          <w:rFonts w:ascii="Times New Roman" w:hAnsi="Times New Roman" w:cs="Times New Roman"/>
          <w:noProof/>
        </w:rPr>
        <w:t xml:space="preserve"> of this study is to investigate whether the proposed MBO feature selection improves the performance of the SVM algorithm.</w:t>
      </w:r>
    </w:p>
    <w:p w14:paraId="34A41B84" w14:textId="4DEEBBC0" w:rsidR="007D49B8" w:rsidRPr="007D49B8" w:rsidRDefault="007D49B8" w:rsidP="007D49B8">
      <w:pPr>
        <w:pStyle w:val="ListeParagraf"/>
        <w:numPr>
          <w:ilvl w:val="0"/>
          <w:numId w:val="6"/>
        </w:numPr>
        <w:autoSpaceDE w:val="0"/>
        <w:autoSpaceDN w:val="0"/>
        <w:adjustRightInd w:val="0"/>
        <w:spacing w:before="120" w:after="0"/>
        <w:ind w:right="-59"/>
        <w:jc w:val="both"/>
        <w:rPr>
          <w:rFonts w:ascii="Times New Roman" w:hAnsi="Times New Roman" w:cs="Times New Roman"/>
          <w:noProof/>
        </w:rPr>
      </w:pPr>
      <w:proofErr w:type="spellStart"/>
      <w:r>
        <w:rPr>
          <w:rFonts w:ascii="Times New Roman" w:hAnsi="Times New Roman" w:cs="Times New Roman"/>
          <w:b/>
          <w:sz w:val="24"/>
          <w:szCs w:val="24"/>
        </w:rPr>
        <w:t>Literature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Survey</w:t>
      </w:r>
      <w:proofErr w:type="spellEnd"/>
    </w:p>
    <w:p w14:paraId="48B5F150" w14:textId="43F92FC3" w:rsidR="00D45951" w:rsidRDefault="007D49B8" w:rsidP="007D49B8">
      <w:pPr>
        <w:autoSpaceDE w:val="0"/>
        <w:autoSpaceDN w:val="0"/>
        <w:adjustRightInd w:val="0"/>
        <w:spacing w:before="120" w:after="0"/>
        <w:ind w:right="-59"/>
        <w:jc w:val="both"/>
        <w:rPr>
          <w:rFonts w:ascii="Times New Roman" w:hAnsi="Times New Roman" w:cs="Times New Roman"/>
          <w:noProof/>
        </w:rPr>
      </w:pPr>
      <w:r w:rsidRPr="007D49B8">
        <w:rPr>
          <w:rFonts w:ascii="Times New Roman" w:hAnsi="Times New Roman" w:cs="Times New Roman"/>
          <w:noProof/>
        </w:rPr>
        <w:t>Bajsci et al. [</w:t>
      </w:r>
      <w:hyperlink w:anchor="r3" w:history="1">
        <w:r w:rsidR="003F6BB3" w:rsidRPr="00FC3E46">
          <w:rPr>
            <w:rStyle w:val="Kpr"/>
            <w:rFonts w:ascii="Times New Roman" w:hAnsi="Times New Roman" w:cs="Times New Roman"/>
            <w:noProof/>
            <w:u w:val="none"/>
          </w:rPr>
          <w:t>3</w:t>
        </w:r>
      </w:hyperlink>
      <w:r w:rsidRPr="007D49B8">
        <w:rPr>
          <w:rFonts w:ascii="Times New Roman" w:hAnsi="Times New Roman" w:cs="Times New Roman"/>
          <w:noProof/>
        </w:rPr>
        <w:t xml:space="preserve">] used </w:t>
      </w:r>
      <w:r w:rsidR="00F8020A">
        <w:rPr>
          <w:rFonts w:ascii="Times New Roman" w:hAnsi="Times New Roman" w:cs="Times New Roman"/>
          <w:noProof/>
        </w:rPr>
        <w:t xml:space="preserve">GLRM </w:t>
      </w:r>
      <w:r w:rsidRPr="007D49B8">
        <w:rPr>
          <w:rFonts w:ascii="Times New Roman" w:hAnsi="Times New Roman" w:cs="Times New Roman"/>
          <w:noProof/>
        </w:rPr>
        <w:t xml:space="preserve">for </w:t>
      </w:r>
      <w:r w:rsidR="002A1C50">
        <w:rPr>
          <w:rFonts w:ascii="Times New Roman" w:hAnsi="Times New Roman" w:cs="Times New Roman"/>
          <w:noProof/>
        </w:rPr>
        <w:t>FE</w:t>
      </w:r>
      <w:r w:rsidRPr="007D49B8">
        <w:rPr>
          <w:rFonts w:ascii="Times New Roman" w:hAnsi="Times New Roman" w:cs="Times New Roman"/>
          <w:noProof/>
        </w:rPr>
        <w:t xml:space="preserve">. The study used decision tree and random forest for classification. The experiments conducted </w:t>
      </w:r>
      <w:r w:rsidR="00313B5E">
        <w:rPr>
          <w:rFonts w:ascii="Times New Roman" w:hAnsi="Times New Roman" w:cs="Times New Roman"/>
          <w:noProof/>
        </w:rPr>
        <w:t xml:space="preserve"> on </w:t>
      </w:r>
      <w:r w:rsidRPr="007D49B8">
        <w:rPr>
          <w:rFonts w:ascii="Times New Roman" w:hAnsi="Times New Roman" w:cs="Times New Roman"/>
          <w:noProof/>
        </w:rPr>
        <w:t xml:space="preserve">The Mammographic Image Analysis (MIAS) dataset and they achieved  100% of accuracy. </w:t>
      </w:r>
    </w:p>
    <w:p w14:paraId="5E4CE93B" w14:textId="4A361E48" w:rsidR="00D45951" w:rsidRDefault="007D49B8" w:rsidP="007D49B8">
      <w:pPr>
        <w:autoSpaceDE w:val="0"/>
        <w:autoSpaceDN w:val="0"/>
        <w:adjustRightInd w:val="0"/>
        <w:spacing w:before="120" w:after="0"/>
        <w:ind w:right="-59"/>
        <w:jc w:val="both"/>
        <w:rPr>
          <w:rFonts w:ascii="Times New Roman" w:hAnsi="Times New Roman" w:cs="Times New Roman"/>
          <w:noProof/>
        </w:rPr>
      </w:pPr>
      <w:r w:rsidRPr="007D49B8">
        <w:rPr>
          <w:rFonts w:ascii="Times New Roman" w:hAnsi="Times New Roman" w:cs="Times New Roman"/>
          <w:noProof/>
        </w:rPr>
        <w:t>Punitha et al. [</w:t>
      </w:r>
      <w:hyperlink w:anchor="r4" w:history="1">
        <w:r w:rsidR="003F6BB3" w:rsidRPr="00FC3E46">
          <w:rPr>
            <w:rStyle w:val="Kpr"/>
            <w:rFonts w:ascii="Times New Roman" w:hAnsi="Times New Roman" w:cs="Times New Roman"/>
            <w:noProof/>
            <w:u w:val="none"/>
          </w:rPr>
          <w:t>4</w:t>
        </w:r>
      </w:hyperlink>
      <w:r w:rsidRPr="007D49B8">
        <w:rPr>
          <w:rFonts w:ascii="Times New Roman" w:hAnsi="Times New Roman" w:cs="Times New Roman"/>
          <w:noProof/>
        </w:rPr>
        <w:t>] utilized a neural network to classify malign and benign breast lesions. The study use</w:t>
      </w:r>
      <w:r w:rsidR="002A1C50">
        <w:rPr>
          <w:rFonts w:ascii="Times New Roman" w:hAnsi="Times New Roman" w:cs="Times New Roman"/>
          <w:noProof/>
        </w:rPr>
        <w:t>d</w:t>
      </w:r>
      <w:r w:rsidRPr="007D49B8">
        <w:rPr>
          <w:rFonts w:ascii="Times New Roman" w:hAnsi="Times New Roman" w:cs="Times New Roman"/>
          <w:noProof/>
        </w:rPr>
        <w:t xml:space="preserve"> GLCM and GLRM features. Their study achieved 98% of accuracy for Digital Database for Screening Mammography (DDSM). </w:t>
      </w:r>
    </w:p>
    <w:p w14:paraId="571EC524" w14:textId="64E9FCB3" w:rsidR="00D45951" w:rsidRDefault="007D49B8" w:rsidP="007D49B8">
      <w:pPr>
        <w:autoSpaceDE w:val="0"/>
        <w:autoSpaceDN w:val="0"/>
        <w:adjustRightInd w:val="0"/>
        <w:spacing w:before="120" w:after="0"/>
        <w:ind w:right="-59"/>
        <w:jc w:val="both"/>
        <w:rPr>
          <w:rFonts w:ascii="Times New Roman" w:hAnsi="Times New Roman" w:cs="Times New Roman"/>
          <w:noProof/>
        </w:rPr>
      </w:pPr>
      <w:r w:rsidRPr="007D49B8">
        <w:rPr>
          <w:rFonts w:ascii="Times New Roman" w:hAnsi="Times New Roman" w:cs="Times New Roman"/>
          <w:noProof/>
        </w:rPr>
        <w:t>Mohanty et al. [</w:t>
      </w:r>
      <w:hyperlink w:anchor="f5" w:history="1">
        <w:r w:rsidR="003F6BB3" w:rsidRPr="00FC3E46">
          <w:rPr>
            <w:rStyle w:val="Kpr"/>
            <w:rFonts w:ascii="Times New Roman" w:hAnsi="Times New Roman" w:cs="Times New Roman"/>
            <w:noProof/>
            <w:u w:val="none"/>
          </w:rPr>
          <w:t>5</w:t>
        </w:r>
      </w:hyperlink>
      <w:r w:rsidRPr="007D49B8">
        <w:rPr>
          <w:rFonts w:ascii="Times New Roman" w:hAnsi="Times New Roman" w:cs="Times New Roman"/>
          <w:noProof/>
        </w:rPr>
        <w:t xml:space="preserve">] suggested a hybrid model for </w:t>
      </w:r>
      <w:r w:rsidR="002A1C50">
        <w:rPr>
          <w:rFonts w:ascii="Times New Roman" w:hAnsi="Times New Roman" w:cs="Times New Roman"/>
          <w:noProof/>
        </w:rPr>
        <w:t>BC</w:t>
      </w:r>
      <w:r w:rsidRPr="007D49B8">
        <w:rPr>
          <w:rFonts w:ascii="Times New Roman" w:hAnsi="Times New Roman" w:cs="Times New Roman"/>
          <w:noProof/>
        </w:rPr>
        <w:t xml:space="preserve"> classification. They used 2-D wavelet transform and gray level co-occurance matrix (GLCM) for </w:t>
      </w:r>
      <w:r w:rsidR="002A1C50">
        <w:rPr>
          <w:rFonts w:ascii="Times New Roman" w:hAnsi="Times New Roman" w:cs="Times New Roman"/>
          <w:noProof/>
        </w:rPr>
        <w:t>FE</w:t>
      </w:r>
      <w:r w:rsidRPr="007D49B8">
        <w:rPr>
          <w:rFonts w:ascii="Times New Roman" w:hAnsi="Times New Roman" w:cs="Times New Roman"/>
          <w:noProof/>
        </w:rPr>
        <w:t xml:space="preserve">. Forest optimization algorithm was used for feature selection. </w:t>
      </w:r>
      <w:r w:rsidR="000E404A">
        <w:rPr>
          <w:rFonts w:ascii="Times New Roman" w:hAnsi="Times New Roman" w:cs="Times New Roman"/>
          <w:noProof/>
        </w:rPr>
        <w:t>Several algorithms</w:t>
      </w:r>
      <w:r w:rsidRPr="007D49B8">
        <w:rPr>
          <w:rFonts w:ascii="Times New Roman" w:hAnsi="Times New Roman" w:cs="Times New Roman"/>
          <w:noProof/>
        </w:rPr>
        <w:t xml:space="preserve"> were used for classification. The experiments were conducted on MIAS and DDSM datasets. </w:t>
      </w:r>
      <w:r w:rsidR="000E404A">
        <w:rPr>
          <w:rFonts w:ascii="Times New Roman" w:hAnsi="Times New Roman" w:cs="Times New Roman"/>
          <w:noProof/>
        </w:rPr>
        <w:t>Decision Tree</w:t>
      </w:r>
      <w:r w:rsidRPr="007D49B8">
        <w:rPr>
          <w:rFonts w:ascii="Times New Roman" w:hAnsi="Times New Roman" w:cs="Times New Roman"/>
          <w:noProof/>
        </w:rPr>
        <w:t xml:space="preserve">-based model achieved the best performance with 100% of accuracy compared to other models. </w:t>
      </w:r>
    </w:p>
    <w:p w14:paraId="3E70699F" w14:textId="303A35A3" w:rsidR="00D45951" w:rsidRDefault="007D49B8" w:rsidP="007D49B8">
      <w:pPr>
        <w:autoSpaceDE w:val="0"/>
        <w:autoSpaceDN w:val="0"/>
        <w:adjustRightInd w:val="0"/>
        <w:spacing w:before="120" w:after="0"/>
        <w:ind w:right="-59"/>
        <w:jc w:val="both"/>
        <w:rPr>
          <w:rFonts w:ascii="Times New Roman" w:hAnsi="Times New Roman" w:cs="Times New Roman"/>
          <w:noProof/>
        </w:rPr>
      </w:pPr>
      <w:r w:rsidRPr="007D49B8">
        <w:rPr>
          <w:rFonts w:ascii="Times New Roman" w:hAnsi="Times New Roman" w:cs="Times New Roman"/>
          <w:noProof/>
        </w:rPr>
        <w:t>Jona and Navegeni [</w:t>
      </w:r>
      <w:hyperlink w:anchor="r6" w:history="1">
        <w:r w:rsidR="003F6BB3" w:rsidRPr="00FC3E46">
          <w:rPr>
            <w:rStyle w:val="Kpr"/>
            <w:rFonts w:ascii="Times New Roman" w:hAnsi="Times New Roman" w:cs="Times New Roman"/>
            <w:noProof/>
            <w:u w:val="none"/>
          </w:rPr>
          <w:t>6</w:t>
        </w:r>
      </w:hyperlink>
      <w:r w:rsidRPr="007D49B8">
        <w:rPr>
          <w:rFonts w:ascii="Times New Roman" w:hAnsi="Times New Roman" w:cs="Times New Roman"/>
          <w:noProof/>
        </w:rPr>
        <w:t xml:space="preserve">] suggested Genetical swarm optimization (GSO)-SVM based model for </w:t>
      </w:r>
      <w:r w:rsidR="000E404A">
        <w:rPr>
          <w:rFonts w:ascii="Times New Roman" w:hAnsi="Times New Roman" w:cs="Times New Roman"/>
          <w:noProof/>
        </w:rPr>
        <w:t>BC</w:t>
      </w:r>
      <w:r w:rsidRPr="007D49B8">
        <w:rPr>
          <w:rFonts w:ascii="Times New Roman" w:hAnsi="Times New Roman" w:cs="Times New Roman"/>
          <w:noProof/>
        </w:rPr>
        <w:t xml:space="preserve"> classification. Gray Level Co-occurance Matrix (GLCM) approach is utilized for </w:t>
      </w:r>
      <w:r w:rsidR="000E404A">
        <w:rPr>
          <w:rFonts w:ascii="Times New Roman" w:hAnsi="Times New Roman" w:cs="Times New Roman"/>
          <w:noProof/>
        </w:rPr>
        <w:t>FE</w:t>
      </w:r>
      <w:r w:rsidRPr="007D49B8">
        <w:rPr>
          <w:rFonts w:ascii="Times New Roman" w:hAnsi="Times New Roman" w:cs="Times New Roman"/>
          <w:noProof/>
        </w:rPr>
        <w:t xml:space="preserve">. The experiments are conducted on MiniMIAS database. The suggested model achieved 94% of accuracy. </w:t>
      </w:r>
    </w:p>
    <w:p w14:paraId="4575FDE6" w14:textId="06EF6A23" w:rsidR="00D45951" w:rsidRDefault="007D49B8" w:rsidP="007D49B8">
      <w:pPr>
        <w:autoSpaceDE w:val="0"/>
        <w:autoSpaceDN w:val="0"/>
        <w:adjustRightInd w:val="0"/>
        <w:spacing w:before="120" w:after="0"/>
        <w:ind w:right="-59"/>
        <w:jc w:val="both"/>
        <w:rPr>
          <w:rFonts w:ascii="Times New Roman" w:hAnsi="Times New Roman" w:cs="Times New Roman"/>
          <w:noProof/>
        </w:rPr>
      </w:pPr>
      <w:r w:rsidRPr="007D49B8">
        <w:rPr>
          <w:rFonts w:ascii="Times New Roman" w:hAnsi="Times New Roman" w:cs="Times New Roman"/>
          <w:noProof/>
        </w:rPr>
        <w:lastRenderedPageBreak/>
        <w:t>Candra [</w:t>
      </w:r>
      <w:hyperlink w:anchor="r7" w:history="1">
        <w:r w:rsidR="00FC3E46" w:rsidRPr="007217A8">
          <w:rPr>
            <w:rStyle w:val="Kpr"/>
            <w:rFonts w:ascii="Times New Roman" w:eastAsia="Times New Roman" w:hAnsi="Times New Roman" w:cs="Times New Roman"/>
            <w:u w:val="none"/>
            <w:shd w:val="clear" w:color="auto" w:fill="FFFFFF"/>
            <w:lang w:val="en-US" w:eastAsia="tr-TR"/>
          </w:rPr>
          <w:t>7</w:t>
        </w:r>
      </w:hyperlink>
      <w:r w:rsidR="003F6BB3">
        <w:rPr>
          <w:rFonts w:ascii="Times New Roman" w:hAnsi="Times New Roman" w:cs="Times New Roman"/>
          <w:noProof/>
        </w:rPr>
        <w:t>]</w:t>
      </w:r>
      <w:r w:rsidRPr="007D49B8">
        <w:rPr>
          <w:rFonts w:ascii="Times New Roman" w:hAnsi="Times New Roman" w:cs="Times New Roman"/>
          <w:noProof/>
        </w:rPr>
        <w:t xml:space="preserve"> et al. suggested an CAD system for </w:t>
      </w:r>
      <w:r w:rsidR="00D82C20">
        <w:rPr>
          <w:rFonts w:ascii="Times New Roman" w:hAnsi="Times New Roman" w:cs="Times New Roman"/>
          <w:noProof/>
        </w:rPr>
        <w:t>BC</w:t>
      </w:r>
      <w:r w:rsidRPr="007D49B8">
        <w:rPr>
          <w:rFonts w:ascii="Times New Roman" w:hAnsi="Times New Roman" w:cs="Times New Roman"/>
          <w:noProof/>
        </w:rPr>
        <w:t xml:space="preserve"> prediction. They used GLRM and GLCM approach </w:t>
      </w:r>
      <w:r w:rsidR="00D82C20">
        <w:rPr>
          <w:rFonts w:ascii="Times New Roman" w:hAnsi="Times New Roman" w:cs="Times New Roman"/>
          <w:noProof/>
        </w:rPr>
        <w:t>FE</w:t>
      </w:r>
      <w:r w:rsidRPr="007D49B8">
        <w:rPr>
          <w:rFonts w:ascii="Times New Roman" w:hAnsi="Times New Roman" w:cs="Times New Roman"/>
          <w:noProof/>
        </w:rPr>
        <w:t xml:space="preserve">. The experiments are conducted on MiniMIAS database. The best performance </w:t>
      </w:r>
      <w:r w:rsidR="00D82C20">
        <w:rPr>
          <w:rFonts w:ascii="Times New Roman" w:hAnsi="Times New Roman" w:cs="Times New Roman"/>
          <w:noProof/>
        </w:rPr>
        <w:t>demonstrated</w:t>
      </w:r>
      <w:r w:rsidRPr="007D49B8">
        <w:rPr>
          <w:rFonts w:ascii="Times New Roman" w:hAnsi="Times New Roman" w:cs="Times New Roman"/>
          <w:noProof/>
        </w:rPr>
        <w:t xml:space="preserve"> 93.97% of accuracy using polynomial kernel. </w:t>
      </w:r>
    </w:p>
    <w:p w14:paraId="5AA586CC" w14:textId="69ACFD01" w:rsidR="007D49B8" w:rsidRDefault="007D49B8" w:rsidP="007D49B8">
      <w:pPr>
        <w:autoSpaceDE w:val="0"/>
        <w:autoSpaceDN w:val="0"/>
        <w:adjustRightInd w:val="0"/>
        <w:spacing w:before="120" w:after="0"/>
        <w:ind w:right="-59"/>
        <w:jc w:val="both"/>
        <w:rPr>
          <w:rFonts w:ascii="Times New Roman" w:hAnsi="Times New Roman" w:cs="Times New Roman"/>
          <w:noProof/>
        </w:rPr>
      </w:pPr>
      <w:r w:rsidRPr="007D49B8">
        <w:rPr>
          <w:rFonts w:ascii="Times New Roman" w:hAnsi="Times New Roman" w:cs="Times New Roman"/>
          <w:noProof/>
        </w:rPr>
        <w:t>Dheeba et al. [</w:t>
      </w:r>
      <w:hyperlink w:anchor="r8" w:history="1">
        <w:r w:rsidR="003F6BB3" w:rsidRPr="007217A8">
          <w:rPr>
            <w:rStyle w:val="Kpr"/>
            <w:rFonts w:ascii="Times New Roman" w:eastAsia="Times New Roman" w:hAnsi="Times New Roman" w:cs="Times New Roman"/>
            <w:u w:val="none"/>
            <w:shd w:val="clear" w:color="auto" w:fill="FFFFFF"/>
            <w:lang w:val="en-US" w:eastAsia="tr-TR"/>
          </w:rPr>
          <w:t>8</w:t>
        </w:r>
      </w:hyperlink>
      <w:r w:rsidRPr="007D49B8">
        <w:rPr>
          <w:rFonts w:ascii="Times New Roman" w:hAnsi="Times New Roman" w:cs="Times New Roman"/>
          <w:noProof/>
        </w:rPr>
        <w:t xml:space="preserve">] proposed an CAD model for breast microcalcification classification. They used the combination particle swarm optimization (PSO)-feed forward neural network (FFNN). Laws texture approach is used for </w:t>
      </w:r>
      <w:r w:rsidR="003644DB">
        <w:rPr>
          <w:rFonts w:ascii="Times New Roman" w:hAnsi="Times New Roman" w:cs="Times New Roman"/>
          <w:noProof/>
        </w:rPr>
        <w:t>FE</w:t>
      </w:r>
      <w:r w:rsidRPr="007D49B8">
        <w:rPr>
          <w:rFonts w:ascii="Times New Roman" w:hAnsi="Times New Roman" w:cs="Times New Roman"/>
          <w:noProof/>
        </w:rPr>
        <w:t>. The experiments are conducted on MiniMIAS database and clinical database. The suggested model showed 0.97 of accuracy for MIAS and 0.913 of accuracy for clinical databese.</w:t>
      </w:r>
    </w:p>
    <w:p w14:paraId="7220BE32" w14:textId="77777777" w:rsidR="007D49B8" w:rsidRPr="007D49B8" w:rsidRDefault="007D49B8" w:rsidP="007D49B8">
      <w:pPr>
        <w:autoSpaceDE w:val="0"/>
        <w:autoSpaceDN w:val="0"/>
        <w:adjustRightInd w:val="0"/>
        <w:spacing w:before="120" w:after="0"/>
        <w:ind w:right="-59"/>
        <w:jc w:val="both"/>
        <w:rPr>
          <w:rFonts w:ascii="Times New Roman" w:hAnsi="Times New Roman" w:cs="Times New Roman"/>
          <w:noProof/>
        </w:rPr>
      </w:pPr>
    </w:p>
    <w:p w14:paraId="7B5E7CA4" w14:textId="77777777" w:rsidR="007D49B8" w:rsidRPr="007D49B8" w:rsidRDefault="00CF58C0" w:rsidP="00115119">
      <w:pPr>
        <w:pStyle w:val="ListeParagraf"/>
        <w:numPr>
          <w:ilvl w:val="0"/>
          <w:numId w:val="6"/>
        </w:numPr>
        <w:autoSpaceDE w:val="0"/>
        <w:autoSpaceDN w:val="0"/>
        <w:adjustRightInd w:val="0"/>
        <w:spacing w:after="120" w:line="276" w:lineRule="auto"/>
        <w:jc w:val="both"/>
        <w:rPr>
          <w:rFonts w:ascii="Times New Roman" w:hAnsi="Times New Roman" w:cs="Times New Roman"/>
          <w:b/>
          <w:lang w:val="en-GB"/>
        </w:rPr>
      </w:pPr>
      <w:proofErr w:type="spellStart"/>
      <w:r w:rsidRPr="007D49B8">
        <w:rPr>
          <w:rFonts w:ascii="Times New Roman" w:hAnsi="Times New Roman" w:cs="Times New Roman"/>
          <w:b/>
          <w:sz w:val="24"/>
          <w:szCs w:val="24"/>
        </w:rPr>
        <w:t>Mater</w:t>
      </w:r>
      <w:r w:rsidR="00C40CDB" w:rsidRPr="007D49B8">
        <w:rPr>
          <w:rFonts w:ascii="Times New Roman" w:hAnsi="Times New Roman" w:cs="Times New Roman"/>
          <w:b/>
          <w:sz w:val="24"/>
          <w:szCs w:val="24"/>
        </w:rPr>
        <w:t>i</w:t>
      </w:r>
      <w:r w:rsidRPr="007D49B8">
        <w:rPr>
          <w:rFonts w:ascii="Times New Roman" w:hAnsi="Times New Roman" w:cs="Times New Roman"/>
          <w:b/>
          <w:sz w:val="24"/>
          <w:szCs w:val="24"/>
        </w:rPr>
        <w:t>als</w:t>
      </w:r>
      <w:proofErr w:type="spellEnd"/>
      <w:r w:rsidRPr="007D49B8">
        <w:rPr>
          <w:rFonts w:ascii="Times New Roman" w:hAnsi="Times New Roman" w:cs="Times New Roman"/>
          <w:b/>
          <w:sz w:val="24"/>
          <w:szCs w:val="24"/>
        </w:rPr>
        <w:t xml:space="preserve"> </w:t>
      </w:r>
      <w:proofErr w:type="spellStart"/>
      <w:r w:rsidRPr="007D49B8">
        <w:rPr>
          <w:rFonts w:ascii="Times New Roman" w:hAnsi="Times New Roman" w:cs="Times New Roman"/>
          <w:b/>
          <w:sz w:val="24"/>
          <w:szCs w:val="24"/>
        </w:rPr>
        <w:t>and</w:t>
      </w:r>
      <w:proofErr w:type="spellEnd"/>
      <w:r w:rsidRPr="007D49B8">
        <w:rPr>
          <w:rFonts w:ascii="Times New Roman" w:hAnsi="Times New Roman" w:cs="Times New Roman"/>
          <w:b/>
          <w:sz w:val="24"/>
          <w:szCs w:val="24"/>
        </w:rPr>
        <w:t xml:space="preserve"> </w:t>
      </w:r>
      <w:proofErr w:type="spellStart"/>
      <w:r w:rsidRPr="007D49B8">
        <w:rPr>
          <w:rFonts w:ascii="Times New Roman" w:hAnsi="Times New Roman" w:cs="Times New Roman"/>
          <w:b/>
          <w:sz w:val="24"/>
          <w:szCs w:val="24"/>
        </w:rPr>
        <w:t>Method</w:t>
      </w:r>
      <w:r w:rsidR="00EF68D7" w:rsidRPr="007D49B8">
        <w:rPr>
          <w:rFonts w:ascii="Times New Roman" w:hAnsi="Times New Roman" w:cs="Times New Roman"/>
          <w:b/>
          <w:sz w:val="24"/>
          <w:szCs w:val="24"/>
        </w:rPr>
        <w:t>s</w:t>
      </w:r>
      <w:proofErr w:type="spellEnd"/>
    </w:p>
    <w:p w14:paraId="4BC20721" w14:textId="7C81513A" w:rsidR="007D49B8" w:rsidRPr="007D49B8" w:rsidRDefault="007D49B8" w:rsidP="007D49B8">
      <w:pPr>
        <w:spacing w:after="0"/>
        <w:jc w:val="both"/>
        <w:rPr>
          <w:rFonts w:ascii="Times New Roman" w:eastAsia="Times New Roman" w:hAnsi="Times New Roman" w:cs="Times New Roman"/>
          <w:shd w:val="clear" w:color="auto" w:fill="FFFFFF"/>
          <w:lang w:val="en-US" w:eastAsia="tr-TR"/>
        </w:rPr>
      </w:pPr>
      <w:r w:rsidRPr="007D49B8">
        <w:rPr>
          <w:rFonts w:ascii="Times New Roman" w:eastAsia="Times New Roman" w:hAnsi="Times New Roman" w:cs="Times New Roman"/>
          <w:shd w:val="clear" w:color="auto" w:fill="FFFFFF"/>
          <w:lang w:val="en-US" w:eastAsia="tr-TR"/>
        </w:rPr>
        <w:t xml:space="preserve">The suggested CAD approach includes four main parts namely, data acquisition of mammogram images dataset, </w:t>
      </w:r>
      <w:r w:rsidR="00665E35">
        <w:rPr>
          <w:rFonts w:ascii="Times New Roman" w:eastAsia="Times New Roman" w:hAnsi="Times New Roman" w:cs="Times New Roman"/>
          <w:shd w:val="clear" w:color="auto" w:fill="FFFFFF"/>
          <w:lang w:val="en-US" w:eastAsia="tr-TR"/>
        </w:rPr>
        <w:t>FE</w:t>
      </w:r>
      <w:r w:rsidRPr="007D49B8">
        <w:rPr>
          <w:rFonts w:ascii="Times New Roman" w:eastAsia="Times New Roman" w:hAnsi="Times New Roman" w:cs="Times New Roman"/>
          <w:shd w:val="clear" w:color="auto" w:fill="FFFFFF"/>
          <w:lang w:val="en-US" w:eastAsia="tr-TR"/>
        </w:rPr>
        <w:t xml:space="preserve">, </w:t>
      </w:r>
      <w:r w:rsidR="00665E35">
        <w:rPr>
          <w:rFonts w:ascii="Times New Roman" w:eastAsia="Times New Roman" w:hAnsi="Times New Roman" w:cs="Times New Roman"/>
          <w:shd w:val="clear" w:color="auto" w:fill="FFFFFF"/>
          <w:lang w:val="en-US" w:eastAsia="tr-TR"/>
        </w:rPr>
        <w:t>FS</w:t>
      </w:r>
      <w:r w:rsidRPr="007D49B8">
        <w:rPr>
          <w:rFonts w:ascii="Times New Roman" w:eastAsia="Times New Roman" w:hAnsi="Times New Roman" w:cs="Times New Roman"/>
          <w:shd w:val="clear" w:color="auto" w:fill="FFFFFF"/>
          <w:lang w:val="en-US" w:eastAsia="tr-TR"/>
        </w:rPr>
        <w:t xml:space="preserve"> and classification. The </w:t>
      </w:r>
      <w:r w:rsidR="00B82756">
        <w:rPr>
          <w:rFonts w:ascii="Times New Roman" w:eastAsia="Times New Roman" w:hAnsi="Times New Roman" w:cs="Times New Roman"/>
          <w:shd w:val="clear" w:color="auto" w:fill="FFFFFF"/>
          <w:lang w:val="en-US" w:eastAsia="tr-TR"/>
        </w:rPr>
        <w:t>suggested</w:t>
      </w:r>
      <w:r w:rsidRPr="007D49B8">
        <w:rPr>
          <w:rFonts w:ascii="Times New Roman" w:eastAsia="Times New Roman" w:hAnsi="Times New Roman" w:cs="Times New Roman"/>
          <w:shd w:val="clear" w:color="auto" w:fill="FFFFFF"/>
          <w:lang w:val="en-US" w:eastAsia="tr-TR"/>
        </w:rPr>
        <w:t xml:space="preserve"> of </w:t>
      </w:r>
      <w:r w:rsidR="00B82756">
        <w:rPr>
          <w:rFonts w:ascii="Times New Roman" w:eastAsia="Times New Roman" w:hAnsi="Times New Roman" w:cs="Times New Roman"/>
          <w:shd w:val="clear" w:color="auto" w:fill="FFFFFF"/>
          <w:lang w:val="en-US" w:eastAsia="tr-TR"/>
        </w:rPr>
        <w:t>CAD approach</w:t>
      </w:r>
      <w:r w:rsidRPr="007D49B8">
        <w:rPr>
          <w:rFonts w:ascii="Times New Roman" w:eastAsia="Times New Roman" w:hAnsi="Times New Roman" w:cs="Times New Roman"/>
          <w:shd w:val="clear" w:color="auto" w:fill="FFFFFF"/>
          <w:lang w:val="en-US" w:eastAsia="tr-TR"/>
        </w:rPr>
        <w:t xml:space="preserve"> is shown in </w:t>
      </w:r>
      <w:hyperlink w:anchor="f1" w:history="1">
        <w:r w:rsidRPr="00005506">
          <w:rPr>
            <w:rStyle w:val="Kpr"/>
            <w:rFonts w:ascii="Times New Roman" w:eastAsia="Times New Roman" w:hAnsi="Times New Roman" w:cs="Times New Roman"/>
            <w:u w:val="none"/>
            <w:shd w:val="clear" w:color="auto" w:fill="FFFFFF"/>
            <w:lang w:val="en-US" w:eastAsia="tr-TR"/>
          </w:rPr>
          <w:t>Figure 1</w:t>
        </w:r>
      </w:hyperlink>
      <w:r w:rsidRPr="007D49B8">
        <w:rPr>
          <w:rFonts w:ascii="Times New Roman" w:eastAsia="Times New Roman" w:hAnsi="Times New Roman" w:cs="Times New Roman"/>
          <w:shd w:val="clear" w:color="auto" w:fill="FFFFFF"/>
          <w:lang w:val="en-US" w:eastAsia="tr-TR"/>
        </w:rPr>
        <w:t>.</w:t>
      </w:r>
    </w:p>
    <w:p w14:paraId="6D985BD8" w14:textId="77777777" w:rsidR="007D49B8" w:rsidRDefault="007D49B8" w:rsidP="007D49B8">
      <w:pPr>
        <w:keepNext/>
        <w:autoSpaceDE w:val="0"/>
        <w:autoSpaceDN w:val="0"/>
        <w:adjustRightInd w:val="0"/>
        <w:spacing w:before="240" w:after="360"/>
        <w:jc w:val="center"/>
      </w:pPr>
      <w:r w:rsidRPr="00D5413C">
        <w:rPr>
          <w:noProof/>
          <w:shd w:val="clear" w:color="auto" w:fill="FFFFFF"/>
          <w:lang w:val="en-US" w:eastAsia="tr-TR"/>
        </w:rPr>
        <w:drawing>
          <wp:inline distT="0" distB="0" distL="0" distR="0" wp14:anchorId="2324F414" wp14:editId="18C572F3">
            <wp:extent cx="5257800" cy="1043940"/>
            <wp:effectExtent l="0" t="0" r="0" b="381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3613" r="13677" b="66111"/>
                    <a:stretch/>
                  </pic:blipFill>
                  <pic:spPr bwMode="auto">
                    <a:xfrm>
                      <a:off x="0" y="0"/>
                      <a:ext cx="5262988" cy="1044970"/>
                    </a:xfrm>
                    <a:prstGeom prst="rect">
                      <a:avLst/>
                    </a:prstGeom>
                    <a:ln>
                      <a:noFill/>
                    </a:ln>
                    <a:extLst>
                      <a:ext uri="{53640926-AAD7-44D8-BBD7-CCE9431645EC}">
                        <a14:shadowObscured xmlns:a14="http://schemas.microsoft.com/office/drawing/2010/main"/>
                      </a:ext>
                    </a:extLst>
                  </pic:spPr>
                </pic:pic>
              </a:graphicData>
            </a:graphic>
          </wp:inline>
        </w:drawing>
      </w:r>
    </w:p>
    <w:p w14:paraId="75AA93A4" w14:textId="35CCC743" w:rsidR="007D49B8" w:rsidRDefault="007D49B8" w:rsidP="00C00D5F">
      <w:pPr>
        <w:pStyle w:val="ResimYazs"/>
        <w:ind w:left="360"/>
        <w:jc w:val="center"/>
        <w:rPr>
          <w:b w:val="0"/>
          <w:bCs w:val="0"/>
        </w:rPr>
      </w:pPr>
      <w:bookmarkStart w:id="0" w:name="f1"/>
      <w:proofErr w:type="spellStart"/>
      <w:r>
        <w:t>Figure</w:t>
      </w:r>
      <w:proofErr w:type="spellEnd"/>
      <w:r>
        <w:t xml:space="preserve"> </w:t>
      </w:r>
      <w:fldSimple w:instr=" SEQ Figure \* ARABIC ">
        <w:r>
          <w:rPr>
            <w:noProof/>
          </w:rPr>
          <w:t>1</w:t>
        </w:r>
      </w:fldSimple>
      <w:r>
        <w:t>:</w:t>
      </w:r>
      <w:r w:rsidRPr="00012BE9">
        <w:t xml:space="preserve"> </w:t>
      </w:r>
      <w:proofErr w:type="spellStart"/>
      <w:r w:rsidRPr="00437E2D">
        <w:rPr>
          <w:b w:val="0"/>
          <w:bCs w:val="0"/>
        </w:rPr>
        <w:t>The</w:t>
      </w:r>
      <w:proofErr w:type="spellEnd"/>
      <w:r w:rsidRPr="00437E2D">
        <w:rPr>
          <w:b w:val="0"/>
          <w:bCs w:val="0"/>
        </w:rPr>
        <w:t xml:space="preserve"> </w:t>
      </w:r>
      <w:proofErr w:type="spellStart"/>
      <w:r w:rsidRPr="00437E2D">
        <w:rPr>
          <w:b w:val="0"/>
          <w:bCs w:val="0"/>
        </w:rPr>
        <w:t>framework</w:t>
      </w:r>
      <w:proofErr w:type="spellEnd"/>
      <w:r w:rsidRPr="00437E2D">
        <w:rPr>
          <w:b w:val="0"/>
          <w:bCs w:val="0"/>
        </w:rPr>
        <w:t xml:space="preserve"> of </w:t>
      </w:r>
      <w:proofErr w:type="spellStart"/>
      <w:r w:rsidRPr="00437E2D">
        <w:rPr>
          <w:b w:val="0"/>
          <w:bCs w:val="0"/>
        </w:rPr>
        <w:t>the</w:t>
      </w:r>
      <w:proofErr w:type="spellEnd"/>
      <w:r w:rsidRPr="00437E2D">
        <w:rPr>
          <w:b w:val="0"/>
          <w:bCs w:val="0"/>
        </w:rPr>
        <w:t xml:space="preserve"> </w:t>
      </w:r>
      <w:proofErr w:type="spellStart"/>
      <w:r w:rsidRPr="00437E2D">
        <w:rPr>
          <w:b w:val="0"/>
          <w:bCs w:val="0"/>
        </w:rPr>
        <w:t>suggested</w:t>
      </w:r>
      <w:proofErr w:type="spellEnd"/>
      <w:r w:rsidRPr="00437E2D">
        <w:rPr>
          <w:b w:val="0"/>
          <w:bCs w:val="0"/>
        </w:rPr>
        <w:t xml:space="preserve"> model</w:t>
      </w:r>
      <w:bookmarkEnd w:id="0"/>
    </w:p>
    <w:p w14:paraId="0C053254" w14:textId="77777777" w:rsidR="00C00D5F" w:rsidRPr="00C00D5F" w:rsidRDefault="00C00D5F" w:rsidP="00C00D5F">
      <w:pPr>
        <w:rPr>
          <w:lang w:eastAsia="tr-TR"/>
        </w:rPr>
      </w:pPr>
    </w:p>
    <w:p w14:paraId="1BF620EA" w14:textId="52324C5B" w:rsidR="007D49B8" w:rsidRPr="007D49B8" w:rsidRDefault="007D49B8" w:rsidP="007D49B8">
      <w:pPr>
        <w:autoSpaceDE w:val="0"/>
        <w:autoSpaceDN w:val="0"/>
        <w:adjustRightInd w:val="0"/>
        <w:spacing w:before="120" w:after="240"/>
        <w:jc w:val="both"/>
        <w:rPr>
          <w:rFonts w:ascii="Times New Roman" w:hAnsi="Times New Roman" w:cs="Times New Roman"/>
          <w:b/>
          <w:color w:val="FF0000"/>
        </w:rPr>
      </w:pPr>
      <w:r>
        <w:rPr>
          <w:rFonts w:ascii="Times New Roman" w:hAnsi="Times New Roman" w:cs="Times New Roman"/>
          <w:b/>
          <w:lang w:val="en-GB"/>
        </w:rPr>
        <w:t xml:space="preserve">3.1 </w:t>
      </w:r>
      <w:r w:rsidRPr="007D49B8">
        <w:rPr>
          <w:rFonts w:ascii="Times New Roman" w:hAnsi="Times New Roman" w:cs="Times New Roman"/>
          <w:b/>
          <w:lang w:val="en-GB"/>
        </w:rPr>
        <w:t>Mammogram Database</w:t>
      </w:r>
    </w:p>
    <w:p w14:paraId="4C596E13" w14:textId="007A734E" w:rsidR="007D49B8" w:rsidRPr="007D49B8" w:rsidRDefault="007D49B8" w:rsidP="007D49B8">
      <w:pPr>
        <w:shd w:val="clear" w:color="auto" w:fill="FFFFFF"/>
        <w:spacing w:after="0"/>
        <w:jc w:val="both"/>
        <w:rPr>
          <w:rFonts w:ascii="Times New Roman" w:hAnsi="Times New Roman"/>
          <w:lang w:val="en-GB"/>
        </w:rPr>
      </w:pPr>
      <w:r w:rsidRPr="007D49B8">
        <w:rPr>
          <w:rFonts w:ascii="Times New Roman" w:hAnsi="Times New Roman" w:cs="Times New Roman"/>
          <w:lang w:val="en-US"/>
        </w:rPr>
        <w:t>The proposed methodology was evaluated on a mammography dataset provided by the Department of Radiology at Ankara Education and Research Hospital. This dataset was approved by the ethics committee of Ankara Training and Research Hospital. Due to the retrospective nature of this study, informed consent was waived. All patients who underwent digital mammography were retrieved from the Picture Archiving and Communication System (PACS) between April 2015 and April 2020. All patients underwent mammography using IMS Giotto (Bologna-Italy). The datasets consist of 195 mammogram images (116 images (59%) for malign, 79 images (41%) for benign). The mammogram images were segmented to identify breast lesions. The stages of the segmentation process are demonstrated in Figure 2. First,  the mammogram images were retrieved (</w:t>
      </w:r>
      <w:hyperlink w:anchor="f2" w:history="1">
        <w:r w:rsidRPr="007D49B8">
          <w:rPr>
            <w:rStyle w:val="Kpr"/>
            <w:rFonts w:ascii="Times New Roman" w:hAnsi="Times New Roman" w:cs="Times New Roman"/>
            <w:u w:val="none"/>
            <w:lang w:val="en-US"/>
          </w:rPr>
          <w:t>Figure 2-a</w:t>
        </w:r>
      </w:hyperlink>
      <w:r w:rsidRPr="007D49B8">
        <w:rPr>
          <w:rFonts w:ascii="Times New Roman" w:hAnsi="Times New Roman" w:cs="Times New Roman"/>
          <w:lang w:val="en-US"/>
        </w:rPr>
        <w:t>). Then, the borders of the breast lesions were determined by the green contour with the radiologists. (</w:t>
      </w:r>
      <w:hyperlink w:anchor="f2" w:history="1">
        <w:r w:rsidRPr="007D49B8">
          <w:rPr>
            <w:rStyle w:val="Kpr"/>
            <w:rFonts w:ascii="Times New Roman" w:hAnsi="Times New Roman" w:cs="Times New Roman"/>
            <w:u w:val="none"/>
            <w:lang w:val="en-US"/>
          </w:rPr>
          <w:t>Figure 2-b</w:t>
        </w:r>
      </w:hyperlink>
      <w:r w:rsidRPr="007D49B8">
        <w:rPr>
          <w:rFonts w:ascii="Times New Roman" w:hAnsi="Times New Roman" w:cs="Times New Roman"/>
          <w:lang w:val="en-US"/>
        </w:rPr>
        <w:t>). Finally, the breast lesions were extracted from the image, using the gray level thresholding and morphological operations (</w:t>
      </w:r>
      <w:hyperlink w:anchor="f2" w:history="1">
        <w:r w:rsidRPr="007D49B8">
          <w:rPr>
            <w:rStyle w:val="Kpr"/>
            <w:rFonts w:ascii="Times New Roman" w:hAnsi="Times New Roman" w:cs="Times New Roman"/>
            <w:u w:val="none"/>
            <w:lang w:val="en-US"/>
          </w:rPr>
          <w:t>Figure 2-c</w:t>
        </w:r>
      </w:hyperlink>
      <w:r w:rsidRPr="007D49B8">
        <w:rPr>
          <w:rFonts w:ascii="Times New Roman" w:hAnsi="Times New Roman" w:cs="Times New Roman"/>
          <w:lang w:val="en-US"/>
        </w:rPr>
        <w:t>).</w:t>
      </w:r>
      <w:r w:rsidRPr="007D49B8">
        <w:rPr>
          <w:rFonts w:ascii="Times New Roman" w:hAnsi="Times New Roman"/>
          <w:lang w:val="en-GB"/>
        </w:rPr>
        <w:t xml:space="preserve"> </w:t>
      </w:r>
    </w:p>
    <w:p w14:paraId="1DE0AA2B" w14:textId="77777777" w:rsidR="007D49B8" w:rsidRPr="007D49B8" w:rsidRDefault="007D49B8" w:rsidP="007D49B8">
      <w:pPr>
        <w:shd w:val="clear" w:color="auto" w:fill="FFFFFF"/>
        <w:spacing w:after="0"/>
        <w:jc w:val="both"/>
        <w:rPr>
          <w:rFonts w:ascii="Times New Roman" w:hAnsi="Times New Roman"/>
          <w:lang w:val="en-GB"/>
        </w:rPr>
      </w:pPr>
    </w:p>
    <w:p w14:paraId="4EECF03D" w14:textId="77777777" w:rsidR="007D49B8" w:rsidRPr="007D49B8" w:rsidRDefault="007D49B8" w:rsidP="007D49B8">
      <w:pPr>
        <w:keepNext/>
        <w:shd w:val="clear" w:color="auto" w:fill="FFFFFF"/>
        <w:spacing w:after="0"/>
        <w:jc w:val="center"/>
      </w:pPr>
      <w:r w:rsidRPr="007D49B8">
        <w:rPr>
          <w:rFonts w:ascii="Times New Roman" w:hAnsi="Times New Roman" w:cs="Times New Roman"/>
          <w:b/>
          <w:noProof/>
          <w:lang w:val="en-US"/>
        </w:rPr>
        <w:drawing>
          <wp:inline distT="0" distB="0" distL="0" distR="0" wp14:anchorId="43648FA0" wp14:editId="1B6E0312">
            <wp:extent cx="5121275" cy="1912620"/>
            <wp:effectExtent l="0" t="0" r="317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1275" cy="1912620"/>
                    </a:xfrm>
                    <a:prstGeom prst="rect">
                      <a:avLst/>
                    </a:prstGeom>
                    <a:noFill/>
                  </pic:spPr>
                </pic:pic>
              </a:graphicData>
            </a:graphic>
          </wp:inline>
        </w:drawing>
      </w:r>
    </w:p>
    <w:p w14:paraId="2AA8EB2A" w14:textId="4ABE5491" w:rsidR="007D49B8" w:rsidRPr="007D49B8" w:rsidRDefault="007D49B8" w:rsidP="00C00D5F">
      <w:pPr>
        <w:spacing w:before="120" w:after="120"/>
        <w:jc w:val="center"/>
        <w:rPr>
          <w:rFonts w:ascii="Times New Roman" w:eastAsia="Times New Roman" w:hAnsi="Times New Roman" w:cs="Times New Roman"/>
          <w:sz w:val="20"/>
          <w:szCs w:val="20"/>
          <w:lang w:eastAsia="tr-TR"/>
        </w:rPr>
      </w:pPr>
      <w:bookmarkStart w:id="1" w:name="f2"/>
      <w:proofErr w:type="spellStart"/>
      <w:r w:rsidRPr="007D49B8">
        <w:rPr>
          <w:rFonts w:ascii="Times New Roman" w:eastAsia="Times New Roman" w:hAnsi="Times New Roman" w:cs="Times New Roman"/>
          <w:b/>
          <w:bCs/>
          <w:sz w:val="20"/>
          <w:szCs w:val="20"/>
          <w:lang w:eastAsia="tr-TR"/>
        </w:rPr>
        <w:t>Figure</w:t>
      </w:r>
      <w:proofErr w:type="spellEnd"/>
      <w:r w:rsidRPr="007D49B8">
        <w:rPr>
          <w:rFonts w:ascii="Times New Roman" w:eastAsia="Times New Roman" w:hAnsi="Times New Roman" w:cs="Times New Roman"/>
          <w:b/>
          <w:bCs/>
          <w:sz w:val="20"/>
          <w:szCs w:val="20"/>
          <w:lang w:eastAsia="tr-TR"/>
        </w:rPr>
        <w:t xml:space="preserve"> </w:t>
      </w:r>
      <w:r w:rsidRPr="007D49B8">
        <w:rPr>
          <w:rFonts w:ascii="Times New Roman" w:eastAsia="Times New Roman" w:hAnsi="Times New Roman" w:cs="Times New Roman"/>
          <w:b/>
          <w:bCs/>
          <w:sz w:val="20"/>
          <w:szCs w:val="20"/>
          <w:lang w:eastAsia="tr-TR"/>
        </w:rPr>
        <w:fldChar w:fldCharType="begin"/>
      </w:r>
      <w:r w:rsidRPr="007D49B8">
        <w:rPr>
          <w:rFonts w:ascii="Times New Roman" w:eastAsia="Times New Roman" w:hAnsi="Times New Roman" w:cs="Times New Roman"/>
          <w:b/>
          <w:bCs/>
          <w:sz w:val="20"/>
          <w:szCs w:val="20"/>
          <w:lang w:eastAsia="tr-TR"/>
        </w:rPr>
        <w:instrText xml:space="preserve"> SEQ Figure \* ARABIC </w:instrText>
      </w:r>
      <w:r w:rsidRPr="007D49B8">
        <w:rPr>
          <w:rFonts w:ascii="Times New Roman" w:eastAsia="Times New Roman" w:hAnsi="Times New Roman" w:cs="Times New Roman"/>
          <w:b/>
          <w:bCs/>
          <w:sz w:val="20"/>
          <w:szCs w:val="20"/>
          <w:lang w:eastAsia="tr-TR"/>
        </w:rPr>
        <w:fldChar w:fldCharType="separate"/>
      </w:r>
      <w:r w:rsidRPr="007D49B8">
        <w:rPr>
          <w:rFonts w:ascii="Times New Roman" w:eastAsia="Times New Roman" w:hAnsi="Times New Roman" w:cs="Times New Roman"/>
          <w:b/>
          <w:bCs/>
          <w:noProof/>
          <w:sz w:val="20"/>
          <w:szCs w:val="20"/>
          <w:lang w:eastAsia="tr-TR"/>
        </w:rPr>
        <w:t>2</w:t>
      </w:r>
      <w:r w:rsidRPr="007D49B8">
        <w:rPr>
          <w:rFonts w:ascii="Times New Roman" w:eastAsia="Times New Roman" w:hAnsi="Times New Roman" w:cs="Times New Roman"/>
          <w:b/>
          <w:bCs/>
          <w:noProof/>
          <w:sz w:val="20"/>
          <w:szCs w:val="20"/>
          <w:lang w:eastAsia="tr-TR"/>
        </w:rPr>
        <w:fldChar w:fldCharType="end"/>
      </w:r>
      <w:r w:rsidRPr="007D49B8">
        <w:rPr>
          <w:rFonts w:ascii="Times New Roman" w:eastAsia="Times New Roman" w:hAnsi="Times New Roman" w:cs="Times New Roman"/>
          <w:b/>
          <w:bCs/>
          <w:sz w:val="20"/>
          <w:szCs w:val="20"/>
          <w:lang w:eastAsia="tr-TR"/>
        </w:rPr>
        <w:t xml:space="preserve">: </w:t>
      </w:r>
      <w:r w:rsidRPr="007D49B8">
        <w:rPr>
          <w:rFonts w:ascii="Times New Roman" w:eastAsia="Times New Roman" w:hAnsi="Times New Roman" w:cs="Times New Roman"/>
          <w:sz w:val="20"/>
          <w:szCs w:val="20"/>
          <w:lang w:eastAsia="tr-TR"/>
        </w:rPr>
        <w:t xml:space="preserve">a) </w:t>
      </w:r>
      <w:proofErr w:type="spellStart"/>
      <w:r w:rsidRPr="007D49B8">
        <w:rPr>
          <w:rFonts w:ascii="Times New Roman" w:eastAsia="Times New Roman" w:hAnsi="Times New Roman" w:cs="Times New Roman"/>
          <w:sz w:val="20"/>
          <w:szCs w:val="20"/>
          <w:lang w:eastAsia="tr-TR"/>
        </w:rPr>
        <w:t>Original</w:t>
      </w:r>
      <w:proofErr w:type="spellEnd"/>
      <w:r w:rsidRPr="007D49B8">
        <w:rPr>
          <w:rFonts w:ascii="Times New Roman" w:eastAsia="Times New Roman" w:hAnsi="Times New Roman" w:cs="Times New Roman"/>
          <w:sz w:val="20"/>
          <w:szCs w:val="20"/>
          <w:lang w:eastAsia="tr-TR"/>
        </w:rPr>
        <w:t xml:space="preserve"> </w:t>
      </w:r>
      <w:proofErr w:type="spellStart"/>
      <w:r w:rsidRPr="007D49B8">
        <w:rPr>
          <w:rFonts w:ascii="Times New Roman" w:eastAsia="Times New Roman" w:hAnsi="Times New Roman" w:cs="Times New Roman"/>
          <w:sz w:val="20"/>
          <w:szCs w:val="20"/>
          <w:lang w:eastAsia="tr-TR"/>
        </w:rPr>
        <w:t>mammogram</w:t>
      </w:r>
      <w:proofErr w:type="spellEnd"/>
      <w:r w:rsidRPr="007D49B8">
        <w:rPr>
          <w:rFonts w:ascii="Times New Roman" w:eastAsia="Times New Roman" w:hAnsi="Times New Roman" w:cs="Times New Roman"/>
          <w:sz w:val="20"/>
          <w:szCs w:val="20"/>
          <w:lang w:eastAsia="tr-TR"/>
        </w:rPr>
        <w:t xml:space="preserve"> </w:t>
      </w:r>
      <w:proofErr w:type="spellStart"/>
      <w:r w:rsidRPr="007D49B8">
        <w:rPr>
          <w:rFonts w:ascii="Times New Roman" w:eastAsia="Times New Roman" w:hAnsi="Times New Roman" w:cs="Times New Roman"/>
          <w:sz w:val="20"/>
          <w:szCs w:val="20"/>
          <w:lang w:eastAsia="tr-TR"/>
        </w:rPr>
        <w:t>image</w:t>
      </w:r>
      <w:proofErr w:type="spellEnd"/>
      <w:r w:rsidRPr="007D49B8">
        <w:rPr>
          <w:rFonts w:ascii="Times New Roman" w:eastAsia="Times New Roman" w:hAnsi="Times New Roman" w:cs="Times New Roman"/>
          <w:sz w:val="20"/>
          <w:szCs w:val="20"/>
          <w:lang w:eastAsia="tr-TR"/>
        </w:rPr>
        <w:t xml:space="preserve">, b) </w:t>
      </w:r>
      <w:proofErr w:type="spellStart"/>
      <w:r w:rsidRPr="007D49B8">
        <w:rPr>
          <w:rFonts w:ascii="Times New Roman" w:eastAsia="Times New Roman" w:hAnsi="Times New Roman" w:cs="Times New Roman"/>
          <w:sz w:val="20"/>
          <w:szCs w:val="20"/>
          <w:lang w:eastAsia="tr-TR"/>
        </w:rPr>
        <w:t>Marking</w:t>
      </w:r>
      <w:proofErr w:type="spellEnd"/>
      <w:r w:rsidRPr="007D49B8">
        <w:rPr>
          <w:rFonts w:ascii="Times New Roman" w:eastAsia="Times New Roman" w:hAnsi="Times New Roman" w:cs="Times New Roman"/>
          <w:sz w:val="20"/>
          <w:szCs w:val="20"/>
          <w:lang w:eastAsia="tr-TR"/>
        </w:rPr>
        <w:t xml:space="preserve"> of ROI </w:t>
      </w:r>
      <w:proofErr w:type="spellStart"/>
      <w:r w:rsidRPr="007D49B8">
        <w:rPr>
          <w:rFonts w:ascii="Times New Roman" w:eastAsia="Times New Roman" w:hAnsi="Times New Roman" w:cs="Times New Roman"/>
          <w:sz w:val="20"/>
          <w:szCs w:val="20"/>
          <w:lang w:eastAsia="tr-TR"/>
        </w:rPr>
        <w:t>with</w:t>
      </w:r>
      <w:proofErr w:type="spellEnd"/>
      <w:r w:rsidRPr="007D49B8">
        <w:rPr>
          <w:rFonts w:ascii="Times New Roman" w:eastAsia="Times New Roman" w:hAnsi="Times New Roman" w:cs="Times New Roman"/>
          <w:sz w:val="20"/>
          <w:szCs w:val="20"/>
          <w:lang w:eastAsia="tr-TR"/>
        </w:rPr>
        <w:t xml:space="preserve"> </w:t>
      </w:r>
      <w:proofErr w:type="spellStart"/>
      <w:r w:rsidRPr="007D49B8">
        <w:rPr>
          <w:rFonts w:ascii="Times New Roman" w:eastAsia="Times New Roman" w:hAnsi="Times New Roman" w:cs="Times New Roman"/>
          <w:sz w:val="20"/>
          <w:szCs w:val="20"/>
          <w:lang w:eastAsia="tr-TR"/>
        </w:rPr>
        <w:t>green</w:t>
      </w:r>
      <w:proofErr w:type="spellEnd"/>
      <w:r w:rsidRPr="007D49B8">
        <w:rPr>
          <w:rFonts w:ascii="Times New Roman" w:eastAsia="Times New Roman" w:hAnsi="Times New Roman" w:cs="Times New Roman"/>
          <w:sz w:val="20"/>
          <w:szCs w:val="20"/>
          <w:lang w:eastAsia="tr-TR"/>
        </w:rPr>
        <w:t xml:space="preserve"> </w:t>
      </w:r>
      <w:proofErr w:type="spellStart"/>
      <w:r w:rsidRPr="007D49B8">
        <w:rPr>
          <w:rFonts w:ascii="Times New Roman" w:eastAsia="Times New Roman" w:hAnsi="Times New Roman" w:cs="Times New Roman"/>
          <w:sz w:val="20"/>
          <w:szCs w:val="20"/>
          <w:lang w:eastAsia="tr-TR"/>
        </w:rPr>
        <w:t>contours</w:t>
      </w:r>
      <w:bookmarkEnd w:id="1"/>
      <w:proofErr w:type="spellEnd"/>
    </w:p>
    <w:p w14:paraId="0A0AB79F" w14:textId="77777777" w:rsidR="00A700A3" w:rsidRDefault="00A700A3" w:rsidP="007D49B8">
      <w:pPr>
        <w:autoSpaceDE w:val="0"/>
        <w:autoSpaceDN w:val="0"/>
        <w:adjustRightInd w:val="0"/>
        <w:spacing w:after="120" w:line="276" w:lineRule="auto"/>
        <w:jc w:val="both"/>
        <w:rPr>
          <w:rFonts w:ascii="Times New Roman" w:hAnsi="Times New Roman" w:cs="Times New Roman"/>
          <w:b/>
          <w:lang w:val="en-GB"/>
        </w:rPr>
      </w:pPr>
    </w:p>
    <w:p w14:paraId="3658B1E0" w14:textId="77777777" w:rsidR="00A700A3" w:rsidRDefault="00A700A3" w:rsidP="007D49B8">
      <w:pPr>
        <w:autoSpaceDE w:val="0"/>
        <w:autoSpaceDN w:val="0"/>
        <w:adjustRightInd w:val="0"/>
        <w:spacing w:after="120" w:line="276" w:lineRule="auto"/>
        <w:jc w:val="both"/>
        <w:rPr>
          <w:rFonts w:ascii="Times New Roman" w:hAnsi="Times New Roman" w:cs="Times New Roman"/>
          <w:b/>
          <w:lang w:val="en-GB"/>
        </w:rPr>
      </w:pPr>
    </w:p>
    <w:p w14:paraId="2D527FE7" w14:textId="5832F7C9" w:rsidR="007D49B8" w:rsidRPr="007D49B8" w:rsidRDefault="007D49B8" w:rsidP="007D49B8">
      <w:pPr>
        <w:autoSpaceDE w:val="0"/>
        <w:autoSpaceDN w:val="0"/>
        <w:adjustRightInd w:val="0"/>
        <w:spacing w:after="120" w:line="276" w:lineRule="auto"/>
        <w:jc w:val="both"/>
        <w:rPr>
          <w:rFonts w:ascii="Times New Roman" w:hAnsi="Times New Roman" w:cs="Times New Roman"/>
          <w:b/>
        </w:rPr>
      </w:pPr>
      <w:r w:rsidRPr="007D49B8">
        <w:rPr>
          <w:rFonts w:ascii="Times New Roman" w:hAnsi="Times New Roman" w:cs="Times New Roman"/>
          <w:b/>
          <w:lang w:val="en-GB"/>
        </w:rPr>
        <w:lastRenderedPageBreak/>
        <w:t>3.2. Feature Extraction</w:t>
      </w:r>
    </w:p>
    <w:p w14:paraId="51018BFF" w14:textId="607D8678" w:rsidR="007D49B8" w:rsidRPr="007D49B8" w:rsidRDefault="007D49B8" w:rsidP="007D49B8">
      <w:pPr>
        <w:autoSpaceDE w:val="0"/>
        <w:autoSpaceDN w:val="0"/>
        <w:adjustRightInd w:val="0"/>
        <w:spacing w:after="0"/>
        <w:jc w:val="both"/>
        <w:rPr>
          <w:rFonts w:ascii="Times New Roman" w:hAnsi="Times New Roman" w:cs="Times New Roman"/>
          <w:lang w:val="en-GB"/>
        </w:rPr>
      </w:pPr>
      <w:r w:rsidRPr="007D49B8">
        <w:rPr>
          <w:rFonts w:ascii="Times New Roman" w:hAnsi="Times New Roman" w:cs="Times New Roman"/>
          <w:lang w:val="en-GB"/>
        </w:rPr>
        <w:t xml:space="preserve">Mammogram images contain a lot of confidential information based on pixels that the human eye cannot see. Feature extraction is the process of extracting measurable pixel-based information from images. This study, GLRM approach is used for </w:t>
      </w:r>
      <w:r w:rsidR="00A700A3">
        <w:rPr>
          <w:rFonts w:ascii="Times New Roman" w:hAnsi="Times New Roman" w:cs="Times New Roman"/>
          <w:lang w:val="en-GB"/>
        </w:rPr>
        <w:t>FE</w:t>
      </w:r>
      <w:r w:rsidRPr="007D49B8">
        <w:rPr>
          <w:rFonts w:ascii="Times New Roman" w:hAnsi="Times New Roman" w:cs="Times New Roman"/>
          <w:lang w:val="en-GB"/>
        </w:rPr>
        <w:t xml:space="preserve">. GLRM approach provides about </w:t>
      </w:r>
      <w:proofErr w:type="spellStart"/>
      <w:r w:rsidRPr="007D49B8">
        <w:rPr>
          <w:rFonts w:ascii="Times New Roman" w:hAnsi="Times New Roman" w:cs="Times New Roman"/>
          <w:lang w:val="en-GB"/>
        </w:rPr>
        <w:t>gray</w:t>
      </w:r>
      <w:proofErr w:type="spellEnd"/>
      <w:r w:rsidRPr="007D49B8">
        <w:rPr>
          <w:rFonts w:ascii="Times New Roman" w:hAnsi="Times New Roman" w:cs="Times New Roman"/>
          <w:lang w:val="en-GB"/>
        </w:rPr>
        <w:t xml:space="preserve"> level runs (number of pixels with the same intensity in a given direction), describing the texture of an image. These features characterize the distribution of short and long runs of an image in a specific direction. </w:t>
      </w:r>
      <w:r w:rsidRPr="007D49B8">
        <w:rPr>
          <w:rFonts w:ascii="Times New Roman" w:hAnsi="Times New Roman" w:cs="Times New Roman"/>
          <w:i/>
          <w:iCs/>
          <w:lang w:val="en-GB"/>
        </w:rPr>
        <w:t xml:space="preserve">Short run emphasis (SRE), long run emphasis (LRE), </w:t>
      </w:r>
      <w:proofErr w:type="spellStart"/>
      <w:r w:rsidRPr="007D49B8">
        <w:rPr>
          <w:rFonts w:ascii="Times New Roman" w:hAnsi="Times New Roman" w:cs="Times New Roman"/>
          <w:i/>
          <w:iCs/>
          <w:lang w:val="en-GB"/>
        </w:rPr>
        <w:t>gray</w:t>
      </w:r>
      <w:proofErr w:type="spellEnd"/>
      <w:r w:rsidRPr="007D49B8">
        <w:rPr>
          <w:rFonts w:ascii="Times New Roman" w:hAnsi="Times New Roman" w:cs="Times New Roman"/>
          <w:i/>
          <w:iCs/>
          <w:lang w:val="en-GB"/>
        </w:rPr>
        <w:t xml:space="preserve">-level nonuniformity (GLN), run length nonuniformity (RLN), run percentage (RP), low </w:t>
      </w:r>
      <w:proofErr w:type="spellStart"/>
      <w:r w:rsidRPr="007D49B8">
        <w:rPr>
          <w:rFonts w:ascii="Times New Roman" w:hAnsi="Times New Roman" w:cs="Times New Roman"/>
          <w:i/>
          <w:iCs/>
          <w:lang w:val="en-GB"/>
        </w:rPr>
        <w:t>gray</w:t>
      </w:r>
      <w:proofErr w:type="spellEnd"/>
      <w:r w:rsidRPr="007D49B8">
        <w:rPr>
          <w:rFonts w:ascii="Times New Roman" w:hAnsi="Times New Roman" w:cs="Times New Roman"/>
          <w:i/>
          <w:iCs/>
          <w:lang w:val="en-GB"/>
        </w:rPr>
        <w:t xml:space="preserve">-level run emphasis (LGRE), high </w:t>
      </w:r>
      <w:proofErr w:type="spellStart"/>
      <w:r w:rsidRPr="007D49B8">
        <w:rPr>
          <w:rFonts w:ascii="Times New Roman" w:hAnsi="Times New Roman" w:cs="Times New Roman"/>
          <w:i/>
          <w:iCs/>
          <w:lang w:val="en-GB"/>
        </w:rPr>
        <w:t>gray</w:t>
      </w:r>
      <w:proofErr w:type="spellEnd"/>
      <w:r w:rsidRPr="007D49B8">
        <w:rPr>
          <w:rFonts w:ascii="Times New Roman" w:hAnsi="Times New Roman" w:cs="Times New Roman"/>
          <w:i/>
          <w:iCs/>
          <w:lang w:val="en-GB"/>
        </w:rPr>
        <w:t xml:space="preserve">-level run emphasis (HGRE), short run low </w:t>
      </w:r>
      <w:proofErr w:type="spellStart"/>
      <w:r w:rsidRPr="007D49B8">
        <w:rPr>
          <w:rFonts w:ascii="Times New Roman" w:hAnsi="Times New Roman" w:cs="Times New Roman"/>
          <w:i/>
          <w:iCs/>
          <w:lang w:val="en-GB"/>
        </w:rPr>
        <w:t>gray</w:t>
      </w:r>
      <w:proofErr w:type="spellEnd"/>
      <w:r w:rsidRPr="007D49B8">
        <w:rPr>
          <w:rFonts w:ascii="Times New Roman" w:hAnsi="Times New Roman" w:cs="Times New Roman"/>
          <w:i/>
          <w:iCs/>
          <w:lang w:val="en-GB"/>
        </w:rPr>
        <w:t xml:space="preserve">-level emphasis (SRLGE) short run high </w:t>
      </w:r>
      <w:proofErr w:type="spellStart"/>
      <w:r w:rsidRPr="007D49B8">
        <w:rPr>
          <w:rFonts w:ascii="Times New Roman" w:hAnsi="Times New Roman" w:cs="Times New Roman"/>
          <w:i/>
          <w:iCs/>
          <w:lang w:val="en-GB"/>
        </w:rPr>
        <w:t>gray</w:t>
      </w:r>
      <w:proofErr w:type="spellEnd"/>
      <w:r w:rsidRPr="007D49B8">
        <w:rPr>
          <w:rFonts w:ascii="Times New Roman" w:hAnsi="Times New Roman" w:cs="Times New Roman"/>
          <w:i/>
          <w:iCs/>
          <w:lang w:val="en-GB"/>
        </w:rPr>
        <w:t xml:space="preserve">-level emphasis (SRHGE), long run low </w:t>
      </w:r>
      <w:proofErr w:type="spellStart"/>
      <w:r w:rsidRPr="007D49B8">
        <w:rPr>
          <w:rFonts w:ascii="Times New Roman" w:hAnsi="Times New Roman" w:cs="Times New Roman"/>
          <w:i/>
          <w:iCs/>
          <w:lang w:val="en-GB"/>
        </w:rPr>
        <w:t>gray</w:t>
      </w:r>
      <w:proofErr w:type="spellEnd"/>
      <w:r w:rsidRPr="007D49B8">
        <w:rPr>
          <w:rFonts w:ascii="Times New Roman" w:hAnsi="Times New Roman" w:cs="Times New Roman"/>
          <w:i/>
          <w:iCs/>
          <w:lang w:val="en-GB"/>
        </w:rPr>
        <w:t xml:space="preserve">-level emphasis (LRLGE) and long run high </w:t>
      </w:r>
      <w:proofErr w:type="spellStart"/>
      <w:r w:rsidRPr="007D49B8">
        <w:rPr>
          <w:rFonts w:ascii="Times New Roman" w:hAnsi="Times New Roman" w:cs="Times New Roman"/>
          <w:i/>
          <w:iCs/>
          <w:lang w:val="en-GB"/>
        </w:rPr>
        <w:t>gray</w:t>
      </w:r>
      <w:proofErr w:type="spellEnd"/>
      <w:r w:rsidRPr="007D49B8">
        <w:rPr>
          <w:rFonts w:ascii="Times New Roman" w:hAnsi="Times New Roman" w:cs="Times New Roman"/>
          <w:i/>
          <w:iCs/>
          <w:lang w:val="en-GB"/>
        </w:rPr>
        <w:t xml:space="preserve"> level emphasis (LRHGE);</w:t>
      </w:r>
      <w:r w:rsidRPr="007D49B8">
        <w:rPr>
          <w:rFonts w:ascii="Times New Roman" w:hAnsi="Times New Roman" w:cs="Times New Roman"/>
          <w:lang w:val="en-GB"/>
        </w:rPr>
        <w:t xml:space="preserve"> 11 GLRM features were extracted [</w:t>
      </w:r>
      <w:hyperlink w:anchor="r3" w:history="1">
        <w:r w:rsidR="003F6BB3" w:rsidRPr="00005506">
          <w:rPr>
            <w:rStyle w:val="Kpr"/>
            <w:rFonts w:ascii="Times New Roman" w:hAnsi="Times New Roman" w:cs="Times New Roman"/>
            <w:u w:val="none"/>
            <w:lang w:val="en-GB"/>
          </w:rPr>
          <w:t>3</w:t>
        </w:r>
      </w:hyperlink>
      <w:r w:rsidRPr="007D49B8">
        <w:rPr>
          <w:rFonts w:ascii="Times New Roman" w:hAnsi="Times New Roman" w:cs="Times New Roman"/>
          <w:lang w:val="en-GB"/>
        </w:rPr>
        <w:t>].</w:t>
      </w:r>
    </w:p>
    <w:p w14:paraId="3B9BE99C" w14:textId="77777777" w:rsidR="007D49B8" w:rsidRDefault="007D49B8" w:rsidP="007D49B8">
      <w:pPr>
        <w:autoSpaceDE w:val="0"/>
        <w:autoSpaceDN w:val="0"/>
        <w:adjustRightInd w:val="0"/>
        <w:spacing w:after="120" w:line="276" w:lineRule="auto"/>
        <w:jc w:val="both"/>
        <w:rPr>
          <w:rFonts w:ascii="Times New Roman" w:hAnsi="Times New Roman" w:cs="Times New Roman"/>
          <w:b/>
        </w:rPr>
      </w:pPr>
    </w:p>
    <w:p w14:paraId="797ABE63" w14:textId="59EC0031" w:rsidR="007D49B8" w:rsidRPr="007D49B8" w:rsidRDefault="007D49B8" w:rsidP="007D49B8">
      <w:pPr>
        <w:autoSpaceDE w:val="0"/>
        <w:autoSpaceDN w:val="0"/>
        <w:adjustRightInd w:val="0"/>
        <w:spacing w:after="120" w:line="276" w:lineRule="auto"/>
        <w:jc w:val="both"/>
        <w:rPr>
          <w:rFonts w:ascii="Times New Roman" w:hAnsi="Times New Roman" w:cs="Times New Roman"/>
          <w:b/>
        </w:rPr>
      </w:pPr>
      <w:r w:rsidRPr="007D49B8">
        <w:rPr>
          <w:rFonts w:ascii="Times New Roman" w:hAnsi="Times New Roman" w:cs="Times New Roman"/>
          <w:b/>
          <w:lang w:val="en-GB"/>
        </w:rPr>
        <w:t xml:space="preserve">3.3. Feature </w:t>
      </w:r>
      <w:r w:rsidR="00B01DAC">
        <w:rPr>
          <w:rFonts w:ascii="Times New Roman" w:hAnsi="Times New Roman" w:cs="Times New Roman"/>
          <w:b/>
          <w:lang w:val="en-GB"/>
        </w:rPr>
        <w:t>Selection</w:t>
      </w:r>
    </w:p>
    <w:p w14:paraId="74E6C6A9" w14:textId="5473AA9E" w:rsidR="007D49B8" w:rsidRPr="007D49B8" w:rsidRDefault="007D49B8" w:rsidP="007D49B8">
      <w:pPr>
        <w:autoSpaceDE w:val="0"/>
        <w:autoSpaceDN w:val="0"/>
        <w:adjustRightInd w:val="0"/>
        <w:spacing w:after="0"/>
        <w:jc w:val="both"/>
        <w:rPr>
          <w:rFonts w:ascii="Times New Roman" w:eastAsia="Times New Roman" w:hAnsi="Times New Roman" w:cs="Times New Roman"/>
          <w:shd w:val="clear" w:color="auto" w:fill="FFFFFF"/>
          <w:lang w:val="en-US" w:eastAsia="tr-TR"/>
        </w:rPr>
      </w:pPr>
      <w:r w:rsidRPr="007D49B8">
        <w:rPr>
          <w:rFonts w:ascii="Times New Roman" w:eastAsia="Times New Roman" w:hAnsi="Times New Roman" w:cs="Times New Roman"/>
          <w:shd w:val="clear" w:color="auto" w:fill="FFFFFF"/>
          <w:lang w:val="en-US" w:eastAsia="tr-TR"/>
        </w:rPr>
        <w:t xml:space="preserve">The size of features can affect the performance of classification process due to high computational cost. Therefore, </w:t>
      </w:r>
      <w:r w:rsidR="00E05494">
        <w:rPr>
          <w:rFonts w:ascii="Times New Roman" w:eastAsia="Times New Roman" w:hAnsi="Times New Roman" w:cs="Times New Roman"/>
          <w:shd w:val="clear" w:color="auto" w:fill="FFFFFF"/>
          <w:lang w:val="en-US" w:eastAsia="tr-TR"/>
        </w:rPr>
        <w:t>FS</w:t>
      </w:r>
      <w:r w:rsidRPr="007D49B8">
        <w:rPr>
          <w:rFonts w:ascii="Times New Roman" w:eastAsia="Times New Roman" w:hAnsi="Times New Roman" w:cs="Times New Roman"/>
          <w:shd w:val="clear" w:color="auto" w:fill="FFFFFF"/>
          <w:lang w:val="en-US" w:eastAsia="tr-TR"/>
        </w:rPr>
        <w:t xml:space="preserve"> approaches are used to eliminate redundant and irrelevant features to improve the performance of classification process and reduces the computational cost. In this study, monarch butterfly optimization (MBO) </w:t>
      </w:r>
      <w:r w:rsidR="00EB5E5A">
        <w:rPr>
          <w:rFonts w:ascii="Times New Roman" w:eastAsia="Times New Roman" w:hAnsi="Times New Roman" w:cs="Times New Roman"/>
          <w:shd w:val="clear" w:color="auto" w:fill="FFFFFF"/>
          <w:lang w:val="en-US" w:eastAsia="tr-TR"/>
        </w:rPr>
        <w:t>method</w:t>
      </w:r>
      <w:r w:rsidRPr="007D49B8">
        <w:rPr>
          <w:rFonts w:ascii="Times New Roman" w:eastAsia="Times New Roman" w:hAnsi="Times New Roman" w:cs="Times New Roman"/>
          <w:shd w:val="clear" w:color="auto" w:fill="FFFFFF"/>
          <w:lang w:val="en-US" w:eastAsia="tr-TR"/>
        </w:rPr>
        <w:t xml:space="preserve"> is used for </w:t>
      </w:r>
      <w:r w:rsidR="00EB5E5A">
        <w:rPr>
          <w:rFonts w:ascii="Times New Roman" w:eastAsia="Times New Roman" w:hAnsi="Times New Roman" w:cs="Times New Roman"/>
          <w:shd w:val="clear" w:color="auto" w:fill="FFFFFF"/>
          <w:lang w:val="en-US" w:eastAsia="tr-TR"/>
        </w:rPr>
        <w:t>FS</w:t>
      </w:r>
      <w:r w:rsidRPr="007D49B8">
        <w:rPr>
          <w:rFonts w:ascii="Times New Roman" w:eastAsia="Times New Roman" w:hAnsi="Times New Roman" w:cs="Times New Roman"/>
          <w:shd w:val="clear" w:color="auto" w:fill="FFFFFF"/>
          <w:lang w:val="en-US" w:eastAsia="tr-TR"/>
        </w:rPr>
        <w:t>. MBO is a swarm-based algorithm which is developed by Wang et al. [</w:t>
      </w:r>
      <w:hyperlink w:anchor="r9" w:history="1">
        <w:r w:rsidR="00FC3E46" w:rsidRPr="007217A8">
          <w:rPr>
            <w:rStyle w:val="Kpr"/>
            <w:rFonts w:ascii="Times New Roman" w:eastAsia="Times New Roman" w:hAnsi="Times New Roman" w:cs="Times New Roman"/>
            <w:u w:val="none"/>
            <w:shd w:val="clear" w:color="auto" w:fill="FFFFFF"/>
            <w:lang w:val="en-US" w:eastAsia="tr-TR"/>
          </w:rPr>
          <w:t>9</w:t>
        </w:r>
      </w:hyperlink>
      <w:r w:rsidRPr="007D49B8">
        <w:rPr>
          <w:rFonts w:ascii="Times New Roman" w:eastAsia="Times New Roman" w:hAnsi="Times New Roman" w:cs="Times New Roman"/>
          <w:shd w:val="clear" w:color="auto" w:fill="FFFFFF"/>
          <w:lang w:val="en-US" w:eastAsia="tr-TR"/>
        </w:rPr>
        <w:t>]</w:t>
      </w:r>
      <w:r w:rsidR="002435CE">
        <w:rPr>
          <w:rFonts w:ascii="Times New Roman" w:eastAsia="Times New Roman" w:hAnsi="Times New Roman" w:cs="Times New Roman"/>
          <w:shd w:val="clear" w:color="auto" w:fill="FFFFFF"/>
          <w:lang w:val="en-US" w:eastAsia="tr-TR"/>
        </w:rPr>
        <w:t>.</w:t>
      </w:r>
      <w:r w:rsidRPr="007D49B8">
        <w:rPr>
          <w:rFonts w:ascii="Times New Roman" w:eastAsia="Times New Roman" w:hAnsi="Times New Roman" w:cs="Times New Roman"/>
          <w:shd w:val="clear" w:color="auto" w:fill="FFFFFF"/>
          <w:lang w:val="en-US" w:eastAsia="tr-TR"/>
        </w:rPr>
        <w:t xml:space="preserve"> This mimics by monarch butterfly migration behavior. MBO algorithm consists of two main equal-sized subpopulation which are subpopulation 1 and subpopulation 2. The migration operator and butterfly adjusting operator generate of two main strategies of this algorithm. The strategies are based on iteration. The global optimal information is separated during iterations and the subpopulations are revised into population again. According to the determining new fitness value, the whole population is divided by two subpopulations When the termination condition is met, this process is ended [</w:t>
      </w:r>
      <w:hyperlink w:anchor="r10" w:history="1">
        <w:r w:rsidR="00FC3E46" w:rsidRPr="007217A8">
          <w:rPr>
            <w:rStyle w:val="Kpr"/>
            <w:rFonts w:ascii="Times New Roman" w:eastAsia="Times New Roman" w:hAnsi="Times New Roman" w:cs="Times New Roman"/>
            <w:u w:val="none"/>
            <w:shd w:val="clear" w:color="auto" w:fill="FFFFFF"/>
            <w:lang w:val="en-US" w:eastAsia="tr-TR"/>
          </w:rPr>
          <w:t>10</w:t>
        </w:r>
      </w:hyperlink>
      <w:r w:rsidRPr="007D49B8">
        <w:rPr>
          <w:rFonts w:ascii="Times New Roman" w:eastAsia="Times New Roman" w:hAnsi="Times New Roman" w:cs="Times New Roman"/>
          <w:shd w:val="clear" w:color="auto" w:fill="FFFFFF"/>
          <w:lang w:val="en-US" w:eastAsia="tr-TR"/>
        </w:rPr>
        <w:t>]. The mathematical formulation of MBO algorithm is explained in details in ref. 1</w:t>
      </w:r>
      <w:r w:rsidR="003F6BB3">
        <w:rPr>
          <w:rFonts w:ascii="Times New Roman" w:eastAsia="Times New Roman" w:hAnsi="Times New Roman" w:cs="Times New Roman"/>
          <w:shd w:val="clear" w:color="auto" w:fill="FFFFFF"/>
          <w:lang w:val="en-US" w:eastAsia="tr-TR"/>
        </w:rPr>
        <w:t>0</w:t>
      </w:r>
      <w:r w:rsidRPr="007D49B8">
        <w:rPr>
          <w:rFonts w:ascii="Times New Roman" w:eastAsia="Times New Roman" w:hAnsi="Times New Roman" w:cs="Times New Roman"/>
          <w:shd w:val="clear" w:color="auto" w:fill="FFFFFF"/>
          <w:lang w:val="en-US" w:eastAsia="tr-TR"/>
        </w:rPr>
        <w:t>.</w:t>
      </w:r>
    </w:p>
    <w:p w14:paraId="54603469" w14:textId="77777777" w:rsidR="007D49B8" w:rsidRPr="007D49B8" w:rsidRDefault="007D49B8" w:rsidP="007D49B8">
      <w:pPr>
        <w:autoSpaceDE w:val="0"/>
        <w:autoSpaceDN w:val="0"/>
        <w:adjustRightInd w:val="0"/>
        <w:spacing w:after="0"/>
        <w:jc w:val="both"/>
        <w:rPr>
          <w:rFonts w:ascii="Times New Roman" w:eastAsia="Times New Roman" w:hAnsi="Times New Roman" w:cs="Times New Roman"/>
          <w:shd w:val="clear" w:color="auto" w:fill="FFFFFF"/>
          <w:lang w:val="en-US" w:eastAsia="tr-TR"/>
        </w:rPr>
      </w:pPr>
    </w:p>
    <w:p w14:paraId="09C77318" w14:textId="77777777" w:rsidR="007D49B8" w:rsidRPr="007D49B8" w:rsidRDefault="007D49B8" w:rsidP="007D49B8">
      <w:pPr>
        <w:keepNext/>
        <w:autoSpaceDE w:val="0"/>
        <w:autoSpaceDN w:val="0"/>
        <w:adjustRightInd w:val="0"/>
        <w:spacing w:after="0"/>
        <w:jc w:val="center"/>
      </w:pPr>
      <w:r w:rsidRPr="007D49B8">
        <w:rPr>
          <w:rFonts w:ascii="Times New Roman" w:hAnsi="Times New Roman" w:cs="Times New Roman"/>
          <w:b/>
          <w:noProof/>
          <w:lang w:val="en-US"/>
        </w:rPr>
        <w:drawing>
          <wp:inline distT="0" distB="0" distL="0" distR="0" wp14:anchorId="164FCE28" wp14:editId="797838D7">
            <wp:extent cx="4914900" cy="4168140"/>
            <wp:effectExtent l="0" t="0" r="0" b="381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0" cy="4168140"/>
                    </a:xfrm>
                    <a:prstGeom prst="rect">
                      <a:avLst/>
                    </a:prstGeom>
                    <a:noFill/>
                  </pic:spPr>
                </pic:pic>
              </a:graphicData>
            </a:graphic>
          </wp:inline>
        </w:drawing>
      </w:r>
    </w:p>
    <w:p w14:paraId="4397161E" w14:textId="13509B07" w:rsidR="007D49B8" w:rsidRPr="007D49B8" w:rsidRDefault="007D49B8" w:rsidP="007D49B8">
      <w:pPr>
        <w:spacing w:before="120" w:after="120"/>
        <w:jc w:val="center"/>
        <w:rPr>
          <w:rFonts w:ascii="Times New Roman" w:eastAsia="Calibri" w:hAnsi="Times New Roman" w:cs="Times New Roman"/>
          <w:sz w:val="20"/>
          <w:szCs w:val="20"/>
          <w:lang w:val="en-GB" w:eastAsia="tr-TR"/>
        </w:rPr>
      </w:pPr>
      <w:proofErr w:type="spellStart"/>
      <w:r w:rsidRPr="007D49B8">
        <w:rPr>
          <w:rFonts w:ascii="Times New Roman" w:eastAsia="Times New Roman" w:hAnsi="Times New Roman" w:cs="Times New Roman"/>
          <w:b/>
          <w:bCs/>
          <w:sz w:val="20"/>
          <w:szCs w:val="20"/>
          <w:lang w:eastAsia="tr-TR"/>
        </w:rPr>
        <w:t>Figure</w:t>
      </w:r>
      <w:proofErr w:type="spellEnd"/>
      <w:r w:rsidRPr="007D49B8">
        <w:rPr>
          <w:rFonts w:ascii="Times New Roman" w:eastAsia="Times New Roman" w:hAnsi="Times New Roman" w:cs="Times New Roman"/>
          <w:b/>
          <w:bCs/>
          <w:sz w:val="20"/>
          <w:szCs w:val="20"/>
          <w:lang w:eastAsia="tr-TR"/>
        </w:rPr>
        <w:t xml:space="preserve"> </w:t>
      </w:r>
      <w:r w:rsidRPr="007D49B8">
        <w:rPr>
          <w:rFonts w:ascii="Times New Roman" w:eastAsia="Times New Roman" w:hAnsi="Times New Roman" w:cs="Times New Roman"/>
          <w:b/>
          <w:bCs/>
          <w:sz w:val="20"/>
          <w:szCs w:val="20"/>
          <w:lang w:eastAsia="tr-TR"/>
        </w:rPr>
        <w:fldChar w:fldCharType="begin"/>
      </w:r>
      <w:r w:rsidRPr="007D49B8">
        <w:rPr>
          <w:rFonts w:ascii="Times New Roman" w:eastAsia="Times New Roman" w:hAnsi="Times New Roman" w:cs="Times New Roman"/>
          <w:b/>
          <w:bCs/>
          <w:sz w:val="20"/>
          <w:szCs w:val="20"/>
          <w:lang w:eastAsia="tr-TR"/>
        </w:rPr>
        <w:instrText xml:space="preserve"> SEQ Figure \* ARABIC </w:instrText>
      </w:r>
      <w:r w:rsidRPr="007D49B8">
        <w:rPr>
          <w:rFonts w:ascii="Times New Roman" w:eastAsia="Times New Roman" w:hAnsi="Times New Roman" w:cs="Times New Roman"/>
          <w:b/>
          <w:bCs/>
          <w:sz w:val="20"/>
          <w:szCs w:val="20"/>
          <w:lang w:eastAsia="tr-TR"/>
        </w:rPr>
        <w:fldChar w:fldCharType="separate"/>
      </w:r>
      <w:r w:rsidRPr="007D49B8">
        <w:rPr>
          <w:rFonts w:ascii="Times New Roman" w:eastAsia="Times New Roman" w:hAnsi="Times New Roman" w:cs="Times New Roman"/>
          <w:b/>
          <w:bCs/>
          <w:noProof/>
          <w:sz w:val="20"/>
          <w:szCs w:val="20"/>
          <w:lang w:eastAsia="tr-TR"/>
        </w:rPr>
        <w:t>3</w:t>
      </w:r>
      <w:r w:rsidRPr="007D49B8">
        <w:rPr>
          <w:rFonts w:ascii="Times New Roman" w:eastAsia="Times New Roman" w:hAnsi="Times New Roman" w:cs="Times New Roman"/>
          <w:b/>
          <w:bCs/>
          <w:noProof/>
          <w:sz w:val="20"/>
          <w:szCs w:val="20"/>
          <w:lang w:eastAsia="tr-TR"/>
        </w:rPr>
        <w:fldChar w:fldCharType="end"/>
      </w:r>
      <w:r w:rsidRPr="007D49B8">
        <w:rPr>
          <w:rFonts w:ascii="Times New Roman" w:eastAsia="Times New Roman" w:hAnsi="Times New Roman" w:cs="Times New Roman"/>
          <w:b/>
          <w:bCs/>
          <w:sz w:val="20"/>
          <w:szCs w:val="20"/>
          <w:lang w:eastAsia="tr-TR"/>
        </w:rPr>
        <w:t xml:space="preserve">: </w:t>
      </w:r>
      <w:proofErr w:type="spellStart"/>
      <w:r w:rsidRPr="007D49B8">
        <w:rPr>
          <w:rFonts w:ascii="Times New Roman" w:eastAsia="Times New Roman" w:hAnsi="Times New Roman" w:cs="Times New Roman"/>
          <w:sz w:val="20"/>
          <w:szCs w:val="20"/>
          <w:lang w:eastAsia="tr-TR"/>
        </w:rPr>
        <w:t>The</w:t>
      </w:r>
      <w:proofErr w:type="spellEnd"/>
      <w:r w:rsidRPr="007D49B8">
        <w:rPr>
          <w:rFonts w:ascii="Times New Roman" w:eastAsia="Times New Roman" w:hAnsi="Times New Roman" w:cs="Times New Roman"/>
          <w:sz w:val="20"/>
          <w:szCs w:val="20"/>
          <w:lang w:eastAsia="tr-TR"/>
        </w:rPr>
        <w:t xml:space="preserve"> </w:t>
      </w:r>
      <w:proofErr w:type="spellStart"/>
      <w:r w:rsidRPr="007D49B8">
        <w:rPr>
          <w:rFonts w:ascii="Times New Roman" w:eastAsia="Times New Roman" w:hAnsi="Times New Roman" w:cs="Times New Roman"/>
          <w:sz w:val="20"/>
          <w:szCs w:val="20"/>
          <w:lang w:eastAsia="tr-TR"/>
        </w:rPr>
        <w:t>framework</w:t>
      </w:r>
      <w:proofErr w:type="spellEnd"/>
      <w:r w:rsidRPr="007D49B8">
        <w:rPr>
          <w:rFonts w:ascii="Times New Roman" w:eastAsia="Times New Roman" w:hAnsi="Times New Roman" w:cs="Times New Roman"/>
          <w:sz w:val="20"/>
          <w:szCs w:val="20"/>
          <w:lang w:eastAsia="tr-TR"/>
        </w:rPr>
        <w:t xml:space="preserve"> of </w:t>
      </w:r>
      <w:proofErr w:type="spellStart"/>
      <w:r w:rsidRPr="007D49B8">
        <w:rPr>
          <w:rFonts w:ascii="Times New Roman" w:eastAsia="Times New Roman" w:hAnsi="Times New Roman" w:cs="Times New Roman"/>
          <w:sz w:val="20"/>
          <w:szCs w:val="20"/>
          <w:lang w:eastAsia="tr-TR"/>
        </w:rPr>
        <w:t>Monarch</w:t>
      </w:r>
      <w:proofErr w:type="spellEnd"/>
      <w:r w:rsidRPr="007D49B8">
        <w:rPr>
          <w:rFonts w:ascii="Times New Roman" w:eastAsia="Times New Roman" w:hAnsi="Times New Roman" w:cs="Times New Roman"/>
          <w:sz w:val="20"/>
          <w:szCs w:val="20"/>
          <w:lang w:eastAsia="tr-TR"/>
        </w:rPr>
        <w:t xml:space="preserve"> </w:t>
      </w:r>
      <w:proofErr w:type="spellStart"/>
      <w:r w:rsidRPr="007D49B8">
        <w:rPr>
          <w:rFonts w:ascii="Times New Roman" w:eastAsia="Times New Roman" w:hAnsi="Times New Roman" w:cs="Times New Roman"/>
          <w:sz w:val="20"/>
          <w:szCs w:val="20"/>
          <w:lang w:eastAsia="tr-TR"/>
        </w:rPr>
        <w:t>butterfly</w:t>
      </w:r>
      <w:proofErr w:type="spellEnd"/>
      <w:r w:rsidRPr="007D49B8">
        <w:rPr>
          <w:rFonts w:ascii="Times New Roman" w:eastAsia="Times New Roman" w:hAnsi="Times New Roman" w:cs="Times New Roman"/>
          <w:sz w:val="20"/>
          <w:szCs w:val="20"/>
          <w:lang w:eastAsia="tr-TR"/>
        </w:rPr>
        <w:t xml:space="preserve"> </w:t>
      </w:r>
      <w:proofErr w:type="spellStart"/>
      <w:r w:rsidRPr="007D49B8">
        <w:rPr>
          <w:rFonts w:ascii="Times New Roman" w:eastAsia="Times New Roman" w:hAnsi="Times New Roman" w:cs="Times New Roman"/>
          <w:sz w:val="20"/>
          <w:szCs w:val="20"/>
          <w:lang w:eastAsia="tr-TR"/>
        </w:rPr>
        <w:t>optimization</w:t>
      </w:r>
      <w:proofErr w:type="spellEnd"/>
      <w:r w:rsidRPr="007D49B8">
        <w:rPr>
          <w:rFonts w:ascii="Times New Roman" w:eastAsia="Times New Roman" w:hAnsi="Times New Roman" w:cs="Times New Roman"/>
          <w:sz w:val="20"/>
          <w:szCs w:val="20"/>
          <w:lang w:eastAsia="tr-TR"/>
        </w:rPr>
        <w:t xml:space="preserve"> [</w:t>
      </w:r>
      <w:hyperlink w:anchor="r10" w:history="1">
        <w:r w:rsidR="00FC3E46" w:rsidRPr="007217A8">
          <w:rPr>
            <w:rStyle w:val="Kpr"/>
            <w:rFonts w:ascii="Times New Roman" w:eastAsia="Times New Roman" w:hAnsi="Times New Roman" w:cs="Times New Roman"/>
            <w:u w:val="none"/>
            <w:shd w:val="clear" w:color="auto" w:fill="FFFFFF"/>
            <w:lang w:val="en-US" w:eastAsia="tr-TR"/>
          </w:rPr>
          <w:t>10</w:t>
        </w:r>
      </w:hyperlink>
      <w:r w:rsidRPr="007D49B8">
        <w:rPr>
          <w:rFonts w:ascii="Times New Roman" w:eastAsia="Times New Roman" w:hAnsi="Times New Roman" w:cs="Times New Roman"/>
          <w:sz w:val="20"/>
          <w:szCs w:val="20"/>
          <w:lang w:eastAsia="tr-TR"/>
        </w:rPr>
        <w:t>]</w:t>
      </w:r>
    </w:p>
    <w:p w14:paraId="163851CC" w14:textId="77777777" w:rsidR="007D49B8" w:rsidRPr="007D49B8" w:rsidRDefault="007D49B8" w:rsidP="007D49B8">
      <w:pPr>
        <w:shd w:val="clear" w:color="auto" w:fill="FFFFFF"/>
        <w:spacing w:after="0"/>
        <w:jc w:val="both"/>
        <w:rPr>
          <w:rFonts w:ascii="Times New Roman" w:hAnsi="Times New Roman"/>
          <w:sz w:val="20"/>
          <w:szCs w:val="20"/>
          <w:lang w:val="en-GB"/>
        </w:rPr>
      </w:pPr>
    </w:p>
    <w:p w14:paraId="09A6AADF" w14:textId="77777777" w:rsidR="007D49B8" w:rsidRPr="007D49B8" w:rsidRDefault="007D49B8" w:rsidP="007D49B8">
      <w:pPr>
        <w:autoSpaceDE w:val="0"/>
        <w:autoSpaceDN w:val="0"/>
        <w:adjustRightInd w:val="0"/>
        <w:spacing w:after="120" w:line="276" w:lineRule="auto"/>
        <w:jc w:val="both"/>
        <w:rPr>
          <w:rFonts w:ascii="Times New Roman" w:hAnsi="Times New Roman" w:cs="Times New Roman"/>
          <w:b/>
          <w:lang w:val="en-GB"/>
        </w:rPr>
      </w:pPr>
      <w:r w:rsidRPr="007D49B8">
        <w:rPr>
          <w:rFonts w:ascii="Times New Roman" w:hAnsi="Times New Roman" w:cs="Times New Roman"/>
          <w:b/>
          <w:lang w:val="en-GB"/>
        </w:rPr>
        <w:lastRenderedPageBreak/>
        <w:t>3.4 Classification</w:t>
      </w:r>
    </w:p>
    <w:p w14:paraId="534F8B4B" w14:textId="11053889" w:rsidR="00D45951" w:rsidRPr="007D49B8" w:rsidRDefault="007D49B8" w:rsidP="007D49B8">
      <w:pPr>
        <w:spacing w:after="0"/>
        <w:jc w:val="both"/>
        <w:rPr>
          <w:rFonts w:ascii="Times New Roman" w:eastAsia="Times New Roman" w:hAnsi="Times New Roman" w:cs="Times New Roman"/>
          <w:shd w:val="clear" w:color="auto" w:fill="FFFFFF"/>
          <w:lang w:val="en-US" w:eastAsia="tr-TR"/>
        </w:rPr>
      </w:pPr>
      <w:r w:rsidRPr="007D49B8">
        <w:rPr>
          <w:rFonts w:ascii="Times New Roman" w:eastAsia="Times New Roman" w:hAnsi="Times New Roman" w:cs="Times New Roman"/>
          <w:shd w:val="clear" w:color="auto" w:fill="FFFFFF"/>
          <w:lang w:val="en-US" w:eastAsia="tr-TR"/>
        </w:rPr>
        <w:t>Classification is the process of assigning unclassified images  to their own classes within categories. With the high discriminating ability, machine learning algorithms have been used for breast lesion classification in recent years. In this study, support vector machine algorithm is used to classify breast lesion as malignant versus benign. SVM is a popular machine learning algorithm which uses generally regression and classification process. The primary aim of this algorithm is to build a line or hyperplane which splits the data into classes. Support vectors are defined as data points near the hyperplane, while data points are called margin [</w:t>
      </w:r>
      <w:hyperlink w:anchor="r2" w:history="1">
        <w:r w:rsidR="003F6BB3" w:rsidRPr="00005506">
          <w:rPr>
            <w:rStyle w:val="Kpr"/>
            <w:rFonts w:ascii="Times New Roman" w:eastAsia="Times New Roman" w:hAnsi="Times New Roman" w:cs="Times New Roman"/>
            <w:u w:val="none"/>
            <w:shd w:val="clear" w:color="auto" w:fill="FFFFFF"/>
            <w:lang w:val="en-US" w:eastAsia="tr-TR"/>
          </w:rPr>
          <w:t>2</w:t>
        </w:r>
      </w:hyperlink>
      <w:r w:rsidRPr="007D49B8">
        <w:rPr>
          <w:rFonts w:ascii="Times New Roman" w:eastAsia="Times New Roman" w:hAnsi="Times New Roman" w:cs="Times New Roman"/>
          <w:shd w:val="clear" w:color="auto" w:fill="FFFFFF"/>
          <w:lang w:val="en-US" w:eastAsia="tr-TR"/>
        </w:rPr>
        <w:t>].</w:t>
      </w:r>
    </w:p>
    <w:p w14:paraId="4924E7E9" w14:textId="77777777" w:rsidR="007D49B8" w:rsidRPr="007D49B8" w:rsidRDefault="007D49B8" w:rsidP="007D49B8">
      <w:pPr>
        <w:autoSpaceDE w:val="0"/>
        <w:autoSpaceDN w:val="0"/>
        <w:adjustRightInd w:val="0"/>
        <w:spacing w:before="240" w:after="360"/>
        <w:jc w:val="both"/>
        <w:rPr>
          <w:rFonts w:ascii="Times New Roman" w:hAnsi="Times New Roman" w:cs="Times New Roman"/>
          <w:b/>
        </w:rPr>
      </w:pPr>
      <w:r w:rsidRPr="007D49B8">
        <w:rPr>
          <w:rFonts w:ascii="Times New Roman" w:hAnsi="Times New Roman" w:cs="Times New Roman"/>
          <w:b/>
        </w:rPr>
        <w:t>4</w:t>
      </w:r>
      <w:r w:rsidRPr="007D49B8">
        <w:rPr>
          <w:rFonts w:ascii="Times New Roman" w:hAnsi="Times New Roman" w:cs="Times New Roman"/>
          <w:b/>
          <w:sz w:val="24"/>
          <w:szCs w:val="24"/>
        </w:rPr>
        <w:t xml:space="preserve">.  </w:t>
      </w:r>
      <w:proofErr w:type="spellStart"/>
      <w:r w:rsidRPr="007D49B8">
        <w:rPr>
          <w:rFonts w:ascii="Times New Roman" w:hAnsi="Times New Roman" w:cs="Times New Roman"/>
          <w:b/>
          <w:sz w:val="24"/>
          <w:szCs w:val="24"/>
        </w:rPr>
        <w:t>Experimental</w:t>
      </w:r>
      <w:proofErr w:type="spellEnd"/>
      <w:r w:rsidRPr="007D49B8">
        <w:rPr>
          <w:rFonts w:ascii="Times New Roman" w:hAnsi="Times New Roman" w:cs="Times New Roman"/>
          <w:b/>
          <w:sz w:val="24"/>
          <w:szCs w:val="24"/>
        </w:rPr>
        <w:t xml:space="preserve"> </w:t>
      </w:r>
      <w:proofErr w:type="spellStart"/>
      <w:r w:rsidRPr="007D49B8">
        <w:rPr>
          <w:rFonts w:ascii="Times New Roman" w:hAnsi="Times New Roman" w:cs="Times New Roman"/>
          <w:b/>
          <w:sz w:val="24"/>
          <w:szCs w:val="24"/>
        </w:rPr>
        <w:t>Results</w:t>
      </w:r>
      <w:proofErr w:type="spellEnd"/>
      <w:r w:rsidRPr="007D49B8">
        <w:rPr>
          <w:rFonts w:ascii="Times New Roman" w:hAnsi="Times New Roman" w:cs="Times New Roman"/>
          <w:b/>
          <w:sz w:val="24"/>
          <w:szCs w:val="24"/>
        </w:rPr>
        <w:t xml:space="preserve"> </w:t>
      </w:r>
      <w:proofErr w:type="spellStart"/>
      <w:r w:rsidRPr="007D49B8">
        <w:rPr>
          <w:rFonts w:ascii="Times New Roman" w:hAnsi="Times New Roman" w:cs="Times New Roman"/>
          <w:b/>
          <w:sz w:val="24"/>
          <w:szCs w:val="24"/>
        </w:rPr>
        <w:t>and</w:t>
      </w:r>
      <w:proofErr w:type="spellEnd"/>
      <w:r w:rsidRPr="007D49B8">
        <w:rPr>
          <w:rFonts w:ascii="Times New Roman" w:hAnsi="Times New Roman" w:cs="Times New Roman"/>
          <w:b/>
          <w:sz w:val="24"/>
          <w:szCs w:val="24"/>
        </w:rPr>
        <w:t xml:space="preserve"> </w:t>
      </w:r>
      <w:proofErr w:type="spellStart"/>
      <w:r w:rsidRPr="007D49B8">
        <w:rPr>
          <w:rFonts w:ascii="Times New Roman" w:hAnsi="Times New Roman" w:cs="Times New Roman"/>
          <w:b/>
          <w:sz w:val="24"/>
          <w:szCs w:val="24"/>
        </w:rPr>
        <w:t>Discussion</w:t>
      </w:r>
      <w:proofErr w:type="spellEnd"/>
    </w:p>
    <w:p w14:paraId="0711849C" w14:textId="2C8DE95F" w:rsidR="007D49B8" w:rsidRPr="00911130" w:rsidRDefault="007D49B8" w:rsidP="007D49B8">
      <w:pPr>
        <w:shd w:val="clear" w:color="auto" w:fill="FFFFFF"/>
        <w:spacing w:after="0"/>
        <w:jc w:val="both"/>
        <w:rPr>
          <w:rFonts w:ascii="Times New Roman" w:hAnsi="Times New Roman"/>
          <w:lang w:val="en-GB"/>
        </w:rPr>
      </w:pPr>
      <w:r w:rsidRPr="007D49B8">
        <w:rPr>
          <w:rFonts w:ascii="Times New Roman" w:hAnsi="Times New Roman"/>
          <w:lang w:val="en-GB"/>
        </w:rPr>
        <w:t xml:space="preserve">This section of the study presents the results of experiments. Experiments were carried out using the MATLAB 2020a program to validate the predictive model. 10-fold cross validation is used for evaluation of suggested model. SVM algorithm is used to classify breast lesions malignant versus benign. The performance results of SVM are evaluated within the framework of two different scenarios. In the first scenario, the performance of SVM is </w:t>
      </w:r>
      <w:proofErr w:type="spellStart"/>
      <w:r w:rsidRPr="007D49B8">
        <w:rPr>
          <w:rFonts w:ascii="Times New Roman" w:hAnsi="Times New Roman"/>
          <w:lang w:val="en-GB"/>
        </w:rPr>
        <w:t>analyzed</w:t>
      </w:r>
      <w:proofErr w:type="spellEnd"/>
      <w:r w:rsidRPr="007D49B8">
        <w:rPr>
          <w:rFonts w:ascii="Times New Roman" w:hAnsi="Times New Roman"/>
          <w:lang w:val="en-GB"/>
        </w:rPr>
        <w:t xml:space="preserve"> without using feature selection method. In the second scenario, the performance of SVM is </w:t>
      </w:r>
      <w:proofErr w:type="spellStart"/>
      <w:r w:rsidRPr="007D49B8">
        <w:rPr>
          <w:rFonts w:ascii="Times New Roman" w:hAnsi="Times New Roman"/>
          <w:lang w:val="en-GB"/>
        </w:rPr>
        <w:t>analyzed</w:t>
      </w:r>
      <w:proofErr w:type="spellEnd"/>
      <w:r w:rsidRPr="007D49B8">
        <w:rPr>
          <w:rFonts w:ascii="Times New Roman" w:hAnsi="Times New Roman"/>
          <w:lang w:val="en-GB"/>
        </w:rPr>
        <w:t xml:space="preserve"> after applying the MBO-based method. The parameters for MBO are set as follows: </w:t>
      </w:r>
      <w:r w:rsidRPr="007D49B8">
        <w:rPr>
          <w:rFonts w:ascii="Times New Roman" w:hAnsi="Times New Roman"/>
          <w:i/>
          <w:iCs/>
          <w:lang w:val="en-GB"/>
        </w:rPr>
        <w:t>population size=50</w:t>
      </w:r>
      <w:r w:rsidRPr="007D49B8">
        <w:rPr>
          <w:rFonts w:ascii="Times New Roman" w:hAnsi="Times New Roman"/>
          <w:lang w:val="en-GB"/>
        </w:rPr>
        <w:t xml:space="preserve">, </w:t>
      </w:r>
      <w:r w:rsidRPr="007D49B8">
        <w:rPr>
          <w:rFonts w:ascii="Times New Roman" w:hAnsi="Times New Roman"/>
          <w:i/>
          <w:iCs/>
          <w:lang w:val="en-GB"/>
        </w:rPr>
        <w:t xml:space="preserve">max step=1.0, butterfly adjusting rate=5/12, migration period=1.2, migration ratio=5/12 and </w:t>
      </w:r>
      <w:proofErr w:type="spellStart"/>
      <w:r w:rsidRPr="007D49B8">
        <w:rPr>
          <w:rFonts w:ascii="Times New Roman" w:hAnsi="Times New Roman"/>
          <w:i/>
          <w:iCs/>
          <w:lang w:val="en-GB"/>
        </w:rPr>
        <w:t>maxium</w:t>
      </w:r>
      <w:proofErr w:type="spellEnd"/>
      <w:r w:rsidR="007B47CE">
        <w:rPr>
          <w:rFonts w:ascii="Times New Roman" w:hAnsi="Times New Roman" w:cs="Times New Roman"/>
          <w:b/>
        </w:rPr>
        <w:t xml:space="preserve"> </w:t>
      </w:r>
      <w:r>
        <w:rPr>
          <w:rFonts w:ascii="Times New Roman" w:hAnsi="Times New Roman"/>
          <w:i/>
          <w:iCs/>
          <w:lang w:val="en-GB"/>
        </w:rPr>
        <w:t xml:space="preserve">generation=50 </w:t>
      </w:r>
      <w:r>
        <w:rPr>
          <w:rFonts w:ascii="Times New Roman" w:hAnsi="Times New Roman"/>
          <w:lang w:val="en-GB"/>
        </w:rPr>
        <w:t>[</w:t>
      </w:r>
      <w:hyperlink w:anchor="r10" w:history="1">
        <w:r w:rsidR="00FC3E46" w:rsidRPr="007217A8">
          <w:rPr>
            <w:rStyle w:val="Kpr"/>
            <w:rFonts w:ascii="Times New Roman" w:hAnsi="Times New Roman"/>
            <w:u w:val="none"/>
            <w:lang w:val="en-GB"/>
          </w:rPr>
          <w:t>10</w:t>
        </w:r>
      </w:hyperlink>
      <w:r>
        <w:rPr>
          <w:rFonts w:ascii="Times New Roman" w:hAnsi="Times New Roman"/>
          <w:lang w:val="en-GB"/>
        </w:rPr>
        <w:t xml:space="preserve">]. </w:t>
      </w:r>
      <w:r w:rsidRPr="00911130">
        <w:rPr>
          <w:rFonts w:ascii="Times New Roman" w:hAnsi="Times New Roman"/>
          <w:lang w:val="en-GB"/>
        </w:rPr>
        <w:t xml:space="preserve">Experimental results were evaluated in terms of accuracy (ACC), sensitivity (SEN), specificity (SPE), positive predictive value (PPV) and negative predictive value (NPV) performance metrics calculated using the confusion matrix shown in </w:t>
      </w:r>
      <w:hyperlink w:anchor="f4" w:history="1">
        <w:r w:rsidR="00413C80" w:rsidRPr="00413C80">
          <w:rPr>
            <w:rStyle w:val="Kpr"/>
            <w:rFonts w:ascii="Times New Roman" w:hAnsi="Times New Roman"/>
            <w:u w:val="none"/>
            <w:lang w:val="en-GB"/>
          </w:rPr>
          <w:t>Figure 4</w:t>
        </w:r>
      </w:hyperlink>
      <w:r w:rsidR="00413C80">
        <w:rPr>
          <w:rFonts w:ascii="Times New Roman" w:hAnsi="Times New Roman"/>
          <w:lang w:val="en-GB"/>
        </w:rPr>
        <w:t xml:space="preserve">. </w:t>
      </w:r>
      <w:r w:rsidRPr="00911130">
        <w:rPr>
          <w:rFonts w:ascii="Times New Roman" w:hAnsi="Times New Roman"/>
          <w:lang w:val="en-GB"/>
        </w:rPr>
        <w:t xml:space="preserve">The results of both scenarios are summarized in Table 1. After applying MBO based feature selection, two features are rest which are SRE and RP. Without applying the feature selection method (WFS), the SVM algorithm shows 0.888 of accuracy, 0.899 of sensitivity, 0.87 of specificity, 0.914 of PPV, and 0.849 </w:t>
      </w:r>
      <w:r w:rsidR="00D45951">
        <w:rPr>
          <w:rFonts w:ascii="Times New Roman" w:hAnsi="Times New Roman"/>
          <w:lang w:val="en-GB"/>
        </w:rPr>
        <w:t xml:space="preserve">of </w:t>
      </w:r>
      <w:r w:rsidRPr="00911130">
        <w:rPr>
          <w:rFonts w:ascii="Times New Roman" w:hAnsi="Times New Roman"/>
          <w:lang w:val="en-GB"/>
        </w:rPr>
        <w:t>NPV. After applying the MBO feature selection method, the SVM algorithm shows 0.944 of accuracy, 0.949 of sensitivity, 0.936 of specificity, 0.957 of PPV, and 0.924 of NPV. After using the MBO feature method, 2 of the 11 GLRM features are</w:t>
      </w:r>
      <w:r>
        <w:rPr>
          <w:rFonts w:ascii="Times New Roman" w:hAnsi="Times New Roman"/>
          <w:lang w:val="en-GB"/>
        </w:rPr>
        <w:t xml:space="preserve"> </w:t>
      </w:r>
      <w:r w:rsidRPr="00911130">
        <w:rPr>
          <w:rFonts w:ascii="Times New Roman" w:hAnsi="Times New Roman"/>
          <w:lang w:val="en-GB"/>
        </w:rPr>
        <w:t xml:space="preserve">selected as distinctive features which are SRE and RP. After the predictive model is created, the efficiency of the model can be checked. For that, the results of without feature selection (WFS) and MBO based method are compared in </w:t>
      </w:r>
      <w:hyperlink w:anchor="f5" w:history="1">
        <w:r w:rsidRPr="00413C80">
          <w:rPr>
            <w:rStyle w:val="Kpr"/>
            <w:rFonts w:ascii="Times New Roman" w:hAnsi="Times New Roman"/>
            <w:u w:val="none"/>
            <w:lang w:val="en-GB"/>
          </w:rPr>
          <w:t>Fig</w:t>
        </w:r>
        <w:r w:rsidR="00413C80" w:rsidRPr="00413C80">
          <w:rPr>
            <w:rStyle w:val="Kpr"/>
            <w:rFonts w:ascii="Times New Roman" w:hAnsi="Times New Roman"/>
            <w:u w:val="none"/>
            <w:lang w:val="en-GB"/>
          </w:rPr>
          <w:t xml:space="preserve">ure </w:t>
        </w:r>
        <w:r w:rsidRPr="00413C80">
          <w:rPr>
            <w:rStyle w:val="Kpr"/>
            <w:rFonts w:ascii="Times New Roman" w:hAnsi="Times New Roman"/>
            <w:u w:val="none"/>
            <w:lang w:val="en-GB"/>
          </w:rPr>
          <w:t>5</w:t>
        </w:r>
      </w:hyperlink>
      <w:r w:rsidRPr="00911130">
        <w:rPr>
          <w:rFonts w:ascii="Times New Roman" w:hAnsi="Times New Roman"/>
          <w:lang w:val="en-GB"/>
        </w:rPr>
        <w:t xml:space="preserve">. As </w:t>
      </w:r>
      <w:proofErr w:type="spellStart"/>
      <w:r w:rsidRPr="00911130">
        <w:rPr>
          <w:rFonts w:ascii="Times New Roman" w:hAnsi="Times New Roman"/>
          <w:lang w:val="en-GB"/>
        </w:rPr>
        <w:t>analyzed</w:t>
      </w:r>
      <w:proofErr w:type="spellEnd"/>
      <w:r w:rsidRPr="00911130">
        <w:rPr>
          <w:rFonts w:ascii="Times New Roman" w:hAnsi="Times New Roman"/>
          <w:lang w:val="en-GB"/>
        </w:rPr>
        <w:t xml:space="preserve"> </w:t>
      </w:r>
      <w:hyperlink w:anchor="f5" w:history="1">
        <w:r w:rsidRPr="00413C80">
          <w:rPr>
            <w:rStyle w:val="Kpr"/>
            <w:rFonts w:ascii="Times New Roman" w:hAnsi="Times New Roman"/>
            <w:u w:val="none"/>
            <w:lang w:val="en-GB"/>
          </w:rPr>
          <w:t>Fig</w:t>
        </w:r>
        <w:r w:rsidR="00413C80" w:rsidRPr="00413C80">
          <w:rPr>
            <w:rStyle w:val="Kpr"/>
            <w:rFonts w:ascii="Times New Roman" w:hAnsi="Times New Roman"/>
            <w:u w:val="none"/>
            <w:lang w:val="en-GB"/>
          </w:rPr>
          <w:t>ure</w:t>
        </w:r>
        <w:r w:rsidRPr="00413C80">
          <w:rPr>
            <w:rStyle w:val="Kpr"/>
            <w:rFonts w:ascii="Times New Roman" w:hAnsi="Times New Roman"/>
            <w:u w:val="none"/>
            <w:lang w:val="en-GB"/>
          </w:rPr>
          <w:t xml:space="preserve"> 5</w:t>
        </w:r>
      </w:hyperlink>
      <w:r w:rsidRPr="00911130">
        <w:rPr>
          <w:rFonts w:ascii="Times New Roman" w:hAnsi="Times New Roman"/>
          <w:lang w:val="en-GB"/>
        </w:rPr>
        <w:t>, MBO based method enhances the performance of SVM algorithm in terms of ACC, SEN, SPE, PPV and NPV.</w:t>
      </w:r>
    </w:p>
    <w:p w14:paraId="4618FBEF" w14:textId="77777777" w:rsidR="007D49B8" w:rsidRDefault="007D49B8" w:rsidP="007D49B8">
      <w:pPr>
        <w:shd w:val="clear" w:color="auto" w:fill="FFFFFF"/>
        <w:spacing w:after="0"/>
        <w:jc w:val="both"/>
        <w:rPr>
          <w:rFonts w:ascii="Times New Roman" w:hAnsi="Times New Roman"/>
          <w:sz w:val="20"/>
          <w:szCs w:val="20"/>
          <w:lang w:val="en-GB"/>
        </w:rPr>
      </w:pPr>
    </w:p>
    <w:p w14:paraId="4785E08E" w14:textId="77777777" w:rsidR="007D49B8" w:rsidRDefault="007D49B8" w:rsidP="007D49B8">
      <w:pPr>
        <w:keepNext/>
        <w:shd w:val="clear" w:color="auto" w:fill="FFFFFF"/>
        <w:spacing w:after="0"/>
        <w:jc w:val="center"/>
      </w:pPr>
      <w:r w:rsidRPr="0010311E">
        <w:rPr>
          <w:rFonts w:ascii="Times New Roman" w:eastAsia="Times New Roman" w:hAnsi="Times New Roman" w:cs="Times New Roman"/>
          <w:noProof/>
          <w:shd w:val="clear" w:color="auto" w:fill="FFFFFF"/>
          <w:lang w:val="en-US" w:eastAsia="tr-TR"/>
        </w:rPr>
        <w:drawing>
          <wp:inline distT="0" distB="0" distL="0" distR="0" wp14:anchorId="68462E9D" wp14:editId="36A64FF9">
            <wp:extent cx="5304789" cy="2865120"/>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096" t="8057" r="14210" b="20555"/>
                    <a:stretch/>
                  </pic:blipFill>
                  <pic:spPr bwMode="auto">
                    <a:xfrm>
                      <a:off x="0" y="0"/>
                      <a:ext cx="5319480" cy="2873054"/>
                    </a:xfrm>
                    <a:prstGeom prst="rect">
                      <a:avLst/>
                    </a:prstGeom>
                    <a:ln>
                      <a:noFill/>
                    </a:ln>
                    <a:extLst>
                      <a:ext uri="{53640926-AAD7-44D8-BBD7-CCE9431645EC}">
                        <a14:shadowObscured xmlns:a14="http://schemas.microsoft.com/office/drawing/2010/main"/>
                      </a:ext>
                    </a:extLst>
                  </pic:spPr>
                </pic:pic>
              </a:graphicData>
            </a:graphic>
          </wp:inline>
        </w:drawing>
      </w:r>
    </w:p>
    <w:p w14:paraId="66BC7ABE" w14:textId="6610ADD5" w:rsidR="00C00D5F" w:rsidRDefault="007D49B8" w:rsidP="00C00D5F">
      <w:pPr>
        <w:pStyle w:val="ResimYazs"/>
        <w:jc w:val="center"/>
        <w:rPr>
          <w:b w:val="0"/>
          <w:bCs w:val="0"/>
        </w:rPr>
      </w:pPr>
      <w:bookmarkStart w:id="2" w:name="f4"/>
      <w:proofErr w:type="spellStart"/>
      <w:r>
        <w:t>Figure</w:t>
      </w:r>
      <w:proofErr w:type="spellEnd"/>
      <w:r>
        <w:t xml:space="preserve"> </w:t>
      </w:r>
      <w:fldSimple w:instr=" SEQ Figure \* ARABIC ">
        <w:r>
          <w:rPr>
            <w:noProof/>
          </w:rPr>
          <w:t>4</w:t>
        </w:r>
      </w:fldSimple>
      <w:r>
        <w:t>:</w:t>
      </w:r>
      <w:r w:rsidRPr="00296C47">
        <w:rPr>
          <w:b w:val="0"/>
          <w:bCs w:val="0"/>
        </w:rPr>
        <w:t xml:space="preserve"> </w:t>
      </w:r>
      <w:proofErr w:type="spellStart"/>
      <w:r w:rsidRPr="00296C47">
        <w:rPr>
          <w:b w:val="0"/>
          <w:bCs w:val="0"/>
        </w:rPr>
        <w:t>Confusion</w:t>
      </w:r>
      <w:proofErr w:type="spellEnd"/>
      <w:r w:rsidRPr="00296C47">
        <w:rPr>
          <w:b w:val="0"/>
          <w:bCs w:val="0"/>
        </w:rPr>
        <w:t xml:space="preserve"> </w:t>
      </w:r>
      <w:proofErr w:type="spellStart"/>
      <w:r w:rsidRPr="00296C47">
        <w:rPr>
          <w:b w:val="0"/>
          <w:bCs w:val="0"/>
        </w:rPr>
        <w:t>matrix</w:t>
      </w:r>
      <w:proofErr w:type="spellEnd"/>
      <w:r w:rsidRPr="00296C47">
        <w:rPr>
          <w:b w:val="0"/>
          <w:bCs w:val="0"/>
        </w:rPr>
        <w:t xml:space="preserve"> of </w:t>
      </w:r>
      <w:proofErr w:type="spellStart"/>
      <w:r w:rsidRPr="00296C47">
        <w:rPr>
          <w:b w:val="0"/>
          <w:bCs w:val="0"/>
        </w:rPr>
        <w:t>suggested</w:t>
      </w:r>
      <w:proofErr w:type="spellEnd"/>
      <w:r w:rsidRPr="00296C47">
        <w:rPr>
          <w:b w:val="0"/>
          <w:bCs w:val="0"/>
        </w:rPr>
        <w:t xml:space="preserve"> model</w:t>
      </w:r>
    </w:p>
    <w:p w14:paraId="28E9BA78" w14:textId="77777777" w:rsidR="00C00D5F" w:rsidRPr="00C00D5F" w:rsidRDefault="00C00D5F" w:rsidP="00C00D5F">
      <w:pPr>
        <w:rPr>
          <w:lang w:eastAsia="tr-TR"/>
        </w:rPr>
      </w:pPr>
    </w:p>
    <w:p w14:paraId="5C621EA6" w14:textId="77777777" w:rsidR="007D49B8" w:rsidRPr="00E452C4" w:rsidRDefault="007D49B8" w:rsidP="007D49B8">
      <w:pPr>
        <w:pStyle w:val="ResimYazs"/>
        <w:keepNext/>
        <w:jc w:val="center"/>
        <w:rPr>
          <w:b w:val="0"/>
          <w:bCs w:val="0"/>
        </w:rPr>
      </w:pPr>
      <w:bookmarkStart w:id="3" w:name="t1"/>
      <w:bookmarkEnd w:id="2"/>
      <w:proofErr w:type="spellStart"/>
      <w:r w:rsidRPr="00E452C4">
        <w:lastRenderedPageBreak/>
        <w:t>Table</w:t>
      </w:r>
      <w:proofErr w:type="spellEnd"/>
      <w:r w:rsidRPr="00E452C4">
        <w:t xml:space="preserve"> </w:t>
      </w:r>
      <w:fldSimple w:instr=" SEQ Table \* ARABIC ">
        <w:r w:rsidRPr="00E452C4">
          <w:rPr>
            <w:noProof/>
          </w:rPr>
          <w:t>1</w:t>
        </w:r>
      </w:fldSimple>
      <w:r w:rsidRPr="00E452C4">
        <w:t xml:space="preserve">: </w:t>
      </w:r>
      <w:proofErr w:type="spellStart"/>
      <w:r w:rsidRPr="00E452C4">
        <w:rPr>
          <w:b w:val="0"/>
          <w:bCs w:val="0"/>
        </w:rPr>
        <w:t>Comparison</w:t>
      </w:r>
      <w:proofErr w:type="spellEnd"/>
      <w:r w:rsidRPr="00E452C4">
        <w:rPr>
          <w:b w:val="0"/>
          <w:bCs w:val="0"/>
        </w:rPr>
        <w:t xml:space="preserve"> of WFS </w:t>
      </w:r>
      <w:proofErr w:type="spellStart"/>
      <w:r w:rsidRPr="00E452C4">
        <w:rPr>
          <w:b w:val="0"/>
          <w:bCs w:val="0"/>
        </w:rPr>
        <w:t>and</w:t>
      </w:r>
      <w:proofErr w:type="spellEnd"/>
      <w:r w:rsidRPr="00E452C4">
        <w:rPr>
          <w:b w:val="0"/>
          <w:bCs w:val="0"/>
        </w:rPr>
        <w:t xml:space="preserve"> MBOA </w:t>
      </w:r>
      <w:proofErr w:type="spellStart"/>
      <w:r w:rsidRPr="00E452C4">
        <w:rPr>
          <w:b w:val="0"/>
          <w:bCs w:val="0"/>
        </w:rPr>
        <w:t>methods</w:t>
      </w:r>
      <w:proofErr w:type="spellEnd"/>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4"/>
        <w:gridCol w:w="1192"/>
        <w:gridCol w:w="1198"/>
        <w:gridCol w:w="738"/>
        <w:gridCol w:w="711"/>
        <w:gridCol w:w="711"/>
        <w:gridCol w:w="711"/>
        <w:gridCol w:w="851"/>
      </w:tblGrid>
      <w:tr w:rsidR="007D49B8" w:rsidRPr="00654E1E" w14:paraId="3CCBE15F" w14:textId="77777777" w:rsidTr="0094704B">
        <w:trPr>
          <w:jc w:val="center"/>
        </w:trPr>
        <w:tc>
          <w:tcPr>
            <w:tcW w:w="1604" w:type="dxa"/>
            <w:tcBorders>
              <w:top w:val="single" w:sz="4" w:space="0" w:color="auto"/>
              <w:bottom w:val="single" w:sz="4" w:space="0" w:color="auto"/>
            </w:tcBorders>
          </w:tcPr>
          <w:bookmarkEnd w:id="3"/>
          <w:p w14:paraId="3B3EAE4E" w14:textId="77777777" w:rsidR="007D49B8" w:rsidRPr="00654E1E" w:rsidRDefault="007D49B8" w:rsidP="0094704B">
            <w:pPr>
              <w:pStyle w:val="Balk1"/>
              <w:outlineLvl w:val="0"/>
              <w:rPr>
                <w:sz w:val="22"/>
                <w:szCs w:val="22"/>
                <w:shd w:val="clear" w:color="auto" w:fill="FFFFFF"/>
              </w:rPr>
            </w:pPr>
            <w:r w:rsidRPr="00654E1E">
              <w:rPr>
                <w:sz w:val="22"/>
                <w:szCs w:val="22"/>
                <w:shd w:val="clear" w:color="auto" w:fill="FFFFFF"/>
              </w:rPr>
              <w:t>Classification</w:t>
            </w:r>
          </w:p>
        </w:tc>
        <w:tc>
          <w:tcPr>
            <w:tcW w:w="1192" w:type="dxa"/>
            <w:tcBorders>
              <w:top w:val="single" w:sz="4" w:space="0" w:color="auto"/>
              <w:bottom w:val="single" w:sz="4" w:space="0" w:color="auto"/>
            </w:tcBorders>
          </w:tcPr>
          <w:p w14:paraId="6EB1C4AB" w14:textId="77777777" w:rsidR="007D49B8" w:rsidRPr="00654E1E" w:rsidRDefault="007D49B8" w:rsidP="0094704B">
            <w:pPr>
              <w:pStyle w:val="Balk1"/>
              <w:jc w:val="center"/>
              <w:outlineLvl w:val="0"/>
              <w:rPr>
                <w:sz w:val="22"/>
                <w:szCs w:val="22"/>
                <w:shd w:val="clear" w:color="auto" w:fill="FFFFFF"/>
              </w:rPr>
            </w:pPr>
            <w:r w:rsidRPr="00654E1E">
              <w:rPr>
                <w:sz w:val="22"/>
                <w:szCs w:val="22"/>
                <w:shd w:val="clear" w:color="auto" w:fill="FFFFFF"/>
              </w:rPr>
              <w:t>Method</w:t>
            </w:r>
          </w:p>
        </w:tc>
        <w:tc>
          <w:tcPr>
            <w:tcW w:w="1198" w:type="dxa"/>
            <w:tcBorders>
              <w:top w:val="single" w:sz="4" w:space="0" w:color="auto"/>
              <w:bottom w:val="single" w:sz="4" w:space="0" w:color="auto"/>
            </w:tcBorders>
          </w:tcPr>
          <w:p w14:paraId="34D2C843" w14:textId="77777777" w:rsidR="007D49B8" w:rsidRPr="00654E1E" w:rsidRDefault="007D49B8" w:rsidP="0094704B">
            <w:pPr>
              <w:pStyle w:val="Balk1"/>
              <w:jc w:val="center"/>
              <w:outlineLvl w:val="0"/>
              <w:rPr>
                <w:sz w:val="22"/>
                <w:szCs w:val="22"/>
                <w:shd w:val="clear" w:color="auto" w:fill="FFFFFF"/>
              </w:rPr>
            </w:pPr>
            <w:r w:rsidRPr="00654E1E">
              <w:rPr>
                <w:sz w:val="22"/>
                <w:szCs w:val="22"/>
                <w:shd w:val="clear" w:color="auto" w:fill="FFFFFF"/>
              </w:rPr>
              <w:t>Selected Features</w:t>
            </w:r>
          </w:p>
        </w:tc>
        <w:tc>
          <w:tcPr>
            <w:tcW w:w="738" w:type="dxa"/>
            <w:tcBorders>
              <w:top w:val="single" w:sz="4" w:space="0" w:color="auto"/>
              <w:bottom w:val="single" w:sz="4" w:space="0" w:color="auto"/>
            </w:tcBorders>
          </w:tcPr>
          <w:p w14:paraId="15597ACC" w14:textId="77777777" w:rsidR="007D49B8" w:rsidRPr="00654E1E" w:rsidRDefault="007D49B8" w:rsidP="0094704B">
            <w:pPr>
              <w:pStyle w:val="Balk1"/>
              <w:jc w:val="center"/>
              <w:outlineLvl w:val="0"/>
              <w:rPr>
                <w:sz w:val="22"/>
                <w:szCs w:val="22"/>
                <w:shd w:val="clear" w:color="auto" w:fill="FFFFFF"/>
              </w:rPr>
            </w:pPr>
            <w:r w:rsidRPr="00654E1E">
              <w:rPr>
                <w:sz w:val="22"/>
                <w:szCs w:val="22"/>
                <w:shd w:val="clear" w:color="auto" w:fill="FFFFFF"/>
              </w:rPr>
              <w:t>ACC</w:t>
            </w:r>
          </w:p>
        </w:tc>
        <w:tc>
          <w:tcPr>
            <w:tcW w:w="683" w:type="dxa"/>
            <w:tcBorders>
              <w:top w:val="single" w:sz="4" w:space="0" w:color="auto"/>
              <w:bottom w:val="single" w:sz="4" w:space="0" w:color="auto"/>
            </w:tcBorders>
          </w:tcPr>
          <w:p w14:paraId="24C8B063" w14:textId="77777777" w:rsidR="007D49B8" w:rsidRPr="00654E1E" w:rsidRDefault="007D49B8" w:rsidP="0094704B">
            <w:pPr>
              <w:pStyle w:val="Balk1"/>
              <w:jc w:val="center"/>
              <w:outlineLvl w:val="0"/>
              <w:rPr>
                <w:sz w:val="22"/>
                <w:szCs w:val="22"/>
                <w:shd w:val="clear" w:color="auto" w:fill="FFFFFF"/>
              </w:rPr>
            </w:pPr>
            <w:r w:rsidRPr="00654E1E">
              <w:rPr>
                <w:sz w:val="22"/>
                <w:szCs w:val="22"/>
                <w:shd w:val="clear" w:color="auto" w:fill="FFFFFF"/>
              </w:rPr>
              <w:t>SEN</w:t>
            </w:r>
          </w:p>
        </w:tc>
        <w:tc>
          <w:tcPr>
            <w:tcW w:w="681" w:type="dxa"/>
            <w:tcBorders>
              <w:top w:val="single" w:sz="4" w:space="0" w:color="auto"/>
              <w:bottom w:val="single" w:sz="4" w:space="0" w:color="auto"/>
            </w:tcBorders>
          </w:tcPr>
          <w:p w14:paraId="42239C5B" w14:textId="77777777" w:rsidR="007D49B8" w:rsidRPr="00654E1E" w:rsidRDefault="007D49B8" w:rsidP="0094704B">
            <w:pPr>
              <w:pStyle w:val="Balk1"/>
              <w:jc w:val="center"/>
              <w:outlineLvl w:val="0"/>
              <w:rPr>
                <w:sz w:val="22"/>
                <w:szCs w:val="22"/>
                <w:shd w:val="clear" w:color="auto" w:fill="FFFFFF"/>
              </w:rPr>
            </w:pPr>
            <w:r w:rsidRPr="00654E1E">
              <w:rPr>
                <w:sz w:val="22"/>
                <w:szCs w:val="22"/>
                <w:shd w:val="clear" w:color="auto" w:fill="FFFFFF"/>
              </w:rPr>
              <w:t>SPE</w:t>
            </w:r>
          </w:p>
        </w:tc>
        <w:tc>
          <w:tcPr>
            <w:tcW w:w="708" w:type="dxa"/>
            <w:tcBorders>
              <w:top w:val="single" w:sz="4" w:space="0" w:color="auto"/>
              <w:bottom w:val="single" w:sz="4" w:space="0" w:color="auto"/>
            </w:tcBorders>
          </w:tcPr>
          <w:p w14:paraId="6B323974" w14:textId="77777777" w:rsidR="007D49B8" w:rsidRPr="00654E1E" w:rsidRDefault="007D49B8" w:rsidP="0094704B">
            <w:pPr>
              <w:pStyle w:val="Balk1"/>
              <w:jc w:val="center"/>
              <w:outlineLvl w:val="0"/>
              <w:rPr>
                <w:sz w:val="22"/>
                <w:szCs w:val="22"/>
                <w:shd w:val="clear" w:color="auto" w:fill="FFFFFF"/>
              </w:rPr>
            </w:pPr>
            <w:r w:rsidRPr="00654E1E">
              <w:rPr>
                <w:sz w:val="22"/>
                <w:szCs w:val="22"/>
                <w:shd w:val="clear" w:color="auto" w:fill="FFFFFF"/>
              </w:rPr>
              <w:t>PPV</w:t>
            </w:r>
          </w:p>
        </w:tc>
        <w:tc>
          <w:tcPr>
            <w:tcW w:w="851" w:type="dxa"/>
            <w:tcBorders>
              <w:top w:val="single" w:sz="4" w:space="0" w:color="auto"/>
              <w:bottom w:val="single" w:sz="4" w:space="0" w:color="auto"/>
            </w:tcBorders>
          </w:tcPr>
          <w:p w14:paraId="00D314A6" w14:textId="77777777" w:rsidR="007D49B8" w:rsidRPr="00654E1E" w:rsidRDefault="007D49B8" w:rsidP="0094704B">
            <w:pPr>
              <w:pStyle w:val="Balk1"/>
              <w:jc w:val="center"/>
              <w:outlineLvl w:val="0"/>
              <w:rPr>
                <w:sz w:val="22"/>
                <w:szCs w:val="22"/>
                <w:shd w:val="clear" w:color="auto" w:fill="FFFFFF"/>
              </w:rPr>
            </w:pPr>
            <w:r w:rsidRPr="00654E1E">
              <w:rPr>
                <w:sz w:val="22"/>
                <w:szCs w:val="22"/>
                <w:shd w:val="clear" w:color="auto" w:fill="FFFFFF"/>
              </w:rPr>
              <w:t>NPV</w:t>
            </w:r>
          </w:p>
        </w:tc>
      </w:tr>
      <w:tr w:rsidR="007D49B8" w:rsidRPr="00654E1E" w14:paraId="49CB87BA" w14:textId="77777777" w:rsidTr="0094704B">
        <w:trPr>
          <w:jc w:val="center"/>
        </w:trPr>
        <w:tc>
          <w:tcPr>
            <w:tcW w:w="1604" w:type="dxa"/>
            <w:vMerge w:val="restart"/>
            <w:tcBorders>
              <w:top w:val="single" w:sz="4" w:space="0" w:color="auto"/>
            </w:tcBorders>
          </w:tcPr>
          <w:p w14:paraId="7491D4C6" w14:textId="77777777" w:rsidR="007D49B8" w:rsidRPr="00654E1E" w:rsidRDefault="007D49B8" w:rsidP="0094704B">
            <w:pPr>
              <w:jc w:val="both"/>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 xml:space="preserve">         SVM</w:t>
            </w:r>
          </w:p>
        </w:tc>
        <w:tc>
          <w:tcPr>
            <w:tcW w:w="1192" w:type="dxa"/>
            <w:tcBorders>
              <w:top w:val="single" w:sz="4" w:space="0" w:color="auto"/>
            </w:tcBorders>
          </w:tcPr>
          <w:p w14:paraId="199C9E60" w14:textId="77777777"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WFS</w:t>
            </w:r>
          </w:p>
        </w:tc>
        <w:tc>
          <w:tcPr>
            <w:tcW w:w="1198" w:type="dxa"/>
            <w:tcBorders>
              <w:top w:val="single" w:sz="4" w:space="0" w:color="auto"/>
            </w:tcBorders>
          </w:tcPr>
          <w:p w14:paraId="287498D3" w14:textId="77777777"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11</w:t>
            </w:r>
          </w:p>
        </w:tc>
        <w:tc>
          <w:tcPr>
            <w:tcW w:w="738" w:type="dxa"/>
            <w:tcBorders>
              <w:top w:val="single" w:sz="4" w:space="0" w:color="auto"/>
            </w:tcBorders>
          </w:tcPr>
          <w:p w14:paraId="1C17A93A" w14:textId="77777777"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0.888</w:t>
            </w:r>
          </w:p>
        </w:tc>
        <w:tc>
          <w:tcPr>
            <w:tcW w:w="683" w:type="dxa"/>
            <w:tcBorders>
              <w:top w:val="single" w:sz="4" w:space="0" w:color="auto"/>
            </w:tcBorders>
          </w:tcPr>
          <w:p w14:paraId="52C3CFFD" w14:textId="5D8EB3E5"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0.</w:t>
            </w:r>
            <w:r w:rsidR="00B36BFC">
              <w:rPr>
                <w:rFonts w:ascii="Times New Roman" w:eastAsia="Times New Roman" w:hAnsi="Times New Roman" w:cs="Times New Roman"/>
                <w:shd w:val="clear" w:color="auto" w:fill="FFFFFF"/>
                <w:lang w:eastAsia="tr-TR"/>
              </w:rPr>
              <w:t>899</w:t>
            </w:r>
          </w:p>
        </w:tc>
        <w:tc>
          <w:tcPr>
            <w:tcW w:w="681" w:type="dxa"/>
            <w:tcBorders>
              <w:top w:val="single" w:sz="4" w:space="0" w:color="auto"/>
            </w:tcBorders>
          </w:tcPr>
          <w:p w14:paraId="3D0F0669" w14:textId="77777777"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0.87</w:t>
            </w:r>
          </w:p>
        </w:tc>
        <w:tc>
          <w:tcPr>
            <w:tcW w:w="708" w:type="dxa"/>
            <w:tcBorders>
              <w:top w:val="single" w:sz="4" w:space="0" w:color="auto"/>
            </w:tcBorders>
          </w:tcPr>
          <w:p w14:paraId="0475BA66" w14:textId="5A8F82AB"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0.91</w:t>
            </w:r>
            <w:r w:rsidR="00B36BFC">
              <w:rPr>
                <w:rFonts w:ascii="Times New Roman" w:eastAsia="Times New Roman" w:hAnsi="Times New Roman" w:cs="Times New Roman"/>
                <w:shd w:val="clear" w:color="auto" w:fill="FFFFFF"/>
                <w:lang w:eastAsia="tr-TR"/>
              </w:rPr>
              <w:t>4</w:t>
            </w:r>
          </w:p>
        </w:tc>
        <w:tc>
          <w:tcPr>
            <w:tcW w:w="851" w:type="dxa"/>
            <w:tcBorders>
              <w:top w:val="single" w:sz="4" w:space="0" w:color="auto"/>
            </w:tcBorders>
          </w:tcPr>
          <w:p w14:paraId="337C7CC6" w14:textId="6E234809"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0.8</w:t>
            </w:r>
            <w:r w:rsidR="00B36BFC">
              <w:rPr>
                <w:rFonts w:ascii="Times New Roman" w:eastAsia="Times New Roman" w:hAnsi="Times New Roman" w:cs="Times New Roman"/>
                <w:shd w:val="clear" w:color="auto" w:fill="FFFFFF"/>
                <w:lang w:eastAsia="tr-TR"/>
              </w:rPr>
              <w:t>49</w:t>
            </w:r>
          </w:p>
        </w:tc>
      </w:tr>
      <w:tr w:rsidR="007D49B8" w:rsidRPr="00654E1E" w14:paraId="5BABAF37" w14:textId="77777777" w:rsidTr="0094704B">
        <w:trPr>
          <w:jc w:val="center"/>
        </w:trPr>
        <w:tc>
          <w:tcPr>
            <w:tcW w:w="1604" w:type="dxa"/>
            <w:vMerge/>
            <w:tcBorders>
              <w:bottom w:val="single" w:sz="4" w:space="0" w:color="auto"/>
            </w:tcBorders>
          </w:tcPr>
          <w:p w14:paraId="2022D592" w14:textId="77777777" w:rsidR="007D49B8" w:rsidRPr="00654E1E" w:rsidRDefault="007D49B8" w:rsidP="0094704B">
            <w:pPr>
              <w:jc w:val="both"/>
              <w:rPr>
                <w:rFonts w:ascii="Times New Roman" w:eastAsia="Times New Roman" w:hAnsi="Times New Roman" w:cs="Times New Roman"/>
                <w:shd w:val="clear" w:color="auto" w:fill="FFFFFF"/>
                <w:lang w:eastAsia="tr-TR"/>
              </w:rPr>
            </w:pPr>
          </w:p>
        </w:tc>
        <w:tc>
          <w:tcPr>
            <w:tcW w:w="1192" w:type="dxa"/>
            <w:tcBorders>
              <w:bottom w:val="single" w:sz="4" w:space="0" w:color="auto"/>
            </w:tcBorders>
          </w:tcPr>
          <w:p w14:paraId="73680433" w14:textId="77777777"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MBO</w:t>
            </w:r>
          </w:p>
        </w:tc>
        <w:tc>
          <w:tcPr>
            <w:tcW w:w="1198" w:type="dxa"/>
            <w:tcBorders>
              <w:bottom w:val="single" w:sz="4" w:space="0" w:color="auto"/>
            </w:tcBorders>
          </w:tcPr>
          <w:p w14:paraId="78760146" w14:textId="77777777"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2</w:t>
            </w:r>
          </w:p>
        </w:tc>
        <w:tc>
          <w:tcPr>
            <w:tcW w:w="738" w:type="dxa"/>
            <w:tcBorders>
              <w:bottom w:val="single" w:sz="4" w:space="0" w:color="auto"/>
            </w:tcBorders>
          </w:tcPr>
          <w:p w14:paraId="621BD83C" w14:textId="61DB4895"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0.94</w:t>
            </w:r>
            <w:r w:rsidR="00B36BFC">
              <w:rPr>
                <w:rFonts w:ascii="Times New Roman" w:eastAsia="Times New Roman" w:hAnsi="Times New Roman" w:cs="Times New Roman"/>
                <w:shd w:val="clear" w:color="auto" w:fill="FFFFFF"/>
                <w:lang w:eastAsia="tr-TR"/>
              </w:rPr>
              <w:t>4</w:t>
            </w:r>
          </w:p>
        </w:tc>
        <w:tc>
          <w:tcPr>
            <w:tcW w:w="683" w:type="dxa"/>
            <w:tcBorders>
              <w:bottom w:val="single" w:sz="4" w:space="0" w:color="auto"/>
            </w:tcBorders>
          </w:tcPr>
          <w:p w14:paraId="61434EBC" w14:textId="2B96575C"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0.9</w:t>
            </w:r>
            <w:r w:rsidR="00B36BFC">
              <w:rPr>
                <w:rFonts w:ascii="Times New Roman" w:eastAsia="Times New Roman" w:hAnsi="Times New Roman" w:cs="Times New Roman"/>
                <w:shd w:val="clear" w:color="auto" w:fill="FFFFFF"/>
                <w:lang w:eastAsia="tr-TR"/>
              </w:rPr>
              <w:t>49</w:t>
            </w:r>
          </w:p>
        </w:tc>
        <w:tc>
          <w:tcPr>
            <w:tcW w:w="681" w:type="dxa"/>
            <w:tcBorders>
              <w:bottom w:val="single" w:sz="4" w:space="0" w:color="auto"/>
            </w:tcBorders>
          </w:tcPr>
          <w:p w14:paraId="6E307370" w14:textId="4E4D335F"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0.9</w:t>
            </w:r>
            <w:r w:rsidR="00B36BFC">
              <w:rPr>
                <w:rFonts w:ascii="Times New Roman" w:eastAsia="Times New Roman" w:hAnsi="Times New Roman" w:cs="Times New Roman"/>
                <w:shd w:val="clear" w:color="auto" w:fill="FFFFFF"/>
                <w:lang w:eastAsia="tr-TR"/>
              </w:rPr>
              <w:t>36</w:t>
            </w:r>
          </w:p>
        </w:tc>
        <w:tc>
          <w:tcPr>
            <w:tcW w:w="708" w:type="dxa"/>
            <w:tcBorders>
              <w:bottom w:val="single" w:sz="4" w:space="0" w:color="auto"/>
            </w:tcBorders>
          </w:tcPr>
          <w:p w14:paraId="53C9742A" w14:textId="556D0E06"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0.9</w:t>
            </w:r>
            <w:r w:rsidR="00B36BFC">
              <w:rPr>
                <w:rFonts w:ascii="Times New Roman" w:eastAsia="Times New Roman" w:hAnsi="Times New Roman" w:cs="Times New Roman"/>
                <w:shd w:val="clear" w:color="auto" w:fill="FFFFFF"/>
                <w:lang w:eastAsia="tr-TR"/>
              </w:rPr>
              <w:t>57</w:t>
            </w:r>
          </w:p>
        </w:tc>
        <w:tc>
          <w:tcPr>
            <w:tcW w:w="851" w:type="dxa"/>
            <w:tcBorders>
              <w:bottom w:val="single" w:sz="4" w:space="0" w:color="auto"/>
            </w:tcBorders>
          </w:tcPr>
          <w:p w14:paraId="727A5F6C" w14:textId="53BFEA19"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0.92</w:t>
            </w:r>
            <w:r w:rsidR="00B36BFC">
              <w:rPr>
                <w:rFonts w:ascii="Times New Roman" w:eastAsia="Times New Roman" w:hAnsi="Times New Roman" w:cs="Times New Roman"/>
                <w:shd w:val="clear" w:color="auto" w:fill="FFFFFF"/>
                <w:lang w:eastAsia="tr-TR"/>
              </w:rPr>
              <w:t>4</w:t>
            </w:r>
          </w:p>
        </w:tc>
      </w:tr>
    </w:tbl>
    <w:p w14:paraId="646DA9EB" w14:textId="1056A036" w:rsidR="007D49B8" w:rsidRDefault="007D49B8" w:rsidP="007D49B8">
      <w:pPr>
        <w:jc w:val="both"/>
        <w:rPr>
          <w:rFonts w:ascii="Times New Roman" w:hAnsi="Times New Roman" w:cs="Times New Roman"/>
          <w:b/>
          <w:sz w:val="24"/>
          <w:szCs w:val="24"/>
          <w:lang w:val="en-US" w:eastAsia="tr-TR"/>
        </w:rPr>
      </w:pPr>
      <w:r w:rsidRPr="00296C47">
        <w:rPr>
          <w:rFonts w:ascii="Times New Roman" w:hAnsi="Times New Roman" w:cs="Times New Roman"/>
          <w:b/>
          <w:sz w:val="24"/>
          <w:szCs w:val="24"/>
          <w:lang w:val="en-US" w:eastAsia="tr-TR"/>
        </w:rPr>
        <w:t xml:space="preserve">      </w:t>
      </w:r>
    </w:p>
    <w:p w14:paraId="664CF32F" w14:textId="77777777" w:rsidR="00C00D5F" w:rsidRDefault="00C00D5F" w:rsidP="007D49B8">
      <w:pPr>
        <w:jc w:val="both"/>
        <w:rPr>
          <w:rFonts w:ascii="Times New Roman" w:hAnsi="Times New Roman" w:cs="Times New Roman"/>
          <w:b/>
          <w:sz w:val="24"/>
          <w:szCs w:val="24"/>
          <w:lang w:val="en-US" w:eastAsia="tr-TR"/>
        </w:rPr>
      </w:pPr>
    </w:p>
    <w:p w14:paraId="5E1C8D83" w14:textId="43CED28B" w:rsidR="007D49B8" w:rsidRPr="00B36BFC" w:rsidRDefault="00B36BFC" w:rsidP="00B36BFC">
      <w:pPr>
        <w:jc w:val="center"/>
      </w:pPr>
      <w:r>
        <w:rPr>
          <w:noProof/>
        </w:rPr>
        <w:drawing>
          <wp:inline distT="0" distB="0" distL="0" distR="0" wp14:anchorId="27E21092" wp14:editId="0C9BA966">
            <wp:extent cx="4584700" cy="2491740"/>
            <wp:effectExtent l="0" t="0" r="6350" b="381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491740"/>
                    </a:xfrm>
                    <a:prstGeom prst="rect">
                      <a:avLst/>
                    </a:prstGeom>
                    <a:noFill/>
                  </pic:spPr>
                </pic:pic>
              </a:graphicData>
            </a:graphic>
          </wp:inline>
        </w:drawing>
      </w:r>
    </w:p>
    <w:p w14:paraId="4131ADBF" w14:textId="3B0117D6" w:rsidR="00192C46" w:rsidRPr="00313B5E" w:rsidRDefault="007D49B8" w:rsidP="00313B5E">
      <w:pPr>
        <w:pStyle w:val="ResimYazs"/>
        <w:keepNext/>
        <w:jc w:val="center"/>
        <w:rPr>
          <w:b w:val="0"/>
          <w:bCs w:val="0"/>
        </w:rPr>
      </w:pPr>
      <w:bookmarkStart w:id="4" w:name="f5"/>
      <w:proofErr w:type="spellStart"/>
      <w:r w:rsidRPr="00E452C4">
        <w:t>Figure</w:t>
      </w:r>
      <w:proofErr w:type="spellEnd"/>
      <w:r w:rsidRPr="00E452C4">
        <w:t xml:space="preserve"> </w:t>
      </w:r>
      <w:fldSimple w:instr=" SEQ Figure \* ARABIC ">
        <w:r w:rsidRPr="00E452C4">
          <w:rPr>
            <w:noProof/>
          </w:rPr>
          <w:t>5</w:t>
        </w:r>
      </w:fldSimple>
      <w:r w:rsidRPr="00E452C4">
        <w:rPr>
          <w:b w:val="0"/>
          <w:bCs w:val="0"/>
        </w:rPr>
        <w:t xml:space="preserve">: </w:t>
      </w:r>
      <w:proofErr w:type="spellStart"/>
      <w:r w:rsidRPr="00E452C4">
        <w:rPr>
          <w:b w:val="0"/>
          <w:bCs w:val="0"/>
        </w:rPr>
        <w:t>Comparison</w:t>
      </w:r>
      <w:proofErr w:type="spellEnd"/>
      <w:r w:rsidRPr="00E452C4">
        <w:rPr>
          <w:b w:val="0"/>
          <w:bCs w:val="0"/>
        </w:rPr>
        <w:t xml:space="preserve"> of WFS </w:t>
      </w:r>
      <w:proofErr w:type="spellStart"/>
      <w:r w:rsidRPr="00E452C4">
        <w:rPr>
          <w:b w:val="0"/>
          <w:bCs w:val="0"/>
        </w:rPr>
        <w:t>and</w:t>
      </w:r>
      <w:proofErr w:type="spellEnd"/>
      <w:r w:rsidRPr="00E452C4">
        <w:rPr>
          <w:b w:val="0"/>
          <w:bCs w:val="0"/>
        </w:rPr>
        <w:t xml:space="preserve"> MBO model</w:t>
      </w:r>
      <w:bookmarkEnd w:id="4"/>
    </w:p>
    <w:p w14:paraId="2DB39701" w14:textId="090BA6D9" w:rsidR="00E910FB" w:rsidRDefault="00E910FB" w:rsidP="00CC0C32">
      <w:pPr>
        <w:numPr>
          <w:ilvl w:val="0"/>
          <w:numId w:val="36"/>
        </w:numPr>
        <w:autoSpaceDE w:val="0"/>
        <w:autoSpaceDN w:val="0"/>
        <w:adjustRightInd w:val="0"/>
        <w:spacing w:before="240" w:after="360"/>
        <w:ind w:left="284" w:hanging="284"/>
        <w:contextualSpacing/>
        <w:jc w:val="both"/>
        <w:rPr>
          <w:rFonts w:ascii="Times New Roman" w:hAnsi="Times New Roman" w:cs="Times New Roman"/>
          <w:b/>
        </w:rPr>
      </w:pPr>
      <w:proofErr w:type="spellStart"/>
      <w:r w:rsidRPr="00E910FB">
        <w:rPr>
          <w:rFonts w:ascii="Times New Roman" w:hAnsi="Times New Roman" w:cs="Times New Roman"/>
          <w:b/>
        </w:rPr>
        <w:t>Conclusion</w:t>
      </w:r>
      <w:proofErr w:type="spellEnd"/>
    </w:p>
    <w:p w14:paraId="1F0C882F" w14:textId="77777777" w:rsidR="00E910FB" w:rsidRDefault="00E910FB" w:rsidP="00E910FB">
      <w:pPr>
        <w:autoSpaceDE w:val="0"/>
        <w:autoSpaceDN w:val="0"/>
        <w:adjustRightInd w:val="0"/>
        <w:spacing w:before="240" w:after="360"/>
        <w:ind w:left="284"/>
        <w:contextualSpacing/>
        <w:jc w:val="both"/>
        <w:rPr>
          <w:rFonts w:ascii="Times New Roman" w:hAnsi="Times New Roman" w:cs="Times New Roman"/>
          <w:b/>
        </w:rPr>
      </w:pPr>
    </w:p>
    <w:p w14:paraId="4B39B936" w14:textId="09B409B3" w:rsidR="00E910FB" w:rsidRDefault="00E910FB" w:rsidP="00E910FB">
      <w:pPr>
        <w:autoSpaceDE w:val="0"/>
        <w:autoSpaceDN w:val="0"/>
        <w:adjustRightInd w:val="0"/>
        <w:spacing w:before="240" w:after="360"/>
        <w:contextualSpacing/>
        <w:jc w:val="both"/>
        <w:rPr>
          <w:rFonts w:ascii="Times New Roman" w:eastAsia="Times New Roman" w:hAnsi="Times New Roman" w:cs="Times New Roman"/>
          <w:shd w:val="clear" w:color="auto" w:fill="FFFFFF"/>
          <w:lang w:val="en-US" w:eastAsia="tr-TR"/>
        </w:rPr>
      </w:pPr>
      <w:r>
        <w:rPr>
          <w:rFonts w:ascii="Times New Roman" w:hAnsi="Times New Roman" w:cs="Times New Roman"/>
          <w:bCs/>
        </w:rPr>
        <w:t xml:space="preserve">An </w:t>
      </w:r>
      <w:r w:rsidRPr="00E910FB">
        <w:rPr>
          <w:rFonts w:ascii="Times New Roman" w:eastAsia="Times New Roman" w:hAnsi="Times New Roman" w:cs="Times New Roman"/>
          <w:shd w:val="clear" w:color="auto" w:fill="FFFFFF"/>
          <w:lang w:val="en-US" w:eastAsia="tr-TR"/>
        </w:rPr>
        <w:t xml:space="preserve">efficient CAD scheme for mammographic breast lesion classification has been suggested in this study. GLRM approach is used for </w:t>
      </w:r>
      <w:r w:rsidR="0002436F">
        <w:rPr>
          <w:rFonts w:ascii="Times New Roman" w:eastAsia="Times New Roman" w:hAnsi="Times New Roman" w:cs="Times New Roman"/>
          <w:shd w:val="clear" w:color="auto" w:fill="FFFFFF"/>
          <w:lang w:val="en-US" w:eastAsia="tr-TR"/>
        </w:rPr>
        <w:t>FE</w:t>
      </w:r>
      <w:r w:rsidRPr="00E910FB">
        <w:rPr>
          <w:rFonts w:ascii="Times New Roman" w:eastAsia="Times New Roman" w:hAnsi="Times New Roman" w:cs="Times New Roman"/>
          <w:shd w:val="clear" w:color="auto" w:fill="FFFFFF"/>
          <w:lang w:val="en-US" w:eastAsia="tr-TR"/>
        </w:rPr>
        <w:t>. Further, the most discriminating features are selected using monarch butterfly optimization (MBOA). SVM algorithm is used for breast lesion classification. The experimental analy</w:t>
      </w:r>
      <w:r w:rsidR="002435CE">
        <w:rPr>
          <w:rFonts w:ascii="Times New Roman" w:eastAsia="Times New Roman" w:hAnsi="Times New Roman" w:cs="Times New Roman"/>
          <w:shd w:val="clear" w:color="auto" w:fill="FFFFFF"/>
          <w:lang w:val="en-US" w:eastAsia="tr-TR"/>
        </w:rPr>
        <w:t>zes</w:t>
      </w:r>
      <w:r w:rsidRPr="00E910FB">
        <w:rPr>
          <w:rFonts w:ascii="Times New Roman" w:eastAsia="Times New Roman" w:hAnsi="Times New Roman" w:cs="Times New Roman"/>
          <w:shd w:val="clear" w:color="auto" w:fill="FFFFFF"/>
          <w:lang w:val="en-US" w:eastAsia="tr-TR"/>
        </w:rPr>
        <w:t xml:space="preserve"> </w:t>
      </w:r>
      <w:r w:rsidR="002435CE">
        <w:rPr>
          <w:rFonts w:ascii="Times New Roman" w:eastAsia="Times New Roman" w:hAnsi="Times New Roman" w:cs="Times New Roman"/>
          <w:shd w:val="clear" w:color="auto" w:fill="FFFFFF"/>
          <w:lang w:val="en-US" w:eastAsia="tr-TR"/>
        </w:rPr>
        <w:t>are</w:t>
      </w:r>
      <w:r w:rsidRPr="00E910FB">
        <w:rPr>
          <w:rFonts w:ascii="Times New Roman" w:eastAsia="Times New Roman" w:hAnsi="Times New Roman" w:cs="Times New Roman"/>
          <w:shd w:val="clear" w:color="auto" w:fill="FFFFFF"/>
          <w:lang w:val="en-US" w:eastAsia="tr-TR"/>
        </w:rPr>
        <w:t xml:space="preserve"> conducted on a private mammographic dataset. The proposed scheme (GLRM+MBO+SVM) shows 0.944 of accuracy. Our proposed method yields similar results when compared with similar recent studies, as shown in </w:t>
      </w:r>
      <w:hyperlink w:anchor="t2" w:history="1">
        <w:r w:rsidRPr="00E910FB">
          <w:rPr>
            <w:rStyle w:val="Kpr"/>
            <w:rFonts w:ascii="Times New Roman" w:eastAsia="Times New Roman" w:hAnsi="Times New Roman" w:cs="Times New Roman"/>
            <w:u w:val="none"/>
            <w:shd w:val="clear" w:color="auto" w:fill="FFFFFF"/>
            <w:lang w:val="en-US" w:eastAsia="tr-TR"/>
          </w:rPr>
          <w:t>Table 2</w:t>
        </w:r>
      </w:hyperlink>
      <w:r w:rsidRPr="00E910FB">
        <w:rPr>
          <w:rFonts w:ascii="Times New Roman" w:eastAsia="Times New Roman" w:hAnsi="Times New Roman" w:cs="Times New Roman"/>
          <w:shd w:val="clear" w:color="auto" w:fill="FFFFFF"/>
          <w:lang w:val="en-US" w:eastAsia="tr-TR"/>
        </w:rPr>
        <w:t xml:space="preserve">. As a result, we believe that the suggested method shows a good result in the diagnosis of breast cancer. </w:t>
      </w:r>
      <w:proofErr w:type="spellStart"/>
      <w:r w:rsidRPr="00E910FB">
        <w:rPr>
          <w:rFonts w:ascii="Times New Roman" w:eastAsia="Times New Roman" w:hAnsi="Times New Roman" w:cs="Times New Roman"/>
          <w:shd w:val="clear" w:color="auto" w:fill="FFFFFF"/>
          <w:lang w:val="en-US" w:eastAsia="tr-TR"/>
        </w:rPr>
        <w:t>n</w:t>
      </w:r>
      <w:proofErr w:type="spellEnd"/>
      <w:r w:rsidRPr="00E910FB">
        <w:rPr>
          <w:rFonts w:ascii="Times New Roman" w:eastAsia="Times New Roman" w:hAnsi="Times New Roman" w:cs="Times New Roman"/>
          <w:shd w:val="clear" w:color="auto" w:fill="FFFFFF"/>
          <w:lang w:val="en-US" w:eastAsia="tr-TR"/>
        </w:rPr>
        <w:t xml:space="preserve"> the future, other feature selection methods and classification methods can be considered as potential alternatives to the proposed scheme.</w:t>
      </w:r>
    </w:p>
    <w:p w14:paraId="02ACC67F" w14:textId="77777777" w:rsidR="00E910FB" w:rsidRPr="00E910FB" w:rsidRDefault="00E910FB" w:rsidP="00E910FB">
      <w:pPr>
        <w:autoSpaceDE w:val="0"/>
        <w:autoSpaceDN w:val="0"/>
        <w:adjustRightInd w:val="0"/>
        <w:spacing w:before="240" w:after="360"/>
        <w:contextualSpacing/>
        <w:jc w:val="both"/>
        <w:rPr>
          <w:rFonts w:ascii="Times New Roman" w:hAnsi="Times New Roman" w:cs="Times New Roman"/>
          <w:b/>
        </w:rPr>
      </w:pPr>
    </w:p>
    <w:p w14:paraId="008321E4" w14:textId="77777777" w:rsidR="00E910FB" w:rsidRPr="00E910FB" w:rsidRDefault="00E910FB" w:rsidP="00E910FB">
      <w:pPr>
        <w:keepNext/>
        <w:spacing w:before="120" w:after="120"/>
        <w:jc w:val="center"/>
        <w:rPr>
          <w:rFonts w:ascii="Times New Roman" w:eastAsia="Times New Roman" w:hAnsi="Times New Roman" w:cs="Times New Roman"/>
          <w:bCs/>
          <w:sz w:val="20"/>
          <w:szCs w:val="20"/>
          <w:lang w:eastAsia="tr-TR"/>
        </w:rPr>
      </w:pPr>
      <w:bookmarkStart w:id="5" w:name="t2"/>
      <w:proofErr w:type="spellStart"/>
      <w:r w:rsidRPr="00E910FB">
        <w:rPr>
          <w:rFonts w:ascii="Times New Roman" w:eastAsia="Times New Roman" w:hAnsi="Times New Roman" w:cs="Times New Roman"/>
          <w:b/>
          <w:bCs/>
          <w:sz w:val="20"/>
          <w:szCs w:val="20"/>
          <w:lang w:eastAsia="tr-TR"/>
        </w:rPr>
        <w:t>Table</w:t>
      </w:r>
      <w:proofErr w:type="spellEnd"/>
      <w:r w:rsidRPr="00E910FB">
        <w:rPr>
          <w:rFonts w:ascii="Times New Roman" w:eastAsia="Times New Roman" w:hAnsi="Times New Roman" w:cs="Times New Roman"/>
          <w:b/>
          <w:bCs/>
          <w:sz w:val="20"/>
          <w:szCs w:val="20"/>
          <w:lang w:eastAsia="tr-TR"/>
        </w:rPr>
        <w:t xml:space="preserve"> </w:t>
      </w:r>
      <w:r w:rsidRPr="00E910FB">
        <w:rPr>
          <w:rFonts w:ascii="Times New Roman" w:eastAsia="Times New Roman" w:hAnsi="Times New Roman" w:cs="Times New Roman"/>
          <w:b/>
          <w:bCs/>
          <w:sz w:val="20"/>
          <w:szCs w:val="20"/>
          <w:lang w:eastAsia="tr-TR"/>
        </w:rPr>
        <w:fldChar w:fldCharType="begin"/>
      </w:r>
      <w:r w:rsidRPr="00E910FB">
        <w:rPr>
          <w:rFonts w:ascii="Times New Roman" w:eastAsia="Times New Roman" w:hAnsi="Times New Roman" w:cs="Times New Roman"/>
          <w:b/>
          <w:bCs/>
          <w:sz w:val="20"/>
          <w:szCs w:val="20"/>
          <w:lang w:eastAsia="tr-TR"/>
        </w:rPr>
        <w:instrText xml:space="preserve"> SEQ Table \* ARABIC </w:instrText>
      </w:r>
      <w:r w:rsidRPr="00E910FB">
        <w:rPr>
          <w:rFonts w:ascii="Times New Roman" w:eastAsia="Times New Roman" w:hAnsi="Times New Roman" w:cs="Times New Roman"/>
          <w:b/>
          <w:bCs/>
          <w:sz w:val="20"/>
          <w:szCs w:val="20"/>
          <w:lang w:eastAsia="tr-TR"/>
        </w:rPr>
        <w:fldChar w:fldCharType="separate"/>
      </w:r>
      <w:r w:rsidRPr="00E910FB">
        <w:rPr>
          <w:rFonts w:ascii="Times New Roman" w:eastAsia="Times New Roman" w:hAnsi="Times New Roman" w:cs="Times New Roman"/>
          <w:b/>
          <w:bCs/>
          <w:noProof/>
          <w:sz w:val="20"/>
          <w:szCs w:val="20"/>
          <w:lang w:eastAsia="tr-TR"/>
        </w:rPr>
        <w:t>2</w:t>
      </w:r>
      <w:r w:rsidRPr="00E910FB">
        <w:rPr>
          <w:rFonts w:ascii="Times New Roman" w:eastAsia="Times New Roman" w:hAnsi="Times New Roman" w:cs="Times New Roman"/>
          <w:b/>
          <w:bCs/>
          <w:sz w:val="20"/>
          <w:szCs w:val="20"/>
          <w:lang w:eastAsia="tr-TR"/>
        </w:rPr>
        <w:fldChar w:fldCharType="end"/>
      </w:r>
      <w:r w:rsidRPr="00E910FB">
        <w:rPr>
          <w:rFonts w:ascii="Times New Roman" w:eastAsia="Times New Roman" w:hAnsi="Times New Roman" w:cs="Times New Roman"/>
          <w:b/>
          <w:bCs/>
          <w:sz w:val="20"/>
          <w:szCs w:val="20"/>
          <w:lang w:eastAsia="tr-TR"/>
        </w:rPr>
        <w:t xml:space="preserve">: </w:t>
      </w:r>
      <w:proofErr w:type="spellStart"/>
      <w:r w:rsidRPr="00E910FB">
        <w:rPr>
          <w:rFonts w:ascii="Times New Roman" w:eastAsia="Times New Roman" w:hAnsi="Times New Roman" w:cs="Times New Roman"/>
          <w:bCs/>
          <w:sz w:val="20"/>
          <w:szCs w:val="20"/>
          <w:lang w:eastAsia="tr-TR"/>
        </w:rPr>
        <w:t>Comparison</w:t>
      </w:r>
      <w:proofErr w:type="spellEnd"/>
      <w:r w:rsidRPr="00E910FB">
        <w:rPr>
          <w:rFonts w:ascii="Times New Roman" w:eastAsia="Times New Roman" w:hAnsi="Times New Roman" w:cs="Times New Roman"/>
          <w:bCs/>
          <w:sz w:val="20"/>
          <w:szCs w:val="20"/>
          <w:lang w:eastAsia="tr-TR"/>
        </w:rPr>
        <w:t xml:space="preserve"> of </w:t>
      </w:r>
      <w:proofErr w:type="spellStart"/>
      <w:r w:rsidRPr="00E910FB">
        <w:rPr>
          <w:rFonts w:ascii="Times New Roman" w:eastAsia="Times New Roman" w:hAnsi="Times New Roman" w:cs="Times New Roman"/>
          <w:bCs/>
          <w:sz w:val="20"/>
          <w:szCs w:val="20"/>
          <w:lang w:eastAsia="tr-TR"/>
        </w:rPr>
        <w:t>suggested</w:t>
      </w:r>
      <w:proofErr w:type="spellEnd"/>
      <w:r w:rsidRPr="00E910FB">
        <w:rPr>
          <w:rFonts w:ascii="Times New Roman" w:eastAsia="Times New Roman" w:hAnsi="Times New Roman" w:cs="Times New Roman"/>
          <w:bCs/>
          <w:sz w:val="20"/>
          <w:szCs w:val="20"/>
          <w:lang w:eastAsia="tr-TR"/>
        </w:rPr>
        <w:t xml:space="preserve"> </w:t>
      </w:r>
      <w:proofErr w:type="spellStart"/>
      <w:r w:rsidRPr="00E910FB">
        <w:rPr>
          <w:rFonts w:ascii="Times New Roman" w:eastAsia="Times New Roman" w:hAnsi="Times New Roman" w:cs="Times New Roman"/>
          <w:bCs/>
          <w:sz w:val="20"/>
          <w:szCs w:val="20"/>
          <w:lang w:eastAsia="tr-TR"/>
        </w:rPr>
        <w:t>with</w:t>
      </w:r>
      <w:proofErr w:type="spellEnd"/>
      <w:r w:rsidRPr="00E910FB">
        <w:rPr>
          <w:rFonts w:ascii="Times New Roman" w:eastAsia="Times New Roman" w:hAnsi="Times New Roman" w:cs="Times New Roman"/>
          <w:bCs/>
          <w:sz w:val="20"/>
          <w:szCs w:val="20"/>
          <w:lang w:eastAsia="tr-TR"/>
        </w:rPr>
        <w:t xml:space="preserve"> </w:t>
      </w:r>
      <w:proofErr w:type="spellStart"/>
      <w:r w:rsidRPr="00E910FB">
        <w:rPr>
          <w:rFonts w:ascii="Times New Roman" w:eastAsia="Times New Roman" w:hAnsi="Times New Roman" w:cs="Times New Roman"/>
          <w:bCs/>
          <w:sz w:val="20"/>
          <w:szCs w:val="20"/>
          <w:lang w:eastAsia="tr-TR"/>
        </w:rPr>
        <w:t>some</w:t>
      </w:r>
      <w:proofErr w:type="spellEnd"/>
      <w:r w:rsidRPr="00E910FB">
        <w:rPr>
          <w:rFonts w:ascii="Times New Roman" w:eastAsia="Times New Roman" w:hAnsi="Times New Roman" w:cs="Times New Roman"/>
          <w:bCs/>
          <w:sz w:val="20"/>
          <w:szCs w:val="20"/>
          <w:lang w:eastAsia="tr-TR"/>
        </w:rPr>
        <w:t xml:space="preserve"> </w:t>
      </w:r>
      <w:proofErr w:type="spellStart"/>
      <w:r w:rsidRPr="00E910FB">
        <w:rPr>
          <w:rFonts w:ascii="Times New Roman" w:eastAsia="Times New Roman" w:hAnsi="Times New Roman" w:cs="Times New Roman"/>
          <w:bCs/>
          <w:sz w:val="20"/>
          <w:szCs w:val="20"/>
          <w:lang w:eastAsia="tr-TR"/>
        </w:rPr>
        <w:t>recent</w:t>
      </w:r>
      <w:proofErr w:type="spellEnd"/>
      <w:r w:rsidRPr="00E910FB">
        <w:rPr>
          <w:rFonts w:ascii="Times New Roman" w:eastAsia="Times New Roman" w:hAnsi="Times New Roman" w:cs="Times New Roman"/>
          <w:bCs/>
          <w:sz w:val="20"/>
          <w:szCs w:val="20"/>
          <w:lang w:eastAsia="tr-TR"/>
        </w:rPr>
        <w:t xml:space="preserve"> </w:t>
      </w:r>
      <w:proofErr w:type="spellStart"/>
      <w:r w:rsidRPr="00E910FB">
        <w:rPr>
          <w:rFonts w:ascii="Times New Roman" w:eastAsia="Times New Roman" w:hAnsi="Times New Roman" w:cs="Times New Roman"/>
          <w:bCs/>
          <w:sz w:val="20"/>
          <w:szCs w:val="20"/>
          <w:lang w:eastAsia="tr-TR"/>
        </w:rPr>
        <w:t>similar</w:t>
      </w:r>
      <w:proofErr w:type="spellEnd"/>
      <w:r w:rsidRPr="00E910FB">
        <w:rPr>
          <w:rFonts w:ascii="Times New Roman" w:eastAsia="Times New Roman" w:hAnsi="Times New Roman" w:cs="Times New Roman"/>
          <w:bCs/>
          <w:sz w:val="20"/>
          <w:szCs w:val="20"/>
          <w:lang w:eastAsia="tr-TR"/>
        </w:rPr>
        <w:t xml:space="preserve"> </w:t>
      </w:r>
      <w:proofErr w:type="spellStart"/>
      <w:r w:rsidRPr="00E910FB">
        <w:rPr>
          <w:rFonts w:ascii="Times New Roman" w:eastAsia="Times New Roman" w:hAnsi="Times New Roman" w:cs="Times New Roman"/>
          <w:bCs/>
          <w:sz w:val="20"/>
          <w:szCs w:val="20"/>
          <w:lang w:eastAsia="tr-TR"/>
        </w:rPr>
        <w:t>studies</w:t>
      </w:r>
      <w:proofErr w:type="spellEnd"/>
    </w:p>
    <w:tbl>
      <w:tblPr>
        <w:tblStyle w:val="TabloKlavuzu2"/>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273"/>
        <w:gridCol w:w="1559"/>
        <w:gridCol w:w="993"/>
      </w:tblGrid>
      <w:tr w:rsidR="00E910FB" w:rsidRPr="00E910FB" w14:paraId="2741D34D" w14:textId="77777777" w:rsidTr="0094704B">
        <w:trPr>
          <w:trHeight w:val="295"/>
          <w:jc w:val="center"/>
        </w:trPr>
        <w:tc>
          <w:tcPr>
            <w:tcW w:w="1838" w:type="dxa"/>
            <w:tcBorders>
              <w:top w:val="single" w:sz="4" w:space="0" w:color="auto"/>
              <w:bottom w:val="single" w:sz="4" w:space="0" w:color="auto"/>
            </w:tcBorders>
          </w:tcPr>
          <w:bookmarkEnd w:id="5"/>
          <w:p w14:paraId="41B7D011" w14:textId="77777777" w:rsidR="00E910FB" w:rsidRPr="00E910FB" w:rsidRDefault="00E910FB" w:rsidP="00E910FB">
            <w:pPr>
              <w:jc w:val="both"/>
              <w:rPr>
                <w:rFonts w:ascii="Times New Roman" w:eastAsia="Times New Roman" w:hAnsi="Times New Roman" w:cs="Times New Roman"/>
                <w:b/>
                <w:shd w:val="clear" w:color="auto" w:fill="FFFFFF"/>
                <w:lang w:eastAsia="tr-TR"/>
              </w:rPr>
            </w:pPr>
            <w:r w:rsidRPr="00E910FB">
              <w:rPr>
                <w:rFonts w:ascii="Times New Roman" w:eastAsia="Times New Roman" w:hAnsi="Times New Roman" w:cs="Times New Roman"/>
                <w:b/>
                <w:shd w:val="clear" w:color="auto" w:fill="FFFFFF"/>
                <w:lang w:eastAsia="tr-TR"/>
              </w:rPr>
              <w:t>References</w:t>
            </w:r>
          </w:p>
        </w:tc>
        <w:tc>
          <w:tcPr>
            <w:tcW w:w="2273" w:type="dxa"/>
            <w:tcBorders>
              <w:top w:val="single" w:sz="4" w:space="0" w:color="auto"/>
              <w:bottom w:val="single" w:sz="4" w:space="0" w:color="auto"/>
            </w:tcBorders>
          </w:tcPr>
          <w:p w14:paraId="43B5E468" w14:textId="77777777" w:rsidR="00E910FB" w:rsidRPr="00E910FB" w:rsidRDefault="00E910FB" w:rsidP="00E910FB">
            <w:pPr>
              <w:jc w:val="both"/>
              <w:rPr>
                <w:rFonts w:ascii="Times New Roman" w:eastAsia="Times New Roman" w:hAnsi="Times New Roman" w:cs="Times New Roman"/>
                <w:b/>
                <w:shd w:val="clear" w:color="auto" w:fill="FFFFFF"/>
                <w:lang w:eastAsia="tr-TR"/>
              </w:rPr>
            </w:pPr>
            <w:r w:rsidRPr="00E910FB">
              <w:rPr>
                <w:rFonts w:ascii="Times New Roman" w:eastAsia="Times New Roman" w:hAnsi="Times New Roman" w:cs="Times New Roman"/>
                <w:b/>
                <w:shd w:val="clear" w:color="auto" w:fill="FFFFFF"/>
                <w:lang w:eastAsia="tr-TR"/>
              </w:rPr>
              <w:t>Proposed Method</w:t>
            </w:r>
          </w:p>
        </w:tc>
        <w:tc>
          <w:tcPr>
            <w:tcW w:w="1559" w:type="dxa"/>
            <w:tcBorders>
              <w:top w:val="single" w:sz="4" w:space="0" w:color="auto"/>
              <w:bottom w:val="single" w:sz="4" w:space="0" w:color="auto"/>
            </w:tcBorders>
          </w:tcPr>
          <w:p w14:paraId="340852FB" w14:textId="77777777" w:rsidR="00E910FB" w:rsidRPr="00E910FB" w:rsidRDefault="00E910FB" w:rsidP="00E910FB">
            <w:pPr>
              <w:jc w:val="both"/>
              <w:rPr>
                <w:rFonts w:ascii="Times New Roman" w:eastAsia="Times New Roman" w:hAnsi="Times New Roman" w:cs="Times New Roman"/>
                <w:b/>
                <w:shd w:val="clear" w:color="auto" w:fill="FFFFFF"/>
                <w:lang w:eastAsia="tr-TR"/>
              </w:rPr>
            </w:pPr>
            <w:r w:rsidRPr="00E910FB">
              <w:rPr>
                <w:rFonts w:ascii="Times New Roman" w:eastAsia="Times New Roman" w:hAnsi="Times New Roman" w:cs="Times New Roman"/>
                <w:b/>
                <w:shd w:val="clear" w:color="auto" w:fill="FFFFFF"/>
                <w:lang w:eastAsia="tr-TR"/>
              </w:rPr>
              <w:t>Dataset</w:t>
            </w:r>
          </w:p>
        </w:tc>
        <w:tc>
          <w:tcPr>
            <w:tcW w:w="993" w:type="dxa"/>
            <w:tcBorders>
              <w:top w:val="single" w:sz="4" w:space="0" w:color="auto"/>
              <w:bottom w:val="single" w:sz="4" w:space="0" w:color="auto"/>
            </w:tcBorders>
          </w:tcPr>
          <w:p w14:paraId="3E6441EC" w14:textId="77777777" w:rsidR="00E910FB" w:rsidRPr="00E910FB" w:rsidRDefault="00E910FB" w:rsidP="00E910FB">
            <w:pPr>
              <w:jc w:val="both"/>
              <w:rPr>
                <w:rFonts w:ascii="Times New Roman" w:eastAsia="Times New Roman" w:hAnsi="Times New Roman" w:cs="Times New Roman"/>
                <w:b/>
                <w:shd w:val="clear" w:color="auto" w:fill="FFFFFF"/>
                <w:lang w:eastAsia="tr-TR"/>
              </w:rPr>
            </w:pPr>
            <w:r w:rsidRPr="00E910FB">
              <w:rPr>
                <w:rFonts w:ascii="Times New Roman" w:eastAsia="Times New Roman" w:hAnsi="Times New Roman" w:cs="Times New Roman"/>
                <w:b/>
                <w:shd w:val="clear" w:color="auto" w:fill="FFFFFF"/>
                <w:lang w:eastAsia="tr-TR"/>
              </w:rPr>
              <w:t>ACC</w:t>
            </w:r>
          </w:p>
        </w:tc>
      </w:tr>
      <w:tr w:rsidR="00E910FB" w:rsidRPr="00E910FB" w14:paraId="0D8943B0" w14:textId="77777777" w:rsidTr="0094704B">
        <w:trPr>
          <w:trHeight w:val="295"/>
          <w:jc w:val="center"/>
        </w:trPr>
        <w:tc>
          <w:tcPr>
            <w:tcW w:w="1838" w:type="dxa"/>
            <w:tcBorders>
              <w:top w:val="single" w:sz="4" w:space="0" w:color="auto"/>
            </w:tcBorders>
          </w:tcPr>
          <w:p w14:paraId="2353FF46" w14:textId="2C478A8F"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w:t>
            </w:r>
            <w:hyperlink w:anchor="r6" w:history="1">
              <w:r w:rsidR="00533E13" w:rsidRPr="007217A8">
                <w:rPr>
                  <w:rStyle w:val="Kpr"/>
                  <w:rFonts w:ascii="Times New Roman" w:eastAsia="Times New Roman" w:hAnsi="Times New Roman" w:cs="Times New Roman"/>
                  <w:u w:val="none"/>
                  <w:shd w:val="clear" w:color="auto" w:fill="FFFFFF"/>
                  <w:lang w:eastAsia="tr-TR"/>
                </w:rPr>
                <w:t>6</w:t>
              </w:r>
            </w:hyperlink>
            <w:r w:rsidRPr="00E910FB">
              <w:rPr>
                <w:rFonts w:ascii="Times New Roman" w:eastAsia="Times New Roman" w:hAnsi="Times New Roman" w:cs="Times New Roman"/>
                <w:shd w:val="clear" w:color="auto" w:fill="FFFFFF"/>
                <w:lang w:eastAsia="tr-TR"/>
              </w:rPr>
              <w:t>]</w:t>
            </w:r>
          </w:p>
        </w:tc>
        <w:tc>
          <w:tcPr>
            <w:tcW w:w="2273" w:type="dxa"/>
            <w:tcBorders>
              <w:top w:val="single" w:sz="4" w:space="0" w:color="auto"/>
            </w:tcBorders>
          </w:tcPr>
          <w:p w14:paraId="6874F326"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GLCM+GSO+SVM</w:t>
            </w:r>
          </w:p>
        </w:tc>
        <w:tc>
          <w:tcPr>
            <w:tcW w:w="1559" w:type="dxa"/>
            <w:tcBorders>
              <w:top w:val="single" w:sz="4" w:space="0" w:color="auto"/>
            </w:tcBorders>
          </w:tcPr>
          <w:p w14:paraId="69A0E706"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MIAS</w:t>
            </w:r>
          </w:p>
        </w:tc>
        <w:tc>
          <w:tcPr>
            <w:tcW w:w="993" w:type="dxa"/>
            <w:tcBorders>
              <w:top w:val="single" w:sz="4" w:space="0" w:color="auto"/>
            </w:tcBorders>
          </w:tcPr>
          <w:p w14:paraId="5CCBB26F"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0.94</w:t>
            </w:r>
          </w:p>
        </w:tc>
      </w:tr>
      <w:tr w:rsidR="00E910FB" w:rsidRPr="00E910FB" w14:paraId="254A1B07" w14:textId="77777777" w:rsidTr="0094704B">
        <w:trPr>
          <w:trHeight w:val="295"/>
          <w:jc w:val="center"/>
        </w:trPr>
        <w:tc>
          <w:tcPr>
            <w:tcW w:w="1838" w:type="dxa"/>
          </w:tcPr>
          <w:p w14:paraId="65F677F9" w14:textId="5571C0A0"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w:t>
            </w:r>
            <w:hyperlink w:anchor="r7" w:history="1">
              <w:r w:rsidR="00533E13" w:rsidRPr="007217A8">
                <w:rPr>
                  <w:rStyle w:val="Kpr"/>
                  <w:rFonts w:ascii="Times New Roman" w:eastAsia="Times New Roman" w:hAnsi="Times New Roman" w:cs="Times New Roman"/>
                  <w:u w:val="none"/>
                  <w:shd w:val="clear" w:color="auto" w:fill="FFFFFF"/>
                  <w:lang w:eastAsia="tr-TR"/>
                </w:rPr>
                <w:t>7</w:t>
              </w:r>
            </w:hyperlink>
            <w:r w:rsidRPr="00E910FB">
              <w:rPr>
                <w:rFonts w:ascii="Times New Roman" w:eastAsia="Times New Roman" w:hAnsi="Times New Roman" w:cs="Times New Roman"/>
                <w:shd w:val="clear" w:color="auto" w:fill="FFFFFF"/>
                <w:lang w:eastAsia="tr-TR"/>
              </w:rPr>
              <w:t>]</w:t>
            </w:r>
          </w:p>
        </w:tc>
        <w:tc>
          <w:tcPr>
            <w:tcW w:w="2273" w:type="dxa"/>
          </w:tcPr>
          <w:p w14:paraId="3B657EC6"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GLRM+SVM</w:t>
            </w:r>
          </w:p>
        </w:tc>
        <w:tc>
          <w:tcPr>
            <w:tcW w:w="1559" w:type="dxa"/>
          </w:tcPr>
          <w:p w14:paraId="3FBD3A50"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MIAS</w:t>
            </w:r>
          </w:p>
        </w:tc>
        <w:tc>
          <w:tcPr>
            <w:tcW w:w="993" w:type="dxa"/>
          </w:tcPr>
          <w:p w14:paraId="5972D45F"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0.939</w:t>
            </w:r>
          </w:p>
        </w:tc>
      </w:tr>
      <w:tr w:rsidR="00E910FB" w:rsidRPr="00E910FB" w14:paraId="05254D6C" w14:textId="77777777" w:rsidTr="0094704B">
        <w:trPr>
          <w:trHeight w:val="295"/>
          <w:jc w:val="center"/>
        </w:trPr>
        <w:tc>
          <w:tcPr>
            <w:tcW w:w="1838" w:type="dxa"/>
          </w:tcPr>
          <w:p w14:paraId="26FB9F34" w14:textId="4121E210"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w:t>
            </w:r>
            <w:hyperlink w:anchor="r8" w:history="1">
              <w:r w:rsidR="00533E13" w:rsidRPr="007217A8">
                <w:rPr>
                  <w:rStyle w:val="Kpr"/>
                  <w:rFonts w:ascii="Times New Roman" w:eastAsia="Times New Roman" w:hAnsi="Times New Roman" w:cs="Times New Roman"/>
                  <w:u w:val="none"/>
                  <w:shd w:val="clear" w:color="auto" w:fill="FFFFFF"/>
                  <w:lang w:eastAsia="tr-TR"/>
                </w:rPr>
                <w:t>8</w:t>
              </w:r>
            </w:hyperlink>
            <w:r w:rsidRPr="00E910FB">
              <w:rPr>
                <w:rFonts w:ascii="Times New Roman" w:eastAsia="Times New Roman" w:hAnsi="Times New Roman" w:cs="Times New Roman"/>
                <w:shd w:val="clear" w:color="auto" w:fill="FFFFFF"/>
                <w:lang w:eastAsia="tr-TR"/>
              </w:rPr>
              <w:t>]</w:t>
            </w:r>
          </w:p>
        </w:tc>
        <w:tc>
          <w:tcPr>
            <w:tcW w:w="2273" w:type="dxa"/>
          </w:tcPr>
          <w:p w14:paraId="1E17688E"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PSO-FFNN</w:t>
            </w:r>
          </w:p>
        </w:tc>
        <w:tc>
          <w:tcPr>
            <w:tcW w:w="1559" w:type="dxa"/>
          </w:tcPr>
          <w:p w14:paraId="0312E130"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MIAS</w:t>
            </w:r>
          </w:p>
          <w:p w14:paraId="06559A80"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Private Dataset</w:t>
            </w:r>
          </w:p>
        </w:tc>
        <w:tc>
          <w:tcPr>
            <w:tcW w:w="993" w:type="dxa"/>
          </w:tcPr>
          <w:p w14:paraId="1D14CC7D"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0,976</w:t>
            </w:r>
          </w:p>
          <w:p w14:paraId="41F5936B"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0,913</w:t>
            </w:r>
          </w:p>
        </w:tc>
      </w:tr>
      <w:tr w:rsidR="00E910FB" w:rsidRPr="00E910FB" w14:paraId="593FAE7F" w14:textId="77777777" w:rsidTr="0094704B">
        <w:trPr>
          <w:trHeight w:val="295"/>
          <w:jc w:val="center"/>
        </w:trPr>
        <w:tc>
          <w:tcPr>
            <w:tcW w:w="1838" w:type="dxa"/>
          </w:tcPr>
          <w:p w14:paraId="0317E66E" w14:textId="7A1D6961" w:rsidR="00E910FB" w:rsidRPr="00E910FB" w:rsidRDefault="00B428CC" w:rsidP="00E910FB">
            <w:pPr>
              <w:jc w:val="both"/>
              <w:rPr>
                <w:rFonts w:ascii="Times New Roman" w:eastAsia="Times New Roman" w:hAnsi="Times New Roman" w:cs="Times New Roman"/>
                <w:shd w:val="clear" w:color="auto" w:fill="FFFFFF"/>
                <w:lang w:eastAsia="tr-TR"/>
              </w:rPr>
            </w:pPr>
            <w:r>
              <w:rPr>
                <w:rFonts w:ascii="Times New Roman" w:eastAsia="Times New Roman" w:hAnsi="Times New Roman" w:cs="Times New Roman"/>
                <w:shd w:val="clear" w:color="auto" w:fill="FFFFFF"/>
                <w:lang w:eastAsia="tr-TR"/>
              </w:rPr>
              <w:t>Suggested</w:t>
            </w:r>
            <w:r w:rsidR="00E910FB" w:rsidRPr="00E910FB">
              <w:rPr>
                <w:rFonts w:ascii="Times New Roman" w:eastAsia="Times New Roman" w:hAnsi="Times New Roman" w:cs="Times New Roman"/>
                <w:shd w:val="clear" w:color="auto" w:fill="FFFFFF"/>
                <w:lang w:eastAsia="tr-TR"/>
              </w:rPr>
              <w:t xml:space="preserve"> method</w:t>
            </w:r>
          </w:p>
        </w:tc>
        <w:tc>
          <w:tcPr>
            <w:tcW w:w="2273" w:type="dxa"/>
          </w:tcPr>
          <w:p w14:paraId="46EFB44C"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GLRM+MBO+SVM</w:t>
            </w:r>
          </w:p>
        </w:tc>
        <w:tc>
          <w:tcPr>
            <w:tcW w:w="1559" w:type="dxa"/>
          </w:tcPr>
          <w:p w14:paraId="74E49323"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Private Dataset</w:t>
            </w:r>
          </w:p>
        </w:tc>
        <w:tc>
          <w:tcPr>
            <w:tcW w:w="993" w:type="dxa"/>
          </w:tcPr>
          <w:p w14:paraId="7FED9A26"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0.944</w:t>
            </w:r>
          </w:p>
        </w:tc>
      </w:tr>
    </w:tbl>
    <w:p w14:paraId="6D93C054" w14:textId="77777777" w:rsidR="00E25067" w:rsidRDefault="00E25067" w:rsidP="007D49B8">
      <w:pPr>
        <w:spacing w:after="0" w:line="23" w:lineRule="atLeast"/>
        <w:jc w:val="both"/>
        <w:rPr>
          <w:rFonts w:ascii="Times New Roman" w:hAnsi="Times New Roman" w:cs="Times New Roman"/>
          <w:b/>
          <w:sz w:val="24"/>
          <w:szCs w:val="24"/>
          <w:lang w:val="en-US" w:eastAsia="tr-TR"/>
        </w:rPr>
      </w:pPr>
    </w:p>
    <w:p w14:paraId="65AE6167" w14:textId="54DCE6E5" w:rsidR="007D49B8" w:rsidRDefault="00F803B1" w:rsidP="007D49B8">
      <w:pPr>
        <w:spacing w:after="0" w:line="23" w:lineRule="atLeast"/>
        <w:jc w:val="both"/>
        <w:rPr>
          <w:rFonts w:ascii="Times New Roman" w:hAnsi="Times New Roman" w:cs="Times New Roman"/>
          <w:b/>
          <w:sz w:val="24"/>
          <w:szCs w:val="24"/>
          <w:lang w:val="en-US" w:eastAsia="tr-TR"/>
        </w:rPr>
      </w:pPr>
      <w:r w:rsidRPr="007D49B8">
        <w:rPr>
          <w:rFonts w:ascii="Times New Roman" w:hAnsi="Times New Roman" w:cs="Times New Roman"/>
          <w:b/>
          <w:sz w:val="24"/>
          <w:szCs w:val="24"/>
          <w:lang w:val="en-US" w:eastAsia="tr-TR"/>
        </w:rPr>
        <w:t>References</w:t>
      </w:r>
      <w:r w:rsidR="00B976E8" w:rsidRPr="007D49B8">
        <w:rPr>
          <w:rFonts w:ascii="Times New Roman" w:hAnsi="Times New Roman" w:cs="Times New Roman"/>
          <w:b/>
          <w:sz w:val="24"/>
          <w:szCs w:val="24"/>
          <w:lang w:val="en-US" w:eastAsia="tr-TR"/>
        </w:rPr>
        <w:t xml:space="preserve"> </w:t>
      </w:r>
    </w:p>
    <w:p w14:paraId="3992B296" w14:textId="77777777" w:rsidR="00E25067" w:rsidRDefault="00E25067" w:rsidP="007D49B8">
      <w:pPr>
        <w:spacing w:after="0" w:line="23" w:lineRule="atLeast"/>
        <w:jc w:val="both"/>
        <w:rPr>
          <w:rFonts w:ascii="Times New Roman" w:hAnsi="Times New Roman" w:cs="Times New Roman"/>
          <w:b/>
          <w:sz w:val="24"/>
          <w:szCs w:val="24"/>
          <w:lang w:val="en-US" w:eastAsia="tr-TR"/>
        </w:rPr>
      </w:pPr>
    </w:p>
    <w:p w14:paraId="79D865F6" w14:textId="77777777" w:rsidR="00E910FB" w:rsidRPr="00654E1E" w:rsidRDefault="00E910FB" w:rsidP="00E910FB">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hAnsi="Times New Roman" w:cs="Times New Roman"/>
          <w:color w:val="222222"/>
          <w:shd w:val="clear" w:color="auto" w:fill="FFFFFF"/>
        </w:rPr>
      </w:pPr>
      <w:bookmarkStart w:id="6" w:name="r1"/>
      <w:proofErr w:type="spellStart"/>
      <w:r w:rsidRPr="00654E1E">
        <w:rPr>
          <w:rFonts w:ascii="Times New Roman" w:hAnsi="Times New Roman" w:cs="Times New Roman"/>
          <w:color w:val="222222"/>
          <w:shd w:val="clear" w:color="auto" w:fill="FFFFFF"/>
        </w:rPr>
        <w:t>Sung</w:t>
      </w:r>
      <w:proofErr w:type="spellEnd"/>
      <w:r w:rsidRPr="00654E1E">
        <w:rPr>
          <w:rFonts w:ascii="Times New Roman" w:hAnsi="Times New Roman" w:cs="Times New Roman"/>
          <w:color w:val="222222"/>
          <w:shd w:val="clear" w:color="auto" w:fill="FFFFFF"/>
        </w:rPr>
        <w:t xml:space="preserve">, H., </w:t>
      </w:r>
      <w:proofErr w:type="spellStart"/>
      <w:r w:rsidRPr="00654E1E">
        <w:rPr>
          <w:rFonts w:ascii="Times New Roman" w:hAnsi="Times New Roman" w:cs="Times New Roman"/>
          <w:color w:val="222222"/>
          <w:shd w:val="clear" w:color="auto" w:fill="FFFFFF"/>
        </w:rPr>
        <w:t>Ferlay</w:t>
      </w:r>
      <w:proofErr w:type="spellEnd"/>
      <w:r w:rsidRPr="00654E1E">
        <w:rPr>
          <w:rFonts w:ascii="Times New Roman" w:hAnsi="Times New Roman" w:cs="Times New Roman"/>
          <w:color w:val="222222"/>
          <w:shd w:val="clear" w:color="auto" w:fill="FFFFFF"/>
        </w:rPr>
        <w:t xml:space="preserve">, J., </w:t>
      </w:r>
      <w:proofErr w:type="spellStart"/>
      <w:r w:rsidRPr="00654E1E">
        <w:rPr>
          <w:rFonts w:ascii="Times New Roman" w:hAnsi="Times New Roman" w:cs="Times New Roman"/>
          <w:color w:val="222222"/>
          <w:shd w:val="clear" w:color="auto" w:fill="FFFFFF"/>
        </w:rPr>
        <w:t>Siegel</w:t>
      </w:r>
      <w:proofErr w:type="spellEnd"/>
      <w:r w:rsidRPr="00654E1E">
        <w:rPr>
          <w:rFonts w:ascii="Times New Roman" w:hAnsi="Times New Roman" w:cs="Times New Roman"/>
          <w:color w:val="222222"/>
          <w:shd w:val="clear" w:color="auto" w:fill="FFFFFF"/>
        </w:rPr>
        <w:t xml:space="preserve">, R. L., </w:t>
      </w:r>
      <w:proofErr w:type="spellStart"/>
      <w:r w:rsidRPr="00654E1E">
        <w:rPr>
          <w:rFonts w:ascii="Times New Roman" w:hAnsi="Times New Roman" w:cs="Times New Roman"/>
          <w:color w:val="222222"/>
          <w:shd w:val="clear" w:color="auto" w:fill="FFFFFF"/>
        </w:rPr>
        <w:t>Laversanne</w:t>
      </w:r>
      <w:proofErr w:type="spellEnd"/>
      <w:r w:rsidRPr="00654E1E">
        <w:rPr>
          <w:rFonts w:ascii="Times New Roman" w:hAnsi="Times New Roman" w:cs="Times New Roman"/>
          <w:color w:val="222222"/>
          <w:shd w:val="clear" w:color="auto" w:fill="FFFFFF"/>
        </w:rPr>
        <w:t xml:space="preserve">, M., </w:t>
      </w:r>
      <w:proofErr w:type="spellStart"/>
      <w:r w:rsidRPr="00654E1E">
        <w:rPr>
          <w:rFonts w:ascii="Times New Roman" w:hAnsi="Times New Roman" w:cs="Times New Roman"/>
          <w:color w:val="222222"/>
          <w:shd w:val="clear" w:color="auto" w:fill="FFFFFF"/>
        </w:rPr>
        <w:t>Soerjomataram</w:t>
      </w:r>
      <w:proofErr w:type="spellEnd"/>
      <w:r w:rsidRPr="00654E1E">
        <w:rPr>
          <w:rFonts w:ascii="Times New Roman" w:hAnsi="Times New Roman" w:cs="Times New Roman"/>
          <w:color w:val="222222"/>
          <w:shd w:val="clear" w:color="auto" w:fill="FFFFFF"/>
        </w:rPr>
        <w:t xml:space="preserve">, I., </w:t>
      </w:r>
      <w:proofErr w:type="spellStart"/>
      <w:r w:rsidRPr="00654E1E">
        <w:rPr>
          <w:rFonts w:ascii="Times New Roman" w:hAnsi="Times New Roman" w:cs="Times New Roman"/>
          <w:color w:val="222222"/>
          <w:shd w:val="clear" w:color="auto" w:fill="FFFFFF"/>
        </w:rPr>
        <w:t>Jemal</w:t>
      </w:r>
      <w:proofErr w:type="spellEnd"/>
      <w:r w:rsidRPr="00654E1E">
        <w:rPr>
          <w:rFonts w:ascii="Times New Roman" w:hAnsi="Times New Roman" w:cs="Times New Roman"/>
          <w:color w:val="222222"/>
          <w:shd w:val="clear" w:color="auto" w:fill="FFFFFF"/>
        </w:rPr>
        <w:t xml:space="preserve">, A., &amp; </w:t>
      </w:r>
      <w:proofErr w:type="spellStart"/>
      <w:r w:rsidRPr="00654E1E">
        <w:rPr>
          <w:rFonts w:ascii="Times New Roman" w:hAnsi="Times New Roman" w:cs="Times New Roman"/>
          <w:color w:val="222222"/>
          <w:shd w:val="clear" w:color="auto" w:fill="FFFFFF"/>
        </w:rPr>
        <w:t>Bray</w:t>
      </w:r>
      <w:proofErr w:type="spellEnd"/>
      <w:r w:rsidRPr="00654E1E">
        <w:rPr>
          <w:rFonts w:ascii="Times New Roman" w:hAnsi="Times New Roman" w:cs="Times New Roman"/>
          <w:color w:val="222222"/>
          <w:shd w:val="clear" w:color="auto" w:fill="FFFFFF"/>
        </w:rPr>
        <w:t xml:space="preserve">, F. (2021). Global </w:t>
      </w:r>
      <w:proofErr w:type="spellStart"/>
      <w:r w:rsidRPr="00654E1E">
        <w:rPr>
          <w:rFonts w:ascii="Times New Roman" w:hAnsi="Times New Roman" w:cs="Times New Roman"/>
          <w:color w:val="222222"/>
          <w:shd w:val="clear" w:color="auto" w:fill="FFFFFF"/>
        </w:rPr>
        <w:t>cancer</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statistics</w:t>
      </w:r>
      <w:proofErr w:type="spellEnd"/>
      <w:r w:rsidRPr="00654E1E">
        <w:rPr>
          <w:rFonts w:ascii="Times New Roman" w:hAnsi="Times New Roman" w:cs="Times New Roman"/>
          <w:color w:val="222222"/>
          <w:shd w:val="clear" w:color="auto" w:fill="FFFFFF"/>
        </w:rPr>
        <w:t xml:space="preserve"> 2020: GLOBOCAN </w:t>
      </w:r>
      <w:proofErr w:type="spellStart"/>
      <w:r w:rsidRPr="00654E1E">
        <w:rPr>
          <w:rFonts w:ascii="Times New Roman" w:hAnsi="Times New Roman" w:cs="Times New Roman"/>
          <w:color w:val="222222"/>
          <w:shd w:val="clear" w:color="auto" w:fill="FFFFFF"/>
        </w:rPr>
        <w:t>estimates</w:t>
      </w:r>
      <w:proofErr w:type="spellEnd"/>
      <w:r w:rsidRPr="00654E1E">
        <w:rPr>
          <w:rFonts w:ascii="Times New Roman" w:hAnsi="Times New Roman" w:cs="Times New Roman"/>
          <w:color w:val="222222"/>
          <w:shd w:val="clear" w:color="auto" w:fill="FFFFFF"/>
        </w:rPr>
        <w:t xml:space="preserve"> of </w:t>
      </w:r>
      <w:proofErr w:type="spellStart"/>
      <w:r w:rsidRPr="00654E1E">
        <w:rPr>
          <w:rFonts w:ascii="Times New Roman" w:hAnsi="Times New Roman" w:cs="Times New Roman"/>
          <w:color w:val="222222"/>
          <w:shd w:val="clear" w:color="auto" w:fill="FFFFFF"/>
        </w:rPr>
        <w:t>incidence</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and</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mortality</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worldwide</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for</w:t>
      </w:r>
      <w:proofErr w:type="spellEnd"/>
      <w:r w:rsidRPr="00654E1E">
        <w:rPr>
          <w:rFonts w:ascii="Times New Roman" w:hAnsi="Times New Roman" w:cs="Times New Roman"/>
          <w:color w:val="222222"/>
          <w:shd w:val="clear" w:color="auto" w:fill="FFFFFF"/>
        </w:rPr>
        <w:t xml:space="preserve"> 36 </w:t>
      </w:r>
      <w:proofErr w:type="spellStart"/>
      <w:r w:rsidRPr="00654E1E">
        <w:rPr>
          <w:rFonts w:ascii="Times New Roman" w:hAnsi="Times New Roman" w:cs="Times New Roman"/>
          <w:color w:val="222222"/>
          <w:shd w:val="clear" w:color="auto" w:fill="FFFFFF"/>
        </w:rPr>
        <w:t>cancers</w:t>
      </w:r>
      <w:proofErr w:type="spellEnd"/>
      <w:r w:rsidRPr="00654E1E">
        <w:rPr>
          <w:rFonts w:ascii="Times New Roman" w:hAnsi="Times New Roman" w:cs="Times New Roman"/>
          <w:color w:val="222222"/>
          <w:shd w:val="clear" w:color="auto" w:fill="FFFFFF"/>
        </w:rPr>
        <w:t xml:space="preserve"> in 185 </w:t>
      </w:r>
      <w:proofErr w:type="spellStart"/>
      <w:r w:rsidRPr="00654E1E">
        <w:rPr>
          <w:rFonts w:ascii="Times New Roman" w:hAnsi="Times New Roman" w:cs="Times New Roman"/>
          <w:color w:val="222222"/>
          <w:shd w:val="clear" w:color="auto" w:fill="FFFFFF"/>
        </w:rPr>
        <w:t>countries</w:t>
      </w:r>
      <w:proofErr w:type="spellEnd"/>
      <w:r w:rsidRPr="00654E1E">
        <w:rPr>
          <w:rFonts w:ascii="Times New Roman" w:hAnsi="Times New Roman" w:cs="Times New Roman"/>
          <w:color w:val="222222"/>
          <w:shd w:val="clear" w:color="auto" w:fill="FFFFFF"/>
        </w:rPr>
        <w:t>. </w:t>
      </w:r>
      <w:r w:rsidRPr="00654E1E">
        <w:rPr>
          <w:rFonts w:ascii="Times New Roman" w:hAnsi="Times New Roman" w:cs="Times New Roman"/>
          <w:i/>
          <w:iCs/>
          <w:color w:val="222222"/>
          <w:shd w:val="clear" w:color="auto" w:fill="FFFFFF"/>
        </w:rPr>
        <w:t xml:space="preserve">CA: a </w:t>
      </w:r>
      <w:proofErr w:type="spellStart"/>
      <w:r w:rsidRPr="00654E1E">
        <w:rPr>
          <w:rFonts w:ascii="Times New Roman" w:hAnsi="Times New Roman" w:cs="Times New Roman"/>
          <w:i/>
          <w:iCs/>
          <w:color w:val="222222"/>
          <w:shd w:val="clear" w:color="auto" w:fill="FFFFFF"/>
        </w:rPr>
        <w:t>cancer</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journal</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for</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clinicians</w:t>
      </w:r>
      <w:proofErr w:type="spellEnd"/>
      <w:r w:rsidRPr="00654E1E">
        <w:rPr>
          <w:rFonts w:ascii="Times New Roman" w:hAnsi="Times New Roman" w:cs="Times New Roman"/>
          <w:color w:val="222222"/>
          <w:shd w:val="clear" w:color="auto" w:fill="FFFFFF"/>
        </w:rPr>
        <w:t>, </w:t>
      </w:r>
      <w:r w:rsidRPr="00654E1E">
        <w:rPr>
          <w:rFonts w:ascii="Times New Roman" w:hAnsi="Times New Roman" w:cs="Times New Roman"/>
          <w:i/>
          <w:iCs/>
          <w:color w:val="222222"/>
          <w:shd w:val="clear" w:color="auto" w:fill="FFFFFF"/>
        </w:rPr>
        <w:t>71</w:t>
      </w:r>
      <w:r w:rsidRPr="00654E1E">
        <w:rPr>
          <w:rFonts w:ascii="Times New Roman" w:hAnsi="Times New Roman" w:cs="Times New Roman"/>
          <w:color w:val="222222"/>
          <w:shd w:val="clear" w:color="auto" w:fill="FFFFFF"/>
        </w:rPr>
        <w:t>(3), 209-249.</w:t>
      </w:r>
    </w:p>
    <w:p w14:paraId="2F3300D9" w14:textId="3BD96D12" w:rsidR="00E25067" w:rsidRDefault="00E25067" w:rsidP="00E25067">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bookmarkStart w:id="7" w:name="r2"/>
      <w:bookmarkEnd w:id="6"/>
      <w:r w:rsidRPr="00654E1E">
        <w:rPr>
          <w:rFonts w:ascii="Times New Roman" w:hAnsi="Times New Roman" w:cs="Times New Roman"/>
          <w:color w:val="222222"/>
          <w:shd w:val="clear" w:color="auto" w:fill="FFFFFF"/>
        </w:rPr>
        <w:t xml:space="preserve">Hassan, N. M., </w:t>
      </w:r>
      <w:proofErr w:type="spellStart"/>
      <w:r w:rsidRPr="00654E1E">
        <w:rPr>
          <w:rFonts w:ascii="Times New Roman" w:hAnsi="Times New Roman" w:cs="Times New Roman"/>
          <w:color w:val="222222"/>
          <w:shd w:val="clear" w:color="auto" w:fill="FFFFFF"/>
        </w:rPr>
        <w:t>Hamad</w:t>
      </w:r>
      <w:proofErr w:type="spellEnd"/>
      <w:r w:rsidRPr="00654E1E">
        <w:rPr>
          <w:rFonts w:ascii="Times New Roman" w:hAnsi="Times New Roman" w:cs="Times New Roman"/>
          <w:color w:val="222222"/>
          <w:shd w:val="clear" w:color="auto" w:fill="FFFFFF"/>
        </w:rPr>
        <w:t xml:space="preserve">, S., &amp; </w:t>
      </w:r>
      <w:proofErr w:type="spellStart"/>
      <w:r w:rsidRPr="00654E1E">
        <w:rPr>
          <w:rFonts w:ascii="Times New Roman" w:hAnsi="Times New Roman" w:cs="Times New Roman"/>
          <w:color w:val="222222"/>
          <w:shd w:val="clear" w:color="auto" w:fill="FFFFFF"/>
        </w:rPr>
        <w:t>Mahar</w:t>
      </w:r>
      <w:proofErr w:type="spellEnd"/>
      <w:r w:rsidRPr="00654E1E">
        <w:rPr>
          <w:rFonts w:ascii="Times New Roman" w:hAnsi="Times New Roman" w:cs="Times New Roman"/>
          <w:color w:val="222222"/>
          <w:shd w:val="clear" w:color="auto" w:fill="FFFFFF"/>
        </w:rPr>
        <w:t xml:space="preserve">, K. (2022). </w:t>
      </w:r>
      <w:proofErr w:type="spellStart"/>
      <w:r w:rsidRPr="00654E1E">
        <w:rPr>
          <w:rFonts w:ascii="Times New Roman" w:hAnsi="Times New Roman" w:cs="Times New Roman"/>
          <w:color w:val="222222"/>
          <w:shd w:val="clear" w:color="auto" w:fill="FFFFFF"/>
        </w:rPr>
        <w:t>Mammogram</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breast</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cancer</w:t>
      </w:r>
      <w:proofErr w:type="spellEnd"/>
      <w:r w:rsidRPr="00654E1E">
        <w:rPr>
          <w:rFonts w:ascii="Times New Roman" w:hAnsi="Times New Roman" w:cs="Times New Roman"/>
          <w:color w:val="222222"/>
          <w:shd w:val="clear" w:color="auto" w:fill="FFFFFF"/>
        </w:rPr>
        <w:t xml:space="preserve"> CAD </w:t>
      </w:r>
      <w:proofErr w:type="spellStart"/>
      <w:r w:rsidRPr="00654E1E">
        <w:rPr>
          <w:rFonts w:ascii="Times New Roman" w:hAnsi="Times New Roman" w:cs="Times New Roman"/>
          <w:color w:val="222222"/>
          <w:shd w:val="clear" w:color="auto" w:fill="FFFFFF"/>
        </w:rPr>
        <w:t>systems</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for</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mass</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detection</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and</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classification</w:t>
      </w:r>
      <w:proofErr w:type="spellEnd"/>
      <w:r w:rsidRPr="00654E1E">
        <w:rPr>
          <w:rFonts w:ascii="Times New Roman" w:hAnsi="Times New Roman" w:cs="Times New Roman"/>
          <w:color w:val="222222"/>
          <w:shd w:val="clear" w:color="auto" w:fill="FFFFFF"/>
        </w:rPr>
        <w:t xml:space="preserve">: a </w:t>
      </w:r>
      <w:proofErr w:type="spellStart"/>
      <w:r w:rsidRPr="00654E1E">
        <w:rPr>
          <w:rFonts w:ascii="Times New Roman" w:hAnsi="Times New Roman" w:cs="Times New Roman"/>
          <w:color w:val="222222"/>
          <w:shd w:val="clear" w:color="auto" w:fill="FFFFFF"/>
        </w:rPr>
        <w:t>review</w:t>
      </w:r>
      <w:proofErr w:type="spellEnd"/>
      <w:r w:rsidRPr="00654E1E">
        <w:rPr>
          <w:rFonts w:ascii="Times New Roman" w:hAnsi="Times New Roman" w:cs="Times New Roman"/>
          <w:color w:val="222222"/>
          <w:shd w:val="clear" w:color="auto" w:fill="FFFFFF"/>
        </w:rPr>
        <w:t>. </w:t>
      </w:r>
      <w:r w:rsidRPr="00654E1E">
        <w:rPr>
          <w:rFonts w:ascii="Times New Roman" w:hAnsi="Times New Roman" w:cs="Times New Roman"/>
          <w:i/>
          <w:iCs/>
          <w:color w:val="222222"/>
          <w:shd w:val="clear" w:color="auto" w:fill="FFFFFF"/>
        </w:rPr>
        <w:t xml:space="preserve">Multimedia Tools </w:t>
      </w:r>
      <w:proofErr w:type="spellStart"/>
      <w:r w:rsidRPr="00654E1E">
        <w:rPr>
          <w:rFonts w:ascii="Times New Roman" w:hAnsi="Times New Roman" w:cs="Times New Roman"/>
          <w:i/>
          <w:iCs/>
          <w:color w:val="222222"/>
          <w:shd w:val="clear" w:color="auto" w:fill="FFFFFF"/>
        </w:rPr>
        <w:t>and</w:t>
      </w:r>
      <w:proofErr w:type="spellEnd"/>
      <w:r w:rsidRPr="00654E1E">
        <w:rPr>
          <w:rFonts w:ascii="Times New Roman" w:hAnsi="Times New Roman" w:cs="Times New Roman"/>
          <w:i/>
          <w:iCs/>
          <w:color w:val="222222"/>
          <w:shd w:val="clear" w:color="auto" w:fill="FFFFFF"/>
        </w:rPr>
        <w:t xml:space="preserve"> Applications</w:t>
      </w:r>
      <w:r w:rsidRPr="00654E1E">
        <w:rPr>
          <w:rFonts w:ascii="Times New Roman" w:hAnsi="Times New Roman" w:cs="Times New Roman"/>
          <w:color w:val="222222"/>
          <w:shd w:val="clear" w:color="auto" w:fill="FFFFFF"/>
        </w:rPr>
        <w:t>, 1-</w:t>
      </w:r>
      <w:r w:rsidRPr="00654E1E">
        <w:rPr>
          <w:rFonts w:ascii="Times New Roman" w:eastAsia="Times New Roman" w:hAnsi="Times New Roman" w:cs="Times New Roman"/>
          <w:color w:val="333333"/>
          <w:lang w:eastAsia="tr-TR"/>
        </w:rPr>
        <w:t xml:space="preserve"> </w:t>
      </w:r>
    </w:p>
    <w:p w14:paraId="143E0B8F" w14:textId="3996C38B" w:rsidR="00EC1C7D" w:rsidRPr="00E25067" w:rsidRDefault="00E25067" w:rsidP="00E25067">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bookmarkStart w:id="8" w:name="r3"/>
      <w:bookmarkEnd w:id="7"/>
      <w:proofErr w:type="spellStart"/>
      <w:r w:rsidRPr="00E25067">
        <w:rPr>
          <w:rFonts w:ascii="Times New Roman" w:hAnsi="Times New Roman" w:cs="Times New Roman"/>
          <w:color w:val="222222"/>
          <w:shd w:val="clear" w:color="auto" w:fill="FFFFFF"/>
        </w:rPr>
        <w:t>Bajcsi</w:t>
      </w:r>
      <w:proofErr w:type="spellEnd"/>
      <w:r w:rsidRPr="00E25067">
        <w:rPr>
          <w:rFonts w:ascii="Times New Roman" w:hAnsi="Times New Roman" w:cs="Times New Roman"/>
          <w:color w:val="222222"/>
          <w:shd w:val="clear" w:color="auto" w:fill="FFFFFF"/>
        </w:rPr>
        <w:t xml:space="preserve">, A., </w:t>
      </w:r>
      <w:proofErr w:type="spellStart"/>
      <w:r w:rsidRPr="00E25067">
        <w:rPr>
          <w:rFonts w:ascii="Times New Roman" w:hAnsi="Times New Roman" w:cs="Times New Roman"/>
          <w:color w:val="222222"/>
          <w:shd w:val="clear" w:color="auto" w:fill="FFFFFF"/>
        </w:rPr>
        <w:t>Andreica</w:t>
      </w:r>
      <w:proofErr w:type="spellEnd"/>
      <w:r w:rsidRPr="00E25067">
        <w:rPr>
          <w:rFonts w:ascii="Times New Roman" w:hAnsi="Times New Roman" w:cs="Times New Roman"/>
          <w:color w:val="222222"/>
          <w:shd w:val="clear" w:color="auto" w:fill="FFFFFF"/>
        </w:rPr>
        <w:t xml:space="preserve">, A., &amp; </w:t>
      </w:r>
      <w:proofErr w:type="spellStart"/>
      <w:r w:rsidRPr="00E25067">
        <w:rPr>
          <w:rFonts w:ascii="Times New Roman" w:hAnsi="Times New Roman" w:cs="Times New Roman"/>
          <w:color w:val="222222"/>
          <w:shd w:val="clear" w:color="auto" w:fill="FFFFFF"/>
        </w:rPr>
        <w:t>Chira</w:t>
      </w:r>
      <w:proofErr w:type="spellEnd"/>
      <w:r w:rsidRPr="00E25067">
        <w:rPr>
          <w:rFonts w:ascii="Times New Roman" w:hAnsi="Times New Roman" w:cs="Times New Roman"/>
          <w:color w:val="222222"/>
          <w:shd w:val="clear" w:color="auto" w:fill="FFFFFF"/>
        </w:rPr>
        <w:t xml:space="preserve">, C. (2021). </w:t>
      </w:r>
      <w:proofErr w:type="spellStart"/>
      <w:r w:rsidRPr="00E25067">
        <w:rPr>
          <w:rFonts w:ascii="Times New Roman" w:hAnsi="Times New Roman" w:cs="Times New Roman"/>
          <w:color w:val="222222"/>
          <w:shd w:val="clear" w:color="auto" w:fill="FFFFFF"/>
        </w:rPr>
        <w:t>Towards</w:t>
      </w:r>
      <w:proofErr w:type="spellEnd"/>
      <w:r w:rsidRPr="00E25067">
        <w:rPr>
          <w:rFonts w:ascii="Times New Roman" w:hAnsi="Times New Roman" w:cs="Times New Roman"/>
          <w:color w:val="222222"/>
          <w:shd w:val="clear" w:color="auto" w:fill="FFFFFF"/>
        </w:rPr>
        <w:t xml:space="preserve"> </w:t>
      </w:r>
      <w:proofErr w:type="spellStart"/>
      <w:r w:rsidRPr="00E25067">
        <w:rPr>
          <w:rFonts w:ascii="Times New Roman" w:hAnsi="Times New Roman" w:cs="Times New Roman"/>
          <w:color w:val="222222"/>
          <w:shd w:val="clear" w:color="auto" w:fill="FFFFFF"/>
        </w:rPr>
        <w:t>feature</w:t>
      </w:r>
      <w:proofErr w:type="spellEnd"/>
      <w:r w:rsidRPr="00E25067">
        <w:rPr>
          <w:rFonts w:ascii="Times New Roman" w:hAnsi="Times New Roman" w:cs="Times New Roman"/>
          <w:color w:val="222222"/>
          <w:shd w:val="clear" w:color="auto" w:fill="FFFFFF"/>
        </w:rPr>
        <w:t xml:space="preserve"> </w:t>
      </w:r>
      <w:proofErr w:type="spellStart"/>
      <w:r w:rsidRPr="00E25067">
        <w:rPr>
          <w:rFonts w:ascii="Times New Roman" w:hAnsi="Times New Roman" w:cs="Times New Roman"/>
          <w:color w:val="222222"/>
          <w:shd w:val="clear" w:color="auto" w:fill="FFFFFF"/>
        </w:rPr>
        <w:t>selection</w:t>
      </w:r>
      <w:proofErr w:type="spellEnd"/>
      <w:r w:rsidRPr="00E25067">
        <w:rPr>
          <w:rFonts w:ascii="Times New Roman" w:hAnsi="Times New Roman" w:cs="Times New Roman"/>
          <w:color w:val="222222"/>
          <w:shd w:val="clear" w:color="auto" w:fill="FFFFFF"/>
        </w:rPr>
        <w:t xml:space="preserve"> </w:t>
      </w:r>
      <w:proofErr w:type="spellStart"/>
      <w:r w:rsidRPr="00E25067">
        <w:rPr>
          <w:rFonts w:ascii="Times New Roman" w:hAnsi="Times New Roman" w:cs="Times New Roman"/>
          <w:color w:val="222222"/>
          <w:shd w:val="clear" w:color="auto" w:fill="FFFFFF"/>
        </w:rPr>
        <w:t>for</w:t>
      </w:r>
      <w:proofErr w:type="spellEnd"/>
      <w:r w:rsidRPr="00E25067">
        <w:rPr>
          <w:rFonts w:ascii="Times New Roman" w:hAnsi="Times New Roman" w:cs="Times New Roman"/>
          <w:color w:val="222222"/>
          <w:shd w:val="clear" w:color="auto" w:fill="FFFFFF"/>
        </w:rPr>
        <w:t xml:space="preserve"> </w:t>
      </w:r>
      <w:proofErr w:type="spellStart"/>
      <w:r w:rsidRPr="00E25067">
        <w:rPr>
          <w:rFonts w:ascii="Times New Roman" w:hAnsi="Times New Roman" w:cs="Times New Roman"/>
          <w:color w:val="222222"/>
          <w:shd w:val="clear" w:color="auto" w:fill="FFFFFF"/>
        </w:rPr>
        <w:t>digital</w:t>
      </w:r>
      <w:proofErr w:type="spellEnd"/>
      <w:r w:rsidRPr="00E25067">
        <w:rPr>
          <w:rFonts w:ascii="Times New Roman" w:hAnsi="Times New Roman" w:cs="Times New Roman"/>
          <w:color w:val="222222"/>
          <w:shd w:val="clear" w:color="auto" w:fill="FFFFFF"/>
        </w:rPr>
        <w:t xml:space="preserve"> </w:t>
      </w:r>
      <w:proofErr w:type="spellStart"/>
      <w:r w:rsidRPr="00E25067">
        <w:rPr>
          <w:rFonts w:ascii="Times New Roman" w:hAnsi="Times New Roman" w:cs="Times New Roman"/>
          <w:color w:val="222222"/>
          <w:shd w:val="clear" w:color="auto" w:fill="FFFFFF"/>
        </w:rPr>
        <w:t>mammogram</w:t>
      </w:r>
      <w:proofErr w:type="spellEnd"/>
      <w:r w:rsidRPr="00E25067">
        <w:rPr>
          <w:rFonts w:ascii="Times New Roman" w:hAnsi="Times New Roman" w:cs="Times New Roman"/>
          <w:color w:val="222222"/>
          <w:shd w:val="clear" w:color="auto" w:fill="FFFFFF"/>
        </w:rPr>
        <w:t xml:space="preserve"> </w:t>
      </w:r>
      <w:proofErr w:type="spellStart"/>
      <w:r w:rsidRPr="00E25067">
        <w:rPr>
          <w:rFonts w:ascii="Times New Roman" w:hAnsi="Times New Roman" w:cs="Times New Roman"/>
          <w:color w:val="222222"/>
          <w:shd w:val="clear" w:color="auto" w:fill="FFFFFF"/>
        </w:rPr>
        <w:lastRenderedPageBreak/>
        <w:t>classification</w:t>
      </w:r>
      <w:proofErr w:type="spellEnd"/>
      <w:r w:rsidRPr="00E25067">
        <w:rPr>
          <w:rFonts w:ascii="Times New Roman" w:hAnsi="Times New Roman" w:cs="Times New Roman"/>
          <w:color w:val="222222"/>
          <w:shd w:val="clear" w:color="auto" w:fill="FFFFFF"/>
        </w:rPr>
        <w:t>. </w:t>
      </w:r>
      <w:proofErr w:type="spellStart"/>
      <w:r w:rsidRPr="00E25067">
        <w:rPr>
          <w:rFonts w:ascii="Times New Roman" w:hAnsi="Times New Roman" w:cs="Times New Roman"/>
          <w:i/>
          <w:iCs/>
          <w:color w:val="222222"/>
          <w:shd w:val="clear" w:color="auto" w:fill="FFFFFF"/>
        </w:rPr>
        <w:t>Procedia</w:t>
      </w:r>
      <w:proofErr w:type="spellEnd"/>
      <w:r w:rsidRPr="00E25067">
        <w:rPr>
          <w:rFonts w:ascii="Times New Roman" w:hAnsi="Times New Roman" w:cs="Times New Roman"/>
          <w:i/>
          <w:iCs/>
          <w:color w:val="222222"/>
          <w:shd w:val="clear" w:color="auto" w:fill="FFFFFF"/>
        </w:rPr>
        <w:t xml:space="preserve"> </w:t>
      </w:r>
      <w:proofErr w:type="spellStart"/>
      <w:r w:rsidRPr="00E25067">
        <w:rPr>
          <w:rFonts w:ascii="Times New Roman" w:hAnsi="Times New Roman" w:cs="Times New Roman"/>
          <w:i/>
          <w:iCs/>
          <w:color w:val="222222"/>
          <w:shd w:val="clear" w:color="auto" w:fill="FFFFFF"/>
        </w:rPr>
        <w:t>Computer</w:t>
      </w:r>
      <w:proofErr w:type="spellEnd"/>
      <w:r w:rsidRPr="00E25067">
        <w:rPr>
          <w:rFonts w:ascii="Times New Roman" w:hAnsi="Times New Roman" w:cs="Times New Roman"/>
          <w:i/>
          <w:iCs/>
          <w:color w:val="222222"/>
          <w:shd w:val="clear" w:color="auto" w:fill="FFFFFF"/>
        </w:rPr>
        <w:t xml:space="preserve"> </w:t>
      </w:r>
      <w:proofErr w:type="spellStart"/>
      <w:r w:rsidRPr="00E25067">
        <w:rPr>
          <w:rFonts w:ascii="Times New Roman" w:hAnsi="Times New Roman" w:cs="Times New Roman"/>
          <w:i/>
          <w:iCs/>
          <w:color w:val="222222"/>
          <w:shd w:val="clear" w:color="auto" w:fill="FFFFFF"/>
        </w:rPr>
        <w:t>Science</w:t>
      </w:r>
      <w:proofErr w:type="spellEnd"/>
      <w:r w:rsidRPr="00E25067">
        <w:rPr>
          <w:rFonts w:ascii="Times New Roman" w:hAnsi="Times New Roman" w:cs="Times New Roman"/>
          <w:color w:val="222222"/>
          <w:shd w:val="clear" w:color="auto" w:fill="FFFFFF"/>
        </w:rPr>
        <w:t>, </w:t>
      </w:r>
      <w:r w:rsidRPr="00E25067">
        <w:rPr>
          <w:rFonts w:ascii="Times New Roman" w:hAnsi="Times New Roman" w:cs="Times New Roman"/>
          <w:i/>
          <w:iCs/>
          <w:color w:val="222222"/>
          <w:shd w:val="clear" w:color="auto" w:fill="FFFFFF"/>
        </w:rPr>
        <w:t>192</w:t>
      </w:r>
      <w:r w:rsidRPr="00E25067">
        <w:rPr>
          <w:rFonts w:ascii="Times New Roman" w:hAnsi="Times New Roman" w:cs="Times New Roman"/>
          <w:color w:val="222222"/>
          <w:shd w:val="clear" w:color="auto" w:fill="FFFFFF"/>
        </w:rPr>
        <w:t>, 632-641</w:t>
      </w:r>
      <w:r>
        <w:rPr>
          <w:rFonts w:ascii="Times New Roman" w:eastAsia="Times New Roman" w:hAnsi="Times New Roman" w:cs="Times New Roman"/>
          <w:iCs/>
          <w:color w:val="FF0000"/>
          <w:lang w:eastAsia="tr-TR"/>
        </w:rPr>
        <w:t>.</w:t>
      </w:r>
    </w:p>
    <w:p w14:paraId="429D2172" w14:textId="77777777" w:rsidR="00E25067" w:rsidRPr="00654E1E" w:rsidRDefault="00E25067" w:rsidP="00E25067">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hAnsi="Times New Roman" w:cs="Times New Roman"/>
          <w:color w:val="222222"/>
          <w:shd w:val="clear" w:color="auto" w:fill="FFFFFF"/>
        </w:rPr>
      </w:pPr>
      <w:bookmarkStart w:id="9" w:name="r4"/>
      <w:bookmarkEnd w:id="8"/>
      <w:proofErr w:type="spellStart"/>
      <w:r w:rsidRPr="00654E1E">
        <w:rPr>
          <w:rFonts w:ascii="Times New Roman" w:hAnsi="Times New Roman" w:cs="Times New Roman"/>
          <w:color w:val="222222"/>
          <w:shd w:val="clear" w:color="auto" w:fill="FFFFFF"/>
        </w:rPr>
        <w:t>Punitha</w:t>
      </w:r>
      <w:proofErr w:type="spellEnd"/>
      <w:r w:rsidRPr="00654E1E">
        <w:rPr>
          <w:rFonts w:ascii="Times New Roman" w:hAnsi="Times New Roman" w:cs="Times New Roman"/>
          <w:color w:val="222222"/>
          <w:shd w:val="clear" w:color="auto" w:fill="FFFFFF"/>
        </w:rPr>
        <w:t xml:space="preserve">, S., </w:t>
      </w:r>
      <w:proofErr w:type="spellStart"/>
      <w:r w:rsidRPr="00654E1E">
        <w:rPr>
          <w:rFonts w:ascii="Times New Roman" w:hAnsi="Times New Roman" w:cs="Times New Roman"/>
          <w:color w:val="222222"/>
          <w:shd w:val="clear" w:color="auto" w:fill="FFFFFF"/>
        </w:rPr>
        <w:t>Amuthan</w:t>
      </w:r>
      <w:proofErr w:type="spellEnd"/>
      <w:r w:rsidRPr="00654E1E">
        <w:rPr>
          <w:rFonts w:ascii="Times New Roman" w:hAnsi="Times New Roman" w:cs="Times New Roman"/>
          <w:color w:val="222222"/>
          <w:shd w:val="clear" w:color="auto" w:fill="FFFFFF"/>
        </w:rPr>
        <w:t xml:space="preserve">, A., &amp; Joseph, K. S. (2018). </w:t>
      </w:r>
      <w:proofErr w:type="spellStart"/>
      <w:r w:rsidRPr="00654E1E">
        <w:rPr>
          <w:rFonts w:ascii="Times New Roman" w:hAnsi="Times New Roman" w:cs="Times New Roman"/>
          <w:color w:val="222222"/>
          <w:shd w:val="clear" w:color="auto" w:fill="FFFFFF"/>
        </w:rPr>
        <w:t>Benign</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and</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malignant</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breast</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cancer</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segmentation</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using</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optimized</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region</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growing</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technique</w:t>
      </w:r>
      <w:proofErr w:type="spellEnd"/>
      <w:r w:rsidRPr="00654E1E">
        <w:rPr>
          <w:rFonts w:ascii="Times New Roman" w:hAnsi="Times New Roman" w:cs="Times New Roman"/>
          <w:color w:val="222222"/>
          <w:shd w:val="clear" w:color="auto" w:fill="FFFFFF"/>
        </w:rPr>
        <w:t>. </w:t>
      </w:r>
      <w:proofErr w:type="spellStart"/>
      <w:r w:rsidRPr="00654E1E">
        <w:rPr>
          <w:rFonts w:ascii="Times New Roman" w:hAnsi="Times New Roman" w:cs="Times New Roman"/>
          <w:i/>
          <w:iCs/>
          <w:color w:val="222222"/>
          <w:shd w:val="clear" w:color="auto" w:fill="FFFFFF"/>
        </w:rPr>
        <w:t>Future</w:t>
      </w:r>
      <w:proofErr w:type="spellEnd"/>
      <w:r w:rsidRPr="00654E1E">
        <w:rPr>
          <w:rFonts w:ascii="Times New Roman" w:hAnsi="Times New Roman" w:cs="Times New Roman"/>
          <w:i/>
          <w:iCs/>
          <w:color w:val="222222"/>
          <w:shd w:val="clear" w:color="auto" w:fill="FFFFFF"/>
        </w:rPr>
        <w:t xml:space="preserve"> Computing </w:t>
      </w:r>
      <w:proofErr w:type="spellStart"/>
      <w:r w:rsidRPr="00654E1E">
        <w:rPr>
          <w:rFonts w:ascii="Times New Roman" w:hAnsi="Times New Roman" w:cs="Times New Roman"/>
          <w:i/>
          <w:iCs/>
          <w:color w:val="222222"/>
          <w:shd w:val="clear" w:color="auto" w:fill="FFFFFF"/>
        </w:rPr>
        <w:t>and</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Informatics</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Journal</w:t>
      </w:r>
      <w:proofErr w:type="spellEnd"/>
      <w:r w:rsidRPr="00654E1E">
        <w:rPr>
          <w:rFonts w:ascii="Times New Roman" w:hAnsi="Times New Roman" w:cs="Times New Roman"/>
          <w:color w:val="222222"/>
          <w:shd w:val="clear" w:color="auto" w:fill="FFFFFF"/>
        </w:rPr>
        <w:t>, </w:t>
      </w:r>
      <w:r w:rsidRPr="00654E1E">
        <w:rPr>
          <w:rFonts w:ascii="Times New Roman" w:hAnsi="Times New Roman" w:cs="Times New Roman"/>
          <w:i/>
          <w:iCs/>
          <w:color w:val="222222"/>
          <w:shd w:val="clear" w:color="auto" w:fill="FFFFFF"/>
        </w:rPr>
        <w:t>3</w:t>
      </w:r>
      <w:r w:rsidRPr="00654E1E">
        <w:rPr>
          <w:rFonts w:ascii="Times New Roman" w:hAnsi="Times New Roman" w:cs="Times New Roman"/>
          <w:color w:val="222222"/>
          <w:shd w:val="clear" w:color="auto" w:fill="FFFFFF"/>
        </w:rPr>
        <w:t>(2), 348-358</w:t>
      </w:r>
      <w:r w:rsidRPr="00654E1E">
        <w:rPr>
          <w:rFonts w:ascii="Arial" w:hAnsi="Arial" w:cs="Arial"/>
          <w:color w:val="222222"/>
          <w:shd w:val="clear" w:color="auto" w:fill="FFFFFF"/>
        </w:rPr>
        <w:t>.</w:t>
      </w:r>
    </w:p>
    <w:p w14:paraId="34CDFFAA" w14:textId="77777777" w:rsidR="00E25067" w:rsidRPr="00654E1E" w:rsidRDefault="00E25067" w:rsidP="00E25067">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hAnsi="Times New Roman" w:cs="Times New Roman"/>
          <w:color w:val="222222"/>
          <w:shd w:val="clear" w:color="auto" w:fill="FFFFFF"/>
        </w:rPr>
      </w:pPr>
      <w:bookmarkStart w:id="10" w:name="_Hlk111314548"/>
      <w:bookmarkStart w:id="11" w:name="r5"/>
      <w:bookmarkEnd w:id="9"/>
      <w:proofErr w:type="spellStart"/>
      <w:r w:rsidRPr="00654E1E">
        <w:rPr>
          <w:rFonts w:ascii="Times New Roman" w:hAnsi="Times New Roman" w:cs="Times New Roman"/>
          <w:color w:val="222222"/>
          <w:shd w:val="clear" w:color="auto" w:fill="FFFFFF"/>
        </w:rPr>
        <w:t>Mohanty</w:t>
      </w:r>
      <w:proofErr w:type="spellEnd"/>
      <w:r w:rsidRPr="00654E1E">
        <w:rPr>
          <w:rFonts w:ascii="Times New Roman" w:hAnsi="Times New Roman" w:cs="Times New Roman"/>
          <w:color w:val="222222"/>
          <w:shd w:val="clear" w:color="auto" w:fill="FFFFFF"/>
        </w:rPr>
        <w:t xml:space="preserve">, F., </w:t>
      </w:r>
      <w:proofErr w:type="spellStart"/>
      <w:r w:rsidRPr="00654E1E">
        <w:rPr>
          <w:rFonts w:ascii="Times New Roman" w:hAnsi="Times New Roman" w:cs="Times New Roman"/>
          <w:color w:val="222222"/>
          <w:shd w:val="clear" w:color="auto" w:fill="FFFFFF"/>
        </w:rPr>
        <w:t>Rup</w:t>
      </w:r>
      <w:proofErr w:type="spellEnd"/>
      <w:r w:rsidRPr="00654E1E">
        <w:rPr>
          <w:rFonts w:ascii="Times New Roman" w:hAnsi="Times New Roman" w:cs="Times New Roman"/>
          <w:color w:val="222222"/>
          <w:shd w:val="clear" w:color="auto" w:fill="FFFFFF"/>
        </w:rPr>
        <w:t xml:space="preserve">, S., </w:t>
      </w:r>
      <w:proofErr w:type="spellStart"/>
      <w:r w:rsidRPr="00654E1E">
        <w:rPr>
          <w:rFonts w:ascii="Times New Roman" w:hAnsi="Times New Roman" w:cs="Times New Roman"/>
          <w:color w:val="222222"/>
          <w:shd w:val="clear" w:color="auto" w:fill="FFFFFF"/>
        </w:rPr>
        <w:t>Dash</w:t>
      </w:r>
      <w:proofErr w:type="spellEnd"/>
      <w:r w:rsidRPr="00654E1E">
        <w:rPr>
          <w:rFonts w:ascii="Times New Roman" w:hAnsi="Times New Roman" w:cs="Times New Roman"/>
          <w:color w:val="222222"/>
          <w:shd w:val="clear" w:color="auto" w:fill="FFFFFF"/>
        </w:rPr>
        <w:t xml:space="preserve">, B., </w:t>
      </w:r>
      <w:proofErr w:type="spellStart"/>
      <w:r w:rsidRPr="00654E1E">
        <w:rPr>
          <w:rFonts w:ascii="Times New Roman" w:hAnsi="Times New Roman" w:cs="Times New Roman"/>
          <w:color w:val="222222"/>
          <w:shd w:val="clear" w:color="auto" w:fill="FFFFFF"/>
        </w:rPr>
        <w:t>Majhi</w:t>
      </w:r>
      <w:proofErr w:type="spellEnd"/>
      <w:r w:rsidRPr="00654E1E">
        <w:rPr>
          <w:rFonts w:ascii="Times New Roman" w:hAnsi="Times New Roman" w:cs="Times New Roman"/>
          <w:color w:val="222222"/>
          <w:shd w:val="clear" w:color="auto" w:fill="FFFFFF"/>
        </w:rPr>
        <w:t xml:space="preserve">, B., &amp; </w:t>
      </w:r>
      <w:proofErr w:type="spellStart"/>
      <w:r w:rsidRPr="00654E1E">
        <w:rPr>
          <w:rFonts w:ascii="Times New Roman" w:hAnsi="Times New Roman" w:cs="Times New Roman"/>
          <w:color w:val="222222"/>
          <w:shd w:val="clear" w:color="auto" w:fill="FFFFFF"/>
        </w:rPr>
        <w:t>Swamy</w:t>
      </w:r>
      <w:proofErr w:type="spellEnd"/>
      <w:r w:rsidRPr="00654E1E">
        <w:rPr>
          <w:rFonts w:ascii="Times New Roman" w:hAnsi="Times New Roman" w:cs="Times New Roman"/>
          <w:color w:val="222222"/>
          <w:shd w:val="clear" w:color="auto" w:fill="FFFFFF"/>
        </w:rPr>
        <w:t xml:space="preserve">, M. N. S. (2020). </w:t>
      </w:r>
      <w:proofErr w:type="spellStart"/>
      <w:r w:rsidRPr="00654E1E">
        <w:rPr>
          <w:rFonts w:ascii="Times New Roman" w:hAnsi="Times New Roman" w:cs="Times New Roman"/>
          <w:color w:val="222222"/>
          <w:shd w:val="clear" w:color="auto" w:fill="FFFFFF"/>
        </w:rPr>
        <w:t>Digital</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mammogram</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classification</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using</w:t>
      </w:r>
      <w:proofErr w:type="spellEnd"/>
      <w:r w:rsidRPr="00654E1E">
        <w:rPr>
          <w:rFonts w:ascii="Times New Roman" w:hAnsi="Times New Roman" w:cs="Times New Roman"/>
          <w:color w:val="222222"/>
          <w:shd w:val="clear" w:color="auto" w:fill="FFFFFF"/>
        </w:rPr>
        <w:t xml:space="preserve"> 2D-BDWT </w:t>
      </w:r>
      <w:proofErr w:type="spellStart"/>
      <w:r w:rsidRPr="00654E1E">
        <w:rPr>
          <w:rFonts w:ascii="Times New Roman" w:hAnsi="Times New Roman" w:cs="Times New Roman"/>
          <w:color w:val="222222"/>
          <w:shd w:val="clear" w:color="auto" w:fill="FFFFFF"/>
        </w:rPr>
        <w:t>and</w:t>
      </w:r>
      <w:proofErr w:type="spellEnd"/>
      <w:r w:rsidRPr="00654E1E">
        <w:rPr>
          <w:rFonts w:ascii="Times New Roman" w:hAnsi="Times New Roman" w:cs="Times New Roman"/>
          <w:color w:val="222222"/>
          <w:shd w:val="clear" w:color="auto" w:fill="FFFFFF"/>
        </w:rPr>
        <w:t xml:space="preserve"> GLCM </w:t>
      </w:r>
      <w:proofErr w:type="spellStart"/>
      <w:r w:rsidRPr="00654E1E">
        <w:rPr>
          <w:rFonts w:ascii="Times New Roman" w:hAnsi="Times New Roman" w:cs="Times New Roman"/>
          <w:color w:val="222222"/>
          <w:shd w:val="clear" w:color="auto" w:fill="FFFFFF"/>
        </w:rPr>
        <w:t>features</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with</w:t>
      </w:r>
      <w:proofErr w:type="spellEnd"/>
      <w:r w:rsidRPr="00654E1E">
        <w:rPr>
          <w:rFonts w:ascii="Times New Roman" w:hAnsi="Times New Roman" w:cs="Times New Roman"/>
          <w:color w:val="222222"/>
          <w:shd w:val="clear" w:color="auto" w:fill="FFFFFF"/>
        </w:rPr>
        <w:t xml:space="preserve"> FOA-</w:t>
      </w:r>
      <w:proofErr w:type="spellStart"/>
      <w:r w:rsidRPr="00654E1E">
        <w:rPr>
          <w:rFonts w:ascii="Times New Roman" w:hAnsi="Times New Roman" w:cs="Times New Roman"/>
          <w:color w:val="222222"/>
          <w:shd w:val="clear" w:color="auto" w:fill="FFFFFF"/>
        </w:rPr>
        <w:t>based</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feature</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selection</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approach</w:t>
      </w:r>
      <w:proofErr w:type="spellEnd"/>
      <w:r w:rsidRPr="00654E1E">
        <w:rPr>
          <w:rFonts w:ascii="Times New Roman" w:hAnsi="Times New Roman" w:cs="Times New Roman"/>
          <w:color w:val="222222"/>
          <w:shd w:val="clear" w:color="auto" w:fill="FFFFFF"/>
        </w:rPr>
        <w:t>. </w:t>
      </w:r>
      <w:proofErr w:type="spellStart"/>
      <w:r w:rsidRPr="00654E1E">
        <w:rPr>
          <w:rFonts w:ascii="Times New Roman" w:hAnsi="Times New Roman" w:cs="Times New Roman"/>
          <w:i/>
          <w:iCs/>
          <w:color w:val="222222"/>
          <w:shd w:val="clear" w:color="auto" w:fill="FFFFFF"/>
        </w:rPr>
        <w:t>Neural</w:t>
      </w:r>
      <w:proofErr w:type="spellEnd"/>
      <w:r w:rsidRPr="00654E1E">
        <w:rPr>
          <w:rFonts w:ascii="Times New Roman" w:hAnsi="Times New Roman" w:cs="Times New Roman"/>
          <w:i/>
          <w:iCs/>
          <w:color w:val="222222"/>
          <w:shd w:val="clear" w:color="auto" w:fill="FFFFFF"/>
        </w:rPr>
        <w:t xml:space="preserve"> Computing </w:t>
      </w:r>
      <w:proofErr w:type="spellStart"/>
      <w:r w:rsidRPr="00654E1E">
        <w:rPr>
          <w:rFonts w:ascii="Times New Roman" w:hAnsi="Times New Roman" w:cs="Times New Roman"/>
          <w:i/>
          <w:iCs/>
          <w:color w:val="222222"/>
          <w:shd w:val="clear" w:color="auto" w:fill="FFFFFF"/>
        </w:rPr>
        <w:t>and</w:t>
      </w:r>
      <w:proofErr w:type="spellEnd"/>
      <w:r w:rsidRPr="00654E1E">
        <w:rPr>
          <w:rFonts w:ascii="Times New Roman" w:hAnsi="Times New Roman" w:cs="Times New Roman"/>
          <w:i/>
          <w:iCs/>
          <w:color w:val="222222"/>
          <w:shd w:val="clear" w:color="auto" w:fill="FFFFFF"/>
        </w:rPr>
        <w:t xml:space="preserve"> Applications</w:t>
      </w:r>
      <w:r w:rsidRPr="00654E1E">
        <w:rPr>
          <w:rFonts w:ascii="Times New Roman" w:hAnsi="Times New Roman" w:cs="Times New Roman"/>
          <w:color w:val="222222"/>
          <w:shd w:val="clear" w:color="auto" w:fill="FFFFFF"/>
        </w:rPr>
        <w:t>, </w:t>
      </w:r>
      <w:r w:rsidRPr="00654E1E">
        <w:rPr>
          <w:rFonts w:ascii="Times New Roman" w:hAnsi="Times New Roman" w:cs="Times New Roman"/>
          <w:i/>
          <w:iCs/>
          <w:color w:val="222222"/>
          <w:shd w:val="clear" w:color="auto" w:fill="FFFFFF"/>
        </w:rPr>
        <w:t>32</w:t>
      </w:r>
      <w:r w:rsidRPr="00654E1E">
        <w:rPr>
          <w:rFonts w:ascii="Times New Roman" w:hAnsi="Times New Roman" w:cs="Times New Roman"/>
          <w:color w:val="222222"/>
          <w:shd w:val="clear" w:color="auto" w:fill="FFFFFF"/>
        </w:rPr>
        <w:t>(11), 7029-7043</w:t>
      </w:r>
      <w:r w:rsidRPr="00654E1E">
        <w:rPr>
          <w:rFonts w:ascii="Arial" w:hAnsi="Arial" w:cs="Arial"/>
          <w:color w:val="222222"/>
          <w:shd w:val="clear" w:color="auto" w:fill="FFFFFF"/>
        </w:rPr>
        <w:t>.</w:t>
      </w:r>
    </w:p>
    <w:bookmarkEnd w:id="10"/>
    <w:bookmarkEnd w:id="11"/>
    <w:p w14:paraId="2BED4F5A" w14:textId="703061BA" w:rsidR="005A4189" w:rsidRPr="003244FC" w:rsidRDefault="005A4189" w:rsidP="000823EB">
      <w:pPr>
        <w:pStyle w:val="ListeParagraf"/>
        <w:widowControl w:val="0"/>
        <w:shd w:val="clear" w:color="auto" w:fill="FFFFFF"/>
        <w:suppressAutoHyphens/>
        <w:spacing w:after="0" w:line="23" w:lineRule="atLeast"/>
        <w:ind w:left="284"/>
        <w:contextualSpacing w:val="0"/>
        <w:jc w:val="both"/>
        <w:rPr>
          <w:rFonts w:ascii="Times New Roman" w:eastAsia="Times New Roman" w:hAnsi="Times New Roman" w:cs="Times New Roman"/>
          <w:i/>
          <w:color w:val="FF0000"/>
          <w:lang w:eastAsia="tr-TR"/>
        </w:rPr>
        <w:sectPr w:rsidR="005A4189" w:rsidRPr="003244FC" w:rsidSect="008E75E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1021" w:bottom="1418" w:left="1021" w:header="709" w:footer="709" w:gutter="0"/>
          <w:pgNumType w:start="1"/>
          <w:cols w:space="282"/>
          <w:titlePg/>
          <w:docGrid w:linePitch="360"/>
        </w:sectPr>
      </w:pPr>
    </w:p>
    <w:p w14:paraId="263DC996" w14:textId="72A302C3" w:rsidR="00FC3E46" w:rsidRPr="00FC3E46" w:rsidRDefault="00E25067" w:rsidP="00FC3E46">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hAnsi="Times New Roman" w:cs="Times New Roman"/>
          <w:color w:val="222222"/>
          <w:shd w:val="clear" w:color="auto" w:fill="FFFFFF"/>
        </w:rPr>
      </w:pPr>
      <w:bookmarkStart w:id="12" w:name="r6"/>
      <w:proofErr w:type="spellStart"/>
      <w:r w:rsidRPr="00654E1E">
        <w:rPr>
          <w:rFonts w:ascii="Times New Roman" w:hAnsi="Times New Roman" w:cs="Times New Roman"/>
          <w:color w:val="222222"/>
          <w:shd w:val="clear" w:color="auto" w:fill="FFFFFF"/>
        </w:rPr>
        <w:t>Jona</w:t>
      </w:r>
      <w:proofErr w:type="spellEnd"/>
      <w:r w:rsidRPr="00654E1E">
        <w:rPr>
          <w:rFonts w:ascii="Times New Roman" w:hAnsi="Times New Roman" w:cs="Times New Roman"/>
          <w:color w:val="222222"/>
          <w:shd w:val="clear" w:color="auto" w:fill="FFFFFF"/>
        </w:rPr>
        <w:t xml:space="preserve">, J., &amp; </w:t>
      </w:r>
      <w:proofErr w:type="spellStart"/>
      <w:r w:rsidRPr="00654E1E">
        <w:rPr>
          <w:rFonts w:ascii="Times New Roman" w:hAnsi="Times New Roman" w:cs="Times New Roman"/>
          <w:color w:val="222222"/>
          <w:shd w:val="clear" w:color="auto" w:fill="FFFFFF"/>
        </w:rPr>
        <w:t>Nagaveni</w:t>
      </w:r>
      <w:proofErr w:type="spellEnd"/>
      <w:r w:rsidRPr="00654E1E">
        <w:rPr>
          <w:rFonts w:ascii="Times New Roman" w:hAnsi="Times New Roman" w:cs="Times New Roman"/>
          <w:color w:val="222222"/>
          <w:shd w:val="clear" w:color="auto" w:fill="FFFFFF"/>
        </w:rPr>
        <w:t xml:space="preserve">, N. (2012). A </w:t>
      </w:r>
      <w:proofErr w:type="spellStart"/>
      <w:r w:rsidRPr="00654E1E">
        <w:rPr>
          <w:rFonts w:ascii="Times New Roman" w:hAnsi="Times New Roman" w:cs="Times New Roman"/>
          <w:color w:val="222222"/>
          <w:shd w:val="clear" w:color="auto" w:fill="FFFFFF"/>
        </w:rPr>
        <w:t>hybrid</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swarm</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optimization</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approach</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for</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feature</w:t>
      </w:r>
      <w:proofErr w:type="spellEnd"/>
      <w:r w:rsidRPr="00654E1E">
        <w:rPr>
          <w:rFonts w:ascii="Times New Roman" w:hAnsi="Times New Roman" w:cs="Times New Roman"/>
          <w:color w:val="222222"/>
          <w:shd w:val="clear" w:color="auto" w:fill="FFFFFF"/>
        </w:rPr>
        <w:t xml:space="preserve"> set </w:t>
      </w:r>
      <w:proofErr w:type="spellStart"/>
      <w:r w:rsidRPr="00654E1E">
        <w:rPr>
          <w:rFonts w:ascii="Times New Roman" w:hAnsi="Times New Roman" w:cs="Times New Roman"/>
          <w:color w:val="222222"/>
          <w:shd w:val="clear" w:color="auto" w:fill="FFFFFF"/>
        </w:rPr>
        <w:t>reduction</w:t>
      </w:r>
      <w:proofErr w:type="spellEnd"/>
      <w:r w:rsidRPr="00654E1E">
        <w:rPr>
          <w:rFonts w:ascii="Times New Roman" w:hAnsi="Times New Roman" w:cs="Times New Roman"/>
          <w:color w:val="222222"/>
          <w:shd w:val="clear" w:color="auto" w:fill="FFFFFF"/>
        </w:rPr>
        <w:t xml:space="preserve"> in </w:t>
      </w:r>
      <w:proofErr w:type="spellStart"/>
      <w:r w:rsidRPr="00654E1E">
        <w:rPr>
          <w:rFonts w:ascii="Times New Roman" w:hAnsi="Times New Roman" w:cs="Times New Roman"/>
          <w:color w:val="222222"/>
          <w:shd w:val="clear" w:color="auto" w:fill="FFFFFF"/>
        </w:rPr>
        <w:t>digital</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mammograms</w:t>
      </w:r>
      <w:proofErr w:type="spellEnd"/>
      <w:r w:rsidRPr="00654E1E">
        <w:rPr>
          <w:rFonts w:ascii="Times New Roman" w:hAnsi="Times New Roman" w:cs="Times New Roman"/>
          <w:color w:val="222222"/>
          <w:shd w:val="clear" w:color="auto" w:fill="FFFFFF"/>
        </w:rPr>
        <w:t>. </w:t>
      </w:r>
      <w:r w:rsidRPr="00654E1E">
        <w:rPr>
          <w:rFonts w:ascii="Times New Roman" w:hAnsi="Times New Roman" w:cs="Times New Roman"/>
          <w:i/>
          <w:iCs/>
          <w:color w:val="222222"/>
          <w:shd w:val="clear" w:color="auto" w:fill="FFFFFF"/>
        </w:rPr>
        <w:t xml:space="preserve">WSEAS Trans </w:t>
      </w:r>
      <w:proofErr w:type="spellStart"/>
      <w:r w:rsidRPr="00654E1E">
        <w:rPr>
          <w:rFonts w:ascii="Times New Roman" w:hAnsi="Times New Roman" w:cs="Times New Roman"/>
          <w:i/>
          <w:iCs/>
          <w:color w:val="222222"/>
          <w:shd w:val="clear" w:color="auto" w:fill="FFFFFF"/>
        </w:rPr>
        <w:t>Inf</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Sci</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Appl</w:t>
      </w:r>
      <w:proofErr w:type="spellEnd"/>
      <w:r w:rsidRPr="00654E1E">
        <w:rPr>
          <w:rFonts w:ascii="Times New Roman" w:hAnsi="Times New Roman" w:cs="Times New Roman"/>
          <w:color w:val="222222"/>
          <w:shd w:val="clear" w:color="auto" w:fill="FFFFFF"/>
        </w:rPr>
        <w:t>, </w:t>
      </w:r>
      <w:r w:rsidRPr="00654E1E">
        <w:rPr>
          <w:rFonts w:ascii="Times New Roman" w:hAnsi="Times New Roman" w:cs="Times New Roman"/>
          <w:i/>
          <w:iCs/>
          <w:color w:val="222222"/>
          <w:shd w:val="clear" w:color="auto" w:fill="FFFFFF"/>
        </w:rPr>
        <w:t>9</w:t>
      </w:r>
      <w:r w:rsidRPr="00654E1E">
        <w:rPr>
          <w:rFonts w:ascii="Times New Roman" w:hAnsi="Times New Roman" w:cs="Times New Roman"/>
          <w:color w:val="222222"/>
          <w:shd w:val="clear" w:color="auto" w:fill="FFFFFF"/>
        </w:rPr>
        <w:t>(11), 340-349.</w:t>
      </w:r>
    </w:p>
    <w:p w14:paraId="34159D15" w14:textId="4C54ECDC" w:rsidR="00005506" w:rsidRPr="00FC3E46" w:rsidRDefault="00FC3E46" w:rsidP="00FC3E46">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hAnsi="Times New Roman" w:cs="Times New Roman"/>
          <w:color w:val="222222"/>
          <w:shd w:val="clear" w:color="auto" w:fill="FFFFFF"/>
        </w:rPr>
      </w:pPr>
      <w:bookmarkStart w:id="13" w:name="r7"/>
      <w:proofErr w:type="spellStart"/>
      <w:r w:rsidRPr="00FC3E46">
        <w:rPr>
          <w:rFonts w:ascii="Times New Roman" w:hAnsi="Times New Roman" w:cs="Times New Roman"/>
          <w:color w:val="222222"/>
          <w:shd w:val="clear" w:color="auto" w:fill="FFFFFF"/>
        </w:rPr>
        <w:t>Candra</w:t>
      </w:r>
      <w:proofErr w:type="spellEnd"/>
      <w:r w:rsidRPr="00FC3E46">
        <w:rPr>
          <w:rFonts w:ascii="Times New Roman" w:hAnsi="Times New Roman" w:cs="Times New Roman"/>
          <w:color w:val="222222"/>
          <w:shd w:val="clear" w:color="auto" w:fill="FFFFFF"/>
        </w:rPr>
        <w:t xml:space="preserve">, D., </w:t>
      </w:r>
      <w:proofErr w:type="spellStart"/>
      <w:r w:rsidRPr="00FC3E46">
        <w:rPr>
          <w:rFonts w:ascii="Times New Roman" w:hAnsi="Times New Roman" w:cs="Times New Roman"/>
          <w:color w:val="222222"/>
          <w:shd w:val="clear" w:color="auto" w:fill="FFFFFF"/>
        </w:rPr>
        <w:t>Novitasari</w:t>
      </w:r>
      <w:proofErr w:type="spellEnd"/>
      <w:r w:rsidRPr="00FC3E46">
        <w:rPr>
          <w:rFonts w:ascii="Times New Roman" w:hAnsi="Times New Roman" w:cs="Times New Roman"/>
          <w:color w:val="222222"/>
          <w:shd w:val="clear" w:color="auto" w:fill="FFFFFF"/>
        </w:rPr>
        <w:t xml:space="preserve">, R., </w:t>
      </w:r>
      <w:proofErr w:type="spellStart"/>
      <w:r w:rsidRPr="00FC3E46">
        <w:rPr>
          <w:rFonts w:ascii="Times New Roman" w:hAnsi="Times New Roman" w:cs="Times New Roman"/>
          <w:color w:val="222222"/>
          <w:shd w:val="clear" w:color="auto" w:fill="FFFFFF"/>
        </w:rPr>
        <w:t>Lubab</w:t>
      </w:r>
      <w:proofErr w:type="spellEnd"/>
      <w:r w:rsidRPr="00FC3E46">
        <w:rPr>
          <w:rFonts w:ascii="Times New Roman" w:hAnsi="Times New Roman" w:cs="Times New Roman"/>
          <w:color w:val="222222"/>
          <w:shd w:val="clear" w:color="auto" w:fill="FFFFFF"/>
        </w:rPr>
        <w:t xml:space="preserve">, A., </w:t>
      </w:r>
      <w:proofErr w:type="spellStart"/>
      <w:r w:rsidRPr="00FC3E46">
        <w:rPr>
          <w:rFonts w:ascii="Times New Roman" w:hAnsi="Times New Roman" w:cs="Times New Roman"/>
          <w:color w:val="222222"/>
          <w:shd w:val="clear" w:color="auto" w:fill="FFFFFF"/>
        </w:rPr>
        <w:t>Sawiji</w:t>
      </w:r>
      <w:proofErr w:type="spellEnd"/>
      <w:r w:rsidRPr="00FC3E46">
        <w:rPr>
          <w:rFonts w:ascii="Times New Roman" w:hAnsi="Times New Roman" w:cs="Times New Roman"/>
          <w:color w:val="222222"/>
          <w:shd w:val="clear" w:color="auto" w:fill="FFFFFF"/>
        </w:rPr>
        <w:t xml:space="preserve">, A., </w:t>
      </w:r>
      <w:proofErr w:type="spellStart"/>
      <w:r w:rsidRPr="00FC3E46">
        <w:rPr>
          <w:rFonts w:ascii="Times New Roman" w:hAnsi="Times New Roman" w:cs="Times New Roman"/>
          <w:color w:val="222222"/>
          <w:shd w:val="clear" w:color="auto" w:fill="FFFFFF"/>
        </w:rPr>
        <w:t>Asyhar</w:t>
      </w:r>
      <w:proofErr w:type="spellEnd"/>
      <w:r w:rsidRPr="00FC3E46">
        <w:rPr>
          <w:rFonts w:ascii="Times New Roman" w:hAnsi="Times New Roman" w:cs="Times New Roman"/>
          <w:color w:val="222222"/>
          <w:shd w:val="clear" w:color="auto" w:fill="FFFFFF"/>
        </w:rPr>
        <w:t xml:space="preserve">, A.H., 2019. Application of </w:t>
      </w:r>
      <w:proofErr w:type="spellStart"/>
      <w:r w:rsidRPr="00FC3E46">
        <w:rPr>
          <w:rFonts w:ascii="Times New Roman" w:hAnsi="Times New Roman" w:cs="Times New Roman"/>
          <w:color w:val="222222"/>
          <w:shd w:val="clear" w:color="auto" w:fill="FFFFFF"/>
        </w:rPr>
        <w:t>feature</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extraction</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for</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breast</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cancer</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using</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one</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order</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statistic</w:t>
      </w:r>
      <w:proofErr w:type="spellEnd"/>
      <w:r w:rsidRPr="00FC3E46">
        <w:rPr>
          <w:rFonts w:ascii="Times New Roman" w:hAnsi="Times New Roman" w:cs="Times New Roman"/>
          <w:color w:val="222222"/>
          <w:shd w:val="clear" w:color="auto" w:fill="FFFFFF"/>
        </w:rPr>
        <w:t xml:space="preserve">, GLCM, GLRLM, </w:t>
      </w:r>
      <w:proofErr w:type="spellStart"/>
      <w:r w:rsidRPr="00FC3E46">
        <w:rPr>
          <w:rFonts w:ascii="Times New Roman" w:hAnsi="Times New Roman" w:cs="Times New Roman"/>
          <w:color w:val="222222"/>
          <w:shd w:val="clear" w:color="auto" w:fill="FFFFFF"/>
        </w:rPr>
        <w:t>and</w:t>
      </w:r>
      <w:proofErr w:type="spellEnd"/>
      <w:r w:rsidRPr="00FC3E46">
        <w:rPr>
          <w:rFonts w:ascii="Times New Roman" w:hAnsi="Times New Roman" w:cs="Times New Roman"/>
          <w:color w:val="222222"/>
          <w:shd w:val="clear" w:color="auto" w:fill="FFFFFF"/>
        </w:rPr>
        <w:t xml:space="preserve"> GLDM. </w:t>
      </w:r>
      <w:proofErr w:type="spellStart"/>
      <w:r w:rsidRPr="00FC3E46">
        <w:rPr>
          <w:rFonts w:ascii="Times New Roman" w:hAnsi="Times New Roman" w:cs="Times New Roman"/>
          <w:color w:val="222222"/>
          <w:shd w:val="clear" w:color="auto" w:fill="FFFFFF"/>
        </w:rPr>
        <w:t>Advances</w:t>
      </w:r>
      <w:proofErr w:type="spellEnd"/>
      <w:r w:rsidRPr="00FC3E46">
        <w:rPr>
          <w:rFonts w:ascii="Times New Roman" w:hAnsi="Times New Roman" w:cs="Times New Roman"/>
          <w:color w:val="222222"/>
          <w:shd w:val="clear" w:color="auto" w:fill="FFFFFF"/>
        </w:rPr>
        <w:t xml:space="preserve"> in </w:t>
      </w:r>
      <w:proofErr w:type="spellStart"/>
      <w:r w:rsidRPr="00FC3E46">
        <w:rPr>
          <w:rFonts w:ascii="Times New Roman" w:hAnsi="Times New Roman" w:cs="Times New Roman"/>
          <w:color w:val="222222"/>
          <w:shd w:val="clear" w:color="auto" w:fill="FFFFFF"/>
        </w:rPr>
        <w:t>Science</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Technology</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and</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Engineering</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Systems</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Journal</w:t>
      </w:r>
      <w:proofErr w:type="spellEnd"/>
      <w:r w:rsidRPr="00FC3E46">
        <w:rPr>
          <w:rFonts w:ascii="Times New Roman" w:hAnsi="Times New Roman" w:cs="Times New Roman"/>
          <w:color w:val="222222"/>
          <w:shd w:val="clear" w:color="auto" w:fill="FFFFFF"/>
        </w:rPr>
        <w:t xml:space="preserve"> </w:t>
      </w:r>
      <w:r w:rsidRPr="00493A62">
        <w:rPr>
          <w:rFonts w:ascii="Times New Roman" w:hAnsi="Times New Roman" w:cs="Times New Roman"/>
          <w:i/>
          <w:iCs/>
          <w:color w:val="222222"/>
          <w:shd w:val="clear" w:color="auto" w:fill="FFFFFF"/>
        </w:rPr>
        <w:t>4</w:t>
      </w:r>
      <w:r w:rsidRPr="00FC3E46">
        <w:rPr>
          <w:rFonts w:ascii="Times New Roman" w:hAnsi="Times New Roman" w:cs="Times New Roman"/>
          <w:color w:val="222222"/>
          <w:shd w:val="clear" w:color="auto" w:fill="FFFFFF"/>
        </w:rPr>
        <w:t>, 115–120</w:t>
      </w:r>
      <w:r w:rsidR="002435CE">
        <w:rPr>
          <w:rFonts w:ascii="Times New Roman" w:hAnsi="Times New Roman" w:cs="Times New Roman"/>
          <w:color w:val="222222"/>
          <w:shd w:val="clear" w:color="auto" w:fill="FFFFFF"/>
        </w:rPr>
        <w:t>.</w:t>
      </w:r>
    </w:p>
    <w:p w14:paraId="1560525D" w14:textId="30BD923E" w:rsidR="00E25067" w:rsidRPr="00654E1E" w:rsidRDefault="00E25067" w:rsidP="00E25067">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bookmarkStart w:id="14" w:name="r8"/>
      <w:bookmarkEnd w:id="12"/>
      <w:bookmarkEnd w:id="13"/>
      <w:proofErr w:type="spellStart"/>
      <w:r w:rsidRPr="00654E1E">
        <w:rPr>
          <w:rFonts w:ascii="Times New Roman" w:hAnsi="Times New Roman" w:cs="Times New Roman"/>
          <w:color w:val="222222"/>
          <w:shd w:val="clear" w:color="auto" w:fill="FFFFFF"/>
        </w:rPr>
        <w:t>Dheeba</w:t>
      </w:r>
      <w:proofErr w:type="spellEnd"/>
      <w:r w:rsidRPr="00654E1E">
        <w:rPr>
          <w:rFonts w:ascii="Times New Roman" w:hAnsi="Times New Roman" w:cs="Times New Roman"/>
          <w:color w:val="222222"/>
          <w:shd w:val="clear" w:color="auto" w:fill="FFFFFF"/>
        </w:rPr>
        <w:t xml:space="preserve">, J., &amp; Selvi, S. (2012). A </w:t>
      </w:r>
      <w:proofErr w:type="spellStart"/>
      <w:r w:rsidRPr="00654E1E">
        <w:rPr>
          <w:rFonts w:ascii="Times New Roman" w:hAnsi="Times New Roman" w:cs="Times New Roman"/>
          <w:color w:val="222222"/>
          <w:shd w:val="clear" w:color="auto" w:fill="FFFFFF"/>
        </w:rPr>
        <w:t>swarm</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optimized</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neural</w:t>
      </w:r>
      <w:proofErr w:type="spellEnd"/>
      <w:r w:rsidRPr="00654E1E">
        <w:rPr>
          <w:rFonts w:ascii="Times New Roman" w:hAnsi="Times New Roman" w:cs="Times New Roman"/>
          <w:color w:val="222222"/>
          <w:shd w:val="clear" w:color="auto" w:fill="FFFFFF"/>
        </w:rPr>
        <w:t xml:space="preserve"> network </w:t>
      </w:r>
      <w:proofErr w:type="spellStart"/>
      <w:r w:rsidRPr="00654E1E">
        <w:rPr>
          <w:rFonts w:ascii="Times New Roman" w:hAnsi="Times New Roman" w:cs="Times New Roman"/>
          <w:color w:val="222222"/>
          <w:shd w:val="clear" w:color="auto" w:fill="FFFFFF"/>
        </w:rPr>
        <w:t>system</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for</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classification</w:t>
      </w:r>
      <w:proofErr w:type="spellEnd"/>
      <w:r w:rsidRPr="00654E1E">
        <w:rPr>
          <w:rFonts w:ascii="Times New Roman" w:hAnsi="Times New Roman" w:cs="Times New Roman"/>
          <w:color w:val="222222"/>
          <w:shd w:val="clear" w:color="auto" w:fill="FFFFFF"/>
        </w:rPr>
        <w:t xml:space="preserve"> of </w:t>
      </w:r>
      <w:proofErr w:type="spellStart"/>
      <w:r w:rsidRPr="00654E1E">
        <w:rPr>
          <w:rFonts w:ascii="Times New Roman" w:hAnsi="Times New Roman" w:cs="Times New Roman"/>
          <w:color w:val="222222"/>
          <w:shd w:val="clear" w:color="auto" w:fill="FFFFFF"/>
        </w:rPr>
        <w:t>microcalcification</w:t>
      </w:r>
      <w:proofErr w:type="spellEnd"/>
      <w:r w:rsidRPr="00654E1E">
        <w:rPr>
          <w:rFonts w:ascii="Times New Roman" w:hAnsi="Times New Roman" w:cs="Times New Roman"/>
          <w:color w:val="222222"/>
          <w:shd w:val="clear" w:color="auto" w:fill="FFFFFF"/>
        </w:rPr>
        <w:t xml:space="preserve"> in </w:t>
      </w:r>
      <w:proofErr w:type="spellStart"/>
      <w:r w:rsidRPr="00654E1E">
        <w:rPr>
          <w:rFonts w:ascii="Times New Roman" w:hAnsi="Times New Roman" w:cs="Times New Roman"/>
          <w:color w:val="222222"/>
          <w:shd w:val="clear" w:color="auto" w:fill="FFFFFF"/>
        </w:rPr>
        <w:t>mammograms</w:t>
      </w:r>
      <w:proofErr w:type="spellEnd"/>
      <w:r w:rsidRPr="00654E1E">
        <w:rPr>
          <w:rFonts w:ascii="Times New Roman" w:hAnsi="Times New Roman" w:cs="Times New Roman"/>
          <w:color w:val="222222"/>
          <w:shd w:val="clear" w:color="auto" w:fill="FFFFFF"/>
        </w:rPr>
        <w:t>. </w:t>
      </w:r>
      <w:proofErr w:type="spellStart"/>
      <w:r w:rsidRPr="00654E1E">
        <w:rPr>
          <w:rFonts w:ascii="Times New Roman" w:hAnsi="Times New Roman" w:cs="Times New Roman"/>
          <w:i/>
          <w:iCs/>
          <w:color w:val="222222"/>
          <w:shd w:val="clear" w:color="auto" w:fill="FFFFFF"/>
        </w:rPr>
        <w:t>Journal</w:t>
      </w:r>
      <w:proofErr w:type="spellEnd"/>
      <w:r w:rsidRPr="00654E1E">
        <w:rPr>
          <w:rFonts w:ascii="Times New Roman" w:hAnsi="Times New Roman" w:cs="Times New Roman"/>
          <w:i/>
          <w:iCs/>
          <w:color w:val="222222"/>
          <w:shd w:val="clear" w:color="auto" w:fill="FFFFFF"/>
        </w:rPr>
        <w:t xml:space="preserve"> of </w:t>
      </w:r>
      <w:proofErr w:type="spellStart"/>
      <w:r w:rsidRPr="00654E1E">
        <w:rPr>
          <w:rFonts w:ascii="Times New Roman" w:hAnsi="Times New Roman" w:cs="Times New Roman"/>
          <w:i/>
          <w:iCs/>
          <w:color w:val="222222"/>
          <w:shd w:val="clear" w:color="auto" w:fill="FFFFFF"/>
        </w:rPr>
        <w:t>medical</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systems</w:t>
      </w:r>
      <w:proofErr w:type="spellEnd"/>
      <w:r w:rsidRPr="00654E1E">
        <w:rPr>
          <w:rFonts w:ascii="Times New Roman" w:hAnsi="Times New Roman" w:cs="Times New Roman"/>
          <w:color w:val="222222"/>
          <w:shd w:val="clear" w:color="auto" w:fill="FFFFFF"/>
        </w:rPr>
        <w:t>, </w:t>
      </w:r>
      <w:r w:rsidRPr="00654E1E">
        <w:rPr>
          <w:rFonts w:ascii="Times New Roman" w:hAnsi="Times New Roman" w:cs="Times New Roman"/>
          <w:i/>
          <w:iCs/>
          <w:color w:val="222222"/>
          <w:shd w:val="clear" w:color="auto" w:fill="FFFFFF"/>
        </w:rPr>
        <w:t>36</w:t>
      </w:r>
      <w:r w:rsidRPr="00654E1E">
        <w:rPr>
          <w:rFonts w:ascii="Times New Roman" w:hAnsi="Times New Roman" w:cs="Times New Roman"/>
          <w:color w:val="222222"/>
          <w:shd w:val="clear" w:color="auto" w:fill="FFFFFF"/>
        </w:rPr>
        <w:t>(5)</w:t>
      </w:r>
      <w:r w:rsidR="007B7C36">
        <w:rPr>
          <w:rFonts w:ascii="Times New Roman" w:hAnsi="Times New Roman" w:cs="Times New Roman"/>
          <w:color w:val="222222"/>
          <w:shd w:val="clear" w:color="auto" w:fill="FFFFFF"/>
        </w:rPr>
        <w:t>.</w:t>
      </w:r>
    </w:p>
    <w:p w14:paraId="49494010" w14:textId="7A5B9DD3" w:rsidR="00E25067" w:rsidRPr="00654E1E" w:rsidRDefault="00E25067" w:rsidP="00E25067">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hAnsi="Times New Roman" w:cs="Times New Roman"/>
          <w:color w:val="222222"/>
          <w:shd w:val="clear" w:color="auto" w:fill="FFFFFF"/>
        </w:rPr>
      </w:pPr>
      <w:bookmarkStart w:id="15" w:name="r9"/>
      <w:bookmarkEnd w:id="14"/>
      <w:r w:rsidRPr="00654E1E">
        <w:rPr>
          <w:rFonts w:ascii="Times New Roman" w:hAnsi="Times New Roman" w:cs="Times New Roman"/>
          <w:color w:val="222222"/>
          <w:shd w:val="clear" w:color="auto" w:fill="FFFFFF"/>
        </w:rPr>
        <w:t xml:space="preserve">Wang, G. G., </w:t>
      </w:r>
      <w:proofErr w:type="spellStart"/>
      <w:r w:rsidRPr="00654E1E">
        <w:rPr>
          <w:rFonts w:ascii="Times New Roman" w:hAnsi="Times New Roman" w:cs="Times New Roman"/>
          <w:color w:val="222222"/>
          <w:shd w:val="clear" w:color="auto" w:fill="FFFFFF"/>
        </w:rPr>
        <w:t>Deb</w:t>
      </w:r>
      <w:proofErr w:type="spellEnd"/>
      <w:r w:rsidRPr="00654E1E">
        <w:rPr>
          <w:rFonts w:ascii="Times New Roman" w:hAnsi="Times New Roman" w:cs="Times New Roman"/>
          <w:color w:val="222222"/>
          <w:shd w:val="clear" w:color="auto" w:fill="FFFFFF"/>
        </w:rPr>
        <w:t xml:space="preserve">, S., &amp; </w:t>
      </w:r>
      <w:proofErr w:type="spellStart"/>
      <w:r w:rsidRPr="00654E1E">
        <w:rPr>
          <w:rFonts w:ascii="Times New Roman" w:hAnsi="Times New Roman" w:cs="Times New Roman"/>
          <w:color w:val="222222"/>
          <w:shd w:val="clear" w:color="auto" w:fill="FFFFFF"/>
        </w:rPr>
        <w:t>Cui</w:t>
      </w:r>
      <w:proofErr w:type="spellEnd"/>
      <w:r w:rsidRPr="00654E1E">
        <w:rPr>
          <w:rFonts w:ascii="Times New Roman" w:hAnsi="Times New Roman" w:cs="Times New Roman"/>
          <w:color w:val="222222"/>
          <w:shd w:val="clear" w:color="auto" w:fill="FFFFFF"/>
        </w:rPr>
        <w:t>, Z.</w:t>
      </w:r>
      <w:r w:rsidR="00C00D5F">
        <w:rPr>
          <w:rFonts w:ascii="Times New Roman" w:hAnsi="Times New Roman" w:cs="Times New Roman"/>
          <w:color w:val="222222"/>
          <w:shd w:val="clear" w:color="auto" w:fill="FFFFFF"/>
        </w:rPr>
        <w:t xml:space="preserve"> </w:t>
      </w:r>
      <w:r w:rsidRPr="00654E1E">
        <w:rPr>
          <w:rFonts w:ascii="Times New Roman" w:hAnsi="Times New Roman" w:cs="Times New Roman"/>
          <w:color w:val="222222"/>
          <w:shd w:val="clear" w:color="auto" w:fill="FFFFFF"/>
        </w:rPr>
        <w:t xml:space="preserve">(2019). </w:t>
      </w:r>
      <w:proofErr w:type="spellStart"/>
      <w:r w:rsidRPr="00654E1E">
        <w:rPr>
          <w:rFonts w:ascii="Times New Roman" w:hAnsi="Times New Roman" w:cs="Times New Roman"/>
          <w:color w:val="222222"/>
          <w:shd w:val="clear" w:color="auto" w:fill="FFFFFF"/>
        </w:rPr>
        <w:t>Monarch</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butterfly</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optimization</w:t>
      </w:r>
      <w:proofErr w:type="spellEnd"/>
      <w:r w:rsidRPr="00654E1E">
        <w:rPr>
          <w:rFonts w:ascii="Times New Roman" w:hAnsi="Times New Roman" w:cs="Times New Roman"/>
          <w:color w:val="222222"/>
          <w:shd w:val="clear" w:color="auto" w:fill="FFFFFF"/>
        </w:rPr>
        <w:t>. </w:t>
      </w:r>
      <w:proofErr w:type="spellStart"/>
      <w:r w:rsidRPr="00654E1E">
        <w:rPr>
          <w:rFonts w:ascii="Times New Roman" w:hAnsi="Times New Roman" w:cs="Times New Roman"/>
          <w:i/>
          <w:iCs/>
          <w:color w:val="222222"/>
          <w:shd w:val="clear" w:color="auto" w:fill="FFFFFF"/>
        </w:rPr>
        <w:t>Neural</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computing</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and</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applications</w:t>
      </w:r>
      <w:proofErr w:type="spellEnd"/>
      <w:r w:rsidRPr="00654E1E">
        <w:rPr>
          <w:rFonts w:ascii="Times New Roman" w:hAnsi="Times New Roman" w:cs="Times New Roman"/>
          <w:color w:val="222222"/>
          <w:shd w:val="clear" w:color="auto" w:fill="FFFFFF"/>
        </w:rPr>
        <w:t>, </w:t>
      </w:r>
      <w:r w:rsidRPr="00654E1E">
        <w:rPr>
          <w:rFonts w:ascii="Times New Roman" w:hAnsi="Times New Roman" w:cs="Times New Roman"/>
          <w:i/>
          <w:iCs/>
          <w:color w:val="222222"/>
          <w:shd w:val="clear" w:color="auto" w:fill="FFFFFF"/>
        </w:rPr>
        <w:t>31</w:t>
      </w:r>
      <w:r w:rsidRPr="00654E1E">
        <w:rPr>
          <w:rFonts w:ascii="Times New Roman" w:hAnsi="Times New Roman" w:cs="Times New Roman"/>
          <w:color w:val="222222"/>
          <w:shd w:val="clear" w:color="auto" w:fill="FFFFFF"/>
        </w:rPr>
        <w:t>(7), 1995-2014.</w:t>
      </w:r>
    </w:p>
    <w:p w14:paraId="20B5F6BE" w14:textId="77777777" w:rsidR="00E25067" w:rsidRPr="00654E1E" w:rsidRDefault="00E25067" w:rsidP="00E25067">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hAnsi="Times New Roman" w:cs="Times New Roman"/>
          <w:color w:val="222222"/>
          <w:shd w:val="clear" w:color="auto" w:fill="FFFFFF"/>
        </w:rPr>
      </w:pPr>
      <w:bookmarkStart w:id="16" w:name="r10"/>
      <w:bookmarkEnd w:id="15"/>
      <w:r w:rsidRPr="00654E1E">
        <w:rPr>
          <w:rFonts w:ascii="Times New Roman" w:hAnsi="Times New Roman" w:cs="Times New Roman"/>
          <w:color w:val="222222"/>
          <w:shd w:val="clear" w:color="auto" w:fill="FFFFFF"/>
        </w:rPr>
        <w:t xml:space="preserve">Feng, Y., </w:t>
      </w:r>
      <w:proofErr w:type="spellStart"/>
      <w:r w:rsidRPr="00654E1E">
        <w:rPr>
          <w:rFonts w:ascii="Times New Roman" w:hAnsi="Times New Roman" w:cs="Times New Roman"/>
          <w:color w:val="222222"/>
          <w:shd w:val="clear" w:color="auto" w:fill="FFFFFF"/>
        </w:rPr>
        <w:t>Deb</w:t>
      </w:r>
      <w:proofErr w:type="spellEnd"/>
      <w:r w:rsidRPr="00654E1E">
        <w:rPr>
          <w:rFonts w:ascii="Times New Roman" w:hAnsi="Times New Roman" w:cs="Times New Roman"/>
          <w:color w:val="222222"/>
          <w:shd w:val="clear" w:color="auto" w:fill="FFFFFF"/>
        </w:rPr>
        <w:t xml:space="preserve">, S., Wang, G. G., &amp; </w:t>
      </w:r>
      <w:proofErr w:type="spellStart"/>
      <w:r w:rsidRPr="00654E1E">
        <w:rPr>
          <w:rFonts w:ascii="Times New Roman" w:hAnsi="Times New Roman" w:cs="Times New Roman"/>
          <w:color w:val="222222"/>
          <w:shd w:val="clear" w:color="auto" w:fill="FFFFFF"/>
        </w:rPr>
        <w:t>Alavi</w:t>
      </w:r>
      <w:proofErr w:type="spellEnd"/>
      <w:r w:rsidRPr="00654E1E">
        <w:rPr>
          <w:rFonts w:ascii="Times New Roman" w:hAnsi="Times New Roman" w:cs="Times New Roman"/>
          <w:color w:val="222222"/>
          <w:shd w:val="clear" w:color="auto" w:fill="FFFFFF"/>
        </w:rPr>
        <w:t xml:space="preserve">, A. H. (2021). </w:t>
      </w:r>
      <w:proofErr w:type="spellStart"/>
      <w:r w:rsidRPr="00654E1E">
        <w:rPr>
          <w:rFonts w:ascii="Times New Roman" w:hAnsi="Times New Roman" w:cs="Times New Roman"/>
          <w:color w:val="222222"/>
          <w:shd w:val="clear" w:color="auto" w:fill="FFFFFF"/>
        </w:rPr>
        <w:t>Monarch</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butterfly</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optimization</w:t>
      </w:r>
      <w:proofErr w:type="spellEnd"/>
      <w:r w:rsidRPr="00654E1E">
        <w:rPr>
          <w:rFonts w:ascii="Times New Roman" w:hAnsi="Times New Roman" w:cs="Times New Roman"/>
          <w:color w:val="222222"/>
          <w:shd w:val="clear" w:color="auto" w:fill="FFFFFF"/>
        </w:rPr>
        <w:t xml:space="preserve">: a </w:t>
      </w:r>
      <w:proofErr w:type="spellStart"/>
      <w:r w:rsidRPr="00654E1E">
        <w:rPr>
          <w:rFonts w:ascii="Times New Roman" w:hAnsi="Times New Roman" w:cs="Times New Roman"/>
          <w:color w:val="222222"/>
          <w:shd w:val="clear" w:color="auto" w:fill="FFFFFF"/>
        </w:rPr>
        <w:t>comprehensive</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review</w:t>
      </w:r>
      <w:proofErr w:type="spellEnd"/>
      <w:r w:rsidRPr="00654E1E">
        <w:rPr>
          <w:rFonts w:ascii="Times New Roman" w:hAnsi="Times New Roman" w:cs="Times New Roman"/>
          <w:color w:val="222222"/>
          <w:shd w:val="clear" w:color="auto" w:fill="FFFFFF"/>
        </w:rPr>
        <w:t>. </w:t>
      </w:r>
      <w:proofErr w:type="spellStart"/>
      <w:r w:rsidRPr="00654E1E">
        <w:rPr>
          <w:rFonts w:ascii="Times New Roman" w:hAnsi="Times New Roman" w:cs="Times New Roman"/>
          <w:i/>
          <w:iCs/>
          <w:color w:val="222222"/>
          <w:shd w:val="clear" w:color="auto" w:fill="FFFFFF"/>
        </w:rPr>
        <w:t>Expert</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Systems</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with</w:t>
      </w:r>
      <w:proofErr w:type="spellEnd"/>
      <w:r w:rsidRPr="00654E1E">
        <w:rPr>
          <w:rFonts w:ascii="Times New Roman" w:hAnsi="Times New Roman" w:cs="Times New Roman"/>
          <w:i/>
          <w:iCs/>
          <w:color w:val="222222"/>
          <w:shd w:val="clear" w:color="auto" w:fill="FFFFFF"/>
        </w:rPr>
        <w:t xml:space="preserve"> Applications</w:t>
      </w:r>
      <w:r w:rsidRPr="00654E1E">
        <w:rPr>
          <w:rFonts w:ascii="Times New Roman" w:hAnsi="Times New Roman" w:cs="Times New Roman"/>
          <w:color w:val="222222"/>
          <w:shd w:val="clear" w:color="auto" w:fill="FFFFFF"/>
        </w:rPr>
        <w:t>, </w:t>
      </w:r>
      <w:r w:rsidRPr="00654E1E">
        <w:rPr>
          <w:rFonts w:ascii="Times New Roman" w:hAnsi="Times New Roman" w:cs="Times New Roman"/>
          <w:i/>
          <w:iCs/>
          <w:color w:val="222222"/>
          <w:shd w:val="clear" w:color="auto" w:fill="FFFFFF"/>
        </w:rPr>
        <w:t>168</w:t>
      </w:r>
      <w:r w:rsidRPr="00654E1E">
        <w:rPr>
          <w:rFonts w:ascii="Times New Roman" w:hAnsi="Times New Roman" w:cs="Times New Roman"/>
          <w:color w:val="222222"/>
          <w:shd w:val="clear" w:color="auto" w:fill="FFFFFF"/>
        </w:rPr>
        <w:t>, 114418.</w:t>
      </w:r>
    </w:p>
    <w:bookmarkEnd w:id="16"/>
    <w:p w14:paraId="542328EA" w14:textId="78569DA9" w:rsidR="00E25067" w:rsidRPr="00E25067" w:rsidRDefault="00E25067" w:rsidP="00E25067">
      <w:pPr>
        <w:pStyle w:val="ListeParagraf"/>
        <w:widowControl w:val="0"/>
        <w:shd w:val="clear" w:color="auto" w:fill="FFFFFF"/>
        <w:suppressAutoHyphens/>
        <w:spacing w:after="0" w:line="23" w:lineRule="atLeast"/>
        <w:ind w:left="284"/>
        <w:contextualSpacing w:val="0"/>
        <w:jc w:val="both"/>
        <w:rPr>
          <w:rFonts w:ascii="Times New Roman" w:eastAsia="Times New Roman" w:hAnsi="Times New Roman" w:cs="Times New Roman"/>
          <w:color w:val="333333"/>
          <w:lang w:eastAsia="tr-TR"/>
        </w:rPr>
      </w:pPr>
    </w:p>
    <w:p w14:paraId="52C4B2E4" w14:textId="67DA171C" w:rsidR="0007224B" w:rsidRPr="00EC1C7D" w:rsidRDefault="0007224B" w:rsidP="00F803B1">
      <w:pPr>
        <w:jc w:val="both"/>
        <w:rPr>
          <w:rFonts w:ascii="Times New Roman" w:hAnsi="Times New Roman" w:cs="Times New Roman"/>
          <w:b/>
          <w:highlight w:val="yellow"/>
          <w:lang w:val="en-US" w:eastAsia="tr-TR"/>
        </w:rPr>
      </w:pPr>
    </w:p>
    <w:sectPr w:rsidR="0007224B" w:rsidRPr="00EC1C7D" w:rsidSect="008E75EF">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DA514" w14:textId="77777777" w:rsidR="00CC7F79" w:rsidRDefault="00CC7F79" w:rsidP="00A86FE2">
      <w:pPr>
        <w:spacing w:after="0"/>
      </w:pPr>
      <w:r>
        <w:separator/>
      </w:r>
    </w:p>
  </w:endnote>
  <w:endnote w:type="continuationSeparator" w:id="0">
    <w:p w14:paraId="32AD341A" w14:textId="77777777" w:rsidR="00CC7F79" w:rsidRDefault="00CC7F79"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865B" w14:textId="77777777" w:rsidR="00AF3424" w:rsidRDefault="00AF3424">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75648" behindDoc="0" locked="0" layoutInCell="1" allowOverlap="1" wp14:anchorId="74A060F3" wp14:editId="47B44F47">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294F55B1" w14:textId="77777777" w:rsidR="00AF3424" w:rsidRPr="00BA518C" w:rsidRDefault="00AF3424">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A060F3" id="Oval 19" o:spid="_x0000_s1029" style="position:absolute;margin-left:232.5pt;margin-top:8.3pt;width:58.5pt;height:3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" fillcolor="#00b0f0" stroked="f">
              <v:textbox>
                <w:txbxContent>
                  <w:p w14:paraId="294F55B1" w14:textId="77777777" w:rsidR="00AF3424" w:rsidRPr="00BA518C" w:rsidRDefault="00AF3424">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2C7AF22E" w14:textId="77777777" w:rsidR="00AF3424" w:rsidRDefault="00AF3424" w:rsidP="00CD3262">
    <w:pPr>
      <w:pStyle w:val="AltBilgi"/>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292913"/>
      <w:docPartObj>
        <w:docPartGallery w:val="Page Numbers (Bottom of Page)"/>
        <w:docPartUnique/>
      </w:docPartObj>
    </w:sdtPr>
    <w:sdtContent>
      <w:p w14:paraId="3BD0FCEB" w14:textId="67EB9097" w:rsidR="0007224B" w:rsidRDefault="0007224B">
        <w:pPr>
          <w:pStyle w:val="AltBilgi"/>
          <w:jc w:val="center"/>
        </w:pPr>
        <w:r>
          <w:fldChar w:fldCharType="begin"/>
        </w:r>
        <w:r>
          <w:instrText>PAGE   \* MERGEFORMAT</w:instrText>
        </w:r>
        <w:r>
          <w:fldChar w:fldCharType="separate"/>
        </w:r>
        <w:r w:rsidR="001E4647">
          <w:rPr>
            <w:noProof/>
          </w:rPr>
          <w:t>3</w:t>
        </w:r>
        <w:r>
          <w:fldChar w:fldCharType="end"/>
        </w:r>
      </w:p>
    </w:sdtContent>
  </w:sdt>
  <w:p w14:paraId="51019899" w14:textId="77777777" w:rsidR="00AF3424" w:rsidRDefault="00AF3424">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39131A" w14:paraId="74EE7984" w14:textId="77777777" w:rsidTr="00CD7918">
      <w:trPr>
        <w:trHeight w:val="70"/>
      </w:trPr>
      <w:tc>
        <w:tcPr>
          <w:tcW w:w="5711" w:type="dxa"/>
          <w:tcBorders>
            <w:top w:val="single" w:sz="4" w:space="0" w:color="auto"/>
          </w:tcBorders>
        </w:tcPr>
        <w:p w14:paraId="7E6E9F9E" w14:textId="27692828" w:rsidR="0039131A" w:rsidRDefault="0039131A" w:rsidP="00DE3666">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Pr="00073776">
            <w:rPr>
              <w:rFonts w:ascii="Times New Roman" w:hAnsi="Times New Roman" w:cs="Times New Roman"/>
              <w:color w:val="000000" w:themeColor="text1"/>
              <w:sz w:val="16"/>
              <w:szCs w:val="16"/>
            </w:rPr>
            <w:t xml:space="preserve">Corresponding author. </w:t>
          </w:r>
          <w:r w:rsidR="001E4647">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w:t>
          </w:r>
          <w:r w:rsidR="00E25067">
            <w:rPr>
              <w:rFonts w:ascii="Times New Roman" w:hAnsi="Times New Roman" w:cs="Times New Roman"/>
              <w:i/>
              <w:color w:val="000000" w:themeColor="text1"/>
              <w:sz w:val="16"/>
              <w:szCs w:val="16"/>
            </w:rPr>
            <w:t>eakkur</w:t>
          </w:r>
          <w:r w:rsidRPr="0061355D">
            <w:rPr>
              <w:rFonts w:ascii="Times New Roman" w:hAnsi="Times New Roman" w:cs="Times New Roman"/>
              <w:i/>
              <w:color w:val="000000" w:themeColor="text1"/>
              <w:sz w:val="16"/>
              <w:szCs w:val="16"/>
            </w:rPr>
            <w:t>@</w:t>
          </w:r>
          <w:r w:rsidR="00E25067">
            <w:rPr>
              <w:rFonts w:ascii="Times New Roman" w:hAnsi="Times New Roman" w:cs="Times New Roman"/>
              <w:i/>
              <w:color w:val="000000" w:themeColor="text1"/>
              <w:sz w:val="16"/>
              <w:szCs w:val="16"/>
            </w:rPr>
            <w:t>gmail.com</w:t>
          </w:r>
        </w:p>
      </w:tc>
    </w:tr>
    <w:tr w:rsidR="0039131A" w14:paraId="79433904" w14:textId="77777777" w:rsidTr="00CD7918">
      <w:trPr>
        <w:trHeight w:val="230"/>
      </w:trPr>
      <w:tc>
        <w:tcPr>
          <w:tcW w:w="5711" w:type="dxa"/>
        </w:tcPr>
        <w:p w14:paraId="7BB8BD4D" w14:textId="3635BBC3" w:rsidR="0039131A" w:rsidRDefault="0039131A" w:rsidP="00E43183">
          <w:r>
            <w:rPr>
              <w:rFonts w:ascii="Times New Roman" w:hAnsi="Times New Roman" w:cs="Times New Roman"/>
              <w:sz w:val="16"/>
              <w:szCs w:val="16"/>
            </w:rPr>
            <w:t xml:space="preserve"> </w:t>
          </w:r>
        </w:p>
      </w:tc>
    </w:tr>
  </w:tbl>
  <w:p w14:paraId="0CF54A1F" w14:textId="77777777" w:rsidR="00AF3424" w:rsidRDefault="00AF3424" w:rsidP="0039131A">
    <w:pPr>
      <w:spacing w:after="0"/>
      <w:jc w:val="both"/>
      <w:rPr>
        <w:rFonts w:ascii="Times New Roman" w:hAnsi="Times New Roman" w:cs="Times New Roman"/>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07224B" w:rsidRDefault="0007224B">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07224B" w:rsidRDefault="0007224B">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7C143FD6" w:rsidR="000409ED" w:rsidRDefault="000409ED">
        <w:pPr>
          <w:pStyle w:val="AltBilgi"/>
          <w:jc w:val="center"/>
        </w:pPr>
        <w:r>
          <w:fldChar w:fldCharType="begin"/>
        </w:r>
        <w:r>
          <w:instrText>PAGE   \* MERGEFORMAT</w:instrText>
        </w:r>
        <w:r>
          <w:fldChar w:fldCharType="separate"/>
        </w:r>
        <w:r w:rsidR="00EC1C7D">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7E5C" w14:textId="77777777" w:rsidR="00CC7F79" w:rsidRDefault="00CC7F79" w:rsidP="00A86FE2">
      <w:pPr>
        <w:spacing w:after="0"/>
      </w:pPr>
      <w:r>
        <w:separator/>
      </w:r>
    </w:p>
  </w:footnote>
  <w:footnote w:type="continuationSeparator" w:id="0">
    <w:p w14:paraId="4433A7CF" w14:textId="77777777" w:rsidR="00CC7F79" w:rsidRDefault="00CC7F79"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1A73" w14:textId="77777777" w:rsidR="00AF3424" w:rsidRPr="00E21D99" w:rsidRDefault="00AF3424" w:rsidP="00D63A79">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3360" behindDoc="0" locked="0" layoutInCell="0" allowOverlap="1" wp14:anchorId="0BBA1906" wp14:editId="7D5EB373">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 xml:space="preserve">Cumhuriyet </w:t>
                          </w:r>
                          <w:proofErr w:type="spellStart"/>
                          <w:r>
                            <w:rPr>
                              <w:rFonts w:ascii="Times New Roman" w:hAnsi="Times New Roman" w:cs="Times New Roman"/>
                              <w:bCs/>
                              <w:i/>
                              <w:color w:val="000000" w:themeColor="text1"/>
                              <w:sz w:val="20"/>
                              <w:szCs w:val="16"/>
                            </w:rPr>
                            <w:t>Sci</w:t>
                          </w:r>
                          <w:proofErr w:type="spellEnd"/>
                          <w:r>
                            <w:rPr>
                              <w:rFonts w:ascii="Times New Roman" w:hAnsi="Times New Roman" w:cs="Times New Roman"/>
                              <w:bCs/>
                              <w:i/>
                              <w:color w:val="000000" w:themeColor="text1"/>
                              <w:sz w:val="20"/>
                              <w:szCs w:val="16"/>
                            </w:rPr>
                            <w:t>.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BBA1906"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 xml:space="preserve">Cumhuriyet </w:t>
                    </w:r>
                    <w:proofErr w:type="spellStart"/>
                    <w:r>
                      <w:rPr>
                        <w:rFonts w:ascii="Times New Roman" w:hAnsi="Times New Roman" w:cs="Times New Roman"/>
                        <w:bCs/>
                        <w:i/>
                        <w:color w:val="000000" w:themeColor="text1"/>
                        <w:sz w:val="20"/>
                        <w:szCs w:val="16"/>
                      </w:rPr>
                      <w:t>Sci</w:t>
                    </w:r>
                    <w:proofErr w:type="spellEnd"/>
                    <w:r>
                      <w:rPr>
                        <w:rFonts w:ascii="Times New Roman" w:hAnsi="Times New Roman" w:cs="Times New Roman"/>
                        <w:bCs/>
                        <w:i/>
                        <w:color w:val="000000" w:themeColor="text1"/>
                        <w:sz w:val="20"/>
                        <w:szCs w:val="16"/>
                      </w:rPr>
                      <w:t>.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62336" behindDoc="0" locked="0" layoutInCell="0" allowOverlap="1" wp14:anchorId="35172C6D" wp14:editId="55102FEE">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5172C6D" id="Metin Kutusu 11" o:spid="_x0000_s1027" type="#_x0000_t202" style="position:absolute;left:0;text-align:left;margin-left:0;margin-top:0;width:36pt;height:12.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A719" w14:textId="77777777" w:rsidR="00AF3424" w:rsidRPr="000B0C6C" w:rsidRDefault="00AF3424" w:rsidP="008D1B4F">
    <w:pPr>
      <w:pStyle w:val="stBilgi"/>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6432" behindDoc="0" locked="0" layoutInCell="0" allowOverlap="1" wp14:anchorId="690BB199" wp14:editId="00A92941">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90BB199"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" o:allowincell="f" filled="f" stroked="f">
              <v:textbox style="mso-fit-shape-to-text:t" inset=",0,,0">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EAE1" w14:textId="3295682F" w:rsidR="00825BB9" w:rsidRPr="00B04BE4" w:rsidRDefault="00986F68" w:rsidP="000823EB">
    <w:pPr>
      <w:jc w:val="center"/>
      <w:rPr>
        <w:rFonts w:cs="Arial"/>
        <w:b/>
        <w:color w:val="4F81BD" w:themeColor="accent1"/>
        <w:sz w:val="20"/>
        <w:szCs w:val="20"/>
      </w:rPr>
    </w:pPr>
    <w:r>
      <w:rPr>
        <w:noProof/>
      </w:rPr>
      <w:drawing>
        <wp:inline distT="0" distB="0" distL="0" distR="0" wp14:anchorId="432CED5A" wp14:editId="7E26CE72">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825BB9" w:rsidRPr="00986F68">
      <w:rPr>
        <w:rFonts w:cs="Arial"/>
        <w:b/>
        <w:caps/>
        <w:color w:val="4F81BD" w:themeColor="accent1"/>
        <w:sz w:val="18"/>
        <w:szCs w:val="18"/>
      </w:rPr>
      <w:t xml:space="preserve">Proceedings of ıkstc </w:t>
    </w:r>
    <w:proofErr w:type="gramStart"/>
    <w:r w:rsidR="00825BB9" w:rsidRPr="00986F68">
      <w:rPr>
        <w:rFonts w:cs="Arial"/>
        <w:b/>
        <w:caps/>
        <w:color w:val="4F81BD" w:themeColor="accent1"/>
        <w:sz w:val="18"/>
        <w:szCs w:val="18"/>
      </w:rPr>
      <w:t>2022 -</w:t>
    </w:r>
    <w:proofErr w:type="gramEnd"/>
    <w:r w:rsidR="00825BB9" w:rsidRPr="00986F68">
      <w:rPr>
        <w:rFonts w:cs="Arial"/>
        <w:b/>
        <w:caps/>
        <w:color w:val="4F81BD" w:themeColor="accent1"/>
        <w:sz w:val="18"/>
        <w:szCs w:val="18"/>
      </w:rPr>
      <w:t xml:space="preserve"> The 1</w:t>
    </w:r>
    <w:r w:rsidR="00825BB9" w:rsidRPr="00986F68">
      <w:rPr>
        <w:rFonts w:cs="Arial"/>
        <w:b/>
        <w:caps/>
        <w:color w:val="4F81BD" w:themeColor="accent1"/>
        <w:sz w:val="18"/>
        <w:szCs w:val="18"/>
        <w:vertAlign w:val="superscript"/>
      </w:rPr>
      <w:t>ST</w:t>
    </w:r>
    <w:r w:rsidR="00825BB9" w:rsidRPr="00986F68">
      <w:rPr>
        <w:rFonts w:cs="Arial"/>
        <w:b/>
        <w:caps/>
        <w:color w:val="4F81BD" w:themeColor="accent1"/>
        <w:sz w:val="18"/>
        <w:szCs w:val="18"/>
      </w:rPr>
      <w:t xml:space="preserve"> internatinal karatekin science and technology CONFERENCE</w:t>
    </w:r>
    <w:r>
      <w:rPr>
        <w:noProof/>
      </w:rPr>
      <w:drawing>
        <wp:inline distT="0" distB="0" distL="0" distR="0" wp14:anchorId="297A759B" wp14:editId="54929D6C">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6D3BBC1" w14:textId="31E0CD1D" w:rsidR="00AF3424" w:rsidRDefault="00B04BE4" w:rsidP="007B369A">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sidR="00986F68">
      <w:rPr>
        <w:rFonts w:cs="Arial"/>
        <w:b/>
        <w:caps/>
        <w:color w:val="7030A0"/>
        <w:sz w:val="16"/>
        <w:szCs w:val="16"/>
      </w:rPr>
      <w:t>1-3</w:t>
    </w:r>
    <w:r w:rsidR="00825BB9" w:rsidRPr="00B04BE4">
      <w:rPr>
        <w:rFonts w:cs="Arial"/>
        <w:b/>
        <w:caps/>
        <w:color w:val="7030A0"/>
        <w:sz w:val="16"/>
        <w:szCs w:val="16"/>
      </w:rPr>
      <w:t xml:space="preserve"> SEPTEMBER 2022, ÇANKIRI,</w:t>
    </w:r>
    <w:r w:rsidR="00825BB9" w:rsidRPr="00B04BE4">
      <w:rPr>
        <w:rFonts w:eastAsiaTheme="minorEastAsia" w:cs="Arial"/>
        <w:b/>
        <w:caps/>
        <w:color w:val="7030A0"/>
        <w:sz w:val="16"/>
        <w:szCs w:val="16"/>
        <w:lang w:eastAsia="zh-CN"/>
      </w:rPr>
      <w:t xml:space="preserve"> TURKEY</w:t>
    </w:r>
  </w:p>
  <w:p w14:paraId="1829AC33" w14:textId="77777777" w:rsidR="007B369A" w:rsidRDefault="007B369A" w:rsidP="007B369A">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07224B" w:rsidRDefault="0007224B">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07224B" w:rsidRDefault="0007224B">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07224B" w:rsidRDefault="000722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684207368">
    <w:abstractNumId w:val="17"/>
  </w:num>
  <w:num w:numId="2" w16cid:durableId="474219552">
    <w:abstractNumId w:val="11"/>
  </w:num>
  <w:num w:numId="3" w16cid:durableId="1257179381">
    <w:abstractNumId w:val="8"/>
  </w:num>
  <w:num w:numId="4" w16cid:durableId="1074157985">
    <w:abstractNumId w:val="0"/>
  </w:num>
  <w:num w:numId="5" w16cid:durableId="74284078">
    <w:abstractNumId w:val="31"/>
  </w:num>
  <w:num w:numId="6" w16cid:durableId="1162114418">
    <w:abstractNumId w:val="10"/>
  </w:num>
  <w:num w:numId="7" w16cid:durableId="229772071">
    <w:abstractNumId w:val="4"/>
  </w:num>
  <w:num w:numId="8" w16cid:durableId="1756782369">
    <w:abstractNumId w:val="18"/>
  </w:num>
  <w:num w:numId="9" w16cid:durableId="1651711021">
    <w:abstractNumId w:val="26"/>
  </w:num>
  <w:num w:numId="10" w16cid:durableId="786041502">
    <w:abstractNumId w:val="22"/>
  </w:num>
  <w:num w:numId="11" w16cid:durableId="1992128163">
    <w:abstractNumId w:val="12"/>
  </w:num>
  <w:num w:numId="12" w16cid:durableId="1767581237">
    <w:abstractNumId w:val="3"/>
  </w:num>
  <w:num w:numId="13" w16cid:durableId="649478269">
    <w:abstractNumId w:val="23"/>
  </w:num>
  <w:num w:numId="14" w16cid:durableId="1589655195">
    <w:abstractNumId w:val="32"/>
  </w:num>
  <w:num w:numId="15" w16cid:durableId="6561958">
    <w:abstractNumId w:val="34"/>
  </w:num>
  <w:num w:numId="16" w16cid:durableId="2141027553">
    <w:abstractNumId w:val="36"/>
  </w:num>
  <w:num w:numId="17" w16cid:durableId="1521580915">
    <w:abstractNumId w:val="13"/>
  </w:num>
  <w:num w:numId="18" w16cid:durableId="946231226">
    <w:abstractNumId w:val="28"/>
  </w:num>
  <w:num w:numId="19" w16cid:durableId="366684207">
    <w:abstractNumId w:val="30"/>
  </w:num>
  <w:num w:numId="20" w16cid:durableId="1125925859">
    <w:abstractNumId w:val="9"/>
  </w:num>
  <w:num w:numId="21" w16cid:durableId="1106004170">
    <w:abstractNumId w:val="19"/>
  </w:num>
  <w:num w:numId="22" w16cid:durableId="1785536823">
    <w:abstractNumId w:val="6"/>
  </w:num>
  <w:num w:numId="23" w16cid:durableId="22020936">
    <w:abstractNumId w:val="25"/>
  </w:num>
  <w:num w:numId="24" w16cid:durableId="631404207">
    <w:abstractNumId w:val="2"/>
  </w:num>
  <w:num w:numId="25" w16cid:durableId="1016350349">
    <w:abstractNumId w:val="7"/>
  </w:num>
  <w:num w:numId="26" w16cid:durableId="1848862265">
    <w:abstractNumId w:val="16"/>
  </w:num>
  <w:num w:numId="27" w16cid:durableId="1098908270">
    <w:abstractNumId w:val="15"/>
  </w:num>
  <w:num w:numId="28" w16cid:durableId="78793884">
    <w:abstractNumId w:val="29"/>
  </w:num>
  <w:num w:numId="29" w16cid:durableId="963196006">
    <w:abstractNumId w:val="33"/>
  </w:num>
  <w:num w:numId="30" w16cid:durableId="1775175202">
    <w:abstractNumId w:val="20"/>
  </w:num>
  <w:num w:numId="31" w16cid:durableId="24016649">
    <w:abstractNumId w:val="21"/>
  </w:num>
  <w:num w:numId="32" w16cid:durableId="18034278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9682291">
    <w:abstractNumId w:val="27"/>
  </w:num>
  <w:num w:numId="34" w16cid:durableId="1328093569">
    <w:abstractNumId w:val="5"/>
  </w:num>
  <w:num w:numId="35" w16cid:durableId="356194901">
    <w:abstractNumId w:val="24"/>
  </w:num>
  <w:num w:numId="36" w16cid:durableId="1510366661">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26CA"/>
    <w:rsid w:val="0002363F"/>
    <w:rsid w:val="00023EFE"/>
    <w:rsid w:val="0002436F"/>
    <w:rsid w:val="000261CE"/>
    <w:rsid w:val="000305BF"/>
    <w:rsid w:val="00032FFA"/>
    <w:rsid w:val="0003318E"/>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3830"/>
    <w:rsid w:val="00185A1E"/>
    <w:rsid w:val="0019128E"/>
    <w:rsid w:val="0019173F"/>
    <w:rsid w:val="00191E60"/>
    <w:rsid w:val="00192C46"/>
    <w:rsid w:val="00194791"/>
    <w:rsid w:val="00194CD5"/>
    <w:rsid w:val="00195FFD"/>
    <w:rsid w:val="001961A0"/>
    <w:rsid w:val="001A13FF"/>
    <w:rsid w:val="001A1F13"/>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4955"/>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946"/>
    <w:rsid w:val="007920CE"/>
    <w:rsid w:val="0079379D"/>
    <w:rsid w:val="00794F14"/>
    <w:rsid w:val="00795576"/>
    <w:rsid w:val="007A0337"/>
    <w:rsid w:val="007A13CD"/>
    <w:rsid w:val="007A26D2"/>
    <w:rsid w:val="007A33D4"/>
    <w:rsid w:val="007A3474"/>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A2394"/>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80682"/>
    <w:rsid w:val="00E910FB"/>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styleId="zmlenmeyenBahsetme">
    <w:name w:val="Unresolved Mention"/>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header" Target="header5.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441BE9F-FC45-4CCB-9A97-03BC0CC6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2207</Words>
  <Characters>12586</Characters>
  <Application>Microsoft Office Word</Application>
  <DocSecurity>0</DocSecurity>
  <Lines>104</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erkan akkur</cp:lastModifiedBy>
  <cp:revision>2</cp:revision>
  <cp:lastPrinted>2020-01-30T11:06:00Z</cp:lastPrinted>
  <dcterms:created xsi:type="dcterms:W3CDTF">2022-08-14T13:01:00Z</dcterms:created>
  <dcterms:modified xsi:type="dcterms:W3CDTF">2022-08-14T13:01:00Z</dcterms:modified>
</cp:coreProperties>
</file>