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29E17" w14:textId="170F25E3" w:rsidR="00030298" w:rsidRPr="00017359" w:rsidRDefault="00E262ED" w:rsidP="00D54AA6">
      <w:pPr>
        <w:spacing w:line="360" w:lineRule="auto"/>
        <w:jc w:val="center"/>
        <w:rPr>
          <w:rFonts w:ascii="Times New Roman" w:hAnsi="Times New Roman" w:cs="Times New Roman"/>
          <w:b/>
          <w:bCs/>
          <w:sz w:val="28"/>
          <w:szCs w:val="28"/>
        </w:rPr>
      </w:pPr>
      <w:bookmarkStart w:id="0" w:name="_Hlk94006932"/>
      <w:r w:rsidRPr="00017359">
        <w:rPr>
          <w:rFonts w:ascii="Times New Roman" w:hAnsi="Times New Roman" w:cs="Times New Roman"/>
          <w:b/>
          <w:bCs/>
          <w:sz w:val="28"/>
          <w:szCs w:val="28"/>
        </w:rPr>
        <w:t>BİLGİ YÖNETİMİNDEN DİJİTAL BİLGİ SİSTEMLERİNE GEÇİŞ</w:t>
      </w:r>
      <w:r w:rsidR="00CC1941">
        <w:rPr>
          <w:rFonts w:ascii="Times New Roman" w:hAnsi="Times New Roman" w:cs="Times New Roman"/>
          <w:b/>
          <w:bCs/>
          <w:sz w:val="28"/>
          <w:szCs w:val="28"/>
        </w:rPr>
        <w:t xml:space="preserve">TE </w:t>
      </w:r>
      <w:r w:rsidR="00017359" w:rsidRPr="00017359">
        <w:rPr>
          <w:rFonts w:ascii="Times New Roman" w:hAnsi="Times New Roman" w:cs="Times New Roman"/>
          <w:b/>
          <w:bCs/>
          <w:sz w:val="28"/>
          <w:szCs w:val="28"/>
        </w:rPr>
        <w:t>SÜRDÜRÜLEBİLİR</w:t>
      </w:r>
      <w:r w:rsidR="006026D9">
        <w:rPr>
          <w:rFonts w:ascii="Times New Roman" w:hAnsi="Times New Roman" w:cs="Times New Roman"/>
          <w:b/>
          <w:bCs/>
          <w:sz w:val="28"/>
          <w:szCs w:val="28"/>
        </w:rPr>
        <w:t>LİK</w:t>
      </w:r>
      <w:r w:rsidR="001F38E0">
        <w:rPr>
          <w:rFonts w:ascii="Times New Roman" w:hAnsi="Times New Roman" w:cs="Times New Roman"/>
          <w:b/>
          <w:bCs/>
          <w:sz w:val="28"/>
          <w:szCs w:val="28"/>
        </w:rPr>
        <w:t xml:space="preserve"> VE İKTİSADİLİK</w:t>
      </w:r>
    </w:p>
    <w:p w14:paraId="1F36B053" w14:textId="77777777" w:rsidR="00030298" w:rsidRDefault="00030298" w:rsidP="008C6ED9">
      <w:pPr>
        <w:pStyle w:val="AralkYok"/>
        <w:jc w:val="right"/>
        <w:rPr>
          <w:rFonts w:ascii="Times New Roman" w:hAnsi="Times New Roman" w:cs="Times New Roman"/>
          <w:b/>
          <w:bCs/>
          <w:sz w:val="24"/>
          <w:szCs w:val="24"/>
        </w:rPr>
      </w:pPr>
    </w:p>
    <w:p w14:paraId="634157AA" w14:textId="77777777" w:rsidR="00030298" w:rsidRDefault="00030298" w:rsidP="008C6ED9">
      <w:pPr>
        <w:pStyle w:val="AralkYok"/>
        <w:jc w:val="right"/>
        <w:rPr>
          <w:rFonts w:ascii="Times New Roman" w:hAnsi="Times New Roman" w:cs="Times New Roman"/>
          <w:b/>
          <w:bCs/>
          <w:sz w:val="24"/>
          <w:szCs w:val="24"/>
        </w:rPr>
      </w:pPr>
    </w:p>
    <w:p w14:paraId="063DF748" w14:textId="3C3502CA" w:rsidR="008B7405" w:rsidRPr="008C6ED9" w:rsidRDefault="008C6ED9" w:rsidP="008C6ED9">
      <w:pPr>
        <w:pStyle w:val="AralkYok"/>
        <w:jc w:val="right"/>
        <w:rPr>
          <w:rFonts w:ascii="Times New Roman" w:hAnsi="Times New Roman" w:cs="Times New Roman"/>
          <w:b/>
          <w:bCs/>
          <w:sz w:val="24"/>
          <w:szCs w:val="24"/>
        </w:rPr>
      </w:pPr>
      <w:proofErr w:type="spellStart"/>
      <w:r w:rsidRPr="008C6ED9">
        <w:rPr>
          <w:rFonts w:ascii="Times New Roman" w:hAnsi="Times New Roman" w:cs="Times New Roman"/>
          <w:b/>
          <w:bCs/>
          <w:sz w:val="24"/>
          <w:szCs w:val="24"/>
        </w:rPr>
        <w:t>Öğr</w:t>
      </w:r>
      <w:proofErr w:type="spellEnd"/>
      <w:r w:rsidRPr="008C6ED9">
        <w:rPr>
          <w:rFonts w:ascii="Times New Roman" w:hAnsi="Times New Roman" w:cs="Times New Roman"/>
          <w:b/>
          <w:bCs/>
          <w:sz w:val="24"/>
          <w:szCs w:val="24"/>
        </w:rPr>
        <w:t xml:space="preserve">. Gör. </w:t>
      </w:r>
      <w:r w:rsidR="009167C5">
        <w:rPr>
          <w:rFonts w:ascii="Times New Roman" w:hAnsi="Times New Roman" w:cs="Times New Roman"/>
          <w:b/>
          <w:bCs/>
          <w:sz w:val="24"/>
          <w:szCs w:val="24"/>
        </w:rPr>
        <w:t xml:space="preserve">Dr. </w:t>
      </w:r>
      <w:r w:rsidRPr="008C6ED9">
        <w:rPr>
          <w:rFonts w:ascii="Times New Roman" w:hAnsi="Times New Roman" w:cs="Times New Roman"/>
          <w:b/>
          <w:bCs/>
          <w:sz w:val="24"/>
          <w:szCs w:val="24"/>
        </w:rPr>
        <w:t xml:space="preserve">Nurdan </w:t>
      </w:r>
      <w:r w:rsidR="009167C5" w:rsidRPr="008C6ED9">
        <w:rPr>
          <w:rFonts w:ascii="Times New Roman" w:hAnsi="Times New Roman" w:cs="Times New Roman"/>
          <w:b/>
          <w:bCs/>
          <w:sz w:val="24"/>
          <w:szCs w:val="24"/>
        </w:rPr>
        <w:t xml:space="preserve">KALAYCI </w:t>
      </w:r>
    </w:p>
    <w:p w14:paraId="0544EC49" w14:textId="358706AF" w:rsidR="008C6ED9" w:rsidRDefault="008C6ED9" w:rsidP="008C6ED9">
      <w:pPr>
        <w:pStyle w:val="AralkYok"/>
        <w:jc w:val="right"/>
        <w:rPr>
          <w:rFonts w:ascii="Times New Roman" w:hAnsi="Times New Roman" w:cs="Times New Roman"/>
          <w:sz w:val="24"/>
          <w:szCs w:val="24"/>
        </w:rPr>
      </w:pPr>
      <w:r w:rsidRPr="008C6ED9">
        <w:rPr>
          <w:rFonts w:ascii="Times New Roman" w:hAnsi="Times New Roman" w:cs="Times New Roman"/>
          <w:b/>
          <w:bCs/>
          <w:sz w:val="24"/>
          <w:szCs w:val="24"/>
        </w:rPr>
        <w:t xml:space="preserve">  </w:t>
      </w:r>
      <w:r w:rsidRPr="008C6ED9">
        <w:rPr>
          <w:rFonts w:ascii="Times New Roman" w:hAnsi="Times New Roman" w:cs="Times New Roman"/>
          <w:sz w:val="24"/>
          <w:szCs w:val="24"/>
        </w:rPr>
        <w:t xml:space="preserve">Kıbrıs </w:t>
      </w:r>
      <w:proofErr w:type="spellStart"/>
      <w:proofErr w:type="gramStart"/>
      <w:r w:rsidRPr="008C6ED9">
        <w:rPr>
          <w:rFonts w:ascii="Times New Roman" w:hAnsi="Times New Roman" w:cs="Times New Roman"/>
          <w:sz w:val="24"/>
          <w:szCs w:val="24"/>
        </w:rPr>
        <w:t>Onbeş</w:t>
      </w:r>
      <w:proofErr w:type="spellEnd"/>
      <w:r w:rsidRPr="008C6ED9">
        <w:rPr>
          <w:rFonts w:ascii="Times New Roman" w:hAnsi="Times New Roman" w:cs="Times New Roman"/>
          <w:sz w:val="24"/>
          <w:szCs w:val="24"/>
        </w:rPr>
        <w:t xml:space="preserve">  Kasım</w:t>
      </w:r>
      <w:proofErr w:type="gramEnd"/>
      <w:r w:rsidRPr="008C6ED9">
        <w:rPr>
          <w:rFonts w:ascii="Times New Roman" w:hAnsi="Times New Roman" w:cs="Times New Roman"/>
          <w:sz w:val="24"/>
          <w:szCs w:val="24"/>
        </w:rPr>
        <w:t xml:space="preserve"> Üniversitesi</w:t>
      </w:r>
    </w:p>
    <w:p w14:paraId="181840D1" w14:textId="77777777" w:rsidR="009167C5" w:rsidRDefault="009167C5" w:rsidP="008C6ED9">
      <w:pPr>
        <w:pStyle w:val="AralkYok"/>
        <w:jc w:val="right"/>
        <w:rPr>
          <w:rFonts w:ascii="Times New Roman" w:hAnsi="Times New Roman" w:cs="Times New Roman"/>
          <w:sz w:val="24"/>
          <w:szCs w:val="24"/>
        </w:rPr>
      </w:pPr>
    </w:p>
    <w:p w14:paraId="361C3DDE" w14:textId="757B5236" w:rsidR="009167C5" w:rsidRPr="009167C5" w:rsidRDefault="009167C5" w:rsidP="008C6ED9">
      <w:pPr>
        <w:pStyle w:val="AralkYok"/>
        <w:jc w:val="right"/>
        <w:rPr>
          <w:rFonts w:ascii="Times New Roman" w:hAnsi="Times New Roman" w:cs="Times New Roman"/>
          <w:b/>
          <w:bCs/>
          <w:sz w:val="24"/>
          <w:szCs w:val="24"/>
        </w:rPr>
      </w:pPr>
      <w:r w:rsidRPr="009167C5">
        <w:rPr>
          <w:rFonts w:ascii="Times New Roman" w:hAnsi="Times New Roman" w:cs="Times New Roman"/>
          <w:b/>
          <w:bCs/>
          <w:sz w:val="24"/>
          <w:szCs w:val="24"/>
        </w:rPr>
        <w:t>Doç. Dr. Arzu KAN</w:t>
      </w:r>
    </w:p>
    <w:p w14:paraId="170DDBFA" w14:textId="4F2BA88D" w:rsidR="009167C5" w:rsidRDefault="009167C5" w:rsidP="008C6ED9">
      <w:pPr>
        <w:pStyle w:val="AralkYok"/>
        <w:jc w:val="right"/>
        <w:rPr>
          <w:rFonts w:ascii="Times New Roman" w:hAnsi="Times New Roman" w:cs="Times New Roman"/>
          <w:sz w:val="24"/>
          <w:szCs w:val="24"/>
        </w:rPr>
      </w:pPr>
      <w:r>
        <w:rPr>
          <w:rFonts w:ascii="Times New Roman" w:hAnsi="Times New Roman" w:cs="Times New Roman"/>
          <w:sz w:val="24"/>
          <w:szCs w:val="24"/>
        </w:rPr>
        <w:t xml:space="preserve">Kırşehir </w:t>
      </w:r>
      <w:proofErr w:type="spellStart"/>
      <w:r>
        <w:rPr>
          <w:rFonts w:ascii="Times New Roman" w:hAnsi="Times New Roman" w:cs="Times New Roman"/>
          <w:sz w:val="24"/>
          <w:szCs w:val="24"/>
        </w:rPr>
        <w:t>Ahievran</w:t>
      </w:r>
      <w:proofErr w:type="spellEnd"/>
      <w:r>
        <w:rPr>
          <w:rFonts w:ascii="Times New Roman" w:hAnsi="Times New Roman" w:cs="Times New Roman"/>
          <w:sz w:val="24"/>
          <w:szCs w:val="24"/>
        </w:rPr>
        <w:t xml:space="preserve"> Üniversitesi </w:t>
      </w:r>
    </w:p>
    <w:p w14:paraId="2BA07153" w14:textId="77777777" w:rsidR="005E1F5B" w:rsidRDefault="005E1F5B" w:rsidP="008C6ED9">
      <w:pPr>
        <w:pStyle w:val="AralkYok"/>
        <w:jc w:val="both"/>
        <w:rPr>
          <w:rFonts w:ascii="Times New Roman" w:hAnsi="Times New Roman" w:cs="Times New Roman"/>
          <w:sz w:val="24"/>
          <w:szCs w:val="24"/>
        </w:rPr>
      </w:pPr>
    </w:p>
    <w:p w14:paraId="637081CD" w14:textId="19ABE5F7" w:rsidR="00072C8E" w:rsidRPr="00362A95" w:rsidRDefault="00072C8E" w:rsidP="008C6ED9">
      <w:pPr>
        <w:pStyle w:val="AralkYok"/>
        <w:jc w:val="both"/>
        <w:rPr>
          <w:rFonts w:ascii="Times New Roman" w:hAnsi="Times New Roman" w:cs="Times New Roman"/>
          <w:b/>
          <w:bCs/>
          <w:sz w:val="24"/>
          <w:szCs w:val="24"/>
        </w:rPr>
      </w:pPr>
    </w:p>
    <w:p w14:paraId="1736A3FD" w14:textId="313CBB45" w:rsidR="001D529B" w:rsidRDefault="001D529B" w:rsidP="005E1F5B">
      <w:pPr>
        <w:pStyle w:val="AralkYok"/>
        <w:jc w:val="both"/>
        <w:rPr>
          <w:rFonts w:ascii="Times New Roman" w:hAnsi="Times New Roman" w:cs="Times New Roman"/>
          <w:b/>
          <w:bCs/>
          <w:sz w:val="24"/>
          <w:szCs w:val="24"/>
        </w:rPr>
      </w:pPr>
    </w:p>
    <w:p w14:paraId="01E918B7" w14:textId="77777777" w:rsidR="001D529B" w:rsidRDefault="001D529B" w:rsidP="005E1F5B">
      <w:pPr>
        <w:pStyle w:val="AralkYok"/>
        <w:jc w:val="both"/>
        <w:rPr>
          <w:rFonts w:ascii="Times New Roman" w:hAnsi="Times New Roman" w:cs="Times New Roman"/>
          <w:b/>
          <w:bCs/>
          <w:sz w:val="24"/>
          <w:szCs w:val="24"/>
        </w:rPr>
      </w:pPr>
    </w:p>
    <w:p w14:paraId="2806CB16" w14:textId="77777777" w:rsidR="009167C5" w:rsidRDefault="009167C5" w:rsidP="001D529B">
      <w:pPr>
        <w:pStyle w:val="AralkYok"/>
        <w:jc w:val="center"/>
        <w:rPr>
          <w:rFonts w:ascii="Times New Roman" w:hAnsi="Times New Roman" w:cs="Times New Roman"/>
          <w:b/>
          <w:bCs/>
          <w:sz w:val="24"/>
          <w:szCs w:val="24"/>
        </w:rPr>
      </w:pPr>
    </w:p>
    <w:p w14:paraId="375B837D" w14:textId="77777777" w:rsidR="009167C5" w:rsidRDefault="009167C5" w:rsidP="001D529B">
      <w:pPr>
        <w:pStyle w:val="AralkYok"/>
        <w:jc w:val="center"/>
        <w:rPr>
          <w:rFonts w:ascii="Times New Roman" w:hAnsi="Times New Roman" w:cs="Times New Roman"/>
          <w:b/>
          <w:bCs/>
          <w:sz w:val="24"/>
          <w:szCs w:val="24"/>
        </w:rPr>
      </w:pPr>
    </w:p>
    <w:p w14:paraId="3A58E863" w14:textId="27A9C79C" w:rsidR="005E1F5B" w:rsidRDefault="00362A95" w:rsidP="001D529B">
      <w:pPr>
        <w:pStyle w:val="AralkYok"/>
        <w:jc w:val="center"/>
        <w:rPr>
          <w:rFonts w:ascii="Times New Roman" w:hAnsi="Times New Roman" w:cs="Times New Roman"/>
          <w:b/>
          <w:bCs/>
          <w:sz w:val="24"/>
          <w:szCs w:val="24"/>
        </w:rPr>
      </w:pPr>
      <w:r w:rsidRPr="00362A95">
        <w:rPr>
          <w:rFonts w:ascii="Times New Roman" w:hAnsi="Times New Roman" w:cs="Times New Roman"/>
          <w:b/>
          <w:bCs/>
          <w:sz w:val="24"/>
          <w:szCs w:val="24"/>
        </w:rPr>
        <w:t>ÖZET</w:t>
      </w:r>
    </w:p>
    <w:p w14:paraId="26628116" w14:textId="2BFEEFCD" w:rsidR="00362A95" w:rsidRDefault="00362A95" w:rsidP="005E1F5B">
      <w:pPr>
        <w:pStyle w:val="AralkYok"/>
        <w:jc w:val="both"/>
        <w:rPr>
          <w:rFonts w:ascii="Times New Roman" w:hAnsi="Times New Roman" w:cs="Times New Roman"/>
          <w:b/>
          <w:bCs/>
          <w:sz w:val="24"/>
          <w:szCs w:val="24"/>
        </w:rPr>
      </w:pPr>
    </w:p>
    <w:p w14:paraId="6E4257E6" w14:textId="0232F6E3" w:rsidR="00362A95" w:rsidRDefault="00362A95" w:rsidP="005E1F5B">
      <w:pPr>
        <w:pStyle w:val="AralkYok"/>
        <w:jc w:val="both"/>
        <w:rPr>
          <w:rFonts w:ascii="Times New Roman" w:hAnsi="Times New Roman" w:cs="Times New Roman"/>
          <w:b/>
          <w:bCs/>
          <w:sz w:val="24"/>
          <w:szCs w:val="24"/>
        </w:rPr>
      </w:pPr>
    </w:p>
    <w:p w14:paraId="78361E54" w14:textId="4F3681BD" w:rsidR="00362A95" w:rsidRDefault="00362A95" w:rsidP="005E1F5B">
      <w:pPr>
        <w:pStyle w:val="AralkYok"/>
        <w:jc w:val="both"/>
        <w:rPr>
          <w:rFonts w:ascii="Times New Roman" w:hAnsi="Times New Roman" w:cs="Times New Roman"/>
          <w:b/>
          <w:bCs/>
          <w:sz w:val="24"/>
          <w:szCs w:val="24"/>
        </w:rPr>
      </w:pPr>
    </w:p>
    <w:p w14:paraId="10CE89AC" w14:textId="560EA945" w:rsidR="005F2743" w:rsidRPr="001D529B" w:rsidRDefault="001D529B" w:rsidP="006B57A4">
      <w:pPr>
        <w:pStyle w:val="AralkYok"/>
        <w:spacing w:line="360" w:lineRule="auto"/>
        <w:jc w:val="both"/>
        <w:rPr>
          <w:rFonts w:ascii="Times New Roman" w:hAnsi="Times New Roman" w:cs="Times New Roman"/>
          <w:sz w:val="24"/>
          <w:szCs w:val="24"/>
        </w:rPr>
      </w:pPr>
      <w:r w:rsidRPr="001D529B">
        <w:rPr>
          <w:rFonts w:ascii="Times New Roman" w:hAnsi="Times New Roman" w:cs="Times New Roman"/>
          <w:sz w:val="24"/>
          <w:szCs w:val="24"/>
        </w:rPr>
        <w:t>Bilgi</w:t>
      </w:r>
      <w:r>
        <w:rPr>
          <w:rFonts w:ascii="Times New Roman" w:hAnsi="Times New Roman" w:cs="Times New Roman"/>
          <w:sz w:val="24"/>
          <w:szCs w:val="24"/>
        </w:rPr>
        <w:t xml:space="preserve">, insanlığın var oluşundan bu yana her zaman </w:t>
      </w:r>
      <w:r w:rsidR="006B57A4">
        <w:rPr>
          <w:rFonts w:ascii="Times New Roman" w:hAnsi="Times New Roman" w:cs="Times New Roman"/>
          <w:sz w:val="24"/>
          <w:szCs w:val="24"/>
        </w:rPr>
        <w:t xml:space="preserve">insanoğlu için önem arz etmektedir. Bu önemin temel amacı bilginin bireyden toplumlara kadar yol gösterici olmasıdır. İlkel çağdan günümüz dijital teknolojilerinin hakim olduğu bilgi süreçlerine kadar geçen zaman diliminde bilgi çeşitli amaçlar için kullanılarak </w:t>
      </w:r>
      <w:r w:rsidR="00AA4CA7">
        <w:rPr>
          <w:rFonts w:ascii="Times New Roman" w:hAnsi="Times New Roman" w:cs="Times New Roman"/>
          <w:sz w:val="24"/>
          <w:szCs w:val="24"/>
        </w:rPr>
        <w:t xml:space="preserve">hem süreklilik arz eden bir olgu hem de yeni kavramların ortaya çıkışıyla kümülatif bir ilerleme kaydetmektedir. Bilginin bugün geldiği süreçte insanlığa hizmet için kullanımı kadar farklı alanlarda da kullanımı olsa da dijital bilginin </w:t>
      </w:r>
      <w:r w:rsidR="005F2743">
        <w:rPr>
          <w:rFonts w:ascii="Times New Roman" w:hAnsi="Times New Roman" w:cs="Times New Roman"/>
          <w:sz w:val="24"/>
          <w:szCs w:val="24"/>
        </w:rPr>
        <w:t xml:space="preserve">bugünkü hakimiyeti ve sağladığı avantajların yanı sıra fayda- maliyet açısından ele alındığında iktisadilik boyutu ortaya çıkmaktadır. Örgütsel bilgiden yönetsel bilgiye kadar dijitalleşen tüm bilgi süreçlerinde öncelikle bilginin dijitalleşmesi ile elde edilen kazanımlar ele alınarak bu kazanımlardan hareketle bilginin dijital çağda iktisadilik boyutu bu çalışmada ele alınmaktadır. </w:t>
      </w:r>
      <w:r w:rsidR="0029707B">
        <w:rPr>
          <w:rFonts w:ascii="Times New Roman" w:hAnsi="Times New Roman" w:cs="Times New Roman"/>
          <w:sz w:val="24"/>
          <w:szCs w:val="24"/>
        </w:rPr>
        <w:t xml:space="preserve">Çalışma, literatür taraması yapılarak elde edilen veriler ışığında bilginin olması gereken iktisadilik boyutuyla dijitalleşme süreçlerini bir araya getirmeyi amaçlamaktadır. </w:t>
      </w:r>
    </w:p>
    <w:p w14:paraId="6905CF1A" w14:textId="1EE70518" w:rsidR="00362A95" w:rsidRDefault="00362A95" w:rsidP="005E1F5B">
      <w:pPr>
        <w:pStyle w:val="AralkYok"/>
        <w:jc w:val="both"/>
        <w:rPr>
          <w:rFonts w:ascii="Times New Roman" w:hAnsi="Times New Roman" w:cs="Times New Roman"/>
          <w:b/>
          <w:bCs/>
          <w:sz w:val="24"/>
          <w:szCs w:val="24"/>
        </w:rPr>
      </w:pPr>
    </w:p>
    <w:p w14:paraId="1FBB2BBC" w14:textId="6A897FBF" w:rsidR="00362A95" w:rsidRDefault="00362A95" w:rsidP="005E1F5B">
      <w:pPr>
        <w:pStyle w:val="AralkYok"/>
        <w:jc w:val="both"/>
        <w:rPr>
          <w:rFonts w:ascii="Times New Roman" w:hAnsi="Times New Roman" w:cs="Times New Roman"/>
          <w:b/>
          <w:bCs/>
          <w:sz w:val="24"/>
          <w:szCs w:val="24"/>
        </w:rPr>
      </w:pPr>
    </w:p>
    <w:p w14:paraId="37F6A1EC" w14:textId="0BAEA4EB" w:rsidR="00362A95" w:rsidRDefault="00362A95" w:rsidP="005E1F5B">
      <w:pPr>
        <w:pStyle w:val="AralkYok"/>
        <w:jc w:val="both"/>
        <w:rPr>
          <w:rFonts w:ascii="Times New Roman" w:hAnsi="Times New Roman" w:cs="Times New Roman"/>
          <w:b/>
          <w:bCs/>
          <w:sz w:val="24"/>
          <w:szCs w:val="24"/>
        </w:rPr>
      </w:pPr>
    </w:p>
    <w:p w14:paraId="45F9781A" w14:textId="0E816826" w:rsidR="00362A95" w:rsidRDefault="00362A95" w:rsidP="005E1F5B">
      <w:pPr>
        <w:pStyle w:val="AralkYok"/>
        <w:jc w:val="both"/>
        <w:rPr>
          <w:rFonts w:ascii="Times New Roman" w:hAnsi="Times New Roman" w:cs="Times New Roman"/>
          <w:b/>
          <w:bCs/>
          <w:sz w:val="24"/>
          <w:szCs w:val="24"/>
        </w:rPr>
      </w:pPr>
    </w:p>
    <w:p w14:paraId="15852019" w14:textId="2F2D0B97" w:rsidR="00362A95" w:rsidRDefault="00362A95" w:rsidP="005E1F5B">
      <w:pPr>
        <w:pStyle w:val="AralkYok"/>
        <w:jc w:val="both"/>
        <w:rPr>
          <w:rFonts w:ascii="Times New Roman" w:hAnsi="Times New Roman" w:cs="Times New Roman"/>
          <w:b/>
          <w:bCs/>
          <w:sz w:val="24"/>
          <w:szCs w:val="24"/>
        </w:rPr>
      </w:pPr>
    </w:p>
    <w:p w14:paraId="6E2275A5" w14:textId="3B083A52" w:rsidR="00362A95" w:rsidRDefault="00362A95" w:rsidP="005E1F5B">
      <w:pPr>
        <w:pStyle w:val="AralkYok"/>
        <w:jc w:val="both"/>
        <w:rPr>
          <w:rFonts w:ascii="Times New Roman" w:hAnsi="Times New Roman" w:cs="Times New Roman"/>
          <w:b/>
          <w:bCs/>
          <w:sz w:val="24"/>
          <w:szCs w:val="24"/>
        </w:rPr>
      </w:pPr>
    </w:p>
    <w:p w14:paraId="45B22D89" w14:textId="77777777" w:rsidR="00362A95" w:rsidRPr="00362A95" w:rsidRDefault="00362A95" w:rsidP="005E1F5B">
      <w:pPr>
        <w:pStyle w:val="AralkYok"/>
        <w:jc w:val="both"/>
        <w:rPr>
          <w:rFonts w:ascii="Times New Roman" w:hAnsi="Times New Roman" w:cs="Times New Roman"/>
          <w:b/>
          <w:bCs/>
          <w:sz w:val="24"/>
          <w:szCs w:val="24"/>
        </w:rPr>
      </w:pPr>
    </w:p>
    <w:p w14:paraId="6C236A42" w14:textId="1F7419ED" w:rsidR="00362A95" w:rsidRPr="00362A95" w:rsidRDefault="00362A95" w:rsidP="00362A95">
      <w:pPr>
        <w:pStyle w:val="AralkYok"/>
        <w:spacing w:line="360" w:lineRule="auto"/>
        <w:jc w:val="both"/>
        <w:rPr>
          <w:rFonts w:ascii="Times New Roman" w:hAnsi="Times New Roman" w:cs="Times New Roman"/>
          <w:b/>
          <w:bCs/>
          <w:sz w:val="24"/>
          <w:szCs w:val="24"/>
        </w:rPr>
      </w:pPr>
      <w:r w:rsidRPr="00362A95">
        <w:rPr>
          <w:rFonts w:ascii="Times New Roman" w:hAnsi="Times New Roman" w:cs="Times New Roman"/>
          <w:b/>
          <w:bCs/>
          <w:sz w:val="24"/>
          <w:szCs w:val="24"/>
        </w:rPr>
        <w:t xml:space="preserve">Anahtar Kelimeler: </w:t>
      </w:r>
      <w:r w:rsidRPr="00362A95">
        <w:rPr>
          <w:rFonts w:ascii="Times New Roman" w:hAnsi="Times New Roman" w:cs="Times New Roman"/>
          <w:sz w:val="24"/>
          <w:szCs w:val="24"/>
        </w:rPr>
        <w:t xml:space="preserve">Bilgi Yönetimi, Dijital Bilgi Yönetimi, Sürdürülebilirlik, Bilginin </w:t>
      </w:r>
      <w:r w:rsidR="002979D6">
        <w:rPr>
          <w:rFonts w:ascii="Times New Roman" w:hAnsi="Times New Roman" w:cs="Times New Roman"/>
          <w:sz w:val="24"/>
          <w:szCs w:val="24"/>
        </w:rPr>
        <w:t>İktisadiliği</w:t>
      </w:r>
    </w:p>
    <w:p w14:paraId="644DBE9E" w14:textId="596BF209" w:rsidR="00362A95" w:rsidRPr="00362A95" w:rsidRDefault="00362A95" w:rsidP="005E1F5B">
      <w:pPr>
        <w:pStyle w:val="AralkYok"/>
        <w:jc w:val="both"/>
        <w:rPr>
          <w:rFonts w:ascii="Times New Roman" w:hAnsi="Times New Roman" w:cs="Times New Roman"/>
          <w:b/>
          <w:bCs/>
          <w:sz w:val="24"/>
          <w:szCs w:val="24"/>
        </w:rPr>
      </w:pPr>
      <w:r w:rsidRPr="00362A95">
        <w:rPr>
          <w:rFonts w:ascii="Times New Roman" w:hAnsi="Times New Roman" w:cs="Times New Roman"/>
          <w:b/>
          <w:bCs/>
          <w:sz w:val="24"/>
          <w:szCs w:val="24"/>
        </w:rPr>
        <w:lastRenderedPageBreak/>
        <w:t xml:space="preserve"> </w:t>
      </w:r>
    </w:p>
    <w:p w14:paraId="04A042E6" w14:textId="7A7B9D03" w:rsidR="00362A95" w:rsidRDefault="00362A95" w:rsidP="005E1F5B">
      <w:pPr>
        <w:pStyle w:val="AralkYok"/>
        <w:jc w:val="both"/>
        <w:rPr>
          <w:rFonts w:ascii="Times New Roman" w:hAnsi="Times New Roman" w:cs="Times New Roman"/>
          <w:b/>
          <w:bCs/>
          <w:sz w:val="24"/>
          <w:szCs w:val="24"/>
        </w:rPr>
      </w:pPr>
    </w:p>
    <w:p w14:paraId="73437060" w14:textId="7D3B0F7A" w:rsidR="00362A95" w:rsidRDefault="00362A95" w:rsidP="005E1F5B">
      <w:pPr>
        <w:pStyle w:val="AralkYok"/>
        <w:jc w:val="both"/>
        <w:rPr>
          <w:rFonts w:ascii="Times New Roman" w:hAnsi="Times New Roman" w:cs="Times New Roman"/>
          <w:b/>
          <w:bCs/>
          <w:sz w:val="24"/>
          <w:szCs w:val="24"/>
        </w:rPr>
      </w:pPr>
    </w:p>
    <w:p w14:paraId="5DCDBE38" w14:textId="390750C5" w:rsidR="00362A95" w:rsidRDefault="00362A95" w:rsidP="005E1F5B">
      <w:pPr>
        <w:pStyle w:val="AralkYok"/>
        <w:jc w:val="both"/>
        <w:rPr>
          <w:rFonts w:ascii="Times New Roman" w:hAnsi="Times New Roman" w:cs="Times New Roman"/>
          <w:b/>
          <w:bCs/>
          <w:sz w:val="24"/>
          <w:szCs w:val="24"/>
        </w:rPr>
      </w:pPr>
    </w:p>
    <w:p w14:paraId="68B27B04" w14:textId="22264669" w:rsidR="00362A95" w:rsidRDefault="00362A95" w:rsidP="005E1F5B">
      <w:pPr>
        <w:pStyle w:val="AralkYok"/>
        <w:jc w:val="both"/>
        <w:rPr>
          <w:rFonts w:ascii="Times New Roman" w:hAnsi="Times New Roman" w:cs="Times New Roman"/>
          <w:b/>
          <w:bCs/>
          <w:sz w:val="24"/>
          <w:szCs w:val="24"/>
        </w:rPr>
      </w:pPr>
    </w:p>
    <w:p w14:paraId="3167EA96" w14:textId="7A9F380F" w:rsidR="00362A95" w:rsidRDefault="00362A95" w:rsidP="005E1F5B">
      <w:pPr>
        <w:pStyle w:val="AralkYok"/>
        <w:jc w:val="both"/>
        <w:rPr>
          <w:rFonts w:ascii="Times New Roman" w:hAnsi="Times New Roman" w:cs="Times New Roman"/>
          <w:b/>
          <w:bCs/>
          <w:sz w:val="24"/>
          <w:szCs w:val="24"/>
        </w:rPr>
      </w:pPr>
    </w:p>
    <w:p w14:paraId="493680CC" w14:textId="77777777" w:rsidR="00362A95" w:rsidRPr="00362A95" w:rsidRDefault="00362A95" w:rsidP="005E1F5B">
      <w:pPr>
        <w:pStyle w:val="AralkYok"/>
        <w:jc w:val="both"/>
        <w:rPr>
          <w:rFonts w:ascii="Times New Roman" w:hAnsi="Times New Roman" w:cs="Times New Roman"/>
          <w:b/>
          <w:bCs/>
          <w:sz w:val="24"/>
          <w:szCs w:val="24"/>
        </w:rPr>
      </w:pPr>
    </w:p>
    <w:p w14:paraId="133253FD" w14:textId="77777777" w:rsidR="009167C5" w:rsidRDefault="009167C5" w:rsidP="009167C5">
      <w:pPr>
        <w:pStyle w:val="AralkYok"/>
        <w:jc w:val="center"/>
        <w:rPr>
          <w:rFonts w:ascii="Times New Roman" w:hAnsi="Times New Roman" w:cs="Times New Roman"/>
          <w:b/>
          <w:bCs/>
          <w:sz w:val="24"/>
          <w:szCs w:val="24"/>
        </w:rPr>
      </w:pPr>
    </w:p>
    <w:p w14:paraId="2E6DBB11" w14:textId="3DA8E3A7" w:rsidR="00362A95" w:rsidRDefault="00362A95" w:rsidP="009167C5">
      <w:pPr>
        <w:pStyle w:val="AralkYok"/>
        <w:jc w:val="center"/>
        <w:rPr>
          <w:rFonts w:ascii="Times New Roman" w:hAnsi="Times New Roman" w:cs="Times New Roman"/>
          <w:b/>
          <w:bCs/>
          <w:sz w:val="24"/>
          <w:szCs w:val="24"/>
        </w:rPr>
      </w:pPr>
      <w:r w:rsidRPr="00362A95">
        <w:rPr>
          <w:rFonts w:ascii="Times New Roman" w:hAnsi="Times New Roman" w:cs="Times New Roman"/>
          <w:b/>
          <w:bCs/>
          <w:sz w:val="24"/>
          <w:szCs w:val="24"/>
        </w:rPr>
        <w:t>ABSTRACT</w:t>
      </w:r>
    </w:p>
    <w:p w14:paraId="63645780" w14:textId="1B7DA990" w:rsidR="00552B86" w:rsidRDefault="00552B86" w:rsidP="005E1F5B">
      <w:pPr>
        <w:pStyle w:val="AralkYok"/>
        <w:jc w:val="both"/>
        <w:rPr>
          <w:rFonts w:ascii="Times New Roman" w:hAnsi="Times New Roman" w:cs="Times New Roman"/>
          <w:b/>
          <w:bCs/>
          <w:sz w:val="24"/>
          <w:szCs w:val="24"/>
        </w:rPr>
      </w:pPr>
    </w:p>
    <w:p w14:paraId="49B66100" w14:textId="77777777" w:rsidR="00C501E3" w:rsidRPr="00C501E3" w:rsidRDefault="00C501E3" w:rsidP="00C501E3">
      <w:pPr>
        <w:pStyle w:val="AralkYok"/>
        <w:spacing w:line="360" w:lineRule="auto"/>
        <w:jc w:val="both"/>
        <w:rPr>
          <w:rFonts w:ascii="Times New Roman" w:hAnsi="Times New Roman" w:cs="Times New Roman"/>
          <w:sz w:val="24"/>
          <w:szCs w:val="24"/>
        </w:rPr>
      </w:pPr>
      <w:r w:rsidRPr="00C501E3">
        <w:rPr>
          <w:rFonts w:ascii="Times New Roman" w:hAnsi="Times New Roman" w:cs="Times New Roman"/>
          <w:sz w:val="24"/>
          <w:szCs w:val="24"/>
          <w:lang w:val="en"/>
        </w:rPr>
        <w:t>Information has always been important for human beings since the existence of humanity. The main purpose of this importance is that knowledge is a guide from individuals to societies. In the time period from the primitive age to the information processes dominated by today's digital technologies, information is used for various purposes, making a cumulative progress with the emergence of both a continuous phenomenon and new concepts. Although the use of information in different fields as well as its use for service to humanity in the process it has come to, today's dominance of digital information and the advantages it provides, when it is considered in terms of benefit-cost, the dimension of economy emerges. In this study, the economic dimension of information in the digital age is discussed, by first considering the gains obtained by the digitalization of information in all digitalized information processes from organizational information to managerial information. The study aims to bring together the economic dimension of knowledge and the digitalization processes in the light of the data obtained by scanning the literature.</w:t>
      </w:r>
    </w:p>
    <w:p w14:paraId="3EDEA78B" w14:textId="77777777" w:rsidR="00552B86" w:rsidRPr="00C501E3" w:rsidRDefault="00552B86" w:rsidP="00C501E3">
      <w:pPr>
        <w:pStyle w:val="AralkYok"/>
        <w:spacing w:line="360" w:lineRule="auto"/>
        <w:jc w:val="both"/>
        <w:rPr>
          <w:rFonts w:ascii="Times New Roman" w:hAnsi="Times New Roman" w:cs="Times New Roman"/>
          <w:sz w:val="24"/>
          <w:szCs w:val="24"/>
        </w:rPr>
      </w:pPr>
    </w:p>
    <w:p w14:paraId="2C4BBA8D" w14:textId="70C9CAD4" w:rsidR="00362A95" w:rsidRPr="00362A95" w:rsidRDefault="00362A95" w:rsidP="005E1F5B">
      <w:pPr>
        <w:pStyle w:val="AralkYok"/>
        <w:jc w:val="both"/>
        <w:rPr>
          <w:rFonts w:ascii="Times New Roman" w:hAnsi="Times New Roman" w:cs="Times New Roman"/>
          <w:b/>
          <w:bCs/>
          <w:sz w:val="24"/>
          <w:szCs w:val="24"/>
        </w:rPr>
      </w:pPr>
    </w:p>
    <w:p w14:paraId="545F4D19" w14:textId="77777777" w:rsidR="002979D6" w:rsidRPr="002979D6" w:rsidRDefault="00362A95" w:rsidP="002979D6">
      <w:pPr>
        <w:pStyle w:val="AralkYok"/>
        <w:spacing w:line="360" w:lineRule="auto"/>
        <w:jc w:val="both"/>
        <w:rPr>
          <w:rFonts w:ascii="Times New Roman" w:hAnsi="Times New Roman" w:cs="Times New Roman"/>
          <w:sz w:val="24"/>
          <w:szCs w:val="24"/>
        </w:rPr>
      </w:pPr>
      <w:r w:rsidRPr="00362A95">
        <w:rPr>
          <w:rFonts w:ascii="Times New Roman" w:hAnsi="Times New Roman" w:cs="Times New Roman"/>
          <w:b/>
          <w:bCs/>
          <w:sz w:val="24"/>
          <w:szCs w:val="24"/>
        </w:rPr>
        <w:t>KEY WORDS:</w:t>
      </w:r>
      <w:r w:rsidR="00552B86">
        <w:rPr>
          <w:rFonts w:ascii="Times New Roman" w:hAnsi="Times New Roman" w:cs="Times New Roman"/>
          <w:b/>
          <w:bCs/>
          <w:sz w:val="24"/>
          <w:szCs w:val="24"/>
        </w:rPr>
        <w:t xml:space="preserve"> </w:t>
      </w:r>
      <w:r w:rsidR="00552B86" w:rsidRPr="00552B86">
        <w:rPr>
          <w:rFonts w:ascii="Times New Roman" w:hAnsi="Times New Roman" w:cs="Times New Roman"/>
          <w:sz w:val="24"/>
          <w:szCs w:val="24"/>
        </w:rPr>
        <w:t xml:space="preserve">Information Management, </w:t>
      </w:r>
      <w:proofErr w:type="spellStart"/>
      <w:r w:rsidR="00552B86" w:rsidRPr="00552B86">
        <w:rPr>
          <w:rFonts w:ascii="Times New Roman" w:hAnsi="Times New Roman" w:cs="Times New Roman"/>
          <w:sz w:val="24"/>
          <w:szCs w:val="24"/>
        </w:rPr>
        <w:t>Digital</w:t>
      </w:r>
      <w:proofErr w:type="spellEnd"/>
      <w:r w:rsidR="00552B86" w:rsidRPr="00552B86">
        <w:rPr>
          <w:rFonts w:ascii="Times New Roman" w:hAnsi="Times New Roman" w:cs="Times New Roman"/>
          <w:sz w:val="24"/>
          <w:szCs w:val="24"/>
        </w:rPr>
        <w:t xml:space="preserve"> Information Management, </w:t>
      </w:r>
      <w:proofErr w:type="spellStart"/>
      <w:r w:rsidR="00552B86" w:rsidRPr="00552B86">
        <w:rPr>
          <w:rFonts w:ascii="Times New Roman" w:hAnsi="Times New Roman" w:cs="Times New Roman"/>
          <w:sz w:val="24"/>
          <w:szCs w:val="24"/>
        </w:rPr>
        <w:t>Sustainability</w:t>
      </w:r>
      <w:proofErr w:type="spellEnd"/>
      <w:r w:rsidR="00552B86" w:rsidRPr="00552B86">
        <w:rPr>
          <w:rFonts w:ascii="Times New Roman" w:hAnsi="Times New Roman" w:cs="Times New Roman"/>
          <w:sz w:val="24"/>
          <w:szCs w:val="24"/>
        </w:rPr>
        <w:t xml:space="preserve">, </w:t>
      </w:r>
    </w:p>
    <w:p w14:paraId="22D5C0F8" w14:textId="671D90A5" w:rsidR="002979D6" w:rsidRDefault="002979D6" w:rsidP="002979D6">
      <w:pPr>
        <w:pStyle w:val="AralkYok"/>
        <w:spacing w:line="360" w:lineRule="auto"/>
        <w:jc w:val="both"/>
        <w:rPr>
          <w:rFonts w:ascii="Times New Roman" w:hAnsi="Times New Roman" w:cs="Times New Roman"/>
          <w:sz w:val="24"/>
          <w:szCs w:val="24"/>
        </w:rPr>
      </w:pPr>
      <w:proofErr w:type="spellStart"/>
      <w:r w:rsidRPr="002979D6">
        <w:rPr>
          <w:rFonts w:ascii="Times New Roman" w:hAnsi="Times New Roman" w:cs="Times New Roman"/>
          <w:sz w:val="24"/>
          <w:szCs w:val="24"/>
        </w:rPr>
        <w:t>Economics</w:t>
      </w:r>
      <w:proofErr w:type="spellEnd"/>
      <w:r w:rsidRPr="002979D6">
        <w:rPr>
          <w:rFonts w:ascii="Times New Roman" w:hAnsi="Times New Roman" w:cs="Times New Roman"/>
          <w:sz w:val="24"/>
          <w:szCs w:val="24"/>
        </w:rPr>
        <w:t xml:space="preserve"> of Knowledge</w:t>
      </w:r>
    </w:p>
    <w:p w14:paraId="4CA47012" w14:textId="5B6C48AA" w:rsidR="002979D6" w:rsidRDefault="002979D6" w:rsidP="005E1F5B">
      <w:pPr>
        <w:pStyle w:val="AralkYok"/>
        <w:jc w:val="both"/>
        <w:rPr>
          <w:rFonts w:ascii="Times New Roman" w:hAnsi="Times New Roman" w:cs="Times New Roman"/>
          <w:sz w:val="24"/>
          <w:szCs w:val="24"/>
        </w:rPr>
      </w:pPr>
    </w:p>
    <w:p w14:paraId="642C91B3" w14:textId="1CDE681B" w:rsidR="002979D6" w:rsidRDefault="002979D6" w:rsidP="005E1F5B">
      <w:pPr>
        <w:pStyle w:val="AralkYok"/>
        <w:jc w:val="both"/>
        <w:rPr>
          <w:rFonts w:ascii="Times New Roman" w:hAnsi="Times New Roman" w:cs="Times New Roman"/>
          <w:sz w:val="24"/>
          <w:szCs w:val="24"/>
        </w:rPr>
      </w:pPr>
    </w:p>
    <w:p w14:paraId="1B4C92C0" w14:textId="63A69967" w:rsidR="002979D6" w:rsidRDefault="002979D6" w:rsidP="005E1F5B">
      <w:pPr>
        <w:pStyle w:val="AralkYok"/>
        <w:jc w:val="both"/>
        <w:rPr>
          <w:rFonts w:ascii="Times New Roman" w:hAnsi="Times New Roman" w:cs="Times New Roman"/>
          <w:sz w:val="24"/>
          <w:szCs w:val="24"/>
        </w:rPr>
      </w:pPr>
    </w:p>
    <w:p w14:paraId="0957F377" w14:textId="0E23D70D" w:rsidR="002979D6" w:rsidRDefault="002979D6" w:rsidP="005E1F5B">
      <w:pPr>
        <w:pStyle w:val="AralkYok"/>
        <w:jc w:val="both"/>
        <w:rPr>
          <w:rFonts w:ascii="Times New Roman" w:hAnsi="Times New Roman" w:cs="Times New Roman"/>
          <w:sz w:val="24"/>
          <w:szCs w:val="24"/>
        </w:rPr>
      </w:pPr>
    </w:p>
    <w:p w14:paraId="0FFDD7C1" w14:textId="184ACC46" w:rsidR="002979D6" w:rsidRDefault="002979D6" w:rsidP="005E1F5B">
      <w:pPr>
        <w:pStyle w:val="AralkYok"/>
        <w:jc w:val="both"/>
        <w:rPr>
          <w:rFonts w:ascii="Times New Roman" w:hAnsi="Times New Roman" w:cs="Times New Roman"/>
          <w:sz w:val="24"/>
          <w:szCs w:val="24"/>
        </w:rPr>
      </w:pPr>
    </w:p>
    <w:p w14:paraId="088B6603" w14:textId="66D526A0" w:rsidR="002979D6" w:rsidRDefault="002979D6" w:rsidP="005E1F5B">
      <w:pPr>
        <w:pStyle w:val="AralkYok"/>
        <w:jc w:val="both"/>
        <w:rPr>
          <w:rFonts w:ascii="Times New Roman" w:hAnsi="Times New Roman" w:cs="Times New Roman"/>
          <w:sz w:val="24"/>
          <w:szCs w:val="24"/>
        </w:rPr>
      </w:pPr>
    </w:p>
    <w:p w14:paraId="1A37C868" w14:textId="690FF00E" w:rsidR="002979D6" w:rsidRDefault="002979D6" w:rsidP="005E1F5B">
      <w:pPr>
        <w:pStyle w:val="AralkYok"/>
        <w:jc w:val="both"/>
        <w:rPr>
          <w:rFonts w:ascii="Times New Roman" w:hAnsi="Times New Roman" w:cs="Times New Roman"/>
          <w:sz w:val="24"/>
          <w:szCs w:val="24"/>
        </w:rPr>
      </w:pPr>
    </w:p>
    <w:p w14:paraId="237944B8" w14:textId="7E4E1571" w:rsidR="002979D6" w:rsidRDefault="002979D6" w:rsidP="005E1F5B">
      <w:pPr>
        <w:pStyle w:val="AralkYok"/>
        <w:jc w:val="both"/>
        <w:rPr>
          <w:rFonts w:ascii="Times New Roman" w:hAnsi="Times New Roman" w:cs="Times New Roman"/>
          <w:sz w:val="24"/>
          <w:szCs w:val="24"/>
        </w:rPr>
      </w:pPr>
    </w:p>
    <w:p w14:paraId="14997EA6" w14:textId="5F9C5DAD" w:rsidR="002979D6" w:rsidRDefault="002979D6" w:rsidP="005E1F5B">
      <w:pPr>
        <w:pStyle w:val="AralkYok"/>
        <w:jc w:val="both"/>
        <w:rPr>
          <w:rFonts w:ascii="Times New Roman" w:hAnsi="Times New Roman" w:cs="Times New Roman"/>
          <w:sz w:val="24"/>
          <w:szCs w:val="24"/>
        </w:rPr>
      </w:pPr>
    </w:p>
    <w:p w14:paraId="0CC2989B" w14:textId="20653539" w:rsidR="002979D6" w:rsidRDefault="002979D6" w:rsidP="005E1F5B">
      <w:pPr>
        <w:pStyle w:val="AralkYok"/>
        <w:jc w:val="both"/>
        <w:rPr>
          <w:rFonts w:ascii="Times New Roman" w:hAnsi="Times New Roman" w:cs="Times New Roman"/>
          <w:sz w:val="24"/>
          <w:szCs w:val="24"/>
        </w:rPr>
      </w:pPr>
    </w:p>
    <w:p w14:paraId="65B7870C" w14:textId="4CC4D22B" w:rsidR="002979D6" w:rsidRDefault="002979D6" w:rsidP="005E1F5B">
      <w:pPr>
        <w:pStyle w:val="AralkYok"/>
        <w:jc w:val="both"/>
        <w:rPr>
          <w:rFonts w:ascii="Times New Roman" w:hAnsi="Times New Roman" w:cs="Times New Roman"/>
          <w:sz w:val="24"/>
          <w:szCs w:val="24"/>
        </w:rPr>
      </w:pPr>
    </w:p>
    <w:p w14:paraId="35BF8A4C" w14:textId="102954D0" w:rsidR="002979D6" w:rsidRDefault="002979D6" w:rsidP="005E1F5B">
      <w:pPr>
        <w:pStyle w:val="AralkYok"/>
        <w:jc w:val="both"/>
        <w:rPr>
          <w:rFonts w:ascii="Times New Roman" w:hAnsi="Times New Roman" w:cs="Times New Roman"/>
          <w:sz w:val="24"/>
          <w:szCs w:val="24"/>
        </w:rPr>
      </w:pPr>
    </w:p>
    <w:p w14:paraId="1CA762D1" w14:textId="5C86A8B1" w:rsidR="002979D6" w:rsidRDefault="002979D6" w:rsidP="005E1F5B">
      <w:pPr>
        <w:pStyle w:val="AralkYok"/>
        <w:jc w:val="both"/>
        <w:rPr>
          <w:rFonts w:ascii="Times New Roman" w:hAnsi="Times New Roman" w:cs="Times New Roman"/>
          <w:sz w:val="24"/>
          <w:szCs w:val="24"/>
        </w:rPr>
      </w:pPr>
    </w:p>
    <w:p w14:paraId="3502740E" w14:textId="56531340" w:rsidR="002979D6" w:rsidRDefault="002979D6" w:rsidP="005E1F5B">
      <w:pPr>
        <w:pStyle w:val="AralkYok"/>
        <w:jc w:val="both"/>
        <w:rPr>
          <w:rFonts w:ascii="Times New Roman" w:hAnsi="Times New Roman" w:cs="Times New Roman"/>
          <w:sz w:val="24"/>
          <w:szCs w:val="24"/>
        </w:rPr>
      </w:pPr>
    </w:p>
    <w:p w14:paraId="4C1653BE" w14:textId="0F978388" w:rsidR="000F6CFC" w:rsidRDefault="000F6CFC" w:rsidP="005E1F5B">
      <w:pPr>
        <w:pStyle w:val="AralkYok"/>
        <w:jc w:val="both"/>
        <w:rPr>
          <w:rFonts w:ascii="Times New Roman" w:hAnsi="Times New Roman" w:cs="Times New Roman"/>
          <w:sz w:val="24"/>
          <w:szCs w:val="24"/>
        </w:rPr>
      </w:pPr>
    </w:p>
    <w:p w14:paraId="429DB446" w14:textId="77777777" w:rsidR="000F6CFC" w:rsidRDefault="000F6CFC" w:rsidP="005E1F5B">
      <w:pPr>
        <w:pStyle w:val="AralkYok"/>
        <w:jc w:val="both"/>
        <w:rPr>
          <w:rFonts w:ascii="Times New Roman" w:hAnsi="Times New Roman" w:cs="Times New Roman"/>
          <w:sz w:val="24"/>
          <w:szCs w:val="24"/>
        </w:rPr>
      </w:pPr>
    </w:p>
    <w:p w14:paraId="70298761" w14:textId="77777777" w:rsidR="00AC1306" w:rsidRDefault="00AC1306" w:rsidP="00875098">
      <w:pPr>
        <w:pStyle w:val="AralkYok"/>
        <w:ind w:firstLine="709"/>
        <w:jc w:val="both"/>
        <w:rPr>
          <w:rFonts w:ascii="Times New Roman" w:hAnsi="Times New Roman" w:cs="Times New Roman"/>
          <w:sz w:val="24"/>
          <w:szCs w:val="24"/>
        </w:rPr>
      </w:pPr>
    </w:p>
    <w:p w14:paraId="7FD7FBFF" w14:textId="63269D2C" w:rsidR="005E1F5B" w:rsidRPr="000F6CFC" w:rsidRDefault="00EB47EA" w:rsidP="000F6CFC">
      <w:pPr>
        <w:pStyle w:val="ListeParagraf"/>
        <w:numPr>
          <w:ilvl w:val="0"/>
          <w:numId w:val="1"/>
        </w:numPr>
        <w:spacing w:line="360" w:lineRule="auto"/>
        <w:jc w:val="both"/>
        <w:rPr>
          <w:rFonts w:ascii="Times New Roman" w:hAnsi="Times New Roman" w:cs="Times New Roman"/>
          <w:b/>
          <w:bCs/>
          <w:sz w:val="24"/>
          <w:szCs w:val="24"/>
        </w:rPr>
      </w:pPr>
      <w:r w:rsidRPr="000F6CFC">
        <w:rPr>
          <w:rFonts w:ascii="Times New Roman" w:hAnsi="Times New Roman" w:cs="Times New Roman"/>
          <w:b/>
          <w:bCs/>
          <w:sz w:val="24"/>
          <w:szCs w:val="24"/>
        </w:rPr>
        <w:t xml:space="preserve">Bilgi </w:t>
      </w:r>
      <w:r w:rsidR="00B6073C" w:rsidRPr="000F6CFC">
        <w:rPr>
          <w:rFonts w:ascii="Times New Roman" w:hAnsi="Times New Roman" w:cs="Times New Roman"/>
          <w:b/>
          <w:bCs/>
          <w:sz w:val="24"/>
          <w:szCs w:val="24"/>
        </w:rPr>
        <w:t>N</w:t>
      </w:r>
      <w:r w:rsidRPr="000F6CFC">
        <w:rPr>
          <w:rFonts w:ascii="Times New Roman" w:hAnsi="Times New Roman" w:cs="Times New Roman"/>
          <w:b/>
          <w:bCs/>
          <w:sz w:val="24"/>
          <w:szCs w:val="24"/>
        </w:rPr>
        <w:t xml:space="preserve">edir? </w:t>
      </w:r>
    </w:p>
    <w:p w14:paraId="6C15531D" w14:textId="3CECD20B" w:rsidR="008D1A26" w:rsidRPr="008A7C00" w:rsidRDefault="008D1A26" w:rsidP="00875098">
      <w:pPr>
        <w:spacing w:line="360" w:lineRule="auto"/>
        <w:ind w:firstLine="709"/>
        <w:jc w:val="both"/>
        <w:rPr>
          <w:rFonts w:ascii="Times New Roman" w:hAnsi="Times New Roman" w:cs="Times New Roman"/>
          <w:sz w:val="24"/>
          <w:szCs w:val="24"/>
        </w:rPr>
      </w:pPr>
      <w:r w:rsidRPr="008A7C00">
        <w:rPr>
          <w:rFonts w:ascii="Times New Roman" w:hAnsi="Times New Roman" w:cs="Times New Roman"/>
          <w:sz w:val="24"/>
          <w:szCs w:val="24"/>
        </w:rPr>
        <w:t xml:space="preserve">Bilgi insanoğlunun var oluşundan bugüne değin insana yol gösteren ve bir değer olarak görülen bir olgudur. </w:t>
      </w:r>
      <w:r w:rsidR="00EB47EA" w:rsidRPr="008A7C00">
        <w:rPr>
          <w:rFonts w:ascii="Times New Roman" w:hAnsi="Times New Roman" w:cs="Times New Roman"/>
          <w:sz w:val="24"/>
          <w:szCs w:val="24"/>
        </w:rPr>
        <w:t xml:space="preserve">Bilginin </w:t>
      </w:r>
      <w:proofErr w:type="spellStart"/>
      <w:r w:rsidR="00EB47EA" w:rsidRPr="008A7C00">
        <w:rPr>
          <w:rFonts w:ascii="Times New Roman" w:hAnsi="Times New Roman" w:cs="Times New Roman"/>
          <w:sz w:val="24"/>
          <w:szCs w:val="24"/>
        </w:rPr>
        <w:t>terimsel</w:t>
      </w:r>
      <w:proofErr w:type="spellEnd"/>
      <w:r w:rsidR="00EB47EA" w:rsidRPr="008A7C00">
        <w:rPr>
          <w:rFonts w:ascii="Times New Roman" w:hAnsi="Times New Roman" w:cs="Times New Roman"/>
          <w:sz w:val="24"/>
          <w:szCs w:val="24"/>
        </w:rPr>
        <w:t xml:space="preserve"> olarak farklı anlamları vardır. </w:t>
      </w:r>
      <w:proofErr w:type="spellStart"/>
      <w:r w:rsidR="00EB47EA" w:rsidRPr="008A7C00">
        <w:rPr>
          <w:rFonts w:ascii="Times New Roman" w:hAnsi="Times New Roman" w:cs="Times New Roman"/>
          <w:sz w:val="24"/>
          <w:szCs w:val="24"/>
        </w:rPr>
        <w:t>Felsefik</w:t>
      </w:r>
      <w:proofErr w:type="spellEnd"/>
      <w:r w:rsidR="00EB47EA" w:rsidRPr="008A7C00">
        <w:rPr>
          <w:rFonts w:ascii="Times New Roman" w:hAnsi="Times New Roman" w:cs="Times New Roman"/>
          <w:sz w:val="24"/>
          <w:szCs w:val="24"/>
        </w:rPr>
        <w:t xml:space="preserve"> tanımına göre bilgi (</w:t>
      </w:r>
      <w:proofErr w:type="spellStart"/>
      <w:r w:rsidR="00EB47EA" w:rsidRPr="008A7C00">
        <w:rPr>
          <w:rFonts w:ascii="Times New Roman" w:hAnsi="Times New Roman" w:cs="Times New Roman"/>
          <w:sz w:val="24"/>
          <w:szCs w:val="24"/>
        </w:rPr>
        <w:t>knowledge</w:t>
      </w:r>
      <w:proofErr w:type="spellEnd"/>
      <w:r w:rsidR="00EB47EA" w:rsidRPr="008A7C00">
        <w:rPr>
          <w:rFonts w:ascii="Times New Roman" w:hAnsi="Times New Roman" w:cs="Times New Roman"/>
          <w:sz w:val="24"/>
          <w:szCs w:val="24"/>
        </w:rPr>
        <w:t xml:space="preserve">), </w:t>
      </w:r>
      <w:proofErr w:type="spellStart"/>
      <w:r w:rsidR="00EB47EA" w:rsidRPr="008A7C00">
        <w:rPr>
          <w:rFonts w:ascii="Times New Roman" w:hAnsi="Times New Roman" w:cs="Times New Roman"/>
          <w:sz w:val="24"/>
          <w:szCs w:val="24"/>
        </w:rPr>
        <w:t>Kuçuradi</w:t>
      </w:r>
      <w:proofErr w:type="spellEnd"/>
      <w:r w:rsidR="00EB47EA" w:rsidRPr="008A7C00">
        <w:rPr>
          <w:rFonts w:ascii="Times New Roman" w:hAnsi="Times New Roman" w:cs="Times New Roman"/>
          <w:sz w:val="24"/>
          <w:szCs w:val="24"/>
        </w:rPr>
        <w:t xml:space="preserve"> (1995) tarafından “bilme etkinliği” ve bu etkinliğin sonucunda elde edilen “çıktı” olarak ifade edilmektedir </w:t>
      </w:r>
      <w:sdt>
        <w:sdtPr>
          <w:rPr>
            <w:rFonts w:ascii="Times New Roman" w:hAnsi="Times New Roman" w:cs="Times New Roman"/>
            <w:sz w:val="24"/>
            <w:szCs w:val="24"/>
          </w:rPr>
          <w:id w:val="-687218246"/>
          <w:citation/>
        </w:sdtPr>
        <w:sdtEndPr/>
        <w:sdtContent>
          <w:r w:rsidR="00EB47EA" w:rsidRPr="008A7C00">
            <w:rPr>
              <w:rFonts w:ascii="Times New Roman" w:hAnsi="Times New Roman" w:cs="Times New Roman"/>
              <w:sz w:val="24"/>
              <w:szCs w:val="24"/>
            </w:rPr>
            <w:fldChar w:fldCharType="begin"/>
          </w:r>
          <w:r w:rsidR="00455BBB" w:rsidRPr="008A7C00">
            <w:rPr>
              <w:rFonts w:ascii="Times New Roman" w:hAnsi="Times New Roman" w:cs="Times New Roman"/>
              <w:sz w:val="24"/>
              <w:szCs w:val="24"/>
            </w:rPr>
            <w:instrText xml:space="preserve">CITATION Kuç95 \l 1055 </w:instrText>
          </w:r>
          <w:r w:rsidR="00EB47EA" w:rsidRPr="008A7C00">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(Kuçuradi, 1995)</w:t>
          </w:r>
          <w:r w:rsidR="00EB47EA" w:rsidRPr="008A7C00">
            <w:rPr>
              <w:rFonts w:ascii="Times New Roman" w:hAnsi="Times New Roman" w:cs="Times New Roman"/>
              <w:sz w:val="24"/>
              <w:szCs w:val="24"/>
            </w:rPr>
            <w:fldChar w:fldCharType="end"/>
          </w:r>
        </w:sdtContent>
      </w:sdt>
      <w:r w:rsidR="001C3D79" w:rsidRPr="008A7C00">
        <w:rPr>
          <w:rFonts w:ascii="Times New Roman" w:hAnsi="Times New Roman" w:cs="Times New Roman"/>
          <w:sz w:val="24"/>
          <w:szCs w:val="24"/>
        </w:rPr>
        <w:t xml:space="preserve">. </w:t>
      </w:r>
      <w:r w:rsidR="00455BBB" w:rsidRPr="008A7C00">
        <w:rPr>
          <w:rFonts w:ascii="Times New Roman" w:hAnsi="Times New Roman" w:cs="Times New Roman"/>
          <w:sz w:val="24"/>
          <w:szCs w:val="24"/>
        </w:rPr>
        <w:t xml:space="preserve">Ayrıca bilgi insana ait bir etkinlik olarak tanımlanırken algılama, düşünme ve muhakeme etme, yorumlama veya açıklama gibi etkinliklerden oluşur. </w:t>
      </w:r>
    </w:p>
    <w:p w14:paraId="5A1B8C9A" w14:textId="2EA87E13" w:rsidR="00EB47EA" w:rsidRDefault="008A7C00" w:rsidP="00875098">
      <w:pPr>
        <w:spacing w:line="360" w:lineRule="auto"/>
        <w:ind w:firstLine="709"/>
        <w:jc w:val="both"/>
        <w:rPr>
          <w:rFonts w:ascii="Times New Roman" w:hAnsi="Times New Roman" w:cs="Times New Roman"/>
          <w:sz w:val="24"/>
          <w:szCs w:val="24"/>
        </w:rPr>
      </w:pPr>
      <w:r w:rsidRPr="008A7C00">
        <w:rPr>
          <w:rFonts w:ascii="Times New Roman" w:hAnsi="Times New Roman" w:cs="Times New Roman"/>
          <w:sz w:val="24"/>
          <w:szCs w:val="24"/>
        </w:rPr>
        <w:t xml:space="preserve">Bilgi araştırmacılarından </w:t>
      </w:r>
      <w:proofErr w:type="spellStart"/>
      <w:r w:rsidRPr="008A7C00">
        <w:rPr>
          <w:rFonts w:ascii="Times New Roman" w:hAnsi="Times New Roman" w:cs="Times New Roman"/>
          <w:sz w:val="24"/>
          <w:szCs w:val="24"/>
        </w:rPr>
        <w:t>Bucland’in</w:t>
      </w:r>
      <w:proofErr w:type="spellEnd"/>
      <w:r w:rsidRPr="008A7C00">
        <w:rPr>
          <w:rFonts w:ascii="Times New Roman" w:hAnsi="Times New Roman" w:cs="Times New Roman"/>
          <w:sz w:val="24"/>
          <w:szCs w:val="24"/>
        </w:rPr>
        <w:t xml:space="preserve"> (1991) tanımına göre; </w:t>
      </w:r>
      <w:r w:rsidR="0052463B">
        <w:rPr>
          <w:rFonts w:ascii="Times New Roman" w:hAnsi="Times New Roman" w:cs="Times New Roman"/>
          <w:sz w:val="24"/>
          <w:szCs w:val="24"/>
        </w:rPr>
        <w:t>bilgi üç farklı anlamda ele alınır. İlk anlamı süreç olarak ifade edilen bilgi (</w:t>
      </w:r>
      <w:proofErr w:type="spellStart"/>
      <w:r w:rsidR="0052463B">
        <w:rPr>
          <w:rFonts w:ascii="Times New Roman" w:hAnsi="Times New Roman" w:cs="Times New Roman"/>
          <w:sz w:val="24"/>
          <w:szCs w:val="24"/>
        </w:rPr>
        <w:t>informmation</w:t>
      </w:r>
      <w:proofErr w:type="spellEnd"/>
      <w:r w:rsidR="00A23E79">
        <w:rPr>
          <w:rFonts w:ascii="Times New Roman" w:hAnsi="Times New Roman" w:cs="Times New Roman"/>
          <w:sz w:val="24"/>
          <w:szCs w:val="24"/>
        </w:rPr>
        <w:t xml:space="preserve"> as </w:t>
      </w:r>
      <w:proofErr w:type="spellStart"/>
      <w:r w:rsidR="00A23E79">
        <w:rPr>
          <w:rFonts w:ascii="Times New Roman" w:hAnsi="Times New Roman" w:cs="Times New Roman"/>
          <w:sz w:val="24"/>
          <w:szCs w:val="24"/>
        </w:rPr>
        <w:t>process</w:t>
      </w:r>
      <w:proofErr w:type="spellEnd"/>
      <w:r w:rsidR="0052463B">
        <w:rPr>
          <w:rFonts w:ascii="Times New Roman" w:hAnsi="Times New Roman" w:cs="Times New Roman"/>
          <w:sz w:val="24"/>
          <w:szCs w:val="24"/>
        </w:rPr>
        <w:t xml:space="preserve">), ikincisi </w:t>
      </w:r>
      <w:r w:rsidR="00A23E79">
        <w:rPr>
          <w:rFonts w:ascii="Times New Roman" w:hAnsi="Times New Roman" w:cs="Times New Roman"/>
          <w:sz w:val="24"/>
          <w:szCs w:val="24"/>
        </w:rPr>
        <w:t>bilgi olarak bilgi (</w:t>
      </w:r>
      <w:proofErr w:type="spellStart"/>
      <w:r w:rsidR="00A23E79">
        <w:rPr>
          <w:rFonts w:ascii="Times New Roman" w:hAnsi="Times New Roman" w:cs="Times New Roman"/>
          <w:sz w:val="24"/>
          <w:szCs w:val="24"/>
        </w:rPr>
        <w:t>information</w:t>
      </w:r>
      <w:proofErr w:type="spellEnd"/>
      <w:r w:rsidR="00A23E79">
        <w:rPr>
          <w:rFonts w:ascii="Times New Roman" w:hAnsi="Times New Roman" w:cs="Times New Roman"/>
          <w:sz w:val="24"/>
          <w:szCs w:val="24"/>
        </w:rPr>
        <w:t xml:space="preserve"> as </w:t>
      </w:r>
      <w:proofErr w:type="spellStart"/>
      <w:r w:rsidR="00A23E79">
        <w:rPr>
          <w:rFonts w:ascii="Times New Roman" w:hAnsi="Times New Roman" w:cs="Times New Roman"/>
          <w:sz w:val="24"/>
          <w:szCs w:val="24"/>
        </w:rPr>
        <w:t>knowledge</w:t>
      </w:r>
      <w:proofErr w:type="spellEnd"/>
      <w:r w:rsidR="00A23E79">
        <w:rPr>
          <w:rFonts w:ascii="Times New Roman" w:hAnsi="Times New Roman" w:cs="Times New Roman"/>
          <w:sz w:val="24"/>
          <w:szCs w:val="24"/>
        </w:rPr>
        <w:t>) ve üçüncüsü de nesne olarak (</w:t>
      </w:r>
      <w:proofErr w:type="spellStart"/>
      <w:r w:rsidR="00A23E79">
        <w:rPr>
          <w:rFonts w:ascii="Times New Roman" w:hAnsi="Times New Roman" w:cs="Times New Roman"/>
          <w:sz w:val="24"/>
          <w:szCs w:val="24"/>
        </w:rPr>
        <w:t>information</w:t>
      </w:r>
      <w:proofErr w:type="spellEnd"/>
      <w:r w:rsidR="00A23E79">
        <w:rPr>
          <w:rFonts w:ascii="Times New Roman" w:hAnsi="Times New Roman" w:cs="Times New Roman"/>
          <w:sz w:val="24"/>
          <w:szCs w:val="24"/>
        </w:rPr>
        <w:t xml:space="preserve"> as </w:t>
      </w:r>
      <w:proofErr w:type="spellStart"/>
      <w:r w:rsidR="00A23E79">
        <w:rPr>
          <w:rFonts w:ascii="Times New Roman" w:hAnsi="Times New Roman" w:cs="Times New Roman"/>
          <w:sz w:val="24"/>
          <w:szCs w:val="24"/>
        </w:rPr>
        <w:t>thing</w:t>
      </w:r>
      <w:proofErr w:type="spellEnd"/>
      <w:r w:rsidR="00A23E79">
        <w:rPr>
          <w:rFonts w:ascii="Times New Roman" w:hAnsi="Times New Roman" w:cs="Times New Roman"/>
          <w:sz w:val="24"/>
          <w:szCs w:val="24"/>
        </w:rPr>
        <w:t xml:space="preserve">) bilgidir. </w:t>
      </w:r>
      <w:r w:rsidR="00822CD1">
        <w:rPr>
          <w:rFonts w:ascii="Times New Roman" w:hAnsi="Times New Roman" w:cs="Times New Roman"/>
          <w:sz w:val="24"/>
          <w:szCs w:val="24"/>
        </w:rPr>
        <w:t xml:space="preserve">Bilgi, yeni öğrenme süreciyle değişir ve zamanla gelişme gösterir. Buna bağlı olarak öğrenilen bilgide değişmeler olması mümkündür. Ayrıca bilgi kümülatif olarak ilerlememe olanak sağlayan öğrenmenin bir parçasıdır. Süreç olarak ifade edilen bilgi bu öğrenme sürecinin bir parçasıdır. Süreç içerisinde bilgi aktarımı yapıldığında bu nesne durumundaki bilgi sıfatı kazanmış olmaktadır. </w:t>
      </w:r>
      <w:r w:rsidR="00C23672">
        <w:rPr>
          <w:rFonts w:ascii="Times New Roman" w:hAnsi="Times New Roman" w:cs="Times New Roman"/>
          <w:sz w:val="24"/>
          <w:szCs w:val="24"/>
        </w:rPr>
        <w:t xml:space="preserve">Bilgi, </w:t>
      </w:r>
      <w:proofErr w:type="spellStart"/>
      <w:r w:rsidR="00C23672">
        <w:rPr>
          <w:rFonts w:ascii="Times New Roman" w:hAnsi="Times New Roman" w:cs="Times New Roman"/>
          <w:sz w:val="24"/>
          <w:szCs w:val="24"/>
        </w:rPr>
        <w:t>terimsel</w:t>
      </w:r>
      <w:proofErr w:type="spellEnd"/>
      <w:r w:rsidR="00C23672">
        <w:rPr>
          <w:rFonts w:ascii="Times New Roman" w:hAnsi="Times New Roman" w:cs="Times New Roman"/>
          <w:sz w:val="24"/>
          <w:szCs w:val="24"/>
        </w:rPr>
        <w:t xml:space="preserve"> anlamıyla kullanıldığında taşınan bilgi anlamında yani kitap, dergi vs. içinde yer alan ve bir değeri olan bilgi anlamı kazanmaktadır </w:t>
      </w:r>
      <w:sdt>
        <w:sdtPr>
          <w:rPr>
            <w:rFonts w:ascii="Times New Roman" w:hAnsi="Times New Roman" w:cs="Times New Roman"/>
            <w:sz w:val="24"/>
            <w:szCs w:val="24"/>
          </w:rPr>
          <w:id w:val="-943613775"/>
          <w:citation/>
        </w:sdtPr>
        <w:sdtEndPr/>
        <w:sdtContent>
          <w:r w:rsidR="00C23672">
            <w:rPr>
              <w:rFonts w:ascii="Times New Roman" w:hAnsi="Times New Roman" w:cs="Times New Roman"/>
              <w:sz w:val="24"/>
              <w:szCs w:val="24"/>
            </w:rPr>
            <w:fldChar w:fldCharType="begin"/>
          </w:r>
          <w:r w:rsidR="006A449B">
            <w:rPr>
              <w:rFonts w:ascii="Times New Roman" w:hAnsi="Times New Roman" w:cs="Times New Roman"/>
              <w:sz w:val="24"/>
              <w:szCs w:val="24"/>
            </w:rPr>
            <w:instrText xml:space="preserve">CITATION Buc91 \t  \l 1055 </w:instrText>
          </w:r>
          <w:r w:rsidR="00C23672">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(Buckland, 1991a)</w:t>
          </w:r>
          <w:r w:rsidR="00C23672">
            <w:rPr>
              <w:rFonts w:ascii="Times New Roman" w:hAnsi="Times New Roman" w:cs="Times New Roman"/>
              <w:sz w:val="24"/>
              <w:szCs w:val="24"/>
            </w:rPr>
            <w:fldChar w:fldCharType="end"/>
          </w:r>
        </w:sdtContent>
      </w:sdt>
      <w:r w:rsidR="00C23672">
        <w:rPr>
          <w:rFonts w:ascii="Times New Roman" w:hAnsi="Times New Roman" w:cs="Times New Roman"/>
          <w:sz w:val="24"/>
          <w:szCs w:val="24"/>
        </w:rPr>
        <w:t xml:space="preserve">. </w:t>
      </w:r>
    </w:p>
    <w:p w14:paraId="0C1C5762" w14:textId="7F3DAA23" w:rsidR="00054360" w:rsidRDefault="00054360" w:rsidP="0087509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Bilginin başka bir sınıflandırması da somut ve soyut bilgi şeklinde yapılmaktadır. Bilgi, varlık olarak ele alındığında soyut anlamı ifade ederken nesne olarak değerlendirildiğinde somut bir anlam kazanmaktadır. Önceki tanımlamada olduğu gibi bilgi olarak bilgi kavramı soyut, nesne olarak bilgi de bu bağlamda nesnelerin işlenip yeni bir form kazandırılması </w:t>
      </w:r>
      <w:r w:rsidR="006A449B">
        <w:rPr>
          <w:rFonts w:ascii="Times New Roman" w:hAnsi="Times New Roman" w:cs="Times New Roman"/>
          <w:sz w:val="24"/>
          <w:szCs w:val="24"/>
        </w:rPr>
        <w:t xml:space="preserve">yani işlenmesi söz konusu olduğunda somut bir anlam yüklenmektedir </w:t>
      </w:r>
      <w:sdt>
        <w:sdtPr>
          <w:rPr>
            <w:rFonts w:ascii="Times New Roman" w:hAnsi="Times New Roman" w:cs="Times New Roman"/>
            <w:sz w:val="24"/>
            <w:szCs w:val="24"/>
          </w:rPr>
          <w:id w:val="152118509"/>
          <w:citation/>
        </w:sdtPr>
        <w:sdtEndPr/>
        <w:sdtContent>
          <w:r w:rsidR="006A449B">
            <w:rPr>
              <w:rFonts w:ascii="Times New Roman" w:hAnsi="Times New Roman" w:cs="Times New Roman"/>
              <w:sz w:val="24"/>
              <w:szCs w:val="24"/>
            </w:rPr>
            <w:fldChar w:fldCharType="begin"/>
          </w:r>
          <w:r w:rsidR="006A449B">
            <w:rPr>
              <w:rFonts w:ascii="Times New Roman" w:hAnsi="Times New Roman" w:cs="Times New Roman"/>
              <w:sz w:val="24"/>
              <w:szCs w:val="24"/>
            </w:rPr>
            <w:instrText xml:space="preserve">CITATION Buc1a \t  \l 1055 </w:instrText>
          </w:r>
          <w:r w:rsidR="006A449B">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(Buckland, 1991b)</w:t>
          </w:r>
          <w:r w:rsidR="006A449B">
            <w:rPr>
              <w:rFonts w:ascii="Times New Roman" w:hAnsi="Times New Roman" w:cs="Times New Roman"/>
              <w:sz w:val="24"/>
              <w:szCs w:val="24"/>
            </w:rPr>
            <w:fldChar w:fldCharType="end"/>
          </w:r>
        </w:sdtContent>
      </w:sdt>
      <w:r w:rsidR="006A449B">
        <w:rPr>
          <w:rFonts w:ascii="Times New Roman" w:hAnsi="Times New Roman" w:cs="Times New Roman"/>
          <w:sz w:val="24"/>
          <w:szCs w:val="24"/>
        </w:rPr>
        <w:t xml:space="preserve">. Soyut bilgi, varlık ve süreç olarak ifade edilen, </w:t>
      </w:r>
      <w:r w:rsidR="00051507">
        <w:rPr>
          <w:rFonts w:ascii="Times New Roman" w:hAnsi="Times New Roman" w:cs="Times New Roman"/>
          <w:sz w:val="24"/>
          <w:szCs w:val="24"/>
        </w:rPr>
        <w:t xml:space="preserve">bilişsel bilimlerin alanına girer ve dolayısıyla eğitimin de alanına girmiş olur. Somut olarak nitelendirilen bilgi ise işlenen, nesne bilgisi denilen ve bilgi yönetiminin alanına girer. </w:t>
      </w:r>
    </w:p>
    <w:p w14:paraId="05DFBA6F" w14:textId="6B65706B" w:rsidR="009730DF" w:rsidRDefault="00D30805" w:rsidP="0087509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Bilgi, “belli bir düzen içindeki deneyimlerin, değerlerin, amaca yönelik enformasyonun, uzmanlığın, yeni deneyimlerin bir araya getirilip değerlendirilmesi için bir çerçeve oluşturan esnek bir bileşim” olarak tanımlanabilmektedir. Bilginin çıkış noktası bireyin beynidir ve buradan yola çıkarak uygulamaya geçirilmektedir. Örgütsel açıdan bilgi ise genellikle depolanmış veri olarak değil, rutin çalışmalarda yer alan, </w:t>
      </w:r>
      <w:r w:rsidR="00C60F0D">
        <w:rPr>
          <w:rFonts w:ascii="Times New Roman" w:hAnsi="Times New Roman" w:cs="Times New Roman"/>
          <w:sz w:val="24"/>
          <w:szCs w:val="24"/>
        </w:rPr>
        <w:t xml:space="preserve">uygulamalarda ve </w:t>
      </w:r>
      <w:r w:rsidR="00C60F0D">
        <w:rPr>
          <w:rFonts w:ascii="Times New Roman" w:hAnsi="Times New Roman" w:cs="Times New Roman"/>
          <w:sz w:val="24"/>
          <w:szCs w:val="24"/>
        </w:rPr>
        <w:lastRenderedPageBreak/>
        <w:t xml:space="preserve">normlarda kendini gösteren </w:t>
      </w:r>
      <w:r w:rsidR="001D4269">
        <w:rPr>
          <w:rFonts w:ascii="Times New Roman" w:hAnsi="Times New Roman" w:cs="Times New Roman"/>
          <w:sz w:val="24"/>
          <w:szCs w:val="24"/>
        </w:rPr>
        <w:t xml:space="preserve">bilgidir. Bilgi bu anlamda yalın ve basit değildir. Bilgiyi oluşturan çeşitli unsurlar vardır. Bu unsurlar esneklik gösterir. İşin içine sezgiler dahil dolduğunda bilgiyi mantık çerçevesinde açıklamak zorlaşır. Bilgi her zaman insanın içinde var olandır ve insanın doğası içinde karmaşık bir yapıda içindedir. Enformasyon bilgiden doğar ancak bu bir döngüdür çünkü bilgi de enformasyondan doğmaktadır. Amaç bilginin enformasyona dönüşmesi olduğunda burada insan faktörü etkin olur ve </w:t>
      </w:r>
      <w:r w:rsidR="009730DF">
        <w:rPr>
          <w:rFonts w:ascii="Times New Roman" w:hAnsi="Times New Roman" w:cs="Times New Roman"/>
          <w:sz w:val="24"/>
          <w:szCs w:val="24"/>
        </w:rPr>
        <w:t xml:space="preserve">bilgiyi dönüştürme rolünü üstlenir </w:t>
      </w:r>
      <w:sdt>
        <w:sdtPr>
          <w:rPr>
            <w:rFonts w:ascii="Times New Roman" w:hAnsi="Times New Roman" w:cs="Times New Roman"/>
            <w:sz w:val="24"/>
            <w:szCs w:val="24"/>
          </w:rPr>
          <w:id w:val="-1832980478"/>
          <w:citation/>
        </w:sdtPr>
        <w:sdtEndPr/>
        <w:sdtContent>
          <w:r w:rsidR="009730DF">
            <w:rPr>
              <w:rFonts w:ascii="Times New Roman" w:hAnsi="Times New Roman" w:cs="Times New Roman"/>
              <w:sz w:val="24"/>
              <w:szCs w:val="24"/>
            </w:rPr>
            <w:fldChar w:fldCharType="begin"/>
          </w:r>
          <w:r w:rsidR="009730DF">
            <w:rPr>
              <w:rFonts w:ascii="Times New Roman" w:hAnsi="Times New Roman" w:cs="Times New Roman"/>
              <w:sz w:val="24"/>
              <w:szCs w:val="24"/>
            </w:rPr>
            <w:instrText xml:space="preserve"> CITATION Dav981 \l 1055 </w:instrText>
          </w:r>
          <w:r w:rsidR="009730DF">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(Davenport &amp; Prusak , 1998)</w:t>
          </w:r>
          <w:r w:rsidR="009730DF">
            <w:rPr>
              <w:rFonts w:ascii="Times New Roman" w:hAnsi="Times New Roman" w:cs="Times New Roman"/>
              <w:sz w:val="24"/>
              <w:szCs w:val="24"/>
            </w:rPr>
            <w:fldChar w:fldCharType="end"/>
          </w:r>
        </w:sdtContent>
      </w:sdt>
      <w:r w:rsidR="009730DF">
        <w:rPr>
          <w:rFonts w:ascii="Times New Roman" w:hAnsi="Times New Roman" w:cs="Times New Roman"/>
          <w:sz w:val="24"/>
          <w:szCs w:val="24"/>
        </w:rPr>
        <w:t xml:space="preserve">. </w:t>
      </w:r>
    </w:p>
    <w:p w14:paraId="2D9698A2" w14:textId="7D7D81E7" w:rsidR="009730DF" w:rsidRDefault="009730DF" w:rsidP="00EB47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Bilginin en belirgin özelliği veri tabanlarına doldurulup saklanmasından ziyade insan beyninde saklanmasıdır. Enformasyonun varlığı ise arşivlerde sürmektedir ve insan orada olmadığında da kayıtta olmaya devam eder. </w:t>
      </w:r>
      <w:r w:rsidR="005173CA">
        <w:rPr>
          <w:rFonts w:ascii="Times New Roman" w:hAnsi="Times New Roman" w:cs="Times New Roman"/>
          <w:sz w:val="24"/>
          <w:szCs w:val="24"/>
        </w:rPr>
        <w:t xml:space="preserve">Bilgi, elde edilirken, paylaşılırken ve yayılırken belirli süreçlerden geçer. Bu süreçler </w:t>
      </w:r>
      <w:proofErr w:type="spellStart"/>
      <w:r w:rsidR="005173CA">
        <w:rPr>
          <w:rFonts w:ascii="Times New Roman" w:hAnsi="Times New Roman" w:cs="Times New Roman"/>
          <w:sz w:val="24"/>
          <w:szCs w:val="24"/>
        </w:rPr>
        <w:t>formal</w:t>
      </w:r>
      <w:proofErr w:type="spellEnd"/>
      <w:r w:rsidR="005173CA">
        <w:rPr>
          <w:rFonts w:ascii="Times New Roman" w:hAnsi="Times New Roman" w:cs="Times New Roman"/>
          <w:sz w:val="24"/>
          <w:szCs w:val="24"/>
        </w:rPr>
        <w:t xml:space="preserve"> ya da </w:t>
      </w:r>
      <w:proofErr w:type="spellStart"/>
      <w:r w:rsidR="005173CA">
        <w:rPr>
          <w:rFonts w:ascii="Times New Roman" w:hAnsi="Times New Roman" w:cs="Times New Roman"/>
          <w:sz w:val="24"/>
          <w:szCs w:val="24"/>
        </w:rPr>
        <w:t>informal</w:t>
      </w:r>
      <w:proofErr w:type="spellEnd"/>
      <w:r w:rsidR="005173CA">
        <w:rPr>
          <w:rFonts w:ascii="Times New Roman" w:hAnsi="Times New Roman" w:cs="Times New Roman"/>
          <w:sz w:val="24"/>
          <w:szCs w:val="24"/>
        </w:rPr>
        <w:t xml:space="preserve"> olarak devam eder ve gelişir. Enformasyon ise kimin elinde ise orada saklı kalmaya devam eder </w:t>
      </w:r>
      <w:sdt>
        <w:sdtPr>
          <w:rPr>
            <w:rFonts w:ascii="Times New Roman" w:hAnsi="Times New Roman" w:cs="Times New Roman"/>
            <w:sz w:val="24"/>
            <w:szCs w:val="24"/>
          </w:rPr>
          <w:id w:val="993460834"/>
          <w:citation/>
        </w:sdtPr>
        <w:sdtEndPr/>
        <w:sdtContent>
          <w:r w:rsidR="005173CA">
            <w:rPr>
              <w:rFonts w:ascii="Times New Roman" w:hAnsi="Times New Roman" w:cs="Times New Roman"/>
              <w:sz w:val="24"/>
              <w:szCs w:val="24"/>
            </w:rPr>
            <w:fldChar w:fldCharType="begin"/>
          </w:r>
          <w:r w:rsidR="005173CA">
            <w:rPr>
              <w:rFonts w:ascii="Times New Roman" w:hAnsi="Times New Roman" w:cs="Times New Roman"/>
              <w:sz w:val="24"/>
              <w:szCs w:val="24"/>
            </w:rPr>
            <w:instrText xml:space="preserve"> CITATION San17 \l 1055 </w:instrText>
          </w:r>
          <w:r w:rsidR="005173CA">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(Santoro, Vrontis, Thrassou , &amp; Dezi, 2017)</w:t>
          </w:r>
          <w:r w:rsidR="005173CA">
            <w:rPr>
              <w:rFonts w:ascii="Times New Roman" w:hAnsi="Times New Roman" w:cs="Times New Roman"/>
              <w:sz w:val="24"/>
              <w:szCs w:val="24"/>
            </w:rPr>
            <w:fldChar w:fldCharType="end"/>
          </w:r>
        </w:sdtContent>
      </w:sdt>
      <w:r w:rsidR="005173CA">
        <w:rPr>
          <w:rFonts w:ascii="Times New Roman" w:hAnsi="Times New Roman" w:cs="Times New Roman"/>
          <w:sz w:val="24"/>
          <w:szCs w:val="24"/>
        </w:rPr>
        <w:t>.</w:t>
      </w:r>
    </w:p>
    <w:p w14:paraId="0C9E4486" w14:textId="5DBD7AC2" w:rsidR="00C91597" w:rsidRDefault="00141315" w:rsidP="00875098">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w:t>
      </w:r>
      <w:r w:rsidR="00C91597">
        <w:rPr>
          <w:rFonts w:ascii="Times New Roman" w:hAnsi="Times New Roman" w:cs="Times New Roman"/>
          <w:b/>
          <w:bCs/>
          <w:sz w:val="24"/>
          <w:szCs w:val="24"/>
        </w:rPr>
        <w:t>2</w:t>
      </w:r>
      <w:r>
        <w:rPr>
          <w:rFonts w:ascii="Times New Roman" w:hAnsi="Times New Roman" w:cs="Times New Roman"/>
          <w:b/>
          <w:bCs/>
          <w:sz w:val="24"/>
          <w:szCs w:val="24"/>
        </w:rPr>
        <w:t>.</w:t>
      </w:r>
      <w:r w:rsidRPr="00141315">
        <w:rPr>
          <w:rFonts w:ascii="Times New Roman" w:hAnsi="Times New Roman" w:cs="Times New Roman"/>
          <w:b/>
          <w:bCs/>
          <w:sz w:val="24"/>
          <w:szCs w:val="24"/>
        </w:rPr>
        <w:t>Bil</w:t>
      </w:r>
      <w:r w:rsidR="00C91597">
        <w:rPr>
          <w:rFonts w:ascii="Times New Roman" w:hAnsi="Times New Roman" w:cs="Times New Roman"/>
          <w:b/>
          <w:bCs/>
          <w:sz w:val="24"/>
          <w:szCs w:val="24"/>
        </w:rPr>
        <w:t xml:space="preserve">gi </w:t>
      </w:r>
      <w:r w:rsidR="00DD322C">
        <w:rPr>
          <w:rFonts w:ascii="Times New Roman" w:hAnsi="Times New Roman" w:cs="Times New Roman"/>
          <w:b/>
          <w:bCs/>
          <w:sz w:val="24"/>
          <w:szCs w:val="24"/>
        </w:rPr>
        <w:t>Türleri</w:t>
      </w:r>
    </w:p>
    <w:p w14:paraId="52ED792C" w14:textId="2C7E885D" w:rsidR="005173CA" w:rsidRDefault="00C91597" w:rsidP="00875098">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1.2.1.</w:t>
      </w:r>
      <w:r w:rsidR="00141315" w:rsidRPr="00141315">
        <w:rPr>
          <w:rFonts w:ascii="Times New Roman" w:hAnsi="Times New Roman" w:cs="Times New Roman"/>
          <w:b/>
          <w:bCs/>
          <w:sz w:val="24"/>
          <w:szCs w:val="24"/>
        </w:rPr>
        <w:t xml:space="preserve"> Örtük Bilgi </w:t>
      </w:r>
    </w:p>
    <w:p w14:paraId="31723ED0" w14:textId="14DB6A97" w:rsidR="007A329F" w:rsidRDefault="00C35E31" w:rsidP="00875098">
      <w:pPr>
        <w:spacing w:line="360" w:lineRule="auto"/>
        <w:ind w:firstLine="709"/>
        <w:jc w:val="both"/>
        <w:rPr>
          <w:rFonts w:ascii="Times New Roman" w:hAnsi="Times New Roman" w:cs="Times New Roman"/>
          <w:sz w:val="24"/>
          <w:szCs w:val="24"/>
        </w:rPr>
      </w:pPr>
      <w:r w:rsidRPr="00C35E31">
        <w:rPr>
          <w:rFonts w:ascii="Times New Roman" w:hAnsi="Times New Roman" w:cs="Times New Roman"/>
          <w:sz w:val="24"/>
          <w:szCs w:val="24"/>
        </w:rPr>
        <w:t xml:space="preserve">Kişilerin zihninde olan, </w:t>
      </w:r>
      <w:r w:rsidR="00C91597">
        <w:rPr>
          <w:rFonts w:ascii="Times New Roman" w:hAnsi="Times New Roman" w:cs="Times New Roman"/>
          <w:sz w:val="24"/>
          <w:szCs w:val="24"/>
        </w:rPr>
        <w:t xml:space="preserve">açık olarak belirtilmeyen, ima yoluyla belirtilen, </w:t>
      </w:r>
      <w:r w:rsidRPr="00C35E31">
        <w:rPr>
          <w:rFonts w:ascii="Times New Roman" w:hAnsi="Times New Roman" w:cs="Times New Roman"/>
          <w:sz w:val="24"/>
          <w:szCs w:val="24"/>
        </w:rPr>
        <w:t>bildikleri ama çoğu zaman ifade edemedikleri bilgi türü örtük bilgidir</w:t>
      </w:r>
      <w:r w:rsidR="00C91597">
        <w:rPr>
          <w:rFonts w:ascii="Times New Roman" w:hAnsi="Times New Roman" w:cs="Times New Roman"/>
          <w:sz w:val="24"/>
          <w:szCs w:val="24"/>
        </w:rPr>
        <w:t xml:space="preserve">. </w:t>
      </w:r>
      <w:r w:rsidR="00696F2F">
        <w:rPr>
          <w:rFonts w:ascii="Times New Roman" w:hAnsi="Times New Roman" w:cs="Times New Roman"/>
          <w:sz w:val="24"/>
          <w:szCs w:val="24"/>
        </w:rPr>
        <w:t>Açık bilgiden ima ve önerilerle olması yönüyle kesin olarak ayrılır. Birey, her zaman bildiğinden daha azını ifade edip açıklama eğilimindedirler. Birey bilgilerini açıkça ifade etmek istemeyebilir. Ancak bazı hallerde bilgi sezgiye dayalı olarak ifade edilebilir, beyan edilerek belgelendirilebilir. Örtük bilgi, bu özelliği sebebiyle çoğu zaman rekabette ö</w:t>
      </w:r>
      <w:r w:rsidR="00D315A6">
        <w:rPr>
          <w:rFonts w:ascii="Times New Roman" w:hAnsi="Times New Roman" w:cs="Times New Roman"/>
          <w:sz w:val="24"/>
          <w:szCs w:val="24"/>
        </w:rPr>
        <w:t>nemli</w:t>
      </w:r>
      <w:r w:rsidR="00696F2F">
        <w:rPr>
          <w:rFonts w:ascii="Times New Roman" w:hAnsi="Times New Roman" w:cs="Times New Roman"/>
          <w:sz w:val="24"/>
          <w:szCs w:val="24"/>
        </w:rPr>
        <w:t xml:space="preserve"> bir avantaj sağlar. </w:t>
      </w:r>
      <w:r w:rsidR="00D315A6">
        <w:rPr>
          <w:rFonts w:ascii="Times New Roman" w:hAnsi="Times New Roman" w:cs="Times New Roman"/>
          <w:sz w:val="24"/>
          <w:szCs w:val="24"/>
        </w:rPr>
        <w:t xml:space="preserve">Tepe yönetimin öncelikli amaçları arasında örtülü bilgiyi açığa çıkarma çabası da vardır. </w:t>
      </w:r>
      <w:r w:rsidR="00921262">
        <w:rPr>
          <w:rFonts w:ascii="Times New Roman" w:hAnsi="Times New Roman" w:cs="Times New Roman"/>
          <w:sz w:val="24"/>
          <w:szCs w:val="24"/>
        </w:rPr>
        <w:t xml:space="preserve">Bu bilginin yararı yöneticilere olağanüstü hallerde ve rasyonel karar almada yardımcı olur. Örtük bilgiyi açığa çıkarmada </w:t>
      </w:r>
      <w:r w:rsidR="00864E6B">
        <w:rPr>
          <w:rFonts w:ascii="Times New Roman" w:hAnsi="Times New Roman" w:cs="Times New Roman"/>
          <w:sz w:val="24"/>
          <w:szCs w:val="24"/>
        </w:rPr>
        <w:t xml:space="preserve">bilişim teknolojileri önemli rol oynar. Bireyler aracılığıyla bağlantı kurularak </w:t>
      </w:r>
      <w:r w:rsidR="003C78C1">
        <w:rPr>
          <w:rFonts w:ascii="Times New Roman" w:hAnsi="Times New Roman" w:cs="Times New Roman"/>
          <w:sz w:val="24"/>
          <w:szCs w:val="24"/>
        </w:rPr>
        <w:t xml:space="preserve">örtük bilgi açığa çıkarılabilir. Bu sayede örgüt içinde örtük bilgi biçim değiştirerek açık bilgiye dönüşmüş olur </w:t>
      </w:r>
      <w:sdt>
        <w:sdtPr>
          <w:rPr>
            <w:rFonts w:ascii="Times New Roman" w:hAnsi="Times New Roman" w:cs="Times New Roman"/>
            <w:sz w:val="24"/>
            <w:szCs w:val="24"/>
          </w:rPr>
          <w:id w:val="1789699091"/>
          <w:citation/>
        </w:sdtPr>
        <w:sdtEndPr/>
        <w:sdtContent>
          <w:r w:rsidR="00017496">
            <w:rPr>
              <w:rFonts w:ascii="Times New Roman" w:hAnsi="Times New Roman" w:cs="Times New Roman"/>
              <w:sz w:val="24"/>
              <w:szCs w:val="24"/>
            </w:rPr>
            <w:fldChar w:fldCharType="begin"/>
          </w:r>
          <w:r w:rsidR="00017496">
            <w:rPr>
              <w:rFonts w:ascii="Times New Roman" w:hAnsi="Times New Roman" w:cs="Times New Roman"/>
              <w:sz w:val="24"/>
              <w:szCs w:val="24"/>
            </w:rPr>
            <w:instrText xml:space="preserve"> CITATION Sta04 \l 1055 </w:instrText>
          </w:r>
          <w:r w:rsidR="00017496">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(Stankosky, 2004)</w:t>
          </w:r>
          <w:r w:rsidR="00017496">
            <w:rPr>
              <w:rFonts w:ascii="Times New Roman" w:hAnsi="Times New Roman" w:cs="Times New Roman"/>
              <w:sz w:val="24"/>
              <w:szCs w:val="24"/>
            </w:rPr>
            <w:fldChar w:fldCharType="end"/>
          </w:r>
        </w:sdtContent>
      </w:sdt>
      <w:r w:rsidR="00017496">
        <w:rPr>
          <w:rFonts w:ascii="Times New Roman" w:hAnsi="Times New Roman" w:cs="Times New Roman"/>
          <w:sz w:val="24"/>
          <w:szCs w:val="24"/>
        </w:rPr>
        <w:t xml:space="preserve">. Örtük bilgiyi etkileyen iki faktör vardır. Birincisi, bireysel tecrübeler ve farklılıkları ikincisi ise sahip olunan deneyimin kalitesi ile ilgilidir. Deneyim bilgisinin kalitesi demek birey ile bütünleşmesine bağlıdır. Bu da deneyimlerin iş süreçlerinde açıkça kullanılmasını ifade eder </w:t>
      </w:r>
      <w:sdt>
        <w:sdtPr>
          <w:rPr>
            <w:rFonts w:ascii="Times New Roman" w:hAnsi="Times New Roman" w:cs="Times New Roman"/>
            <w:sz w:val="24"/>
            <w:szCs w:val="24"/>
          </w:rPr>
          <w:id w:val="-1697687229"/>
          <w:citation/>
        </w:sdtPr>
        <w:sdtEndPr/>
        <w:sdtContent>
          <w:r w:rsidR="00FD24C1">
            <w:rPr>
              <w:rFonts w:ascii="Times New Roman" w:hAnsi="Times New Roman" w:cs="Times New Roman"/>
              <w:sz w:val="24"/>
              <w:szCs w:val="24"/>
            </w:rPr>
            <w:fldChar w:fldCharType="begin"/>
          </w:r>
          <w:r w:rsidR="00FD24C1">
            <w:rPr>
              <w:rFonts w:ascii="Times New Roman" w:hAnsi="Times New Roman" w:cs="Times New Roman"/>
              <w:sz w:val="24"/>
              <w:szCs w:val="24"/>
            </w:rPr>
            <w:instrText xml:space="preserve"> CITATION Non94 \l 1055 </w:instrText>
          </w:r>
          <w:r w:rsidR="00FD24C1">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(Nonaka I. , 1994)</w:t>
          </w:r>
          <w:r w:rsidR="00FD24C1">
            <w:rPr>
              <w:rFonts w:ascii="Times New Roman" w:hAnsi="Times New Roman" w:cs="Times New Roman"/>
              <w:sz w:val="24"/>
              <w:szCs w:val="24"/>
            </w:rPr>
            <w:fldChar w:fldCharType="end"/>
          </w:r>
        </w:sdtContent>
      </w:sdt>
      <w:r w:rsidR="00FD24C1">
        <w:rPr>
          <w:rFonts w:ascii="Times New Roman" w:hAnsi="Times New Roman" w:cs="Times New Roman"/>
          <w:sz w:val="24"/>
          <w:szCs w:val="24"/>
        </w:rPr>
        <w:t xml:space="preserve">. </w:t>
      </w:r>
    </w:p>
    <w:p w14:paraId="49F58F70" w14:textId="77777777" w:rsidR="00017496" w:rsidRDefault="00017496" w:rsidP="003C78C1">
      <w:pPr>
        <w:autoSpaceDE w:val="0"/>
        <w:autoSpaceDN w:val="0"/>
        <w:adjustRightInd w:val="0"/>
        <w:spacing w:after="0" w:line="240" w:lineRule="auto"/>
        <w:rPr>
          <w:rFonts w:ascii="Times-Roman" w:hAnsi="Times-Roman" w:cs="Times-Roman"/>
        </w:rPr>
      </w:pPr>
    </w:p>
    <w:p w14:paraId="29CF8277" w14:textId="43A8541E" w:rsidR="00FD24C1" w:rsidRPr="007A02CD" w:rsidRDefault="00FD24C1" w:rsidP="00875098">
      <w:pPr>
        <w:autoSpaceDE w:val="0"/>
        <w:autoSpaceDN w:val="0"/>
        <w:adjustRightInd w:val="0"/>
        <w:spacing w:after="0" w:line="360" w:lineRule="auto"/>
        <w:ind w:firstLine="709"/>
        <w:jc w:val="both"/>
        <w:rPr>
          <w:rFonts w:ascii="Times-Roman" w:hAnsi="Times-Roman" w:cs="Times-Roman"/>
          <w:sz w:val="24"/>
          <w:szCs w:val="24"/>
        </w:rPr>
      </w:pPr>
      <w:r w:rsidRPr="007A02CD">
        <w:rPr>
          <w:rFonts w:ascii="Times-Roman" w:hAnsi="Times-Roman" w:cs="Times-Roman"/>
          <w:sz w:val="24"/>
          <w:szCs w:val="24"/>
        </w:rPr>
        <w:t>Örgütsel bilgiye katkı sağlayacak olan kurum ve kuruluşlardaki örtük bilginin, çalışanların sezgi ve deneyimlerinden yararlanılarak açığa çıkarı</w:t>
      </w:r>
      <w:r w:rsidR="007A02CD" w:rsidRPr="007A02CD">
        <w:rPr>
          <w:rFonts w:ascii="Times-Roman" w:hAnsi="Times-Roman" w:cs="Times-Roman"/>
          <w:sz w:val="24"/>
          <w:szCs w:val="24"/>
        </w:rPr>
        <w:t xml:space="preserve">lmasıdır. </w:t>
      </w:r>
      <w:r w:rsidR="00410615">
        <w:rPr>
          <w:rFonts w:ascii="Times-Roman" w:hAnsi="Times-Roman" w:cs="Times-Roman"/>
          <w:sz w:val="24"/>
          <w:szCs w:val="24"/>
        </w:rPr>
        <w:t xml:space="preserve">Ürün ve hizmetler </w:t>
      </w:r>
      <w:r w:rsidR="00410615">
        <w:rPr>
          <w:rFonts w:ascii="Times-Roman" w:hAnsi="Times-Roman" w:cs="Times-Roman"/>
          <w:sz w:val="24"/>
          <w:szCs w:val="24"/>
        </w:rPr>
        <w:lastRenderedPageBreak/>
        <w:t xml:space="preserve">konusunda problemlerim çözümü noktasında çalışanların sezgileri ve kanaatleri etkili olabilmektedir. Çalışanlara inisiyatif yetkisi vererek yöneticiler örtük bilginin açığa çıkmasını </w:t>
      </w:r>
      <w:r w:rsidR="006D4D7A">
        <w:rPr>
          <w:rFonts w:ascii="Times-Roman" w:hAnsi="Times-Roman" w:cs="Times-Roman"/>
          <w:sz w:val="24"/>
          <w:szCs w:val="24"/>
        </w:rPr>
        <w:t>sağlarlar. Çalışan ise bu yetki ile örtük bilgiyi açığa çıkarmada inisiyatif kullanırlar ve kendilerine ait olan örtük bilgiyi kullanmaktan kaçınmazlar. Çünkü bu bilginin kullanımının başarıya katkı sağlayacağına inanılır. Bu nedenle çalışanlara yatıkları işte tam yetki vermenin avantajı onların bilgilerinden yararlanma</w:t>
      </w:r>
      <w:r w:rsidR="00772EC7">
        <w:rPr>
          <w:rFonts w:ascii="Times-Roman" w:hAnsi="Times-Roman" w:cs="Times-Roman"/>
          <w:sz w:val="24"/>
          <w:szCs w:val="24"/>
        </w:rPr>
        <w:t xml:space="preserve">k adına </w:t>
      </w:r>
      <w:r w:rsidR="006D4D7A">
        <w:rPr>
          <w:rFonts w:ascii="Times-Roman" w:hAnsi="Times-Roman" w:cs="Times-Roman"/>
          <w:sz w:val="24"/>
          <w:szCs w:val="24"/>
        </w:rPr>
        <w:t xml:space="preserve">politik bir davranış olarak </w:t>
      </w:r>
      <w:r w:rsidR="00772EC7">
        <w:rPr>
          <w:rFonts w:ascii="Times-Roman" w:hAnsi="Times-Roman" w:cs="Times-Roman"/>
          <w:sz w:val="24"/>
          <w:szCs w:val="24"/>
        </w:rPr>
        <w:t xml:space="preserve">değerlendirilir </w:t>
      </w:r>
      <w:sdt>
        <w:sdtPr>
          <w:rPr>
            <w:rFonts w:ascii="Times-Roman" w:hAnsi="Times-Roman" w:cs="Times-Roman"/>
            <w:sz w:val="24"/>
            <w:szCs w:val="24"/>
          </w:rPr>
          <w:id w:val="-370230710"/>
          <w:citation/>
        </w:sdtPr>
        <w:sdtEndPr/>
        <w:sdtContent>
          <w:r w:rsidR="00772EC7">
            <w:rPr>
              <w:rFonts w:ascii="Times-Roman" w:hAnsi="Times-Roman" w:cs="Times-Roman"/>
              <w:sz w:val="24"/>
              <w:szCs w:val="24"/>
            </w:rPr>
            <w:fldChar w:fldCharType="begin"/>
          </w:r>
          <w:r w:rsidR="00772EC7">
            <w:rPr>
              <w:rFonts w:ascii="Times New Roman" w:hAnsi="Times New Roman" w:cs="Times-Roman"/>
              <w:sz w:val="24"/>
              <w:szCs w:val="24"/>
            </w:rPr>
            <w:instrText xml:space="preserve"> CITATION Dur08 \l 1055 </w:instrText>
          </w:r>
          <w:r w:rsidR="00772EC7">
            <w:rPr>
              <w:rFonts w:ascii="Times-Roman" w:hAnsi="Times-Roman" w:cs="Times-Roman"/>
              <w:sz w:val="24"/>
              <w:szCs w:val="24"/>
            </w:rPr>
            <w:fldChar w:fldCharType="separate"/>
          </w:r>
          <w:r w:rsidR="00A33ECA" w:rsidRPr="00A33ECA">
            <w:rPr>
              <w:rFonts w:ascii="Times New Roman" w:hAnsi="Times New Roman" w:cs="Times-Roman"/>
              <w:noProof/>
              <w:sz w:val="24"/>
              <w:szCs w:val="24"/>
            </w:rPr>
            <w:t>(Durna &amp; Demirel , 2008)</w:t>
          </w:r>
          <w:r w:rsidR="00772EC7">
            <w:rPr>
              <w:rFonts w:ascii="Times-Roman" w:hAnsi="Times-Roman" w:cs="Times-Roman"/>
              <w:sz w:val="24"/>
              <w:szCs w:val="24"/>
            </w:rPr>
            <w:fldChar w:fldCharType="end"/>
          </w:r>
        </w:sdtContent>
      </w:sdt>
      <w:r w:rsidR="00772EC7">
        <w:rPr>
          <w:rFonts w:ascii="Times-Roman" w:hAnsi="Times-Roman" w:cs="Times-Roman"/>
          <w:sz w:val="24"/>
          <w:szCs w:val="24"/>
        </w:rPr>
        <w:t xml:space="preserve">. </w:t>
      </w:r>
    </w:p>
    <w:p w14:paraId="666FCDCE" w14:textId="6A37587C" w:rsidR="00772EC7" w:rsidRDefault="00772EC7" w:rsidP="00696F2F">
      <w:pPr>
        <w:autoSpaceDE w:val="0"/>
        <w:autoSpaceDN w:val="0"/>
        <w:adjustRightInd w:val="0"/>
        <w:spacing w:after="0" w:line="240" w:lineRule="auto"/>
        <w:rPr>
          <w:rFonts w:ascii="Times-Roman" w:hAnsi="Times-Roman" w:cs="Times-Roman"/>
        </w:rPr>
      </w:pPr>
    </w:p>
    <w:p w14:paraId="684A8887" w14:textId="2E467755" w:rsidR="00772EC7" w:rsidRDefault="00710603" w:rsidP="00875098">
      <w:pPr>
        <w:autoSpaceDE w:val="0"/>
        <w:autoSpaceDN w:val="0"/>
        <w:adjustRightInd w:val="0"/>
        <w:spacing w:after="0" w:line="360" w:lineRule="auto"/>
        <w:ind w:firstLine="709"/>
        <w:jc w:val="both"/>
        <w:rPr>
          <w:rFonts w:ascii="Times-Roman" w:hAnsi="Times-Roman" w:cs="Times-Roman"/>
          <w:sz w:val="24"/>
          <w:szCs w:val="24"/>
        </w:rPr>
      </w:pPr>
      <w:r>
        <w:rPr>
          <w:rFonts w:ascii="Times-Roman" w:hAnsi="Times-Roman" w:cs="Times-Roman"/>
        </w:rPr>
        <w:t xml:space="preserve">Örtük bilgi bir araya getirilerek ifade edilmemiş bilgidir. Bu bilgiyi açığa çıkarmakla anlamlı hale getirmek gerekir. </w:t>
      </w:r>
      <w:r w:rsidR="006D6C34">
        <w:rPr>
          <w:rFonts w:ascii="Times-Roman" w:hAnsi="Times-Roman" w:cs="Times-Roman"/>
        </w:rPr>
        <w:t xml:space="preserve">Örtük bilgi genellikle davranışlardan, tepkilerden, gözlemlerden anlaşılabilir. </w:t>
      </w:r>
      <w:r w:rsidR="006D6C34" w:rsidRPr="006D6C34">
        <w:rPr>
          <w:rFonts w:ascii="Times-Roman" w:hAnsi="Times-Roman" w:cs="Times-Roman"/>
          <w:sz w:val="24"/>
          <w:szCs w:val="24"/>
        </w:rPr>
        <w:t xml:space="preserve">Bir müşterinin dış görünüşünden veya </w:t>
      </w:r>
      <w:r w:rsidR="006D6C34">
        <w:rPr>
          <w:rFonts w:ascii="Times-Roman" w:hAnsi="Times-Roman" w:cs="Times-Roman"/>
          <w:sz w:val="24"/>
          <w:szCs w:val="24"/>
        </w:rPr>
        <w:t xml:space="preserve">yüz ifadelerinden davranışları hakkında bilgi edinilebilir. Burada hareketle örtük olan bilgi açığa çıkarılmış olmaktadır. </w:t>
      </w:r>
    </w:p>
    <w:p w14:paraId="4211A503" w14:textId="77777777" w:rsidR="00772EC7" w:rsidRDefault="00772EC7" w:rsidP="00696F2F">
      <w:pPr>
        <w:autoSpaceDE w:val="0"/>
        <w:autoSpaceDN w:val="0"/>
        <w:adjustRightInd w:val="0"/>
        <w:spacing w:after="0" w:line="240" w:lineRule="auto"/>
        <w:rPr>
          <w:rFonts w:ascii="Times-Roman" w:hAnsi="Times-Roman" w:cs="Times-Roman"/>
        </w:rPr>
      </w:pPr>
    </w:p>
    <w:p w14:paraId="30CBBBE5" w14:textId="697B6F2A" w:rsidR="00C91597" w:rsidRPr="006D6C34" w:rsidRDefault="00C91597" w:rsidP="006D6C34">
      <w:pPr>
        <w:pStyle w:val="ListeParagraf"/>
        <w:numPr>
          <w:ilvl w:val="2"/>
          <w:numId w:val="1"/>
        </w:numPr>
        <w:spacing w:line="360" w:lineRule="auto"/>
        <w:jc w:val="both"/>
        <w:rPr>
          <w:rFonts w:ascii="Times New Roman" w:hAnsi="Times New Roman" w:cs="Times New Roman"/>
          <w:b/>
          <w:bCs/>
          <w:sz w:val="24"/>
          <w:szCs w:val="24"/>
        </w:rPr>
      </w:pPr>
      <w:r w:rsidRPr="006D6C34">
        <w:rPr>
          <w:rFonts w:ascii="Times New Roman" w:hAnsi="Times New Roman" w:cs="Times New Roman"/>
          <w:b/>
          <w:bCs/>
          <w:sz w:val="24"/>
          <w:szCs w:val="24"/>
        </w:rPr>
        <w:t>Açık Bilgi</w:t>
      </w:r>
    </w:p>
    <w:p w14:paraId="61648CD3" w14:textId="655835F7" w:rsidR="006D6C34" w:rsidRDefault="00336188" w:rsidP="00875098">
      <w:pPr>
        <w:spacing w:line="360" w:lineRule="auto"/>
        <w:ind w:firstLine="709"/>
        <w:jc w:val="both"/>
        <w:rPr>
          <w:rFonts w:ascii="Times New Roman" w:hAnsi="Times New Roman" w:cs="Times New Roman"/>
          <w:sz w:val="24"/>
          <w:szCs w:val="24"/>
        </w:rPr>
      </w:pPr>
      <w:r w:rsidRPr="00336188">
        <w:rPr>
          <w:rFonts w:ascii="Times New Roman" w:hAnsi="Times New Roman" w:cs="Times New Roman"/>
          <w:sz w:val="24"/>
          <w:szCs w:val="24"/>
        </w:rPr>
        <w:t>Açık bilgi, bir araya getirilmiş, çoğunlukla detaylı olarak açıklanabilen, tablo ve metinlerle</w:t>
      </w:r>
      <w:r>
        <w:rPr>
          <w:rFonts w:ascii="Times New Roman" w:hAnsi="Times New Roman" w:cs="Times New Roman"/>
          <w:sz w:val="24"/>
          <w:szCs w:val="24"/>
        </w:rPr>
        <w:t xml:space="preserve">, şekil ve diyagramlarla ifade edilebilen bilgi türüdür. </w:t>
      </w:r>
      <w:proofErr w:type="spellStart"/>
      <w:r>
        <w:rPr>
          <w:rFonts w:ascii="Times New Roman" w:hAnsi="Times New Roman" w:cs="Times New Roman"/>
          <w:sz w:val="24"/>
          <w:szCs w:val="24"/>
        </w:rPr>
        <w:t>Nonaka</w:t>
      </w:r>
      <w:proofErr w:type="spellEnd"/>
      <w:r>
        <w:rPr>
          <w:rFonts w:ascii="Times New Roman" w:hAnsi="Times New Roman" w:cs="Times New Roman"/>
          <w:sz w:val="24"/>
          <w:szCs w:val="24"/>
        </w:rPr>
        <w:t xml:space="preserve"> (1994), açık bilgiyi “resmi ve sistematik olan bilgi” olarak ifade etmektedir. Buna ilişkin bilimsel bilgiler, formüller ve bilgisayar programları örnek olarak gösterilebilir. Ayrıca belgelenmiş uygulamalar, </w:t>
      </w:r>
      <w:r w:rsidR="00A775CF">
        <w:rPr>
          <w:rFonts w:ascii="Times New Roman" w:hAnsi="Times New Roman" w:cs="Times New Roman"/>
          <w:sz w:val="24"/>
          <w:szCs w:val="24"/>
        </w:rPr>
        <w:t xml:space="preserve">yazılı iş hedeflerinde sunulan bilgiler ve resmi beklentiler de açık bilgi örnekleridir </w:t>
      </w:r>
      <w:sdt>
        <w:sdtPr>
          <w:rPr>
            <w:rFonts w:ascii="Times New Roman" w:hAnsi="Times New Roman" w:cs="Times New Roman"/>
            <w:sz w:val="24"/>
            <w:szCs w:val="24"/>
          </w:rPr>
          <w:id w:val="71254373"/>
          <w:citation/>
        </w:sdtPr>
        <w:sdtEndPr/>
        <w:sdtContent>
          <w:r w:rsidR="00A775CF">
            <w:rPr>
              <w:rFonts w:ascii="Times New Roman" w:hAnsi="Times New Roman" w:cs="Times New Roman"/>
              <w:sz w:val="24"/>
              <w:szCs w:val="24"/>
            </w:rPr>
            <w:fldChar w:fldCharType="begin"/>
          </w:r>
          <w:r w:rsidR="00A775CF">
            <w:rPr>
              <w:rFonts w:ascii="Times New Roman" w:hAnsi="Times New Roman" w:cs="Times New Roman"/>
              <w:sz w:val="24"/>
              <w:szCs w:val="24"/>
            </w:rPr>
            <w:instrText xml:space="preserve"> CITATION Nic00 \l 1055 </w:instrText>
          </w:r>
          <w:r w:rsidR="00A775CF">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(Nickols, 2000)</w:t>
          </w:r>
          <w:r w:rsidR="00A775CF">
            <w:rPr>
              <w:rFonts w:ascii="Times New Roman" w:hAnsi="Times New Roman" w:cs="Times New Roman"/>
              <w:sz w:val="24"/>
              <w:szCs w:val="24"/>
            </w:rPr>
            <w:fldChar w:fldCharType="end"/>
          </w:r>
        </w:sdtContent>
      </w:sdt>
      <w:r w:rsidR="00A775CF">
        <w:rPr>
          <w:rFonts w:ascii="Times New Roman" w:hAnsi="Times New Roman" w:cs="Times New Roman"/>
          <w:sz w:val="24"/>
          <w:szCs w:val="24"/>
        </w:rPr>
        <w:t xml:space="preserve">. </w:t>
      </w:r>
    </w:p>
    <w:p w14:paraId="0E003DE3" w14:textId="4C6570AF" w:rsidR="002C2F68" w:rsidRDefault="00A775CF" w:rsidP="0087509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Açık bilgi, </w:t>
      </w:r>
      <w:r w:rsidR="000D43B9">
        <w:rPr>
          <w:rFonts w:ascii="Times New Roman" w:hAnsi="Times New Roman" w:cs="Times New Roman"/>
          <w:sz w:val="24"/>
          <w:szCs w:val="24"/>
        </w:rPr>
        <w:t>bilgi teknolojileri aracılığıyla doğruluğu genel kabul görmüş olarak paylaşılabilmektedir. Açık bilgi örgüt içinde herkes tarafından açıkça ifade edildiğinden ve anlaşıldığından dolayı bireyler arasında ve bölümler arasında aktarılması daha kolaydır. Açık bilginin önemli bir özelliği de yoruma açık ve objektif bir nitelik</w:t>
      </w:r>
      <w:r w:rsidR="002C2F68">
        <w:rPr>
          <w:rFonts w:ascii="Times New Roman" w:hAnsi="Times New Roman" w:cs="Times New Roman"/>
          <w:sz w:val="24"/>
          <w:szCs w:val="24"/>
        </w:rPr>
        <w:t xml:space="preserve">te olmasıdır. Buna örnek olarak işletmelerde müşteriler hakkında oluşturulan ve açık şeklide kullanılan bilgiler verilebilir. Veri tabanları aracılığıyla paylaşılan bu bilgiler karar alma süreçlerinde bilgiye dönüştürülerek kullanılmaktadır. Oluşturulan müşteri veri tabanı sayesinde müşteriler hakkında nerede, ne zaman, nasıl ve kim tarafından hangi kararların verileceği sorularına cevaplar bulunabilir. Örgüt içinde bilgi paylaşımına engel olan faktörler ortadan kaldırıldığında açık bilgi olarak kullanıldığında bu verilerden faydalanılmış olur </w:t>
      </w:r>
      <w:sdt>
        <w:sdtPr>
          <w:rPr>
            <w:rFonts w:ascii="Times New Roman" w:hAnsi="Times New Roman" w:cs="Times New Roman"/>
            <w:sz w:val="24"/>
            <w:szCs w:val="24"/>
          </w:rPr>
          <w:id w:val="-998271284"/>
          <w:citation/>
        </w:sdtPr>
        <w:sdtEndPr/>
        <w:sdtContent>
          <w:r w:rsidR="002C2F68">
            <w:rPr>
              <w:rFonts w:ascii="Times New Roman" w:hAnsi="Times New Roman" w:cs="Times New Roman"/>
              <w:sz w:val="24"/>
              <w:szCs w:val="24"/>
            </w:rPr>
            <w:fldChar w:fldCharType="begin"/>
          </w:r>
          <w:r w:rsidR="002C2F68">
            <w:rPr>
              <w:rFonts w:ascii="Times New Roman" w:hAnsi="Times New Roman" w:cs="Times New Roman"/>
              <w:sz w:val="24"/>
              <w:szCs w:val="24"/>
            </w:rPr>
            <w:instrText xml:space="preserve"> CITATION Dur08 \l 1055 </w:instrText>
          </w:r>
          <w:r w:rsidR="002C2F68">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(Durna &amp; Demirel , 2008)</w:t>
          </w:r>
          <w:r w:rsidR="002C2F68">
            <w:rPr>
              <w:rFonts w:ascii="Times New Roman" w:hAnsi="Times New Roman" w:cs="Times New Roman"/>
              <w:sz w:val="24"/>
              <w:szCs w:val="24"/>
            </w:rPr>
            <w:fldChar w:fldCharType="end"/>
          </w:r>
        </w:sdtContent>
      </w:sdt>
      <w:r w:rsidR="002C2F68">
        <w:rPr>
          <w:rFonts w:ascii="Times New Roman" w:hAnsi="Times New Roman" w:cs="Times New Roman"/>
          <w:sz w:val="24"/>
          <w:szCs w:val="24"/>
        </w:rPr>
        <w:t xml:space="preserve">. </w:t>
      </w:r>
      <w:r w:rsidR="001F4068">
        <w:rPr>
          <w:rFonts w:ascii="Times New Roman" w:hAnsi="Times New Roman" w:cs="Times New Roman"/>
          <w:sz w:val="24"/>
          <w:szCs w:val="24"/>
        </w:rPr>
        <w:t>Açık ve örtük bilgi arasındaki farklar aşağıdaki tabloda açıklanmıştır</w:t>
      </w:r>
      <w:r w:rsidR="005F2A6D">
        <w:rPr>
          <w:rFonts w:ascii="Times New Roman" w:hAnsi="Times New Roman" w:cs="Times New Roman"/>
          <w:sz w:val="24"/>
          <w:szCs w:val="24"/>
        </w:rPr>
        <w:t xml:space="preserve"> </w:t>
      </w:r>
      <w:sdt>
        <w:sdtPr>
          <w:rPr>
            <w:rFonts w:ascii="Times New Roman" w:hAnsi="Times New Roman" w:cs="Times New Roman"/>
            <w:sz w:val="24"/>
            <w:szCs w:val="24"/>
          </w:rPr>
          <w:id w:val="-957949447"/>
          <w:citation/>
        </w:sdtPr>
        <w:sdtEndPr/>
        <w:sdtContent>
          <w:r w:rsidR="005F2A6D">
            <w:rPr>
              <w:rFonts w:ascii="Times New Roman" w:hAnsi="Times New Roman" w:cs="Times New Roman"/>
              <w:sz w:val="24"/>
              <w:szCs w:val="24"/>
            </w:rPr>
            <w:fldChar w:fldCharType="begin"/>
          </w:r>
          <w:r w:rsidR="005F2A6D">
            <w:rPr>
              <w:rFonts w:ascii="Times New Roman" w:hAnsi="Times New Roman" w:cs="Times New Roman"/>
              <w:sz w:val="24"/>
              <w:szCs w:val="24"/>
            </w:rPr>
            <w:instrText xml:space="preserve">CITATION Tiw \l 1055 </w:instrText>
          </w:r>
          <w:r w:rsidR="005F2A6D">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 Tiwana , 2001)</w:t>
          </w:r>
          <w:r w:rsidR="005F2A6D">
            <w:rPr>
              <w:rFonts w:ascii="Times New Roman" w:hAnsi="Times New Roman" w:cs="Times New Roman"/>
              <w:sz w:val="24"/>
              <w:szCs w:val="24"/>
            </w:rPr>
            <w:fldChar w:fldCharType="end"/>
          </w:r>
        </w:sdtContent>
      </w:sdt>
      <w:r w:rsidR="001F4068">
        <w:rPr>
          <w:rFonts w:ascii="Times New Roman" w:hAnsi="Times New Roman" w:cs="Times New Roman"/>
          <w:sz w:val="24"/>
          <w:szCs w:val="24"/>
        </w:rPr>
        <w:t xml:space="preserve">: </w:t>
      </w:r>
    </w:p>
    <w:p w14:paraId="294F9AE0" w14:textId="66583505" w:rsidR="001F4068" w:rsidRPr="001F4068" w:rsidRDefault="001F4068" w:rsidP="001F4068">
      <w:pPr>
        <w:pStyle w:val="ResimYazs"/>
        <w:keepNext/>
        <w:jc w:val="center"/>
        <w:rPr>
          <w:rFonts w:ascii="Times New Roman" w:hAnsi="Times New Roman" w:cs="Times New Roman"/>
          <w:b/>
          <w:bCs/>
          <w:i w:val="0"/>
          <w:iCs w:val="0"/>
          <w:color w:val="auto"/>
          <w:sz w:val="20"/>
          <w:szCs w:val="20"/>
        </w:rPr>
      </w:pPr>
      <w:r w:rsidRPr="001F4068">
        <w:rPr>
          <w:rFonts w:ascii="Times New Roman" w:hAnsi="Times New Roman" w:cs="Times New Roman"/>
          <w:b/>
          <w:bCs/>
          <w:i w:val="0"/>
          <w:iCs w:val="0"/>
          <w:color w:val="auto"/>
          <w:sz w:val="20"/>
          <w:szCs w:val="20"/>
        </w:rPr>
        <w:lastRenderedPageBreak/>
        <w:t xml:space="preserve">Tablo </w:t>
      </w:r>
      <w:r w:rsidRPr="001F4068">
        <w:rPr>
          <w:rFonts w:ascii="Times New Roman" w:hAnsi="Times New Roman" w:cs="Times New Roman"/>
          <w:b/>
          <w:bCs/>
          <w:i w:val="0"/>
          <w:iCs w:val="0"/>
          <w:color w:val="auto"/>
          <w:sz w:val="20"/>
          <w:szCs w:val="20"/>
        </w:rPr>
        <w:fldChar w:fldCharType="begin"/>
      </w:r>
      <w:r w:rsidRPr="001F4068">
        <w:rPr>
          <w:rFonts w:ascii="Times New Roman" w:hAnsi="Times New Roman" w:cs="Times New Roman"/>
          <w:b/>
          <w:bCs/>
          <w:i w:val="0"/>
          <w:iCs w:val="0"/>
          <w:color w:val="auto"/>
          <w:sz w:val="20"/>
          <w:szCs w:val="20"/>
        </w:rPr>
        <w:instrText xml:space="preserve"> SEQ Tablo \* ARABIC </w:instrText>
      </w:r>
      <w:r w:rsidRPr="001F4068">
        <w:rPr>
          <w:rFonts w:ascii="Times New Roman" w:hAnsi="Times New Roman" w:cs="Times New Roman"/>
          <w:b/>
          <w:bCs/>
          <w:i w:val="0"/>
          <w:iCs w:val="0"/>
          <w:color w:val="auto"/>
          <w:sz w:val="20"/>
          <w:szCs w:val="20"/>
        </w:rPr>
        <w:fldChar w:fldCharType="separate"/>
      </w:r>
      <w:r w:rsidR="00354138">
        <w:rPr>
          <w:rFonts w:ascii="Times New Roman" w:hAnsi="Times New Roman" w:cs="Times New Roman"/>
          <w:b/>
          <w:bCs/>
          <w:i w:val="0"/>
          <w:iCs w:val="0"/>
          <w:noProof/>
          <w:color w:val="auto"/>
          <w:sz w:val="20"/>
          <w:szCs w:val="20"/>
        </w:rPr>
        <w:t>1</w:t>
      </w:r>
      <w:r w:rsidRPr="001F4068">
        <w:rPr>
          <w:rFonts w:ascii="Times New Roman" w:hAnsi="Times New Roman" w:cs="Times New Roman"/>
          <w:b/>
          <w:bCs/>
          <w:i w:val="0"/>
          <w:iCs w:val="0"/>
          <w:color w:val="auto"/>
          <w:sz w:val="20"/>
          <w:szCs w:val="20"/>
        </w:rPr>
        <w:fldChar w:fldCharType="end"/>
      </w:r>
      <w:r w:rsidRPr="001F4068">
        <w:rPr>
          <w:rFonts w:ascii="Times New Roman" w:hAnsi="Times New Roman" w:cs="Times New Roman"/>
          <w:b/>
          <w:bCs/>
          <w:i w:val="0"/>
          <w:iCs w:val="0"/>
          <w:color w:val="auto"/>
          <w:sz w:val="20"/>
          <w:szCs w:val="20"/>
        </w:rPr>
        <w:t>:</w:t>
      </w:r>
      <w:r w:rsidRPr="001F4068">
        <w:rPr>
          <w:rFonts w:ascii="Times New Roman" w:hAnsi="Times New Roman" w:cs="Times New Roman"/>
          <w:i w:val="0"/>
          <w:iCs w:val="0"/>
          <w:color w:val="auto"/>
          <w:sz w:val="20"/>
          <w:szCs w:val="20"/>
        </w:rPr>
        <w:t>Özellikleri Bakımından Örtük Bilgi ve Açık Bilgi Arasındaki Farklar</w:t>
      </w:r>
    </w:p>
    <w:p w14:paraId="5177C4EE" w14:textId="77777777" w:rsidR="001F4068" w:rsidRDefault="001F4068" w:rsidP="001F4068">
      <w:pPr>
        <w:keepNext/>
        <w:spacing w:line="360" w:lineRule="auto"/>
        <w:jc w:val="center"/>
      </w:pPr>
      <w:r>
        <w:rPr>
          <w:noProof/>
          <w:lang w:eastAsia="tr-TR"/>
        </w:rPr>
        <w:drawing>
          <wp:inline distT="0" distB="0" distL="0" distR="0" wp14:anchorId="44080512" wp14:editId="6AF19CDC">
            <wp:extent cx="5031492" cy="31699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2820" cy="3183357"/>
                    </a:xfrm>
                    <a:prstGeom prst="rect">
                      <a:avLst/>
                    </a:prstGeom>
                    <a:noFill/>
                    <a:ln>
                      <a:noFill/>
                    </a:ln>
                  </pic:spPr>
                </pic:pic>
              </a:graphicData>
            </a:graphic>
          </wp:inline>
        </w:drawing>
      </w:r>
    </w:p>
    <w:p w14:paraId="3DB6056A" w14:textId="77777777" w:rsidR="006D6C34" w:rsidRDefault="006D6C34" w:rsidP="005F2A6D">
      <w:pPr>
        <w:autoSpaceDE w:val="0"/>
        <w:autoSpaceDN w:val="0"/>
        <w:adjustRightInd w:val="0"/>
        <w:spacing w:after="0" w:line="240" w:lineRule="auto"/>
        <w:jc w:val="both"/>
        <w:rPr>
          <w:rFonts w:ascii="Times-Roman" w:hAnsi="Times-Roman" w:cs="Times-Roman"/>
        </w:rPr>
      </w:pPr>
    </w:p>
    <w:p w14:paraId="4385F07C" w14:textId="77777777" w:rsidR="005F2A6D" w:rsidRPr="005F2A6D" w:rsidRDefault="005F2A6D" w:rsidP="005F2A6D">
      <w:pPr>
        <w:autoSpaceDE w:val="0"/>
        <w:autoSpaceDN w:val="0"/>
        <w:adjustRightInd w:val="0"/>
        <w:spacing w:after="0" w:line="360" w:lineRule="auto"/>
        <w:jc w:val="both"/>
        <w:rPr>
          <w:rFonts w:ascii="Times-Roman" w:hAnsi="Times-Roman" w:cs="Times-Roman"/>
          <w:sz w:val="20"/>
          <w:szCs w:val="20"/>
        </w:rPr>
      </w:pPr>
      <w:r w:rsidRPr="005F2A6D">
        <w:rPr>
          <w:rFonts w:ascii="Times-Roman" w:hAnsi="Times-Roman" w:cs="Times-Roman"/>
          <w:b/>
          <w:bCs/>
          <w:sz w:val="20"/>
          <w:szCs w:val="20"/>
        </w:rPr>
        <w:t>Kaynak:</w:t>
      </w:r>
      <w:r w:rsidRPr="005F2A6D">
        <w:rPr>
          <w:rFonts w:ascii="Times-Roman" w:hAnsi="Times-Roman" w:cs="Times-Roman"/>
          <w:sz w:val="20"/>
          <w:szCs w:val="20"/>
        </w:rPr>
        <w:t xml:space="preserve"> A. </w:t>
      </w:r>
      <w:proofErr w:type="spellStart"/>
      <w:r w:rsidRPr="005F2A6D">
        <w:rPr>
          <w:rFonts w:ascii="Times-Roman" w:hAnsi="Times-Roman" w:cs="Times-Roman"/>
          <w:sz w:val="20"/>
          <w:szCs w:val="20"/>
        </w:rPr>
        <w:t>Tiwana</w:t>
      </w:r>
      <w:proofErr w:type="spellEnd"/>
      <w:r w:rsidRPr="005F2A6D">
        <w:rPr>
          <w:rFonts w:ascii="Times-Roman" w:hAnsi="Times-Roman" w:cs="Times-Roman"/>
          <w:sz w:val="20"/>
          <w:szCs w:val="20"/>
        </w:rPr>
        <w:t xml:space="preserve"> (2001), </w:t>
      </w:r>
      <w:proofErr w:type="spellStart"/>
      <w:r w:rsidRPr="005F2A6D">
        <w:rPr>
          <w:rFonts w:ascii="Times-Roman" w:hAnsi="Times-Roman" w:cs="Times-Roman"/>
          <w:sz w:val="20"/>
          <w:szCs w:val="20"/>
        </w:rPr>
        <w:t>The</w:t>
      </w:r>
      <w:proofErr w:type="spellEnd"/>
      <w:r w:rsidRPr="005F2A6D">
        <w:rPr>
          <w:rFonts w:ascii="Times-Roman" w:hAnsi="Times-Roman" w:cs="Times-Roman"/>
          <w:sz w:val="20"/>
          <w:szCs w:val="20"/>
        </w:rPr>
        <w:t xml:space="preserve"> </w:t>
      </w:r>
      <w:proofErr w:type="spellStart"/>
      <w:r w:rsidRPr="005F2A6D">
        <w:rPr>
          <w:rFonts w:ascii="Times-Roman" w:hAnsi="Times-Roman" w:cs="Times-Roman"/>
          <w:sz w:val="20"/>
          <w:szCs w:val="20"/>
        </w:rPr>
        <w:t>Essential</w:t>
      </w:r>
      <w:proofErr w:type="spellEnd"/>
      <w:r w:rsidRPr="005F2A6D">
        <w:rPr>
          <w:rFonts w:ascii="Times-Roman" w:hAnsi="Times-Roman" w:cs="Times-Roman"/>
          <w:sz w:val="20"/>
          <w:szCs w:val="20"/>
        </w:rPr>
        <w:t xml:space="preserve"> Guide </w:t>
      </w:r>
      <w:proofErr w:type="spellStart"/>
      <w:r w:rsidRPr="005F2A6D">
        <w:rPr>
          <w:rFonts w:ascii="Times-Roman" w:hAnsi="Times-Roman" w:cs="Times-Roman"/>
          <w:sz w:val="20"/>
          <w:szCs w:val="20"/>
        </w:rPr>
        <w:t>to</w:t>
      </w:r>
      <w:proofErr w:type="spellEnd"/>
      <w:r w:rsidRPr="005F2A6D">
        <w:rPr>
          <w:rFonts w:ascii="Times-Roman" w:hAnsi="Times-Roman" w:cs="Times-Roman"/>
          <w:sz w:val="20"/>
          <w:szCs w:val="20"/>
        </w:rPr>
        <w:t xml:space="preserve"> Knowledge Management E-Business </w:t>
      </w:r>
      <w:proofErr w:type="spellStart"/>
      <w:r w:rsidRPr="005F2A6D">
        <w:rPr>
          <w:rFonts w:ascii="Times-Roman" w:hAnsi="Times-Roman" w:cs="Times-Roman"/>
          <w:sz w:val="20"/>
          <w:szCs w:val="20"/>
        </w:rPr>
        <w:t>And</w:t>
      </w:r>
      <w:proofErr w:type="spellEnd"/>
      <w:r w:rsidRPr="005F2A6D">
        <w:rPr>
          <w:rFonts w:ascii="Times-Roman" w:hAnsi="Times-Roman" w:cs="Times-Roman"/>
          <w:sz w:val="20"/>
          <w:szCs w:val="20"/>
        </w:rPr>
        <w:t xml:space="preserve"> CRM</w:t>
      </w:r>
    </w:p>
    <w:p w14:paraId="49695CDD" w14:textId="0A0E3AC5" w:rsidR="006D6C34" w:rsidRDefault="005F2A6D" w:rsidP="005F2A6D">
      <w:pPr>
        <w:autoSpaceDE w:val="0"/>
        <w:autoSpaceDN w:val="0"/>
        <w:adjustRightInd w:val="0"/>
        <w:spacing w:after="0" w:line="360" w:lineRule="auto"/>
        <w:jc w:val="both"/>
        <w:rPr>
          <w:rFonts w:ascii="Times-Roman" w:hAnsi="Times-Roman" w:cs="Times-Roman"/>
          <w:sz w:val="20"/>
          <w:szCs w:val="20"/>
        </w:rPr>
      </w:pPr>
      <w:r w:rsidRPr="005F2A6D">
        <w:rPr>
          <w:rFonts w:ascii="Times-Roman" w:hAnsi="Times-Roman" w:cs="Times-Roman"/>
          <w:sz w:val="20"/>
          <w:szCs w:val="20"/>
        </w:rPr>
        <w:t xml:space="preserve">Applications, </w:t>
      </w:r>
      <w:proofErr w:type="spellStart"/>
      <w:r w:rsidRPr="005F2A6D">
        <w:rPr>
          <w:rFonts w:ascii="Times-Roman" w:hAnsi="Times-Roman" w:cs="Times-Roman"/>
          <w:sz w:val="20"/>
          <w:szCs w:val="20"/>
        </w:rPr>
        <w:t>Prentice</w:t>
      </w:r>
      <w:proofErr w:type="spellEnd"/>
      <w:r w:rsidRPr="005F2A6D">
        <w:rPr>
          <w:rFonts w:ascii="Times-Roman" w:hAnsi="Times-Roman" w:cs="Times-Roman"/>
          <w:sz w:val="20"/>
          <w:szCs w:val="20"/>
        </w:rPr>
        <w:t xml:space="preserve"> </w:t>
      </w:r>
      <w:proofErr w:type="spellStart"/>
      <w:r w:rsidRPr="005F2A6D">
        <w:rPr>
          <w:rFonts w:ascii="Times-Roman" w:hAnsi="Times-Roman" w:cs="Times-Roman"/>
          <w:sz w:val="20"/>
          <w:szCs w:val="20"/>
        </w:rPr>
        <w:t>Hall</w:t>
      </w:r>
      <w:proofErr w:type="spellEnd"/>
      <w:r w:rsidRPr="005F2A6D">
        <w:rPr>
          <w:rFonts w:ascii="Times-Roman" w:hAnsi="Times-Roman" w:cs="Times-Roman"/>
          <w:sz w:val="20"/>
          <w:szCs w:val="20"/>
        </w:rPr>
        <w:t xml:space="preserve"> PTR, </w:t>
      </w:r>
      <w:proofErr w:type="spellStart"/>
      <w:r w:rsidRPr="005F2A6D">
        <w:rPr>
          <w:rFonts w:ascii="Times-Roman" w:hAnsi="Times-Roman" w:cs="Times-Roman"/>
          <w:sz w:val="20"/>
          <w:szCs w:val="20"/>
        </w:rPr>
        <w:t>Upper</w:t>
      </w:r>
      <w:proofErr w:type="spellEnd"/>
      <w:r w:rsidRPr="005F2A6D">
        <w:rPr>
          <w:rFonts w:ascii="Times-Roman" w:hAnsi="Times-Roman" w:cs="Times-Roman"/>
          <w:sz w:val="20"/>
          <w:szCs w:val="20"/>
        </w:rPr>
        <w:t xml:space="preserve"> </w:t>
      </w:r>
      <w:proofErr w:type="spellStart"/>
      <w:r w:rsidRPr="005F2A6D">
        <w:rPr>
          <w:rFonts w:ascii="Times-Roman" w:hAnsi="Times-Roman" w:cs="Times-Roman"/>
          <w:sz w:val="20"/>
          <w:szCs w:val="20"/>
        </w:rPr>
        <w:t>Saddle</w:t>
      </w:r>
      <w:proofErr w:type="spellEnd"/>
      <w:r w:rsidRPr="005F2A6D">
        <w:rPr>
          <w:rFonts w:ascii="Times-Roman" w:hAnsi="Times-Roman" w:cs="Times-Roman"/>
          <w:sz w:val="20"/>
          <w:szCs w:val="20"/>
        </w:rPr>
        <w:t xml:space="preserve"> </w:t>
      </w:r>
      <w:proofErr w:type="spellStart"/>
      <w:r w:rsidRPr="005F2A6D">
        <w:rPr>
          <w:rFonts w:ascii="Times-Roman" w:hAnsi="Times-Roman" w:cs="Times-Roman"/>
          <w:sz w:val="20"/>
          <w:szCs w:val="20"/>
        </w:rPr>
        <w:t>River</w:t>
      </w:r>
      <w:proofErr w:type="spellEnd"/>
      <w:r w:rsidRPr="005F2A6D">
        <w:rPr>
          <w:rFonts w:ascii="Times-Roman" w:hAnsi="Times-Roman" w:cs="Times-Roman"/>
          <w:sz w:val="20"/>
          <w:szCs w:val="20"/>
        </w:rPr>
        <w:t>, NJ, s. 39.</w:t>
      </w:r>
    </w:p>
    <w:p w14:paraId="5EF154EE" w14:textId="77777777" w:rsidR="000D7A5E" w:rsidRDefault="000D7A5E" w:rsidP="005F2A6D">
      <w:pPr>
        <w:autoSpaceDE w:val="0"/>
        <w:autoSpaceDN w:val="0"/>
        <w:adjustRightInd w:val="0"/>
        <w:spacing w:after="0" w:line="360" w:lineRule="auto"/>
        <w:jc w:val="both"/>
        <w:rPr>
          <w:rFonts w:ascii="Times-Roman" w:hAnsi="Times-Roman" w:cs="Times-Roman"/>
          <w:sz w:val="20"/>
          <w:szCs w:val="20"/>
        </w:rPr>
      </w:pPr>
    </w:p>
    <w:p w14:paraId="26A71736" w14:textId="6A6E2121" w:rsidR="00FD06CA" w:rsidRDefault="00FD06CA" w:rsidP="00875098">
      <w:pPr>
        <w:autoSpaceDE w:val="0"/>
        <w:autoSpaceDN w:val="0"/>
        <w:adjustRightInd w:val="0"/>
        <w:spacing w:after="0" w:line="360" w:lineRule="auto"/>
        <w:ind w:firstLine="709"/>
        <w:jc w:val="both"/>
        <w:rPr>
          <w:rFonts w:ascii="Times-Roman" w:hAnsi="Times-Roman" w:cs="Times-Roman"/>
          <w:sz w:val="24"/>
          <w:szCs w:val="24"/>
        </w:rPr>
      </w:pPr>
      <w:r w:rsidRPr="000D7A5E">
        <w:rPr>
          <w:rFonts w:ascii="Times-Roman" w:hAnsi="Times-Roman" w:cs="Times-Roman"/>
          <w:sz w:val="24"/>
          <w:szCs w:val="24"/>
        </w:rPr>
        <w:t>Tablo 1’de açık ve örtük bilgi karşılaştırılmış</w:t>
      </w:r>
      <w:r w:rsidR="000D7A5E" w:rsidRPr="000D7A5E">
        <w:rPr>
          <w:rFonts w:ascii="Times-Roman" w:hAnsi="Times-Roman" w:cs="Times-Roman"/>
          <w:sz w:val="24"/>
          <w:szCs w:val="24"/>
        </w:rPr>
        <w:t xml:space="preserve">tır. </w:t>
      </w:r>
      <w:r w:rsidR="000D7A5E">
        <w:rPr>
          <w:rFonts w:ascii="Times-Roman" w:hAnsi="Times-Roman" w:cs="Times-Roman"/>
          <w:sz w:val="24"/>
          <w:szCs w:val="24"/>
        </w:rPr>
        <w:t xml:space="preserve">Bu karşılaştırmaya göre bilgi yönetiminde bilginin açıkça ifade edilmesinde yöneticilere ip uçları verebilir. Örtük </w:t>
      </w:r>
      <w:r w:rsidR="00EE49C3">
        <w:rPr>
          <w:rFonts w:ascii="Times-Roman" w:hAnsi="Times-Roman" w:cs="Times-Roman"/>
          <w:sz w:val="24"/>
          <w:szCs w:val="24"/>
        </w:rPr>
        <w:t xml:space="preserve">bilgi bireylerin davranışlarında anlam kazanırken açık bilgi herkes tarafından anlaşılabilen bir yapıda olmasıyla kodlanabilmekte ve açıklanması mümkün olmaktadır. Örtük bilginin biçimlendirilmesinde hatalarla karşılaşılabilir ancak açık bilgide </w:t>
      </w:r>
      <w:r w:rsidR="008D0393">
        <w:rPr>
          <w:rFonts w:ascii="Times-Roman" w:hAnsi="Times-Roman" w:cs="Times-Roman"/>
          <w:sz w:val="24"/>
          <w:szCs w:val="24"/>
        </w:rPr>
        <w:t xml:space="preserve">bu hatalar söz konusu değildir.  Açık bilgi ise her türlü yorum ve eleştiriye açık olması özelliğinden dolayı eksiklikler hemen müdahale edilerek düzeltebilmektedir. Örtük bilgiler bireylerle sınırlı iken açık bilgi hem kişide hem ortamlarda ve kaynaklarda yer alabilir. </w:t>
      </w:r>
      <w:r w:rsidR="00F43F78">
        <w:rPr>
          <w:rFonts w:ascii="Times-Roman" w:hAnsi="Times-Roman" w:cs="Times-Roman"/>
          <w:sz w:val="24"/>
          <w:szCs w:val="24"/>
        </w:rPr>
        <w:t>Örtük bilginin açığa çıkması daha zor olmasına rağmen açık bilgi kolaylıkla paylaşılabilir ve açığa çıkarılabilir. Yöneticiler, bilgi yönetiminde bilginin bu özelliklerinden dolayı kaynakları ve kullanım yerleri açısından bilinmesi gerekenler</w:t>
      </w:r>
      <w:r w:rsidR="00C15008">
        <w:rPr>
          <w:rFonts w:ascii="Times-Roman" w:hAnsi="Times-Roman" w:cs="Times-Roman"/>
          <w:sz w:val="24"/>
          <w:szCs w:val="24"/>
        </w:rPr>
        <w:t xml:space="preserve"> tabloda ifade edilmektedir </w:t>
      </w:r>
      <w:sdt>
        <w:sdtPr>
          <w:rPr>
            <w:rFonts w:ascii="Times-Roman" w:hAnsi="Times-Roman" w:cs="Times-Roman"/>
            <w:sz w:val="24"/>
            <w:szCs w:val="24"/>
          </w:rPr>
          <w:id w:val="1100223856"/>
          <w:citation/>
        </w:sdtPr>
        <w:sdtEndPr/>
        <w:sdtContent>
          <w:r w:rsidR="00C15008">
            <w:rPr>
              <w:rFonts w:ascii="Times-Roman" w:hAnsi="Times-Roman" w:cs="Times-Roman"/>
              <w:sz w:val="24"/>
              <w:szCs w:val="24"/>
            </w:rPr>
            <w:fldChar w:fldCharType="begin"/>
          </w:r>
          <w:r w:rsidR="00C15008">
            <w:rPr>
              <w:rFonts w:ascii="Times New Roman" w:hAnsi="Times New Roman" w:cs="Times-Roman"/>
              <w:sz w:val="24"/>
              <w:szCs w:val="24"/>
            </w:rPr>
            <w:instrText xml:space="preserve"> CITATION Par01 \l 1055 </w:instrText>
          </w:r>
          <w:r w:rsidR="00C15008">
            <w:rPr>
              <w:rFonts w:ascii="Times-Roman" w:hAnsi="Times-Roman" w:cs="Times-Roman"/>
              <w:sz w:val="24"/>
              <w:szCs w:val="24"/>
            </w:rPr>
            <w:fldChar w:fldCharType="separate"/>
          </w:r>
          <w:r w:rsidR="00A33ECA" w:rsidRPr="00A33ECA">
            <w:rPr>
              <w:rFonts w:ascii="Times New Roman" w:hAnsi="Times New Roman" w:cs="Times-Roman"/>
              <w:noProof/>
              <w:sz w:val="24"/>
              <w:szCs w:val="24"/>
            </w:rPr>
            <w:t>(Parikh, 2001)</w:t>
          </w:r>
          <w:r w:rsidR="00C15008">
            <w:rPr>
              <w:rFonts w:ascii="Times-Roman" w:hAnsi="Times-Roman" w:cs="Times-Roman"/>
              <w:sz w:val="24"/>
              <w:szCs w:val="24"/>
            </w:rPr>
            <w:fldChar w:fldCharType="end"/>
          </w:r>
        </w:sdtContent>
      </w:sdt>
      <w:r w:rsidR="00C15008">
        <w:rPr>
          <w:rFonts w:ascii="Times-Roman" w:hAnsi="Times-Roman" w:cs="Times-Roman"/>
          <w:sz w:val="24"/>
          <w:szCs w:val="24"/>
        </w:rPr>
        <w:t>.</w:t>
      </w:r>
    </w:p>
    <w:p w14:paraId="45F63A85" w14:textId="77777777" w:rsidR="00C56A19" w:rsidRDefault="00C56A19" w:rsidP="005F2A6D">
      <w:pPr>
        <w:autoSpaceDE w:val="0"/>
        <w:autoSpaceDN w:val="0"/>
        <w:adjustRightInd w:val="0"/>
        <w:spacing w:after="0" w:line="360" w:lineRule="auto"/>
        <w:jc w:val="both"/>
        <w:rPr>
          <w:rFonts w:ascii="Times-Roman" w:hAnsi="Times-Roman" w:cs="Times-Roman"/>
          <w:sz w:val="24"/>
          <w:szCs w:val="24"/>
        </w:rPr>
      </w:pPr>
    </w:p>
    <w:p w14:paraId="5085FECA" w14:textId="56C881E1" w:rsidR="00C56A19" w:rsidRPr="00C56A19" w:rsidRDefault="00C56A19" w:rsidP="00C56A19">
      <w:pPr>
        <w:pStyle w:val="ResimYazs"/>
        <w:keepNext/>
        <w:jc w:val="center"/>
        <w:rPr>
          <w:rFonts w:ascii="Times New Roman" w:hAnsi="Times New Roman" w:cs="Times New Roman"/>
          <w:b/>
          <w:bCs/>
          <w:i w:val="0"/>
          <w:iCs w:val="0"/>
          <w:color w:val="auto"/>
          <w:sz w:val="24"/>
          <w:szCs w:val="24"/>
        </w:rPr>
      </w:pPr>
      <w:r w:rsidRPr="00C56A19">
        <w:rPr>
          <w:rFonts w:ascii="Times New Roman" w:hAnsi="Times New Roman" w:cs="Times New Roman"/>
          <w:b/>
          <w:bCs/>
          <w:i w:val="0"/>
          <w:iCs w:val="0"/>
          <w:color w:val="auto"/>
          <w:sz w:val="24"/>
          <w:szCs w:val="24"/>
        </w:rPr>
        <w:lastRenderedPageBreak/>
        <w:t xml:space="preserve">Tablo </w:t>
      </w:r>
      <w:r w:rsidRPr="00C56A19">
        <w:rPr>
          <w:rFonts w:ascii="Times New Roman" w:hAnsi="Times New Roman" w:cs="Times New Roman"/>
          <w:b/>
          <w:bCs/>
          <w:i w:val="0"/>
          <w:iCs w:val="0"/>
          <w:color w:val="auto"/>
          <w:sz w:val="24"/>
          <w:szCs w:val="24"/>
        </w:rPr>
        <w:fldChar w:fldCharType="begin"/>
      </w:r>
      <w:r w:rsidRPr="00C56A19">
        <w:rPr>
          <w:rFonts w:ascii="Times New Roman" w:hAnsi="Times New Roman" w:cs="Times New Roman"/>
          <w:b/>
          <w:bCs/>
          <w:i w:val="0"/>
          <w:iCs w:val="0"/>
          <w:color w:val="auto"/>
          <w:sz w:val="24"/>
          <w:szCs w:val="24"/>
        </w:rPr>
        <w:instrText xml:space="preserve"> SEQ Tablo \* ARABIC </w:instrText>
      </w:r>
      <w:r w:rsidRPr="00C56A19">
        <w:rPr>
          <w:rFonts w:ascii="Times New Roman" w:hAnsi="Times New Roman" w:cs="Times New Roman"/>
          <w:b/>
          <w:bCs/>
          <w:i w:val="0"/>
          <w:iCs w:val="0"/>
          <w:color w:val="auto"/>
          <w:sz w:val="24"/>
          <w:szCs w:val="24"/>
        </w:rPr>
        <w:fldChar w:fldCharType="separate"/>
      </w:r>
      <w:r w:rsidR="00354138">
        <w:rPr>
          <w:rFonts w:ascii="Times New Roman" w:hAnsi="Times New Roman" w:cs="Times New Roman"/>
          <w:b/>
          <w:bCs/>
          <w:i w:val="0"/>
          <w:iCs w:val="0"/>
          <w:noProof/>
          <w:color w:val="auto"/>
          <w:sz w:val="24"/>
          <w:szCs w:val="24"/>
        </w:rPr>
        <w:t>2</w:t>
      </w:r>
      <w:r w:rsidRPr="00C56A19">
        <w:rPr>
          <w:rFonts w:ascii="Times New Roman" w:hAnsi="Times New Roman" w:cs="Times New Roman"/>
          <w:b/>
          <w:bCs/>
          <w:i w:val="0"/>
          <w:iCs w:val="0"/>
          <w:color w:val="auto"/>
          <w:sz w:val="24"/>
          <w:szCs w:val="24"/>
        </w:rPr>
        <w:fldChar w:fldCharType="end"/>
      </w:r>
      <w:r w:rsidRPr="00C56A19">
        <w:rPr>
          <w:rFonts w:ascii="Times New Roman" w:hAnsi="Times New Roman" w:cs="Times New Roman"/>
          <w:b/>
          <w:bCs/>
          <w:i w:val="0"/>
          <w:iCs w:val="0"/>
          <w:color w:val="auto"/>
          <w:sz w:val="24"/>
          <w:szCs w:val="24"/>
        </w:rPr>
        <w:t>:</w:t>
      </w:r>
      <w:r w:rsidRPr="00C56A19">
        <w:rPr>
          <w:rFonts w:ascii="Times New Roman" w:hAnsi="Times New Roman" w:cs="Times New Roman"/>
          <w:i w:val="0"/>
          <w:iCs w:val="0"/>
          <w:color w:val="auto"/>
          <w:sz w:val="24"/>
          <w:szCs w:val="24"/>
        </w:rPr>
        <w:t>Örtük Bilgi ve Açık Bilginin İçsel/Dı</w:t>
      </w:r>
      <w:r w:rsidR="00C15008">
        <w:rPr>
          <w:rFonts w:ascii="Times New Roman" w:hAnsi="Times New Roman" w:cs="Times New Roman"/>
          <w:i w:val="0"/>
          <w:iCs w:val="0"/>
          <w:color w:val="auto"/>
          <w:sz w:val="24"/>
          <w:szCs w:val="24"/>
        </w:rPr>
        <w:t>ş</w:t>
      </w:r>
      <w:r w:rsidRPr="00C56A19">
        <w:rPr>
          <w:rFonts w:ascii="Times New Roman" w:hAnsi="Times New Roman" w:cs="Times New Roman"/>
          <w:i w:val="0"/>
          <w:iCs w:val="0"/>
          <w:color w:val="auto"/>
          <w:sz w:val="24"/>
          <w:szCs w:val="24"/>
        </w:rPr>
        <w:t>sal Kaynakları</w:t>
      </w:r>
    </w:p>
    <w:p w14:paraId="5D15ABEE" w14:textId="535ACAFA" w:rsidR="00C56A19" w:rsidRDefault="00C56A19" w:rsidP="00C56A19">
      <w:pPr>
        <w:autoSpaceDE w:val="0"/>
        <w:autoSpaceDN w:val="0"/>
        <w:adjustRightInd w:val="0"/>
        <w:spacing w:after="0" w:line="360" w:lineRule="auto"/>
        <w:jc w:val="center"/>
        <w:rPr>
          <w:rFonts w:ascii="Times-Roman" w:hAnsi="Times-Roman" w:cs="Times-Roman"/>
          <w:sz w:val="24"/>
          <w:szCs w:val="24"/>
        </w:rPr>
      </w:pPr>
      <w:r>
        <w:rPr>
          <w:noProof/>
          <w:lang w:eastAsia="tr-TR"/>
        </w:rPr>
        <w:drawing>
          <wp:inline distT="0" distB="0" distL="0" distR="0" wp14:anchorId="5518F89A" wp14:editId="5513F186">
            <wp:extent cx="3971925" cy="42957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4295775"/>
                    </a:xfrm>
                    <a:prstGeom prst="rect">
                      <a:avLst/>
                    </a:prstGeom>
                    <a:noFill/>
                    <a:ln>
                      <a:noFill/>
                    </a:ln>
                  </pic:spPr>
                </pic:pic>
              </a:graphicData>
            </a:graphic>
          </wp:inline>
        </w:drawing>
      </w:r>
    </w:p>
    <w:p w14:paraId="6BB82B70" w14:textId="77777777" w:rsidR="00C56A19" w:rsidRPr="00C56A19" w:rsidRDefault="00C56A19" w:rsidP="00C56A19">
      <w:pPr>
        <w:autoSpaceDE w:val="0"/>
        <w:autoSpaceDN w:val="0"/>
        <w:adjustRightInd w:val="0"/>
        <w:spacing w:after="0" w:line="240" w:lineRule="auto"/>
        <w:jc w:val="both"/>
        <w:rPr>
          <w:rFonts w:ascii="Times New Roman" w:hAnsi="Times New Roman" w:cs="Times New Roman"/>
          <w:sz w:val="20"/>
          <w:szCs w:val="20"/>
        </w:rPr>
      </w:pPr>
      <w:r w:rsidRPr="00C56A19">
        <w:rPr>
          <w:rFonts w:ascii="Times New Roman" w:hAnsi="Times New Roman" w:cs="Times New Roman"/>
          <w:b/>
          <w:bCs/>
          <w:sz w:val="20"/>
          <w:szCs w:val="20"/>
        </w:rPr>
        <w:t xml:space="preserve">Kaynak: </w:t>
      </w:r>
      <w:proofErr w:type="spellStart"/>
      <w:r w:rsidRPr="00C56A19">
        <w:rPr>
          <w:rFonts w:ascii="Times New Roman" w:hAnsi="Times New Roman" w:cs="Times New Roman"/>
          <w:sz w:val="20"/>
          <w:szCs w:val="20"/>
        </w:rPr>
        <w:t>M.Parikh</w:t>
      </w:r>
      <w:proofErr w:type="spellEnd"/>
      <w:r w:rsidRPr="00C56A19">
        <w:rPr>
          <w:rFonts w:ascii="Times New Roman" w:hAnsi="Times New Roman" w:cs="Times New Roman"/>
          <w:sz w:val="20"/>
          <w:szCs w:val="20"/>
        </w:rPr>
        <w:t xml:space="preserve"> (2001), “Knowledge Management Framework </w:t>
      </w:r>
      <w:proofErr w:type="spellStart"/>
      <w:r w:rsidRPr="00C56A19">
        <w:rPr>
          <w:rFonts w:ascii="Times New Roman" w:hAnsi="Times New Roman" w:cs="Times New Roman"/>
          <w:sz w:val="20"/>
          <w:szCs w:val="20"/>
        </w:rPr>
        <w:t>for</w:t>
      </w:r>
      <w:proofErr w:type="spellEnd"/>
      <w:r w:rsidRPr="00C56A19">
        <w:rPr>
          <w:rFonts w:ascii="Times New Roman" w:hAnsi="Times New Roman" w:cs="Times New Roman"/>
          <w:sz w:val="20"/>
          <w:szCs w:val="20"/>
        </w:rPr>
        <w:t xml:space="preserve"> High-</w:t>
      </w:r>
      <w:proofErr w:type="spellStart"/>
      <w:r w:rsidRPr="00C56A19">
        <w:rPr>
          <w:rFonts w:ascii="Times New Roman" w:hAnsi="Times New Roman" w:cs="Times New Roman"/>
          <w:sz w:val="20"/>
          <w:szCs w:val="20"/>
        </w:rPr>
        <w:t>Tech</w:t>
      </w:r>
      <w:proofErr w:type="spellEnd"/>
      <w:r w:rsidRPr="00C56A19">
        <w:rPr>
          <w:rFonts w:ascii="Times New Roman" w:hAnsi="Times New Roman" w:cs="Times New Roman"/>
          <w:sz w:val="20"/>
          <w:szCs w:val="20"/>
        </w:rPr>
        <w:t xml:space="preserve"> </w:t>
      </w:r>
      <w:proofErr w:type="spellStart"/>
      <w:r w:rsidRPr="00C56A19">
        <w:rPr>
          <w:rFonts w:ascii="Times New Roman" w:hAnsi="Times New Roman" w:cs="Times New Roman"/>
          <w:sz w:val="20"/>
          <w:szCs w:val="20"/>
        </w:rPr>
        <w:t>Research</w:t>
      </w:r>
      <w:proofErr w:type="spellEnd"/>
      <w:r w:rsidRPr="00C56A19">
        <w:rPr>
          <w:rFonts w:ascii="Times New Roman" w:hAnsi="Times New Roman" w:cs="Times New Roman"/>
          <w:sz w:val="20"/>
          <w:szCs w:val="20"/>
        </w:rPr>
        <w:t xml:space="preserve"> </w:t>
      </w:r>
      <w:proofErr w:type="spellStart"/>
      <w:r w:rsidRPr="00C56A19">
        <w:rPr>
          <w:rFonts w:ascii="Times New Roman" w:hAnsi="Times New Roman" w:cs="Times New Roman"/>
          <w:sz w:val="20"/>
          <w:szCs w:val="20"/>
        </w:rPr>
        <w:t>and</w:t>
      </w:r>
      <w:proofErr w:type="spellEnd"/>
      <w:r w:rsidRPr="00C56A19">
        <w:rPr>
          <w:rFonts w:ascii="Times New Roman" w:hAnsi="Times New Roman" w:cs="Times New Roman"/>
          <w:sz w:val="20"/>
          <w:szCs w:val="20"/>
        </w:rPr>
        <w:t xml:space="preserve"> Development”,</w:t>
      </w:r>
    </w:p>
    <w:p w14:paraId="5D29BFD8" w14:textId="3721160E" w:rsidR="00C56A19" w:rsidRDefault="00C56A19" w:rsidP="00C56A19">
      <w:pPr>
        <w:autoSpaceDE w:val="0"/>
        <w:autoSpaceDN w:val="0"/>
        <w:adjustRightInd w:val="0"/>
        <w:spacing w:after="0" w:line="360" w:lineRule="auto"/>
        <w:jc w:val="both"/>
        <w:rPr>
          <w:rFonts w:ascii="Times New Roman" w:hAnsi="Times New Roman" w:cs="Times New Roman"/>
          <w:sz w:val="20"/>
          <w:szCs w:val="20"/>
        </w:rPr>
      </w:pPr>
      <w:proofErr w:type="spellStart"/>
      <w:r w:rsidRPr="00C56A19">
        <w:rPr>
          <w:rFonts w:ascii="Times New Roman" w:hAnsi="Times New Roman" w:cs="Times New Roman"/>
          <w:b/>
          <w:bCs/>
          <w:sz w:val="20"/>
          <w:szCs w:val="20"/>
        </w:rPr>
        <w:t>Engineering</w:t>
      </w:r>
      <w:proofErr w:type="spellEnd"/>
      <w:r w:rsidRPr="00C56A19">
        <w:rPr>
          <w:rFonts w:ascii="Times New Roman" w:hAnsi="Times New Roman" w:cs="Times New Roman"/>
          <w:b/>
          <w:bCs/>
          <w:sz w:val="20"/>
          <w:szCs w:val="20"/>
        </w:rPr>
        <w:t xml:space="preserve"> Management </w:t>
      </w:r>
      <w:proofErr w:type="spellStart"/>
      <w:r w:rsidRPr="00C56A19">
        <w:rPr>
          <w:rFonts w:ascii="Times New Roman" w:hAnsi="Times New Roman" w:cs="Times New Roman"/>
          <w:b/>
          <w:bCs/>
          <w:sz w:val="20"/>
          <w:szCs w:val="20"/>
        </w:rPr>
        <w:t>Journal</w:t>
      </w:r>
      <w:proofErr w:type="spellEnd"/>
      <w:r w:rsidRPr="00C56A19">
        <w:rPr>
          <w:rFonts w:ascii="Times New Roman" w:hAnsi="Times New Roman" w:cs="Times New Roman"/>
          <w:sz w:val="20"/>
          <w:szCs w:val="20"/>
        </w:rPr>
        <w:t xml:space="preserve">, 13(3), </w:t>
      </w:r>
      <w:proofErr w:type="spellStart"/>
      <w:r w:rsidRPr="00C56A19">
        <w:rPr>
          <w:rFonts w:ascii="Times New Roman" w:hAnsi="Times New Roman" w:cs="Times New Roman"/>
          <w:sz w:val="20"/>
          <w:szCs w:val="20"/>
        </w:rPr>
        <w:t>September</w:t>
      </w:r>
      <w:proofErr w:type="spellEnd"/>
      <w:r w:rsidRPr="00C56A19">
        <w:rPr>
          <w:rFonts w:ascii="Times New Roman" w:hAnsi="Times New Roman" w:cs="Times New Roman"/>
          <w:sz w:val="20"/>
          <w:szCs w:val="20"/>
        </w:rPr>
        <w:t>, s. 29.</w:t>
      </w:r>
    </w:p>
    <w:p w14:paraId="0B57F892" w14:textId="77777777" w:rsidR="00C15008" w:rsidRPr="00C56A19" w:rsidRDefault="00C15008" w:rsidP="00C56A19">
      <w:pPr>
        <w:autoSpaceDE w:val="0"/>
        <w:autoSpaceDN w:val="0"/>
        <w:adjustRightInd w:val="0"/>
        <w:spacing w:after="0" w:line="360" w:lineRule="auto"/>
        <w:jc w:val="both"/>
        <w:rPr>
          <w:rFonts w:ascii="Times New Roman" w:hAnsi="Times New Roman" w:cs="Times New Roman"/>
          <w:sz w:val="20"/>
          <w:szCs w:val="20"/>
        </w:rPr>
      </w:pPr>
    </w:p>
    <w:p w14:paraId="6B1C3CA4" w14:textId="091E7DD5" w:rsidR="00FD06CA" w:rsidRDefault="00C15008" w:rsidP="005F2A6D">
      <w:pPr>
        <w:autoSpaceDE w:val="0"/>
        <w:autoSpaceDN w:val="0"/>
        <w:adjustRightInd w:val="0"/>
        <w:spacing w:after="0" w:line="360" w:lineRule="auto"/>
        <w:jc w:val="both"/>
        <w:rPr>
          <w:rFonts w:ascii="Times-Roman" w:hAnsi="Times-Roman" w:cs="Times-Roman"/>
          <w:sz w:val="24"/>
          <w:szCs w:val="24"/>
        </w:rPr>
      </w:pPr>
      <w:r w:rsidRPr="00C15008">
        <w:rPr>
          <w:rFonts w:ascii="Times-Roman" w:hAnsi="Times-Roman" w:cs="Times-Roman"/>
          <w:sz w:val="24"/>
          <w:szCs w:val="24"/>
        </w:rPr>
        <w:t xml:space="preserve">Kullanım alanları açısından açık bilgi ve örtük bilgi birbirinden ayrılmaktadır. </w:t>
      </w:r>
      <w:r w:rsidR="003A4062">
        <w:rPr>
          <w:rFonts w:ascii="Times-Roman" w:hAnsi="Times-Roman" w:cs="Times-Roman"/>
          <w:sz w:val="24"/>
          <w:szCs w:val="24"/>
        </w:rPr>
        <w:t>Bu farklar tabloda olduğu gibi açıklanmakta ve farklılıklar ile kolayca bu bilgileri ayırt etmek mümkündür</w:t>
      </w:r>
      <w:r w:rsidR="00B93A94">
        <w:rPr>
          <w:rFonts w:ascii="Times-Roman" w:hAnsi="Times-Roman" w:cs="Times-Roman"/>
          <w:sz w:val="24"/>
          <w:szCs w:val="24"/>
        </w:rPr>
        <w:t xml:space="preserve"> </w:t>
      </w:r>
      <w:sdt>
        <w:sdtPr>
          <w:rPr>
            <w:rFonts w:ascii="Times-Roman" w:hAnsi="Times-Roman" w:cs="Times-Roman"/>
            <w:sz w:val="24"/>
            <w:szCs w:val="24"/>
          </w:rPr>
          <w:id w:val="1010022602"/>
          <w:citation/>
        </w:sdtPr>
        <w:sdtEndPr/>
        <w:sdtContent>
          <w:r w:rsidR="00B93A94">
            <w:rPr>
              <w:rFonts w:ascii="Times-Roman" w:hAnsi="Times-Roman" w:cs="Times-Roman"/>
              <w:sz w:val="24"/>
              <w:szCs w:val="24"/>
            </w:rPr>
            <w:fldChar w:fldCharType="begin"/>
          </w:r>
          <w:r w:rsidR="00B93A94">
            <w:rPr>
              <w:rFonts w:ascii="Times New Roman" w:hAnsi="Times New Roman" w:cs="Times-Roman"/>
              <w:sz w:val="24"/>
              <w:szCs w:val="24"/>
            </w:rPr>
            <w:instrText xml:space="preserve">CITATION Smi01 \l 1055 </w:instrText>
          </w:r>
          <w:r w:rsidR="00B93A94">
            <w:rPr>
              <w:rFonts w:ascii="Times-Roman" w:hAnsi="Times-Roman" w:cs="Times-Roman"/>
              <w:sz w:val="24"/>
              <w:szCs w:val="24"/>
            </w:rPr>
            <w:fldChar w:fldCharType="separate"/>
          </w:r>
          <w:r w:rsidR="00A33ECA" w:rsidRPr="00A33ECA">
            <w:rPr>
              <w:rFonts w:ascii="Times New Roman" w:hAnsi="Times New Roman" w:cs="Times-Roman"/>
              <w:noProof/>
              <w:sz w:val="24"/>
              <w:szCs w:val="24"/>
            </w:rPr>
            <w:t>(Smith, 2001)</w:t>
          </w:r>
          <w:r w:rsidR="00B93A94">
            <w:rPr>
              <w:rFonts w:ascii="Times-Roman" w:hAnsi="Times-Roman" w:cs="Times-Roman"/>
              <w:sz w:val="24"/>
              <w:szCs w:val="24"/>
            </w:rPr>
            <w:fldChar w:fldCharType="end"/>
          </w:r>
        </w:sdtContent>
      </w:sdt>
      <w:r w:rsidR="003A4062">
        <w:rPr>
          <w:rFonts w:ascii="Times-Roman" w:hAnsi="Times-Roman" w:cs="Times-Roman"/>
          <w:sz w:val="24"/>
          <w:szCs w:val="24"/>
        </w:rPr>
        <w:t xml:space="preserve">. </w:t>
      </w:r>
    </w:p>
    <w:p w14:paraId="5BDBE86C" w14:textId="658FADCC" w:rsidR="00576BB7" w:rsidRDefault="00576BB7" w:rsidP="00576BB7">
      <w:pPr>
        <w:pStyle w:val="ResimYazs"/>
        <w:keepNext/>
        <w:jc w:val="center"/>
      </w:pPr>
      <w:r w:rsidRPr="00576BB7">
        <w:rPr>
          <w:rFonts w:ascii="Times New Roman" w:hAnsi="Times New Roman" w:cs="Times New Roman"/>
          <w:b/>
          <w:bCs/>
          <w:i w:val="0"/>
          <w:iCs w:val="0"/>
          <w:color w:val="auto"/>
          <w:sz w:val="24"/>
          <w:szCs w:val="24"/>
        </w:rPr>
        <w:lastRenderedPageBreak/>
        <w:t xml:space="preserve">Tablo </w:t>
      </w:r>
      <w:r w:rsidRPr="00576BB7">
        <w:rPr>
          <w:rFonts w:ascii="Times New Roman" w:hAnsi="Times New Roman" w:cs="Times New Roman"/>
          <w:b/>
          <w:bCs/>
          <w:i w:val="0"/>
          <w:iCs w:val="0"/>
          <w:color w:val="auto"/>
          <w:sz w:val="24"/>
          <w:szCs w:val="24"/>
        </w:rPr>
        <w:fldChar w:fldCharType="begin"/>
      </w:r>
      <w:r w:rsidRPr="00576BB7">
        <w:rPr>
          <w:rFonts w:ascii="Times New Roman" w:hAnsi="Times New Roman" w:cs="Times New Roman"/>
          <w:b/>
          <w:bCs/>
          <w:i w:val="0"/>
          <w:iCs w:val="0"/>
          <w:color w:val="auto"/>
          <w:sz w:val="24"/>
          <w:szCs w:val="24"/>
        </w:rPr>
        <w:instrText xml:space="preserve"> SEQ Tablo \* ARABIC </w:instrText>
      </w:r>
      <w:r w:rsidRPr="00576BB7">
        <w:rPr>
          <w:rFonts w:ascii="Times New Roman" w:hAnsi="Times New Roman" w:cs="Times New Roman"/>
          <w:b/>
          <w:bCs/>
          <w:i w:val="0"/>
          <w:iCs w:val="0"/>
          <w:color w:val="auto"/>
          <w:sz w:val="24"/>
          <w:szCs w:val="24"/>
        </w:rPr>
        <w:fldChar w:fldCharType="separate"/>
      </w:r>
      <w:r w:rsidR="00354138">
        <w:rPr>
          <w:rFonts w:ascii="Times New Roman" w:hAnsi="Times New Roman" w:cs="Times New Roman"/>
          <w:b/>
          <w:bCs/>
          <w:i w:val="0"/>
          <w:iCs w:val="0"/>
          <w:noProof/>
          <w:color w:val="auto"/>
          <w:sz w:val="24"/>
          <w:szCs w:val="24"/>
        </w:rPr>
        <w:t>3</w:t>
      </w:r>
      <w:r w:rsidRPr="00576BB7">
        <w:rPr>
          <w:rFonts w:ascii="Times New Roman" w:hAnsi="Times New Roman" w:cs="Times New Roman"/>
          <w:b/>
          <w:bCs/>
          <w:i w:val="0"/>
          <w:iCs w:val="0"/>
          <w:color w:val="auto"/>
          <w:sz w:val="24"/>
          <w:szCs w:val="24"/>
        </w:rPr>
        <w:fldChar w:fldCharType="end"/>
      </w:r>
      <w:r w:rsidRPr="00576BB7">
        <w:rPr>
          <w:rFonts w:ascii="Times New Roman" w:hAnsi="Times New Roman" w:cs="Times New Roman"/>
          <w:b/>
          <w:bCs/>
          <w:i w:val="0"/>
          <w:iCs w:val="0"/>
          <w:color w:val="auto"/>
          <w:sz w:val="24"/>
          <w:szCs w:val="24"/>
        </w:rPr>
        <w:t>:</w:t>
      </w:r>
      <w:r w:rsidRPr="00576BB7">
        <w:rPr>
          <w:rFonts w:ascii="Times New Roman" w:hAnsi="Times New Roman" w:cs="Times New Roman"/>
          <w:i w:val="0"/>
          <w:iCs w:val="0"/>
          <w:color w:val="auto"/>
          <w:sz w:val="24"/>
          <w:szCs w:val="24"/>
        </w:rPr>
        <w:t>Açık Bilgi ve Örtük Bilginin Kullanım Yeri</w:t>
      </w:r>
    </w:p>
    <w:p w14:paraId="2F6774C4" w14:textId="5D0D8CB7" w:rsidR="003A4062" w:rsidRDefault="003A4062" w:rsidP="003A4062">
      <w:pPr>
        <w:autoSpaceDE w:val="0"/>
        <w:autoSpaceDN w:val="0"/>
        <w:adjustRightInd w:val="0"/>
        <w:spacing w:after="0" w:line="360" w:lineRule="auto"/>
        <w:jc w:val="center"/>
        <w:rPr>
          <w:rFonts w:ascii="Times-Roman" w:hAnsi="Times-Roman" w:cs="Times-Roman"/>
          <w:sz w:val="24"/>
          <w:szCs w:val="24"/>
        </w:rPr>
      </w:pPr>
      <w:r>
        <w:rPr>
          <w:noProof/>
          <w:lang w:eastAsia="tr-TR"/>
        </w:rPr>
        <w:drawing>
          <wp:inline distT="0" distB="0" distL="0" distR="0" wp14:anchorId="2686839E" wp14:editId="060FE886">
            <wp:extent cx="4362450" cy="4718141"/>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750" cy="4718465"/>
                    </a:xfrm>
                    <a:prstGeom prst="rect">
                      <a:avLst/>
                    </a:prstGeom>
                    <a:noFill/>
                    <a:ln>
                      <a:noFill/>
                    </a:ln>
                  </pic:spPr>
                </pic:pic>
              </a:graphicData>
            </a:graphic>
          </wp:inline>
        </w:drawing>
      </w:r>
    </w:p>
    <w:p w14:paraId="62E980D7" w14:textId="77777777" w:rsidR="004915CF" w:rsidRPr="004915CF" w:rsidRDefault="004915CF" w:rsidP="004915CF">
      <w:pPr>
        <w:autoSpaceDE w:val="0"/>
        <w:autoSpaceDN w:val="0"/>
        <w:adjustRightInd w:val="0"/>
        <w:spacing w:after="0" w:line="240" w:lineRule="auto"/>
        <w:jc w:val="both"/>
        <w:rPr>
          <w:rFonts w:ascii="Times-Bold" w:hAnsi="Times-Bold" w:cs="Times-Bold"/>
          <w:b/>
          <w:bCs/>
          <w:sz w:val="20"/>
          <w:szCs w:val="20"/>
        </w:rPr>
      </w:pPr>
      <w:r w:rsidRPr="004915CF">
        <w:rPr>
          <w:rFonts w:ascii="Times-Bold" w:hAnsi="Times-Bold" w:cs="Times-Bold"/>
          <w:b/>
          <w:bCs/>
          <w:sz w:val="20"/>
          <w:szCs w:val="20"/>
        </w:rPr>
        <w:t xml:space="preserve">Kaynak: </w:t>
      </w:r>
      <w:r w:rsidRPr="004915CF">
        <w:rPr>
          <w:rFonts w:ascii="Times-Roman" w:hAnsi="Times-Roman" w:cs="Times-Roman"/>
          <w:sz w:val="20"/>
          <w:szCs w:val="20"/>
        </w:rPr>
        <w:t>E.A. Smith (2001), “</w:t>
      </w:r>
      <w:proofErr w:type="spellStart"/>
      <w:r w:rsidRPr="004915CF">
        <w:rPr>
          <w:rFonts w:ascii="Times-Roman" w:hAnsi="Times-Roman" w:cs="Times-Roman"/>
          <w:sz w:val="20"/>
          <w:szCs w:val="20"/>
        </w:rPr>
        <w:t>The</w:t>
      </w:r>
      <w:proofErr w:type="spellEnd"/>
      <w:r w:rsidRPr="004915CF">
        <w:rPr>
          <w:rFonts w:ascii="Times-Roman" w:hAnsi="Times-Roman" w:cs="Times-Roman"/>
          <w:sz w:val="20"/>
          <w:szCs w:val="20"/>
        </w:rPr>
        <w:t xml:space="preserve"> Role of </w:t>
      </w:r>
      <w:proofErr w:type="spellStart"/>
      <w:r w:rsidRPr="004915CF">
        <w:rPr>
          <w:rFonts w:ascii="Times-Roman" w:hAnsi="Times-Roman" w:cs="Times-Roman"/>
          <w:sz w:val="20"/>
          <w:szCs w:val="20"/>
        </w:rPr>
        <w:t>Tacit</w:t>
      </w:r>
      <w:proofErr w:type="spellEnd"/>
      <w:r w:rsidRPr="004915CF">
        <w:rPr>
          <w:rFonts w:ascii="Times-Roman" w:hAnsi="Times-Roman" w:cs="Times-Roman"/>
          <w:sz w:val="20"/>
          <w:szCs w:val="20"/>
        </w:rPr>
        <w:t xml:space="preserve"> </w:t>
      </w:r>
      <w:proofErr w:type="spellStart"/>
      <w:r w:rsidRPr="004915CF">
        <w:rPr>
          <w:rFonts w:ascii="Times-Roman" w:hAnsi="Times-Roman" w:cs="Times-Roman"/>
          <w:sz w:val="20"/>
          <w:szCs w:val="20"/>
        </w:rPr>
        <w:t>and</w:t>
      </w:r>
      <w:proofErr w:type="spellEnd"/>
      <w:r w:rsidRPr="004915CF">
        <w:rPr>
          <w:rFonts w:ascii="Times-Roman" w:hAnsi="Times-Roman" w:cs="Times-Roman"/>
          <w:sz w:val="20"/>
          <w:szCs w:val="20"/>
        </w:rPr>
        <w:t xml:space="preserve"> </w:t>
      </w:r>
      <w:proofErr w:type="spellStart"/>
      <w:r w:rsidRPr="004915CF">
        <w:rPr>
          <w:rFonts w:ascii="Times-Roman" w:hAnsi="Times-Roman" w:cs="Times-Roman"/>
          <w:sz w:val="20"/>
          <w:szCs w:val="20"/>
        </w:rPr>
        <w:t>Explicit</w:t>
      </w:r>
      <w:proofErr w:type="spellEnd"/>
      <w:r w:rsidRPr="004915CF">
        <w:rPr>
          <w:rFonts w:ascii="Times-Roman" w:hAnsi="Times-Roman" w:cs="Times-Roman"/>
          <w:sz w:val="20"/>
          <w:szCs w:val="20"/>
        </w:rPr>
        <w:t xml:space="preserve"> Knowledge in </w:t>
      </w:r>
      <w:proofErr w:type="spellStart"/>
      <w:r w:rsidRPr="004915CF">
        <w:rPr>
          <w:rFonts w:ascii="Times-Roman" w:hAnsi="Times-Roman" w:cs="Times-Roman"/>
          <w:sz w:val="20"/>
          <w:szCs w:val="20"/>
        </w:rPr>
        <w:t>the</w:t>
      </w:r>
      <w:proofErr w:type="spellEnd"/>
      <w:r w:rsidRPr="004915CF">
        <w:rPr>
          <w:rFonts w:ascii="Times-Roman" w:hAnsi="Times-Roman" w:cs="Times-Roman"/>
          <w:sz w:val="20"/>
          <w:szCs w:val="20"/>
        </w:rPr>
        <w:t xml:space="preserve"> </w:t>
      </w:r>
      <w:proofErr w:type="spellStart"/>
      <w:r w:rsidRPr="004915CF">
        <w:rPr>
          <w:rFonts w:ascii="Times-Roman" w:hAnsi="Times-Roman" w:cs="Times-Roman"/>
          <w:sz w:val="20"/>
          <w:szCs w:val="20"/>
        </w:rPr>
        <w:t>Workplace</w:t>
      </w:r>
      <w:proofErr w:type="spellEnd"/>
      <w:r w:rsidRPr="004915CF">
        <w:rPr>
          <w:rFonts w:ascii="Times-Bold" w:hAnsi="Times-Bold" w:cs="Times-Bold"/>
          <w:b/>
          <w:bCs/>
          <w:sz w:val="20"/>
          <w:szCs w:val="20"/>
        </w:rPr>
        <w:t>”</w:t>
      </w:r>
      <w:r w:rsidRPr="004915CF">
        <w:rPr>
          <w:rFonts w:ascii="Times-Roman" w:hAnsi="Times-Roman" w:cs="Times-Roman"/>
          <w:sz w:val="20"/>
          <w:szCs w:val="20"/>
        </w:rPr>
        <w:t xml:space="preserve">, </w:t>
      </w:r>
      <w:proofErr w:type="spellStart"/>
      <w:r w:rsidRPr="004915CF">
        <w:rPr>
          <w:rFonts w:ascii="Times-Bold" w:hAnsi="Times-Bold" w:cs="Times-Bold"/>
          <w:b/>
          <w:bCs/>
          <w:sz w:val="20"/>
          <w:szCs w:val="20"/>
        </w:rPr>
        <w:t>Journal</w:t>
      </w:r>
      <w:proofErr w:type="spellEnd"/>
      <w:r w:rsidRPr="004915CF">
        <w:rPr>
          <w:rFonts w:ascii="Times-Bold" w:hAnsi="Times-Bold" w:cs="Times-Bold"/>
          <w:b/>
          <w:bCs/>
          <w:sz w:val="20"/>
          <w:szCs w:val="20"/>
        </w:rPr>
        <w:t xml:space="preserve"> of</w:t>
      </w:r>
    </w:p>
    <w:p w14:paraId="6BDC416A" w14:textId="3300A9C6" w:rsidR="004915CF" w:rsidRPr="004915CF" w:rsidRDefault="004915CF" w:rsidP="004915CF">
      <w:pPr>
        <w:autoSpaceDE w:val="0"/>
        <w:autoSpaceDN w:val="0"/>
        <w:adjustRightInd w:val="0"/>
        <w:spacing w:after="0" w:line="360" w:lineRule="auto"/>
        <w:jc w:val="both"/>
        <w:rPr>
          <w:rFonts w:ascii="Times-Roman" w:hAnsi="Times-Roman" w:cs="Times-Roman"/>
          <w:sz w:val="20"/>
          <w:szCs w:val="20"/>
        </w:rPr>
      </w:pPr>
      <w:r w:rsidRPr="004915CF">
        <w:rPr>
          <w:rFonts w:ascii="Times-Bold" w:hAnsi="Times-Bold" w:cs="Times-Bold"/>
          <w:b/>
          <w:bCs/>
          <w:sz w:val="20"/>
          <w:szCs w:val="20"/>
        </w:rPr>
        <w:t>Knowledge Management</w:t>
      </w:r>
      <w:r w:rsidRPr="004915CF">
        <w:rPr>
          <w:rFonts w:ascii="Times-Roman" w:hAnsi="Times-Roman" w:cs="Times-Roman"/>
          <w:sz w:val="20"/>
          <w:szCs w:val="20"/>
        </w:rPr>
        <w:t>, 5(4), s. 314.</w:t>
      </w:r>
    </w:p>
    <w:p w14:paraId="3D6B77D3" w14:textId="77777777" w:rsidR="00FD06CA" w:rsidRPr="005F2A6D" w:rsidRDefault="00FD06CA" w:rsidP="005F2A6D">
      <w:pPr>
        <w:autoSpaceDE w:val="0"/>
        <w:autoSpaceDN w:val="0"/>
        <w:adjustRightInd w:val="0"/>
        <w:spacing w:after="0" w:line="360" w:lineRule="auto"/>
        <w:jc w:val="both"/>
        <w:rPr>
          <w:rFonts w:ascii="Times-Roman" w:hAnsi="Times-Roman" w:cs="Times-Roman"/>
          <w:sz w:val="20"/>
          <w:szCs w:val="20"/>
        </w:rPr>
      </w:pPr>
    </w:p>
    <w:p w14:paraId="36C6F698" w14:textId="40BAE62F" w:rsidR="006D6C34" w:rsidRDefault="002661F5" w:rsidP="002661F5">
      <w:pPr>
        <w:pStyle w:val="ListeParagraf"/>
        <w:numPr>
          <w:ilvl w:val="2"/>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Stratejik </w:t>
      </w:r>
      <w:r w:rsidR="00DD322C">
        <w:rPr>
          <w:rFonts w:ascii="Times New Roman" w:hAnsi="Times New Roman" w:cs="Times New Roman"/>
          <w:b/>
          <w:bCs/>
          <w:sz w:val="24"/>
          <w:szCs w:val="24"/>
        </w:rPr>
        <w:t>B</w:t>
      </w:r>
      <w:r>
        <w:rPr>
          <w:rFonts w:ascii="Times New Roman" w:hAnsi="Times New Roman" w:cs="Times New Roman"/>
          <w:b/>
          <w:bCs/>
          <w:sz w:val="24"/>
          <w:szCs w:val="24"/>
        </w:rPr>
        <w:t>ilgi</w:t>
      </w:r>
    </w:p>
    <w:p w14:paraId="091CD14A" w14:textId="6C851E2A" w:rsidR="002661F5" w:rsidRDefault="002661F5" w:rsidP="00875098">
      <w:pPr>
        <w:spacing w:line="360" w:lineRule="auto"/>
        <w:ind w:firstLine="709"/>
        <w:jc w:val="both"/>
        <w:rPr>
          <w:rFonts w:ascii="Times-Roman" w:hAnsi="Times-Roman" w:cs="Times-Roman"/>
        </w:rPr>
      </w:pPr>
      <w:r w:rsidRPr="002661F5">
        <w:rPr>
          <w:rFonts w:ascii="Times New Roman" w:hAnsi="Times New Roman" w:cs="Times New Roman"/>
          <w:sz w:val="24"/>
          <w:szCs w:val="24"/>
        </w:rPr>
        <w:t xml:space="preserve">Stratejik bilgi, uzun dönemli bir süreci kapsayan yönetim faaliyetleri ile ilgili olan bilgidir. </w:t>
      </w:r>
      <w:r>
        <w:rPr>
          <w:rFonts w:ascii="Times New Roman" w:hAnsi="Times New Roman" w:cs="Times New Roman"/>
          <w:sz w:val="24"/>
          <w:szCs w:val="24"/>
        </w:rPr>
        <w:t xml:space="preserve">Bu bilgi, kararların alınmasında </w:t>
      </w:r>
      <w:r w:rsidR="00C07F10">
        <w:rPr>
          <w:rFonts w:ascii="Times New Roman" w:hAnsi="Times New Roman" w:cs="Times New Roman"/>
          <w:sz w:val="24"/>
          <w:szCs w:val="24"/>
        </w:rPr>
        <w:t xml:space="preserve">kullanıldığı gibi uygulanmasında ve kontrolünde de kullanılır. Belli bir düzene bağlı olmayan stratejik bilgi işletmeleri çevreleri ile bir bütün olarak kabul </w:t>
      </w:r>
      <w:r w:rsidR="00C07F10" w:rsidRPr="00BE4D98">
        <w:rPr>
          <w:rFonts w:ascii="Times New Roman" w:hAnsi="Times New Roman" w:cs="Times New Roman"/>
          <w:sz w:val="24"/>
          <w:szCs w:val="24"/>
        </w:rPr>
        <w:t xml:space="preserve">edildiğinden </w:t>
      </w:r>
      <w:r w:rsidR="00BE4D98" w:rsidRPr="00BE4D98">
        <w:rPr>
          <w:rFonts w:ascii="Times New Roman" w:hAnsi="Times New Roman" w:cs="Times New Roman"/>
          <w:sz w:val="24"/>
          <w:szCs w:val="24"/>
        </w:rPr>
        <w:t>genellikle geniş çaplı ve özet şeklinde olan bilgidir. Stratejik bilgi çoğunlukla işletme dışı kaynaklardan elde edilir ve bu bilgi tahmini ve kolektif bir niteliğe sahiptir. Stratejik bilgi işletmelerin rakipleri ve onların stratejileri hakkında, Pazar durumu hakkında, değişen müşteri profilleri ve talepleri ile ilgili ya da teknolojik gelişmeleri kapsayabilir. Stratejik bilgi işletmeler için ö</w:t>
      </w:r>
      <w:r w:rsidR="0055012B">
        <w:rPr>
          <w:rFonts w:ascii="Times New Roman" w:hAnsi="Times New Roman" w:cs="Times New Roman"/>
          <w:sz w:val="24"/>
          <w:szCs w:val="24"/>
        </w:rPr>
        <w:t>n</w:t>
      </w:r>
      <w:r w:rsidR="00BE4D98" w:rsidRPr="00BE4D98">
        <w:rPr>
          <w:rFonts w:ascii="Times New Roman" w:hAnsi="Times New Roman" w:cs="Times New Roman"/>
          <w:sz w:val="24"/>
          <w:szCs w:val="24"/>
        </w:rPr>
        <w:t>emli olduğundan bu bilgi için işletmelerin yeterli kaynağı ayırması gereklidir.</w:t>
      </w:r>
      <w:r w:rsidR="00BE4D98">
        <w:rPr>
          <w:rFonts w:ascii="Times-Roman" w:hAnsi="Times-Roman" w:cs="Times-Roman"/>
        </w:rPr>
        <w:t xml:space="preserve"> </w:t>
      </w:r>
      <w:r w:rsidR="0055012B" w:rsidRPr="00875098">
        <w:rPr>
          <w:rFonts w:ascii="Times-Roman" w:hAnsi="Times-Roman" w:cs="Times-Roman"/>
          <w:sz w:val="24"/>
          <w:szCs w:val="24"/>
        </w:rPr>
        <w:t xml:space="preserve">Stratejik bilgi, işletmeler nazarında sahip oldukları en kıt kaynaktır. Yeni ekonomik düzende sürekli rekabet üstünlüğünün sağlanabilmesi için bu bilgi tek ve güvenilir bilgi kaynağıdır </w:t>
      </w:r>
      <w:sdt>
        <w:sdtPr>
          <w:rPr>
            <w:rFonts w:ascii="Times-Roman" w:hAnsi="Times-Roman" w:cs="Times-Roman"/>
            <w:sz w:val="24"/>
            <w:szCs w:val="24"/>
          </w:rPr>
          <w:id w:val="-1383097946"/>
          <w:citation/>
        </w:sdtPr>
        <w:sdtEndPr/>
        <w:sdtContent>
          <w:r w:rsidR="0055012B" w:rsidRPr="00875098">
            <w:rPr>
              <w:rFonts w:ascii="Times-Roman" w:hAnsi="Times-Roman" w:cs="Times-Roman"/>
              <w:sz w:val="24"/>
              <w:szCs w:val="24"/>
            </w:rPr>
            <w:fldChar w:fldCharType="begin"/>
          </w:r>
          <w:r w:rsidR="0055012B" w:rsidRPr="00875098">
            <w:rPr>
              <w:rFonts w:ascii="Times New Roman" w:hAnsi="Times New Roman" w:cs="Times-Roman"/>
              <w:sz w:val="24"/>
              <w:szCs w:val="24"/>
            </w:rPr>
            <w:instrText xml:space="preserve"> CITATION Kar02 \l 1055 </w:instrText>
          </w:r>
          <w:r w:rsidR="0055012B" w:rsidRPr="00875098">
            <w:rPr>
              <w:rFonts w:ascii="Times-Roman" w:hAnsi="Times-Roman" w:cs="Times-Roman"/>
              <w:sz w:val="24"/>
              <w:szCs w:val="24"/>
            </w:rPr>
            <w:fldChar w:fldCharType="separate"/>
          </w:r>
          <w:r w:rsidR="00A33ECA" w:rsidRPr="00A33ECA">
            <w:rPr>
              <w:rFonts w:ascii="Times New Roman" w:hAnsi="Times New Roman" w:cs="Times-Roman"/>
              <w:noProof/>
              <w:sz w:val="24"/>
              <w:szCs w:val="24"/>
            </w:rPr>
            <w:t>(Karakaya, 2002)</w:t>
          </w:r>
          <w:r w:rsidR="0055012B" w:rsidRPr="00875098">
            <w:rPr>
              <w:rFonts w:ascii="Times-Roman" w:hAnsi="Times-Roman" w:cs="Times-Roman"/>
              <w:sz w:val="24"/>
              <w:szCs w:val="24"/>
            </w:rPr>
            <w:fldChar w:fldCharType="end"/>
          </w:r>
        </w:sdtContent>
      </w:sdt>
      <w:r w:rsidR="0055012B" w:rsidRPr="00875098">
        <w:rPr>
          <w:rFonts w:ascii="Times-Roman" w:hAnsi="Times-Roman" w:cs="Times-Roman"/>
          <w:sz w:val="24"/>
          <w:szCs w:val="24"/>
        </w:rPr>
        <w:t>.</w:t>
      </w:r>
      <w:r w:rsidR="0055012B">
        <w:rPr>
          <w:rFonts w:ascii="Times-Roman" w:hAnsi="Times-Roman" w:cs="Times-Roman"/>
        </w:rPr>
        <w:t xml:space="preserve"> </w:t>
      </w:r>
    </w:p>
    <w:p w14:paraId="49E317D6" w14:textId="253C682F" w:rsidR="00E77092" w:rsidRDefault="00E77092" w:rsidP="00875098">
      <w:pPr>
        <w:spacing w:line="360" w:lineRule="auto"/>
        <w:ind w:firstLine="709"/>
        <w:jc w:val="both"/>
        <w:rPr>
          <w:rFonts w:ascii="Times-Roman" w:hAnsi="Times-Roman" w:cs="Times-Roman"/>
          <w:sz w:val="24"/>
          <w:szCs w:val="24"/>
        </w:rPr>
      </w:pPr>
      <w:r w:rsidRPr="00E77092">
        <w:rPr>
          <w:rFonts w:ascii="Times-Roman" w:hAnsi="Times-Roman" w:cs="Times-Roman"/>
          <w:sz w:val="24"/>
          <w:szCs w:val="24"/>
        </w:rPr>
        <w:lastRenderedPageBreak/>
        <w:t xml:space="preserve">Stratejik bilgi hem işletme içinden hem de işletme dışı kaynaklar vasıtasıyla sağlanabilir. İşletme tarafından oluşturulan veri tabanları işletmenin iç kaynaklarıdır. </w:t>
      </w:r>
      <w:r w:rsidR="00F1310B">
        <w:rPr>
          <w:rFonts w:ascii="Times-Roman" w:hAnsi="Times-Roman" w:cs="Times-Roman"/>
          <w:sz w:val="24"/>
          <w:szCs w:val="24"/>
        </w:rPr>
        <w:t>Bu veri tabanı işletme yöneticilerine stratejik karar sürecinde enformasyona dönüşmüş bilgiyi sunmaktadır. Çeşitli kişi ve kuruluşlar tarafından yapılan araştırma ve incelemeler neticesinde elde edilen bilgiler ise işletme dışı kaynakları oluşturur. Bu iç ve dış kaynaklardan ede edilen bilgiler işletmeleri müşterilerle olan ilişkilerinde, ilişki düzeyinin belirlenmesinde ve yönetilmesinde, rekabet üstünlüğü sağlamak için, çevreye uyum sağlamada kullanılabilir.</w:t>
      </w:r>
    </w:p>
    <w:p w14:paraId="6BC891E3" w14:textId="29776910" w:rsidR="00CA4570" w:rsidRPr="00CA4570" w:rsidRDefault="00CA4570" w:rsidP="00CA4570">
      <w:pPr>
        <w:pStyle w:val="ListeParagraf"/>
        <w:numPr>
          <w:ilvl w:val="2"/>
          <w:numId w:val="1"/>
        </w:numPr>
        <w:spacing w:line="360" w:lineRule="auto"/>
        <w:jc w:val="both"/>
        <w:rPr>
          <w:rFonts w:ascii="Times-Roman" w:hAnsi="Times-Roman" w:cs="Times-Roman"/>
          <w:b/>
          <w:bCs/>
          <w:sz w:val="24"/>
          <w:szCs w:val="24"/>
        </w:rPr>
      </w:pPr>
      <w:r w:rsidRPr="00CA4570">
        <w:rPr>
          <w:rFonts w:ascii="Times-Roman" w:hAnsi="Times-Roman" w:cs="Times-Roman"/>
          <w:b/>
          <w:bCs/>
          <w:sz w:val="24"/>
          <w:szCs w:val="24"/>
        </w:rPr>
        <w:t>Yöntemsel Bilgi</w:t>
      </w:r>
    </w:p>
    <w:p w14:paraId="4A7F0A72" w14:textId="77777777" w:rsidR="00146F9A" w:rsidRDefault="00CA4570" w:rsidP="00875098">
      <w:pPr>
        <w:spacing w:line="360" w:lineRule="auto"/>
        <w:ind w:firstLine="709"/>
        <w:jc w:val="both"/>
        <w:rPr>
          <w:rFonts w:ascii="Times-Roman" w:hAnsi="Times-Roman" w:cs="Times-Roman"/>
          <w:sz w:val="24"/>
          <w:szCs w:val="24"/>
        </w:rPr>
      </w:pPr>
      <w:r>
        <w:rPr>
          <w:rFonts w:ascii="Times-Roman" w:hAnsi="Times-Roman" w:cs="Times-Roman"/>
          <w:sz w:val="24"/>
          <w:szCs w:val="24"/>
        </w:rPr>
        <w:t>Yöntemsel bilgi, tam olarak net bir tanımı olmamakla birlikte iş yapma sırasında kendini gösteren genellikle motor beceri ve yetenekleri kapsayan bilgidir. Bu bilgi bilişsel ya da zihinsel yeteneklerde görülür. Düşünme, akıl yürütme, karar verme, bir işe dahil olma, müşterilerin yüz ifadelerini okuyabilme gibi çeşitli örnekler verilebilir. Bu bilgiler kağıda</w:t>
      </w:r>
      <w:r w:rsidR="00AF21CB">
        <w:rPr>
          <w:rFonts w:ascii="Times-Roman" w:hAnsi="Times-Roman" w:cs="Times-Roman"/>
          <w:sz w:val="24"/>
          <w:szCs w:val="24"/>
        </w:rPr>
        <w:t xml:space="preserve"> </w:t>
      </w:r>
      <w:r>
        <w:rPr>
          <w:rFonts w:ascii="Times-Roman" w:hAnsi="Times-Roman" w:cs="Times-Roman"/>
          <w:sz w:val="24"/>
          <w:szCs w:val="24"/>
        </w:rPr>
        <w:t xml:space="preserve">dökülerek ifade edilemese de bir olgunun, çabanın veya eylemin karşılığı olması sebebiyle değerli ve önemlidir. </w:t>
      </w:r>
      <w:r w:rsidR="00AF21CB">
        <w:rPr>
          <w:rFonts w:ascii="Times-Roman" w:hAnsi="Times-Roman" w:cs="Times-Roman"/>
          <w:sz w:val="24"/>
          <w:szCs w:val="24"/>
        </w:rPr>
        <w:t xml:space="preserve">Gerçeklere dayalı olması ve mantıksal boyutu da buna dahildir </w:t>
      </w:r>
      <w:sdt>
        <w:sdtPr>
          <w:rPr>
            <w:rFonts w:ascii="Times-Roman" w:hAnsi="Times-Roman" w:cs="Times-Roman"/>
            <w:sz w:val="24"/>
            <w:szCs w:val="24"/>
          </w:rPr>
          <w:id w:val="137777971"/>
          <w:citation/>
        </w:sdtPr>
        <w:sdtEndPr/>
        <w:sdtContent>
          <w:r w:rsidR="00AF21CB">
            <w:rPr>
              <w:rFonts w:ascii="Times-Roman" w:hAnsi="Times-Roman" w:cs="Times-Roman"/>
              <w:sz w:val="24"/>
              <w:szCs w:val="24"/>
            </w:rPr>
            <w:fldChar w:fldCharType="begin"/>
          </w:r>
          <w:r w:rsidR="00AF21CB">
            <w:rPr>
              <w:rFonts w:ascii="Times New Roman" w:hAnsi="Times New Roman" w:cs="Times-Roman"/>
              <w:sz w:val="24"/>
              <w:szCs w:val="24"/>
            </w:rPr>
            <w:instrText xml:space="preserve"> CITATION Nic00 \l 1055 </w:instrText>
          </w:r>
          <w:r w:rsidR="00AF21CB">
            <w:rPr>
              <w:rFonts w:ascii="Times-Roman" w:hAnsi="Times-Roman" w:cs="Times-Roman"/>
              <w:sz w:val="24"/>
              <w:szCs w:val="24"/>
            </w:rPr>
            <w:fldChar w:fldCharType="separate"/>
          </w:r>
          <w:r w:rsidR="00A33ECA" w:rsidRPr="00A33ECA">
            <w:rPr>
              <w:rFonts w:ascii="Times New Roman" w:hAnsi="Times New Roman" w:cs="Times-Roman"/>
              <w:noProof/>
              <w:sz w:val="24"/>
              <w:szCs w:val="24"/>
            </w:rPr>
            <w:t>(Nickols, 2000)</w:t>
          </w:r>
          <w:r w:rsidR="00AF21CB">
            <w:rPr>
              <w:rFonts w:ascii="Times-Roman" w:hAnsi="Times-Roman" w:cs="Times-Roman"/>
              <w:sz w:val="24"/>
              <w:szCs w:val="24"/>
            </w:rPr>
            <w:fldChar w:fldCharType="end"/>
          </w:r>
        </w:sdtContent>
      </w:sdt>
      <w:r w:rsidR="00AF21CB">
        <w:rPr>
          <w:rFonts w:ascii="Times-Roman" w:hAnsi="Times-Roman" w:cs="Times-Roman"/>
          <w:sz w:val="24"/>
          <w:szCs w:val="24"/>
        </w:rPr>
        <w:t xml:space="preserve">. Başka bir görüşe göre yöntemsel bilgi, bir eylemin veya işin nasıl yapılacağı konusunda yol gösterici olmasıdır. </w:t>
      </w:r>
    </w:p>
    <w:p w14:paraId="4E8CA543" w14:textId="2C294EBB" w:rsidR="00146F9A" w:rsidRDefault="00146F9A" w:rsidP="00146F9A">
      <w:pPr>
        <w:pStyle w:val="ListeParagraf"/>
        <w:numPr>
          <w:ilvl w:val="2"/>
          <w:numId w:val="1"/>
        </w:numPr>
        <w:spacing w:line="360" w:lineRule="auto"/>
        <w:jc w:val="both"/>
        <w:rPr>
          <w:rFonts w:ascii="Times-Roman" w:hAnsi="Times-Roman" w:cs="Times-Roman"/>
          <w:b/>
          <w:bCs/>
          <w:sz w:val="24"/>
          <w:szCs w:val="24"/>
        </w:rPr>
      </w:pPr>
      <w:r w:rsidRPr="00146F9A">
        <w:rPr>
          <w:rFonts w:ascii="Times-Roman" w:hAnsi="Times-Roman" w:cs="Times-Roman"/>
          <w:b/>
          <w:bCs/>
          <w:sz w:val="24"/>
          <w:szCs w:val="24"/>
        </w:rPr>
        <w:t>Örgütsel Bilgi</w:t>
      </w:r>
    </w:p>
    <w:p w14:paraId="78079A06" w14:textId="3D10DDE8" w:rsidR="00146F9A" w:rsidRDefault="0012609E" w:rsidP="00875098">
      <w:pPr>
        <w:spacing w:line="360" w:lineRule="auto"/>
        <w:ind w:firstLine="709"/>
        <w:jc w:val="both"/>
        <w:rPr>
          <w:rFonts w:ascii="Times-Roman" w:hAnsi="Times-Roman" w:cs="Times-Roman"/>
          <w:sz w:val="24"/>
          <w:szCs w:val="24"/>
        </w:rPr>
      </w:pPr>
      <w:r w:rsidRPr="0012609E">
        <w:rPr>
          <w:rFonts w:ascii="Times-Roman" w:hAnsi="Times-Roman" w:cs="Times-Roman"/>
          <w:sz w:val="24"/>
          <w:szCs w:val="24"/>
        </w:rPr>
        <w:t xml:space="preserve">Örgütsel bilgi günlük yaşamda yaygın olarak kullanılır ancak anlamı tam olarak bilinemez. </w:t>
      </w:r>
      <w:r>
        <w:rPr>
          <w:rFonts w:ascii="Times-Roman" w:hAnsi="Times-Roman" w:cs="Times-Roman"/>
          <w:sz w:val="24"/>
          <w:szCs w:val="24"/>
        </w:rPr>
        <w:t xml:space="preserve">İşletmelerin rekabet avantajı elde etmesine katkı sağlayan örgütler için hayati bir öneme sahiptir. İşletmelerin kuruluşundan fiziksel olarak var oluşunda bu bilgiye ihtiyaç duyulmaktadır. Örgüt içinde bu bilgiye daha çok ihtiyaç duyulur. Örgütsel açıdan stratejik bir bilgi statüsünde olan bu bilgi türü sonuçları itibariyle hem örgüt içine hem örgüt dışındaki faaliyetlerde örgütsel uyumun bir parçasıdır. </w:t>
      </w:r>
      <w:r w:rsidR="00B75926">
        <w:rPr>
          <w:rFonts w:ascii="Times-Roman" w:hAnsi="Times-Roman" w:cs="Times-Roman"/>
          <w:sz w:val="24"/>
          <w:szCs w:val="24"/>
        </w:rPr>
        <w:t xml:space="preserve">Örgütsel bili ayrıca sonuçları itibariyle eşsiz ve değerlidir. Ayrıca her örgütün ihtiyacı olan bu bilgi farklıdır ve farklı amaçlar için kullanılabilir. </w:t>
      </w:r>
    </w:p>
    <w:p w14:paraId="4B1DE193" w14:textId="1729C51A" w:rsidR="00B75926" w:rsidRDefault="00B75926" w:rsidP="00875098">
      <w:pPr>
        <w:spacing w:line="360" w:lineRule="auto"/>
        <w:ind w:firstLine="709"/>
        <w:jc w:val="both"/>
        <w:rPr>
          <w:rFonts w:ascii="Times-Roman" w:hAnsi="Times-Roman" w:cs="Times-Roman"/>
          <w:sz w:val="24"/>
          <w:szCs w:val="24"/>
        </w:rPr>
      </w:pPr>
      <w:r>
        <w:rPr>
          <w:rFonts w:ascii="Times-Roman" w:hAnsi="Times-Roman" w:cs="Times-Roman"/>
          <w:sz w:val="24"/>
          <w:szCs w:val="24"/>
        </w:rPr>
        <w:t>Örgütsel öğrenmenin sağlanabilmesi için örgütsel bilgiye ihtiyaç vardır. Çünkü örgütlerin ihtiyacı olan</w:t>
      </w:r>
      <w:r w:rsidR="004A71E8">
        <w:rPr>
          <w:rFonts w:ascii="Times-Roman" w:hAnsi="Times-Roman" w:cs="Times-Roman"/>
          <w:sz w:val="24"/>
          <w:szCs w:val="24"/>
        </w:rPr>
        <w:t xml:space="preserve"> örgütsel</w:t>
      </w:r>
      <w:r>
        <w:rPr>
          <w:rFonts w:cstheme="minorHAnsi"/>
          <w:sz w:val="24"/>
          <w:szCs w:val="24"/>
        </w:rPr>
        <w:t xml:space="preserve"> </w:t>
      </w:r>
      <w:r>
        <w:rPr>
          <w:rFonts w:ascii="Times-Roman" w:hAnsi="Times-Roman" w:cs="Times-Roman"/>
          <w:sz w:val="24"/>
          <w:szCs w:val="24"/>
        </w:rPr>
        <w:t xml:space="preserve">bilgiye ulaşabilmeleri için </w:t>
      </w:r>
      <w:r w:rsidR="004A71E8">
        <w:rPr>
          <w:rFonts w:ascii="Times-Roman" w:hAnsi="Times-Roman" w:cs="Times-Roman"/>
          <w:sz w:val="24"/>
          <w:szCs w:val="24"/>
        </w:rPr>
        <w:t xml:space="preserve">öğrenme deneyimleri ve süreçleri de farklılık göstermektedir. Hem toplanma seviyesi olarak hem de örgüte uyumlaştırma açısından belirli yol ve yöntemler gerektirir. Bilgi örgütle bütünleştiğinde ve doğru kullanıldığında amacına hizmet etmiş olacaktır. Açık ve örtülü bilgi bu örgütsel bilginin varlığı içindedir. Ayrıca örgütsel bilgi bireysel farklılık ve deneyimler ışığında da şekillenerek </w:t>
      </w:r>
      <w:r w:rsidR="004A71E8">
        <w:rPr>
          <w:rFonts w:ascii="Times-Roman" w:hAnsi="Times-Roman" w:cs="Times-Roman"/>
          <w:sz w:val="24"/>
          <w:szCs w:val="24"/>
        </w:rPr>
        <w:lastRenderedPageBreak/>
        <w:t>örgüte hizmet etmeye devam eder. Bu nedenle kültürel farklılıklardan coğrafi farklılıklara kadar her unsur örgütsel bilgiye hem katkı sağlar hem de bu bilginin gelişmesine destek olmaktadır</w:t>
      </w:r>
      <w:r w:rsidR="0056715C">
        <w:rPr>
          <w:rFonts w:ascii="Times-Roman" w:hAnsi="Times-Roman" w:cs="Times-Roman"/>
          <w:sz w:val="24"/>
          <w:szCs w:val="24"/>
        </w:rPr>
        <w:t xml:space="preserve"> </w:t>
      </w:r>
      <w:sdt>
        <w:sdtPr>
          <w:rPr>
            <w:rFonts w:ascii="Times-Roman" w:hAnsi="Times-Roman" w:cs="Times-Roman"/>
            <w:sz w:val="24"/>
            <w:szCs w:val="24"/>
          </w:rPr>
          <w:id w:val="-200394994"/>
          <w:citation/>
        </w:sdtPr>
        <w:sdtEndPr/>
        <w:sdtContent>
          <w:r w:rsidR="0056715C">
            <w:rPr>
              <w:rFonts w:ascii="Times-Roman" w:hAnsi="Times-Roman" w:cs="Times-Roman"/>
              <w:sz w:val="24"/>
              <w:szCs w:val="24"/>
            </w:rPr>
            <w:fldChar w:fldCharType="begin"/>
          </w:r>
          <w:r w:rsidR="0056715C">
            <w:rPr>
              <w:rFonts w:ascii="Times New Roman" w:hAnsi="Times New Roman" w:cs="Times-Roman"/>
              <w:sz w:val="24"/>
              <w:szCs w:val="24"/>
            </w:rPr>
            <w:instrText xml:space="preserve"> CITATION Cab02 \l 1055 </w:instrText>
          </w:r>
          <w:r w:rsidR="0056715C">
            <w:rPr>
              <w:rFonts w:ascii="Times-Roman" w:hAnsi="Times-Roman" w:cs="Times-Roman"/>
              <w:sz w:val="24"/>
              <w:szCs w:val="24"/>
            </w:rPr>
            <w:fldChar w:fldCharType="separate"/>
          </w:r>
          <w:r w:rsidR="00A33ECA" w:rsidRPr="00A33ECA">
            <w:rPr>
              <w:rFonts w:ascii="Times New Roman" w:hAnsi="Times New Roman" w:cs="Times-Roman"/>
              <w:noProof/>
              <w:sz w:val="24"/>
              <w:szCs w:val="24"/>
            </w:rPr>
            <w:t>(Cabrera &amp; Cabrera, 2002)</w:t>
          </w:r>
          <w:r w:rsidR="0056715C">
            <w:rPr>
              <w:rFonts w:ascii="Times-Roman" w:hAnsi="Times-Roman" w:cs="Times-Roman"/>
              <w:sz w:val="24"/>
              <w:szCs w:val="24"/>
            </w:rPr>
            <w:fldChar w:fldCharType="end"/>
          </w:r>
        </w:sdtContent>
      </w:sdt>
      <w:r w:rsidR="0056715C">
        <w:rPr>
          <w:rFonts w:ascii="Times-Roman" w:hAnsi="Times-Roman" w:cs="Times-Roman"/>
          <w:sz w:val="24"/>
          <w:szCs w:val="24"/>
        </w:rPr>
        <w:t>.</w:t>
      </w:r>
      <w:r w:rsidR="00354138">
        <w:rPr>
          <w:rFonts w:ascii="Times-Roman" w:hAnsi="Times-Roman" w:cs="Times-Roman"/>
          <w:sz w:val="24"/>
          <w:szCs w:val="24"/>
        </w:rPr>
        <w:t xml:space="preserve"> Aşağıdaki şekilde örgütsel bilginin </w:t>
      </w:r>
      <w:r w:rsidR="00753894">
        <w:rPr>
          <w:rFonts w:ascii="Times-Roman" w:hAnsi="Times-Roman" w:cs="Times-Roman"/>
          <w:sz w:val="24"/>
          <w:szCs w:val="24"/>
        </w:rPr>
        <w:t>oluşumu</w:t>
      </w:r>
      <w:r w:rsidR="00354138">
        <w:rPr>
          <w:rFonts w:ascii="Times-Roman" w:hAnsi="Times-Roman" w:cs="Times-Roman"/>
          <w:sz w:val="24"/>
          <w:szCs w:val="24"/>
        </w:rPr>
        <w:t xml:space="preserve"> görülmektedir. </w:t>
      </w:r>
    </w:p>
    <w:p w14:paraId="17331B39" w14:textId="67317683" w:rsidR="00354138" w:rsidRPr="00354138" w:rsidRDefault="00354138" w:rsidP="00354138">
      <w:pPr>
        <w:pStyle w:val="ResimYazs"/>
        <w:keepNext/>
        <w:jc w:val="both"/>
        <w:rPr>
          <w:rFonts w:ascii="Times New Roman" w:hAnsi="Times New Roman" w:cs="Times New Roman"/>
          <w:b/>
          <w:bCs/>
          <w:i w:val="0"/>
          <w:iCs w:val="0"/>
          <w:color w:val="auto"/>
          <w:sz w:val="24"/>
          <w:szCs w:val="24"/>
        </w:rPr>
      </w:pPr>
      <w:r w:rsidRPr="00354138">
        <w:rPr>
          <w:rFonts w:ascii="Times New Roman" w:hAnsi="Times New Roman" w:cs="Times New Roman"/>
          <w:b/>
          <w:bCs/>
          <w:i w:val="0"/>
          <w:iCs w:val="0"/>
          <w:color w:val="auto"/>
          <w:sz w:val="24"/>
          <w:szCs w:val="24"/>
        </w:rPr>
        <w:t xml:space="preserve">Tablo </w:t>
      </w:r>
      <w:r w:rsidRPr="00354138">
        <w:rPr>
          <w:rFonts w:ascii="Times New Roman" w:hAnsi="Times New Roman" w:cs="Times New Roman"/>
          <w:b/>
          <w:bCs/>
          <w:i w:val="0"/>
          <w:iCs w:val="0"/>
          <w:color w:val="auto"/>
          <w:sz w:val="24"/>
          <w:szCs w:val="24"/>
        </w:rPr>
        <w:fldChar w:fldCharType="begin"/>
      </w:r>
      <w:r w:rsidRPr="00354138">
        <w:rPr>
          <w:rFonts w:ascii="Times New Roman" w:hAnsi="Times New Roman" w:cs="Times New Roman"/>
          <w:b/>
          <w:bCs/>
          <w:i w:val="0"/>
          <w:iCs w:val="0"/>
          <w:color w:val="auto"/>
          <w:sz w:val="24"/>
          <w:szCs w:val="24"/>
        </w:rPr>
        <w:instrText xml:space="preserve"> SEQ Tablo \* ARABIC </w:instrText>
      </w:r>
      <w:r w:rsidRPr="00354138">
        <w:rPr>
          <w:rFonts w:ascii="Times New Roman" w:hAnsi="Times New Roman" w:cs="Times New Roman"/>
          <w:b/>
          <w:bCs/>
          <w:i w:val="0"/>
          <w:iCs w:val="0"/>
          <w:color w:val="auto"/>
          <w:sz w:val="24"/>
          <w:szCs w:val="24"/>
        </w:rPr>
        <w:fldChar w:fldCharType="separate"/>
      </w:r>
      <w:r w:rsidRPr="00354138">
        <w:rPr>
          <w:rFonts w:ascii="Times New Roman" w:hAnsi="Times New Roman" w:cs="Times New Roman"/>
          <w:b/>
          <w:bCs/>
          <w:i w:val="0"/>
          <w:iCs w:val="0"/>
          <w:noProof/>
          <w:color w:val="auto"/>
          <w:sz w:val="24"/>
          <w:szCs w:val="24"/>
        </w:rPr>
        <w:t>4</w:t>
      </w:r>
      <w:r w:rsidRPr="00354138">
        <w:rPr>
          <w:rFonts w:ascii="Times New Roman" w:hAnsi="Times New Roman" w:cs="Times New Roman"/>
          <w:b/>
          <w:bCs/>
          <w:i w:val="0"/>
          <w:iCs w:val="0"/>
          <w:color w:val="auto"/>
          <w:sz w:val="24"/>
          <w:szCs w:val="24"/>
        </w:rPr>
        <w:fldChar w:fldCharType="end"/>
      </w:r>
      <w:r w:rsidRPr="00354138">
        <w:rPr>
          <w:rFonts w:ascii="Times New Roman" w:hAnsi="Times New Roman" w:cs="Times New Roman"/>
          <w:b/>
          <w:bCs/>
          <w:i w:val="0"/>
          <w:iCs w:val="0"/>
          <w:color w:val="auto"/>
          <w:sz w:val="24"/>
          <w:szCs w:val="24"/>
        </w:rPr>
        <w:t xml:space="preserve">: </w:t>
      </w:r>
      <w:r w:rsidRPr="00354138">
        <w:rPr>
          <w:rFonts w:ascii="Times New Roman" w:hAnsi="Times New Roman" w:cs="Times New Roman"/>
          <w:i w:val="0"/>
          <w:iCs w:val="0"/>
          <w:color w:val="auto"/>
          <w:sz w:val="24"/>
          <w:szCs w:val="24"/>
        </w:rPr>
        <w:t xml:space="preserve">Örgütsel Bilginin </w:t>
      </w:r>
      <w:r w:rsidR="00753894">
        <w:rPr>
          <w:rFonts w:ascii="Times New Roman" w:hAnsi="Times New Roman" w:cs="Times New Roman"/>
          <w:i w:val="0"/>
          <w:iCs w:val="0"/>
          <w:color w:val="auto"/>
          <w:sz w:val="24"/>
          <w:szCs w:val="24"/>
        </w:rPr>
        <w:t>Oluşumu</w:t>
      </w:r>
    </w:p>
    <w:p w14:paraId="22D85DEE" w14:textId="6789A207" w:rsidR="00CA4570" w:rsidRDefault="00354138" w:rsidP="00354138">
      <w:pPr>
        <w:pStyle w:val="ListeParagraf"/>
        <w:spacing w:line="360" w:lineRule="auto"/>
        <w:ind w:left="1080"/>
        <w:jc w:val="center"/>
        <w:rPr>
          <w:rFonts w:ascii="Times-Roman" w:hAnsi="Times-Roman" w:cs="Times-Roman"/>
          <w:sz w:val="24"/>
          <w:szCs w:val="24"/>
        </w:rPr>
      </w:pPr>
      <w:r>
        <w:rPr>
          <w:noProof/>
          <w:lang w:eastAsia="tr-TR"/>
        </w:rPr>
        <w:drawing>
          <wp:inline distT="0" distB="0" distL="0" distR="0" wp14:anchorId="3025566B" wp14:editId="3F98E4AD">
            <wp:extent cx="3343275" cy="15525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1552575"/>
                    </a:xfrm>
                    <a:prstGeom prst="rect">
                      <a:avLst/>
                    </a:prstGeom>
                    <a:noFill/>
                    <a:ln>
                      <a:noFill/>
                    </a:ln>
                  </pic:spPr>
                </pic:pic>
              </a:graphicData>
            </a:graphic>
          </wp:inline>
        </w:drawing>
      </w:r>
    </w:p>
    <w:p w14:paraId="2A9B177E" w14:textId="77777777" w:rsidR="00CA4570" w:rsidRPr="00CA4570" w:rsidRDefault="00CA4570" w:rsidP="00CA4570">
      <w:pPr>
        <w:pStyle w:val="ListeParagraf"/>
        <w:spacing w:line="360" w:lineRule="auto"/>
        <w:ind w:left="1080"/>
        <w:jc w:val="both"/>
        <w:rPr>
          <w:rFonts w:ascii="Times-Roman" w:hAnsi="Times-Roman" w:cs="Times-Roman"/>
          <w:sz w:val="24"/>
          <w:szCs w:val="24"/>
        </w:rPr>
      </w:pPr>
    </w:p>
    <w:p w14:paraId="7EC87AEC" w14:textId="05191D7A" w:rsidR="00F1310B" w:rsidRDefault="00493006" w:rsidP="002661F5">
      <w:pPr>
        <w:spacing w:line="360" w:lineRule="auto"/>
        <w:jc w:val="both"/>
        <w:rPr>
          <w:rFonts w:ascii="Times New Roman" w:hAnsi="Times New Roman" w:cs="Times New Roman"/>
          <w:sz w:val="24"/>
          <w:szCs w:val="24"/>
        </w:rPr>
      </w:pPr>
      <w:r w:rsidRPr="00493006">
        <w:rPr>
          <w:rFonts w:ascii="Times New Roman" w:hAnsi="Times New Roman" w:cs="Times New Roman"/>
          <w:b/>
          <w:bCs/>
          <w:i/>
          <w:iCs/>
          <w:sz w:val="24"/>
          <w:szCs w:val="24"/>
        </w:rPr>
        <w:t>Bilgi üretimi:</w:t>
      </w:r>
      <w:r>
        <w:rPr>
          <w:rFonts w:ascii="Times New Roman" w:hAnsi="Times New Roman" w:cs="Times New Roman"/>
          <w:sz w:val="24"/>
          <w:szCs w:val="24"/>
        </w:rPr>
        <w:t xml:space="preserve"> </w:t>
      </w:r>
      <w:r w:rsidR="002816FD">
        <w:rPr>
          <w:rFonts w:ascii="Times New Roman" w:hAnsi="Times New Roman" w:cs="Times New Roman"/>
          <w:sz w:val="24"/>
          <w:szCs w:val="24"/>
        </w:rPr>
        <w:t>H</w:t>
      </w:r>
      <w:r>
        <w:rPr>
          <w:rFonts w:ascii="Times New Roman" w:hAnsi="Times New Roman" w:cs="Times New Roman"/>
          <w:sz w:val="24"/>
          <w:szCs w:val="24"/>
        </w:rPr>
        <w:t>erhangi bir konuda ortaya çıkarılan yeni fikirler, çözümler ve yenilikler bilginin üretim sürecidir. Bireysel boyutta ve bireysel arasında gerçekleşebilen bilgi üretimi örgütsel boyutta da mümkündür</w:t>
      </w:r>
      <w:r w:rsidR="002816FD">
        <w:rPr>
          <w:rFonts w:ascii="Times New Roman" w:hAnsi="Times New Roman" w:cs="Times New Roman"/>
          <w:sz w:val="24"/>
          <w:szCs w:val="24"/>
        </w:rPr>
        <w:t xml:space="preserve"> </w:t>
      </w:r>
      <w:sdt>
        <w:sdtPr>
          <w:rPr>
            <w:rFonts w:ascii="Times New Roman" w:hAnsi="Times New Roman" w:cs="Times New Roman"/>
            <w:sz w:val="24"/>
            <w:szCs w:val="24"/>
          </w:rPr>
          <w:id w:val="-1643954985"/>
          <w:citation/>
        </w:sdtPr>
        <w:sdtEndPr/>
        <w:sdtContent>
          <w:r w:rsidR="002816FD">
            <w:rPr>
              <w:rFonts w:ascii="Times New Roman" w:hAnsi="Times New Roman" w:cs="Times New Roman"/>
              <w:sz w:val="24"/>
              <w:szCs w:val="24"/>
            </w:rPr>
            <w:fldChar w:fldCharType="begin"/>
          </w:r>
          <w:r w:rsidR="002816FD">
            <w:rPr>
              <w:rFonts w:ascii="Times New Roman" w:hAnsi="Times New Roman" w:cs="Times New Roman"/>
              <w:sz w:val="24"/>
              <w:szCs w:val="24"/>
            </w:rPr>
            <w:instrText xml:space="preserve"> CITATION Dur08 \l 1055 </w:instrText>
          </w:r>
          <w:r w:rsidR="002816FD">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(Durna &amp; Demirel , 2008)</w:t>
          </w:r>
          <w:r w:rsidR="002816FD">
            <w:rPr>
              <w:rFonts w:ascii="Times New Roman" w:hAnsi="Times New Roman" w:cs="Times New Roman"/>
              <w:sz w:val="24"/>
              <w:szCs w:val="24"/>
            </w:rPr>
            <w:fldChar w:fldCharType="end"/>
          </w:r>
        </w:sdtContent>
      </w:sdt>
      <w:r>
        <w:rPr>
          <w:rFonts w:ascii="Times New Roman" w:hAnsi="Times New Roman" w:cs="Times New Roman"/>
          <w:sz w:val="24"/>
          <w:szCs w:val="24"/>
        </w:rPr>
        <w:t>. Bireylerin sahip olduğu bilgiler bütünü de örgütsel bilginin üretilmesinde rol oynar. Bilgi üretim süreci sürekli gelişen ve değişen, motivasyon kaynağı olabilen, değişik problemlerin çözümüne hizmet eden ve sonuçlara götüren bir üretimdir.</w:t>
      </w:r>
      <w:r w:rsidR="002816FD">
        <w:rPr>
          <w:rFonts w:ascii="Times New Roman" w:hAnsi="Times New Roman" w:cs="Times New Roman"/>
          <w:sz w:val="24"/>
          <w:szCs w:val="24"/>
        </w:rPr>
        <w:t xml:space="preserve">  Bu bilgi uyumlu, esnek ve kolayca anlaşılabilir bir yapıda olmalıdır. </w:t>
      </w:r>
    </w:p>
    <w:p w14:paraId="7983CC9A" w14:textId="1E75FB77" w:rsidR="002816FD" w:rsidRDefault="002816FD" w:rsidP="002661F5">
      <w:pPr>
        <w:spacing w:line="360" w:lineRule="auto"/>
        <w:jc w:val="both"/>
        <w:rPr>
          <w:rFonts w:ascii="Times New Roman" w:hAnsi="Times New Roman" w:cs="Times New Roman"/>
          <w:sz w:val="24"/>
          <w:szCs w:val="24"/>
        </w:rPr>
      </w:pPr>
      <w:r w:rsidRPr="001C3DDA">
        <w:rPr>
          <w:rFonts w:ascii="Times New Roman" w:hAnsi="Times New Roman" w:cs="Times New Roman"/>
          <w:b/>
          <w:bCs/>
          <w:i/>
          <w:iCs/>
          <w:sz w:val="24"/>
          <w:szCs w:val="24"/>
        </w:rPr>
        <w:t>Bilginin benimsenmesi:</w:t>
      </w:r>
      <w:r>
        <w:rPr>
          <w:rFonts w:ascii="Times New Roman" w:hAnsi="Times New Roman" w:cs="Times New Roman"/>
          <w:sz w:val="24"/>
          <w:szCs w:val="24"/>
        </w:rPr>
        <w:t xml:space="preserve"> oldukça güç olan bilgi üretimi sürecinden sonra bu bilginin işletmelerce kabul edilmesi aşaması gelmektedir. Bilginin benimsenmesi demek bilginin yayılması anlamına gelmektedir. Bu yayılma süreci bilginin benimsenmesi ile doğrudan ilişkili olabilir. </w:t>
      </w:r>
      <w:r w:rsidR="00621CD6">
        <w:rPr>
          <w:rFonts w:ascii="Times New Roman" w:hAnsi="Times New Roman" w:cs="Times New Roman"/>
          <w:sz w:val="24"/>
          <w:szCs w:val="24"/>
        </w:rPr>
        <w:t xml:space="preserve">İşletmeler çoğu zaman bilginin kullanımını gizlice yürütmektedir. Bilgiyi benimseme süreci farklılıklar içerse de bilgi benimseme stratejisi işletmeler açısından bazen riskli durumlar içerebilmektedir. Bilginin üretimi ve kaynakların kullanımı bilginin benimsenmesine destek olan adımlardır. </w:t>
      </w:r>
      <w:r w:rsidR="00B6140E">
        <w:rPr>
          <w:rFonts w:ascii="Times New Roman" w:hAnsi="Times New Roman" w:cs="Times New Roman"/>
          <w:sz w:val="24"/>
          <w:szCs w:val="24"/>
        </w:rPr>
        <w:t xml:space="preserve">İşletmeler bilgiyi benimsemem aşamasında hem dikkatli davranmak hem de gerekli risk faktörlerini değerlendirmek durumundadırlar. Var olan bilgiye yeni bir boyut kazandırmak ve kullanıma uygun hale getirdikten sonra benimsenmesi uygun olmaktadır. </w:t>
      </w:r>
    </w:p>
    <w:p w14:paraId="3A098CE6" w14:textId="3F3E81B3" w:rsidR="002816FD" w:rsidRDefault="001C3DDA" w:rsidP="002661F5">
      <w:pPr>
        <w:spacing w:line="360" w:lineRule="auto"/>
        <w:jc w:val="both"/>
        <w:rPr>
          <w:rFonts w:ascii="Times New Roman" w:hAnsi="Times New Roman" w:cs="Times New Roman"/>
          <w:sz w:val="24"/>
          <w:szCs w:val="24"/>
        </w:rPr>
      </w:pPr>
      <w:r w:rsidRPr="004F4A62">
        <w:rPr>
          <w:rFonts w:ascii="Times New Roman" w:hAnsi="Times New Roman" w:cs="Times New Roman"/>
          <w:b/>
          <w:bCs/>
          <w:i/>
          <w:iCs/>
          <w:sz w:val="24"/>
          <w:szCs w:val="24"/>
        </w:rPr>
        <w:t>Bilginin dağılımı:</w:t>
      </w:r>
      <w:r>
        <w:rPr>
          <w:rFonts w:ascii="Times New Roman" w:hAnsi="Times New Roman" w:cs="Times New Roman"/>
          <w:sz w:val="24"/>
          <w:szCs w:val="24"/>
        </w:rPr>
        <w:t xml:space="preserve"> örgütsel bilginin bütün seviyesinde bilgi kullanılmadan önce bilginin örgüt içinde paylaşılması ve dağıtılması gerekmektedir. </w:t>
      </w:r>
      <w:r w:rsidR="004F4A62">
        <w:rPr>
          <w:rFonts w:ascii="Times New Roman" w:hAnsi="Times New Roman" w:cs="Times New Roman"/>
          <w:sz w:val="24"/>
          <w:szCs w:val="24"/>
        </w:rPr>
        <w:t xml:space="preserve">Bilginin dağıtılması ve paylaşımı zorlu bir </w:t>
      </w:r>
      <w:r w:rsidR="004F4A62">
        <w:rPr>
          <w:rFonts w:ascii="Times New Roman" w:hAnsi="Times New Roman" w:cs="Times New Roman"/>
          <w:sz w:val="24"/>
          <w:szCs w:val="24"/>
        </w:rPr>
        <w:lastRenderedPageBreak/>
        <w:t xml:space="preserve">süreçtir. Bu nedenle işletmenin başarısı, kültürel yapısı ve açık bilginin ulaşımı etkin rol oynamaktadır. Tepe yönetimi bilginin dağıtımında rol oynarken örgütsel bilginin dönüşümünde, iş birliğinin sağlanmasında ve gruplar arasında yayılmasından da sorumludur. Organizasyon yapısı bilginin dağıtımında ve yayılmasında etkili rol üstlenmektedir. </w:t>
      </w:r>
    </w:p>
    <w:p w14:paraId="5C027F60" w14:textId="3DDE8A43" w:rsidR="004F4A62" w:rsidRDefault="004F4A62" w:rsidP="002661F5">
      <w:pPr>
        <w:spacing w:line="360" w:lineRule="auto"/>
        <w:jc w:val="both"/>
        <w:rPr>
          <w:rFonts w:ascii="Times New Roman" w:hAnsi="Times New Roman" w:cs="Times New Roman"/>
          <w:sz w:val="24"/>
          <w:szCs w:val="24"/>
        </w:rPr>
      </w:pPr>
      <w:r w:rsidRPr="00324F35">
        <w:rPr>
          <w:rFonts w:ascii="Times New Roman" w:hAnsi="Times New Roman" w:cs="Times New Roman"/>
          <w:b/>
          <w:bCs/>
          <w:i/>
          <w:iCs/>
          <w:sz w:val="24"/>
          <w:szCs w:val="24"/>
        </w:rPr>
        <w:t>Bilginin gözden geçirilmesi:</w:t>
      </w:r>
      <w:r>
        <w:rPr>
          <w:rFonts w:ascii="Times New Roman" w:hAnsi="Times New Roman" w:cs="Times New Roman"/>
          <w:sz w:val="24"/>
          <w:szCs w:val="24"/>
        </w:rPr>
        <w:t xml:space="preserve"> </w:t>
      </w:r>
      <w:r w:rsidR="00030298">
        <w:rPr>
          <w:rFonts w:ascii="Times New Roman" w:hAnsi="Times New Roman" w:cs="Times New Roman"/>
          <w:sz w:val="24"/>
          <w:szCs w:val="24"/>
        </w:rPr>
        <w:t>B</w:t>
      </w:r>
      <w:r w:rsidR="00567401">
        <w:rPr>
          <w:rFonts w:ascii="Times New Roman" w:hAnsi="Times New Roman" w:cs="Times New Roman"/>
          <w:sz w:val="24"/>
          <w:szCs w:val="24"/>
        </w:rPr>
        <w:t xml:space="preserve">ilgi dağıtım sisteminden önce örgütlerde öncelikle bilginin bir araya getirilmesi gereklidir. Bu durumda tepe yönetim sürekli olarak bilgiyi gözden geçirilmelidir. Bu sürekli gözden geçirme ile bilginin paylaşımı, örgütsel boyutta ve çevresel problemlerin çözümünde önemli bir rol oynar </w:t>
      </w:r>
      <w:sdt>
        <w:sdtPr>
          <w:rPr>
            <w:rFonts w:ascii="Times New Roman" w:hAnsi="Times New Roman" w:cs="Times New Roman"/>
            <w:sz w:val="24"/>
            <w:szCs w:val="24"/>
          </w:rPr>
          <w:id w:val="902798898"/>
          <w:citation/>
        </w:sdtPr>
        <w:sdtEndPr/>
        <w:sdtContent>
          <w:r w:rsidR="00567401">
            <w:rPr>
              <w:rFonts w:ascii="Times New Roman" w:hAnsi="Times New Roman" w:cs="Times New Roman"/>
              <w:sz w:val="24"/>
              <w:szCs w:val="24"/>
            </w:rPr>
            <w:fldChar w:fldCharType="begin"/>
          </w:r>
          <w:r w:rsidR="00567401">
            <w:rPr>
              <w:rFonts w:ascii="Times New Roman" w:hAnsi="Times New Roman" w:cs="Times New Roman"/>
              <w:sz w:val="24"/>
              <w:szCs w:val="24"/>
            </w:rPr>
            <w:instrText xml:space="preserve"> CITATION Dur08 \l 1055 </w:instrText>
          </w:r>
          <w:r w:rsidR="00567401">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(Durna &amp; Demirel , 2008)</w:t>
          </w:r>
          <w:r w:rsidR="00567401">
            <w:rPr>
              <w:rFonts w:ascii="Times New Roman" w:hAnsi="Times New Roman" w:cs="Times New Roman"/>
              <w:sz w:val="24"/>
              <w:szCs w:val="24"/>
            </w:rPr>
            <w:fldChar w:fldCharType="end"/>
          </w:r>
        </w:sdtContent>
      </w:sdt>
      <w:r w:rsidR="00567401">
        <w:rPr>
          <w:rFonts w:ascii="Times New Roman" w:hAnsi="Times New Roman" w:cs="Times New Roman"/>
          <w:sz w:val="24"/>
          <w:szCs w:val="24"/>
        </w:rPr>
        <w:t xml:space="preserve">. </w:t>
      </w:r>
    </w:p>
    <w:p w14:paraId="1CCE6E1F" w14:textId="6C3B0D36" w:rsidR="004F4A62" w:rsidRPr="00B0383A" w:rsidRDefault="00B6073C" w:rsidP="00B6073C">
      <w:pPr>
        <w:pStyle w:val="ListeParagraf"/>
        <w:numPr>
          <w:ilvl w:val="1"/>
          <w:numId w:val="1"/>
        </w:numPr>
        <w:spacing w:line="360" w:lineRule="auto"/>
        <w:jc w:val="both"/>
        <w:rPr>
          <w:rFonts w:ascii="Times New Roman" w:hAnsi="Times New Roman" w:cs="Times New Roman"/>
          <w:b/>
          <w:bCs/>
          <w:sz w:val="24"/>
          <w:szCs w:val="24"/>
        </w:rPr>
      </w:pPr>
      <w:r w:rsidRPr="00B0383A">
        <w:rPr>
          <w:rFonts w:ascii="Times New Roman" w:hAnsi="Times New Roman" w:cs="Times New Roman"/>
          <w:b/>
          <w:bCs/>
          <w:sz w:val="24"/>
          <w:szCs w:val="24"/>
        </w:rPr>
        <w:t xml:space="preserve">Bilgi </w:t>
      </w:r>
      <w:r w:rsidR="00B0383A" w:rsidRPr="00B0383A">
        <w:rPr>
          <w:rFonts w:ascii="Times New Roman" w:hAnsi="Times New Roman" w:cs="Times New Roman"/>
          <w:b/>
          <w:bCs/>
          <w:sz w:val="24"/>
          <w:szCs w:val="24"/>
        </w:rPr>
        <w:t xml:space="preserve">Hiyerarşisi </w:t>
      </w:r>
    </w:p>
    <w:p w14:paraId="355128B6" w14:textId="3AA427A6" w:rsidR="00B6073C" w:rsidRDefault="00B6073C" w:rsidP="0087509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Bilgi hiyerarşik olarak dört basamakta bir piramit modeli olarak ifade edilir. Piramidin en altında basamağında temel gerçekler ve düşüncelerden oluşan birbirinden bağımsız ve anlamsız veriler yer alır. İkinci basamakta verilere kıyasla daha üstte olan aralarında ilişkilerin bulunduğu enformasyon bulunur. Üçüncü basamakta </w:t>
      </w:r>
      <w:r w:rsidR="00B0383A">
        <w:rPr>
          <w:rFonts w:ascii="Times New Roman" w:hAnsi="Times New Roman" w:cs="Times New Roman"/>
          <w:sz w:val="24"/>
          <w:szCs w:val="24"/>
        </w:rPr>
        <w:t xml:space="preserve">yüksek anlama ve değere sahip olan gelecekteki kararları etkileyen ve karar almada potansiyel oluşturan düzenlenmiş enformasyonlardan oluşan bilgi yer almaktadır. En üstte yer alan ise bilgeliği ifade eden nasıl ve nerede kullanılacağı bilinen bilgi yer alır </w:t>
      </w:r>
      <w:sdt>
        <w:sdtPr>
          <w:rPr>
            <w:rFonts w:ascii="Times New Roman" w:hAnsi="Times New Roman" w:cs="Times New Roman"/>
            <w:sz w:val="24"/>
            <w:szCs w:val="24"/>
          </w:rPr>
          <w:id w:val="1116258473"/>
          <w:citation/>
        </w:sdtPr>
        <w:sdtEndPr/>
        <w:sdtContent>
          <w:r w:rsidR="00B0383A">
            <w:rPr>
              <w:rFonts w:ascii="Times New Roman" w:hAnsi="Times New Roman" w:cs="Times New Roman"/>
              <w:sz w:val="24"/>
              <w:szCs w:val="24"/>
            </w:rPr>
            <w:fldChar w:fldCharType="begin"/>
          </w:r>
          <w:r w:rsidR="00B0383A">
            <w:rPr>
              <w:rFonts w:ascii="Times New Roman" w:hAnsi="Times New Roman" w:cs="Times New Roman"/>
              <w:sz w:val="24"/>
              <w:szCs w:val="24"/>
            </w:rPr>
            <w:instrText xml:space="preserve"> CITATION Coo10 \l 1055 </w:instrText>
          </w:r>
          <w:r w:rsidR="00B0383A">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(Cooper, 2010)</w:t>
          </w:r>
          <w:r w:rsidR="00B0383A">
            <w:rPr>
              <w:rFonts w:ascii="Times New Roman" w:hAnsi="Times New Roman" w:cs="Times New Roman"/>
              <w:sz w:val="24"/>
              <w:szCs w:val="24"/>
            </w:rPr>
            <w:fldChar w:fldCharType="end"/>
          </w:r>
        </w:sdtContent>
      </w:sdt>
      <w:r w:rsidR="00B0383A">
        <w:rPr>
          <w:rFonts w:ascii="Times New Roman" w:hAnsi="Times New Roman" w:cs="Times New Roman"/>
          <w:sz w:val="24"/>
          <w:szCs w:val="24"/>
        </w:rPr>
        <w:t>.</w:t>
      </w:r>
    </w:p>
    <w:p w14:paraId="4691D8B5" w14:textId="79737735" w:rsidR="00B0383A" w:rsidRPr="00BA62BD" w:rsidRDefault="00BA62BD" w:rsidP="00BA62BD">
      <w:pPr>
        <w:pStyle w:val="ListeParagraf"/>
        <w:numPr>
          <w:ilvl w:val="1"/>
          <w:numId w:val="1"/>
        </w:numPr>
        <w:spacing w:line="360" w:lineRule="auto"/>
        <w:jc w:val="both"/>
        <w:rPr>
          <w:rFonts w:ascii="Times New Roman" w:hAnsi="Times New Roman" w:cs="Times New Roman"/>
          <w:b/>
          <w:bCs/>
          <w:sz w:val="24"/>
          <w:szCs w:val="24"/>
        </w:rPr>
      </w:pPr>
      <w:r w:rsidRPr="00BA62BD">
        <w:rPr>
          <w:rFonts w:ascii="Times New Roman" w:hAnsi="Times New Roman" w:cs="Times New Roman"/>
          <w:b/>
          <w:bCs/>
          <w:sz w:val="24"/>
          <w:szCs w:val="24"/>
        </w:rPr>
        <w:t>Bilgi Yönetimi</w:t>
      </w:r>
      <w:r>
        <w:rPr>
          <w:rFonts w:ascii="Times New Roman" w:hAnsi="Times New Roman" w:cs="Times New Roman"/>
          <w:b/>
          <w:bCs/>
          <w:sz w:val="24"/>
          <w:szCs w:val="24"/>
        </w:rPr>
        <w:t xml:space="preserve"> </w:t>
      </w:r>
    </w:p>
    <w:p w14:paraId="7EDA7AD0" w14:textId="438A705A" w:rsidR="00BA62BD" w:rsidRDefault="00BA62BD" w:rsidP="00BA62B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BA62BD">
        <w:rPr>
          <w:rFonts w:ascii="Times New Roman" w:hAnsi="Times New Roman" w:cs="Times New Roman"/>
          <w:b/>
          <w:bCs/>
          <w:sz w:val="24"/>
          <w:szCs w:val="24"/>
        </w:rPr>
        <w:t>1.4.1.Bilgi Yönetiminin Tanımı</w:t>
      </w:r>
    </w:p>
    <w:p w14:paraId="6EC4701D" w14:textId="64CBABEB" w:rsidR="00BA62BD" w:rsidRPr="00803633" w:rsidRDefault="00BA62BD" w:rsidP="00875098">
      <w:pPr>
        <w:spacing w:line="360" w:lineRule="auto"/>
        <w:ind w:firstLine="709"/>
        <w:jc w:val="both"/>
        <w:rPr>
          <w:rFonts w:ascii="Times New Roman" w:hAnsi="Times New Roman" w:cs="Times New Roman"/>
          <w:sz w:val="24"/>
          <w:szCs w:val="24"/>
        </w:rPr>
      </w:pPr>
      <w:r w:rsidRPr="00BA62BD">
        <w:rPr>
          <w:rFonts w:ascii="Times New Roman" w:hAnsi="Times New Roman" w:cs="Times New Roman"/>
          <w:sz w:val="24"/>
          <w:szCs w:val="24"/>
        </w:rPr>
        <w:t xml:space="preserve">Bilgi yönetimi, “organizasyon içinde en iyi ve doğru kararların alınıp, rekabet üstünlüğü yaratmak için açık ve kapalı bilgilerin sistematik ve planlı bir biçimde oluşturulması, depolanması, gerekli kişi ve birimlerle paylaşılarak bilginin organizasyon içerisinde maksimum değeri yaratacak şekilde kullanılması” olarak tanımlanmaktadır </w:t>
      </w:r>
      <w:sdt>
        <w:sdtPr>
          <w:rPr>
            <w:rFonts w:ascii="Times New Roman" w:hAnsi="Times New Roman" w:cs="Times New Roman"/>
            <w:b/>
            <w:bCs/>
            <w:sz w:val="24"/>
            <w:szCs w:val="24"/>
          </w:rPr>
          <w:id w:val="-262993750"/>
          <w:citation/>
        </w:sdtPr>
        <w:sdtEndPr/>
        <w:sdtContent>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CITATION Dur08 \l 1055 </w:instrText>
          </w:r>
          <w:r>
            <w:rPr>
              <w:rFonts w:ascii="Times New Roman" w:hAnsi="Times New Roman" w:cs="Times New Roman"/>
              <w:b/>
              <w:bCs/>
              <w:sz w:val="24"/>
              <w:szCs w:val="24"/>
            </w:rPr>
            <w:fldChar w:fldCharType="separate"/>
          </w:r>
          <w:r w:rsidR="00A33ECA" w:rsidRPr="00A33ECA">
            <w:rPr>
              <w:rFonts w:ascii="Times New Roman" w:hAnsi="Times New Roman" w:cs="Times New Roman"/>
              <w:noProof/>
              <w:sz w:val="24"/>
              <w:szCs w:val="24"/>
            </w:rPr>
            <w:t>(Durna &amp; Demirel , 2008)</w:t>
          </w:r>
          <w:r>
            <w:rPr>
              <w:rFonts w:ascii="Times New Roman" w:hAnsi="Times New Roman" w:cs="Times New Roman"/>
              <w:b/>
              <w:bCs/>
              <w:sz w:val="24"/>
              <w:szCs w:val="24"/>
            </w:rPr>
            <w:fldChar w:fldCharType="end"/>
          </w:r>
        </w:sdtContent>
      </w:sdt>
      <w:r>
        <w:rPr>
          <w:rFonts w:ascii="Times New Roman" w:hAnsi="Times New Roman" w:cs="Times New Roman"/>
          <w:b/>
          <w:bCs/>
          <w:sz w:val="24"/>
          <w:szCs w:val="24"/>
        </w:rPr>
        <w:t>.</w:t>
      </w:r>
      <w:r w:rsidR="00223F96">
        <w:rPr>
          <w:rFonts w:ascii="Times New Roman" w:hAnsi="Times New Roman" w:cs="Times New Roman"/>
          <w:b/>
          <w:bCs/>
          <w:sz w:val="24"/>
          <w:szCs w:val="24"/>
        </w:rPr>
        <w:t xml:space="preserve"> </w:t>
      </w:r>
      <w:r w:rsidR="00223F96" w:rsidRPr="00223F96">
        <w:rPr>
          <w:rFonts w:ascii="Times New Roman" w:hAnsi="Times New Roman" w:cs="Times New Roman"/>
          <w:sz w:val="24"/>
          <w:szCs w:val="24"/>
        </w:rPr>
        <w:t>Yönetimsel açıdan bilgini</w:t>
      </w:r>
      <w:r w:rsidR="00563671">
        <w:rPr>
          <w:rFonts w:ascii="Times New Roman" w:hAnsi="Times New Roman" w:cs="Times New Roman"/>
          <w:sz w:val="24"/>
          <w:szCs w:val="24"/>
        </w:rPr>
        <w:t>n</w:t>
      </w:r>
      <w:r w:rsidR="00223F96" w:rsidRPr="00223F96">
        <w:rPr>
          <w:rFonts w:ascii="Times New Roman" w:hAnsi="Times New Roman" w:cs="Times New Roman"/>
          <w:sz w:val="24"/>
          <w:szCs w:val="24"/>
        </w:rPr>
        <w:t xml:space="preserve"> değeri</w:t>
      </w:r>
      <w:r w:rsidR="00223F96">
        <w:rPr>
          <w:rFonts w:ascii="Times New Roman" w:hAnsi="Times New Roman" w:cs="Times New Roman"/>
          <w:b/>
          <w:bCs/>
          <w:sz w:val="24"/>
          <w:szCs w:val="24"/>
        </w:rPr>
        <w:t xml:space="preserve"> </w:t>
      </w:r>
      <w:r w:rsidR="00563671" w:rsidRPr="00563671">
        <w:rPr>
          <w:rFonts w:ascii="Times New Roman" w:hAnsi="Times New Roman" w:cs="Times New Roman"/>
          <w:sz w:val="24"/>
          <w:szCs w:val="24"/>
        </w:rPr>
        <w:t>miktarı ile değil niteliği ile ölçülür.</w:t>
      </w:r>
      <w:r w:rsidR="00563671">
        <w:rPr>
          <w:rFonts w:ascii="Times New Roman" w:hAnsi="Times New Roman" w:cs="Times New Roman"/>
          <w:b/>
          <w:bCs/>
          <w:sz w:val="24"/>
          <w:szCs w:val="24"/>
        </w:rPr>
        <w:t xml:space="preserve"> </w:t>
      </w:r>
      <w:r w:rsidR="00803633" w:rsidRPr="00803633">
        <w:rPr>
          <w:rFonts w:ascii="Times New Roman" w:hAnsi="Times New Roman" w:cs="Times New Roman"/>
          <w:sz w:val="24"/>
          <w:szCs w:val="24"/>
        </w:rPr>
        <w:t>Bilgi yönetimi (</w:t>
      </w:r>
      <w:r w:rsidR="00803633">
        <w:rPr>
          <w:rFonts w:ascii="Times New Roman" w:hAnsi="Times New Roman" w:cs="Times New Roman"/>
          <w:sz w:val="24"/>
          <w:szCs w:val="24"/>
        </w:rPr>
        <w:t>BY</w:t>
      </w:r>
      <w:r w:rsidR="00803633" w:rsidRPr="00803633">
        <w:rPr>
          <w:rFonts w:ascii="Times New Roman" w:hAnsi="Times New Roman" w:cs="Times New Roman"/>
          <w:sz w:val="24"/>
          <w:szCs w:val="24"/>
        </w:rPr>
        <w:t>)</w:t>
      </w:r>
      <w:r w:rsidR="00803633">
        <w:rPr>
          <w:rFonts w:ascii="Times New Roman" w:hAnsi="Times New Roman" w:cs="Times New Roman"/>
          <w:sz w:val="24"/>
          <w:szCs w:val="24"/>
        </w:rPr>
        <w:t xml:space="preserve"> ile ilgili bazı önemli görüşler ileri sürülmektedir. </w:t>
      </w:r>
      <w:proofErr w:type="spellStart"/>
      <w:r w:rsidR="00803633">
        <w:rPr>
          <w:rFonts w:ascii="Times New Roman" w:hAnsi="Times New Roman" w:cs="Times New Roman"/>
          <w:sz w:val="24"/>
          <w:szCs w:val="24"/>
        </w:rPr>
        <w:t>Awad</w:t>
      </w:r>
      <w:proofErr w:type="spellEnd"/>
      <w:r w:rsidR="00803633">
        <w:rPr>
          <w:rFonts w:ascii="Times New Roman" w:hAnsi="Times New Roman" w:cs="Times New Roman"/>
          <w:sz w:val="24"/>
          <w:szCs w:val="24"/>
        </w:rPr>
        <w:t xml:space="preserve"> ve </w:t>
      </w:r>
      <w:proofErr w:type="spellStart"/>
      <w:r w:rsidR="00803633">
        <w:rPr>
          <w:rFonts w:ascii="Times New Roman" w:hAnsi="Times New Roman" w:cs="Times New Roman"/>
          <w:sz w:val="24"/>
          <w:szCs w:val="24"/>
        </w:rPr>
        <w:t>Ghaziri</w:t>
      </w:r>
      <w:proofErr w:type="spellEnd"/>
      <w:r w:rsidR="00803633">
        <w:rPr>
          <w:rFonts w:ascii="Times New Roman" w:hAnsi="Times New Roman" w:cs="Times New Roman"/>
          <w:sz w:val="24"/>
          <w:szCs w:val="24"/>
        </w:rPr>
        <w:t xml:space="preserve"> (2004)</w:t>
      </w:r>
      <w:r w:rsidR="00803633" w:rsidRPr="00803633">
        <w:rPr>
          <w:rFonts w:ascii="Times New Roman" w:hAnsi="Times New Roman" w:cs="Times New Roman"/>
          <w:sz w:val="24"/>
          <w:szCs w:val="24"/>
        </w:rPr>
        <w:t xml:space="preserve"> </w:t>
      </w:r>
      <w:r w:rsidR="00803633">
        <w:rPr>
          <w:rFonts w:ascii="Times New Roman" w:hAnsi="Times New Roman" w:cs="Times New Roman"/>
          <w:sz w:val="24"/>
          <w:szCs w:val="24"/>
        </w:rPr>
        <w:t xml:space="preserve">’ye göre bilgi yönetimi, örgütsel yapının içinde bilgiyi taşıyan </w:t>
      </w:r>
      <w:proofErr w:type="spellStart"/>
      <w:r w:rsidR="00803633">
        <w:rPr>
          <w:rFonts w:ascii="Times New Roman" w:hAnsi="Times New Roman" w:cs="Times New Roman"/>
          <w:sz w:val="24"/>
          <w:szCs w:val="24"/>
        </w:rPr>
        <w:t>disiplinlerarası</w:t>
      </w:r>
      <w:proofErr w:type="spellEnd"/>
      <w:r w:rsidR="00803633">
        <w:rPr>
          <w:rFonts w:ascii="Times New Roman" w:hAnsi="Times New Roman" w:cs="Times New Roman"/>
          <w:sz w:val="24"/>
          <w:szCs w:val="24"/>
        </w:rPr>
        <w:t xml:space="preserve"> bir iş modeli olarak ifade edilir.  Bilgi yönetimi, pek çok disiplinin temeline dayanır. </w:t>
      </w:r>
      <w:r w:rsidR="00F455E7">
        <w:rPr>
          <w:rFonts w:ascii="Times New Roman" w:hAnsi="Times New Roman" w:cs="Times New Roman"/>
          <w:sz w:val="24"/>
          <w:szCs w:val="24"/>
        </w:rPr>
        <w:t>Bunlar ö</w:t>
      </w:r>
      <w:r w:rsidR="00803633">
        <w:rPr>
          <w:rFonts w:ascii="Times New Roman" w:hAnsi="Times New Roman" w:cs="Times New Roman"/>
          <w:sz w:val="24"/>
          <w:szCs w:val="24"/>
        </w:rPr>
        <w:t>zellikle ekonomi, psikoloji ve enformasyon yönetimi gibi disiplinlerdir.</w:t>
      </w:r>
      <w:r w:rsidR="00F455E7">
        <w:rPr>
          <w:rFonts w:ascii="Times New Roman" w:hAnsi="Times New Roman" w:cs="Times New Roman"/>
          <w:sz w:val="24"/>
          <w:szCs w:val="24"/>
        </w:rPr>
        <w:t xml:space="preserve"> Bilgi yönetiminin bölümleri içinde insan unsuru, teknolojiler buna bağlı süreçler, entelektüel sermayeye yönelik süreçler, ölçümlemeler, değerlendirmeler ve yatırımlar gibi konular odak noktası olarak yer alır. </w:t>
      </w:r>
      <w:proofErr w:type="spellStart"/>
      <w:r w:rsidR="00F455E7">
        <w:rPr>
          <w:rFonts w:ascii="Times New Roman" w:hAnsi="Times New Roman" w:cs="Times New Roman"/>
          <w:sz w:val="24"/>
          <w:szCs w:val="24"/>
        </w:rPr>
        <w:t>Nonaka</w:t>
      </w:r>
      <w:proofErr w:type="spellEnd"/>
      <w:r w:rsidR="00F455E7">
        <w:rPr>
          <w:rFonts w:ascii="Times New Roman" w:hAnsi="Times New Roman" w:cs="Times New Roman"/>
          <w:sz w:val="24"/>
          <w:szCs w:val="24"/>
        </w:rPr>
        <w:t xml:space="preserve"> (1994) ise bilgiyi, sürekli rekabet üstünlüğü sağlamada belirsizlikler içinde tek güvenilir kaynağın yalnızca bilgi olduğunu öne sürmektedir. Teknolojilerin hızla değiştiği, </w:t>
      </w:r>
      <w:r w:rsidR="00F455E7">
        <w:rPr>
          <w:rFonts w:ascii="Times New Roman" w:hAnsi="Times New Roman" w:cs="Times New Roman"/>
          <w:sz w:val="24"/>
          <w:szCs w:val="24"/>
        </w:rPr>
        <w:lastRenderedPageBreak/>
        <w:t xml:space="preserve">ekonomilerin sürekli rekabetin odak noktası olduğu, rakiplerin sürekli arttığı ve ürünlerin neredeyse anlık </w:t>
      </w:r>
      <w:r w:rsidR="00A82731">
        <w:rPr>
          <w:rFonts w:ascii="Times New Roman" w:hAnsi="Times New Roman" w:cs="Times New Roman"/>
          <w:sz w:val="24"/>
          <w:szCs w:val="24"/>
        </w:rPr>
        <w:t xml:space="preserve">olarak değişip yenilendiği bir çağda bilginin yönetimi yönetsel açıdan stratejik bir karar ve süreçtir. Başarılı firmaların başarılarının ardındaki en önemli belirteç sahip oldukları bilgiyi en iyi şekilde yönetmeleri ve işlerini şansa teslim etmeyecek kadar önemli bir şekilde takip etmeleridir. Bilgiyi sadece elde etmek değil, onu işlemek, kullanmak, saklamak ve dönüştürmek, sonrasında da yayılması ve benimsenmesinin sağlanması bilgi yönetimi olarak görülen bütünsel bir sürecin ifadesidir. İşlemeleri başarıya götüren olan sahip oldukları fiziksel varlıklarla beraber bilgiyi kullanma kapasiteleri ve bunu rekabette en iyi konuma taşımalarında yatar. </w:t>
      </w:r>
    </w:p>
    <w:p w14:paraId="6A80848E" w14:textId="14031656" w:rsidR="00DE35A4" w:rsidRPr="00DE35A4" w:rsidRDefault="00520582" w:rsidP="0087509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Bilgi sabit ve durağan bir yapıda değildir. Bilgi değişir, gelişir ve büyümeye devam eder. Tıpkı işletmeler gibi bilginin de bir </w:t>
      </w:r>
      <w:r w:rsidR="00317557">
        <w:rPr>
          <w:rFonts w:ascii="Times New Roman" w:hAnsi="Times New Roman" w:cs="Times New Roman"/>
          <w:sz w:val="24"/>
          <w:szCs w:val="24"/>
        </w:rPr>
        <w:t xml:space="preserve">kapasitesi, etkililiği ve kullanım rolü vardır. Bu nedenle bilgi yönetimi de bir disiplin olarak kabul edilmektedir. </w:t>
      </w:r>
      <w:proofErr w:type="spellStart"/>
      <w:r w:rsidR="00317557" w:rsidRPr="00B0383A">
        <w:rPr>
          <w:rFonts w:ascii="Times New Roman" w:hAnsi="Times New Roman" w:cs="Times New Roman"/>
          <w:sz w:val="24"/>
          <w:szCs w:val="24"/>
        </w:rPr>
        <w:t>Hibbard</w:t>
      </w:r>
      <w:proofErr w:type="spellEnd"/>
      <w:r w:rsidR="00317557" w:rsidRPr="00B0383A">
        <w:rPr>
          <w:rFonts w:ascii="Times New Roman" w:hAnsi="Times New Roman" w:cs="Times New Roman"/>
          <w:sz w:val="24"/>
          <w:szCs w:val="24"/>
        </w:rPr>
        <w:t xml:space="preserve"> (1997)</w:t>
      </w:r>
      <w:r w:rsidR="00317557">
        <w:rPr>
          <w:rFonts w:ascii="Times New Roman" w:hAnsi="Times New Roman" w:cs="Times New Roman"/>
          <w:sz w:val="24"/>
          <w:szCs w:val="24"/>
        </w:rPr>
        <w:t xml:space="preserve"> ise </w:t>
      </w:r>
      <w:r w:rsidR="00317557" w:rsidRPr="00B0383A">
        <w:rPr>
          <w:rFonts w:ascii="Times New Roman" w:hAnsi="Times New Roman" w:cs="Times New Roman"/>
          <w:sz w:val="24"/>
          <w:szCs w:val="24"/>
        </w:rPr>
        <w:t>bilgi yönetimi</w:t>
      </w:r>
      <w:r w:rsidR="00317557">
        <w:rPr>
          <w:rFonts w:ascii="Times New Roman" w:hAnsi="Times New Roman" w:cs="Times New Roman"/>
          <w:sz w:val="24"/>
          <w:szCs w:val="24"/>
        </w:rPr>
        <w:t>ni</w:t>
      </w:r>
      <w:r w:rsidR="00317557" w:rsidRPr="00B0383A">
        <w:rPr>
          <w:rFonts w:ascii="Times New Roman" w:hAnsi="Times New Roman" w:cs="Times New Roman"/>
          <w:sz w:val="24"/>
          <w:szCs w:val="24"/>
        </w:rPr>
        <w:t>, “Organizasyonun kolektif tecrübelerinin</w:t>
      </w:r>
      <w:r w:rsidR="00317557">
        <w:rPr>
          <w:rFonts w:ascii="Times New Roman" w:hAnsi="Times New Roman" w:cs="Times New Roman"/>
          <w:sz w:val="24"/>
          <w:szCs w:val="24"/>
        </w:rPr>
        <w:t xml:space="preserve"> </w:t>
      </w:r>
      <w:r w:rsidR="00317557" w:rsidRPr="00B0383A">
        <w:rPr>
          <w:rFonts w:ascii="Times New Roman" w:hAnsi="Times New Roman" w:cs="Times New Roman"/>
          <w:sz w:val="24"/>
          <w:szCs w:val="24"/>
        </w:rPr>
        <w:t>bulunduğu yerden toplanması, elde edilmesi ve sonuca ulaşacak şekilde paylaşılması süreci</w:t>
      </w:r>
      <w:r w:rsidR="00317557">
        <w:rPr>
          <w:rFonts w:ascii="Times New Roman" w:hAnsi="Times New Roman" w:cs="Times New Roman"/>
          <w:sz w:val="24"/>
          <w:szCs w:val="24"/>
        </w:rPr>
        <w:t xml:space="preserve">” şeklinde tanımlamaktadır. Yani bilginin kümülatif olarak ilerlemesi ve </w:t>
      </w:r>
      <w:r w:rsidR="009B2D6D">
        <w:rPr>
          <w:rFonts w:ascii="Times New Roman" w:hAnsi="Times New Roman" w:cs="Times New Roman"/>
          <w:sz w:val="24"/>
          <w:szCs w:val="24"/>
        </w:rPr>
        <w:t xml:space="preserve">faydalı hale getirilerek kullanılabilmesi de bilgi yönetiminin bir parçasıdır. Dolayısıyla bilgi sürekli olarak güncellenmesi gereken, elde edilen bilgileri ulaşılabilir kılan, ihtiyaç duyulan bilgiye </w:t>
      </w:r>
      <w:r w:rsidR="0051110A">
        <w:rPr>
          <w:rFonts w:ascii="Times New Roman" w:hAnsi="Times New Roman" w:cs="Times New Roman"/>
          <w:sz w:val="24"/>
          <w:szCs w:val="24"/>
        </w:rPr>
        <w:t xml:space="preserve">gerekli olan süreçleri tanımlayan ve gerek duyulan bilginin işletme çalışanlarına iletilmesi de bilgi yönetimi sürecinin başka bir tanımıdır </w:t>
      </w:r>
      <w:sdt>
        <w:sdtPr>
          <w:rPr>
            <w:rFonts w:ascii="Times New Roman" w:hAnsi="Times New Roman" w:cs="Times New Roman"/>
            <w:sz w:val="24"/>
            <w:szCs w:val="24"/>
          </w:rPr>
          <w:id w:val="-1854174190"/>
          <w:citation/>
        </w:sdtPr>
        <w:sdtEndPr/>
        <w:sdtContent>
          <w:r w:rsidR="0051110A">
            <w:rPr>
              <w:rFonts w:ascii="Times New Roman" w:hAnsi="Times New Roman" w:cs="Times New Roman"/>
              <w:sz w:val="24"/>
              <w:szCs w:val="24"/>
            </w:rPr>
            <w:fldChar w:fldCharType="begin"/>
          </w:r>
          <w:r w:rsidR="0051110A">
            <w:rPr>
              <w:rFonts w:ascii="Times New Roman" w:hAnsi="Times New Roman" w:cs="Times New Roman"/>
              <w:sz w:val="24"/>
              <w:szCs w:val="24"/>
            </w:rPr>
            <w:instrText xml:space="preserve"> CITATION Har03 \l 1055 </w:instrText>
          </w:r>
          <w:r w:rsidR="0051110A">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(Harrison, 2003)</w:t>
          </w:r>
          <w:r w:rsidR="0051110A">
            <w:rPr>
              <w:rFonts w:ascii="Times New Roman" w:hAnsi="Times New Roman" w:cs="Times New Roman"/>
              <w:sz w:val="24"/>
              <w:szCs w:val="24"/>
            </w:rPr>
            <w:fldChar w:fldCharType="end"/>
          </w:r>
        </w:sdtContent>
      </w:sdt>
      <w:r w:rsidR="0051110A">
        <w:rPr>
          <w:rFonts w:ascii="Times New Roman" w:hAnsi="Times New Roman" w:cs="Times New Roman"/>
          <w:sz w:val="24"/>
          <w:szCs w:val="24"/>
        </w:rPr>
        <w:t>.</w:t>
      </w:r>
      <w:r w:rsidR="00DE35A4">
        <w:rPr>
          <w:rFonts w:ascii="Times New Roman" w:hAnsi="Times New Roman" w:cs="Times New Roman"/>
          <w:sz w:val="24"/>
          <w:szCs w:val="24"/>
        </w:rPr>
        <w:t xml:space="preserve"> </w:t>
      </w:r>
      <w:proofErr w:type="spellStart"/>
      <w:r w:rsidR="00DE35A4" w:rsidRPr="00DE35A4">
        <w:rPr>
          <w:rFonts w:ascii="Times New Roman" w:hAnsi="Times New Roman" w:cs="Times New Roman"/>
          <w:color w:val="000000"/>
          <w:sz w:val="23"/>
          <w:szCs w:val="23"/>
        </w:rPr>
        <w:t>Buckman</w:t>
      </w:r>
      <w:proofErr w:type="spellEnd"/>
      <w:r w:rsidR="00DE35A4" w:rsidRPr="00DE35A4">
        <w:rPr>
          <w:rFonts w:ascii="Times New Roman" w:hAnsi="Times New Roman" w:cs="Times New Roman"/>
          <w:color w:val="000000"/>
          <w:sz w:val="23"/>
          <w:szCs w:val="23"/>
        </w:rPr>
        <w:t xml:space="preserve"> (2004) bilgi yönetimi</w:t>
      </w:r>
      <w:r w:rsidR="00DE35A4">
        <w:rPr>
          <w:rFonts w:ascii="Times New Roman" w:hAnsi="Times New Roman" w:cs="Times New Roman"/>
          <w:color w:val="000000"/>
          <w:sz w:val="23"/>
          <w:szCs w:val="23"/>
        </w:rPr>
        <w:t>ni</w:t>
      </w:r>
      <w:r w:rsidR="00DE35A4" w:rsidRPr="00DE35A4">
        <w:rPr>
          <w:rFonts w:ascii="Times New Roman" w:hAnsi="Times New Roman" w:cs="Times New Roman"/>
          <w:color w:val="000000"/>
          <w:sz w:val="23"/>
          <w:szCs w:val="23"/>
        </w:rPr>
        <w:t xml:space="preserve"> “Bilginin ortaya çıkması ve değer yaratması için doğru zamanda ve doğru insana yayılmasını sağlamak için sistematik bir yaklaşım</w:t>
      </w:r>
      <w:r w:rsidR="00DE35A4">
        <w:rPr>
          <w:rFonts w:ascii="Times New Roman" w:hAnsi="Times New Roman" w:cs="Times New Roman"/>
          <w:color w:val="000000"/>
          <w:sz w:val="23"/>
          <w:szCs w:val="23"/>
        </w:rPr>
        <w:t xml:space="preserve">” olarak tanımlamıştır. Bu tanımda bilgi sistematik bir yaklaşımın içinde ele alınmaktadır. Yani bilgi ihtiyaç halinde doğru zamanda ve doğru hedefler için ortaya konmalıdır. </w:t>
      </w:r>
    </w:p>
    <w:p w14:paraId="45DB8202" w14:textId="76DE9F3B" w:rsidR="00753894" w:rsidRDefault="00DE35A4" w:rsidP="002661F5">
      <w:pPr>
        <w:spacing w:line="360" w:lineRule="auto"/>
        <w:jc w:val="both"/>
        <w:rPr>
          <w:rFonts w:ascii="Times New Roman" w:hAnsi="Times New Roman" w:cs="Times New Roman"/>
          <w:sz w:val="24"/>
          <w:szCs w:val="24"/>
        </w:rPr>
      </w:pPr>
      <w:r>
        <w:rPr>
          <w:rFonts w:ascii="Times New Roman" w:hAnsi="Times New Roman" w:cs="Times New Roman"/>
          <w:color w:val="000000"/>
          <w:sz w:val="23"/>
          <w:szCs w:val="23"/>
        </w:rPr>
        <w:t>Bilgi yönetimi tanımlamaları doğrultusunda</w:t>
      </w:r>
      <w:r w:rsidRPr="00DE35A4">
        <w:rPr>
          <w:rFonts w:ascii="Times New Roman" w:hAnsi="Times New Roman" w:cs="Times New Roman"/>
          <w:color w:val="000000"/>
          <w:sz w:val="23"/>
          <w:szCs w:val="23"/>
        </w:rPr>
        <w:t xml:space="preserve"> konusunda yapılan yorumlar ve görüşleri genel olarak değerlendir</w:t>
      </w:r>
      <w:r w:rsidR="00373121">
        <w:rPr>
          <w:rFonts w:ascii="Times New Roman" w:hAnsi="Times New Roman" w:cs="Times New Roman"/>
          <w:color w:val="000000"/>
          <w:sz w:val="23"/>
          <w:szCs w:val="23"/>
        </w:rPr>
        <w:t>ildiğinde</w:t>
      </w:r>
      <w:r w:rsidRPr="00DE35A4">
        <w:rPr>
          <w:rFonts w:ascii="Times New Roman" w:hAnsi="Times New Roman" w:cs="Times New Roman"/>
          <w:color w:val="000000"/>
          <w:sz w:val="23"/>
          <w:szCs w:val="23"/>
        </w:rPr>
        <w:t>, tüm bu tanımla</w:t>
      </w:r>
      <w:r w:rsidR="00373121">
        <w:rPr>
          <w:rFonts w:ascii="Times New Roman" w:hAnsi="Times New Roman" w:cs="Times New Roman"/>
          <w:color w:val="000000"/>
          <w:sz w:val="23"/>
          <w:szCs w:val="23"/>
        </w:rPr>
        <w:t>maların</w:t>
      </w:r>
      <w:r w:rsidRPr="00DE35A4">
        <w:rPr>
          <w:rFonts w:ascii="Times New Roman" w:hAnsi="Times New Roman" w:cs="Times New Roman"/>
          <w:color w:val="000000"/>
          <w:sz w:val="23"/>
          <w:szCs w:val="23"/>
        </w:rPr>
        <w:t xml:space="preserve"> ortak paydası yaşadığımız ve çalıştığımız ortamda kapalı veya düzensiz </w:t>
      </w:r>
      <w:r w:rsidR="00373121">
        <w:rPr>
          <w:rFonts w:ascii="Times New Roman" w:hAnsi="Times New Roman" w:cs="Times New Roman"/>
          <w:color w:val="000000"/>
          <w:sz w:val="23"/>
          <w:szCs w:val="23"/>
        </w:rPr>
        <w:t>halde bulunan</w:t>
      </w:r>
      <w:r w:rsidRPr="00DE35A4">
        <w:rPr>
          <w:rFonts w:ascii="Times New Roman" w:hAnsi="Times New Roman" w:cs="Times New Roman"/>
          <w:color w:val="000000"/>
          <w:sz w:val="23"/>
          <w:szCs w:val="23"/>
        </w:rPr>
        <w:t xml:space="preserve"> bilginin bir fark yaratacak şekilde toplanması, paylaşılması ve güncellenmesi </w:t>
      </w:r>
      <w:r w:rsidR="00373121">
        <w:rPr>
          <w:rFonts w:ascii="Times New Roman" w:hAnsi="Times New Roman" w:cs="Times New Roman"/>
          <w:color w:val="000000"/>
          <w:sz w:val="23"/>
          <w:szCs w:val="23"/>
        </w:rPr>
        <w:t xml:space="preserve">gerektiğinin bilinmesidir. </w:t>
      </w:r>
    </w:p>
    <w:p w14:paraId="40FDED64" w14:textId="488B23B8" w:rsidR="00B0383A" w:rsidRPr="00AA4EDD" w:rsidRDefault="00AA4EDD" w:rsidP="00AA4EDD">
      <w:pPr>
        <w:spacing w:line="360" w:lineRule="auto"/>
        <w:ind w:firstLine="708"/>
        <w:jc w:val="both"/>
        <w:rPr>
          <w:rFonts w:ascii="Times New Roman" w:hAnsi="Times New Roman" w:cs="Times New Roman"/>
          <w:b/>
          <w:bCs/>
          <w:sz w:val="24"/>
          <w:szCs w:val="24"/>
        </w:rPr>
      </w:pPr>
      <w:r w:rsidRPr="00AA4EDD">
        <w:rPr>
          <w:rFonts w:ascii="Times New Roman" w:hAnsi="Times New Roman" w:cs="Times New Roman"/>
          <w:b/>
          <w:bCs/>
          <w:sz w:val="24"/>
          <w:szCs w:val="24"/>
        </w:rPr>
        <w:t>1.4.</w:t>
      </w:r>
      <w:r w:rsidR="00CC252D">
        <w:rPr>
          <w:rFonts w:ascii="Times New Roman" w:hAnsi="Times New Roman" w:cs="Times New Roman"/>
          <w:b/>
          <w:bCs/>
          <w:sz w:val="24"/>
          <w:szCs w:val="24"/>
        </w:rPr>
        <w:t>2</w:t>
      </w:r>
      <w:r w:rsidRPr="00AA4EDD">
        <w:rPr>
          <w:rFonts w:ascii="Times New Roman" w:hAnsi="Times New Roman" w:cs="Times New Roman"/>
          <w:b/>
          <w:bCs/>
          <w:sz w:val="24"/>
          <w:szCs w:val="24"/>
        </w:rPr>
        <w:t>.</w:t>
      </w:r>
      <w:r w:rsidR="00B0383A" w:rsidRPr="00AA4EDD">
        <w:rPr>
          <w:rFonts w:ascii="Times New Roman" w:hAnsi="Times New Roman" w:cs="Times New Roman"/>
          <w:b/>
          <w:bCs/>
          <w:sz w:val="24"/>
          <w:szCs w:val="24"/>
        </w:rPr>
        <w:t>Bilgi Yönetiminin Amacı</w:t>
      </w:r>
    </w:p>
    <w:p w14:paraId="6888FCA7" w14:textId="56E1C132" w:rsidR="00B0383A" w:rsidRDefault="00B0383A" w:rsidP="00875098">
      <w:pPr>
        <w:spacing w:line="360" w:lineRule="auto"/>
        <w:ind w:firstLine="709"/>
        <w:jc w:val="both"/>
        <w:rPr>
          <w:rFonts w:ascii="Times New Roman" w:hAnsi="Times New Roman" w:cs="Times New Roman"/>
          <w:sz w:val="24"/>
          <w:szCs w:val="24"/>
        </w:rPr>
      </w:pPr>
      <w:r w:rsidRPr="00B0383A">
        <w:rPr>
          <w:rFonts w:ascii="Times New Roman" w:hAnsi="Times New Roman" w:cs="Times New Roman"/>
          <w:sz w:val="24"/>
          <w:szCs w:val="24"/>
        </w:rPr>
        <w:t xml:space="preserve">Bilgi yönetiminin </w:t>
      </w:r>
      <w:r w:rsidR="00AA4EDD">
        <w:rPr>
          <w:rFonts w:ascii="Times New Roman" w:hAnsi="Times New Roman" w:cs="Times New Roman"/>
          <w:sz w:val="24"/>
          <w:szCs w:val="24"/>
        </w:rPr>
        <w:t>esas</w:t>
      </w:r>
      <w:r w:rsidRPr="00B0383A">
        <w:rPr>
          <w:rFonts w:ascii="Times New Roman" w:hAnsi="Times New Roman" w:cs="Times New Roman"/>
          <w:sz w:val="24"/>
          <w:szCs w:val="24"/>
        </w:rPr>
        <w:t xml:space="preserve"> amacı, kurumun entelektüel sermayesini, kuruma rekabet gücünü kazandıracak şekilde kullan</w:t>
      </w:r>
      <w:r w:rsidR="00AA4EDD">
        <w:rPr>
          <w:rFonts w:ascii="Times New Roman" w:hAnsi="Times New Roman" w:cs="Times New Roman"/>
          <w:sz w:val="24"/>
          <w:szCs w:val="24"/>
        </w:rPr>
        <w:t>mak,</w:t>
      </w:r>
      <w:r w:rsidRPr="00B0383A">
        <w:rPr>
          <w:rFonts w:ascii="Times New Roman" w:hAnsi="Times New Roman" w:cs="Times New Roman"/>
          <w:sz w:val="24"/>
          <w:szCs w:val="24"/>
        </w:rPr>
        <w:t xml:space="preserve"> pazar payını </w:t>
      </w:r>
      <w:r w:rsidR="00AA4EDD">
        <w:rPr>
          <w:rFonts w:ascii="Times New Roman" w:hAnsi="Times New Roman" w:cs="Times New Roman"/>
          <w:sz w:val="24"/>
          <w:szCs w:val="24"/>
        </w:rPr>
        <w:t xml:space="preserve">artırmada </w:t>
      </w:r>
      <w:r w:rsidRPr="00B0383A">
        <w:rPr>
          <w:rFonts w:ascii="Times New Roman" w:hAnsi="Times New Roman" w:cs="Times New Roman"/>
          <w:sz w:val="24"/>
          <w:szCs w:val="24"/>
        </w:rPr>
        <w:t>sürekli ve kalıcı üstünlüğe dönüştürme</w:t>
      </w:r>
      <w:r w:rsidR="00AA4EDD">
        <w:rPr>
          <w:rFonts w:ascii="Times New Roman" w:hAnsi="Times New Roman" w:cs="Times New Roman"/>
          <w:sz w:val="24"/>
          <w:szCs w:val="24"/>
        </w:rPr>
        <w:t xml:space="preserve"> bağlamında ihtiyaç duyulan</w:t>
      </w:r>
      <w:r w:rsidRPr="00B0383A">
        <w:rPr>
          <w:rFonts w:ascii="Times New Roman" w:hAnsi="Times New Roman" w:cs="Times New Roman"/>
          <w:sz w:val="24"/>
          <w:szCs w:val="24"/>
        </w:rPr>
        <w:t xml:space="preserve"> aktivitelerin organize edilmesi</w:t>
      </w:r>
      <w:r w:rsidR="00AA4EDD">
        <w:rPr>
          <w:rFonts w:ascii="Times New Roman" w:hAnsi="Times New Roman" w:cs="Times New Roman"/>
          <w:sz w:val="24"/>
          <w:szCs w:val="24"/>
        </w:rPr>
        <w:t xml:space="preserve">dir. </w:t>
      </w:r>
      <w:proofErr w:type="spellStart"/>
      <w:r w:rsidRPr="00B0383A">
        <w:rPr>
          <w:rFonts w:ascii="Times New Roman" w:hAnsi="Times New Roman" w:cs="Times New Roman"/>
          <w:sz w:val="24"/>
          <w:szCs w:val="24"/>
        </w:rPr>
        <w:t>Barutçugil</w:t>
      </w:r>
      <w:proofErr w:type="spellEnd"/>
      <w:r w:rsidRPr="00B0383A">
        <w:rPr>
          <w:rFonts w:ascii="Times New Roman" w:hAnsi="Times New Roman" w:cs="Times New Roman"/>
          <w:sz w:val="24"/>
          <w:szCs w:val="24"/>
        </w:rPr>
        <w:t xml:space="preserve"> (2002), bilgi yönetiminin amacını; </w:t>
      </w:r>
      <w:r w:rsidR="00AA4EDD">
        <w:rPr>
          <w:rFonts w:ascii="Times New Roman" w:hAnsi="Times New Roman" w:cs="Times New Roman"/>
          <w:sz w:val="24"/>
          <w:szCs w:val="24"/>
        </w:rPr>
        <w:t>“</w:t>
      </w:r>
      <w:r w:rsidRPr="00B0383A">
        <w:rPr>
          <w:rFonts w:ascii="Times New Roman" w:hAnsi="Times New Roman" w:cs="Times New Roman"/>
          <w:sz w:val="24"/>
          <w:szCs w:val="24"/>
        </w:rPr>
        <w:t xml:space="preserve">üretim birimlerinde yeni teknolojilerin üretime uyarlanarak, verimliliğin artırılması, maliyetlerin düşürülmesi, iş bölümünün sağlanması, rekabet gücünün </w:t>
      </w:r>
      <w:r w:rsidRPr="00B0383A">
        <w:rPr>
          <w:rFonts w:ascii="Times New Roman" w:hAnsi="Times New Roman" w:cs="Times New Roman"/>
          <w:sz w:val="24"/>
          <w:szCs w:val="24"/>
        </w:rPr>
        <w:lastRenderedPageBreak/>
        <w:t>artırılması, yatırımlar ve isabetli kararlar ile işletmenin istikrarlı büyümesinin sağlanması</w:t>
      </w:r>
      <w:r w:rsidR="00AA4EDD">
        <w:rPr>
          <w:rFonts w:ascii="Times New Roman" w:hAnsi="Times New Roman" w:cs="Times New Roman"/>
          <w:sz w:val="24"/>
          <w:szCs w:val="24"/>
        </w:rPr>
        <w:t xml:space="preserve">” </w:t>
      </w:r>
      <w:r w:rsidRPr="00B0383A">
        <w:rPr>
          <w:rFonts w:ascii="Times New Roman" w:hAnsi="Times New Roman" w:cs="Times New Roman"/>
          <w:sz w:val="24"/>
          <w:szCs w:val="24"/>
        </w:rPr>
        <w:t xml:space="preserve">olarak </w:t>
      </w:r>
      <w:r w:rsidR="00222424">
        <w:rPr>
          <w:rFonts w:ascii="Times New Roman" w:hAnsi="Times New Roman" w:cs="Times New Roman"/>
          <w:sz w:val="24"/>
          <w:szCs w:val="24"/>
        </w:rPr>
        <w:t xml:space="preserve">ifade etmektedir. </w:t>
      </w:r>
    </w:p>
    <w:p w14:paraId="6A517F03" w14:textId="4712DE4B" w:rsidR="00B0383A" w:rsidRDefault="00A24291" w:rsidP="00A24291">
      <w:pPr>
        <w:spacing w:line="360" w:lineRule="auto"/>
        <w:ind w:firstLine="708"/>
        <w:jc w:val="both"/>
        <w:rPr>
          <w:rFonts w:ascii="Times New Roman" w:hAnsi="Times New Roman" w:cs="Times New Roman"/>
          <w:b/>
          <w:bCs/>
          <w:sz w:val="24"/>
          <w:szCs w:val="24"/>
        </w:rPr>
      </w:pPr>
      <w:r w:rsidRPr="00A24291">
        <w:rPr>
          <w:rFonts w:ascii="Times New Roman" w:hAnsi="Times New Roman" w:cs="Times New Roman"/>
          <w:b/>
          <w:bCs/>
          <w:sz w:val="24"/>
          <w:szCs w:val="24"/>
        </w:rPr>
        <w:t>1.4.</w:t>
      </w:r>
      <w:r w:rsidR="00CC252D">
        <w:rPr>
          <w:rFonts w:ascii="Times New Roman" w:hAnsi="Times New Roman" w:cs="Times New Roman"/>
          <w:b/>
          <w:bCs/>
          <w:sz w:val="24"/>
          <w:szCs w:val="24"/>
        </w:rPr>
        <w:t>3</w:t>
      </w:r>
      <w:r w:rsidRPr="00A24291">
        <w:rPr>
          <w:rFonts w:ascii="Times New Roman" w:hAnsi="Times New Roman" w:cs="Times New Roman"/>
          <w:b/>
          <w:bCs/>
          <w:sz w:val="24"/>
          <w:szCs w:val="24"/>
        </w:rPr>
        <w:t xml:space="preserve">. </w:t>
      </w:r>
      <w:r w:rsidR="00B0383A" w:rsidRPr="00A24291">
        <w:rPr>
          <w:rFonts w:ascii="Times New Roman" w:hAnsi="Times New Roman" w:cs="Times New Roman"/>
          <w:b/>
          <w:bCs/>
          <w:sz w:val="24"/>
          <w:szCs w:val="24"/>
        </w:rPr>
        <w:t>Bilgi Yönetimini Etkileyen Unsurlar</w:t>
      </w:r>
    </w:p>
    <w:p w14:paraId="0B6FFA97" w14:textId="3C8DACF5" w:rsidR="00A24291" w:rsidRPr="00A24291" w:rsidRDefault="00A24291" w:rsidP="00875098">
      <w:pPr>
        <w:spacing w:line="360" w:lineRule="auto"/>
        <w:ind w:firstLine="709"/>
        <w:jc w:val="both"/>
        <w:rPr>
          <w:rFonts w:ascii="Times New Roman" w:hAnsi="Times New Roman" w:cs="Times New Roman"/>
          <w:sz w:val="24"/>
          <w:szCs w:val="24"/>
        </w:rPr>
      </w:pPr>
      <w:r w:rsidRPr="00A24291">
        <w:rPr>
          <w:rFonts w:ascii="Times New Roman" w:hAnsi="Times New Roman" w:cs="Times New Roman"/>
          <w:sz w:val="24"/>
          <w:szCs w:val="24"/>
        </w:rPr>
        <w:t xml:space="preserve">Bilgi yönetimini etkileyen pek çok unsur vardır. Bunlar bilgi yöneticisi, </w:t>
      </w:r>
      <w:r>
        <w:rPr>
          <w:rFonts w:ascii="Times New Roman" w:hAnsi="Times New Roman" w:cs="Times New Roman"/>
          <w:sz w:val="24"/>
          <w:szCs w:val="24"/>
        </w:rPr>
        <w:t xml:space="preserve">kurum kültürü ve yapısı, çalışanların sosyal yapıları, teknoloji, bilginin evrimi, bilgi kirliliği, bilgi yönetiminde teknoloji ve insanın rolü olarak sıralamak mümkündür. </w:t>
      </w:r>
    </w:p>
    <w:p w14:paraId="538288F4" w14:textId="0FC1DFD4" w:rsidR="00B0383A" w:rsidRPr="008034EF" w:rsidRDefault="00B0383A" w:rsidP="004929E4">
      <w:pPr>
        <w:spacing w:line="360" w:lineRule="auto"/>
        <w:ind w:firstLine="709"/>
        <w:jc w:val="both"/>
        <w:rPr>
          <w:rFonts w:ascii="Times New Roman" w:hAnsi="Times New Roman" w:cs="Times New Roman"/>
          <w:sz w:val="24"/>
          <w:szCs w:val="24"/>
        </w:rPr>
      </w:pPr>
      <w:r w:rsidRPr="008034EF">
        <w:rPr>
          <w:rFonts w:ascii="Times New Roman" w:hAnsi="Times New Roman" w:cs="Times New Roman"/>
          <w:b/>
          <w:bCs/>
          <w:i/>
          <w:iCs/>
          <w:sz w:val="24"/>
          <w:szCs w:val="24"/>
        </w:rPr>
        <w:t>Bilgi Yöneticisi</w:t>
      </w:r>
      <w:r w:rsidR="008034EF" w:rsidRPr="008034EF">
        <w:rPr>
          <w:rFonts w:ascii="Times New Roman" w:hAnsi="Times New Roman" w:cs="Times New Roman"/>
          <w:b/>
          <w:bCs/>
          <w:i/>
          <w:iCs/>
          <w:sz w:val="24"/>
          <w:szCs w:val="24"/>
        </w:rPr>
        <w:t>:</w:t>
      </w:r>
      <w:r w:rsidR="008034EF">
        <w:rPr>
          <w:rFonts w:ascii="Times New Roman" w:hAnsi="Times New Roman" w:cs="Times New Roman"/>
          <w:b/>
          <w:bCs/>
          <w:sz w:val="24"/>
          <w:szCs w:val="24"/>
        </w:rPr>
        <w:t xml:space="preserve"> </w:t>
      </w:r>
      <w:r w:rsidR="008034EF">
        <w:rPr>
          <w:rFonts w:ascii="Times New Roman" w:hAnsi="Times New Roman" w:cs="Times New Roman"/>
          <w:sz w:val="24"/>
          <w:szCs w:val="24"/>
        </w:rPr>
        <w:t>B</w:t>
      </w:r>
      <w:r w:rsidR="008034EF" w:rsidRPr="008034EF">
        <w:rPr>
          <w:rFonts w:ascii="Times New Roman" w:hAnsi="Times New Roman" w:cs="Times New Roman"/>
          <w:sz w:val="24"/>
          <w:szCs w:val="24"/>
        </w:rPr>
        <w:t xml:space="preserve">aşlıca illeri örgütsel amaçlara uygun olarak yapan, uygulayan, amaç ve hedefler doğrultusunda kararlar vermekle sorumlu olan kişilerdir. Karar süreçlerinde tüm koşulları irdeleyip göze almak zorundadırlar. </w:t>
      </w:r>
      <w:r w:rsidR="008034EF">
        <w:rPr>
          <w:rFonts w:ascii="Times New Roman" w:hAnsi="Times New Roman" w:cs="Times New Roman"/>
          <w:sz w:val="24"/>
          <w:szCs w:val="24"/>
        </w:rPr>
        <w:t xml:space="preserve">Ayrıca bu kararların uygulanması doğrultusunda da sorumlu olan kişi bilgi yöneticisidir  </w:t>
      </w:r>
      <w:sdt>
        <w:sdtPr>
          <w:rPr>
            <w:rFonts w:ascii="Times New Roman" w:hAnsi="Times New Roman" w:cs="Times New Roman"/>
            <w:sz w:val="24"/>
            <w:szCs w:val="24"/>
          </w:rPr>
          <w:id w:val="1035938010"/>
          <w:citation/>
        </w:sdtPr>
        <w:sdtEndPr/>
        <w:sdtContent>
          <w:r w:rsidR="008034EF">
            <w:rPr>
              <w:rFonts w:ascii="Times New Roman" w:hAnsi="Times New Roman" w:cs="Times New Roman"/>
              <w:sz w:val="24"/>
              <w:szCs w:val="24"/>
            </w:rPr>
            <w:fldChar w:fldCharType="begin"/>
          </w:r>
          <w:r w:rsidR="008034EF">
            <w:rPr>
              <w:rFonts w:ascii="Times New Roman" w:hAnsi="Times New Roman" w:cs="Times New Roman"/>
              <w:sz w:val="24"/>
              <w:szCs w:val="24"/>
            </w:rPr>
            <w:instrText xml:space="preserve">CITATION Bar03 \l 1055 </w:instrText>
          </w:r>
          <w:r w:rsidR="008034EF">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(Barutçugil, 2002)</w:t>
          </w:r>
          <w:r w:rsidR="008034EF">
            <w:rPr>
              <w:rFonts w:ascii="Times New Roman" w:hAnsi="Times New Roman" w:cs="Times New Roman"/>
              <w:sz w:val="24"/>
              <w:szCs w:val="24"/>
            </w:rPr>
            <w:fldChar w:fldCharType="end"/>
          </w:r>
        </w:sdtContent>
      </w:sdt>
      <w:r w:rsidR="008034EF">
        <w:rPr>
          <w:rFonts w:ascii="Times New Roman" w:hAnsi="Times New Roman" w:cs="Times New Roman"/>
          <w:sz w:val="24"/>
          <w:szCs w:val="24"/>
        </w:rPr>
        <w:t>.</w:t>
      </w:r>
    </w:p>
    <w:p w14:paraId="323A0A14" w14:textId="403FF02B" w:rsidR="00B0383A" w:rsidRPr="008034EF" w:rsidRDefault="00B0383A" w:rsidP="004929E4">
      <w:pPr>
        <w:spacing w:line="360" w:lineRule="auto"/>
        <w:ind w:firstLine="709"/>
        <w:jc w:val="both"/>
        <w:rPr>
          <w:rFonts w:ascii="Times New Roman" w:hAnsi="Times New Roman" w:cs="Times New Roman"/>
          <w:b/>
          <w:bCs/>
          <w:sz w:val="24"/>
          <w:szCs w:val="24"/>
        </w:rPr>
      </w:pPr>
      <w:r w:rsidRPr="008D4CBA">
        <w:rPr>
          <w:rFonts w:ascii="Times New Roman" w:hAnsi="Times New Roman" w:cs="Times New Roman"/>
          <w:b/>
          <w:bCs/>
          <w:i/>
          <w:iCs/>
          <w:sz w:val="24"/>
          <w:szCs w:val="24"/>
        </w:rPr>
        <w:t>Kurum Kültürü ve Yapısı</w:t>
      </w:r>
      <w:r w:rsidR="008034EF" w:rsidRPr="008D4CBA">
        <w:rPr>
          <w:rFonts w:ascii="Times New Roman" w:hAnsi="Times New Roman" w:cs="Times New Roman"/>
          <w:b/>
          <w:bCs/>
          <w:i/>
          <w:iCs/>
          <w:sz w:val="24"/>
          <w:szCs w:val="24"/>
        </w:rPr>
        <w:t>:</w:t>
      </w:r>
      <w:r w:rsidR="008034EF">
        <w:rPr>
          <w:rFonts w:ascii="Times New Roman" w:hAnsi="Times New Roman" w:cs="Times New Roman"/>
          <w:b/>
          <w:bCs/>
          <w:sz w:val="24"/>
          <w:szCs w:val="24"/>
        </w:rPr>
        <w:t xml:space="preserve"> </w:t>
      </w:r>
      <w:r w:rsidRPr="00B0383A">
        <w:rPr>
          <w:rFonts w:ascii="Times New Roman" w:hAnsi="Times New Roman" w:cs="Times New Roman"/>
          <w:sz w:val="24"/>
          <w:szCs w:val="24"/>
        </w:rPr>
        <w:t>Kurumsal kültür, çalışanların kurumla ilgili duygu ve düşüncelerini yansıt</w:t>
      </w:r>
      <w:r w:rsidR="008034EF">
        <w:rPr>
          <w:rFonts w:ascii="Times New Roman" w:hAnsi="Times New Roman" w:cs="Times New Roman"/>
          <w:sz w:val="24"/>
          <w:szCs w:val="24"/>
        </w:rPr>
        <w:t xml:space="preserve">an </w:t>
      </w:r>
      <w:r w:rsidRPr="00B0383A">
        <w:rPr>
          <w:rFonts w:ascii="Times New Roman" w:hAnsi="Times New Roman" w:cs="Times New Roman"/>
          <w:sz w:val="24"/>
          <w:szCs w:val="24"/>
        </w:rPr>
        <w:t>ve çalışanlar tarafından kurumun nasıl tanındığını açıkla</w:t>
      </w:r>
      <w:r w:rsidR="008034EF">
        <w:rPr>
          <w:rFonts w:ascii="Times New Roman" w:hAnsi="Times New Roman" w:cs="Times New Roman"/>
          <w:sz w:val="24"/>
          <w:szCs w:val="24"/>
        </w:rPr>
        <w:t xml:space="preserve">yan bir olgudur </w:t>
      </w:r>
      <w:sdt>
        <w:sdtPr>
          <w:rPr>
            <w:rFonts w:ascii="Times New Roman" w:hAnsi="Times New Roman" w:cs="Times New Roman"/>
            <w:sz w:val="24"/>
            <w:szCs w:val="24"/>
          </w:rPr>
          <w:id w:val="-448853835"/>
          <w:citation/>
        </w:sdtPr>
        <w:sdtEndPr/>
        <w:sdtContent>
          <w:r w:rsidR="008034EF">
            <w:rPr>
              <w:rFonts w:ascii="Times New Roman" w:hAnsi="Times New Roman" w:cs="Times New Roman"/>
              <w:sz w:val="24"/>
              <w:szCs w:val="24"/>
            </w:rPr>
            <w:fldChar w:fldCharType="begin"/>
          </w:r>
          <w:r w:rsidR="008034EF">
            <w:rPr>
              <w:rFonts w:ascii="Times New Roman" w:hAnsi="Times New Roman" w:cs="Times New Roman"/>
              <w:sz w:val="24"/>
              <w:szCs w:val="24"/>
            </w:rPr>
            <w:instrText xml:space="preserve"> CITATION Zai05 \l 1055 </w:instrText>
          </w:r>
          <w:r w:rsidR="008034EF">
            <w:rPr>
              <w:rFonts w:ascii="Times New Roman" w:hAnsi="Times New Roman" w:cs="Times New Roman"/>
              <w:sz w:val="24"/>
              <w:szCs w:val="24"/>
            </w:rPr>
            <w:fldChar w:fldCharType="separate"/>
          </w:r>
          <w:r w:rsidR="00A33ECA" w:rsidRPr="00A33ECA">
            <w:rPr>
              <w:rFonts w:ascii="Times New Roman" w:hAnsi="Times New Roman" w:cs="Times New Roman"/>
              <w:noProof/>
              <w:sz w:val="24"/>
              <w:szCs w:val="24"/>
            </w:rPr>
            <w:t>(Zaim, 2005)</w:t>
          </w:r>
          <w:r w:rsidR="008034EF">
            <w:rPr>
              <w:rFonts w:ascii="Times New Roman" w:hAnsi="Times New Roman" w:cs="Times New Roman"/>
              <w:sz w:val="24"/>
              <w:szCs w:val="24"/>
            </w:rPr>
            <w:fldChar w:fldCharType="end"/>
          </w:r>
        </w:sdtContent>
      </w:sdt>
      <w:r w:rsidR="008034EF">
        <w:rPr>
          <w:rFonts w:ascii="Times New Roman" w:hAnsi="Times New Roman" w:cs="Times New Roman"/>
          <w:sz w:val="24"/>
          <w:szCs w:val="24"/>
        </w:rPr>
        <w:t xml:space="preserve">. </w:t>
      </w:r>
      <w:r w:rsidRPr="00B0383A">
        <w:rPr>
          <w:rFonts w:ascii="Times New Roman" w:hAnsi="Times New Roman" w:cs="Times New Roman"/>
          <w:sz w:val="24"/>
          <w:szCs w:val="24"/>
        </w:rPr>
        <w:t xml:space="preserve"> Çalışanlar </w:t>
      </w:r>
      <w:r w:rsidR="004E32F1">
        <w:rPr>
          <w:rFonts w:ascii="Times New Roman" w:hAnsi="Times New Roman" w:cs="Times New Roman"/>
          <w:sz w:val="24"/>
          <w:szCs w:val="24"/>
        </w:rPr>
        <w:t xml:space="preserve">iki şekilde bunu tercih ederler; </w:t>
      </w:r>
      <w:r w:rsidRPr="00B0383A">
        <w:rPr>
          <w:rFonts w:ascii="Times New Roman" w:hAnsi="Times New Roman" w:cs="Times New Roman"/>
          <w:sz w:val="24"/>
          <w:szCs w:val="24"/>
        </w:rPr>
        <w:t>ya yeni bilgi edin</w:t>
      </w:r>
      <w:r w:rsidR="004E32F1">
        <w:rPr>
          <w:rFonts w:ascii="Times New Roman" w:hAnsi="Times New Roman" w:cs="Times New Roman"/>
          <w:sz w:val="24"/>
          <w:szCs w:val="24"/>
        </w:rPr>
        <w:t>me yoluyla</w:t>
      </w:r>
      <w:r w:rsidRPr="00B0383A">
        <w:rPr>
          <w:rFonts w:ascii="Times New Roman" w:hAnsi="Times New Roman" w:cs="Times New Roman"/>
          <w:sz w:val="24"/>
          <w:szCs w:val="24"/>
        </w:rPr>
        <w:t xml:space="preserve"> bunları paylaşma ve kullanma</w:t>
      </w:r>
      <w:r w:rsidR="004E32F1">
        <w:rPr>
          <w:rFonts w:ascii="Times New Roman" w:hAnsi="Times New Roman" w:cs="Times New Roman"/>
          <w:sz w:val="24"/>
          <w:szCs w:val="24"/>
        </w:rPr>
        <w:t>ya</w:t>
      </w:r>
      <w:r w:rsidRPr="00B0383A">
        <w:rPr>
          <w:rFonts w:ascii="Times New Roman" w:hAnsi="Times New Roman" w:cs="Times New Roman"/>
          <w:sz w:val="24"/>
          <w:szCs w:val="24"/>
        </w:rPr>
        <w:t xml:space="preserve"> açık olu</w:t>
      </w:r>
      <w:r w:rsidR="004E32F1">
        <w:rPr>
          <w:rFonts w:ascii="Times New Roman" w:hAnsi="Times New Roman" w:cs="Times New Roman"/>
          <w:sz w:val="24"/>
          <w:szCs w:val="24"/>
        </w:rPr>
        <w:t xml:space="preserve">rlar </w:t>
      </w:r>
      <w:r w:rsidRPr="00B0383A">
        <w:rPr>
          <w:rFonts w:ascii="Times New Roman" w:hAnsi="Times New Roman" w:cs="Times New Roman"/>
          <w:sz w:val="24"/>
          <w:szCs w:val="24"/>
        </w:rPr>
        <w:t>ya da paylaşımcılığa ilgisiz kal</w:t>
      </w:r>
      <w:r w:rsidR="004E32F1">
        <w:rPr>
          <w:rFonts w:ascii="Times New Roman" w:hAnsi="Times New Roman" w:cs="Times New Roman"/>
          <w:sz w:val="24"/>
          <w:szCs w:val="24"/>
        </w:rPr>
        <w:t>arak</w:t>
      </w:r>
      <w:r w:rsidRPr="00B0383A">
        <w:rPr>
          <w:rFonts w:ascii="Times New Roman" w:hAnsi="Times New Roman" w:cs="Times New Roman"/>
          <w:sz w:val="24"/>
          <w:szCs w:val="24"/>
        </w:rPr>
        <w:t xml:space="preserve"> bilgiyi kendi</w:t>
      </w:r>
      <w:r w:rsidR="004E32F1">
        <w:rPr>
          <w:rFonts w:ascii="Times New Roman" w:hAnsi="Times New Roman" w:cs="Times New Roman"/>
          <w:sz w:val="24"/>
          <w:szCs w:val="24"/>
        </w:rPr>
        <w:t xml:space="preserve">lerine </w:t>
      </w:r>
      <w:r w:rsidRPr="00B0383A">
        <w:rPr>
          <w:rFonts w:ascii="Times New Roman" w:hAnsi="Times New Roman" w:cs="Times New Roman"/>
          <w:sz w:val="24"/>
          <w:szCs w:val="24"/>
        </w:rPr>
        <w:t>saklamayı tercih eder</w:t>
      </w:r>
      <w:r w:rsidR="004E32F1">
        <w:rPr>
          <w:rFonts w:ascii="Times New Roman" w:hAnsi="Times New Roman" w:cs="Times New Roman"/>
          <w:sz w:val="24"/>
          <w:szCs w:val="24"/>
        </w:rPr>
        <w:t>ler</w:t>
      </w:r>
      <w:r w:rsidRPr="00B0383A">
        <w:rPr>
          <w:rFonts w:ascii="Times New Roman" w:hAnsi="Times New Roman" w:cs="Times New Roman"/>
          <w:sz w:val="24"/>
          <w:szCs w:val="24"/>
        </w:rPr>
        <w:t xml:space="preserve">. </w:t>
      </w:r>
      <w:r w:rsidR="004E32F1">
        <w:rPr>
          <w:rFonts w:ascii="Times New Roman" w:hAnsi="Times New Roman" w:cs="Times New Roman"/>
          <w:sz w:val="24"/>
          <w:szCs w:val="24"/>
        </w:rPr>
        <w:t>K</w:t>
      </w:r>
      <w:r w:rsidRPr="00B0383A">
        <w:rPr>
          <w:rFonts w:ascii="Times New Roman" w:hAnsi="Times New Roman" w:cs="Times New Roman"/>
          <w:sz w:val="24"/>
          <w:szCs w:val="24"/>
        </w:rPr>
        <w:t xml:space="preserve">urum kültürü </w:t>
      </w:r>
      <w:r w:rsidR="004E32F1">
        <w:rPr>
          <w:rFonts w:ascii="Times New Roman" w:hAnsi="Times New Roman" w:cs="Times New Roman"/>
          <w:sz w:val="24"/>
          <w:szCs w:val="24"/>
        </w:rPr>
        <w:t xml:space="preserve">başka bir ifadeyle </w:t>
      </w:r>
      <w:r w:rsidRPr="00B0383A">
        <w:rPr>
          <w:rFonts w:ascii="Times New Roman" w:hAnsi="Times New Roman" w:cs="Times New Roman"/>
          <w:sz w:val="24"/>
          <w:szCs w:val="24"/>
        </w:rPr>
        <w:t xml:space="preserve">destekleyici ya da engelleyici </w:t>
      </w:r>
      <w:r w:rsidR="004E32F1">
        <w:rPr>
          <w:rFonts w:ascii="Times New Roman" w:hAnsi="Times New Roman" w:cs="Times New Roman"/>
          <w:sz w:val="24"/>
          <w:szCs w:val="24"/>
        </w:rPr>
        <w:t xml:space="preserve">bir unsur da </w:t>
      </w:r>
      <w:r w:rsidRPr="00B0383A">
        <w:rPr>
          <w:rFonts w:ascii="Times New Roman" w:hAnsi="Times New Roman" w:cs="Times New Roman"/>
          <w:sz w:val="24"/>
          <w:szCs w:val="24"/>
        </w:rPr>
        <w:t>olabilir (</w:t>
      </w:r>
      <w:proofErr w:type="spellStart"/>
      <w:r w:rsidRPr="00B0383A">
        <w:rPr>
          <w:rFonts w:ascii="Times New Roman" w:hAnsi="Times New Roman" w:cs="Times New Roman"/>
          <w:sz w:val="24"/>
          <w:szCs w:val="24"/>
        </w:rPr>
        <w:t>Barutçugil</w:t>
      </w:r>
      <w:proofErr w:type="spellEnd"/>
      <w:r w:rsidRPr="00B0383A">
        <w:rPr>
          <w:rFonts w:ascii="Times New Roman" w:hAnsi="Times New Roman" w:cs="Times New Roman"/>
          <w:sz w:val="24"/>
          <w:szCs w:val="24"/>
        </w:rPr>
        <w:t>, 2002).</w:t>
      </w:r>
    </w:p>
    <w:p w14:paraId="1E734B81" w14:textId="32929689" w:rsidR="00753894" w:rsidRDefault="00B0383A" w:rsidP="004929E4">
      <w:pPr>
        <w:spacing w:line="360" w:lineRule="auto"/>
        <w:ind w:firstLine="709"/>
        <w:jc w:val="both"/>
        <w:rPr>
          <w:rFonts w:ascii="Times New Roman" w:hAnsi="Times New Roman" w:cs="Times New Roman"/>
          <w:sz w:val="24"/>
          <w:szCs w:val="24"/>
        </w:rPr>
      </w:pPr>
      <w:r w:rsidRPr="00B0383A">
        <w:rPr>
          <w:rFonts w:ascii="Times New Roman" w:hAnsi="Times New Roman" w:cs="Times New Roman"/>
          <w:sz w:val="24"/>
          <w:szCs w:val="24"/>
        </w:rPr>
        <w:t xml:space="preserve">Kurumlarda yerleşmiş </w:t>
      </w:r>
      <w:r w:rsidR="004E32F1">
        <w:rPr>
          <w:rFonts w:ascii="Times New Roman" w:hAnsi="Times New Roman" w:cs="Times New Roman"/>
          <w:sz w:val="24"/>
          <w:szCs w:val="24"/>
        </w:rPr>
        <w:t xml:space="preserve">bir kültür vardır ve bu </w:t>
      </w:r>
      <w:r w:rsidRPr="00B0383A">
        <w:rPr>
          <w:rFonts w:ascii="Times New Roman" w:hAnsi="Times New Roman" w:cs="Times New Roman"/>
          <w:sz w:val="24"/>
          <w:szCs w:val="24"/>
        </w:rPr>
        <w:t>kurum kültürü kolayca değiştirilemez. Kültür zaman</w:t>
      </w:r>
      <w:r w:rsidR="004E32F1">
        <w:rPr>
          <w:rFonts w:ascii="Times New Roman" w:hAnsi="Times New Roman" w:cs="Times New Roman"/>
          <w:sz w:val="24"/>
          <w:szCs w:val="24"/>
        </w:rPr>
        <w:t xml:space="preserve">la </w:t>
      </w:r>
      <w:r w:rsidRPr="00B0383A">
        <w:rPr>
          <w:rFonts w:ascii="Times New Roman" w:hAnsi="Times New Roman" w:cs="Times New Roman"/>
          <w:sz w:val="24"/>
          <w:szCs w:val="24"/>
        </w:rPr>
        <w:t xml:space="preserve">davranış ve alışkanlıklarda vazgeçilemez </w:t>
      </w:r>
      <w:r w:rsidR="004E32F1">
        <w:rPr>
          <w:rFonts w:ascii="Times New Roman" w:hAnsi="Times New Roman" w:cs="Times New Roman"/>
          <w:sz w:val="24"/>
          <w:szCs w:val="24"/>
        </w:rPr>
        <w:t>hale</w:t>
      </w:r>
      <w:r w:rsidRPr="00B0383A">
        <w:rPr>
          <w:rFonts w:ascii="Times New Roman" w:hAnsi="Times New Roman" w:cs="Times New Roman"/>
          <w:sz w:val="24"/>
          <w:szCs w:val="24"/>
        </w:rPr>
        <w:t xml:space="preserve"> gelir. Çalışanlar </w:t>
      </w:r>
      <w:r w:rsidR="004E32F1">
        <w:rPr>
          <w:rFonts w:ascii="Times New Roman" w:hAnsi="Times New Roman" w:cs="Times New Roman"/>
          <w:sz w:val="24"/>
          <w:szCs w:val="24"/>
        </w:rPr>
        <w:t xml:space="preserve">zaman içinde </w:t>
      </w:r>
      <w:r w:rsidRPr="00B0383A">
        <w:rPr>
          <w:rFonts w:ascii="Times New Roman" w:hAnsi="Times New Roman" w:cs="Times New Roman"/>
          <w:sz w:val="24"/>
          <w:szCs w:val="24"/>
        </w:rPr>
        <w:t>edindikleri bilgileri</w:t>
      </w:r>
      <w:r w:rsidR="004E32F1">
        <w:rPr>
          <w:rFonts w:ascii="Times New Roman" w:hAnsi="Times New Roman" w:cs="Times New Roman"/>
          <w:sz w:val="24"/>
          <w:szCs w:val="24"/>
        </w:rPr>
        <w:t xml:space="preserve">, tecrübeleri ve </w:t>
      </w:r>
      <w:r w:rsidRPr="00B0383A">
        <w:rPr>
          <w:rFonts w:ascii="Times New Roman" w:hAnsi="Times New Roman" w:cs="Times New Roman"/>
          <w:sz w:val="24"/>
          <w:szCs w:val="24"/>
        </w:rPr>
        <w:t>deneyimleri kendilerine saklarlar. Bu</w:t>
      </w:r>
      <w:r w:rsidR="004E32F1">
        <w:rPr>
          <w:rFonts w:ascii="Times New Roman" w:hAnsi="Times New Roman" w:cs="Times New Roman"/>
          <w:sz w:val="24"/>
          <w:szCs w:val="24"/>
        </w:rPr>
        <w:t xml:space="preserve"> bilgilerden güç alarak </w:t>
      </w:r>
      <w:r w:rsidRPr="00B0383A">
        <w:rPr>
          <w:rFonts w:ascii="Times New Roman" w:hAnsi="Times New Roman" w:cs="Times New Roman"/>
          <w:sz w:val="24"/>
          <w:szCs w:val="24"/>
        </w:rPr>
        <w:t>işe bağlad</w:t>
      </w:r>
      <w:r w:rsidR="004E32F1">
        <w:rPr>
          <w:rFonts w:ascii="Times New Roman" w:hAnsi="Times New Roman" w:cs="Times New Roman"/>
          <w:sz w:val="24"/>
          <w:szCs w:val="24"/>
        </w:rPr>
        <w:t>ıklarını</w:t>
      </w:r>
      <w:r w:rsidRPr="00B0383A">
        <w:rPr>
          <w:rFonts w:ascii="Times New Roman" w:hAnsi="Times New Roman" w:cs="Times New Roman"/>
          <w:sz w:val="24"/>
          <w:szCs w:val="24"/>
        </w:rPr>
        <w:t xml:space="preserve"> düşünürler. Bu</w:t>
      </w:r>
      <w:r w:rsidR="004E32F1">
        <w:rPr>
          <w:rFonts w:ascii="Times New Roman" w:hAnsi="Times New Roman" w:cs="Times New Roman"/>
          <w:sz w:val="24"/>
          <w:szCs w:val="24"/>
        </w:rPr>
        <w:t xml:space="preserve"> bilgileri</w:t>
      </w:r>
      <w:r w:rsidRPr="00B0383A">
        <w:rPr>
          <w:rFonts w:ascii="Times New Roman" w:hAnsi="Times New Roman" w:cs="Times New Roman"/>
          <w:sz w:val="24"/>
          <w:szCs w:val="24"/>
        </w:rPr>
        <w:t xml:space="preserve"> kimseyle paylaşmak istemezler (</w:t>
      </w:r>
      <w:proofErr w:type="spellStart"/>
      <w:r w:rsidRPr="00B0383A">
        <w:rPr>
          <w:rFonts w:ascii="Times New Roman" w:hAnsi="Times New Roman" w:cs="Times New Roman"/>
          <w:sz w:val="24"/>
          <w:szCs w:val="24"/>
        </w:rPr>
        <w:t>Awad</w:t>
      </w:r>
      <w:proofErr w:type="spellEnd"/>
      <w:r w:rsidRPr="00B0383A">
        <w:rPr>
          <w:rFonts w:ascii="Times New Roman" w:hAnsi="Times New Roman" w:cs="Times New Roman"/>
          <w:sz w:val="24"/>
          <w:szCs w:val="24"/>
        </w:rPr>
        <w:t xml:space="preserve"> ve </w:t>
      </w:r>
      <w:proofErr w:type="spellStart"/>
      <w:r w:rsidRPr="00B0383A">
        <w:rPr>
          <w:rFonts w:ascii="Times New Roman" w:hAnsi="Times New Roman" w:cs="Times New Roman"/>
          <w:sz w:val="24"/>
          <w:szCs w:val="24"/>
        </w:rPr>
        <w:t>Ghaziri</w:t>
      </w:r>
      <w:proofErr w:type="spellEnd"/>
      <w:r w:rsidRPr="00B0383A">
        <w:rPr>
          <w:rFonts w:ascii="Times New Roman" w:hAnsi="Times New Roman" w:cs="Times New Roman"/>
          <w:sz w:val="24"/>
          <w:szCs w:val="24"/>
        </w:rPr>
        <w:t xml:space="preserve">, 2004). </w:t>
      </w:r>
      <w:r w:rsidR="004E32F1">
        <w:rPr>
          <w:rFonts w:ascii="Times New Roman" w:hAnsi="Times New Roman" w:cs="Times New Roman"/>
          <w:sz w:val="24"/>
          <w:szCs w:val="24"/>
        </w:rPr>
        <w:t>Bilgi yönetimi</w:t>
      </w:r>
      <w:r w:rsidRPr="00B0383A">
        <w:rPr>
          <w:rFonts w:ascii="Times New Roman" w:hAnsi="Times New Roman" w:cs="Times New Roman"/>
          <w:sz w:val="24"/>
          <w:szCs w:val="24"/>
        </w:rPr>
        <w:t xml:space="preserve"> uzmanı</w:t>
      </w:r>
      <w:r w:rsidR="004E32F1">
        <w:rPr>
          <w:rFonts w:ascii="Times New Roman" w:hAnsi="Times New Roman" w:cs="Times New Roman"/>
          <w:sz w:val="24"/>
          <w:szCs w:val="24"/>
        </w:rPr>
        <w:t xml:space="preserve">nın görevi ise bu gizli ama önemli olan değerli bilgiyi, </w:t>
      </w:r>
      <w:r w:rsidRPr="00B0383A">
        <w:rPr>
          <w:rFonts w:ascii="Times New Roman" w:hAnsi="Times New Roman" w:cs="Times New Roman"/>
          <w:sz w:val="24"/>
          <w:szCs w:val="24"/>
        </w:rPr>
        <w:t>bir şekilde elde edilmiş kültürel yapının paylaşılmasını sağlaya</w:t>
      </w:r>
      <w:r w:rsidR="004E32F1">
        <w:rPr>
          <w:rFonts w:ascii="Times New Roman" w:hAnsi="Times New Roman" w:cs="Times New Roman"/>
          <w:sz w:val="24"/>
          <w:szCs w:val="24"/>
        </w:rPr>
        <w:t xml:space="preserve">rak </w:t>
      </w:r>
      <w:r w:rsidR="008D4CBA">
        <w:rPr>
          <w:rFonts w:ascii="Times New Roman" w:hAnsi="Times New Roman" w:cs="Times New Roman"/>
          <w:sz w:val="24"/>
          <w:szCs w:val="24"/>
        </w:rPr>
        <w:t>t</w:t>
      </w:r>
      <w:r w:rsidRPr="00B0383A">
        <w:rPr>
          <w:rFonts w:ascii="Times New Roman" w:hAnsi="Times New Roman" w:cs="Times New Roman"/>
          <w:sz w:val="24"/>
          <w:szCs w:val="24"/>
        </w:rPr>
        <w:t>eşvikler</w:t>
      </w:r>
      <w:r w:rsidR="004E32F1">
        <w:rPr>
          <w:rFonts w:ascii="Times New Roman" w:hAnsi="Times New Roman" w:cs="Times New Roman"/>
          <w:sz w:val="24"/>
          <w:szCs w:val="24"/>
        </w:rPr>
        <w:t>le</w:t>
      </w:r>
      <w:r w:rsidRPr="00B0383A">
        <w:rPr>
          <w:rFonts w:ascii="Times New Roman" w:hAnsi="Times New Roman" w:cs="Times New Roman"/>
          <w:sz w:val="24"/>
          <w:szCs w:val="24"/>
        </w:rPr>
        <w:t xml:space="preserve"> ortaya koy</w:t>
      </w:r>
      <w:r w:rsidR="004E32F1">
        <w:rPr>
          <w:rFonts w:ascii="Times New Roman" w:hAnsi="Times New Roman" w:cs="Times New Roman"/>
          <w:sz w:val="24"/>
          <w:szCs w:val="24"/>
        </w:rPr>
        <w:t>mas</w:t>
      </w:r>
      <w:r w:rsidR="008D4CBA">
        <w:rPr>
          <w:rFonts w:ascii="Times New Roman" w:hAnsi="Times New Roman" w:cs="Times New Roman"/>
          <w:sz w:val="24"/>
          <w:szCs w:val="24"/>
        </w:rPr>
        <w:t xml:space="preserve">ı yönünde çalışmalıdır. </w:t>
      </w:r>
    </w:p>
    <w:p w14:paraId="0942C001" w14:textId="79312250" w:rsidR="008D4CBA" w:rsidRPr="00A24291" w:rsidRDefault="008D4CBA" w:rsidP="004929E4">
      <w:pPr>
        <w:autoSpaceDE w:val="0"/>
        <w:autoSpaceDN w:val="0"/>
        <w:adjustRightInd w:val="0"/>
        <w:spacing w:after="0" w:line="360" w:lineRule="auto"/>
        <w:ind w:firstLine="709"/>
        <w:jc w:val="both"/>
        <w:rPr>
          <w:rFonts w:ascii="Times New Roman" w:hAnsi="Times New Roman" w:cs="Times New Roman"/>
          <w:color w:val="000000"/>
          <w:sz w:val="23"/>
          <w:szCs w:val="23"/>
        </w:rPr>
      </w:pPr>
      <w:r w:rsidRPr="00A24291">
        <w:rPr>
          <w:rFonts w:ascii="Times New Roman" w:hAnsi="Times New Roman" w:cs="Times New Roman"/>
          <w:b/>
          <w:bCs/>
          <w:i/>
          <w:iCs/>
          <w:color w:val="000000"/>
          <w:sz w:val="23"/>
          <w:szCs w:val="23"/>
        </w:rPr>
        <w:t>Çalışanların Sosyal Yapıları</w:t>
      </w:r>
      <w:r w:rsidRPr="008D4CBA">
        <w:rPr>
          <w:rFonts w:ascii="Times New Roman" w:hAnsi="Times New Roman" w:cs="Times New Roman"/>
          <w:b/>
          <w:bCs/>
          <w:i/>
          <w:iCs/>
          <w:color w:val="000000"/>
          <w:sz w:val="23"/>
          <w:szCs w:val="23"/>
        </w:rPr>
        <w:t>:</w:t>
      </w:r>
      <w:r w:rsidRPr="008D4CBA">
        <w:rPr>
          <w:rFonts w:ascii="Times New Roman" w:hAnsi="Times New Roman" w:cs="Times New Roman"/>
          <w:color w:val="000000"/>
          <w:sz w:val="23"/>
          <w:szCs w:val="23"/>
        </w:rPr>
        <w:t xml:space="preserve"> bir iş yerinde sosyal yapı orada çalışanların oluşturduğu ilişkiler yumağından oluşur ve bu ilişk</w:t>
      </w:r>
      <w:r>
        <w:rPr>
          <w:rFonts w:ascii="Times New Roman" w:hAnsi="Times New Roman" w:cs="Times New Roman"/>
          <w:color w:val="000000"/>
          <w:sz w:val="23"/>
          <w:szCs w:val="23"/>
        </w:rPr>
        <w:t>i</w:t>
      </w:r>
      <w:r w:rsidRPr="008D4CBA">
        <w:rPr>
          <w:rFonts w:ascii="Times New Roman" w:hAnsi="Times New Roman" w:cs="Times New Roman"/>
          <w:color w:val="000000"/>
          <w:sz w:val="23"/>
          <w:szCs w:val="23"/>
        </w:rPr>
        <w:t>ler kurumu o</w:t>
      </w:r>
      <w:r>
        <w:rPr>
          <w:rFonts w:ascii="Times New Roman" w:hAnsi="Times New Roman" w:cs="Times New Roman"/>
          <w:color w:val="000000"/>
          <w:sz w:val="23"/>
          <w:szCs w:val="23"/>
        </w:rPr>
        <w:t>l</w:t>
      </w:r>
      <w:r w:rsidRPr="008D4CBA">
        <w:rPr>
          <w:rFonts w:ascii="Times New Roman" w:hAnsi="Times New Roman" w:cs="Times New Roman"/>
          <w:color w:val="000000"/>
          <w:sz w:val="23"/>
          <w:szCs w:val="23"/>
        </w:rPr>
        <w:t xml:space="preserve">uşturan bir yapıya dönüşür </w:t>
      </w:r>
      <w:sdt>
        <w:sdtPr>
          <w:rPr>
            <w:rFonts w:ascii="Times New Roman" w:hAnsi="Times New Roman" w:cs="Times New Roman"/>
            <w:color w:val="000000"/>
            <w:sz w:val="23"/>
            <w:szCs w:val="23"/>
          </w:rPr>
          <w:id w:val="495615014"/>
          <w:citation/>
        </w:sdtPr>
        <w:sdtEndPr/>
        <w:sdtContent>
          <w:r>
            <w:rPr>
              <w:rFonts w:ascii="Times New Roman" w:hAnsi="Times New Roman" w:cs="Times New Roman"/>
              <w:color w:val="000000"/>
              <w:sz w:val="23"/>
              <w:szCs w:val="23"/>
            </w:rPr>
            <w:fldChar w:fldCharType="begin"/>
          </w:r>
          <w:r>
            <w:rPr>
              <w:rFonts w:ascii="Times New Roman" w:hAnsi="Times New Roman" w:cs="Times New Roman"/>
              <w:color w:val="000000"/>
              <w:sz w:val="23"/>
              <w:szCs w:val="23"/>
            </w:rPr>
            <w:instrText xml:space="preserve"> CITATION Bar03 \l 1055 </w:instrText>
          </w:r>
          <w:r>
            <w:rPr>
              <w:rFonts w:ascii="Times New Roman" w:hAnsi="Times New Roman" w:cs="Times New Roman"/>
              <w:color w:val="000000"/>
              <w:sz w:val="23"/>
              <w:szCs w:val="23"/>
            </w:rPr>
            <w:fldChar w:fldCharType="separate"/>
          </w:r>
          <w:r w:rsidR="00A33ECA" w:rsidRPr="00A33ECA">
            <w:rPr>
              <w:rFonts w:ascii="Times New Roman" w:hAnsi="Times New Roman" w:cs="Times New Roman"/>
              <w:noProof/>
              <w:color w:val="000000"/>
              <w:sz w:val="23"/>
              <w:szCs w:val="23"/>
            </w:rPr>
            <w:t>(Barutçugil, 2002)</w:t>
          </w:r>
          <w:r>
            <w:rPr>
              <w:rFonts w:ascii="Times New Roman" w:hAnsi="Times New Roman" w:cs="Times New Roman"/>
              <w:color w:val="000000"/>
              <w:sz w:val="23"/>
              <w:szCs w:val="23"/>
            </w:rPr>
            <w:fldChar w:fldCharType="end"/>
          </w:r>
        </w:sdtContent>
      </w:sdt>
      <w:r>
        <w:rPr>
          <w:rFonts w:ascii="Times New Roman" w:hAnsi="Times New Roman" w:cs="Times New Roman"/>
          <w:color w:val="000000"/>
          <w:sz w:val="23"/>
          <w:szCs w:val="23"/>
        </w:rPr>
        <w:t xml:space="preserve">. Sosyal ilişkiler gereği yardımlaşma, çalışanlar arasında dayanışma kültürünün gelişmesi ve karşılıklı güven ortamının oluşturulması gereklidir. Bilgi yöneticisinin görevi ise bu ilişkileri geliştirmek ve örgüt yararına uygun halde kullanmak ve yönetmektir. Ayrıca sosyalleşme süreci örgütsel hiyerarşiye de uygun olmalıdır. Hiyerarşi bozulduğunda ast üst ilişkilerinde emir komuta sistemi işlerliğini kaybeder </w:t>
      </w:r>
      <w:sdt>
        <w:sdtPr>
          <w:rPr>
            <w:rFonts w:ascii="Times New Roman" w:hAnsi="Times New Roman" w:cs="Times New Roman"/>
            <w:color w:val="000000"/>
            <w:sz w:val="23"/>
            <w:szCs w:val="23"/>
          </w:rPr>
          <w:id w:val="799654413"/>
          <w:citation/>
        </w:sdtPr>
        <w:sdtEndPr/>
        <w:sdtContent>
          <w:r>
            <w:rPr>
              <w:rFonts w:ascii="Times New Roman" w:hAnsi="Times New Roman" w:cs="Times New Roman"/>
              <w:color w:val="000000"/>
              <w:sz w:val="23"/>
              <w:szCs w:val="23"/>
            </w:rPr>
            <w:fldChar w:fldCharType="begin"/>
          </w:r>
          <w:r>
            <w:rPr>
              <w:rFonts w:ascii="Times New Roman" w:hAnsi="Times New Roman" w:cs="Times New Roman"/>
              <w:color w:val="000000"/>
              <w:sz w:val="23"/>
              <w:szCs w:val="23"/>
            </w:rPr>
            <w:instrText xml:space="preserve"> CITATION Bud98 \l 1055 </w:instrText>
          </w:r>
          <w:r>
            <w:rPr>
              <w:rFonts w:ascii="Times New Roman" w:hAnsi="Times New Roman" w:cs="Times New Roman"/>
              <w:color w:val="000000"/>
              <w:sz w:val="23"/>
              <w:szCs w:val="23"/>
            </w:rPr>
            <w:fldChar w:fldCharType="separate"/>
          </w:r>
          <w:r w:rsidR="00A33ECA" w:rsidRPr="00A33ECA">
            <w:rPr>
              <w:rFonts w:ascii="Times New Roman" w:hAnsi="Times New Roman" w:cs="Times New Roman"/>
              <w:noProof/>
              <w:color w:val="000000"/>
              <w:sz w:val="23"/>
              <w:szCs w:val="23"/>
            </w:rPr>
            <w:t>(Budak, 1998)</w:t>
          </w:r>
          <w:r>
            <w:rPr>
              <w:rFonts w:ascii="Times New Roman" w:hAnsi="Times New Roman" w:cs="Times New Roman"/>
              <w:color w:val="000000"/>
              <w:sz w:val="23"/>
              <w:szCs w:val="23"/>
            </w:rPr>
            <w:fldChar w:fldCharType="end"/>
          </w:r>
        </w:sdtContent>
      </w:sdt>
    </w:p>
    <w:p w14:paraId="461A3E8D" w14:textId="77777777" w:rsidR="00A24291" w:rsidRPr="00A24291" w:rsidRDefault="00A24291" w:rsidP="004929E4">
      <w:pPr>
        <w:autoSpaceDE w:val="0"/>
        <w:autoSpaceDN w:val="0"/>
        <w:adjustRightInd w:val="0"/>
        <w:spacing w:after="0" w:line="240" w:lineRule="auto"/>
        <w:ind w:firstLine="709"/>
        <w:rPr>
          <w:rFonts w:ascii="Times New Roman" w:hAnsi="Times New Roman" w:cs="Times New Roman"/>
          <w:color w:val="000000"/>
          <w:sz w:val="24"/>
          <w:szCs w:val="24"/>
        </w:rPr>
      </w:pPr>
    </w:p>
    <w:p w14:paraId="530B55EA" w14:textId="7742F613" w:rsidR="00C46ACA" w:rsidRPr="00353A22" w:rsidRDefault="00A24291" w:rsidP="004929E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A24291">
        <w:rPr>
          <w:rFonts w:ascii="Times New Roman" w:hAnsi="Times New Roman" w:cs="Times New Roman"/>
          <w:b/>
          <w:bCs/>
          <w:i/>
          <w:iCs/>
          <w:color w:val="000000"/>
          <w:sz w:val="24"/>
          <w:szCs w:val="24"/>
        </w:rPr>
        <w:lastRenderedPageBreak/>
        <w:t>Bilginin Evrimi</w:t>
      </w:r>
      <w:r w:rsidR="008D4CBA" w:rsidRPr="00C46ACA">
        <w:rPr>
          <w:rFonts w:ascii="Times New Roman" w:hAnsi="Times New Roman" w:cs="Times New Roman"/>
          <w:b/>
          <w:bCs/>
          <w:i/>
          <w:iCs/>
          <w:color w:val="000000"/>
          <w:sz w:val="24"/>
          <w:szCs w:val="24"/>
        </w:rPr>
        <w:t xml:space="preserve">: </w:t>
      </w:r>
      <w:r w:rsidR="00C46ACA">
        <w:rPr>
          <w:rFonts w:ascii="Times New Roman" w:hAnsi="Times New Roman" w:cs="Times New Roman"/>
          <w:color w:val="000000"/>
          <w:sz w:val="24"/>
          <w:szCs w:val="24"/>
        </w:rPr>
        <w:t>B</w:t>
      </w:r>
      <w:r w:rsidR="00C46ACA" w:rsidRPr="00C46ACA">
        <w:rPr>
          <w:rFonts w:ascii="Times New Roman" w:hAnsi="Times New Roman" w:cs="Times New Roman"/>
          <w:color w:val="000000"/>
          <w:sz w:val="24"/>
          <w:szCs w:val="24"/>
        </w:rPr>
        <w:t>ilgi örgütsel yapı içinde sürekli bir evrim halindedir yani durağan değildir. Bu nedenle kaliteyi yükseltici ve maliyetleri düşürücü bilgilerin evrimi sürekli kontrol edilmeyi gerektirir</w:t>
      </w:r>
      <w:r w:rsidR="00C46ACA">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2056911036"/>
          <w:citation/>
        </w:sdtPr>
        <w:sdtEndPr/>
        <w:sdtContent>
          <w:r w:rsidR="00C46ACA">
            <w:rPr>
              <w:rFonts w:ascii="Times New Roman" w:hAnsi="Times New Roman" w:cs="Times New Roman"/>
              <w:color w:val="000000"/>
              <w:sz w:val="24"/>
              <w:szCs w:val="24"/>
            </w:rPr>
            <w:fldChar w:fldCharType="begin"/>
          </w:r>
          <w:r w:rsidR="00C46ACA">
            <w:rPr>
              <w:rFonts w:ascii="Times New Roman" w:hAnsi="Times New Roman" w:cs="Times New Roman"/>
              <w:color w:val="000000"/>
              <w:sz w:val="24"/>
              <w:szCs w:val="24"/>
            </w:rPr>
            <w:instrText xml:space="preserve"> CITATION Dav981 \l 1055 </w:instrText>
          </w:r>
          <w:r w:rsidR="00C46ACA">
            <w:rPr>
              <w:rFonts w:ascii="Times New Roman" w:hAnsi="Times New Roman" w:cs="Times New Roman"/>
              <w:color w:val="000000"/>
              <w:sz w:val="24"/>
              <w:szCs w:val="24"/>
            </w:rPr>
            <w:fldChar w:fldCharType="separate"/>
          </w:r>
          <w:r w:rsidR="00A33ECA" w:rsidRPr="00A33ECA">
            <w:rPr>
              <w:rFonts w:ascii="Times New Roman" w:hAnsi="Times New Roman" w:cs="Times New Roman"/>
              <w:noProof/>
              <w:color w:val="000000"/>
              <w:sz w:val="24"/>
              <w:szCs w:val="24"/>
            </w:rPr>
            <w:t>(Davenport &amp; Prusak , 1998)</w:t>
          </w:r>
          <w:r w:rsidR="00C46ACA">
            <w:rPr>
              <w:rFonts w:ascii="Times New Roman" w:hAnsi="Times New Roman" w:cs="Times New Roman"/>
              <w:color w:val="000000"/>
              <w:sz w:val="24"/>
              <w:szCs w:val="24"/>
            </w:rPr>
            <w:fldChar w:fldCharType="end"/>
          </w:r>
        </w:sdtContent>
      </w:sdt>
      <w:r w:rsidR="00C46ACA" w:rsidRPr="00C46ACA">
        <w:rPr>
          <w:rFonts w:ascii="Times New Roman" w:hAnsi="Times New Roman" w:cs="Times New Roman"/>
          <w:color w:val="000000"/>
          <w:sz w:val="24"/>
          <w:szCs w:val="24"/>
        </w:rPr>
        <w:t xml:space="preserve">. </w:t>
      </w:r>
      <w:r w:rsidR="00C46ACA">
        <w:rPr>
          <w:rFonts w:ascii="Times New Roman" w:hAnsi="Times New Roman" w:cs="Times New Roman"/>
          <w:color w:val="000000"/>
          <w:sz w:val="24"/>
          <w:szCs w:val="24"/>
        </w:rPr>
        <w:t xml:space="preserve">Bilgi yöneticileri bu aşamada bilgiyi sürekli tespit etmek, denemek, sonuçlarından emin olabilmek için analiz etmek zorundadırlar. Bilgi, bilgi yöneticisinin süzgecinden geçtikten sonra kullanılabilir ve uygulanabilir işlerlik kazanmaktadır. Bu süreçten sonra bilgi yönetimsel olarak kullanılabilecek bir bilgi kimliği kazanır </w:t>
      </w:r>
      <w:sdt>
        <w:sdtPr>
          <w:rPr>
            <w:rFonts w:ascii="Times New Roman" w:hAnsi="Times New Roman" w:cs="Times New Roman"/>
            <w:color w:val="000000"/>
            <w:sz w:val="24"/>
            <w:szCs w:val="24"/>
          </w:rPr>
          <w:id w:val="1317760425"/>
          <w:citation/>
        </w:sdtPr>
        <w:sdtEndPr/>
        <w:sdtContent>
          <w:r w:rsidR="00C46ACA">
            <w:rPr>
              <w:rFonts w:ascii="Times New Roman" w:hAnsi="Times New Roman" w:cs="Times New Roman"/>
              <w:color w:val="000000"/>
              <w:sz w:val="24"/>
              <w:szCs w:val="24"/>
            </w:rPr>
            <w:fldChar w:fldCharType="begin"/>
          </w:r>
          <w:r w:rsidR="00C46ACA">
            <w:rPr>
              <w:rFonts w:ascii="Times New Roman" w:hAnsi="Times New Roman" w:cs="Times New Roman"/>
              <w:color w:val="000000"/>
              <w:sz w:val="24"/>
              <w:szCs w:val="24"/>
            </w:rPr>
            <w:instrText xml:space="preserve"> CITATION Bar03 \l 1055 </w:instrText>
          </w:r>
          <w:r w:rsidR="00C46ACA">
            <w:rPr>
              <w:rFonts w:ascii="Times New Roman" w:hAnsi="Times New Roman" w:cs="Times New Roman"/>
              <w:color w:val="000000"/>
              <w:sz w:val="24"/>
              <w:szCs w:val="24"/>
            </w:rPr>
            <w:fldChar w:fldCharType="separate"/>
          </w:r>
          <w:r w:rsidR="00A33ECA" w:rsidRPr="00A33ECA">
            <w:rPr>
              <w:rFonts w:ascii="Times New Roman" w:hAnsi="Times New Roman" w:cs="Times New Roman"/>
              <w:noProof/>
              <w:color w:val="000000"/>
              <w:sz w:val="24"/>
              <w:szCs w:val="24"/>
            </w:rPr>
            <w:t>(Barutçugil, 2002)</w:t>
          </w:r>
          <w:r w:rsidR="00C46ACA">
            <w:rPr>
              <w:rFonts w:ascii="Times New Roman" w:hAnsi="Times New Roman" w:cs="Times New Roman"/>
              <w:color w:val="000000"/>
              <w:sz w:val="24"/>
              <w:szCs w:val="24"/>
            </w:rPr>
            <w:fldChar w:fldCharType="end"/>
          </w:r>
        </w:sdtContent>
      </w:sdt>
      <w:r w:rsidR="00C46ACA">
        <w:rPr>
          <w:rFonts w:ascii="Times New Roman" w:hAnsi="Times New Roman" w:cs="Times New Roman"/>
          <w:color w:val="000000"/>
          <w:sz w:val="24"/>
          <w:szCs w:val="24"/>
        </w:rPr>
        <w:t xml:space="preserve">. </w:t>
      </w:r>
    </w:p>
    <w:p w14:paraId="184AEF3A" w14:textId="77777777" w:rsidR="00C46ACA" w:rsidRPr="00A24291" w:rsidRDefault="00C46ACA" w:rsidP="004929E4">
      <w:pPr>
        <w:autoSpaceDE w:val="0"/>
        <w:autoSpaceDN w:val="0"/>
        <w:adjustRightInd w:val="0"/>
        <w:spacing w:after="0" w:line="240" w:lineRule="auto"/>
        <w:ind w:firstLine="709"/>
        <w:rPr>
          <w:rFonts w:ascii="Times New Roman" w:hAnsi="Times New Roman" w:cs="Times New Roman"/>
          <w:color w:val="000000"/>
          <w:sz w:val="23"/>
          <w:szCs w:val="23"/>
        </w:rPr>
      </w:pPr>
    </w:p>
    <w:p w14:paraId="67ACB93A" w14:textId="19286F6B" w:rsidR="00A24291" w:rsidRDefault="00A24291" w:rsidP="004929E4">
      <w:pPr>
        <w:autoSpaceDE w:val="0"/>
        <w:autoSpaceDN w:val="0"/>
        <w:adjustRightInd w:val="0"/>
        <w:spacing w:after="0" w:line="360" w:lineRule="auto"/>
        <w:ind w:firstLine="709"/>
        <w:jc w:val="both"/>
        <w:rPr>
          <w:rFonts w:ascii="Times New Roman" w:hAnsi="Times New Roman" w:cs="Times New Roman"/>
          <w:color w:val="000000"/>
          <w:sz w:val="23"/>
          <w:szCs w:val="23"/>
        </w:rPr>
      </w:pPr>
      <w:r w:rsidRPr="00A24291">
        <w:rPr>
          <w:rFonts w:ascii="Times New Roman" w:hAnsi="Times New Roman" w:cs="Times New Roman"/>
          <w:b/>
          <w:bCs/>
          <w:i/>
          <w:iCs/>
          <w:color w:val="000000"/>
          <w:sz w:val="23"/>
          <w:szCs w:val="23"/>
        </w:rPr>
        <w:t>Bilgi Kirliliği</w:t>
      </w:r>
      <w:r w:rsidR="00C46ACA">
        <w:rPr>
          <w:rFonts w:ascii="Times New Roman" w:hAnsi="Times New Roman" w:cs="Times New Roman"/>
          <w:b/>
          <w:bCs/>
          <w:i/>
          <w:iCs/>
          <w:color w:val="000000"/>
          <w:sz w:val="23"/>
          <w:szCs w:val="23"/>
        </w:rPr>
        <w:t xml:space="preserve">: </w:t>
      </w:r>
      <w:r w:rsidR="00C46ACA">
        <w:rPr>
          <w:rFonts w:ascii="Times New Roman" w:hAnsi="Times New Roman" w:cs="Times New Roman"/>
          <w:color w:val="000000"/>
          <w:sz w:val="23"/>
          <w:szCs w:val="23"/>
        </w:rPr>
        <w:t>G</w:t>
      </w:r>
      <w:r w:rsidR="00C46ACA" w:rsidRPr="00C46ACA">
        <w:rPr>
          <w:rFonts w:ascii="Times New Roman" w:hAnsi="Times New Roman" w:cs="Times New Roman"/>
          <w:color w:val="000000"/>
          <w:sz w:val="23"/>
          <w:szCs w:val="23"/>
        </w:rPr>
        <w:t xml:space="preserve">ereksiz ve fazla bilginin varlığı sistemler ve örgütsel yapılar için bilgi kirliliği oluşturur. </w:t>
      </w:r>
      <w:r w:rsidR="00353A22">
        <w:rPr>
          <w:rFonts w:ascii="Times New Roman" w:hAnsi="Times New Roman" w:cs="Times New Roman"/>
          <w:color w:val="000000"/>
          <w:sz w:val="23"/>
          <w:szCs w:val="23"/>
        </w:rPr>
        <w:t xml:space="preserve">Bu fazla ve gereksiz bilgi, bilginin yönetilmesini olumsuz etkileterek zorlaştırır, bireylerin yanlış yorumlamalarına sebep olabilir </w:t>
      </w:r>
      <w:sdt>
        <w:sdtPr>
          <w:rPr>
            <w:rFonts w:ascii="Times New Roman" w:hAnsi="Times New Roman" w:cs="Times New Roman"/>
            <w:color w:val="000000"/>
            <w:sz w:val="23"/>
            <w:szCs w:val="23"/>
          </w:rPr>
          <w:id w:val="294192165"/>
          <w:citation/>
        </w:sdtPr>
        <w:sdtEndPr/>
        <w:sdtContent>
          <w:r w:rsidR="00353A22">
            <w:rPr>
              <w:rFonts w:ascii="Times New Roman" w:hAnsi="Times New Roman" w:cs="Times New Roman"/>
              <w:color w:val="000000"/>
              <w:sz w:val="23"/>
              <w:szCs w:val="23"/>
            </w:rPr>
            <w:fldChar w:fldCharType="begin"/>
          </w:r>
          <w:r w:rsidR="00353A22">
            <w:rPr>
              <w:rFonts w:ascii="Times New Roman" w:hAnsi="Times New Roman" w:cs="Times New Roman"/>
              <w:color w:val="000000"/>
              <w:sz w:val="23"/>
              <w:szCs w:val="23"/>
            </w:rPr>
            <w:instrText xml:space="preserve"> CITATION Dav981 \l 1055 </w:instrText>
          </w:r>
          <w:r w:rsidR="00353A22">
            <w:rPr>
              <w:rFonts w:ascii="Times New Roman" w:hAnsi="Times New Roman" w:cs="Times New Roman"/>
              <w:color w:val="000000"/>
              <w:sz w:val="23"/>
              <w:szCs w:val="23"/>
            </w:rPr>
            <w:fldChar w:fldCharType="separate"/>
          </w:r>
          <w:r w:rsidR="00A33ECA" w:rsidRPr="00A33ECA">
            <w:rPr>
              <w:rFonts w:ascii="Times New Roman" w:hAnsi="Times New Roman" w:cs="Times New Roman"/>
              <w:noProof/>
              <w:color w:val="000000"/>
              <w:sz w:val="23"/>
              <w:szCs w:val="23"/>
            </w:rPr>
            <w:t>(Davenport &amp; Prusak , 1998)</w:t>
          </w:r>
          <w:r w:rsidR="00353A22">
            <w:rPr>
              <w:rFonts w:ascii="Times New Roman" w:hAnsi="Times New Roman" w:cs="Times New Roman"/>
              <w:color w:val="000000"/>
              <w:sz w:val="23"/>
              <w:szCs w:val="23"/>
            </w:rPr>
            <w:fldChar w:fldCharType="end"/>
          </w:r>
        </w:sdtContent>
      </w:sdt>
      <w:r w:rsidR="00353A22">
        <w:rPr>
          <w:rFonts w:ascii="Times New Roman" w:hAnsi="Times New Roman" w:cs="Times New Roman"/>
          <w:color w:val="000000"/>
          <w:sz w:val="23"/>
          <w:szCs w:val="23"/>
        </w:rPr>
        <w:t xml:space="preserve">. Fazla bilgi, asıl gerekli olan bilgiyi ayırt etmeyi zorlaştırır ve karar süreçlerini uzatır. Dolayısıyla bilgi yöneticisinin gerekli olan bilgiyi en sade haliyle, ihtiyaç olunan kadar ve doğru bilginin elde edilmesi ile sağlaması gereklidir. Bilginin yorumlanması da bilgi kirliliğinden etkilendiğinden bunun ortadan kaldırılması hem işlerlik açısından hem de zaman bakımından kolaylıklar sunmaktadır. </w:t>
      </w:r>
      <w:r w:rsidRPr="00A24291">
        <w:rPr>
          <w:rFonts w:ascii="Times New Roman" w:hAnsi="Times New Roman" w:cs="Times New Roman"/>
          <w:color w:val="000000"/>
          <w:sz w:val="23"/>
          <w:szCs w:val="23"/>
        </w:rPr>
        <w:t>Kara (1990), bilgi kirliliği</w:t>
      </w:r>
      <w:r w:rsidR="00353A22">
        <w:rPr>
          <w:rFonts w:ascii="Times New Roman" w:hAnsi="Times New Roman" w:cs="Times New Roman"/>
          <w:color w:val="000000"/>
          <w:sz w:val="23"/>
          <w:szCs w:val="23"/>
        </w:rPr>
        <w:t xml:space="preserve"> yüzünden</w:t>
      </w:r>
      <w:r w:rsidRPr="00A24291">
        <w:rPr>
          <w:rFonts w:ascii="Times New Roman" w:hAnsi="Times New Roman" w:cs="Times New Roman"/>
          <w:color w:val="000000"/>
          <w:sz w:val="23"/>
          <w:szCs w:val="23"/>
        </w:rPr>
        <w:t xml:space="preserve"> günümüzde doğru bilgiye ulaşm</w:t>
      </w:r>
      <w:r w:rsidR="00353A22">
        <w:rPr>
          <w:rFonts w:ascii="Times New Roman" w:hAnsi="Times New Roman" w:cs="Times New Roman"/>
          <w:color w:val="000000"/>
          <w:sz w:val="23"/>
          <w:szCs w:val="23"/>
        </w:rPr>
        <w:t>anın</w:t>
      </w:r>
      <w:r w:rsidRPr="00A24291">
        <w:rPr>
          <w:rFonts w:ascii="Times New Roman" w:hAnsi="Times New Roman" w:cs="Times New Roman"/>
          <w:color w:val="000000"/>
          <w:sz w:val="23"/>
          <w:szCs w:val="23"/>
        </w:rPr>
        <w:t xml:space="preserve"> </w:t>
      </w:r>
      <w:r w:rsidR="00353A22">
        <w:rPr>
          <w:rFonts w:ascii="Times New Roman" w:hAnsi="Times New Roman" w:cs="Times New Roman"/>
          <w:color w:val="000000"/>
          <w:sz w:val="23"/>
          <w:szCs w:val="23"/>
        </w:rPr>
        <w:t xml:space="preserve">zorlaştığını </w:t>
      </w:r>
      <w:r w:rsidRPr="00A24291">
        <w:rPr>
          <w:rFonts w:ascii="Times New Roman" w:hAnsi="Times New Roman" w:cs="Times New Roman"/>
          <w:color w:val="000000"/>
          <w:sz w:val="23"/>
          <w:szCs w:val="23"/>
        </w:rPr>
        <w:t>söylemiştir</w:t>
      </w:r>
      <w:r w:rsidR="00353A22">
        <w:rPr>
          <w:rFonts w:ascii="Times New Roman" w:hAnsi="Times New Roman" w:cs="Times New Roman"/>
          <w:color w:val="000000"/>
          <w:sz w:val="23"/>
          <w:szCs w:val="23"/>
        </w:rPr>
        <w:t>.</w:t>
      </w:r>
      <w:r w:rsidRPr="00A24291">
        <w:rPr>
          <w:rFonts w:ascii="Times New Roman" w:hAnsi="Times New Roman" w:cs="Times New Roman"/>
          <w:color w:val="000000"/>
          <w:sz w:val="23"/>
          <w:szCs w:val="23"/>
        </w:rPr>
        <w:t xml:space="preserve"> Bu </w:t>
      </w:r>
      <w:r w:rsidR="00353A22">
        <w:rPr>
          <w:rFonts w:ascii="Times New Roman" w:hAnsi="Times New Roman" w:cs="Times New Roman"/>
          <w:color w:val="000000"/>
          <w:sz w:val="23"/>
          <w:szCs w:val="23"/>
        </w:rPr>
        <w:t xml:space="preserve">nedenle, </w:t>
      </w:r>
      <w:r w:rsidRPr="00A24291">
        <w:rPr>
          <w:rFonts w:ascii="Times New Roman" w:hAnsi="Times New Roman" w:cs="Times New Roman"/>
          <w:color w:val="000000"/>
          <w:sz w:val="23"/>
          <w:szCs w:val="23"/>
        </w:rPr>
        <w:t>bilgi yönetici</w:t>
      </w:r>
      <w:r w:rsidR="00E0323E">
        <w:rPr>
          <w:rFonts w:ascii="Times New Roman" w:hAnsi="Times New Roman" w:cs="Times New Roman"/>
          <w:color w:val="000000"/>
          <w:sz w:val="23"/>
          <w:szCs w:val="23"/>
        </w:rPr>
        <w:t xml:space="preserve"> </w:t>
      </w:r>
      <w:r w:rsidRPr="00A24291">
        <w:rPr>
          <w:rFonts w:ascii="Times New Roman" w:hAnsi="Times New Roman" w:cs="Times New Roman"/>
          <w:color w:val="000000"/>
          <w:sz w:val="23"/>
          <w:szCs w:val="23"/>
        </w:rPr>
        <w:t>bilgileri kullanırken önsezi</w:t>
      </w:r>
      <w:r w:rsidR="00E0323E">
        <w:rPr>
          <w:rFonts w:ascii="Times New Roman" w:hAnsi="Times New Roman" w:cs="Times New Roman"/>
          <w:color w:val="000000"/>
          <w:sz w:val="23"/>
          <w:szCs w:val="23"/>
        </w:rPr>
        <w:t xml:space="preserve">lerine </w:t>
      </w:r>
      <w:r w:rsidRPr="00A24291">
        <w:rPr>
          <w:rFonts w:ascii="Times New Roman" w:hAnsi="Times New Roman" w:cs="Times New Roman"/>
          <w:color w:val="000000"/>
          <w:sz w:val="23"/>
          <w:szCs w:val="23"/>
        </w:rPr>
        <w:t>kulak ver</w:t>
      </w:r>
      <w:r w:rsidR="00E0323E">
        <w:rPr>
          <w:rFonts w:ascii="Times New Roman" w:hAnsi="Times New Roman" w:cs="Times New Roman"/>
          <w:color w:val="000000"/>
          <w:sz w:val="23"/>
          <w:szCs w:val="23"/>
        </w:rPr>
        <w:t>meden</w:t>
      </w:r>
      <w:r w:rsidRPr="00A24291">
        <w:rPr>
          <w:rFonts w:ascii="Times New Roman" w:hAnsi="Times New Roman" w:cs="Times New Roman"/>
          <w:color w:val="000000"/>
          <w:sz w:val="23"/>
          <w:szCs w:val="23"/>
        </w:rPr>
        <w:t xml:space="preserve"> ve güvenilirliği ispatlanmamış kaynakları kullanmama</w:t>
      </w:r>
      <w:r w:rsidR="00E0323E">
        <w:rPr>
          <w:rFonts w:ascii="Times New Roman" w:hAnsi="Times New Roman" w:cs="Times New Roman"/>
          <w:color w:val="000000"/>
          <w:sz w:val="23"/>
          <w:szCs w:val="23"/>
        </w:rPr>
        <w:t xml:space="preserve">lıdır. </w:t>
      </w:r>
      <w:r w:rsidRPr="00A24291">
        <w:rPr>
          <w:rFonts w:ascii="Times New Roman" w:hAnsi="Times New Roman" w:cs="Times New Roman"/>
          <w:color w:val="000000"/>
          <w:sz w:val="23"/>
          <w:szCs w:val="23"/>
        </w:rPr>
        <w:t>Bilgi yöneticisi</w:t>
      </w:r>
      <w:r w:rsidR="00E0323E">
        <w:rPr>
          <w:rFonts w:ascii="Times New Roman" w:hAnsi="Times New Roman" w:cs="Times New Roman"/>
          <w:color w:val="000000"/>
          <w:sz w:val="23"/>
          <w:szCs w:val="23"/>
        </w:rPr>
        <w:t xml:space="preserve"> görevi gereği</w:t>
      </w:r>
      <w:r w:rsidRPr="00A24291">
        <w:rPr>
          <w:rFonts w:ascii="Times New Roman" w:hAnsi="Times New Roman" w:cs="Times New Roman"/>
          <w:color w:val="000000"/>
          <w:sz w:val="23"/>
          <w:szCs w:val="23"/>
        </w:rPr>
        <w:t xml:space="preserve"> yüzeysel ve kulaktan duyma bilgiy</w:t>
      </w:r>
      <w:r w:rsidR="00E0323E">
        <w:rPr>
          <w:rFonts w:ascii="Times New Roman" w:hAnsi="Times New Roman" w:cs="Times New Roman"/>
          <w:color w:val="000000"/>
          <w:sz w:val="23"/>
          <w:szCs w:val="23"/>
        </w:rPr>
        <w:t>e itimat etmez ve</w:t>
      </w:r>
      <w:r w:rsidRPr="00A24291">
        <w:rPr>
          <w:rFonts w:ascii="Times New Roman" w:hAnsi="Times New Roman" w:cs="Times New Roman"/>
          <w:color w:val="000000"/>
          <w:sz w:val="23"/>
          <w:szCs w:val="23"/>
        </w:rPr>
        <w:t xml:space="preserve"> derindeki bilgilere ulaşma</w:t>
      </w:r>
      <w:r w:rsidR="00E0323E">
        <w:rPr>
          <w:rFonts w:ascii="Times New Roman" w:hAnsi="Times New Roman" w:cs="Times New Roman"/>
          <w:color w:val="000000"/>
          <w:sz w:val="23"/>
          <w:szCs w:val="23"/>
        </w:rPr>
        <w:t xml:space="preserve">yı hedefler. </w:t>
      </w:r>
      <w:r w:rsidRPr="00A24291">
        <w:rPr>
          <w:rFonts w:ascii="Times New Roman" w:hAnsi="Times New Roman" w:cs="Times New Roman"/>
          <w:color w:val="000000"/>
          <w:sz w:val="23"/>
          <w:szCs w:val="23"/>
        </w:rPr>
        <w:t xml:space="preserve">Bu </w:t>
      </w:r>
      <w:r w:rsidR="00E0323E">
        <w:rPr>
          <w:rFonts w:ascii="Times New Roman" w:hAnsi="Times New Roman" w:cs="Times New Roman"/>
          <w:color w:val="000000"/>
          <w:sz w:val="23"/>
          <w:szCs w:val="23"/>
        </w:rPr>
        <w:t>bağlamda</w:t>
      </w:r>
      <w:r w:rsidRPr="00A24291">
        <w:rPr>
          <w:rFonts w:ascii="Times New Roman" w:hAnsi="Times New Roman" w:cs="Times New Roman"/>
          <w:color w:val="000000"/>
          <w:sz w:val="23"/>
          <w:szCs w:val="23"/>
        </w:rPr>
        <w:t xml:space="preserve"> kullanılacak her bilgi</w:t>
      </w:r>
      <w:r w:rsidR="00E0323E">
        <w:rPr>
          <w:rFonts w:ascii="Times New Roman" w:hAnsi="Times New Roman" w:cs="Times New Roman"/>
          <w:color w:val="000000"/>
          <w:sz w:val="23"/>
          <w:szCs w:val="23"/>
        </w:rPr>
        <w:t>,</w:t>
      </w:r>
      <w:r w:rsidRPr="00A24291">
        <w:rPr>
          <w:rFonts w:ascii="Times New Roman" w:hAnsi="Times New Roman" w:cs="Times New Roman"/>
          <w:color w:val="000000"/>
          <w:sz w:val="23"/>
          <w:szCs w:val="23"/>
        </w:rPr>
        <w:t xml:space="preserve"> önceden test edilme</w:t>
      </w:r>
      <w:r w:rsidR="00E0323E">
        <w:rPr>
          <w:rFonts w:ascii="Times New Roman" w:hAnsi="Times New Roman" w:cs="Times New Roman"/>
          <w:color w:val="000000"/>
          <w:sz w:val="23"/>
          <w:szCs w:val="23"/>
        </w:rPr>
        <w:t>li</w:t>
      </w:r>
      <w:r w:rsidRPr="00A24291">
        <w:rPr>
          <w:rFonts w:ascii="Times New Roman" w:hAnsi="Times New Roman" w:cs="Times New Roman"/>
          <w:color w:val="000000"/>
          <w:sz w:val="23"/>
          <w:szCs w:val="23"/>
        </w:rPr>
        <w:t xml:space="preserve"> veya doğruluğunun ispat edilm</w:t>
      </w:r>
      <w:r w:rsidR="00E0323E">
        <w:rPr>
          <w:rFonts w:ascii="Times New Roman" w:hAnsi="Times New Roman" w:cs="Times New Roman"/>
          <w:color w:val="000000"/>
          <w:sz w:val="23"/>
          <w:szCs w:val="23"/>
        </w:rPr>
        <w:t>esi</w:t>
      </w:r>
      <w:r w:rsidRPr="00A24291">
        <w:rPr>
          <w:rFonts w:ascii="Times New Roman" w:hAnsi="Times New Roman" w:cs="Times New Roman"/>
          <w:color w:val="000000"/>
          <w:sz w:val="23"/>
          <w:szCs w:val="23"/>
        </w:rPr>
        <w:t xml:space="preserve"> zorunludur</w:t>
      </w:r>
      <w:r w:rsidR="00E0323E">
        <w:rPr>
          <w:rFonts w:ascii="Times New Roman" w:hAnsi="Times New Roman" w:cs="Times New Roman"/>
          <w:color w:val="000000"/>
          <w:sz w:val="23"/>
          <w:szCs w:val="23"/>
        </w:rPr>
        <w:t>.</w:t>
      </w:r>
      <w:r w:rsidRPr="00A24291">
        <w:rPr>
          <w:rFonts w:ascii="Times New Roman" w:hAnsi="Times New Roman" w:cs="Times New Roman"/>
          <w:color w:val="000000"/>
          <w:sz w:val="23"/>
          <w:szCs w:val="23"/>
        </w:rPr>
        <w:t xml:space="preserve"> Aksi takdirde </w:t>
      </w:r>
      <w:r w:rsidR="00E0323E">
        <w:rPr>
          <w:rFonts w:ascii="Times New Roman" w:hAnsi="Times New Roman" w:cs="Times New Roman"/>
          <w:color w:val="000000"/>
          <w:sz w:val="23"/>
          <w:szCs w:val="23"/>
        </w:rPr>
        <w:t xml:space="preserve">örgüt içinde </w:t>
      </w:r>
      <w:r w:rsidRPr="00A24291">
        <w:rPr>
          <w:rFonts w:ascii="Times New Roman" w:hAnsi="Times New Roman" w:cs="Times New Roman"/>
          <w:color w:val="000000"/>
          <w:sz w:val="23"/>
          <w:szCs w:val="23"/>
        </w:rPr>
        <w:t>kullanılacak yanlış</w:t>
      </w:r>
      <w:r w:rsidR="00E0323E">
        <w:rPr>
          <w:rFonts w:ascii="Times New Roman" w:hAnsi="Times New Roman" w:cs="Times New Roman"/>
          <w:color w:val="000000"/>
          <w:sz w:val="23"/>
          <w:szCs w:val="23"/>
        </w:rPr>
        <w:t xml:space="preserve"> bir </w:t>
      </w:r>
      <w:r w:rsidRPr="00A24291">
        <w:rPr>
          <w:rFonts w:ascii="Times New Roman" w:hAnsi="Times New Roman" w:cs="Times New Roman"/>
          <w:color w:val="000000"/>
          <w:sz w:val="23"/>
          <w:szCs w:val="23"/>
        </w:rPr>
        <w:t>bilgi</w:t>
      </w:r>
      <w:r w:rsidR="00E0323E">
        <w:rPr>
          <w:rFonts w:ascii="Times New Roman" w:hAnsi="Times New Roman" w:cs="Times New Roman"/>
          <w:color w:val="000000"/>
          <w:sz w:val="23"/>
          <w:szCs w:val="23"/>
        </w:rPr>
        <w:t>nin</w:t>
      </w:r>
      <w:r w:rsidRPr="00A24291">
        <w:rPr>
          <w:rFonts w:ascii="Times New Roman" w:hAnsi="Times New Roman" w:cs="Times New Roman"/>
          <w:color w:val="000000"/>
          <w:sz w:val="23"/>
          <w:szCs w:val="23"/>
        </w:rPr>
        <w:t xml:space="preserve"> geri dönüşü olmayan sonuçlara yol açabilece</w:t>
      </w:r>
      <w:r w:rsidR="00E0323E">
        <w:rPr>
          <w:rFonts w:ascii="Times New Roman" w:hAnsi="Times New Roman" w:cs="Times New Roman"/>
          <w:color w:val="000000"/>
          <w:sz w:val="23"/>
          <w:szCs w:val="23"/>
        </w:rPr>
        <w:t>ği açıktır</w:t>
      </w:r>
      <w:r w:rsidRPr="00A24291">
        <w:rPr>
          <w:rFonts w:ascii="Times New Roman" w:hAnsi="Times New Roman" w:cs="Times New Roman"/>
          <w:color w:val="000000"/>
          <w:sz w:val="23"/>
          <w:szCs w:val="23"/>
        </w:rPr>
        <w:t xml:space="preserve"> (Zaim, 2005).</w:t>
      </w:r>
    </w:p>
    <w:p w14:paraId="3F005D6E" w14:textId="77777777" w:rsidR="00A24291" w:rsidRPr="00A24291" w:rsidRDefault="00A24291" w:rsidP="004929E4">
      <w:pPr>
        <w:autoSpaceDE w:val="0"/>
        <w:autoSpaceDN w:val="0"/>
        <w:adjustRightInd w:val="0"/>
        <w:spacing w:after="0" w:line="240" w:lineRule="auto"/>
        <w:ind w:firstLine="709"/>
        <w:rPr>
          <w:rFonts w:ascii="Times New Roman" w:hAnsi="Times New Roman" w:cs="Times New Roman"/>
          <w:color w:val="000000"/>
          <w:sz w:val="24"/>
          <w:szCs w:val="24"/>
        </w:rPr>
      </w:pPr>
    </w:p>
    <w:p w14:paraId="0C0D2685" w14:textId="38C56A0F" w:rsidR="00A24291" w:rsidRPr="00CC252D" w:rsidRDefault="00A24291" w:rsidP="004929E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A24291">
        <w:rPr>
          <w:rFonts w:ascii="Times New Roman" w:hAnsi="Times New Roman" w:cs="Times New Roman"/>
          <w:b/>
          <w:bCs/>
          <w:i/>
          <w:iCs/>
          <w:color w:val="000000"/>
          <w:sz w:val="24"/>
          <w:szCs w:val="24"/>
        </w:rPr>
        <w:t>Teknoloji</w:t>
      </w:r>
      <w:r w:rsidR="00DC50A4" w:rsidRPr="00CC252D">
        <w:rPr>
          <w:rFonts w:ascii="Times New Roman" w:hAnsi="Times New Roman" w:cs="Times New Roman"/>
          <w:b/>
          <w:bCs/>
          <w:i/>
          <w:iCs/>
          <w:color w:val="000000"/>
          <w:sz w:val="24"/>
          <w:szCs w:val="24"/>
        </w:rPr>
        <w:t xml:space="preserve">: </w:t>
      </w:r>
      <w:r w:rsidR="00DC50A4" w:rsidRPr="00CC252D">
        <w:rPr>
          <w:rFonts w:ascii="Times New Roman" w:hAnsi="Times New Roman" w:cs="Times New Roman"/>
          <w:color w:val="000000"/>
          <w:sz w:val="24"/>
          <w:szCs w:val="24"/>
        </w:rPr>
        <w:t xml:space="preserve">Her işletmenin veya örgütsel yapının bilgi yönetimini oluşturacak teknik bir alt yapı ve donanıma ihtiyacı vardır </w:t>
      </w:r>
      <w:r w:rsidR="00DC50A4" w:rsidRPr="00A24291">
        <w:rPr>
          <w:rFonts w:ascii="Times New Roman" w:hAnsi="Times New Roman" w:cs="Times New Roman"/>
          <w:color w:val="000000"/>
          <w:sz w:val="24"/>
          <w:szCs w:val="24"/>
        </w:rPr>
        <w:t>(</w:t>
      </w:r>
      <w:proofErr w:type="spellStart"/>
      <w:r w:rsidR="00DC50A4" w:rsidRPr="00A24291">
        <w:rPr>
          <w:rFonts w:ascii="Times New Roman" w:hAnsi="Times New Roman" w:cs="Times New Roman"/>
          <w:color w:val="000000"/>
          <w:sz w:val="24"/>
          <w:szCs w:val="24"/>
        </w:rPr>
        <w:t>Barutçugil</w:t>
      </w:r>
      <w:proofErr w:type="spellEnd"/>
      <w:r w:rsidR="00DC50A4" w:rsidRPr="00A24291">
        <w:rPr>
          <w:rFonts w:ascii="Times New Roman" w:hAnsi="Times New Roman" w:cs="Times New Roman"/>
          <w:color w:val="000000"/>
          <w:sz w:val="24"/>
          <w:szCs w:val="24"/>
        </w:rPr>
        <w:t>, 2002).</w:t>
      </w:r>
      <w:r w:rsidR="00DC50A4" w:rsidRPr="00CC252D">
        <w:rPr>
          <w:rFonts w:ascii="Times New Roman" w:hAnsi="Times New Roman" w:cs="Times New Roman"/>
          <w:color w:val="000000"/>
          <w:sz w:val="24"/>
          <w:szCs w:val="24"/>
        </w:rPr>
        <w:t xml:space="preserve"> Bilgi yönetimindeki başarı elde edilen bilginin etkinliği ile doğru orantılı</w:t>
      </w:r>
      <w:r w:rsidR="00E97F1D" w:rsidRPr="00CC252D">
        <w:rPr>
          <w:rFonts w:ascii="Times New Roman" w:hAnsi="Times New Roman" w:cs="Times New Roman"/>
          <w:color w:val="000000"/>
          <w:sz w:val="24"/>
          <w:szCs w:val="24"/>
        </w:rPr>
        <w:t xml:space="preserve">dır. Bilgi yöneticisi elinde mevcut teknik imkanları ile bilgiye kolayca erişebilmeli, bu bilgileri derleyip işlerlik kazandırmalı ve kullanılır halde sunmalıdır. Teknolojik bir eksiklik bilgi yönetiminde aksamalara ve bilginin işlerlik kazanmasında verimsizliklere yol açabileceğinden bu açıdan gerekli lan alt yapı ve teknolojilerin sağlanması gereklidir. </w:t>
      </w:r>
    </w:p>
    <w:p w14:paraId="560293B7" w14:textId="77777777" w:rsidR="00DC50A4" w:rsidRPr="00A24291" w:rsidRDefault="00DC50A4" w:rsidP="004929E4">
      <w:pPr>
        <w:autoSpaceDE w:val="0"/>
        <w:autoSpaceDN w:val="0"/>
        <w:adjustRightInd w:val="0"/>
        <w:spacing w:after="0" w:line="240" w:lineRule="auto"/>
        <w:ind w:firstLine="709"/>
        <w:rPr>
          <w:rFonts w:ascii="Times New Roman" w:hAnsi="Times New Roman" w:cs="Times New Roman"/>
          <w:color w:val="000000"/>
          <w:sz w:val="24"/>
          <w:szCs w:val="24"/>
        </w:rPr>
      </w:pPr>
    </w:p>
    <w:p w14:paraId="61459611" w14:textId="2F7F3E88" w:rsidR="00A24291" w:rsidRPr="00CC252D" w:rsidRDefault="00A24291" w:rsidP="004929E4">
      <w:pPr>
        <w:autoSpaceDE w:val="0"/>
        <w:autoSpaceDN w:val="0"/>
        <w:adjustRightInd w:val="0"/>
        <w:spacing w:after="0" w:line="360" w:lineRule="auto"/>
        <w:ind w:firstLine="709"/>
        <w:jc w:val="both"/>
        <w:rPr>
          <w:rFonts w:ascii="Times New Roman" w:hAnsi="Times New Roman" w:cs="Times New Roman"/>
          <w:color w:val="000000"/>
          <w:sz w:val="24"/>
          <w:szCs w:val="24"/>
        </w:rPr>
      </w:pPr>
      <w:r w:rsidRPr="00A24291">
        <w:rPr>
          <w:rFonts w:ascii="Times New Roman" w:hAnsi="Times New Roman" w:cs="Times New Roman"/>
          <w:b/>
          <w:bCs/>
          <w:i/>
          <w:iCs/>
          <w:color w:val="000000"/>
          <w:sz w:val="24"/>
          <w:szCs w:val="24"/>
        </w:rPr>
        <w:t>Bilgi Yönetiminde Teknoloji ve İnsanın Rolü</w:t>
      </w:r>
      <w:r w:rsidR="00504701" w:rsidRPr="00CC252D">
        <w:rPr>
          <w:rFonts w:ascii="Times New Roman" w:hAnsi="Times New Roman" w:cs="Times New Roman"/>
          <w:b/>
          <w:bCs/>
          <w:i/>
          <w:iCs/>
          <w:color w:val="000000"/>
          <w:sz w:val="24"/>
          <w:szCs w:val="24"/>
        </w:rPr>
        <w:t xml:space="preserve">: </w:t>
      </w:r>
      <w:r w:rsidR="00624E3C">
        <w:rPr>
          <w:rFonts w:ascii="Times New Roman" w:hAnsi="Times New Roman" w:cs="Times New Roman"/>
          <w:color w:val="000000"/>
          <w:sz w:val="24"/>
          <w:szCs w:val="24"/>
        </w:rPr>
        <w:t>B</w:t>
      </w:r>
      <w:r w:rsidR="00504701" w:rsidRPr="00CC252D">
        <w:rPr>
          <w:rFonts w:ascii="Times New Roman" w:hAnsi="Times New Roman" w:cs="Times New Roman"/>
          <w:color w:val="000000"/>
          <w:sz w:val="24"/>
          <w:szCs w:val="24"/>
        </w:rPr>
        <w:t xml:space="preserve">ilgi yönetiminin başarılı olması için temel amacına uygun olarak bilgi yönetiminde yetkinliğin sağlanmasıdır. Bilgi yönetiminde önemli bilginin saptanması, kaydedilmesi, düzenlenmesi ve bütünleşik olarak sistemin bir parçası haline getirilmesi ve kurulumuyla sistemi destekleyici bir alt yapıya dayanır. </w:t>
      </w:r>
      <w:r w:rsidR="00716A4C" w:rsidRPr="00CC252D">
        <w:rPr>
          <w:rFonts w:ascii="Times New Roman" w:hAnsi="Times New Roman" w:cs="Times New Roman"/>
          <w:color w:val="000000"/>
          <w:sz w:val="24"/>
          <w:szCs w:val="24"/>
        </w:rPr>
        <w:lastRenderedPageBreak/>
        <w:t>Teknolojinin ve insanın bilgi yönetimindeki rolündeki payı tartışma konusu olsa da birinin varlığı ötekine ikame edilemeyecek derecede birbiriyle iç içedir. Teknoloji günümüz işletmelerinin işlerini kolaylaştıran, zamandan, mekandan ve maliyetlerden tasarruf sağlayan, çözüm süreçlerinde hız ve verimlilik kazandıran gerekli bir unsurdur. İnsan faktörü ise hem teknolojinin kullanıcısı hem de bilginin sahip ve uygulayıcısı olarak teknoloji ile bir bütün olarak düşünülmektedir. Teknolojisiz bir bilgi yönetimi düşünülmeyeceği gibi insansız bir teknoloji ve bilgi yönetim süreci de var olamaz</w:t>
      </w:r>
      <w:r w:rsidR="004F7AAE">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918477881"/>
          <w:citation/>
        </w:sdtPr>
        <w:sdtEndPr/>
        <w:sdtContent>
          <w:r w:rsidR="004F7AAE">
            <w:rPr>
              <w:rFonts w:ascii="Times New Roman" w:hAnsi="Times New Roman" w:cs="Times New Roman"/>
              <w:color w:val="000000"/>
              <w:sz w:val="24"/>
              <w:szCs w:val="24"/>
            </w:rPr>
            <w:fldChar w:fldCharType="begin"/>
          </w:r>
          <w:r w:rsidR="004F7AAE">
            <w:rPr>
              <w:rFonts w:ascii="Times New Roman" w:hAnsi="Times New Roman" w:cs="Times New Roman"/>
              <w:color w:val="000000"/>
              <w:sz w:val="24"/>
              <w:szCs w:val="24"/>
            </w:rPr>
            <w:instrText xml:space="preserve"> CITATION Dav981 \l 1055 </w:instrText>
          </w:r>
          <w:r w:rsidR="004F7AAE">
            <w:rPr>
              <w:rFonts w:ascii="Times New Roman" w:hAnsi="Times New Roman" w:cs="Times New Roman"/>
              <w:color w:val="000000"/>
              <w:sz w:val="24"/>
              <w:szCs w:val="24"/>
            </w:rPr>
            <w:fldChar w:fldCharType="separate"/>
          </w:r>
          <w:r w:rsidR="00A33ECA" w:rsidRPr="00A33ECA">
            <w:rPr>
              <w:rFonts w:ascii="Times New Roman" w:hAnsi="Times New Roman" w:cs="Times New Roman"/>
              <w:noProof/>
              <w:color w:val="000000"/>
              <w:sz w:val="24"/>
              <w:szCs w:val="24"/>
            </w:rPr>
            <w:t>(Davenport &amp; Prusak , 1998)</w:t>
          </w:r>
          <w:r w:rsidR="004F7AAE">
            <w:rPr>
              <w:rFonts w:ascii="Times New Roman" w:hAnsi="Times New Roman" w:cs="Times New Roman"/>
              <w:color w:val="000000"/>
              <w:sz w:val="24"/>
              <w:szCs w:val="24"/>
            </w:rPr>
            <w:fldChar w:fldCharType="end"/>
          </w:r>
        </w:sdtContent>
      </w:sdt>
      <w:r w:rsidR="00716A4C" w:rsidRPr="00CC252D">
        <w:rPr>
          <w:rFonts w:ascii="Times New Roman" w:hAnsi="Times New Roman" w:cs="Times New Roman"/>
          <w:color w:val="000000"/>
          <w:sz w:val="24"/>
          <w:szCs w:val="24"/>
        </w:rPr>
        <w:t xml:space="preserve">. Bu nedenle bilgi sadece insana özgü bir kavram olarak kabul edilse de teknoloji yardımıyla kolayca işlenip işlerlik kazandırabilir ve örgütsel bilgi olarak kullanıma sunulabilmektedir. </w:t>
      </w:r>
      <w:r w:rsidR="00CC252D" w:rsidRPr="00CC252D">
        <w:rPr>
          <w:rFonts w:ascii="Times New Roman" w:hAnsi="Times New Roman" w:cs="Times New Roman"/>
          <w:color w:val="000000"/>
          <w:sz w:val="24"/>
          <w:szCs w:val="24"/>
        </w:rPr>
        <w:t xml:space="preserve">Ne teknoloji tek başına bilgiyi yönetmede yeteridir ne de insan tek başına bilgiyi işlemede teknolojiden bağımsızdır. Bu doğrultuda aradaki dengenin sağlayıcısı bilgi yöneticisi ve kullandığı bilgi yönetim süreçleridir. </w:t>
      </w:r>
    </w:p>
    <w:p w14:paraId="14BF9332" w14:textId="1CDD9856" w:rsidR="00504701" w:rsidRDefault="00504701" w:rsidP="00A24291">
      <w:pPr>
        <w:autoSpaceDE w:val="0"/>
        <w:autoSpaceDN w:val="0"/>
        <w:adjustRightInd w:val="0"/>
        <w:spacing w:after="0" w:line="240" w:lineRule="auto"/>
        <w:rPr>
          <w:rFonts w:ascii="Times New Roman" w:hAnsi="Times New Roman" w:cs="Times New Roman"/>
          <w:b/>
          <w:bCs/>
          <w:i/>
          <w:iCs/>
          <w:color w:val="000000"/>
          <w:sz w:val="24"/>
          <w:szCs w:val="24"/>
        </w:rPr>
      </w:pPr>
    </w:p>
    <w:p w14:paraId="0AAED6D0" w14:textId="7073AD38" w:rsidR="00440244" w:rsidRDefault="00440244" w:rsidP="00A24291">
      <w:pPr>
        <w:autoSpaceDE w:val="0"/>
        <w:autoSpaceDN w:val="0"/>
        <w:adjustRightInd w:val="0"/>
        <w:spacing w:after="0" w:line="240" w:lineRule="auto"/>
        <w:rPr>
          <w:rFonts w:ascii="Times New Roman" w:hAnsi="Times New Roman" w:cs="Times New Roman"/>
          <w:b/>
          <w:bCs/>
          <w:i/>
          <w:iCs/>
          <w:color w:val="000000"/>
          <w:sz w:val="24"/>
          <w:szCs w:val="24"/>
        </w:rPr>
      </w:pPr>
    </w:p>
    <w:p w14:paraId="149428CD" w14:textId="03A142A3" w:rsidR="00440244" w:rsidRDefault="00440244" w:rsidP="00440244">
      <w:pPr>
        <w:pStyle w:val="ListeParagraf"/>
        <w:numPr>
          <w:ilvl w:val="0"/>
          <w:numId w:val="1"/>
        </w:numPr>
        <w:autoSpaceDE w:val="0"/>
        <w:autoSpaceDN w:val="0"/>
        <w:adjustRightInd w:val="0"/>
        <w:spacing w:after="0" w:line="240" w:lineRule="auto"/>
        <w:jc w:val="both"/>
        <w:rPr>
          <w:rFonts w:ascii="Times New Roman" w:hAnsi="Times New Roman" w:cs="Times New Roman"/>
          <w:b/>
          <w:bCs/>
          <w:color w:val="000000"/>
          <w:sz w:val="24"/>
          <w:szCs w:val="24"/>
        </w:rPr>
      </w:pPr>
      <w:r w:rsidRPr="00440244">
        <w:rPr>
          <w:rFonts w:ascii="Times New Roman" w:hAnsi="Times New Roman" w:cs="Times New Roman"/>
          <w:b/>
          <w:bCs/>
          <w:color w:val="000000"/>
          <w:sz w:val="24"/>
          <w:szCs w:val="24"/>
        </w:rPr>
        <w:t>Örgütlerde Bilgi Yönetimi</w:t>
      </w:r>
    </w:p>
    <w:p w14:paraId="5C86130C" w14:textId="77777777" w:rsidR="00A0160F" w:rsidRPr="00A0160F" w:rsidRDefault="00A0160F" w:rsidP="00A0160F">
      <w:pPr>
        <w:autoSpaceDE w:val="0"/>
        <w:autoSpaceDN w:val="0"/>
        <w:adjustRightInd w:val="0"/>
        <w:spacing w:after="0" w:line="240" w:lineRule="auto"/>
        <w:ind w:left="360"/>
        <w:jc w:val="both"/>
        <w:rPr>
          <w:rFonts w:ascii="Times New Roman" w:hAnsi="Times New Roman" w:cs="Times New Roman"/>
          <w:b/>
          <w:bCs/>
          <w:color w:val="000000"/>
          <w:sz w:val="24"/>
          <w:szCs w:val="24"/>
        </w:rPr>
      </w:pPr>
    </w:p>
    <w:p w14:paraId="4125926C" w14:textId="77777777" w:rsidR="008D6858" w:rsidRDefault="00440244" w:rsidP="00875098">
      <w:pPr>
        <w:autoSpaceDE w:val="0"/>
        <w:autoSpaceDN w:val="0"/>
        <w:adjustRightInd w:val="0"/>
        <w:spacing w:after="0" w:line="360" w:lineRule="auto"/>
        <w:ind w:firstLine="709"/>
        <w:jc w:val="both"/>
        <w:rPr>
          <w:rFonts w:ascii="Times New Roman" w:hAnsi="Times New Roman" w:cs="Times New Roman"/>
          <w:color w:val="000000"/>
          <w:sz w:val="24"/>
          <w:szCs w:val="24"/>
        </w:rPr>
      </w:pPr>
      <w:r w:rsidRPr="00440244">
        <w:rPr>
          <w:rFonts w:ascii="Times New Roman" w:hAnsi="Times New Roman" w:cs="Times New Roman"/>
          <w:color w:val="000000"/>
          <w:sz w:val="24"/>
          <w:szCs w:val="24"/>
        </w:rPr>
        <w:t xml:space="preserve">1990’lardan bu yana bilgi yöneyimi kavramı işletmelerde açısından bir süreç olarak ele alınmaya başlamıştır. </w:t>
      </w:r>
      <w:r>
        <w:rPr>
          <w:rFonts w:ascii="Times New Roman" w:hAnsi="Times New Roman" w:cs="Times New Roman"/>
          <w:color w:val="000000"/>
          <w:sz w:val="24"/>
          <w:szCs w:val="24"/>
        </w:rPr>
        <w:t>Bilgi bu nedenle bir rekabet unsuru olarak görülmektedir. Rekabette başarıya giden yol bilginin elde edilmesi, işlenmesi, saklanması ve verimli hale dönüştürülerek işletmeler için değerli bir bilgi olarak sunulması demektir.  Bilgi, bir değer olarak düşünüldüğünde işletmeler açısından örgütsel bağlamda stratejik bir öneme sahiptir. Yön</w:t>
      </w:r>
      <w:r w:rsidR="004F7AAE">
        <w:rPr>
          <w:rFonts w:ascii="Times New Roman" w:hAnsi="Times New Roman" w:cs="Times New Roman"/>
          <w:color w:val="000000"/>
          <w:sz w:val="24"/>
          <w:szCs w:val="24"/>
        </w:rPr>
        <w:t>e</w:t>
      </w:r>
      <w:r>
        <w:rPr>
          <w:rFonts w:ascii="Times New Roman" w:hAnsi="Times New Roman" w:cs="Times New Roman"/>
          <w:color w:val="000000"/>
          <w:sz w:val="24"/>
          <w:szCs w:val="24"/>
        </w:rPr>
        <w:t>tim kararlarından bütün örgütsel faaliye</w:t>
      </w:r>
      <w:r w:rsidR="004F7AAE">
        <w:rPr>
          <w:rFonts w:ascii="Times New Roman" w:hAnsi="Times New Roman" w:cs="Times New Roman"/>
          <w:color w:val="000000"/>
          <w:sz w:val="24"/>
          <w:szCs w:val="24"/>
        </w:rPr>
        <w:t xml:space="preserve">tlere </w:t>
      </w:r>
      <w:r>
        <w:rPr>
          <w:rFonts w:ascii="Times New Roman" w:hAnsi="Times New Roman" w:cs="Times New Roman"/>
          <w:color w:val="000000"/>
          <w:sz w:val="24"/>
          <w:szCs w:val="24"/>
        </w:rPr>
        <w:t xml:space="preserve">kadar </w:t>
      </w:r>
      <w:r w:rsidR="004F7AAE">
        <w:rPr>
          <w:rFonts w:ascii="Times New Roman" w:hAnsi="Times New Roman" w:cs="Times New Roman"/>
          <w:color w:val="000000"/>
          <w:sz w:val="24"/>
          <w:szCs w:val="24"/>
        </w:rPr>
        <w:t xml:space="preserve">işletmeler her süreçte bilgiye ve bilginin yönetilmesine ihtiyaç duymaktadırlar. Örgütsel uyumun sağlanmasında, yeniliklerin örgüte adapte edilmesinde, değişim politikalarında, karar süreçlerinde her zaman bilgi aktif olarak rol oynamaktadır. Durağan bir yapıda olmayan bu bilgi ise örgütsel yapı içinde tıpkı yönetim kademelerinde olduğu gibi bir işlerlikle yönetilmeye, örgütle uyumlaştırılmaya, bütün yönleriyle örgütün performansına katkıda bulunması için değerlendirilmesine ihtiyaç vardır. Bilgi teknolojileri işletmelerin bilgi üretme kapasitelerinin </w:t>
      </w:r>
      <w:proofErr w:type="spellStart"/>
      <w:r w:rsidR="005F141F">
        <w:rPr>
          <w:rFonts w:ascii="Times New Roman" w:hAnsi="Times New Roman" w:cs="Times New Roman"/>
          <w:color w:val="000000"/>
          <w:sz w:val="24"/>
          <w:szCs w:val="24"/>
        </w:rPr>
        <w:t>sinerjik</w:t>
      </w:r>
      <w:proofErr w:type="spellEnd"/>
      <w:r w:rsidR="005F141F">
        <w:rPr>
          <w:rFonts w:ascii="Times New Roman" w:hAnsi="Times New Roman" w:cs="Times New Roman"/>
          <w:color w:val="000000"/>
          <w:sz w:val="24"/>
          <w:szCs w:val="24"/>
        </w:rPr>
        <w:t xml:space="preserve"> bir kombinasyonu ile örgütsel süreçleri oluşturmaktadır. Bilgi yönetiminin temelinde bu anlamda örgütsel performansın arttırılmasına yönelik bilginin eyleme dönüştürülmesi sürecinde bir stratejik amaç yatmaktadır. </w:t>
      </w:r>
    </w:p>
    <w:p w14:paraId="7A4DEC10" w14:textId="277668AA" w:rsidR="00440244" w:rsidRDefault="005F141F" w:rsidP="00875098">
      <w:pPr>
        <w:autoSpaceDE w:val="0"/>
        <w:autoSpaceDN w:val="0"/>
        <w:adjustRightInd w:val="0"/>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Bilgi dayalı endüstriler örgütsel süreçlerine bilgiyi en iyi şeklide </w:t>
      </w:r>
      <w:proofErr w:type="spellStart"/>
      <w:r>
        <w:rPr>
          <w:rFonts w:ascii="Times New Roman" w:hAnsi="Times New Roman" w:cs="Times New Roman"/>
          <w:color w:val="000000"/>
          <w:sz w:val="24"/>
          <w:szCs w:val="24"/>
        </w:rPr>
        <w:t>kanalize</w:t>
      </w:r>
      <w:proofErr w:type="spellEnd"/>
      <w:r>
        <w:rPr>
          <w:rFonts w:ascii="Times New Roman" w:hAnsi="Times New Roman" w:cs="Times New Roman"/>
          <w:color w:val="000000"/>
          <w:sz w:val="24"/>
          <w:szCs w:val="24"/>
        </w:rPr>
        <w:t xml:space="preserve"> ettiklerinden dolayı başarıları kaçınılmaz olmaktadır. </w:t>
      </w:r>
      <w:r w:rsidR="00457326">
        <w:rPr>
          <w:rFonts w:ascii="Times New Roman" w:hAnsi="Times New Roman" w:cs="Times New Roman"/>
          <w:color w:val="000000"/>
          <w:sz w:val="24"/>
          <w:szCs w:val="24"/>
        </w:rPr>
        <w:t>B</w:t>
      </w:r>
      <w:r>
        <w:rPr>
          <w:rFonts w:ascii="Times New Roman" w:hAnsi="Times New Roman" w:cs="Times New Roman"/>
          <w:color w:val="000000"/>
          <w:sz w:val="24"/>
          <w:szCs w:val="24"/>
        </w:rPr>
        <w:t>u da sürekli değişen bilginin doğası gereği örgüt</w:t>
      </w:r>
      <w:r w:rsidR="00457326">
        <w:rPr>
          <w:rFonts w:ascii="Times New Roman" w:hAnsi="Times New Roman" w:cs="Times New Roman"/>
          <w:color w:val="000000"/>
          <w:sz w:val="24"/>
          <w:szCs w:val="24"/>
        </w:rPr>
        <w:t>s</w:t>
      </w:r>
      <w:r>
        <w:rPr>
          <w:rFonts w:ascii="Times New Roman" w:hAnsi="Times New Roman" w:cs="Times New Roman"/>
          <w:color w:val="000000"/>
          <w:sz w:val="24"/>
          <w:szCs w:val="24"/>
        </w:rPr>
        <w:t>el hedeflerin sürekli yeniden tanımlanması, güncelle</w:t>
      </w:r>
      <w:r w:rsidR="00457326">
        <w:rPr>
          <w:rFonts w:ascii="Times New Roman" w:hAnsi="Times New Roman" w:cs="Times New Roman"/>
          <w:color w:val="000000"/>
          <w:sz w:val="24"/>
          <w:szCs w:val="24"/>
        </w:rPr>
        <w:t>n</w:t>
      </w:r>
      <w:r>
        <w:rPr>
          <w:rFonts w:ascii="Times New Roman" w:hAnsi="Times New Roman" w:cs="Times New Roman"/>
          <w:color w:val="000000"/>
          <w:sz w:val="24"/>
          <w:szCs w:val="24"/>
        </w:rPr>
        <w:t xml:space="preserve">mesi ve amaçlar doğrultusunda </w:t>
      </w:r>
      <w:r w:rsidR="00457326">
        <w:rPr>
          <w:rFonts w:ascii="Times New Roman" w:hAnsi="Times New Roman" w:cs="Times New Roman"/>
          <w:color w:val="000000"/>
          <w:sz w:val="24"/>
          <w:szCs w:val="24"/>
        </w:rPr>
        <w:t xml:space="preserve">yeni yol haritalarının belirlenmesi anlamına gelmektedir. Dolayısıyla bilgiyi sadece elde etmenin </w:t>
      </w:r>
      <w:r w:rsidR="00457326">
        <w:rPr>
          <w:rFonts w:ascii="Times New Roman" w:hAnsi="Times New Roman" w:cs="Times New Roman"/>
          <w:color w:val="000000"/>
          <w:sz w:val="24"/>
          <w:szCs w:val="24"/>
        </w:rPr>
        <w:lastRenderedPageBreak/>
        <w:t xml:space="preserve">örgütsel anlamda yeterli olmadığı açıkça ortadadır. Bu nedenle bilginin yönetimi süreci çok önemlidir. </w:t>
      </w:r>
      <w:r w:rsidR="00875098">
        <w:rPr>
          <w:rFonts w:ascii="Times New Roman" w:hAnsi="Times New Roman" w:cs="Times New Roman"/>
          <w:color w:val="000000"/>
          <w:sz w:val="24"/>
          <w:szCs w:val="24"/>
        </w:rPr>
        <w:t>Ö</w:t>
      </w:r>
      <w:r w:rsidR="00457326">
        <w:rPr>
          <w:rFonts w:ascii="Times New Roman" w:hAnsi="Times New Roman" w:cs="Times New Roman"/>
          <w:color w:val="000000"/>
          <w:sz w:val="24"/>
          <w:szCs w:val="24"/>
        </w:rPr>
        <w:t xml:space="preserve">rgütsel açıdan değerli bilgiler sürekli güncel tutulmalı ve işlerliği analiz edilmelidir. Bilgi bir defa elde edilip saklanarak problemlerin çözümünde yeterli olmadığından bilginin işlenmesi, değerlendirilmesi, analiz edilmesi, süreçlere uyumlanması ve saklanması örgütsel bilgi yönetiminin bir sorumluluğudur. Burada asıl görev bilgi yöneticisinin olsa da bilgiye sahip olan çalışan veya yöneticiler de bu sürecin bir parçasıdır. Çünkü bilgi yönetimi de örgütsel bir süreçtir. </w:t>
      </w:r>
    </w:p>
    <w:p w14:paraId="1563CFC4" w14:textId="3950B06B" w:rsidR="008D6858" w:rsidRDefault="008D6858" w:rsidP="00875098">
      <w:pPr>
        <w:autoSpaceDE w:val="0"/>
        <w:autoSpaceDN w:val="0"/>
        <w:adjustRightInd w:val="0"/>
        <w:spacing w:after="0" w:line="360" w:lineRule="auto"/>
        <w:ind w:firstLine="709"/>
        <w:jc w:val="both"/>
        <w:rPr>
          <w:rFonts w:ascii="Times New Roman" w:hAnsi="Times New Roman" w:cs="Times New Roman"/>
          <w:noProof/>
          <w:color w:val="000000"/>
          <w:sz w:val="24"/>
          <w:szCs w:val="24"/>
        </w:rPr>
      </w:pPr>
      <w:r>
        <w:rPr>
          <w:rFonts w:ascii="Times New Roman" w:hAnsi="Times New Roman" w:cs="Times New Roman"/>
          <w:color w:val="000000"/>
          <w:sz w:val="24"/>
          <w:szCs w:val="24"/>
        </w:rPr>
        <w:t xml:space="preserve">Başarılı işletmelerin başarısının altında sürekli olarak bilgi üretmeleri, bilgiyi örgüte kazandırmaları ve yaymaları, bu hızla bilgiyi yeni teknolojilerle uyumlaştırarak ürünlerinde somut halde kullanmalarıdır </w:t>
      </w:r>
      <w:r w:rsidRPr="008D6858">
        <w:rPr>
          <w:rFonts w:ascii="Times New Roman" w:hAnsi="Times New Roman" w:cs="Times New Roman"/>
          <w:noProof/>
          <w:color w:val="000000"/>
          <w:sz w:val="24"/>
          <w:szCs w:val="24"/>
        </w:rPr>
        <w:t>(Nonaka, 1991)</w:t>
      </w:r>
      <w:r>
        <w:rPr>
          <w:rFonts w:ascii="Times New Roman" w:hAnsi="Times New Roman" w:cs="Times New Roman"/>
          <w:noProof/>
          <w:color w:val="000000"/>
          <w:sz w:val="24"/>
          <w:szCs w:val="24"/>
        </w:rPr>
        <w:t xml:space="preserve">. </w:t>
      </w:r>
      <w:r w:rsidR="00AC1306">
        <w:rPr>
          <w:rFonts w:ascii="Times New Roman" w:hAnsi="Times New Roman" w:cs="Times New Roman"/>
          <w:noProof/>
          <w:color w:val="000000"/>
          <w:sz w:val="24"/>
          <w:szCs w:val="24"/>
        </w:rPr>
        <w:t xml:space="preserve">İşletmeler iş modelleri anlamında rekabet </w:t>
      </w:r>
      <w:bookmarkStart w:id="1" w:name="_GoBack"/>
      <w:bookmarkEnd w:id="1"/>
      <w:r w:rsidR="00AC1306">
        <w:rPr>
          <w:rFonts w:ascii="Times New Roman" w:hAnsi="Times New Roman" w:cs="Times New Roman"/>
          <w:noProof/>
          <w:color w:val="000000"/>
          <w:sz w:val="24"/>
          <w:szCs w:val="24"/>
        </w:rPr>
        <w:t>ederken ürün ve hizmetler bağlamında bilgi entellketiüel bir sermaye olarak farklılaşmalarına yol açmaktadır. Bu nedenle bilginin işlenmesi ve kullanılması teknoloji ile insan faktörünü de birleştirdiğinde rekabet başarısı ortaya çıkmaktadır. Ayrıca örgütsel kaynak</w:t>
      </w:r>
      <w:r w:rsidR="00A0160F">
        <w:rPr>
          <w:rFonts w:ascii="Times New Roman" w:hAnsi="Times New Roman" w:cs="Times New Roman"/>
          <w:noProof/>
          <w:color w:val="000000"/>
          <w:sz w:val="24"/>
          <w:szCs w:val="24"/>
        </w:rPr>
        <w:t>la</w:t>
      </w:r>
      <w:r w:rsidR="00AC1306">
        <w:rPr>
          <w:rFonts w:ascii="Times New Roman" w:hAnsi="Times New Roman" w:cs="Times New Roman"/>
          <w:noProof/>
          <w:color w:val="000000"/>
          <w:sz w:val="24"/>
          <w:szCs w:val="24"/>
        </w:rPr>
        <w:t xml:space="preserve">rın kullanımı da bilgi yönetimi sürecinin bir parçası ve rekabette avantaj sağlayabileceği bir unsurdur. </w:t>
      </w:r>
    </w:p>
    <w:p w14:paraId="678CD3C2" w14:textId="611BEE79" w:rsidR="00460064" w:rsidRDefault="00460064" w:rsidP="00875098">
      <w:pPr>
        <w:autoSpaceDE w:val="0"/>
        <w:autoSpaceDN w:val="0"/>
        <w:adjustRightInd w:val="0"/>
        <w:spacing w:after="0" w:line="360" w:lineRule="auto"/>
        <w:ind w:firstLine="709"/>
        <w:jc w:val="both"/>
        <w:rPr>
          <w:rFonts w:ascii="Times New Roman" w:hAnsi="Times New Roman" w:cs="Times New Roman"/>
          <w:b/>
          <w:bCs/>
          <w:noProof/>
          <w:color w:val="000000"/>
          <w:sz w:val="24"/>
          <w:szCs w:val="24"/>
        </w:rPr>
      </w:pPr>
      <w:r w:rsidRPr="00460064">
        <w:rPr>
          <w:rFonts w:ascii="Times New Roman" w:hAnsi="Times New Roman" w:cs="Times New Roman"/>
          <w:b/>
          <w:bCs/>
          <w:noProof/>
          <w:color w:val="000000"/>
          <w:sz w:val="24"/>
          <w:szCs w:val="24"/>
        </w:rPr>
        <w:t xml:space="preserve">2.1. Örgütsel Bilginin Dijitalleştirilmesi </w:t>
      </w:r>
    </w:p>
    <w:p w14:paraId="55B3CF10" w14:textId="2A1695B2" w:rsidR="00857CB1" w:rsidRPr="00857CB1" w:rsidRDefault="00857CB1" w:rsidP="00CD0E6A">
      <w:pPr>
        <w:autoSpaceDE w:val="0"/>
        <w:autoSpaceDN w:val="0"/>
        <w:adjustRightInd w:val="0"/>
        <w:spacing w:after="0" w:line="360" w:lineRule="auto"/>
        <w:ind w:firstLine="709"/>
        <w:jc w:val="both"/>
        <w:rPr>
          <w:rFonts w:ascii="Times New Roman" w:hAnsi="Times New Roman" w:cs="Times New Roman"/>
          <w:bCs/>
          <w:noProof/>
          <w:color w:val="000000"/>
          <w:sz w:val="24"/>
          <w:szCs w:val="24"/>
        </w:rPr>
      </w:pPr>
      <w:r w:rsidRPr="00857CB1">
        <w:rPr>
          <w:rFonts w:ascii="Times New Roman" w:hAnsi="Times New Roman" w:cs="Times New Roman"/>
          <w:bCs/>
          <w:noProof/>
          <w:color w:val="000000"/>
          <w:sz w:val="24"/>
          <w:szCs w:val="24"/>
        </w:rPr>
        <w:t>Dijitalleşme, teknolojiyi merkeze alıp, bilgiye ulaşımı kolaylaştırarak sahip olunan verinin tamamını ve elde edilen çıktıları yorumlamada ve paylaşmada örgütlere, yönetic</w:t>
      </w:r>
      <w:r w:rsidR="00CD0E6A">
        <w:rPr>
          <w:rFonts w:ascii="Times New Roman" w:hAnsi="Times New Roman" w:cs="Times New Roman"/>
          <w:bCs/>
          <w:noProof/>
          <w:color w:val="000000"/>
          <w:sz w:val="24"/>
          <w:szCs w:val="24"/>
        </w:rPr>
        <w:t xml:space="preserve">ilere büyük avantajlar sağlar. </w:t>
      </w:r>
      <w:r w:rsidRPr="00857CB1">
        <w:rPr>
          <w:rFonts w:ascii="Times New Roman" w:hAnsi="Times New Roman" w:cs="Times New Roman"/>
          <w:bCs/>
          <w:noProof/>
          <w:color w:val="000000"/>
          <w:sz w:val="24"/>
          <w:szCs w:val="24"/>
        </w:rPr>
        <w:t>Dijital dönüşüm, dijital teknolojileri kullanarak örgütlerin faaliyetleriyle ilgili fırsatları yakalamaları, oluşabilecek rekabet avantajlarını fark etmeleri ve bu avantajları örgüt faaliyetlerinde kullanabilme becerileri olarak da ifade edilebilir</w:t>
      </w:r>
      <w:r w:rsidR="00CD0E6A">
        <w:rPr>
          <w:rFonts w:ascii="Times New Roman" w:hAnsi="Times New Roman" w:cs="Times New Roman"/>
          <w:bCs/>
          <w:noProof/>
          <w:color w:val="000000"/>
          <w:sz w:val="24"/>
          <w:szCs w:val="24"/>
        </w:rPr>
        <w:t xml:space="preserve"> </w:t>
      </w:r>
      <w:sdt>
        <w:sdtPr>
          <w:rPr>
            <w:rFonts w:ascii="Times New Roman" w:hAnsi="Times New Roman" w:cs="Times New Roman"/>
            <w:bCs/>
            <w:noProof/>
            <w:color w:val="000000"/>
            <w:sz w:val="24"/>
            <w:szCs w:val="24"/>
          </w:rPr>
          <w:id w:val="-1188670391"/>
          <w:citation/>
        </w:sdtPr>
        <w:sdtEndPr/>
        <w:sdtContent>
          <w:r w:rsidR="00CD0E6A">
            <w:rPr>
              <w:rFonts w:ascii="Times New Roman" w:hAnsi="Times New Roman" w:cs="Times New Roman"/>
              <w:bCs/>
              <w:noProof/>
              <w:color w:val="000000"/>
              <w:sz w:val="24"/>
              <w:szCs w:val="24"/>
            </w:rPr>
            <w:fldChar w:fldCharType="begin"/>
          </w:r>
          <w:r w:rsidR="00CD0E6A">
            <w:rPr>
              <w:rFonts w:ascii="Times New Roman" w:hAnsi="Times New Roman" w:cs="Times New Roman"/>
              <w:bCs/>
              <w:noProof/>
              <w:color w:val="000000"/>
              <w:sz w:val="24"/>
              <w:szCs w:val="24"/>
            </w:rPr>
            <w:instrText xml:space="preserve"> CITATION Çal22 \l 1055 </w:instrText>
          </w:r>
          <w:r w:rsidR="00CD0E6A">
            <w:rPr>
              <w:rFonts w:ascii="Times New Roman" w:hAnsi="Times New Roman" w:cs="Times New Roman"/>
              <w:bCs/>
              <w:noProof/>
              <w:color w:val="000000"/>
              <w:sz w:val="24"/>
              <w:szCs w:val="24"/>
            </w:rPr>
            <w:fldChar w:fldCharType="separate"/>
          </w:r>
          <w:r w:rsidR="00A33ECA" w:rsidRPr="00A33ECA">
            <w:rPr>
              <w:rFonts w:ascii="Times New Roman" w:hAnsi="Times New Roman" w:cs="Times New Roman"/>
              <w:noProof/>
              <w:color w:val="000000"/>
              <w:sz w:val="24"/>
              <w:szCs w:val="24"/>
            </w:rPr>
            <w:t>(Çalışkan, 2022)</w:t>
          </w:r>
          <w:r w:rsidR="00CD0E6A">
            <w:rPr>
              <w:rFonts w:ascii="Times New Roman" w:hAnsi="Times New Roman" w:cs="Times New Roman"/>
              <w:bCs/>
              <w:noProof/>
              <w:color w:val="000000"/>
              <w:sz w:val="24"/>
              <w:szCs w:val="24"/>
            </w:rPr>
            <w:fldChar w:fldCharType="end"/>
          </w:r>
        </w:sdtContent>
      </w:sdt>
      <w:r w:rsidRPr="00857CB1">
        <w:rPr>
          <w:rFonts w:ascii="Times New Roman" w:hAnsi="Times New Roman" w:cs="Times New Roman"/>
          <w:bCs/>
          <w:noProof/>
          <w:color w:val="000000"/>
          <w:sz w:val="24"/>
          <w:szCs w:val="24"/>
        </w:rPr>
        <w:t xml:space="preserve">. </w:t>
      </w:r>
    </w:p>
    <w:p w14:paraId="1246E675" w14:textId="6E1B6BC1" w:rsidR="00857CB1" w:rsidRDefault="00857CB1" w:rsidP="00857CB1">
      <w:pPr>
        <w:autoSpaceDE w:val="0"/>
        <w:autoSpaceDN w:val="0"/>
        <w:adjustRightInd w:val="0"/>
        <w:spacing w:after="0" w:line="360" w:lineRule="auto"/>
        <w:ind w:firstLine="709"/>
        <w:jc w:val="both"/>
        <w:rPr>
          <w:rFonts w:ascii="Times New Roman" w:hAnsi="Times New Roman" w:cs="Times New Roman"/>
          <w:bCs/>
          <w:noProof/>
          <w:color w:val="000000"/>
          <w:sz w:val="24"/>
          <w:szCs w:val="24"/>
        </w:rPr>
      </w:pPr>
      <w:r w:rsidRPr="00857CB1">
        <w:rPr>
          <w:rFonts w:ascii="Times New Roman" w:hAnsi="Times New Roman" w:cs="Times New Roman"/>
          <w:bCs/>
          <w:noProof/>
          <w:color w:val="000000"/>
          <w:sz w:val="24"/>
          <w:szCs w:val="24"/>
        </w:rPr>
        <w:t>Verimlilik artışı, süreçlerin etkin ve hızlı hale getirilmesi oluşabilecek risklerin yönetilmesi için elzemdir. Dijital dönüşüm süreci örgütlerde yapılacak işleri ve takip edilecek süreçleri dijital teknolojileri kullanarak gerçekleştirmektir.</w:t>
      </w:r>
    </w:p>
    <w:p w14:paraId="1F198930" w14:textId="2334568B" w:rsidR="0002188B" w:rsidRPr="00857CB1" w:rsidRDefault="00AF5FF4" w:rsidP="00401966">
      <w:pPr>
        <w:autoSpaceDE w:val="0"/>
        <w:autoSpaceDN w:val="0"/>
        <w:adjustRightInd w:val="0"/>
        <w:spacing w:after="0" w:line="360" w:lineRule="auto"/>
        <w:ind w:firstLine="720"/>
        <w:jc w:val="both"/>
        <w:rPr>
          <w:rFonts w:ascii="Times New Roman" w:hAnsi="Times New Roman" w:cs="Times New Roman"/>
          <w:bCs/>
          <w:noProof/>
          <w:color w:val="000000"/>
          <w:sz w:val="24"/>
          <w:szCs w:val="24"/>
        </w:rPr>
      </w:pPr>
      <w:r w:rsidRPr="00857CB1">
        <w:rPr>
          <w:rFonts w:ascii="Times New Roman" w:hAnsi="Times New Roman" w:cs="Times New Roman"/>
          <w:bCs/>
          <w:noProof/>
          <w:color w:val="000000"/>
          <w:sz w:val="24"/>
          <w:szCs w:val="24"/>
        </w:rPr>
        <w:t>Dijital dönüşüm bir seferde ortaya çıkan bir durum olmayıp bugün "olgun" olarak kabul edilen teknolojilerin tanıtılması ve benimsenme</w:t>
      </w:r>
      <w:r w:rsidR="00401966">
        <w:rPr>
          <w:rFonts w:ascii="Times New Roman" w:hAnsi="Times New Roman" w:cs="Times New Roman"/>
          <w:bCs/>
          <w:noProof/>
          <w:color w:val="000000"/>
          <w:sz w:val="24"/>
          <w:szCs w:val="24"/>
        </w:rPr>
        <w:t>si bu dönüşümün ilk devresidir.</w:t>
      </w:r>
      <w:r w:rsidRPr="00857CB1">
        <w:rPr>
          <w:rFonts w:ascii="Times New Roman" w:hAnsi="Times New Roman" w:cs="Times New Roman"/>
          <w:bCs/>
          <w:noProof/>
          <w:color w:val="000000"/>
          <w:sz w:val="24"/>
          <w:szCs w:val="24"/>
        </w:rPr>
        <w:t>İnternetin ve buna karşılık gelen platformların (arama motorları, pazar yerleri) yayılması, işletmelerin tüketiciler ve işletmeler arasında ağ kurmasını sağlayan etkenler ve işlevlerle ikinci devre yaşanmış, sayısallaştırma, büyük teknoloji gibi bir dizi ileri teknolojinin benimsenmesiyle üçüncü devreye erişilmiştir. Dijital dönüşümle örgütler; h</w:t>
      </w:r>
      <w:r w:rsidR="00401966">
        <w:rPr>
          <w:rFonts w:ascii="Times New Roman" w:hAnsi="Times New Roman" w:cs="Times New Roman"/>
          <w:bCs/>
          <w:noProof/>
          <w:color w:val="000000"/>
          <w:sz w:val="24"/>
          <w:szCs w:val="24"/>
        </w:rPr>
        <w:t xml:space="preserve">edeflenen ticari büyümeyi sağlayarak </w:t>
      </w:r>
      <w:r w:rsidRPr="00857CB1">
        <w:rPr>
          <w:rFonts w:ascii="Times New Roman" w:hAnsi="Times New Roman" w:cs="Times New Roman"/>
          <w:bCs/>
          <w:noProof/>
          <w:color w:val="000000"/>
          <w:sz w:val="24"/>
          <w:szCs w:val="24"/>
        </w:rPr>
        <w:t>op</w:t>
      </w:r>
      <w:r w:rsidR="00401966">
        <w:rPr>
          <w:rFonts w:ascii="Times New Roman" w:hAnsi="Times New Roman" w:cs="Times New Roman"/>
          <w:bCs/>
          <w:noProof/>
          <w:color w:val="000000"/>
          <w:sz w:val="24"/>
          <w:szCs w:val="24"/>
        </w:rPr>
        <w:t>erasyonel verimliliği artıracaktır</w:t>
      </w:r>
      <w:r w:rsidR="00CD3157">
        <w:rPr>
          <w:rFonts w:ascii="Times New Roman" w:hAnsi="Times New Roman" w:cs="Times New Roman"/>
          <w:bCs/>
          <w:noProof/>
          <w:color w:val="000000"/>
          <w:sz w:val="24"/>
          <w:szCs w:val="24"/>
        </w:rPr>
        <w:t xml:space="preserve"> </w:t>
      </w:r>
      <w:sdt>
        <w:sdtPr>
          <w:rPr>
            <w:rFonts w:ascii="Times New Roman" w:hAnsi="Times New Roman" w:cs="Times New Roman"/>
            <w:bCs/>
            <w:noProof/>
            <w:color w:val="000000"/>
            <w:sz w:val="24"/>
            <w:szCs w:val="24"/>
          </w:rPr>
          <w:id w:val="-1996713689"/>
          <w:citation/>
        </w:sdtPr>
        <w:sdtEndPr/>
        <w:sdtContent>
          <w:r w:rsidR="00CD3157">
            <w:rPr>
              <w:rFonts w:ascii="Times New Roman" w:hAnsi="Times New Roman" w:cs="Times New Roman"/>
              <w:bCs/>
              <w:noProof/>
              <w:color w:val="000000"/>
              <w:sz w:val="24"/>
              <w:szCs w:val="24"/>
            </w:rPr>
            <w:fldChar w:fldCharType="begin"/>
          </w:r>
          <w:r w:rsidR="00CD3157">
            <w:rPr>
              <w:rFonts w:ascii="Times New Roman" w:hAnsi="Times New Roman" w:cs="Times New Roman"/>
              <w:bCs/>
              <w:noProof/>
              <w:color w:val="000000"/>
              <w:sz w:val="24"/>
              <w:szCs w:val="24"/>
            </w:rPr>
            <w:instrText xml:space="preserve"> CITATION Kat17 \l 1055 </w:instrText>
          </w:r>
          <w:r w:rsidR="00CD3157">
            <w:rPr>
              <w:rFonts w:ascii="Times New Roman" w:hAnsi="Times New Roman" w:cs="Times New Roman"/>
              <w:bCs/>
              <w:noProof/>
              <w:color w:val="000000"/>
              <w:sz w:val="24"/>
              <w:szCs w:val="24"/>
            </w:rPr>
            <w:fldChar w:fldCharType="separate"/>
          </w:r>
          <w:r w:rsidR="00A33ECA" w:rsidRPr="00A33ECA">
            <w:rPr>
              <w:rFonts w:ascii="Times New Roman" w:hAnsi="Times New Roman" w:cs="Times New Roman"/>
              <w:noProof/>
              <w:color w:val="000000"/>
              <w:sz w:val="24"/>
              <w:szCs w:val="24"/>
            </w:rPr>
            <w:t>(Katz, 2017)</w:t>
          </w:r>
          <w:r w:rsidR="00CD3157">
            <w:rPr>
              <w:rFonts w:ascii="Times New Roman" w:hAnsi="Times New Roman" w:cs="Times New Roman"/>
              <w:bCs/>
              <w:noProof/>
              <w:color w:val="000000"/>
              <w:sz w:val="24"/>
              <w:szCs w:val="24"/>
            </w:rPr>
            <w:fldChar w:fldCharType="end"/>
          </w:r>
        </w:sdtContent>
      </w:sdt>
      <w:r w:rsidR="00401966">
        <w:rPr>
          <w:rFonts w:ascii="Times New Roman" w:hAnsi="Times New Roman" w:cs="Times New Roman"/>
          <w:bCs/>
          <w:noProof/>
          <w:color w:val="000000"/>
          <w:sz w:val="24"/>
          <w:szCs w:val="24"/>
        </w:rPr>
        <w:t xml:space="preserve">. </w:t>
      </w:r>
    </w:p>
    <w:p w14:paraId="1E98FE72" w14:textId="77777777" w:rsidR="00857CB1" w:rsidRPr="00857CB1" w:rsidRDefault="00857CB1" w:rsidP="00857CB1">
      <w:pPr>
        <w:autoSpaceDE w:val="0"/>
        <w:autoSpaceDN w:val="0"/>
        <w:adjustRightInd w:val="0"/>
        <w:spacing w:after="0" w:line="360" w:lineRule="auto"/>
        <w:ind w:firstLine="709"/>
        <w:jc w:val="both"/>
        <w:rPr>
          <w:rFonts w:ascii="Times New Roman" w:hAnsi="Times New Roman" w:cs="Times New Roman"/>
          <w:bCs/>
          <w:noProof/>
          <w:color w:val="000000"/>
          <w:sz w:val="24"/>
          <w:szCs w:val="24"/>
        </w:rPr>
      </w:pPr>
    </w:p>
    <w:p w14:paraId="07988488" w14:textId="0AB150B0" w:rsidR="00BE0971" w:rsidRPr="00B50D43" w:rsidRDefault="00BE0971" w:rsidP="00B50D43">
      <w:pPr>
        <w:pStyle w:val="ListeParagraf"/>
        <w:numPr>
          <w:ilvl w:val="1"/>
          <w:numId w:val="1"/>
        </w:numPr>
        <w:autoSpaceDE w:val="0"/>
        <w:autoSpaceDN w:val="0"/>
        <w:adjustRightInd w:val="0"/>
        <w:spacing w:after="0" w:line="360" w:lineRule="auto"/>
        <w:jc w:val="both"/>
        <w:rPr>
          <w:rFonts w:ascii="Times New Roman" w:hAnsi="Times New Roman" w:cs="Times New Roman"/>
          <w:b/>
          <w:bCs/>
          <w:noProof/>
          <w:color w:val="000000"/>
          <w:sz w:val="24"/>
          <w:szCs w:val="24"/>
        </w:rPr>
      </w:pPr>
      <w:r w:rsidRPr="00B50D43">
        <w:rPr>
          <w:rFonts w:ascii="Times New Roman" w:hAnsi="Times New Roman" w:cs="Times New Roman"/>
          <w:b/>
          <w:bCs/>
          <w:noProof/>
          <w:color w:val="000000"/>
          <w:sz w:val="24"/>
          <w:szCs w:val="24"/>
        </w:rPr>
        <w:t>Örgütsel Bilginin Fayda-Maliyet Analizi</w:t>
      </w:r>
      <w:r w:rsidR="000F6CFC" w:rsidRPr="00B50D43">
        <w:rPr>
          <w:rFonts w:ascii="Times New Roman" w:hAnsi="Times New Roman" w:cs="Times New Roman"/>
          <w:b/>
          <w:bCs/>
          <w:noProof/>
          <w:color w:val="000000"/>
          <w:sz w:val="24"/>
          <w:szCs w:val="24"/>
        </w:rPr>
        <w:t xml:space="preserve"> </w:t>
      </w:r>
    </w:p>
    <w:p w14:paraId="773D6DFC" w14:textId="4AFB3022" w:rsidR="00B50D43" w:rsidRDefault="00B50D43" w:rsidP="00262B13">
      <w:pPr>
        <w:autoSpaceDE w:val="0"/>
        <w:autoSpaceDN w:val="0"/>
        <w:adjustRightInd w:val="0"/>
        <w:spacing w:after="0" w:line="360" w:lineRule="auto"/>
        <w:ind w:firstLine="708"/>
        <w:jc w:val="both"/>
        <w:rPr>
          <w:rFonts w:ascii="Times New Roman" w:hAnsi="Times New Roman" w:cs="Times New Roman"/>
          <w:bCs/>
          <w:noProof/>
          <w:sz w:val="24"/>
          <w:szCs w:val="24"/>
        </w:rPr>
      </w:pPr>
      <w:r w:rsidRPr="00B50D43">
        <w:rPr>
          <w:rFonts w:ascii="Times New Roman" w:hAnsi="Times New Roman" w:cs="Times New Roman"/>
          <w:bCs/>
          <w:noProof/>
          <w:sz w:val="24"/>
          <w:szCs w:val="24"/>
        </w:rPr>
        <w:lastRenderedPageBreak/>
        <w:t xml:space="preserve">Maliyet-fayda analizi kavramı, çeşitli yatırımların, iktisadi bakımdan kârlı olup olmadığını tespit edebilmek için, gerektirdiği masrafların ve sağladığı kazançların büyüklük derecelerinin sistematik bir şekilde </w:t>
      </w:r>
      <w:r w:rsidR="00262B13">
        <w:rPr>
          <w:rFonts w:ascii="Times New Roman" w:hAnsi="Times New Roman" w:cs="Times New Roman"/>
          <w:bCs/>
          <w:noProof/>
          <w:sz w:val="24"/>
          <w:szCs w:val="24"/>
        </w:rPr>
        <w:t xml:space="preserve">karşılaştırılmasını ifade eder. </w:t>
      </w:r>
      <w:r w:rsidRPr="00B50D43">
        <w:rPr>
          <w:rFonts w:ascii="Times New Roman" w:hAnsi="Times New Roman" w:cs="Times New Roman"/>
          <w:bCs/>
          <w:noProof/>
          <w:sz w:val="24"/>
          <w:szCs w:val="24"/>
        </w:rPr>
        <w:t>Bütün yatırım şekilleri, daha büyük bir hasılat veya gelir şeklinde gelecekte fayda veya kazanç sağlamak amacıyla bugünkü tük</w:t>
      </w:r>
      <w:r w:rsidR="00262B13">
        <w:rPr>
          <w:rFonts w:ascii="Times New Roman" w:hAnsi="Times New Roman" w:cs="Times New Roman"/>
          <w:bCs/>
          <w:noProof/>
          <w:sz w:val="24"/>
          <w:szCs w:val="24"/>
        </w:rPr>
        <w:t xml:space="preserve">etimden vazgeçilmesini içerir. </w:t>
      </w:r>
      <w:r w:rsidRPr="00B50D43">
        <w:rPr>
          <w:rFonts w:ascii="Times New Roman" w:hAnsi="Times New Roman" w:cs="Times New Roman"/>
          <w:bCs/>
          <w:noProof/>
          <w:sz w:val="24"/>
          <w:szCs w:val="24"/>
        </w:rPr>
        <w:t>Maliyet-fayda analizi bugün katlanılması gereken masraflar karşılığında ileride elde edilmesi söz konusu olan kazancın hesa</w:t>
      </w:r>
      <w:r w:rsidR="00401966">
        <w:rPr>
          <w:rFonts w:ascii="Times New Roman" w:hAnsi="Times New Roman" w:cs="Times New Roman"/>
          <w:bCs/>
          <w:noProof/>
          <w:sz w:val="24"/>
          <w:szCs w:val="24"/>
        </w:rPr>
        <w:t xml:space="preserve">planmasında kullanılan araçtır. </w:t>
      </w:r>
      <w:r w:rsidRPr="00B50D43">
        <w:rPr>
          <w:rFonts w:ascii="Times New Roman" w:hAnsi="Times New Roman" w:cs="Times New Roman"/>
          <w:bCs/>
          <w:noProof/>
          <w:sz w:val="24"/>
          <w:szCs w:val="24"/>
        </w:rPr>
        <w:t>Kaynakların en iyi ya da en rasyonel şekilde dağılımını sağlamak için yatırımdan beklenen</w:t>
      </w:r>
      <w:r w:rsidR="00401966">
        <w:rPr>
          <w:rFonts w:ascii="Times New Roman" w:hAnsi="Times New Roman" w:cs="Times New Roman"/>
          <w:bCs/>
          <w:noProof/>
          <w:sz w:val="24"/>
          <w:szCs w:val="24"/>
        </w:rPr>
        <w:t xml:space="preserve"> kazancı ölçmek esas amaçtır.  </w:t>
      </w:r>
      <w:r w:rsidRPr="00B50D43">
        <w:rPr>
          <w:rFonts w:ascii="Times New Roman" w:hAnsi="Times New Roman" w:cs="Times New Roman"/>
          <w:bCs/>
          <w:noProof/>
          <w:sz w:val="24"/>
          <w:szCs w:val="24"/>
        </w:rPr>
        <w:t>Fiziki sermaye yatırımı yapmayı düşünen herhangi bir örgütsel bilginin fayda- maliyet analizindeki  yatırımın işletmeye sağlayacağı muhtemel kazancı tespit için bir maliyet-fayda hesabı yapmak zorundadır</w:t>
      </w:r>
      <w:r w:rsidR="00262B13">
        <w:rPr>
          <w:rFonts w:ascii="Times New Roman" w:hAnsi="Times New Roman" w:cs="Times New Roman"/>
          <w:bCs/>
          <w:noProof/>
          <w:sz w:val="24"/>
          <w:szCs w:val="24"/>
        </w:rPr>
        <w:t xml:space="preserve"> </w:t>
      </w:r>
      <w:sdt>
        <w:sdtPr>
          <w:rPr>
            <w:rFonts w:ascii="Times New Roman" w:hAnsi="Times New Roman" w:cs="Times New Roman"/>
            <w:bCs/>
            <w:noProof/>
            <w:sz w:val="24"/>
            <w:szCs w:val="24"/>
          </w:rPr>
          <w:id w:val="-1148595492"/>
          <w:citation/>
        </w:sdtPr>
        <w:sdtEndPr/>
        <w:sdtContent>
          <w:r w:rsidR="00262B13">
            <w:rPr>
              <w:rFonts w:ascii="Times New Roman" w:hAnsi="Times New Roman" w:cs="Times New Roman"/>
              <w:bCs/>
              <w:noProof/>
              <w:sz w:val="24"/>
              <w:szCs w:val="24"/>
            </w:rPr>
            <w:fldChar w:fldCharType="begin"/>
          </w:r>
          <w:r w:rsidR="00262B13">
            <w:rPr>
              <w:rFonts w:ascii="Times New Roman" w:hAnsi="Times New Roman" w:cs="Times New Roman"/>
              <w:bCs/>
              <w:noProof/>
              <w:sz w:val="24"/>
              <w:szCs w:val="24"/>
            </w:rPr>
            <w:instrText xml:space="preserve">CITATION Ass22 \l 1055 </w:instrText>
          </w:r>
          <w:r w:rsidR="00262B13">
            <w:rPr>
              <w:rFonts w:ascii="Times New Roman" w:hAnsi="Times New Roman" w:cs="Times New Roman"/>
              <w:bCs/>
              <w:noProof/>
              <w:sz w:val="24"/>
              <w:szCs w:val="24"/>
            </w:rPr>
            <w:fldChar w:fldCharType="separate"/>
          </w:r>
          <w:r w:rsidR="00A33ECA" w:rsidRPr="00A33ECA">
            <w:rPr>
              <w:rFonts w:ascii="Times New Roman" w:hAnsi="Times New Roman" w:cs="Times New Roman"/>
              <w:noProof/>
              <w:sz w:val="24"/>
              <w:szCs w:val="24"/>
            </w:rPr>
            <w:t>(American Library Association, 2022)</w:t>
          </w:r>
          <w:r w:rsidR="00262B13">
            <w:rPr>
              <w:rFonts w:ascii="Times New Roman" w:hAnsi="Times New Roman" w:cs="Times New Roman"/>
              <w:bCs/>
              <w:noProof/>
              <w:sz w:val="24"/>
              <w:szCs w:val="24"/>
            </w:rPr>
            <w:fldChar w:fldCharType="end"/>
          </w:r>
        </w:sdtContent>
      </w:sdt>
      <w:r w:rsidRPr="00B50D43">
        <w:rPr>
          <w:rFonts w:ascii="Times New Roman" w:hAnsi="Times New Roman" w:cs="Times New Roman"/>
          <w:bCs/>
          <w:noProof/>
          <w:sz w:val="24"/>
          <w:szCs w:val="24"/>
        </w:rPr>
        <w:t>.</w:t>
      </w:r>
    </w:p>
    <w:p w14:paraId="643F746A" w14:textId="5FEFCA46" w:rsidR="00B50D43" w:rsidRDefault="00B50D43" w:rsidP="00262B13">
      <w:pPr>
        <w:autoSpaceDE w:val="0"/>
        <w:autoSpaceDN w:val="0"/>
        <w:adjustRightInd w:val="0"/>
        <w:spacing w:after="0" w:line="360" w:lineRule="auto"/>
        <w:ind w:firstLine="708"/>
        <w:jc w:val="both"/>
        <w:rPr>
          <w:rFonts w:ascii="Times New Roman" w:hAnsi="Times New Roman" w:cs="Times New Roman"/>
          <w:bCs/>
          <w:noProof/>
          <w:sz w:val="24"/>
          <w:szCs w:val="24"/>
        </w:rPr>
      </w:pPr>
      <w:r w:rsidRPr="00B50D43">
        <w:rPr>
          <w:rFonts w:ascii="Times New Roman" w:hAnsi="Times New Roman" w:cs="Times New Roman"/>
          <w:bCs/>
          <w:noProof/>
          <w:sz w:val="24"/>
          <w:szCs w:val="24"/>
        </w:rPr>
        <w:t xml:space="preserve">Maliyet-fayda analizi kavramı, çeşitli yatırımların, iktisadi bakımdan kârlı olup olmadığını tespit edebilmek için, gerektirdiği masrafların ve sağladığı kazançların büyüklük derecelerinin sistematik bir şekilde karşılaştırılmasını ifade eder. </w:t>
      </w:r>
      <w:r w:rsidR="00262B13">
        <w:rPr>
          <w:rFonts w:ascii="Times New Roman" w:hAnsi="Times New Roman" w:cs="Times New Roman"/>
          <w:bCs/>
          <w:noProof/>
          <w:sz w:val="24"/>
          <w:szCs w:val="24"/>
        </w:rPr>
        <w:t xml:space="preserve"> </w:t>
      </w:r>
      <w:r w:rsidRPr="00B50D43">
        <w:rPr>
          <w:rFonts w:ascii="Times New Roman" w:hAnsi="Times New Roman" w:cs="Times New Roman"/>
          <w:bCs/>
          <w:noProof/>
          <w:sz w:val="24"/>
          <w:szCs w:val="24"/>
        </w:rPr>
        <w:t>Bütün yatırım şekilleri, daha büyük bir hasılat veya gelir şeklinde gelecekte fayda veya kazanç sağlamak amacıyla bugünkü tük</w:t>
      </w:r>
      <w:r w:rsidR="00401966">
        <w:rPr>
          <w:rFonts w:ascii="Times New Roman" w:hAnsi="Times New Roman" w:cs="Times New Roman"/>
          <w:bCs/>
          <w:noProof/>
          <w:sz w:val="24"/>
          <w:szCs w:val="24"/>
        </w:rPr>
        <w:t xml:space="preserve">etimden vazgeçilmesini içerir. </w:t>
      </w:r>
      <w:r w:rsidRPr="00B50D43">
        <w:rPr>
          <w:rFonts w:ascii="Times New Roman" w:hAnsi="Times New Roman" w:cs="Times New Roman"/>
          <w:bCs/>
          <w:noProof/>
          <w:sz w:val="24"/>
          <w:szCs w:val="24"/>
        </w:rPr>
        <w:t>Maliyet-fayda analizi bugün katlanılması gereken masraflar karşılığında ileride elde edilmesi söz konusu olan kazancın hesap</w:t>
      </w:r>
      <w:r w:rsidR="00401966">
        <w:rPr>
          <w:rFonts w:ascii="Times New Roman" w:hAnsi="Times New Roman" w:cs="Times New Roman"/>
          <w:bCs/>
          <w:noProof/>
          <w:sz w:val="24"/>
          <w:szCs w:val="24"/>
        </w:rPr>
        <w:t xml:space="preserve">lanmasında kullanılan araçtır. </w:t>
      </w:r>
      <w:r w:rsidRPr="00B50D43">
        <w:rPr>
          <w:rFonts w:ascii="Times New Roman" w:hAnsi="Times New Roman" w:cs="Times New Roman"/>
          <w:bCs/>
          <w:noProof/>
          <w:sz w:val="24"/>
          <w:szCs w:val="24"/>
        </w:rPr>
        <w:t>Kaynakların en iyi ya da en rasyonel şekilde dağılımını sağlamak için yatırımdan beklenen</w:t>
      </w:r>
      <w:r w:rsidR="00401966">
        <w:rPr>
          <w:rFonts w:ascii="Times New Roman" w:hAnsi="Times New Roman" w:cs="Times New Roman"/>
          <w:bCs/>
          <w:noProof/>
          <w:sz w:val="24"/>
          <w:szCs w:val="24"/>
        </w:rPr>
        <w:t xml:space="preserve"> kazancı ölçmek esas amaçtır.   </w:t>
      </w:r>
      <w:r w:rsidRPr="00B50D43">
        <w:rPr>
          <w:rFonts w:ascii="Times New Roman" w:hAnsi="Times New Roman" w:cs="Times New Roman"/>
          <w:bCs/>
          <w:noProof/>
          <w:sz w:val="24"/>
          <w:szCs w:val="24"/>
        </w:rPr>
        <w:t>Fiziki sermaye yatırımı yapmayı düşünen herhangi bir örgütsel bilginin fayda- maliyet analizindeki  yatırımın işletmeye sağlayacağı muhtemel kazancı tespit için bir maliyet-fayda hesabı yapmak zorundadır</w:t>
      </w:r>
      <w:r w:rsidR="00262B13">
        <w:rPr>
          <w:rFonts w:ascii="Times New Roman" w:hAnsi="Times New Roman" w:cs="Times New Roman"/>
          <w:bCs/>
          <w:noProof/>
          <w:sz w:val="24"/>
          <w:szCs w:val="24"/>
        </w:rPr>
        <w:t xml:space="preserve"> </w:t>
      </w:r>
      <w:sdt>
        <w:sdtPr>
          <w:rPr>
            <w:rFonts w:ascii="Times New Roman" w:hAnsi="Times New Roman" w:cs="Times New Roman"/>
            <w:bCs/>
            <w:noProof/>
            <w:sz w:val="24"/>
            <w:szCs w:val="24"/>
          </w:rPr>
          <w:id w:val="475265839"/>
          <w:citation/>
        </w:sdtPr>
        <w:sdtEndPr/>
        <w:sdtContent>
          <w:r w:rsidR="00262B13">
            <w:rPr>
              <w:rFonts w:ascii="Times New Roman" w:hAnsi="Times New Roman" w:cs="Times New Roman"/>
              <w:bCs/>
              <w:noProof/>
              <w:sz w:val="24"/>
              <w:szCs w:val="24"/>
            </w:rPr>
            <w:fldChar w:fldCharType="begin"/>
          </w:r>
          <w:r w:rsidR="00262B13">
            <w:rPr>
              <w:rFonts w:ascii="Times New Roman" w:hAnsi="Times New Roman" w:cs="Times New Roman"/>
              <w:bCs/>
              <w:noProof/>
              <w:sz w:val="24"/>
              <w:szCs w:val="24"/>
            </w:rPr>
            <w:instrText xml:space="preserve"> CITATION ARB97 \l 1055 </w:instrText>
          </w:r>
          <w:r w:rsidR="00262B13">
            <w:rPr>
              <w:rFonts w:ascii="Times New Roman" w:hAnsi="Times New Roman" w:cs="Times New Roman"/>
              <w:bCs/>
              <w:noProof/>
              <w:sz w:val="24"/>
              <w:szCs w:val="24"/>
            </w:rPr>
            <w:fldChar w:fldCharType="separate"/>
          </w:r>
          <w:r w:rsidR="00A33ECA" w:rsidRPr="00A33ECA">
            <w:rPr>
              <w:rFonts w:ascii="Times New Roman" w:hAnsi="Times New Roman" w:cs="Times New Roman"/>
              <w:noProof/>
              <w:sz w:val="24"/>
              <w:szCs w:val="24"/>
            </w:rPr>
            <w:t>(AR., 1997)</w:t>
          </w:r>
          <w:r w:rsidR="00262B13">
            <w:rPr>
              <w:rFonts w:ascii="Times New Roman" w:hAnsi="Times New Roman" w:cs="Times New Roman"/>
              <w:bCs/>
              <w:noProof/>
              <w:sz w:val="24"/>
              <w:szCs w:val="24"/>
            </w:rPr>
            <w:fldChar w:fldCharType="end"/>
          </w:r>
        </w:sdtContent>
      </w:sdt>
      <w:r w:rsidRPr="00B50D43">
        <w:rPr>
          <w:rFonts w:ascii="Times New Roman" w:hAnsi="Times New Roman" w:cs="Times New Roman"/>
          <w:bCs/>
          <w:noProof/>
          <w:sz w:val="24"/>
          <w:szCs w:val="24"/>
        </w:rPr>
        <w:t>.</w:t>
      </w:r>
    </w:p>
    <w:p w14:paraId="1A11347D" w14:textId="583FE158" w:rsidR="0002188B" w:rsidRPr="009B0986" w:rsidRDefault="00AF5FF4" w:rsidP="009B0986">
      <w:pPr>
        <w:autoSpaceDE w:val="0"/>
        <w:autoSpaceDN w:val="0"/>
        <w:adjustRightInd w:val="0"/>
        <w:spacing w:after="0" w:line="360" w:lineRule="auto"/>
        <w:ind w:firstLine="708"/>
        <w:rPr>
          <w:rFonts w:ascii="Times New Roman" w:hAnsi="Times New Roman" w:cs="Times New Roman"/>
          <w:bCs/>
          <w:noProof/>
          <w:sz w:val="24"/>
          <w:szCs w:val="24"/>
        </w:rPr>
      </w:pPr>
      <w:r w:rsidRPr="009B0986">
        <w:rPr>
          <w:rFonts w:ascii="Times New Roman" w:hAnsi="Times New Roman" w:cs="Times New Roman"/>
          <w:bCs/>
          <w:noProof/>
          <w:sz w:val="24"/>
          <w:szCs w:val="24"/>
        </w:rPr>
        <w:t xml:space="preserve">FMA bir ürün ya da hizmetin olası masrafları ve faydaları ya da hem masraf hem de faydaların bir incelemesini gerektirir. Doğrudan maliyetlerin tanımlanması göreceli olarak kolaydır. Ancak, dolaylı masrafları tanımlamak çok önemlidir. Zaman gibi unsurlar, kâğıt, mürekkep kartuşu gibi dolaylı önemi olan maliyetler, malzeme ve eğitim masrafları gibi unsurlar ya da bir ürün ya da hizmeti sağlamak için yapılan ek masraflar dolaylı maliyet olarak kabul edilir. Dolaylı masrafları kesin bir rakam olarak hesaplamak zordur. Hem doğrudan hem de dolaylı masrafların doğru tahminleri, bir ürün ya da hizmetin toplam maliyetini daha sağlıklı şekilde hesaplamak için gereklidir. </w:t>
      </w:r>
    </w:p>
    <w:p w14:paraId="0A59450B" w14:textId="77777777" w:rsidR="009B0986" w:rsidRDefault="009B0986" w:rsidP="00697347">
      <w:pPr>
        <w:autoSpaceDE w:val="0"/>
        <w:autoSpaceDN w:val="0"/>
        <w:adjustRightInd w:val="0"/>
        <w:spacing w:after="0" w:line="360" w:lineRule="auto"/>
        <w:jc w:val="center"/>
        <w:rPr>
          <w:rFonts w:ascii="Times New Roman" w:hAnsi="Times New Roman" w:cs="Times New Roman"/>
          <w:bCs/>
          <w:noProof/>
          <w:sz w:val="24"/>
          <w:szCs w:val="24"/>
        </w:rPr>
      </w:pPr>
    </w:p>
    <w:p w14:paraId="56275704" w14:textId="40275051" w:rsidR="00460064" w:rsidRDefault="00460064" w:rsidP="00B50D43">
      <w:pPr>
        <w:pStyle w:val="ListeParagraf"/>
        <w:numPr>
          <w:ilvl w:val="1"/>
          <w:numId w:val="1"/>
        </w:numPr>
        <w:autoSpaceDE w:val="0"/>
        <w:autoSpaceDN w:val="0"/>
        <w:adjustRightInd w:val="0"/>
        <w:spacing w:after="0" w:line="360" w:lineRule="auto"/>
        <w:jc w:val="both"/>
        <w:rPr>
          <w:rFonts w:ascii="Times New Roman" w:hAnsi="Times New Roman" w:cs="Times New Roman"/>
          <w:b/>
          <w:bCs/>
          <w:noProof/>
          <w:color w:val="000000"/>
          <w:sz w:val="24"/>
          <w:szCs w:val="24"/>
        </w:rPr>
      </w:pPr>
      <w:r w:rsidRPr="00B50D43">
        <w:rPr>
          <w:rFonts w:ascii="Times New Roman" w:hAnsi="Times New Roman" w:cs="Times New Roman"/>
          <w:b/>
          <w:bCs/>
          <w:noProof/>
          <w:color w:val="000000"/>
          <w:sz w:val="24"/>
          <w:szCs w:val="24"/>
        </w:rPr>
        <w:t xml:space="preserve">Örgütsel Bilginin Dijitalleşme Sürecinde Sürdürülebilirlik </w:t>
      </w:r>
    </w:p>
    <w:p w14:paraId="67D775FD" w14:textId="3F9FA226" w:rsidR="0002188B" w:rsidRPr="00401966" w:rsidRDefault="00AF5FF4" w:rsidP="00401966">
      <w:pPr>
        <w:autoSpaceDE w:val="0"/>
        <w:autoSpaceDN w:val="0"/>
        <w:adjustRightInd w:val="0"/>
        <w:spacing w:after="0" w:line="360" w:lineRule="auto"/>
        <w:ind w:firstLine="708"/>
        <w:jc w:val="both"/>
        <w:rPr>
          <w:rFonts w:ascii="Times New Roman" w:hAnsi="Times New Roman" w:cs="Times New Roman"/>
          <w:bCs/>
          <w:noProof/>
          <w:color w:val="000000"/>
          <w:sz w:val="24"/>
          <w:szCs w:val="24"/>
        </w:rPr>
      </w:pPr>
      <w:r w:rsidRPr="00401966">
        <w:rPr>
          <w:rFonts w:ascii="Times New Roman" w:hAnsi="Times New Roman" w:cs="Times New Roman"/>
          <w:bCs/>
          <w:noProof/>
          <w:color w:val="000000"/>
          <w:sz w:val="24"/>
          <w:szCs w:val="24"/>
        </w:rPr>
        <w:t>Örgütsel bilginin dijitalleşmesi sürecinde fayda-maliyet analizinin sürdürülebilirliğinin sağlanması için maliyetlerin hesaplanması kullanım esaslarına</w:t>
      </w:r>
      <w:r w:rsidR="00697347">
        <w:rPr>
          <w:rFonts w:ascii="Times New Roman" w:hAnsi="Times New Roman" w:cs="Times New Roman"/>
          <w:bCs/>
          <w:noProof/>
          <w:color w:val="000000"/>
          <w:sz w:val="24"/>
          <w:szCs w:val="24"/>
        </w:rPr>
        <w:t xml:space="preserve"> göre belirlenmesi önemli </w:t>
      </w:r>
      <w:r w:rsidRPr="00401966">
        <w:rPr>
          <w:rFonts w:ascii="Times New Roman" w:hAnsi="Times New Roman" w:cs="Times New Roman"/>
          <w:bCs/>
          <w:noProof/>
          <w:color w:val="000000"/>
          <w:sz w:val="24"/>
          <w:szCs w:val="24"/>
        </w:rPr>
        <w:t xml:space="preserve">bir kriterdir. Yani maliyeti yüksek örgütsel bilginin dijitalleştirilerek örgütsel bilginin </w:t>
      </w:r>
      <w:r w:rsidRPr="00401966">
        <w:rPr>
          <w:rFonts w:ascii="Times New Roman" w:hAnsi="Times New Roman" w:cs="Times New Roman"/>
          <w:bCs/>
          <w:noProof/>
          <w:color w:val="000000"/>
          <w:sz w:val="24"/>
          <w:szCs w:val="24"/>
        </w:rPr>
        <w:lastRenderedPageBreak/>
        <w:t xml:space="preserve">maliyetlerinin düşürülmesi ve buna bağlı olarak sürdürülebilir kılınması bu dönüşüm sürecinin bir parçasıdır. </w:t>
      </w:r>
    </w:p>
    <w:p w14:paraId="70C22BF3" w14:textId="52C64A1E" w:rsidR="00443BB6" w:rsidRPr="00A0160F" w:rsidRDefault="00CC252D" w:rsidP="00CC252D">
      <w:pPr>
        <w:pStyle w:val="ListeParagraf"/>
        <w:numPr>
          <w:ilvl w:val="0"/>
          <w:numId w:val="1"/>
        </w:numPr>
        <w:spacing w:line="360" w:lineRule="auto"/>
        <w:jc w:val="both"/>
        <w:rPr>
          <w:rFonts w:ascii="Times New Roman" w:hAnsi="Times New Roman" w:cs="Times New Roman"/>
          <w:b/>
          <w:bCs/>
          <w:sz w:val="24"/>
          <w:szCs w:val="24"/>
        </w:rPr>
      </w:pPr>
      <w:r w:rsidRPr="00CC252D">
        <w:rPr>
          <w:rFonts w:ascii="TimesNewRomanPS-BoldMT" w:hAnsi="TimesNewRomanPS-BoldMT" w:cs="TimesNewRomanPS-BoldMT"/>
          <w:b/>
          <w:bCs/>
          <w:sz w:val="24"/>
          <w:szCs w:val="24"/>
        </w:rPr>
        <w:t>Bilgi Yönetiminin Fonksiyonları</w:t>
      </w:r>
    </w:p>
    <w:p w14:paraId="1C16356C" w14:textId="108D10F8" w:rsidR="00A0160F" w:rsidRDefault="00A0160F" w:rsidP="004929E4">
      <w:pPr>
        <w:spacing w:line="360" w:lineRule="auto"/>
        <w:ind w:firstLine="709"/>
        <w:jc w:val="both"/>
        <w:rPr>
          <w:rFonts w:ascii="Times New Roman" w:hAnsi="Times New Roman" w:cs="Times New Roman"/>
          <w:sz w:val="24"/>
          <w:szCs w:val="24"/>
        </w:rPr>
      </w:pPr>
      <w:r w:rsidRPr="00A0160F">
        <w:rPr>
          <w:rFonts w:ascii="Times New Roman" w:hAnsi="Times New Roman" w:cs="Times New Roman"/>
          <w:sz w:val="24"/>
          <w:szCs w:val="24"/>
        </w:rPr>
        <w:t xml:space="preserve">Bilgi yönetiminin örgütler için ok önemli fonksiyonları vardır. </w:t>
      </w:r>
      <w:r w:rsidR="00EC7D3B">
        <w:rPr>
          <w:rFonts w:ascii="Times New Roman" w:hAnsi="Times New Roman" w:cs="Times New Roman"/>
          <w:sz w:val="24"/>
          <w:szCs w:val="24"/>
        </w:rPr>
        <w:t>Bilgi yönetiminin amaçları doğrultusunda bilginin öğrenilmesini hızlandırmak, doğru yerde doğru bilginin kullanılmasını sağlamak, doğru insanlara bilgiyi ulaştırmak ve örgütsel amaçlar ile uyumlu halde örgütün yararına kullanmak için bilginin fonksiyonlarının bilinmesi gereklidir. Bu fonksiyonlar</w:t>
      </w:r>
      <w:sdt>
        <w:sdtPr>
          <w:rPr>
            <w:rFonts w:ascii="Times New Roman" w:hAnsi="Times New Roman" w:cs="Times New Roman"/>
            <w:sz w:val="24"/>
            <w:szCs w:val="24"/>
          </w:rPr>
          <w:id w:val="190197329"/>
          <w:citation/>
        </w:sdtPr>
        <w:sdtEndPr/>
        <w:sdtContent>
          <w:r w:rsidR="00800C8D">
            <w:rPr>
              <w:rFonts w:ascii="Times New Roman" w:hAnsi="Times New Roman" w:cs="Times New Roman"/>
              <w:sz w:val="24"/>
              <w:szCs w:val="24"/>
            </w:rPr>
            <w:fldChar w:fldCharType="begin"/>
          </w:r>
          <w:r w:rsidR="00A4589A">
            <w:rPr>
              <w:rFonts w:ascii="Times New Roman" w:hAnsi="Times New Roman" w:cs="Times New Roman"/>
              <w:sz w:val="24"/>
              <w:szCs w:val="24"/>
            </w:rPr>
            <w:instrText xml:space="preserve">CITATION İnc06 \l 1055 </w:instrText>
          </w:r>
          <w:r w:rsidR="00800C8D">
            <w:rPr>
              <w:rFonts w:ascii="Times New Roman" w:hAnsi="Times New Roman" w:cs="Times New Roman"/>
              <w:sz w:val="24"/>
              <w:szCs w:val="24"/>
            </w:rPr>
            <w:fldChar w:fldCharType="separate"/>
          </w:r>
          <w:r w:rsidR="00A33ECA">
            <w:rPr>
              <w:rFonts w:ascii="Times New Roman" w:hAnsi="Times New Roman" w:cs="Times New Roman"/>
              <w:noProof/>
              <w:sz w:val="24"/>
              <w:szCs w:val="24"/>
            </w:rPr>
            <w:t xml:space="preserve"> </w:t>
          </w:r>
          <w:r w:rsidR="00A33ECA" w:rsidRPr="00A33ECA">
            <w:rPr>
              <w:rFonts w:ascii="Times New Roman" w:hAnsi="Times New Roman" w:cs="Times New Roman"/>
              <w:noProof/>
              <w:sz w:val="24"/>
              <w:szCs w:val="24"/>
            </w:rPr>
            <w:t>(İnce &amp; Oktay, 2006)</w:t>
          </w:r>
          <w:r w:rsidR="00800C8D">
            <w:rPr>
              <w:rFonts w:ascii="Times New Roman" w:hAnsi="Times New Roman" w:cs="Times New Roman"/>
              <w:sz w:val="24"/>
              <w:szCs w:val="24"/>
            </w:rPr>
            <w:fldChar w:fldCharType="end"/>
          </w:r>
        </w:sdtContent>
      </w:sdt>
      <w:r w:rsidR="00800C8D">
        <w:rPr>
          <w:rFonts w:ascii="Times New Roman" w:hAnsi="Times New Roman" w:cs="Times New Roman"/>
          <w:sz w:val="24"/>
          <w:szCs w:val="24"/>
        </w:rPr>
        <w:t xml:space="preserve"> </w:t>
      </w:r>
      <w:r w:rsidR="00EC7D3B">
        <w:rPr>
          <w:rFonts w:ascii="Times New Roman" w:hAnsi="Times New Roman" w:cs="Times New Roman"/>
          <w:sz w:val="24"/>
          <w:szCs w:val="24"/>
        </w:rPr>
        <w:t xml:space="preserve">: </w:t>
      </w:r>
    </w:p>
    <w:p w14:paraId="50B5BAF9" w14:textId="1DFFD613" w:rsidR="00EC7D3B" w:rsidRPr="00800C8D" w:rsidRDefault="00800C8D" w:rsidP="00EC7D3B">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Ö</w:t>
      </w:r>
      <w:r w:rsidRPr="00800C8D">
        <w:rPr>
          <w:rFonts w:ascii="Times New Roman" w:hAnsi="Times New Roman" w:cs="Times New Roman"/>
          <w:sz w:val="24"/>
          <w:szCs w:val="24"/>
        </w:rPr>
        <w:t>rgütsel</w:t>
      </w:r>
      <w:r>
        <w:rPr>
          <w:rFonts w:ascii="Times New Roman" w:hAnsi="Times New Roman" w:cs="Times New Roman"/>
          <w:sz w:val="24"/>
          <w:szCs w:val="24"/>
        </w:rPr>
        <w:t xml:space="preserve"> </w:t>
      </w:r>
      <w:r w:rsidRPr="00800C8D">
        <w:rPr>
          <w:rFonts w:ascii="Times New Roman" w:hAnsi="Times New Roman" w:cs="Times New Roman"/>
          <w:sz w:val="24"/>
          <w:szCs w:val="24"/>
        </w:rPr>
        <w:t>yaratıcılığı yönetmek</w:t>
      </w:r>
      <w:r>
        <w:rPr>
          <w:rFonts w:ascii="Times New Roman" w:hAnsi="Times New Roman" w:cs="Times New Roman"/>
          <w:sz w:val="24"/>
          <w:szCs w:val="24"/>
        </w:rPr>
        <w:t>,</w:t>
      </w:r>
    </w:p>
    <w:p w14:paraId="1C5C8B14" w14:textId="7AC46640" w:rsidR="00EC7D3B" w:rsidRPr="00800C8D" w:rsidRDefault="00800C8D" w:rsidP="00EC7D3B">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Ö</w:t>
      </w:r>
      <w:r w:rsidRPr="00800C8D">
        <w:rPr>
          <w:rFonts w:ascii="Times New Roman" w:hAnsi="Times New Roman" w:cs="Times New Roman"/>
          <w:sz w:val="24"/>
          <w:szCs w:val="24"/>
        </w:rPr>
        <w:t>rgütsel yeniliği teşvik etmek</w:t>
      </w:r>
      <w:r>
        <w:rPr>
          <w:rFonts w:ascii="Times New Roman" w:hAnsi="Times New Roman" w:cs="Times New Roman"/>
          <w:sz w:val="24"/>
          <w:szCs w:val="24"/>
        </w:rPr>
        <w:t>,</w:t>
      </w:r>
    </w:p>
    <w:p w14:paraId="50B29C2B" w14:textId="5B938CCD" w:rsidR="00EC7D3B" w:rsidRPr="00800C8D" w:rsidRDefault="00800C8D" w:rsidP="00EC7D3B">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800C8D">
        <w:rPr>
          <w:rFonts w:ascii="Times New Roman" w:hAnsi="Times New Roman" w:cs="Times New Roman"/>
          <w:sz w:val="24"/>
          <w:szCs w:val="24"/>
        </w:rPr>
        <w:t>otivasyonu sağlamak</w:t>
      </w:r>
      <w:r>
        <w:rPr>
          <w:rFonts w:ascii="Times New Roman" w:hAnsi="Times New Roman" w:cs="Times New Roman"/>
          <w:sz w:val="24"/>
          <w:szCs w:val="24"/>
        </w:rPr>
        <w:t>,</w:t>
      </w:r>
    </w:p>
    <w:p w14:paraId="64A8BE63" w14:textId="468D6F83" w:rsidR="00CC252D" w:rsidRPr="00800C8D" w:rsidRDefault="00800C8D" w:rsidP="00CC252D">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800C8D">
        <w:rPr>
          <w:rFonts w:ascii="Times New Roman" w:hAnsi="Times New Roman" w:cs="Times New Roman"/>
          <w:sz w:val="24"/>
          <w:szCs w:val="24"/>
        </w:rPr>
        <w:t>letişimi güçlendirmek</w:t>
      </w:r>
      <w:r>
        <w:rPr>
          <w:rFonts w:ascii="Times New Roman" w:hAnsi="Times New Roman" w:cs="Times New Roman"/>
          <w:sz w:val="24"/>
          <w:szCs w:val="24"/>
        </w:rPr>
        <w:t>,</w:t>
      </w:r>
    </w:p>
    <w:p w14:paraId="4DE7E964" w14:textId="7DAB8E51" w:rsidR="00800C8D" w:rsidRDefault="00800C8D" w:rsidP="00CC252D">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Ö</w:t>
      </w:r>
      <w:r w:rsidRPr="00800C8D">
        <w:rPr>
          <w:rFonts w:ascii="Times New Roman" w:hAnsi="Times New Roman" w:cs="Times New Roman"/>
          <w:sz w:val="24"/>
          <w:szCs w:val="24"/>
        </w:rPr>
        <w:t>rgüt iklimini iyileştirmek</w:t>
      </w:r>
      <w:r>
        <w:rPr>
          <w:rFonts w:ascii="Times New Roman" w:hAnsi="Times New Roman" w:cs="Times New Roman"/>
          <w:sz w:val="24"/>
          <w:szCs w:val="24"/>
        </w:rPr>
        <w:t>.</w:t>
      </w:r>
    </w:p>
    <w:p w14:paraId="397FB2F6" w14:textId="2EB117F8" w:rsidR="00012701" w:rsidRPr="00800C8D" w:rsidRDefault="00012701" w:rsidP="00CC252D">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Örgütsel iktisadilik sağlamak.</w:t>
      </w:r>
    </w:p>
    <w:p w14:paraId="3E001E42" w14:textId="2595A4A4" w:rsidR="004929E4" w:rsidRDefault="004929E4" w:rsidP="00256AD3">
      <w:pPr>
        <w:autoSpaceDE w:val="0"/>
        <w:autoSpaceDN w:val="0"/>
        <w:adjustRightInd w:val="0"/>
        <w:spacing w:after="0" w:line="240" w:lineRule="auto"/>
        <w:rPr>
          <w:rFonts w:ascii="TimesNewRomanPS-BoldMT" w:hAnsi="TimesNewRomanPS-BoldMT" w:cs="TimesNewRomanPS-BoldMT"/>
          <w:b/>
          <w:bCs/>
          <w:sz w:val="20"/>
          <w:szCs w:val="20"/>
        </w:rPr>
      </w:pPr>
    </w:p>
    <w:p w14:paraId="28767A4A" w14:textId="77777777" w:rsidR="00363C12" w:rsidRDefault="00363C12" w:rsidP="00256AD3">
      <w:pPr>
        <w:autoSpaceDE w:val="0"/>
        <w:autoSpaceDN w:val="0"/>
        <w:adjustRightInd w:val="0"/>
        <w:spacing w:after="0" w:line="240" w:lineRule="auto"/>
        <w:rPr>
          <w:rFonts w:ascii="Times New Roman" w:hAnsi="Times New Roman" w:cs="Times New Roman"/>
          <w:b/>
          <w:bCs/>
          <w:sz w:val="24"/>
          <w:szCs w:val="24"/>
        </w:rPr>
      </w:pPr>
    </w:p>
    <w:p w14:paraId="15163986" w14:textId="5AF15A96" w:rsidR="007A329F" w:rsidRPr="00064C40" w:rsidRDefault="00E2294E" w:rsidP="00012701">
      <w:pPr>
        <w:autoSpaceDE w:val="0"/>
        <w:autoSpaceDN w:val="0"/>
        <w:adjustRightInd w:val="0"/>
        <w:spacing w:after="0" w:line="240" w:lineRule="auto"/>
        <w:jc w:val="center"/>
        <w:rPr>
          <w:rFonts w:ascii="Times New Roman" w:hAnsi="Times New Roman" w:cs="Times New Roman"/>
          <w:b/>
          <w:bCs/>
          <w:sz w:val="24"/>
          <w:szCs w:val="24"/>
        </w:rPr>
      </w:pPr>
      <w:r w:rsidRPr="00064C40">
        <w:rPr>
          <w:rFonts w:ascii="Times New Roman" w:hAnsi="Times New Roman" w:cs="Times New Roman"/>
          <w:b/>
          <w:bCs/>
          <w:sz w:val="24"/>
          <w:szCs w:val="24"/>
        </w:rPr>
        <w:t>SONUÇ</w:t>
      </w:r>
    </w:p>
    <w:p w14:paraId="4C8042B9" w14:textId="445D1E0D" w:rsidR="00A4589A" w:rsidRDefault="00A4589A" w:rsidP="00256AD3">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 </w:t>
      </w:r>
    </w:p>
    <w:p w14:paraId="4356B688" w14:textId="588D8F57" w:rsidR="00064C40" w:rsidRDefault="00E2294E" w:rsidP="004929E4">
      <w:pPr>
        <w:autoSpaceDE w:val="0"/>
        <w:autoSpaceDN w:val="0"/>
        <w:adjustRightInd w:val="0"/>
        <w:spacing w:after="0" w:line="360" w:lineRule="auto"/>
        <w:ind w:firstLine="709"/>
        <w:jc w:val="both"/>
        <w:rPr>
          <w:rFonts w:ascii="TimesNewRomanPS-BoldMT" w:hAnsi="TimesNewRomanPS-BoldMT" w:cs="TimesNewRomanPS-BoldMT"/>
          <w:sz w:val="24"/>
          <w:szCs w:val="24"/>
        </w:rPr>
      </w:pPr>
      <w:r>
        <w:rPr>
          <w:rFonts w:ascii="TimesNewRomanPS-BoldMT" w:hAnsi="TimesNewRomanPS-BoldMT" w:cs="TimesNewRomanPS-BoldMT"/>
          <w:sz w:val="24"/>
          <w:szCs w:val="24"/>
        </w:rPr>
        <w:t xml:space="preserve">İşletmelerin rekabette üstünlük elde etmelerinin bir yolu da bilgi yönetimidir. Bilgiyi elde etmenin tek başına yeterli olmadığı kıyasıya rekabet ortamında bilginin yönetilmesi önemli bir yönetim fonksiyonudur. Rekabette etkin olabilmek için işletmelerin bilgiye sahip a ve onu etkin bir şekilde kullanmaları gerekir. </w:t>
      </w:r>
      <w:r w:rsidR="002212C6">
        <w:rPr>
          <w:rFonts w:ascii="TimesNewRomanPS-BoldMT" w:hAnsi="TimesNewRomanPS-BoldMT" w:cs="TimesNewRomanPS-BoldMT"/>
          <w:sz w:val="24"/>
          <w:szCs w:val="24"/>
        </w:rPr>
        <w:t>B</w:t>
      </w:r>
      <w:r>
        <w:rPr>
          <w:rFonts w:ascii="TimesNewRomanPS-BoldMT" w:hAnsi="TimesNewRomanPS-BoldMT" w:cs="TimesNewRomanPS-BoldMT"/>
          <w:sz w:val="24"/>
          <w:szCs w:val="24"/>
        </w:rPr>
        <w:t xml:space="preserve">ilgi ekonomisi kavramı ise bilgi yönetiminin getirdiği bir sürecin sonucudur. </w:t>
      </w:r>
      <w:r w:rsidR="002212C6">
        <w:rPr>
          <w:rFonts w:ascii="TimesNewRomanPS-BoldMT" w:hAnsi="TimesNewRomanPS-BoldMT" w:cs="TimesNewRomanPS-BoldMT"/>
          <w:sz w:val="24"/>
          <w:szCs w:val="24"/>
        </w:rPr>
        <w:t xml:space="preserve">Örgütsel bilginin entelektüel bir sermaye olması ve sürecin önemli bir parçası olmasından dolayı bilgi yönetiminde başarılı olan işletmeler rekabet avantajı elde ederek öne geçmektedirler. İşletmelerin faaliyetlerini bilgi temeli üzerine kurmaları ve bilgiyi işleyerek yaratıcı bir şekilde kullanılır hale getirmeleri ile sahip oldukları değer işletmenin başarısında temel bir ölçüttür. Bilgi yoğun işletmeler yoğun olarak bilgiyi üreten, işleyen, yayan, benimseyen, tüm üretim süreçlerine uyumlu hale getiren ve dahi sahip olunan bilgi ile önder rolünde olan işletmelerdir. Bilginin transferi ve süreçlere uyumlaştırılması başarılı bir bilgi yönetiminin sonucudur.  </w:t>
      </w:r>
      <w:r w:rsidR="00B7706C">
        <w:rPr>
          <w:rFonts w:ascii="TimesNewRomanPS-BoldMT" w:hAnsi="TimesNewRomanPS-BoldMT" w:cs="TimesNewRomanPS-BoldMT"/>
          <w:sz w:val="24"/>
          <w:szCs w:val="24"/>
        </w:rPr>
        <w:t xml:space="preserve">Çevreye bilgi sunabilen ve çevresinden de bilgiyi alıp kullanabilen, ancak bu bilgiyi gerekli süzgeçten geçirerek verimli ve etkin hale getiren işletmeler bilgiden yeterince faydalanabiliyor demektir. Örgütler kendi iç sistemlerinde bilgi yönetimi bağlamında özerk olduğu kadar çevresiyle de bilgi alış-verişinde gerektiğinde açık olmalıdır. İşletmelerin başarısı için bilgi odaklı bir politika izlemeleri </w:t>
      </w:r>
      <w:r w:rsidR="00B7706C">
        <w:rPr>
          <w:rFonts w:ascii="TimesNewRomanPS-BoldMT" w:hAnsi="TimesNewRomanPS-BoldMT" w:cs="TimesNewRomanPS-BoldMT"/>
          <w:sz w:val="24"/>
          <w:szCs w:val="24"/>
        </w:rPr>
        <w:lastRenderedPageBreak/>
        <w:t xml:space="preserve">kaçınılmazdır. Bu nedenle bilgi yöneyim süreçleri iyi bilinmelidir. Tepe yönetimden en alta kadar gerekli olan bilgiler kademelerine göre yönetilmelidir. Örgütleri birbirinden ayıran ve değerli kılan ise sahip oldukları bilgi ve teknolojileri kullanma şeklidir. </w:t>
      </w:r>
      <w:r w:rsidR="00986A3B">
        <w:rPr>
          <w:rFonts w:ascii="TimesNewRomanPS-BoldMT" w:hAnsi="TimesNewRomanPS-BoldMT" w:cs="TimesNewRomanPS-BoldMT"/>
          <w:sz w:val="24"/>
          <w:szCs w:val="24"/>
        </w:rPr>
        <w:t xml:space="preserve">Bilgi yönetiminin başarısı örgütün başarısı anlamına gelmektedir. </w:t>
      </w:r>
    </w:p>
    <w:p w14:paraId="1A6EB58C" w14:textId="13058357" w:rsidR="0002188B" w:rsidRPr="00262B13" w:rsidRDefault="00AF5FF4" w:rsidP="0083770C">
      <w:pPr>
        <w:autoSpaceDE w:val="0"/>
        <w:autoSpaceDN w:val="0"/>
        <w:adjustRightInd w:val="0"/>
        <w:spacing w:after="0" w:line="360" w:lineRule="auto"/>
        <w:ind w:firstLine="708"/>
        <w:jc w:val="both"/>
        <w:rPr>
          <w:rFonts w:ascii="TimesNewRomanPS-BoldMT" w:hAnsi="TimesNewRomanPS-BoldMT" w:cs="TimesNewRomanPS-BoldMT"/>
          <w:sz w:val="24"/>
          <w:szCs w:val="24"/>
        </w:rPr>
      </w:pPr>
      <w:r w:rsidRPr="00262B13">
        <w:rPr>
          <w:rFonts w:ascii="TimesNewRomanPS-BoldMT" w:hAnsi="TimesNewRomanPS-BoldMT" w:cs="TimesNewRomanPS-BoldMT"/>
          <w:sz w:val="24"/>
          <w:szCs w:val="24"/>
        </w:rPr>
        <w:t xml:space="preserve">Maliyeti yüksek örgütsel bilgi yerine alternatif bilgi kaynaklarının belirlenmesi ile birlikte bilgiye harcanan bütçeden tasarruf sağlanmış olacaktır. Örgütsel bilgi yönetiminde dijitalleşme sürecinde birim maliyetler basılı kaynaklara göre elektronik kaynak kullanımı ile azaltılarak hem maliyetten tasarruf hem de sürdürülebilir kılınması amaçlanmaktadır. </w:t>
      </w:r>
    </w:p>
    <w:p w14:paraId="08426DDA" w14:textId="777CFD10" w:rsidR="004929E4" w:rsidRDefault="004929E4" w:rsidP="00E2294E">
      <w:pPr>
        <w:autoSpaceDE w:val="0"/>
        <w:autoSpaceDN w:val="0"/>
        <w:adjustRightInd w:val="0"/>
        <w:spacing w:after="0" w:line="360" w:lineRule="auto"/>
        <w:jc w:val="both"/>
        <w:rPr>
          <w:rFonts w:ascii="TimesNewRomanPS-BoldMT" w:hAnsi="TimesNewRomanPS-BoldMT" w:cs="TimesNewRomanPS-BoldMT"/>
          <w:sz w:val="24"/>
          <w:szCs w:val="24"/>
        </w:rPr>
      </w:pPr>
    </w:p>
    <w:p w14:paraId="110549D9" w14:textId="12EEC734" w:rsidR="004929E4" w:rsidRDefault="004929E4" w:rsidP="00E2294E">
      <w:pPr>
        <w:autoSpaceDE w:val="0"/>
        <w:autoSpaceDN w:val="0"/>
        <w:adjustRightInd w:val="0"/>
        <w:spacing w:after="0" w:line="360" w:lineRule="auto"/>
        <w:jc w:val="both"/>
        <w:rPr>
          <w:rFonts w:ascii="TimesNewRomanPS-BoldMT" w:hAnsi="TimesNewRomanPS-BoldMT" w:cs="TimesNewRomanPS-BoldMT"/>
          <w:sz w:val="24"/>
          <w:szCs w:val="24"/>
        </w:rPr>
      </w:pPr>
    </w:p>
    <w:p w14:paraId="6D5CC04C" w14:textId="1A4A1C79" w:rsidR="004929E4" w:rsidRDefault="004929E4" w:rsidP="00E2294E">
      <w:pPr>
        <w:autoSpaceDE w:val="0"/>
        <w:autoSpaceDN w:val="0"/>
        <w:adjustRightInd w:val="0"/>
        <w:spacing w:after="0" w:line="360" w:lineRule="auto"/>
        <w:jc w:val="both"/>
        <w:rPr>
          <w:rFonts w:ascii="TimesNewRomanPS-BoldMT" w:hAnsi="TimesNewRomanPS-BoldMT" w:cs="TimesNewRomanPS-BoldMT"/>
          <w:sz w:val="24"/>
          <w:szCs w:val="24"/>
        </w:rPr>
      </w:pPr>
    </w:p>
    <w:p w14:paraId="283300FC" w14:textId="47B991C6" w:rsidR="004929E4" w:rsidRDefault="004929E4" w:rsidP="00E2294E">
      <w:pPr>
        <w:autoSpaceDE w:val="0"/>
        <w:autoSpaceDN w:val="0"/>
        <w:adjustRightInd w:val="0"/>
        <w:spacing w:after="0" w:line="360" w:lineRule="auto"/>
        <w:jc w:val="both"/>
        <w:rPr>
          <w:rFonts w:ascii="TimesNewRomanPS-BoldMT" w:hAnsi="TimesNewRomanPS-BoldMT" w:cs="TimesNewRomanPS-BoldMT"/>
          <w:sz w:val="24"/>
          <w:szCs w:val="24"/>
        </w:rPr>
      </w:pPr>
    </w:p>
    <w:p w14:paraId="351A24AF" w14:textId="46FE198D" w:rsidR="004929E4" w:rsidRDefault="004929E4" w:rsidP="00E2294E">
      <w:pPr>
        <w:autoSpaceDE w:val="0"/>
        <w:autoSpaceDN w:val="0"/>
        <w:adjustRightInd w:val="0"/>
        <w:spacing w:after="0" w:line="360" w:lineRule="auto"/>
        <w:jc w:val="both"/>
        <w:rPr>
          <w:rFonts w:ascii="TimesNewRomanPS-BoldMT" w:hAnsi="TimesNewRomanPS-BoldMT" w:cs="TimesNewRomanPS-BoldMT"/>
          <w:sz w:val="24"/>
          <w:szCs w:val="24"/>
        </w:rPr>
      </w:pPr>
    </w:p>
    <w:p w14:paraId="1D27171B" w14:textId="7FAE3B53" w:rsidR="004929E4" w:rsidRDefault="004929E4" w:rsidP="00E2294E">
      <w:pPr>
        <w:autoSpaceDE w:val="0"/>
        <w:autoSpaceDN w:val="0"/>
        <w:adjustRightInd w:val="0"/>
        <w:spacing w:after="0" w:line="360" w:lineRule="auto"/>
        <w:jc w:val="both"/>
        <w:rPr>
          <w:rFonts w:ascii="TimesNewRomanPS-BoldMT" w:hAnsi="TimesNewRomanPS-BoldMT" w:cs="TimesNewRomanPS-BoldMT"/>
          <w:sz w:val="24"/>
          <w:szCs w:val="24"/>
        </w:rPr>
      </w:pPr>
    </w:p>
    <w:p w14:paraId="5A26DB28" w14:textId="1FB27F0D" w:rsidR="004929E4" w:rsidRDefault="004929E4" w:rsidP="00E2294E">
      <w:pPr>
        <w:autoSpaceDE w:val="0"/>
        <w:autoSpaceDN w:val="0"/>
        <w:adjustRightInd w:val="0"/>
        <w:spacing w:after="0" w:line="360" w:lineRule="auto"/>
        <w:jc w:val="both"/>
        <w:rPr>
          <w:rFonts w:ascii="TimesNewRomanPS-BoldMT" w:hAnsi="TimesNewRomanPS-BoldMT" w:cs="TimesNewRomanPS-BoldMT"/>
          <w:sz w:val="24"/>
          <w:szCs w:val="24"/>
        </w:rPr>
      </w:pPr>
    </w:p>
    <w:p w14:paraId="1DC0D052" w14:textId="09048EEB" w:rsidR="004929E4" w:rsidRDefault="004929E4" w:rsidP="00E2294E">
      <w:pPr>
        <w:autoSpaceDE w:val="0"/>
        <w:autoSpaceDN w:val="0"/>
        <w:adjustRightInd w:val="0"/>
        <w:spacing w:after="0" w:line="360" w:lineRule="auto"/>
        <w:jc w:val="both"/>
        <w:rPr>
          <w:rFonts w:ascii="TimesNewRomanPS-BoldMT" w:hAnsi="TimesNewRomanPS-BoldMT" w:cs="TimesNewRomanPS-BoldMT"/>
          <w:sz w:val="24"/>
          <w:szCs w:val="24"/>
        </w:rPr>
      </w:pPr>
    </w:p>
    <w:p w14:paraId="0EEB7888" w14:textId="7A7BC4DB" w:rsidR="004929E4" w:rsidRDefault="004929E4" w:rsidP="00E2294E">
      <w:pPr>
        <w:autoSpaceDE w:val="0"/>
        <w:autoSpaceDN w:val="0"/>
        <w:adjustRightInd w:val="0"/>
        <w:spacing w:after="0" w:line="360" w:lineRule="auto"/>
        <w:jc w:val="both"/>
        <w:rPr>
          <w:rFonts w:ascii="TimesNewRomanPS-BoldMT" w:hAnsi="TimesNewRomanPS-BoldMT" w:cs="TimesNewRomanPS-BoldMT"/>
          <w:sz w:val="24"/>
          <w:szCs w:val="24"/>
        </w:rPr>
      </w:pPr>
    </w:p>
    <w:p w14:paraId="793C0263" w14:textId="0E34817C" w:rsidR="004929E4" w:rsidRDefault="004929E4" w:rsidP="00E2294E">
      <w:pPr>
        <w:autoSpaceDE w:val="0"/>
        <w:autoSpaceDN w:val="0"/>
        <w:adjustRightInd w:val="0"/>
        <w:spacing w:after="0" w:line="360" w:lineRule="auto"/>
        <w:jc w:val="both"/>
        <w:rPr>
          <w:rFonts w:ascii="TimesNewRomanPS-BoldMT" w:hAnsi="TimesNewRomanPS-BoldMT" w:cs="TimesNewRomanPS-BoldMT"/>
          <w:sz w:val="24"/>
          <w:szCs w:val="24"/>
        </w:rPr>
      </w:pPr>
    </w:p>
    <w:p w14:paraId="6D1FA696" w14:textId="7246BAAE" w:rsidR="004929E4" w:rsidRDefault="004929E4" w:rsidP="00E2294E">
      <w:pPr>
        <w:autoSpaceDE w:val="0"/>
        <w:autoSpaceDN w:val="0"/>
        <w:adjustRightInd w:val="0"/>
        <w:spacing w:after="0" w:line="360" w:lineRule="auto"/>
        <w:jc w:val="both"/>
        <w:rPr>
          <w:rFonts w:ascii="TimesNewRomanPS-BoldMT" w:hAnsi="TimesNewRomanPS-BoldMT" w:cs="TimesNewRomanPS-BoldMT"/>
          <w:sz w:val="24"/>
          <w:szCs w:val="24"/>
        </w:rPr>
      </w:pPr>
    </w:p>
    <w:p w14:paraId="547326A0" w14:textId="609DB3CC" w:rsidR="00C844A3" w:rsidRDefault="00C844A3" w:rsidP="00E2294E">
      <w:pPr>
        <w:autoSpaceDE w:val="0"/>
        <w:autoSpaceDN w:val="0"/>
        <w:adjustRightInd w:val="0"/>
        <w:spacing w:after="0" w:line="360" w:lineRule="auto"/>
        <w:jc w:val="both"/>
        <w:rPr>
          <w:rFonts w:ascii="TimesNewRomanPS-BoldMT" w:hAnsi="TimesNewRomanPS-BoldMT" w:cs="TimesNewRomanPS-BoldMT"/>
          <w:sz w:val="24"/>
          <w:szCs w:val="24"/>
        </w:rPr>
      </w:pPr>
    </w:p>
    <w:sdt>
      <w:sdtPr>
        <w:rPr>
          <w:rFonts w:asciiTheme="minorHAnsi" w:eastAsiaTheme="minorHAnsi" w:hAnsiTheme="minorHAnsi" w:cstheme="minorBidi"/>
          <w:color w:val="auto"/>
          <w:sz w:val="22"/>
          <w:szCs w:val="22"/>
          <w:lang w:eastAsia="en-US"/>
        </w:rPr>
        <w:id w:val="-1437122624"/>
        <w:docPartObj>
          <w:docPartGallery w:val="Bibliographies"/>
          <w:docPartUnique/>
        </w:docPartObj>
      </w:sdtPr>
      <w:sdtEndPr/>
      <w:sdtContent>
        <w:p w14:paraId="702A58A3" w14:textId="77777777" w:rsidR="00A33ECA" w:rsidRDefault="00A33ECA" w:rsidP="00A33ECA">
          <w:pPr>
            <w:pStyle w:val="Balk1"/>
          </w:pPr>
        </w:p>
        <w:sdt>
          <w:sdtPr>
            <w:rPr>
              <w:rFonts w:asciiTheme="minorHAnsi" w:eastAsiaTheme="minorHAnsi" w:hAnsiTheme="minorHAnsi" w:cstheme="minorBidi"/>
              <w:color w:val="auto"/>
              <w:sz w:val="22"/>
              <w:szCs w:val="22"/>
              <w:lang w:eastAsia="en-US"/>
            </w:rPr>
            <w:id w:val="446981229"/>
            <w:docPartObj>
              <w:docPartGallery w:val="Bibliographies"/>
              <w:docPartUnique/>
            </w:docPartObj>
          </w:sdtPr>
          <w:sdtEndPr/>
          <w:sdtContent>
            <w:p w14:paraId="23975E3A" w14:textId="2A0E9ABA" w:rsidR="00A33ECA" w:rsidRDefault="00A33ECA">
              <w:pPr>
                <w:pStyle w:val="Balk1"/>
              </w:pPr>
              <w:r>
                <w:t>Kaynakça</w:t>
              </w:r>
            </w:p>
            <w:sdt>
              <w:sdtPr>
                <w:id w:val="111145805"/>
                <w:bibliography/>
              </w:sdtPr>
              <w:sdtEndPr/>
              <w:sdtContent>
                <w:p w14:paraId="0A97C073" w14:textId="77777777" w:rsidR="00A33ECA" w:rsidRDefault="00A33ECA" w:rsidP="00A33ECA">
                  <w:pPr>
                    <w:pStyle w:val="Kaynaka"/>
                    <w:ind w:left="720" w:hanging="720"/>
                    <w:rPr>
                      <w:noProof/>
                    </w:rPr>
                  </w:pPr>
                  <w:r>
                    <w:fldChar w:fldCharType="begin"/>
                  </w:r>
                  <w:r>
                    <w:instrText>BIBLIOGRAPHY</w:instrText>
                  </w:r>
                  <w:r>
                    <w:fldChar w:fldCharType="separate"/>
                  </w:r>
                  <w:r>
                    <w:rPr>
                      <w:noProof/>
                    </w:rPr>
                    <w:t xml:space="preserve">Tiwana , A. (2001). </w:t>
                  </w:r>
                  <w:r>
                    <w:rPr>
                      <w:i/>
                      <w:iCs/>
                      <w:noProof/>
                    </w:rPr>
                    <w:t>The Essential Guide to Knowledge Management E-Business And CRM Applications.</w:t>
                  </w:r>
                  <w:r>
                    <w:rPr>
                      <w:noProof/>
                    </w:rPr>
                    <w:t xml:space="preserve"> Upper Saddle River, NJ,: Prentice Hall PTR.</w:t>
                  </w:r>
                </w:p>
                <w:p w14:paraId="7ABEB95D" w14:textId="77777777" w:rsidR="00A33ECA" w:rsidRDefault="00A33ECA" w:rsidP="00A33ECA">
                  <w:pPr>
                    <w:pStyle w:val="Kaynaka"/>
                    <w:ind w:left="720" w:hanging="720"/>
                    <w:rPr>
                      <w:noProof/>
                    </w:rPr>
                  </w:pPr>
                  <w:r>
                    <w:rPr>
                      <w:noProof/>
                    </w:rPr>
                    <w:t>American Library Association. (2022). The American Library Association, “Costbenefit analysis of electronic information”.</w:t>
                  </w:r>
                </w:p>
                <w:p w14:paraId="01DA30D5" w14:textId="77777777" w:rsidR="00A33ECA" w:rsidRDefault="00A33ECA" w:rsidP="00A33ECA">
                  <w:pPr>
                    <w:pStyle w:val="Kaynaka"/>
                    <w:ind w:left="720" w:hanging="720"/>
                    <w:rPr>
                      <w:noProof/>
                    </w:rPr>
                  </w:pPr>
                  <w:r>
                    <w:rPr>
                      <w:noProof/>
                    </w:rPr>
                    <w:t xml:space="preserve">AR., B. ( 1997). </w:t>
                  </w:r>
                  <w:r>
                    <w:rPr>
                      <w:i/>
                      <w:iCs/>
                      <w:noProof/>
                    </w:rPr>
                    <w:t>Costs and benefits of information system.</w:t>
                  </w:r>
                </w:p>
                <w:p w14:paraId="2A8FFB3A" w14:textId="77777777" w:rsidR="00A33ECA" w:rsidRDefault="00A33ECA" w:rsidP="00A33ECA">
                  <w:pPr>
                    <w:pStyle w:val="Kaynaka"/>
                    <w:ind w:left="720" w:hanging="720"/>
                    <w:rPr>
                      <w:noProof/>
                    </w:rPr>
                  </w:pPr>
                  <w:r>
                    <w:rPr>
                      <w:noProof/>
                    </w:rPr>
                    <w:t xml:space="preserve">Barutçugil, İ. (2002). </w:t>
                  </w:r>
                  <w:r>
                    <w:rPr>
                      <w:i/>
                      <w:iCs/>
                      <w:noProof/>
                    </w:rPr>
                    <w:t>Bilgi yönetimi.</w:t>
                  </w:r>
                  <w:r>
                    <w:rPr>
                      <w:noProof/>
                    </w:rPr>
                    <w:t xml:space="preserve"> İstanbul: Kariyer Yayınları.</w:t>
                  </w:r>
                </w:p>
                <w:p w14:paraId="70A59B1D" w14:textId="77777777" w:rsidR="00A33ECA" w:rsidRDefault="00A33ECA" w:rsidP="00A33ECA">
                  <w:pPr>
                    <w:pStyle w:val="Kaynaka"/>
                    <w:ind w:left="720" w:hanging="720"/>
                    <w:rPr>
                      <w:noProof/>
                    </w:rPr>
                  </w:pPr>
                  <w:r>
                    <w:rPr>
                      <w:noProof/>
                    </w:rPr>
                    <w:t xml:space="preserve">Buckland, M. (1991a). Information as thing. </w:t>
                  </w:r>
                  <w:r>
                    <w:rPr>
                      <w:i/>
                      <w:iCs/>
                      <w:noProof/>
                    </w:rPr>
                    <w:t>Journal of the American Society for Information Science, 42</w:t>
                  </w:r>
                  <w:r>
                    <w:rPr>
                      <w:noProof/>
                    </w:rPr>
                    <w:t>, s. 351-360.</w:t>
                  </w:r>
                </w:p>
                <w:p w14:paraId="1C3C9D7A" w14:textId="77777777" w:rsidR="00A33ECA" w:rsidRDefault="00A33ECA" w:rsidP="00A33ECA">
                  <w:pPr>
                    <w:pStyle w:val="Kaynaka"/>
                    <w:ind w:left="720" w:hanging="720"/>
                    <w:rPr>
                      <w:noProof/>
                    </w:rPr>
                  </w:pPr>
                  <w:r>
                    <w:rPr>
                      <w:noProof/>
                    </w:rPr>
                    <w:t xml:space="preserve">Buckland, M. (1991b). </w:t>
                  </w:r>
                  <w:r>
                    <w:rPr>
                      <w:i/>
                      <w:iCs/>
                      <w:noProof/>
                    </w:rPr>
                    <w:t>Information and information systems.</w:t>
                  </w:r>
                  <w:r>
                    <w:rPr>
                      <w:noProof/>
                    </w:rPr>
                    <w:t xml:space="preserve"> New York: Praeger.</w:t>
                  </w:r>
                </w:p>
                <w:p w14:paraId="5C720133" w14:textId="77777777" w:rsidR="00A33ECA" w:rsidRDefault="00A33ECA" w:rsidP="00A33ECA">
                  <w:pPr>
                    <w:pStyle w:val="Kaynaka"/>
                    <w:ind w:left="720" w:hanging="720"/>
                    <w:rPr>
                      <w:noProof/>
                    </w:rPr>
                  </w:pPr>
                  <w:r>
                    <w:rPr>
                      <w:noProof/>
                    </w:rPr>
                    <w:t xml:space="preserve">Budak, G. (1998). </w:t>
                  </w:r>
                  <w:r>
                    <w:rPr>
                      <w:i/>
                      <w:iCs/>
                      <w:noProof/>
                    </w:rPr>
                    <w:t>Yenilikçi yönetim yaratıcı birey.</w:t>
                  </w:r>
                  <w:r>
                    <w:rPr>
                      <w:noProof/>
                    </w:rPr>
                    <w:t xml:space="preserve"> İstanbul: Sistem yayıncılık.</w:t>
                  </w:r>
                </w:p>
                <w:p w14:paraId="1CA4DDFE" w14:textId="77777777" w:rsidR="00A33ECA" w:rsidRDefault="00A33ECA" w:rsidP="00A33ECA">
                  <w:pPr>
                    <w:pStyle w:val="Kaynaka"/>
                    <w:ind w:left="720" w:hanging="720"/>
                    <w:rPr>
                      <w:noProof/>
                    </w:rPr>
                  </w:pPr>
                  <w:r>
                    <w:rPr>
                      <w:noProof/>
                    </w:rPr>
                    <w:lastRenderedPageBreak/>
                    <w:t xml:space="preserve">Cabrera, A., &amp; Cabrera, E. F. (2002). Knowledge-Sharing Dilemmas. </w:t>
                  </w:r>
                  <w:r>
                    <w:rPr>
                      <w:i/>
                      <w:iCs/>
                      <w:noProof/>
                    </w:rPr>
                    <w:t>Organization Studies, 23</w:t>
                  </w:r>
                  <w:r>
                    <w:rPr>
                      <w:noProof/>
                    </w:rPr>
                    <w:t>(5), 687-710.</w:t>
                  </w:r>
                </w:p>
                <w:p w14:paraId="7BE5124A" w14:textId="77777777" w:rsidR="00A33ECA" w:rsidRDefault="00A33ECA" w:rsidP="00A33ECA">
                  <w:pPr>
                    <w:pStyle w:val="Kaynaka"/>
                    <w:ind w:left="720" w:hanging="720"/>
                    <w:rPr>
                      <w:noProof/>
                    </w:rPr>
                  </w:pPr>
                  <w:r>
                    <w:rPr>
                      <w:noProof/>
                    </w:rPr>
                    <w:t xml:space="preserve">Cooper, P. (2010). Knowledge management. </w:t>
                  </w:r>
                  <w:r>
                    <w:rPr>
                      <w:i/>
                      <w:iCs/>
                      <w:noProof/>
                    </w:rPr>
                    <w:t>Anaesthesia and Intensive Care Medicine Magazine, 12</w:t>
                  </w:r>
                  <w:r>
                    <w:rPr>
                      <w:noProof/>
                    </w:rPr>
                    <w:t>(5), 516-520.</w:t>
                  </w:r>
                </w:p>
                <w:p w14:paraId="1DFBA9DB" w14:textId="77777777" w:rsidR="00A33ECA" w:rsidRDefault="00A33ECA" w:rsidP="00A33ECA">
                  <w:pPr>
                    <w:pStyle w:val="Kaynaka"/>
                    <w:ind w:left="720" w:hanging="720"/>
                    <w:rPr>
                      <w:noProof/>
                    </w:rPr>
                  </w:pPr>
                  <w:r>
                    <w:rPr>
                      <w:noProof/>
                    </w:rPr>
                    <w:t xml:space="preserve">Çalışkan, G. (2022, 04 04). </w:t>
                  </w:r>
                  <w:r>
                    <w:rPr>
                      <w:i/>
                      <w:iCs/>
                      <w:noProof/>
                    </w:rPr>
                    <w:t>https://binbiriz.com/blog/dijitallesme-dijital-donusumnedir</w:t>
                  </w:r>
                  <w:r>
                    <w:rPr>
                      <w:noProof/>
                    </w:rPr>
                    <w:t>. 04 04, 2022 tarihinde https://binbiriz.com/blog/dijitallesme-dijital-donusumnedir: https://binbiriz.com/blog/dijitallesme-dijital-donusumnedir, adresinden alındı</w:t>
                  </w:r>
                </w:p>
                <w:p w14:paraId="5AAFEB88" w14:textId="77777777" w:rsidR="00A33ECA" w:rsidRDefault="00A33ECA" w:rsidP="00A33ECA">
                  <w:pPr>
                    <w:pStyle w:val="Kaynaka"/>
                    <w:ind w:left="720" w:hanging="720"/>
                    <w:rPr>
                      <w:noProof/>
                    </w:rPr>
                  </w:pPr>
                  <w:r>
                    <w:rPr>
                      <w:noProof/>
                    </w:rPr>
                    <w:t xml:space="preserve">Davenport , T. H., &amp; Prusak , L. (1998). </w:t>
                  </w:r>
                  <w:r>
                    <w:rPr>
                      <w:i/>
                      <w:iCs/>
                      <w:noProof/>
                    </w:rPr>
                    <w:t>Working Knowledge: How Organization Manage What They Know.</w:t>
                  </w:r>
                  <w:r>
                    <w:rPr>
                      <w:noProof/>
                    </w:rPr>
                    <w:t xml:space="preserve"> Boston: Harvard Business Scholl Press.</w:t>
                  </w:r>
                </w:p>
                <w:p w14:paraId="29EBAA5B" w14:textId="77777777" w:rsidR="00A33ECA" w:rsidRDefault="00A33ECA" w:rsidP="00A33ECA">
                  <w:pPr>
                    <w:pStyle w:val="Kaynaka"/>
                    <w:ind w:left="720" w:hanging="720"/>
                    <w:rPr>
                      <w:noProof/>
                    </w:rPr>
                  </w:pPr>
                  <w:r>
                    <w:rPr>
                      <w:noProof/>
                    </w:rPr>
                    <w:t xml:space="preserve">Durna , U., &amp; Demirel , Y. (2008). Bilgi Yönetiminde Bilgiyi Anlamak. </w:t>
                  </w:r>
                  <w:r>
                    <w:rPr>
                      <w:i/>
                      <w:iCs/>
                      <w:noProof/>
                    </w:rPr>
                    <w:t>Erciyes Üniversitesi İktisadi ve İdari Bilgiler Dergisi</w:t>
                  </w:r>
                  <w:r>
                    <w:rPr>
                      <w:noProof/>
                    </w:rPr>
                    <w:t>(30), 129-156.</w:t>
                  </w:r>
                </w:p>
                <w:p w14:paraId="50F338C1" w14:textId="77777777" w:rsidR="00A33ECA" w:rsidRDefault="00A33ECA" w:rsidP="00A33ECA">
                  <w:pPr>
                    <w:pStyle w:val="Kaynaka"/>
                    <w:ind w:left="720" w:hanging="720"/>
                    <w:rPr>
                      <w:noProof/>
                    </w:rPr>
                  </w:pPr>
                  <w:r>
                    <w:rPr>
                      <w:noProof/>
                    </w:rPr>
                    <w:t xml:space="preserve">Harrison, R. (2003). </w:t>
                  </w:r>
                  <w:r>
                    <w:rPr>
                      <w:i/>
                      <w:iCs/>
                      <w:noProof/>
                    </w:rPr>
                    <w:t>Human resource development in a knowledge economy.</w:t>
                  </w:r>
                  <w:r>
                    <w:rPr>
                      <w:noProof/>
                    </w:rPr>
                    <w:t xml:space="preserve"> New York: Palgrave Macmillan.</w:t>
                  </w:r>
                </w:p>
                <w:p w14:paraId="1DD519D5" w14:textId="77777777" w:rsidR="00A33ECA" w:rsidRDefault="00A33ECA" w:rsidP="00A33ECA">
                  <w:pPr>
                    <w:pStyle w:val="Kaynaka"/>
                    <w:ind w:left="720" w:hanging="720"/>
                    <w:rPr>
                      <w:noProof/>
                    </w:rPr>
                  </w:pPr>
                  <w:r>
                    <w:rPr>
                      <w:noProof/>
                    </w:rPr>
                    <w:t xml:space="preserve">İnce, M., &amp; Oktay, E. (2006). Bilginin Bir Stratejik Güç Olarak Önemive Örgütlerde Bilgi Yönetimi. </w:t>
                  </w:r>
                  <w:r>
                    <w:rPr>
                      <w:i/>
                      <w:iCs/>
                      <w:noProof/>
                    </w:rPr>
                    <w:t>Selçuk Üniversitesi Karaman İ.İ.B.F. Yayınları, 9</w:t>
                  </w:r>
                  <w:r>
                    <w:rPr>
                      <w:noProof/>
                    </w:rPr>
                    <w:t>(10).</w:t>
                  </w:r>
                </w:p>
                <w:p w14:paraId="134CD26E" w14:textId="77777777" w:rsidR="00A33ECA" w:rsidRDefault="00A33ECA" w:rsidP="00A33ECA">
                  <w:pPr>
                    <w:pStyle w:val="Kaynaka"/>
                    <w:ind w:left="720" w:hanging="720"/>
                    <w:rPr>
                      <w:noProof/>
                    </w:rPr>
                  </w:pPr>
                  <w:r>
                    <w:rPr>
                      <w:noProof/>
                    </w:rPr>
                    <w:t xml:space="preserve">Karakaya, A. (2002). İşletme Yönetiminde Stratejik Bilgi Kullanım Yönetimi Üzerine Bir Arastırma-KalDemir A.Ş. ve Bağlı Ortaklıklar. </w:t>
                  </w:r>
                  <w:r>
                    <w:rPr>
                      <w:i/>
                      <w:iCs/>
                      <w:noProof/>
                    </w:rPr>
                    <w:t>10. Ulusal Yönetim ve Organizasyon Kongresi</w:t>
                  </w:r>
                  <w:r>
                    <w:rPr>
                      <w:noProof/>
                    </w:rPr>
                    <w:t>, 303-320.</w:t>
                  </w:r>
                </w:p>
                <w:p w14:paraId="05317578" w14:textId="77777777" w:rsidR="00A33ECA" w:rsidRDefault="00A33ECA" w:rsidP="00A33ECA">
                  <w:pPr>
                    <w:pStyle w:val="Kaynaka"/>
                    <w:ind w:left="720" w:hanging="720"/>
                    <w:rPr>
                      <w:noProof/>
                    </w:rPr>
                  </w:pPr>
                  <w:r>
                    <w:rPr>
                      <w:noProof/>
                    </w:rPr>
                    <w:t xml:space="preserve">Katz, R. (2017). </w:t>
                  </w:r>
                  <w:r>
                    <w:rPr>
                      <w:i/>
                      <w:iCs/>
                      <w:noProof/>
                    </w:rPr>
                    <w:t>Social and Economic Impact of Digital Transformation on the Economy.</w:t>
                  </w:r>
                </w:p>
                <w:p w14:paraId="55743636" w14:textId="77777777" w:rsidR="00A33ECA" w:rsidRDefault="00A33ECA" w:rsidP="00A33ECA">
                  <w:pPr>
                    <w:pStyle w:val="Kaynaka"/>
                    <w:ind w:left="720" w:hanging="720"/>
                    <w:rPr>
                      <w:noProof/>
                    </w:rPr>
                  </w:pPr>
                  <w:r>
                    <w:rPr>
                      <w:noProof/>
                    </w:rPr>
                    <w:t xml:space="preserve">Kuçuradi, İ. (1995). </w:t>
                  </w:r>
                  <w:r>
                    <w:rPr>
                      <w:i/>
                      <w:iCs/>
                      <w:noProof/>
                    </w:rPr>
                    <w:t>Knowledge and its objects: The Ankara Seminar.</w:t>
                  </w:r>
                  <w:r>
                    <w:rPr>
                      <w:noProof/>
                    </w:rPr>
                    <w:t xml:space="preserve"> (İ. Kuçuradi, &amp; R. S. Cohen, Dü) Springer Science &amp; Business Media.</w:t>
                  </w:r>
                </w:p>
                <w:p w14:paraId="6650A99B" w14:textId="77777777" w:rsidR="00A33ECA" w:rsidRDefault="00A33ECA" w:rsidP="00A33ECA">
                  <w:pPr>
                    <w:pStyle w:val="Kaynaka"/>
                    <w:ind w:left="720" w:hanging="720"/>
                    <w:rPr>
                      <w:noProof/>
                    </w:rPr>
                  </w:pPr>
                  <w:r>
                    <w:rPr>
                      <w:noProof/>
                    </w:rPr>
                    <w:t xml:space="preserve">Nickols, F. (2000). </w:t>
                  </w:r>
                  <w:r>
                    <w:rPr>
                      <w:i/>
                      <w:iCs/>
                      <w:noProof/>
                    </w:rPr>
                    <w:t>The Knowledge in Knowledge Management.</w:t>
                  </w:r>
                  <w:r>
                    <w:rPr>
                      <w:noProof/>
                    </w:rPr>
                    <w:t xml:space="preserve"> New Jersey: Distance Consulting Company.</w:t>
                  </w:r>
                </w:p>
                <w:p w14:paraId="3F87800B" w14:textId="77777777" w:rsidR="00A33ECA" w:rsidRDefault="00A33ECA" w:rsidP="00A33ECA">
                  <w:pPr>
                    <w:pStyle w:val="Kaynaka"/>
                    <w:ind w:left="720" w:hanging="720"/>
                    <w:rPr>
                      <w:noProof/>
                    </w:rPr>
                  </w:pPr>
                  <w:r>
                    <w:rPr>
                      <w:noProof/>
                    </w:rPr>
                    <w:t xml:space="preserve">Nonaka, I. (1991). </w:t>
                  </w:r>
                  <w:r>
                    <w:rPr>
                      <w:i/>
                      <w:iCs/>
                      <w:noProof/>
                    </w:rPr>
                    <w:t>The Knowledge Creating Company.</w:t>
                  </w:r>
                  <w:r>
                    <w:rPr>
                      <w:noProof/>
                    </w:rPr>
                    <w:t xml:space="preserve"> Harvard Business Review, November-December.</w:t>
                  </w:r>
                </w:p>
                <w:p w14:paraId="4C47EC94" w14:textId="77777777" w:rsidR="00A33ECA" w:rsidRDefault="00A33ECA" w:rsidP="00A33ECA">
                  <w:pPr>
                    <w:pStyle w:val="Kaynaka"/>
                    <w:ind w:left="720" w:hanging="720"/>
                    <w:rPr>
                      <w:noProof/>
                    </w:rPr>
                  </w:pPr>
                  <w:r>
                    <w:rPr>
                      <w:noProof/>
                    </w:rPr>
                    <w:t xml:space="preserve">Nonaka, I. (1994). A Dynamic Theory of Organizational Knowledge Creation. </w:t>
                  </w:r>
                  <w:r>
                    <w:rPr>
                      <w:i/>
                      <w:iCs/>
                      <w:noProof/>
                    </w:rPr>
                    <w:t>Organization Science, 5</w:t>
                  </w:r>
                  <w:r>
                    <w:rPr>
                      <w:noProof/>
                    </w:rPr>
                    <w:t>(1), 14-37.</w:t>
                  </w:r>
                </w:p>
                <w:p w14:paraId="7E4BC7A6" w14:textId="77777777" w:rsidR="00A33ECA" w:rsidRDefault="00A33ECA" w:rsidP="00A33ECA">
                  <w:pPr>
                    <w:pStyle w:val="Kaynaka"/>
                    <w:ind w:left="720" w:hanging="720"/>
                    <w:rPr>
                      <w:noProof/>
                    </w:rPr>
                  </w:pPr>
                  <w:r>
                    <w:rPr>
                      <w:noProof/>
                    </w:rPr>
                    <w:t xml:space="preserve">Parikh, M. (2001, Semtember). Knowledge Management Framework for High-Tech Research and Development. </w:t>
                  </w:r>
                  <w:r>
                    <w:rPr>
                      <w:i/>
                      <w:iCs/>
                      <w:noProof/>
                    </w:rPr>
                    <w:t>Engineering Management Journal, 13</w:t>
                  </w:r>
                  <w:r>
                    <w:rPr>
                      <w:noProof/>
                    </w:rPr>
                    <w:t>(3), 29.</w:t>
                  </w:r>
                </w:p>
                <w:p w14:paraId="3C371BFF" w14:textId="77777777" w:rsidR="00A33ECA" w:rsidRDefault="00A33ECA" w:rsidP="00A33ECA">
                  <w:pPr>
                    <w:pStyle w:val="Kaynaka"/>
                    <w:ind w:left="720" w:hanging="720"/>
                    <w:rPr>
                      <w:noProof/>
                    </w:rPr>
                  </w:pPr>
                  <w:r>
                    <w:rPr>
                      <w:noProof/>
                    </w:rPr>
                    <w:t xml:space="preserve">Santoro, G., Vrontis, D., Thrassou , A., &amp; Dezi, L. (2017). The Internet f Things: Building a Knowledge Management System for Open Innovation and Knowledge Management Capasity. </w:t>
                  </w:r>
                  <w:r>
                    <w:rPr>
                      <w:i/>
                      <w:iCs/>
                      <w:noProof/>
                    </w:rPr>
                    <w:t>Technological Forecasting Social Change</w:t>
                  </w:r>
                  <w:r>
                    <w:rPr>
                      <w:noProof/>
                    </w:rPr>
                    <w:t>, 1-8.</w:t>
                  </w:r>
                </w:p>
                <w:p w14:paraId="2939E6AC" w14:textId="77777777" w:rsidR="00A33ECA" w:rsidRDefault="00A33ECA" w:rsidP="00A33ECA">
                  <w:pPr>
                    <w:pStyle w:val="Kaynaka"/>
                    <w:ind w:left="720" w:hanging="720"/>
                    <w:rPr>
                      <w:noProof/>
                    </w:rPr>
                  </w:pPr>
                  <w:r>
                    <w:rPr>
                      <w:noProof/>
                    </w:rPr>
                    <w:t xml:space="preserve">Smith, E. A. (2001). The Role of Tacit and Explicit Knowledge in the Workplace. </w:t>
                  </w:r>
                  <w:r>
                    <w:rPr>
                      <w:i/>
                      <w:iCs/>
                      <w:noProof/>
                    </w:rPr>
                    <w:t>Journal of Knowledge Management, 5</w:t>
                  </w:r>
                  <w:r>
                    <w:rPr>
                      <w:noProof/>
                    </w:rPr>
                    <w:t>(4), 314.</w:t>
                  </w:r>
                </w:p>
                <w:p w14:paraId="2D531094" w14:textId="77777777" w:rsidR="00A33ECA" w:rsidRDefault="00A33ECA" w:rsidP="00A33ECA">
                  <w:pPr>
                    <w:pStyle w:val="Kaynaka"/>
                    <w:ind w:left="720" w:hanging="720"/>
                    <w:rPr>
                      <w:noProof/>
                    </w:rPr>
                  </w:pPr>
                  <w:r>
                    <w:rPr>
                      <w:noProof/>
                    </w:rPr>
                    <w:t xml:space="preserve">Stankosky, M. A. (2004). </w:t>
                  </w:r>
                  <w:r>
                    <w:rPr>
                      <w:i/>
                      <w:iCs/>
                      <w:noProof/>
                    </w:rPr>
                    <w:t>Criteria for Measuring Knowledge Management Efforts in Organizations.</w:t>
                  </w:r>
                  <w:r>
                    <w:rPr>
                      <w:noProof/>
                    </w:rPr>
                    <w:t xml:space="preserve"> Ph. D. Dissertatio,The George Washington University.</w:t>
                  </w:r>
                </w:p>
                <w:p w14:paraId="66AFCB2A" w14:textId="77777777" w:rsidR="00A33ECA" w:rsidRDefault="00A33ECA" w:rsidP="00A33ECA">
                  <w:pPr>
                    <w:pStyle w:val="Kaynaka"/>
                    <w:ind w:left="720" w:hanging="720"/>
                    <w:rPr>
                      <w:noProof/>
                    </w:rPr>
                  </w:pPr>
                  <w:r>
                    <w:rPr>
                      <w:noProof/>
                    </w:rPr>
                    <w:lastRenderedPageBreak/>
                    <w:t xml:space="preserve">Zaim, H. (2005). </w:t>
                  </w:r>
                  <w:r>
                    <w:rPr>
                      <w:i/>
                      <w:iCs/>
                      <w:noProof/>
                    </w:rPr>
                    <w:t>Bilginin artan önemi ve bilgi yönetimi.</w:t>
                  </w:r>
                  <w:r>
                    <w:rPr>
                      <w:noProof/>
                    </w:rPr>
                    <w:t xml:space="preserve"> İstanbul: İşaret Yayınları.</w:t>
                  </w:r>
                </w:p>
                <w:p w14:paraId="0106980A" w14:textId="0111FC74" w:rsidR="00A33ECA" w:rsidRDefault="00A33ECA" w:rsidP="00A33ECA">
                  <w:r>
                    <w:rPr>
                      <w:b/>
                      <w:bCs/>
                    </w:rPr>
                    <w:fldChar w:fldCharType="end"/>
                  </w:r>
                </w:p>
              </w:sdtContent>
            </w:sdt>
          </w:sdtContent>
        </w:sdt>
        <w:p w14:paraId="615CBF1B" w14:textId="7AD59E64" w:rsidR="00A33ECA" w:rsidRDefault="00A33ECA" w:rsidP="00A33ECA">
          <w:pPr>
            <w:pStyle w:val="Balk1"/>
          </w:pPr>
        </w:p>
        <w:p w14:paraId="3E1C4859" w14:textId="72712892" w:rsidR="00C844A3" w:rsidRDefault="00656C36" w:rsidP="00CD0E6A"/>
      </w:sdtContent>
    </w:sdt>
    <w:p w14:paraId="1D0773A0" w14:textId="77777777" w:rsidR="00C844A3" w:rsidRDefault="00C844A3" w:rsidP="00E2294E">
      <w:pPr>
        <w:autoSpaceDE w:val="0"/>
        <w:autoSpaceDN w:val="0"/>
        <w:adjustRightInd w:val="0"/>
        <w:spacing w:after="0" w:line="360" w:lineRule="auto"/>
        <w:jc w:val="both"/>
        <w:rPr>
          <w:rFonts w:ascii="TimesNewRomanPS-BoldMT" w:hAnsi="TimesNewRomanPS-BoldMT" w:cs="TimesNewRomanPS-BoldMT"/>
          <w:sz w:val="24"/>
          <w:szCs w:val="24"/>
        </w:rPr>
      </w:pPr>
    </w:p>
    <w:p w14:paraId="7FC0A27C" w14:textId="77777777" w:rsidR="002212C6" w:rsidRPr="00064C40" w:rsidRDefault="002212C6" w:rsidP="00E2294E">
      <w:pPr>
        <w:autoSpaceDE w:val="0"/>
        <w:autoSpaceDN w:val="0"/>
        <w:adjustRightInd w:val="0"/>
        <w:spacing w:after="0" w:line="360" w:lineRule="auto"/>
        <w:jc w:val="both"/>
        <w:rPr>
          <w:rFonts w:ascii="TimesNewRomanPS-BoldMT" w:hAnsi="TimesNewRomanPS-BoldMT" w:cs="TimesNewRomanPS-BoldMT"/>
          <w:sz w:val="24"/>
          <w:szCs w:val="24"/>
        </w:rPr>
      </w:pPr>
    </w:p>
    <w:p w14:paraId="6260902E" w14:textId="2D8810E0" w:rsidR="00CC252D" w:rsidRDefault="00CC252D" w:rsidP="00EB47EA">
      <w:pPr>
        <w:spacing w:line="360" w:lineRule="auto"/>
        <w:jc w:val="both"/>
        <w:rPr>
          <w:rFonts w:ascii="Times New Roman" w:hAnsi="Times New Roman" w:cs="Times New Roman"/>
          <w:b/>
          <w:bCs/>
          <w:sz w:val="24"/>
          <w:szCs w:val="24"/>
        </w:rPr>
      </w:pPr>
    </w:p>
    <w:p w14:paraId="57FC24E2" w14:textId="7F1FE530" w:rsidR="00CC252D" w:rsidRDefault="00CC252D" w:rsidP="00EB47EA">
      <w:pPr>
        <w:spacing w:line="360" w:lineRule="auto"/>
        <w:jc w:val="both"/>
        <w:rPr>
          <w:rFonts w:ascii="Times New Roman" w:hAnsi="Times New Roman" w:cs="Times New Roman"/>
          <w:b/>
          <w:bCs/>
          <w:sz w:val="24"/>
          <w:szCs w:val="24"/>
        </w:rPr>
      </w:pPr>
    </w:p>
    <w:p w14:paraId="05A862A5" w14:textId="27DCFF54" w:rsidR="00CC252D" w:rsidRDefault="00CC252D" w:rsidP="00EB47EA">
      <w:pPr>
        <w:spacing w:line="360" w:lineRule="auto"/>
        <w:jc w:val="both"/>
        <w:rPr>
          <w:rFonts w:ascii="Times New Roman" w:hAnsi="Times New Roman" w:cs="Times New Roman"/>
          <w:b/>
          <w:bCs/>
          <w:sz w:val="24"/>
          <w:szCs w:val="24"/>
        </w:rPr>
      </w:pPr>
    </w:p>
    <w:p w14:paraId="643BF382" w14:textId="77777777" w:rsidR="00CC252D" w:rsidRDefault="00CC252D" w:rsidP="00EB47EA">
      <w:pPr>
        <w:spacing w:line="360" w:lineRule="auto"/>
        <w:jc w:val="both"/>
        <w:rPr>
          <w:rFonts w:ascii="Times New Roman" w:hAnsi="Times New Roman" w:cs="Times New Roman"/>
          <w:b/>
          <w:bCs/>
          <w:sz w:val="24"/>
          <w:szCs w:val="24"/>
        </w:rPr>
      </w:pPr>
    </w:p>
    <w:p w14:paraId="74EE5AC4" w14:textId="77777777" w:rsidR="00141315" w:rsidRDefault="00141315" w:rsidP="00EB47EA">
      <w:pPr>
        <w:spacing w:line="360" w:lineRule="auto"/>
        <w:jc w:val="both"/>
        <w:rPr>
          <w:rFonts w:ascii="Times New Roman" w:hAnsi="Times New Roman" w:cs="Times New Roman"/>
          <w:b/>
          <w:bCs/>
          <w:sz w:val="24"/>
          <w:szCs w:val="24"/>
        </w:rPr>
      </w:pPr>
    </w:p>
    <w:p w14:paraId="61C02EA7" w14:textId="24CAB6CE" w:rsidR="00C23672" w:rsidRDefault="00C23672" w:rsidP="00EB47EA">
      <w:pPr>
        <w:spacing w:line="360" w:lineRule="auto"/>
        <w:jc w:val="both"/>
      </w:pPr>
    </w:p>
    <w:p w14:paraId="1EDF3C4C" w14:textId="77777777" w:rsidR="00455BBB" w:rsidRDefault="00455BBB" w:rsidP="00455BBB">
      <w:pPr>
        <w:pStyle w:val="Default"/>
      </w:pPr>
    </w:p>
    <w:p w14:paraId="1CFDDB85" w14:textId="77777777" w:rsidR="008A7C00" w:rsidRDefault="008A7C00" w:rsidP="00455BBB">
      <w:pPr>
        <w:spacing w:line="360" w:lineRule="auto"/>
        <w:jc w:val="both"/>
      </w:pPr>
    </w:p>
    <w:p w14:paraId="570F6DEE" w14:textId="77777777" w:rsidR="00EB47EA" w:rsidRDefault="00EB47EA" w:rsidP="00EB47EA">
      <w:pPr>
        <w:spacing w:line="360" w:lineRule="auto"/>
        <w:jc w:val="both"/>
      </w:pPr>
    </w:p>
    <w:p w14:paraId="0DDE6AEB" w14:textId="6442BB72" w:rsidR="00EB47EA" w:rsidRPr="008D1A26" w:rsidRDefault="00EB47EA" w:rsidP="00455BBB">
      <w:pPr>
        <w:spacing w:line="360" w:lineRule="auto"/>
        <w:jc w:val="both"/>
        <w:rPr>
          <w:rFonts w:ascii="Times New Roman" w:hAnsi="Times New Roman" w:cs="Times New Roman"/>
          <w:sz w:val="24"/>
          <w:szCs w:val="24"/>
        </w:rPr>
      </w:pPr>
      <w:r>
        <w:t xml:space="preserve"> </w:t>
      </w:r>
    </w:p>
    <w:bookmarkEnd w:id="0"/>
    <w:p w14:paraId="1A383092" w14:textId="77777777" w:rsidR="005E1F5B" w:rsidRPr="008C6ED9" w:rsidRDefault="005E1F5B" w:rsidP="00875098">
      <w:pPr>
        <w:pStyle w:val="AralkYok"/>
        <w:ind w:firstLine="709"/>
        <w:jc w:val="both"/>
        <w:rPr>
          <w:rFonts w:ascii="Times New Roman" w:hAnsi="Times New Roman" w:cs="Times New Roman"/>
          <w:sz w:val="24"/>
          <w:szCs w:val="24"/>
        </w:rPr>
      </w:pPr>
    </w:p>
    <w:sectPr w:rsidR="005E1F5B" w:rsidRPr="008C6E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29B5B" w14:textId="77777777" w:rsidR="00656C36" w:rsidRDefault="00656C36" w:rsidP="00A775CF">
      <w:pPr>
        <w:spacing w:after="0" w:line="240" w:lineRule="auto"/>
      </w:pPr>
      <w:r>
        <w:separator/>
      </w:r>
    </w:p>
  </w:endnote>
  <w:endnote w:type="continuationSeparator" w:id="0">
    <w:p w14:paraId="3011740E" w14:textId="77777777" w:rsidR="00656C36" w:rsidRDefault="00656C36" w:rsidP="00A7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289BC" w14:textId="77777777" w:rsidR="00656C36" w:rsidRDefault="00656C36" w:rsidP="00A775CF">
      <w:pPr>
        <w:spacing w:after="0" w:line="240" w:lineRule="auto"/>
      </w:pPr>
      <w:r>
        <w:separator/>
      </w:r>
    </w:p>
  </w:footnote>
  <w:footnote w:type="continuationSeparator" w:id="0">
    <w:p w14:paraId="122D16C7" w14:textId="77777777" w:rsidR="00656C36" w:rsidRDefault="00656C36" w:rsidP="00A775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679F0"/>
    <w:multiLevelType w:val="hybridMultilevel"/>
    <w:tmpl w:val="94040294"/>
    <w:lvl w:ilvl="0" w:tplc="351CCD5E">
      <w:start w:val="1"/>
      <w:numFmt w:val="bullet"/>
      <w:lvlText w:val=""/>
      <w:lvlJc w:val="left"/>
      <w:pPr>
        <w:tabs>
          <w:tab w:val="num" w:pos="720"/>
        </w:tabs>
        <w:ind w:left="720" w:hanging="360"/>
      </w:pPr>
      <w:rPr>
        <w:rFonts w:ascii="Wingdings 2" w:hAnsi="Wingdings 2" w:hint="default"/>
      </w:rPr>
    </w:lvl>
    <w:lvl w:ilvl="1" w:tplc="18DAE08A" w:tentative="1">
      <w:start w:val="1"/>
      <w:numFmt w:val="bullet"/>
      <w:lvlText w:val=""/>
      <w:lvlJc w:val="left"/>
      <w:pPr>
        <w:tabs>
          <w:tab w:val="num" w:pos="1440"/>
        </w:tabs>
        <w:ind w:left="1440" w:hanging="360"/>
      </w:pPr>
      <w:rPr>
        <w:rFonts w:ascii="Wingdings 2" w:hAnsi="Wingdings 2" w:hint="default"/>
      </w:rPr>
    </w:lvl>
    <w:lvl w:ilvl="2" w:tplc="A99EC3B0" w:tentative="1">
      <w:start w:val="1"/>
      <w:numFmt w:val="bullet"/>
      <w:lvlText w:val=""/>
      <w:lvlJc w:val="left"/>
      <w:pPr>
        <w:tabs>
          <w:tab w:val="num" w:pos="2160"/>
        </w:tabs>
        <w:ind w:left="2160" w:hanging="360"/>
      </w:pPr>
      <w:rPr>
        <w:rFonts w:ascii="Wingdings 2" w:hAnsi="Wingdings 2" w:hint="default"/>
      </w:rPr>
    </w:lvl>
    <w:lvl w:ilvl="3" w:tplc="D4A8B6BE" w:tentative="1">
      <w:start w:val="1"/>
      <w:numFmt w:val="bullet"/>
      <w:lvlText w:val=""/>
      <w:lvlJc w:val="left"/>
      <w:pPr>
        <w:tabs>
          <w:tab w:val="num" w:pos="2880"/>
        </w:tabs>
        <w:ind w:left="2880" w:hanging="360"/>
      </w:pPr>
      <w:rPr>
        <w:rFonts w:ascii="Wingdings 2" w:hAnsi="Wingdings 2" w:hint="default"/>
      </w:rPr>
    </w:lvl>
    <w:lvl w:ilvl="4" w:tplc="0C1E2848" w:tentative="1">
      <w:start w:val="1"/>
      <w:numFmt w:val="bullet"/>
      <w:lvlText w:val=""/>
      <w:lvlJc w:val="left"/>
      <w:pPr>
        <w:tabs>
          <w:tab w:val="num" w:pos="3600"/>
        </w:tabs>
        <w:ind w:left="3600" w:hanging="360"/>
      </w:pPr>
      <w:rPr>
        <w:rFonts w:ascii="Wingdings 2" w:hAnsi="Wingdings 2" w:hint="default"/>
      </w:rPr>
    </w:lvl>
    <w:lvl w:ilvl="5" w:tplc="D6087F04" w:tentative="1">
      <w:start w:val="1"/>
      <w:numFmt w:val="bullet"/>
      <w:lvlText w:val=""/>
      <w:lvlJc w:val="left"/>
      <w:pPr>
        <w:tabs>
          <w:tab w:val="num" w:pos="4320"/>
        </w:tabs>
        <w:ind w:left="4320" w:hanging="360"/>
      </w:pPr>
      <w:rPr>
        <w:rFonts w:ascii="Wingdings 2" w:hAnsi="Wingdings 2" w:hint="default"/>
      </w:rPr>
    </w:lvl>
    <w:lvl w:ilvl="6" w:tplc="2A265234" w:tentative="1">
      <w:start w:val="1"/>
      <w:numFmt w:val="bullet"/>
      <w:lvlText w:val=""/>
      <w:lvlJc w:val="left"/>
      <w:pPr>
        <w:tabs>
          <w:tab w:val="num" w:pos="5040"/>
        </w:tabs>
        <w:ind w:left="5040" w:hanging="360"/>
      </w:pPr>
      <w:rPr>
        <w:rFonts w:ascii="Wingdings 2" w:hAnsi="Wingdings 2" w:hint="default"/>
      </w:rPr>
    </w:lvl>
    <w:lvl w:ilvl="7" w:tplc="F328FA3E" w:tentative="1">
      <w:start w:val="1"/>
      <w:numFmt w:val="bullet"/>
      <w:lvlText w:val=""/>
      <w:lvlJc w:val="left"/>
      <w:pPr>
        <w:tabs>
          <w:tab w:val="num" w:pos="5760"/>
        </w:tabs>
        <w:ind w:left="5760" w:hanging="360"/>
      </w:pPr>
      <w:rPr>
        <w:rFonts w:ascii="Wingdings 2" w:hAnsi="Wingdings 2" w:hint="default"/>
      </w:rPr>
    </w:lvl>
    <w:lvl w:ilvl="8" w:tplc="AC969E70" w:tentative="1">
      <w:start w:val="1"/>
      <w:numFmt w:val="bullet"/>
      <w:lvlText w:val=""/>
      <w:lvlJc w:val="left"/>
      <w:pPr>
        <w:tabs>
          <w:tab w:val="num" w:pos="6480"/>
        </w:tabs>
        <w:ind w:left="6480" w:hanging="360"/>
      </w:pPr>
      <w:rPr>
        <w:rFonts w:ascii="Wingdings 2" w:hAnsi="Wingdings 2" w:hint="default"/>
      </w:rPr>
    </w:lvl>
  </w:abstractNum>
  <w:abstractNum w:abstractNumId="1">
    <w:nsid w:val="4AAB3743"/>
    <w:multiLevelType w:val="hybridMultilevel"/>
    <w:tmpl w:val="76CE3422"/>
    <w:lvl w:ilvl="0" w:tplc="5044A79C">
      <w:start w:val="1"/>
      <w:numFmt w:val="bullet"/>
      <w:lvlText w:val=""/>
      <w:lvlJc w:val="left"/>
      <w:pPr>
        <w:tabs>
          <w:tab w:val="num" w:pos="720"/>
        </w:tabs>
        <w:ind w:left="720" w:hanging="360"/>
      </w:pPr>
      <w:rPr>
        <w:rFonts w:ascii="Wingdings 2" w:hAnsi="Wingdings 2" w:hint="default"/>
      </w:rPr>
    </w:lvl>
    <w:lvl w:ilvl="1" w:tplc="AAA03264" w:tentative="1">
      <w:start w:val="1"/>
      <w:numFmt w:val="bullet"/>
      <w:lvlText w:val=""/>
      <w:lvlJc w:val="left"/>
      <w:pPr>
        <w:tabs>
          <w:tab w:val="num" w:pos="1440"/>
        </w:tabs>
        <w:ind w:left="1440" w:hanging="360"/>
      </w:pPr>
      <w:rPr>
        <w:rFonts w:ascii="Wingdings 2" w:hAnsi="Wingdings 2" w:hint="default"/>
      </w:rPr>
    </w:lvl>
    <w:lvl w:ilvl="2" w:tplc="8968C0F0" w:tentative="1">
      <w:start w:val="1"/>
      <w:numFmt w:val="bullet"/>
      <w:lvlText w:val=""/>
      <w:lvlJc w:val="left"/>
      <w:pPr>
        <w:tabs>
          <w:tab w:val="num" w:pos="2160"/>
        </w:tabs>
        <w:ind w:left="2160" w:hanging="360"/>
      </w:pPr>
      <w:rPr>
        <w:rFonts w:ascii="Wingdings 2" w:hAnsi="Wingdings 2" w:hint="default"/>
      </w:rPr>
    </w:lvl>
    <w:lvl w:ilvl="3" w:tplc="71C07514" w:tentative="1">
      <w:start w:val="1"/>
      <w:numFmt w:val="bullet"/>
      <w:lvlText w:val=""/>
      <w:lvlJc w:val="left"/>
      <w:pPr>
        <w:tabs>
          <w:tab w:val="num" w:pos="2880"/>
        </w:tabs>
        <w:ind w:left="2880" w:hanging="360"/>
      </w:pPr>
      <w:rPr>
        <w:rFonts w:ascii="Wingdings 2" w:hAnsi="Wingdings 2" w:hint="default"/>
      </w:rPr>
    </w:lvl>
    <w:lvl w:ilvl="4" w:tplc="23E21C9A" w:tentative="1">
      <w:start w:val="1"/>
      <w:numFmt w:val="bullet"/>
      <w:lvlText w:val=""/>
      <w:lvlJc w:val="left"/>
      <w:pPr>
        <w:tabs>
          <w:tab w:val="num" w:pos="3600"/>
        </w:tabs>
        <w:ind w:left="3600" w:hanging="360"/>
      </w:pPr>
      <w:rPr>
        <w:rFonts w:ascii="Wingdings 2" w:hAnsi="Wingdings 2" w:hint="default"/>
      </w:rPr>
    </w:lvl>
    <w:lvl w:ilvl="5" w:tplc="C5028BFC" w:tentative="1">
      <w:start w:val="1"/>
      <w:numFmt w:val="bullet"/>
      <w:lvlText w:val=""/>
      <w:lvlJc w:val="left"/>
      <w:pPr>
        <w:tabs>
          <w:tab w:val="num" w:pos="4320"/>
        </w:tabs>
        <w:ind w:left="4320" w:hanging="360"/>
      </w:pPr>
      <w:rPr>
        <w:rFonts w:ascii="Wingdings 2" w:hAnsi="Wingdings 2" w:hint="default"/>
      </w:rPr>
    </w:lvl>
    <w:lvl w:ilvl="6" w:tplc="DA78C200" w:tentative="1">
      <w:start w:val="1"/>
      <w:numFmt w:val="bullet"/>
      <w:lvlText w:val=""/>
      <w:lvlJc w:val="left"/>
      <w:pPr>
        <w:tabs>
          <w:tab w:val="num" w:pos="5040"/>
        </w:tabs>
        <w:ind w:left="5040" w:hanging="360"/>
      </w:pPr>
      <w:rPr>
        <w:rFonts w:ascii="Wingdings 2" w:hAnsi="Wingdings 2" w:hint="default"/>
      </w:rPr>
    </w:lvl>
    <w:lvl w:ilvl="7" w:tplc="00F64796" w:tentative="1">
      <w:start w:val="1"/>
      <w:numFmt w:val="bullet"/>
      <w:lvlText w:val=""/>
      <w:lvlJc w:val="left"/>
      <w:pPr>
        <w:tabs>
          <w:tab w:val="num" w:pos="5760"/>
        </w:tabs>
        <w:ind w:left="5760" w:hanging="360"/>
      </w:pPr>
      <w:rPr>
        <w:rFonts w:ascii="Wingdings 2" w:hAnsi="Wingdings 2" w:hint="default"/>
      </w:rPr>
    </w:lvl>
    <w:lvl w:ilvl="8" w:tplc="BFC8E54E" w:tentative="1">
      <w:start w:val="1"/>
      <w:numFmt w:val="bullet"/>
      <w:lvlText w:val=""/>
      <w:lvlJc w:val="left"/>
      <w:pPr>
        <w:tabs>
          <w:tab w:val="num" w:pos="6480"/>
        </w:tabs>
        <w:ind w:left="6480" w:hanging="360"/>
      </w:pPr>
      <w:rPr>
        <w:rFonts w:ascii="Wingdings 2" w:hAnsi="Wingdings 2" w:hint="default"/>
      </w:rPr>
    </w:lvl>
  </w:abstractNum>
  <w:abstractNum w:abstractNumId="2">
    <w:nsid w:val="4D0D26EC"/>
    <w:multiLevelType w:val="hybridMultilevel"/>
    <w:tmpl w:val="CAD83CFE"/>
    <w:lvl w:ilvl="0" w:tplc="4F8C098C">
      <w:start w:val="1"/>
      <w:numFmt w:val="bullet"/>
      <w:lvlText w:val=""/>
      <w:lvlJc w:val="left"/>
      <w:pPr>
        <w:tabs>
          <w:tab w:val="num" w:pos="720"/>
        </w:tabs>
        <w:ind w:left="720" w:hanging="360"/>
      </w:pPr>
      <w:rPr>
        <w:rFonts w:ascii="Wingdings 2" w:hAnsi="Wingdings 2" w:hint="default"/>
      </w:rPr>
    </w:lvl>
    <w:lvl w:ilvl="1" w:tplc="AD807538" w:tentative="1">
      <w:start w:val="1"/>
      <w:numFmt w:val="bullet"/>
      <w:lvlText w:val=""/>
      <w:lvlJc w:val="left"/>
      <w:pPr>
        <w:tabs>
          <w:tab w:val="num" w:pos="1440"/>
        </w:tabs>
        <w:ind w:left="1440" w:hanging="360"/>
      </w:pPr>
      <w:rPr>
        <w:rFonts w:ascii="Wingdings 2" w:hAnsi="Wingdings 2" w:hint="default"/>
      </w:rPr>
    </w:lvl>
    <w:lvl w:ilvl="2" w:tplc="42A4233A" w:tentative="1">
      <w:start w:val="1"/>
      <w:numFmt w:val="bullet"/>
      <w:lvlText w:val=""/>
      <w:lvlJc w:val="left"/>
      <w:pPr>
        <w:tabs>
          <w:tab w:val="num" w:pos="2160"/>
        </w:tabs>
        <w:ind w:left="2160" w:hanging="360"/>
      </w:pPr>
      <w:rPr>
        <w:rFonts w:ascii="Wingdings 2" w:hAnsi="Wingdings 2" w:hint="default"/>
      </w:rPr>
    </w:lvl>
    <w:lvl w:ilvl="3" w:tplc="A94A03B0" w:tentative="1">
      <w:start w:val="1"/>
      <w:numFmt w:val="bullet"/>
      <w:lvlText w:val=""/>
      <w:lvlJc w:val="left"/>
      <w:pPr>
        <w:tabs>
          <w:tab w:val="num" w:pos="2880"/>
        </w:tabs>
        <w:ind w:left="2880" w:hanging="360"/>
      </w:pPr>
      <w:rPr>
        <w:rFonts w:ascii="Wingdings 2" w:hAnsi="Wingdings 2" w:hint="default"/>
      </w:rPr>
    </w:lvl>
    <w:lvl w:ilvl="4" w:tplc="CE4AAB98" w:tentative="1">
      <w:start w:val="1"/>
      <w:numFmt w:val="bullet"/>
      <w:lvlText w:val=""/>
      <w:lvlJc w:val="left"/>
      <w:pPr>
        <w:tabs>
          <w:tab w:val="num" w:pos="3600"/>
        </w:tabs>
        <w:ind w:left="3600" w:hanging="360"/>
      </w:pPr>
      <w:rPr>
        <w:rFonts w:ascii="Wingdings 2" w:hAnsi="Wingdings 2" w:hint="default"/>
      </w:rPr>
    </w:lvl>
    <w:lvl w:ilvl="5" w:tplc="78A84792" w:tentative="1">
      <w:start w:val="1"/>
      <w:numFmt w:val="bullet"/>
      <w:lvlText w:val=""/>
      <w:lvlJc w:val="left"/>
      <w:pPr>
        <w:tabs>
          <w:tab w:val="num" w:pos="4320"/>
        </w:tabs>
        <w:ind w:left="4320" w:hanging="360"/>
      </w:pPr>
      <w:rPr>
        <w:rFonts w:ascii="Wingdings 2" w:hAnsi="Wingdings 2" w:hint="default"/>
      </w:rPr>
    </w:lvl>
    <w:lvl w:ilvl="6" w:tplc="407AD976" w:tentative="1">
      <w:start w:val="1"/>
      <w:numFmt w:val="bullet"/>
      <w:lvlText w:val=""/>
      <w:lvlJc w:val="left"/>
      <w:pPr>
        <w:tabs>
          <w:tab w:val="num" w:pos="5040"/>
        </w:tabs>
        <w:ind w:left="5040" w:hanging="360"/>
      </w:pPr>
      <w:rPr>
        <w:rFonts w:ascii="Wingdings 2" w:hAnsi="Wingdings 2" w:hint="default"/>
      </w:rPr>
    </w:lvl>
    <w:lvl w:ilvl="7" w:tplc="18CCAB28" w:tentative="1">
      <w:start w:val="1"/>
      <w:numFmt w:val="bullet"/>
      <w:lvlText w:val=""/>
      <w:lvlJc w:val="left"/>
      <w:pPr>
        <w:tabs>
          <w:tab w:val="num" w:pos="5760"/>
        </w:tabs>
        <w:ind w:left="5760" w:hanging="360"/>
      </w:pPr>
      <w:rPr>
        <w:rFonts w:ascii="Wingdings 2" w:hAnsi="Wingdings 2" w:hint="default"/>
      </w:rPr>
    </w:lvl>
    <w:lvl w:ilvl="8" w:tplc="97F4DD8C" w:tentative="1">
      <w:start w:val="1"/>
      <w:numFmt w:val="bullet"/>
      <w:lvlText w:val=""/>
      <w:lvlJc w:val="left"/>
      <w:pPr>
        <w:tabs>
          <w:tab w:val="num" w:pos="6480"/>
        </w:tabs>
        <w:ind w:left="6480" w:hanging="360"/>
      </w:pPr>
      <w:rPr>
        <w:rFonts w:ascii="Wingdings 2" w:hAnsi="Wingdings 2" w:hint="default"/>
      </w:rPr>
    </w:lvl>
  </w:abstractNum>
  <w:abstractNum w:abstractNumId="3">
    <w:nsid w:val="500C1C2F"/>
    <w:multiLevelType w:val="multilevel"/>
    <w:tmpl w:val="7EC81DF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6D13CDE"/>
    <w:multiLevelType w:val="hybridMultilevel"/>
    <w:tmpl w:val="B074E9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3746957"/>
    <w:multiLevelType w:val="hybridMultilevel"/>
    <w:tmpl w:val="10446D6E"/>
    <w:lvl w:ilvl="0" w:tplc="89945C70">
      <w:start w:val="1"/>
      <w:numFmt w:val="bullet"/>
      <w:lvlText w:val=""/>
      <w:lvlJc w:val="left"/>
      <w:pPr>
        <w:tabs>
          <w:tab w:val="num" w:pos="720"/>
        </w:tabs>
        <w:ind w:left="720" w:hanging="360"/>
      </w:pPr>
      <w:rPr>
        <w:rFonts w:ascii="Wingdings 2" w:hAnsi="Wingdings 2" w:hint="default"/>
      </w:rPr>
    </w:lvl>
    <w:lvl w:ilvl="1" w:tplc="A740DE94" w:tentative="1">
      <w:start w:val="1"/>
      <w:numFmt w:val="bullet"/>
      <w:lvlText w:val=""/>
      <w:lvlJc w:val="left"/>
      <w:pPr>
        <w:tabs>
          <w:tab w:val="num" w:pos="1440"/>
        </w:tabs>
        <w:ind w:left="1440" w:hanging="360"/>
      </w:pPr>
      <w:rPr>
        <w:rFonts w:ascii="Wingdings 2" w:hAnsi="Wingdings 2" w:hint="default"/>
      </w:rPr>
    </w:lvl>
    <w:lvl w:ilvl="2" w:tplc="70501F5A" w:tentative="1">
      <w:start w:val="1"/>
      <w:numFmt w:val="bullet"/>
      <w:lvlText w:val=""/>
      <w:lvlJc w:val="left"/>
      <w:pPr>
        <w:tabs>
          <w:tab w:val="num" w:pos="2160"/>
        </w:tabs>
        <w:ind w:left="2160" w:hanging="360"/>
      </w:pPr>
      <w:rPr>
        <w:rFonts w:ascii="Wingdings 2" w:hAnsi="Wingdings 2" w:hint="default"/>
      </w:rPr>
    </w:lvl>
    <w:lvl w:ilvl="3" w:tplc="1EA865F4" w:tentative="1">
      <w:start w:val="1"/>
      <w:numFmt w:val="bullet"/>
      <w:lvlText w:val=""/>
      <w:lvlJc w:val="left"/>
      <w:pPr>
        <w:tabs>
          <w:tab w:val="num" w:pos="2880"/>
        </w:tabs>
        <w:ind w:left="2880" w:hanging="360"/>
      </w:pPr>
      <w:rPr>
        <w:rFonts w:ascii="Wingdings 2" w:hAnsi="Wingdings 2" w:hint="default"/>
      </w:rPr>
    </w:lvl>
    <w:lvl w:ilvl="4" w:tplc="E1E82C98" w:tentative="1">
      <w:start w:val="1"/>
      <w:numFmt w:val="bullet"/>
      <w:lvlText w:val=""/>
      <w:lvlJc w:val="left"/>
      <w:pPr>
        <w:tabs>
          <w:tab w:val="num" w:pos="3600"/>
        </w:tabs>
        <w:ind w:left="3600" w:hanging="360"/>
      </w:pPr>
      <w:rPr>
        <w:rFonts w:ascii="Wingdings 2" w:hAnsi="Wingdings 2" w:hint="default"/>
      </w:rPr>
    </w:lvl>
    <w:lvl w:ilvl="5" w:tplc="23920BE4" w:tentative="1">
      <w:start w:val="1"/>
      <w:numFmt w:val="bullet"/>
      <w:lvlText w:val=""/>
      <w:lvlJc w:val="left"/>
      <w:pPr>
        <w:tabs>
          <w:tab w:val="num" w:pos="4320"/>
        </w:tabs>
        <w:ind w:left="4320" w:hanging="360"/>
      </w:pPr>
      <w:rPr>
        <w:rFonts w:ascii="Wingdings 2" w:hAnsi="Wingdings 2" w:hint="default"/>
      </w:rPr>
    </w:lvl>
    <w:lvl w:ilvl="6" w:tplc="9C9CAAC8" w:tentative="1">
      <w:start w:val="1"/>
      <w:numFmt w:val="bullet"/>
      <w:lvlText w:val=""/>
      <w:lvlJc w:val="left"/>
      <w:pPr>
        <w:tabs>
          <w:tab w:val="num" w:pos="5040"/>
        </w:tabs>
        <w:ind w:left="5040" w:hanging="360"/>
      </w:pPr>
      <w:rPr>
        <w:rFonts w:ascii="Wingdings 2" w:hAnsi="Wingdings 2" w:hint="default"/>
      </w:rPr>
    </w:lvl>
    <w:lvl w:ilvl="7" w:tplc="3AFA0366" w:tentative="1">
      <w:start w:val="1"/>
      <w:numFmt w:val="bullet"/>
      <w:lvlText w:val=""/>
      <w:lvlJc w:val="left"/>
      <w:pPr>
        <w:tabs>
          <w:tab w:val="num" w:pos="5760"/>
        </w:tabs>
        <w:ind w:left="5760" w:hanging="360"/>
      </w:pPr>
      <w:rPr>
        <w:rFonts w:ascii="Wingdings 2" w:hAnsi="Wingdings 2" w:hint="default"/>
      </w:rPr>
    </w:lvl>
    <w:lvl w:ilvl="8" w:tplc="B24CB73A"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05"/>
    <w:rsid w:val="00012701"/>
    <w:rsid w:val="00017359"/>
    <w:rsid w:val="00017496"/>
    <w:rsid w:val="0002188B"/>
    <w:rsid w:val="00030298"/>
    <w:rsid w:val="00045DC2"/>
    <w:rsid w:val="00051507"/>
    <w:rsid w:val="00054360"/>
    <w:rsid w:val="00062C98"/>
    <w:rsid w:val="00064C40"/>
    <w:rsid w:val="00072C8E"/>
    <w:rsid w:val="00093C16"/>
    <w:rsid w:val="000C2045"/>
    <w:rsid w:val="000D43B9"/>
    <w:rsid w:val="000D7A5E"/>
    <w:rsid w:val="000F6CFC"/>
    <w:rsid w:val="00112177"/>
    <w:rsid w:val="0012199F"/>
    <w:rsid w:val="0012609E"/>
    <w:rsid w:val="00136231"/>
    <w:rsid w:val="00141315"/>
    <w:rsid w:val="00146F9A"/>
    <w:rsid w:val="001A7233"/>
    <w:rsid w:val="001C01B9"/>
    <w:rsid w:val="001C3D79"/>
    <w:rsid w:val="001C3DDA"/>
    <w:rsid w:val="001D4269"/>
    <w:rsid w:val="001D529B"/>
    <w:rsid w:val="001F38E0"/>
    <w:rsid w:val="001F4068"/>
    <w:rsid w:val="002212C6"/>
    <w:rsid w:val="00222424"/>
    <w:rsid w:val="00223F96"/>
    <w:rsid w:val="00256AD3"/>
    <w:rsid w:val="00262B13"/>
    <w:rsid w:val="002661F5"/>
    <w:rsid w:val="002816FD"/>
    <w:rsid w:val="0029707B"/>
    <w:rsid w:val="002979D6"/>
    <w:rsid w:val="002C2F68"/>
    <w:rsid w:val="00316FB1"/>
    <w:rsid w:val="00317557"/>
    <w:rsid w:val="00324F35"/>
    <w:rsid w:val="00336188"/>
    <w:rsid w:val="00353A22"/>
    <w:rsid w:val="00354138"/>
    <w:rsid w:val="00362A95"/>
    <w:rsid w:val="00363C12"/>
    <w:rsid w:val="00373121"/>
    <w:rsid w:val="003A29B2"/>
    <w:rsid w:val="003A4062"/>
    <w:rsid w:val="003C78C1"/>
    <w:rsid w:val="00401966"/>
    <w:rsid w:val="00410615"/>
    <w:rsid w:val="00440244"/>
    <w:rsid w:val="00443BB6"/>
    <w:rsid w:val="00455BBB"/>
    <w:rsid w:val="00457326"/>
    <w:rsid w:val="00460064"/>
    <w:rsid w:val="004915CF"/>
    <w:rsid w:val="004929E4"/>
    <w:rsid w:val="00493006"/>
    <w:rsid w:val="004A6E7D"/>
    <w:rsid w:val="004A71E8"/>
    <w:rsid w:val="004E32F1"/>
    <w:rsid w:val="004F4A62"/>
    <w:rsid w:val="004F7AAE"/>
    <w:rsid w:val="00504701"/>
    <w:rsid w:val="0051110A"/>
    <w:rsid w:val="005173CA"/>
    <w:rsid w:val="00520582"/>
    <w:rsid w:val="0052463B"/>
    <w:rsid w:val="00550086"/>
    <w:rsid w:val="0055012B"/>
    <w:rsid w:val="00552B86"/>
    <w:rsid w:val="00563671"/>
    <w:rsid w:val="0056715C"/>
    <w:rsid w:val="00567401"/>
    <w:rsid w:val="00576BB7"/>
    <w:rsid w:val="005E1F5B"/>
    <w:rsid w:val="005F141F"/>
    <w:rsid w:val="005F2743"/>
    <w:rsid w:val="005F2A6D"/>
    <w:rsid w:val="006026D9"/>
    <w:rsid w:val="00621CD6"/>
    <w:rsid w:val="00624E3C"/>
    <w:rsid w:val="00656C36"/>
    <w:rsid w:val="00673EA2"/>
    <w:rsid w:val="00696F2F"/>
    <w:rsid w:val="00697347"/>
    <w:rsid w:val="006A449B"/>
    <w:rsid w:val="006B57A4"/>
    <w:rsid w:val="006D4D7A"/>
    <w:rsid w:val="006D6C34"/>
    <w:rsid w:val="00710603"/>
    <w:rsid w:val="00716A4C"/>
    <w:rsid w:val="00753894"/>
    <w:rsid w:val="00754ED8"/>
    <w:rsid w:val="00760639"/>
    <w:rsid w:val="00772EC7"/>
    <w:rsid w:val="007A02CD"/>
    <w:rsid w:val="007A329F"/>
    <w:rsid w:val="007E6716"/>
    <w:rsid w:val="00800C8D"/>
    <w:rsid w:val="00801C79"/>
    <w:rsid w:val="008034EF"/>
    <w:rsid w:val="00803633"/>
    <w:rsid w:val="00822CD1"/>
    <w:rsid w:val="00826C08"/>
    <w:rsid w:val="0083770C"/>
    <w:rsid w:val="00857CB1"/>
    <w:rsid w:val="00864E6B"/>
    <w:rsid w:val="00875098"/>
    <w:rsid w:val="008A7C00"/>
    <w:rsid w:val="008B7405"/>
    <w:rsid w:val="008B76F1"/>
    <w:rsid w:val="008C6ED9"/>
    <w:rsid w:val="008D0393"/>
    <w:rsid w:val="008D1A26"/>
    <w:rsid w:val="008D4CBA"/>
    <w:rsid w:val="008D6858"/>
    <w:rsid w:val="008F25A3"/>
    <w:rsid w:val="009167C5"/>
    <w:rsid w:val="00921262"/>
    <w:rsid w:val="0092444C"/>
    <w:rsid w:val="009730DF"/>
    <w:rsid w:val="00986A3B"/>
    <w:rsid w:val="009B0986"/>
    <w:rsid w:val="009B2D6D"/>
    <w:rsid w:val="00A0160F"/>
    <w:rsid w:val="00A23E79"/>
    <w:rsid w:val="00A24291"/>
    <w:rsid w:val="00A33ECA"/>
    <w:rsid w:val="00A4589A"/>
    <w:rsid w:val="00A775CF"/>
    <w:rsid w:val="00A82731"/>
    <w:rsid w:val="00AA4CA4"/>
    <w:rsid w:val="00AA4CA7"/>
    <w:rsid w:val="00AA4EDD"/>
    <w:rsid w:val="00AC1306"/>
    <w:rsid w:val="00AD2CE2"/>
    <w:rsid w:val="00AE432C"/>
    <w:rsid w:val="00AF21CB"/>
    <w:rsid w:val="00AF3955"/>
    <w:rsid w:val="00AF5FF4"/>
    <w:rsid w:val="00B0383A"/>
    <w:rsid w:val="00B1668C"/>
    <w:rsid w:val="00B330AD"/>
    <w:rsid w:val="00B50D43"/>
    <w:rsid w:val="00B553CA"/>
    <w:rsid w:val="00B6073C"/>
    <w:rsid w:val="00B6140E"/>
    <w:rsid w:val="00B75926"/>
    <w:rsid w:val="00B7706C"/>
    <w:rsid w:val="00B93A94"/>
    <w:rsid w:val="00BA62BD"/>
    <w:rsid w:val="00BB3C35"/>
    <w:rsid w:val="00BE0971"/>
    <w:rsid w:val="00BE4D98"/>
    <w:rsid w:val="00C0101C"/>
    <w:rsid w:val="00C07F10"/>
    <w:rsid w:val="00C15008"/>
    <w:rsid w:val="00C23672"/>
    <w:rsid w:val="00C35E31"/>
    <w:rsid w:val="00C46ACA"/>
    <w:rsid w:val="00C501E3"/>
    <w:rsid w:val="00C56A19"/>
    <w:rsid w:val="00C60F0D"/>
    <w:rsid w:val="00C844A3"/>
    <w:rsid w:val="00C87387"/>
    <w:rsid w:val="00C91597"/>
    <w:rsid w:val="00CA4570"/>
    <w:rsid w:val="00CC1941"/>
    <w:rsid w:val="00CC252D"/>
    <w:rsid w:val="00CD0E6A"/>
    <w:rsid w:val="00CD3157"/>
    <w:rsid w:val="00D20FE8"/>
    <w:rsid w:val="00D30805"/>
    <w:rsid w:val="00D315A6"/>
    <w:rsid w:val="00D54AA6"/>
    <w:rsid w:val="00DC50A4"/>
    <w:rsid w:val="00DD322C"/>
    <w:rsid w:val="00DE35A4"/>
    <w:rsid w:val="00E0323E"/>
    <w:rsid w:val="00E2294E"/>
    <w:rsid w:val="00E262ED"/>
    <w:rsid w:val="00E543C4"/>
    <w:rsid w:val="00E77092"/>
    <w:rsid w:val="00E81399"/>
    <w:rsid w:val="00E97F1D"/>
    <w:rsid w:val="00EA1B57"/>
    <w:rsid w:val="00EA31D0"/>
    <w:rsid w:val="00EA6853"/>
    <w:rsid w:val="00EB47EA"/>
    <w:rsid w:val="00EC097A"/>
    <w:rsid w:val="00EC7D3B"/>
    <w:rsid w:val="00ED48C3"/>
    <w:rsid w:val="00EE49C3"/>
    <w:rsid w:val="00F1310B"/>
    <w:rsid w:val="00F43F78"/>
    <w:rsid w:val="00F455E7"/>
    <w:rsid w:val="00F852D6"/>
    <w:rsid w:val="00F86996"/>
    <w:rsid w:val="00FD06CA"/>
    <w:rsid w:val="00FD24C1"/>
    <w:rsid w:val="00FE3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844A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next w:val="Normal"/>
    <w:link w:val="Balk2Char"/>
    <w:uiPriority w:val="9"/>
    <w:unhideWhenUsed/>
    <w:qFormat/>
    <w:rsid w:val="00624E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C6ED9"/>
    <w:pPr>
      <w:spacing w:after="0" w:line="240" w:lineRule="auto"/>
    </w:pPr>
  </w:style>
  <w:style w:type="paragraph" w:customStyle="1" w:styleId="Default">
    <w:name w:val="Default"/>
    <w:rsid w:val="00EB47EA"/>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D30805"/>
    <w:pPr>
      <w:ind w:left="720"/>
      <w:contextualSpacing/>
    </w:pPr>
  </w:style>
  <w:style w:type="paragraph" w:styleId="stbilgi">
    <w:name w:val="header"/>
    <w:basedOn w:val="Normal"/>
    <w:link w:val="stbilgiChar"/>
    <w:uiPriority w:val="99"/>
    <w:unhideWhenUsed/>
    <w:rsid w:val="00A775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75CF"/>
  </w:style>
  <w:style w:type="paragraph" w:styleId="Altbilgi">
    <w:name w:val="footer"/>
    <w:basedOn w:val="Normal"/>
    <w:link w:val="AltbilgiChar"/>
    <w:uiPriority w:val="99"/>
    <w:unhideWhenUsed/>
    <w:rsid w:val="00A775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75CF"/>
  </w:style>
  <w:style w:type="paragraph" w:styleId="ResimYazs">
    <w:name w:val="caption"/>
    <w:basedOn w:val="Normal"/>
    <w:next w:val="Normal"/>
    <w:uiPriority w:val="35"/>
    <w:unhideWhenUsed/>
    <w:qFormat/>
    <w:rsid w:val="001F4068"/>
    <w:pPr>
      <w:spacing w:line="240" w:lineRule="auto"/>
    </w:pPr>
    <w:rPr>
      <w:i/>
      <w:iCs/>
      <w:color w:val="1F497D" w:themeColor="text2"/>
      <w:sz w:val="18"/>
      <w:szCs w:val="18"/>
    </w:rPr>
  </w:style>
  <w:style w:type="character" w:customStyle="1" w:styleId="Balk1Char">
    <w:name w:val="Başlık 1 Char"/>
    <w:basedOn w:val="VarsaylanParagrafYazTipi"/>
    <w:link w:val="Balk1"/>
    <w:uiPriority w:val="9"/>
    <w:rsid w:val="00C844A3"/>
    <w:rPr>
      <w:rFonts w:asciiTheme="majorHAnsi" w:eastAsiaTheme="majorEastAsia" w:hAnsiTheme="majorHAnsi" w:cstheme="majorBidi"/>
      <w:color w:val="365F91" w:themeColor="accent1" w:themeShade="BF"/>
      <w:sz w:val="32"/>
      <w:szCs w:val="32"/>
      <w:lang w:eastAsia="tr-TR"/>
    </w:rPr>
  </w:style>
  <w:style w:type="paragraph" w:styleId="Kaynaka">
    <w:name w:val="Bibliography"/>
    <w:basedOn w:val="Normal"/>
    <w:next w:val="Normal"/>
    <w:uiPriority w:val="37"/>
    <w:unhideWhenUsed/>
    <w:rsid w:val="00C844A3"/>
  </w:style>
  <w:style w:type="character" w:customStyle="1" w:styleId="Balk2Char">
    <w:name w:val="Başlık 2 Char"/>
    <w:basedOn w:val="VarsaylanParagrafYazTipi"/>
    <w:link w:val="Balk2"/>
    <w:uiPriority w:val="9"/>
    <w:rsid w:val="00624E3C"/>
    <w:rPr>
      <w:rFonts w:asciiTheme="majorHAnsi" w:eastAsiaTheme="majorEastAsia" w:hAnsiTheme="majorHAnsi" w:cstheme="majorBidi"/>
      <w:color w:val="365F91" w:themeColor="accent1" w:themeShade="BF"/>
      <w:sz w:val="26"/>
      <w:szCs w:val="26"/>
    </w:rPr>
  </w:style>
  <w:style w:type="paragraph" w:styleId="BalonMetni">
    <w:name w:val="Balloon Text"/>
    <w:basedOn w:val="Normal"/>
    <w:link w:val="BalonMetniChar"/>
    <w:uiPriority w:val="99"/>
    <w:semiHidden/>
    <w:unhideWhenUsed/>
    <w:rsid w:val="00857C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844A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next w:val="Normal"/>
    <w:link w:val="Balk2Char"/>
    <w:uiPriority w:val="9"/>
    <w:unhideWhenUsed/>
    <w:qFormat/>
    <w:rsid w:val="00624E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C6ED9"/>
    <w:pPr>
      <w:spacing w:after="0" w:line="240" w:lineRule="auto"/>
    </w:pPr>
  </w:style>
  <w:style w:type="paragraph" w:customStyle="1" w:styleId="Default">
    <w:name w:val="Default"/>
    <w:rsid w:val="00EB47EA"/>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D30805"/>
    <w:pPr>
      <w:ind w:left="720"/>
      <w:contextualSpacing/>
    </w:pPr>
  </w:style>
  <w:style w:type="paragraph" w:styleId="stbilgi">
    <w:name w:val="header"/>
    <w:basedOn w:val="Normal"/>
    <w:link w:val="stbilgiChar"/>
    <w:uiPriority w:val="99"/>
    <w:unhideWhenUsed/>
    <w:rsid w:val="00A775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75CF"/>
  </w:style>
  <w:style w:type="paragraph" w:styleId="Altbilgi">
    <w:name w:val="footer"/>
    <w:basedOn w:val="Normal"/>
    <w:link w:val="AltbilgiChar"/>
    <w:uiPriority w:val="99"/>
    <w:unhideWhenUsed/>
    <w:rsid w:val="00A775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75CF"/>
  </w:style>
  <w:style w:type="paragraph" w:styleId="ResimYazs">
    <w:name w:val="caption"/>
    <w:basedOn w:val="Normal"/>
    <w:next w:val="Normal"/>
    <w:uiPriority w:val="35"/>
    <w:unhideWhenUsed/>
    <w:qFormat/>
    <w:rsid w:val="001F4068"/>
    <w:pPr>
      <w:spacing w:line="240" w:lineRule="auto"/>
    </w:pPr>
    <w:rPr>
      <w:i/>
      <w:iCs/>
      <w:color w:val="1F497D" w:themeColor="text2"/>
      <w:sz w:val="18"/>
      <w:szCs w:val="18"/>
    </w:rPr>
  </w:style>
  <w:style w:type="character" w:customStyle="1" w:styleId="Balk1Char">
    <w:name w:val="Başlık 1 Char"/>
    <w:basedOn w:val="VarsaylanParagrafYazTipi"/>
    <w:link w:val="Balk1"/>
    <w:uiPriority w:val="9"/>
    <w:rsid w:val="00C844A3"/>
    <w:rPr>
      <w:rFonts w:asciiTheme="majorHAnsi" w:eastAsiaTheme="majorEastAsia" w:hAnsiTheme="majorHAnsi" w:cstheme="majorBidi"/>
      <w:color w:val="365F91" w:themeColor="accent1" w:themeShade="BF"/>
      <w:sz w:val="32"/>
      <w:szCs w:val="32"/>
      <w:lang w:eastAsia="tr-TR"/>
    </w:rPr>
  </w:style>
  <w:style w:type="paragraph" w:styleId="Kaynaka">
    <w:name w:val="Bibliography"/>
    <w:basedOn w:val="Normal"/>
    <w:next w:val="Normal"/>
    <w:uiPriority w:val="37"/>
    <w:unhideWhenUsed/>
    <w:rsid w:val="00C844A3"/>
  </w:style>
  <w:style w:type="character" w:customStyle="1" w:styleId="Balk2Char">
    <w:name w:val="Başlık 2 Char"/>
    <w:basedOn w:val="VarsaylanParagrafYazTipi"/>
    <w:link w:val="Balk2"/>
    <w:uiPriority w:val="9"/>
    <w:rsid w:val="00624E3C"/>
    <w:rPr>
      <w:rFonts w:asciiTheme="majorHAnsi" w:eastAsiaTheme="majorEastAsia" w:hAnsiTheme="majorHAnsi" w:cstheme="majorBidi"/>
      <w:color w:val="365F91" w:themeColor="accent1" w:themeShade="BF"/>
      <w:sz w:val="26"/>
      <w:szCs w:val="26"/>
    </w:rPr>
  </w:style>
  <w:style w:type="paragraph" w:styleId="BalonMetni">
    <w:name w:val="Balloon Text"/>
    <w:basedOn w:val="Normal"/>
    <w:link w:val="BalonMetniChar"/>
    <w:uiPriority w:val="99"/>
    <w:semiHidden/>
    <w:unhideWhenUsed/>
    <w:rsid w:val="00857C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7282">
      <w:bodyDiv w:val="1"/>
      <w:marLeft w:val="0"/>
      <w:marRight w:val="0"/>
      <w:marTop w:val="0"/>
      <w:marBottom w:val="0"/>
      <w:divBdr>
        <w:top w:val="none" w:sz="0" w:space="0" w:color="auto"/>
        <w:left w:val="none" w:sz="0" w:space="0" w:color="auto"/>
        <w:bottom w:val="none" w:sz="0" w:space="0" w:color="auto"/>
        <w:right w:val="none" w:sz="0" w:space="0" w:color="auto"/>
      </w:divBdr>
      <w:divsChild>
        <w:div w:id="882979721">
          <w:marLeft w:val="576"/>
          <w:marRight w:val="0"/>
          <w:marTop w:val="120"/>
          <w:marBottom w:val="0"/>
          <w:divBdr>
            <w:top w:val="none" w:sz="0" w:space="0" w:color="auto"/>
            <w:left w:val="none" w:sz="0" w:space="0" w:color="auto"/>
            <w:bottom w:val="none" w:sz="0" w:space="0" w:color="auto"/>
            <w:right w:val="none" w:sz="0" w:space="0" w:color="auto"/>
          </w:divBdr>
        </w:div>
        <w:div w:id="1094517445">
          <w:marLeft w:val="576"/>
          <w:marRight w:val="0"/>
          <w:marTop w:val="120"/>
          <w:marBottom w:val="0"/>
          <w:divBdr>
            <w:top w:val="none" w:sz="0" w:space="0" w:color="auto"/>
            <w:left w:val="none" w:sz="0" w:space="0" w:color="auto"/>
            <w:bottom w:val="none" w:sz="0" w:space="0" w:color="auto"/>
            <w:right w:val="none" w:sz="0" w:space="0" w:color="auto"/>
          </w:divBdr>
        </w:div>
        <w:div w:id="642664266">
          <w:marLeft w:val="576"/>
          <w:marRight w:val="0"/>
          <w:marTop w:val="120"/>
          <w:marBottom w:val="0"/>
          <w:divBdr>
            <w:top w:val="none" w:sz="0" w:space="0" w:color="auto"/>
            <w:left w:val="none" w:sz="0" w:space="0" w:color="auto"/>
            <w:bottom w:val="none" w:sz="0" w:space="0" w:color="auto"/>
            <w:right w:val="none" w:sz="0" w:space="0" w:color="auto"/>
          </w:divBdr>
        </w:div>
      </w:divsChild>
    </w:div>
    <w:div w:id="70200475">
      <w:bodyDiv w:val="1"/>
      <w:marLeft w:val="0"/>
      <w:marRight w:val="0"/>
      <w:marTop w:val="0"/>
      <w:marBottom w:val="0"/>
      <w:divBdr>
        <w:top w:val="none" w:sz="0" w:space="0" w:color="auto"/>
        <w:left w:val="none" w:sz="0" w:space="0" w:color="auto"/>
        <w:bottom w:val="none" w:sz="0" w:space="0" w:color="auto"/>
        <w:right w:val="none" w:sz="0" w:space="0" w:color="auto"/>
      </w:divBdr>
    </w:div>
    <w:div w:id="90128305">
      <w:bodyDiv w:val="1"/>
      <w:marLeft w:val="0"/>
      <w:marRight w:val="0"/>
      <w:marTop w:val="0"/>
      <w:marBottom w:val="0"/>
      <w:divBdr>
        <w:top w:val="none" w:sz="0" w:space="0" w:color="auto"/>
        <w:left w:val="none" w:sz="0" w:space="0" w:color="auto"/>
        <w:bottom w:val="none" w:sz="0" w:space="0" w:color="auto"/>
        <w:right w:val="none" w:sz="0" w:space="0" w:color="auto"/>
      </w:divBdr>
    </w:div>
    <w:div w:id="127094724">
      <w:bodyDiv w:val="1"/>
      <w:marLeft w:val="0"/>
      <w:marRight w:val="0"/>
      <w:marTop w:val="0"/>
      <w:marBottom w:val="0"/>
      <w:divBdr>
        <w:top w:val="none" w:sz="0" w:space="0" w:color="auto"/>
        <w:left w:val="none" w:sz="0" w:space="0" w:color="auto"/>
        <w:bottom w:val="none" w:sz="0" w:space="0" w:color="auto"/>
        <w:right w:val="none" w:sz="0" w:space="0" w:color="auto"/>
      </w:divBdr>
    </w:div>
    <w:div w:id="237054774">
      <w:bodyDiv w:val="1"/>
      <w:marLeft w:val="0"/>
      <w:marRight w:val="0"/>
      <w:marTop w:val="0"/>
      <w:marBottom w:val="0"/>
      <w:divBdr>
        <w:top w:val="none" w:sz="0" w:space="0" w:color="auto"/>
        <w:left w:val="none" w:sz="0" w:space="0" w:color="auto"/>
        <w:bottom w:val="none" w:sz="0" w:space="0" w:color="auto"/>
        <w:right w:val="none" w:sz="0" w:space="0" w:color="auto"/>
      </w:divBdr>
    </w:div>
    <w:div w:id="249121138">
      <w:bodyDiv w:val="1"/>
      <w:marLeft w:val="0"/>
      <w:marRight w:val="0"/>
      <w:marTop w:val="0"/>
      <w:marBottom w:val="0"/>
      <w:divBdr>
        <w:top w:val="none" w:sz="0" w:space="0" w:color="auto"/>
        <w:left w:val="none" w:sz="0" w:space="0" w:color="auto"/>
        <w:bottom w:val="none" w:sz="0" w:space="0" w:color="auto"/>
        <w:right w:val="none" w:sz="0" w:space="0" w:color="auto"/>
      </w:divBdr>
    </w:div>
    <w:div w:id="271741342">
      <w:bodyDiv w:val="1"/>
      <w:marLeft w:val="0"/>
      <w:marRight w:val="0"/>
      <w:marTop w:val="0"/>
      <w:marBottom w:val="0"/>
      <w:divBdr>
        <w:top w:val="none" w:sz="0" w:space="0" w:color="auto"/>
        <w:left w:val="none" w:sz="0" w:space="0" w:color="auto"/>
        <w:bottom w:val="none" w:sz="0" w:space="0" w:color="auto"/>
        <w:right w:val="none" w:sz="0" w:space="0" w:color="auto"/>
      </w:divBdr>
      <w:divsChild>
        <w:div w:id="627206086">
          <w:marLeft w:val="576"/>
          <w:marRight w:val="0"/>
          <w:marTop w:val="120"/>
          <w:marBottom w:val="0"/>
          <w:divBdr>
            <w:top w:val="none" w:sz="0" w:space="0" w:color="auto"/>
            <w:left w:val="none" w:sz="0" w:space="0" w:color="auto"/>
            <w:bottom w:val="none" w:sz="0" w:space="0" w:color="auto"/>
            <w:right w:val="none" w:sz="0" w:space="0" w:color="auto"/>
          </w:divBdr>
        </w:div>
        <w:div w:id="2010792084">
          <w:marLeft w:val="576"/>
          <w:marRight w:val="0"/>
          <w:marTop w:val="120"/>
          <w:marBottom w:val="0"/>
          <w:divBdr>
            <w:top w:val="none" w:sz="0" w:space="0" w:color="auto"/>
            <w:left w:val="none" w:sz="0" w:space="0" w:color="auto"/>
            <w:bottom w:val="none" w:sz="0" w:space="0" w:color="auto"/>
            <w:right w:val="none" w:sz="0" w:space="0" w:color="auto"/>
          </w:divBdr>
        </w:div>
      </w:divsChild>
    </w:div>
    <w:div w:id="275988028">
      <w:bodyDiv w:val="1"/>
      <w:marLeft w:val="0"/>
      <w:marRight w:val="0"/>
      <w:marTop w:val="0"/>
      <w:marBottom w:val="0"/>
      <w:divBdr>
        <w:top w:val="none" w:sz="0" w:space="0" w:color="auto"/>
        <w:left w:val="none" w:sz="0" w:space="0" w:color="auto"/>
        <w:bottom w:val="none" w:sz="0" w:space="0" w:color="auto"/>
        <w:right w:val="none" w:sz="0" w:space="0" w:color="auto"/>
      </w:divBdr>
    </w:div>
    <w:div w:id="277152667">
      <w:bodyDiv w:val="1"/>
      <w:marLeft w:val="0"/>
      <w:marRight w:val="0"/>
      <w:marTop w:val="0"/>
      <w:marBottom w:val="0"/>
      <w:divBdr>
        <w:top w:val="none" w:sz="0" w:space="0" w:color="auto"/>
        <w:left w:val="none" w:sz="0" w:space="0" w:color="auto"/>
        <w:bottom w:val="none" w:sz="0" w:space="0" w:color="auto"/>
        <w:right w:val="none" w:sz="0" w:space="0" w:color="auto"/>
      </w:divBdr>
    </w:div>
    <w:div w:id="294915557">
      <w:bodyDiv w:val="1"/>
      <w:marLeft w:val="0"/>
      <w:marRight w:val="0"/>
      <w:marTop w:val="0"/>
      <w:marBottom w:val="0"/>
      <w:divBdr>
        <w:top w:val="none" w:sz="0" w:space="0" w:color="auto"/>
        <w:left w:val="none" w:sz="0" w:space="0" w:color="auto"/>
        <w:bottom w:val="none" w:sz="0" w:space="0" w:color="auto"/>
        <w:right w:val="none" w:sz="0" w:space="0" w:color="auto"/>
      </w:divBdr>
    </w:div>
    <w:div w:id="330909751">
      <w:bodyDiv w:val="1"/>
      <w:marLeft w:val="0"/>
      <w:marRight w:val="0"/>
      <w:marTop w:val="0"/>
      <w:marBottom w:val="0"/>
      <w:divBdr>
        <w:top w:val="none" w:sz="0" w:space="0" w:color="auto"/>
        <w:left w:val="none" w:sz="0" w:space="0" w:color="auto"/>
        <w:bottom w:val="none" w:sz="0" w:space="0" w:color="auto"/>
        <w:right w:val="none" w:sz="0" w:space="0" w:color="auto"/>
      </w:divBdr>
      <w:divsChild>
        <w:div w:id="406197911">
          <w:marLeft w:val="576"/>
          <w:marRight w:val="0"/>
          <w:marTop w:val="120"/>
          <w:marBottom w:val="0"/>
          <w:divBdr>
            <w:top w:val="none" w:sz="0" w:space="0" w:color="auto"/>
            <w:left w:val="none" w:sz="0" w:space="0" w:color="auto"/>
            <w:bottom w:val="none" w:sz="0" w:space="0" w:color="auto"/>
            <w:right w:val="none" w:sz="0" w:space="0" w:color="auto"/>
          </w:divBdr>
        </w:div>
        <w:div w:id="297538126">
          <w:marLeft w:val="576"/>
          <w:marRight w:val="0"/>
          <w:marTop w:val="120"/>
          <w:marBottom w:val="0"/>
          <w:divBdr>
            <w:top w:val="none" w:sz="0" w:space="0" w:color="auto"/>
            <w:left w:val="none" w:sz="0" w:space="0" w:color="auto"/>
            <w:bottom w:val="none" w:sz="0" w:space="0" w:color="auto"/>
            <w:right w:val="none" w:sz="0" w:space="0" w:color="auto"/>
          </w:divBdr>
        </w:div>
        <w:div w:id="1775132064">
          <w:marLeft w:val="576"/>
          <w:marRight w:val="0"/>
          <w:marTop w:val="120"/>
          <w:marBottom w:val="0"/>
          <w:divBdr>
            <w:top w:val="none" w:sz="0" w:space="0" w:color="auto"/>
            <w:left w:val="none" w:sz="0" w:space="0" w:color="auto"/>
            <w:bottom w:val="none" w:sz="0" w:space="0" w:color="auto"/>
            <w:right w:val="none" w:sz="0" w:space="0" w:color="auto"/>
          </w:divBdr>
        </w:div>
        <w:div w:id="369839956">
          <w:marLeft w:val="576"/>
          <w:marRight w:val="0"/>
          <w:marTop w:val="120"/>
          <w:marBottom w:val="0"/>
          <w:divBdr>
            <w:top w:val="none" w:sz="0" w:space="0" w:color="auto"/>
            <w:left w:val="none" w:sz="0" w:space="0" w:color="auto"/>
            <w:bottom w:val="none" w:sz="0" w:space="0" w:color="auto"/>
            <w:right w:val="none" w:sz="0" w:space="0" w:color="auto"/>
          </w:divBdr>
        </w:div>
        <w:div w:id="450367206">
          <w:marLeft w:val="576"/>
          <w:marRight w:val="0"/>
          <w:marTop w:val="120"/>
          <w:marBottom w:val="0"/>
          <w:divBdr>
            <w:top w:val="none" w:sz="0" w:space="0" w:color="auto"/>
            <w:left w:val="none" w:sz="0" w:space="0" w:color="auto"/>
            <w:bottom w:val="none" w:sz="0" w:space="0" w:color="auto"/>
            <w:right w:val="none" w:sz="0" w:space="0" w:color="auto"/>
          </w:divBdr>
        </w:div>
      </w:divsChild>
    </w:div>
    <w:div w:id="385882393">
      <w:bodyDiv w:val="1"/>
      <w:marLeft w:val="0"/>
      <w:marRight w:val="0"/>
      <w:marTop w:val="0"/>
      <w:marBottom w:val="0"/>
      <w:divBdr>
        <w:top w:val="none" w:sz="0" w:space="0" w:color="auto"/>
        <w:left w:val="none" w:sz="0" w:space="0" w:color="auto"/>
        <w:bottom w:val="none" w:sz="0" w:space="0" w:color="auto"/>
        <w:right w:val="none" w:sz="0" w:space="0" w:color="auto"/>
      </w:divBdr>
    </w:div>
    <w:div w:id="401563291">
      <w:bodyDiv w:val="1"/>
      <w:marLeft w:val="0"/>
      <w:marRight w:val="0"/>
      <w:marTop w:val="0"/>
      <w:marBottom w:val="0"/>
      <w:divBdr>
        <w:top w:val="none" w:sz="0" w:space="0" w:color="auto"/>
        <w:left w:val="none" w:sz="0" w:space="0" w:color="auto"/>
        <w:bottom w:val="none" w:sz="0" w:space="0" w:color="auto"/>
        <w:right w:val="none" w:sz="0" w:space="0" w:color="auto"/>
      </w:divBdr>
    </w:div>
    <w:div w:id="402459259">
      <w:bodyDiv w:val="1"/>
      <w:marLeft w:val="0"/>
      <w:marRight w:val="0"/>
      <w:marTop w:val="0"/>
      <w:marBottom w:val="0"/>
      <w:divBdr>
        <w:top w:val="none" w:sz="0" w:space="0" w:color="auto"/>
        <w:left w:val="none" w:sz="0" w:space="0" w:color="auto"/>
        <w:bottom w:val="none" w:sz="0" w:space="0" w:color="auto"/>
        <w:right w:val="none" w:sz="0" w:space="0" w:color="auto"/>
      </w:divBdr>
    </w:div>
    <w:div w:id="423887732">
      <w:bodyDiv w:val="1"/>
      <w:marLeft w:val="0"/>
      <w:marRight w:val="0"/>
      <w:marTop w:val="0"/>
      <w:marBottom w:val="0"/>
      <w:divBdr>
        <w:top w:val="none" w:sz="0" w:space="0" w:color="auto"/>
        <w:left w:val="none" w:sz="0" w:space="0" w:color="auto"/>
        <w:bottom w:val="none" w:sz="0" w:space="0" w:color="auto"/>
        <w:right w:val="none" w:sz="0" w:space="0" w:color="auto"/>
      </w:divBdr>
    </w:div>
    <w:div w:id="491215458">
      <w:bodyDiv w:val="1"/>
      <w:marLeft w:val="0"/>
      <w:marRight w:val="0"/>
      <w:marTop w:val="0"/>
      <w:marBottom w:val="0"/>
      <w:divBdr>
        <w:top w:val="none" w:sz="0" w:space="0" w:color="auto"/>
        <w:left w:val="none" w:sz="0" w:space="0" w:color="auto"/>
        <w:bottom w:val="none" w:sz="0" w:space="0" w:color="auto"/>
        <w:right w:val="none" w:sz="0" w:space="0" w:color="auto"/>
      </w:divBdr>
      <w:divsChild>
        <w:div w:id="612900243">
          <w:marLeft w:val="576"/>
          <w:marRight w:val="0"/>
          <w:marTop w:val="120"/>
          <w:marBottom w:val="0"/>
          <w:divBdr>
            <w:top w:val="none" w:sz="0" w:space="0" w:color="auto"/>
            <w:left w:val="none" w:sz="0" w:space="0" w:color="auto"/>
            <w:bottom w:val="none" w:sz="0" w:space="0" w:color="auto"/>
            <w:right w:val="none" w:sz="0" w:space="0" w:color="auto"/>
          </w:divBdr>
        </w:div>
      </w:divsChild>
    </w:div>
    <w:div w:id="522983684">
      <w:bodyDiv w:val="1"/>
      <w:marLeft w:val="0"/>
      <w:marRight w:val="0"/>
      <w:marTop w:val="0"/>
      <w:marBottom w:val="0"/>
      <w:divBdr>
        <w:top w:val="none" w:sz="0" w:space="0" w:color="auto"/>
        <w:left w:val="none" w:sz="0" w:space="0" w:color="auto"/>
        <w:bottom w:val="none" w:sz="0" w:space="0" w:color="auto"/>
        <w:right w:val="none" w:sz="0" w:space="0" w:color="auto"/>
      </w:divBdr>
    </w:div>
    <w:div w:id="573392160">
      <w:bodyDiv w:val="1"/>
      <w:marLeft w:val="0"/>
      <w:marRight w:val="0"/>
      <w:marTop w:val="0"/>
      <w:marBottom w:val="0"/>
      <w:divBdr>
        <w:top w:val="none" w:sz="0" w:space="0" w:color="auto"/>
        <w:left w:val="none" w:sz="0" w:space="0" w:color="auto"/>
        <w:bottom w:val="none" w:sz="0" w:space="0" w:color="auto"/>
        <w:right w:val="none" w:sz="0" w:space="0" w:color="auto"/>
      </w:divBdr>
    </w:div>
    <w:div w:id="574894804">
      <w:bodyDiv w:val="1"/>
      <w:marLeft w:val="0"/>
      <w:marRight w:val="0"/>
      <w:marTop w:val="0"/>
      <w:marBottom w:val="0"/>
      <w:divBdr>
        <w:top w:val="none" w:sz="0" w:space="0" w:color="auto"/>
        <w:left w:val="none" w:sz="0" w:space="0" w:color="auto"/>
        <w:bottom w:val="none" w:sz="0" w:space="0" w:color="auto"/>
        <w:right w:val="none" w:sz="0" w:space="0" w:color="auto"/>
      </w:divBdr>
    </w:div>
    <w:div w:id="587078711">
      <w:bodyDiv w:val="1"/>
      <w:marLeft w:val="0"/>
      <w:marRight w:val="0"/>
      <w:marTop w:val="0"/>
      <w:marBottom w:val="0"/>
      <w:divBdr>
        <w:top w:val="none" w:sz="0" w:space="0" w:color="auto"/>
        <w:left w:val="none" w:sz="0" w:space="0" w:color="auto"/>
        <w:bottom w:val="none" w:sz="0" w:space="0" w:color="auto"/>
        <w:right w:val="none" w:sz="0" w:space="0" w:color="auto"/>
      </w:divBdr>
    </w:div>
    <w:div w:id="605771496">
      <w:bodyDiv w:val="1"/>
      <w:marLeft w:val="0"/>
      <w:marRight w:val="0"/>
      <w:marTop w:val="0"/>
      <w:marBottom w:val="0"/>
      <w:divBdr>
        <w:top w:val="none" w:sz="0" w:space="0" w:color="auto"/>
        <w:left w:val="none" w:sz="0" w:space="0" w:color="auto"/>
        <w:bottom w:val="none" w:sz="0" w:space="0" w:color="auto"/>
        <w:right w:val="none" w:sz="0" w:space="0" w:color="auto"/>
      </w:divBdr>
    </w:div>
    <w:div w:id="689452507">
      <w:bodyDiv w:val="1"/>
      <w:marLeft w:val="0"/>
      <w:marRight w:val="0"/>
      <w:marTop w:val="0"/>
      <w:marBottom w:val="0"/>
      <w:divBdr>
        <w:top w:val="none" w:sz="0" w:space="0" w:color="auto"/>
        <w:left w:val="none" w:sz="0" w:space="0" w:color="auto"/>
        <w:bottom w:val="none" w:sz="0" w:space="0" w:color="auto"/>
        <w:right w:val="none" w:sz="0" w:space="0" w:color="auto"/>
      </w:divBdr>
    </w:div>
    <w:div w:id="694111563">
      <w:bodyDiv w:val="1"/>
      <w:marLeft w:val="0"/>
      <w:marRight w:val="0"/>
      <w:marTop w:val="0"/>
      <w:marBottom w:val="0"/>
      <w:divBdr>
        <w:top w:val="none" w:sz="0" w:space="0" w:color="auto"/>
        <w:left w:val="none" w:sz="0" w:space="0" w:color="auto"/>
        <w:bottom w:val="none" w:sz="0" w:space="0" w:color="auto"/>
        <w:right w:val="none" w:sz="0" w:space="0" w:color="auto"/>
      </w:divBdr>
    </w:div>
    <w:div w:id="705443647">
      <w:bodyDiv w:val="1"/>
      <w:marLeft w:val="0"/>
      <w:marRight w:val="0"/>
      <w:marTop w:val="0"/>
      <w:marBottom w:val="0"/>
      <w:divBdr>
        <w:top w:val="none" w:sz="0" w:space="0" w:color="auto"/>
        <w:left w:val="none" w:sz="0" w:space="0" w:color="auto"/>
        <w:bottom w:val="none" w:sz="0" w:space="0" w:color="auto"/>
        <w:right w:val="none" w:sz="0" w:space="0" w:color="auto"/>
      </w:divBdr>
    </w:div>
    <w:div w:id="719213647">
      <w:bodyDiv w:val="1"/>
      <w:marLeft w:val="0"/>
      <w:marRight w:val="0"/>
      <w:marTop w:val="0"/>
      <w:marBottom w:val="0"/>
      <w:divBdr>
        <w:top w:val="none" w:sz="0" w:space="0" w:color="auto"/>
        <w:left w:val="none" w:sz="0" w:space="0" w:color="auto"/>
        <w:bottom w:val="none" w:sz="0" w:space="0" w:color="auto"/>
        <w:right w:val="none" w:sz="0" w:space="0" w:color="auto"/>
      </w:divBdr>
    </w:div>
    <w:div w:id="770858924">
      <w:bodyDiv w:val="1"/>
      <w:marLeft w:val="0"/>
      <w:marRight w:val="0"/>
      <w:marTop w:val="0"/>
      <w:marBottom w:val="0"/>
      <w:divBdr>
        <w:top w:val="none" w:sz="0" w:space="0" w:color="auto"/>
        <w:left w:val="none" w:sz="0" w:space="0" w:color="auto"/>
        <w:bottom w:val="none" w:sz="0" w:space="0" w:color="auto"/>
        <w:right w:val="none" w:sz="0" w:space="0" w:color="auto"/>
      </w:divBdr>
    </w:div>
    <w:div w:id="829171926">
      <w:bodyDiv w:val="1"/>
      <w:marLeft w:val="0"/>
      <w:marRight w:val="0"/>
      <w:marTop w:val="0"/>
      <w:marBottom w:val="0"/>
      <w:divBdr>
        <w:top w:val="none" w:sz="0" w:space="0" w:color="auto"/>
        <w:left w:val="none" w:sz="0" w:space="0" w:color="auto"/>
        <w:bottom w:val="none" w:sz="0" w:space="0" w:color="auto"/>
        <w:right w:val="none" w:sz="0" w:space="0" w:color="auto"/>
      </w:divBdr>
    </w:div>
    <w:div w:id="840315032">
      <w:bodyDiv w:val="1"/>
      <w:marLeft w:val="0"/>
      <w:marRight w:val="0"/>
      <w:marTop w:val="0"/>
      <w:marBottom w:val="0"/>
      <w:divBdr>
        <w:top w:val="none" w:sz="0" w:space="0" w:color="auto"/>
        <w:left w:val="none" w:sz="0" w:space="0" w:color="auto"/>
        <w:bottom w:val="none" w:sz="0" w:space="0" w:color="auto"/>
        <w:right w:val="none" w:sz="0" w:space="0" w:color="auto"/>
      </w:divBdr>
    </w:div>
    <w:div w:id="885682256">
      <w:bodyDiv w:val="1"/>
      <w:marLeft w:val="0"/>
      <w:marRight w:val="0"/>
      <w:marTop w:val="0"/>
      <w:marBottom w:val="0"/>
      <w:divBdr>
        <w:top w:val="none" w:sz="0" w:space="0" w:color="auto"/>
        <w:left w:val="none" w:sz="0" w:space="0" w:color="auto"/>
        <w:bottom w:val="none" w:sz="0" w:space="0" w:color="auto"/>
        <w:right w:val="none" w:sz="0" w:space="0" w:color="auto"/>
      </w:divBdr>
      <w:divsChild>
        <w:div w:id="1627661510">
          <w:marLeft w:val="576"/>
          <w:marRight w:val="0"/>
          <w:marTop w:val="120"/>
          <w:marBottom w:val="0"/>
          <w:divBdr>
            <w:top w:val="none" w:sz="0" w:space="0" w:color="auto"/>
            <w:left w:val="none" w:sz="0" w:space="0" w:color="auto"/>
            <w:bottom w:val="none" w:sz="0" w:space="0" w:color="auto"/>
            <w:right w:val="none" w:sz="0" w:space="0" w:color="auto"/>
          </w:divBdr>
        </w:div>
        <w:div w:id="2038046066">
          <w:marLeft w:val="576"/>
          <w:marRight w:val="0"/>
          <w:marTop w:val="120"/>
          <w:marBottom w:val="0"/>
          <w:divBdr>
            <w:top w:val="none" w:sz="0" w:space="0" w:color="auto"/>
            <w:left w:val="none" w:sz="0" w:space="0" w:color="auto"/>
            <w:bottom w:val="none" w:sz="0" w:space="0" w:color="auto"/>
            <w:right w:val="none" w:sz="0" w:space="0" w:color="auto"/>
          </w:divBdr>
        </w:div>
        <w:div w:id="1827551084">
          <w:marLeft w:val="576"/>
          <w:marRight w:val="0"/>
          <w:marTop w:val="120"/>
          <w:marBottom w:val="0"/>
          <w:divBdr>
            <w:top w:val="none" w:sz="0" w:space="0" w:color="auto"/>
            <w:left w:val="none" w:sz="0" w:space="0" w:color="auto"/>
            <w:bottom w:val="none" w:sz="0" w:space="0" w:color="auto"/>
            <w:right w:val="none" w:sz="0" w:space="0" w:color="auto"/>
          </w:divBdr>
        </w:div>
      </w:divsChild>
    </w:div>
    <w:div w:id="888296231">
      <w:bodyDiv w:val="1"/>
      <w:marLeft w:val="0"/>
      <w:marRight w:val="0"/>
      <w:marTop w:val="0"/>
      <w:marBottom w:val="0"/>
      <w:divBdr>
        <w:top w:val="none" w:sz="0" w:space="0" w:color="auto"/>
        <w:left w:val="none" w:sz="0" w:space="0" w:color="auto"/>
        <w:bottom w:val="none" w:sz="0" w:space="0" w:color="auto"/>
        <w:right w:val="none" w:sz="0" w:space="0" w:color="auto"/>
      </w:divBdr>
    </w:div>
    <w:div w:id="926426387">
      <w:bodyDiv w:val="1"/>
      <w:marLeft w:val="0"/>
      <w:marRight w:val="0"/>
      <w:marTop w:val="0"/>
      <w:marBottom w:val="0"/>
      <w:divBdr>
        <w:top w:val="none" w:sz="0" w:space="0" w:color="auto"/>
        <w:left w:val="none" w:sz="0" w:space="0" w:color="auto"/>
        <w:bottom w:val="none" w:sz="0" w:space="0" w:color="auto"/>
        <w:right w:val="none" w:sz="0" w:space="0" w:color="auto"/>
      </w:divBdr>
    </w:div>
    <w:div w:id="975793932">
      <w:bodyDiv w:val="1"/>
      <w:marLeft w:val="0"/>
      <w:marRight w:val="0"/>
      <w:marTop w:val="0"/>
      <w:marBottom w:val="0"/>
      <w:divBdr>
        <w:top w:val="none" w:sz="0" w:space="0" w:color="auto"/>
        <w:left w:val="none" w:sz="0" w:space="0" w:color="auto"/>
        <w:bottom w:val="none" w:sz="0" w:space="0" w:color="auto"/>
        <w:right w:val="none" w:sz="0" w:space="0" w:color="auto"/>
      </w:divBdr>
    </w:div>
    <w:div w:id="1006052566">
      <w:bodyDiv w:val="1"/>
      <w:marLeft w:val="0"/>
      <w:marRight w:val="0"/>
      <w:marTop w:val="0"/>
      <w:marBottom w:val="0"/>
      <w:divBdr>
        <w:top w:val="none" w:sz="0" w:space="0" w:color="auto"/>
        <w:left w:val="none" w:sz="0" w:space="0" w:color="auto"/>
        <w:bottom w:val="none" w:sz="0" w:space="0" w:color="auto"/>
        <w:right w:val="none" w:sz="0" w:space="0" w:color="auto"/>
      </w:divBdr>
    </w:div>
    <w:div w:id="1023676568">
      <w:bodyDiv w:val="1"/>
      <w:marLeft w:val="0"/>
      <w:marRight w:val="0"/>
      <w:marTop w:val="0"/>
      <w:marBottom w:val="0"/>
      <w:divBdr>
        <w:top w:val="none" w:sz="0" w:space="0" w:color="auto"/>
        <w:left w:val="none" w:sz="0" w:space="0" w:color="auto"/>
        <w:bottom w:val="none" w:sz="0" w:space="0" w:color="auto"/>
        <w:right w:val="none" w:sz="0" w:space="0" w:color="auto"/>
      </w:divBdr>
    </w:div>
    <w:div w:id="1126006209">
      <w:bodyDiv w:val="1"/>
      <w:marLeft w:val="0"/>
      <w:marRight w:val="0"/>
      <w:marTop w:val="0"/>
      <w:marBottom w:val="0"/>
      <w:divBdr>
        <w:top w:val="none" w:sz="0" w:space="0" w:color="auto"/>
        <w:left w:val="none" w:sz="0" w:space="0" w:color="auto"/>
        <w:bottom w:val="none" w:sz="0" w:space="0" w:color="auto"/>
        <w:right w:val="none" w:sz="0" w:space="0" w:color="auto"/>
      </w:divBdr>
    </w:div>
    <w:div w:id="1145047352">
      <w:bodyDiv w:val="1"/>
      <w:marLeft w:val="0"/>
      <w:marRight w:val="0"/>
      <w:marTop w:val="0"/>
      <w:marBottom w:val="0"/>
      <w:divBdr>
        <w:top w:val="none" w:sz="0" w:space="0" w:color="auto"/>
        <w:left w:val="none" w:sz="0" w:space="0" w:color="auto"/>
        <w:bottom w:val="none" w:sz="0" w:space="0" w:color="auto"/>
        <w:right w:val="none" w:sz="0" w:space="0" w:color="auto"/>
      </w:divBdr>
    </w:div>
    <w:div w:id="1190874571">
      <w:bodyDiv w:val="1"/>
      <w:marLeft w:val="0"/>
      <w:marRight w:val="0"/>
      <w:marTop w:val="0"/>
      <w:marBottom w:val="0"/>
      <w:divBdr>
        <w:top w:val="none" w:sz="0" w:space="0" w:color="auto"/>
        <w:left w:val="none" w:sz="0" w:space="0" w:color="auto"/>
        <w:bottom w:val="none" w:sz="0" w:space="0" w:color="auto"/>
        <w:right w:val="none" w:sz="0" w:space="0" w:color="auto"/>
      </w:divBdr>
      <w:divsChild>
        <w:div w:id="1496796183">
          <w:marLeft w:val="576"/>
          <w:marRight w:val="0"/>
          <w:marTop w:val="120"/>
          <w:marBottom w:val="0"/>
          <w:divBdr>
            <w:top w:val="none" w:sz="0" w:space="0" w:color="auto"/>
            <w:left w:val="none" w:sz="0" w:space="0" w:color="auto"/>
            <w:bottom w:val="none" w:sz="0" w:space="0" w:color="auto"/>
            <w:right w:val="none" w:sz="0" w:space="0" w:color="auto"/>
          </w:divBdr>
        </w:div>
        <w:div w:id="1964117354">
          <w:marLeft w:val="576"/>
          <w:marRight w:val="0"/>
          <w:marTop w:val="120"/>
          <w:marBottom w:val="0"/>
          <w:divBdr>
            <w:top w:val="none" w:sz="0" w:space="0" w:color="auto"/>
            <w:left w:val="none" w:sz="0" w:space="0" w:color="auto"/>
            <w:bottom w:val="none" w:sz="0" w:space="0" w:color="auto"/>
            <w:right w:val="none" w:sz="0" w:space="0" w:color="auto"/>
          </w:divBdr>
        </w:div>
        <w:div w:id="1659575093">
          <w:marLeft w:val="576"/>
          <w:marRight w:val="0"/>
          <w:marTop w:val="120"/>
          <w:marBottom w:val="0"/>
          <w:divBdr>
            <w:top w:val="none" w:sz="0" w:space="0" w:color="auto"/>
            <w:left w:val="none" w:sz="0" w:space="0" w:color="auto"/>
            <w:bottom w:val="none" w:sz="0" w:space="0" w:color="auto"/>
            <w:right w:val="none" w:sz="0" w:space="0" w:color="auto"/>
          </w:divBdr>
        </w:div>
      </w:divsChild>
    </w:div>
    <w:div w:id="1196771253">
      <w:bodyDiv w:val="1"/>
      <w:marLeft w:val="0"/>
      <w:marRight w:val="0"/>
      <w:marTop w:val="0"/>
      <w:marBottom w:val="0"/>
      <w:divBdr>
        <w:top w:val="none" w:sz="0" w:space="0" w:color="auto"/>
        <w:left w:val="none" w:sz="0" w:space="0" w:color="auto"/>
        <w:bottom w:val="none" w:sz="0" w:space="0" w:color="auto"/>
        <w:right w:val="none" w:sz="0" w:space="0" w:color="auto"/>
      </w:divBdr>
    </w:div>
    <w:div w:id="1233657390">
      <w:bodyDiv w:val="1"/>
      <w:marLeft w:val="0"/>
      <w:marRight w:val="0"/>
      <w:marTop w:val="0"/>
      <w:marBottom w:val="0"/>
      <w:divBdr>
        <w:top w:val="none" w:sz="0" w:space="0" w:color="auto"/>
        <w:left w:val="none" w:sz="0" w:space="0" w:color="auto"/>
        <w:bottom w:val="none" w:sz="0" w:space="0" w:color="auto"/>
        <w:right w:val="none" w:sz="0" w:space="0" w:color="auto"/>
      </w:divBdr>
    </w:div>
    <w:div w:id="1235552676">
      <w:bodyDiv w:val="1"/>
      <w:marLeft w:val="0"/>
      <w:marRight w:val="0"/>
      <w:marTop w:val="0"/>
      <w:marBottom w:val="0"/>
      <w:divBdr>
        <w:top w:val="none" w:sz="0" w:space="0" w:color="auto"/>
        <w:left w:val="none" w:sz="0" w:space="0" w:color="auto"/>
        <w:bottom w:val="none" w:sz="0" w:space="0" w:color="auto"/>
        <w:right w:val="none" w:sz="0" w:space="0" w:color="auto"/>
      </w:divBdr>
    </w:div>
    <w:div w:id="1304233056">
      <w:bodyDiv w:val="1"/>
      <w:marLeft w:val="0"/>
      <w:marRight w:val="0"/>
      <w:marTop w:val="0"/>
      <w:marBottom w:val="0"/>
      <w:divBdr>
        <w:top w:val="none" w:sz="0" w:space="0" w:color="auto"/>
        <w:left w:val="none" w:sz="0" w:space="0" w:color="auto"/>
        <w:bottom w:val="none" w:sz="0" w:space="0" w:color="auto"/>
        <w:right w:val="none" w:sz="0" w:space="0" w:color="auto"/>
      </w:divBdr>
    </w:div>
    <w:div w:id="1356225745">
      <w:bodyDiv w:val="1"/>
      <w:marLeft w:val="0"/>
      <w:marRight w:val="0"/>
      <w:marTop w:val="0"/>
      <w:marBottom w:val="0"/>
      <w:divBdr>
        <w:top w:val="none" w:sz="0" w:space="0" w:color="auto"/>
        <w:left w:val="none" w:sz="0" w:space="0" w:color="auto"/>
        <w:bottom w:val="none" w:sz="0" w:space="0" w:color="auto"/>
        <w:right w:val="none" w:sz="0" w:space="0" w:color="auto"/>
      </w:divBdr>
    </w:div>
    <w:div w:id="1373072478">
      <w:bodyDiv w:val="1"/>
      <w:marLeft w:val="0"/>
      <w:marRight w:val="0"/>
      <w:marTop w:val="0"/>
      <w:marBottom w:val="0"/>
      <w:divBdr>
        <w:top w:val="none" w:sz="0" w:space="0" w:color="auto"/>
        <w:left w:val="none" w:sz="0" w:space="0" w:color="auto"/>
        <w:bottom w:val="none" w:sz="0" w:space="0" w:color="auto"/>
        <w:right w:val="none" w:sz="0" w:space="0" w:color="auto"/>
      </w:divBdr>
    </w:div>
    <w:div w:id="1475835888">
      <w:bodyDiv w:val="1"/>
      <w:marLeft w:val="0"/>
      <w:marRight w:val="0"/>
      <w:marTop w:val="0"/>
      <w:marBottom w:val="0"/>
      <w:divBdr>
        <w:top w:val="none" w:sz="0" w:space="0" w:color="auto"/>
        <w:left w:val="none" w:sz="0" w:space="0" w:color="auto"/>
        <w:bottom w:val="none" w:sz="0" w:space="0" w:color="auto"/>
        <w:right w:val="none" w:sz="0" w:space="0" w:color="auto"/>
      </w:divBdr>
    </w:div>
    <w:div w:id="1481532232">
      <w:bodyDiv w:val="1"/>
      <w:marLeft w:val="0"/>
      <w:marRight w:val="0"/>
      <w:marTop w:val="0"/>
      <w:marBottom w:val="0"/>
      <w:divBdr>
        <w:top w:val="none" w:sz="0" w:space="0" w:color="auto"/>
        <w:left w:val="none" w:sz="0" w:space="0" w:color="auto"/>
        <w:bottom w:val="none" w:sz="0" w:space="0" w:color="auto"/>
        <w:right w:val="none" w:sz="0" w:space="0" w:color="auto"/>
      </w:divBdr>
    </w:div>
    <w:div w:id="1495145989">
      <w:bodyDiv w:val="1"/>
      <w:marLeft w:val="0"/>
      <w:marRight w:val="0"/>
      <w:marTop w:val="0"/>
      <w:marBottom w:val="0"/>
      <w:divBdr>
        <w:top w:val="none" w:sz="0" w:space="0" w:color="auto"/>
        <w:left w:val="none" w:sz="0" w:space="0" w:color="auto"/>
        <w:bottom w:val="none" w:sz="0" w:space="0" w:color="auto"/>
        <w:right w:val="none" w:sz="0" w:space="0" w:color="auto"/>
      </w:divBdr>
    </w:div>
    <w:div w:id="1524057183">
      <w:bodyDiv w:val="1"/>
      <w:marLeft w:val="0"/>
      <w:marRight w:val="0"/>
      <w:marTop w:val="0"/>
      <w:marBottom w:val="0"/>
      <w:divBdr>
        <w:top w:val="none" w:sz="0" w:space="0" w:color="auto"/>
        <w:left w:val="none" w:sz="0" w:space="0" w:color="auto"/>
        <w:bottom w:val="none" w:sz="0" w:space="0" w:color="auto"/>
        <w:right w:val="none" w:sz="0" w:space="0" w:color="auto"/>
      </w:divBdr>
    </w:div>
    <w:div w:id="1545410167">
      <w:bodyDiv w:val="1"/>
      <w:marLeft w:val="0"/>
      <w:marRight w:val="0"/>
      <w:marTop w:val="0"/>
      <w:marBottom w:val="0"/>
      <w:divBdr>
        <w:top w:val="none" w:sz="0" w:space="0" w:color="auto"/>
        <w:left w:val="none" w:sz="0" w:space="0" w:color="auto"/>
        <w:bottom w:val="none" w:sz="0" w:space="0" w:color="auto"/>
        <w:right w:val="none" w:sz="0" w:space="0" w:color="auto"/>
      </w:divBdr>
    </w:div>
    <w:div w:id="1558668510">
      <w:bodyDiv w:val="1"/>
      <w:marLeft w:val="0"/>
      <w:marRight w:val="0"/>
      <w:marTop w:val="0"/>
      <w:marBottom w:val="0"/>
      <w:divBdr>
        <w:top w:val="none" w:sz="0" w:space="0" w:color="auto"/>
        <w:left w:val="none" w:sz="0" w:space="0" w:color="auto"/>
        <w:bottom w:val="none" w:sz="0" w:space="0" w:color="auto"/>
        <w:right w:val="none" w:sz="0" w:space="0" w:color="auto"/>
      </w:divBdr>
    </w:div>
    <w:div w:id="1578054765">
      <w:bodyDiv w:val="1"/>
      <w:marLeft w:val="0"/>
      <w:marRight w:val="0"/>
      <w:marTop w:val="0"/>
      <w:marBottom w:val="0"/>
      <w:divBdr>
        <w:top w:val="none" w:sz="0" w:space="0" w:color="auto"/>
        <w:left w:val="none" w:sz="0" w:space="0" w:color="auto"/>
        <w:bottom w:val="none" w:sz="0" w:space="0" w:color="auto"/>
        <w:right w:val="none" w:sz="0" w:space="0" w:color="auto"/>
      </w:divBdr>
    </w:div>
    <w:div w:id="1620331367">
      <w:bodyDiv w:val="1"/>
      <w:marLeft w:val="0"/>
      <w:marRight w:val="0"/>
      <w:marTop w:val="0"/>
      <w:marBottom w:val="0"/>
      <w:divBdr>
        <w:top w:val="none" w:sz="0" w:space="0" w:color="auto"/>
        <w:left w:val="none" w:sz="0" w:space="0" w:color="auto"/>
        <w:bottom w:val="none" w:sz="0" w:space="0" w:color="auto"/>
        <w:right w:val="none" w:sz="0" w:space="0" w:color="auto"/>
      </w:divBdr>
    </w:div>
    <w:div w:id="1656296496">
      <w:bodyDiv w:val="1"/>
      <w:marLeft w:val="0"/>
      <w:marRight w:val="0"/>
      <w:marTop w:val="0"/>
      <w:marBottom w:val="0"/>
      <w:divBdr>
        <w:top w:val="none" w:sz="0" w:space="0" w:color="auto"/>
        <w:left w:val="none" w:sz="0" w:space="0" w:color="auto"/>
        <w:bottom w:val="none" w:sz="0" w:space="0" w:color="auto"/>
        <w:right w:val="none" w:sz="0" w:space="0" w:color="auto"/>
      </w:divBdr>
    </w:div>
    <w:div w:id="1663775620">
      <w:bodyDiv w:val="1"/>
      <w:marLeft w:val="0"/>
      <w:marRight w:val="0"/>
      <w:marTop w:val="0"/>
      <w:marBottom w:val="0"/>
      <w:divBdr>
        <w:top w:val="none" w:sz="0" w:space="0" w:color="auto"/>
        <w:left w:val="none" w:sz="0" w:space="0" w:color="auto"/>
        <w:bottom w:val="none" w:sz="0" w:space="0" w:color="auto"/>
        <w:right w:val="none" w:sz="0" w:space="0" w:color="auto"/>
      </w:divBdr>
      <w:divsChild>
        <w:div w:id="2018269519">
          <w:marLeft w:val="576"/>
          <w:marRight w:val="0"/>
          <w:marTop w:val="120"/>
          <w:marBottom w:val="0"/>
          <w:divBdr>
            <w:top w:val="none" w:sz="0" w:space="0" w:color="auto"/>
            <w:left w:val="none" w:sz="0" w:space="0" w:color="auto"/>
            <w:bottom w:val="none" w:sz="0" w:space="0" w:color="auto"/>
            <w:right w:val="none" w:sz="0" w:space="0" w:color="auto"/>
          </w:divBdr>
        </w:div>
        <w:div w:id="1024550231">
          <w:marLeft w:val="576"/>
          <w:marRight w:val="0"/>
          <w:marTop w:val="120"/>
          <w:marBottom w:val="0"/>
          <w:divBdr>
            <w:top w:val="none" w:sz="0" w:space="0" w:color="auto"/>
            <w:left w:val="none" w:sz="0" w:space="0" w:color="auto"/>
            <w:bottom w:val="none" w:sz="0" w:space="0" w:color="auto"/>
            <w:right w:val="none" w:sz="0" w:space="0" w:color="auto"/>
          </w:divBdr>
        </w:div>
        <w:div w:id="223103198">
          <w:marLeft w:val="576"/>
          <w:marRight w:val="0"/>
          <w:marTop w:val="120"/>
          <w:marBottom w:val="0"/>
          <w:divBdr>
            <w:top w:val="none" w:sz="0" w:space="0" w:color="auto"/>
            <w:left w:val="none" w:sz="0" w:space="0" w:color="auto"/>
            <w:bottom w:val="none" w:sz="0" w:space="0" w:color="auto"/>
            <w:right w:val="none" w:sz="0" w:space="0" w:color="auto"/>
          </w:divBdr>
        </w:div>
        <w:div w:id="2091846798">
          <w:marLeft w:val="576"/>
          <w:marRight w:val="0"/>
          <w:marTop w:val="120"/>
          <w:marBottom w:val="0"/>
          <w:divBdr>
            <w:top w:val="none" w:sz="0" w:space="0" w:color="auto"/>
            <w:left w:val="none" w:sz="0" w:space="0" w:color="auto"/>
            <w:bottom w:val="none" w:sz="0" w:space="0" w:color="auto"/>
            <w:right w:val="none" w:sz="0" w:space="0" w:color="auto"/>
          </w:divBdr>
        </w:div>
        <w:div w:id="1474642691">
          <w:marLeft w:val="576"/>
          <w:marRight w:val="0"/>
          <w:marTop w:val="120"/>
          <w:marBottom w:val="0"/>
          <w:divBdr>
            <w:top w:val="none" w:sz="0" w:space="0" w:color="auto"/>
            <w:left w:val="none" w:sz="0" w:space="0" w:color="auto"/>
            <w:bottom w:val="none" w:sz="0" w:space="0" w:color="auto"/>
            <w:right w:val="none" w:sz="0" w:space="0" w:color="auto"/>
          </w:divBdr>
        </w:div>
      </w:divsChild>
    </w:div>
    <w:div w:id="1702238719">
      <w:bodyDiv w:val="1"/>
      <w:marLeft w:val="0"/>
      <w:marRight w:val="0"/>
      <w:marTop w:val="0"/>
      <w:marBottom w:val="0"/>
      <w:divBdr>
        <w:top w:val="none" w:sz="0" w:space="0" w:color="auto"/>
        <w:left w:val="none" w:sz="0" w:space="0" w:color="auto"/>
        <w:bottom w:val="none" w:sz="0" w:space="0" w:color="auto"/>
        <w:right w:val="none" w:sz="0" w:space="0" w:color="auto"/>
      </w:divBdr>
    </w:div>
    <w:div w:id="1719627787">
      <w:bodyDiv w:val="1"/>
      <w:marLeft w:val="0"/>
      <w:marRight w:val="0"/>
      <w:marTop w:val="0"/>
      <w:marBottom w:val="0"/>
      <w:divBdr>
        <w:top w:val="none" w:sz="0" w:space="0" w:color="auto"/>
        <w:left w:val="none" w:sz="0" w:space="0" w:color="auto"/>
        <w:bottom w:val="none" w:sz="0" w:space="0" w:color="auto"/>
        <w:right w:val="none" w:sz="0" w:space="0" w:color="auto"/>
      </w:divBdr>
    </w:div>
    <w:div w:id="1775201529">
      <w:bodyDiv w:val="1"/>
      <w:marLeft w:val="0"/>
      <w:marRight w:val="0"/>
      <w:marTop w:val="0"/>
      <w:marBottom w:val="0"/>
      <w:divBdr>
        <w:top w:val="none" w:sz="0" w:space="0" w:color="auto"/>
        <w:left w:val="none" w:sz="0" w:space="0" w:color="auto"/>
        <w:bottom w:val="none" w:sz="0" w:space="0" w:color="auto"/>
        <w:right w:val="none" w:sz="0" w:space="0" w:color="auto"/>
      </w:divBdr>
    </w:div>
    <w:div w:id="1789815006">
      <w:bodyDiv w:val="1"/>
      <w:marLeft w:val="0"/>
      <w:marRight w:val="0"/>
      <w:marTop w:val="0"/>
      <w:marBottom w:val="0"/>
      <w:divBdr>
        <w:top w:val="none" w:sz="0" w:space="0" w:color="auto"/>
        <w:left w:val="none" w:sz="0" w:space="0" w:color="auto"/>
        <w:bottom w:val="none" w:sz="0" w:space="0" w:color="auto"/>
        <w:right w:val="none" w:sz="0" w:space="0" w:color="auto"/>
      </w:divBdr>
    </w:div>
    <w:div w:id="1805468644">
      <w:bodyDiv w:val="1"/>
      <w:marLeft w:val="0"/>
      <w:marRight w:val="0"/>
      <w:marTop w:val="0"/>
      <w:marBottom w:val="0"/>
      <w:divBdr>
        <w:top w:val="none" w:sz="0" w:space="0" w:color="auto"/>
        <w:left w:val="none" w:sz="0" w:space="0" w:color="auto"/>
        <w:bottom w:val="none" w:sz="0" w:space="0" w:color="auto"/>
        <w:right w:val="none" w:sz="0" w:space="0" w:color="auto"/>
      </w:divBdr>
    </w:div>
    <w:div w:id="1819029393">
      <w:bodyDiv w:val="1"/>
      <w:marLeft w:val="0"/>
      <w:marRight w:val="0"/>
      <w:marTop w:val="0"/>
      <w:marBottom w:val="0"/>
      <w:divBdr>
        <w:top w:val="none" w:sz="0" w:space="0" w:color="auto"/>
        <w:left w:val="none" w:sz="0" w:space="0" w:color="auto"/>
        <w:bottom w:val="none" w:sz="0" w:space="0" w:color="auto"/>
        <w:right w:val="none" w:sz="0" w:space="0" w:color="auto"/>
      </w:divBdr>
    </w:div>
    <w:div w:id="1831556907">
      <w:bodyDiv w:val="1"/>
      <w:marLeft w:val="0"/>
      <w:marRight w:val="0"/>
      <w:marTop w:val="0"/>
      <w:marBottom w:val="0"/>
      <w:divBdr>
        <w:top w:val="none" w:sz="0" w:space="0" w:color="auto"/>
        <w:left w:val="none" w:sz="0" w:space="0" w:color="auto"/>
        <w:bottom w:val="none" w:sz="0" w:space="0" w:color="auto"/>
        <w:right w:val="none" w:sz="0" w:space="0" w:color="auto"/>
      </w:divBdr>
    </w:div>
    <w:div w:id="1840658336">
      <w:bodyDiv w:val="1"/>
      <w:marLeft w:val="0"/>
      <w:marRight w:val="0"/>
      <w:marTop w:val="0"/>
      <w:marBottom w:val="0"/>
      <w:divBdr>
        <w:top w:val="none" w:sz="0" w:space="0" w:color="auto"/>
        <w:left w:val="none" w:sz="0" w:space="0" w:color="auto"/>
        <w:bottom w:val="none" w:sz="0" w:space="0" w:color="auto"/>
        <w:right w:val="none" w:sz="0" w:space="0" w:color="auto"/>
      </w:divBdr>
    </w:div>
    <w:div w:id="1857960180">
      <w:bodyDiv w:val="1"/>
      <w:marLeft w:val="0"/>
      <w:marRight w:val="0"/>
      <w:marTop w:val="0"/>
      <w:marBottom w:val="0"/>
      <w:divBdr>
        <w:top w:val="none" w:sz="0" w:space="0" w:color="auto"/>
        <w:left w:val="none" w:sz="0" w:space="0" w:color="auto"/>
        <w:bottom w:val="none" w:sz="0" w:space="0" w:color="auto"/>
        <w:right w:val="none" w:sz="0" w:space="0" w:color="auto"/>
      </w:divBdr>
    </w:div>
    <w:div w:id="1891182092">
      <w:bodyDiv w:val="1"/>
      <w:marLeft w:val="0"/>
      <w:marRight w:val="0"/>
      <w:marTop w:val="0"/>
      <w:marBottom w:val="0"/>
      <w:divBdr>
        <w:top w:val="none" w:sz="0" w:space="0" w:color="auto"/>
        <w:left w:val="none" w:sz="0" w:space="0" w:color="auto"/>
        <w:bottom w:val="none" w:sz="0" w:space="0" w:color="auto"/>
        <w:right w:val="none" w:sz="0" w:space="0" w:color="auto"/>
      </w:divBdr>
    </w:div>
    <w:div w:id="1904219674">
      <w:bodyDiv w:val="1"/>
      <w:marLeft w:val="0"/>
      <w:marRight w:val="0"/>
      <w:marTop w:val="0"/>
      <w:marBottom w:val="0"/>
      <w:divBdr>
        <w:top w:val="none" w:sz="0" w:space="0" w:color="auto"/>
        <w:left w:val="none" w:sz="0" w:space="0" w:color="auto"/>
        <w:bottom w:val="none" w:sz="0" w:space="0" w:color="auto"/>
        <w:right w:val="none" w:sz="0" w:space="0" w:color="auto"/>
      </w:divBdr>
    </w:div>
    <w:div w:id="1912885897">
      <w:bodyDiv w:val="1"/>
      <w:marLeft w:val="0"/>
      <w:marRight w:val="0"/>
      <w:marTop w:val="0"/>
      <w:marBottom w:val="0"/>
      <w:divBdr>
        <w:top w:val="none" w:sz="0" w:space="0" w:color="auto"/>
        <w:left w:val="none" w:sz="0" w:space="0" w:color="auto"/>
        <w:bottom w:val="none" w:sz="0" w:space="0" w:color="auto"/>
        <w:right w:val="none" w:sz="0" w:space="0" w:color="auto"/>
      </w:divBdr>
    </w:div>
    <w:div w:id="1997876499">
      <w:bodyDiv w:val="1"/>
      <w:marLeft w:val="0"/>
      <w:marRight w:val="0"/>
      <w:marTop w:val="0"/>
      <w:marBottom w:val="0"/>
      <w:divBdr>
        <w:top w:val="none" w:sz="0" w:space="0" w:color="auto"/>
        <w:left w:val="none" w:sz="0" w:space="0" w:color="auto"/>
        <w:bottom w:val="none" w:sz="0" w:space="0" w:color="auto"/>
        <w:right w:val="none" w:sz="0" w:space="0" w:color="auto"/>
      </w:divBdr>
    </w:div>
    <w:div w:id="2025667180">
      <w:bodyDiv w:val="1"/>
      <w:marLeft w:val="0"/>
      <w:marRight w:val="0"/>
      <w:marTop w:val="0"/>
      <w:marBottom w:val="0"/>
      <w:divBdr>
        <w:top w:val="none" w:sz="0" w:space="0" w:color="auto"/>
        <w:left w:val="none" w:sz="0" w:space="0" w:color="auto"/>
        <w:bottom w:val="none" w:sz="0" w:space="0" w:color="auto"/>
        <w:right w:val="none" w:sz="0" w:space="0" w:color="auto"/>
      </w:divBdr>
    </w:div>
    <w:div w:id="2083284470">
      <w:bodyDiv w:val="1"/>
      <w:marLeft w:val="0"/>
      <w:marRight w:val="0"/>
      <w:marTop w:val="0"/>
      <w:marBottom w:val="0"/>
      <w:divBdr>
        <w:top w:val="none" w:sz="0" w:space="0" w:color="auto"/>
        <w:left w:val="none" w:sz="0" w:space="0" w:color="auto"/>
        <w:bottom w:val="none" w:sz="0" w:space="0" w:color="auto"/>
        <w:right w:val="none" w:sz="0" w:space="0" w:color="auto"/>
      </w:divBdr>
      <w:divsChild>
        <w:div w:id="1937978941">
          <w:marLeft w:val="576"/>
          <w:marRight w:val="0"/>
          <w:marTop w:val="120"/>
          <w:marBottom w:val="0"/>
          <w:divBdr>
            <w:top w:val="none" w:sz="0" w:space="0" w:color="auto"/>
            <w:left w:val="none" w:sz="0" w:space="0" w:color="auto"/>
            <w:bottom w:val="none" w:sz="0" w:space="0" w:color="auto"/>
            <w:right w:val="none" w:sz="0" w:space="0" w:color="auto"/>
          </w:divBdr>
        </w:div>
        <w:div w:id="1787238104">
          <w:marLeft w:val="576"/>
          <w:marRight w:val="0"/>
          <w:marTop w:val="120"/>
          <w:marBottom w:val="0"/>
          <w:divBdr>
            <w:top w:val="none" w:sz="0" w:space="0" w:color="auto"/>
            <w:left w:val="none" w:sz="0" w:space="0" w:color="auto"/>
            <w:bottom w:val="none" w:sz="0" w:space="0" w:color="auto"/>
            <w:right w:val="none" w:sz="0" w:space="0" w:color="auto"/>
          </w:divBdr>
        </w:div>
      </w:divsChild>
    </w:div>
    <w:div w:id="2090151078">
      <w:bodyDiv w:val="1"/>
      <w:marLeft w:val="0"/>
      <w:marRight w:val="0"/>
      <w:marTop w:val="0"/>
      <w:marBottom w:val="0"/>
      <w:divBdr>
        <w:top w:val="none" w:sz="0" w:space="0" w:color="auto"/>
        <w:left w:val="none" w:sz="0" w:space="0" w:color="auto"/>
        <w:bottom w:val="none" w:sz="0" w:space="0" w:color="auto"/>
        <w:right w:val="none" w:sz="0" w:space="0" w:color="auto"/>
      </w:divBdr>
    </w:div>
    <w:div w:id="2093424321">
      <w:bodyDiv w:val="1"/>
      <w:marLeft w:val="0"/>
      <w:marRight w:val="0"/>
      <w:marTop w:val="0"/>
      <w:marBottom w:val="0"/>
      <w:divBdr>
        <w:top w:val="none" w:sz="0" w:space="0" w:color="auto"/>
        <w:left w:val="none" w:sz="0" w:space="0" w:color="auto"/>
        <w:bottom w:val="none" w:sz="0" w:space="0" w:color="auto"/>
        <w:right w:val="none" w:sz="0" w:space="0" w:color="auto"/>
      </w:divBdr>
    </w:div>
    <w:div w:id="21147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Kuç95</b:Tag>
    <b:SourceType>Book</b:SourceType>
    <b:Guid>{411B43C3-B012-446F-9687-6CDC0EF17456}</b:Guid>
    <b:Title>Knowledge and its objects: The Ankara Seminar</b:Title>
    <b:Year>1995</b:Year>
    <b:Pages>97-102</b:Pages>
    <b:Publisher>Springer Science &amp; Business Media</b:Publisher>
    <b:Author>
      <b:Author>
        <b:NameList>
          <b:Person>
            <b:Last>Kuçuradi</b:Last>
            <b:First>İ.</b:First>
          </b:Person>
        </b:NameList>
      </b:Author>
      <b:Editor>
        <b:NameList>
          <b:Person>
            <b:Last>Kuçuradi</b:Last>
            <b:First>İ.</b:First>
          </b:Person>
          <b:Person>
            <b:Last>Cohen</b:Last>
            <b:Middle>S.</b:Middle>
            <b:First>R.</b:First>
          </b:Person>
        </b:NameList>
      </b:Editor>
    </b:Author>
    <b:Comments>The concept of knowledge: The Ankara Seminar içinde</b:Comments>
    <b:RefOrder>1</b:RefOrder>
  </b:Source>
  <b:Source>
    <b:Tag>Buc91</b:Tag>
    <b:SourceType>ArticleInAPeriodical</b:SourceType>
    <b:Guid>{AFD93654-B1F8-4B92-81D2-14C252700211}</b:Guid>
    <b:Title>Information as thing</b:Title>
    <b:Year>1991a</b:Year>
    <b:PeriodicalTitle>Journal of the American Society for Information Science</b:PeriodicalTitle>
    <b:Pages>351-360</b:Pages>
    <b:Author>
      <b:Author>
        <b:NameList>
          <b:Person>
            <b:Last>Buckland</b:Last>
            <b:First>M.</b:First>
          </b:Person>
        </b:NameList>
      </b:Author>
    </b:Author>
    <b:Volume>42</b:Volume>
    <b:RefOrder>2</b:RefOrder>
  </b:Source>
  <b:Source>
    <b:Tag>Buc1a</b:Tag>
    <b:SourceType>Book</b:SourceType>
    <b:Guid>{536A1F03-4BB3-4FBC-896A-D14714EA7C0A}</b:Guid>
    <b:Title>Information and information systems</b:Title>
    <b:Year>1991b</b:Year>
    <b:City>New York</b:City>
    <b:Publisher>Praeger</b:Publisher>
    <b:Author>
      <b:Author>
        <b:NameList>
          <b:Person>
            <b:Last>Buckland</b:Last>
            <b:First>M.</b:First>
          </b:Person>
        </b:NameList>
      </b:Author>
    </b:Author>
    <b:RefOrder>3</b:RefOrder>
  </b:Source>
  <b:Source>
    <b:Tag>Dav981</b:Tag>
    <b:SourceType>Book</b:SourceType>
    <b:Guid>{202AFA89-3A18-482B-970E-C4DD2B559A4B}</b:Guid>
    <b:Title>Working Knowledge: How Organization Manage What They Know</b:Title>
    <b:Year>1998</b:Year>
    <b:City>Boston</b:City>
    <b:Publisher>Harvard Business Scholl Press</b:Publisher>
    <b:Author>
      <b:Author>
        <b:NameList>
          <b:Person>
            <b:Last>Davenport </b:Last>
            <b:Middle>H.</b:Middle>
            <b:First>T.</b:First>
          </b:Person>
          <b:Person>
            <b:Last>Prusak </b:Last>
            <b:First>L.</b:First>
          </b:Person>
        </b:NameList>
      </b:Author>
    </b:Author>
    <b:RefOrder>4</b:RefOrder>
  </b:Source>
  <b:Source>
    <b:Tag>San17</b:Tag>
    <b:SourceType>JournalArticle</b:SourceType>
    <b:Guid>{A622E9EE-AD58-461D-B1AC-5C9EA95456D4}</b:Guid>
    <b:Title>The Internet f Things: Building a Knowledge Management System for Open Innovation and Knowledge Management Capasity</b:Title>
    <b:Year>2017</b:Year>
    <b:Author>
      <b:Author>
        <b:NameList>
          <b:Person>
            <b:Last>Santoro</b:Last>
            <b:First>G.</b:First>
          </b:Person>
          <b:Person>
            <b:Last>Vrontis</b:Last>
            <b:First>D.</b:First>
          </b:Person>
          <b:Person>
            <b:Last>Thrassou </b:Last>
            <b:First>A.</b:First>
          </b:Person>
          <b:Person>
            <b:Last>Dezi</b:Last>
            <b:First>L.</b:First>
          </b:Person>
        </b:NameList>
      </b:Author>
    </b:Author>
    <b:JournalName>Technological Forecasting Social Change</b:JournalName>
    <b:Pages>1-8</b:Pages>
    <b:RefOrder>5</b:RefOrder>
  </b:Source>
  <b:Source>
    <b:Tag>Sta04</b:Tag>
    <b:SourceType>Book</b:SourceType>
    <b:Guid>{72A05004-7530-4412-8C7A-B44D3F9EFFD2}</b:Guid>
    <b:Title>Criteria for Measuring Knowledge Management Efforts in Organizations</b:Title>
    <b:Year>2004</b:Year>
    <b:Publisher>Ph. D. Dissertatio,The George Washington University</b:Publisher>
    <b:Author>
      <b:Author>
        <b:NameList>
          <b:Person>
            <b:Last>Stankosky</b:Last>
            <b:Middle>A.</b:Middle>
            <b:First>Micheal</b:First>
          </b:Person>
        </b:NameList>
      </b:Author>
    </b:Author>
    <b:RefOrder>6</b:RefOrder>
  </b:Source>
  <b:Source>
    <b:Tag>Non94</b:Tag>
    <b:SourceType>JournalArticle</b:SourceType>
    <b:Guid>{A1939C3B-1607-4BD2-A847-E1422C4DF457}</b:Guid>
    <b:Title>A Dynamic Theory of Organizational Knowledge Creation</b:Title>
    <b:Year>1994</b:Year>
    <b:JournalName>Organization Science</b:JournalName>
    <b:Pages>14-37</b:Pages>
    <b:Author>
      <b:Author>
        <b:NameList>
          <b:Person>
            <b:Last>Nonaka</b:Last>
            <b:First> Ikujiro</b:First>
          </b:Person>
        </b:NameList>
      </b:Author>
    </b:Author>
    <b:Volume>5</b:Volume>
    <b:Issue>1</b:Issue>
    <b:RefOrder>7</b:RefOrder>
  </b:Source>
  <b:Source>
    <b:Tag>Dur08</b:Tag>
    <b:SourceType>JournalArticle</b:SourceType>
    <b:Guid>{C5046374-C9A2-47C6-8118-03578482BA19}</b:Guid>
    <b:Title>Bilgi Yönetiminde Bilgiyi Anlamak</b:Title>
    <b:JournalName>Erciyes Üniversitesi İktisadi ve İdari Bilgiler Dergisi</b:JournalName>
    <b:Year>2008</b:Year>
    <b:Pages>129-156</b:Pages>
    <b:Author>
      <b:Author>
        <b:NameList>
          <b:Person>
            <b:Last>Durna </b:Last>
            <b:First>Ufuk</b:First>
          </b:Person>
          <b:Person>
            <b:Last>Demirel </b:Last>
            <b:First>Yavuz</b:First>
          </b:Person>
        </b:NameList>
      </b:Author>
    </b:Author>
    <b:Issue>30</b:Issue>
    <b:RefOrder>8</b:RefOrder>
  </b:Source>
  <b:Source>
    <b:Tag>Nic00</b:Tag>
    <b:SourceType>Book</b:SourceType>
    <b:Guid>{10BE8252-AFA8-4526-B67B-A119000B08B2}</b:Guid>
    <b:Title>The Knowledge in Knowledge Management</b:Title>
    <b:Year>2000</b:Year>
    <b:Pages>12</b:Pages>
    <b:City>New Jersey</b:City>
    <b:Publisher>Distance Consulting Company</b:Publisher>
    <b:Author>
      <b:Author>
        <b:NameList>
          <b:Person>
            <b:Last>Nickols</b:Last>
            <b:First>Fred</b:First>
          </b:Person>
        </b:NameList>
      </b:Author>
    </b:Author>
    <b:RefOrder>9</b:RefOrder>
  </b:Source>
  <b:Source>
    <b:Tag>Tiw</b:Tag>
    <b:SourceType>Book</b:SourceType>
    <b:Guid>{E83CE4BF-77C5-4EB5-A8A4-890A9EE81CC8}</b:Guid>
    <b:Author>
      <b:Author>
        <b:NameList>
          <b:Person>
            <b:Last> Tiwana </b:Last>
            <b:First>A.</b:First>
          </b:Person>
        </b:NameList>
      </b:Author>
    </b:Author>
    <b:Title>The Essential Guide to Knowledge Management E-Business And CRM Applications</b:Title>
    <b:City>Upper Saddle River, NJ,</b:City>
    <b:Publisher>Prentice Hall PTR</b:Publisher>
    <b:Pages>39</b:Pages>
    <b:Year>2001</b:Year>
    <b:RefOrder>10</b:RefOrder>
  </b:Source>
  <b:Source>
    <b:Tag>Par01</b:Tag>
    <b:SourceType>JournalArticle</b:SourceType>
    <b:Guid>{DCD18FD9-6189-41A4-A934-FBA5A7F7B912}</b:Guid>
    <b:Title>Knowledge Management Framework for High-Tech Research and Development</b:Title>
    <b:Year>2001</b:Year>
    <b:JournalName>Engineering Management Journal</b:JournalName>
    <b:Pages>29</b:Pages>
    <b:Author>
      <b:Author>
        <b:NameList>
          <b:Person>
            <b:Last>Parikh</b:Last>
            <b:First>M.</b:First>
          </b:Person>
        </b:NameList>
      </b:Author>
    </b:Author>
    <b:Month>Semtember</b:Month>
    <b:Volume>13</b:Volume>
    <b:Issue>3</b:Issue>
    <b:RefOrder>11</b:RefOrder>
  </b:Source>
  <b:Source>
    <b:Tag>Smi01</b:Tag>
    <b:SourceType>JournalArticle</b:SourceType>
    <b:Guid>{93BD7F16-65C4-44D3-82B0-028C5F1F3BE2}</b:Guid>
    <b:Title>The Role of Tacit and Explicit Knowledge in the Workplace</b:Title>
    <b:JournalName>Journal of Knowledge Management</b:JournalName>
    <b:Year>2001</b:Year>
    <b:Pages>314</b:Pages>
    <b:Author>
      <b:Author>
        <b:NameList>
          <b:Person>
            <b:Last>Smith</b:Last>
            <b:Middle>A.</b:Middle>
            <b:First>E.</b:First>
          </b:Person>
        </b:NameList>
      </b:Author>
    </b:Author>
    <b:Volume>5</b:Volume>
    <b:Issue>4</b:Issue>
    <b:RefOrder>12</b:RefOrder>
  </b:Source>
  <b:Source>
    <b:Tag>Kar02</b:Tag>
    <b:SourceType>JournalArticle</b:SourceType>
    <b:Guid>{51E00B91-1F2D-4039-B548-97930F154DDD}</b:Guid>
    <b:Title>İşletme Yönetiminde Stratejik Bilgi Kullanım Yönetimi Üzerine Bir Arastırma-KalDemir A.Ş. ve Bağlı Ortaklıklar</b:Title>
    <b:JournalName>10. Ulusal Yönetim ve Organizasyon Kongresi</b:JournalName>
    <b:Year>2002</b:Year>
    <b:Pages>303-320</b:Pages>
    <b:Author>
      <b:Author>
        <b:NameList>
          <b:Person>
            <b:Last>Karakaya</b:Last>
            <b:First>Abdullah</b:First>
          </b:Person>
        </b:NameList>
      </b:Author>
    </b:Author>
    <b:City>Antalya</b:City>
    <b:Publisher>Akdeniz Üniversitesi İ.İ.B.F. </b:Publisher>
    <b:RefOrder>13</b:RefOrder>
  </b:Source>
  <b:Source>
    <b:Tag>Cab02</b:Tag>
    <b:SourceType>JournalArticle</b:SourceType>
    <b:Guid>{BE50DF1E-6631-48EA-BAD4-EFA335F000A0}</b:Guid>
    <b:Title>Knowledge-Sharing Dilemmas</b:Title>
    <b:JournalName>Organization Studies</b:JournalName>
    <b:Year>2002</b:Year>
    <b:Pages>687-710</b:Pages>
    <b:Author>
      <b:Author>
        <b:NameList>
          <b:Person>
            <b:Last>Cabrera</b:Last>
            <b:First>Angel</b:First>
          </b:Person>
          <b:Person>
            <b:Last>Cabrera</b:Last>
            <b:Middle>F.</b:Middle>
            <b:First>Elizabeth </b:First>
          </b:Person>
        </b:NameList>
      </b:Author>
    </b:Author>
    <b:Volume>23</b:Volume>
    <b:Issue>5</b:Issue>
    <b:RefOrder>14</b:RefOrder>
  </b:Source>
  <b:Source>
    <b:Tag>Coo10</b:Tag>
    <b:SourceType>JournalArticle</b:SourceType>
    <b:Guid>{DF165432-29D0-4B59-8ADC-C9026CFA0EEC}</b:Guid>
    <b:Author>
      <b:Author>
        <b:NameList>
          <b:Person>
            <b:Last>Cooper</b:Last>
            <b:First>P.</b:First>
          </b:Person>
        </b:NameList>
      </b:Author>
    </b:Author>
    <b:Title>Knowledge management</b:Title>
    <b:JournalName>Anaesthesia and Intensive Care Medicine Magazine</b:JournalName>
    <b:Year>2010</b:Year>
    <b:Pages>516-520</b:Pages>
    <b:Volume>12</b:Volume>
    <b:Issue>5</b:Issue>
    <b:RefOrder>15</b:RefOrder>
  </b:Source>
  <b:Source>
    <b:Tag>Har03</b:Tag>
    <b:SourceType>Book</b:SourceType>
    <b:Guid>{4995B5C0-2548-421E-AF84-C748E9096805}</b:Guid>
    <b:Author>
      <b:Author>
        <b:NameList>
          <b:Person>
            <b:Last>Harrison</b:Last>
            <b:First>R.</b:First>
          </b:Person>
        </b:NameList>
      </b:Author>
    </b:Author>
    <b:Title>Human resource development in a knowledge economy</b:Title>
    <b:JournalName> New York: Palgrave Macmillan.</b:JournalName>
    <b:Year>2003</b:Year>
    <b:City> New York</b:City>
    <b:Publisher>Palgrave Macmillan</b:Publisher>
    <b:RefOrder>16</b:RefOrder>
  </b:Source>
  <b:Source>
    <b:Tag>Bar03</b:Tag>
    <b:SourceType>Book</b:SourceType>
    <b:Guid>{1D66B914-249E-4F1C-BDAB-7B6300B724AB}</b:Guid>
    <b:Author>
      <b:Author>
        <b:NameList>
          <b:Person>
            <b:Last>Barutçugil</b:Last>
            <b:First>İ.</b:First>
          </b:Person>
        </b:NameList>
      </b:Author>
    </b:Author>
    <b:Title>Bilgi yönetimi</b:Title>
    <b:Year>2002</b:Year>
    <b:City>İstanbul</b:City>
    <b:Publisher>Kariyer Yayınları</b:Publisher>
    <b:RefOrder>17</b:RefOrder>
  </b:Source>
  <b:Source>
    <b:Tag>Zai05</b:Tag>
    <b:SourceType>Book</b:SourceType>
    <b:Guid>{15498132-530E-43F1-8C7B-4D81E146EA3D}</b:Guid>
    <b:Author>
      <b:Author>
        <b:NameList>
          <b:Person>
            <b:Last>Zaim</b:Last>
            <b:First>H.</b:First>
          </b:Person>
        </b:NameList>
      </b:Author>
    </b:Author>
    <b:Title> Bilginin artan önemi ve bilgi yönetimi</b:Title>
    <b:Year>2005</b:Year>
    <b:City> İstanbul</b:City>
    <b:Publisher>İşaret Yayınları</b:Publisher>
    <b:RefOrder>18</b:RefOrder>
  </b:Source>
  <b:Source>
    <b:Tag>Bud98</b:Tag>
    <b:SourceType>Book</b:SourceType>
    <b:Guid>{B0FC98AD-CD25-4BF0-93C4-D8CA87F38634}</b:Guid>
    <b:Author>
      <b:Author>
        <b:NameList>
          <b:Person>
            <b:Last>Budak</b:Last>
            <b:First>G.</b:First>
          </b:Person>
        </b:NameList>
      </b:Author>
    </b:Author>
    <b:Title> Yenilikçi yönetim yaratıcı birey</b:Title>
    <b:Year>1998</b:Year>
    <b:City>İstanbul</b:City>
    <b:Publisher>Sistem yayıncılık</b:Publisher>
    <b:RefOrder>19</b:RefOrder>
  </b:Source>
  <b:Source>
    <b:Tag>Noner</b:Tag>
    <b:SourceType>Book</b:SourceType>
    <b:Guid>{9875E4E3-8334-41E1-A53A-ED630583BF09}</b:Guid>
    <b:Author>
      <b:Author>
        <b:NameList>
          <b:Person>
            <b:Last>Nonaka</b:Last>
            <b:First>I.</b:First>
          </b:Person>
        </b:NameList>
      </b:Author>
    </b:Author>
    <b:Title>The Knowledge Creating Company</b:Title>
    <b:Year>1991</b:Year>
    <b:Publisher>Harvard Business Review, November-December</b:Publisher>
    <b:RefOrder>25</b:RefOrder>
  </b:Source>
  <b:Source>
    <b:Tag>İnc06</b:Tag>
    <b:SourceType>JournalArticle</b:SourceType>
    <b:Guid>{F29264AD-C1C5-442C-925A-ED4FE8DEA0F5}</b:Guid>
    <b:Title>Bilginin Bir Stratejik Güç Olarak Önemive Örgütlerde Bilgi Yönetimi</b:Title>
    <b:JournalName>Selçuk Üniversitesi Karaman İ.İ.B.F. Yayınları</b:JournalName>
    <b:Year>2006</b:Year>
    <b:Author>
      <b:Author>
        <b:NameList>
          <b:Person>
            <b:Last>İnce</b:Last>
            <b:First>M.</b:First>
          </b:Person>
          <b:Person>
            <b:Last>Oktay</b:Last>
            <b:First>E.</b:First>
          </b:Person>
        </b:NameList>
      </b:Author>
    </b:Author>
    <b:Volume>9</b:Volume>
    <b:Issue>10</b:Issue>
    <b:RefOrder>24</b:RefOrder>
  </b:Source>
  <b:Source>
    <b:Tag>Çal22</b:Tag>
    <b:SourceType>InternetSite</b:SourceType>
    <b:Guid>{A79BEF4F-977B-49E8-ABCC-E7A82A7CCF0B}</b:Guid>
    <b:Title> https://binbiriz.com/blog/dijitallesme-dijital-donusumnedir</b:Title>
    <b:Year>2022</b:Year>
    <b:Author>
      <b:Author>
        <b:NameList>
          <b:Person>
            <b:Last>Çalışkan</b:Last>
            <b:First>G.</b:First>
          </b:Person>
        </b:NameList>
      </b:Author>
    </b:Author>
    <b:InternetSiteTitle> https://binbiriz.com/blog/dijitallesme-dijital-donusumnedir</b:InternetSiteTitle>
    <b:Month>04</b:Month>
    <b:Day>04</b:Day>
    <b:YearAccessed>2022</b:YearAccessed>
    <b:MonthAccessed>04</b:MonthAccessed>
    <b:DayAccessed>04</b:DayAccessed>
    <b:URL> https://binbiriz.com/blog/dijitallesme-dijital-donusumnedir, </b:URL>
    <b:RefOrder>20</b:RefOrder>
  </b:Source>
  <b:Source>
    <b:Tag>Kat17</b:Tag>
    <b:SourceType>Book</b:SourceType>
    <b:Guid>{14527B26-FB7A-4119-8BB1-94921F76CC7D}</b:Guid>
    <b:Title> Social and Economic Impact of Digital Transformation on the Economy</b:Title>
    <b:Year>2017</b:Year>
    <b:Author>
      <b:Author>
        <b:NameList>
          <b:Person>
            <b:Last>Katz</b:Last>
            <b:First>R.</b:First>
          </b:Person>
        </b:NameList>
      </b:Author>
    </b:Author>
    <b:RefOrder>21</b:RefOrder>
  </b:Source>
  <b:Source>
    <b:Tag>Ass22</b:Tag>
    <b:SourceType>ElectronicSource</b:SourceType>
    <b:Guid>{E250D42F-2CAD-4515-A2A4-8549BB01AFA2}</b:Guid>
    <b:Title>The American Library Association, “Costbenefit analysis of electronic information”</b:Title>
    <b:Year>2022</b:Year>
    <b:Author>
      <b:Author>
        <b:NameList>
          <b:Person>
            <b:Last>American Library Association</b:Last>
          </b:Person>
        </b:NameList>
      </b:Author>
    </b:Author>
    <b:RefOrder>22</b:RefOrder>
  </b:Source>
  <b:Source>
    <b:Tag>ARB97</b:Tag>
    <b:SourceType>Book</b:SourceType>
    <b:Guid>{375CF021-462B-4143-BE37-CAE8E9115322}</b:Guid>
    <b:Title>Costs and benefits of information system</b:Title>
    <b:Year> 1997</b:Year>
    <b:Author>
      <b:Author>
        <b:NameList>
          <b:Person>
            <b:Last>AR.</b:Last>
            <b:First>Banker</b:First>
          </b:Person>
        </b:NameList>
      </b:Author>
    </b:Author>
    <b:Pages>495-501</b:Pages>
    <b:Comments>In: Handbook of Medical Informatics, Ed. by Bemmel JH, Musen MA. Bohn Stafleu Van Loghum, Houten</b:Comments>
    <b:RefOrder>23</b:RefOrder>
  </b:Source>
</b:Sources>
</file>

<file path=customXml/itemProps1.xml><?xml version="1.0" encoding="utf-8"?>
<ds:datastoreItem xmlns:ds="http://schemas.openxmlformats.org/officeDocument/2006/customXml" ds:itemID="{3435CD99-DDBF-4C88-88A3-BFBF0B3D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9305</TotalTime>
  <Pages>1</Pages>
  <Words>6429</Words>
  <Characters>36650</Characters>
  <Application>Microsoft Office Word</Application>
  <DocSecurity>0</DocSecurity>
  <Lines>305</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EBH</cp:lastModifiedBy>
  <cp:revision>23</cp:revision>
  <dcterms:created xsi:type="dcterms:W3CDTF">2022-04-20T16:43:00Z</dcterms:created>
  <dcterms:modified xsi:type="dcterms:W3CDTF">2022-06-01T20:36:00Z</dcterms:modified>
</cp:coreProperties>
</file>