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D705" w14:textId="2CFF2A16" w:rsidR="007329C2" w:rsidRPr="00590C88" w:rsidRDefault="000F3F0D" w:rsidP="00F265B5">
      <w:pPr>
        <w:pStyle w:val="Default"/>
        <w:spacing w:after="240" w:line="276" w:lineRule="auto"/>
        <w:jc w:val="both"/>
        <w:rPr>
          <w:rFonts w:ascii="Arial" w:hAnsi="Arial" w:cs="Arial"/>
          <w:b/>
          <w:bCs/>
          <w:color w:val="auto"/>
        </w:rPr>
      </w:pPr>
      <w:r>
        <w:rPr>
          <w:rFonts w:ascii="Arial" w:hAnsi="Arial" w:cs="Arial"/>
          <w:b/>
          <w:bCs/>
          <w:color w:val="auto"/>
        </w:rPr>
        <w:t xml:space="preserve"> </w:t>
      </w:r>
      <w:r w:rsidR="003D76B4" w:rsidRPr="00590C88">
        <w:rPr>
          <w:rFonts w:ascii="Arial" w:hAnsi="Arial" w:cs="Arial"/>
          <w:b/>
          <w:bCs/>
          <w:color w:val="auto"/>
        </w:rPr>
        <w:t xml:space="preserve">SÜRDÜRÜLEBİLİR, AKILLI </w:t>
      </w:r>
      <w:r w:rsidR="00B00AB0" w:rsidRPr="00590C88">
        <w:rPr>
          <w:rFonts w:ascii="Arial" w:hAnsi="Arial" w:cs="Arial"/>
          <w:b/>
          <w:bCs/>
          <w:color w:val="auto"/>
        </w:rPr>
        <w:t>ŞEHİRLER</w:t>
      </w:r>
      <w:r w:rsidR="003D76B4" w:rsidRPr="00590C88">
        <w:rPr>
          <w:rFonts w:ascii="Arial" w:hAnsi="Arial" w:cs="Arial"/>
          <w:b/>
          <w:bCs/>
          <w:color w:val="auto"/>
        </w:rPr>
        <w:t xml:space="preserve"> VE YERLEŞİM ALANLARI</w:t>
      </w:r>
    </w:p>
    <w:p w14:paraId="31E59124" w14:textId="77777777" w:rsidR="007329C2" w:rsidRPr="00590C88" w:rsidRDefault="002E5EBB" w:rsidP="00F265B5">
      <w:pPr>
        <w:pStyle w:val="Default"/>
        <w:spacing w:after="240" w:line="276" w:lineRule="auto"/>
        <w:jc w:val="both"/>
        <w:rPr>
          <w:rFonts w:ascii="Arial" w:hAnsi="Arial" w:cs="Arial"/>
          <w:b/>
          <w:bCs/>
          <w:color w:val="auto"/>
          <w:sz w:val="20"/>
          <w:szCs w:val="20"/>
        </w:rPr>
      </w:pPr>
      <w:r w:rsidRPr="00590C88">
        <w:rPr>
          <w:rFonts w:ascii="Arial" w:hAnsi="Arial" w:cs="Arial"/>
          <w:b/>
          <w:bCs/>
          <w:color w:val="auto"/>
          <w:sz w:val="20"/>
          <w:szCs w:val="20"/>
        </w:rPr>
        <w:t>Dilara Karabulut</w:t>
      </w:r>
      <w:r w:rsidR="00E01FA2" w:rsidRPr="00590C88">
        <w:rPr>
          <w:rFonts w:ascii="Arial" w:hAnsi="Arial" w:cs="Arial"/>
          <w:b/>
          <w:bCs/>
          <w:color w:val="auto"/>
          <w:sz w:val="20"/>
          <w:szCs w:val="20"/>
        </w:rPr>
        <w:t>*</w:t>
      </w:r>
      <w:r w:rsidR="007329C2" w:rsidRPr="00590C88">
        <w:rPr>
          <w:rFonts w:ascii="Arial" w:hAnsi="Arial" w:cs="Arial"/>
          <w:b/>
          <w:bCs/>
          <w:color w:val="auto"/>
          <w:sz w:val="20"/>
          <w:szCs w:val="20"/>
        </w:rPr>
        <w:t xml:space="preserve">, </w:t>
      </w:r>
      <w:r w:rsidRPr="00590C88">
        <w:rPr>
          <w:rFonts w:ascii="Arial" w:hAnsi="Arial" w:cs="Arial"/>
          <w:b/>
          <w:bCs/>
          <w:color w:val="auto"/>
          <w:sz w:val="20"/>
          <w:szCs w:val="20"/>
        </w:rPr>
        <w:t>Selin Duran</w:t>
      </w:r>
      <w:r w:rsidR="00E01FA2" w:rsidRPr="00590C88">
        <w:rPr>
          <w:rFonts w:ascii="Arial" w:hAnsi="Arial" w:cs="Arial"/>
          <w:b/>
          <w:bCs/>
          <w:color w:val="auto"/>
          <w:sz w:val="20"/>
          <w:szCs w:val="20"/>
        </w:rPr>
        <w:t>*</w:t>
      </w:r>
      <w:r w:rsidR="007329C2" w:rsidRPr="00590C88">
        <w:rPr>
          <w:rFonts w:ascii="Arial" w:hAnsi="Arial" w:cs="Arial"/>
          <w:b/>
          <w:bCs/>
          <w:color w:val="auto"/>
          <w:sz w:val="20"/>
          <w:szCs w:val="20"/>
        </w:rPr>
        <w:t>, Esma Mıhlayanlar</w:t>
      </w:r>
      <w:r w:rsidR="00E01FA2" w:rsidRPr="00590C88">
        <w:rPr>
          <w:rFonts w:ascii="Arial" w:hAnsi="Arial" w:cs="Arial"/>
          <w:b/>
          <w:bCs/>
          <w:color w:val="auto"/>
          <w:sz w:val="20"/>
          <w:szCs w:val="20"/>
        </w:rPr>
        <w:t>**</w:t>
      </w:r>
    </w:p>
    <w:p w14:paraId="4EFDE001" w14:textId="77777777" w:rsidR="00F56B5D" w:rsidRPr="00590C88" w:rsidRDefault="00185C11" w:rsidP="0049797C">
      <w:pPr>
        <w:pStyle w:val="Default"/>
        <w:spacing w:before="0"/>
        <w:jc w:val="both"/>
        <w:rPr>
          <w:rFonts w:ascii="Arial" w:hAnsi="Arial" w:cs="Arial"/>
          <w:bCs/>
          <w:color w:val="auto"/>
          <w:sz w:val="20"/>
          <w:szCs w:val="20"/>
        </w:rPr>
      </w:pPr>
      <w:r w:rsidRPr="00590C88">
        <w:rPr>
          <w:rFonts w:ascii="Arial" w:hAnsi="Arial" w:cs="Arial"/>
          <w:bCs/>
          <w:color w:val="auto"/>
          <w:sz w:val="20"/>
          <w:szCs w:val="20"/>
        </w:rPr>
        <w:t>*</w:t>
      </w:r>
      <w:r w:rsidR="00462E94" w:rsidRPr="00590C88">
        <w:rPr>
          <w:rFonts w:ascii="Arial" w:hAnsi="Arial" w:cs="Arial"/>
          <w:bCs/>
          <w:color w:val="auto"/>
          <w:sz w:val="20"/>
          <w:szCs w:val="20"/>
        </w:rPr>
        <w:t>Trakya Üniversitesi Fen Bilimleri Enstitüsü, Mimarlık ABD</w:t>
      </w:r>
    </w:p>
    <w:p w14:paraId="7C875C9A" w14:textId="77777777" w:rsidR="009B3FFE" w:rsidRPr="00590C88" w:rsidRDefault="006E5632" w:rsidP="0049797C">
      <w:pPr>
        <w:pStyle w:val="Default"/>
        <w:spacing w:before="0"/>
        <w:jc w:val="both"/>
        <w:rPr>
          <w:rFonts w:ascii="Arial" w:hAnsi="Arial" w:cs="Arial"/>
          <w:bCs/>
          <w:color w:val="auto"/>
          <w:sz w:val="20"/>
          <w:szCs w:val="20"/>
        </w:rPr>
      </w:pPr>
      <w:hyperlink r:id="rId5" w:history="1">
        <w:r w:rsidR="00F32545" w:rsidRPr="00590C88">
          <w:rPr>
            <w:rStyle w:val="Kpr"/>
            <w:rFonts w:ascii="Arial" w:hAnsi="Arial" w:cs="Arial"/>
            <w:bCs/>
            <w:color w:val="auto"/>
            <w:sz w:val="20"/>
            <w:szCs w:val="20"/>
          </w:rPr>
          <w:t>dilarakarabulut41@gmail.com</w:t>
        </w:r>
      </w:hyperlink>
      <w:r w:rsidR="002E5EBB" w:rsidRPr="00590C88">
        <w:rPr>
          <w:rFonts w:ascii="Arial" w:hAnsi="Arial" w:cs="Arial"/>
          <w:bCs/>
          <w:color w:val="auto"/>
          <w:sz w:val="20"/>
          <w:szCs w:val="20"/>
        </w:rPr>
        <w:t xml:space="preserve">, </w:t>
      </w:r>
      <w:hyperlink r:id="rId6" w:history="1">
        <w:r w:rsidR="002E5EBB" w:rsidRPr="00590C88">
          <w:rPr>
            <w:rStyle w:val="Kpr"/>
            <w:rFonts w:ascii="Arial" w:hAnsi="Arial" w:cs="Arial"/>
            <w:bCs/>
            <w:color w:val="auto"/>
            <w:sz w:val="20"/>
            <w:szCs w:val="20"/>
          </w:rPr>
          <w:t>selinduran95@outlook.com</w:t>
        </w:r>
      </w:hyperlink>
    </w:p>
    <w:p w14:paraId="6FF882C4" w14:textId="77777777" w:rsidR="007329C2" w:rsidRPr="00590C88" w:rsidRDefault="00185C11" w:rsidP="0049797C">
      <w:pPr>
        <w:pStyle w:val="Default"/>
        <w:spacing w:before="0"/>
        <w:jc w:val="both"/>
        <w:rPr>
          <w:rFonts w:ascii="Arial" w:hAnsi="Arial" w:cs="Arial"/>
          <w:bCs/>
          <w:color w:val="auto"/>
          <w:sz w:val="20"/>
          <w:szCs w:val="20"/>
        </w:rPr>
      </w:pPr>
      <w:r w:rsidRPr="00590C88">
        <w:rPr>
          <w:rFonts w:ascii="Arial" w:hAnsi="Arial" w:cs="Arial"/>
          <w:bCs/>
          <w:color w:val="auto"/>
          <w:sz w:val="20"/>
          <w:szCs w:val="20"/>
        </w:rPr>
        <w:t>**</w:t>
      </w:r>
      <w:r w:rsidR="00462E94" w:rsidRPr="00590C88">
        <w:rPr>
          <w:rFonts w:ascii="Arial" w:hAnsi="Arial" w:cs="Arial"/>
          <w:bCs/>
          <w:color w:val="auto"/>
          <w:sz w:val="20"/>
          <w:szCs w:val="20"/>
        </w:rPr>
        <w:t xml:space="preserve">Trakya Üniversitesi Mimarlık Fakültesi, Mimarlık Bölümü, </w:t>
      </w:r>
      <w:hyperlink r:id="rId7" w:history="1">
        <w:r w:rsidR="00462E94" w:rsidRPr="00590C88">
          <w:rPr>
            <w:rStyle w:val="Kpr"/>
            <w:rFonts w:ascii="Arial" w:hAnsi="Arial" w:cs="Arial"/>
            <w:bCs/>
            <w:color w:val="auto"/>
            <w:sz w:val="20"/>
            <w:szCs w:val="20"/>
          </w:rPr>
          <w:t>emihlayanlar@trakya.edu.tr</w:t>
        </w:r>
      </w:hyperlink>
    </w:p>
    <w:p w14:paraId="0C4FF1BE" w14:textId="77777777" w:rsidR="00590C88" w:rsidRDefault="00BC3113" w:rsidP="00110C88">
      <w:pPr>
        <w:pStyle w:val="Default"/>
        <w:spacing w:after="240" w:line="276" w:lineRule="auto"/>
        <w:jc w:val="both"/>
        <w:rPr>
          <w:rFonts w:ascii="Arial" w:hAnsi="Arial" w:cs="Arial"/>
          <w:b/>
          <w:bCs/>
          <w:color w:val="000000" w:themeColor="text1"/>
        </w:rPr>
      </w:pPr>
      <w:r w:rsidRPr="00590C88">
        <w:rPr>
          <w:rFonts w:ascii="Arial" w:hAnsi="Arial" w:cs="Arial"/>
          <w:b/>
          <w:bCs/>
          <w:color w:val="000000" w:themeColor="text1"/>
        </w:rPr>
        <w:t>ÖZET</w:t>
      </w:r>
    </w:p>
    <w:p w14:paraId="0A60B3F0" w14:textId="3B62DBE7" w:rsidR="00BC3113" w:rsidRPr="00590C88" w:rsidRDefault="001E0D19" w:rsidP="00F265B5">
      <w:pPr>
        <w:pStyle w:val="Default"/>
        <w:spacing w:before="0" w:line="276" w:lineRule="auto"/>
        <w:jc w:val="both"/>
        <w:rPr>
          <w:rFonts w:ascii="Arial" w:hAnsi="Arial" w:cs="Arial"/>
          <w:b/>
          <w:bCs/>
          <w:color w:val="000000" w:themeColor="text1"/>
        </w:rPr>
      </w:pPr>
      <w:r w:rsidRPr="00590C88">
        <w:rPr>
          <w:rFonts w:ascii="Arial" w:hAnsi="Arial" w:cs="Arial"/>
          <w:color w:val="000000" w:themeColor="text1"/>
          <w:sz w:val="20"/>
          <w:szCs w:val="20"/>
        </w:rPr>
        <w:t>Günümüzde enerji tüketimi tüm sektörlerde büyük bir ivmeyle artış göstermektedir. Bu sektörler arasında yapım sektörünün payı oldukça fazladır. Tüketilen enerjinin türüne, miktarına, işleniş biçimine bağlı olarak, sanayileşmenin ve yapılaşmanın da genişlemesiyle enerji tüketimleri artmaktadır. Bunun sonucunda CO</w:t>
      </w:r>
      <w:r w:rsidRPr="00590C88">
        <w:rPr>
          <w:rFonts w:ascii="Arial" w:hAnsi="Arial" w:cs="Arial"/>
          <w:color w:val="000000" w:themeColor="text1"/>
          <w:sz w:val="20"/>
          <w:szCs w:val="20"/>
          <w:vertAlign w:val="subscript"/>
        </w:rPr>
        <w:t>2</w:t>
      </w:r>
      <w:r w:rsidRPr="00590C88">
        <w:rPr>
          <w:rFonts w:ascii="Arial" w:hAnsi="Arial" w:cs="Arial"/>
          <w:color w:val="000000" w:themeColor="text1"/>
          <w:sz w:val="20"/>
          <w:szCs w:val="20"/>
        </w:rPr>
        <w:t xml:space="preserve"> emisyonu, sera gazı ve iklim değişikliği gibi küresel çevre sorunları karşımıza çıkmaktadır. Enerji tüketimi sonucu ortaya çıkan CO</w:t>
      </w:r>
      <w:r w:rsidRPr="00590C88">
        <w:rPr>
          <w:rFonts w:ascii="Arial" w:hAnsi="Arial" w:cs="Arial"/>
          <w:color w:val="000000" w:themeColor="text1"/>
          <w:sz w:val="20"/>
          <w:szCs w:val="20"/>
          <w:vertAlign w:val="subscript"/>
        </w:rPr>
        <w:t>2</w:t>
      </w:r>
      <w:r w:rsidRPr="00590C88">
        <w:rPr>
          <w:rFonts w:ascii="Arial" w:hAnsi="Arial" w:cs="Arial"/>
          <w:color w:val="000000" w:themeColor="text1"/>
          <w:sz w:val="20"/>
          <w:szCs w:val="20"/>
        </w:rPr>
        <w:t xml:space="preserve"> emisyonlarının azaltılmasındaki en önemli unsurlarından biri enerjinin ver</w:t>
      </w:r>
      <w:r w:rsidR="00B00B58">
        <w:rPr>
          <w:rFonts w:ascii="Arial" w:hAnsi="Arial" w:cs="Arial"/>
          <w:color w:val="000000" w:themeColor="text1"/>
          <w:sz w:val="20"/>
          <w:szCs w:val="20"/>
        </w:rPr>
        <w:t>imli ve temiz enerji kaynaklarından</w:t>
      </w:r>
      <w:r w:rsidR="00B53078">
        <w:rPr>
          <w:rFonts w:ascii="Arial" w:hAnsi="Arial" w:cs="Arial"/>
          <w:color w:val="000000" w:themeColor="text1"/>
          <w:sz w:val="20"/>
          <w:szCs w:val="20"/>
        </w:rPr>
        <w:t xml:space="preserve"> kullanımının sağlanmasıdır</w:t>
      </w:r>
      <w:r w:rsidRPr="00590C88">
        <w:rPr>
          <w:rFonts w:ascii="Arial" w:hAnsi="Arial" w:cs="Arial"/>
          <w:color w:val="000000" w:themeColor="text1"/>
          <w:sz w:val="20"/>
          <w:szCs w:val="20"/>
        </w:rPr>
        <w:t>. Enerji kaynaklarındaki azalma ve çevresel etkiler enerji verimli konseptlerin daha hızlı bir şekilde araştırılıp uygulanmasını desteklemiştir. Sınırlı kaynak ile enerji üretimi yerine, geliştirilen enerji verimli konseptlerin parametrelerinden biri olan yenilenebilir sonsuz enerji kaynakları kullanılması tercih edilmelidir</w:t>
      </w:r>
      <w:r w:rsidRPr="000F7173">
        <w:rPr>
          <w:rFonts w:ascii="Arial" w:hAnsi="Arial" w:cs="Arial"/>
          <w:color w:val="auto"/>
          <w:sz w:val="20"/>
          <w:szCs w:val="20"/>
        </w:rPr>
        <w:t xml:space="preserve">. </w:t>
      </w:r>
      <w:r w:rsidR="0037494D" w:rsidRPr="000F7173">
        <w:rPr>
          <w:rFonts w:ascii="Arial" w:hAnsi="Arial" w:cs="Arial"/>
          <w:color w:val="auto"/>
          <w:sz w:val="20"/>
          <w:szCs w:val="20"/>
        </w:rPr>
        <w:t>2050 yılında d</w:t>
      </w:r>
      <w:r w:rsidR="004E3705" w:rsidRPr="000F7173">
        <w:rPr>
          <w:rFonts w:ascii="Arial" w:hAnsi="Arial" w:cs="Arial"/>
          <w:color w:val="auto"/>
          <w:sz w:val="20"/>
          <w:szCs w:val="20"/>
        </w:rPr>
        <w:t xml:space="preserve">ünya </w:t>
      </w:r>
      <w:r w:rsidR="0008783A" w:rsidRPr="000F7173">
        <w:rPr>
          <w:rFonts w:ascii="Arial" w:hAnsi="Arial" w:cs="Arial"/>
          <w:color w:val="auto"/>
          <w:sz w:val="20"/>
          <w:szCs w:val="20"/>
        </w:rPr>
        <w:t>nüfusu</w:t>
      </w:r>
      <w:r w:rsidR="0037494D" w:rsidRPr="000F7173">
        <w:rPr>
          <w:rFonts w:ascii="Arial" w:hAnsi="Arial" w:cs="Arial"/>
          <w:color w:val="auto"/>
          <w:sz w:val="20"/>
          <w:szCs w:val="20"/>
        </w:rPr>
        <w:t>nun</w:t>
      </w:r>
      <w:r w:rsidR="004E3705" w:rsidRPr="000F7173">
        <w:rPr>
          <w:rFonts w:ascii="Arial" w:hAnsi="Arial" w:cs="Arial"/>
          <w:color w:val="auto"/>
          <w:sz w:val="20"/>
          <w:szCs w:val="20"/>
        </w:rPr>
        <w:t xml:space="preserve"> 9 milyar</w:t>
      </w:r>
      <w:r w:rsidR="000F3F0D" w:rsidRPr="000F7173">
        <w:rPr>
          <w:rFonts w:ascii="Arial" w:hAnsi="Arial" w:cs="Arial"/>
          <w:color w:val="auto"/>
          <w:sz w:val="20"/>
          <w:szCs w:val="20"/>
        </w:rPr>
        <w:t xml:space="preserve"> olması </w:t>
      </w:r>
      <w:r w:rsidR="004E3705" w:rsidRPr="000F7173">
        <w:rPr>
          <w:rFonts w:ascii="Arial" w:hAnsi="Arial" w:cs="Arial"/>
          <w:color w:val="auto"/>
          <w:sz w:val="20"/>
          <w:szCs w:val="20"/>
        </w:rPr>
        <w:t>ve bu</w:t>
      </w:r>
      <w:r w:rsidR="0008783A" w:rsidRPr="000F7173">
        <w:rPr>
          <w:rFonts w:ascii="Arial" w:hAnsi="Arial" w:cs="Arial"/>
          <w:color w:val="auto"/>
          <w:sz w:val="20"/>
          <w:szCs w:val="20"/>
        </w:rPr>
        <w:t>nu</w:t>
      </w:r>
      <w:r w:rsidR="0037494D" w:rsidRPr="000F7173">
        <w:rPr>
          <w:rFonts w:ascii="Arial" w:hAnsi="Arial" w:cs="Arial"/>
          <w:color w:val="auto"/>
          <w:sz w:val="20"/>
          <w:szCs w:val="20"/>
        </w:rPr>
        <w:t>n</w:t>
      </w:r>
      <w:r w:rsidR="004E3705" w:rsidRPr="000F7173">
        <w:rPr>
          <w:rFonts w:ascii="Arial" w:hAnsi="Arial" w:cs="Arial"/>
          <w:color w:val="auto"/>
          <w:sz w:val="20"/>
          <w:szCs w:val="20"/>
        </w:rPr>
        <w:t xml:space="preserve"> %70’inin şehirler</w:t>
      </w:r>
      <w:r w:rsidR="00BC30E4" w:rsidRPr="000F7173">
        <w:rPr>
          <w:rFonts w:ascii="Arial" w:hAnsi="Arial" w:cs="Arial"/>
          <w:color w:val="auto"/>
          <w:sz w:val="20"/>
          <w:szCs w:val="20"/>
        </w:rPr>
        <w:t xml:space="preserve">e yerleşmesi </w:t>
      </w:r>
      <w:r w:rsidR="0072795B" w:rsidRPr="000F7173">
        <w:rPr>
          <w:rFonts w:ascii="Arial" w:hAnsi="Arial" w:cs="Arial"/>
          <w:color w:val="auto"/>
          <w:sz w:val="20"/>
          <w:szCs w:val="20"/>
        </w:rPr>
        <w:t>beklenmek</w:t>
      </w:r>
      <w:r w:rsidR="004E3705" w:rsidRPr="000F7173">
        <w:rPr>
          <w:rFonts w:ascii="Arial" w:hAnsi="Arial" w:cs="Arial"/>
          <w:color w:val="auto"/>
          <w:sz w:val="20"/>
          <w:szCs w:val="20"/>
        </w:rPr>
        <w:t>tedir.</w:t>
      </w:r>
      <w:r w:rsidR="004E3705" w:rsidRPr="00632B25">
        <w:rPr>
          <w:rFonts w:ascii="Arial" w:hAnsi="Arial" w:cs="Arial"/>
          <w:color w:val="FF0000"/>
          <w:sz w:val="20"/>
          <w:szCs w:val="20"/>
        </w:rPr>
        <w:t xml:space="preserve"> </w:t>
      </w:r>
      <w:r w:rsidR="004E3705" w:rsidRPr="00590C88">
        <w:rPr>
          <w:rFonts w:ascii="Arial" w:hAnsi="Arial" w:cs="Arial"/>
          <w:color w:val="auto"/>
          <w:sz w:val="20"/>
          <w:szCs w:val="20"/>
        </w:rPr>
        <w:t>Şehirlerde, binalar arazi alanının yüzde 50</w:t>
      </w:r>
      <w:r w:rsidR="004F3AA1" w:rsidRPr="00590C88">
        <w:rPr>
          <w:rFonts w:ascii="Arial" w:hAnsi="Arial" w:cs="Arial"/>
          <w:color w:val="auto"/>
          <w:sz w:val="20"/>
          <w:szCs w:val="20"/>
        </w:rPr>
        <w:t>'sini</w:t>
      </w:r>
      <w:r w:rsidR="00D414C3" w:rsidRPr="00590C88">
        <w:rPr>
          <w:rFonts w:ascii="Arial" w:hAnsi="Arial" w:cs="Arial"/>
          <w:color w:val="000000" w:themeColor="text1"/>
          <w:sz w:val="20"/>
          <w:szCs w:val="20"/>
        </w:rPr>
        <w:t xml:space="preserve">, </w:t>
      </w:r>
      <w:r w:rsidR="00C93099" w:rsidRPr="00590C88">
        <w:rPr>
          <w:rFonts w:ascii="Arial" w:hAnsi="Arial" w:cs="Arial"/>
          <w:color w:val="000000" w:themeColor="text1"/>
          <w:sz w:val="20"/>
          <w:szCs w:val="20"/>
        </w:rPr>
        <w:t>hatta</w:t>
      </w:r>
      <w:r w:rsidR="00C93099" w:rsidRPr="00590C88">
        <w:rPr>
          <w:rFonts w:ascii="Arial" w:hAnsi="Arial" w:cs="Arial"/>
          <w:color w:val="auto"/>
          <w:sz w:val="20"/>
          <w:szCs w:val="20"/>
        </w:rPr>
        <w:t xml:space="preserve"> daha</w:t>
      </w:r>
      <w:r w:rsidR="004F3AA1" w:rsidRPr="00590C88">
        <w:rPr>
          <w:rFonts w:ascii="Arial" w:hAnsi="Arial" w:cs="Arial"/>
          <w:color w:val="auto"/>
          <w:sz w:val="20"/>
          <w:szCs w:val="20"/>
        </w:rPr>
        <w:t xml:space="preserve"> fazlasını kaplamaktadır</w:t>
      </w:r>
      <w:r w:rsidR="004E3705" w:rsidRPr="00590C88">
        <w:rPr>
          <w:rFonts w:ascii="Arial" w:hAnsi="Arial" w:cs="Arial"/>
          <w:color w:val="auto"/>
          <w:sz w:val="20"/>
          <w:szCs w:val="20"/>
        </w:rPr>
        <w:t xml:space="preserve">. </w:t>
      </w:r>
      <w:r w:rsidR="004F3AA1" w:rsidRPr="00590C88">
        <w:rPr>
          <w:rFonts w:ascii="Arial" w:hAnsi="Arial" w:cs="Arial"/>
          <w:color w:val="auto"/>
          <w:sz w:val="20"/>
          <w:szCs w:val="20"/>
        </w:rPr>
        <w:t xml:space="preserve">Binalar </w:t>
      </w:r>
      <w:r w:rsidR="00B2118D" w:rsidRPr="00590C88">
        <w:rPr>
          <w:rFonts w:ascii="Arial" w:hAnsi="Arial" w:cs="Arial"/>
          <w:color w:val="auto"/>
          <w:sz w:val="20"/>
          <w:szCs w:val="20"/>
        </w:rPr>
        <w:t>t</w:t>
      </w:r>
      <w:r w:rsidR="004E3705" w:rsidRPr="00590C88">
        <w:rPr>
          <w:rFonts w:ascii="Arial" w:hAnsi="Arial" w:cs="Arial"/>
          <w:color w:val="auto"/>
          <w:sz w:val="20"/>
          <w:szCs w:val="20"/>
        </w:rPr>
        <w:t>oplam enerji tüketiminin 1/3 den ve GHG (Green House Gas) 1/4 den sorumludur</w:t>
      </w:r>
      <w:r w:rsidR="004E3705" w:rsidRPr="00590C88">
        <w:rPr>
          <w:rFonts w:ascii="Arial" w:hAnsi="Arial" w:cs="Arial"/>
          <w:color w:val="000000" w:themeColor="text1"/>
          <w:sz w:val="20"/>
          <w:szCs w:val="20"/>
        </w:rPr>
        <w:t>.</w:t>
      </w:r>
      <w:r w:rsidR="00C93099" w:rsidRPr="00590C88">
        <w:rPr>
          <w:rFonts w:ascii="Arial" w:hAnsi="Arial" w:cs="Arial"/>
          <w:color w:val="000000" w:themeColor="text1"/>
          <w:sz w:val="20"/>
          <w:szCs w:val="20"/>
        </w:rPr>
        <w:t xml:space="preserve"> </w:t>
      </w:r>
      <w:r w:rsidR="00C16C63" w:rsidRPr="00590C88">
        <w:rPr>
          <w:rFonts w:ascii="Arial" w:hAnsi="Arial" w:cs="Arial"/>
          <w:color w:val="000000" w:themeColor="text1"/>
          <w:sz w:val="20"/>
          <w:szCs w:val="20"/>
        </w:rPr>
        <w:t xml:space="preserve">Günümüzde mimari tasarımlar ve inşaat uygulamaları, </w:t>
      </w:r>
      <w:r w:rsidR="00C16C63" w:rsidRPr="000F7173">
        <w:rPr>
          <w:rFonts w:ascii="Arial" w:hAnsi="Arial" w:cs="Arial"/>
          <w:color w:val="auto"/>
          <w:sz w:val="20"/>
          <w:szCs w:val="20"/>
        </w:rPr>
        <w:t xml:space="preserve">binalarda enerji ve kaynak </w:t>
      </w:r>
      <w:r w:rsidR="00632B25" w:rsidRPr="000F7173">
        <w:rPr>
          <w:rFonts w:ascii="Arial" w:hAnsi="Arial" w:cs="Arial"/>
          <w:color w:val="auto"/>
          <w:sz w:val="20"/>
          <w:szCs w:val="20"/>
        </w:rPr>
        <w:t xml:space="preserve">tüketimini minimuma </w:t>
      </w:r>
      <w:r w:rsidR="00C16C63" w:rsidRPr="000F7173">
        <w:rPr>
          <w:rFonts w:ascii="Arial" w:hAnsi="Arial" w:cs="Arial"/>
          <w:color w:val="auto"/>
          <w:sz w:val="20"/>
          <w:szCs w:val="20"/>
        </w:rPr>
        <w:t xml:space="preserve">indirirken daha </w:t>
      </w:r>
      <w:r w:rsidR="000F7173" w:rsidRPr="000F7173">
        <w:rPr>
          <w:rFonts w:ascii="Arial" w:hAnsi="Arial" w:cs="Arial"/>
          <w:color w:val="auto"/>
          <w:sz w:val="20"/>
          <w:szCs w:val="20"/>
        </w:rPr>
        <w:t>sağlıklı</w:t>
      </w:r>
      <w:r w:rsidR="00C16C63" w:rsidRPr="000F7173">
        <w:rPr>
          <w:rFonts w:ascii="Arial" w:hAnsi="Arial" w:cs="Arial"/>
          <w:color w:val="auto"/>
          <w:sz w:val="20"/>
          <w:szCs w:val="20"/>
        </w:rPr>
        <w:t xml:space="preserve"> yerleşim ve çalışma </w:t>
      </w:r>
      <w:r w:rsidR="001B474B" w:rsidRPr="000F7173">
        <w:rPr>
          <w:rFonts w:ascii="Arial" w:hAnsi="Arial" w:cs="Arial"/>
          <w:color w:val="auto"/>
          <w:sz w:val="20"/>
          <w:szCs w:val="20"/>
        </w:rPr>
        <w:t>ortamları</w:t>
      </w:r>
      <w:r w:rsidR="00C16C63" w:rsidRPr="000F7173">
        <w:rPr>
          <w:rFonts w:ascii="Arial" w:hAnsi="Arial" w:cs="Arial"/>
          <w:color w:val="auto"/>
          <w:sz w:val="20"/>
          <w:szCs w:val="20"/>
        </w:rPr>
        <w:t xml:space="preserve"> ile </w:t>
      </w:r>
      <w:r w:rsidR="00F32545" w:rsidRPr="000F7173">
        <w:rPr>
          <w:rFonts w:ascii="Arial" w:hAnsi="Arial" w:cs="Arial"/>
          <w:color w:val="auto"/>
          <w:sz w:val="20"/>
          <w:szCs w:val="20"/>
        </w:rPr>
        <w:t>daha</w:t>
      </w:r>
      <w:r w:rsidR="00C93099" w:rsidRPr="000F7173">
        <w:rPr>
          <w:rFonts w:ascii="Arial" w:hAnsi="Arial" w:cs="Arial"/>
          <w:color w:val="auto"/>
          <w:sz w:val="20"/>
          <w:szCs w:val="20"/>
        </w:rPr>
        <w:t xml:space="preserve"> </w:t>
      </w:r>
      <w:r w:rsidR="006C14D3" w:rsidRPr="000F7173">
        <w:rPr>
          <w:rFonts w:ascii="Arial" w:hAnsi="Arial" w:cs="Arial"/>
          <w:color w:val="auto"/>
          <w:sz w:val="20"/>
          <w:szCs w:val="20"/>
        </w:rPr>
        <w:t>ekonomik ve</w:t>
      </w:r>
      <w:r w:rsidR="00C97632" w:rsidRPr="000F7173">
        <w:rPr>
          <w:rFonts w:ascii="Arial" w:hAnsi="Arial" w:cs="Arial"/>
          <w:color w:val="auto"/>
          <w:sz w:val="20"/>
          <w:szCs w:val="20"/>
        </w:rPr>
        <w:t xml:space="preserve"> verim</w:t>
      </w:r>
      <w:r w:rsidR="006C14D3" w:rsidRPr="000F7173">
        <w:rPr>
          <w:rFonts w:ascii="Arial" w:hAnsi="Arial" w:cs="Arial"/>
          <w:color w:val="auto"/>
          <w:sz w:val="20"/>
          <w:szCs w:val="20"/>
        </w:rPr>
        <w:t>li</w:t>
      </w:r>
      <w:r w:rsidR="007B40B4" w:rsidRPr="000F7173">
        <w:rPr>
          <w:rFonts w:ascii="Arial" w:hAnsi="Arial" w:cs="Arial"/>
          <w:color w:val="auto"/>
          <w:sz w:val="20"/>
          <w:szCs w:val="20"/>
        </w:rPr>
        <w:t xml:space="preserve"> </w:t>
      </w:r>
      <w:r w:rsidR="000F7173" w:rsidRPr="000F7173">
        <w:rPr>
          <w:rFonts w:ascii="Arial" w:hAnsi="Arial" w:cs="Arial"/>
          <w:color w:val="auto"/>
          <w:sz w:val="20"/>
          <w:szCs w:val="20"/>
        </w:rPr>
        <w:t>olarak gerçekleştirilmelidir</w:t>
      </w:r>
      <w:r w:rsidR="00C16C63" w:rsidRPr="000F7173">
        <w:rPr>
          <w:rFonts w:ascii="Arial" w:hAnsi="Arial" w:cs="Arial"/>
          <w:color w:val="auto"/>
          <w:sz w:val="20"/>
          <w:szCs w:val="20"/>
        </w:rPr>
        <w:t xml:space="preserve">. </w:t>
      </w:r>
      <w:r w:rsidR="00B00AB0" w:rsidRPr="00590C88">
        <w:rPr>
          <w:rFonts w:ascii="Arial" w:hAnsi="Arial" w:cs="Arial"/>
          <w:color w:val="auto"/>
          <w:sz w:val="20"/>
          <w:szCs w:val="20"/>
        </w:rPr>
        <w:t>Şehirlerde u</w:t>
      </w:r>
      <w:r w:rsidR="00647E2D" w:rsidRPr="00590C88">
        <w:rPr>
          <w:rFonts w:ascii="Arial" w:hAnsi="Arial" w:cs="Arial"/>
          <w:color w:val="auto"/>
          <w:sz w:val="20"/>
          <w:szCs w:val="20"/>
        </w:rPr>
        <w:t>laşım,</w:t>
      </w:r>
      <w:r w:rsidR="00C93099" w:rsidRPr="00590C88">
        <w:rPr>
          <w:rFonts w:ascii="Arial" w:hAnsi="Arial" w:cs="Arial"/>
          <w:color w:val="auto"/>
          <w:sz w:val="20"/>
          <w:szCs w:val="20"/>
        </w:rPr>
        <w:t xml:space="preserve"> </w:t>
      </w:r>
      <w:r w:rsidR="00B00AB0" w:rsidRPr="00590C88">
        <w:rPr>
          <w:rFonts w:ascii="Arial" w:hAnsi="Arial" w:cs="Arial"/>
          <w:color w:val="auto"/>
          <w:sz w:val="20"/>
          <w:szCs w:val="20"/>
        </w:rPr>
        <w:t>y</w:t>
      </w:r>
      <w:r w:rsidR="00647E2D" w:rsidRPr="00590C88">
        <w:rPr>
          <w:rFonts w:ascii="Arial" w:hAnsi="Arial" w:cs="Arial"/>
          <w:color w:val="auto"/>
          <w:sz w:val="20"/>
          <w:szCs w:val="20"/>
        </w:rPr>
        <w:t xml:space="preserve">ol güvenliği, </w:t>
      </w:r>
      <w:r w:rsidR="00B00AB0" w:rsidRPr="00590C88">
        <w:rPr>
          <w:rFonts w:ascii="Arial" w:hAnsi="Arial" w:cs="Arial"/>
          <w:color w:val="auto"/>
          <w:sz w:val="20"/>
          <w:szCs w:val="20"/>
        </w:rPr>
        <w:t>h</w:t>
      </w:r>
      <w:r w:rsidR="00026CC1" w:rsidRPr="00590C88">
        <w:rPr>
          <w:rFonts w:ascii="Arial" w:hAnsi="Arial" w:cs="Arial"/>
          <w:color w:val="auto"/>
          <w:sz w:val="20"/>
          <w:szCs w:val="20"/>
        </w:rPr>
        <w:t xml:space="preserve">ava kirliliği, </w:t>
      </w:r>
      <w:r w:rsidR="00B00AB0" w:rsidRPr="00590C88">
        <w:rPr>
          <w:rFonts w:ascii="Arial" w:hAnsi="Arial" w:cs="Arial"/>
          <w:color w:val="auto"/>
          <w:sz w:val="20"/>
          <w:szCs w:val="20"/>
        </w:rPr>
        <w:t>atık ve su yönetimi, e</w:t>
      </w:r>
      <w:r w:rsidR="00647E2D" w:rsidRPr="00590C88">
        <w:rPr>
          <w:rFonts w:ascii="Arial" w:hAnsi="Arial" w:cs="Arial"/>
          <w:color w:val="auto"/>
          <w:sz w:val="20"/>
          <w:szCs w:val="20"/>
        </w:rPr>
        <w:t xml:space="preserve">nerji </w:t>
      </w:r>
      <w:r w:rsidR="00B00AB0" w:rsidRPr="00590C88">
        <w:rPr>
          <w:rFonts w:ascii="Arial" w:hAnsi="Arial" w:cs="Arial"/>
          <w:color w:val="auto"/>
          <w:sz w:val="20"/>
          <w:szCs w:val="20"/>
        </w:rPr>
        <w:t>v</w:t>
      </w:r>
      <w:r w:rsidR="00647E2D" w:rsidRPr="00590C88">
        <w:rPr>
          <w:rFonts w:ascii="Arial" w:hAnsi="Arial" w:cs="Arial"/>
          <w:color w:val="auto"/>
          <w:sz w:val="20"/>
          <w:szCs w:val="20"/>
        </w:rPr>
        <w:t xml:space="preserve">erimli </w:t>
      </w:r>
      <w:r w:rsidR="00B00AB0" w:rsidRPr="00590C88">
        <w:rPr>
          <w:rFonts w:ascii="Arial" w:hAnsi="Arial" w:cs="Arial"/>
          <w:color w:val="auto"/>
          <w:sz w:val="20"/>
          <w:szCs w:val="20"/>
        </w:rPr>
        <w:t>b</w:t>
      </w:r>
      <w:r w:rsidR="00647E2D" w:rsidRPr="00590C88">
        <w:rPr>
          <w:rFonts w:ascii="Arial" w:hAnsi="Arial" w:cs="Arial"/>
          <w:color w:val="auto"/>
          <w:sz w:val="20"/>
          <w:szCs w:val="20"/>
        </w:rPr>
        <w:t xml:space="preserve">ina </w:t>
      </w:r>
      <w:r w:rsidR="00B00AB0" w:rsidRPr="00590C88">
        <w:rPr>
          <w:rFonts w:ascii="Arial" w:hAnsi="Arial" w:cs="Arial"/>
          <w:color w:val="auto"/>
          <w:sz w:val="20"/>
          <w:szCs w:val="20"/>
        </w:rPr>
        <w:t>k</w:t>
      </w:r>
      <w:r w:rsidR="00647E2D" w:rsidRPr="00590C88">
        <w:rPr>
          <w:rFonts w:ascii="Arial" w:hAnsi="Arial" w:cs="Arial"/>
          <w:color w:val="auto"/>
          <w:sz w:val="20"/>
          <w:szCs w:val="20"/>
        </w:rPr>
        <w:t xml:space="preserve">abuğu ve </w:t>
      </w:r>
      <w:r w:rsidR="00B00AB0" w:rsidRPr="00590C88">
        <w:rPr>
          <w:rFonts w:ascii="Arial" w:hAnsi="Arial" w:cs="Arial"/>
          <w:color w:val="auto"/>
          <w:sz w:val="20"/>
          <w:szCs w:val="20"/>
        </w:rPr>
        <w:t>k</w:t>
      </w:r>
      <w:r w:rsidR="00647E2D" w:rsidRPr="00590C88">
        <w:rPr>
          <w:rFonts w:ascii="Arial" w:hAnsi="Arial" w:cs="Arial"/>
          <w:color w:val="auto"/>
          <w:sz w:val="20"/>
          <w:szCs w:val="20"/>
        </w:rPr>
        <w:t>onfor şartları</w:t>
      </w:r>
      <w:r w:rsidR="00C93099" w:rsidRPr="00590C88">
        <w:rPr>
          <w:rFonts w:ascii="Arial" w:hAnsi="Arial" w:cs="Arial"/>
          <w:color w:val="auto"/>
          <w:sz w:val="20"/>
          <w:szCs w:val="20"/>
        </w:rPr>
        <w:t xml:space="preserve"> </w:t>
      </w:r>
      <w:r w:rsidR="00026CC1" w:rsidRPr="00590C88">
        <w:rPr>
          <w:rFonts w:ascii="Arial" w:hAnsi="Arial" w:cs="Arial"/>
          <w:color w:val="auto"/>
          <w:sz w:val="20"/>
          <w:szCs w:val="20"/>
        </w:rPr>
        <w:t xml:space="preserve">bütüncül olarak ele </w:t>
      </w:r>
      <w:r w:rsidR="00176AF8" w:rsidRPr="00590C88">
        <w:rPr>
          <w:rFonts w:ascii="Arial" w:hAnsi="Arial" w:cs="Arial"/>
          <w:color w:val="auto"/>
          <w:sz w:val="20"/>
          <w:szCs w:val="20"/>
        </w:rPr>
        <w:t>alınmalıdır</w:t>
      </w:r>
      <w:r w:rsidR="00026CC1" w:rsidRPr="00590C88">
        <w:rPr>
          <w:rFonts w:ascii="Arial" w:hAnsi="Arial" w:cs="Arial"/>
          <w:color w:val="auto"/>
          <w:sz w:val="20"/>
          <w:szCs w:val="20"/>
        </w:rPr>
        <w:t xml:space="preserve">. </w:t>
      </w:r>
      <w:r w:rsidR="00BC3113" w:rsidRPr="00590C88">
        <w:rPr>
          <w:rFonts w:ascii="Arial" w:hAnsi="Arial" w:cs="Arial"/>
          <w:color w:val="000000" w:themeColor="text1"/>
          <w:sz w:val="20"/>
          <w:szCs w:val="20"/>
        </w:rPr>
        <w:t>Çevresel sürdürülebilirlik ve sağlıklı kent yaklaşımlarını destekleyen akıllı şehir uygulamaları, geleceğe dair enerji tüke</w:t>
      </w:r>
      <w:r w:rsidR="00FF22B9" w:rsidRPr="00590C88">
        <w:rPr>
          <w:rFonts w:ascii="Arial" w:hAnsi="Arial" w:cs="Arial"/>
          <w:color w:val="000000" w:themeColor="text1"/>
          <w:sz w:val="20"/>
          <w:szCs w:val="20"/>
        </w:rPr>
        <w:t>timi farkındalığımızı geliştirecektir</w:t>
      </w:r>
      <w:r w:rsidR="00BC3113" w:rsidRPr="00590C88">
        <w:rPr>
          <w:rFonts w:ascii="Arial" w:hAnsi="Arial" w:cs="Arial"/>
          <w:color w:val="000000" w:themeColor="text1"/>
          <w:sz w:val="20"/>
          <w:szCs w:val="20"/>
        </w:rPr>
        <w:t xml:space="preserve">. Akıllı şehirler; </w:t>
      </w:r>
      <w:r w:rsidR="00FF22B9" w:rsidRPr="00590C88">
        <w:rPr>
          <w:rFonts w:ascii="Arial" w:hAnsi="Arial" w:cs="Arial"/>
          <w:color w:val="000000" w:themeColor="text1"/>
          <w:sz w:val="20"/>
          <w:szCs w:val="20"/>
        </w:rPr>
        <w:t xml:space="preserve">yüksek </w:t>
      </w:r>
      <w:r w:rsidR="00BC3113" w:rsidRPr="00590C88">
        <w:rPr>
          <w:rFonts w:ascii="Arial" w:hAnsi="Arial" w:cs="Arial"/>
          <w:color w:val="000000" w:themeColor="text1"/>
          <w:sz w:val="20"/>
          <w:szCs w:val="20"/>
        </w:rPr>
        <w:t>enerji verimliliği</w:t>
      </w:r>
      <w:r w:rsidR="00FF22B9" w:rsidRPr="00590C88">
        <w:rPr>
          <w:rFonts w:ascii="Arial" w:hAnsi="Arial" w:cs="Arial"/>
          <w:color w:val="000000" w:themeColor="text1"/>
          <w:sz w:val="20"/>
          <w:szCs w:val="20"/>
        </w:rPr>
        <w:t>yle, minimum enerji kaynağı</w:t>
      </w:r>
      <w:r w:rsidR="00040278">
        <w:rPr>
          <w:rFonts w:ascii="Arial" w:hAnsi="Arial" w:cs="Arial"/>
          <w:color w:val="000000" w:themeColor="text1"/>
          <w:sz w:val="20"/>
          <w:szCs w:val="20"/>
        </w:rPr>
        <w:t xml:space="preserve"> </w:t>
      </w:r>
      <w:r w:rsidR="00FF22B9" w:rsidRPr="00590C88">
        <w:rPr>
          <w:rFonts w:ascii="Arial" w:hAnsi="Arial" w:cs="Arial"/>
          <w:color w:val="000000" w:themeColor="text1"/>
          <w:sz w:val="20"/>
          <w:szCs w:val="20"/>
        </w:rPr>
        <w:t xml:space="preserve">kullanımı </w:t>
      </w:r>
      <w:r w:rsidR="00BC3113" w:rsidRPr="00590C88">
        <w:rPr>
          <w:rFonts w:ascii="Arial" w:hAnsi="Arial" w:cs="Arial"/>
          <w:color w:val="000000" w:themeColor="text1"/>
          <w:sz w:val="20"/>
          <w:szCs w:val="20"/>
        </w:rPr>
        <w:t xml:space="preserve">sağlayan ve kullanıcının </w:t>
      </w:r>
      <w:r w:rsidR="00FF22B9" w:rsidRPr="00590C88">
        <w:rPr>
          <w:rFonts w:ascii="Arial" w:hAnsi="Arial" w:cs="Arial"/>
          <w:color w:val="000000" w:themeColor="text1"/>
          <w:sz w:val="20"/>
          <w:szCs w:val="20"/>
        </w:rPr>
        <w:t>konfor ihtiyaçlar</w:t>
      </w:r>
      <w:r w:rsidR="00BC3113" w:rsidRPr="00590C88">
        <w:rPr>
          <w:rFonts w:ascii="Arial" w:hAnsi="Arial" w:cs="Arial"/>
          <w:color w:val="000000" w:themeColor="text1"/>
          <w:sz w:val="20"/>
          <w:szCs w:val="20"/>
        </w:rPr>
        <w:t xml:space="preserve">ını optimize eden otomasyon sistemleri ile entegre olmuş </w:t>
      </w:r>
      <w:r w:rsidR="00B00AB0" w:rsidRPr="00590C88">
        <w:rPr>
          <w:rFonts w:ascii="Arial" w:hAnsi="Arial" w:cs="Arial"/>
          <w:color w:val="000000" w:themeColor="text1"/>
          <w:sz w:val="20"/>
          <w:szCs w:val="20"/>
        </w:rPr>
        <w:t>yerleşimlerdir</w:t>
      </w:r>
      <w:r w:rsidR="00BC3113" w:rsidRPr="00590C88">
        <w:rPr>
          <w:rFonts w:ascii="Arial" w:hAnsi="Arial" w:cs="Arial"/>
          <w:color w:val="000000" w:themeColor="text1"/>
          <w:sz w:val="20"/>
          <w:szCs w:val="20"/>
        </w:rPr>
        <w:t>. Bu bağlamda</w:t>
      </w:r>
      <w:r w:rsidR="00C16C63" w:rsidRPr="00590C88">
        <w:rPr>
          <w:rFonts w:ascii="Arial" w:hAnsi="Arial" w:cs="Arial"/>
          <w:color w:val="000000" w:themeColor="text1"/>
          <w:sz w:val="20"/>
          <w:szCs w:val="20"/>
        </w:rPr>
        <w:t>ki</w:t>
      </w:r>
      <w:r w:rsidR="00FF21C3" w:rsidRPr="00590C88">
        <w:rPr>
          <w:rFonts w:ascii="Arial" w:hAnsi="Arial" w:cs="Arial"/>
          <w:color w:val="000000" w:themeColor="text1"/>
          <w:sz w:val="20"/>
          <w:szCs w:val="20"/>
        </w:rPr>
        <w:t xml:space="preserve"> çalışmada; dünyadaki</w:t>
      </w:r>
      <w:r w:rsidR="00BC3113" w:rsidRPr="00590C88">
        <w:rPr>
          <w:rFonts w:ascii="Arial" w:hAnsi="Arial" w:cs="Arial"/>
          <w:color w:val="000000" w:themeColor="text1"/>
          <w:sz w:val="20"/>
          <w:szCs w:val="20"/>
        </w:rPr>
        <w:t xml:space="preserve"> ve ülkemizdeki farklı enerji verimli </w:t>
      </w:r>
      <w:r w:rsidR="00B00AB0" w:rsidRPr="00590C88">
        <w:rPr>
          <w:rFonts w:ascii="Arial" w:hAnsi="Arial" w:cs="Arial"/>
          <w:color w:val="000000" w:themeColor="text1"/>
          <w:sz w:val="20"/>
          <w:szCs w:val="20"/>
        </w:rPr>
        <w:t xml:space="preserve">yerleşkelerin </w:t>
      </w:r>
      <w:r w:rsidR="00BC3113" w:rsidRPr="00590C88">
        <w:rPr>
          <w:rFonts w:ascii="Arial" w:hAnsi="Arial" w:cs="Arial"/>
          <w:color w:val="000000" w:themeColor="text1"/>
          <w:sz w:val="20"/>
          <w:szCs w:val="20"/>
        </w:rPr>
        <w:t xml:space="preserve">literatür </w:t>
      </w:r>
      <w:r w:rsidR="00541B8B" w:rsidRPr="00590C88">
        <w:rPr>
          <w:rFonts w:ascii="Arial" w:hAnsi="Arial" w:cs="Arial"/>
          <w:color w:val="000000" w:themeColor="text1"/>
          <w:sz w:val="20"/>
          <w:szCs w:val="20"/>
        </w:rPr>
        <w:t xml:space="preserve">incelemesi </w:t>
      </w:r>
      <w:r w:rsidR="00FF21C3" w:rsidRPr="00590C88">
        <w:rPr>
          <w:rFonts w:ascii="Arial" w:hAnsi="Arial" w:cs="Arial"/>
          <w:color w:val="000000" w:themeColor="text1"/>
          <w:sz w:val="20"/>
          <w:szCs w:val="20"/>
        </w:rPr>
        <w:t>gerçekleştirilmiştir. İnceleme</w:t>
      </w:r>
      <w:r w:rsidR="00BC3113" w:rsidRPr="00590C88">
        <w:rPr>
          <w:rFonts w:ascii="Arial" w:hAnsi="Arial" w:cs="Arial"/>
          <w:color w:val="000000" w:themeColor="text1"/>
          <w:sz w:val="20"/>
          <w:szCs w:val="20"/>
        </w:rPr>
        <w:t xml:space="preserve"> sonucunda, ülkemizde bu konularda gerçekleştirilen çalışmaların yeni, dünyada </w:t>
      </w:r>
      <w:r w:rsidR="00B00AB0" w:rsidRPr="00590C88">
        <w:rPr>
          <w:rFonts w:ascii="Arial" w:hAnsi="Arial" w:cs="Arial"/>
          <w:color w:val="000000" w:themeColor="text1"/>
          <w:sz w:val="20"/>
          <w:szCs w:val="20"/>
        </w:rPr>
        <w:t xml:space="preserve">ise bölgesel olarak akıllı yerleşimlerin sayılarının değişiklik gösterdiği, </w:t>
      </w:r>
      <w:r w:rsidR="00BC3113" w:rsidRPr="00590C88">
        <w:rPr>
          <w:rFonts w:ascii="Arial" w:hAnsi="Arial" w:cs="Arial"/>
          <w:color w:val="000000" w:themeColor="text1"/>
          <w:sz w:val="20"/>
          <w:szCs w:val="20"/>
        </w:rPr>
        <w:t xml:space="preserve">ağırlıklı olarak </w:t>
      </w:r>
      <w:r w:rsidR="00915CE5" w:rsidRPr="00590C88">
        <w:rPr>
          <w:rFonts w:ascii="Arial" w:hAnsi="Arial" w:cs="Arial"/>
          <w:color w:val="000000" w:themeColor="text1"/>
          <w:sz w:val="20"/>
          <w:szCs w:val="20"/>
        </w:rPr>
        <w:t xml:space="preserve">üst </w:t>
      </w:r>
      <w:r w:rsidR="00BC3113" w:rsidRPr="00590C88">
        <w:rPr>
          <w:rFonts w:ascii="Arial" w:hAnsi="Arial" w:cs="Arial"/>
          <w:color w:val="000000" w:themeColor="text1"/>
          <w:sz w:val="20"/>
          <w:szCs w:val="20"/>
        </w:rPr>
        <w:t xml:space="preserve">yönetimler tarafından </w:t>
      </w:r>
      <w:r w:rsidR="00B00AB0" w:rsidRPr="00590C88">
        <w:rPr>
          <w:rFonts w:ascii="Arial" w:hAnsi="Arial" w:cs="Arial"/>
          <w:color w:val="000000" w:themeColor="text1"/>
          <w:sz w:val="20"/>
          <w:szCs w:val="20"/>
        </w:rPr>
        <w:t xml:space="preserve">desteklendiği görülmektedir. </w:t>
      </w:r>
      <w:r w:rsidR="00B83F0C" w:rsidRPr="00590C88">
        <w:rPr>
          <w:rFonts w:ascii="Arial" w:hAnsi="Arial" w:cs="Arial"/>
          <w:color w:val="000000" w:themeColor="text1"/>
          <w:sz w:val="20"/>
          <w:szCs w:val="20"/>
        </w:rPr>
        <w:t>Bu çalışmanın amacı</w:t>
      </w:r>
      <w:r w:rsidR="000F77D1" w:rsidRPr="00590C88">
        <w:rPr>
          <w:rFonts w:ascii="Arial" w:hAnsi="Arial" w:cs="Arial"/>
          <w:color w:val="000000" w:themeColor="text1"/>
          <w:sz w:val="20"/>
          <w:szCs w:val="20"/>
        </w:rPr>
        <w:t>,</w:t>
      </w:r>
      <w:r w:rsidR="00BC3113" w:rsidRPr="00590C88">
        <w:rPr>
          <w:rFonts w:ascii="Arial" w:hAnsi="Arial" w:cs="Arial"/>
          <w:color w:val="000000" w:themeColor="text1"/>
          <w:sz w:val="20"/>
          <w:szCs w:val="20"/>
        </w:rPr>
        <w:t xml:space="preserve"> enerji verimli </w:t>
      </w:r>
      <w:r w:rsidR="007C2317" w:rsidRPr="00590C88">
        <w:rPr>
          <w:rFonts w:ascii="Arial" w:hAnsi="Arial" w:cs="Arial"/>
          <w:color w:val="000000" w:themeColor="text1"/>
          <w:sz w:val="20"/>
          <w:szCs w:val="20"/>
        </w:rPr>
        <w:t>yerleşim konseptleri</w:t>
      </w:r>
      <w:r w:rsidR="00B83F0C" w:rsidRPr="00590C88">
        <w:rPr>
          <w:rFonts w:ascii="Arial" w:hAnsi="Arial" w:cs="Arial"/>
          <w:color w:val="000000" w:themeColor="text1"/>
          <w:sz w:val="20"/>
          <w:szCs w:val="20"/>
        </w:rPr>
        <w:t>ni</w:t>
      </w:r>
      <w:r w:rsidR="000F77D1" w:rsidRPr="00590C88">
        <w:rPr>
          <w:rFonts w:ascii="Arial" w:hAnsi="Arial" w:cs="Arial"/>
          <w:color w:val="000000" w:themeColor="text1"/>
          <w:sz w:val="20"/>
          <w:szCs w:val="20"/>
        </w:rPr>
        <w:t>n</w:t>
      </w:r>
      <w:r w:rsidR="007C2317" w:rsidRPr="00590C88">
        <w:rPr>
          <w:rFonts w:ascii="Arial" w:hAnsi="Arial" w:cs="Arial"/>
          <w:color w:val="000000" w:themeColor="text1"/>
          <w:sz w:val="20"/>
          <w:szCs w:val="20"/>
        </w:rPr>
        <w:t xml:space="preserve"> araştırılarak</w:t>
      </w:r>
      <w:r w:rsidR="00BC3113" w:rsidRPr="00590C88">
        <w:rPr>
          <w:rFonts w:ascii="Arial" w:hAnsi="Arial" w:cs="Arial"/>
          <w:color w:val="000000" w:themeColor="text1"/>
          <w:sz w:val="20"/>
          <w:szCs w:val="20"/>
        </w:rPr>
        <w:t xml:space="preserve">, </w:t>
      </w:r>
      <w:r w:rsidR="007C2317" w:rsidRPr="00590C88">
        <w:rPr>
          <w:rFonts w:ascii="Arial" w:hAnsi="Arial" w:cs="Arial"/>
          <w:color w:val="000000" w:themeColor="text1"/>
          <w:sz w:val="20"/>
          <w:szCs w:val="20"/>
        </w:rPr>
        <w:t>şehirlere</w:t>
      </w:r>
      <w:r w:rsidR="00BC3113" w:rsidRPr="00590C88">
        <w:rPr>
          <w:rFonts w:ascii="Arial" w:hAnsi="Arial" w:cs="Arial"/>
          <w:color w:val="000000" w:themeColor="text1"/>
          <w:sz w:val="20"/>
          <w:szCs w:val="20"/>
        </w:rPr>
        <w:t xml:space="preserve"> nasıl entegre edildiği</w:t>
      </w:r>
      <w:r w:rsidR="000F77D1" w:rsidRPr="00590C88">
        <w:rPr>
          <w:rFonts w:ascii="Arial" w:hAnsi="Arial" w:cs="Arial"/>
          <w:color w:val="000000" w:themeColor="text1"/>
          <w:sz w:val="20"/>
          <w:szCs w:val="20"/>
        </w:rPr>
        <w:t>ni</w:t>
      </w:r>
      <w:r w:rsidR="00BC3113" w:rsidRPr="00590C88">
        <w:rPr>
          <w:rFonts w:ascii="Arial" w:hAnsi="Arial" w:cs="Arial"/>
          <w:color w:val="000000" w:themeColor="text1"/>
          <w:sz w:val="20"/>
          <w:szCs w:val="20"/>
        </w:rPr>
        <w:t xml:space="preserve"> ve </w:t>
      </w:r>
      <w:r w:rsidR="007C2317" w:rsidRPr="00590C88">
        <w:rPr>
          <w:rFonts w:ascii="Arial" w:hAnsi="Arial" w:cs="Arial"/>
          <w:color w:val="000000" w:themeColor="text1"/>
          <w:sz w:val="20"/>
          <w:szCs w:val="20"/>
        </w:rPr>
        <w:t>çevresel sürdürülebilirliği destekleyen akıllı şehirlerin oluşumu</w:t>
      </w:r>
      <w:r w:rsidR="000F77D1" w:rsidRPr="00590C88">
        <w:rPr>
          <w:rFonts w:ascii="Arial" w:hAnsi="Arial" w:cs="Arial"/>
          <w:color w:val="000000" w:themeColor="text1"/>
          <w:sz w:val="20"/>
          <w:szCs w:val="20"/>
        </w:rPr>
        <w:t>nun</w:t>
      </w:r>
      <w:r w:rsidR="00040278">
        <w:rPr>
          <w:rFonts w:ascii="Arial" w:hAnsi="Arial" w:cs="Arial"/>
          <w:color w:val="000000" w:themeColor="text1"/>
          <w:sz w:val="20"/>
          <w:szCs w:val="20"/>
        </w:rPr>
        <w:t xml:space="preserve"> </w:t>
      </w:r>
      <w:r w:rsidR="00021C2B" w:rsidRPr="00590C88">
        <w:rPr>
          <w:rFonts w:ascii="Arial" w:hAnsi="Arial" w:cs="Arial"/>
          <w:color w:val="000000" w:themeColor="text1"/>
          <w:sz w:val="20"/>
          <w:szCs w:val="20"/>
        </w:rPr>
        <w:t>ulusal ve uluslar</w:t>
      </w:r>
      <w:r w:rsidR="00B83F0C" w:rsidRPr="00590C88">
        <w:rPr>
          <w:rFonts w:ascii="Arial" w:hAnsi="Arial" w:cs="Arial"/>
          <w:color w:val="000000" w:themeColor="text1"/>
          <w:sz w:val="20"/>
          <w:szCs w:val="20"/>
        </w:rPr>
        <w:t>arası örnekler üzerinden incel</w:t>
      </w:r>
      <w:r w:rsidR="000F77D1" w:rsidRPr="00590C88">
        <w:rPr>
          <w:rFonts w:ascii="Arial" w:hAnsi="Arial" w:cs="Arial"/>
          <w:color w:val="000000" w:themeColor="text1"/>
          <w:sz w:val="20"/>
          <w:szCs w:val="20"/>
        </w:rPr>
        <w:t>enmesidir.</w:t>
      </w:r>
      <w:r w:rsidR="00040278">
        <w:rPr>
          <w:rFonts w:ascii="Arial" w:hAnsi="Arial" w:cs="Arial"/>
          <w:color w:val="000000" w:themeColor="text1"/>
          <w:sz w:val="20"/>
          <w:szCs w:val="20"/>
        </w:rPr>
        <w:t xml:space="preserve"> </w:t>
      </w:r>
      <w:r w:rsidR="00A738AD" w:rsidRPr="00590C88">
        <w:rPr>
          <w:rFonts w:ascii="Arial" w:hAnsi="Arial" w:cs="Arial"/>
          <w:color w:val="auto"/>
          <w:sz w:val="20"/>
          <w:szCs w:val="20"/>
        </w:rPr>
        <w:t xml:space="preserve">Küresel ölçekte artan enerji tüketimine bağlı oluşan iklim krizi ve çevresel etkilere karşı gerekli önlemlerin </w:t>
      </w:r>
      <w:r w:rsidR="00BB2668" w:rsidRPr="00590C88">
        <w:rPr>
          <w:rFonts w:ascii="Arial" w:hAnsi="Arial" w:cs="Arial"/>
          <w:color w:val="auto"/>
          <w:sz w:val="20"/>
          <w:szCs w:val="20"/>
        </w:rPr>
        <w:t>hem yönetimler tarafından alınması hem de</w:t>
      </w:r>
      <w:r w:rsidR="00A738AD" w:rsidRPr="00590C88">
        <w:rPr>
          <w:rFonts w:ascii="Arial" w:hAnsi="Arial" w:cs="Arial"/>
          <w:color w:val="auto"/>
          <w:sz w:val="20"/>
          <w:szCs w:val="20"/>
        </w:rPr>
        <w:t xml:space="preserve"> bireysel farkındalığın oluşturulması</w:t>
      </w:r>
      <w:r w:rsidR="00040278">
        <w:rPr>
          <w:rFonts w:ascii="Arial" w:hAnsi="Arial" w:cs="Arial"/>
          <w:color w:val="auto"/>
          <w:sz w:val="20"/>
          <w:szCs w:val="20"/>
        </w:rPr>
        <w:t xml:space="preserve"> </w:t>
      </w:r>
      <w:r w:rsidR="000F77D1" w:rsidRPr="00590C88">
        <w:rPr>
          <w:rFonts w:ascii="Arial" w:hAnsi="Arial" w:cs="Arial"/>
          <w:color w:val="000000" w:themeColor="text1"/>
          <w:sz w:val="20"/>
          <w:szCs w:val="20"/>
        </w:rPr>
        <w:t>ve arttırılması</w:t>
      </w:r>
      <w:r w:rsidR="00A25B06" w:rsidRPr="00590C88">
        <w:rPr>
          <w:rFonts w:ascii="Arial" w:hAnsi="Arial" w:cs="Arial"/>
          <w:color w:val="000000" w:themeColor="text1"/>
          <w:sz w:val="20"/>
          <w:szCs w:val="20"/>
        </w:rPr>
        <w:t>,</w:t>
      </w:r>
      <w:r w:rsidR="00040278">
        <w:rPr>
          <w:rFonts w:ascii="Arial" w:hAnsi="Arial" w:cs="Arial"/>
          <w:color w:val="000000" w:themeColor="text1"/>
          <w:sz w:val="20"/>
          <w:szCs w:val="20"/>
        </w:rPr>
        <w:t xml:space="preserve"> </w:t>
      </w:r>
      <w:r w:rsidR="00A738AD" w:rsidRPr="00590C88">
        <w:rPr>
          <w:rFonts w:ascii="Arial" w:hAnsi="Arial" w:cs="Arial"/>
          <w:color w:val="auto"/>
          <w:sz w:val="20"/>
          <w:szCs w:val="20"/>
        </w:rPr>
        <w:t xml:space="preserve">daha sağlıklı ve konforlu </w:t>
      </w:r>
      <w:r w:rsidR="00BB2668" w:rsidRPr="00590C88">
        <w:rPr>
          <w:rFonts w:ascii="Arial" w:hAnsi="Arial" w:cs="Arial"/>
          <w:color w:val="auto"/>
          <w:sz w:val="20"/>
          <w:szCs w:val="20"/>
        </w:rPr>
        <w:t xml:space="preserve">sürdürülebilir </w:t>
      </w:r>
      <w:r w:rsidR="00A738AD" w:rsidRPr="00590C88">
        <w:rPr>
          <w:rFonts w:ascii="Arial" w:hAnsi="Arial" w:cs="Arial"/>
          <w:color w:val="auto"/>
          <w:sz w:val="20"/>
          <w:szCs w:val="20"/>
        </w:rPr>
        <w:t xml:space="preserve">yerleşim alanlarının oluşturulması açısından </w:t>
      </w:r>
      <w:r w:rsidR="009E5643" w:rsidRPr="00590C88">
        <w:rPr>
          <w:rFonts w:ascii="Arial" w:hAnsi="Arial" w:cs="Arial"/>
          <w:color w:val="auto"/>
          <w:sz w:val="20"/>
          <w:szCs w:val="20"/>
        </w:rPr>
        <w:t>son derece</w:t>
      </w:r>
      <w:r w:rsidR="00040278">
        <w:rPr>
          <w:rFonts w:ascii="Arial" w:hAnsi="Arial" w:cs="Arial"/>
          <w:color w:val="auto"/>
          <w:sz w:val="20"/>
          <w:szCs w:val="20"/>
        </w:rPr>
        <w:t xml:space="preserve"> </w:t>
      </w:r>
      <w:r w:rsidR="00A738AD" w:rsidRPr="00590C88">
        <w:rPr>
          <w:rFonts w:ascii="Arial" w:hAnsi="Arial" w:cs="Arial"/>
          <w:color w:val="auto"/>
          <w:sz w:val="20"/>
          <w:szCs w:val="20"/>
        </w:rPr>
        <w:t>önemlidir.</w:t>
      </w:r>
    </w:p>
    <w:p w14:paraId="3AE3A4DA" w14:textId="77777777" w:rsidR="00F56B5D" w:rsidRPr="00590C88" w:rsidRDefault="00CB2332" w:rsidP="00F265B5">
      <w:pPr>
        <w:pStyle w:val="Default"/>
        <w:spacing w:after="240" w:line="276" w:lineRule="auto"/>
        <w:ind w:firstLine="708"/>
        <w:jc w:val="both"/>
        <w:rPr>
          <w:rFonts w:ascii="Arial" w:hAnsi="Arial" w:cs="Arial"/>
          <w:bCs/>
          <w:i/>
          <w:iCs/>
          <w:color w:val="000000" w:themeColor="text1"/>
          <w:sz w:val="20"/>
          <w:szCs w:val="20"/>
        </w:rPr>
      </w:pPr>
      <w:r w:rsidRPr="00590C88">
        <w:rPr>
          <w:rFonts w:ascii="Arial" w:hAnsi="Arial" w:cs="Arial"/>
          <w:b/>
          <w:bCs/>
          <w:color w:val="000000" w:themeColor="text1"/>
          <w:sz w:val="20"/>
          <w:szCs w:val="20"/>
        </w:rPr>
        <w:t xml:space="preserve">ANAHTAR KELİMELER: </w:t>
      </w:r>
      <w:r w:rsidRPr="00590C88">
        <w:rPr>
          <w:rFonts w:ascii="Arial" w:hAnsi="Arial" w:cs="Arial"/>
          <w:bCs/>
          <w:i/>
          <w:iCs/>
          <w:color w:val="000000" w:themeColor="text1"/>
          <w:sz w:val="20"/>
          <w:szCs w:val="20"/>
        </w:rPr>
        <w:t>Sürdürülebilirlik, Akıllı Şehirler, Sağlıklı Şehirler, Enerji Verimli Yerleşim Konseptleri</w:t>
      </w:r>
    </w:p>
    <w:p w14:paraId="57615A2A" w14:textId="77777777" w:rsidR="00590C88" w:rsidRDefault="00F56B5D" w:rsidP="0049797C">
      <w:pPr>
        <w:pStyle w:val="Default"/>
        <w:spacing w:before="120" w:after="120" w:line="276" w:lineRule="auto"/>
        <w:jc w:val="both"/>
        <w:rPr>
          <w:rFonts w:ascii="Arial" w:hAnsi="Arial" w:cs="Arial"/>
          <w:b/>
          <w:bCs/>
          <w:color w:val="000000" w:themeColor="text1"/>
        </w:rPr>
      </w:pPr>
      <w:r w:rsidRPr="00590C88">
        <w:rPr>
          <w:rFonts w:ascii="Arial" w:hAnsi="Arial" w:cs="Arial"/>
          <w:b/>
          <w:bCs/>
          <w:color w:val="000000" w:themeColor="text1"/>
        </w:rPr>
        <w:t>ABSTRACT</w:t>
      </w:r>
    </w:p>
    <w:p w14:paraId="5D83E463" w14:textId="2870E557" w:rsidR="00F56B5D" w:rsidRPr="00590C88" w:rsidRDefault="00F56B5D" w:rsidP="00F265B5">
      <w:pPr>
        <w:pStyle w:val="Default"/>
        <w:spacing w:before="0" w:line="276" w:lineRule="auto"/>
        <w:jc w:val="both"/>
        <w:rPr>
          <w:rFonts w:ascii="Arial" w:hAnsi="Arial" w:cs="Arial"/>
          <w:b/>
          <w:bCs/>
          <w:color w:val="000000" w:themeColor="text1"/>
        </w:rPr>
      </w:pPr>
      <w:r w:rsidRPr="000F7173">
        <w:rPr>
          <w:rFonts w:ascii="Arial" w:hAnsi="Arial" w:cs="Arial"/>
          <w:color w:val="000000" w:themeColor="text1"/>
          <w:sz w:val="20"/>
          <w:szCs w:val="20"/>
          <w:lang w:val="en-GB"/>
        </w:rPr>
        <w:t>Today, energy consumption is increasing rapidly in all sectors. Among these sectors, the share of the construction sector is rather high. Energy consumption increases with the expansion of industrialization and construction, depending on the type, amount and processing of the energy consumed. As a result, global environmental problems such as CO</w:t>
      </w:r>
      <w:r w:rsidRPr="000F7173">
        <w:rPr>
          <w:rFonts w:ascii="Arial" w:hAnsi="Arial" w:cs="Arial"/>
          <w:color w:val="000000" w:themeColor="text1"/>
          <w:sz w:val="20"/>
          <w:szCs w:val="20"/>
          <w:vertAlign w:val="subscript"/>
          <w:lang w:val="en-GB"/>
        </w:rPr>
        <w:t>2</w:t>
      </w:r>
      <w:r w:rsidRPr="000F7173">
        <w:rPr>
          <w:rFonts w:ascii="Arial" w:hAnsi="Arial" w:cs="Arial"/>
          <w:color w:val="000000" w:themeColor="text1"/>
          <w:sz w:val="20"/>
          <w:szCs w:val="20"/>
          <w:lang w:val="en-GB"/>
        </w:rPr>
        <w:t xml:space="preserve"> emission, greenhouse gas and climate change emerge. One of the most vital factors in reducing CO</w:t>
      </w:r>
      <w:r w:rsidRPr="000F7173">
        <w:rPr>
          <w:rFonts w:ascii="Arial" w:hAnsi="Arial" w:cs="Arial"/>
          <w:color w:val="000000" w:themeColor="text1"/>
          <w:sz w:val="20"/>
          <w:szCs w:val="20"/>
          <w:vertAlign w:val="subscript"/>
          <w:lang w:val="en-GB"/>
        </w:rPr>
        <w:t>2</w:t>
      </w:r>
      <w:r w:rsidRPr="000F7173">
        <w:rPr>
          <w:rFonts w:ascii="Arial" w:hAnsi="Arial" w:cs="Arial"/>
          <w:color w:val="000000" w:themeColor="text1"/>
          <w:sz w:val="20"/>
          <w:szCs w:val="20"/>
          <w:lang w:val="en-GB"/>
        </w:rPr>
        <w:t xml:space="preserve"> emissions resulting from energy consumption is the efficient use of energy and clean energy sources. The reduction in energy resources and environmental impacts have supported the faster research and implementation of energy-efficient concepts. Instead of energy production with limited resources, it should be preferred to use renewable endless energy sources, one of the parameters of energy-efficient concepts developed.</w:t>
      </w:r>
      <w:r w:rsidR="00590C88" w:rsidRPr="000F7173">
        <w:rPr>
          <w:rFonts w:ascii="Arial" w:hAnsi="Arial" w:cs="Arial"/>
          <w:color w:val="000000" w:themeColor="text1"/>
          <w:sz w:val="20"/>
          <w:szCs w:val="20"/>
          <w:lang w:val="en-GB"/>
        </w:rPr>
        <w:t xml:space="preserve"> </w:t>
      </w:r>
      <w:r w:rsidR="007B206D" w:rsidRPr="007B206D">
        <w:rPr>
          <w:rFonts w:ascii="Arial" w:hAnsi="Arial" w:cs="Arial"/>
          <w:color w:val="000000" w:themeColor="text1"/>
          <w:sz w:val="20"/>
          <w:szCs w:val="20"/>
          <w:lang w:val="en-GB"/>
        </w:rPr>
        <w:t xml:space="preserve">In 2050, the world population is </w:t>
      </w:r>
      <w:r w:rsidR="007B206D" w:rsidRPr="007B206D">
        <w:rPr>
          <w:rFonts w:ascii="Arial" w:hAnsi="Arial" w:cs="Arial"/>
          <w:color w:val="000000" w:themeColor="text1"/>
          <w:sz w:val="20"/>
          <w:szCs w:val="20"/>
          <w:lang w:val="en-GB"/>
        </w:rPr>
        <w:lastRenderedPageBreak/>
        <w:t>expected to be 9 billion and 70% of it will settle in cities.</w:t>
      </w:r>
      <w:r w:rsidRPr="000F7173">
        <w:rPr>
          <w:rFonts w:ascii="Arial" w:hAnsi="Arial" w:cs="Arial"/>
          <w:color w:val="000000" w:themeColor="text1"/>
          <w:sz w:val="20"/>
          <w:szCs w:val="20"/>
          <w:lang w:val="en-GB"/>
        </w:rPr>
        <w:t xml:space="preserve"> In cities, buildings take up 50 per cent or even more of the land area. Buildings are responsible for 1/3 of total energy consumption and 1/4 of GHG (Green House Gas).</w:t>
      </w:r>
      <w:r w:rsidR="00A649C3">
        <w:rPr>
          <w:rFonts w:ascii="Arial" w:hAnsi="Arial" w:cs="Arial"/>
          <w:color w:val="000000" w:themeColor="text1"/>
          <w:sz w:val="20"/>
          <w:szCs w:val="20"/>
          <w:lang w:val="en-GB"/>
        </w:rPr>
        <w:t xml:space="preserve"> T</w:t>
      </w:r>
      <w:r w:rsidR="007B206D" w:rsidRPr="007B206D">
        <w:rPr>
          <w:rFonts w:ascii="Arial" w:hAnsi="Arial" w:cs="Arial"/>
          <w:color w:val="000000" w:themeColor="text1"/>
          <w:sz w:val="20"/>
          <w:szCs w:val="20"/>
          <w:lang w:val="en-GB"/>
        </w:rPr>
        <w:t>oday, architectural designs and construction applications should be carried out more economically and efficiently with healthier residential and working environments while minimizing energy and resource consumption in buildings.</w:t>
      </w:r>
      <w:r w:rsidR="007B206D">
        <w:rPr>
          <w:rFonts w:ascii="Arial" w:hAnsi="Arial" w:cs="Arial"/>
          <w:color w:val="000000" w:themeColor="text1"/>
          <w:sz w:val="20"/>
          <w:szCs w:val="20"/>
          <w:lang w:val="en-GB"/>
        </w:rPr>
        <w:t xml:space="preserve"> </w:t>
      </w:r>
      <w:r w:rsidRPr="000F7173">
        <w:rPr>
          <w:rFonts w:ascii="Arial" w:hAnsi="Arial" w:cs="Arial"/>
          <w:color w:val="000000" w:themeColor="text1"/>
          <w:sz w:val="20"/>
          <w:szCs w:val="20"/>
          <w:lang w:val="en-GB"/>
        </w:rPr>
        <w:t>Smart city applications that support environmental sustainability and healthy city approaches will improve our awareness of future energy consumption. Smart cities are integrated settlements with automation systems that are providing minimum energy resource usage and are optimizing the comfort needs of the user.</w:t>
      </w:r>
      <w:r w:rsidR="00590C88" w:rsidRPr="000F7173">
        <w:rPr>
          <w:rFonts w:ascii="Arial" w:hAnsi="Arial" w:cs="Arial"/>
          <w:color w:val="000000" w:themeColor="text1"/>
          <w:sz w:val="20"/>
          <w:szCs w:val="20"/>
          <w:lang w:val="en-GB"/>
        </w:rPr>
        <w:t xml:space="preserve"> </w:t>
      </w:r>
      <w:r w:rsidRPr="000F7173">
        <w:rPr>
          <w:rFonts w:ascii="Arial" w:hAnsi="Arial" w:cs="Arial"/>
          <w:color w:val="auto"/>
          <w:sz w:val="20"/>
          <w:szCs w:val="20"/>
          <w:lang w:val="en-GB"/>
        </w:rPr>
        <w:t>The work in this context; a literature review of distinct energy-efficient settlers in the world and our country has been carried out. As a result of the examination, it is seen that the studies carried out on these issues, while in our country are new, the number of smart settlements varies regionally in the world and supported by senior management. The aim of this study is investigated through national and international examples how energy efficient settlement concepts are integrated into cities and the formation of smart cities that support environmental sustainability. It is extremely important that the necessary measures against the climate crisis and environmental impacts caused by increasing energy consumption on a global scale are taken by both administrations and that individual awareness is created and increased in terms of the creation of more healthy and more comfortable sustainable settlement</w:t>
      </w:r>
      <w:r w:rsidRPr="00590C88">
        <w:rPr>
          <w:rFonts w:ascii="Arial" w:hAnsi="Arial" w:cs="Arial"/>
          <w:color w:val="auto"/>
          <w:sz w:val="20"/>
          <w:szCs w:val="20"/>
        </w:rPr>
        <w:t>.</w:t>
      </w:r>
    </w:p>
    <w:p w14:paraId="27DD9663" w14:textId="77777777" w:rsidR="00D43557" w:rsidRPr="00865389" w:rsidRDefault="003F176E" w:rsidP="00F265B5">
      <w:pPr>
        <w:pStyle w:val="Default"/>
        <w:spacing w:after="240" w:line="276" w:lineRule="auto"/>
        <w:ind w:firstLine="708"/>
        <w:jc w:val="both"/>
        <w:rPr>
          <w:rFonts w:ascii="Arial" w:hAnsi="Arial" w:cs="Arial"/>
          <w:i/>
          <w:iCs/>
          <w:color w:val="000000" w:themeColor="text1"/>
          <w:sz w:val="20"/>
          <w:szCs w:val="20"/>
          <w:lang w:val="en-GB"/>
        </w:rPr>
      </w:pPr>
      <w:r w:rsidRPr="00590C88">
        <w:rPr>
          <w:rFonts w:ascii="Arial" w:hAnsi="Arial" w:cs="Arial"/>
          <w:b/>
          <w:color w:val="000000" w:themeColor="text1"/>
          <w:sz w:val="20"/>
          <w:szCs w:val="20"/>
        </w:rPr>
        <w:t>KEY WORDS</w:t>
      </w:r>
      <w:r w:rsidRPr="00590C88">
        <w:rPr>
          <w:rFonts w:ascii="Arial" w:hAnsi="Arial" w:cs="Arial"/>
          <w:color w:val="000000" w:themeColor="text1"/>
          <w:sz w:val="20"/>
          <w:szCs w:val="20"/>
        </w:rPr>
        <w:t xml:space="preserve">: </w:t>
      </w:r>
      <w:r w:rsidRPr="00865389">
        <w:rPr>
          <w:rFonts w:ascii="Arial" w:hAnsi="Arial" w:cs="Arial"/>
          <w:i/>
          <w:iCs/>
          <w:color w:val="auto"/>
          <w:sz w:val="20"/>
          <w:szCs w:val="20"/>
          <w:lang w:val="en-GB"/>
        </w:rPr>
        <w:t>Sustainability</w:t>
      </w:r>
      <w:r w:rsidRPr="00865389">
        <w:rPr>
          <w:rFonts w:ascii="Arial" w:hAnsi="Arial" w:cs="Arial"/>
          <w:i/>
          <w:iCs/>
          <w:color w:val="000000" w:themeColor="text1"/>
          <w:sz w:val="20"/>
          <w:szCs w:val="20"/>
          <w:lang w:val="en-GB"/>
        </w:rPr>
        <w:t xml:space="preserve">, Smart Cities, Healthy Cities, Energy-Efficient Settlement Concepts </w:t>
      </w:r>
    </w:p>
    <w:p w14:paraId="7ADF276F" w14:textId="77777777" w:rsidR="0046598E" w:rsidRPr="00590C88" w:rsidRDefault="00074E9B" w:rsidP="00110C88">
      <w:pPr>
        <w:spacing w:before="240" w:after="240"/>
        <w:jc w:val="both"/>
        <w:rPr>
          <w:rFonts w:ascii="Arial" w:hAnsi="Arial" w:cs="Arial"/>
          <w:b/>
          <w:bCs/>
          <w:color w:val="000000" w:themeColor="text1"/>
          <w:sz w:val="20"/>
          <w:szCs w:val="20"/>
        </w:rPr>
      </w:pPr>
      <w:r w:rsidRPr="00590C88">
        <w:rPr>
          <w:rFonts w:ascii="Arial" w:hAnsi="Arial" w:cs="Arial"/>
          <w:b/>
          <w:bCs/>
          <w:color w:val="000000" w:themeColor="text1"/>
          <w:sz w:val="20"/>
          <w:szCs w:val="20"/>
        </w:rPr>
        <w:t>1.</w:t>
      </w:r>
      <w:r w:rsidR="004D7AB2" w:rsidRPr="00590C88">
        <w:rPr>
          <w:rFonts w:ascii="Arial" w:hAnsi="Arial" w:cs="Arial"/>
          <w:b/>
          <w:bCs/>
          <w:color w:val="000000" w:themeColor="text1"/>
          <w:sz w:val="20"/>
          <w:szCs w:val="20"/>
        </w:rPr>
        <w:t>GİRİŞ</w:t>
      </w:r>
    </w:p>
    <w:p w14:paraId="5DF8B480" w14:textId="2EE5C450" w:rsidR="008D03CE" w:rsidRPr="001E3754" w:rsidRDefault="0046598E" w:rsidP="00F265B5">
      <w:pPr>
        <w:jc w:val="both"/>
        <w:rPr>
          <w:rFonts w:ascii="Arial" w:hAnsi="Arial" w:cs="Arial"/>
          <w:color w:val="000000" w:themeColor="text1"/>
          <w:sz w:val="20"/>
          <w:szCs w:val="20"/>
        </w:rPr>
      </w:pPr>
      <w:r w:rsidRPr="001E3754">
        <w:rPr>
          <w:rFonts w:ascii="Arial" w:hAnsi="Arial" w:cs="Arial"/>
          <w:color w:val="000000" w:themeColor="text1"/>
          <w:sz w:val="20"/>
          <w:szCs w:val="20"/>
        </w:rPr>
        <w:t>Günümüzdeki artan tüketim anlayışı ve konfor arayışı kentlerdeki nüfusun hızlı ve yoğun bir şekilde artmasına sebep olm</w:t>
      </w:r>
      <w:r w:rsidR="0008119F" w:rsidRPr="001E3754">
        <w:rPr>
          <w:rFonts w:ascii="Arial" w:hAnsi="Arial" w:cs="Arial"/>
          <w:color w:val="000000" w:themeColor="text1"/>
          <w:sz w:val="20"/>
          <w:szCs w:val="20"/>
        </w:rPr>
        <w:t>aktadır.</w:t>
      </w:r>
      <w:r w:rsidR="00426083" w:rsidRPr="001E3754">
        <w:rPr>
          <w:rFonts w:ascii="Arial" w:hAnsi="Arial" w:cs="Arial"/>
          <w:color w:val="000000" w:themeColor="text1"/>
          <w:sz w:val="20"/>
          <w:szCs w:val="20"/>
        </w:rPr>
        <w:t xml:space="preserve"> </w:t>
      </w:r>
      <w:r w:rsidR="002B60EB" w:rsidRPr="001E3754">
        <w:rPr>
          <w:rFonts w:ascii="Arial" w:hAnsi="Arial" w:cs="Arial"/>
          <w:color w:val="000000" w:themeColor="text1"/>
          <w:sz w:val="20"/>
          <w:szCs w:val="20"/>
        </w:rPr>
        <w:t xml:space="preserve">Dünya nüfusunun </w:t>
      </w:r>
      <w:r w:rsidR="00426083" w:rsidRPr="001E3754">
        <w:rPr>
          <w:rFonts w:ascii="Arial" w:hAnsi="Arial" w:cs="Arial"/>
          <w:color w:val="000000" w:themeColor="text1"/>
          <w:sz w:val="20"/>
          <w:szCs w:val="20"/>
        </w:rPr>
        <w:t xml:space="preserve">1951’de yaklaşık 2,5 milyar </w:t>
      </w:r>
      <w:r w:rsidR="002B60EB" w:rsidRPr="001E3754">
        <w:rPr>
          <w:rFonts w:ascii="Arial" w:hAnsi="Arial" w:cs="Arial"/>
          <w:color w:val="000000" w:themeColor="text1"/>
          <w:sz w:val="20"/>
          <w:szCs w:val="20"/>
        </w:rPr>
        <w:t>i</w:t>
      </w:r>
      <w:r w:rsidR="00426083" w:rsidRPr="001E3754">
        <w:rPr>
          <w:rFonts w:ascii="Arial" w:hAnsi="Arial" w:cs="Arial"/>
          <w:color w:val="000000" w:themeColor="text1"/>
          <w:sz w:val="20"/>
          <w:szCs w:val="20"/>
        </w:rPr>
        <w:t>ken 2020 yılında 7,8 milyar olduğu görülmektedir. 1951’de kentleşme oranı %30’lardayken bu oran hızla artarak 2020’</w:t>
      </w:r>
      <w:r w:rsidR="001547BC" w:rsidRPr="001E3754">
        <w:rPr>
          <w:rFonts w:ascii="Arial" w:hAnsi="Arial" w:cs="Arial"/>
          <w:color w:val="000000" w:themeColor="text1"/>
          <w:sz w:val="20"/>
          <w:szCs w:val="20"/>
        </w:rPr>
        <w:t>de %56’lara ulaşmıştır</w:t>
      </w:r>
      <w:r w:rsidR="00426083" w:rsidRPr="001E3754">
        <w:rPr>
          <w:rFonts w:ascii="Arial" w:hAnsi="Arial" w:cs="Arial"/>
          <w:color w:val="000000" w:themeColor="text1"/>
          <w:sz w:val="20"/>
          <w:szCs w:val="20"/>
        </w:rPr>
        <w:t>(</w:t>
      </w:r>
      <w:r w:rsidR="00D64260">
        <w:rPr>
          <w:rFonts w:ascii="Arial" w:hAnsi="Arial" w:cs="Arial"/>
          <w:color w:val="000000" w:themeColor="text1"/>
          <w:sz w:val="20"/>
          <w:szCs w:val="20"/>
        </w:rPr>
        <w:t>URL-</w:t>
      </w:r>
      <w:r w:rsidR="001E3754">
        <w:rPr>
          <w:rFonts w:ascii="Arial" w:hAnsi="Arial" w:cs="Arial"/>
          <w:color w:val="000000" w:themeColor="text1"/>
          <w:sz w:val="20"/>
          <w:szCs w:val="20"/>
        </w:rPr>
        <w:t>1</w:t>
      </w:r>
      <w:r w:rsidR="00426083" w:rsidRPr="001E3754">
        <w:rPr>
          <w:rFonts w:ascii="Arial" w:hAnsi="Arial" w:cs="Arial"/>
          <w:color w:val="000000" w:themeColor="text1"/>
          <w:sz w:val="20"/>
          <w:szCs w:val="20"/>
        </w:rPr>
        <w:t>)</w:t>
      </w:r>
      <w:r w:rsidR="001547BC" w:rsidRPr="001E3754">
        <w:rPr>
          <w:rFonts w:ascii="Arial" w:hAnsi="Arial" w:cs="Arial"/>
          <w:color w:val="000000" w:themeColor="text1"/>
          <w:sz w:val="20"/>
          <w:szCs w:val="20"/>
        </w:rPr>
        <w:t>.</w:t>
      </w:r>
      <w:r w:rsidR="008254AE">
        <w:rPr>
          <w:rFonts w:ascii="Arial" w:hAnsi="Arial" w:cs="Arial"/>
          <w:color w:val="000000" w:themeColor="text1"/>
          <w:sz w:val="20"/>
          <w:szCs w:val="20"/>
        </w:rPr>
        <w:t xml:space="preserve"> </w:t>
      </w:r>
      <w:r w:rsidR="00426083" w:rsidRPr="001E3754">
        <w:rPr>
          <w:rFonts w:ascii="Arial" w:hAnsi="Arial" w:cs="Arial"/>
          <w:color w:val="000000" w:themeColor="text1"/>
          <w:sz w:val="20"/>
          <w:szCs w:val="20"/>
        </w:rPr>
        <w:t>Dünya nüfusunun artması, kırsaldan kentlere göç</w:t>
      </w:r>
      <w:r w:rsidR="006D7110" w:rsidRPr="001E3754">
        <w:rPr>
          <w:rFonts w:ascii="Arial" w:hAnsi="Arial" w:cs="Arial"/>
          <w:color w:val="000000" w:themeColor="text1"/>
          <w:sz w:val="20"/>
          <w:szCs w:val="20"/>
        </w:rPr>
        <w:t>ün</w:t>
      </w:r>
      <w:r w:rsidR="00426083" w:rsidRPr="001E3754">
        <w:rPr>
          <w:rFonts w:ascii="Arial" w:hAnsi="Arial" w:cs="Arial"/>
          <w:color w:val="000000" w:themeColor="text1"/>
          <w:sz w:val="20"/>
          <w:szCs w:val="20"/>
        </w:rPr>
        <w:t xml:space="preserve"> yoğunlaşması</w:t>
      </w:r>
      <w:r w:rsidR="006D7110" w:rsidRPr="001E3754">
        <w:rPr>
          <w:rFonts w:ascii="Arial" w:hAnsi="Arial" w:cs="Arial"/>
          <w:color w:val="000000" w:themeColor="text1"/>
          <w:sz w:val="20"/>
          <w:szCs w:val="20"/>
        </w:rPr>
        <w:t>,</w:t>
      </w:r>
      <w:r w:rsidR="00426083" w:rsidRPr="001E3754">
        <w:rPr>
          <w:rFonts w:ascii="Arial" w:hAnsi="Arial" w:cs="Arial"/>
          <w:color w:val="000000" w:themeColor="text1"/>
          <w:sz w:val="20"/>
          <w:szCs w:val="20"/>
        </w:rPr>
        <w:t xml:space="preserve"> kentlerde eğitim, sağlık, güvenlik ve ulaşım gibi alt yapı problemlerin oluşmasına zemin hazırlam</w:t>
      </w:r>
      <w:r w:rsidR="0008119F" w:rsidRPr="001E3754">
        <w:rPr>
          <w:rFonts w:ascii="Arial" w:hAnsi="Arial" w:cs="Arial"/>
          <w:color w:val="000000" w:themeColor="text1"/>
          <w:sz w:val="20"/>
          <w:szCs w:val="20"/>
        </w:rPr>
        <w:t>aktadır</w:t>
      </w:r>
      <w:r w:rsidR="00426083" w:rsidRPr="001E3754">
        <w:rPr>
          <w:rFonts w:ascii="Arial" w:hAnsi="Arial" w:cs="Arial"/>
          <w:color w:val="000000" w:themeColor="text1"/>
          <w:sz w:val="20"/>
          <w:szCs w:val="20"/>
        </w:rPr>
        <w:t>.</w:t>
      </w:r>
      <w:r w:rsidR="006D7110" w:rsidRPr="001E3754">
        <w:rPr>
          <w:rFonts w:ascii="Arial" w:hAnsi="Arial" w:cs="Arial"/>
          <w:color w:val="000000" w:themeColor="text1"/>
          <w:sz w:val="20"/>
          <w:szCs w:val="20"/>
        </w:rPr>
        <w:t xml:space="preserve"> Bu problemlerle birlikte </w:t>
      </w:r>
      <w:r w:rsidR="0013023E" w:rsidRPr="001E3754">
        <w:rPr>
          <w:rFonts w:ascii="Arial" w:hAnsi="Arial" w:cs="Arial"/>
          <w:color w:val="000000" w:themeColor="text1"/>
          <w:sz w:val="20"/>
          <w:szCs w:val="20"/>
        </w:rPr>
        <w:t xml:space="preserve">ihtiyaçlarımızı </w:t>
      </w:r>
      <w:r w:rsidR="006D7110" w:rsidRPr="001E3754">
        <w:rPr>
          <w:rFonts w:ascii="Arial" w:hAnsi="Arial" w:cs="Arial"/>
          <w:color w:val="000000" w:themeColor="text1"/>
          <w:sz w:val="20"/>
          <w:szCs w:val="20"/>
        </w:rPr>
        <w:t>sağlayacak</w:t>
      </w:r>
      <w:r w:rsidR="0013023E" w:rsidRPr="001E3754">
        <w:rPr>
          <w:rFonts w:ascii="Arial" w:hAnsi="Arial" w:cs="Arial"/>
          <w:color w:val="000000" w:themeColor="text1"/>
          <w:sz w:val="20"/>
          <w:szCs w:val="20"/>
        </w:rPr>
        <w:t xml:space="preserve"> yapıları yap</w:t>
      </w:r>
      <w:r w:rsidR="00615018" w:rsidRPr="001E3754">
        <w:rPr>
          <w:rFonts w:ascii="Arial" w:hAnsi="Arial" w:cs="Arial"/>
          <w:color w:val="000000" w:themeColor="text1"/>
          <w:sz w:val="20"/>
          <w:szCs w:val="20"/>
        </w:rPr>
        <w:t>ma</w:t>
      </w:r>
      <w:r w:rsidR="0013023E" w:rsidRPr="001E3754">
        <w:rPr>
          <w:rFonts w:ascii="Arial" w:hAnsi="Arial" w:cs="Arial"/>
          <w:color w:val="000000" w:themeColor="text1"/>
          <w:sz w:val="20"/>
          <w:szCs w:val="20"/>
        </w:rPr>
        <w:t xml:space="preserve"> ve kullan</w:t>
      </w:r>
      <w:r w:rsidR="00615018" w:rsidRPr="001E3754">
        <w:rPr>
          <w:rFonts w:ascii="Arial" w:hAnsi="Arial" w:cs="Arial"/>
          <w:color w:val="000000" w:themeColor="text1"/>
          <w:sz w:val="20"/>
          <w:szCs w:val="20"/>
        </w:rPr>
        <w:t>ma aşamasında</w:t>
      </w:r>
      <w:r w:rsidR="0013023E" w:rsidRPr="001E3754">
        <w:rPr>
          <w:rFonts w:ascii="Arial" w:hAnsi="Arial" w:cs="Arial"/>
          <w:color w:val="000000" w:themeColor="text1"/>
          <w:sz w:val="20"/>
          <w:szCs w:val="20"/>
        </w:rPr>
        <w:t xml:space="preserve"> yüksek miktarlarda </w:t>
      </w:r>
      <w:r w:rsidR="00590C88" w:rsidRPr="001E3754">
        <w:rPr>
          <w:rFonts w:ascii="Arial" w:hAnsi="Arial" w:cs="Arial"/>
          <w:color w:val="000000" w:themeColor="text1"/>
          <w:sz w:val="20"/>
          <w:szCs w:val="20"/>
        </w:rPr>
        <w:t xml:space="preserve">doğrudan ve dolaylı olarak üretilen </w:t>
      </w:r>
      <w:r w:rsidR="0013023E" w:rsidRPr="001E3754">
        <w:rPr>
          <w:rFonts w:ascii="Arial" w:hAnsi="Arial" w:cs="Arial"/>
          <w:color w:val="000000" w:themeColor="text1"/>
          <w:sz w:val="20"/>
          <w:szCs w:val="20"/>
        </w:rPr>
        <w:t>CO</w:t>
      </w:r>
      <w:r w:rsidR="0013023E" w:rsidRPr="001E3754">
        <w:rPr>
          <w:rFonts w:ascii="Arial" w:hAnsi="Arial" w:cs="Arial"/>
          <w:color w:val="000000" w:themeColor="text1"/>
          <w:sz w:val="20"/>
          <w:szCs w:val="20"/>
          <w:vertAlign w:val="subscript"/>
        </w:rPr>
        <w:t>2</w:t>
      </w:r>
      <w:r w:rsidR="0013023E" w:rsidRPr="001E3754">
        <w:rPr>
          <w:rFonts w:ascii="Arial" w:hAnsi="Arial" w:cs="Arial"/>
          <w:color w:val="000000" w:themeColor="text1"/>
          <w:sz w:val="20"/>
          <w:szCs w:val="20"/>
        </w:rPr>
        <w:t xml:space="preserve"> ve sera gazı salınımları</w:t>
      </w:r>
      <w:r w:rsidR="001E3754">
        <w:rPr>
          <w:rFonts w:ascii="Arial" w:hAnsi="Arial" w:cs="Arial"/>
          <w:color w:val="000000" w:themeColor="text1"/>
          <w:sz w:val="20"/>
          <w:szCs w:val="20"/>
        </w:rPr>
        <w:t xml:space="preserve"> </w:t>
      </w:r>
      <w:r w:rsidR="0013023E" w:rsidRPr="001E3754">
        <w:rPr>
          <w:rFonts w:ascii="Arial" w:hAnsi="Arial" w:cs="Arial"/>
          <w:color w:val="000000" w:themeColor="text1"/>
          <w:sz w:val="20"/>
          <w:szCs w:val="20"/>
        </w:rPr>
        <w:t>meydana ge</w:t>
      </w:r>
      <w:r w:rsidR="006D7110" w:rsidRPr="001E3754">
        <w:rPr>
          <w:rFonts w:ascii="Arial" w:hAnsi="Arial" w:cs="Arial"/>
          <w:color w:val="000000" w:themeColor="text1"/>
          <w:sz w:val="20"/>
          <w:szCs w:val="20"/>
        </w:rPr>
        <w:t>lm</w:t>
      </w:r>
      <w:r w:rsidR="0008119F" w:rsidRPr="001E3754">
        <w:rPr>
          <w:rFonts w:ascii="Arial" w:hAnsi="Arial" w:cs="Arial"/>
          <w:color w:val="000000" w:themeColor="text1"/>
          <w:sz w:val="20"/>
          <w:szCs w:val="20"/>
        </w:rPr>
        <w:t>ektedir</w:t>
      </w:r>
      <w:r w:rsidR="009E6753">
        <w:rPr>
          <w:rFonts w:ascii="Arial" w:hAnsi="Arial" w:cs="Arial"/>
          <w:color w:val="000000" w:themeColor="text1"/>
          <w:sz w:val="20"/>
          <w:szCs w:val="20"/>
        </w:rPr>
        <w:t xml:space="preserve"> (Şekil </w:t>
      </w:r>
      <w:r w:rsidR="00615018" w:rsidRPr="001E3754">
        <w:rPr>
          <w:rFonts w:ascii="Arial" w:hAnsi="Arial" w:cs="Arial"/>
          <w:color w:val="000000" w:themeColor="text1"/>
          <w:sz w:val="20"/>
          <w:szCs w:val="20"/>
        </w:rPr>
        <w:t xml:space="preserve">1). </w:t>
      </w:r>
    </w:p>
    <w:p w14:paraId="293170FC" w14:textId="209E384D" w:rsidR="00426083" w:rsidRDefault="008254AE" w:rsidP="00F265B5">
      <w:pPr>
        <w:pStyle w:val="Default"/>
        <w:spacing w:before="120" w:after="120" w:line="276" w:lineRule="auto"/>
        <w:jc w:val="center"/>
        <w:rPr>
          <w:rFonts w:ascii="Times New Roman" w:hAnsi="Times New Roman" w:cs="Times New Roman"/>
          <w:color w:val="943634" w:themeColor="accent2" w:themeShade="BF"/>
          <w:szCs w:val="28"/>
        </w:rPr>
      </w:pPr>
      <w:r w:rsidRPr="008254AE">
        <w:rPr>
          <w:rFonts w:ascii="Times New Roman" w:hAnsi="Times New Roman" w:cs="Times New Roman"/>
          <w:noProof/>
          <w:color w:val="943634" w:themeColor="accent2" w:themeShade="BF"/>
          <w:szCs w:val="28"/>
          <w:lang w:eastAsia="tr-TR"/>
        </w:rPr>
        <w:drawing>
          <wp:inline distT="0" distB="0" distL="0" distR="0" wp14:anchorId="33C539AD" wp14:editId="51EF6A93">
            <wp:extent cx="4751356" cy="2770415"/>
            <wp:effectExtent l="0" t="0" r="0" b="0"/>
            <wp:docPr id="32" name="Resim 31">
              <a:extLst xmlns:a="http://schemas.openxmlformats.org/drawingml/2006/main">
                <a:ext uri="{FF2B5EF4-FFF2-40B4-BE49-F238E27FC236}">
                  <a16:creationId xmlns:a16="http://schemas.microsoft.com/office/drawing/2014/main" id="{E614B86D-9C46-4849-A6A0-D957F09A7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1">
                      <a:extLst>
                        <a:ext uri="{FF2B5EF4-FFF2-40B4-BE49-F238E27FC236}">
                          <a16:creationId xmlns:a16="http://schemas.microsoft.com/office/drawing/2014/main" id="{E614B86D-9C46-4849-A6A0-D957F09A72A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8310" cy="2791962"/>
                    </a:xfrm>
                    <a:prstGeom prst="rect">
                      <a:avLst/>
                    </a:prstGeom>
                  </pic:spPr>
                </pic:pic>
              </a:graphicData>
            </a:graphic>
          </wp:inline>
        </w:drawing>
      </w:r>
    </w:p>
    <w:p w14:paraId="68C84F42" w14:textId="7E026C27" w:rsidR="00615018" w:rsidRPr="008254AE" w:rsidRDefault="001B2368" w:rsidP="00F265B5">
      <w:pPr>
        <w:jc w:val="both"/>
        <w:rPr>
          <w:rFonts w:ascii="Arial" w:hAnsi="Arial" w:cs="Arial"/>
          <w:color w:val="000000" w:themeColor="text1"/>
          <w:sz w:val="20"/>
          <w:szCs w:val="20"/>
        </w:rPr>
      </w:pPr>
      <w:r w:rsidRPr="008254AE">
        <w:rPr>
          <w:rFonts w:ascii="Arial" w:hAnsi="Arial" w:cs="Arial"/>
          <w:color w:val="000000" w:themeColor="text1"/>
          <w:sz w:val="20"/>
          <w:szCs w:val="20"/>
        </w:rPr>
        <w:t>Şekil 1.</w:t>
      </w:r>
      <w:r w:rsidR="00615018" w:rsidRPr="008254AE">
        <w:rPr>
          <w:rFonts w:ascii="Arial" w:hAnsi="Arial" w:cs="Arial"/>
          <w:color w:val="000000" w:themeColor="text1"/>
          <w:sz w:val="20"/>
          <w:szCs w:val="20"/>
        </w:rPr>
        <w:t xml:space="preserve"> Sürdürülebilir </w:t>
      </w:r>
      <w:r w:rsidR="00250BB1">
        <w:rPr>
          <w:rFonts w:ascii="Arial" w:hAnsi="Arial" w:cs="Arial"/>
          <w:color w:val="000000" w:themeColor="text1"/>
          <w:sz w:val="20"/>
          <w:szCs w:val="20"/>
        </w:rPr>
        <w:t>k</w:t>
      </w:r>
      <w:r w:rsidR="00615018" w:rsidRPr="008254AE">
        <w:rPr>
          <w:rFonts w:ascii="Arial" w:hAnsi="Arial" w:cs="Arial"/>
          <w:color w:val="000000" w:themeColor="text1"/>
          <w:sz w:val="20"/>
          <w:szCs w:val="20"/>
        </w:rPr>
        <w:t xml:space="preserve">alkınma </w:t>
      </w:r>
      <w:r w:rsidR="00250BB1">
        <w:rPr>
          <w:rFonts w:ascii="Arial" w:hAnsi="Arial" w:cs="Arial"/>
          <w:color w:val="000000" w:themeColor="text1"/>
          <w:sz w:val="20"/>
          <w:szCs w:val="20"/>
        </w:rPr>
        <w:t>s</w:t>
      </w:r>
      <w:r w:rsidR="00615018" w:rsidRPr="008254AE">
        <w:rPr>
          <w:rFonts w:ascii="Arial" w:hAnsi="Arial" w:cs="Arial"/>
          <w:color w:val="000000" w:themeColor="text1"/>
          <w:sz w:val="20"/>
          <w:szCs w:val="20"/>
        </w:rPr>
        <w:t>enaryosunda bina</w:t>
      </w:r>
      <w:r w:rsidR="005722A8" w:rsidRPr="008254AE">
        <w:rPr>
          <w:rFonts w:ascii="Arial" w:hAnsi="Arial" w:cs="Arial"/>
          <w:color w:val="000000" w:themeColor="text1"/>
          <w:sz w:val="20"/>
          <w:szCs w:val="20"/>
        </w:rPr>
        <w:t xml:space="preserve"> sektörünün </w:t>
      </w:r>
      <w:r w:rsidR="008B08E6" w:rsidRPr="008254AE">
        <w:rPr>
          <w:rFonts w:ascii="Arial" w:hAnsi="Arial" w:cs="Arial"/>
          <w:color w:val="000000" w:themeColor="text1"/>
          <w:sz w:val="20"/>
          <w:szCs w:val="20"/>
        </w:rPr>
        <w:t>2000-2030</w:t>
      </w:r>
      <w:r w:rsidR="008254AE" w:rsidRPr="008254AE">
        <w:rPr>
          <w:rFonts w:ascii="Arial" w:hAnsi="Arial" w:cs="Arial"/>
          <w:color w:val="000000" w:themeColor="text1"/>
          <w:sz w:val="20"/>
          <w:szCs w:val="20"/>
        </w:rPr>
        <w:t xml:space="preserve"> </w:t>
      </w:r>
      <w:r w:rsidR="00615018" w:rsidRPr="008254AE">
        <w:rPr>
          <w:rFonts w:ascii="Arial" w:hAnsi="Arial" w:cs="Arial"/>
          <w:color w:val="000000" w:themeColor="text1"/>
          <w:sz w:val="20"/>
          <w:szCs w:val="20"/>
        </w:rPr>
        <w:t>CO</w:t>
      </w:r>
      <w:r w:rsidR="00615018" w:rsidRPr="008254AE">
        <w:rPr>
          <w:rFonts w:ascii="Arial" w:hAnsi="Arial" w:cs="Arial"/>
          <w:color w:val="000000" w:themeColor="text1"/>
          <w:sz w:val="20"/>
          <w:szCs w:val="20"/>
          <w:vertAlign w:val="subscript"/>
        </w:rPr>
        <w:t>2</w:t>
      </w:r>
      <w:r w:rsidR="00615018" w:rsidRPr="008254AE">
        <w:rPr>
          <w:rFonts w:ascii="Arial" w:hAnsi="Arial" w:cs="Arial"/>
          <w:color w:val="000000" w:themeColor="text1"/>
          <w:sz w:val="20"/>
          <w:szCs w:val="20"/>
        </w:rPr>
        <w:t xml:space="preserve"> emisyonları (</w:t>
      </w:r>
      <w:r w:rsidR="005F25F5">
        <w:rPr>
          <w:rFonts w:ascii="Arial" w:hAnsi="Arial" w:cs="Arial"/>
          <w:color w:val="000000" w:themeColor="text1"/>
          <w:sz w:val="20"/>
          <w:szCs w:val="20"/>
        </w:rPr>
        <w:t>URL-</w:t>
      </w:r>
      <w:r w:rsidR="00E144B0">
        <w:rPr>
          <w:rFonts w:ascii="Arial" w:hAnsi="Arial" w:cs="Arial"/>
          <w:color w:val="000000" w:themeColor="text1"/>
          <w:sz w:val="20"/>
          <w:szCs w:val="20"/>
        </w:rPr>
        <w:t>2</w:t>
      </w:r>
      <w:r w:rsidR="00615018" w:rsidRPr="008254AE">
        <w:rPr>
          <w:rFonts w:ascii="Arial" w:hAnsi="Arial" w:cs="Arial"/>
          <w:color w:val="000000" w:themeColor="text1"/>
          <w:sz w:val="20"/>
          <w:szCs w:val="20"/>
        </w:rPr>
        <w:t xml:space="preserve">)  </w:t>
      </w:r>
    </w:p>
    <w:p w14:paraId="67957D67" w14:textId="710074FA" w:rsidR="00615018" w:rsidRPr="00D65C35" w:rsidRDefault="00615018" w:rsidP="00F265B5">
      <w:pPr>
        <w:jc w:val="both"/>
        <w:rPr>
          <w:rFonts w:ascii="Arial" w:hAnsi="Arial" w:cs="Arial"/>
          <w:color w:val="000000" w:themeColor="text1"/>
          <w:sz w:val="20"/>
          <w:szCs w:val="20"/>
        </w:rPr>
      </w:pPr>
      <w:r w:rsidRPr="00D65C35">
        <w:rPr>
          <w:rFonts w:ascii="Arial" w:hAnsi="Arial" w:cs="Arial"/>
          <w:color w:val="000000" w:themeColor="text1"/>
          <w:sz w:val="20"/>
          <w:szCs w:val="20"/>
        </w:rPr>
        <w:t>Dünyadaki artan CO</w:t>
      </w:r>
      <w:r w:rsidRPr="00D65C35">
        <w:rPr>
          <w:rFonts w:ascii="Arial" w:hAnsi="Arial" w:cs="Arial"/>
          <w:color w:val="000000" w:themeColor="text1"/>
          <w:sz w:val="20"/>
          <w:szCs w:val="20"/>
          <w:vertAlign w:val="subscript"/>
        </w:rPr>
        <w:t>2</w:t>
      </w:r>
      <w:r w:rsidRPr="00D65C35">
        <w:rPr>
          <w:rFonts w:ascii="Arial" w:hAnsi="Arial" w:cs="Arial"/>
          <w:color w:val="000000" w:themeColor="text1"/>
          <w:sz w:val="20"/>
          <w:szCs w:val="20"/>
        </w:rPr>
        <w:t xml:space="preserve"> ve sera gazı emisyonları</w:t>
      </w:r>
      <w:r w:rsidR="00A61017" w:rsidRPr="00D65C35">
        <w:rPr>
          <w:rFonts w:ascii="Arial" w:hAnsi="Arial" w:cs="Arial"/>
          <w:color w:val="000000" w:themeColor="text1"/>
          <w:sz w:val="20"/>
          <w:szCs w:val="20"/>
        </w:rPr>
        <w:t>;</w:t>
      </w:r>
      <w:r w:rsidRPr="00D65C35">
        <w:rPr>
          <w:rFonts w:ascii="Arial" w:hAnsi="Arial" w:cs="Arial"/>
          <w:color w:val="000000" w:themeColor="text1"/>
          <w:sz w:val="20"/>
          <w:szCs w:val="20"/>
        </w:rPr>
        <w:t xml:space="preserve"> iklim değişikliği krizi, küresel ısınma</w:t>
      </w:r>
      <w:r w:rsidR="007804DD" w:rsidRPr="00D65C35">
        <w:rPr>
          <w:rFonts w:ascii="Arial" w:hAnsi="Arial" w:cs="Arial"/>
          <w:color w:val="000000" w:themeColor="text1"/>
          <w:sz w:val="20"/>
          <w:szCs w:val="20"/>
        </w:rPr>
        <w:t>, ozon tabakasının incelmesi</w:t>
      </w:r>
      <w:r w:rsidRPr="00D65C35">
        <w:rPr>
          <w:rFonts w:ascii="Arial" w:hAnsi="Arial" w:cs="Arial"/>
          <w:color w:val="000000" w:themeColor="text1"/>
          <w:sz w:val="20"/>
          <w:szCs w:val="20"/>
        </w:rPr>
        <w:t xml:space="preserve"> gibi çevresel sorunları </w:t>
      </w:r>
      <w:r w:rsidR="00A61017" w:rsidRPr="00D65C35">
        <w:rPr>
          <w:rFonts w:ascii="Arial" w:hAnsi="Arial" w:cs="Arial"/>
          <w:color w:val="000000" w:themeColor="text1"/>
          <w:sz w:val="20"/>
          <w:szCs w:val="20"/>
        </w:rPr>
        <w:t>arttırmaktadır</w:t>
      </w:r>
      <w:r w:rsidRPr="00D65C35">
        <w:rPr>
          <w:rFonts w:ascii="Arial" w:hAnsi="Arial" w:cs="Arial"/>
          <w:color w:val="000000" w:themeColor="text1"/>
          <w:sz w:val="20"/>
          <w:szCs w:val="20"/>
        </w:rPr>
        <w:t xml:space="preserve">. </w:t>
      </w:r>
      <w:r w:rsidR="00912E05" w:rsidRPr="00D65C35">
        <w:rPr>
          <w:rFonts w:ascii="Arial" w:hAnsi="Arial" w:cs="Arial"/>
          <w:color w:val="000000" w:themeColor="text1"/>
          <w:sz w:val="20"/>
          <w:szCs w:val="20"/>
        </w:rPr>
        <w:t>Ülkeler dünya genelince bu çevresel sorunları</w:t>
      </w:r>
      <w:r w:rsidR="00116291" w:rsidRPr="00D65C35">
        <w:rPr>
          <w:rFonts w:ascii="Arial" w:hAnsi="Arial" w:cs="Arial"/>
          <w:color w:val="000000" w:themeColor="text1"/>
          <w:sz w:val="20"/>
          <w:szCs w:val="20"/>
        </w:rPr>
        <w:t>n</w:t>
      </w:r>
      <w:r w:rsidR="00912E05" w:rsidRPr="00D65C35">
        <w:rPr>
          <w:rFonts w:ascii="Arial" w:hAnsi="Arial" w:cs="Arial"/>
          <w:color w:val="000000" w:themeColor="text1"/>
          <w:sz w:val="20"/>
          <w:szCs w:val="20"/>
        </w:rPr>
        <w:t xml:space="preserve"> önüne geçebilmek için belirli çalışmalar yürütm</w:t>
      </w:r>
      <w:r w:rsidR="00116291" w:rsidRPr="00D65C35">
        <w:rPr>
          <w:rFonts w:ascii="Arial" w:hAnsi="Arial" w:cs="Arial"/>
          <w:color w:val="000000" w:themeColor="text1"/>
          <w:sz w:val="20"/>
          <w:szCs w:val="20"/>
        </w:rPr>
        <w:t>ektedir</w:t>
      </w:r>
      <w:r w:rsidR="00912E05" w:rsidRPr="00D65C35">
        <w:rPr>
          <w:rFonts w:ascii="Arial" w:hAnsi="Arial" w:cs="Arial"/>
          <w:color w:val="000000" w:themeColor="text1"/>
          <w:sz w:val="20"/>
          <w:szCs w:val="20"/>
        </w:rPr>
        <w:t xml:space="preserve">. </w:t>
      </w:r>
      <w:r w:rsidR="00CE0819" w:rsidRPr="00D65C35">
        <w:rPr>
          <w:rFonts w:ascii="Arial" w:hAnsi="Arial" w:cs="Arial"/>
          <w:color w:val="000000" w:themeColor="text1"/>
          <w:sz w:val="20"/>
          <w:szCs w:val="20"/>
        </w:rPr>
        <w:t xml:space="preserve">Viyana Sözleşmesi, insan kaynaklı eylemlerin ozon tabakasında meydana getirdiği </w:t>
      </w:r>
      <w:r w:rsidR="00F77BEC" w:rsidRPr="00D65C35">
        <w:rPr>
          <w:rFonts w:ascii="Arial" w:hAnsi="Arial" w:cs="Arial"/>
          <w:color w:val="000000" w:themeColor="text1"/>
          <w:sz w:val="20"/>
          <w:szCs w:val="20"/>
        </w:rPr>
        <w:t>hasarı</w:t>
      </w:r>
      <w:r w:rsidR="00CE0819" w:rsidRPr="00D65C35">
        <w:rPr>
          <w:rFonts w:ascii="Arial" w:hAnsi="Arial" w:cs="Arial"/>
          <w:color w:val="000000" w:themeColor="text1"/>
          <w:sz w:val="20"/>
          <w:szCs w:val="20"/>
        </w:rPr>
        <w:t xml:space="preserve"> önleyebilmek adına düzenlenmiş bir çerçeve sözleşmesiyken</w:t>
      </w:r>
      <w:r w:rsidR="00F77BEC" w:rsidRPr="00D65C35">
        <w:rPr>
          <w:rFonts w:ascii="Arial" w:hAnsi="Arial" w:cs="Arial"/>
          <w:color w:val="000000" w:themeColor="text1"/>
          <w:sz w:val="20"/>
          <w:szCs w:val="20"/>
        </w:rPr>
        <w:t>,</w:t>
      </w:r>
      <w:r w:rsidR="00CE0819" w:rsidRPr="00D65C35">
        <w:rPr>
          <w:rFonts w:ascii="Arial" w:hAnsi="Arial" w:cs="Arial"/>
          <w:color w:val="000000" w:themeColor="text1"/>
          <w:sz w:val="20"/>
          <w:szCs w:val="20"/>
        </w:rPr>
        <w:t xml:space="preserve"> Montreal Protokolü ile bu önlemler dünya genelindeki ülkelerin yasal bağlayıcılığını sağlam</w:t>
      </w:r>
      <w:r w:rsidR="00401769" w:rsidRPr="00D65C35">
        <w:rPr>
          <w:rFonts w:ascii="Arial" w:hAnsi="Arial" w:cs="Arial"/>
          <w:color w:val="000000" w:themeColor="text1"/>
          <w:sz w:val="20"/>
          <w:szCs w:val="20"/>
        </w:rPr>
        <w:t>aktadır</w:t>
      </w:r>
      <w:r w:rsidR="00CE0819" w:rsidRPr="00D65C35">
        <w:rPr>
          <w:rFonts w:ascii="Arial" w:hAnsi="Arial" w:cs="Arial"/>
          <w:color w:val="000000" w:themeColor="text1"/>
          <w:sz w:val="20"/>
          <w:szCs w:val="20"/>
        </w:rPr>
        <w:t>. Birleşmiş Milletler İklim Değişikliği Çerçeve Sözleşmesi (BMİDÇS), temelinde atmosferdeki biriken sera gazı</w:t>
      </w:r>
      <w:r w:rsidR="005F2FBB" w:rsidRPr="00D65C35">
        <w:rPr>
          <w:rFonts w:ascii="Arial" w:hAnsi="Arial" w:cs="Arial"/>
          <w:color w:val="000000" w:themeColor="text1"/>
          <w:sz w:val="20"/>
          <w:szCs w:val="20"/>
        </w:rPr>
        <w:t>na</w:t>
      </w:r>
      <w:r w:rsidR="00443F0A" w:rsidRPr="00D65C35">
        <w:rPr>
          <w:rFonts w:ascii="Arial" w:hAnsi="Arial" w:cs="Arial"/>
          <w:color w:val="000000" w:themeColor="text1"/>
          <w:sz w:val="20"/>
          <w:szCs w:val="20"/>
        </w:rPr>
        <w:t xml:space="preserve"> dikkat çekmek</w:t>
      </w:r>
      <w:r w:rsidR="001D23AE" w:rsidRPr="00D65C35">
        <w:rPr>
          <w:rFonts w:ascii="Arial" w:hAnsi="Arial" w:cs="Arial"/>
          <w:color w:val="000000" w:themeColor="text1"/>
          <w:sz w:val="20"/>
          <w:szCs w:val="20"/>
        </w:rPr>
        <w:t xml:space="preserve"> </w:t>
      </w:r>
      <w:r w:rsidR="00443F0A" w:rsidRPr="00D65C35">
        <w:rPr>
          <w:rFonts w:ascii="Arial" w:hAnsi="Arial" w:cs="Arial"/>
          <w:color w:val="000000" w:themeColor="text1"/>
          <w:sz w:val="20"/>
          <w:szCs w:val="20"/>
        </w:rPr>
        <w:t>ve</w:t>
      </w:r>
      <w:r w:rsidR="001D23AE" w:rsidRPr="00D65C35">
        <w:rPr>
          <w:rFonts w:ascii="Arial" w:hAnsi="Arial" w:cs="Arial"/>
          <w:color w:val="000000" w:themeColor="text1"/>
          <w:sz w:val="20"/>
          <w:szCs w:val="20"/>
        </w:rPr>
        <w:t xml:space="preserve"> </w:t>
      </w:r>
      <w:r w:rsidR="00443F0A" w:rsidRPr="00D65C35">
        <w:rPr>
          <w:rFonts w:ascii="Arial" w:hAnsi="Arial" w:cs="Arial"/>
          <w:color w:val="000000" w:themeColor="text1"/>
          <w:sz w:val="20"/>
          <w:szCs w:val="20"/>
        </w:rPr>
        <w:t xml:space="preserve">iklim krizi üzerindeki insan </w:t>
      </w:r>
      <w:r w:rsidR="00A43C4E" w:rsidRPr="00D65C35">
        <w:rPr>
          <w:rFonts w:ascii="Arial" w:hAnsi="Arial" w:cs="Arial"/>
          <w:color w:val="000000" w:themeColor="text1"/>
          <w:sz w:val="20"/>
          <w:szCs w:val="20"/>
        </w:rPr>
        <w:t xml:space="preserve">eylemlerinden </w:t>
      </w:r>
      <w:r w:rsidR="00443F0A" w:rsidRPr="00D65C35">
        <w:rPr>
          <w:rFonts w:ascii="Arial" w:hAnsi="Arial" w:cs="Arial"/>
          <w:color w:val="000000" w:themeColor="text1"/>
          <w:sz w:val="20"/>
          <w:szCs w:val="20"/>
        </w:rPr>
        <w:t xml:space="preserve">kaynaklı sorunları önlemek amacıyla </w:t>
      </w:r>
      <w:r w:rsidR="00F80A84" w:rsidRPr="00D65C35">
        <w:rPr>
          <w:rFonts w:ascii="Arial" w:hAnsi="Arial" w:cs="Arial"/>
          <w:color w:val="000000" w:themeColor="text1"/>
          <w:sz w:val="20"/>
          <w:szCs w:val="20"/>
        </w:rPr>
        <w:t>oluşturulmuştur.</w:t>
      </w:r>
      <w:r w:rsidR="00443F0A" w:rsidRPr="00D65C35">
        <w:rPr>
          <w:rFonts w:ascii="Arial" w:hAnsi="Arial" w:cs="Arial"/>
          <w:color w:val="000000" w:themeColor="text1"/>
          <w:sz w:val="20"/>
          <w:szCs w:val="20"/>
        </w:rPr>
        <w:t xml:space="preserve"> </w:t>
      </w:r>
      <w:r w:rsidR="00670434" w:rsidRPr="00D65C35">
        <w:rPr>
          <w:rFonts w:ascii="Arial" w:hAnsi="Arial" w:cs="Arial"/>
          <w:color w:val="000000" w:themeColor="text1"/>
          <w:sz w:val="20"/>
          <w:szCs w:val="20"/>
        </w:rPr>
        <w:t xml:space="preserve">Paris Anlaşması, 2015’te imzalanıp </w:t>
      </w:r>
      <w:r w:rsidR="008657C2" w:rsidRPr="00D65C35">
        <w:rPr>
          <w:rFonts w:ascii="Arial" w:hAnsi="Arial" w:cs="Arial"/>
          <w:color w:val="000000" w:themeColor="text1"/>
          <w:sz w:val="20"/>
          <w:szCs w:val="20"/>
        </w:rPr>
        <w:t>Kyoto</w:t>
      </w:r>
      <w:r w:rsidR="00670434" w:rsidRPr="00D65C35">
        <w:rPr>
          <w:rFonts w:ascii="Arial" w:hAnsi="Arial" w:cs="Arial"/>
          <w:color w:val="000000" w:themeColor="text1"/>
          <w:sz w:val="20"/>
          <w:szCs w:val="20"/>
        </w:rPr>
        <w:t xml:space="preserve"> </w:t>
      </w:r>
      <w:r w:rsidR="008657C2" w:rsidRPr="00D65C35">
        <w:rPr>
          <w:rFonts w:ascii="Arial" w:hAnsi="Arial" w:cs="Arial"/>
          <w:color w:val="000000" w:themeColor="text1"/>
          <w:sz w:val="20"/>
          <w:szCs w:val="20"/>
        </w:rPr>
        <w:t>P</w:t>
      </w:r>
      <w:r w:rsidR="00670434" w:rsidRPr="00D65C35">
        <w:rPr>
          <w:rFonts w:ascii="Arial" w:hAnsi="Arial" w:cs="Arial"/>
          <w:color w:val="000000" w:themeColor="text1"/>
          <w:sz w:val="20"/>
          <w:szCs w:val="20"/>
        </w:rPr>
        <w:t>rotokolü</w:t>
      </w:r>
      <w:r w:rsidR="008657C2" w:rsidRPr="00D65C35">
        <w:rPr>
          <w:rFonts w:ascii="Arial" w:hAnsi="Arial" w:cs="Arial"/>
          <w:color w:val="000000" w:themeColor="text1"/>
          <w:sz w:val="20"/>
          <w:szCs w:val="20"/>
        </w:rPr>
        <w:t>’nü</w:t>
      </w:r>
      <w:r w:rsidR="00670434" w:rsidRPr="00D65C35">
        <w:rPr>
          <w:rFonts w:ascii="Arial" w:hAnsi="Arial" w:cs="Arial"/>
          <w:color w:val="000000" w:themeColor="text1"/>
          <w:sz w:val="20"/>
          <w:szCs w:val="20"/>
        </w:rPr>
        <w:t>n devamı niteliğinde olup düşük emisyon değerleri sağlayarak iklim direncinin artmasını</w:t>
      </w:r>
      <w:r w:rsidR="00091910" w:rsidRPr="00D65C35">
        <w:rPr>
          <w:rFonts w:ascii="Arial" w:hAnsi="Arial" w:cs="Arial"/>
          <w:color w:val="000000" w:themeColor="text1"/>
          <w:sz w:val="20"/>
          <w:szCs w:val="20"/>
        </w:rPr>
        <w:t xml:space="preserve"> ve küresel ısınma sıcaklığını 1,5 </w:t>
      </w:r>
      <w:r w:rsidR="00500BF5" w:rsidRPr="00D65C35">
        <w:rPr>
          <w:rFonts w:ascii="Arial" w:hAnsi="Arial" w:cs="Arial"/>
          <w:color w:val="000000" w:themeColor="text1"/>
          <w:sz w:val="20"/>
          <w:szCs w:val="20"/>
        </w:rPr>
        <w:t>°C sınırında kalması ile 2</w:t>
      </w:r>
      <w:r w:rsidR="00886113" w:rsidRPr="00D65C35">
        <w:rPr>
          <w:rFonts w:ascii="Arial" w:hAnsi="Arial" w:cs="Arial"/>
          <w:color w:val="000000" w:themeColor="text1"/>
          <w:sz w:val="20"/>
          <w:szCs w:val="20"/>
        </w:rPr>
        <w:t xml:space="preserve"> </w:t>
      </w:r>
      <w:r w:rsidR="00500BF5" w:rsidRPr="00D65C35">
        <w:rPr>
          <w:rFonts w:ascii="Arial" w:hAnsi="Arial" w:cs="Arial"/>
          <w:color w:val="000000" w:themeColor="text1"/>
          <w:sz w:val="20"/>
          <w:szCs w:val="20"/>
        </w:rPr>
        <w:t>°</w:t>
      </w:r>
      <w:r w:rsidR="00886113" w:rsidRPr="00D65C35">
        <w:rPr>
          <w:rFonts w:ascii="Arial" w:hAnsi="Arial" w:cs="Arial"/>
          <w:color w:val="000000" w:themeColor="text1"/>
          <w:sz w:val="20"/>
          <w:szCs w:val="20"/>
        </w:rPr>
        <w:t>C altında tutulması</w:t>
      </w:r>
      <w:r w:rsidR="00D65C35" w:rsidRPr="00D65C35">
        <w:rPr>
          <w:rFonts w:ascii="Arial" w:hAnsi="Arial" w:cs="Arial"/>
          <w:color w:val="000000" w:themeColor="text1"/>
          <w:sz w:val="20"/>
          <w:szCs w:val="20"/>
        </w:rPr>
        <w:t>nı</w:t>
      </w:r>
      <w:r w:rsidR="00886113" w:rsidRPr="00D65C35">
        <w:rPr>
          <w:rFonts w:ascii="Arial" w:hAnsi="Arial" w:cs="Arial"/>
          <w:color w:val="000000" w:themeColor="text1"/>
          <w:sz w:val="20"/>
          <w:szCs w:val="20"/>
        </w:rPr>
        <w:t xml:space="preserve"> </w:t>
      </w:r>
      <w:r w:rsidR="00670434" w:rsidRPr="00D65C35">
        <w:rPr>
          <w:rFonts w:ascii="Arial" w:hAnsi="Arial" w:cs="Arial"/>
          <w:color w:val="000000" w:themeColor="text1"/>
          <w:sz w:val="20"/>
          <w:szCs w:val="20"/>
        </w:rPr>
        <w:t>hedeflemektedir</w:t>
      </w:r>
      <w:r w:rsidR="00816FB2" w:rsidRPr="00D65C35">
        <w:rPr>
          <w:rFonts w:ascii="Arial" w:hAnsi="Arial" w:cs="Arial"/>
          <w:color w:val="000000" w:themeColor="text1"/>
          <w:sz w:val="20"/>
          <w:szCs w:val="20"/>
        </w:rPr>
        <w:t xml:space="preserve"> (</w:t>
      </w:r>
      <w:r w:rsidR="006438AF">
        <w:rPr>
          <w:rFonts w:ascii="Arial" w:hAnsi="Arial" w:cs="Arial"/>
          <w:color w:val="000000" w:themeColor="text1"/>
          <w:sz w:val="20"/>
          <w:szCs w:val="20"/>
        </w:rPr>
        <w:t>URL-</w:t>
      </w:r>
      <w:r w:rsidR="00886113" w:rsidRPr="00D65C35">
        <w:rPr>
          <w:rFonts w:ascii="Arial" w:hAnsi="Arial" w:cs="Arial"/>
          <w:color w:val="000000" w:themeColor="text1"/>
          <w:sz w:val="20"/>
          <w:szCs w:val="20"/>
        </w:rPr>
        <w:t>3</w:t>
      </w:r>
      <w:r w:rsidR="00816FB2" w:rsidRPr="00D65C35">
        <w:rPr>
          <w:rFonts w:ascii="Arial" w:hAnsi="Arial" w:cs="Arial"/>
          <w:color w:val="000000" w:themeColor="text1"/>
          <w:sz w:val="20"/>
          <w:szCs w:val="20"/>
        </w:rPr>
        <w:t>)</w:t>
      </w:r>
      <w:r w:rsidR="00670434" w:rsidRPr="00D65C35">
        <w:rPr>
          <w:rFonts w:ascii="Arial" w:hAnsi="Arial" w:cs="Arial"/>
          <w:color w:val="000000" w:themeColor="text1"/>
          <w:sz w:val="20"/>
          <w:szCs w:val="20"/>
        </w:rPr>
        <w:t xml:space="preserve">. </w:t>
      </w:r>
    </w:p>
    <w:p w14:paraId="70240B5A" w14:textId="703AC1CD" w:rsidR="00BB1910" w:rsidRPr="007E795F" w:rsidRDefault="006C4A0A" w:rsidP="00F265B5">
      <w:pPr>
        <w:jc w:val="both"/>
        <w:rPr>
          <w:rFonts w:ascii="Arial" w:hAnsi="Arial" w:cs="Arial"/>
          <w:color w:val="000000" w:themeColor="text1"/>
          <w:sz w:val="20"/>
          <w:szCs w:val="20"/>
        </w:rPr>
      </w:pPr>
      <w:r w:rsidRPr="00F563F0">
        <w:rPr>
          <w:rFonts w:ascii="Arial" w:hAnsi="Arial" w:cs="Arial"/>
          <w:color w:val="000000" w:themeColor="text1"/>
          <w:sz w:val="20"/>
          <w:szCs w:val="20"/>
        </w:rPr>
        <w:t>Enerji tüketiminde kontrolün</w:t>
      </w:r>
      <w:r w:rsidR="007D3AC2" w:rsidRPr="00F563F0">
        <w:rPr>
          <w:rFonts w:ascii="Arial" w:hAnsi="Arial" w:cs="Arial"/>
          <w:color w:val="000000" w:themeColor="text1"/>
          <w:sz w:val="20"/>
          <w:szCs w:val="20"/>
        </w:rPr>
        <w:t xml:space="preserve"> sağlanması ve yukarıda bahsedilen protokollerin ışığında </w:t>
      </w:r>
      <w:r w:rsidR="004E33AA" w:rsidRPr="00F563F0">
        <w:rPr>
          <w:rFonts w:ascii="Arial" w:hAnsi="Arial" w:cs="Arial"/>
          <w:color w:val="000000" w:themeColor="text1"/>
          <w:sz w:val="20"/>
          <w:szCs w:val="20"/>
        </w:rPr>
        <w:t xml:space="preserve">temiz </w:t>
      </w:r>
      <w:r w:rsidR="007D3AC2" w:rsidRPr="00F563F0">
        <w:rPr>
          <w:rFonts w:ascii="Arial" w:hAnsi="Arial" w:cs="Arial"/>
          <w:color w:val="000000" w:themeColor="text1"/>
          <w:sz w:val="20"/>
          <w:szCs w:val="20"/>
        </w:rPr>
        <w:t>enerji üretimi için ekolojik, ekonomik, eşitlikçi ve çevreye du</w:t>
      </w:r>
      <w:r w:rsidR="004E33AA" w:rsidRPr="00F563F0">
        <w:rPr>
          <w:rFonts w:ascii="Arial" w:hAnsi="Arial" w:cs="Arial"/>
          <w:color w:val="000000" w:themeColor="text1"/>
          <w:sz w:val="20"/>
          <w:szCs w:val="20"/>
        </w:rPr>
        <w:t>yarlı yaklaşımlar sergilenmektedir</w:t>
      </w:r>
      <w:r w:rsidR="007D3AC2" w:rsidRPr="00F563F0">
        <w:rPr>
          <w:rFonts w:ascii="Arial" w:hAnsi="Arial" w:cs="Arial"/>
          <w:color w:val="000000" w:themeColor="text1"/>
          <w:sz w:val="20"/>
          <w:szCs w:val="20"/>
        </w:rPr>
        <w:t xml:space="preserve">. </w:t>
      </w:r>
      <w:r w:rsidR="008A1607" w:rsidRPr="00F563F0">
        <w:rPr>
          <w:rFonts w:ascii="Arial" w:hAnsi="Arial" w:cs="Arial"/>
          <w:color w:val="000000" w:themeColor="text1"/>
          <w:sz w:val="20"/>
          <w:szCs w:val="20"/>
        </w:rPr>
        <w:t xml:space="preserve">Kentsel yapılaşmada </w:t>
      </w:r>
      <w:r w:rsidR="007D3AC2" w:rsidRPr="00F563F0">
        <w:rPr>
          <w:rFonts w:ascii="Arial" w:hAnsi="Arial" w:cs="Arial"/>
          <w:color w:val="000000" w:themeColor="text1"/>
          <w:sz w:val="20"/>
          <w:szCs w:val="20"/>
        </w:rPr>
        <w:t>enerji</w:t>
      </w:r>
      <w:r w:rsidR="008A1607" w:rsidRPr="00F563F0">
        <w:rPr>
          <w:rFonts w:ascii="Arial" w:hAnsi="Arial" w:cs="Arial"/>
          <w:color w:val="000000" w:themeColor="text1"/>
          <w:sz w:val="20"/>
          <w:szCs w:val="20"/>
        </w:rPr>
        <w:t xml:space="preserve"> tüketim</w:t>
      </w:r>
      <w:r w:rsidR="007D3AC2" w:rsidRPr="00F563F0">
        <w:rPr>
          <w:rFonts w:ascii="Arial" w:hAnsi="Arial" w:cs="Arial"/>
          <w:color w:val="000000" w:themeColor="text1"/>
          <w:sz w:val="20"/>
          <w:szCs w:val="20"/>
        </w:rPr>
        <w:t>i</w:t>
      </w:r>
      <w:r w:rsidR="008A1607" w:rsidRPr="00F563F0">
        <w:rPr>
          <w:rFonts w:ascii="Arial" w:hAnsi="Arial" w:cs="Arial"/>
          <w:color w:val="000000" w:themeColor="text1"/>
          <w:sz w:val="20"/>
          <w:szCs w:val="20"/>
        </w:rPr>
        <w:t xml:space="preserve"> </w:t>
      </w:r>
      <w:r w:rsidR="001D52D6">
        <w:rPr>
          <w:rFonts w:ascii="Arial" w:hAnsi="Arial" w:cs="Arial"/>
          <w:color w:val="000000" w:themeColor="text1"/>
          <w:sz w:val="20"/>
          <w:szCs w:val="20"/>
        </w:rPr>
        <w:t>ile</w:t>
      </w:r>
      <w:r w:rsidR="008A1607" w:rsidRPr="00F563F0">
        <w:rPr>
          <w:rFonts w:ascii="Arial" w:hAnsi="Arial" w:cs="Arial"/>
          <w:color w:val="000000" w:themeColor="text1"/>
          <w:sz w:val="20"/>
          <w:szCs w:val="20"/>
        </w:rPr>
        <w:t xml:space="preserve"> sera </w:t>
      </w:r>
      <w:r w:rsidR="007D3AC2" w:rsidRPr="00F563F0">
        <w:rPr>
          <w:rFonts w:ascii="Arial" w:hAnsi="Arial" w:cs="Arial"/>
          <w:color w:val="000000" w:themeColor="text1"/>
          <w:sz w:val="20"/>
          <w:szCs w:val="20"/>
        </w:rPr>
        <w:t xml:space="preserve">gazı </w:t>
      </w:r>
      <w:r w:rsidR="008A1607" w:rsidRPr="00F563F0">
        <w:rPr>
          <w:rFonts w:ascii="Arial" w:hAnsi="Arial" w:cs="Arial"/>
          <w:color w:val="000000" w:themeColor="text1"/>
          <w:sz w:val="20"/>
          <w:szCs w:val="20"/>
        </w:rPr>
        <w:t>emisyonları değerlerinin azaltılabilmesi</w:t>
      </w:r>
      <w:r w:rsidR="001D52D6">
        <w:rPr>
          <w:rFonts w:ascii="Arial" w:hAnsi="Arial" w:cs="Arial"/>
          <w:color w:val="000000" w:themeColor="text1"/>
          <w:sz w:val="20"/>
          <w:szCs w:val="20"/>
        </w:rPr>
        <w:t xml:space="preserve">, </w:t>
      </w:r>
      <w:r w:rsidR="008A1607" w:rsidRPr="00F563F0">
        <w:rPr>
          <w:rFonts w:ascii="Arial" w:hAnsi="Arial" w:cs="Arial"/>
          <w:color w:val="000000" w:themeColor="text1"/>
          <w:sz w:val="20"/>
          <w:szCs w:val="20"/>
        </w:rPr>
        <w:t>sınırlı kaynakların</w:t>
      </w:r>
      <w:r w:rsidR="007D3AC2" w:rsidRPr="00F563F0">
        <w:rPr>
          <w:rFonts w:ascii="Arial" w:hAnsi="Arial" w:cs="Arial"/>
          <w:color w:val="000000" w:themeColor="text1"/>
          <w:sz w:val="20"/>
          <w:szCs w:val="20"/>
        </w:rPr>
        <w:t xml:space="preserve"> enerji üretiminde</w:t>
      </w:r>
      <w:r w:rsidR="008A1607" w:rsidRPr="00F563F0">
        <w:rPr>
          <w:rFonts w:ascii="Arial" w:hAnsi="Arial" w:cs="Arial"/>
          <w:color w:val="000000" w:themeColor="text1"/>
          <w:sz w:val="20"/>
          <w:szCs w:val="20"/>
        </w:rPr>
        <w:t xml:space="preserve"> minimum düzeyde kullanılması </w:t>
      </w:r>
      <w:r w:rsidR="007D3AC2" w:rsidRPr="00F563F0">
        <w:rPr>
          <w:rFonts w:ascii="Arial" w:hAnsi="Arial" w:cs="Arial"/>
          <w:color w:val="000000" w:themeColor="text1"/>
          <w:sz w:val="20"/>
          <w:szCs w:val="20"/>
        </w:rPr>
        <w:t xml:space="preserve">ve yenilenebilir kaynakların kullanımının teşvik edilmesi </w:t>
      </w:r>
      <w:r w:rsidR="008A1607" w:rsidRPr="00F563F0">
        <w:rPr>
          <w:rFonts w:ascii="Arial" w:hAnsi="Arial" w:cs="Arial"/>
          <w:color w:val="000000" w:themeColor="text1"/>
          <w:sz w:val="20"/>
          <w:szCs w:val="20"/>
        </w:rPr>
        <w:t xml:space="preserve">adına </w:t>
      </w:r>
      <w:r w:rsidR="007D3AC2" w:rsidRPr="00F563F0">
        <w:rPr>
          <w:rFonts w:ascii="Arial" w:hAnsi="Arial" w:cs="Arial"/>
          <w:color w:val="000000" w:themeColor="text1"/>
          <w:sz w:val="20"/>
          <w:szCs w:val="20"/>
        </w:rPr>
        <w:t>sürdürülebilir</w:t>
      </w:r>
      <w:r w:rsidR="00D8056F" w:rsidRPr="00F563F0">
        <w:rPr>
          <w:rFonts w:ascii="Arial" w:hAnsi="Arial" w:cs="Arial"/>
          <w:color w:val="000000" w:themeColor="text1"/>
          <w:sz w:val="20"/>
          <w:szCs w:val="20"/>
        </w:rPr>
        <w:t xml:space="preserve"> akı</w:t>
      </w:r>
      <w:r w:rsidR="001632E2">
        <w:rPr>
          <w:rFonts w:ascii="Arial" w:hAnsi="Arial" w:cs="Arial"/>
          <w:color w:val="000000" w:themeColor="text1"/>
          <w:sz w:val="20"/>
          <w:szCs w:val="20"/>
        </w:rPr>
        <w:t>llı yerleşkeler tasarlanmaktadır</w:t>
      </w:r>
      <w:r w:rsidR="00D8056F" w:rsidRPr="00F563F0">
        <w:rPr>
          <w:rFonts w:ascii="Arial" w:hAnsi="Arial" w:cs="Arial"/>
          <w:color w:val="000000" w:themeColor="text1"/>
          <w:sz w:val="20"/>
          <w:szCs w:val="20"/>
        </w:rPr>
        <w:t>.</w:t>
      </w:r>
    </w:p>
    <w:p w14:paraId="3170A80E" w14:textId="00EF18ED" w:rsidR="00BB1910" w:rsidRPr="00590C88" w:rsidRDefault="00074E9B" w:rsidP="00110C88">
      <w:pPr>
        <w:pStyle w:val="Default"/>
        <w:spacing w:after="240" w:line="276" w:lineRule="auto"/>
        <w:jc w:val="both"/>
        <w:rPr>
          <w:rFonts w:ascii="Arial" w:hAnsi="Arial" w:cs="Arial"/>
          <w:b/>
          <w:bCs/>
          <w:color w:val="000000" w:themeColor="text1"/>
        </w:rPr>
      </w:pPr>
      <w:r w:rsidRPr="00590C88">
        <w:rPr>
          <w:rFonts w:ascii="Arial" w:hAnsi="Arial" w:cs="Arial"/>
          <w:b/>
          <w:bCs/>
          <w:color w:val="000000" w:themeColor="text1"/>
        </w:rPr>
        <w:t>2. SÜRDÜRÜLEBİLİR ŞEHİRLER</w:t>
      </w:r>
    </w:p>
    <w:p w14:paraId="0FB75197" w14:textId="207CD6A4" w:rsidR="00363A6C" w:rsidRPr="00515F90" w:rsidRDefault="00074E9B" w:rsidP="00F265B5">
      <w:pPr>
        <w:jc w:val="both"/>
        <w:rPr>
          <w:rFonts w:ascii="Arial" w:hAnsi="Arial" w:cs="Arial"/>
          <w:color w:val="000000" w:themeColor="text1"/>
          <w:sz w:val="20"/>
          <w:szCs w:val="20"/>
        </w:rPr>
      </w:pPr>
      <w:r w:rsidRPr="002E2E7D">
        <w:rPr>
          <w:rFonts w:ascii="Arial" w:hAnsi="Arial" w:cs="Arial"/>
          <w:sz w:val="20"/>
          <w:szCs w:val="20"/>
        </w:rPr>
        <w:t xml:space="preserve">Sürdürülebilirlik kavramına ilk kez Birleşmiş </w:t>
      </w:r>
      <w:r w:rsidR="00D8056F" w:rsidRPr="002E2E7D">
        <w:rPr>
          <w:rFonts w:ascii="Arial" w:hAnsi="Arial" w:cs="Arial"/>
          <w:sz w:val="20"/>
          <w:szCs w:val="20"/>
        </w:rPr>
        <w:t>Milletler ’in</w:t>
      </w:r>
      <w:r w:rsidRPr="002E2E7D">
        <w:rPr>
          <w:rFonts w:ascii="Arial" w:hAnsi="Arial" w:cs="Arial"/>
          <w:sz w:val="20"/>
          <w:szCs w:val="20"/>
        </w:rPr>
        <w:t xml:space="preserve"> Brundtland Raporunda günümüzdeki anlamıyla yer verilmiştir. </w:t>
      </w:r>
      <w:r w:rsidR="009A29D2" w:rsidRPr="002E2E7D">
        <w:rPr>
          <w:rFonts w:ascii="Arial" w:hAnsi="Arial" w:cs="Arial"/>
          <w:sz w:val="20"/>
          <w:szCs w:val="20"/>
        </w:rPr>
        <w:t xml:space="preserve">1987’ de </w:t>
      </w:r>
      <w:r w:rsidRPr="002E2E7D">
        <w:rPr>
          <w:rFonts w:ascii="Arial" w:hAnsi="Arial" w:cs="Arial"/>
          <w:sz w:val="20"/>
          <w:szCs w:val="20"/>
        </w:rPr>
        <w:t>Dünya Çevre ve Kalkınma Komisyonu</w:t>
      </w:r>
      <w:r w:rsidR="009A29D2" w:rsidRPr="002E2E7D">
        <w:rPr>
          <w:rFonts w:ascii="Arial" w:hAnsi="Arial" w:cs="Arial"/>
          <w:sz w:val="20"/>
          <w:szCs w:val="20"/>
        </w:rPr>
        <w:t xml:space="preserve"> tarafından </w:t>
      </w:r>
      <w:r w:rsidRPr="002E2E7D">
        <w:rPr>
          <w:rFonts w:ascii="Arial" w:hAnsi="Arial" w:cs="Arial"/>
          <w:sz w:val="20"/>
          <w:szCs w:val="20"/>
        </w:rPr>
        <w:t>yayınla</w:t>
      </w:r>
      <w:r w:rsidR="009A29D2" w:rsidRPr="002E2E7D">
        <w:rPr>
          <w:rFonts w:ascii="Arial" w:hAnsi="Arial" w:cs="Arial"/>
          <w:sz w:val="20"/>
          <w:szCs w:val="20"/>
        </w:rPr>
        <w:t>nan</w:t>
      </w:r>
      <w:r w:rsidRPr="002E2E7D">
        <w:rPr>
          <w:rFonts w:ascii="Arial" w:hAnsi="Arial" w:cs="Arial"/>
          <w:sz w:val="20"/>
          <w:szCs w:val="20"/>
        </w:rPr>
        <w:t xml:space="preserve"> rapor</w:t>
      </w:r>
      <w:r w:rsidR="005A5E28" w:rsidRPr="002E2E7D">
        <w:rPr>
          <w:rFonts w:ascii="Arial" w:hAnsi="Arial" w:cs="Arial"/>
          <w:sz w:val="20"/>
          <w:szCs w:val="20"/>
        </w:rPr>
        <w:t>d</w:t>
      </w:r>
      <w:r w:rsidRPr="002E2E7D">
        <w:rPr>
          <w:rFonts w:ascii="Arial" w:hAnsi="Arial" w:cs="Arial"/>
          <w:sz w:val="20"/>
          <w:szCs w:val="20"/>
        </w:rPr>
        <w:t>a sürdürülebilirlik</w:t>
      </w:r>
      <w:r w:rsidR="00040AB4">
        <w:rPr>
          <w:rFonts w:ascii="Arial" w:hAnsi="Arial" w:cs="Arial"/>
          <w:sz w:val="20"/>
          <w:szCs w:val="20"/>
        </w:rPr>
        <w:t>:</w:t>
      </w:r>
      <w:r w:rsidRPr="002E2E7D">
        <w:rPr>
          <w:rFonts w:ascii="Arial" w:hAnsi="Arial" w:cs="Arial"/>
          <w:sz w:val="20"/>
          <w:szCs w:val="20"/>
        </w:rPr>
        <w:t xml:space="preserve"> </w:t>
      </w:r>
      <w:r w:rsidRPr="002E2E7D">
        <w:rPr>
          <w:rFonts w:ascii="Arial" w:hAnsi="Arial" w:cs="Arial"/>
          <w:i/>
          <w:sz w:val="20"/>
          <w:szCs w:val="20"/>
        </w:rPr>
        <w:t>“bugünün gereksinim ve beklentilerini, gelecek nesillerin kendi gereksinim ve beklentilerini karşılayabilme olanaklarından ödün vermeksizin karşılayabilmek”</w:t>
      </w:r>
      <w:r w:rsidRPr="002E2E7D">
        <w:rPr>
          <w:rFonts w:ascii="Arial" w:hAnsi="Arial" w:cs="Arial"/>
          <w:sz w:val="20"/>
          <w:szCs w:val="20"/>
        </w:rPr>
        <w:t xml:space="preserve"> şeklinde belirtilm</w:t>
      </w:r>
      <w:r w:rsidR="002E2E7D" w:rsidRPr="002E2E7D">
        <w:rPr>
          <w:rFonts w:ascii="Arial" w:hAnsi="Arial" w:cs="Arial"/>
          <w:sz w:val="20"/>
          <w:szCs w:val="20"/>
        </w:rPr>
        <w:t>iştir</w:t>
      </w:r>
      <w:r w:rsidRPr="002E2E7D">
        <w:rPr>
          <w:rFonts w:ascii="Arial" w:hAnsi="Arial" w:cs="Arial"/>
          <w:sz w:val="20"/>
          <w:szCs w:val="20"/>
        </w:rPr>
        <w:t xml:space="preserve"> (WCED, 1987, s. 16).</w:t>
      </w:r>
      <w:r w:rsidR="0011022E" w:rsidRPr="002E2E7D">
        <w:rPr>
          <w:rFonts w:ascii="Arial" w:hAnsi="Arial" w:cs="Arial"/>
          <w:sz w:val="20"/>
          <w:szCs w:val="20"/>
        </w:rPr>
        <w:t xml:space="preserve"> </w:t>
      </w:r>
      <w:r w:rsidR="003C5677" w:rsidRPr="00515F90">
        <w:rPr>
          <w:rFonts w:ascii="Arial" w:hAnsi="Arial" w:cs="Arial"/>
          <w:color w:val="000000" w:themeColor="text1"/>
          <w:sz w:val="20"/>
          <w:szCs w:val="20"/>
        </w:rPr>
        <w:t>Küresel çevre sorunlarının sonucunda çıkan sürdürülebilirlik kavramı ile</w:t>
      </w:r>
      <w:r w:rsidR="009B2AD2" w:rsidRPr="00515F90">
        <w:rPr>
          <w:rFonts w:ascii="Arial" w:hAnsi="Arial" w:cs="Arial"/>
          <w:color w:val="000000" w:themeColor="text1"/>
          <w:sz w:val="20"/>
          <w:szCs w:val="20"/>
        </w:rPr>
        <w:t xml:space="preserve"> şehirlerin içinde barındırdığı </w:t>
      </w:r>
      <w:r w:rsidR="009B4BAD" w:rsidRPr="00515F90">
        <w:rPr>
          <w:rFonts w:ascii="Arial" w:hAnsi="Arial" w:cs="Arial"/>
          <w:color w:val="000000" w:themeColor="text1"/>
          <w:sz w:val="20"/>
          <w:szCs w:val="20"/>
        </w:rPr>
        <w:t>dinamik</w:t>
      </w:r>
      <w:r w:rsidR="00060D07" w:rsidRPr="00515F90">
        <w:rPr>
          <w:rFonts w:ascii="Arial" w:hAnsi="Arial" w:cs="Arial"/>
          <w:color w:val="000000" w:themeColor="text1"/>
          <w:sz w:val="20"/>
          <w:szCs w:val="20"/>
        </w:rPr>
        <w:t>leri</w:t>
      </w:r>
      <w:r w:rsidR="009B4BAD" w:rsidRPr="00515F90">
        <w:rPr>
          <w:rFonts w:ascii="Arial" w:hAnsi="Arial" w:cs="Arial"/>
          <w:color w:val="000000" w:themeColor="text1"/>
          <w:sz w:val="20"/>
          <w:szCs w:val="20"/>
        </w:rPr>
        <w:t xml:space="preserve"> ve değerleri</w:t>
      </w:r>
      <w:r w:rsidR="009B2AD2" w:rsidRPr="00515F90">
        <w:rPr>
          <w:rFonts w:ascii="Arial" w:hAnsi="Arial" w:cs="Arial"/>
          <w:color w:val="000000" w:themeColor="text1"/>
          <w:sz w:val="20"/>
          <w:szCs w:val="20"/>
        </w:rPr>
        <w:t xml:space="preserve"> gelecek nesillere aktarabilmek </w:t>
      </w:r>
      <w:r w:rsidR="00060D07" w:rsidRPr="00515F90">
        <w:rPr>
          <w:rFonts w:ascii="Arial" w:hAnsi="Arial" w:cs="Arial"/>
          <w:color w:val="000000" w:themeColor="text1"/>
          <w:sz w:val="20"/>
          <w:szCs w:val="20"/>
        </w:rPr>
        <w:t>için</w:t>
      </w:r>
      <w:r w:rsidR="009B2AD2" w:rsidRPr="00515F90">
        <w:rPr>
          <w:rFonts w:ascii="Arial" w:hAnsi="Arial" w:cs="Arial"/>
          <w:color w:val="000000" w:themeColor="text1"/>
          <w:sz w:val="20"/>
          <w:szCs w:val="20"/>
        </w:rPr>
        <w:t xml:space="preserve"> </w:t>
      </w:r>
      <w:r w:rsidR="009B4BAD" w:rsidRPr="00515F90">
        <w:rPr>
          <w:rFonts w:ascii="Arial" w:hAnsi="Arial" w:cs="Arial"/>
          <w:color w:val="000000" w:themeColor="text1"/>
          <w:sz w:val="20"/>
          <w:szCs w:val="20"/>
        </w:rPr>
        <w:t>yeni</w:t>
      </w:r>
      <w:r w:rsidR="00060D07" w:rsidRPr="00515F90">
        <w:rPr>
          <w:rFonts w:ascii="Arial" w:hAnsi="Arial" w:cs="Arial"/>
          <w:color w:val="000000" w:themeColor="text1"/>
          <w:sz w:val="20"/>
          <w:szCs w:val="20"/>
        </w:rPr>
        <w:t>likçi bir</w:t>
      </w:r>
      <w:r w:rsidR="009B4BAD" w:rsidRPr="00515F90">
        <w:rPr>
          <w:rFonts w:ascii="Arial" w:hAnsi="Arial" w:cs="Arial"/>
          <w:color w:val="000000" w:themeColor="text1"/>
          <w:sz w:val="20"/>
          <w:szCs w:val="20"/>
        </w:rPr>
        <w:t xml:space="preserve"> şehir planlama anlayışına ihtiyaç duyulmuştur. S</w:t>
      </w:r>
      <w:r w:rsidR="003C5677" w:rsidRPr="00515F90">
        <w:rPr>
          <w:rFonts w:ascii="Arial" w:hAnsi="Arial" w:cs="Arial"/>
          <w:color w:val="000000" w:themeColor="text1"/>
          <w:sz w:val="20"/>
          <w:szCs w:val="20"/>
        </w:rPr>
        <w:t>ürdürülebilir şehirler</w:t>
      </w:r>
      <w:r w:rsidR="00F76AD3" w:rsidRPr="00515F90">
        <w:rPr>
          <w:rFonts w:ascii="Arial" w:hAnsi="Arial" w:cs="Arial"/>
          <w:color w:val="000000" w:themeColor="text1"/>
          <w:sz w:val="20"/>
          <w:szCs w:val="20"/>
        </w:rPr>
        <w:t xml:space="preserve"> </w:t>
      </w:r>
      <w:r w:rsidR="00060D07" w:rsidRPr="00515F90">
        <w:rPr>
          <w:rFonts w:ascii="Arial" w:hAnsi="Arial" w:cs="Arial"/>
          <w:color w:val="000000" w:themeColor="text1"/>
          <w:sz w:val="20"/>
          <w:szCs w:val="20"/>
        </w:rPr>
        <w:t>bu arayış</w:t>
      </w:r>
      <w:r w:rsidR="00177207">
        <w:rPr>
          <w:rFonts w:ascii="Arial" w:hAnsi="Arial" w:cs="Arial"/>
          <w:color w:val="000000" w:themeColor="text1"/>
          <w:sz w:val="20"/>
          <w:szCs w:val="20"/>
        </w:rPr>
        <w:t>ın</w:t>
      </w:r>
      <w:r w:rsidR="00060D07" w:rsidRPr="00515F90">
        <w:rPr>
          <w:rFonts w:ascii="Arial" w:hAnsi="Arial" w:cs="Arial"/>
          <w:color w:val="000000" w:themeColor="text1"/>
          <w:sz w:val="20"/>
          <w:szCs w:val="20"/>
        </w:rPr>
        <w:t xml:space="preserve"> sonucu </w:t>
      </w:r>
      <w:r w:rsidR="00040AB4">
        <w:rPr>
          <w:rFonts w:ascii="Arial" w:hAnsi="Arial" w:cs="Arial"/>
          <w:color w:val="000000" w:themeColor="text1"/>
          <w:sz w:val="20"/>
          <w:szCs w:val="20"/>
        </w:rPr>
        <w:t xml:space="preserve">olarak </w:t>
      </w:r>
      <w:r w:rsidR="00F76AD3" w:rsidRPr="00515F90">
        <w:rPr>
          <w:rFonts w:ascii="Arial" w:hAnsi="Arial" w:cs="Arial"/>
          <w:color w:val="000000" w:themeColor="text1"/>
          <w:sz w:val="20"/>
          <w:szCs w:val="20"/>
        </w:rPr>
        <w:t xml:space="preserve">ortaya çıkmıştır. </w:t>
      </w:r>
    </w:p>
    <w:p w14:paraId="0E9359D3" w14:textId="30CE7004" w:rsidR="00DF0332" w:rsidRPr="00A66481" w:rsidRDefault="00363A6C" w:rsidP="00F265B5">
      <w:pPr>
        <w:jc w:val="both"/>
        <w:rPr>
          <w:rFonts w:ascii="Arial" w:hAnsi="Arial" w:cs="Arial"/>
          <w:color w:val="000000" w:themeColor="text1"/>
          <w:sz w:val="20"/>
          <w:szCs w:val="20"/>
        </w:rPr>
      </w:pPr>
      <w:r w:rsidRPr="00A66481">
        <w:rPr>
          <w:rFonts w:ascii="Arial" w:hAnsi="Arial" w:cs="Arial"/>
          <w:color w:val="000000" w:themeColor="text1"/>
          <w:sz w:val="20"/>
          <w:szCs w:val="20"/>
        </w:rPr>
        <w:t>20. yy. sonlar</w:t>
      </w:r>
      <w:r w:rsidR="00016A6F">
        <w:rPr>
          <w:rFonts w:ascii="Arial" w:hAnsi="Arial" w:cs="Arial"/>
          <w:color w:val="000000" w:themeColor="text1"/>
          <w:sz w:val="20"/>
          <w:szCs w:val="20"/>
        </w:rPr>
        <w:t xml:space="preserve">ına doğru şehirlerin kontrolsüz, </w:t>
      </w:r>
      <w:r w:rsidRPr="00A66481">
        <w:rPr>
          <w:rFonts w:ascii="Arial" w:hAnsi="Arial" w:cs="Arial"/>
          <w:color w:val="000000" w:themeColor="text1"/>
          <w:sz w:val="20"/>
          <w:szCs w:val="20"/>
        </w:rPr>
        <w:t>hızlı üretim ve tüketim alanlarına dönüşmesi sosyal, ekonomik ve çevresel açılardan olumlu ve olumsuz etkilere yol açmıştır</w:t>
      </w:r>
      <w:r w:rsidR="00995904" w:rsidRPr="00A66481">
        <w:rPr>
          <w:rFonts w:ascii="Arial" w:hAnsi="Arial" w:cs="Arial"/>
          <w:color w:val="000000" w:themeColor="text1"/>
          <w:sz w:val="20"/>
          <w:szCs w:val="20"/>
        </w:rPr>
        <w:t xml:space="preserve">. </w:t>
      </w:r>
      <w:r w:rsidRPr="00A66481">
        <w:rPr>
          <w:rFonts w:ascii="Arial" w:hAnsi="Arial" w:cs="Arial"/>
          <w:color w:val="000000" w:themeColor="text1"/>
          <w:sz w:val="20"/>
          <w:szCs w:val="20"/>
        </w:rPr>
        <w:t>Yaşam alanlarının, farklı iş kollarının, sosyal etkinliklerin artması olumluyken çarpık kentleşme, sosyal adaletsizlik, yenilenemez enerji kaynaklarının artan kullanımı, tarım alanlarının imara açılması, iklim krizi, küresel ısınma, temiz su kaynaklarının azalması gibi durumlar</w:t>
      </w:r>
      <w:r w:rsidR="00944574" w:rsidRPr="00A66481">
        <w:rPr>
          <w:rFonts w:ascii="Arial" w:hAnsi="Arial" w:cs="Arial"/>
          <w:color w:val="000000" w:themeColor="text1"/>
          <w:sz w:val="20"/>
          <w:szCs w:val="20"/>
        </w:rPr>
        <w:t xml:space="preserve"> </w:t>
      </w:r>
      <w:r w:rsidRPr="00A66481">
        <w:rPr>
          <w:rFonts w:ascii="Arial" w:hAnsi="Arial" w:cs="Arial"/>
          <w:color w:val="000000" w:themeColor="text1"/>
          <w:sz w:val="20"/>
          <w:szCs w:val="20"/>
        </w:rPr>
        <w:t xml:space="preserve">da olumsuz etkileridir. Sürdürülebilir şehirler olumlu durumları kuvvetlendirirken olumsuz yanlar için çözüm önerileri sunmaktadır. Sürdürülebilir şehir, insan gereksinimlerine yanıt verirken sosyal ve ekonomik açıdan kalkınmayı, doğanın korunmasını, sınırlı kaynakların az kullanılıp yenilenebilir enerji kaynakları alternatiflerine yönelmeyi sağlayarak gelecek nesillere şehir sistemlerinin aktarılmasını hedeflemektedir (Ertürk, 1996; Işıldar, 2012; ÇSB, 2016). </w:t>
      </w:r>
      <w:r w:rsidR="00693ABD" w:rsidRPr="00A66481">
        <w:rPr>
          <w:rFonts w:ascii="Arial" w:hAnsi="Arial" w:cs="Arial"/>
          <w:color w:val="000000" w:themeColor="text1"/>
          <w:sz w:val="20"/>
          <w:szCs w:val="20"/>
        </w:rPr>
        <w:t>Tablo 1’de sürdürülebilir şehirlerin temel esasları özetlenmektedir.</w:t>
      </w:r>
    </w:p>
    <w:p w14:paraId="1DADA886" w14:textId="77777777" w:rsidR="0049797C" w:rsidRDefault="0049797C" w:rsidP="0049797C">
      <w:pPr>
        <w:spacing w:after="0" w:line="240" w:lineRule="auto"/>
        <w:jc w:val="both"/>
        <w:rPr>
          <w:rFonts w:ascii="Arial" w:hAnsi="Arial" w:cs="Arial"/>
          <w:color w:val="000000" w:themeColor="text1"/>
          <w:sz w:val="20"/>
          <w:szCs w:val="20"/>
        </w:rPr>
      </w:pPr>
    </w:p>
    <w:p w14:paraId="2A26E669" w14:textId="77777777" w:rsidR="0049797C" w:rsidRDefault="0049797C" w:rsidP="0049797C">
      <w:pPr>
        <w:spacing w:after="0" w:line="240" w:lineRule="auto"/>
        <w:jc w:val="both"/>
        <w:rPr>
          <w:rFonts w:ascii="Arial" w:hAnsi="Arial" w:cs="Arial"/>
          <w:color w:val="000000" w:themeColor="text1"/>
          <w:sz w:val="20"/>
          <w:szCs w:val="20"/>
        </w:rPr>
      </w:pPr>
    </w:p>
    <w:p w14:paraId="316219CB" w14:textId="77777777" w:rsidR="0049797C" w:rsidRDefault="0049797C" w:rsidP="0049797C">
      <w:pPr>
        <w:spacing w:after="0" w:line="240" w:lineRule="auto"/>
        <w:jc w:val="both"/>
        <w:rPr>
          <w:rFonts w:ascii="Arial" w:hAnsi="Arial" w:cs="Arial"/>
          <w:color w:val="000000" w:themeColor="text1"/>
          <w:sz w:val="20"/>
          <w:szCs w:val="20"/>
        </w:rPr>
      </w:pPr>
    </w:p>
    <w:p w14:paraId="1B845DCF" w14:textId="77777777" w:rsidR="0049797C" w:rsidRDefault="0049797C" w:rsidP="0049797C">
      <w:pPr>
        <w:spacing w:after="0" w:line="240" w:lineRule="auto"/>
        <w:jc w:val="both"/>
        <w:rPr>
          <w:rFonts w:ascii="Arial" w:hAnsi="Arial" w:cs="Arial"/>
          <w:color w:val="000000" w:themeColor="text1"/>
          <w:sz w:val="20"/>
          <w:szCs w:val="20"/>
        </w:rPr>
      </w:pPr>
    </w:p>
    <w:p w14:paraId="400F989A" w14:textId="77777777" w:rsidR="0049797C" w:rsidRDefault="0049797C" w:rsidP="0049797C">
      <w:pPr>
        <w:spacing w:after="0" w:line="240" w:lineRule="auto"/>
        <w:jc w:val="both"/>
        <w:rPr>
          <w:rFonts w:ascii="Arial" w:hAnsi="Arial" w:cs="Arial"/>
          <w:color w:val="000000" w:themeColor="text1"/>
          <w:sz w:val="20"/>
          <w:szCs w:val="20"/>
        </w:rPr>
      </w:pPr>
    </w:p>
    <w:p w14:paraId="315E33F2" w14:textId="77777777" w:rsidR="0049797C" w:rsidRDefault="0049797C" w:rsidP="0049797C">
      <w:pPr>
        <w:spacing w:after="0" w:line="240" w:lineRule="auto"/>
        <w:jc w:val="both"/>
        <w:rPr>
          <w:rFonts w:ascii="Arial" w:hAnsi="Arial" w:cs="Arial"/>
          <w:color w:val="000000" w:themeColor="text1"/>
          <w:sz w:val="20"/>
          <w:szCs w:val="20"/>
        </w:rPr>
      </w:pPr>
    </w:p>
    <w:p w14:paraId="05FBA941" w14:textId="77777777" w:rsidR="0049797C" w:rsidRDefault="0049797C" w:rsidP="0049797C">
      <w:pPr>
        <w:spacing w:after="0" w:line="240" w:lineRule="auto"/>
        <w:jc w:val="both"/>
        <w:rPr>
          <w:rFonts w:ascii="Arial" w:hAnsi="Arial" w:cs="Arial"/>
          <w:color w:val="000000" w:themeColor="text1"/>
          <w:sz w:val="20"/>
          <w:szCs w:val="20"/>
        </w:rPr>
      </w:pPr>
    </w:p>
    <w:p w14:paraId="2298CA07" w14:textId="77777777" w:rsidR="0049797C" w:rsidRDefault="0049797C" w:rsidP="0049797C">
      <w:pPr>
        <w:spacing w:after="0" w:line="240" w:lineRule="auto"/>
        <w:jc w:val="both"/>
        <w:rPr>
          <w:rFonts w:ascii="Arial" w:hAnsi="Arial" w:cs="Arial"/>
          <w:color w:val="000000" w:themeColor="text1"/>
          <w:sz w:val="20"/>
          <w:szCs w:val="20"/>
        </w:rPr>
      </w:pPr>
    </w:p>
    <w:p w14:paraId="5A8B36D9" w14:textId="77777777" w:rsidR="0049797C" w:rsidRDefault="0049797C" w:rsidP="0049797C">
      <w:pPr>
        <w:spacing w:after="0" w:line="240" w:lineRule="auto"/>
        <w:jc w:val="both"/>
        <w:rPr>
          <w:rFonts w:ascii="Arial" w:hAnsi="Arial" w:cs="Arial"/>
          <w:color w:val="000000" w:themeColor="text1"/>
          <w:sz w:val="20"/>
          <w:szCs w:val="20"/>
        </w:rPr>
      </w:pPr>
    </w:p>
    <w:p w14:paraId="29C4078A" w14:textId="77777777" w:rsidR="0049797C" w:rsidRDefault="0049797C" w:rsidP="0049797C">
      <w:pPr>
        <w:spacing w:after="0" w:line="240" w:lineRule="auto"/>
        <w:jc w:val="both"/>
        <w:rPr>
          <w:rFonts w:ascii="Arial" w:hAnsi="Arial" w:cs="Arial"/>
          <w:color w:val="000000" w:themeColor="text1"/>
          <w:sz w:val="20"/>
          <w:szCs w:val="20"/>
        </w:rPr>
      </w:pPr>
    </w:p>
    <w:p w14:paraId="6061F167" w14:textId="77777777" w:rsidR="0049797C" w:rsidRDefault="0049797C" w:rsidP="0049797C">
      <w:pPr>
        <w:spacing w:after="0" w:line="240" w:lineRule="auto"/>
        <w:jc w:val="both"/>
        <w:rPr>
          <w:rFonts w:ascii="Arial" w:hAnsi="Arial" w:cs="Arial"/>
          <w:color w:val="000000" w:themeColor="text1"/>
          <w:sz w:val="20"/>
          <w:szCs w:val="20"/>
        </w:rPr>
      </w:pPr>
    </w:p>
    <w:p w14:paraId="2876E612" w14:textId="77777777" w:rsidR="0049797C" w:rsidRDefault="0049797C" w:rsidP="0049797C">
      <w:pPr>
        <w:spacing w:after="0" w:line="240" w:lineRule="auto"/>
        <w:jc w:val="both"/>
        <w:rPr>
          <w:rFonts w:ascii="Arial" w:hAnsi="Arial" w:cs="Arial"/>
          <w:color w:val="000000" w:themeColor="text1"/>
          <w:sz w:val="20"/>
          <w:szCs w:val="20"/>
        </w:rPr>
      </w:pPr>
    </w:p>
    <w:p w14:paraId="7464F85C" w14:textId="77777777" w:rsidR="0049797C" w:rsidRDefault="0049797C" w:rsidP="0049797C">
      <w:pPr>
        <w:spacing w:after="0" w:line="240" w:lineRule="auto"/>
        <w:jc w:val="both"/>
        <w:rPr>
          <w:rFonts w:ascii="Arial" w:hAnsi="Arial" w:cs="Arial"/>
          <w:color w:val="000000" w:themeColor="text1"/>
          <w:sz w:val="20"/>
          <w:szCs w:val="20"/>
        </w:rPr>
      </w:pPr>
    </w:p>
    <w:p w14:paraId="6098C79F" w14:textId="3A9E55C2" w:rsidR="0049797C" w:rsidRDefault="0049797C" w:rsidP="0049797C">
      <w:pPr>
        <w:spacing w:after="0" w:line="240" w:lineRule="auto"/>
        <w:jc w:val="both"/>
        <w:rPr>
          <w:rFonts w:ascii="Arial" w:hAnsi="Arial" w:cs="Arial"/>
          <w:color w:val="000000" w:themeColor="text1"/>
          <w:sz w:val="20"/>
          <w:szCs w:val="20"/>
        </w:rPr>
      </w:pPr>
    </w:p>
    <w:p w14:paraId="674CC599" w14:textId="07455B6C" w:rsidR="006E5632" w:rsidRDefault="006E5632" w:rsidP="0049797C">
      <w:pPr>
        <w:spacing w:after="0" w:line="240" w:lineRule="auto"/>
        <w:jc w:val="both"/>
        <w:rPr>
          <w:rFonts w:ascii="Arial" w:hAnsi="Arial" w:cs="Arial"/>
          <w:color w:val="000000" w:themeColor="text1"/>
          <w:sz w:val="20"/>
          <w:szCs w:val="20"/>
        </w:rPr>
      </w:pPr>
    </w:p>
    <w:p w14:paraId="0AD0F3BD" w14:textId="0D23414D" w:rsidR="006E5632" w:rsidRDefault="006E5632" w:rsidP="0049797C">
      <w:pPr>
        <w:spacing w:after="0" w:line="240" w:lineRule="auto"/>
        <w:jc w:val="both"/>
        <w:rPr>
          <w:rFonts w:ascii="Arial" w:hAnsi="Arial" w:cs="Arial"/>
          <w:color w:val="000000" w:themeColor="text1"/>
          <w:sz w:val="20"/>
          <w:szCs w:val="20"/>
        </w:rPr>
      </w:pPr>
    </w:p>
    <w:p w14:paraId="1C8CDDD3" w14:textId="77777777" w:rsidR="006E5632" w:rsidRDefault="006E5632" w:rsidP="0049797C">
      <w:pPr>
        <w:spacing w:after="0" w:line="240" w:lineRule="auto"/>
        <w:jc w:val="both"/>
        <w:rPr>
          <w:rFonts w:ascii="Arial" w:hAnsi="Arial" w:cs="Arial"/>
          <w:color w:val="000000" w:themeColor="text1"/>
          <w:sz w:val="20"/>
          <w:szCs w:val="20"/>
        </w:rPr>
      </w:pPr>
    </w:p>
    <w:p w14:paraId="602F15AC" w14:textId="77777777" w:rsidR="0049797C" w:rsidRDefault="0049797C" w:rsidP="0049797C">
      <w:pPr>
        <w:spacing w:after="0" w:line="240" w:lineRule="auto"/>
        <w:jc w:val="both"/>
        <w:rPr>
          <w:rFonts w:ascii="Arial" w:hAnsi="Arial" w:cs="Arial"/>
          <w:color w:val="000000" w:themeColor="text1"/>
          <w:sz w:val="20"/>
          <w:szCs w:val="20"/>
        </w:rPr>
      </w:pPr>
    </w:p>
    <w:p w14:paraId="095F4B71" w14:textId="77777777" w:rsidR="0049797C" w:rsidRDefault="0049797C" w:rsidP="0049797C">
      <w:pPr>
        <w:spacing w:after="0" w:line="240" w:lineRule="auto"/>
        <w:jc w:val="both"/>
        <w:rPr>
          <w:rFonts w:ascii="Arial" w:hAnsi="Arial" w:cs="Arial"/>
          <w:color w:val="000000" w:themeColor="text1"/>
          <w:sz w:val="20"/>
          <w:szCs w:val="20"/>
        </w:rPr>
      </w:pPr>
    </w:p>
    <w:p w14:paraId="27DDED5E" w14:textId="77777777" w:rsidR="0049797C" w:rsidRDefault="0049797C" w:rsidP="0049797C">
      <w:pPr>
        <w:spacing w:after="0" w:line="240" w:lineRule="auto"/>
        <w:jc w:val="both"/>
        <w:rPr>
          <w:rFonts w:ascii="Arial" w:hAnsi="Arial" w:cs="Arial"/>
          <w:color w:val="000000" w:themeColor="text1"/>
          <w:sz w:val="20"/>
          <w:szCs w:val="20"/>
        </w:rPr>
      </w:pPr>
    </w:p>
    <w:p w14:paraId="45E9B630" w14:textId="07D4CB2A" w:rsidR="006C4A0A" w:rsidRPr="00F51E4A" w:rsidRDefault="006C4A0A" w:rsidP="0049797C">
      <w:pPr>
        <w:spacing w:after="0" w:line="240" w:lineRule="auto"/>
        <w:jc w:val="both"/>
        <w:rPr>
          <w:rFonts w:ascii="Arial" w:hAnsi="Arial" w:cs="Arial"/>
          <w:color w:val="000000" w:themeColor="text1"/>
          <w:sz w:val="20"/>
          <w:szCs w:val="20"/>
        </w:rPr>
      </w:pPr>
      <w:r w:rsidRPr="00F51E4A">
        <w:rPr>
          <w:rFonts w:ascii="Arial" w:hAnsi="Arial" w:cs="Arial"/>
          <w:color w:val="000000" w:themeColor="text1"/>
          <w:sz w:val="20"/>
          <w:szCs w:val="20"/>
        </w:rPr>
        <w:t>Tablo</w:t>
      </w:r>
      <w:r w:rsidR="00693ABD" w:rsidRPr="00F51E4A">
        <w:rPr>
          <w:rFonts w:ascii="Arial" w:hAnsi="Arial" w:cs="Arial"/>
          <w:color w:val="000000" w:themeColor="text1"/>
          <w:sz w:val="20"/>
          <w:szCs w:val="20"/>
        </w:rPr>
        <w:t xml:space="preserve"> 1</w:t>
      </w:r>
      <w:r w:rsidR="00A24EA2" w:rsidRPr="00F51E4A">
        <w:rPr>
          <w:rFonts w:ascii="Arial" w:hAnsi="Arial" w:cs="Arial"/>
          <w:color w:val="000000" w:themeColor="text1"/>
          <w:sz w:val="20"/>
          <w:szCs w:val="20"/>
        </w:rPr>
        <w:t>.</w:t>
      </w:r>
      <w:r w:rsidRPr="00F51E4A">
        <w:rPr>
          <w:rFonts w:ascii="Arial" w:hAnsi="Arial" w:cs="Arial"/>
          <w:color w:val="000000" w:themeColor="text1"/>
          <w:sz w:val="20"/>
          <w:szCs w:val="20"/>
        </w:rPr>
        <w:t xml:space="preserve"> Sürdürülebilir şehirlerin temel esasları (</w:t>
      </w:r>
      <w:r w:rsidR="00A24EA2" w:rsidRPr="00F51E4A">
        <w:rPr>
          <w:rFonts w:ascii="Arial" w:hAnsi="Arial" w:cs="Arial"/>
          <w:color w:val="000000" w:themeColor="text1"/>
          <w:sz w:val="20"/>
          <w:szCs w:val="20"/>
        </w:rPr>
        <w:t xml:space="preserve">Dal ve ark., 2020; Kürüm Varolgüneş, 2021 kaynaklarından </w:t>
      </w:r>
      <w:r w:rsidR="00016A6F">
        <w:rPr>
          <w:rFonts w:ascii="Arial" w:hAnsi="Arial" w:cs="Arial"/>
          <w:color w:val="000000" w:themeColor="text1"/>
          <w:sz w:val="20"/>
          <w:szCs w:val="20"/>
        </w:rPr>
        <w:t xml:space="preserve">yararlanılarak </w:t>
      </w:r>
      <w:r w:rsidR="00A24EA2" w:rsidRPr="00F51E4A">
        <w:rPr>
          <w:rFonts w:ascii="Arial" w:hAnsi="Arial" w:cs="Arial"/>
          <w:color w:val="000000" w:themeColor="text1"/>
          <w:sz w:val="20"/>
          <w:szCs w:val="20"/>
        </w:rPr>
        <w:t>y</w:t>
      </w:r>
      <w:r w:rsidRPr="00F51E4A">
        <w:rPr>
          <w:rFonts w:ascii="Arial" w:hAnsi="Arial" w:cs="Arial"/>
          <w:color w:val="000000" w:themeColor="text1"/>
          <w:sz w:val="20"/>
          <w:szCs w:val="20"/>
        </w:rPr>
        <w:t>az</w:t>
      </w:r>
      <w:r w:rsidR="00A24EA2" w:rsidRPr="00F51E4A">
        <w:rPr>
          <w:rFonts w:ascii="Arial" w:hAnsi="Arial" w:cs="Arial"/>
          <w:color w:val="000000" w:themeColor="text1"/>
          <w:sz w:val="20"/>
          <w:szCs w:val="20"/>
        </w:rPr>
        <w:t>arlar tarafından düzenlenmiştir).</w:t>
      </w:r>
    </w:p>
    <w:tbl>
      <w:tblPr>
        <w:tblStyle w:val="KlavuzuTablo41"/>
        <w:tblpPr w:leftFromText="141" w:rightFromText="141" w:vertAnchor="text" w:horzAnchor="margin" w:tblpY="194"/>
        <w:tblW w:w="0" w:type="auto"/>
        <w:tblLook w:val="04A0" w:firstRow="1" w:lastRow="0" w:firstColumn="1" w:lastColumn="0" w:noHBand="0" w:noVBand="1"/>
      </w:tblPr>
      <w:tblGrid>
        <w:gridCol w:w="2972"/>
        <w:gridCol w:w="3069"/>
        <w:gridCol w:w="3021"/>
      </w:tblGrid>
      <w:tr w:rsidR="003E74A2" w14:paraId="7FC82ABC" w14:textId="77777777" w:rsidTr="009C5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948A54" w:themeFill="background2" w:themeFillShade="80"/>
          </w:tcPr>
          <w:p w14:paraId="52CFE14C" w14:textId="77777777" w:rsidR="003E74A2" w:rsidRPr="00D067EE" w:rsidRDefault="003E74A2" w:rsidP="009C5E81">
            <w:pPr>
              <w:pStyle w:val="NormalWeb"/>
              <w:spacing w:before="0" w:beforeAutospacing="0" w:after="120" w:afterAutospacing="0" w:line="276" w:lineRule="auto"/>
              <w:rPr>
                <w:rFonts w:ascii="Arial" w:hAnsi="Arial" w:cs="Arial"/>
                <w:sz w:val="16"/>
                <w:szCs w:val="16"/>
              </w:rPr>
            </w:pPr>
            <w:r w:rsidRPr="00D067EE">
              <w:rPr>
                <w:rFonts w:ascii="Arial" w:hAnsi="Arial" w:cs="Arial"/>
                <w:sz w:val="16"/>
                <w:szCs w:val="16"/>
              </w:rPr>
              <w:t>Sosyal</w:t>
            </w:r>
          </w:p>
        </w:tc>
        <w:tc>
          <w:tcPr>
            <w:tcW w:w="3069" w:type="dxa"/>
            <w:shd w:val="clear" w:color="auto" w:fill="948A54" w:themeFill="background2" w:themeFillShade="80"/>
          </w:tcPr>
          <w:p w14:paraId="0C030923" w14:textId="77777777" w:rsidR="003E74A2" w:rsidRPr="00D067EE" w:rsidRDefault="003E74A2" w:rsidP="009C5E81">
            <w:pPr>
              <w:pStyle w:val="NormalWeb"/>
              <w:spacing w:before="0" w:beforeAutospacing="0" w:after="120" w:afterAutospacing="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067EE">
              <w:rPr>
                <w:rFonts w:ascii="Arial" w:hAnsi="Arial" w:cs="Arial"/>
                <w:sz w:val="16"/>
                <w:szCs w:val="16"/>
              </w:rPr>
              <w:t>Ekonomik</w:t>
            </w:r>
          </w:p>
        </w:tc>
        <w:tc>
          <w:tcPr>
            <w:tcW w:w="3021" w:type="dxa"/>
            <w:shd w:val="clear" w:color="auto" w:fill="948A54" w:themeFill="background2" w:themeFillShade="80"/>
          </w:tcPr>
          <w:p w14:paraId="6B824619" w14:textId="77777777" w:rsidR="003E74A2" w:rsidRPr="00D067EE" w:rsidRDefault="003E74A2" w:rsidP="009C5E81">
            <w:pPr>
              <w:pStyle w:val="NormalWeb"/>
              <w:spacing w:before="0" w:beforeAutospacing="0" w:after="120" w:afterAutospacing="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067EE">
              <w:rPr>
                <w:rFonts w:ascii="Arial" w:hAnsi="Arial" w:cs="Arial"/>
                <w:sz w:val="16"/>
                <w:szCs w:val="16"/>
              </w:rPr>
              <w:t>Çevresel</w:t>
            </w:r>
          </w:p>
        </w:tc>
      </w:tr>
      <w:tr w:rsidR="003E74A2" w14:paraId="3C8B657B" w14:textId="77777777" w:rsidTr="00D067EE">
        <w:trPr>
          <w:cnfStyle w:val="000000100000" w:firstRow="0" w:lastRow="0" w:firstColumn="0" w:lastColumn="0" w:oddVBand="0" w:evenVBand="0" w:oddHBand="1" w:evenHBand="0" w:firstRowFirstColumn="0" w:firstRowLastColumn="0" w:lastRowFirstColumn="0" w:lastRowLastColumn="0"/>
          <w:trHeight w:val="4470"/>
        </w:trPr>
        <w:tc>
          <w:tcPr>
            <w:cnfStyle w:val="001000000000" w:firstRow="0" w:lastRow="0" w:firstColumn="1" w:lastColumn="0" w:oddVBand="0" w:evenVBand="0" w:oddHBand="0" w:evenHBand="0" w:firstRowFirstColumn="0" w:firstRowLastColumn="0" w:lastRowFirstColumn="0" w:lastRowLastColumn="0"/>
            <w:tcW w:w="2972" w:type="dxa"/>
            <w:shd w:val="clear" w:color="auto" w:fill="EEECE1" w:themeFill="background2"/>
          </w:tcPr>
          <w:p w14:paraId="3D1C5FAA" w14:textId="6B4C265B" w:rsidR="003E74A2" w:rsidRPr="00D6336D" w:rsidRDefault="003E74A2" w:rsidP="009C5E81">
            <w:pPr>
              <w:pStyle w:val="NormalWeb"/>
              <w:spacing w:before="0" w:beforeAutospacing="0" w:after="120" w:afterAutospacing="0" w:line="276" w:lineRule="auto"/>
              <w:rPr>
                <w:rFonts w:ascii="Arial" w:hAnsi="Arial" w:cs="Arial"/>
                <w:b w:val="0"/>
                <w:bCs w:val="0"/>
                <w:sz w:val="16"/>
                <w:szCs w:val="16"/>
              </w:rPr>
            </w:pPr>
            <w:r w:rsidRPr="00D6336D">
              <w:rPr>
                <w:rFonts w:ascii="Arial" w:hAnsi="Arial" w:cs="Arial"/>
                <w:b w:val="0"/>
                <w:bCs w:val="0"/>
                <w:sz w:val="16"/>
                <w:szCs w:val="16"/>
              </w:rPr>
              <w:t>Kültür varlıklarının korunması, yaşatılması ve gelecek kuşaklara aktarılması</w:t>
            </w:r>
          </w:p>
          <w:p w14:paraId="048ECFDB" w14:textId="77777777" w:rsidR="003E74A2" w:rsidRPr="00D6336D" w:rsidRDefault="003E74A2" w:rsidP="009C5E81">
            <w:pPr>
              <w:pStyle w:val="NormalWeb"/>
              <w:spacing w:before="0" w:beforeAutospacing="0" w:after="120" w:afterAutospacing="0" w:line="276" w:lineRule="auto"/>
              <w:rPr>
                <w:rFonts w:ascii="Arial" w:hAnsi="Arial" w:cs="Arial"/>
                <w:b w:val="0"/>
                <w:bCs w:val="0"/>
                <w:sz w:val="16"/>
                <w:szCs w:val="16"/>
              </w:rPr>
            </w:pPr>
            <w:r w:rsidRPr="00D6336D">
              <w:rPr>
                <w:rFonts w:ascii="Arial" w:hAnsi="Arial" w:cs="Arial"/>
                <w:b w:val="0"/>
                <w:bCs w:val="0"/>
                <w:sz w:val="16"/>
                <w:szCs w:val="16"/>
              </w:rPr>
              <w:t>Kamu hizmetlerinden yararlanmada fırsat eşitliğinin sağlanması</w:t>
            </w:r>
          </w:p>
          <w:p w14:paraId="75C8C8E4" w14:textId="3E68C1FC" w:rsidR="003E74A2" w:rsidRPr="00D6336D" w:rsidRDefault="003E74A2" w:rsidP="009C5E81">
            <w:pPr>
              <w:pStyle w:val="NormalWeb"/>
              <w:spacing w:before="0" w:beforeAutospacing="0" w:after="120" w:afterAutospacing="0" w:line="276" w:lineRule="auto"/>
              <w:rPr>
                <w:rFonts w:ascii="Arial" w:hAnsi="Arial" w:cs="Arial"/>
                <w:b w:val="0"/>
                <w:bCs w:val="0"/>
                <w:sz w:val="16"/>
                <w:szCs w:val="16"/>
              </w:rPr>
            </w:pPr>
            <w:r w:rsidRPr="00D6336D">
              <w:rPr>
                <w:rFonts w:ascii="Arial" w:hAnsi="Arial" w:cs="Arial"/>
                <w:b w:val="0"/>
                <w:bCs w:val="0"/>
                <w:sz w:val="16"/>
                <w:szCs w:val="16"/>
              </w:rPr>
              <w:t xml:space="preserve">Toplumsal </w:t>
            </w:r>
            <w:r w:rsidR="00057AC9" w:rsidRPr="00D6336D">
              <w:rPr>
                <w:rFonts w:ascii="Arial" w:hAnsi="Arial" w:cs="Arial"/>
                <w:b w:val="0"/>
                <w:bCs w:val="0"/>
                <w:sz w:val="16"/>
                <w:szCs w:val="16"/>
              </w:rPr>
              <w:t xml:space="preserve">dayanışma </w:t>
            </w:r>
            <w:r w:rsidR="001D509E" w:rsidRPr="00D6336D">
              <w:rPr>
                <w:rFonts w:ascii="Arial" w:hAnsi="Arial" w:cs="Arial"/>
                <w:b w:val="0"/>
                <w:bCs w:val="0"/>
                <w:sz w:val="16"/>
                <w:szCs w:val="16"/>
              </w:rPr>
              <w:t>kültürün</w:t>
            </w:r>
            <w:r w:rsidR="00057AC9" w:rsidRPr="00D6336D">
              <w:rPr>
                <w:rFonts w:ascii="Arial" w:hAnsi="Arial" w:cs="Arial"/>
                <w:b w:val="0"/>
                <w:bCs w:val="0"/>
                <w:sz w:val="16"/>
                <w:szCs w:val="16"/>
              </w:rPr>
              <w:t xml:space="preserve">ün </w:t>
            </w:r>
            <w:r w:rsidR="001D509E" w:rsidRPr="00D6336D">
              <w:rPr>
                <w:rFonts w:ascii="Arial" w:hAnsi="Arial" w:cs="Arial"/>
                <w:b w:val="0"/>
                <w:bCs w:val="0"/>
                <w:sz w:val="16"/>
                <w:szCs w:val="16"/>
              </w:rPr>
              <w:t>yaratılması</w:t>
            </w:r>
          </w:p>
          <w:p w14:paraId="32CFC5D8" w14:textId="7536FE7D" w:rsidR="003E74A2" w:rsidRPr="00D6336D" w:rsidRDefault="003E74A2" w:rsidP="009C5E81">
            <w:pPr>
              <w:pStyle w:val="NormalWeb"/>
              <w:spacing w:before="0" w:beforeAutospacing="0" w:after="120" w:afterAutospacing="0" w:line="276" w:lineRule="auto"/>
              <w:rPr>
                <w:rFonts w:ascii="Arial" w:hAnsi="Arial" w:cs="Arial"/>
                <w:b w:val="0"/>
                <w:bCs w:val="0"/>
                <w:sz w:val="16"/>
                <w:szCs w:val="16"/>
              </w:rPr>
            </w:pPr>
            <w:r w:rsidRPr="00D6336D">
              <w:rPr>
                <w:rFonts w:ascii="Arial" w:hAnsi="Arial" w:cs="Arial"/>
                <w:b w:val="0"/>
                <w:bCs w:val="0"/>
                <w:sz w:val="16"/>
                <w:szCs w:val="16"/>
              </w:rPr>
              <w:t xml:space="preserve">Yerel kültür </w:t>
            </w:r>
            <w:r w:rsidR="001D509E" w:rsidRPr="00D6336D">
              <w:rPr>
                <w:rFonts w:ascii="Arial" w:hAnsi="Arial" w:cs="Arial"/>
                <w:b w:val="0"/>
                <w:bCs w:val="0"/>
                <w:sz w:val="16"/>
                <w:szCs w:val="16"/>
              </w:rPr>
              <w:t>ile</w:t>
            </w:r>
            <w:r w:rsidRPr="00D6336D">
              <w:rPr>
                <w:rFonts w:ascii="Arial" w:hAnsi="Arial" w:cs="Arial"/>
                <w:b w:val="0"/>
                <w:bCs w:val="0"/>
                <w:sz w:val="16"/>
                <w:szCs w:val="16"/>
              </w:rPr>
              <w:t xml:space="preserve"> kimliklerin korunması ve geliştirilmesi</w:t>
            </w:r>
          </w:p>
          <w:p w14:paraId="67E5C26A" w14:textId="77777777" w:rsidR="003E74A2" w:rsidRPr="00D6336D" w:rsidRDefault="003E74A2" w:rsidP="009C5E81">
            <w:pPr>
              <w:pStyle w:val="NormalWeb"/>
              <w:spacing w:before="0" w:beforeAutospacing="0" w:after="120" w:afterAutospacing="0" w:line="276" w:lineRule="auto"/>
              <w:rPr>
                <w:rFonts w:ascii="Arial" w:hAnsi="Arial" w:cs="Arial"/>
                <w:b w:val="0"/>
                <w:bCs w:val="0"/>
                <w:sz w:val="16"/>
                <w:szCs w:val="16"/>
              </w:rPr>
            </w:pPr>
            <w:r w:rsidRPr="00D6336D">
              <w:rPr>
                <w:rFonts w:ascii="Arial" w:hAnsi="Arial" w:cs="Arial"/>
                <w:b w:val="0"/>
                <w:bCs w:val="0"/>
                <w:sz w:val="16"/>
                <w:szCs w:val="16"/>
              </w:rPr>
              <w:t>Aidiyet</w:t>
            </w:r>
          </w:p>
          <w:p w14:paraId="74603944" w14:textId="77777777" w:rsidR="003E74A2" w:rsidRPr="00D6336D" w:rsidRDefault="003E74A2" w:rsidP="009C5E81">
            <w:pPr>
              <w:pStyle w:val="NormalWeb"/>
              <w:spacing w:before="0" w:beforeAutospacing="0" w:after="120" w:afterAutospacing="0" w:line="276" w:lineRule="auto"/>
              <w:rPr>
                <w:rFonts w:ascii="Arial" w:hAnsi="Arial" w:cs="Arial"/>
                <w:b w:val="0"/>
                <w:bCs w:val="0"/>
                <w:sz w:val="16"/>
                <w:szCs w:val="16"/>
              </w:rPr>
            </w:pPr>
            <w:r w:rsidRPr="00D6336D">
              <w:rPr>
                <w:rFonts w:ascii="Arial" w:hAnsi="Arial" w:cs="Arial"/>
                <w:b w:val="0"/>
                <w:bCs w:val="0"/>
                <w:sz w:val="16"/>
                <w:szCs w:val="16"/>
              </w:rPr>
              <w:t>Yapım kültürlerini aktarmak</w:t>
            </w:r>
          </w:p>
          <w:p w14:paraId="2A81E0F6" w14:textId="77777777" w:rsidR="003E74A2" w:rsidRPr="00D6336D" w:rsidRDefault="003E74A2" w:rsidP="009C5E81">
            <w:pPr>
              <w:pStyle w:val="NormalWeb"/>
              <w:spacing w:before="0" w:beforeAutospacing="0" w:after="120" w:afterAutospacing="0" w:line="276" w:lineRule="auto"/>
              <w:rPr>
                <w:rFonts w:ascii="Arial" w:hAnsi="Arial" w:cs="Arial"/>
                <w:sz w:val="16"/>
                <w:szCs w:val="16"/>
              </w:rPr>
            </w:pPr>
          </w:p>
        </w:tc>
        <w:tc>
          <w:tcPr>
            <w:tcW w:w="3069" w:type="dxa"/>
            <w:shd w:val="clear" w:color="auto" w:fill="EEECE1" w:themeFill="background2"/>
          </w:tcPr>
          <w:p w14:paraId="53A00F90" w14:textId="42884169" w:rsidR="003E74A2"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 xml:space="preserve">Yerel </w:t>
            </w:r>
            <w:r w:rsidR="0033333E" w:rsidRPr="00D6336D">
              <w:rPr>
                <w:rFonts w:ascii="Arial" w:hAnsi="Arial" w:cs="Arial"/>
                <w:sz w:val="16"/>
                <w:szCs w:val="16"/>
              </w:rPr>
              <w:t>ölçekte</w:t>
            </w:r>
            <w:r w:rsidRPr="00D6336D">
              <w:rPr>
                <w:rFonts w:ascii="Arial" w:hAnsi="Arial" w:cs="Arial"/>
                <w:sz w:val="16"/>
                <w:szCs w:val="16"/>
              </w:rPr>
              <w:t xml:space="preserve"> ekonomik, sosyal ve kültürel kalkınma </w:t>
            </w:r>
            <w:r w:rsidR="0033333E" w:rsidRPr="00D6336D">
              <w:rPr>
                <w:rFonts w:ascii="Arial" w:hAnsi="Arial" w:cs="Arial"/>
                <w:sz w:val="16"/>
                <w:szCs w:val="16"/>
              </w:rPr>
              <w:t>fırsatlarının</w:t>
            </w:r>
            <w:r w:rsidRPr="00D6336D">
              <w:rPr>
                <w:rFonts w:ascii="Arial" w:hAnsi="Arial" w:cs="Arial"/>
                <w:sz w:val="16"/>
                <w:szCs w:val="16"/>
              </w:rPr>
              <w:t xml:space="preserve"> </w:t>
            </w:r>
            <w:r w:rsidR="0033333E" w:rsidRPr="00D6336D">
              <w:rPr>
                <w:rFonts w:ascii="Arial" w:hAnsi="Arial" w:cs="Arial"/>
                <w:sz w:val="16"/>
                <w:szCs w:val="16"/>
              </w:rPr>
              <w:t>oluşturulması</w:t>
            </w:r>
          </w:p>
          <w:p w14:paraId="26FE05BD" w14:textId="7557DACD" w:rsidR="00A66481"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Kentsel yoksulluk</w:t>
            </w:r>
            <w:r w:rsidR="0033333E" w:rsidRPr="00D6336D">
              <w:rPr>
                <w:rFonts w:ascii="Arial" w:hAnsi="Arial" w:cs="Arial"/>
                <w:sz w:val="16"/>
                <w:szCs w:val="16"/>
              </w:rPr>
              <w:t xml:space="preserve"> ile</w:t>
            </w:r>
            <w:r w:rsidRPr="00D6336D">
              <w:rPr>
                <w:rFonts w:ascii="Arial" w:hAnsi="Arial" w:cs="Arial"/>
                <w:sz w:val="16"/>
                <w:szCs w:val="16"/>
              </w:rPr>
              <w:t xml:space="preserve"> eşitsizliklerin giderilmesi</w:t>
            </w:r>
          </w:p>
          <w:p w14:paraId="1925B5A4" w14:textId="7794EABB" w:rsidR="003E74A2"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Bina yaşam süresini uzatmak</w:t>
            </w:r>
          </w:p>
          <w:p w14:paraId="56B622F4" w14:textId="77777777" w:rsidR="003E74A2"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Kendi kendine yetebilirlik</w:t>
            </w:r>
          </w:p>
          <w:p w14:paraId="2467C455"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067EE">
              <w:rPr>
                <w:rFonts w:ascii="Arial" w:hAnsi="Arial" w:cs="Arial"/>
                <w:sz w:val="16"/>
                <w:szCs w:val="16"/>
              </w:rPr>
              <w:t>Üretkenlik</w:t>
            </w:r>
          </w:p>
          <w:p w14:paraId="3BE3B49D"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067EE">
              <w:rPr>
                <w:rFonts w:ascii="Arial" w:hAnsi="Arial" w:cs="Arial"/>
                <w:sz w:val="16"/>
                <w:szCs w:val="16"/>
              </w:rPr>
              <w:t>Yapı üretim sürecini optimize etmek</w:t>
            </w:r>
          </w:p>
          <w:p w14:paraId="2994CCAB"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067EE">
              <w:rPr>
                <w:rFonts w:ascii="Arial" w:hAnsi="Arial" w:cs="Arial"/>
                <w:sz w:val="16"/>
                <w:szCs w:val="16"/>
              </w:rPr>
              <w:t>Yerel etkinliklere teşvik etmek</w:t>
            </w:r>
          </w:p>
          <w:p w14:paraId="4C7C8999"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0B78560"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021" w:type="dxa"/>
            <w:shd w:val="clear" w:color="auto" w:fill="EEECE1" w:themeFill="background2"/>
          </w:tcPr>
          <w:p w14:paraId="7B84A90F" w14:textId="4C3333CD"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067EE">
              <w:rPr>
                <w:rFonts w:ascii="Arial" w:hAnsi="Arial" w:cs="Arial"/>
                <w:sz w:val="16"/>
                <w:szCs w:val="16"/>
              </w:rPr>
              <w:t>Doğal kaynakların tüketiminde sürdürülebilir ekolojik dengenin korunması</w:t>
            </w:r>
          </w:p>
          <w:p w14:paraId="2B56A7F3" w14:textId="1DCC6E08" w:rsidR="003E74A2"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Risk</w:t>
            </w:r>
            <w:r w:rsidR="00C37E6E" w:rsidRPr="00D6336D">
              <w:rPr>
                <w:rFonts w:ascii="Arial" w:hAnsi="Arial" w:cs="Arial"/>
                <w:sz w:val="16"/>
                <w:szCs w:val="16"/>
              </w:rPr>
              <w:t xml:space="preserve"> </w:t>
            </w:r>
            <w:r w:rsidR="0095344A" w:rsidRPr="00D6336D">
              <w:rPr>
                <w:rFonts w:ascii="Arial" w:hAnsi="Arial" w:cs="Arial"/>
                <w:sz w:val="16"/>
                <w:szCs w:val="16"/>
              </w:rPr>
              <w:t>taşı</w:t>
            </w:r>
            <w:r w:rsidR="00C37E6E" w:rsidRPr="00D6336D">
              <w:rPr>
                <w:rFonts w:ascii="Arial" w:hAnsi="Arial" w:cs="Arial"/>
                <w:sz w:val="16"/>
                <w:szCs w:val="16"/>
              </w:rPr>
              <w:t>mayan</w:t>
            </w:r>
            <w:r w:rsidRPr="00D6336D">
              <w:rPr>
                <w:rFonts w:ascii="Arial" w:hAnsi="Arial" w:cs="Arial"/>
                <w:sz w:val="16"/>
                <w:szCs w:val="16"/>
              </w:rPr>
              <w:t xml:space="preserve">, </w:t>
            </w:r>
            <w:r w:rsidR="00E92648" w:rsidRPr="00D6336D">
              <w:rPr>
                <w:rFonts w:ascii="Arial" w:hAnsi="Arial" w:cs="Arial"/>
                <w:sz w:val="16"/>
                <w:szCs w:val="16"/>
              </w:rPr>
              <w:t>emniyetli</w:t>
            </w:r>
            <w:r w:rsidRPr="00D6336D">
              <w:rPr>
                <w:rFonts w:ascii="Arial" w:hAnsi="Arial" w:cs="Arial"/>
                <w:sz w:val="16"/>
                <w:szCs w:val="16"/>
              </w:rPr>
              <w:t xml:space="preserve">, </w:t>
            </w:r>
            <w:r w:rsidR="00E92648" w:rsidRPr="00D6336D">
              <w:rPr>
                <w:rFonts w:ascii="Arial" w:hAnsi="Arial" w:cs="Arial"/>
                <w:sz w:val="16"/>
                <w:szCs w:val="16"/>
              </w:rPr>
              <w:t>hijyenik</w:t>
            </w:r>
            <w:r w:rsidR="00606366">
              <w:rPr>
                <w:rFonts w:ascii="Arial" w:hAnsi="Arial" w:cs="Arial"/>
                <w:sz w:val="16"/>
                <w:szCs w:val="16"/>
              </w:rPr>
              <w:t xml:space="preserve">, </w:t>
            </w:r>
            <w:r w:rsidR="00E92648" w:rsidRPr="00D6336D">
              <w:rPr>
                <w:rFonts w:ascii="Arial" w:hAnsi="Arial" w:cs="Arial"/>
                <w:sz w:val="16"/>
                <w:szCs w:val="16"/>
              </w:rPr>
              <w:t>kaliteli</w:t>
            </w:r>
            <w:r w:rsidRPr="00D6336D">
              <w:rPr>
                <w:rFonts w:ascii="Arial" w:hAnsi="Arial" w:cs="Arial"/>
                <w:sz w:val="16"/>
                <w:szCs w:val="16"/>
              </w:rPr>
              <w:t xml:space="preserve"> yaşanabilir </w:t>
            </w:r>
            <w:r w:rsidR="00C37E6E" w:rsidRPr="00D6336D">
              <w:rPr>
                <w:rFonts w:ascii="Arial" w:hAnsi="Arial" w:cs="Arial"/>
                <w:sz w:val="16"/>
                <w:szCs w:val="16"/>
              </w:rPr>
              <w:t>kentlerin oluşturulması</w:t>
            </w:r>
          </w:p>
          <w:p w14:paraId="3675E6BA" w14:textId="541E288A" w:rsidR="003E74A2" w:rsidRPr="00D6336D" w:rsidRDefault="00E72B2E"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Emniyetli</w:t>
            </w:r>
            <w:r w:rsidR="003E74A2" w:rsidRPr="00D6336D">
              <w:rPr>
                <w:rFonts w:ascii="Arial" w:hAnsi="Arial" w:cs="Arial"/>
                <w:sz w:val="16"/>
                <w:szCs w:val="16"/>
              </w:rPr>
              <w:t xml:space="preserve"> ve </w:t>
            </w:r>
            <w:r w:rsidR="00951487">
              <w:rPr>
                <w:rFonts w:ascii="Arial" w:hAnsi="Arial" w:cs="Arial"/>
                <w:sz w:val="16"/>
                <w:szCs w:val="16"/>
              </w:rPr>
              <w:t>temiz</w:t>
            </w:r>
            <w:r w:rsidR="003E74A2" w:rsidRPr="00D6336D">
              <w:rPr>
                <w:rFonts w:ascii="Arial" w:hAnsi="Arial" w:cs="Arial"/>
                <w:sz w:val="16"/>
                <w:szCs w:val="16"/>
              </w:rPr>
              <w:t xml:space="preserve"> içme suyuna, yeterli altyapıya, </w:t>
            </w:r>
            <w:r w:rsidR="006303E5" w:rsidRPr="00D6336D">
              <w:rPr>
                <w:rFonts w:ascii="Arial" w:hAnsi="Arial" w:cs="Arial"/>
                <w:sz w:val="16"/>
                <w:szCs w:val="16"/>
              </w:rPr>
              <w:t>optimum</w:t>
            </w:r>
            <w:r w:rsidR="003E74A2" w:rsidRPr="00D6336D">
              <w:rPr>
                <w:rFonts w:ascii="Arial" w:hAnsi="Arial" w:cs="Arial"/>
                <w:sz w:val="16"/>
                <w:szCs w:val="16"/>
              </w:rPr>
              <w:t xml:space="preserve"> ulaşım </w:t>
            </w:r>
            <w:r w:rsidR="006303E5" w:rsidRPr="00D6336D">
              <w:rPr>
                <w:rFonts w:ascii="Arial" w:hAnsi="Arial" w:cs="Arial"/>
                <w:sz w:val="16"/>
                <w:szCs w:val="16"/>
              </w:rPr>
              <w:t>fırsatlarına</w:t>
            </w:r>
            <w:r w:rsidR="003E74A2" w:rsidRPr="00D6336D">
              <w:rPr>
                <w:rFonts w:ascii="Arial" w:hAnsi="Arial" w:cs="Arial"/>
                <w:sz w:val="16"/>
                <w:szCs w:val="16"/>
              </w:rPr>
              <w:t xml:space="preserve"> erişimin sağlanabilmesi</w:t>
            </w:r>
          </w:p>
          <w:p w14:paraId="6421320E" w14:textId="56004D67" w:rsidR="003E74A2"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 xml:space="preserve">İklim </w:t>
            </w:r>
            <w:r w:rsidR="006303E5" w:rsidRPr="00D6336D">
              <w:rPr>
                <w:rFonts w:ascii="Arial" w:hAnsi="Arial" w:cs="Arial"/>
                <w:sz w:val="16"/>
                <w:szCs w:val="16"/>
              </w:rPr>
              <w:t>kr</w:t>
            </w:r>
            <w:r w:rsidR="00DA2254" w:rsidRPr="00D6336D">
              <w:rPr>
                <w:rFonts w:ascii="Arial" w:hAnsi="Arial" w:cs="Arial"/>
                <w:sz w:val="16"/>
                <w:szCs w:val="16"/>
              </w:rPr>
              <w:t>izinin tesirlerini</w:t>
            </w:r>
            <w:r w:rsidRPr="00D6336D">
              <w:rPr>
                <w:rFonts w:ascii="Arial" w:hAnsi="Arial" w:cs="Arial"/>
                <w:sz w:val="16"/>
                <w:szCs w:val="16"/>
              </w:rPr>
              <w:t xml:space="preserve"> azaltıcı kent </w:t>
            </w:r>
            <w:r w:rsidR="00DA2254" w:rsidRPr="00D6336D">
              <w:rPr>
                <w:rFonts w:ascii="Arial" w:hAnsi="Arial" w:cs="Arial"/>
                <w:sz w:val="16"/>
                <w:szCs w:val="16"/>
              </w:rPr>
              <w:t>biçimi</w:t>
            </w:r>
          </w:p>
          <w:p w14:paraId="688A1DAC" w14:textId="23D4FB96" w:rsidR="003E74A2"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 xml:space="preserve">Akıllı ulaşım </w:t>
            </w:r>
            <w:r w:rsidR="00DA2254" w:rsidRPr="00D6336D">
              <w:rPr>
                <w:rFonts w:ascii="Arial" w:hAnsi="Arial" w:cs="Arial"/>
                <w:sz w:val="16"/>
                <w:szCs w:val="16"/>
              </w:rPr>
              <w:t>uygulamaları</w:t>
            </w:r>
            <w:r w:rsidR="00951487">
              <w:rPr>
                <w:rFonts w:ascii="Arial" w:hAnsi="Arial" w:cs="Arial"/>
                <w:sz w:val="16"/>
                <w:szCs w:val="16"/>
              </w:rPr>
              <w:t>n</w:t>
            </w:r>
            <w:r w:rsidR="00DA2254" w:rsidRPr="00D6336D">
              <w:rPr>
                <w:rFonts w:ascii="Arial" w:hAnsi="Arial" w:cs="Arial"/>
                <w:sz w:val="16"/>
                <w:szCs w:val="16"/>
              </w:rPr>
              <w:t>dan yararlanma</w:t>
            </w:r>
          </w:p>
          <w:p w14:paraId="15A1407B" w14:textId="31AD3C82" w:rsidR="003E74A2" w:rsidRPr="00D6336D"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6336D">
              <w:rPr>
                <w:rFonts w:ascii="Arial" w:hAnsi="Arial" w:cs="Arial"/>
                <w:sz w:val="16"/>
                <w:szCs w:val="16"/>
              </w:rPr>
              <w:t xml:space="preserve">Sürdürülebilir ve </w:t>
            </w:r>
            <w:r w:rsidR="000336A5" w:rsidRPr="00D6336D">
              <w:rPr>
                <w:rFonts w:ascii="Arial" w:hAnsi="Arial" w:cs="Arial"/>
                <w:sz w:val="16"/>
                <w:szCs w:val="16"/>
              </w:rPr>
              <w:t>sonsuz</w:t>
            </w:r>
            <w:r w:rsidRPr="00D6336D">
              <w:rPr>
                <w:rFonts w:ascii="Arial" w:hAnsi="Arial" w:cs="Arial"/>
                <w:sz w:val="16"/>
                <w:szCs w:val="16"/>
              </w:rPr>
              <w:t xml:space="preserve"> enerji </w:t>
            </w:r>
            <w:r w:rsidR="00902F9C" w:rsidRPr="00D6336D">
              <w:rPr>
                <w:rFonts w:ascii="Arial" w:hAnsi="Arial" w:cs="Arial"/>
                <w:sz w:val="16"/>
                <w:szCs w:val="16"/>
              </w:rPr>
              <w:t>kay</w:t>
            </w:r>
            <w:r w:rsidR="000336A5" w:rsidRPr="00D6336D">
              <w:rPr>
                <w:rFonts w:ascii="Arial" w:hAnsi="Arial" w:cs="Arial"/>
                <w:sz w:val="16"/>
                <w:szCs w:val="16"/>
              </w:rPr>
              <w:t>n</w:t>
            </w:r>
            <w:r w:rsidR="00902F9C" w:rsidRPr="00D6336D">
              <w:rPr>
                <w:rFonts w:ascii="Arial" w:hAnsi="Arial" w:cs="Arial"/>
                <w:sz w:val="16"/>
                <w:szCs w:val="16"/>
              </w:rPr>
              <w:t>aklardan</w:t>
            </w:r>
            <w:r w:rsidRPr="00D6336D">
              <w:rPr>
                <w:rFonts w:ascii="Arial" w:hAnsi="Arial" w:cs="Arial"/>
                <w:sz w:val="16"/>
                <w:szCs w:val="16"/>
              </w:rPr>
              <w:t xml:space="preserve"> </w:t>
            </w:r>
            <w:r w:rsidR="00902F9C" w:rsidRPr="00D6336D">
              <w:rPr>
                <w:rFonts w:ascii="Arial" w:hAnsi="Arial" w:cs="Arial"/>
                <w:sz w:val="16"/>
                <w:szCs w:val="16"/>
              </w:rPr>
              <w:t>yararlanma</w:t>
            </w:r>
          </w:p>
          <w:p w14:paraId="66335EDC"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067EE">
              <w:rPr>
                <w:rFonts w:ascii="Arial" w:hAnsi="Arial" w:cs="Arial"/>
                <w:sz w:val="16"/>
                <w:szCs w:val="16"/>
              </w:rPr>
              <w:t>Yerel malzeme kullanımı</w:t>
            </w:r>
          </w:p>
          <w:p w14:paraId="5BCB1641"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067EE">
              <w:rPr>
                <w:rFonts w:ascii="Arial" w:hAnsi="Arial" w:cs="Arial"/>
                <w:sz w:val="16"/>
                <w:szCs w:val="16"/>
              </w:rPr>
              <w:t>Topografya, bitki örtüsü ve toprak yapısıyla uyum</w:t>
            </w:r>
          </w:p>
          <w:p w14:paraId="1921B0E1" w14:textId="77777777" w:rsidR="003E74A2" w:rsidRPr="00D067EE" w:rsidRDefault="003E74A2" w:rsidP="009C5E81">
            <w:pPr>
              <w:pStyle w:val="NormalWeb"/>
              <w:spacing w:before="0" w:beforeAutospacing="0" w:after="12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067EE">
              <w:rPr>
                <w:rFonts w:ascii="Arial" w:hAnsi="Arial" w:cs="Arial"/>
                <w:sz w:val="16"/>
                <w:szCs w:val="16"/>
              </w:rPr>
              <w:t>Atık yönetim</w:t>
            </w:r>
          </w:p>
        </w:tc>
      </w:tr>
    </w:tbl>
    <w:p w14:paraId="0ACC43E1" w14:textId="77777777" w:rsidR="009C5E81" w:rsidRDefault="009C5E81" w:rsidP="00F265B5">
      <w:pPr>
        <w:pStyle w:val="NormalWeb"/>
        <w:spacing w:line="276" w:lineRule="auto"/>
        <w:jc w:val="both"/>
        <w:rPr>
          <w:rFonts w:ascii="Arial" w:hAnsi="Arial" w:cs="Arial"/>
          <w:color w:val="FF0000"/>
          <w:sz w:val="20"/>
          <w:szCs w:val="20"/>
        </w:rPr>
      </w:pPr>
    </w:p>
    <w:p w14:paraId="4AC0ECEF" w14:textId="28E82201" w:rsidR="003E74A2" w:rsidRPr="009139F4" w:rsidRDefault="00ED598D" w:rsidP="00F265B5">
      <w:pPr>
        <w:pStyle w:val="NormalWeb"/>
        <w:spacing w:line="276" w:lineRule="auto"/>
        <w:jc w:val="both"/>
        <w:rPr>
          <w:rFonts w:ascii="Arial" w:hAnsi="Arial" w:cs="Arial"/>
        </w:rPr>
      </w:pPr>
      <w:r w:rsidRPr="00D43468">
        <w:rPr>
          <w:rFonts w:ascii="Arial" w:hAnsi="Arial" w:cs="Arial"/>
          <w:color w:val="000000" w:themeColor="text1"/>
          <w:sz w:val="20"/>
          <w:szCs w:val="20"/>
        </w:rPr>
        <w:t>Dünya genelinde s</w:t>
      </w:r>
      <w:r w:rsidR="00074E9B" w:rsidRPr="00D43468">
        <w:rPr>
          <w:rFonts w:ascii="Arial" w:hAnsi="Arial" w:cs="Arial"/>
          <w:color w:val="000000" w:themeColor="text1"/>
          <w:sz w:val="20"/>
          <w:szCs w:val="20"/>
        </w:rPr>
        <w:t>ürdürülebilir şehir</w:t>
      </w:r>
      <w:r w:rsidRPr="00D43468">
        <w:rPr>
          <w:rFonts w:ascii="Arial" w:hAnsi="Arial" w:cs="Arial"/>
          <w:color w:val="000000" w:themeColor="text1"/>
          <w:sz w:val="20"/>
          <w:szCs w:val="20"/>
        </w:rPr>
        <w:t xml:space="preserve">ler </w:t>
      </w:r>
      <w:r w:rsidR="00074E9B" w:rsidRPr="00D43468">
        <w:rPr>
          <w:rFonts w:ascii="Arial" w:hAnsi="Arial" w:cs="Arial"/>
          <w:color w:val="000000" w:themeColor="text1"/>
          <w:sz w:val="20"/>
          <w:szCs w:val="20"/>
        </w:rPr>
        <w:t xml:space="preserve">ile ilgili </w:t>
      </w:r>
      <w:r w:rsidRPr="00D43468">
        <w:rPr>
          <w:rFonts w:ascii="Arial" w:hAnsi="Arial" w:cs="Arial"/>
          <w:color w:val="000000" w:themeColor="text1"/>
          <w:sz w:val="20"/>
          <w:szCs w:val="20"/>
        </w:rPr>
        <w:t xml:space="preserve">kuruluşlar çeşitli çalışmalar yürütmektedir. Bu </w:t>
      </w:r>
      <w:r w:rsidR="00074E9B" w:rsidRPr="00D43468">
        <w:rPr>
          <w:rFonts w:ascii="Arial" w:hAnsi="Arial" w:cs="Arial"/>
          <w:color w:val="000000" w:themeColor="text1"/>
          <w:sz w:val="20"/>
          <w:szCs w:val="20"/>
        </w:rPr>
        <w:t>kuruluşlardan</w:t>
      </w:r>
      <w:r w:rsidR="001B7F13" w:rsidRPr="00D43468">
        <w:rPr>
          <w:rFonts w:ascii="Arial" w:hAnsi="Arial" w:cs="Arial"/>
          <w:color w:val="000000" w:themeColor="text1"/>
          <w:sz w:val="20"/>
          <w:szCs w:val="20"/>
        </w:rPr>
        <w:t xml:space="preserve"> biri olan </w:t>
      </w:r>
      <w:r w:rsidR="00074E9B" w:rsidRPr="00D43468">
        <w:rPr>
          <w:rFonts w:ascii="Arial" w:hAnsi="Arial" w:cs="Arial"/>
          <w:i/>
          <w:color w:val="000000" w:themeColor="text1"/>
          <w:sz w:val="20"/>
          <w:szCs w:val="20"/>
        </w:rPr>
        <w:t>UN Global Compact</w:t>
      </w:r>
      <w:r w:rsidR="00074E9B" w:rsidRPr="00D43468">
        <w:rPr>
          <w:rFonts w:ascii="Arial" w:hAnsi="Arial" w:cs="Arial"/>
          <w:color w:val="000000" w:themeColor="text1"/>
          <w:sz w:val="20"/>
          <w:szCs w:val="20"/>
        </w:rPr>
        <w:t xml:space="preserve"> kentsel ölçekte aldıkları kararlar ile uluslararası ve ulusal çok paydaşlı üye yapısıyla kitlelere ulaşarak farkındalığın arttırılması ve Birl</w:t>
      </w:r>
      <w:r w:rsidR="00F10298" w:rsidRPr="00D43468">
        <w:rPr>
          <w:rFonts w:ascii="Arial" w:hAnsi="Arial" w:cs="Arial"/>
          <w:color w:val="000000" w:themeColor="text1"/>
          <w:sz w:val="20"/>
          <w:szCs w:val="20"/>
        </w:rPr>
        <w:t>eşmiş Milletler bildirgelerine</w:t>
      </w:r>
      <w:r w:rsidR="00074E9B" w:rsidRPr="00D43468">
        <w:rPr>
          <w:rFonts w:ascii="Arial" w:hAnsi="Arial" w:cs="Arial"/>
          <w:color w:val="000000" w:themeColor="text1"/>
          <w:sz w:val="20"/>
          <w:szCs w:val="20"/>
        </w:rPr>
        <w:t xml:space="preserve"> dayanan ilkeleri hayata geçirmeyi hedeflemektedir. </w:t>
      </w:r>
      <w:r w:rsidR="00F10298" w:rsidRPr="00D43468">
        <w:rPr>
          <w:rFonts w:ascii="Arial" w:hAnsi="Arial" w:cs="Arial"/>
          <w:color w:val="000000" w:themeColor="text1"/>
          <w:sz w:val="20"/>
          <w:szCs w:val="20"/>
        </w:rPr>
        <w:t xml:space="preserve">Bu </w:t>
      </w:r>
      <w:r w:rsidR="00F10298" w:rsidRPr="00464996">
        <w:rPr>
          <w:rFonts w:ascii="Arial" w:hAnsi="Arial" w:cs="Arial"/>
          <w:sz w:val="20"/>
          <w:szCs w:val="20"/>
        </w:rPr>
        <w:t>bildirgeler; İnsan Hakları Evrensel Beyannamesi, Birleşmiş Milletler Rio Çevre ve Kalkınma Bildirgesi,</w:t>
      </w:r>
      <w:r w:rsidR="00E756CF" w:rsidRPr="00464996">
        <w:rPr>
          <w:rFonts w:ascii="Arial" w:hAnsi="Arial" w:cs="Arial"/>
          <w:sz w:val="20"/>
          <w:szCs w:val="20"/>
        </w:rPr>
        <w:t xml:space="preserve"> Uluslararası Çalışma Örgütü Çalışma Yaşamında Temel İlkeler ve Haklar Bildirgesi,</w:t>
      </w:r>
      <w:r w:rsidR="00F10298" w:rsidRPr="00464996">
        <w:rPr>
          <w:rFonts w:ascii="Arial" w:hAnsi="Arial" w:cs="Arial"/>
          <w:sz w:val="20"/>
          <w:szCs w:val="20"/>
        </w:rPr>
        <w:t xml:space="preserve"> Birleşmiş Milletler </w:t>
      </w:r>
      <w:r w:rsidR="0078354E" w:rsidRPr="00464996">
        <w:rPr>
          <w:rFonts w:ascii="Arial" w:hAnsi="Arial" w:cs="Arial"/>
          <w:sz w:val="20"/>
          <w:szCs w:val="20"/>
        </w:rPr>
        <w:t>Yolsuzlukla Mücadele Sözleşmesi’</w:t>
      </w:r>
      <w:r w:rsidR="00F10298" w:rsidRPr="00464996">
        <w:rPr>
          <w:rFonts w:ascii="Arial" w:hAnsi="Arial" w:cs="Arial"/>
          <w:sz w:val="20"/>
          <w:szCs w:val="20"/>
        </w:rPr>
        <w:t xml:space="preserve">dir </w:t>
      </w:r>
      <w:r w:rsidR="00074E9B" w:rsidRPr="00464996">
        <w:rPr>
          <w:rFonts w:ascii="Arial" w:hAnsi="Arial" w:cs="Arial"/>
          <w:sz w:val="20"/>
          <w:szCs w:val="20"/>
        </w:rPr>
        <w:t>(</w:t>
      </w:r>
      <w:r w:rsidR="00B16A6D" w:rsidRPr="00464996">
        <w:rPr>
          <w:rFonts w:ascii="Arial" w:hAnsi="Arial" w:cs="Arial"/>
          <w:sz w:val="20"/>
          <w:szCs w:val="20"/>
        </w:rPr>
        <w:t>URL-</w:t>
      </w:r>
      <w:r w:rsidR="00AB53E1" w:rsidRPr="00464996">
        <w:rPr>
          <w:rFonts w:ascii="Arial" w:hAnsi="Arial" w:cs="Arial"/>
          <w:sz w:val="20"/>
          <w:szCs w:val="20"/>
        </w:rPr>
        <w:t>4</w:t>
      </w:r>
      <w:r w:rsidR="00074E9B" w:rsidRPr="00464996">
        <w:rPr>
          <w:rFonts w:ascii="Arial" w:hAnsi="Arial" w:cs="Arial"/>
          <w:sz w:val="20"/>
          <w:szCs w:val="20"/>
        </w:rPr>
        <w:t>). UN Global Compact’in hazırladığı 10 ilke sürdürülebilir şehirler açısından değerlendirildiğinde (</w:t>
      </w:r>
      <w:r w:rsidR="00984B03" w:rsidRPr="00464996">
        <w:rPr>
          <w:rFonts w:ascii="Arial" w:hAnsi="Arial" w:cs="Arial"/>
          <w:sz w:val="20"/>
          <w:szCs w:val="20"/>
        </w:rPr>
        <w:t>prensip</w:t>
      </w:r>
      <w:r w:rsidR="00074E9B" w:rsidRPr="00464996">
        <w:rPr>
          <w:rFonts w:ascii="Arial" w:hAnsi="Arial" w:cs="Arial"/>
          <w:sz w:val="20"/>
          <w:szCs w:val="20"/>
        </w:rPr>
        <w:t xml:space="preserve"> 7-</w:t>
      </w:r>
      <w:r w:rsidR="00984B03" w:rsidRPr="00464996">
        <w:rPr>
          <w:rFonts w:ascii="Arial" w:hAnsi="Arial" w:cs="Arial"/>
          <w:sz w:val="20"/>
          <w:szCs w:val="20"/>
        </w:rPr>
        <w:t xml:space="preserve"> </w:t>
      </w:r>
      <w:r w:rsidR="00074E9B" w:rsidRPr="00464996">
        <w:rPr>
          <w:rFonts w:ascii="Arial" w:hAnsi="Arial" w:cs="Arial"/>
          <w:sz w:val="20"/>
          <w:szCs w:val="20"/>
        </w:rPr>
        <w:t>8</w:t>
      </w:r>
      <w:r w:rsidR="00984B03" w:rsidRPr="00464996">
        <w:rPr>
          <w:rFonts w:ascii="Arial" w:hAnsi="Arial" w:cs="Arial"/>
          <w:sz w:val="20"/>
          <w:szCs w:val="20"/>
        </w:rPr>
        <w:t xml:space="preserve"> ve </w:t>
      </w:r>
      <w:r w:rsidR="00074E9B" w:rsidRPr="00464996">
        <w:rPr>
          <w:rFonts w:ascii="Arial" w:hAnsi="Arial" w:cs="Arial"/>
          <w:sz w:val="20"/>
          <w:szCs w:val="20"/>
        </w:rPr>
        <w:t>9</w:t>
      </w:r>
      <w:r w:rsidR="00984B03" w:rsidRPr="00464996">
        <w:rPr>
          <w:rFonts w:ascii="Arial" w:hAnsi="Arial" w:cs="Arial"/>
          <w:sz w:val="20"/>
          <w:szCs w:val="20"/>
        </w:rPr>
        <w:t>’ a göre)</w:t>
      </w:r>
      <w:r w:rsidR="00074E9B" w:rsidRPr="00464996">
        <w:rPr>
          <w:rFonts w:ascii="Arial" w:hAnsi="Arial" w:cs="Arial"/>
          <w:sz w:val="20"/>
          <w:szCs w:val="20"/>
        </w:rPr>
        <w:t xml:space="preserve"> çevre sorunlarına duyarlı, çevresel </w:t>
      </w:r>
      <w:r w:rsidR="00111A44" w:rsidRPr="00464996">
        <w:rPr>
          <w:rFonts w:ascii="Arial" w:hAnsi="Arial" w:cs="Arial"/>
          <w:sz w:val="20"/>
          <w:szCs w:val="20"/>
        </w:rPr>
        <w:t>tesirleri</w:t>
      </w:r>
      <w:r w:rsidR="00074E9B" w:rsidRPr="00464996">
        <w:rPr>
          <w:rFonts w:ascii="Arial" w:hAnsi="Arial" w:cs="Arial"/>
          <w:sz w:val="20"/>
          <w:szCs w:val="20"/>
        </w:rPr>
        <w:t xml:space="preserve"> minimuma</w:t>
      </w:r>
      <w:r w:rsidR="00074E9B" w:rsidRPr="00D43468">
        <w:rPr>
          <w:rFonts w:ascii="Arial" w:hAnsi="Arial" w:cs="Arial"/>
          <w:color w:val="000000" w:themeColor="text1"/>
          <w:sz w:val="20"/>
          <w:szCs w:val="20"/>
        </w:rPr>
        <w:t xml:space="preserve"> indirip maksimum verim sağlama, çevre dostu teknolojilerin gelişmesi ve yaygınlaşmasını </w:t>
      </w:r>
      <w:r w:rsidR="0078354E" w:rsidRPr="00D43468">
        <w:rPr>
          <w:rFonts w:ascii="Arial" w:hAnsi="Arial" w:cs="Arial"/>
          <w:color w:val="000000" w:themeColor="text1"/>
          <w:sz w:val="20"/>
          <w:szCs w:val="20"/>
        </w:rPr>
        <w:t>hedefle</w:t>
      </w:r>
      <w:r w:rsidR="007B5F5C">
        <w:rPr>
          <w:rFonts w:ascii="Arial" w:hAnsi="Arial" w:cs="Arial"/>
          <w:color w:val="000000" w:themeColor="text1"/>
          <w:sz w:val="20"/>
          <w:szCs w:val="20"/>
        </w:rPr>
        <w:t>mektedir</w:t>
      </w:r>
      <w:r w:rsidR="00074E9B" w:rsidRPr="00D43468">
        <w:rPr>
          <w:rFonts w:ascii="Arial" w:hAnsi="Arial" w:cs="Arial"/>
          <w:color w:val="000000" w:themeColor="text1"/>
          <w:sz w:val="20"/>
          <w:szCs w:val="20"/>
        </w:rPr>
        <w:t>(</w:t>
      </w:r>
      <w:r w:rsidR="00D17D41">
        <w:rPr>
          <w:rFonts w:ascii="Arial" w:hAnsi="Arial" w:cs="Arial"/>
          <w:color w:val="000000" w:themeColor="text1"/>
          <w:sz w:val="20"/>
          <w:szCs w:val="20"/>
        </w:rPr>
        <w:t>URL-</w:t>
      </w:r>
      <w:r w:rsidR="00AB53E1">
        <w:rPr>
          <w:rFonts w:ascii="Arial" w:hAnsi="Arial" w:cs="Arial"/>
          <w:color w:val="000000" w:themeColor="text1"/>
          <w:sz w:val="20"/>
          <w:szCs w:val="20"/>
        </w:rPr>
        <w:t>5</w:t>
      </w:r>
      <w:r w:rsidR="00074E9B" w:rsidRPr="00D43468">
        <w:rPr>
          <w:rFonts w:ascii="Arial" w:hAnsi="Arial" w:cs="Arial"/>
          <w:color w:val="000000" w:themeColor="text1"/>
          <w:sz w:val="20"/>
          <w:szCs w:val="20"/>
        </w:rPr>
        <w:t>)</w:t>
      </w:r>
      <w:r w:rsidR="001D3EA0" w:rsidRPr="00D43468">
        <w:rPr>
          <w:rFonts w:ascii="Arial" w:hAnsi="Arial" w:cs="Arial"/>
          <w:color w:val="000000" w:themeColor="text1"/>
          <w:sz w:val="20"/>
          <w:szCs w:val="20"/>
        </w:rPr>
        <w:t>.</w:t>
      </w:r>
      <w:r w:rsidR="00074E9B" w:rsidRPr="00D43468">
        <w:rPr>
          <w:rFonts w:ascii="Arial" w:hAnsi="Arial" w:cs="Arial"/>
          <w:color w:val="000000" w:themeColor="text1"/>
          <w:sz w:val="20"/>
          <w:szCs w:val="20"/>
        </w:rPr>
        <w:t xml:space="preserve"> </w:t>
      </w:r>
      <w:r w:rsidR="002E6A59" w:rsidRPr="00D43468">
        <w:rPr>
          <w:rFonts w:ascii="Arial" w:hAnsi="Arial" w:cs="Arial"/>
          <w:color w:val="000000" w:themeColor="text1"/>
          <w:sz w:val="20"/>
          <w:szCs w:val="20"/>
        </w:rPr>
        <w:t>Uluslara</w:t>
      </w:r>
      <w:r w:rsidR="00106C0E" w:rsidRPr="00D43468">
        <w:rPr>
          <w:rFonts w:ascii="Arial" w:hAnsi="Arial" w:cs="Arial"/>
          <w:color w:val="000000" w:themeColor="text1"/>
          <w:sz w:val="20"/>
          <w:szCs w:val="20"/>
        </w:rPr>
        <w:t>ra</w:t>
      </w:r>
      <w:r w:rsidR="002E6A59" w:rsidRPr="00D43468">
        <w:rPr>
          <w:rFonts w:ascii="Arial" w:hAnsi="Arial" w:cs="Arial"/>
          <w:color w:val="000000" w:themeColor="text1"/>
          <w:sz w:val="20"/>
          <w:szCs w:val="20"/>
        </w:rPr>
        <w:t xml:space="preserve">sı kurumlardan bir diğeri, </w:t>
      </w:r>
      <w:r w:rsidR="00074E9B" w:rsidRPr="00D43468">
        <w:rPr>
          <w:rFonts w:ascii="Arial" w:hAnsi="Arial" w:cs="Arial"/>
          <w:color w:val="000000" w:themeColor="text1"/>
          <w:sz w:val="20"/>
          <w:szCs w:val="20"/>
        </w:rPr>
        <w:t>WRI (Dünya Kaynakları Enstitüsü), kentsel ölçekteki ulaşım, gelişim, enerji verimliliği, iklim değişikliği alanında sürdürülebilir ve yenilikçi entegre çözümleri ile 2015 yılında WRI Ross Center for Sustainable Cities adı altında bir araya getiren sivil toplum kuruluşudur. Kentsel ölçekteki problemleri belirleyerek günümüz şehirlerini daha güvenli, sağlıklı ve yaşanabilir şekilde tasarlamayı ve uygulamayı hedeflemektedir (</w:t>
      </w:r>
      <w:r w:rsidR="00D17D41" w:rsidRPr="00D17D41">
        <w:rPr>
          <w:rStyle w:val="Kpr"/>
          <w:rFonts w:ascii="Arial" w:hAnsi="Arial" w:cs="Arial"/>
          <w:color w:val="000000" w:themeColor="text1"/>
          <w:sz w:val="20"/>
          <w:szCs w:val="20"/>
          <w:u w:val="none"/>
        </w:rPr>
        <w:t>URL-</w:t>
      </w:r>
      <w:r w:rsidR="00D17D41">
        <w:rPr>
          <w:rStyle w:val="Kpr"/>
          <w:rFonts w:ascii="Arial" w:hAnsi="Arial" w:cs="Arial"/>
          <w:color w:val="000000" w:themeColor="text1"/>
          <w:sz w:val="20"/>
          <w:szCs w:val="20"/>
          <w:u w:val="none"/>
        </w:rPr>
        <w:t>6</w:t>
      </w:r>
      <w:r w:rsidR="00074E9B" w:rsidRPr="00D17D41">
        <w:rPr>
          <w:rFonts w:ascii="Arial" w:hAnsi="Arial" w:cs="Arial"/>
          <w:color w:val="000000" w:themeColor="text1"/>
          <w:sz w:val="20"/>
          <w:szCs w:val="20"/>
        </w:rPr>
        <w:t>).</w:t>
      </w:r>
      <w:r w:rsidR="00074E9B" w:rsidRPr="00D43468">
        <w:rPr>
          <w:rFonts w:ascii="Arial" w:hAnsi="Arial" w:cs="Arial"/>
          <w:color w:val="000000" w:themeColor="text1"/>
          <w:sz w:val="20"/>
          <w:szCs w:val="20"/>
        </w:rPr>
        <w:t xml:space="preserve"> </w:t>
      </w:r>
    </w:p>
    <w:p w14:paraId="1CCEA67E" w14:textId="35EBBF73" w:rsidR="005F5DBB" w:rsidRPr="00D43468" w:rsidRDefault="00386867" w:rsidP="00F265B5">
      <w:pPr>
        <w:pStyle w:val="NormalWeb"/>
        <w:spacing w:line="276" w:lineRule="auto"/>
        <w:jc w:val="both"/>
        <w:rPr>
          <w:rFonts w:ascii="Arial" w:hAnsi="Arial" w:cs="Arial"/>
          <w:color w:val="000000" w:themeColor="text1"/>
          <w:sz w:val="20"/>
          <w:szCs w:val="20"/>
        </w:rPr>
      </w:pPr>
      <w:r w:rsidRPr="00464996">
        <w:rPr>
          <w:rFonts w:ascii="Arial" w:hAnsi="Arial" w:cs="Arial"/>
          <w:sz w:val="20"/>
          <w:szCs w:val="20"/>
        </w:rPr>
        <w:t xml:space="preserve">“Gündem 2030: BM Sürdürülebilir Kalkınma Hedefleri (SKH)” </w:t>
      </w:r>
      <w:r w:rsidR="00074E9B" w:rsidRPr="00464996">
        <w:rPr>
          <w:rFonts w:ascii="Arial" w:hAnsi="Arial" w:cs="Arial"/>
          <w:sz w:val="20"/>
          <w:szCs w:val="20"/>
        </w:rPr>
        <w:t>17</w:t>
      </w:r>
      <w:r w:rsidR="00202894" w:rsidRPr="00464996">
        <w:rPr>
          <w:rFonts w:ascii="Arial" w:hAnsi="Arial" w:cs="Arial"/>
          <w:sz w:val="20"/>
          <w:szCs w:val="20"/>
        </w:rPr>
        <w:t xml:space="preserve"> ana</w:t>
      </w:r>
      <w:r w:rsidR="00976947" w:rsidRPr="00464996">
        <w:rPr>
          <w:rFonts w:ascii="Arial" w:hAnsi="Arial" w:cs="Arial"/>
          <w:sz w:val="20"/>
          <w:szCs w:val="20"/>
        </w:rPr>
        <w:t xml:space="preserve"> </w:t>
      </w:r>
      <w:r w:rsidR="00202894" w:rsidRPr="00464996">
        <w:rPr>
          <w:rFonts w:ascii="Arial" w:hAnsi="Arial" w:cs="Arial"/>
          <w:sz w:val="20"/>
          <w:szCs w:val="20"/>
        </w:rPr>
        <w:t>hedef</w:t>
      </w:r>
      <w:r w:rsidR="00074E9B" w:rsidRPr="00464996">
        <w:rPr>
          <w:rFonts w:ascii="Arial" w:hAnsi="Arial" w:cs="Arial"/>
          <w:sz w:val="20"/>
          <w:szCs w:val="20"/>
        </w:rPr>
        <w:t xml:space="preserve"> ve</w:t>
      </w:r>
      <w:r w:rsidR="00AE6FF7" w:rsidRPr="00464996">
        <w:rPr>
          <w:rFonts w:ascii="Arial" w:hAnsi="Arial" w:cs="Arial"/>
          <w:sz w:val="20"/>
          <w:szCs w:val="20"/>
        </w:rPr>
        <w:t xml:space="preserve"> belirlenen</w:t>
      </w:r>
      <w:r w:rsidR="00074E9B" w:rsidRPr="00464996">
        <w:rPr>
          <w:rFonts w:ascii="Arial" w:hAnsi="Arial" w:cs="Arial"/>
          <w:sz w:val="20"/>
          <w:szCs w:val="20"/>
        </w:rPr>
        <w:t xml:space="preserve"> 169 alt </w:t>
      </w:r>
      <w:r w:rsidR="00202894" w:rsidRPr="00464996">
        <w:rPr>
          <w:rFonts w:ascii="Arial" w:hAnsi="Arial" w:cs="Arial"/>
          <w:sz w:val="20"/>
          <w:szCs w:val="20"/>
        </w:rPr>
        <w:t>hedef</w:t>
      </w:r>
      <w:r w:rsidR="00074E9B" w:rsidRPr="00464996">
        <w:rPr>
          <w:rFonts w:ascii="Arial" w:hAnsi="Arial" w:cs="Arial"/>
          <w:sz w:val="20"/>
          <w:szCs w:val="20"/>
        </w:rPr>
        <w:t xml:space="preserve"> olarak</w:t>
      </w:r>
      <w:r w:rsidR="00AE6FF7" w:rsidRPr="00464996">
        <w:rPr>
          <w:rFonts w:ascii="Arial" w:hAnsi="Arial" w:cs="Arial"/>
          <w:sz w:val="20"/>
          <w:szCs w:val="20"/>
        </w:rPr>
        <w:t>,</w:t>
      </w:r>
      <w:r w:rsidR="00074E9B" w:rsidRPr="00464996">
        <w:rPr>
          <w:rFonts w:ascii="Arial" w:hAnsi="Arial" w:cs="Arial"/>
          <w:sz w:val="20"/>
          <w:szCs w:val="20"/>
        </w:rPr>
        <w:t xml:space="preserve"> </w:t>
      </w:r>
      <w:r w:rsidRPr="00464996">
        <w:rPr>
          <w:rFonts w:ascii="Arial" w:hAnsi="Arial" w:cs="Arial"/>
          <w:sz w:val="20"/>
          <w:szCs w:val="20"/>
        </w:rPr>
        <w:t>2015 tarihinde</w:t>
      </w:r>
      <w:r w:rsidR="00C44F72" w:rsidRPr="00464996">
        <w:rPr>
          <w:rFonts w:ascii="Arial" w:hAnsi="Arial" w:cs="Arial"/>
          <w:sz w:val="20"/>
          <w:szCs w:val="20"/>
        </w:rPr>
        <w:t xml:space="preserve"> </w:t>
      </w:r>
      <w:r w:rsidR="007B5F5C">
        <w:rPr>
          <w:rFonts w:ascii="Arial" w:hAnsi="Arial" w:cs="Arial"/>
          <w:sz w:val="20"/>
          <w:szCs w:val="20"/>
        </w:rPr>
        <w:t>Birleşmiş</w:t>
      </w:r>
      <w:r w:rsidR="00C44F72" w:rsidRPr="00464996">
        <w:rPr>
          <w:rFonts w:ascii="Arial" w:hAnsi="Arial" w:cs="Arial"/>
          <w:sz w:val="20"/>
          <w:szCs w:val="20"/>
        </w:rPr>
        <w:t xml:space="preserve"> Milletler tarafından</w:t>
      </w:r>
      <w:r w:rsidRPr="00464996">
        <w:rPr>
          <w:rFonts w:ascii="Arial" w:hAnsi="Arial" w:cs="Arial"/>
          <w:sz w:val="20"/>
          <w:szCs w:val="20"/>
        </w:rPr>
        <w:t xml:space="preserve"> </w:t>
      </w:r>
      <w:r w:rsidR="00074E9B" w:rsidRPr="00D43468">
        <w:rPr>
          <w:rFonts w:ascii="Arial" w:hAnsi="Arial" w:cs="Arial"/>
          <w:color w:val="000000" w:themeColor="text1"/>
          <w:sz w:val="20"/>
          <w:szCs w:val="20"/>
        </w:rPr>
        <w:t>kabul edilmiştir (Çelikyay</w:t>
      </w:r>
      <w:r w:rsidR="00BD72AF" w:rsidRPr="00D43468">
        <w:rPr>
          <w:rFonts w:ascii="Arial" w:hAnsi="Arial" w:cs="Arial"/>
          <w:color w:val="000000" w:themeColor="text1"/>
          <w:sz w:val="20"/>
          <w:szCs w:val="20"/>
        </w:rPr>
        <w:t xml:space="preserve"> H.</w:t>
      </w:r>
      <w:r w:rsidR="00074E9B" w:rsidRPr="00D43468">
        <w:rPr>
          <w:rFonts w:ascii="Arial" w:hAnsi="Arial" w:cs="Arial"/>
          <w:color w:val="000000" w:themeColor="text1"/>
          <w:sz w:val="20"/>
          <w:szCs w:val="20"/>
        </w:rPr>
        <w:t>, 2020)</w:t>
      </w:r>
      <w:r w:rsidR="004474CE" w:rsidRPr="00D43468">
        <w:rPr>
          <w:rFonts w:ascii="Arial" w:hAnsi="Arial" w:cs="Arial"/>
          <w:color w:val="000000" w:themeColor="text1"/>
          <w:sz w:val="20"/>
          <w:szCs w:val="20"/>
        </w:rPr>
        <w:t>.</w:t>
      </w:r>
      <w:r w:rsidR="00074E9B" w:rsidRPr="00D43468">
        <w:rPr>
          <w:rFonts w:ascii="Arial" w:hAnsi="Arial" w:cs="Arial"/>
          <w:color w:val="000000" w:themeColor="text1"/>
          <w:sz w:val="20"/>
          <w:szCs w:val="20"/>
        </w:rPr>
        <w:t xml:space="preserve"> Hedefler küresel olarak yoksullaşmanın önüne geçilmesi, temiz gıda ile sağlıklı beslenmeyi sağlama, tarım uygulamalarının sürdürülebilirliği, iklim krizi, sosyal adalet ve eğitimde eşitlik, cinsiyet eşitliği, dayanıklı altyapı, şehirlerin güvenli, sürdürülebilir tasarlanması gibi konuları içermektedir. Bu hedefler bağlamında sürdürülebilir şehirler ile ilgili Sürdürülebilir Kalkınma Hedefi 11, hedef 11.3, “sürdürülebilir ve kapsayıcı kentleşmeyi geliştirmek ve 2030’a kadar sürdürülebilir, entegre ve katılımcı insan yerleşim planlanması ve yönetimi için kapasite oluşturmak” için küresel bir hedef belirlemektedir (BM, 2016). Sürdürülebilir şehirler, hayatı boyunca açık fikirli, sosyal, yaratıcı, öğrenmeye açık ve öğretmeye istekli sürdür</w:t>
      </w:r>
      <w:r w:rsidR="00AD6B58" w:rsidRPr="00D43468">
        <w:rPr>
          <w:rFonts w:ascii="Arial" w:hAnsi="Arial" w:cs="Arial"/>
          <w:color w:val="000000" w:themeColor="text1"/>
          <w:sz w:val="20"/>
          <w:szCs w:val="20"/>
        </w:rPr>
        <w:t>ülebilir insana ihtiyaç duymaktadır</w:t>
      </w:r>
      <w:r w:rsidR="00074E9B" w:rsidRPr="00D43468">
        <w:rPr>
          <w:rFonts w:ascii="Arial" w:hAnsi="Arial" w:cs="Arial"/>
          <w:color w:val="000000" w:themeColor="text1"/>
          <w:sz w:val="20"/>
          <w:szCs w:val="20"/>
        </w:rPr>
        <w:t xml:space="preserve">. Sürdürülebilir şehir ve insan birbirini sürekli ve </w:t>
      </w:r>
      <w:r w:rsidR="005F5DBB" w:rsidRPr="00D43468">
        <w:rPr>
          <w:rFonts w:ascii="Arial" w:hAnsi="Arial" w:cs="Arial"/>
          <w:color w:val="000000" w:themeColor="text1"/>
          <w:sz w:val="20"/>
          <w:szCs w:val="20"/>
        </w:rPr>
        <w:t>karşılıklı olarak beslemektedir</w:t>
      </w:r>
      <w:r w:rsidR="00074E9B" w:rsidRPr="00D43468">
        <w:rPr>
          <w:rFonts w:ascii="Arial" w:hAnsi="Arial" w:cs="Arial"/>
          <w:color w:val="000000" w:themeColor="text1"/>
          <w:sz w:val="20"/>
          <w:szCs w:val="20"/>
        </w:rPr>
        <w:t xml:space="preserve"> (Dal </w:t>
      </w:r>
      <w:r w:rsidR="009139F4">
        <w:rPr>
          <w:rFonts w:ascii="Arial" w:hAnsi="Arial" w:cs="Arial"/>
          <w:color w:val="000000" w:themeColor="text1"/>
          <w:sz w:val="20"/>
          <w:szCs w:val="20"/>
        </w:rPr>
        <w:t xml:space="preserve">M. </w:t>
      </w:r>
      <w:r w:rsidR="00074E9B" w:rsidRPr="00D43468">
        <w:rPr>
          <w:rFonts w:ascii="Arial" w:hAnsi="Arial" w:cs="Arial"/>
          <w:color w:val="000000" w:themeColor="text1"/>
          <w:sz w:val="20"/>
          <w:szCs w:val="20"/>
        </w:rPr>
        <w:t>ve ark., 2020</w:t>
      </w:r>
      <w:r w:rsidRPr="00D43468">
        <w:rPr>
          <w:rFonts w:ascii="Arial" w:hAnsi="Arial" w:cs="Arial"/>
          <w:color w:val="000000" w:themeColor="text1"/>
          <w:sz w:val="20"/>
          <w:szCs w:val="20"/>
        </w:rPr>
        <w:t>).</w:t>
      </w:r>
    </w:p>
    <w:p w14:paraId="56049D29" w14:textId="7BF4DC33" w:rsidR="00074E9B" w:rsidRDefault="00CB7A82" w:rsidP="00110C88">
      <w:pPr>
        <w:spacing w:before="240" w:after="240"/>
        <w:jc w:val="both"/>
        <w:rPr>
          <w:rFonts w:ascii="Arial" w:hAnsi="Arial" w:cs="Arial"/>
          <w:b/>
          <w:bCs/>
          <w:color w:val="000000" w:themeColor="text1"/>
          <w:sz w:val="24"/>
          <w:szCs w:val="24"/>
        </w:rPr>
      </w:pPr>
      <w:r w:rsidRPr="00CC50D6">
        <w:rPr>
          <w:rFonts w:ascii="Arial" w:hAnsi="Arial" w:cs="Arial"/>
          <w:b/>
          <w:bCs/>
          <w:color w:val="000000" w:themeColor="text1"/>
          <w:sz w:val="24"/>
          <w:szCs w:val="24"/>
        </w:rPr>
        <w:t>3.AKILLI ŞEHİR</w:t>
      </w:r>
      <w:r w:rsidR="00DF4353" w:rsidRPr="00CC50D6">
        <w:rPr>
          <w:rFonts w:ascii="Arial" w:hAnsi="Arial" w:cs="Arial"/>
          <w:b/>
          <w:bCs/>
          <w:color w:val="000000" w:themeColor="text1"/>
          <w:sz w:val="24"/>
          <w:szCs w:val="24"/>
        </w:rPr>
        <w:t>LER</w:t>
      </w:r>
    </w:p>
    <w:p w14:paraId="02CEEE3E" w14:textId="6CD94B21" w:rsidR="00F407CF" w:rsidRPr="00B42244" w:rsidRDefault="007D4867" w:rsidP="00F265B5">
      <w:pPr>
        <w:pStyle w:val="Default"/>
        <w:spacing w:before="120" w:after="120" w:line="276" w:lineRule="auto"/>
        <w:jc w:val="both"/>
        <w:rPr>
          <w:rFonts w:ascii="Arial" w:hAnsi="Arial" w:cs="Arial"/>
          <w:color w:val="000000" w:themeColor="text1"/>
          <w:sz w:val="20"/>
          <w:szCs w:val="20"/>
        </w:rPr>
      </w:pPr>
      <w:r w:rsidRPr="00B42244">
        <w:rPr>
          <w:rFonts w:ascii="Arial" w:hAnsi="Arial" w:cs="Arial"/>
          <w:color w:val="000000" w:themeColor="text1"/>
          <w:sz w:val="20"/>
          <w:szCs w:val="20"/>
        </w:rPr>
        <w:t>Şehirler, dünya enerji üretiminin</w:t>
      </w:r>
      <w:r w:rsidR="00057BD5" w:rsidRPr="00B42244">
        <w:rPr>
          <w:rFonts w:ascii="Arial" w:hAnsi="Arial" w:cs="Arial"/>
          <w:color w:val="000000" w:themeColor="text1"/>
          <w:sz w:val="20"/>
          <w:szCs w:val="20"/>
        </w:rPr>
        <w:t xml:space="preserve"> %</w:t>
      </w:r>
      <w:r w:rsidRPr="00B42244">
        <w:rPr>
          <w:rFonts w:ascii="Arial" w:hAnsi="Arial" w:cs="Arial"/>
          <w:color w:val="000000" w:themeColor="text1"/>
          <w:sz w:val="20"/>
          <w:szCs w:val="20"/>
        </w:rPr>
        <w:t>75'inden fazlasını talep eden ve sera gazı emisyonlarının</w:t>
      </w:r>
      <w:r w:rsidR="00A66FAE" w:rsidRPr="00B42244">
        <w:rPr>
          <w:rFonts w:ascii="Arial" w:hAnsi="Arial" w:cs="Arial"/>
          <w:color w:val="000000" w:themeColor="text1"/>
          <w:sz w:val="20"/>
          <w:szCs w:val="20"/>
        </w:rPr>
        <w:t xml:space="preserve"> </w:t>
      </w:r>
      <w:r w:rsidRPr="00B42244">
        <w:rPr>
          <w:rFonts w:ascii="Arial" w:hAnsi="Arial" w:cs="Arial"/>
          <w:color w:val="000000" w:themeColor="text1"/>
          <w:sz w:val="20"/>
          <w:szCs w:val="20"/>
        </w:rPr>
        <w:t>%80'in</w:t>
      </w:r>
      <w:r w:rsidR="00DB30EA" w:rsidRPr="00B42244">
        <w:rPr>
          <w:rFonts w:ascii="Arial" w:hAnsi="Arial" w:cs="Arial"/>
          <w:color w:val="000000" w:themeColor="text1"/>
          <w:sz w:val="20"/>
          <w:szCs w:val="20"/>
        </w:rPr>
        <w:t>inden sorumlu yapısal uygulamalardır</w:t>
      </w:r>
      <w:r w:rsidRPr="00B42244">
        <w:rPr>
          <w:rFonts w:ascii="Arial" w:hAnsi="Arial" w:cs="Arial"/>
          <w:color w:val="000000" w:themeColor="text1"/>
          <w:sz w:val="20"/>
          <w:szCs w:val="20"/>
        </w:rPr>
        <w:t xml:space="preserve">. Günümüzde, irili ufaklı semtler, ortalama teknoloji boyutunda, birbirine bağlı ve sürdürülebilir, rahat, çekici ve güvenli bir topluluğu temsil eden </w:t>
      </w:r>
      <w:r w:rsidRPr="00B42244">
        <w:rPr>
          <w:rFonts w:ascii="Arial" w:hAnsi="Arial" w:cs="Arial"/>
          <w:i/>
          <w:iCs/>
          <w:color w:val="000000" w:themeColor="text1"/>
          <w:sz w:val="20"/>
          <w:szCs w:val="20"/>
        </w:rPr>
        <w:t>akıllı şeh</w:t>
      </w:r>
      <w:r w:rsidR="008241FB" w:rsidRPr="00B42244">
        <w:rPr>
          <w:rFonts w:ascii="Arial" w:hAnsi="Arial" w:cs="Arial"/>
          <w:i/>
          <w:iCs/>
          <w:color w:val="000000" w:themeColor="text1"/>
          <w:sz w:val="20"/>
          <w:szCs w:val="20"/>
        </w:rPr>
        <w:t>ir</w:t>
      </w:r>
      <w:r w:rsidRPr="00B42244">
        <w:rPr>
          <w:rFonts w:ascii="Arial" w:hAnsi="Arial" w:cs="Arial"/>
          <w:color w:val="000000" w:themeColor="text1"/>
          <w:sz w:val="20"/>
          <w:szCs w:val="20"/>
        </w:rPr>
        <w:t xml:space="preserve"> adı verilen yeni bir şehir modeli önermektedir. Sürdürülebilir kentsel model, stratejik enerji teknolojisi planı kullanılarak Avrupa Komisyonu</w:t>
      </w:r>
      <w:r w:rsidR="00057BD5" w:rsidRPr="00B42244">
        <w:rPr>
          <w:rFonts w:ascii="Arial" w:hAnsi="Arial" w:cs="Arial"/>
          <w:color w:val="000000" w:themeColor="text1"/>
          <w:sz w:val="20"/>
          <w:szCs w:val="20"/>
        </w:rPr>
        <w:t xml:space="preserve"> tarafından teşvik edilmektedir</w:t>
      </w:r>
      <w:r w:rsidR="00BB22D0" w:rsidRPr="00B42244">
        <w:rPr>
          <w:rFonts w:ascii="Arial" w:hAnsi="Arial" w:cs="Arial"/>
          <w:color w:val="000000" w:themeColor="text1"/>
          <w:sz w:val="20"/>
          <w:szCs w:val="20"/>
        </w:rPr>
        <w:t xml:space="preserve"> </w:t>
      </w:r>
      <w:r w:rsidRPr="00B42244">
        <w:rPr>
          <w:rFonts w:ascii="Arial" w:hAnsi="Arial" w:cs="Arial"/>
          <w:color w:val="000000" w:themeColor="text1"/>
          <w:sz w:val="20"/>
          <w:szCs w:val="20"/>
        </w:rPr>
        <w:t>(</w:t>
      </w:r>
      <w:r w:rsidR="00057BD5" w:rsidRPr="00B42244">
        <w:rPr>
          <w:rFonts w:ascii="Arial" w:hAnsi="Arial" w:cs="Arial"/>
          <w:color w:val="000000" w:themeColor="text1"/>
          <w:sz w:val="20"/>
          <w:szCs w:val="20"/>
        </w:rPr>
        <w:t>Lazaroiu G. C.,</w:t>
      </w:r>
      <w:r w:rsidR="00563161" w:rsidRPr="00B42244">
        <w:rPr>
          <w:rFonts w:ascii="Arial" w:hAnsi="Arial" w:cs="Arial"/>
          <w:color w:val="000000" w:themeColor="text1"/>
          <w:sz w:val="20"/>
          <w:szCs w:val="20"/>
        </w:rPr>
        <w:t xml:space="preserve"> ve </w:t>
      </w:r>
      <w:r w:rsidR="00057BD5" w:rsidRPr="00B42244">
        <w:rPr>
          <w:rFonts w:ascii="Arial" w:hAnsi="Arial" w:cs="Arial"/>
          <w:color w:val="000000" w:themeColor="text1"/>
          <w:sz w:val="20"/>
          <w:szCs w:val="20"/>
        </w:rPr>
        <w:t xml:space="preserve"> Roscia M., 2012</w:t>
      </w:r>
      <w:r w:rsidRPr="00B42244">
        <w:rPr>
          <w:rFonts w:ascii="Arial" w:hAnsi="Arial" w:cs="Arial"/>
          <w:color w:val="000000" w:themeColor="text1"/>
          <w:sz w:val="20"/>
          <w:szCs w:val="20"/>
        </w:rPr>
        <w:t>)</w:t>
      </w:r>
      <w:r w:rsidR="00057BD5" w:rsidRPr="00B42244">
        <w:rPr>
          <w:rFonts w:ascii="Arial" w:hAnsi="Arial" w:cs="Arial"/>
          <w:color w:val="000000" w:themeColor="text1"/>
          <w:sz w:val="20"/>
          <w:szCs w:val="20"/>
        </w:rPr>
        <w:t xml:space="preserve">. </w:t>
      </w:r>
      <w:r w:rsidRPr="00B42244">
        <w:rPr>
          <w:rFonts w:ascii="Arial" w:hAnsi="Arial" w:cs="Arial"/>
          <w:color w:val="000000" w:themeColor="text1"/>
          <w:sz w:val="20"/>
          <w:szCs w:val="20"/>
        </w:rPr>
        <w:t xml:space="preserve">Bununla birlikte </w:t>
      </w:r>
      <w:r w:rsidR="00F464FB" w:rsidRPr="00464996">
        <w:rPr>
          <w:rFonts w:ascii="Arial" w:hAnsi="Arial" w:cs="Arial"/>
          <w:color w:val="auto"/>
          <w:sz w:val="20"/>
          <w:szCs w:val="20"/>
        </w:rPr>
        <w:t>tüm</w:t>
      </w:r>
      <w:r w:rsidRPr="00464996">
        <w:rPr>
          <w:rFonts w:ascii="Arial" w:hAnsi="Arial" w:cs="Arial"/>
          <w:color w:val="auto"/>
          <w:sz w:val="20"/>
          <w:szCs w:val="20"/>
        </w:rPr>
        <w:t xml:space="preserve"> bu kaynak </w:t>
      </w:r>
      <w:r w:rsidR="008D58E4" w:rsidRPr="00464996">
        <w:rPr>
          <w:rFonts w:ascii="Arial" w:hAnsi="Arial" w:cs="Arial"/>
          <w:color w:val="auto"/>
          <w:sz w:val="20"/>
          <w:szCs w:val="20"/>
        </w:rPr>
        <w:t xml:space="preserve">problemlerine </w:t>
      </w:r>
      <w:r w:rsidR="00A16240" w:rsidRPr="00464996">
        <w:rPr>
          <w:rFonts w:ascii="Arial" w:hAnsi="Arial" w:cs="Arial"/>
          <w:color w:val="auto"/>
          <w:sz w:val="20"/>
          <w:szCs w:val="20"/>
        </w:rPr>
        <w:t>r</w:t>
      </w:r>
      <w:r w:rsidR="008D58E4" w:rsidRPr="00464996">
        <w:rPr>
          <w:rFonts w:ascii="Arial" w:hAnsi="Arial" w:cs="Arial"/>
          <w:color w:val="auto"/>
          <w:sz w:val="20"/>
          <w:szCs w:val="20"/>
        </w:rPr>
        <w:t>ağmen</w:t>
      </w:r>
      <w:r w:rsidRPr="00464996">
        <w:rPr>
          <w:rFonts w:ascii="Arial" w:hAnsi="Arial" w:cs="Arial"/>
          <w:color w:val="auto"/>
          <w:sz w:val="20"/>
          <w:szCs w:val="20"/>
        </w:rPr>
        <w:t>, şehirlere</w:t>
      </w:r>
      <w:r w:rsidR="008D58E4" w:rsidRPr="00464996">
        <w:rPr>
          <w:rFonts w:ascii="Arial" w:hAnsi="Arial" w:cs="Arial"/>
          <w:color w:val="auto"/>
          <w:sz w:val="20"/>
          <w:szCs w:val="20"/>
        </w:rPr>
        <w:t xml:space="preserve"> </w:t>
      </w:r>
      <w:r w:rsidR="003B4815" w:rsidRPr="00464996">
        <w:rPr>
          <w:rFonts w:ascii="Arial" w:hAnsi="Arial" w:cs="Arial"/>
          <w:color w:val="auto"/>
          <w:sz w:val="20"/>
          <w:szCs w:val="20"/>
        </w:rPr>
        <w:t>yönelmenin</w:t>
      </w:r>
      <w:r w:rsidR="008D58E4" w:rsidRPr="00464996">
        <w:rPr>
          <w:rFonts w:ascii="Arial" w:hAnsi="Arial" w:cs="Arial"/>
          <w:color w:val="auto"/>
          <w:sz w:val="20"/>
          <w:szCs w:val="20"/>
        </w:rPr>
        <w:t xml:space="preserve"> aralıksız</w:t>
      </w:r>
      <w:r w:rsidRPr="00464996">
        <w:rPr>
          <w:rFonts w:ascii="Arial" w:hAnsi="Arial" w:cs="Arial"/>
          <w:color w:val="auto"/>
          <w:sz w:val="20"/>
          <w:szCs w:val="20"/>
        </w:rPr>
        <w:t xml:space="preserve"> sürmesi</w:t>
      </w:r>
      <w:r w:rsidR="003B4815" w:rsidRPr="00464996">
        <w:rPr>
          <w:rFonts w:ascii="Arial" w:hAnsi="Arial" w:cs="Arial"/>
          <w:color w:val="auto"/>
          <w:sz w:val="20"/>
          <w:szCs w:val="20"/>
        </w:rPr>
        <w:t xml:space="preserve"> ve</w:t>
      </w:r>
      <w:r w:rsidR="006F403D" w:rsidRPr="00464996">
        <w:rPr>
          <w:rFonts w:ascii="Arial" w:hAnsi="Arial" w:cs="Arial"/>
          <w:color w:val="auto"/>
          <w:sz w:val="20"/>
          <w:szCs w:val="20"/>
        </w:rPr>
        <w:t xml:space="preserve"> </w:t>
      </w:r>
      <w:r w:rsidR="00A454D1" w:rsidRPr="00464996">
        <w:rPr>
          <w:rFonts w:ascii="Arial" w:hAnsi="Arial" w:cs="Arial"/>
          <w:color w:val="auto"/>
          <w:sz w:val="20"/>
          <w:szCs w:val="20"/>
        </w:rPr>
        <w:t>taleplerin</w:t>
      </w:r>
      <w:r w:rsidR="003B4815" w:rsidRPr="00464996">
        <w:rPr>
          <w:rFonts w:ascii="Arial" w:hAnsi="Arial" w:cs="Arial"/>
          <w:color w:val="auto"/>
          <w:sz w:val="20"/>
          <w:szCs w:val="20"/>
        </w:rPr>
        <w:t xml:space="preserve"> artması</w:t>
      </w:r>
      <w:r w:rsidRPr="00464996">
        <w:rPr>
          <w:rFonts w:ascii="Arial" w:hAnsi="Arial" w:cs="Arial"/>
          <w:color w:val="auto"/>
          <w:sz w:val="20"/>
          <w:szCs w:val="20"/>
        </w:rPr>
        <w:t>, yerel yönetimlerin</w:t>
      </w:r>
      <w:r w:rsidR="000C68B2" w:rsidRPr="00464996">
        <w:rPr>
          <w:rFonts w:ascii="Arial" w:hAnsi="Arial" w:cs="Arial"/>
          <w:color w:val="auto"/>
          <w:sz w:val="20"/>
          <w:szCs w:val="20"/>
        </w:rPr>
        <w:t>in sunduğu hizmetlerin yetersiz kalmasına</w:t>
      </w:r>
      <w:r w:rsidRPr="00464996">
        <w:rPr>
          <w:rFonts w:ascii="Arial" w:hAnsi="Arial" w:cs="Arial"/>
          <w:color w:val="auto"/>
          <w:sz w:val="20"/>
          <w:szCs w:val="20"/>
        </w:rPr>
        <w:t xml:space="preserve"> neden olmaktadır.</w:t>
      </w:r>
      <w:r w:rsidR="00F407CF" w:rsidRPr="00464996">
        <w:rPr>
          <w:rFonts w:ascii="Arial" w:hAnsi="Arial" w:cs="Arial"/>
          <w:color w:val="auto"/>
          <w:sz w:val="20"/>
          <w:szCs w:val="20"/>
        </w:rPr>
        <w:t xml:space="preserve"> </w:t>
      </w:r>
      <w:r w:rsidRPr="00D435C1">
        <w:rPr>
          <w:rFonts w:ascii="Arial" w:hAnsi="Arial" w:cs="Arial"/>
          <w:color w:val="000000" w:themeColor="text1"/>
          <w:sz w:val="20"/>
          <w:szCs w:val="20"/>
        </w:rPr>
        <w:t>2030 yılında 5 milyar insanın şehirlerde yaşayacağı tahmin edilmektedir ve şu ana kadar "insan yükü" nün şehir merkezleri tarafından desteklenmediği gibi</w:t>
      </w:r>
      <w:r w:rsidR="00DB238F" w:rsidRPr="00D435C1">
        <w:rPr>
          <w:rFonts w:ascii="Arial" w:hAnsi="Arial" w:cs="Arial"/>
          <w:color w:val="000000" w:themeColor="text1"/>
          <w:sz w:val="20"/>
          <w:szCs w:val="20"/>
        </w:rPr>
        <w:t>, şehirleri</w:t>
      </w:r>
      <w:r w:rsidR="005506EB" w:rsidRPr="00D435C1">
        <w:rPr>
          <w:rFonts w:ascii="Arial" w:hAnsi="Arial" w:cs="Arial"/>
          <w:color w:val="000000" w:themeColor="text1"/>
          <w:sz w:val="20"/>
          <w:szCs w:val="20"/>
        </w:rPr>
        <w:t>n</w:t>
      </w:r>
      <w:r w:rsidRPr="00D435C1">
        <w:rPr>
          <w:rFonts w:ascii="Arial" w:hAnsi="Arial" w:cs="Arial"/>
          <w:color w:val="000000" w:themeColor="text1"/>
          <w:sz w:val="20"/>
          <w:szCs w:val="20"/>
        </w:rPr>
        <w:t xml:space="preserve"> tasarlanamayacağı ve akıllı şehirler</w:t>
      </w:r>
      <w:r w:rsidR="005506EB" w:rsidRPr="00D435C1">
        <w:rPr>
          <w:rFonts w:ascii="Arial" w:hAnsi="Arial" w:cs="Arial"/>
          <w:color w:val="000000" w:themeColor="text1"/>
          <w:sz w:val="20"/>
          <w:szCs w:val="20"/>
        </w:rPr>
        <w:t xml:space="preserve"> ile</w:t>
      </w:r>
      <w:r w:rsidRPr="00D435C1">
        <w:rPr>
          <w:rFonts w:ascii="Arial" w:hAnsi="Arial" w:cs="Arial"/>
          <w:color w:val="000000" w:themeColor="text1"/>
          <w:sz w:val="20"/>
          <w:szCs w:val="20"/>
        </w:rPr>
        <w:t xml:space="preserve"> akıllı topluluklara duyulan ihtiyacın devam edeceği ortaya çıkmıştır. Bu nedenle, somut ve soyut altyapının</w:t>
      </w:r>
      <w:r w:rsidRPr="00B42244">
        <w:rPr>
          <w:rFonts w:ascii="Arial" w:hAnsi="Arial" w:cs="Arial"/>
          <w:color w:val="000000" w:themeColor="text1"/>
          <w:sz w:val="20"/>
          <w:szCs w:val="20"/>
        </w:rPr>
        <w:t xml:space="preserve"> geliştirilmesi yalnızca ekonomik ve politik verimliliğe hitap edemez; bunun yerine sosyal iletişimi, kaliteli gıda ve iyi yaşamı teşvik etmelidir. Hiçbir akıllı şehir, basitçe yeşil bir şehir olarak tanımlanamaz. Akıllı bir şehir, yalnızca bisiklet kullanımını, yeşil kentleri veya atık geri dönüşümünü teşvik etmekle kalmaz, aynı zamanda hareketlilik, çevre, insanlar, yaşanabilirlik, yönetişim ve ekonomi gibi daha fazla öğeye akıllıca yatırım yapmalıdır</w:t>
      </w:r>
      <w:r w:rsidR="00F407CF" w:rsidRPr="00B42244">
        <w:rPr>
          <w:rFonts w:ascii="Arial" w:hAnsi="Arial" w:cs="Arial"/>
          <w:color w:val="000000" w:themeColor="text1"/>
          <w:sz w:val="20"/>
          <w:szCs w:val="20"/>
        </w:rPr>
        <w:t xml:space="preserve"> </w:t>
      </w:r>
      <w:r w:rsidR="00A86823" w:rsidRPr="00B42244">
        <w:rPr>
          <w:rFonts w:ascii="Arial" w:hAnsi="Arial" w:cs="Arial"/>
          <w:color w:val="000000" w:themeColor="text1"/>
          <w:sz w:val="20"/>
          <w:szCs w:val="20"/>
        </w:rPr>
        <w:t>(</w:t>
      </w:r>
      <w:r w:rsidRPr="00B42244">
        <w:rPr>
          <w:rFonts w:ascii="Arial" w:hAnsi="Arial" w:cs="Arial"/>
          <w:color w:val="000000" w:themeColor="text1"/>
          <w:sz w:val="20"/>
          <w:szCs w:val="20"/>
        </w:rPr>
        <w:t xml:space="preserve">Greco I. </w:t>
      </w:r>
      <w:r w:rsidR="00563161" w:rsidRPr="00B42244">
        <w:rPr>
          <w:rFonts w:ascii="Arial" w:hAnsi="Arial" w:cs="Arial"/>
          <w:color w:val="000000" w:themeColor="text1"/>
          <w:sz w:val="20"/>
          <w:szCs w:val="20"/>
        </w:rPr>
        <w:t>ve</w:t>
      </w:r>
      <w:r w:rsidRPr="00B42244">
        <w:rPr>
          <w:rFonts w:ascii="Arial" w:hAnsi="Arial" w:cs="Arial"/>
          <w:color w:val="000000" w:themeColor="text1"/>
          <w:sz w:val="20"/>
          <w:szCs w:val="20"/>
        </w:rPr>
        <w:t xml:space="preserve"> Bencardino M., 2014)</w:t>
      </w:r>
      <w:r w:rsidR="00F407CF" w:rsidRPr="00B42244">
        <w:rPr>
          <w:rFonts w:ascii="Arial" w:hAnsi="Arial" w:cs="Arial"/>
          <w:color w:val="000000" w:themeColor="text1"/>
          <w:sz w:val="20"/>
          <w:szCs w:val="20"/>
        </w:rPr>
        <w:t xml:space="preserve">. </w:t>
      </w:r>
      <w:r w:rsidRPr="00B42244">
        <w:rPr>
          <w:rFonts w:ascii="Arial" w:hAnsi="Arial" w:cs="Arial"/>
          <w:color w:val="000000" w:themeColor="text1"/>
          <w:sz w:val="20"/>
          <w:szCs w:val="20"/>
        </w:rPr>
        <w:t>Şehirlerin gelişmişlik seviyesine göre; kentlinin nicel ve nitel açıdan farklılık gösteren ihtiyaçlarına tek bir merkezden, otomasyon sistemleri ile eşgüdümlü olarak cevap veren sistemlere</w:t>
      </w:r>
      <w:r w:rsidR="008241FB" w:rsidRPr="00B42244">
        <w:rPr>
          <w:rFonts w:ascii="Arial" w:hAnsi="Arial" w:cs="Arial"/>
          <w:color w:val="000000" w:themeColor="text1"/>
          <w:sz w:val="20"/>
          <w:szCs w:val="20"/>
        </w:rPr>
        <w:t xml:space="preserve"> </w:t>
      </w:r>
      <w:r w:rsidRPr="00B42244">
        <w:rPr>
          <w:rFonts w:ascii="Arial" w:hAnsi="Arial" w:cs="Arial"/>
          <w:i/>
          <w:iCs/>
          <w:color w:val="000000" w:themeColor="text1"/>
          <w:sz w:val="20"/>
          <w:szCs w:val="20"/>
        </w:rPr>
        <w:t>Akıllı Şehir</w:t>
      </w:r>
      <w:r w:rsidR="004533F3">
        <w:rPr>
          <w:rFonts w:ascii="Arial" w:hAnsi="Arial" w:cs="Arial"/>
          <w:color w:val="000000" w:themeColor="text1"/>
          <w:sz w:val="20"/>
          <w:szCs w:val="20"/>
        </w:rPr>
        <w:t xml:space="preserve"> uygulamaları denilmektedir</w:t>
      </w:r>
      <w:r w:rsidR="00EF7726" w:rsidRPr="00B42244">
        <w:rPr>
          <w:rFonts w:ascii="Arial" w:hAnsi="Arial" w:cs="Arial"/>
          <w:color w:val="000000" w:themeColor="text1"/>
          <w:sz w:val="20"/>
          <w:szCs w:val="20"/>
        </w:rPr>
        <w:t xml:space="preserve"> (Kılınç, A. 2019).</w:t>
      </w:r>
      <w:r w:rsidRPr="00B42244">
        <w:rPr>
          <w:rFonts w:ascii="Arial" w:hAnsi="Arial" w:cs="Arial"/>
          <w:color w:val="000000" w:themeColor="text1"/>
          <w:sz w:val="20"/>
          <w:szCs w:val="20"/>
        </w:rPr>
        <w:t xml:space="preserve"> </w:t>
      </w:r>
    </w:p>
    <w:p w14:paraId="5C736C72" w14:textId="561B22D5" w:rsidR="007D4867" w:rsidRPr="00D435C1" w:rsidRDefault="007D4867" w:rsidP="00BC68B4">
      <w:pPr>
        <w:pStyle w:val="Default"/>
        <w:spacing w:before="120" w:after="120" w:line="276" w:lineRule="auto"/>
        <w:jc w:val="both"/>
        <w:rPr>
          <w:rFonts w:ascii="Arial" w:hAnsi="Arial" w:cs="Arial"/>
          <w:color w:val="auto"/>
          <w:sz w:val="20"/>
          <w:szCs w:val="20"/>
        </w:rPr>
      </w:pPr>
      <w:r w:rsidRPr="00B42244">
        <w:rPr>
          <w:rFonts w:ascii="Arial" w:hAnsi="Arial" w:cs="Arial"/>
          <w:color w:val="000000" w:themeColor="text1"/>
          <w:sz w:val="20"/>
          <w:szCs w:val="20"/>
        </w:rPr>
        <w:t>Akıllı kentler aynı zamanda sağlıklı kentler olarak da nitelendirilebilir. Çünkü akıllı kentler insan merkezli çalışır. İnsanların enerji ihtiyaçlarını doğal ve yenilebilir kaynaklar kullanarak üretirken, üretilen enerjinin depolanması ve dağıtılması konusunda da enerji kaybı olmaması adına, akıllı kentleri yönetebilecek israf önleyici a</w:t>
      </w:r>
      <w:r w:rsidR="003622AB" w:rsidRPr="00B42244">
        <w:rPr>
          <w:rFonts w:ascii="Arial" w:hAnsi="Arial" w:cs="Arial"/>
          <w:color w:val="000000" w:themeColor="text1"/>
          <w:sz w:val="20"/>
          <w:szCs w:val="20"/>
        </w:rPr>
        <w:t>kıllı yazılımlar oluşturulmaktadır</w:t>
      </w:r>
      <w:r w:rsidRPr="00B42244">
        <w:rPr>
          <w:rFonts w:ascii="Arial" w:hAnsi="Arial" w:cs="Arial"/>
          <w:color w:val="000000" w:themeColor="text1"/>
          <w:sz w:val="20"/>
          <w:szCs w:val="20"/>
        </w:rPr>
        <w:t>. Bu yazılımlar sayesinde enerji ve insan merkezli akıllı kentler meydana gelmeye başlamıştır</w:t>
      </w:r>
      <w:r w:rsidRPr="00D435C1">
        <w:rPr>
          <w:rFonts w:ascii="Arial" w:hAnsi="Arial" w:cs="Arial"/>
          <w:color w:val="auto"/>
          <w:sz w:val="20"/>
          <w:szCs w:val="20"/>
        </w:rPr>
        <w:t xml:space="preserve">. Yaşadığımız </w:t>
      </w:r>
      <w:r w:rsidR="00363F8C" w:rsidRPr="00D435C1">
        <w:rPr>
          <w:rFonts w:ascii="Arial" w:hAnsi="Arial" w:cs="Arial"/>
          <w:color w:val="auto"/>
          <w:sz w:val="20"/>
          <w:szCs w:val="20"/>
        </w:rPr>
        <w:t>d</w:t>
      </w:r>
      <w:r w:rsidRPr="00D435C1">
        <w:rPr>
          <w:rFonts w:ascii="Arial" w:hAnsi="Arial" w:cs="Arial"/>
          <w:color w:val="auto"/>
          <w:sz w:val="20"/>
          <w:szCs w:val="20"/>
        </w:rPr>
        <w:t xml:space="preserve">ünyada; doğal enerji </w:t>
      </w:r>
      <w:r w:rsidR="005D3E5D" w:rsidRPr="00D435C1">
        <w:rPr>
          <w:rFonts w:ascii="Arial" w:hAnsi="Arial" w:cs="Arial"/>
          <w:color w:val="auto"/>
          <w:sz w:val="20"/>
          <w:szCs w:val="20"/>
        </w:rPr>
        <w:t xml:space="preserve">rezervlerinin </w:t>
      </w:r>
      <w:r w:rsidR="00845DA8" w:rsidRPr="00D435C1">
        <w:rPr>
          <w:rFonts w:ascii="Arial" w:hAnsi="Arial" w:cs="Arial"/>
          <w:color w:val="auto"/>
          <w:sz w:val="20"/>
          <w:szCs w:val="20"/>
        </w:rPr>
        <w:t>aza</w:t>
      </w:r>
      <w:r w:rsidR="00996340" w:rsidRPr="00D435C1">
        <w:rPr>
          <w:rFonts w:ascii="Arial" w:hAnsi="Arial" w:cs="Arial"/>
          <w:color w:val="auto"/>
          <w:sz w:val="20"/>
          <w:szCs w:val="20"/>
        </w:rPr>
        <w:t>lması</w:t>
      </w:r>
      <w:r w:rsidRPr="00D435C1">
        <w:rPr>
          <w:rFonts w:ascii="Arial" w:hAnsi="Arial" w:cs="Arial"/>
          <w:color w:val="auto"/>
          <w:sz w:val="20"/>
          <w:szCs w:val="20"/>
        </w:rPr>
        <w:t xml:space="preserve">, bazı </w:t>
      </w:r>
      <w:r w:rsidR="0003413A" w:rsidRPr="00D435C1">
        <w:rPr>
          <w:rFonts w:ascii="Arial" w:hAnsi="Arial" w:cs="Arial"/>
          <w:color w:val="auto"/>
          <w:sz w:val="20"/>
          <w:szCs w:val="20"/>
        </w:rPr>
        <w:t>unsurların</w:t>
      </w:r>
      <w:r w:rsidRPr="00D435C1">
        <w:rPr>
          <w:rFonts w:ascii="Arial" w:hAnsi="Arial" w:cs="Arial"/>
          <w:color w:val="auto"/>
          <w:sz w:val="20"/>
          <w:szCs w:val="20"/>
        </w:rPr>
        <w:t xml:space="preserve"> çevrey</w:t>
      </w:r>
      <w:r w:rsidR="00452C07" w:rsidRPr="00D435C1">
        <w:rPr>
          <w:rFonts w:ascii="Arial" w:hAnsi="Arial" w:cs="Arial"/>
          <w:color w:val="auto"/>
          <w:sz w:val="20"/>
          <w:szCs w:val="20"/>
        </w:rPr>
        <w:t>e zarar vermesi</w:t>
      </w:r>
      <w:r w:rsidRPr="00D435C1">
        <w:rPr>
          <w:rFonts w:ascii="Arial" w:hAnsi="Arial" w:cs="Arial"/>
          <w:color w:val="auto"/>
          <w:sz w:val="20"/>
          <w:szCs w:val="20"/>
        </w:rPr>
        <w:t xml:space="preserve">, </w:t>
      </w:r>
      <w:r w:rsidR="00845DA8" w:rsidRPr="00D435C1">
        <w:rPr>
          <w:rFonts w:ascii="Arial" w:hAnsi="Arial" w:cs="Arial"/>
          <w:color w:val="auto"/>
          <w:sz w:val="20"/>
          <w:szCs w:val="20"/>
        </w:rPr>
        <w:t>küresel</w:t>
      </w:r>
      <w:r w:rsidR="00495139" w:rsidRPr="00D435C1">
        <w:rPr>
          <w:rFonts w:ascii="Arial" w:hAnsi="Arial" w:cs="Arial"/>
          <w:color w:val="auto"/>
          <w:sz w:val="20"/>
          <w:szCs w:val="20"/>
        </w:rPr>
        <w:t xml:space="preserve"> iklim krizi</w:t>
      </w:r>
      <w:r w:rsidR="00845DA8" w:rsidRPr="00D435C1">
        <w:rPr>
          <w:rFonts w:ascii="Arial" w:hAnsi="Arial" w:cs="Arial"/>
          <w:color w:val="auto"/>
          <w:sz w:val="20"/>
          <w:szCs w:val="20"/>
        </w:rPr>
        <w:t>yle birlikte</w:t>
      </w:r>
      <w:r w:rsidRPr="00D435C1">
        <w:rPr>
          <w:rFonts w:ascii="Arial" w:hAnsi="Arial" w:cs="Arial"/>
          <w:color w:val="auto"/>
          <w:sz w:val="20"/>
          <w:szCs w:val="20"/>
        </w:rPr>
        <w:t xml:space="preserve"> ekonomik</w:t>
      </w:r>
      <w:r w:rsidR="004D6916" w:rsidRPr="00D435C1">
        <w:rPr>
          <w:rFonts w:ascii="Arial" w:hAnsi="Arial" w:cs="Arial"/>
          <w:color w:val="auto"/>
          <w:sz w:val="20"/>
          <w:szCs w:val="20"/>
        </w:rPr>
        <w:t xml:space="preserve"> </w:t>
      </w:r>
      <w:r w:rsidR="00845DA8" w:rsidRPr="00D435C1">
        <w:rPr>
          <w:rFonts w:ascii="Arial" w:hAnsi="Arial" w:cs="Arial"/>
          <w:color w:val="auto"/>
          <w:sz w:val="20"/>
          <w:szCs w:val="20"/>
        </w:rPr>
        <w:t>ve</w:t>
      </w:r>
      <w:r w:rsidRPr="00D435C1">
        <w:rPr>
          <w:rFonts w:ascii="Arial" w:hAnsi="Arial" w:cs="Arial"/>
          <w:color w:val="auto"/>
          <w:sz w:val="20"/>
          <w:szCs w:val="20"/>
        </w:rPr>
        <w:t xml:space="preserve"> sosyal kalkınmanın sürdürülemeyecek </w:t>
      </w:r>
      <w:r w:rsidR="00B01306" w:rsidRPr="00D435C1">
        <w:rPr>
          <w:rFonts w:ascii="Arial" w:hAnsi="Arial" w:cs="Arial"/>
          <w:color w:val="auto"/>
          <w:sz w:val="20"/>
          <w:szCs w:val="20"/>
        </w:rPr>
        <w:t>boyutlara</w:t>
      </w:r>
      <w:r w:rsidR="008D2B2A" w:rsidRPr="00D435C1">
        <w:rPr>
          <w:rFonts w:ascii="Arial" w:hAnsi="Arial" w:cs="Arial"/>
          <w:color w:val="auto"/>
          <w:sz w:val="20"/>
          <w:szCs w:val="20"/>
        </w:rPr>
        <w:t xml:space="preserve"> ulaşması</w:t>
      </w:r>
      <w:r w:rsidR="00B01306" w:rsidRPr="00D435C1">
        <w:rPr>
          <w:rFonts w:ascii="Arial" w:hAnsi="Arial" w:cs="Arial"/>
          <w:color w:val="auto"/>
          <w:sz w:val="20"/>
          <w:szCs w:val="20"/>
        </w:rPr>
        <w:t>,</w:t>
      </w:r>
      <w:r w:rsidRPr="00D435C1">
        <w:rPr>
          <w:rFonts w:ascii="Arial" w:hAnsi="Arial" w:cs="Arial"/>
          <w:color w:val="auto"/>
          <w:sz w:val="20"/>
          <w:szCs w:val="20"/>
        </w:rPr>
        <w:t xml:space="preserve"> şehirlerin akıllı teknolojilerle</w:t>
      </w:r>
      <w:r w:rsidR="00D435C1">
        <w:rPr>
          <w:rFonts w:ascii="Arial" w:hAnsi="Arial" w:cs="Arial"/>
          <w:color w:val="auto"/>
          <w:sz w:val="20"/>
          <w:szCs w:val="20"/>
        </w:rPr>
        <w:t>,</w:t>
      </w:r>
      <w:r w:rsidRPr="00D435C1">
        <w:rPr>
          <w:rFonts w:ascii="Arial" w:hAnsi="Arial" w:cs="Arial"/>
          <w:color w:val="auto"/>
          <w:sz w:val="20"/>
          <w:szCs w:val="20"/>
        </w:rPr>
        <w:t xml:space="preserve"> kaynakların daha ekonomik, planlı kullanım</w:t>
      </w:r>
      <w:r w:rsidR="00910B36" w:rsidRPr="00D435C1">
        <w:rPr>
          <w:rFonts w:ascii="Arial" w:hAnsi="Arial" w:cs="Arial"/>
          <w:color w:val="auto"/>
          <w:sz w:val="20"/>
          <w:szCs w:val="20"/>
        </w:rPr>
        <w:t>ın</w:t>
      </w:r>
      <w:r w:rsidRPr="00D435C1">
        <w:rPr>
          <w:rFonts w:ascii="Arial" w:hAnsi="Arial" w:cs="Arial"/>
          <w:color w:val="auto"/>
          <w:sz w:val="20"/>
          <w:szCs w:val="20"/>
        </w:rPr>
        <w:t>ı şart kılmaktadır.</w:t>
      </w:r>
      <w:r w:rsidR="003918F0" w:rsidRPr="00D435C1">
        <w:rPr>
          <w:rFonts w:ascii="Arial" w:hAnsi="Arial" w:cs="Arial"/>
          <w:bCs/>
          <w:color w:val="auto"/>
          <w:sz w:val="20"/>
          <w:szCs w:val="20"/>
        </w:rPr>
        <w:t xml:space="preserve">  </w:t>
      </w:r>
    </w:p>
    <w:p w14:paraId="6302A9BB" w14:textId="43844FDB" w:rsidR="007D4867" w:rsidRDefault="007D4867" w:rsidP="00F265B5">
      <w:pPr>
        <w:jc w:val="both"/>
        <w:rPr>
          <w:rFonts w:ascii="Arial" w:hAnsi="Arial" w:cs="Arial"/>
          <w:color w:val="000000" w:themeColor="text1"/>
          <w:sz w:val="20"/>
          <w:szCs w:val="20"/>
        </w:rPr>
      </w:pPr>
      <w:r w:rsidRPr="00B42244">
        <w:rPr>
          <w:rFonts w:ascii="Arial" w:hAnsi="Arial" w:cs="Arial"/>
          <w:color w:val="000000" w:themeColor="text1"/>
          <w:sz w:val="20"/>
          <w:szCs w:val="20"/>
        </w:rPr>
        <w:t>Akıllı</w:t>
      </w:r>
      <w:r w:rsidR="00F93DEE" w:rsidRPr="00B42244">
        <w:rPr>
          <w:rFonts w:ascii="Arial" w:hAnsi="Arial" w:cs="Arial"/>
          <w:color w:val="000000" w:themeColor="text1"/>
          <w:sz w:val="20"/>
          <w:szCs w:val="20"/>
        </w:rPr>
        <w:t xml:space="preserve"> ş</w:t>
      </w:r>
      <w:r w:rsidRPr="00B42244">
        <w:rPr>
          <w:rFonts w:ascii="Arial" w:hAnsi="Arial" w:cs="Arial"/>
          <w:color w:val="000000" w:themeColor="text1"/>
          <w:sz w:val="20"/>
          <w:szCs w:val="20"/>
        </w:rPr>
        <w:t xml:space="preserve">ehrin henüz kabul edilmiş net tanımı olmamakla beraber genellikle modern </w:t>
      </w:r>
      <w:r w:rsidR="00E0649D" w:rsidRPr="00B42244">
        <w:rPr>
          <w:rFonts w:ascii="Arial" w:hAnsi="Arial" w:cs="Arial"/>
          <w:color w:val="000000" w:themeColor="text1"/>
          <w:sz w:val="20"/>
          <w:szCs w:val="20"/>
        </w:rPr>
        <w:t xml:space="preserve">ve yüksek teknolojiye </w:t>
      </w:r>
      <w:r w:rsidRPr="00B42244">
        <w:rPr>
          <w:rFonts w:ascii="Arial" w:hAnsi="Arial" w:cs="Arial"/>
          <w:color w:val="000000" w:themeColor="text1"/>
          <w:sz w:val="20"/>
          <w:szCs w:val="20"/>
        </w:rPr>
        <w:t>sahip</w:t>
      </w:r>
      <w:r w:rsidR="00E0649D" w:rsidRPr="00B42244">
        <w:rPr>
          <w:rFonts w:ascii="Arial" w:hAnsi="Arial" w:cs="Arial"/>
          <w:color w:val="000000" w:themeColor="text1"/>
          <w:sz w:val="20"/>
          <w:szCs w:val="20"/>
        </w:rPr>
        <w:t xml:space="preserve"> alt yapısının bulunması</w:t>
      </w:r>
      <w:r w:rsidR="00F43A26">
        <w:rPr>
          <w:rFonts w:ascii="Arial" w:hAnsi="Arial" w:cs="Arial"/>
          <w:color w:val="000000" w:themeColor="text1"/>
          <w:sz w:val="20"/>
          <w:szCs w:val="20"/>
        </w:rPr>
        <w:t>,</w:t>
      </w:r>
      <w:r w:rsidR="00E0649D" w:rsidRPr="00B42244">
        <w:rPr>
          <w:rFonts w:ascii="Arial" w:hAnsi="Arial" w:cs="Arial"/>
          <w:color w:val="000000" w:themeColor="text1"/>
          <w:sz w:val="20"/>
          <w:szCs w:val="20"/>
        </w:rPr>
        <w:t xml:space="preserve"> sahip olduğu altyapının; istatiksel işlemler yaparak elde ettiği verileri depola</w:t>
      </w:r>
      <w:r w:rsidR="004A04E3" w:rsidRPr="00B42244">
        <w:rPr>
          <w:rFonts w:ascii="Arial" w:hAnsi="Arial" w:cs="Arial"/>
          <w:color w:val="000000" w:themeColor="text1"/>
          <w:sz w:val="20"/>
          <w:szCs w:val="20"/>
        </w:rPr>
        <w:t>ması</w:t>
      </w:r>
      <w:r w:rsidR="00E0649D" w:rsidRPr="00B42244">
        <w:rPr>
          <w:rFonts w:ascii="Arial" w:hAnsi="Arial" w:cs="Arial"/>
          <w:color w:val="000000" w:themeColor="text1"/>
          <w:sz w:val="20"/>
          <w:szCs w:val="20"/>
        </w:rPr>
        <w:t xml:space="preserve"> ve değerlendir</w:t>
      </w:r>
      <w:r w:rsidR="004A04E3" w:rsidRPr="00B42244">
        <w:rPr>
          <w:rFonts w:ascii="Arial" w:hAnsi="Arial" w:cs="Arial"/>
          <w:color w:val="000000" w:themeColor="text1"/>
          <w:sz w:val="20"/>
          <w:szCs w:val="20"/>
        </w:rPr>
        <w:t>mesi</w:t>
      </w:r>
      <w:r w:rsidR="00E0649D" w:rsidRPr="00B42244">
        <w:rPr>
          <w:rFonts w:ascii="Arial" w:hAnsi="Arial" w:cs="Arial"/>
          <w:color w:val="000000" w:themeColor="text1"/>
          <w:sz w:val="20"/>
          <w:szCs w:val="20"/>
        </w:rPr>
        <w:t xml:space="preserve"> böylece ileride şehir kullanıcılarının karşılaşabileceği sorunları ön görmesi, karşılaşılabilecek sorunlara çözüm önerileri sunması öne çıkan özellikleridir. Bunun yanı sıra açık veri</w:t>
      </w:r>
      <w:r w:rsidR="00D1413B" w:rsidRPr="00B42244">
        <w:rPr>
          <w:rFonts w:ascii="Arial" w:hAnsi="Arial" w:cs="Arial"/>
          <w:color w:val="000000" w:themeColor="text1"/>
          <w:sz w:val="20"/>
          <w:szCs w:val="20"/>
        </w:rPr>
        <w:t xml:space="preserve"> sayesinde,</w:t>
      </w:r>
      <w:r w:rsidR="00E0649D" w:rsidRPr="00B42244">
        <w:rPr>
          <w:rFonts w:ascii="Arial" w:hAnsi="Arial" w:cs="Arial"/>
          <w:color w:val="000000" w:themeColor="text1"/>
          <w:sz w:val="20"/>
          <w:szCs w:val="20"/>
        </w:rPr>
        <w:t xml:space="preserve"> şehrin altyapısında toplanan bilgilerin kullanıcıların yaşam konforunu artırmak amacıyla hizmetine sunulan</w:t>
      </w:r>
      <w:r w:rsidR="00D1413B" w:rsidRPr="00B42244">
        <w:rPr>
          <w:rFonts w:ascii="Arial" w:hAnsi="Arial" w:cs="Arial"/>
          <w:color w:val="000000" w:themeColor="text1"/>
          <w:sz w:val="20"/>
          <w:szCs w:val="20"/>
        </w:rPr>
        <w:t xml:space="preserve">, yenilik ve gelişmelere açık olan şehirler </w:t>
      </w:r>
      <w:r w:rsidR="00F43A26">
        <w:rPr>
          <w:rFonts w:ascii="Arial" w:hAnsi="Arial" w:cs="Arial"/>
          <w:color w:val="000000" w:themeColor="text1"/>
          <w:sz w:val="20"/>
          <w:szCs w:val="20"/>
        </w:rPr>
        <w:t>“</w:t>
      </w:r>
      <w:r w:rsidR="00D1413B" w:rsidRPr="00B42244">
        <w:rPr>
          <w:rFonts w:ascii="Arial" w:hAnsi="Arial" w:cs="Arial"/>
          <w:color w:val="000000" w:themeColor="text1"/>
          <w:sz w:val="20"/>
          <w:szCs w:val="20"/>
        </w:rPr>
        <w:t>akıllı şehirler</w:t>
      </w:r>
      <w:r w:rsidR="00F43A26">
        <w:rPr>
          <w:rFonts w:ascii="Arial" w:hAnsi="Arial" w:cs="Arial"/>
          <w:color w:val="000000" w:themeColor="text1"/>
          <w:sz w:val="20"/>
          <w:szCs w:val="20"/>
        </w:rPr>
        <w:t>”</w:t>
      </w:r>
      <w:r w:rsidR="00D1413B" w:rsidRPr="00B42244">
        <w:rPr>
          <w:rFonts w:ascii="Arial" w:hAnsi="Arial" w:cs="Arial"/>
          <w:color w:val="000000" w:themeColor="text1"/>
          <w:sz w:val="20"/>
          <w:szCs w:val="20"/>
        </w:rPr>
        <w:t xml:space="preserve"> olarak tanımlanmaktadır </w:t>
      </w:r>
      <w:r w:rsidRPr="00B42244">
        <w:rPr>
          <w:rFonts w:ascii="Arial" w:hAnsi="Arial" w:cs="Arial"/>
          <w:color w:val="000000" w:themeColor="text1"/>
          <w:sz w:val="20"/>
          <w:szCs w:val="20"/>
        </w:rPr>
        <w:t>(Kabakçı, 2016: 208).</w:t>
      </w:r>
      <w:r w:rsidR="00097CB7" w:rsidRPr="00B42244">
        <w:rPr>
          <w:rFonts w:ascii="Arial" w:hAnsi="Arial" w:cs="Arial"/>
          <w:color w:val="000000" w:themeColor="text1"/>
          <w:sz w:val="20"/>
          <w:szCs w:val="20"/>
        </w:rPr>
        <w:t xml:space="preserve"> </w:t>
      </w:r>
      <w:r w:rsidRPr="00B42244">
        <w:rPr>
          <w:rFonts w:ascii="Arial" w:hAnsi="Arial" w:cs="Arial"/>
          <w:color w:val="000000" w:themeColor="text1"/>
          <w:sz w:val="20"/>
          <w:szCs w:val="20"/>
        </w:rPr>
        <w:t xml:space="preserve">Akıllı şehir; </w:t>
      </w:r>
      <w:r w:rsidRPr="00B42244">
        <w:rPr>
          <w:rFonts w:ascii="Arial" w:hAnsi="Arial" w:cs="Arial"/>
          <w:i/>
          <w:iCs/>
          <w:color w:val="000000" w:themeColor="text1"/>
          <w:sz w:val="20"/>
          <w:szCs w:val="20"/>
        </w:rPr>
        <w:t>akıllı büyüme ve zeki kent</w:t>
      </w:r>
      <w:r w:rsidRPr="00B42244">
        <w:rPr>
          <w:rFonts w:ascii="Arial" w:hAnsi="Arial" w:cs="Arial"/>
          <w:color w:val="000000" w:themeColor="text1"/>
          <w:sz w:val="20"/>
          <w:szCs w:val="20"/>
        </w:rPr>
        <w:t xml:space="preserve"> </w:t>
      </w:r>
      <w:r w:rsidR="003622AB" w:rsidRPr="00B42244">
        <w:rPr>
          <w:rFonts w:ascii="Arial" w:hAnsi="Arial" w:cs="Arial"/>
          <w:color w:val="000000" w:themeColor="text1"/>
          <w:sz w:val="20"/>
          <w:szCs w:val="20"/>
        </w:rPr>
        <w:t>kelimelerinden türeyerek</w:t>
      </w:r>
      <w:r w:rsidR="00097CB7" w:rsidRPr="00B42244">
        <w:rPr>
          <w:rFonts w:ascii="Arial" w:hAnsi="Arial" w:cs="Arial"/>
          <w:color w:val="000000" w:themeColor="text1"/>
          <w:sz w:val="20"/>
          <w:szCs w:val="20"/>
        </w:rPr>
        <w:t xml:space="preserve"> </w:t>
      </w:r>
      <w:r w:rsidR="003622AB" w:rsidRPr="00B42244">
        <w:rPr>
          <w:rFonts w:ascii="Arial" w:hAnsi="Arial" w:cs="Arial"/>
          <w:color w:val="000000" w:themeColor="text1"/>
          <w:sz w:val="20"/>
          <w:szCs w:val="20"/>
        </w:rPr>
        <w:t>literatüre yansımaktadır</w:t>
      </w:r>
      <w:r w:rsidRPr="00B42244">
        <w:rPr>
          <w:rFonts w:ascii="Arial" w:hAnsi="Arial" w:cs="Arial"/>
          <w:color w:val="000000" w:themeColor="text1"/>
          <w:sz w:val="20"/>
          <w:szCs w:val="20"/>
        </w:rPr>
        <w:t xml:space="preserve"> (Va</w:t>
      </w:r>
      <w:r w:rsidR="00F1473C" w:rsidRPr="00B42244">
        <w:rPr>
          <w:rFonts w:ascii="Arial" w:hAnsi="Arial" w:cs="Arial"/>
          <w:color w:val="000000" w:themeColor="text1"/>
          <w:sz w:val="20"/>
          <w:szCs w:val="20"/>
        </w:rPr>
        <w:t>nol</w:t>
      </w:r>
      <w:r w:rsidRPr="00B42244">
        <w:rPr>
          <w:rFonts w:ascii="Arial" w:hAnsi="Arial" w:cs="Arial"/>
          <w:color w:val="000000" w:themeColor="text1"/>
          <w:sz w:val="20"/>
          <w:szCs w:val="20"/>
        </w:rPr>
        <w:t>o</w:t>
      </w:r>
      <w:r w:rsidR="00F1473C" w:rsidRPr="00B42244">
        <w:rPr>
          <w:rFonts w:ascii="Arial" w:hAnsi="Arial" w:cs="Arial"/>
          <w:color w:val="000000" w:themeColor="text1"/>
          <w:sz w:val="20"/>
          <w:szCs w:val="20"/>
        </w:rPr>
        <w:t xml:space="preserve"> A.</w:t>
      </w:r>
      <w:r w:rsidRPr="00B42244">
        <w:rPr>
          <w:rFonts w:ascii="Arial" w:hAnsi="Arial" w:cs="Arial"/>
          <w:color w:val="000000" w:themeColor="text1"/>
          <w:sz w:val="20"/>
          <w:szCs w:val="20"/>
        </w:rPr>
        <w:t>, 201</w:t>
      </w:r>
      <w:r w:rsidR="00F1473C" w:rsidRPr="00B42244">
        <w:rPr>
          <w:rFonts w:ascii="Arial" w:hAnsi="Arial" w:cs="Arial"/>
          <w:color w:val="000000" w:themeColor="text1"/>
          <w:sz w:val="20"/>
          <w:szCs w:val="20"/>
        </w:rPr>
        <w:t>6</w:t>
      </w:r>
      <w:r w:rsidRPr="00B42244">
        <w:rPr>
          <w:rFonts w:ascii="Arial" w:hAnsi="Arial" w:cs="Arial"/>
          <w:color w:val="000000" w:themeColor="text1"/>
          <w:sz w:val="20"/>
          <w:szCs w:val="20"/>
        </w:rPr>
        <w:t xml:space="preserve">). </w:t>
      </w:r>
      <w:r w:rsidRPr="00B42244">
        <w:rPr>
          <w:rFonts w:ascii="Arial" w:hAnsi="Arial" w:cs="Arial"/>
          <w:i/>
          <w:iCs/>
          <w:color w:val="000000" w:themeColor="text1"/>
          <w:sz w:val="20"/>
          <w:szCs w:val="20"/>
        </w:rPr>
        <w:t>Akıllı şehir</w:t>
      </w:r>
      <w:r w:rsidRPr="00B42244">
        <w:rPr>
          <w:rFonts w:ascii="Arial" w:hAnsi="Arial" w:cs="Arial"/>
          <w:color w:val="000000" w:themeColor="text1"/>
          <w:sz w:val="20"/>
          <w:szCs w:val="20"/>
        </w:rPr>
        <w:t xml:space="preserve"> kavramı, </w:t>
      </w:r>
      <w:r w:rsidR="00F1473C" w:rsidRPr="00B42244">
        <w:rPr>
          <w:rFonts w:ascii="Arial" w:hAnsi="Arial" w:cs="Arial"/>
          <w:color w:val="000000" w:themeColor="text1"/>
          <w:sz w:val="20"/>
          <w:szCs w:val="20"/>
        </w:rPr>
        <w:t>günümüzde</w:t>
      </w:r>
      <w:r w:rsidRPr="00B42244">
        <w:rPr>
          <w:rFonts w:ascii="Arial" w:hAnsi="Arial" w:cs="Arial"/>
          <w:color w:val="000000" w:themeColor="text1"/>
          <w:sz w:val="20"/>
          <w:szCs w:val="20"/>
        </w:rPr>
        <w:t xml:space="preserve"> kentsel gelişimin</w:t>
      </w:r>
      <w:r w:rsidR="00F1473C" w:rsidRPr="00B42244">
        <w:rPr>
          <w:rFonts w:ascii="Arial" w:hAnsi="Arial" w:cs="Arial"/>
          <w:color w:val="000000" w:themeColor="text1"/>
          <w:sz w:val="20"/>
          <w:szCs w:val="20"/>
        </w:rPr>
        <w:t xml:space="preserve"> </w:t>
      </w:r>
      <w:r w:rsidRPr="00B42244">
        <w:rPr>
          <w:rFonts w:ascii="Arial" w:hAnsi="Arial" w:cs="Arial"/>
          <w:color w:val="000000" w:themeColor="text1"/>
          <w:sz w:val="20"/>
          <w:szCs w:val="20"/>
        </w:rPr>
        <w:t xml:space="preserve">modern süreçlerini kapsayan ve özellikle bir şehrin </w:t>
      </w:r>
      <w:r w:rsidR="00F1473C" w:rsidRPr="00B42244">
        <w:rPr>
          <w:rFonts w:ascii="Arial" w:hAnsi="Arial" w:cs="Arial"/>
          <w:color w:val="000000" w:themeColor="text1"/>
          <w:sz w:val="20"/>
          <w:szCs w:val="20"/>
        </w:rPr>
        <w:t>yenilikçi</w:t>
      </w:r>
      <w:r w:rsidRPr="00B42244">
        <w:rPr>
          <w:rFonts w:ascii="Arial" w:hAnsi="Arial" w:cs="Arial"/>
          <w:color w:val="000000" w:themeColor="text1"/>
          <w:sz w:val="20"/>
          <w:szCs w:val="20"/>
        </w:rPr>
        <w:t xml:space="preserve"> ve sürdürülebilir gelişmesi için Bilgi ve İletişim Teknolojilerinin (BİT) önemin</w:t>
      </w:r>
      <w:r w:rsidR="00F1473C" w:rsidRPr="00B42244">
        <w:rPr>
          <w:rFonts w:ascii="Arial" w:hAnsi="Arial" w:cs="Arial"/>
          <w:color w:val="000000" w:themeColor="text1"/>
          <w:sz w:val="20"/>
          <w:szCs w:val="20"/>
        </w:rPr>
        <w:t xml:space="preserve">i ortaya koymak amacıyla </w:t>
      </w:r>
      <w:r w:rsidRPr="00B42244">
        <w:rPr>
          <w:rFonts w:ascii="Arial" w:hAnsi="Arial" w:cs="Arial"/>
          <w:color w:val="000000" w:themeColor="text1"/>
          <w:sz w:val="20"/>
          <w:szCs w:val="20"/>
        </w:rPr>
        <w:t>stratejik bir araç olarak tanıtıl</w:t>
      </w:r>
      <w:r w:rsidR="003622AB" w:rsidRPr="00B42244">
        <w:rPr>
          <w:rFonts w:ascii="Arial" w:hAnsi="Arial" w:cs="Arial"/>
          <w:color w:val="000000" w:themeColor="text1"/>
          <w:sz w:val="20"/>
          <w:szCs w:val="20"/>
        </w:rPr>
        <w:t>maktadır</w:t>
      </w:r>
      <w:r w:rsidR="007F4374" w:rsidRPr="00B42244">
        <w:rPr>
          <w:rFonts w:ascii="Arial" w:hAnsi="Arial" w:cs="Arial"/>
          <w:color w:val="000000" w:themeColor="text1"/>
          <w:sz w:val="20"/>
          <w:szCs w:val="20"/>
        </w:rPr>
        <w:t xml:space="preserve"> </w:t>
      </w:r>
      <w:r w:rsidR="005C64C7">
        <w:rPr>
          <w:rFonts w:ascii="Arial" w:hAnsi="Arial" w:cs="Arial"/>
          <w:color w:val="000000" w:themeColor="text1"/>
          <w:sz w:val="20"/>
          <w:szCs w:val="20"/>
        </w:rPr>
        <w:t>(</w:t>
      </w:r>
      <w:r w:rsidRPr="00B42244">
        <w:rPr>
          <w:rFonts w:ascii="Arial" w:hAnsi="Arial" w:cs="Arial"/>
          <w:color w:val="000000" w:themeColor="text1"/>
          <w:sz w:val="20"/>
          <w:szCs w:val="20"/>
        </w:rPr>
        <w:t xml:space="preserve">Greco I. </w:t>
      </w:r>
      <w:r w:rsidR="00D1413B" w:rsidRPr="00B42244">
        <w:rPr>
          <w:rFonts w:ascii="Arial" w:hAnsi="Arial" w:cs="Arial"/>
          <w:color w:val="000000" w:themeColor="text1"/>
          <w:sz w:val="20"/>
          <w:szCs w:val="20"/>
        </w:rPr>
        <w:t>ve</w:t>
      </w:r>
      <w:r w:rsidRPr="00B42244">
        <w:rPr>
          <w:rFonts w:ascii="Arial" w:hAnsi="Arial" w:cs="Arial"/>
          <w:color w:val="000000" w:themeColor="text1"/>
          <w:sz w:val="20"/>
          <w:szCs w:val="20"/>
        </w:rPr>
        <w:t xml:space="preserve"> Bencardino M., 2014)</w:t>
      </w:r>
      <w:r w:rsidR="007F4374" w:rsidRPr="00B42244">
        <w:rPr>
          <w:rFonts w:ascii="Arial" w:hAnsi="Arial" w:cs="Arial"/>
          <w:color w:val="000000" w:themeColor="text1"/>
          <w:sz w:val="20"/>
          <w:szCs w:val="20"/>
        </w:rPr>
        <w:t>.</w:t>
      </w:r>
      <w:r w:rsidR="00F10295" w:rsidRPr="00B42244">
        <w:rPr>
          <w:rFonts w:ascii="Arial" w:hAnsi="Arial" w:cs="Arial"/>
          <w:color w:val="000000" w:themeColor="text1"/>
          <w:sz w:val="20"/>
          <w:szCs w:val="20"/>
        </w:rPr>
        <w:t xml:space="preserve"> </w:t>
      </w:r>
      <w:r w:rsidR="007715B0" w:rsidRPr="007715B0">
        <w:rPr>
          <w:rFonts w:ascii="Arial" w:hAnsi="Arial" w:cs="Arial"/>
          <w:color w:val="000000" w:themeColor="text1"/>
          <w:sz w:val="20"/>
          <w:szCs w:val="20"/>
        </w:rPr>
        <w:t xml:space="preserve">BİT kullanımı sayesinde bir şehirde yönetim, sağlık, emniyet, eğitim, erişim, ekonomi, yerel idare ve alt yapı hizmetleri daha akıllı, verimli ve sürdürülebilir olmaktadır (Wasburn D. ve Sindhu U., 2010). </w:t>
      </w:r>
      <w:r w:rsidRPr="00B42244">
        <w:rPr>
          <w:rFonts w:ascii="Arial" w:hAnsi="Arial" w:cs="Arial"/>
          <w:i/>
          <w:iCs/>
          <w:color w:val="000000" w:themeColor="text1"/>
          <w:sz w:val="20"/>
          <w:szCs w:val="20"/>
        </w:rPr>
        <w:t>Akıllı şehir</w:t>
      </w:r>
      <w:r w:rsidRPr="00B42244">
        <w:rPr>
          <w:rFonts w:ascii="Arial" w:hAnsi="Arial" w:cs="Arial"/>
          <w:color w:val="000000" w:themeColor="text1"/>
          <w:sz w:val="20"/>
          <w:szCs w:val="20"/>
        </w:rPr>
        <w:t>;</w:t>
      </w:r>
      <w:r w:rsidR="00F10295" w:rsidRPr="00B42244">
        <w:rPr>
          <w:rFonts w:ascii="Arial" w:hAnsi="Arial" w:cs="Arial"/>
          <w:color w:val="000000" w:themeColor="text1"/>
          <w:sz w:val="20"/>
          <w:szCs w:val="20"/>
        </w:rPr>
        <w:t xml:space="preserve"> bilgi ve iletişim teknolojileri sayesinde kullanıcıların yaşam kalitesini yükseltirken, enerjiyi ve enerji kaynaklarını </w:t>
      </w:r>
      <w:r w:rsidR="003622AB" w:rsidRPr="00B42244">
        <w:rPr>
          <w:rFonts w:ascii="Arial" w:hAnsi="Arial" w:cs="Arial"/>
          <w:color w:val="000000" w:themeColor="text1"/>
          <w:sz w:val="20"/>
          <w:szCs w:val="20"/>
        </w:rPr>
        <w:t>verimli kullanan şehirler olarak tanımlanmaktadır</w:t>
      </w:r>
      <w:r w:rsidRPr="00B42244">
        <w:rPr>
          <w:rFonts w:ascii="Arial" w:hAnsi="Arial" w:cs="Arial"/>
          <w:color w:val="000000" w:themeColor="text1"/>
          <w:sz w:val="20"/>
          <w:szCs w:val="20"/>
        </w:rPr>
        <w:t xml:space="preserve"> (Lee vd. 2013).</w:t>
      </w:r>
    </w:p>
    <w:p w14:paraId="55027EAD" w14:textId="4DB52853" w:rsidR="00B11B70" w:rsidRPr="007277F2" w:rsidRDefault="00391E27" w:rsidP="00F265B5">
      <w:pPr>
        <w:jc w:val="both"/>
        <w:rPr>
          <w:rFonts w:ascii="Arial" w:hAnsi="Arial" w:cs="Arial"/>
          <w:color w:val="000000" w:themeColor="text1"/>
          <w:sz w:val="20"/>
          <w:szCs w:val="20"/>
        </w:rPr>
      </w:pPr>
      <w:r>
        <w:rPr>
          <w:rFonts w:ascii="Arial" w:hAnsi="Arial" w:cs="Arial"/>
          <w:sz w:val="20"/>
          <w:szCs w:val="20"/>
        </w:rPr>
        <w:t>Türkiye’</w:t>
      </w:r>
      <w:r w:rsidR="00D0634E" w:rsidRPr="00391E27">
        <w:rPr>
          <w:rFonts w:ascii="Arial" w:hAnsi="Arial" w:cs="Arial"/>
          <w:sz w:val="20"/>
          <w:szCs w:val="20"/>
        </w:rPr>
        <w:t>de</w:t>
      </w:r>
      <w:r w:rsidR="00294408" w:rsidRPr="00391E27">
        <w:rPr>
          <w:rFonts w:ascii="Arial" w:hAnsi="Arial" w:cs="Arial"/>
          <w:sz w:val="20"/>
          <w:szCs w:val="20"/>
        </w:rPr>
        <w:t xml:space="preserve"> </w:t>
      </w:r>
      <w:r>
        <w:rPr>
          <w:rFonts w:ascii="Arial" w:hAnsi="Arial" w:cs="Arial"/>
          <w:sz w:val="20"/>
          <w:szCs w:val="20"/>
        </w:rPr>
        <w:t xml:space="preserve">de </w:t>
      </w:r>
      <w:r w:rsidR="00D0634E" w:rsidRPr="00391E27">
        <w:rPr>
          <w:rFonts w:ascii="Arial" w:hAnsi="Arial" w:cs="Arial"/>
          <w:sz w:val="20"/>
          <w:szCs w:val="20"/>
        </w:rPr>
        <w:t xml:space="preserve"> akıllı şehir uygulamaları</w:t>
      </w:r>
      <w:r w:rsidR="00D271A4" w:rsidRPr="00391E27">
        <w:rPr>
          <w:rFonts w:ascii="Arial" w:hAnsi="Arial" w:cs="Arial"/>
          <w:sz w:val="20"/>
          <w:szCs w:val="20"/>
        </w:rPr>
        <w:t xml:space="preserve">nın </w:t>
      </w:r>
      <w:r w:rsidR="00294408" w:rsidRPr="00391E27">
        <w:rPr>
          <w:rFonts w:ascii="Arial" w:hAnsi="Arial" w:cs="Arial"/>
          <w:sz w:val="20"/>
          <w:szCs w:val="20"/>
        </w:rPr>
        <w:t>programlı</w:t>
      </w:r>
      <w:r w:rsidR="00D271A4" w:rsidRPr="00391E27">
        <w:rPr>
          <w:rFonts w:ascii="Arial" w:hAnsi="Arial" w:cs="Arial"/>
          <w:sz w:val="20"/>
          <w:szCs w:val="20"/>
        </w:rPr>
        <w:t xml:space="preserve"> bir şekilde ilerlemesi</w:t>
      </w:r>
      <w:r w:rsidR="00D0634E" w:rsidRPr="00391E27">
        <w:rPr>
          <w:rFonts w:ascii="Arial" w:hAnsi="Arial" w:cs="Arial"/>
          <w:sz w:val="20"/>
          <w:szCs w:val="20"/>
        </w:rPr>
        <w:t xml:space="preserve"> için </w:t>
      </w:r>
      <w:r w:rsidR="00A01D81" w:rsidRPr="00391E27">
        <w:rPr>
          <w:rFonts w:ascii="Arial" w:hAnsi="Arial" w:cs="Arial"/>
          <w:i/>
          <w:sz w:val="20"/>
          <w:szCs w:val="20"/>
        </w:rPr>
        <w:t>2020-2023 Ulusal Akıllı Şehirler Stratejisi ve Eylem Planı</w:t>
      </w:r>
      <w:r w:rsidR="00A01D81" w:rsidRPr="00391E27">
        <w:rPr>
          <w:rFonts w:ascii="Arial" w:hAnsi="Arial" w:cs="Arial"/>
          <w:sz w:val="20"/>
          <w:szCs w:val="20"/>
        </w:rPr>
        <w:t xml:space="preserve">, </w:t>
      </w:r>
      <w:r w:rsidR="001B435A" w:rsidRPr="00391E27">
        <w:rPr>
          <w:rFonts w:ascii="Arial" w:hAnsi="Arial" w:cs="Arial"/>
          <w:sz w:val="20"/>
          <w:szCs w:val="20"/>
        </w:rPr>
        <w:t xml:space="preserve">Çevre ve Şehircilik Bakanlığı </w:t>
      </w:r>
      <w:r w:rsidR="00A01D81" w:rsidRPr="00391E27">
        <w:rPr>
          <w:rFonts w:ascii="Arial" w:hAnsi="Arial" w:cs="Arial"/>
          <w:sz w:val="20"/>
          <w:szCs w:val="20"/>
        </w:rPr>
        <w:t>aracılığıyla</w:t>
      </w:r>
      <w:r w:rsidR="001B435A" w:rsidRPr="00391E27">
        <w:rPr>
          <w:rFonts w:ascii="Arial" w:hAnsi="Arial" w:cs="Arial"/>
          <w:sz w:val="20"/>
          <w:szCs w:val="20"/>
        </w:rPr>
        <w:t xml:space="preserve"> oluşturulmuştur.</w:t>
      </w:r>
      <w:r w:rsidR="001B435A" w:rsidRPr="007277F2">
        <w:rPr>
          <w:rFonts w:ascii="Arial" w:hAnsi="Arial" w:cs="Arial"/>
          <w:color w:val="000000" w:themeColor="text1"/>
          <w:sz w:val="20"/>
          <w:szCs w:val="20"/>
        </w:rPr>
        <w:t xml:space="preserve"> </w:t>
      </w:r>
      <w:r w:rsidR="00A01D81">
        <w:rPr>
          <w:rFonts w:ascii="Arial" w:hAnsi="Arial" w:cs="Arial"/>
          <w:color w:val="000000" w:themeColor="text1"/>
          <w:sz w:val="20"/>
          <w:szCs w:val="20"/>
        </w:rPr>
        <w:t>E</w:t>
      </w:r>
      <w:r w:rsidR="00D271A4" w:rsidRPr="007277F2">
        <w:rPr>
          <w:rFonts w:ascii="Arial" w:hAnsi="Arial" w:cs="Arial"/>
          <w:color w:val="000000" w:themeColor="text1"/>
          <w:sz w:val="20"/>
          <w:szCs w:val="20"/>
        </w:rPr>
        <w:t>ylem plan</w:t>
      </w:r>
      <w:r w:rsidR="00294408" w:rsidRPr="007277F2">
        <w:rPr>
          <w:rFonts w:ascii="Arial" w:hAnsi="Arial" w:cs="Arial"/>
          <w:color w:val="000000" w:themeColor="text1"/>
          <w:sz w:val="20"/>
          <w:szCs w:val="20"/>
        </w:rPr>
        <w:t>ı</w:t>
      </w:r>
      <w:r w:rsidR="00D271A4" w:rsidRPr="007277F2">
        <w:rPr>
          <w:rFonts w:ascii="Arial" w:hAnsi="Arial" w:cs="Arial"/>
          <w:color w:val="000000" w:themeColor="text1"/>
          <w:sz w:val="20"/>
          <w:szCs w:val="20"/>
        </w:rPr>
        <w:t>; şehrin durumunun değerlendir</w:t>
      </w:r>
      <w:r w:rsidR="002C7E83" w:rsidRPr="007277F2">
        <w:rPr>
          <w:rFonts w:ascii="Arial" w:hAnsi="Arial" w:cs="Arial"/>
          <w:color w:val="000000" w:themeColor="text1"/>
          <w:sz w:val="20"/>
          <w:szCs w:val="20"/>
        </w:rPr>
        <w:t>me prototipi</w:t>
      </w:r>
      <w:r w:rsidR="00914587" w:rsidRPr="007277F2">
        <w:rPr>
          <w:rFonts w:ascii="Arial" w:hAnsi="Arial" w:cs="Arial"/>
          <w:color w:val="000000" w:themeColor="text1"/>
          <w:sz w:val="20"/>
          <w:szCs w:val="20"/>
        </w:rPr>
        <w:t xml:space="preserve"> kullanılması</w:t>
      </w:r>
      <w:r w:rsidR="0073080A" w:rsidRPr="007277F2">
        <w:rPr>
          <w:rFonts w:ascii="Arial" w:hAnsi="Arial" w:cs="Arial"/>
          <w:color w:val="000000" w:themeColor="text1"/>
          <w:sz w:val="20"/>
          <w:szCs w:val="20"/>
        </w:rPr>
        <w:t>yla sistemli</w:t>
      </w:r>
      <w:r w:rsidR="00914587" w:rsidRPr="007277F2">
        <w:rPr>
          <w:rFonts w:ascii="Arial" w:hAnsi="Arial" w:cs="Arial"/>
          <w:color w:val="000000" w:themeColor="text1"/>
          <w:sz w:val="20"/>
          <w:szCs w:val="20"/>
        </w:rPr>
        <w:t>,</w:t>
      </w:r>
      <w:r w:rsidR="00B30770" w:rsidRPr="007277F2">
        <w:rPr>
          <w:rFonts w:ascii="Arial" w:hAnsi="Arial" w:cs="Arial"/>
          <w:color w:val="000000" w:themeColor="text1"/>
          <w:sz w:val="20"/>
          <w:szCs w:val="20"/>
        </w:rPr>
        <w:t xml:space="preserve"> strüktürel ve totaliter</w:t>
      </w:r>
      <w:r w:rsidR="0073080A" w:rsidRPr="007277F2">
        <w:rPr>
          <w:rFonts w:ascii="Arial" w:hAnsi="Arial" w:cs="Arial"/>
          <w:color w:val="000000" w:themeColor="text1"/>
          <w:sz w:val="20"/>
          <w:szCs w:val="20"/>
        </w:rPr>
        <w:t xml:space="preserve"> bir tasarım anlayışına </w:t>
      </w:r>
      <w:r w:rsidR="00904DD4" w:rsidRPr="007277F2">
        <w:rPr>
          <w:rFonts w:ascii="Arial" w:hAnsi="Arial" w:cs="Arial"/>
          <w:color w:val="000000" w:themeColor="text1"/>
          <w:sz w:val="20"/>
          <w:szCs w:val="20"/>
        </w:rPr>
        <w:t>hakim</w:t>
      </w:r>
      <w:r w:rsidR="0073080A" w:rsidRPr="007277F2">
        <w:rPr>
          <w:rFonts w:ascii="Arial" w:hAnsi="Arial" w:cs="Arial"/>
          <w:color w:val="000000" w:themeColor="text1"/>
          <w:sz w:val="20"/>
          <w:szCs w:val="20"/>
        </w:rPr>
        <w:t xml:space="preserve">, </w:t>
      </w:r>
      <w:r w:rsidR="006B038E" w:rsidRPr="007277F2">
        <w:rPr>
          <w:rFonts w:ascii="Arial" w:hAnsi="Arial" w:cs="Arial"/>
          <w:color w:val="000000" w:themeColor="text1"/>
          <w:sz w:val="20"/>
          <w:szCs w:val="20"/>
        </w:rPr>
        <w:t>ekolojik, kaynak yönetimine sahip</w:t>
      </w:r>
      <w:r w:rsidR="00B11B70" w:rsidRPr="007277F2">
        <w:rPr>
          <w:rFonts w:ascii="Arial" w:hAnsi="Arial" w:cs="Arial"/>
          <w:color w:val="000000" w:themeColor="text1"/>
          <w:sz w:val="20"/>
          <w:szCs w:val="20"/>
        </w:rPr>
        <w:t>,</w:t>
      </w:r>
      <w:r w:rsidR="00961FFE" w:rsidRPr="007277F2">
        <w:rPr>
          <w:rFonts w:ascii="Arial" w:hAnsi="Arial" w:cs="Arial"/>
          <w:color w:val="000000" w:themeColor="text1"/>
          <w:sz w:val="20"/>
          <w:szCs w:val="20"/>
        </w:rPr>
        <w:t xml:space="preserve"> yatırımcıların</w:t>
      </w:r>
      <w:r w:rsidR="000A1B2D" w:rsidRPr="007277F2">
        <w:rPr>
          <w:rFonts w:ascii="Arial" w:hAnsi="Arial" w:cs="Arial"/>
          <w:color w:val="000000" w:themeColor="text1"/>
          <w:sz w:val="20"/>
          <w:szCs w:val="20"/>
        </w:rPr>
        <w:t xml:space="preserve"> </w:t>
      </w:r>
      <w:r w:rsidR="00961FFE" w:rsidRPr="007277F2">
        <w:rPr>
          <w:rFonts w:ascii="Arial" w:hAnsi="Arial" w:cs="Arial"/>
          <w:color w:val="000000" w:themeColor="text1"/>
          <w:sz w:val="20"/>
          <w:szCs w:val="20"/>
        </w:rPr>
        <w:t>katılımın</w:t>
      </w:r>
      <w:r w:rsidR="00FB4484" w:rsidRPr="007277F2">
        <w:rPr>
          <w:rFonts w:ascii="Arial" w:hAnsi="Arial" w:cs="Arial"/>
          <w:color w:val="000000" w:themeColor="text1"/>
          <w:sz w:val="20"/>
          <w:szCs w:val="20"/>
        </w:rPr>
        <w:t>a</w:t>
      </w:r>
      <w:r w:rsidR="00961FFE" w:rsidRPr="007277F2">
        <w:rPr>
          <w:rFonts w:ascii="Arial" w:hAnsi="Arial" w:cs="Arial"/>
          <w:color w:val="000000" w:themeColor="text1"/>
          <w:sz w:val="20"/>
          <w:szCs w:val="20"/>
        </w:rPr>
        <w:t xml:space="preserve"> ve fikirlerin</w:t>
      </w:r>
      <w:r w:rsidR="00FB4484" w:rsidRPr="007277F2">
        <w:rPr>
          <w:rFonts w:ascii="Arial" w:hAnsi="Arial" w:cs="Arial"/>
          <w:color w:val="000000" w:themeColor="text1"/>
          <w:sz w:val="20"/>
          <w:szCs w:val="20"/>
        </w:rPr>
        <w:t>e değer veren</w:t>
      </w:r>
      <w:r w:rsidR="00961FFE" w:rsidRPr="007277F2">
        <w:rPr>
          <w:rFonts w:ascii="Arial" w:hAnsi="Arial" w:cs="Arial"/>
          <w:color w:val="000000" w:themeColor="text1"/>
          <w:sz w:val="20"/>
          <w:szCs w:val="20"/>
        </w:rPr>
        <w:t>,</w:t>
      </w:r>
      <w:r w:rsidR="000A1B2D" w:rsidRPr="007277F2">
        <w:rPr>
          <w:rFonts w:ascii="Arial" w:hAnsi="Arial" w:cs="Arial"/>
          <w:color w:val="000000" w:themeColor="text1"/>
          <w:sz w:val="20"/>
          <w:szCs w:val="20"/>
        </w:rPr>
        <w:t xml:space="preserve"> kullanıcıların </w:t>
      </w:r>
      <w:r w:rsidR="001C7CC5" w:rsidRPr="007277F2">
        <w:rPr>
          <w:rFonts w:ascii="Arial" w:hAnsi="Arial" w:cs="Arial"/>
          <w:color w:val="000000" w:themeColor="text1"/>
          <w:sz w:val="20"/>
          <w:szCs w:val="20"/>
        </w:rPr>
        <w:t>görüşleriyle şekillenen,</w:t>
      </w:r>
      <w:r w:rsidR="00B11B70" w:rsidRPr="007277F2">
        <w:rPr>
          <w:rFonts w:ascii="Arial" w:hAnsi="Arial" w:cs="Arial"/>
          <w:color w:val="000000" w:themeColor="text1"/>
          <w:sz w:val="20"/>
          <w:szCs w:val="20"/>
        </w:rPr>
        <w:t xml:space="preserve"> üst </w:t>
      </w:r>
      <w:r w:rsidR="005216B6" w:rsidRPr="007277F2">
        <w:rPr>
          <w:rFonts w:ascii="Arial" w:hAnsi="Arial" w:cs="Arial"/>
          <w:color w:val="000000" w:themeColor="text1"/>
          <w:sz w:val="20"/>
          <w:szCs w:val="20"/>
        </w:rPr>
        <w:t>yönetime</w:t>
      </w:r>
      <w:r w:rsidR="00B11B70" w:rsidRPr="007277F2">
        <w:rPr>
          <w:rFonts w:ascii="Arial" w:hAnsi="Arial" w:cs="Arial"/>
          <w:color w:val="000000" w:themeColor="text1"/>
          <w:sz w:val="20"/>
          <w:szCs w:val="20"/>
        </w:rPr>
        <w:t xml:space="preserve"> ve </w:t>
      </w:r>
      <w:r w:rsidR="001C7CC5" w:rsidRPr="007277F2">
        <w:rPr>
          <w:rFonts w:ascii="Arial" w:hAnsi="Arial" w:cs="Arial"/>
          <w:color w:val="000000" w:themeColor="text1"/>
          <w:sz w:val="20"/>
          <w:szCs w:val="20"/>
        </w:rPr>
        <w:t>belirlenen ilkeler</w:t>
      </w:r>
      <w:r w:rsidR="005216B6" w:rsidRPr="007277F2">
        <w:rPr>
          <w:rFonts w:ascii="Arial" w:hAnsi="Arial" w:cs="Arial"/>
          <w:color w:val="000000" w:themeColor="text1"/>
          <w:sz w:val="20"/>
          <w:szCs w:val="20"/>
        </w:rPr>
        <w:t>e uygun olan</w:t>
      </w:r>
      <w:r w:rsidR="00B11B70" w:rsidRPr="007277F2">
        <w:rPr>
          <w:rFonts w:ascii="Arial" w:hAnsi="Arial" w:cs="Arial"/>
          <w:color w:val="000000" w:themeColor="text1"/>
          <w:sz w:val="20"/>
          <w:szCs w:val="20"/>
        </w:rPr>
        <w:t xml:space="preserve">, </w:t>
      </w:r>
      <w:r w:rsidR="005216B6" w:rsidRPr="007277F2">
        <w:rPr>
          <w:rFonts w:ascii="Arial" w:hAnsi="Arial" w:cs="Arial"/>
          <w:color w:val="000000" w:themeColor="text1"/>
          <w:sz w:val="20"/>
          <w:szCs w:val="20"/>
        </w:rPr>
        <w:t>kollektif düşünceyle yapılandırılan</w:t>
      </w:r>
      <w:r w:rsidR="00B11B70" w:rsidRPr="007277F2">
        <w:rPr>
          <w:rFonts w:ascii="Arial" w:hAnsi="Arial" w:cs="Arial"/>
          <w:color w:val="000000" w:themeColor="text1"/>
          <w:sz w:val="20"/>
          <w:szCs w:val="20"/>
        </w:rPr>
        <w:t xml:space="preserve">, </w:t>
      </w:r>
      <w:r w:rsidR="001F750A" w:rsidRPr="007277F2">
        <w:rPr>
          <w:rFonts w:ascii="Arial" w:hAnsi="Arial" w:cs="Arial"/>
          <w:color w:val="000000" w:themeColor="text1"/>
          <w:sz w:val="20"/>
          <w:szCs w:val="20"/>
        </w:rPr>
        <w:t xml:space="preserve">sosyo- ekonomik ve sosyo- kültürel değerleri inovatif </w:t>
      </w:r>
      <w:r w:rsidR="00F82769" w:rsidRPr="007277F2">
        <w:rPr>
          <w:rFonts w:ascii="Arial" w:hAnsi="Arial" w:cs="Arial"/>
          <w:color w:val="000000" w:themeColor="text1"/>
          <w:sz w:val="20"/>
          <w:szCs w:val="20"/>
        </w:rPr>
        <w:t>teknolojiyle des</w:t>
      </w:r>
      <w:r w:rsidR="00447C3D" w:rsidRPr="007277F2">
        <w:rPr>
          <w:rFonts w:ascii="Arial" w:hAnsi="Arial" w:cs="Arial"/>
          <w:color w:val="000000" w:themeColor="text1"/>
          <w:sz w:val="20"/>
          <w:szCs w:val="20"/>
        </w:rPr>
        <w:t>t</w:t>
      </w:r>
      <w:r w:rsidR="007277F2">
        <w:rPr>
          <w:rFonts w:ascii="Arial" w:hAnsi="Arial" w:cs="Arial"/>
          <w:color w:val="000000" w:themeColor="text1"/>
          <w:sz w:val="20"/>
          <w:szCs w:val="20"/>
        </w:rPr>
        <w:t>eklemektedir. M</w:t>
      </w:r>
      <w:r w:rsidR="00447C3D" w:rsidRPr="007277F2">
        <w:rPr>
          <w:rFonts w:ascii="Arial" w:hAnsi="Arial" w:cs="Arial"/>
          <w:color w:val="000000" w:themeColor="text1"/>
          <w:sz w:val="20"/>
          <w:szCs w:val="20"/>
        </w:rPr>
        <w:t>obilite ağları</w:t>
      </w:r>
      <w:r w:rsidR="002644DE" w:rsidRPr="007277F2">
        <w:rPr>
          <w:rFonts w:ascii="Arial" w:hAnsi="Arial" w:cs="Arial"/>
          <w:color w:val="000000" w:themeColor="text1"/>
          <w:sz w:val="20"/>
          <w:szCs w:val="20"/>
        </w:rPr>
        <w:t>yla</w:t>
      </w:r>
      <w:r w:rsidR="00B11B70" w:rsidRPr="007277F2">
        <w:rPr>
          <w:rFonts w:ascii="Arial" w:hAnsi="Arial" w:cs="Arial"/>
          <w:color w:val="000000" w:themeColor="text1"/>
          <w:sz w:val="20"/>
          <w:szCs w:val="20"/>
        </w:rPr>
        <w:t xml:space="preserve">, </w:t>
      </w:r>
      <w:r w:rsidR="00967851" w:rsidRPr="007277F2">
        <w:rPr>
          <w:rFonts w:ascii="Arial" w:hAnsi="Arial" w:cs="Arial"/>
          <w:color w:val="000000" w:themeColor="text1"/>
          <w:sz w:val="20"/>
          <w:szCs w:val="20"/>
        </w:rPr>
        <w:t>adaptif</w:t>
      </w:r>
      <w:r w:rsidR="00B11B70" w:rsidRPr="007277F2">
        <w:rPr>
          <w:rFonts w:ascii="Arial" w:hAnsi="Arial" w:cs="Arial"/>
          <w:color w:val="000000" w:themeColor="text1"/>
          <w:sz w:val="20"/>
          <w:szCs w:val="20"/>
        </w:rPr>
        <w:t xml:space="preserve">, </w:t>
      </w:r>
      <w:r w:rsidR="00967851" w:rsidRPr="007277F2">
        <w:rPr>
          <w:rFonts w:ascii="Arial" w:hAnsi="Arial" w:cs="Arial"/>
          <w:color w:val="000000" w:themeColor="text1"/>
          <w:sz w:val="20"/>
          <w:szCs w:val="20"/>
        </w:rPr>
        <w:t>üst yönetimlerden beslenen</w:t>
      </w:r>
      <w:r w:rsidR="00B11B70" w:rsidRPr="007277F2">
        <w:rPr>
          <w:rFonts w:ascii="Arial" w:hAnsi="Arial" w:cs="Arial"/>
          <w:color w:val="000000" w:themeColor="text1"/>
          <w:sz w:val="20"/>
          <w:szCs w:val="20"/>
        </w:rPr>
        <w:t xml:space="preserve">, </w:t>
      </w:r>
      <w:r w:rsidR="00BF1DCF" w:rsidRPr="007277F2">
        <w:rPr>
          <w:rFonts w:ascii="Arial" w:hAnsi="Arial" w:cs="Arial"/>
          <w:color w:val="000000" w:themeColor="text1"/>
          <w:sz w:val="20"/>
          <w:szCs w:val="20"/>
        </w:rPr>
        <w:t>model</w:t>
      </w:r>
      <w:r w:rsidR="00B11B70" w:rsidRPr="007277F2">
        <w:rPr>
          <w:rFonts w:ascii="Arial" w:hAnsi="Arial" w:cs="Arial"/>
          <w:color w:val="000000" w:themeColor="text1"/>
          <w:sz w:val="20"/>
          <w:szCs w:val="20"/>
        </w:rPr>
        <w:t xml:space="preserve"> uygulamalar ve </w:t>
      </w:r>
      <w:r w:rsidR="00904DD4" w:rsidRPr="007277F2">
        <w:rPr>
          <w:rFonts w:ascii="Arial" w:hAnsi="Arial" w:cs="Arial"/>
          <w:color w:val="000000" w:themeColor="text1"/>
          <w:sz w:val="20"/>
          <w:szCs w:val="20"/>
        </w:rPr>
        <w:t>yönlendirme sistemleriyle</w:t>
      </w:r>
      <w:r w:rsidR="00B11B70" w:rsidRPr="007277F2">
        <w:rPr>
          <w:rFonts w:ascii="Arial" w:hAnsi="Arial" w:cs="Arial"/>
          <w:color w:val="000000" w:themeColor="text1"/>
          <w:sz w:val="20"/>
          <w:szCs w:val="20"/>
        </w:rPr>
        <w:t xml:space="preserve"> </w:t>
      </w:r>
      <w:r w:rsidR="007277F2">
        <w:rPr>
          <w:rFonts w:ascii="Arial" w:hAnsi="Arial" w:cs="Arial"/>
          <w:color w:val="000000" w:themeColor="text1"/>
          <w:sz w:val="20"/>
          <w:szCs w:val="20"/>
        </w:rPr>
        <w:t>liderlik etmektedir</w:t>
      </w:r>
      <w:r w:rsidR="007277F2" w:rsidRPr="00391E27">
        <w:rPr>
          <w:rFonts w:ascii="Arial" w:hAnsi="Arial" w:cs="Arial"/>
          <w:sz w:val="20"/>
          <w:szCs w:val="20"/>
        </w:rPr>
        <w:t>.</w:t>
      </w:r>
      <w:r w:rsidR="00B11B70" w:rsidRPr="00391E27">
        <w:rPr>
          <w:rFonts w:ascii="Arial" w:hAnsi="Arial" w:cs="Arial"/>
          <w:sz w:val="20"/>
          <w:szCs w:val="20"/>
        </w:rPr>
        <w:t xml:space="preserve"> </w:t>
      </w:r>
      <w:r w:rsidR="00855A2A" w:rsidRPr="00391E27">
        <w:rPr>
          <w:rFonts w:ascii="Arial" w:hAnsi="Arial" w:cs="Arial"/>
          <w:sz w:val="20"/>
          <w:szCs w:val="20"/>
        </w:rPr>
        <w:t>Dünyanın</w:t>
      </w:r>
      <w:r w:rsidRPr="00391E27">
        <w:rPr>
          <w:rFonts w:ascii="Arial" w:hAnsi="Arial" w:cs="Arial"/>
          <w:sz w:val="20"/>
          <w:szCs w:val="20"/>
        </w:rPr>
        <w:t xml:space="preserve"> dördüncü, </w:t>
      </w:r>
      <w:r w:rsidR="00B11B70" w:rsidRPr="00391E27">
        <w:rPr>
          <w:rFonts w:ascii="Arial" w:hAnsi="Arial" w:cs="Arial"/>
          <w:sz w:val="20"/>
          <w:szCs w:val="20"/>
        </w:rPr>
        <w:t xml:space="preserve">Türkiye’nin </w:t>
      </w:r>
      <w:r w:rsidR="00777D6A" w:rsidRPr="00391E27">
        <w:rPr>
          <w:rFonts w:ascii="Arial" w:hAnsi="Arial" w:cs="Arial"/>
          <w:sz w:val="20"/>
          <w:szCs w:val="20"/>
        </w:rPr>
        <w:t>birinci</w:t>
      </w:r>
      <w:r w:rsidR="00855A2A" w:rsidRPr="00391E27">
        <w:rPr>
          <w:rFonts w:ascii="Arial" w:hAnsi="Arial" w:cs="Arial"/>
          <w:sz w:val="20"/>
          <w:szCs w:val="20"/>
        </w:rPr>
        <w:t xml:space="preserve"> ve ülkemize has</w:t>
      </w:r>
      <w:r w:rsidR="00B11B70" w:rsidRPr="00391E27">
        <w:rPr>
          <w:rFonts w:ascii="Arial" w:hAnsi="Arial" w:cs="Arial"/>
          <w:sz w:val="20"/>
          <w:szCs w:val="20"/>
        </w:rPr>
        <w:t xml:space="preserve"> Ulusal Akıllı Şehirler Stratejis</w:t>
      </w:r>
      <w:r w:rsidR="007277F2" w:rsidRPr="00391E27">
        <w:rPr>
          <w:rFonts w:ascii="Arial" w:hAnsi="Arial" w:cs="Arial"/>
          <w:sz w:val="20"/>
          <w:szCs w:val="20"/>
        </w:rPr>
        <w:t>i ve Eylem Planı</w:t>
      </w:r>
      <w:r w:rsidR="00CF0699" w:rsidRPr="00391E27">
        <w:rPr>
          <w:rFonts w:ascii="Arial" w:hAnsi="Arial" w:cs="Arial"/>
          <w:sz w:val="20"/>
          <w:szCs w:val="20"/>
        </w:rPr>
        <w:t xml:space="preserve"> özelliğindedir</w:t>
      </w:r>
      <w:r w:rsidR="00831373" w:rsidRPr="00391E27">
        <w:rPr>
          <w:rFonts w:ascii="Arial" w:hAnsi="Arial" w:cs="Arial"/>
          <w:sz w:val="20"/>
          <w:szCs w:val="20"/>
        </w:rPr>
        <w:t xml:space="preserve"> </w:t>
      </w:r>
      <w:r w:rsidR="00831373" w:rsidRPr="007277F2">
        <w:rPr>
          <w:rFonts w:ascii="Arial" w:hAnsi="Arial" w:cs="Arial"/>
          <w:color w:val="000000" w:themeColor="text1"/>
          <w:sz w:val="20"/>
          <w:szCs w:val="20"/>
        </w:rPr>
        <w:t>(</w:t>
      </w:r>
      <w:r w:rsidR="00AB2F4C" w:rsidRPr="007277F2">
        <w:rPr>
          <w:rFonts w:ascii="Arial" w:hAnsi="Arial" w:cs="Arial"/>
          <w:color w:val="000000" w:themeColor="text1"/>
          <w:sz w:val="20"/>
          <w:szCs w:val="20"/>
        </w:rPr>
        <w:t xml:space="preserve">Ulusal </w:t>
      </w:r>
      <w:r w:rsidR="00831373" w:rsidRPr="007277F2">
        <w:rPr>
          <w:rFonts w:ascii="Arial" w:hAnsi="Arial" w:cs="Arial"/>
          <w:color w:val="000000" w:themeColor="text1"/>
          <w:sz w:val="20"/>
          <w:szCs w:val="20"/>
        </w:rPr>
        <w:t>Akıllı Şehirler Stratejisi ve Eylem Planı, 2019).</w:t>
      </w:r>
    </w:p>
    <w:p w14:paraId="79AA965C" w14:textId="4B9C0516" w:rsidR="00B11B70" w:rsidRDefault="00F10295" w:rsidP="00F265B5">
      <w:pPr>
        <w:jc w:val="both"/>
        <w:rPr>
          <w:rFonts w:ascii="Arial" w:hAnsi="Arial" w:cs="Arial"/>
          <w:color w:val="000000" w:themeColor="text1"/>
          <w:sz w:val="20"/>
          <w:szCs w:val="20"/>
        </w:rPr>
      </w:pPr>
      <w:r w:rsidRPr="00B42244">
        <w:rPr>
          <w:rFonts w:ascii="Arial" w:hAnsi="Arial" w:cs="Arial"/>
          <w:color w:val="000000" w:themeColor="text1"/>
          <w:sz w:val="20"/>
          <w:szCs w:val="20"/>
        </w:rPr>
        <w:t xml:space="preserve">Her geçen </w:t>
      </w:r>
      <w:r w:rsidR="009F7D89" w:rsidRPr="00B42244">
        <w:rPr>
          <w:rFonts w:ascii="Arial" w:hAnsi="Arial" w:cs="Arial"/>
          <w:color w:val="000000" w:themeColor="text1"/>
          <w:sz w:val="20"/>
          <w:szCs w:val="20"/>
        </w:rPr>
        <w:t>yıl</w:t>
      </w:r>
      <w:r w:rsidRPr="00B42244">
        <w:rPr>
          <w:rFonts w:ascii="Arial" w:hAnsi="Arial" w:cs="Arial"/>
          <w:color w:val="000000" w:themeColor="text1"/>
          <w:sz w:val="20"/>
          <w:szCs w:val="20"/>
        </w:rPr>
        <w:t xml:space="preserve"> artan kentli oranı, kentin kaynaklarını daha ekonomik ve verimli kullanmanı</w:t>
      </w:r>
      <w:r w:rsidR="00147B73" w:rsidRPr="00B42244">
        <w:rPr>
          <w:rFonts w:ascii="Arial" w:hAnsi="Arial" w:cs="Arial"/>
          <w:color w:val="000000" w:themeColor="text1"/>
          <w:sz w:val="20"/>
          <w:szCs w:val="20"/>
        </w:rPr>
        <w:t>n gerekliliğini ortaya çıkarmaktadır</w:t>
      </w:r>
      <w:r w:rsidRPr="00B42244">
        <w:rPr>
          <w:rFonts w:ascii="Arial" w:hAnsi="Arial" w:cs="Arial"/>
          <w:color w:val="000000" w:themeColor="text1"/>
          <w:sz w:val="20"/>
          <w:szCs w:val="20"/>
        </w:rPr>
        <w:t>. Bunun sonucunda 1990</w:t>
      </w:r>
      <w:r w:rsidR="00A91F05" w:rsidRPr="00B42244">
        <w:rPr>
          <w:rFonts w:ascii="Arial" w:hAnsi="Arial" w:cs="Arial"/>
          <w:color w:val="000000" w:themeColor="text1"/>
          <w:sz w:val="20"/>
          <w:szCs w:val="20"/>
        </w:rPr>
        <w:t>’lı</w:t>
      </w:r>
      <w:r w:rsidRPr="00B42244">
        <w:rPr>
          <w:rFonts w:ascii="Arial" w:hAnsi="Arial" w:cs="Arial"/>
          <w:color w:val="000000" w:themeColor="text1"/>
          <w:sz w:val="20"/>
          <w:szCs w:val="20"/>
        </w:rPr>
        <w:t xml:space="preserve"> yıllardan sonra doğa ve insan arasındaki kötü etkileşimi azaltabilmek amacıyla, ekolojik ve sürdürülebilir kent kavramları ortaya çıkarılmıştır (Köseoğlu Ö. ve Demirci Y., 2018: 42). </w:t>
      </w:r>
      <w:r w:rsidR="00040278" w:rsidRPr="00B42244">
        <w:rPr>
          <w:rFonts w:ascii="Arial" w:hAnsi="Arial" w:cs="Arial"/>
          <w:color w:val="000000" w:themeColor="text1"/>
          <w:sz w:val="20"/>
          <w:szCs w:val="20"/>
        </w:rPr>
        <w:t>İnsan gücünün yerin</w:t>
      </w:r>
      <w:r w:rsidR="00D00096" w:rsidRPr="00B42244">
        <w:rPr>
          <w:rFonts w:ascii="Arial" w:hAnsi="Arial" w:cs="Arial"/>
          <w:color w:val="000000" w:themeColor="text1"/>
          <w:sz w:val="20"/>
          <w:szCs w:val="20"/>
        </w:rPr>
        <w:t>e</w:t>
      </w:r>
      <w:r w:rsidR="00040278" w:rsidRPr="00B42244">
        <w:rPr>
          <w:rFonts w:ascii="Arial" w:hAnsi="Arial" w:cs="Arial"/>
          <w:color w:val="000000" w:themeColor="text1"/>
          <w:sz w:val="20"/>
          <w:szCs w:val="20"/>
        </w:rPr>
        <w:t xml:space="preserve"> su ve buhar gücünü kullanan mekanik sistemlerin aldığı dönem olan sanayi devriminden sonra, yeni şehirler oluşmaya ve şehirlerdeki nüfus yoğunluğu da aynı oranda artmaya devam etmiştir. 18.</w:t>
      </w:r>
      <w:r w:rsidR="007A3FA3" w:rsidRPr="00B42244">
        <w:rPr>
          <w:rFonts w:ascii="Arial" w:hAnsi="Arial" w:cs="Arial"/>
          <w:color w:val="000000" w:themeColor="text1"/>
          <w:sz w:val="20"/>
          <w:szCs w:val="20"/>
        </w:rPr>
        <w:t xml:space="preserve"> Y</w:t>
      </w:r>
      <w:r w:rsidR="00040278" w:rsidRPr="00B42244">
        <w:rPr>
          <w:rFonts w:ascii="Arial" w:hAnsi="Arial" w:cs="Arial"/>
          <w:color w:val="000000" w:themeColor="text1"/>
          <w:sz w:val="20"/>
          <w:szCs w:val="20"/>
        </w:rPr>
        <w:t>y</w:t>
      </w:r>
      <w:r w:rsidR="007A3FA3" w:rsidRPr="00B42244">
        <w:rPr>
          <w:rFonts w:ascii="Arial" w:hAnsi="Arial" w:cs="Arial"/>
          <w:color w:val="000000" w:themeColor="text1"/>
          <w:sz w:val="20"/>
          <w:szCs w:val="20"/>
        </w:rPr>
        <w:t>.</w:t>
      </w:r>
      <w:r w:rsidR="00040278" w:rsidRPr="00B42244">
        <w:rPr>
          <w:rFonts w:ascii="Arial" w:hAnsi="Arial" w:cs="Arial"/>
          <w:color w:val="000000" w:themeColor="text1"/>
          <w:sz w:val="20"/>
          <w:szCs w:val="20"/>
        </w:rPr>
        <w:t xml:space="preserve"> sonlarında</w:t>
      </w:r>
      <w:r w:rsidR="007A3FA3" w:rsidRPr="00B42244">
        <w:rPr>
          <w:rFonts w:ascii="Arial" w:hAnsi="Arial" w:cs="Arial"/>
          <w:color w:val="000000" w:themeColor="text1"/>
          <w:sz w:val="20"/>
          <w:szCs w:val="20"/>
        </w:rPr>
        <w:t xml:space="preserve"> meydana gelen sanayi devrimi Endüstri 1.0 olarak adlandırılmış, 20.yy itibariyle elektriğin kullanılmaya başlanması ve seri üretime geçilmesine Endüstri 2.0 denilmiş, 1970 yılından sonra ise bilişim, iletişim, elektrik, elektronik ve otomasyon sistemlerinin üret</w:t>
      </w:r>
      <w:r w:rsidR="007715B0">
        <w:rPr>
          <w:rFonts w:ascii="Arial" w:hAnsi="Arial" w:cs="Arial"/>
          <w:color w:val="000000" w:themeColor="text1"/>
          <w:sz w:val="20"/>
          <w:szCs w:val="20"/>
        </w:rPr>
        <w:t xml:space="preserve">ilmesi Endüstri 3.0 olarak isimlendirilmiştir </w:t>
      </w:r>
      <w:r w:rsidR="007A3FA3" w:rsidRPr="00B42244">
        <w:rPr>
          <w:rFonts w:ascii="Arial" w:hAnsi="Arial" w:cs="Arial"/>
          <w:color w:val="000000" w:themeColor="text1"/>
          <w:sz w:val="20"/>
          <w:szCs w:val="20"/>
        </w:rPr>
        <w:t>(</w:t>
      </w:r>
      <w:r w:rsidR="007D4867" w:rsidRPr="00B42244">
        <w:rPr>
          <w:rFonts w:ascii="Arial" w:hAnsi="Arial" w:cs="Arial"/>
          <w:color w:val="000000" w:themeColor="text1"/>
          <w:sz w:val="20"/>
          <w:szCs w:val="20"/>
        </w:rPr>
        <w:t>Yıldız</w:t>
      </w:r>
      <w:r w:rsidR="00C4333E" w:rsidRPr="00B42244">
        <w:rPr>
          <w:rFonts w:ascii="Arial" w:hAnsi="Arial" w:cs="Arial"/>
          <w:color w:val="000000" w:themeColor="text1"/>
          <w:sz w:val="20"/>
          <w:szCs w:val="20"/>
        </w:rPr>
        <w:t xml:space="preserve"> T.</w:t>
      </w:r>
      <w:r w:rsidR="007D4867" w:rsidRPr="00B42244">
        <w:rPr>
          <w:rFonts w:ascii="Arial" w:hAnsi="Arial" w:cs="Arial"/>
          <w:color w:val="000000" w:themeColor="text1"/>
          <w:sz w:val="20"/>
          <w:szCs w:val="20"/>
        </w:rPr>
        <w:t>, 2017).</w:t>
      </w:r>
      <w:r w:rsidR="007A3FA3" w:rsidRPr="00B42244">
        <w:rPr>
          <w:rFonts w:ascii="Arial" w:hAnsi="Arial" w:cs="Arial"/>
          <w:color w:val="000000" w:themeColor="text1"/>
          <w:sz w:val="20"/>
          <w:szCs w:val="20"/>
        </w:rPr>
        <w:t xml:space="preserve"> 21.yy itibari ile bilişim teknolojileri hayatın her alanında etkisini göstermiş</w:t>
      </w:r>
      <w:r w:rsidR="00A91F05" w:rsidRPr="00B42244">
        <w:rPr>
          <w:rFonts w:ascii="Arial" w:hAnsi="Arial" w:cs="Arial"/>
          <w:color w:val="000000" w:themeColor="text1"/>
          <w:sz w:val="20"/>
          <w:szCs w:val="20"/>
        </w:rPr>
        <w:t xml:space="preserve"> ve bu dönem</w:t>
      </w:r>
      <w:r w:rsidR="009F7D89" w:rsidRPr="00B42244">
        <w:rPr>
          <w:rFonts w:ascii="Arial" w:hAnsi="Arial" w:cs="Arial"/>
          <w:color w:val="000000" w:themeColor="text1"/>
          <w:sz w:val="20"/>
          <w:szCs w:val="20"/>
        </w:rPr>
        <w:t>e Endüstri 4.0 devri denilmektedir</w:t>
      </w:r>
      <w:r w:rsidR="00A91F05" w:rsidRPr="00B42244">
        <w:rPr>
          <w:rFonts w:ascii="Arial" w:hAnsi="Arial" w:cs="Arial"/>
          <w:color w:val="000000" w:themeColor="text1"/>
          <w:sz w:val="20"/>
          <w:szCs w:val="20"/>
        </w:rPr>
        <w:t>.</w:t>
      </w:r>
      <w:r w:rsidR="007A3FA3" w:rsidRPr="00B42244">
        <w:rPr>
          <w:rFonts w:ascii="Arial" w:hAnsi="Arial" w:cs="Arial"/>
          <w:color w:val="000000" w:themeColor="text1"/>
          <w:sz w:val="20"/>
          <w:szCs w:val="20"/>
        </w:rPr>
        <w:t xml:space="preserve"> </w:t>
      </w:r>
      <w:r w:rsidR="00F73BF2" w:rsidRPr="00B42244">
        <w:rPr>
          <w:rFonts w:ascii="Arial" w:hAnsi="Arial" w:cs="Arial"/>
          <w:color w:val="000000" w:themeColor="text1"/>
          <w:sz w:val="20"/>
          <w:szCs w:val="20"/>
        </w:rPr>
        <w:t>Bu girişimlerden sonra</w:t>
      </w:r>
      <w:r w:rsidR="007A3FA3" w:rsidRPr="00B42244">
        <w:rPr>
          <w:rFonts w:ascii="Arial" w:hAnsi="Arial" w:cs="Arial"/>
          <w:color w:val="000000" w:themeColor="text1"/>
          <w:sz w:val="20"/>
          <w:szCs w:val="20"/>
        </w:rPr>
        <w:t xml:space="preserve"> enerji verimliliği ve sürdürüleb</w:t>
      </w:r>
      <w:r w:rsidR="00A91F05" w:rsidRPr="00B42244">
        <w:rPr>
          <w:rFonts w:ascii="Arial" w:hAnsi="Arial" w:cs="Arial"/>
          <w:color w:val="000000" w:themeColor="text1"/>
          <w:sz w:val="20"/>
          <w:szCs w:val="20"/>
        </w:rPr>
        <w:t>i</w:t>
      </w:r>
      <w:r w:rsidR="007A3FA3" w:rsidRPr="00B42244">
        <w:rPr>
          <w:rFonts w:ascii="Arial" w:hAnsi="Arial" w:cs="Arial"/>
          <w:color w:val="000000" w:themeColor="text1"/>
          <w:sz w:val="20"/>
          <w:szCs w:val="20"/>
        </w:rPr>
        <w:t>lirlik k</w:t>
      </w:r>
      <w:r w:rsidR="00F73BF2" w:rsidRPr="00B42244">
        <w:rPr>
          <w:rFonts w:ascii="Arial" w:hAnsi="Arial" w:cs="Arial"/>
          <w:color w:val="000000" w:themeColor="text1"/>
          <w:sz w:val="20"/>
          <w:szCs w:val="20"/>
        </w:rPr>
        <w:t>avramlarının</w:t>
      </w:r>
      <w:r w:rsidR="007A3FA3" w:rsidRPr="00B42244">
        <w:rPr>
          <w:rFonts w:ascii="Arial" w:hAnsi="Arial" w:cs="Arial"/>
          <w:color w:val="000000" w:themeColor="text1"/>
          <w:sz w:val="20"/>
          <w:szCs w:val="20"/>
        </w:rPr>
        <w:t xml:space="preserve"> akıllı şehir</w:t>
      </w:r>
      <w:r w:rsidR="00F73BF2" w:rsidRPr="00B42244">
        <w:rPr>
          <w:rFonts w:ascii="Arial" w:hAnsi="Arial" w:cs="Arial"/>
          <w:color w:val="000000" w:themeColor="text1"/>
          <w:sz w:val="20"/>
          <w:szCs w:val="20"/>
        </w:rPr>
        <w:t xml:space="preserve">lerle </w:t>
      </w:r>
      <w:r w:rsidR="007A3FA3" w:rsidRPr="00B42244">
        <w:rPr>
          <w:rFonts w:ascii="Arial" w:hAnsi="Arial" w:cs="Arial"/>
          <w:color w:val="000000" w:themeColor="text1"/>
          <w:sz w:val="20"/>
          <w:szCs w:val="20"/>
        </w:rPr>
        <w:t xml:space="preserve">birlikte çözüme kavuşacağı ön görülmektedir </w:t>
      </w:r>
      <w:r w:rsidR="007D4867" w:rsidRPr="00B42244">
        <w:rPr>
          <w:rFonts w:ascii="Arial" w:hAnsi="Arial" w:cs="Arial"/>
          <w:color w:val="000000" w:themeColor="text1"/>
          <w:sz w:val="20"/>
          <w:szCs w:val="20"/>
        </w:rPr>
        <w:t>(Sadioğlu</w:t>
      </w:r>
      <w:r w:rsidR="00C4333E" w:rsidRPr="00B42244">
        <w:rPr>
          <w:rFonts w:ascii="Arial" w:hAnsi="Arial" w:cs="Arial"/>
          <w:color w:val="000000" w:themeColor="text1"/>
          <w:sz w:val="20"/>
          <w:szCs w:val="20"/>
        </w:rPr>
        <w:t xml:space="preserve"> U.</w:t>
      </w:r>
      <w:r w:rsidR="007D4867" w:rsidRPr="00B42244">
        <w:rPr>
          <w:rFonts w:ascii="Arial" w:hAnsi="Arial" w:cs="Arial"/>
          <w:color w:val="000000" w:themeColor="text1"/>
          <w:sz w:val="20"/>
          <w:szCs w:val="20"/>
        </w:rPr>
        <w:t xml:space="preserve"> ve Ağıralan</w:t>
      </w:r>
      <w:r w:rsidR="00C4333E" w:rsidRPr="00B42244">
        <w:rPr>
          <w:rFonts w:ascii="Arial" w:hAnsi="Arial" w:cs="Arial"/>
          <w:color w:val="000000" w:themeColor="text1"/>
          <w:sz w:val="20"/>
          <w:szCs w:val="20"/>
        </w:rPr>
        <w:t xml:space="preserve"> E.</w:t>
      </w:r>
      <w:r w:rsidR="007D4867" w:rsidRPr="00B42244">
        <w:rPr>
          <w:rFonts w:ascii="Arial" w:hAnsi="Arial" w:cs="Arial"/>
          <w:color w:val="000000" w:themeColor="text1"/>
          <w:sz w:val="20"/>
          <w:szCs w:val="20"/>
        </w:rPr>
        <w:t>, 2017).</w:t>
      </w:r>
      <w:r w:rsidR="00F93DEE" w:rsidRPr="00B42244">
        <w:rPr>
          <w:rFonts w:ascii="Arial" w:hAnsi="Arial" w:cs="Arial"/>
          <w:color w:val="000000" w:themeColor="text1"/>
          <w:sz w:val="20"/>
          <w:szCs w:val="20"/>
        </w:rPr>
        <w:t xml:space="preserve"> </w:t>
      </w:r>
      <w:r w:rsidR="008E574B" w:rsidRPr="00B42244">
        <w:rPr>
          <w:rFonts w:ascii="Arial" w:hAnsi="Arial" w:cs="Arial"/>
          <w:color w:val="000000" w:themeColor="text1"/>
          <w:sz w:val="20"/>
          <w:szCs w:val="20"/>
        </w:rPr>
        <w:t>Birbirinden bağımsız gerçekleşen teknolojik yenilikler, zamanla birikerek ve dönüşerek akıllı ş</w:t>
      </w:r>
      <w:r w:rsidR="0008196F" w:rsidRPr="00B42244">
        <w:rPr>
          <w:rFonts w:ascii="Arial" w:hAnsi="Arial" w:cs="Arial"/>
          <w:color w:val="000000" w:themeColor="text1"/>
          <w:sz w:val="20"/>
          <w:szCs w:val="20"/>
        </w:rPr>
        <w:t>ehirlerin alt yapısını oluşturmaktadır</w:t>
      </w:r>
      <w:r w:rsidR="008E574B" w:rsidRPr="00B42244">
        <w:rPr>
          <w:rFonts w:ascii="Arial" w:hAnsi="Arial" w:cs="Arial"/>
          <w:color w:val="000000" w:themeColor="text1"/>
          <w:sz w:val="20"/>
          <w:szCs w:val="20"/>
        </w:rPr>
        <w:t xml:space="preserve"> </w:t>
      </w:r>
      <w:r w:rsidR="007D4867" w:rsidRPr="00B42244">
        <w:rPr>
          <w:rFonts w:ascii="Arial" w:hAnsi="Arial" w:cs="Arial"/>
          <w:color w:val="000000" w:themeColor="text1"/>
          <w:sz w:val="20"/>
          <w:szCs w:val="20"/>
        </w:rPr>
        <w:t xml:space="preserve">(Gül </w:t>
      </w:r>
      <w:r w:rsidR="00C20381" w:rsidRPr="00B42244">
        <w:rPr>
          <w:rFonts w:ascii="Arial" w:hAnsi="Arial" w:cs="Arial"/>
          <w:color w:val="000000" w:themeColor="text1"/>
          <w:sz w:val="20"/>
          <w:szCs w:val="20"/>
        </w:rPr>
        <w:t xml:space="preserve">A. </w:t>
      </w:r>
      <w:r w:rsidR="007D4867" w:rsidRPr="00B42244">
        <w:rPr>
          <w:rFonts w:ascii="Arial" w:hAnsi="Arial" w:cs="Arial"/>
          <w:color w:val="000000" w:themeColor="text1"/>
          <w:sz w:val="20"/>
          <w:szCs w:val="20"/>
        </w:rPr>
        <w:t>ve Atak Çobanoğlu</w:t>
      </w:r>
      <w:r w:rsidR="00C20381" w:rsidRPr="00B42244">
        <w:rPr>
          <w:rFonts w:ascii="Arial" w:hAnsi="Arial" w:cs="Arial"/>
          <w:color w:val="000000" w:themeColor="text1"/>
          <w:sz w:val="20"/>
          <w:szCs w:val="20"/>
        </w:rPr>
        <w:t xml:space="preserve"> Ş.</w:t>
      </w:r>
      <w:r w:rsidR="007D4867" w:rsidRPr="00B42244">
        <w:rPr>
          <w:rFonts w:ascii="Arial" w:hAnsi="Arial" w:cs="Arial"/>
          <w:color w:val="000000" w:themeColor="text1"/>
          <w:sz w:val="20"/>
          <w:szCs w:val="20"/>
        </w:rPr>
        <w:t xml:space="preserve">, 2017). </w:t>
      </w:r>
    </w:p>
    <w:p w14:paraId="2B18B1D6" w14:textId="5071CAB7" w:rsidR="00FD3705" w:rsidRPr="00B42244" w:rsidRDefault="008E574B" w:rsidP="00B11B70">
      <w:pPr>
        <w:jc w:val="both"/>
        <w:rPr>
          <w:rFonts w:ascii="Arial" w:hAnsi="Arial" w:cs="Arial"/>
          <w:color w:val="000000" w:themeColor="text1"/>
          <w:sz w:val="20"/>
          <w:szCs w:val="20"/>
        </w:rPr>
      </w:pPr>
      <w:r w:rsidRPr="00B42244">
        <w:rPr>
          <w:rFonts w:ascii="Arial" w:hAnsi="Arial" w:cs="Arial"/>
          <w:color w:val="000000" w:themeColor="text1"/>
          <w:sz w:val="20"/>
          <w:szCs w:val="20"/>
        </w:rPr>
        <w:t xml:space="preserve">Akıllı şehirlere ait birikerek ve dönüşerek birbirine bağımlı hale gelen bileşenler Cohen’in akıllı şehirler çarkında yer </w:t>
      </w:r>
      <w:r w:rsidR="0008196F" w:rsidRPr="00B42244">
        <w:rPr>
          <w:rFonts w:ascii="Arial" w:hAnsi="Arial" w:cs="Arial"/>
          <w:color w:val="000000" w:themeColor="text1"/>
          <w:sz w:val="20"/>
          <w:szCs w:val="20"/>
        </w:rPr>
        <w:t xml:space="preserve">almaktadır </w:t>
      </w:r>
      <w:r w:rsidR="007D4867" w:rsidRPr="00B42244">
        <w:rPr>
          <w:rFonts w:ascii="Arial" w:hAnsi="Arial" w:cs="Arial"/>
          <w:color w:val="000000" w:themeColor="text1"/>
          <w:sz w:val="20"/>
          <w:szCs w:val="20"/>
        </w:rPr>
        <w:t>(Elvan</w:t>
      </w:r>
      <w:r w:rsidR="00C4333E" w:rsidRPr="00B42244">
        <w:rPr>
          <w:rFonts w:ascii="Arial" w:hAnsi="Arial" w:cs="Arial"/>
          <w:color w:val="000000" w:themeColor="text1"/>
          <w:sz w:val="20"/>
          <w:szCs w:val="20"/>
        </w:rPr>
        <w:t xml:space="preserve"> L.</w:t>
      </w:r>
      <w:r w:rsidR="007D4867" w:rsidRPr="00B42244">
        <w:rPr>
          <w:rFonts w:ascii="Arial" w:hAnsi="Arial" w:cs="Arial"/>
          <w:color w:val="000000" w:themeColor="text1"/>
          <w:sz w:val="20"/>
          <w:szCs w:val="20"/>
        </w:rPr>
        <w:t>, 2017).</w:t>
      </w:r>
      <w:r w:rsidR="00B11B70">
        <w:rPr>
          <w:rFonts w:ascii="Arial" w:hAnsi="Arial" w:cs="Arial"/>
          <w:color w:val="000000" w:themeColor="text1"/>
          <w:sz w:val="20"/>
          <w:szCs w:val="20"/>
        </w:rPr>
        <w:t xml:space="preserve"> </w:t>
      </w:r>
      <w:r w:rsidR="00FD3705" w:rsidRPr="00B42244">
        <w:rPr>
          <w:rFonts w:ascii="Arial" w:hAnsi="Arial" w:cs="Arial"/>
          <w:color w:val="000000" w:themeColor="text1"/>
          <w:sz w:val="20"/>
          <w:szCs w:val="20"/>
        </w:rPr>
        <w:t>Akıllı Şehir sistemlerinin bileşenlerinin 6 ana başlıkta incelendiğinde; y</w:t>
      </w:r>
      <w:r w:rsidR="007D4867" w:rsidRPr="00B42244">
        <w:rPr>
          <w:rFonts w:ascii="Arial" w:hAnsi="Arial" w:cs="Arial"/>
          <w:color w:val="000000" w:themeColor="text1"/>
          <w:sz w:val="20"/>
          <w:szCs w:val="20"/>
        </w:rPr>
        <w:t>öneti</w:t>
      </w:r>
      <w:r w:rsidR="00FD3705" w:rsidRPr="00B42244">
        <w:rPr>
          <w:rFonts w:ascii="Arial" w:hAnsi="Arial" w:cs="Arial"/>
          <w:color w:val="000000" w:themeColor="text1"/>
          <w:sz w:val="20"/>
          <w:szCs w:val="20"/>
        </w:rPr>
        <w:t>şi</w:t>
      </w:r>
      <w:r w:rsidR="007D4867" w:rsidRPr="00B42244">
        <w:rPr>
          <w:rFonts w:ascii="Arial" w:hAnsi="Arial" w:cs="Arial"/>
          <w:color w:val="000000" w:themeColor="text1"/>
          <w:sz w:val="20"/>
          <w:szCs w:val="20"/>
        </w:rPr>
        <w:t>m</w:t>
      </w:r>
      <w:r w:rsidR="00FD3705" w:rsidRPr="00B42244">
        <w:rPr>
          <w:rFonts w:ascii="Arial" w:hAnsi="Arial" w:cs="Arial"/>
          <w:color w:val="000000" w:themeColor="text1"/>
          <w:sz w:val="20"/>
          <w:szCs w:val="20"/>
        </w:rPr>
        <w:t>, e</w:t>
      </w:r>
      <w:r w:rsidR="00166A0C" w:rsidRPr="00B42244">
        <w:rPr>
          <w:rFonts w:ascii="Arial" w:hAnsi="Arial" w:cs="Arial"/>
          <w:color w:val="000000" w:themeColor="text1"/>
          <w:sz w:val="20"/>
          <w:szCs w:val="20"/>
        </w:rPr>
        <w:t>konomi</w:t>
      </w:r>
      <w:r w:rsidR="00FD3705" w:rsidRPr="00B42244">
        <w:rPr>
          <w:rFonts w:ascii="Arial" w:hAnsi="Arial" w:cs="Arial"/>
          <w:color w:val="000000" w:themeColor="text1"/>
          <w:sz w:val="20"/>
          <w:szCs w:val="20"/>
        </w:rPr>
        <w:t>,</w:t>
      </w:r>
      <w:r w:rsidR="00040278" w:rsidRPr="00B42244">
        <w:rPr>
          <w:rFonts w:ascii="Arial" w:hAnsi="Arial" w:cs="Arial"/>
          <w:color w:val="000000" w:themeColor="text1"/>
          <w:sz w:val="20"/>
          <w:szCs w:val="20"/>
        </w:rPr>
        <w:t xml:space="preserve"> </w:t>
      </w:r>
      <w:r w:rsidR="00FD3705" w:rsidRPr="00B42244">
        <w:rPr>
          <w:rFonts w:ascii="Arial" w:hAnsi="Arial" w:cs="Arial"/>
          <w:color w:val="000000" w:themeColor="text1"/>
          <w:sz w:val="20"/>
          <w:szCs w:val="20"/>
        </w:rPr>
        <w:t>m</w:t>
      </w:r>
      <w:r w:rsidR="00166A0C" w:rsidRPr="00B42244">
        <w:rPr>
          <w:rFonts w:ascii="Arial" w:hAnsi="Arial" w:cs="Arial"/>
          <w:color w:val="000000" w:themeColor="text1"/>
          <w:sz w:val="20"/>
          <w:szCs w:val="20"/>
        </w:rPr>
        <w:t>obilite</w:t>
      </w:r>
      <w:r w:rsidR="00FD3705" w:rsidRPr="00B42244">
        <w:rPr>
          <w:rFonts w:ascii="Arial" w:hAnsi="Arial" w:cs="Arial"/>
          <w:color w:val="000000" w:themeColor="text1"/>
          <w:sz w:val="20"/>
          <w:szCs w:val="20"/>
        </w:rPr>
        <w:t>,</w:t>
      </w:r>
      <w:r w:rsidR="00040278" w:rsidRPr="00B42244">
        <w:rPr>
          <w:rFonts w:ascii="Arial" w:hAnsi="Arial" w:cs="Arial"/>
          <w:color w:val="000000" w:themeColor="text1"/>
          <w:sz w:val="20"/>
          <w:szCs w:val="20"/>
        </w:rPr>
        <w:t xml:space="preserve"> </w:t>
      </w:r>
      <w:r w:rsidR="00FD3705" w:rsidRPr="00B42244">
        <w:rPr>
          <w:rFonts w:ascii="Arial" w:hAnsi="Arial" w:cs="Arial"/>
          <w:color w:val="000000" w:themeColor="text1"/>
          <w:sz w:val="20"/>
          <w:szCs w:val="20"/>
        </w:rPr>
        <w:t>ç</w:t>
      </w:r>
      <w:r w:rsidR="00166A0C" w:rsidRPr="00B42244">
        <w:rPr>
          <w:rFonts w:ascii="Arial" w:hAnsi="Arial" w:cs="Arial"/>
          <w:color w:val="000000" w:themeColor="text1"/>
          <w:sz w:val="20"/>
          <w:szCs w:val="20"/>
        </w:rPr>
        <w:t>evre</w:t>
      </w:r>
      <w:r w:rsidR="00FD3705" w:rsidRPr="00B42244">
        <w:rPr>
          <w:rFonts w:ascii="Arial" w:hAnsi="Arial" w:cs="Arial"/>
          <w:color w:val="000000" w:themeColor="text1"/>
          <w:sz w:val="20"/>
          <w:szCs w:val="20"/>
        </w:rPr>
        <w:t>,</w:t>
      </w:r>
      <w:r w:rsidR="00040278" w:rsidRPr="00B42244">
        <w:rPr>
          <w:rFonts w:ascii="Arial" w:hAnsi="Arial" w:cs="Arial"/>
          <w:color w:val="000000" w:themeColor="text1"/>
          <w:sz w:val="20"/>
          <w:szCs w:val="20"/>
        </w:rPr>
        <w:t xml:space="preserve"> </w:t>
      </w:r>
      <w:r w:rsidR="005C64C7" w:rsidRPr="00B42244">
        <w:rPr>
          <w:rFonts w:ascii="Arial" w:hAnsi="Arial" w:cs="Arial"/>
          <w:color w:val="000000" w:themeColor="text1"/>
          <w:sz w:val="20"/>
          <w:szCs w:val="20"/>
        </w:rPr>
        <w:t>yaşam</w:t>
      </w:r>
      <w:r w:rsidR="00FD3705" w:rsidRPr="00B42244">
        <w:rPr>
          <w:rFonts w:ascii="Arial" w:hAnsi="Arial" w:cs="Arial"/>
          <w:color w:val="000000" w:themeColor="text1"/>
          <w:sz w:val="20"/>
          <w:szCs w:val="20"/>
        </w:rPr>
        <w:t xml:space="preserve"> ve</w:t>
      </w:r>
      <w:r w:rsidR="00040278" w:rsidRPr="00B42244">
        <w:rPr>
          <w:rFonts w:ascii="Arial" w:hAnsi="Arial" w:cs="Arial"/>
          <w:color w:val="000000" w:themeColor="text1"/>
          <w:sz w:val="20"/>
          <w:szCs w:val="20"/>
        </w:rPr>
        <w:t xml:space="preserve"> </w:t>
      </w:r>
      <w:r w:rsidR="00FD3705" w:rsidRPr="00B42244">
        <w:rPr>
          <w:rFonts w:ascii="Arial" w:hAnsi="Arial" w:cs="Arial"/>
          <w:color w:val="000000" w:themeColor="text1"/>
          <w:sz w:val="20"/>
          <w:szCs w:val="20"/>
        </w:rPr>
        <w:t>i</w:t>
      </w:r>
      <w:r w:rsidR="00166A0C" w:rsidRPr="00B42244">
        <w:rPr>
          <w:rFonts w:ascii="Arial" w:hAnsi="Arial" w:cs="Arial"/>
          <w:color w:val="000000" w:themeColor="text1"/>
          <w:sz w:val="20"/>
          <w:szCs w:val="20"/>
        </w:rPr>
        <w:t>nsan</w:t>
      </w:r>
      <w:r w:rsidR="00FD3705" w:rsidRPr="00B42244">
        <w:rPr>
          <w:rFonts w:ascii="Arial" w:hAnsi="Arial" w:cs="Arial"/>
          <w:color w:val="000000" w:themeColor="text1"/>
          <w:sz w:val="20"/>
          <w:szCs w:val="20"/>
        </w:rPr>
        <w:t xml:space="preserve"> olduğu görülmektedir. Her bir bileşen kendi içerisinde farklı ara başlıklar ve önemli parametreler barındırmaktadır</w:t>
      </w:r>
      <w:r w:rsidR="00F73BF2" w:rsidRPr="00B42244">
        <w:rPr>
          <w:rFonts w:ascii="Arial" w:hAnsi="Arial" w:cs="Arial"/>
          <w:color w:val="000000" w:themeColor="text1"/>
          <w:sz w:val="20"/>
          <w:szCs w:val="20"/>
        </w:rPr>
        <w:t xml:space="preserve"> </w:t>
      </w:r>
      <w:r w:rsidR="00FD3705" w:rsidRPr="00B42244">
        <w:rPr>
          <w:rFonts w:ascii="Arial" w:hAnsi="Arial" w:cs="Arial"/>
          <w:color w:val="000000" w:themeColor="text1"/>
          <w:sz w:val="20"/>
          <w:szCs w:val="20"/>
        </w:rPr>
        <w:t>(Şekil</w:t>
      </w:r>
      <w:r w:rsidR="006E3B51" w:rsidRPr="00B42244">
        <w:rPr>
          <w:rFonts w:ascii="Arial" w:hAnsi="Arial" w:cs="Arial"/>
          <w:color w:val="000000" w:themeColor="text1"/>
          <w:sz w:val="20"/>
          <w:szCs w:val="20"/>
        </w:rPr>
        <w:t xml:space="preserve"> 2</w:t>
      </w:r>
      <w:r w:rsidR="00FD3705" w:rsidRPr="00B42244">
        <w:rPr>
          <w:rFonts w:ascii="Arial" w:hAnsi="Arial" w:cs="Arial"/>
          <w:color w:val="000000" w:themeColor="text1"/>
          <w:sz w:val="20"/>
          <w:szCs w:val="20"/>
        </w:rPr>
        <w:t>)</w:t>
      </w:r>
      <w:r w:rsidR="00F73BF2" w:rsidRPr="00B42244">
        <w:rPr>
          <w:rFonts w:ascii="Arial" w:hAnsi="Arial" w:cs="Arial"/>
          <w:color w:val="000000" w:themeColor="text1"/>
          <w:sz w:val="20"/>
          <w:szCs w:val="20"/>
        </w:rPr>
        <w:t>.</w:t>
      </w:r>
    </w:p>
    <w:p w14:paraId="5F3025A6" w14:textId="02CC2710" w:rsidR="00F407CF" w:rsidRPr="00FD3705" w:rsidRDefault="00F407CF" w:rsidP="00F265B5">
      <w:pPr>
        <w:autoSpaceDE w:val="0"/>
        <w:autoSpaceDN w:val="0"/>
        <w:adjustRightInd w:val="0"/>
        <w:spacing w:after="0"/>
        <w:jc w:val="center"/>
        <w:rPr>
          <w:rFonts w:ascii="Arial" w:hAnsi="Arial" w:cs="Arial"/>
          <w:color w:val="000000"/>
          <w:sz w:val="24"/>
          <w:szCs w:val="24"/>
        </w:rPr>
      </w:pPr>
      <w:r>
        <w:rPr>
          <w:noProof/>
          <w:lang w:eastAsia="tr-TR"/>
        </w:rPr>
        <w:drawing>
          <wp:inline distT="0" distB="0" distL="0" distR="0" wp14:anchorId="0EF899E6" wp14:editId="017CC09D">
            <wp:extent cx="2987847" cy="2998382"/>
            <wp:effectExtent l="0" t="0" r="317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847" cy="2998382"/>
                    </a:xfrm>
                    <a:prstGeom prst="rect">
                      <a:avLst/>
                    </a:prstGeom>
                    <a:noFill/>
                    <a:ln>
                      <a:noFill/>
                    </a:ln>
                  </pic:spPr>
                </pic:pic>
              </a:graphicData>
            </a:graphic>
          </wp:inline>
        </w:drawing>
      </w:r>
    </w:p>
    <w:p w14:paraId="15634E57" w14:textId="2EAB3095" w:rsidR="00F407CF" w:rsidRPr="00B42244" w:rsidRDefault="00FD3705" w:rsidP="00F265B5">
      <w:pPr>
        <w:autoSpaceDE w:val="0"/>
        <w:autoSpaceDN w:val="0"/>
        <w:adjustRightInd w:val="0"/>
        <w:spacing w:after="0"/>
        <w:rPr>
          <w:rFonts w:ascii="Arial" w:hAnsi="Arial" w:cs="Arial"/>
          <w:color w:val="000000" w:themeColor="text1"/>
          <w:sz w:val="20"/>
          <w:szCs w:val="20"/>
        </w:rPr>
      </w:pPr>
      <w:r w:rsidRPr="00B42244">
        <w:rPr>
          <w:rFonts w:ascii="Arial" w:hAnsi="Arial" w:cs="Arial"/>
          <w:color w:val="000000" w:themeColor="text1"/>
          <w:sz w:val="20"/>
          <w:szCs w:val="20"/>
        </w:rPr>
        <w:t xml:space="preserve">Şekil </w:t>
      </w:r>
      <w:r w:rsidR="00E77697" w:rsidRPr="00B42244">
        <w:rPr>
          <w:rFonts w:ascii="Arial" w:hAnsi="Arial" w:cs="Arial"/>
          <w:color w:val="000000" w:themeColor="text1"/>
          <w:sz w:val="20"/>
          <w:szCs w:val="20"/>
        </w:rPr>
        <w:t>2.</w:t>
      </w:r>
      <w:r w:rsidRPr="00B42244">
        <w:rPr>
          <w:rFonts w:ascii="Arial" w:hAnsi="Arial" w:cs="Arial"/>
          <w:color w:val="000000" w:themeColor="text1"/>
          <w:sz w:val="20"/>
          <w:szCs w:val="20"/>
        </w:rPr>
        <w:t xml:space="preserve"> Akıllı </w:t>
      </w:r>
      <w:r w:rsidR="00250BB1">
        <w:rPr>
          <w:rFonts w:ascii="Arial" w:hAnsi="Arial" w:cs="Arial"/>
          <w:color w:val="000000" w:themeColor="text1"/>
          <w:sz w:val="20"/>
          <w:szCs w:val="20"/>
        </w:rPr>
        <w:t>ş</w:t>
      </w:r>
      <w:r w:rsidRPr="00B42244">
        <w:rPr>
          <w:rFonts w:ascii="Arial" w:hAnsi="Arial" w:cs="Arial"/>
          <w:color w:val="000000" w:themeColor="text1"/>
          <w:sz w:val="20"/>
          <w:szCs w:val="20"/>
        </w:rPr>
        <w:t>ehir bileşenleri gösterimi</w:t>
      </w:r>
      <w:r w:rsidR="00F1473C" w:rsidRPr="00B42244">
        <w:rPr>
          <w:rFonts w:ascii="Arial" w:hAnsi="Arial" w:cs="Arial"/>
          <w:color w:val="000000" w:themeColor="text1"/>
          <w:sz w:val="20"/>
          <w:szCs w:val="20"/>
        </w:rPr>
        <w:t xml:space="preserve"> (Erdoğan G., 2019 ve Elvan </w:t>
      </w:r>
      <w:r w:rsidR="00C4333E" w:rsidRPr="00B42244">
        <w:rPr>
          <w:rFonts w:ascii="Arial" w:hAnsi="Arial" w:cs="Arial"/>
          <w:color w:val="000000" w:themeColor="text1"/>
          <w:sz w:val="20"/>
          <w:szCs w:val="20"/>
        </w:rPr>
        <w:t>L</w:t>
      </w:r>
      <w:r w:rsidR="00F1473C" w:rsidRPr="00B42244">
        <w:rPr>
          <w:rFonts w:ascii="Arial" w:hAnsi="Arial" w:cs="Arial"/>
          <w:color w:val="000000" w:themeColor="text1"/>
          <w:sz w:val="20"/>
          <w:szCs w:val="20"/>
        </w:rPr>
        <w:t xml:space="preserve">., 2017 kaynaklarından </w:t>
      </w:r>
      <w:r w:rsidR="00B7720B">
        <w:rPr>
          <w:rFonts w:ascii="Arial" w:hAnsi="Arial" w:cs="Arial"/>
          <w:color w:val="000000" w:themeColor="text1"/>
          <w:sz w:val="20"/>
          <w:szCs w:val="20"/>
        </w:rPr>
        <w:t>yararla</w:t>
      </w:r>
      <w:r w:rsidR="00B67919">
        <w:rPr>
          <w:rFonts w:ascii="Arial" w:hAnsi="Arial" w:cs="Arial"/>
          <w:color w:val="000000" w:themeColor="text1"/>
          <w:sz w:val="20"/>
          <w:szCs w:val="20"/>
        </w:rPr>
        <w:t xml:space="preserve">nılarak </w:t>
      </w:r>
      <w:r w:rsidR="00F1473C" w:rsidRPr="00B42244">
        <w:rPr>
          <w:rFonts w:ascii="Arial" w:hAnsi="Arial" w:cs="Arial"/>
          <w:color w:val="000000" w:themeColor="text1"/>
          <w:sz w:val="20"/>
          <w:szCs w:val="20"/>
        </w:rPr>
        <w:t>yazarlar t</w:t>
      </w:r>
      <w:r w:rsidR="00786A79">
        <w:rPr>
          <w:rFonts w:ascii="Arial" w:hAnsi="Arial" w:cs="Arial"/>
          <w:color w:val="000000" w:themeColor="text1"/>
          <w:sz w:val="20"/>
          <w:szCs w:val="20"/>
        </w:rPr>
        <w:t>arafından tekrar düzenlenmiştir</w:t>
      </w:r>
      <w:r w:rsidR="00F1473C" w:rsidRPr="00B42244">
        <w:rPr>
          <w:rFonts w:ascii="Arial" w:hAnsi="Arial" w:cs="Arial"/>
          <w:color w:val="000000" w:themeColor="text1"/>
          <w:sz w:val="20"/>
          <w:szCs w:val="20"/>
        </w:rPr>
        <w:t>).</w:t>
      </w:r>
    </w:p>
    <w:p w14:paraId="221690BC" w14:textId="77777777" w:rsidR="00F73BF2" w:rsidRPr="00B42244" w:rsidRDefault="00F73BF2" w:rsidP="00F265B5">
      <w:pPr>
        <w:autoSpaceDE w:val="0"/>
        <w:autoSpaceDN w:val="0"/>
        <w:adjustRightInd w:val="0"/>
        <w:spacing w:after="0"/>
        <w:rPr>
          <w:rFonts w:ascii="Arial" w:hAnsi="Arial" w:cs="Arial"/>
          <w:color w:val="000000" w:themeColor="text1"/>
          <w:sz w:val="20"/>
          <w:szCs w:val="20"/>
        </w:rPr>
      </w:pPr>
    </w:p>
    <w:p w14:paraId="1E44C24F" w14:textId="757D7877" w:rsidR="007D4867" w:rsidRDefault="00F407CF" w:rsidP="00F265B5">
      <w:pPr>
        <w:jc w:val="both"/>
        <w:rPr>
          <w:rFonts w:ascii="Arial" w:hAnsi="Arial" w:cs="Arial"/>
          <w:color w:val="000000" w:themeColor="text1"/>
          <w:sz w:val="20"/>
          <w:szCs w:val="20"/>
        </w:rPr>
      </w:pPr>
      <w:r w:rsidRPr="00B42244">
        <w:rPr>
          <w:rFonts w:ascii="Arial" w:hAnsi="Arial" w:cs="Arial"/>
          <w:color w:val="000000" w:themeColor="text1"/>
          <w:sz w:val="20"/>
          <w:szCs w:val="20"/>
        </w:rPr>
        <w:t>Günümüze kadar ki süreçte pek çok akıllı şehir girişimleri ve bu g</w:t>
      </w:r>
      <w:r w:rsidR="00040278" w:rsidRPr="00B42244">
        <w:rPr>
          <w:rFonts w:ascii="Arial" w:hAnsi="Arial" w:cs="Arial"/>
          <w:color w:val="000000" w:themeColor="text1"/>
          <w:sz w:val="20"/>
          <w:szCs w:val="20"/>
        </w:rPr>
        <w:t>i</w:t>
      </w:r>
      <w:r w:rsidRPr="00B42244">
        <w:rPr>
          <w:rFonts w:ascii="Arial" w:hAnsi="Arial" w:cs="Arial"/>
          <w:color w:val="000000" w:themeColor="text1"/>
          <w:sz w:val="20"/>
          <w:szCs w:val="20"/>
        </w:rPr>
        <w:t>rişimlerin temelinde bulunan akıllı şehir stratejileri yer almaktadır</w:t>
      </w:r>
      <w:r w:rsidR="00EF1AB6" w:rsidRPr="00B42244">
        <w:rPr>
          <w:rFonts w:ascii="Arial" w:hAnsi="Arial" w:cs="Arial"/>
          <w:color w:val="000000" w:themeColor="text1"/>
          <w:sz w:val="20"/>
          <w:szCs w:val="20"/>
        </w:rPr>
        <w:t>.</w:t>
      </w:r>
      <w:r w:rsidRPr="00B42244">
        <w:rPr>
          <w:rFonts w:ascii="Arial" w:hAnsi="Arial" w:cs="Arial"/>
          <w:color w:val="000000" w:themeColor="text1"/>
          <w:sz w:val="20"/>
          <w:szCs w:val="20"/>
        </w:rPr>
        <w:t xml:space="preserve"> </w:t>
      </w:r>
      <w:r w:rsidR="00EF1AB6" w:rsidRPr="00B42244">
        <w:rPr>
          <w:rFonts w:ascii="Arial" w:hAnsi="Arial" w:cs="Arial"/>
          <w:color w:val="000000" w:themeColor="text1"/>
          <w:sz w:val="20"/>
          <w:szCs w:val="20"/>
        </w:rPr>
        <w:t>Bu stratejiler Tablo 2 de özetlenmektedir</w:t>
      </w:r>
      <w:r w:rsidR="00F73BF2" w:rsidRPr="00B42244">
        <w:rPr>
          <w:rFonts w:ascii="Arial" w:hAnsi="Arial" w:cs="Arial"/>
          <w:color w:val="000000" w:themeColor="text1"/>
          <w:sz w:val="20"/>
          <w:szCs w:val="20"/>
        </w:rPr>
        <w:t>.</w:t>
      </w:r>
    </w:p>
    <w:p w14:paraId="698367F6" w14:textId="71383696" w:rsidR="0052444B" w:rsidRDefault="0052444B" w:rsidP="00F265B5">
      <w:pPr>
        <w:jc w:val="both"/>
        <w:rPr>
          <w:rFonts w:ascii="Arial" w:hAnsi="Arial" w:cs="Arial"/>
          <w:color w:val="000000" w:themeColor="text1"/>
          <w:sz w:val="20"/>
          <w:szCs w:val="20"/>
        </w:rPr>
      </w:pPr>
    </w:p>
    <w:p w14:paraId="1492F9C1" w14:textId="65840BE5" w:rsidR="0052444B" w:rsidRDefault="0052444B" w:rsidP="00F265B5">
      <w:pPr>
        <w:jc w:val="both"/>
        <w:rPr>
          <w:rFonts w:ascii="Arial" w:hAnsi="Arial" w:cs="Arial"/>
          <w:color w:val="000000" w:themeColor="text1"/>
          <w:sz w:val="20"/>
          <w:szCs w:val="20"/>
        </w:rPr>
      </w:pPr>
    </w:p>
    <w:p w14:paraId="15C94588" w14:textId="657D371D" w:rsidR="0052444B" w:rsidRDefault="0052444B" w:rsidP="00F265B5">
      <w:pPr>
        <w:jc w:val="both"/>
        <w:rPr>
          <w:rFonts w:ascii="Arial" w:hAnsi="Arial" w:cs="Arial"/>
          <w:color w:val="000000" w:themeColor="text1"/>
          <w:sz w:val="20"/>
          <w:szCs w:val="20"/>
        </w:rPr>
      </w:pPr>
    </w:p>
    <w:p w14:paraId="0FB84308" w14:textId="77777777" w:rsidR="0052444B" w:rsidRPr="00B42244" w:rsidRDefault="0052444B" w:rsidP="00F265B5">
      <w:pPr>
        <w:jc w:val="both"/>
        <w:rPr>
          <w:rFonts w:ascii="Arial" w:hAnsi="Arial" w:cs="Arial"/>
          <w:color w:val="000000" w:themeColor="text1"/>
          <w:sz w:val="20"/>
          <w:szCs w:val="20"/>
        </w:rPr>
      </w:pPr>
    </w:p>
    <w:p w14:paraId="78737D4C" w14:textId="77777777" w:rsidR="00786A79" w:rsidRDefault="00786A79" w:rsidP="00F265B5">
      <w:pPr>
        <w:spacing w:after="0"/>
        <w:jc w:val="both"/>
        <w:rPr>
          <w:rFonts w:ascii="Arial" w:hAnsi="Arial" w:cs="Arial"/>
          <w:color w:val="000000" w:themeColor="text1"/>
          <w:sz w:val="20"/>
          <w:szCs w:val="20"/>
        </w:rPr>
      </w:pPr>
    </w:p>
    <w:p w14:paraId="1BCF75DC" w14:textId="6BF92FE1" w:rsidR="00CC50D6" w:rsidRPr="00B42244" w:rsidRDefault="00CC50D6" w:rsidP="00F265B5">
      <w:pPr>
        <w:spacing w:after="0"/>
        <w:jc w:val="both"/>
        <w:rPr>
          <w:rFonts w:ascii="Arial" w:hAnsi="Arial" w:cs="Arial"/>
          <w:color w:val="000000" w:themeColor="text1"/>
          <w:sz w:val="20"/>
          <w:szCs w:val="20"/>
        </w:rPr>
      </w:pPr>
      <w:r w:rsidRPr="00B42244">
        <w:rPr>
          <w:rFonts w:ascii="Arial" w:hAnsi="Arial" w:cs="Arial"/>
          <w:color w:val="000000" w:themeColor="text1"/>
          <w:sz w:val="20"/>
          <w:szCs w:val="20"/>
        </w:rPr>
        <w:t>Tablo</w:t>
      </w:r>
      <w:r w:rsidR="001F6FCC" w:rsidRPr="00B42244">
        <w:rPr>
          <w:rFonts w:ascii="Arial" w:hAnsi="Arial" w:cs="Arial"/>
          <w:color w:val="000000" w:themeColor="text1"/>
          <w:sz w:val="20"/>
          <w:szCs w:val="20"/>
        </w:rPr>
        <w:t xml:space="preserve"> 2.</w:t>
      </w:r>
      <w:r w:rsidRPr="00B42244">
        <w:rPr>
          <w:rFonts w:ascii="Arial" w:hAnsi="Arial" w:cs="Arial"/>
          <w:color w:val="000000" w:themeColor="text1"/>
          <w:sz w:val="20"/>
          <w:szCs w:val="20"/>
        </w:rPr>
        <w:t xml:space="preserve"> Akıllı </w:t>
      </w:r>
      <w:r w:rsidR="00250BB1">
        <w:rPr>
          <w:rFonts w:ascii="Arial" w:hAnsi="Arial" w:cs="Arial"/>
          <w:color w:val="000000" w:themeColor="text1"/>
          <w:sz w:val="20"/>
          <w:szCs w:val="20"/>
        </w:rPr>
        <w:t>ş</w:t>
      </w:r>
      <w:r w:rsidRPr="00B42244">
        <w:rPr>
          <w:rFonts w:ascii="Arial" w:hAnsi="Arial" w:cs="Arial"/>
          <w:color w:val="000000" w:themeColor="text1"/>
          <w:sz w:val="20"/>
          <w:szCs w:val="20"/>
        </w:rPr>
        <w:t>ehir stratejilerinin genel özellikleri (</w:t>
      </w:r>
      <w:r w:rsidRPr="00B42244">
        <w:rPr>
          <w:rFonts w:ascii="Arial" w:hAnsi="Arial" w:cs="Arial"/>
          <w:color w:val="000000" w:themeColor="text1"/>
          <w:sz w:val="20"/>
          <w:szCs w:val="20"/>
          <w:lang w:val="en-US"/>
        </w:rPr>
        <w:t>European Commission, 2006; OECD, 2009; Giffinger</w:t>
      </w:r>
      <w:r w:rsidR="00F73BF2" w:rsidRPr="00B42244">
        <w:rPr>
          <w:rFonts w:ascii="Arial" w:hAnsi="Arial" w:cs="Arial"/>
          <w:color w:val="000000" w:themeColor="text1"/>
          <w:sz w:val="20"/>
          <w:szCs w:val="20"/>
          <w:lang w:val="en-US"/>
        </w:rPr>
        <w:t xml:space="preserve"> R.</w:t>
      </w:r>
      <w:r w:rsidRPr="00B42244">
        <w:rPr>
          <w:rFonts w:ascii="Arial" w:hAnsi="Arial" w:cs="Arial"/>
          <w:color w:val="000000" w:themeColor="text1"/>
          <w:sz w:val="20"/>
          <w:szCs w:val="20"/>
          <w:lang w:val="en-US"/>
        </w:rPr>
        <w:t>, 2007</w:t>
      </w:r>
      <w:r w:rsidR="00E45BC4" w:rsidRPr="00B42244">
        <w:rPr>
          <w:rFonts w:ascii="Arial" w:hAnsi="Arial" w:cs="Arial"/>
          <w:color w:val="000000" w:themeColor="text1"/>
          <w:sz w:val="20"/>
          <w:szCs w:val="20"/>
          <w:lang w:val="en-US"/>
        </w:rPr>
        <w:t xml:space="preserve"> kaynaklarından </w:t>
      </w:r>
      <w:r w:rsidR="00D47CE3">
        <w:rPr>
          <w:rFonts w:ascii="Arial" w:hAnsi="Arial" w:cs="Arial"/>
          <w:color w:val="000000" w:themeColor="text1"/>
          <w:sz w:val="20"/>
          <w:szCs w:val="20"/>
          <w:lang w:val="en-US"/>
        </w:rPr>
        <w:t xml:space="preserve">yararlanılarak </w:t>
      </w:r>
      <w:r w:rsidR="00E45BC4" w:rsidRPr="00B42244">
        <w:rPr>
          <w:rFonts w:ascii="Arial" w:hAnsi="Arial" w:cs="Arial"/>
          <w:color w:val="000000" w:themeColor="text1"/>
          <w:sz w:val="20"/>
          <w:szCs w:val="20"/>
          <w:lang w:val="en-US"/>
        </w:rPr>
        <w:t>yaza</w:t>
      </w:r>
      <w:r w:rsidR="005C64C7">
        <w:rPr>
          <w:rFonts w:ascii="Arial" w:hAnsi="Arial" w:cs="Arial"/>
          <w:color w:val="000000" w:themeColor="text1"/>
          <w:sz w:val="20"/>
          <w:szCs w:val="20"/>
          <w:lang w:val="en-US"/>
        </w:rPr>
        <w:t>rlar tarafından oluşturulmuştur</w:t>
      </w:r>
      <w:r w:rsidRPr="00B42244">
        <w:rPr>
          <w:rFonts w:ascii="Arial" w:hAnsi="Arial" w:cs="Arial"/>
          <w:color w:val="000000" w:themeColor="text1"/>
          <w:sz w:val="20"/>
          <w:szCs w:val="20"/>
        </w:rPr>
        <w:t>).</w:t>
      </w:r>
    </w:p>
    <w:p w14:paraId="35C8E51A" w14:textId="77777777" w:rsidR="00F10295" w:rsidRPr="00CC50D6" w:rsidRDefault="00F10295" w:rsidP="00F265B5">
      <w:pPr>
        <w:spacing w:after="0"/>
        <w:jc w:val="both"/>
        <w:rPr>
          <w:rFonts w:ascii="Arial" w:hAnsi="Arial" w:cs="Arial"/>
          <w:sz w:val="20"/>
          <w:szCs w:val="20"/>
        </w:rPr>
      </w:pPr>
    </w:p>
    <w:tbl>
      <w:tblPr>
        <w:tblStyle w:val="TabloKlavuzu"/>
        <w:tblW w:w="6799" w:type="dxa"/>
        <w:jc w:val="center"/>
        <w:tblLook w:val="04A0" w:firstRow="1" w:lastRow="0" w:firstColumn="1" w:lastColumn="0" w:noHBand="0" w:noVBand="1"/>
      </w:tblPr>
      <w:tblGrid>
        <w:gridCol w:w="6799"/>
      </w:tblGrid>
      <w:tr w:rsidR="00CC50D6" w14:paraId="1171CE51" w14:textId="77777777" w:rsidTr="009373AF">
        <w:trPr>
          <w:trHeight w:val="144"/>
          <w:jc w:val="center"/>
        </w:trPr>
        <w:tc>
          <w:tcPr>
            <w:tcW w:w="6799" w:type="dxa"/>
            <w:shd w:val="clear" w:color="auto" w:fill="948A54" w:themeFill="background2" w:themeFillShade="80"/>
          </w:tcPr>
          <w:p w14:paraId="79AD891B" w14:textId="6C6511A6" w:rsidR="00CC50D6" w:rsidRPr="009373AF" w:rsidRDefault="00CC50D6" w:rsidP="00F265B5">
            <w:pPr>
              <w:spacing w:line="276" w:lineRule="auto"/>
              <w:jc w:val="both"/>
              <w:rPr>
                <w:rFonts w:ascii="Arial" w:hAnsi="Arial" w:cs="Arial"/>
                <w:b/>
                <w:bCs/>
                <w:sz w:val="20"/>
                <w:szCs w:val="20"/>
              </w:rPr>
            </w:pPr>
            <w:r w:rsidRPr="009373AF">
              <w:rPr>
                <w:rFonts w:ascii="Arial" w:hAnsi="Arial" w:cs="Arial"/>
                <w:b/>
                <w:bCs/>
                <w:sz w:val="20"/>
                <w:szCs w:val="20"/>
              </w:rPr>
              <w:t>Akıllı Şehir Stratejileri Genel Özellikleri</w:t>
            </w:r>
          </w:p>
        </w:tc>
      </w:tr>
      <w:tr w:rsidR="00CC50D6" w14:paraId="5B34A5BE" w14:textId="77777777" w:rsidTr="009373AF">
        <w:trPr>
          <w:trHeight w:val="144"/>
          <w:jc w:val="center"/>
        </w:trPr>
        <w:tc>
          <w:tcPr>
            <w:tcW w:w="6799" w:type="dxa"/>
            <w:shd w:val="clear" w:color="auto" w:fill="EEECE1" w:themeFill="background2"/>
          </w:tcPr>
          <w:p w14:paraId="0A5432FC" w14:textId="4027BA6B" w:rsidR="00CC50D6" w:rsidRPr="009373AF" w:rsidRDefault="008E574B" w:rsidP="00F265B5">
            <w:pPr>
              <w:spacing w:line="276" w:lineRule="auto"/>
              <w:jc w:val="both"/>
              <w:rPr>
                <w:rFonts w:ascii="Arial" w:hAnsi="Arial" w:cs="Arial"/>
                <w:sz w:val="18"/>
                <w:szCs w:val="18"/>
              </w:rPr>
            </w:pPr>
            <w:r w:rsidRPr="009373AF">
              <w:rPr>
                <w:rFonts w:ascii="Arial" w:hAnsi="Arial" w:cs="Arial"/>
                <w:sz w:val="18"/>
                <w:szCs w:val="18"/>
              </w:rPr>
              <w:t>Yaratıcı çözümlerle rekabetçi kentlerin oluşturulması</w:t>
            </w:r>
            <w:r w:rsidR="00CC50D6" w:rsidRPr="009373AF">
              <w:rPr>
                <w:rFonts w:ascii="Arial" w:hAnsi="Arial" w:cs="Arial"/>
                <w:sz w:val="18"/>
                <w:szCs w:val="18"/>
              </w:rPr>
              <w:t xml:space="preserve">, </w:t>
            </w:r>
          </w:p>
        </w:tc>
      </w:tr>
      <w:tr w:rsidR="00CC50D6" w14:paraId="0BBACD7F" w14:textId="77777777" w:rsidTr="009373AF">
        <w:trPr>
          <w:jc w:val="center"/>
        </w:trPr>
        <w:tc>
          <w:tcPr>
            <w:tcW w:w="6799" w:type="dxa"/>
            <w:shd w:val="clear" w:color="auto" w:fill="EEECE1" w:themeFill="background2"/>
          </w:tcPr>
          <w:p w14:paraId="31D677B3" w14:textId="40E72DD9" w:rsidR="00CC50D6" w:rsidRPr="009373AF" w:rsidRDefault="00CC50D6" w:rsidP="00F265B5">
            <w:pPr>
              <w:spacing w:line="276" w:lineRule="auto"/>
              <w:jc w:val="both"/>
              <w:rPr>
                <w:rFonts w:ascii="Arial" w:hAnsi="Arial" w:cs="Arial"/>
                <w:sz w:val="18"/>
                <w:szCs w:val="18"/>
              </w:rPr>
            </w:pPr>
            <w:r w:rsidRPr="009373AF">
              <w:rPr>
                <w:rFonts w:ascii="Arial" w:hAnsi="Arial" w:cs="Arial"/>
                <w:sz w:val="18"/>
                <w:szCs w:val="18"/>
              </w:rPr>
              <w:t>Yaşam k</w:t>
            </w:r>
            <w:r w:rsidR="008E574B" w:rsidRPr="009373AF">
              <w:rPr>
                <w:rFonts w:ascii="Arial" w:hAnsi="Arial" w:cs="Arial"/>
                <w:sz w:val="18"/>
                <w:szCs w:val="18"/>
              </w:rPr>
              <w:t>onforunu</w:t>
            </w:r>
            <w:r w:rsidRPr="009373AF">
              <w:rPr>
                <w:rFonts w:ascii="Arial" w:hAnsi="Arial" w:cs="Arial"/>
                <w:sz w:val="18"/>
                <w:szCs w:val="18"/>
              </w:rPr>
              <w:t xml:space="preserve"> artırmak ve kamusal yaşama</w:t>
            </w:r>
            <w:r w:rsidR="008E574B" w:rsidRPr="009373AF">
              <w:rPr>
                <w:rFonts w:ascii="Arial" w:hAnsi="Arial" w:cs="Arial"/>
                <w:sz w:val="18"/>
                <w:szCs w:val="18"/>
              </w:rPr>
              <w:t xml:space="preserve"> </w:t>
            </w:r>
            <w:r w:rsidRPr="009373AF">
              <w:rPr>
                <w:rFonts w:ascii="Arial" w:hAnsi="Arial" w:cs="Arial"/>
                <w:sz w:val="18"/>
                <w:szCs w:val="18"/>
              </w:rPr>
              <w:t xml:space="preserve">teşvik edilmesi, </w:t>
            </w:r>
          </w:p>
        </w:tc>
      </w:tr>
      <w:tr w:rsidR="00CC50D6" w14:paraId="1104EB91" w14:textId="77777777" w:rsidTr="009373AF">
        <w:trPr>
          <w:jc w:val="center"/>
        </w:trPr>
        <w:tc>
          <w:tcPr>
            <w:tcW w:w="6799" w:type="dxa"/>
            <w:shd w:val="clear" w:color="auto" w:fill="EEECE1" w:themeFill="background2"/>
          </w:tcPr>
          <w:p w14:paraId="3C93E6AA" w14:textId="1B9492D9" w:rsidR="00CC50D6" w:rsidRPr="009373AF" w:rsidRDefault="008E574B" w:rsidP="00F265B5">
            <w:pPr>
              <w:spacing w:line="276" w:lineRule="auto"/>
              <w:jc w:val="both"/>
              <w:rPr>
                <w:rFonts w:ascii="Arial" w:hAnsi="Arial" w:cs="Arial"/>
                <w:sz w:val="18"/>
                <w:szCs w:val="18"/>
              </w:rPr>
            </w:pPr>
            <w:r w:rsidRPr="009373AF">
              <w:rPr>
                <w:rFonts w:ascii="Arial" w:hAnsi="Arial" w:cs="Arial"/>
                <w:sz w:val="18"/>
                <w:szCs w:val="18"/>
              </w:rPr>
              <w:t>Kapsayıcı düşünceyle kullanıcılara akıllı çözümler sunması,</w:t>
            </w:r>
          </w:p>
        </w:tc>
      </w:tr>
      <w:tr w:rsidR="00CC50D6" w14:paraId="4F45D68E" w14:textId="77777777" w:rsidTr="009373AF">
        <w:trPr>
          <w:jc w:val="center"/>
        </w:trPr>
        <w:tc>
          <w:tcPr>
            <w:tcW w:w="6799" w:type="dxa"/>
            <w:shd w:val="clear" w:color="auto" w:fill="EEECE1" w:themeFill="background2"/>
          </w:tcPr>
          <w:p w14:paraId="65F3A675" w14:textId="41F4B45F" w:rsidR="00CC50D6" w:rsidRPr="00786A79" w:rsidRDefault="00CC50D6" w:rsidP="00F265B5">
            <w:pPr>
              <w:spacing w:line="276" w:lineRule="auto"/>
              <w:jc w:val="both"/>
              <w:rPr>
                <w:rFonts w:ascii="Arial" w:hAnsi="Arial" w:cs="Arial"/>
                <w:sz w:val="18"/>
                <w:szCs w:val="18"/>
              </w:rPr>
            </w:pPr>
            <w:r w:rsidRPr="00786A79">
              <w:rPr>
                <w:rFonts w:ascii="Arial" w:hAnsi="Arial" w:cs="Arial"/>
                <w:sz w:val="18"/>
                <w:szCs w:val="18"/>
              </w:rPr>
              <w:t xml:space="preserve">Sosyal ve </w:t>
            </w:r>
            <w:r w:rsidR="00BC3F81" w:rsidRPr="00786A79">
              <w:rPr>
                <w:rFonts w:ascii="Arial" w:hAnsi="Arial" w:cs="Arial"/>
                <w:sz w:val="18"/>
                <w:szCs w:val="18"/>
              </w:rPr>
              <w:t>kültürel farklılıkların</w:t>
            </w:r>
            <w:r w:rsidRPr="00786A79">
              <w:rPr>
                <w:rFonts w:ascii="Arial" w:hAnsi="Arial" w:cs="Arial"/>
                <w:sz w:val="18"/>
                <w:szCs w:val="18"/>
              </w:rPr>
              <w:t xml:space="preserve"> desteklenmesi, </w:t>
            </w:r>
          </w:p>
        </w:tc>
      </w:tr>
      <w:tr w:rsidR="00CC50D6" w14:paraId="5EDE34BA" w14:textId="77777777" w:rsidTr="009373AF">
        <w:trPr>
          <w:jc w:val="center"/>
        </w:trPr>
        <w:tc>
          <w:tcPr>
            <w:tcW w:w="6799" w:type="dxa"/>
            <w:shd w:val="clear" w:color="auto" w:fill="EEECE1" w:themeFill="background2"/>
          </w:tcPr>
          <w:p w14:paraId="00ABEE36" w14:textId="017140CC" w:rsidR="00CC50D6" w:rsidRPr="00786A79" w:rsidRDefault="00F7795C" w:rsidP="00F265B5">
            <w:pPr>
              <w:spacing w:line="276" w:lineRule="auto"/>
              <w:jc w:val="both"/>
              <w:rPr>
                <w:rFonts w:ascii="Arial" w:hAnsi="Arial" w:cs="Arial"/>
                <w:sz w:val="18"/>
                <w:szCs w:val="18"/>
              </w:rPr>
            </w:pPr>
            <w:r w:rsidRPr="00786A79">
              <w:rPr>
                <w:rFonts w:ascii="Arial" w:hAnsi="Arial" w:cs="Arial"/>
                <w:sz w:val="18"/>
                <w:szCs w:val="18"/>
              </w:rPr>
              <w:t>Tüm s</w:t>
            </w:r>
            <w:r w:rsidR="00CC50D6" w:rsidRPr="00786A79">
              <w:rPr>
                <w:rFonts w:ascii="Arial" w:hAnsi="Arial" w:cs="Arial"/>
                <w:sz w:val="18"/>
                <w:szCs w:val="18"/>
              </w:rPr>
              <w:t xml:space="preserve">üreçlere </w:t>
            </w:r>
            <w:r w:rsidR="00C877BF" w:rsidRPr="00786A79">
              <w:rPr>
                <w:rFonts w:ascii="Arial" w:hAnsi="Arial" w:cs="Arial"/>
                <w:sz w:val="18"/>
                <w:szCs w:val="18"/>
              </w:rPr>
              <w:t xml:space="preserve">kullanıcı </w:t>
            </w:r>
            <w:r w:rsidR="00CC50D6" w:rsidRPr="00786A79">
              <w:rPr>
                <w:rFonts w:ascii="Arial" w:hAnsi="Arial" w:cs="Arial"/>
                <w:sz w:val="18"/>
                <w:szCs w:val="18"/>
              </w:rPr>
              <w:t>katılımı</w:t>
            </w:r>
            <w:r w:rsidR="00C877BF" w:rsidRPr="00786A79">
              <w:rPr>
                <w:rFonts w:ascii="Arial" w:hAnsi="Arial" w:cs="Arial"/>
                <w:sz w:val="18"/>
                <w:szCs w:val="18"/>
              </w:rPr>
              <w:t>nı</w:t>
            </w:r>
            <w:r w:rsidR="00D104E0" w:rsidRPr="00786A79">
              <w:rPr>
                <w:rFonts w:ascii="Arial" w:hAnsi="Arial" w:cs="Arial"/>
                <w:sz w:val="18"/>
                <w:szCs w:val="18"/>
              </w:rPr>
              <w:t>n özendirilmesi,</w:t>
            </w:r>
          </w:p>
        </w:tc>
      </w:tr>
      <w:tr w:rsidR="00CC50D6" w14:paraId="7BAF5BD2" w14:textId="77777777" w:rsidTr="009373AF">
        <w:trPr>
          <w:jc w:val="center"/>
        </w:trPr>
        <w:tc>
          <w:tcPr>
            <w:tcW w:w="6799" w:type="dxa"/>
            <w:shd w:val="clear" w:color="auto" w:fill="EEECE1" w:themeFill="background2"/>
          </w:tcPr>
          <w:p w14:paraId="5DEA2C38" w14:textId="56934691" w:rsidR="00CC50D6" w:rsidRPr="009373AF" w:rsidRDefault="00CC50D6" w:rsidP="00F265B5">
            <w:pPr>
              <w:spacing w:line="276" w:lineRule="auto"/>
              <w:jc w:val="both"/>
              <w:rPr>
                <w:rFonts w:ascii="Arial" w:hAnsi="Arial" w:cs="Arial"/>
                <w:sz w:val="18"/>
                <w:szCs w:val="18"/>
              </w:rPr>
            </w:pPr>
            <w:r w:rsidRPr="009373AF">
              <w:rPr>
                <w:rFonts w:ascii="Arial" w:hAnsi="Arial" w:cs="Arial"/>
                <w:sz w:val="18"/>
                <w:szCs w:val="18"/>
              </w:rPr>
              <w:t>Bilgi iletişim altyapısının geliştiril</w:t>
            </w:r>
            <w:r w:rsidR="009C1051" w:rsidRPr="009373AF">
              <w:rPr>
                <w:rFonts w:ascii="Arial" w:hAnsi="Arial" w:cs="Arial"/>
                <w:sz w:val="18"/>
                <w:szCs w:val="18"/>
              </w:rPr>
              <w:t>erek mobilitenin sağlanması</w:t>
            </w:r>
            <w:r w:rsidRPr="009373AF">
              <w:rPr>
                <w:rFonts w:ascii="Arial" w:hAnsi="Arial" w:cs="Arial"/>
                <w:sz w:val="18"/>
                <w:szCs w:val="18"/>
              </w:rPr>
              <w:t>,</w:t>
            </w:r>
          </w:p>
        </w:tc>
      </w:tr>
      <w:tr w:rsidR="00CC50D6" w14:paraId="17A6A16F" w14:textId="77777777" w:rsidTr="009373AF">
        <w:trPr>
          <w:jc w:val="center"/>
        </w:trPr>
        <w:tc>
          <w:tcPr>
            <w:tcW w:w="6799" w:type="dxa"/>
            <w:shd w:val="clear" w:color="auto" w:fill="EEECE1" w:themeFill="background2"/>
          </w:tcPr>
          <w:p w14:paraId="0DEEA7C3" w14:textId="17515849" w:rsidR="00CC50D6" w:rsidRPr="009373AF" w:rsidRDefault="00CC50D6" w:rsidP="00F265B5">
            <w:pPr>
              <w:spacing w:line="276" w:lineRule="auto"/>
              <w:jc w:val="both"/>
              <w:rPr>
                <w:rFonts w:ascii="Arial" w:hAnsi="Arial" w:cs="Arial"/>
                <w:sz w:val="18"/>
                <w:szCs w:val="18"/>
              </w:rPr>
            </w:pPr>
            <w:r w:rsidRPr="009373AF">
              <w:rPr>
                <w:rFonts w:ascii="Arial" w:hAnsi="Arial" w:cs="Arial"/>
                <w:sz w:val="18"/>
                <w:szCs w:val="18"/>
              </w:rPr>
              <w:t xml:space="preserve">Akıllı teknolojilerin </w:t>
            </w:r>
            <w:r w:rsidR="00626CD5">
              <w:rPr>
                <w:rFonts w:ascii="Arial" w:hAnsi="Arial" w:cs="Arial"/>
                <w:sz w:val="18"/>
                <w:szCs w:val="18"/>
              </w:rPr>
              <w:t>kullanılması</w:t>
            </w:r>
          </w:p>
        </w:tc>
      </w:tr>
      <w:tr w:rsidR="00CC50D6" w14:paraId="33A6C38F" w14:textId="77777777" w:rsidTr="009373AF">
        <w:trPr>
          <w:jc w:val="center"/>
        </w:trPr>
        <w:tc>
          <w:tcPr>
            <w:tcW w:w="6799" w:type="dxa"/>
            <w:shd w:val="clear" w:color="auto" w:fill="EEECE1" w:themeFill="background2"/>
          </w:tcPr>
          <w:p w14:paraId="06E8FFB7" w14:textId="019ABD28" w:rsidR="00CC50D6" w:rsidRPr="00786A79" w:rsidRDefault="00CC50D6" w:rsidP="00F265B5">
            <w:pPr>
              <w:spacing w:line="276" w:lineRule="auto"/>
              <w:jc w:val="both"/>
              <w:rPr>
                <w:rFonts w:ascii="Arial" w:hAnsi="Arial" w:cs="Arial"/>
                <w:sz w:val="18"/>
                <w:szCs w:val="18"/>
              </w:rPr>
            </w:pPr>
            <w:r w:rsidRPr="00786A79">
              <w:rPr>
                <w:rFonts w:ascii="Arial" w:hAnsi="Arial" w:cs="Arial"/>
                <w:sz w:val="18"/>
                <w:szCs w:val="18"/>
              </w:rPr>
              <w:t>Bilgi</w:t>
            </w:r>
            <w:r w:rsidR="00786A79">
              <w:rPr>
                <w:rFonts w:ascii="Arial" w:hAnsi="Arial" w:cs="Arial"/>
                <w:sz w:val="18"/>
                <w:szCs w:val="18"/>
              </w:rPr>
              <w:t>,</w:t>
            </w:r>
            <w:r w:rsidRPr="00786A79">
              <w:rPr>
                <w:rFonts w:ascii="Arial" w:hAnsi="Arial" w:cs="Arial"/>
                <w:sz w:val="18"/>
                <w:szCs w:val="18"/>
              </w:rPr>
              <w:t xml:space="preserve"> </w:t>
            </w:r>
            <w:r w:rsidR="00F527A5" w:rsidRPr="00786A79">
              <w:rPr>
                <w:rFonts w:ascii="Arial" w:hAnsi="Arial" w:cs="Arial"/>
                <w:sz w:val="18"/>
                <w:szCs w:val="18"/>
              </w:rPr>
              <w:t>haberleşme</w:t>
            </w:r>
            <w:r w:rsidRPr="00786A79">
              <w:rPr>
                <w:rFonts w:ascii="Arial" w:hAnsi="Arial" w:cs="Arial"/>
                <w:sz w:val="18"/>
                <w:szCs w:val="18"/>
              </w:rPr>
              <w:t xml:space="preserve"> ve enerji teknolojilerinin </w:t>
            </w:r>
            <w:r w:rsidR="00D104E0" w:rsidRPr="00786A79">
              <w:rPr>
                <w:rFonts w:ascii="Arial" w:hAnsi="Arial" w:cs="Arial"/>
                <w:sz w:val="18"/>
                <w:szCs w:val="18"/>
              </w:rPr>
              <w:t>bir</w:t>
            </w:r>
            <w:r w:rsidR="00F527A5" w:rsidRPr="00786A79">
              <w:rPr>
                <w:rFonts w:ascii="Arial" w:hAnsi="Arial" w:cs="Arial"/>
                <w:sz w:val="18"/>
                <w:szCs w:val="18"/>
              </w:rPr>
              <w:t>leş</w:t>
            </w:r>
            <w:r w:rsidRPr="00786A79">
              <w:rPr>
                <w:rFonts w:ascii="Arial" w:hAnsi="Arial" w:cs="Arial"/>
                <w:sz w:val="18"/>
                <w:szCs w:val="18"/>
              </w:rPr>
              <w:t>tirilmesi (akıllı şebekeler)</w:t>
            </w:r>
          </w:p>
        </w:tc>
      </w:tr>
      <w:tr w:rsidR="00CC50D6" w14:paraId="670FF401" w14:textId="77777777" w:rsidTr="009373AF">
        <w:trPr>
          <w:jc w:val="center"/>
        </w:trPr>
        <w:tc>
          <w:tcPr>
            <w:tcW w:w="6799" w:type="dxa"/>
            <w:shd w:val="clear" w:color="auto" w:fill="EEECE1" w:themeFill="background2"/>
          </w:tcPr>
          <w:p w14:paraId="31B0CF5D" w14:textId="53180C50" w:rsidR="00CC50D6" w:rsidRPr="009373AF" w:rsidRDefault="00CC50D6" w:rsidP="00F265B5">
            <w:pPr>
              <w:spacing w:line="276" w:lineRule="auto"/>
              <w:jc w:val="both"/>
              <w:rPr>
                <w:rFonts w:ascii="Arial" w:hAnsi="Arial" w:cs="Arial"/>
                <w:sz w:val="18"/>
                <w:szCs w:val="18"/>
              </w:rPr>
            </w:pPr>
            <w:r w:rsidRPr="009373AF">
              <w:rPr>
                <w:rFonts w:ascii="Arial" w:hAnsi="Arial" w:cs="Arial"/>
                <w:sz w:val="18"/>
                <w:szCs w:val="18"/>
              </w:rPr>
              <w:t xml:space="preserve">Şehirlerin yenilenebilir enerji teknolojileri ile desteklenmesi, </w:t>
            </w:r>
          </w:p>
        </w:tc>
      </w:tr>
      <w:tr w:rsidR="00CC50D6" w14:paraId="13722369" w14:textId="77777777" w:rsidTr="009373AF">
        <w:trPr>
          <w:jc w:val="center"/>
        </w:trPr>
        <w:tc>
          <w:tcPr>
            <w:tcW w:w="6799" w:type="dxa"/>
            <w:shd w:val="clear" w:color="auto" w:fill="EEECE1" w:themeFill="background2"/>
          </w:tcPr>
          <w:p w14:paraId="20A27513" w14:textId="500E3F44" w:rsidR="00CC50D6" w:rsidRPr="009373AF" w:rsidRDefault="00CC50D6" w:rsidP="00F265B5">
            <w:pPr>
              <w:spacing w:line="276" w:lineRule="auto"/>
              <w:jc w:val="both"/>
              <w:rPr>
                <w:rFonts w:ascii="Arial" w:hAnsi="Arial" w:cs="Arial"/>
                <w:sz w:val="18"/>
                <w:szCs w:val="18"/>
              </w:rPr>
            </w:pPr>
            <w:r w:rsidRPr="009373AF">
              <w:rPr>
                <w:rFonts w:ascii="Arial" w:hAnsi="Arial" w:cs="Arial"/>
                <w:sz w:val="18"/>
                <w:szCs w:val="18"/>
              </w:rPr>
              <w:t xml:space="preserve">Doğal kaynakların korunması, verimli atık yönetimi, </w:t>
            </w:r>
          </w:p>
        </w:tc>
      </w:tr>
      <w:tr w:rsidR="00CC50D6" w14:paraId="2E72621C" w14:textId="77777777" w:rsidTr="009373AF">
        <w:trPr>
          <w:jc w:val="center"/>
        </w:trPr>
        <w:tc>
          <w:tcPr>
            <w:tcW w:w="6799" w:type="dxa"/>
            <w:shd w:val="clear" w:color="auto" w:fill="EEECE1" w:themeFill="background2"/>
          </w:tcPr>
          <w:p w14:paraId="537E46E3" w14:textId="30120E0F" w:rsidR="00CC50D6" w:rsidRPr="009373AF" w:rsidRDefault="005D483E" w:rsidP="00F265B5">
            <w:pPr>
              <w:spacing w:line="276" w:lineRule="auto"/>
              <w:jc w:val="both"/>
              <w:rPr>
                <w:rFonts w:ascii="Arial" w:hAnsi="Arial" w:cs="Arial"/>
                <w:sz w:val="18"/>
                <w:szCs w:val="18"/>
              </w:rPr>
            </w:pPr>
            <w:r>
              <w:rPr>
                <w:rFonts w:ascii="Arial" w:hAnsi="Arial" w:cs="Arial"/>
                <w:sz w:val="18"/>
                <w:szCs w:val="18"/>
              </w:rPr>
              <w:t>Düşük enerjili</w:t>
            </w:r>
            <w:r w:rsidR="00CC50D6" w:rsidRPr="009373AF">
              <w:rPr>
                <w:rFonts w:ascii="Arial" w:hAnsi="Arial" w:cs="Arial"/>
                <w:sz w:val="18"/>
                <w:szCs w:val="18"/>
              </w:rPr>
              <w:t xml:space="preserve"> yapı </w:t>
            </w:r>
            <w:r>
              <w:rPr>
                <w:rFonts w:ascii="Arial" w:hAnsi="Arial" w:cs="Arial"/>
                <w:sz w:val="18"/>
                <w:szCs w:val="18"/>
              </w:rPr>
              <w:t>kullanımı ve uygulanmasının</w:t>
            </w:r>
            <w:r w:rsidR="00CC50D6" w:rsidRPr="009373AF">
              <w:rPr>
                <w:rFonts w:ascii="Arial" w:hAnsi="Arial" w:cs="Arial"/>
                <w:sz w:val="18"/>
                <w:szCs w:val="18"/>
              </w:rPr>
              <w:t xml:space="preserve"> teşvik edilmesi</w:t>
            </w:r>
          </w:p>
        </w:tc>
      </w:tr>
      <w:tr w:rsidR="00CC50D6" w14:paraId="1CA803CB" w14:textId="77777777" w:rsidTr="009373AF">
        <w:trPr>
          <w:jc w:val="center"/>
        </w:trPr>
        <w:tc>
          <w:tcPr>
            <w:tcW w:w="6799" w:type="dxa"/>
            <w:shd w:val="clear" w:color="auto" w:fill="EEECE1" w:themeFill="background2"/>
          </w:tcPr>
          <w:p w14:paraId="5C3C9EE1" w14:textId="17F1CA12" w:rsidR="00CC50D6" w:rsidRPr="009373AF" w:rsidRDefault="00CC50D6" w:rsidP="00F265B5">
            <w:pPr>
              <w:spacing w:line="276" w:lineRule="auto"/>
              <w:jc w:val="both"/>
              <w:rPr>
                <w:rFonts w:ascii="Arial" w:hAnsi="Arial" w:cs="Arial"/>
                <w:sz w:val="18"/>
                <w:szCs w:val="18"/>
              </w:rPr>
            </w:pPr>
            <w:r w:rsidRPr="009373AF">
              <w:rPr>
                <w:rFonts w:ascii="Arial" w:hAnsi="Arial" w:cs="Arial"/>
                <w:sz w:val="18"/>
                <w:szCs w:val="18"/>
              </w:rPr>
              <w:t>Eğitim</w:t>
            </w:r>
            <w:r w:rsidR="00AB6A72">
              <w:rPr>
                <w:rFonts w:ascii="Arial" w:hAnsi="Arial" w:cs="Arial"/>
                <w:sz w:val="18"/>
                <w:szCs w:val="18"/>
              </w:rPr>
              <w:t xml:space="preserve">, </w:t>
            </w:r>
            <w:r w:rsidRPr="009373AF">
              <w:rPr>
                <w:rFonts w:ascii="Arial" w:hAnsi="Arial" w:cs="Arial"/>
                <w:sz w:val="18"/>
                <w:szCs w:val="18"/>
              </w:rPr>
              <w:t>sağlık, kültür</w:t>
            </w:r>
            <w:r w:rsidR="00AB6A72">
              <w:rPr>
                <w:rFonts w:ascii="Arial" w:hAnsi="Arial" w:cs="Arial"/>
                <w:sz w:val="18"/>
                <w:szCs w:val="18"/>
              </w:rPr>
              <w:t xml:space="preserve"> ve </w:t>
            </w:r>
            <w:r w:rsidRPr="009373AF">
              <w:rPr>
                <w:rFonts w:ascii="Arial" w:hAnsi="Arial" w:cs="Arial"/>
                <w:sz w:val="18"/>
                <w:szCs w:val="18"/>
              </w:rPr>
              <w:t>güvenlik</w:t>
            </w:r>
            <w:r w:rsidR="00AB6A72">
              <w:rPr>
                <w:rFonts w:ascii="Arial" w:hAnsi="Arial" w:cs="Arial"/>
                <w:sz w:val="18"/>
                <w:szCs w:val="18"/>
              </w:rPr>
              <w:t xml:space="preserve"> gibi</w:t>
            </w:r>
            <w:r w:rsidRPr="009373AF">
              <w:rPr>
                <w:rFonts w:ascii="Arial" w:hAnsi="Arial" w:cs="Arial"/>
                <w:sz w:val="18"/>
                <w:szCs w:val="18"/>
              </w:rPr>
              <w:t xml:space="preserve"> </w:t>
            </w:r>
            <w:r w:rsidR="00AB6A72">
              <w:rPr>
                <w:rFonts w:ascii="Arial" w:hAnsi="Arial" w:cs="Arial"/>
                <w:sz w:val="18"/>
                <w:szCs w:val="18"/>
              </w:rPr>
              <w:t xml:space="preserve">kullanıcı </w:t>
            </w:r>
            <w:r w:rsidRPr="009373AF">
              <w:rPr>
                <w:rFonts w:ascii="Arial" w:hAnsi="Arial" w:cs="Arial"/>
                <w:sz w:val="18"/>
                <w:szCs w:val="18"/>
              </w:rPr>
              <w:t xml:space="preserve">olanaklarının güçlendirilmesi </w:t>
            </w:r>
          </w:p>
        </w:tc>
      </w:tr>
    </w:tbl>
    <w:p w14:paraId="106AF55B" w14:textId="77777777" w:rsidR="0085066D" w:rsidRDefault="0085066D" w:rsidP="00F265B5">
      <w:pPr>
        <w:jc w:val="both"/>
        <w:rPr>
          <w:rFonts w:ascii="Arial" w:hAnsi="Arial" w:cs="Arial"/>
          <w:strike/>
          <w:sz w:val="20"/>
          <w:szCs w:val="20"/>
        </w:rPr>
      </w:pPr>
    </w:p>
    <w:p w14:paraId="594B7282" w14:textId="106E5B2A" w:rsidR="00CC4E7A" w:rsidRPr="0085066D" w:rsidRDefault="00E5591E" w:rsidP="00F265B5">
      <w:pPr>
        <w:jc w:val="both"/>
        <w:rPr>
          <w:rFonts w:ascii="Arial" w:hAnsi="Arial" w:cs="Arial"/>
          <w:color w:val="000000" w:themeColor="text1"/>
          <w:sz w:val="20"/>
          <w:szCs w:val="20"/>
        </w:rPr>
      </w:pPr>
      <w:r>
        <w:rPr>
          <w:rFonts w:ascii="Arial" w:hAnsi="Arial" w:cs="Arial"/>
          <w:color w:val="000000" w:themeColor="text1"/>
          <w:sz w:val="20"/>
          <w:szCs w:val="20"/>
        </w:rPr>
        <w:t>Bu amaçlarla çalışmalar yürüten d</w:t>
      </w:r>
      <w:r w:rsidR="0085066D">
        <w:rPr>
          <w:rFonts w:ascii="Arial" w:hAnsi="Arial" w:cs="Arial"/>
          <w:color w:val="000000" w:themeColor="text1"/>
          <w:sz w:val="20"/>
          <w:szCs w:val="20"/>
        </w:rPr>
        <w:t xml:space="preserve">ünyadaki </w:t>
      </w:r>
      <w:r w:rsidR="00B42244">
        <w:rPr>
          <w:rFonts w:ascii="Arial" w:hAnsi="Arial" w:cs="Arial"/>
          <w:color w:val="000000" w:themeColor="text1"/>
          <w:sz w:val="20"/>
          <w:szCs w:val="20"/>
        </w:rPr>
        <w:t>a</w:t>
      </w:r>
      <w:r w:rsidR="00CC4E7A" w:rsidRPr="00B42244">
        <w:rPr>
          <w:rFonts w:ascii="Arial" w:hAnsi="Arial" w:cs="Arial"/>
          <w:i/>
          <w:iCs/>
          <w:color w:val="000000" w:themeColor="text1"/>
          <w:sz w:val="20"/>
          <w:szCs w:val="20"/>
        </w:rPr>
        <w:t>kıllı şehir</w:t>
      </w:r>
      <w:r w:rsidR="007D4867" w:rsidRPr="0085066D">
        <w:rPr>
          <w:rFonts w:ascii="Arial" w:hAnsi="Arial" w:cs="Arial"/>
          <w:color w:val="000000" w:themeColor="text1"/>
          <w:sz w:val="20"/>
          <w:szCs w:val="20"/>
        </w:rPr>
        <w:t xml:space="preserve"> girişimlerin</w:t>
      </w:r>
      <w:r w:rsidR="0085066D" w:rsidRPr="0085066D">
        <w:rPr>
          <w:rFonts w:ascii="Arial" w:hAnsi="Arial" w:cs="Arial"/>
          <w:color w:val="000000" w:themeColor="text1"/>
          <w:sz w:val="20"/>
          <w:szCs w:val="20"/>
        </w:rPr>
        <w:t>in</w:t>
      </w:r>
      <w:r w:rsidR="007D4867" w:rsidRPr="0085066D">
        <w:rPr>
          <w:rFonts w:ascii="Arial" w:hAnsi="Arial" w:cs="Arial"/>
          <w:color w:val="000000" w:themeColor="text1"/>
          <w:sz w:val="20"/>
          <w:szCs w:val="20"/>
        </w:rPr>
        <w:t xml:space="preserve"> ba</w:t>
      </w:r>
      <w:r w:rsidR="0085066D" w:rsidRPr="0085066D">
        <w:rPr>
          <w:rFonts w:ascii="Arial" w:hAnsi="Arial" w:cs="Arial"/>
          <w:color w:val="000000" w:themeColor="text1"/>
          <w:sz w:val="20"/>
          <w:szCs w:val="20"/>
        </w:rPr>
        <w:t>zıları</w:t>
      </w:r>
      <w:r w:rsidR="00C62166">
        <w:rPr>
          <w:rFonts w:ascii="Arial" w:hAnsi="Arial" w:cs="Arial"/>
          <w:color w:val="000000" w:themeColor="text1"/>
          <w:sz w:val="20"/>
          <w:szCs w:val="20"/>
        </w:rPr>
        <w:t>na</w:t>
      </w:r>
      <w:r w:rsidR="007D4867" w:rsidRPr="0085066D">
        <w:rPr>
          <w:rFonts w:ascii="Arial" w:hAnsi="Arial" w:cs="Arial"/>
          <w:color w:val="000000" w:themeColor="text1"/>
          <w:sz w:val="20"/>
          <w:szCs w:val="20"/>
        </w:rPr>
        <w:t xml:space="preserve"> (</w:t>
      </w:r>
      <w:r w:rsidR="007D4867" w:rsidRPr="0085066D">
        <w:rPr>
          <w:rFonts w:ascii="Arial" w:hAnsi="Arial" w:cs="Arial"/>
          <w:i/>
          <w:iCs/>
          <w:color w:val="000000" w:themeColor="text1"/>
          <w:sz w:val="20"/>
          <w:szCs w:val="20"/>
        </w:rPr>
        <w:t>SETIS,</w:t>
      </w:r>
      <w:r w:rsidR="00CC4E7A" w:rsidRPr="0085066D">
        <w:rPr>
          <w:rFonts w:ascii="Arial" w:hAnsi="Arial" w:cs="Arial"/>
          <w:i/>
          <w:iCs/>
          <w:color w:val="000000" w:themeColor="text1"/>
          <w:sz w:val="20"/>
          <w:szCs w:val="20"/>
        </w:rPr>
        <w:t xml:space="preserve"> </w:t>
      </w:r>
      <w:r w:rsidR="007D4867" w:rsidRPr="0085066D">
        <w:rPr>
          <w:rFonts w:ascii="Arial" w:hAnsi="Arial" w:cs="Arial"/>
          <w:i/>
          <w:iCs/>
          <w:color w:val="000000" w:themeColor="text1"/>
          <w:sz w:val="20"/>
          <w:szCs w:val="20"/>
        </w:rPr>
        <w:t>European Smart Cities</w:t>
      </w:r>
      <w:r w:rsidR="00CC4E7A" w:rsidRPr="0085066D">
        <w:rPr>
          <w:rFonts w:ascii="Arial" w:hAnsi="Arial" w:cs="Arial"/>
          <w:i/>
          <w:iCs/>
          <w:color w:val="000000" w:themeColor="text1"/>
          <w:sz w:val="20"/>
          <w:szCs w:val="20"/>
        </w:rPr>
        <w:t xml:space="preserve"> Ranking</w:t>
      </w:r>
      <w:r w:rsidR="007D4867" w:rsidRPr="0085066D">
        <w:rPr>
          <w:rFonts w:ascii="Arial" w:hAnsi="Arial" w:cs="Arial"/>
          <w:i/>
          <w:iCs/>
          <w:color w:val="000000" w:themeColor="text1"/>
          <w:sz w:val="20"/>
          <w:szCs w:val="20"/>
        </w:rPr>
        <w:t>, Concerto Cities, MIT Smartcity Project, Amsterdam Smartcity, Smart-</w:t>
      </w:r>
      <w:r w:rsidR="00F73BF2" w:rsidRPr="0085066D">
        <w:rPr>
          <w:rFonts w:ascii="Arial" w:hAnsi="Arial" w:cs="Arial"/>
          <w:i/>
          <w:iCs/>
          <w:color w:val="000000" w:themeColor="text1"/>
          <w:sz w:val="20"/>
          <w:szCs w:val="20"/>
        </w:rPr>
        <w:t>C</w:t>
      </w:r>
      <w:r w:rsidR="007D4867" w:rsidRPr="0085066D">
        <w:rPr>
          <w:rFonts w:ascii="Arial" w:hAnsi="Arial" w:cs="Arial"/>
          <w:i/>
          <w:iCs/>
          <w:color w:val="000000" w:themeColor="text1"/>
          <w:sz w:val="20"/>
          <w:szCs w:val="20"/>
        </w:rPr>
        <w:t>ities</w:t>
      </w:r>
      <w:r w:rsidR="00CC4E7A" w:rsidRPr="0085066D">
        <w:rPr>
          <w:rFonts w:ascii="Arial" w:hAnsi="Arial" w:cs="Arial"/>
          <w:color w:val="000000" w:themeColor="text1"/>
          <w:sz w:val="20"/>
          <w:szCs w:val="20"/>
        </w:rPr>
        <w:t xml:space="preserve">) </w:t>
      </w:r>
      <w:r w:rsidR="009A0DF3" w:rsidRPr="0085066D">
        <w:rPr>
          <w:rFonts w:ascii="Arial" w:hAnsi="Arial" w:cs="Arial"/>
          <w:color w:val="000000" w:themeColor="text1"/>
          <w:sz w:val="20"/>
          <w:szCs w:val="20"/>
        </w:rPr>
        <w:t>aşağıda kısaca yer verilmektedir</w:t>
      </w:r>
      <w:r w:rsidR="007D4867" w:rsidRPr="0085066D">
        <w:rPr>
          <w:rFonts w:ascii="Arial" w:hAnsi="Arial" w:cs="Arial"/>
          <w:color w:val="000000" w:themeColor="text1"/>
          <w:sz w:val="20"/>
          <w:szCs w:val="20"/>
        </w:rPr>
        <w:t xml:space="preserve">. </w:t>
      </w:r>
    </w:p>
    <w:p w14:paraId="354D0986" w14:textId="74B5B796" w:rsidR="003E24C5" w:rsidRPr="00313871" w:rsidRDefault="007D4867" w:rsidP="00F265B5">
      <w:pPr>
        <w:jc w:val="both"/>
        <w:rPr>
          <w:rFonts w:ascii="Arial" w:hAnsi="Arial" w:cs="Arial"/>
          <w:sz w:val="20"/>
          <w:szCs w:val="20"/>
        </w:rPr>
      </w:pPr>
      <w:r w:rsidRPr="009373AF">
        <w:rPr>
          <w:rFonts w:ascii="Arial" w:hAnsi="Arial" w:cs="Arial"/>
          <w:i/>
          <w:iCs/>
          <w:sz w:val="20"/>
          <w:szCs w:val="20"/>
        </w:rPr>
        <w:t>SETIS - SETPlan1 Smart Cities Initiative</w:t>
      </w:r>
      <w:r w:rsidRPr="009373AF">
        <w:rPr>
          <w:rFonts w:ascii="Arial" w:hAnsi="Arial" w:cs="Arial"/>
          <w:sz w:val="20"/>
          <w:szCs w:val="20"/>
        </w:rPr>
        <w:t>:</w:t>
      </w:r>
      <w:r w:rsidRPr="009373AF">
        <w:rPr>
          <w:rFonts w:ascii="Arial" w:hAnsi="Arial" w:cs="Arial"/>
          <w:b/>
          <w:bCs/>
          <w:sz w:val="20"/>
          <w:szCs w:val="20"/>
        </w:rPr>
        <w:t xml:space="preserve"> </w:t>
      </w:r>
      <w:r w:rsidRPr="009373AF">
        <w:rPr>
          <w:rFonts w:ascii="Arial" w:hAnsi="Arial" w:cs="Arial"/>
          <w:sz w:val="20"/>
          <w:szCs w:val="20"/>
        </w:rPr>
        <w:t xml:space="preserve">SET-Plan ile Avrupa enerji sistemi vizyonu çerçevesinde 2020 hedefli düşük karbon ekonomisine geçiş için </w:t>
      </w:r>
      <w:r w:rsidR="009E4DE4">
        <w:rPr>
          <w:rFonts w:ascii="Arial" w:hAnsi="Arial" w:cs="Arial"/>
          <w:sz w:val="20"/>
          <w:szCs w:val="20"/>
        </w:rPr>
        <w:t xml:space="preserve">belirlenen </w:t>
      </w:r>
      <w:r w:rsidRPr="009373AF">
        <w:rPr>
          <w:rFonts w:ascii="Arial" w:hAnsi="Arial" w:cs="Arial"/>
          <w:sz w:val="20"/>
          <w:szCs w:val="20"/>
        </w:rPr>
        <w:t>yedi yol haritası</w:t>
      </w:r>
      <w:r w:rsidR="009E4DE4">
        <w:rPr>
          <w:rFonts w:ascii="Arial" w:hAnsi="Arial" w:cs="Arial"/>
          <w:sz w:val="20"/>
          <w:szCs w:val="20"/>
        </w:rPr>
        <w:t>nın</w:t>
      </w:r>
      <w:r w:rsidRPr="009373AF">
        <w:rPr>
          <w:rFonts w:ascii="Arial" w:hAnsi="Arial" w:cs="Arial"/>
          <w:sz w:val="20"/>
          <w:szCs w:val="20"/>
        </w:rPr>
        <w:t xml:space="preserve"> gerçekleştirilmesi amaçlanmaktadır. </w:t>
      </w:r>
      <w:r w:rsidRPr="009373AF">
        <w:rPr>
          <w:rFonts w:ascii="Arial" w:hAnsi="Arial" w:cs="Arial"/>
          <w:i/>
          <w:iCs/>
          <w:sz w:val="20"/>
          <w:szCs w:val="20"/>
        </w:rPr>
        <w:t>Concerto Cities</w:t>
      </w:r>
      <w:r w:rsidRPr="009373AF">
        <w:rPr>
          <w:rFonts w:ascii="Arial" w:hAnsi="Arial" w:cs="Arial"/>
          <w:sz w:val="20"/>
          <w:szCs w:val="20"/>
        </w:rPr>
        <w:t>:</w:t>
      </w:r>
      <w:r w:rsidRPr="009373AF">
        <w:rPr>
          <w:rFonts w:ascii="Arial" w:hAnsi="Arial" w:cs="Arial"/>
          <w:b/>
          <w:bCs/>
          <w:sz w:val="20"/>
          <w:szCs w:val="20"/>
        </w:rPr>
        <w:t xml:space="preserve"> </w:t>
      </w:r>
      <w:r w:rsidR="00EB07A4" w:rsidRPr="009373AF">
        <w:rPr>
          <w:rFonts w:ascii="Arial" w:hAnsi="Arial" w:cs="Arial"/>
          <w:sz w:val="20"/>
          <w:szCs w:val="20"/>
        </w:rPr>
        <w:t>2005 yılında ortaya çıkarılan bu akıllı şehir girişimi, yenilikçi teknolojiler kullanılarak enerji verimliliği ve</w:t>
      </w:r>
      <w:r w:rsidR="00771715" w:rsidRPr="009373AF">
        <w:rPr>
          <w:rFonts w:ascii="Arial" w:hAnsi="Arial" w:cs="Arial"/>
          <w:sz w:val="20"/>
          <w:szCs w:val="20"/>
        </w:rPr>
        <w:t xml:space="preserve"> </w:t>
      </w:r>
      <w:r w:rsidR="00313871">
        <w:rPr>
          <w:rFonts w:ascii="Arial" w:hAnsi="Arial" w:cs="Arial"/>
          <w:sz w:val="20"/>
          <w:szCs w:val="20"/>
        </w:rPr>
        <w:t>yenilenebilir enerji kullanımı</w:t>
      </w:r>
      <w:r w:rsidR="00771715" w:rsidRPr="009373AF">
        <w:rPr>
          <w:rFonts w:ascii="Arial" w:hAnsi="Arial" w:cs="Arial"/>
          <w:sz w:val="20"/>
          <w:szCs w:val="20"/>
        </w:rPr>
        <w:t xml:space="preserve"> teşv</w:t>
      </w:r>
      <w:r w:rsidR="00040278" w:rsidRPr="009373AF">
        <w:rPr>
          <w:rFonts w:ascii="Arial" w:hAnsi="Arial" w:cs="Arial"/>
          <w:sz w:val="20"/>
          <w:szCs w:val="20"/>
        </w:rPr>
        <w:t>i</w:t>
      </w:r>
      <w:r w:rsidR="00771715" w:rsidRPr="009373AF">
        <w:rPr>
          <w:rFonts w:ascii="Arial" w:hAnsi="Arial" w:cs="Arial"/>
          <w:sz w:val="20"/>
          <w:szCs w:val="20"/>
        </w:rPr>
        <w:t>kiyle sürdürülebilir</w:t>
      </w:r>
      <w:r w:rsidR="002803C0">
        <w:rPr>
          <w:rFonts w:ascii="Arial" w:hAnsi="Arial" w:cs="Arial"/>
          <w:sz w:val="20"/>
          <w:szCs w:val="20"/>
        </w:rPr>
        <w:t xml:space="preserve"> şehirlerin gelişimini desteklemektedir</w:t>
      </w:r>
      <w:r w:rsidR="00771715" w:rsidRPr="009373AF">
        <w:rPr>
          <w:rFonts w:ascii="Arial" w:hAnsi="Arial" w:cs="Arial"/>
          <w:sz w:val="20"/>
          <w:szCs w:val="20"/>
        </w:rPr>
        <w:t xml:space="preserve"> </w:t>
      </w:r>
      <w:r w:rsidRPr="009373AF">
        <w:rPr>
          <w:rFonts w:ascii="Arial" w:hAnsi="Arial" w:cs="Arial"/>
          <w:sz w:val="20"/>
          <w:szCs w:val="20"/>
        </w:rPr>
        <w:t>(</w:t>
      </w:r>
      <w:r w:rsidRPr="009373AF">
        <w:rPr>
          <w:rFonts w:ascii="Arial" w:hAnsi="Arial" w:cs="Arial"/>
          <w:sz w:val="20"/>
          <w:szCs w:val="20"/>
          <w:lang w:val="en-US"/>
        </w:rPr>
        <w:t>European Commission, 2006)</w:t>
      </w:r>
      <w:r w:rsidRPr="009373AF">
        <w:rPr>
          <w:rFonts w:ascii="Arial" w:hAnsi="Arial" w:cs="Arial"/>
          <w:sz w:val="20"/>
          <w:szCs w:val="20"/>
        </w:rPr>
        <w:t xml:space="preserve">. </w:t>
      </w:r>
      <w:r w:rsidRPr="009373AF">
        <w:rPr>
          <w:rFonts w:ascii="Arial" w:hAnsi="Arial" w:cs="Arial"/>
          <w:i/>
          <w:iCs/>
          <w:sz w:val="20"/>
          <w:szCs w:val="20"/>
        </w:rPr>
        <w:t>European Smart Cities Ranking</w:t>
      </w:r>
      <w:r w:rsidRPr="009373AF">
        <w:rPr>
          <w:rFonts w:ascii="Arial" w:hAnsi="Arial" w:cs="Arial"/>
          <w:sz w:val="20"/>
          <w:szCs w:val="20"/>
        </w:rPr>
        <w:t>:</w:t>
      </w:r>
      <w:r w:rsidRPr="009373AF">
        <w:rPr>
          <w:rFonts w:ascii="Arial" w:hAnsi="Arial" w:cs="Arial"/>
          <w:b/>
          <w:bCs/>
          <w:sz w:val="20"/>
          <w:szCs w:val="20"/>
        </w:rPr>
        <w:t xml:space="preserve"> </w:t>
      </w:r>
      <w:r w:rsidR="00771715" w:rsidRPr="009373AF">
        <w:rPr>
          <w:rFonts w:ascii="Arial" w:hAnsi="Arial" w:cs="Arial"/>
          <w:sz w:val="20"/>
          <w:szCs w:val="20"/>
        </w:rPr>
        <w:t xml:space="preserve">Projede Avrupa Akıllı Şehirler komisyonunun belirlediği özelliklere uygun 70 şehir seçilmiştir </w:t>
      </w:r>
      <w:r w:rsidRPr="009373AF">
        <w:rPr>
          <w:rFonts w:ascii="Arial" w:hAnsi="Arial" w:cs="Arial"/>
          <w:sz w:val="20"/>
          <w:szCs w:val="20"/>
        </w:rPr>
        <w:t>(</w:t>
      </w:r>
      <w:r w:rsidRPr="009373AF">
        <w:rPr>
          <w:rFonts w:ascii="Arial" w:hAnsi="Arial" w:cs="Arial"/>
          <w:sz w:val="20"/>
          <w:szCs w:val="20"/>
          <w:lang w:val="en-US"/>
        </w:rPr>
        <w:t>Giffinger</w:t>
      </w:r>
      <w:r w:rsidR="00CC4E7A" w:rsidRPr="009373AF">
        <w:rPr>
          <w:rFonts w:ascii="Arial" w:hAnsi="Arial" w:cs="Arial"/>
          <w:sz w:val="20"/>
          <w:szCs w:val="20"/>
          <w:lang w:val="en-US"/>
        </w:rPr>
        <w:t xml:space="preserve"> R.</w:t>
      </w:r>
      <w:r w:rsidRPr="009373AF">
        <w:rPr>
          <w:rFonts w:ascii="Arial" w:hAnsi="Arial" w:cs="Arial"/>
          <w:sz w:val="20"/>
          <w:szCs w:val="20"/>
          <w:lang w:val="en-US"/>
        </w:rPr>
        <w:t>, 2007).</w:t>
      </w:r>
      <w:r w:rsidR="00CC4E7A" w:rsidRPr="009373AF">
        <w:rPr>
          <w:rFonts w:ascii="Arial" w:hAnsi="Arial" w:cs="Arial"/>
          <w:sz w:val="20"/>
          <w:szCs w:val="20"/>
        </w:rPr>
        <w:t xml:space="preserve"> </w:t>
      </w:r>
      <w:r w:rsidRPr="009373AF">
        <w:rPr>
          <w:rFonts w:ascii="Arial" w:hAnsi="Arial" w:cs="Arial"/>
          <w:sz w:val="20"/>
          <w:szCs w:val="20"/>
        </w:rPr>
        <w:t>Bu</w:t>
      </w:r>
      <w:r w:rsidR="00EB07A4" w:rsidRPr="009373AF">
        <w:rPr>
          <w:rFonts w:ascii="Arial" w:hAnsi="Arial" w:cs="Arial"/>
          <w:sz w:val="20"/>
          <w:szCs w:val="20"/>
        </w:rPr>
        <w:t xml:space="preserve"> proje</w:t>
      </w:r>
      <w:r w:rsidR="00657E13">
        <w:rPr>
          <w:rFonts w:ascii="Arial" w:hAnsi="Arial" w:cs="Arial"/>
          <w:sz w:val="20"/>
          <w:szCs w:val="20"/>
        </w:rPr>
        <w:t xml:space="preserve"> </w:t>
      </w:r>
      <w:r w:rsidR="00771715" w:rsidRPr="009373AF">
        <w:rPr>
          <w:rFonts w:ascii="Arial" w:hAnsi="Arial" w:cs="Arial"/>
          <w:sz w:val="20"/>
          <w:szCs w:val="20"/>
        </w:rPr>
        <w:t>paralelinde</w:t>
      </w:r>
      <w:r w:rsidRPr="009373AF">
        <w:rPr>
          <w:rFonts w:ascii="Arial" w:hAnsi="Arial" w:cs="Arial"/>
          <w:sz w:val="20"/>
          <w:szCs w:val="20"/>
        </w:rPr>
        <w:t xml:space="preserve"> online gerçekleştirilen bir </w:t>
      </w:r>
      <w:r w:rsidR="00657E13">
        <w:rPr>
          <w:rFonts w:ascii="Arial" w:hAnsi="Arial" w:cs="Arial"/>
          <w:sz w:val="20"/>
          <w:szCs w:val="20"/>
        </w:rPr>
        <w:t xml:space="preserve">diğer </w:t>
      </w:r>
      <w:r w:rsidRPr="009373AF">
        <w:rPr>
          <w:rFonts w:ascii="Arial" w:hAnsi="Arial" w:cs="Arial"/>
          <w:sz w:val="20"/>
          <w:szCs w:val="20"/>
        </w:rPr>
        <w:t xml:space="preserve">girişim ise CITYNET, Asya-Pasifik kentleri ve Avrupa şirketleri arasında etkileşimi arttırmayı amaçlayan, sürdürülebilir gelişmeyi teşvik etmek, çevresel hizmet, yönetim ve teknolojiyi olanaklı kılmak ve yaymak, iş fırsatları yaratma hedeflerini taşıyan </w:t>
      </w:r>
      <w:r w:rsidRPr="009373AF">
        <w:rPr>
          <w:rFonts w:ascii="Arial" w:hAnsi="Arial" w:cs="Arial"/>
          <w:i/>
          <w:iCs/>
          <w:sz w:val="20"/>
          <w:szCs w:val="20"/>
        </w:rPr>
        <w:t>Smart-</w:t>
      </w:r>
      <w:r w:rsidR="00F73BF2" w:rsidRPr="009373AF">
        <w:rPr>
          <w:rFonts w:ascii="Arial" w:hAnsi="Arial" w:cs="Arial"/>
          <w:i/>
          <w:iCs/>
          <w:sz w:val="20"/>
          <w:szCs w:val="20"/>
        </w:rPr>
        <w:t>C</w:t>
      </w:r>
      <w:r w:rsidRPr="009373AF">
        <w:rPr>
          <w:rFonts w:ascii="Arial" w:hAnsi="Arial" w:cs="Arial"/>
          <w:i/>
          <w:iCs/>
          <w:sz w:val="20"/>
          <w:szCs w:val="20"/>
        </w:rPr>
        <w:t>ities</w:t>
      </w:r>
      <w:r w:rsidRPr="009373AF">
        <w:rPr>
          <w:rFonts w:ascii="Arial" w:hAnsi="Arial" w:cs="Arial"/>
          <w:sz w:val="20"/>
          <w:szCs w:val="20"/>
        </w:rPr>
        <w:t>"</w:t>
      </w:r>
      <w:r w:rsidRPr="009373AF">
        <w:rPr>
          <w:rFonts w:ascii="Arial" w:hAnsi="Arial" w:cs="Arial"/>
          <w:b/>
          <w:bCs/>
          <w:sz w:val="20"/>
          <w:szCs w:val="20"/>
        </w:rPr>
        <w:t xml:space="preserve"> </w:t>
      </w:r>
      <w:r w:rsidRPr="009373AF">
        <w:rPr>
          <w:rFonts w:ascii="Arial" w:hAnsi="Arial" w:cs="Arial"/>
          <w:sz w:val="20"/>
          <w:szCs w:val="20"/>
        </w:rPr>
        <w:t>girişimidir (</w:t>
      </w:r>
      <w:r w:rsidR="002803C0">
        <w:rPr>
          <w:rFonts w:ascii="Arial" w:hAnsi="Arial" w:cs="Arial"/>
          <w:sz w:val="20"/>
          <w:szCs w:val="20"/>
        </w:rPr>
        <w:t>URL-</w:t>
      </w:r>
      <w:r w:rsidR="00B45F58">
        <w:rPr>
          <w:rFonts w:ascii="Arial" w:hAnsi="Arial" w:cs="Arial"/>
          <w:sz w:val="20"/>
          <w:szCs w:val="20"/>
        </w:rPr>
        <w:t>7</w:t>
      </w:r>
      <w:r w:rsidRPr="009373AF">
        <w:rPr>
          <w:rFonts w:ascii="Arial" w:hAnsi="Arial" w:cs="Arial"/>
          <w:sz w:val="20"/>
          <w:szCs w:val="20"/>
        </w:rPr>
        <w:t>)</w:t>
      </w:r>
      <w:r w:rsidR="00CC4E7A" w:rsidRPr="009373AF">
        <w:rPr>
          <w:rFonts w:ascii="Arial" w:hAnsi="Arial" w:cs="Arial"/>
          <w:sz w:val="20"/>
          <w:szCs w:val="20"/>
        </w:rPr>
        <w:t>.</w:t>
      </w:r>
      <w:r w:rsidR="00771715" w:rsidRPr="009373AF">
        <w:rPr>
          <w:rFonts w:ascii="Arial" w:hAnsi="Arial" w:cs="Arial"/>
          <w:sz w:val="20"/>
          <w:szCs w:val="20"/>
        </w:rPr>
        <w:t xml:space="preserve"> </w:t>
      </w:r>
      <w:r w:rsidRPr="009373AF">
        <w:rPr>
          <w:rFonts w:ascii="Arial" w:hAnsi="Arial" w:cs="Arial"/>
          <w:i/>
          <w:iCs/>
          <w:sz w:val="20"/>
          <w:szCs w:val="20"/>
        </w:rPr>
        <w:t>MIT Smartcity Project Group</w:t>
      </w:r>
      <w:r w:rsidRPr="009373AF">
        <w:rPr>
          <w:rFonts w:ascii="Arial" w:hAnsi="Arial" w:cs="Arial"/>
          <w:b/>
          <w:bCs/>
          <w:sz w:val="20"/>
          <w:szCs w:val="20"/>
        </w:rPr>
        <w:t xml:space="preserve"> </w:t>
      </w:r>
      <w:r w:rsidRPr="009373AF">
        <w:rPr>
          <w:rFonts w:ascii="Arial" w:hAnsi="Arial" w:cs="Arial"/>
          <w:sz w:val="20"/>
          <w:szCs w:val="20"/>
        </w:rPr>
        <w:t xml:space="preserve">ve </w:t>
      </w:r>
      <w:r w:rsidRPr="009373AF">
        <w:rPr>
          <w:rFonts w:ascii="Arial" w:hAnsi="Arial" w:cs="Arial"/>
          <w:i/>
          <w:iCs/>
          <w:sz w:val="20"/>
          <w:szCs w:val="20"/>
        </w:rPr>
        <w:t>Amsterdam</w:t>
      </w:r>
      <w:r w:rsidRPr="00F73BF2">
        <w:rPr>
          <w:rFonts w:ascii="Arial" w:hAnsi="Arial" w:cs="Arial"/>
          <w:i/>
          <w:iCs/>
          <w:sz w:val="20"/>
          <w:szCs w:val="20"/>
        </w:rPr>
        <w:t xml:space="preserve"> Smartcity</w:t>
      </w:r>
      <w:r w:rsidRPr="00CC50D6">
        <w:rPr>
          <w:rFonts w:ascii="Arial" w:hAnsi="Arial" w:cs="Arial"/>
          <w:b/>
          <w:bCs/>
          <w:sz w:val="20"/>
          <w:szCs w:val="20"/>
        </w:rPr>
        <w:t xml:space="preserve"> </w:t>
      </w:r>
      <w:r w:rsidRPr="00CC50D6">
        <w:rPr>
          <w:rFonts w:ascii="Arial" w:hAnsi="Arial" w:cs="Arial"/>
          <w:sz w:val="20"/>
          <w:szCs w:val="20"/>
        </w:rPr>
        <w:t>girişimleri ise</w:t>
      </w:r>
      <w:r w:rsidR="00771715" w:rsidRPr="00CC50D6">
        <w:rPr>
          <w:rFonts w:ascii="Arial" w:hAnsi="Arial" w:cs="Arial"/>
          <w:sz w:val="20"/>
          <w:szCs w:val="20"/>
        </w:rPr>
        <w:t xml:space="preserve"> diğer proje girişimlerine göre farklıdır ve daha küçük ölçekteki uygulamaları faaliyete geçirmektedir.</w:t>
      </w:r>
      <w:r w:rsidR="00F10295">
        <w:rPr>
          <w:rFonts w:ascii="Arial" w:hAnsi="Arial" w:cs="Arial"/>
          <w:sz w:val="20"/>
          <w:szCs w:val="20"/>
        </w:rPr>
        <w:t xml:space="preserve"> </w:t>
      </w:r>
      <w:r w:rsidRPr="00313871">
        <w:rPr>
          <w:rFonts w:ascii="Arial" w:hAnsi="Arial" w:cs="Arial"/>
          <w:sz w:val="20"/>
          <w:szCs w:val="20"/>
        </w:rPr>
        <w:t xml:space="preserve">Akıllı şehirler; </w:t>
      </w:r>
      <w:r w:rsidR="00F527A5" w:rsidRPr="00313871">
        <w:rPr>
          <w:rFonts w:ascii="Arial" w:hAnsi="Arial" w:cs="Arial"/>
          <w:sz w:val="20"/>
          <w:szCs w:val="20"/>
        </w:rPr>
        <w:t xml:space="preserve">kullanıcılarının </w:t>
      </w:r>
      <w:r w:rsidRPr="00313871">
        <w:rPr>
          <w:rFonts w:ascii="Arial" w:hAnsi="Arial" w:cs="Arial"/>
          <w:sz w:val="20"/>
          <w:szCs w:val="20"/>
        </w:rPr>
        <w:t>teknoloji</w:t>
      </w:r>
      <w:r w:rsidR="001928CC" w:rsidRPr="00313871">
        <w:rPr>
          <w:rFonts w:ascii="Arial" w:hAnsi="Arial" w:cs="Arial"/>
          <w:sz w:val="20"/>
          <w:szCs w:val="20"/>
        </w:rPr>
        <w:t>yle</w:t>
      </w:r>
      <w:r w:rsidRPr="00313871">
        <w:rPr>
          <w:rFonts w:ascii="Arial" w:hAnsi="Arial" w:cs="Arial"/>
          <w:sz w:val="20"/>
          <w:szCs w:val="20"/>
        </w:rPr>
        <w:t xml:space="preserve"> yaşam </w:t>
      </w:r>
      <w:r w:rsidR="00A40D1E" w:rsidRPr="00313871">
        <w:rPr>
          <w:rFonts w:ascii="Arial" w:hAnsi="Arial" w:cs="Arial"/>
          <w:sz w:val="20"/>
          <w:szCs w:val="20"/>
        </w:rPr>
        <w:t>standartlarını</w:t>
      </w:r>
      <w:r w:rsidRPr="00313871">
        <w:rPr>
          <w:rFonts w:ascii="Arial" w:hAnsi="Arial" w:cs="Arial"/>
          <w:sz w:val="20"/>
          <w:szCs w:val="20"/>
        </w:rPr>
        <w:t xml:space="preserve"> yükseltirken</w:t>
      </w:r>
      <w:r w:rsidR="005A2095" w:rsidRPr="00313871">
        <w:rPr>
          <w:rFonts w:ascii="Arial" w:hAnsi="Arial" w:cs="Arial"/>
          <w:sz w:val="20"/>
          <w:szCs w:val="20"/>
        </w:rPr>
        <w:t xml:space="preserve"> aynı zamanda</w:t>
      </w:r>
      <w:r w:rsidRPr="00313871">
        <w:rPr>
          <w:rFonts w:ascii="Arial" w:hAnsi="Arial" w:cs="Arial"/>
          <w:sz w:val="20"/>
          <w:szCs w:val="20"/>
        </w:rPr>
        <w:t xml:space="preserve"> şehir yaşamının</w:t>
      </w:r>
      <w:r w:rsidR="001928CC" w:rsidRPr="00313871">
        <w:rPr>
          <w:rFonts w:ascii="Arial" w:hAnsi="Arial" w:cs="Arial"/>
          <w:sz w:val="20"/>
          <w:szCs w:val="20"/>
        </w:rPr>
        <w:t xml:space="preserve"> dezavantajl</w:t>
      </w:r>
      <w:r w:rsidR="00A40D1E" w:rsidRPr="00313871">
        <w:rPr>
          <w:rFonts w:ascii="Arial" w:hAnsi="Arial" w:cs="Arial"/>
          <w:sz w:val="20"/>
          <w:szCs w:val="20"/>
        </w:rPr>
        <w:t>ı</w:t>
      </w:r>
      <w:r w:rsidR="008259E9" w:rsidRPr="00313871">
        <w:rPr>
          <w:rFonts w:ascii="Arial" w:hAnsi="Arial" w:cs="Arial"/>
          <w:sz w:val="20"/>
          <w:szCs w:val="20"/>
        </w:rPr>
        <w:t xml:space="preserve"> etkilerini minimize eden</w:t>
      </w:r>
      <w:r w:rsidRPr="00313871">
        <w:rPr>
          <w:rFonts w:ascii="Arial" w:hAnsi="Arial" w:cs="Arial"/>
          <w:sz w:val="20"/>
          <w:szCs w:val="20"/>
        </w:rPr>
        <w:t xml:space="preserve">, akıllı </w:t>
      </w:r>
      <w:r w:rsidR="00A053DF" w:rsidRPr="00313871">
        <w:rPr>
          <w:rFonts w:ascii="Arial" w:hAnsi="Arial" w:cs="Arial"/>
          <w:sz w:val="20"/>
          <w:szCs w:val="20"/>
        </w:rPr>
        <w:t>faaliyetlerin uygulanır duruma getirildiği</w:t>
      </w:r>
      <w:r w:rsidR="00543ADF" w:rsidRPr="00313871">
        <w:rPr>
          <w:rFonts w:ascii="Arial" w:hAnsi="Arial" w:cs="Arial"/>
          <w:sz w:val="20"/>
          <w:szCs w:val="20"/>
        </w:rPr>
        <w:t xml:space="preserve">, </w:t>
      </w:r>
      <w:r w:rsidR="000E1CF5" w:rsidRPr="00313871">
        <w:rPr>
          <w:rFonts w:ascii="Arial" w:hAnsi="Arial" w:cs="Arial"/>
          <w:sz w:val="20"/>
          <w:szCs w:val="20"/>
        </w:rPr>
        <w:t>kaynakların etkin</w:t>
      </w:r>
      <w:r w:rsidRPr="00313871">
        <w:rPr>
          <w:rFonts w:ascii="Arial" w:hAnsi="Arial" w:cs="Arial"/>
          <w:sz w:val="20"/>
          <w:szCs w:val="20"/>
        </w:rPr>
        <w:t xml:space="preserve"> kullanıl</w:t>
      </w:r>
      <w:r w:rsidR="00543ADF" w:rsidRPr="00313871">
        <w:rPr>
          <w:rFonts w:ascii="Arial" w:hAnsi="Arial" w:cs="Arial"/>
          <w:sz w:val="20"/>
          <w:szCs w:val="20"/>
        </w:rPr>
        <w:t>dığı</w:t>
      </w:r>
      <w:r w:rsidRPr="00313871">
        <w:rPr>
          <w:rFonts w:ascii="Arial" w:hAnsi="Arial" w:cs="Arial"/>
          <w:sz w:val="20"/>
          <w:szCs w:val="20"/>
        </w:rPr>
        <w:t xml:space="preserve"> ve </w:t>
      </w:r>
      <w:r w:rsidR="008168DA" w:rsidRPr="00313871">
        <w:rPr>
          <w:rFonts w:ascii="Arial" w:hAnsi="Arial" w:cs="Arial"/>
          <w:sz w:val="20"/>
          <w:szCs w:val="20"/>
        </w:rPr>
        <w:t>yaşamın</w:t>
      </w:r>
      <w:r w:rsidRPr="00313871">
        <w:rPr>
          <w:rFonts w:ascii="Arial" w:hAnsi="Arial" w:cs="Arial"/>
          <w:sz w:val="20"/>
          <w:szCs w:val="20"/>
        </w:rPr>
        <w:t xml:space="preserve"> </w:t>
      </w:r>
      <w:r w:rsidR="008168DA" w:rsidRPr="00313871">
        <w:rPr>
          <w:rFonts w:ascii="Arial" w:hAnsi="Arial" w:cs="Arial"/>
          <w:sz w:val="20"/>
          <w:szCs w:val="20"/>
        </w:rPr>
        <w:t>tüm noktalarında</w:t>
      </w:r>
      <w:r w:rsidR="00543ADF" w:rsidRPr="00313871">
        <w:rPr>
          <w:rFonts w:ascii="Arial" w:hAnsi="Arial" w:cs="Arial"/>
          <w:sz w:val="20"/>
          <w:szCs w:val="20"/>
        </w:rPr>
        <w:t xml:space="preserve"> akıllı</w:t>
      </w:r>
      <w:r w:rsidR="008168DA" w:rsidRPr="00313871">
        <w:rPr>
          <w:rFonts w:ascii="Arial" w:hAnsi="Arial" w:cs="Arial"/>
          <w:sz w:val="20"/>
          <w:szCs w:val="20"/>
        </w:rPr>
        <w:t xml:space="preserve"> alternatif</w:t>
      </w:r>
      <w:r w:rsidRPr="00313871">
        <w:rPr>
          <w:rFonts w:ascii="Arial" w:hAnsi="Arial" w:cs="Arial"/>
          <w:sz w:val="20"/>
          <w:szCs w:val="20"/>
        </w:rPr>
        <w:t>ler sunabilen öncü uygulamalardır.</w:t>
      </w:r>
      <w:r w:rsidR="00781250" w:rsidRPr="00313871">
        <w:rPr>
          <w:rFonts w:ascii="Arial" w:hAnsi="Arial" w:cs="Arial"/>
          <w:sz w:val="20"/>
          <w:szCs w:val="20"/>
        </w:rPr>
        <w:t xml:space="preserve"> </w:t>
      </w:r>
    </w:p>
    <w:p w14:paraId="7098BC0B" w14:textId="4AF2D40F" w:rsidR="00351FF7" w:rsidRDefault="00E45BC4" w:rsidP="00110C88">
      <w:pPr>
        <w:spacing w:before="240" w:after="240"/>
        <w:jc w:val="both"/>
        <w:rPr>
          <w:rFonts w:ascii="Arial" w:hAnsi="Arial" w:cs="Arial"/>
          <w:b/>
          <w:bCs/>
          <w:sz w:val="24"/>
          <w:szCs w:val="24"/>
        </w:rPr>
      </w:pPr>
      <w:r w:rsidRPr="00E45BC4">
        <w:rPr>
          <w:rFonts w:ascii="Arial" w:hAnsi="Arial" w:cs="Arial"/>
          <w:b/>
          <w:bCs/>
          <w:sz w:val="24"/>
          <w:szCs w:val="24"/>
        </w:rPr>
        <w:t>4.</w:t>
      </w:r>
      <w:r w:rsidR="00426DC2" w:rsidRPr="00E45BC4">
        <w:rPr>
          <w:rFonts w:ascii="Arial" w:hAnsi="Arial" w:cs="Arial"/>
          <w:b/>
          <w:bCs/>
          <w:sz w:val="24"/>
          <w:szCs w:val="24"/>
        </w:rPr>
        <w:t>SÜRDÜRÜLEBİLİR AKILLI ŞEHİRLER</w:t>
      </w:r>
    </w:p>
    <w:p w14:paraId="5E7870C7" w14:textId="6C5C15E2" w:rsidR="00A33A31" w:rsidRDefault="00F93DEE" w:rsidP="00F265B5">
      <w:pPr>
        <w:pStyle w:val="Default"/>
        <w:spacing w:before="120" w:after="120" w:line="276" w:lineRule="auto"/>
        <w:jc w:val="both"/>
        <w:rPr>
          <w:rFonts w:ascii="Arial" w:hAnsi="Arial" w:cs="Arial"/>
          <w:color w:val="auto"/>
          <w:sz w:val="20"/>
          <w:szCs w:val="20"/>
        </w:rPr>
      </w:pPr>
      <w:r>
        <w:rPr>
          <w:rFonts w:ascii="Arial" w:hAnsi="Arial" w:cs="Arial"/>
          <w:color w:val="auto"/>
          <w:sz w:val="20"/>
          <w:szCs w:val="20"/>
        </w:rPr>
        <w:t>Sürdürülebilir, akıllı şehirler;</w:t>
      </w:r>
      <w:r w:rsidR="00D77430">
        <w:rPr>
          <w:rFonts w:ascii="Arial" w:hAnsi="Arial" w:cs="Arial"/>
          <w:color w:val="auto"/>
          <w:sz w:val="20"/>
          <w:szCs w:val="20"/>
        </w:rPr>
        <w:t xml:space="preserve"> </w:t>
      </w:r>
      <w:r w:rsidR="0080683E">
        <w:rPr>
          <w:rFonts w:ascii="Arial" w:hAnsi="Arial" w:cs="Arial"/>
          <w:color w:val="auto"/>
          <w:sz w:val="20"/>
          <w:szCs w:val="20"/>
        </w:rPr>
        <w:t>şehir</w:t>
      </w:r>
      <w:r w:rsidR="00D77430">
        <w:rPr>
          <w:rFonts w:ascii="Arial" w:hAnsi="Arial" w:cs="Arial"/>
          <w:color w:val="auto"/>
          <w:sz w:val="20"/>
          <w:szCs w:val="20"/>
        </w:rPr>
        <w:t xml:space="preserve"> ölçeğinde sosyal</w:t>
      </w:r>
      <w:r w:rsidR="001E4915">
        <w:rPr>
          <w:rFonts w:ascii="Arial" w:hAnsi="Arial" w:cs="Arial"/>
          <w:color w:val="auto"/>
          <w:sz w:val="20"/>
          <w:szCs w:val="20"/>
        </w:rPr>
        <w:t xml:space="preserve"> ve ekonomik</w:t>
      </w:r>
      <w:r w:rsidR="00D77430">
        <w:rPr>
          <w:rFonts w:ascii="Arial" w:hAnsi="Arial" w:cs="Arial"/>
          <w:color w:val="auto"/>
          <w:sz w:val="20"/>
          <w:szCs w:val="20"/>
        </w:rPr>
        <w:t xml:space="preserve"> ilişkileri </w:t>
      </w:r>
      <w:r w:rsidR="001E4915">
        <w:rPr>
          <w:rFonts w:ascii="Arial" w:hAnsi="Arial" w:cs="Arial"/>
          <w:color w:val="auto"/>
          <w:sz w:val="20"/>
          <w:szCs w:val="20"/>
        </w:rPr>
        <w:t xml:space="preserve">adaletli bir biçimde </w:t>
      </w:r>
      <w:r w:rsidR="00D77430">
        <w:rPr>
          <w:rFonts w:ascii="Arial" w:hAnsi="Arial" w:cs="Arial"/>
          <w:color w:val="auto"/>
          <w:sz w:val="20"/>
          <w:szCs w:val="20"/>
        </w:rPr>
        <w:t xml:space="preserve">destekleyen, </w:t>
      </w:r>
      <w:r w:rsidR="00B44EE5">
        <w:rPr>
          <w:rFonts w:ascii="Arial" w:hAnsi="Arial" w:cs="Arial"/>
          <w:color w:val="auto"/>
          <w:sz w:val="20"/>
          <w:szCs w:val="20"/>
        </w:rPr>
        <w:t>doğal ve yenilebilir kaynakları</w:t>
      </w:r>
      <w:r w:rsidR="001126F9">
        <w:rPr>
          <w:rFonts w:ascii="Arial" w:hAnsi="Arial" w:cs="Arial"/>
          <w:color w:val="auto"/>
          <w:sz w:val="20"/>
          <w:szCs w:val="20"/>
        </w:rPr>
        <w:t xml:space="preserve"> kullana</w:t>
      </w:r>
      <w:r w:rsidR="00D77430">
        <w:rPr>
          <w:rFonts w:ascii="Arial" w:hAnsi="Arial" w:cs="Arial"/>
          <w:color w:val="auto"/>
          <w:sz w:val="20"/>
          <w:szCs w:val="20"/>
        </w:rPr>
        <w:t>rak enerji üretim</w:t>
      </w:r>
      <w:r w:rsidR="00B44EE5">
        <w:rPr>
          <w:rFonts w:ascii="Arial" w:hAnsi="Arial" w:cs="Arial"/>
          <w:color w:val="auto"/>
          <w:sz w:val="20"/>
          <w:szCs w:val="20"/>
        </w:rPr>
        <w:t>ini</w:t>
      </w:r>
      <w:r w:rsidR="00D77430">
        <w:rPr>
          <w:rFonts w:ascii="Arial" w:hAnsi="Arial" w:cs="Arial"/>
          <w:color w:val="auto"/>
          <w:sz w:val="20"/>
          <w:szCs w:val="20"/>
        </w:rPr>
        <w:t xml:space="preserve"> teşvik</w:t>
      </w:r>
      <w:r w:rsidR="001E4915">
        <w:rPr>
          <w:rFonts w:ascii="Arial" w:hAnsi="Arial" w:cs="Arial"/>
          <w:color w:val="auto"/>
          <w:sz w:val="20"/>
          <w:szCs w:val="20"/>
        </w:rPr>
        <w:t xml:space="preserve"> eden</w:t>
      </w:r>
      <w:r w:rsidR="0080683E">
        <w:rPr>
          <w:rFonts w:ascii="Arial" w:hAnsi="Arial" w:cs="Arial"/>
          <w:color w:val="auto"/>
          <w:sz w:val="20"/>
          <w:szCs w:val="20"/>
        </w:rPr>
        <w:t>, insan odaklı ve çevresiyle ilişkisi sürekli olan sağlıklı şehirlerdir</w:t>
      </w:r>
      <w:r w:rsidR="009E6753">
        <w:rPr>
          <w:rFonts w:ascii="Arial" w:hAnsi="Arial" w:cs="Arial"/>
          <w:color w:val="auto"/>
          <w:sz w:val="20"/>
          <w:szCs w:val="20"/>
        </w:rPr>
        <w:t>.</w:t>
      </w:r>
      <w:r w:rsidR="0080683E">
        <w:rPr>
          <w:rFonts w:ascii="Arial" w:hAnsi="Arial" w:cs="Arial"/>
          <w:color w:val="auto"/>
          <w:sz w:val="20"/>
          <w:szCs w:val="20"/>
        </w:rPr>
        <w:t xml:space="preserve"> Şehrin altyapısına mobilite ağları entegre edilerek </w:t>
      </w:r>
      <w:r>
        <w:rPr>
          <w:rFonts w:ascii="Arial" w:hAnsi="Arial" w:cs="Arial"/>
          <w:color w:val="auto"/>
          <w:sz w:val="20"/>
          <w:szCs w:val="20"/>
        </w:rPr>
        <w:t>toplanan veriler akıllı yazılım</w:t>
      </w:r>
      <w:r w:rsidR="00D77430">
        <w:rPr>
          <w:rFonts w:ascii="Arial" w:hAnsi="Arial" w:cs="Arial"/>
          <w:color w:val="auto"/>
          <w:sz w:val="20"/>
          <w:szCs w:val="20"/>
        </w:rPr>
        <w:t xml:space="preserve"> programlarına işlenme</w:t>
      </w:r>
      <w:r w:rsidR="0080683E">
        <w:rPr>
          <w:rFonts w:ascii="Arial" w:hAnsi="Arial" w:cs="Arial"/>
          <w:color w:val="auto"/>
          <w:sz w:val="20"/>
          <w:szCs w:val="20"/>
        </w:rPr>
        <w:t>ktedir. Bunun sonuncunda sürdürülebilir,</w:t>
      </w:r>
      <w:r w:rsidR="001126F9">
        <w:rPr>
          <w:rFonts w:ascii="Arial" w:hAnsi="Arial" w:cs="Arial"/>
          <w:color w:val="auto"/>
          <w:sz w:val="20"/>
          <w:szCs w:val="20"/>
        </w:rPr>
        <w:t xml:space="preserve"> akıllı şehir planlaması yapılarak</w:t>
      </w:r>
      <w:r w:rsidR="0080683E">
        <w:rPr>
          <w:rFonts w:ascii="Arial" w:hAnsi="Arial" w:cs="Arial"/>
          <w:color w:val="auto"/>
          <w:sz w:val="20"/>
          <w:szCs w:val="20"/>
        </w:rPr>
        <w:t>; enerji üretimi ve tüketimi, sosyal ve ekonomik kalkınmayla birlikte çevredeki kaynakların yönetimi sağlanmaktadır</w:t>
      </w:r>
      <w:r w:rsidR="009E6753">
        <w:rPr>
          <w:rFonts w:ascii="Arial" w:hAnsi="Arial" w:cs="Arial"/>
          <w:color w:val="auto"/>
          <w:sz w:val="20"/>
          <w:szCs w:val="20"/>
        </w:rPr>
        <w:t xml:space="preserve"> (Şekil 3)</w:t>
      </w:r>
      <w:r w:rsidR="0080683E">
        <w:rPr>
          <w:rFonts w:ascii="Arial" w:hAnsi="Arial" w:cs="Arial"/>
          <w:color w:val="auto"/>
          <w:sz w:val="20"/>
          <w:szCs w:val="20"/>
        </w:rPr>
        <w:t xml:space="preserve">. </w:t>
      </w:r>
    </w:p>
    <w:p w14:paraId="1BBF5D4F" w14:textId="1148A2F1" w:rsidR="00000206" w:rsidRDefault="00A33A31" w:rsidP="00F265B5">
      <w:pPr>
        <w:pStyle w:val="Default"/>
        <w:spacing w:before="120" w:after="120" w:line="276" w:lineRule="auto"/>
        <w:jc w:val="both"/>
        <w:rPr>
          <w:rFonts w:ascii="Arial" w:hAnsi="Arial" w:cs="Arial"/>
          <w:color w:val="auto"/>
          <w:sz w:val="20"/>
          <w:szCs w:val="20"/>
        </w:rPr>
      </w:pPr>
      <w:r w:rsidRPr="00A33A31">
        <w:rPr>
          <w:rFonts w:ascii="Arial" w:hAnsi="Arial" w:cs="Arial"/>
          <w:color w:val="auto"/>
          <w:sz w:val="20"/>
          <w:szCs w:val="20"/>
        </w:rPr>
        <w:t xml:space="preserve">Tablo </w:t>
      </w:r>
      <w:r>
        <w:rPr>
          <w:rFonts w:ascii="Arial" w:hAnsi="Arial" w:cs="Arial"/>
          <w:color w:val="auto"/>
          <w:sz w:val="20"/>
          <w:szCs w:val="20"/>
        </w:rPr>
        <w:t>3</w:t>
      </w:r>
      <w:r w:rsidRPr="00A33A31">
        <w:rPr>
          <w:rFonts w:ascii="Arial" w:hAnsi="Arial" w:cs="Arial"/>
          <w:color w:val="auto"/>
          <w:sz w:val="20"/>
          <w:szCs w:val="20"/>
        </w:rPr>
        <w:t xml:space="preserve">’de </w:t>
      </w:r>
      <w:r>
        <w:rPr>
          <w:rFonts w:ascii="Arial" w:hAnsi="Arial" w:cs="Arial"/>
          <w:color w:val="auto"/>
          <w:sz w:val="20"/>
          <w:szCs w:val="20"/>
        </w:rPr>
        <w:t>s</w:t>
      </w:r>
      <w:r w:rsidRPr="00A33A31">
        <w:rPr>
          <w:rFonts w:ascii="Arial" w:hAnsi="Arial" w:cs="Arial"/>
          <w:color w:val="auto"/>
          <w:sz w:val="20"/>
          <w:szCs w:val="20"/>
        </w:rPr>
        <w:t>ürdürülebilir şehir, akıllı şehir, sürdürülebilir akıllı şehir parametreleri özetlenmektedir.</w:t>
      </w:r>
    </w:p>
    <w:p w14:paraId="18F7303C" w14:textId="19361A90" w:rsidR="00656886" w:rsidRPr="00F93DEE" w:rsidRDefault="00656886" w:rsidP="00F265B5">
      <w:pPr>
        <w:pStyle w:val="Default"/>
        <w:spacing w:before="120" w:after="120" w:line="276" w:lineRule="auto"/>
        <w:jc w:val="both"/>
        <w:rPr>
          <w:rFonts w:ascii="Arial" w:hAnsi="Arial" w:cs="Arial"/>
          <w:color w:val="auto"/>
          <w:sz w:val="20"/>
          <w:szCs w:val="20"/>
        </w:rPr>
      </w:pPr>
      <w:r>
        <w:rPr>
          <w:noProof/>
          <w:lang w:eastAsia="tr-TR"/>
        </w:rPr>
        <w:drawing>
          <wp:inline distT="0" distB="0" distL="0" distR="0" wp14:anchorId="5AEAD8DD" wp14:editId="420B7D6B">
            <wp:extent cx="5753690" cy="2872597"/>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45" t="15650" r="5682" b="13083"/>
                    <a:stretch/>
                  </pic:blipFill>
                  <pic:spPr bwMode="auto">
                    <a:xfrm>
                      <a:off x="0" y="0"/>
                      <a:ext cx="5792784" cy="2892115"/>
                    </a:xfrm>
                    <a:prstGeom prst="rect">
                      <a:avLst/>
                    </a:prstGeom>
                    <a:noFill/>
                    <a:ln>
                      <a:noFill/>
                    </a:ln>
                    <a:extLst>
                      <a:ext uri="{53640926-AAD7-44D8-BBD7-CCE9431645EC}">
                        <a14:shadowObscured xmlns:a14="http://schemas.microsoft.com/office/drawing/2010/main"/>
                      </a:ext>
                    </a:extLst>
                  </pic:spPr>
                </pic:pic>
              </a:graphicData>
            </a:graphic>
          </wp:inline>
        </w:drawing>
      </w:r>
    </w:p>
    <w:p w14:paraId="7D96F440" w14:textId="46551F41" w:rsidR="009F730F" w:rsidRDefault="00351FF7" w:rsidP="0052444B">
      <w:pPr>
        <w:pStyle w:val="NormalWeb"/>
        <w:spacing w:line="276" w:lineRule="auto"/>
        <w:jc w:val="both"/>
        <w:rPr>
          <w:rFonts w:ascii="Arial" w:hAnsi="Arial" w:cs="Arial"/>
          <w:sz w:val="20"/>
          <w:szCs w:val="20"/>
        </w:rPr>
      </w:pPr>
      <w:r w:rsidRPr="009373AF">
        <w:rPr>
          <w:rFonts w:ascii="Arial" w:hAnsi="Arial" w:cs="Arial"/>
          <w:sz w:val="20"/>
          <w:szCs w:val="20"/>
        </w:rPr>
        <w:t>Şekil</w:t>
      </w:r>
      <w:r w:rsidR="006C2769">
        <w:rPr>
          <w:rFonts w:ascii="Arial" w:hAnsi="Arial" w:cs="Arial"/>
          <w:sz w:val="20"/>
          <w:szCs w:val="20"/>
        </w:rPr>
        <w:t xml:space="preserve"> 3.</w:t>
      </w:r>
      <w:r w:rsidRPr="009373AF">
        <w:rPr>
          <w:rFonts w:ascii="Arial" w:hAnsi="Arial" w:cs="Arial"/>
          <w:sz w:val="20"/>
          <w:szCs w:val="20"/>
        </w:rPr>
        <w:t xml:space="preserve"> Sürdürülebilir </w:t>
      </w:r>
      <w:r w:rsidR="009A5903">
        <w:rPr>
          <w:rFonts w:ascii="Arial" w:hAnsi="Arial" w:cs="Arial"/>
          <w:sz w:val="20"/>
          <w:szCs w:val="20"/>
        </w:rPr>
        <w:t>a</w:t>
      </w:r>
      <w:r w:rsidRPr="009373AF">
        <w:rPr>
          <w:rFonts w:ascii="Arial" w:hAnsi="Arial" w:cs="Arial"/>
          <w:sz w:val="20"/>
          <w:szCs w:val="20"/>
        </w:rPr>
        <w:t xml:space="preserve">kıllı </w:t>
      </w:r>
      <w:r w:rsidR="009A5903">
        <w:rPr>
          <w:rFonts w:ascii="Arial" w:hAnsi="Arial" w:cs="Arial"/>
          <w:sz w:val="20"/>
          <w:szCs w:val="20"/>
        </w:rPr>
        <w:t>ş</w:t>
      </w:r>
      <w:r w:rsidRPr="009373AF">
        <w:rPr>
          <w:rFonts w:ascii="Arial" w:hAnsi="Arial" w:cs="Arial"/>
          <w:sz w:val="20"/>
          <w:szCs w:val="20"/>
        </w:rPr>
        <w:t xml:space="preserve">ehir ve </w:t>
      </w:r>
      <w:r w:rsidR="009A5903">
        <w:rPr>
          <w:rFonts w:ascii="Arial" w:hAnsi="Arial" w:cs="Arial"/>
          <w:sz w:val="20"/>
          <w:szCs w:val="20"/>
        </w:rPr>
        <w:t>i</w:t>
      </w:r>
      <w:r w:rsidRPr="009373AF">
        <w:rPr>
          <w:rFonts w:ascii="Arial" w:hAnsi="Arial" w:cs="Arial"/>
          <w:sz w:val="20"/>
          <w:szCs w:val="20"/>
        </w:rPr>
        <w:t xml:space="preserve">nsan </w:t>
      </w:r>
      <w:r w:rsidR="009A5903">
        <w:rPr>
          <w:rFonts w:ascii="Arial" w:hAnsi="Arial" w:cs="Arial"/>
          <w:sz w:val="20"/>
          <w:szCs w:val="20"/>
        </w:rPr>
        <w:t>a</w:t>
      </w:r>
      <w:r w:rsidRPr="009373AF">
        <w:rPr>
          <w:rFonts w:ascii="Arial" w:hAnsi="Arial" w:cs="Arial"/>
          <w:sz w:val="20"/>
          <w:szCs w:val="20"/>
        </w:rPr>
        <w:t xml:space="preserve">rasındaki </w:t>
      </w:r>
      <w:r w:rsidR="009A5903">
        <w:rPr>
          <w:rFonts w:ascii="Arial" w:hAnsi="Arial" w:cs="Arial"/>
          <w:sz w:val="20"/>
          <w:szCs w:val="20"/>
        </w:rPr>
        <w:t>g</w:t>
      </w:r>
      <w:r w:rsidRPr="009373AF">
        <w:rPr>
          <w:rFonts w:ascii="Arial" w:hAnsi="Arial" w:cs="Arial"/>
          <w:sz w:val="20"/>
          <w:szCs w:val="20"/>
        </w:rPr>
        <w:t xml:space="preserve">eri </w:t>
      </w:r>
      <w:r w:rsidR="009A5903">
        <w:rPr>
          <w:rFonts w:ascii="Arial" w:hAnsi="Arial" w:cs="Arial"/>
          <w:sz w:val="20"/>
          <w:szCs w:val="20"/>
        </w:rPr>
        <w:t>b</w:t>
      </w:r>
      <w:r w:rsidRPr="009373AF">
        <w:rPr>
          <w:rFonts w:ascii="Arial" w:hAnsi="Arial" w:cs="Arial"/>
          <w:sz w:val="20"/>
          <w:szCs w:val="20"/>
        </w:rPr>
        <w:t>ildirimi (Dal ve ark. 2020 kaynağından yazarlar t</w:t>
      </w:r>
      <w:r w:rsidR="0089798F">
        <w:rPr>
          <w:rFonts w:ascii="Arial" w:hAnsi="Arial" w:cs="Arial"/>
          <w:sz w:val="20"/>
          <w:szCs w:val="20"/>
        </w:rPr>
        <w:t>arafından yeniden düzenlenmiştir</w:t>
      </w:r>
      <w:r w:rsidR="00456050" w:rsidRPr="009373AF">
        <w:rPr>
          <w:rFonts w:ascii="Arial" w:hAnsi="Arial" w:cs="Arial"/>
          <w:sz w:val="20"/>
          <w:szCs w:val="20"/>
        </w:rPr>
        <w:t>)</w:t>
      </w:r>
      <w:r w:rsidR="00456050">
        <w:rPr>
          <w:rFonts w:ascii="Arial" w:hAnsi="Arial" w:cs="Arial"/>
          <w:sz w:val="20"/>
          <w:szCs w:val="20"/>
        </w:rPr>
        <w:t xml:space="preserve"> </w:t>
      </w:r>
    </w:p>
    <w:p w14:paraId="381B623C" w14:textId="053DCD44" w:rsidR="001E4915" w:rsidRPr="00CC50D6" w:rsidRDefault="002D66C9" w:rsidP="00250044">
      <w:pPr>
        <w:spacing w:after="0" w:line="240" w:lineRule="auto"/>
        <w:jc w:val="both"/>
        <w:rPr>
          <w:rFonts w:ascii="Arial" w:hAnsi="Arial" w:cs="Arial"/>
          <w:sz w:val="20"/>
          <w:szCs w:val="20"/>
        </w:rPr>
      </w:pPr>
      <w:r>
        <w:rPr>
          <w:rFonts w:ascii="Arial" w:hAnsi="Arial" w:cs="Arial"/>
          <w:sz w:val="20"/>
          <w:szCs w:val="20"/>
        </w:rPr>
        <w:t>Tablo</w:t>
      </w:r>
      <w:r w:rsidR="00661318">
        <w:rPr>
          <w:rFonts w:ascii="Arial" w:hAnsi="Arial" w:cs="Arial"/>
          <w:sz w:val="20"/>
          <w:szCs w:val="20"/>
        </w:rPr>
        <w:t xml:space="preserve"> 3</w:t>
      </w:r>
      <w:r>
        <w:rPr>
          <w:rFonts w:ascii="Arial" w:hAnsi="Arial" w:cs="Arial"/>
          <w:sz w:val="20"/>
          <w:szCs w:val="20"/>
        </w:rPr>
        <w:t xml:space="preserve">. Sürdürülebilir </w:t>
      </w:r>
      <w:r w:rsidR="006849B3">
        <w:rPr>
          <w:rFonts w:ascii="Arial" w:hAnsi="Arial" w:cs="Arial"/>
          <w:sz w:val="20"/>
          <w:szCs w:val="20"/>
        </w:rPr>
        <w:t>ş</w:t>
      </w:r>
      <w:r>
        <w:rPr>
          <w:rFonts w:ascii="Arial" w:hAnsi="Arial" w:cs="Arial"/>
          <w:sz w:val="20"/>
          <w:szCs w:val="20"/>
        </w:rPr>
        <w:t xml:space="preserve">ehir, </w:t>
      </w:r>
      <w:r w:rsidR="006849B3">
        <w:rPr>
          <w:rFonts w:ascii="Arial" w:hAnsi="Arial" w:cs="Arial"/>
          <w:sz w:val="20"/>
          <w:szCs w:val="20"/>
        </w:rPr>
        <w:t>a</w:t>
      </w:r>
      <w:r>
        <w:rPr>
          <w:rFonts w:ascii="Arial" w:hAnsi="Arial" w:cs="Arial"/>
          <w:sz w:val="20"/>
          <w:szCs w:val="20"/>
        </w:rPr>
        <w:t xml:space="preserve">kıllı </w:t>
      </w:r>
      <w:r w:rsidR="006849B3">
        <w:rPr>
          <w:rFonts w:ascii="Arial" w:hAnsi="Arial" w:cs="Arial"/>
          <w:sz w:val="20"/>
          <w:szCs w:val="20"/>
        </w:rPr>
        <w:t>ş</w:t>
      </w:r>
      <w:r>
        <w:rPr>
          <w:rFonts w:ascii="Arial" w:hAnsi="Arial" w:cs="Arial"/>
          <w:sz w:val="20"/>
          <w:szCs w:val="20"/>
        </w:rPr>
        <w:t xml:space="preserve">ehir, </w:t>
      </w:r>
      <w:r w:rsidR="006849B3">
        <w:rPr>
          <w:rFonts w:ascii="Arial" w:hAnsi="Arial" w:cs="Arial"/>
          <w:sz w:val="20"/>
          <w:szCs w:val="20"/>
        </w:rPr>
        <w:t>s</w:t>
      </w:r>
      <w:r>
        <w:rPr>
          <w:rFonts w:ascii="Arial" w:hAnsi="Arial" w:cs="Arial"/>
          <w:sz w:val="20"/>
          <w:szCs w:val="20"/>
        </w:rPr>
        <w:t xml:space="preserve">ürdürülebilir </w:t>
      </w:r>
      <w:r w:rsidR="006849B3">
        <w:rPr>
          <w:rFonts w:ascii="Arial" w:hAnsi="Arial" w:cs="Arial"/>
          <w:sz w:val="20"/>
          <w:szCs w:val="20"/>
        </w:rPr>
        <w:t>a</w:t>
      </w:r>
      <w:r>
        <w:rPr>
          <w:rFonts w:ascii="Arial" w:hAnsi="Arial" w:cs="Arial"/>
          <w:sz w:val="20"/>
          <w:szCs w:val="20"/>
        </w:rPr>
        <w:t xml:space="preserve">kıllı </w:t>
      </w:r>
      <w:r w:rsidR="006849B3">
        <w:rPr>
          <w:rFonts w:ascii="Arial" w:hAnsi="Arial" w:cs="Arial"/>
          <w:sz w:val="20"/>
          <w:szCs w:val="20"/>
        </w:rPr>
        <w:t>ş</w:t>
      </w:r>
      <w:r>
        <w:rPr>
          <w:rFonts w:ascii="Arial" w:hAnsi="Arial" w:cs="Arial"/>
          <w:sz w:val="20"/>
          <w:szCs w:val="20"/>
        </w:rPr>
        <w:t xml:space="preserve">ehir </w:t>
      </w:r>
      <w:r w:rsidR="006849B3">
        <w:rPr>
          <w:rFonts w:ascii="Arial" w:hAnsi="Arial" w:cs="Arial"/>
          <w:sz w:val="20"/>
          <w:szCs w:val="20"/>
        </w:rPr>
        <w:t>p</w:t>
      </w:r>
      <w:r>
        <w:rPr>
          <w:rFonts w:ascii="Arial" w:hAnsi="Arial" w:cs="Arial"/>
          <w:sz w:val="20"/>
          <w:szCs w:val="20"/>
        </w:rPr>
        <w:t>arametreleri</w:t>
      </w:r>
    </w:p>
    <w:tbl>
      <w:tblPr>
        <w:tblStyle w:val="KlavuzuTablo41"/>
        <w:tblpPr w:leftFromText="141" w:rightFromText="141" w:vertAnchor="text" w:horzAnchor="margin" w:tblpXSpec="center" w:tblpY="129"/>
        <w:tblW w:w="0" w:type="auto"/>
        <w:tblLook w:val="04A0" w:firstRow="1" w:lastRow="0" w:firstColumn="1" w:lastColumn="0" w:noHBand="0" w:noVBand="1"/>
      </w:tblPr>
      <w:tblGrid>
        <w:gridCol w:w="1979"/>
        <w:gridCol w:w="2127"/>
        <w:gridCol w:w="2552"/>
        <w:gridCol w:w="2408"/>
      </w:tblGrid>
      <w:tr w:rsidR="00977B9A" w14:paraId="4DE80438" w14:textId="237B7219" w:rsidTr="0088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shd w:val="clear" w:color="auto" w:fill="948A54" w:themeFill="background2" w:themeFillShade="80"/>
          </w:tcPr>
          <w:p w14:paraId="1B43D375" w14:textId="77777777" w:rsidR="00977B9A" w:rsidRPr="00CC50D6" w:rsidRDefault="00977B9A" w:rsidP="00F265B5">
            <w:pPr>
              <w:spacing w:line="276" w:lineRule="auto"/>
              <w:rPr>
                <w:rFonts w:ascii="Arial" w:hAnsi="Arial" w:cs="Arial"/>
                <w:sz w:val="16"/>
                <w:szCs w:val="16"/>
              </w:rPr>
            </w:pPr>
            <w:r w:rsidRPr="00CC50D6">
              <w:rPr>
                <w:rFonts w:ascii="Arial" w:hAnsi="Arial" w:cs="Arial"/>
                <w:sz w:val="16"/>
                <w:szCs w:val="16"/>
              </w:rPr>
              <w:t>Sürdürülebilir Şehir</w:t>
            </w:r>
          </w:p>
        </w:tc>
        <w:tc>
          <w:tcPr>
            <w:tcW w:w="2127" w:type="dxa"/>
            <w:shd w:val="clear" w:color="auto" w:fill="948A54" w:themeFill="background2" w:themeFillShade="80"/>
          </w:tcPr>
          <w:p w14:paraId="1414012E" w14:textId="77777777" w:rsidR="00977B9A" w:rsidRPr="00CC50D6" w:rsidRDefault="00977B9A" w:rsidP="00F265B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C50D6">
              <w:rPr>
                <w:rFonts w:ascii="Arial" w:hAnsi="Arial" w:cs="Arial"/>
                <w:sz w:val="16"/>
                <w:szCs w:val="16"/>
              </w:rPr>
              <w:t xml:space="preserve">Akıllı Şehir     </w:t>
            </w:r>
          </w:p>
        </w:tc>
        <w:tc>
          <w:tcPr>
            <w:tcW w:w="4960" w:type="dxa"/>
            <w:gridSpan w:val="2"/>
            <w:shd w:val="clear" w:color="auto" w:fill="948A54" w:themeFill="background2" w:themeFillShade="80"/>
          </w:tcPr>
          <w:p w14:paraId="5412D68E" w14:textId="77777777" w:rsidR="00977B9A" w:rsidRPr="00CC50D6" w:rsidRDefault="00977B9A" w:rsidP="00F265B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C50D6">
              <w:rPr>
                <w:rFonts w:ascii="Arial" w:hAnsi="Arial" w:cs="Arial"/>
                <w:sz w:val="16"/>
                <w:szCs w:val="16"/>
              </w:rPr>
              <w:t xml:space="preserve">Sürdürülebilir Akıllı Şehir </w:t>
            </w:r>
          </w:p>
          <w:p w14:paraId="51D4F941" w14:textId="77777777" w:rsidR="00977B9A" w:rsidRPr="00CC50D6" w:rsidRDefault="00977B9A" w:rsidP="00F265B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r>
      <w:tr w:rsidR="00CC50D6" w14:paraId="4DFBC552" w14:textId="726B1A16" w:rsidTr="00886113">
        <w:trPr>
          <w:cnfStyle w:val="000000100000" w:firstRow="0" w:lastRow="0" w:firstColumn="0" w:lastColumn="0" w:oddVBand="0" w:evenVBand="0" w:oddHBand="1" w:evenHBand="0" w:firstRowFirstColumn="0" w:firstRowLastColumn="0" w:lastRowFirstColumn="0" w:lastRowLastColumn="0"/>
          <w:trHeight w:val="4991"/>
        </w:trPr>
        <w:tc>
          <w:tcPr>
            <w:cnfStyle w:val="001000000000" w:firstRow="0" w:lastRow="0" w:firstColumn="1" w:lastColumn="0" w:oddVBand="0" w:evenVBand="0" w:oddHBand="0" w:evenHBand="0" w:firstRowFirstColumn="0" w:firstRowLastColumn="0" w:lastRowFirstColumn="0" w:lastRowLastColumn="0"/>
            <w:tcW w:w="1979" w:type="dxa"/>
            <w:shd w:val="clear" w:color="auto" w:fill="EEECE1" w:themeFill="background2"/>
          </w:tcPr>
          <w:p w14:paraId="58F6A452" w14:textId="77777777" w:rsidR="00CC50D6" w:rsidRPr="00CC50D6" w:rsidRDefault="00CC50D6" w:rsidP="00F265B5">
            <w:pPr>
              <w:spacing w:line="276" w:lineRule="auto"/>
              <w:rPr>
                <w:rFonts w:ascii="Arial" w:hAnsi="Arial" w:cs="Arial"/>
                <w:color w:val="FFFFFF" w:themeColor="background1"/>
                <w:sz w:val="16"/>
                <w:szCs w:val="16"/>
              </w:rPr>
            </w:pPr>
          </w:p>
          <w:p w14:paraId="090ABEAD" w14:textId="77777777" w:rsidR="00CC50D6" w:rsidRPr="002D66C9" w:rsidRDefault="00CC50D6" w:rsidP="00F265B5">
            <w:pPr>
              <w:spacing w:line="276" w:lineRule="auto"/>
              <w:rPr>
                <w:rFonts w:ascii="Arial" w:hAnsi="Arial" w:cs="Arial"/>
                <w:sz w:val="16"/>
                <w:szCs w:val="16"/>
              </w:rPr>
            </w:pPr>
            <w:r w:rsidRPr="002D66C9">
              <w:rPr>
                <w:rFonts w:ascii="Arial" w:hAnsi="Arial" w:cs="Arial"/>
                <w:sz w:val="16"/>
                <w:szCs w:val="16"/>
              </w:rPr>
              <w:t>Sosyal</w:t>
            </w:r>
          </w:p>
          <w:p w14:paraId="7C41A100"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Toplum</w:t>
            </w:r>
          </w:p>
          <w:p w14:paraId="7CCA7901"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Eğitim</w:t>
            </w:r>
          </w:p>
          <w:p w14:paraId="7E910CE0"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Sağlık</w:t>
            </w:r>
          </w:p>
          <w:p w14:paraId="1DA7F4C6"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İnsan Odaklı Tasarım</w:t>
            </w:r>
          </w:p>
          <w:p w14:paraId="4F660C19"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Eşitlik</w:t>
            </w:r>
          </w:p>
          <w:p w14:paraId="18EAEF74"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Yerellik</w:t>
            </w:r>
          </w:p>
          <w:p w14:paraId="07F0FCDA"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Koruma Kültürü</w:t>
            </w:r>
          </w:p>
          <w:p w14:paraId="4320E427"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Aidiyet</w:t>
            </w:r>
          </w:p>
          <w:p w14:paraId="5FDD8568" w14:textId="77777777" w:rsidR="00CC50D6" w:rsidRPr="002D66C9" w:rsidRDefault="00CC50D6" w:rsidP="00F265B5">
            <w:pPr>
              <w:spacing w:line="276" w:lineRule="auto"/>
              <w:rPr>
                <w:rFonts w:ascii="Arial" w:hAnsi="Arial" w:cs="Arial"/>
                <w:sz w:val="16"/>
                <w:szCs w:val="16"/>
              </w:rPr>
            </w:pPr>
            <w:r w:rsidRPr="002D66C9">
              <w:rPr>
                <w:rFonts w:ascii="Arial" w:hAnsi="Arial" w:cs="Arial"/>
                <w:sz w:val="16"/>
                <w:szCs w:val="16"/>
              </w:rPr>
              <w:t>Ekonomi</w:t>
            </w:r>
          </w:p>
          <w:p w14:paraId="5053CD6F" w14:textId="77777777" w:rsidR="00CC50D6" w:rsidRPr="00CC50D6" w:rsidRDefault="00CC50D6" w:rsidP="00F265B5">
            <w:pPr>
              <w:spacing w:line="276" w:lineRule="auto"/>
              <w:rPr>
                <w:rFonts w:ascii="Arial" w:hAnsi="Arial" w:cs="Arial"/>
                <w:b w:val="0"/>
                <w:bCs w:val="0"/>
                <w:color w:val="000000" w:themeColor="text1"/>
                <w:sz w:val="16"/>
                <w:szCs w:val="16"/>
              </w:rPr>
            </w:pPr>
            <w:r w:rsidRPr="00CC50D6">
              <w:rPr>
                <w:rFonts w:ascii="Arial" w:hAnsi="Arial" w:cs="Arial"/>
                <w:b w:val="0"/>
                <w:bCs w:val="0"/>
                <w:color w:val="000000" w:themeColor="text1"/>
                <w:sz w:val="16"/>
                <w:szCs w:val="16"/>
              </w:rPr>
              <w:t>Üretim</w:t>
            </w:r>
          </w:p>
          <w:p w14:paraId="39FCEF52" w14:textId="77777777" w:rsidR="00CC50D6" w:rsidRPr="00CC50D6" w:rsidRDefault="00CC50D6" w:rsidP="00F265B5">
            <w:pPr>
              <w:spacing w:line="276" w:lineRule="auto"/>
              <w:rPr>
                <w:rFonts w:ascii="Arial" w:hAnsi="Arial" w:cs="Arial"/>
                <w:b w:val="0"/>
                <w:bCs w:val="0"/>
                <w:color w:val="000000" w:themeColor="text1"/>
                <w:sz w:val="16"/>
                <w:szCs w:val="16"/>
              </w:rPr>
            </w:pPr>
            <w:r w:rsidRPr="00CC50D6">
              <w:rPr>
                <w:rFonts w:ascii="Arial" w:hAnsi="Arial" w:cs="Arial"/>
                <w:b w:val="0"/>
                <w:bCs w:val="0"/>
                <w:color w:val="000000" w:themeColor="text1"/>
                <w:sz w:val="16"/>
                <w:szCs w:val="16"/>
              </w:rPr>
              <w:t>Fırsat</w:t>
            </w:r>
          </w:p>
          <w:p w14:paraId="3775E805" w14:textId="77777777" w:rsidR="00CC50D6" w:rsidRPr="00CC50D6" w:rsidRDefault="00CC50D6" w:rsidP="00F265B5">
            <w:pPr>
              <w:spacing w:line="276" w:lineRule="auto"/>
              <w:rPr>
                <w:rFonts w:ascii="Arial" w:hAnsi="Arial" w:cs="Arial"/>
                <w:b w:val="0"/>
                <w:bCs w:val="0"/>
                <w:color w:val="000000" w:themeColor="text1"/>
                <w:sz w:val="16"/>
                <w:szCs w:val="16"/>
              </w:rPr>
            </w:pPr>
            <w:r w:rsidRPr="00CC50D6">
              <w:rPr>
                <w:rFonts w:ascii="Arial" w:hAnsi="Arial" w:cs="Arial"/>
                <w:b w:val="0"/>
                <w:bCs w:val="0"/>
                <w:color w:val="000000" w:themeColor="text1"/>
                <w:sz w:val="16"/>
                <w:szCs w:val="16"/>
              </w:rPr>
              <w:t>Kalkınma</w:t>
            </w:r>
          </w:p>
          <w:p w14:paraId="4152C961" w14:textId="77777777" w:rsidR="00CC50D6" w:rsidRPr="00CC50D6" w:rsidRDefault="00CC50D6" w:rsidP="00F265B5">
            <w:pPr>
              <w:spacing w:line="276" w:lineRule="auto"/>
              <w:rPr>
                <w:rFonts w:ascii="Arial" w:hAnsi="Arial" w:cs="Arial"/>
                <w:b w:val="0"/>
                <w:bCs w:val="0"/>
                <w:color w:val="000000" w:themeColor="text1"/>
                <w:sz w:val="16"/>
                <w:szCs w:val="16"/>
              </w:rPr>
            </w:pPr>
            <w:r w:rsidRPr="00CC50D6">
              <w:rPr>
                <w:rFonts w:ascii="Arial" w:hAnsi="Arial" w:cs="Arial"/>
                <w:b w:val="0"/>
                <w:bCs w:val="0"/>
                <w:color w:val="000000" w:themeColor="text1"/>
                <w:sz w:val="16"/>
                <w:szCs w:val="16"/>
              </w:rPr>
              <w:t>Kentsel Adalet</w:t>
            </w:r>
          </w:p>
          <w:p w14:paraId="2004659B" w14:textId="77777777" w:rsidR="00CC50D6" w:rsidRPr="002D66C9" w:rsidRDefault="00CC50D6" w:rsidP="00F265B5">
            <w:pPr>
              <w:spacing w:line="276" w:lineRule="auto"/>
              <w:rPr>
                <w:rFonts w:ascii="Arial" w:hAnsi="Arial" w:cs="Arial"/>
                <w:sz w:val="16"/>
                <w:szCs w:val="16"/>
              </w:rPr>
            </w:pPr>
            <w:r w:rsidRPr="002D66C9">
              <w:rPr>
                <w:rFonts w:ascii="Arial" w:hAnsi="Arial" w:cs="Arial"/>
                <w:sz w:val="16"/>
                <w:szCs w:val="16"/>
              </w:rPr>
              <w:t>Çevre</w:t>
            </w:r>
          </w:p>
          <w:p w14:paraId="63BABD34"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Ekoloji</w:t>
            </w:r>
          </w:p>
          <w:p w14:paraId="0DF96230"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Altyapı</w:t>
            </w:r>
          </w:p>
          <w:p w14:paraId="33388D4D"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Ulaşım</w:t>
            </w:r>
          </w:p>
          <w:p w14:paraId="1B918FDA"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İklim</w:t>
            </w:r>
          </w:p>
          <w:p w14:paraId="3A485F9C"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Yenilenebilir Enerji</w:t>
            </w:r>
          </w:p>
          <w:p w14:paraId="0588AD1B"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Atık</w:t>
            </w:r>
          </w:p>
          <w:p w14:paraId="67659895" w14:textId="77777777" w:rsidR="00CC50D6" w:rsidRPr="00CC50D6" w:rsidRDefault="00CC50D6" w:rsidP="00F265B5">
            <w:pPr>
              <w:spacing w:line="276" w:lineRule="auto"/>
              <w:rPr>
                <w:rFonts w:ascii="Arial" w:hAnsi="Arial" w:cs="Arial"/>
                <w:b w:val="0"/>
                <w:bCs w:val="0"/>
                <w:sz w:val="16"/>
                <w:szCs w:val="16"/>
              </w:rPr>
            </w:pPr>
            <w:r w:rsidRPr="00CC50D6">
              <w:rPr>
                <w:rFonts w:ascii="Arial" w:hAnsi="Arial" w:cs="Arial"/>
                <w:b w:val="0"/>
                <w:bCs w:val="0"/>
                <w:sz w:val="16"/>
                <w:szCs w:val="16"/>
              </w:rPr>
              <w:t>Yerel Malzeme</w:t>
            </w:r>
          </w:p>
          <w:p w14:paraId="3F9B79AD" w14:textId="77777777" w:rsidR="00CC50D6" w:rsidRPr="00CC50D6" w:rsidRDefault="00CC50D6" w:rsidP="00F265B5">
            <w:pPr>
              <w:spacing w:line="276" w:lineRule="auto"/>
              <w:rPr>
                <w:rFonts w:ascii="Arial" w:hAnsi="Arial" w:cs="Arial"/>
                <w:sz w:val="16"/>
                <w:szCs w:val="16"/>
              </w:rPr>
            </w:pPr>
          </w:p>
        </w:tc>
        <w:tc>
          <w:tcPr>
            <w:tcW w:w="2127" w:type="dxa"/>
            <w:shd w:val="clear" w:color="auto" w:fill="EEECE1" w:themeFill="background2"/>
          </w:tcPr>
          <w:p w14:paraId="4A97AAC1"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rPr>
            </w:pPr>
          </w:p>
          <w:p w14:paraId="377E7DD6"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Yönetişim</w:t>
            </w:r>
          </w:p>
          <w:p w14:paraId="0AAE5EC6"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Bilişim</w:t>
            </w:r>
          </w:p>
          <w:p w14:paraId="5E769836"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Açık Veri</w:t>
            </w:r>
          </w:p>
          <w:p w14:paraId="06BA37FF"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Çevrimiçi Hizmet</w:t>
            </w:r>
          </w:p>
          <w:p w14:paraId="3102E616"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Açık Hükümet</w:t>
            </w:r>
          </w:p>
          <w:p w14:paraId="5741B986"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Mobilite</w:t>
            </w:r>
          </w:p>
          <w:p w14:paraId="0F773A3A"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İletişim</w:t>
            </w:r>
          </w:p>
          <w:p w14:paraId="6C016FCD"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Entegre Bilgi</w:t>
            </w:r>
          </w:p>
          <w:p w14:paraId="0E2AF62D" w14:textId="32CB5AD2"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Ulaşım</w:t>
            </w:r>
            <w:r w:rsidR="00040278">
              <w:rPr>
                <w:rFonts w:ascii="Arial" w:hAnsi="Arial" w:cs="Arial"/>
                <w:sz w:val="16"/>
                <w:szCs w:val="16"/>
              </w:rPr>
              <w:t xml:space="preserve"> </w:t>
            </w:r>
            <w:r w:rsidRPr="00CC50D6">
              <w:rPr>
                <w:rFonts w:ascii="Arial" w:hAnsi="Arial" w:cs="Arial"/>
                <w:sz w:val="16"/>
                <w:szCs w:val="16"/>
              </w:rPr>
              <w:t>Mobilitesi</w:t>
            </w:r>
          </w:p>
          <w:p w14:paraId="2132C2A3"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Ekonomi</w:t>
            </w:r>
          </w:p>
          <w:p w14:paraId="3361BA16"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Üretim</w:t>
            </w:r>
          </w:p>
          <w:p w14:paraId="472CB3C9"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Fırsat</w:t>
            </w:r>
          </w:p>
          <w:p w14:paraId="18F9FF09"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 xml:space="preserve">Küresel </w:t>
            </w:r>
          </w:p>
          <w:p w14:paraId="49B9CE04"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Yerel</w:t>
            </w:r>
          </w:p>
          <w:p w14:paraId="78214FCF"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Çevre</w:t>
            </w:r>
          </w:p>
          <w:p w14:paraId="30FFA8AB"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Akıllı Bina</w:t>
            </w:r>
          </w:p>
          <w:p w14:paraId="5AF67452"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Kaynak Yönetimi</w:t>
            </w:r>
          </w:p>
          <w:p w14:paraId="3BD96394"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Sürdürülebilirlik Planlama</w:t>
            </w:r>
          </w:p>
          <w:p w14:paraId="1DCDECED"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szCs w:val="16"/>
              </w:rPr>
            </w:pPr>
            <w:r w:rsidRPr="002D66C9">
              <w:rPr>
                <w:rFonts w:ascii="Arial" w:hAnsi="Arial" w:cs="Arial"/>
                <w:b/>
                <w:bCs/>
                <w:sz w:val="16"/>
                <w:szCs w:val="16"/>
              </w:rPr>
              <w:t>Yaşam</w:t>
            </w:r>
          </w:p>
          <w:p w14:paraId="0006F081" w14:textId="2F6DCE21"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Kültür</w:t>
            </w:r>
          </w:p>
          <w:p w14:paraId="25454561"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Sağlık</w:t>
            </w:r>
          </w:p>
          <w:p w14:paraId="6D835CC6"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Güven</w:t>
            </w:r>
          </w:p>
          <w:p w14:paraId="638B0ACB"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 xml:space="preserve">İnsan </w:t>
            </w:r>
          </w:p>
          <w:p w14:paraId="6829F91E"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Eğitim</w:t>
            </w:r>
          </w:p>
          <w:p w14:paraId="2D46D8E7"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Toplum</w:t>
            </w:r>
          </w:p>
          <w:p w14:paraId="11FBEA11"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Yaratıcılık</w:t>
            </w:r>
          </w:p>
          <w:p w14:paraId="084F40FB"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52" w:type="dxa"/>
            <w:shd w:val="clear" w:color="auto" w:fill="EEECE1" w:themeFill="background2"/>
          </w:tcPr>
          <w:p w14:paraId="637C9680"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rPr>
            </w:pPr>
          </w:p>
          <w:p w14:paraId="3DA6AAFB"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Sosyal</w:t>
            </w:r>
          </w:p>
          <w:p w14:paraId="3DFA2A0A" w14:textId="0D2BA083"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Toplum</w:t>
            </w:r>
            <w:r>
              <w:rPr>
                <w:rFonts w:ascii="Arial" w:hAnsi="Arial" w:cs="Arial"/>
                <w:color w:val="000000" w:themeColor="text1"/>
                <w:sz w:val="16"/>
                <w:szCs w:val="16"/>
              </w:rPr>
              <w:t xml:space="preserve">                                     </w:t>
            </w:r>
          </w:p>
          <w:p w14:paraId="412B86B8"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Eğitim</w:t>
            </w:r>
          </w:p>
          <w:p w14:paraId="3DDC0674"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Sağlık</w:t>
            </w:r>
          </w:p>
          <w:p w14:paraId="3CF0602A"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 xml:space="preserve">Yaşam </w:t>
            </w:r>
          </w:p>
          <w:p w14:paraId="6CA604CB"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İnsan Odaklı</w:t>
            </w:r>
          </w:p>
          <w:p w14:paraId="3812E246"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Yerele Saygılı Yenilikçi Kültür</w:t>
            </w:r>
          </w:p>
          <w:p w14:paraId="477F5B17"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Aidiyet</w:t>
            </w:r>
          </w:p>
          <w:p w14:paraId="7BD65C04"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Yaratıcılık</w:t>
            </w:r>
          </w:p>
          <w:p w14:paraId="6994FD69"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Eşitlik</w:t>
            </w:r>
          </w:p>
          <w:p w14:paraId="13CA9E02"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Ekonomi</w:t>
            </w:r>
          </w:p>
          <w:p w14:paraId="5F1C65AD"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Üretim</w:t>
            </w:r>
          </w:p>
          <w:p w14:paraId="5F758B77"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Fırsat</w:t>
            </w:r>
          </w:p>
          <w:p w14:paraId="3B744A78"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 xml:space="preserve">Küresel </w:t>
            </w:r>
          </w:p>
          <w:p w14:paraId="7759A931"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Yerel</w:t>
            </w:r>
          </w:p>
          <w:p w14:paraId="45BCC791"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Kalkınma</w:t>
            </w:r>
          </w:p>
          <w:p w14:paraId="7640EECC"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C50D6">
              <w:rPr>
                <w:rFonts w:ascii="Arial" w:hAnsi="Arial" w:cs="Arial"/>
                <w:color w:val="000000" w:themeColor="text1"/>
                <w:sz w:val="16"/>
                <w:szCs w:val="16"/>
              </w:rPr>
              <w:t>Kentsel Adalet</w:t>
            </w:r>
          </w:p>
          <w:p w14:paraId="1CAD85EE"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Mobilite</w:t>
            </w:r>
          </w:p>
          <w:p w14:paraId="47F7B5FB"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İletişim</w:t>
            </w:r>
          </w:p>
          <w:p w14:paraId="050D32B5"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Entegre Bilgi</w:t>
            </w:r>
          </w:p>
          <w:p w14:paraId="665EF908" w14:textId="3E67F0B9"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Ulaşım</w:t>
            </w:r>
            <w:r w:rsidR="00040278">
              <w:rPr>
                <w:rFonts w:ascii="Arial" w:hAnsi="Arial" w:cs="Arial"/>
                <w:sz w:val="16"/>
                <w:szCs w:val="16"/>
              </w:rPr>
              <w:t xml:space="preserve"> </w:t>
            </w:r>
            <w:r w:rsidRPr="00CC50D6">
              <w:rPr>
                <w:rFonts w:ascii="Arial" w:hAnsi="Arial" w:cs="Arial"/>
                <w:sz w:val="16"/>
                <w:szCs w:val="16"/>
              </w:rPr>
              <w:t>Mobilitesi</w:t>
            </w:r>
          </w:p>
          <w:p w14:paraId="64849959"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8" w:type="dxa"/>
            <w:shd w:val="clear" w:color="auto" w:fill="EEECE1" w:themeFill="background2"/>
          </w:tcPr>
          <w:p w14:paraId="6E124FA9" w14:textId="77777777" w:rsidR="00F73BF2" w:rsidRDefault="00F73BF2"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rPr>
            </w:pPr>
          </w:p>
          <w:p w14:paraId="28AE400E" w14:textId="2C26F85A"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Çevre</w:t>
            </w:r>
          </w:p>
          <w:p w14:paraId="3FDC1EC5"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Akıllı Bina</w:t>
            </w:r>
          </w:p>
          <w:p w14:paraId="7A95428E"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Kaynak Yönetimi</w:t>
            </w:r>
          </w:p>
          <w:p w14:paraId="4B273D5E"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Sürdürülebilirlik</w:t>
            </w:r>
          </w:p>
          <w:p w14:paraId="3B6A1BAF"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Planlama</w:t>
            </w:r>
          </w:p>
          <w:p w14:paraId="70B4EEEC"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Ekoloji</w:t>
            </w:r>
          </w:p>
          <w:p w14:paraId="683ED895"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Altyapı</w:t>
            </w:r>
          </w:p>
          <w:p w14:paraId="4E07A7EA"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Ulaşım</w:t>
            </w:r>
          </w:p>
          <w:p w14:paraId="16C1A968"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İklim</w:t>
            </w:r>
          </w:p>
          <w:p w14:paraId="1E8CB5C1"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Yenilenebilir Enerji</w:t>
            </w:r>
          </w:p>
          <w:p w14:paraId="17255EB8"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Atık</w:t>
            </w:r>
          </w:p>
          <w:p w14:paraId="0FAF75C4"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CC50D6">
              <w:rPr>
                <w:rFonts w:ascii="Arial" w:hAnsi="Arial" w:cs="Arial"/>
                <w:sz w:val="16"/>
                <w:szCs w:val="16"/>
              </w:rPr>
              <w:t>Yerel Malzeme</w:t>
            </w:r>
          </w:p>
          <w:p w14:paraId="5945872A" w14:textId="77777777" w:rsidR="00CC50D6" w:rsidRPr="002D66C9"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D66C9">
              <w:rPr>
                <w:rFonts w:ascii="Arial" w:hAnsi="Arial" w:cs="Arial"/>
                <w:b/>
                <w:bCs/>
                <w:sz w:val="16"/>
                <w:szCs w:val="16"/>
              </w:rPr>
              <w:t>Yönetişim</w:t>
            </w:r>
          </w:p>
          <w:p w14:paraId="5B5F417B"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Bilişim</w:t>
            </w:r>
          </w:p>
          <w:p w14:paraId="705FE2BF"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Açık Veri</w:t>
            </w:r>
          </w:p>
          <w:p w14:paraId="298ABC23"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Çevrimiçi Hizmet</w:t>
            </w:r>
          </w:p>
          <w:p w14:paraId="4A606334"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C50D6">
              <w:rPr>
                <w:rFonts w:ascii="Arial" w:hAnsi="Arial" w:cs="Arial"/>
                <w:sz w:val="16"/>
                <w:szCs w:val="16"/>
              </w:rPr>
              <w:t>Açık Hükümet</w:t>
            </w:r>
          </w:p>
          <w:p w14:paraId="11D4B847" w14:textId="77777777" w:rsidR="00CC50D6" w:rsidRPr="00CC50D6" w:rsidRDefault="00CC50D6" w:rsidP="00F265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rPr>
            </w:pPr>
          </w:p>
        </w:tc>
      </w:tr>
    </w:tbl>
    <w:p w14:paraId="1E67B960" w14:textId="77777777" w:rsidR="00E15EF9" w:rsidRDefault="00E15EF9" w:rsidP="00110C88">
      <w:pPr>
        <w:spacing w:before="240" w:after="240"/>
        <w:jc w:val="both"/>
        <w:rPr>
          <w:rFonts w:ascii="Arial" w:hAnsi="Arial" w:cs="Arial"/>
          <w:b/>
          <w:bCs/>
          <w:color w:val="000000" w:themeColor="text1"/>
          <w:sz w:val="24"/>
          <w:szCs w:val="24"/>
        </w:rPr>
      </w:pPr>
    </w:p>
    <w:p w14:paraId="743781FC" w14:textId="77777777" w:rsidR="00E15EF9" w:rsidRDefault="00E15EF9" w:rsidP="00110C88">
      <w:pPr>
        <w:spacing w:before="240" w:after="240"/>
        <w:jc w:val="both"/>
        <w:rPr>
          <w:rFonts w:ascii="Arial" w:hAnsi="Arial" w:cs="Arial"/>
          <w:b/>
          <w:bCs/>
          <w:color w:val="000000" w:themeColor="text1"/>
          <w:sz w:val="24"/>
          <w:szCs w:val="24"/>
        </w:rPr>
      </w:pPr>
    </w:p>
    <w:p w14:paraId="794DBE73" w14:textId="0C3F51F3" w:rsidR="00E45BC4" w:rsidRPr="00830695" w:rsidRDefault="00426DC2" w:rsidP="00110C88">
      <w:pPr>
        <w:spacing w:before="240" w:after="240"/>
        <w:jc w:val="both"/>
        <w:rPr>
          <w:rFonts w:ascii="Arial" w:hAnsi="Arial" w:cs="Arial"/>
          <w:b/>
          <w:bCs/>
          <w:color w:val="000000" w:themeColor="text1"/>
          <w:sz w:val="24"/>
          <w:szCs w:val="24"/>
        </w:rPr>
      </w:pPr>
      <w:r w:rsidRPr="00830695">
        <w:rPr>
          <w:rFonts w:ascii="Arial" w:hAnsi="Arial" w:cs="Arial"/>
          <w:b/>
          <w:bCs/>
          <w:color w:val="000000" w:themeColor="text1"/>
          <w:sz w:val="24"/>
          <w:szCs w:val="24"/>
        </w:rPr>
        <w:t>5. ÖRNEK İNCELEME</w:t>
      </w:r>
    </w:p>
    <w:p w14:paraId="5F302860" w14:textId="1F04083F" w:rsidR="007F2A86" w:rsidRDefault="009F730F" w:rsidP="00F265B5">
      <w:pPr>
        <w:jc w:val="both"/>
        <w:rPr>
          <w:rFonts w:ascii="Arial" w:hAnsi="Arial" w:cs="Arial"/>
          <w:color w:val="000000" w:themeColor="text1"/>
          <w:sz w:val="20"/>
          <w:szCs w:val="20"/>
        </w:rPr>
      </w:pPr>
      <w:r w:rsidRPr="009F730F">
        <w:rPr>
          <w:rFonts w:ascii="Arial" w:hAnsi="Arial" w:cs="Arial"/>
          <w:color w:val="000000" w:themeColor="text1"/>
          <w:sz w:val="20"/>
          <w:szCs w:val="20"/>
        </w:rPr>
        <w:t xml:space="preserve">Bu çalışma bağlamında dünyadaki ve Türkiye’deki sürdürülebilir akıllı şehir ve yerleşim uygulamalarının seçilen farklı örnekler üzerinden incelenmesi amaçlanmaktadır. </w:t>
      </w:r>
      <w:r>
        <w:rPr>
          <w:rFonts w:ascii="Arial" w:hAnsi="Arial" w:cs="Arial"/>
          <w:color w:val="000000" w:themeColor="text1"/>
          <w:sz w:val="20"/>
          <w:szCs w:val="20"/>
        </w:rPr>
        <w:t>Öncelikle</w:t>
      </w:r>
      <w:r w:rsidR="00175C43" w:rsidRPr="00CA1544">
        <w:rPr>
          <w:rFonts w:ascii="Arial" w:hAnsi="Arial" w:cs="Arial"/>
          <w:color w:val="000000" w:themeColor="text1"/>
          <w:sz w:val="20"/>
          <w:szCs w:val="20"/>
        </w:rPr>
        <w:t xml:space="preserve"> akıllı şehir teknolojileri ve sürdürülebilir şehirler </w:t>
      </w:r>
      <w:r w:rsidR="00396E69" w:rsidRPr="00CA1544">
        <w:rPr>
          <w:rFonts w:ascii="Arial" w:hAnsi="Arial" w:cs="Arial"/>
          <w:color w:val="000000" w:themeColor="text1"/>
          <w:sz w:val="20"/>
          <w:szCs w:val="20"/>
        </w:rPr>
        <w:t>hakkında</w:t>
      </w:r>
      <w:r>
        <w:rPr>
          <w:rFonts w:ascii="Arial" w:hAnsi="Arial" w:cs="Arial"/>
          <w:color w:val="000000" w:themeColor="text1"/>
          <w:sz w:val="20"/>
          <w:szCs w:val="20"/>
        </w:rPr>
        <w:t xml:space="preserve"> bilimsel makale, kitap</w:t>
      </w:r>
      <w:r w:rsidR="00175C43" w:rsidRPr="00CA1544">
        <w:rPr>
          <w:rFonts w:ascii="Arial" w:hAnsi="Arial" w:cs="Arial"/>
          <w:color w:val="000000" w:themeColor="text1"/>
          <w:sz w:val="20"/>
          <w:szCs w:val="20"/>
        </w:rPr>
        <w:t xml:space="preserve">, </w:t>
      </w:r>
      <w:r>
        <w:rPr>
          <w:rFonts w:ascii="Arial" w:hAnsi="Arial" w:cs="Arial"/>
          <w:color w:val="000000" w:themeColor="text1"/>
          <w:sz w:val="20"/>
          <w:szCs w:val="20"/>
        </w:rPr>
        <w:t>dergi</w:t>
      </w:r>
      <w:r w:rsidR="00175C43" w:rsidRPr="00CA1544">
        <w:rPr>
          <w:rFonts w:ascii="Arial" w:hAnsi="Arial" w:cs="Arial"/>
          <w:color w:val="000000" w:themeColor="text1"/>
          <w:sz w:val="20"/>
          <w:szCs w:val="20"/>
        </w:rPr>
        <w:t xml:space="preserve"> ve ilgili web araçları üzerinden detaylı bir literatür taraması yapılmıştır. Akıllı şehir ve sürdürülebilir şehir parametreleri incelenmiş; </w:t>
      </w:r>
      <w:r w:rsidR="00396E69" w:rsidRPr="00CA1544">
        <w:rPr>
          <w:rFonts w:ascii="Arial" w:hAnsi="Arial" w:cs="Arial"/>
          <w:i/>
          <w:iCs/>
          <w:color w:val="000000" w:themeColor="text1"/>
          <w:sz w:val="20"/>
          <w:szCs w:val="20"/>
        </w:rPr>
        <w:t>s</w:t>
      </w:r>
      <w:r w:rsidR="00175C43" w:rsidRPr="00CA1544">
        <w:rPr>
          <w:rFonts w:ascii="Arial" w:hAnsi="Arial" w:cs="Arial"/>
          <w:i/>
          <w:iCs/>
          <w:color w:val="000000" w:themeColor="text1"/>
          <w:sz w:val="20"/>
          <w:szCs w:val="20"/>
        </w:rPr>
        <w:t xml:space="preserve">ürdürülebilir, </w:t>
      </w:r>
      <w:r w:rsidR="00396E69" w:rsidRPr="00CA1544">
        <w:rPr>
          <w:rFonts w:ascii="Arial" w:hAnsi="Arial" w:cs="Arial"/>
          <w:i/>
          <w:iCs/>
          <w:color w:val="000000" w:themeColor="text1"/>
          <w:sz w:val="20"/>
          <w:szCs w:val="20"/>
        </w:rPr>
        <w:t>a</w:t>
      </w:r>
      <w:r w:rsidR="00175C43" w:rsidRPr="00CA1544">
        <w:rPr>
          <w:rFonts w:ascii="Arial" w:hAnsi="Arial" w:cs="Arial"/>
          <w:i/>
          <w:iCs/>
          <w:color w:val="000000" w:themeColor="text1"/>
          <w:sz w:val="20"/>
          <w:szCs w:val="20"/>
        </w:rPr>
        <w:t xml:space="preserve">kıllı </w:t>
      </w:r>
      <w:r w:rsidR="00396E69" w:rsidRPr="00CA1544">
        <w:rPr>
          <w:rFonts w:ascii="Arial" w:hAnsi="Arial" w:cs="Arial"/>
          <w:i/>
          <w:iCs/>
          <w:color w:val="000000" w:themeColor="text1"/>
          <w:sz w:val="20"/>
          <w:szCs w:val="20"/>
        </w:rPr>
        <w:t>ş</w:t>
      </w:r>
      <w:r w:rsidR="00175C43" w:rsidRPr="00CA1544">
        <w:rPr>
          <w:rFonts w:ascii="Arial" w:hAnsi="Arial" w:cs="Arial"/>
          <w:i/>
          <w:iCs/>
          <w:color w:val="000000" w:themeColor="text1"/>
          <w:sz w:val="20"/>
          <w:szCs w:val="20"/>
        </w:rPr>
        <w:t>ehir</w:t>
      </w:r>
      <w:r w:rsidR="00DA65A1" w:rsidRPr="00CA1544">
        <w:rPr>
          <w:rFonts w:ascii="Arial" w:hAnsi="Arial" w:cs="Arial"/>
          <w:color w:val="000000" w:themeColor="text1"/>
          <w:sz w:val="20"/>
          <w:szCs w:val="20"/>
        </w:rPr>
        <w:t xml:space="preserve"> </w:t>
      </w:r>
      <w:r w:rsidR="004416AD" w:rsidRPr="00CA1544">
        <w:rPr>
          <w:rFonts w:ascii="Arial" w:hAnsi="Arial" w:cs="Arial"/>
          <w:color w:val="000000" w:themeColor="text1"/>
          <w:sz w:val="20"/>
          <w:szCs w:val="20"/>
        </w:rPr>
        <w:t xml:space="preserve">tarihsel süreci, </w:t>
      </w:r>
      <w:r w:rsidR="00DA65A1" w:rsidRPr="00CA1544">
        <w:rPr>
          <w:rFonts w:ascii="Arial" w:hAnsi="Arial" w:cs="Arial"/>
          <w:color w:val="000000" w:themeColor="text1"/>
          <w:sz w:val="20"/>
          <w:szCs w:val="20"/>
        </w:rPr>
        <w:t xml:space="preserve">tanımı ve parametreleri </w:t>
      </w:r>
      <w:r w:rsidR="00693677" w:rsidRPr="00CA1544">
        <w:rPr>
          <w:rFonts w:ascii="Arial" w:hAnsi="Arial" w:cs="Arial"/>
          <w:color w:val="000000" w:themeColor="text1"/>
          <w:sz w:val="20"/>
          <w:szCs w:val="20"/>
        </w:rPr>
        <w:t>incelenmiştir</w:t>
      </w:r>
      <w:r w:rsidR="00DA65A1" w:rsidRPr="00CA1544">
        <w:rPr>
          <w:rFonts w:ascii="Arial" w:hAnsi="Arial" w:cs="Arial"/>
          <w:color w:val="000000" w:themeColor="text1"/>
          <w:sz w:val="20"/>
          <w:szCs w:val="20"/>
        </w:rPr>
        <w:t xml:space="preserve">. </w:t>
      </w:r>
      <w:r w:rsidR="00175C43" w:rsidRPr="00CA1544">
        <w:rPr>
          <w:rFonts w:ascii="Arial" w:hAnsi="Arial" w:cs="Arial"/>
          <w:color w:val="000000" w:themeColor="text1"/>
          <w:sz w:val="20"/>
          <w:szCs w:val="20"/>
        </w:rPr>
        <w:t xml:space="preserve">Bu şekilde sürdürülebilir, </w:t>
      </w:r>
      <w:r w:rsidR="00DA65A1" w:rsidRPr="00CA1544">
        <w:rPr>
          <w:rFonts w:ascii="Arial" w:hAnsi="Arial" w:cs="Arial"/>
          <w:color w:val="000000" w:themeColor="text1"/>
          <w:sz w:val="20"/>
          <w:szCs w:val="20"/>
        </w:rPr>
        <w:t>akıllı şehir parametreleri bağlamında</w:t>
      </w:r>
      <w:r w:rsidR="00175C43" w:rsidRPr="00CA1544">
        <w:rPr>
          <w:rFonts w:ascii="Arial" w:hAnsi="Arial" w:cs="Arial"/>
          <w:color w:val="000000" w:themeColor="text1"/>
          <w:sz w:val="20"/>
          <w:szCs w:val="20"/>
        </w:rPr>
        <w:t xml:space="preserve"> </w:t>
      </w:r>
      <w:r w:rsidR="00DA65A1" w:rsidRPr="00CA1544">
        <w:rPr>
          <w:rFonts w:ascii="Arial" w:hAnsi="Arial" w:cs="Arial"/>
          <w:color w:val="000000" w:themeColor="text1"/>
          <w:sz w:val="20"/>
          <w:szCs w:val="20"/>
        </w:rPr>
        <w:t>uluslararası ölçekte Seul Songdo, Freiburg Vauban, Stockholm Hammarby Sjösta</w:t>
      </w:r>
      <w:r w:rsidR="004416AD" w:rsidRPr="00CA1544">
        <w:rPr>
          <w:rFonts w:ascii="Arial" w:hAnsi="Arial" w:cs="Arial"/>
          <w:color w:val="000000" w:themeColor="text1"/>
          <w:sz w:val="20"/>
          <w:szCs w:val="20"/>
        </w:rPr>
        <w:t>d</w:t>
      </w:r>
      <w:r w:rsidR="00DA65A1" w:rsidRPr="00CA1544">
        <w:rPr>
          <w:rFonts w:ascii="Arial" w:hAnsi="Arial" w:cs="Arial"/>
          <w:color w:val="000000" w:themeColor="text1"/>
          <w:sz w:val="20"/>
          <w:szCs w:val="20"/>
        </w:rPr>
        <w:t>i; ulusal ölçekte Eskişehir Kocakır</w:t>
      </w:r>
      <w:r w:rsidR="004416AD" w:rsidRPr="00CA1544">
        <w:rPr>
          <w:rFonts w:ascii="Arial" w:hAnsi="Arial" w:cs="Arial"/>
          <w:color w:val="000000" w:themeColor="text1"/>
          <w:sz w:val="20"/>
          <w:szCs w:val="20"/>
        </w:rPr>
        <w:t xml:space="preserve"> ve</w:t>
      </w:r>
      <w:r w:rsidR="00DA65A1" w:rsidRPr="00CA1544">
        <w:rPr>
          <w:rFonts w:ascii="Arial" w:hAnsi="Arial" w:cs="Arial"/>
          <w:color w:val="000000" w:themeColor="text1"/>
          <w:sz w:val="20"/>
          <w:szCs w:val="20"/>
        </w:rPr>
        <w:t xml:space="preserve"> Gaziantep </w:t>
      </w:r>
      <w:r w:rsidR="004416AD" w:rsidRPr="00CA1544">
        <w:rPr>
          <w:rFonts w:ascii="Arial" w:hAnsi="Arial" w:cs="Arial"/>
          <w:color w:val="000000" w:themeColor="text1"/>
          <w:sz w:val="20"/>
          <w:szCs w:val="20"/>
        </w:rPr>
        <w:t>ş</w:t>
      </w:r>
      <w:r w:rsidR="00DA65A1" w:rsidRPr="00CA1544">
        <w:rPr>
          <w:rFonts w:ascii="Arial" w:hAnsi="Arial" w:cs="Arial"/>
          <w:color w:val="000000" w:themeColor="text1"/>
          <w:sz w:val="20"/>
          <w:szCs w:val="20"/>
        </w:rPr>
        <w:t>eh</w:t>
      </w:r>
      <w:r w:rsidR="004416AD" w:rsidRPr="00CA1544">
        <w:rPr>
          <w:rFonts w:ascii="Arial" w:hAnsi="Arial" w:cs="Arial"/>
          <w:color w:val="000000" w:themeColor="text1"/>
          <w:sz w:val="20"/>
          <w:szCs w:val="20"/>
        </w:rPr>
        <w:t>irleri</w:t>
      </w:r>
      <w:r w:rsidR="00DA65A1" w:rsidRPr="00CA1544">
        <w:rPr>
          <w:rFonts w:ascii="Arial" w:hAnsi="Arial" w:cs="Arial"/>
          <w:color w:val="000000" w:themeColor="text1"/>
          <w:sz w:val="20"/>
          <w:szCs w:val="20"/>
        </w:rPr>
        <w:t xml:space="preserve"> </w:t>
      </w:r>
      <w:r w:rsidR="00485402" w:rsidRPr="00CA1544">
        <w:rPr>
          <w:rFonts w:ascii="Arial" w:hAnsi="Arial" w:cs="Arial"/>
          <w:color w:val="000000" w:themeColor="text1"/>
          <w:sz w:val="20"/>
          <w:szCs w:val="20"/>
        </w:rPr>
        <w:t xml:space="preserve">incelenmiştir. </w:t>
      </w:r>
      <w:r w:rsidR="00026292" w:rsidRPr="00CA1544">
        <w:rPr>
          <w:rFonts w:ascii="Arial" w:hAnsi="Arial" w:cs="Arial"/>
          <w:color w:val="000000" w:themeColor="text1"/>
          <w:sz w:val="20"/>
          <w:szCs w:val="20"/>
        </w:rPr>
        <w:t xml:space="preserve">Çalışmada incelenen şehirler farklı ölçeklerde ve farklı özelliklerdedir. </w:t>
      </w:r>
      <w:r>
        <w:rPr>
          <w:rFonts w:ascii="Arial" w:hAnsi="Arial" w:cs="Arial"/>
          <w:color w:val="000000" w:themeColor="text1"/>
          <w:sz w:val="20"/>
          <w:szCs w:val="20"/>
        </w:rPr>
        <w:t>Bu örneklerin</w:t>
      </w:r>
      <w:r w:rsidR="00C772B9" w:rsidRPr="00CA1544">
        <w:rPr>
          <w:rFonts w:ascii="Arial" w:hAnsi="Arial" w:cs="Arial"/>
          <w:color w:val="000000" w:themeColor="text1"/>
          <w:sz w:val="20"/>
          <w:szCs w:val="20"/>
        </w:rPr>
        <w:t xml:space="preserve"> bazı</w:t>
      </w:r>
      <w:r>
        <w:rPr>
          <w:rFonts w:ascii="Arial" w:hAnsi="Arial" w:cs="Arial"/>
          <w:color w:val="000000" w:themeColor="text1"/>
          <w:sz w:val="20"/>
          <w:szCs w:val="20"/>
        </w:rPr>
        <w:t>ları</w:t>
      </w:r>
      <w:r w:rsidR="00C772B9" w:rsidRPr="00CA1544">
        <w:rPr>
          <w:rFonts w:ascii="Arial" w:hAnsi="Arial" w:cs="Arial"/>
          <w:color w:val="000000" w:themeColor="text1"/>
          <w:sz w:val="20"/>
          <w:szCs w:val="20"/>
        </w:rPr>
        <w:t xml:space="preserve"> </w:t>
      </w:r>
      <w:r w:rsidR="003137A5" w:rsidRPr="00CA1544">
        <w:rPr>
          <w:rFonts w:ascii="Arial" w:hAnsi="Arial" w:cs="Arial"/>
          <w:color w:val="000000" w:themeColor="text1"/>
          <w:sz w:val="20"/>
          <w:szCs w:val="20"/>
        </w:rPr>
        <w:t xml:space="preserve">sıfırdan </w:t>
      </w:r>
      <w:r w:rsidR="00C772B9" w:rsidRPr="00CA1544">
        <w:rPr>
          <w:rFonts w:ascii="Arial" w:hAnsi="Arial" w:cs="Arial"/>
          <w:color w:val="000000" w:themeColor="text1"/>
          <w:sz w:val="20"/>
          <w:szCs w:val="20"/>
        </w:rPr>
        <w:t xml:space="preserve">yeni bir yerleşim alanı olarak </w:t>
      </w:r>
      <w:r w:rsidR="003137A5" w:rsidRPr="00CA1544">
        <w:rPr>
          <w:rFonts w:ascii="Arial" w:hAnsi="Arial" w:cs="Arial"/>
          <w:color w:val="000000" w:themeColor="text1"/>
          <w:sz w:val="20"/>
          <w:szCs w:val="20"/>
        </w:rPr>
        <w:t>planlanmış</w:t>
      </w:r>
      <w:r w:rsidR="00026292" w:rsidRPr="00CA1544">
        <w:rPr>
          <w:rFonts w:ascii="Arial" w:hAnsi="Arial" w:cs="Arial"/>
          <w:color w:val="000000" w:themeColor="text1"/>
          <w:sz w:val="20"/>
          <w:szCs w:val="20"/>
        </w:rPr>
        <w:t>,</w:t>
      </w:r>
      <w:r w:rsidR="00485402" w:rsidRPr="00CA1544">
        <w:rPr>
          <w:rFonts w:ascii="Arial" w:hAnsi="Arial" w:cs="Arial"/>
          <w:color w:val="000000" w:themeColor="text1"/>
          <w:sz w:val="20"/>
          <w:szCs w:val="20"/>
        </w:rPr>
        <w:t xml:space="preserve"> bazı</w:t>
      </w:r>
      <w:r>
        <w:rPr>
          <w:rFonts w:ascii="Arial" w:hAnsi="Arial" w:cs="Arial"/>
          <w:color w:val="000000" w:themeColor="text1"/>
          <w:sz w:val="20"/>
          <w:szCs w:val="20"/>
        </w:rPr>
        <w:t>ları</w:t>
      </w:r>
      <w:r w:rsidR="00485402" w:rsidRPr="00CA1544">
        <w:rPr>
          <w:rFonts w:ascii="Arial" w:hAnsi="Arial" w:cs="Arial"/>
          <w:color w:val="000000" w:themeColor="text1"/>
          <w:sz w:val="20"/>
          <w:szCs w:val="20"/>
        </w:rPr>
        <w:t xml:space="preserve"> ise mevcut yerleşimler üzerinden noktasal </w:t>
      </w:r>
      <w:r w:rsidR="00CA1544" w:rsidRPr="00CA1544">
        <w:rPr>
          <w:rFonts w:ascii="Arial" w:hAnsi="Arial" w:cs="Arial"/>
          <w:color w:val="000000" w:themeColor="text1"/>
          <w:sz w:val="20"/>
          <w:szCs w:val="20"/>
        </w:rPr>
        <w:t>iyileştirmeler</w:t>
      </w:r>
      <w:r w:rsidR="00485402" w:rsidRPr="00CA1544">
        <w:rPr>
          <w:rFonts w:ascii="Arial" w:hAnsi="Arial" w:cs="Arial"/>
          <w:color w:val="000000" w:themeColor="text1"/>
          <w:sz w:val="20"/>
          <w:szCs w:val="20"/>
        </w:rPr>
        <w:t xml:space="preserve"> şeklindedir. </w:t>
      </w:r>
      <w:r w:rsidR="008E5C43">
        <w:rPr>
          <w:rFonts w:ascii="Arial" w:hAnsi="Arial" w:cs="Arial"/>
          <w:color w:val="000000" w:themeColor="text1"/>
          <w:sz w:val="20"/>
          <w:szCs w:val="20"/>
        </w:rPr>
        <w:t>Aşağıda</w:t>
      </w:r>
      <w:r w:rsidR="00CB7385" w:rsidRPr="00CA1544">
        <w:rPr>
          <w:rFonts w:ascii="Arial" w:hAnsi="Arial" w:cs="Arial"/>
          <w:color w:val="000000" w:themeColor="text1"/>
          <w:sz w:val="20"/>
          <w:szCs w:val="20"/>
        </w:rPr>
        <w:t xml:space="preserve"> incelenen bu örneklerin ön plana çıkan özellikleri ile birlikte değerlendirmeleri verilmektedir. </w:t>
      </w:r>
    </w:p>
    <w:p w14:paraId="7B0541E1" w14:textId="77777777" w:rsidR="0045612D" w:rsidRDefault="0045612D" w:rsidP="0045612D">
      <w:pPr>
        <w:spacing w:after="0"/>
        <w:jc w:val="both"/>
        <w:rPr>
          <w:rFonts w:ascii="Arial" w:hAnsi="Arial" w:cs="Arial"/>
          <w:b/>
          <w:bCs/>
          <w:color w:val="000000" w:themeColor="text1"/>
          <w:sz w:val="24"/>
          <w:szCs w:val="24"/>
        </w:rPr>
      </w:pPr>
    </w:p>
    <w:p w14:paraId="422B4F47" w14:textId="43D9DF93" w:rsidR="00607C9F" w:rsidRDefault="00607C9F" w:rsidP="0045612D">
      <w:pPr>
        <w:spacing w:after="240"/>
        <w:jc w:val="both"/>
        <w:rPr>
          <w:rFonts w:ascii="Arial" w:hAnsi="Arial" w:cs="Arial"/>
          <w:b/>
          <w:bCs/>
          <w:color w:val="000000" w:themeColor="text1"/>
          <w:sz w:val="24"/>
          <w:szCs w:val="24"/>
        </w:rPr>
      </w:pPr>
      <w:r w:rsidRPr="00C7696F">
        <w:rPr>
          <w:rFonts w:ascii="Arial" w:hAnsi="Arial" w:cs="Arial"/>
          <w:b/>
          <w:bCs/>
          <w:color w:val="000000" w:themeColor="text1"/>
          <w:sz w:val="24"/>
          <w:szCs w:val="24"/>
        </w:rPr>
        <w:t xml:space="preserve">5.1. SEUL SONGDO </w:t>
      </w:r>
    </w:p>
    <w:p w14:paraId="12BFCFA1" w14:textId="219BC579" w:rsidR="00E420E3" w:rsidRPr="001C0CBA" w:rsidRDefault="00E420E3" w:rsidP="00A51D52">
      <w:pPr>
        <w:jc w:val="both"/>
        <w:rPr>
          <w:rFonts w:ascii="Arial" w:hAnsi="Arial" w:cs="Arial"/>
          <w:sz w:val="20"/>
          <w:szCs w:val="20"/>
        </w:rPr>
      </w:pPr>
      <w:r w:rsidRPr="00E420E3">
        <w:rPr>
          <w:rFonts w:ascii="Arial" w:hAnsi="Arial" w:cs="Arial"/>
          <w:sz w:val="20"/>
          <w:szCs w:val="20"/>
        </w:rPr>
        <w:t>Songdo</w:t>
      </w:r>
      <w:r w:rsidR="00C758E2">
        <w:rPr>
          <w:rFonts w:ascii="Arial" w:hAnsi="Arial" w:cs="Arial"/>
          <w:sz w:val="20"/>
          <w:szCs w:val="20"/>
        </w:rPr>
        <w:t xml:space="preserve"> şehri</w:t>
      </w:r>
      <w:r w:rsidR="00A51D52">
        <w:rPr>
          <w:rFonts w:ascii="Arial" w:hAnsi="Arial" w:cs="Arial"/>
          <w:sz w:val="20"/>
          <w:szCs w:val="20"/>
        </w:rPr>
        <w:t>,</w:t>
      </w:r>
      <w:r w:rsidRPr="00E420E3">
        <w:rPr>
          <w:rFonts w:ascii="Arial" w:hAnsi="Arial" w:cs="Arial"/>
          <w:sz w:val="20"/>
          <w:szCs w:val="20"/>
        </w:rPr>
        <w:t xml:space="preserve"> </w:t>
      </w:r>
      <w:r w:rsidRPr="00DE7C6A">
        <w:rPr>
          <w:rFonts w:ascii="Arial" w:hAnsi="Arial" w:cs="Arial"/>
          <w:sz w:val="20"/>
          <w:szCs w:val="20"/>
        </w:rPr>
        <w:t>Seul’un 65 km güney batısında yer a</w:t>
      </w:r>
      <w:r w:rsidR="00C758E2" w:rsidRPr="00DE7C6A">
        <w:rPr>
          <w:rFonts w:ascii="Arial" w:hAnsi="Arial" w:cs="Arial"/>
          <w:sz w:val="20"/>
          <w:szCs w:val="20"/>
        </w:rPr>
        <w:t>lmaktadır.</w:t>
      </w:r>
      <w:r w:rsidRPr="00DE7C6A">
        <w:rPr>
          <w:rFonts w:ascii="Arial" w:hAnsi="Arial" w:cs="Arial"/>
          <w:sz w:val="20"/>
          <w:szCs w:val="20"/>
        </w:rPr>
        <w:t xml:space="preserve"> </w:t>
      </w:r>
      <w:r w:rsidR="000C052C">
        <w:rPr>
          <w:rFonts w:ascii="Arial" w:hAnsi="Arial" w:cs="Arial"/>
          <w:sz w:val="20"/>
          <w:szCs w:val="20"/>
        </w:rPr>
        <w:t>Güney Kore’de Koreli</w:t>
      </w:r>
      <w:r w:rsidRPr="00DE7C6A">
        <w:rPr>
          <w:rFonts w:ascii="Arial" w:hAnsi="Arial" w:cs="Arial"/>
          <w:sz w:val="20"/>
          <w:szCs w:val="20"/>
        </w:rPr>
        <w:t xml:space="preserve"> ve </w:t>
      </w:r>
      <w:r w:rsidR="00DD2289" w:rsidRPr="00DE7C6A">
        <w:rPr>
          <w:rFonts w:ascii="Arial" w:hAnsi="Arial" w:cs="Arial"/>
          <w:sz w:val="20"/>
          <w:szCs w:val="20"/>
        </w:rPr>
        <w:t>milletler</w:t>
      </w:r>
      <w:r w:rsidRPr="00DE7C6A">
        <w:rPr>
          <w:rFonts w:ascii="Arial" w:hAnsi="Arial" w:cs="Arial"/>
          <w:sz w:val="20"/>
          <w:szCs w:val="20"/>
        </w:rPr>
        <w:t>arası konsorsiyum</w:t>
      </w:r>
      <w:r w:rsidR="00543F93" w:rsidRPr="00DE7C6A">
        <w:rPr>
          <w:rFonts w:ascii="Arial" w:hAnsi="Arial" w:cs="Arial"/>
          <w:sz w:val="20"/>
          <w:szCs w:val="20"/>
        </w:rPr>
        <w:t>un</w:t>
      </w:r>
      <w:r w:rsidRPr="00DE7C6A">
        <w:rPr>
          <w:rFonts w:ascii="Arial" w:hAnsi="Arial" w:cs="Arial"/>
          <w:sz w:val="20"/>
          <w:szCs w:val="20"/>
        </w:rPr>
        <w:t xml:space="preserve"> oluş</w:t>
      </w:r>
      <w:r w:rsidR="00543F93" w:rsidRPr="00DE7C6A">
        <w:rPr>
          <w:rFonts w:ascii="Arial" w:hAnsi="Arial" w:cs="Arial"/>
          <w:sz w:val="20"/>
          <w:szCs w:val="20"/>
        </w:rPr>
        <w:t>turduğu</w:t>
      </w:r>
      <w:r w:rsidRPr="00DE7C6A">
        <w:rPr>
          <w:rFonts w:ascii="Arial" w:hAnsi="Arial" w:cs="Arial"/>
          <w:sz w:val="20"/>
          <w:szCs w:val="20"/>
        </w:rPr>
        <w:t xml:space="preserve"> </w:t>
      </w:r>
      <w:r w:rsidR="00DD2289" w:rsidRPr="00DE7C6A">
        <w:rPr>
          <w:rFonts w:ascii="Arial" w:hAnsi="Arial" w:cs="Arial"/>
          <w:sz w:val="20"/>
          <w:szCs w:val="20"/>
        </w:rPr>
        <w:t>şirketler aracılığıyla</w:t>
      </w:r>
      <w:r w:rsidR="00F519A0" w:rsidRPr="00DE7C6A">
        <w:rPr>
          <w:rFonts w:ascii="Arial" w:hAnsi="Arial" w:cs="Arial"/>
          <w:sz w:val="20"/>
          <w:szCs w:val="20"/>
        </w:rPr>
        <w:t xml:space="preserve"> uygulanan</w:t>
      </w:r>
      <w:r w:rsidR="00CF7FA7" w:rsidRPr="00DE7C6A">
        <w:rPr>
          <w:rFonts w:ascii="Arial" w:hAnsi="Arial" w:cs="Arial"/>
          <w:sz w:val="20"/>
          <w:szCs w:val="20"/>
        </w:rPr>
        <w:t xml:space="preserve"> akıllı şehirdir</w:t>
      </w:r>
      <w:r w:rsidR="00BB70EF" w:rsidRPr="00DE7C6A">
        <w:rPr>
          <w:rFonts w:ascii="Arial" w:hAnsi="Arial" w:cs="Arial"/>
          <w:sz w:val="20"/>
          <w:szCs w:val="20"/>
        </w:rPr>
        <w:t xml:space="preserve"> </w:t>
      </w:r>
      <w:r w:rsidR="00BB70EF">
        <w:rPr>
          <w:rFonts w:ascii="Arial" w:hAnsi="Arial" w:cs="Arial"/>
          <w:sz w:val="20"/>
          <w:szCs w:val="20"/>
        </w:rPr>
        <w:t>(Şekil 4)</w:t>
      </w:r>
      <w:r w:rsidRPr="00E420E3">
        <w:rPr>
          <w:rFonts w:ascii="Arial" w:hAnsi="Arial" w:cs="Arial"/>
          <w:sz w:val="20"/>
          <w:szCs w:val="20"/>
        </w:rPr>
        <w:t xml:space="preserve">. Akıllı ve yeşil şehir </w:t>
      </w:r>
      <w:r w:rsidR="00CF7FA7">
        <w:rPr>
          <w:rFonts w:ascii="Arial" w:hAnsi="Arial" w:cs="Arial"/>
          <w:sz w:val="20"/>
          <w:szCs w:val="20"/>
        </w:rPr>
        <w:t xml:space="preserve">olma özelliğine </w:t>
      </w:r>
      <w:r w:rsidRPr="00E420E3">
        <w:rPr>
          <w:rFonts w:ascii="Arial" w:hAnsi="Arial" w:cs="Arial"/>
          <w:sz w:val="20"/>
          <w:szCs w:val="20"/>
        </w:rPr>
        <w:t>sahip</w:t>
      </w:r>
      <w:r w:rsidR="00F256D0">
        <w:rPr>
          <w:rFonts w:ascii="Arial" w:hAnsi="Arial" w:cs="Arial"/>
          <w:sz w:val="20"/>
          <w:szCs w:val="20"/>
        </w:rPr>
        <w:t xml:space="preserve"> olan, s</w:t>
      </w:r>
      <w:r w:rsidRPr="00E420E3">
        <w:rPr>
          <w:rFonts w:ascii="Arial" w:hAnsi="Arial" w:cs="Arial"/>
          <w:sz w:val="20"/>
          <w:szCs w:val="20"/>
        </w:rPr>
        <w:t>ürdürülebilir şehir Songdo’da yaklaşık 100 bin kişinin yaşaması planlanmaktadır.</w:t>
      </w:r>
      <w:r w:rsidR="00F256D0">
        <w:rPr>
          <w:rFonts w:ascii="Arial" w:hAnsi="Arial" w:cs="Arial"/>
          <w:sz w:val="20"/>
          <w:szCs w:val="20"/>
        </w:rPr>
        <w:t xml:space="preserve"> </w:t>
      </w:r>
      <w:r w:rsidR="00165E30">
        <w:rPr>
          <w:rFonts w:ascii="Arial" w:hAnsi="Arial" w:cs="Arial"/>
          <w:sz w:val="20"/>
          <w:szCs w:val="20"/>
        </w:rPr>
        <w:t>Ancak h</w:t>
      </w:r>
      <w:r w:rsidR="00F256D0">
        <w:rPr>
          <w:rFonts w:ascii="Arial" w:hAnsi="Arial" w:cs="Arial"/>
          <w:sz w:val="20"/>
          <w:szCs w:val="20"/>
        </w:rPr>
        <w:t xml:space="preserve">edeflenen başarıya </w:t>
      </w:r>
      <w:r w:rsidR="00CB2483">
        <w:rPr>
          <w:rFonts w:ascii="Arial" w:hAnsi="Arial" w:cs="Arial"/>
          <w:sz w:val="20"/>
          <w:szCs w:val="20"/>
        </w:rPr>
        <w:t>ulaşma konusunda beklentileri karşılamamıştır</w:t>
      </w:r>
      <w:r w:rsidR="00165E30">
        <w:rPr>
          <w:rFonts w:ascii="Arial" w:hAnsi="Arial" w:cs="Arial"/>
          <w:sz w:val="20"/>
          <w:szCs w:val="20"/>
        </w:rPr>
        <w:t xml:space="preserve"> (URL-</w:t>
      </w:r>
      <w:r w:rsidR="00050D0B">
        <w:rPr>
          <w:rFonts w:ascii="Arial" w:hAnsi="Arial" w:cs="Arial"/>
          <w:sz w:val="20"/>
          <w:szCs w:val="20"/>
        </w:rPr>
        <w:t>8</w:t>
      </w:r>
      <w:r w:rsidR="00050D0B" w:rsidRPr="001C0CBA">
        <w:rPr>
          <w:rFonts w:ascii="Arial" w:hAnsi="Arial" w:cs="Arial"/>
          <w:sz w:val="20"/>
          <w:szCs w:val="20"/>
        </w:rPr>
        <w:t>)</w:t>
      </w:r>
      <w:r w:rsidR="00CB2483" w:rsidRPr="001C0CBA">
        <w:rPr>
          <w:rFonts w:ascii="Arial" w:hAnsi="Arial" w:cs="Arial"/>
          <w:sz w:val="20"/>
          <w:szCs w:val="20"/>
        </w:rPr>
        <w:t>.</w:t>
      </w:r>
      <w:r w:rsidR="001C0CBA" w:rsidRPr="001C0CBA">
        <w:rPr>
          <w:rFonts w:ascii="Arial" w:hAnsi="Arial" w:cs="Arial"/>
        </w:rPr>
        <w:t xml:space="preserve"> </w:t>
      </w:r>
      <w:r w:rsidR="001C0CBA" w:rsidRPr="001C0CBA">
        <w:rPr>
          <w:rFonts w:ascii="Arial" w:hAnsi="Arial" w:cs="Arial"/>
          <w:sz w:val="20"/>
          <w:szCs w:val="20"/>
        </w:rPr>
        <w:t>Tablo 4’de Songdo şehrinin ön plana çıkan özellikleri verilmektedir</w:t>
      </w:r>
      <w:r w:rsidR="00543F93">
        <w:rPr>
          <w:rFonts w:ascii="Arial" w:hAnsi="Arial" w:cs="Arial"/>
          <w:sz w:val="20"/>
          <w:szCs w:val="20"/>
        </w:rPr>
        <w:t>.</w:t>
      </w:r>
      <w:r w:rsidR="00CB2483" w:rsidRPr="001C0CBA">
        <w:rPr>
          <w:rFonts w:ascii="Arial" w:hAnsi="Arial" w:cs="Arial"/>
          <w:sz w:val="20"/>
          <w:szCs w:val="20"/>
        </w:rPr>
        <w:t xml:space="preserve"> </w:t>
      </w:r>
    </w:p>
    <w:p w14:paraId="0DC1FD1E" w14:textId="58F3F4C9" w:rsidR="00C53D52" w:rsidRDefault="004F0AC3" w:rsidP="0038672E">
      <w:pPr>
        <w:spacing w:before="120" w:after="120"/>
        <w:jc w:val="center"/>
        <w:rPr>
          <w:rFonts w:ascii="Arial" w:hAnsi="Arial" w:cs="Arial"/>
          <w:color w:val="000000" w:themeColor="text1"/>
          <w:sz w:val="20"/>
          <w:szCs w:val="20"/>
        </w:rPr>
      </w:pPr>
      <w:r>
        <w:rPr>
          <w:noProof/>
          <w:lang w:eastAsia="tr-TR"/>
        </w:rPr>
        <w:drawing>
          <wp:inline distT="0" distB="0" distL="0" distR="0" wp14:anchorId="37A69748" wp14:editId="75D2AD43">
            <wp:extent cx="4123584" cy="1877785"/>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660" cy="1904232"/>
                    </a:xfrm>
                    <a:prstGeom prst="rect">
                      <a:avLst/>
                    </a:prstGeom>
                    <a:noFill/>
                    <a:ln>
                      <a:noFill/>
                    </a:ln>
                  </pic:spPr>
                </pic:pic>
              </a:graphicData>
            </a:graphic>
          </wp:inline>
        </w:drawing>
      </w:r>
      <w:r w:rsidR="00543F93">
        <w:rPr>
          <w:rFonts w:ascii="Arial" w:hAnsi="Arial" w:cs="Arial"/>
          <w:color w:val="000000" w:themeColor="text1"/>
          <w:sz w:val="20"/>
          <w:szCs w:val="20"/>
        </w:rPr>
        <w:t xml:space="preserve"> </w:t>
      </w:r>
    </w:p>
    <w:p w14:paraId="7C7316AD" w14:textId="78ACB8C7" w:rsidR="00C53D52" w:rsidRDefault="00875FB8" w:rsidP="00875FB8">
      <w:pPr>
        <w:spacing w:before="240" w:after="240"/>
        <w:rPr>
          <w:rFonts w:ascii="Arial" w:hAnsi="Arial" w:cs="Arial"/>
          <w:color w:val="000000" w:themeColor="text1"/>
          <w:sz w:val="20"/>
          <w:szCs w:val="20"/>
        </w:rPr>
      </w:pPr>
      <w:r>
        <w:rPr>
          <w:rFonts w:ascii="Arial" w:hAnsi="Arial" w:cs="Arial"/>
          <w:color w:val="000000" w:themeColor="text1"/>
          <w:sz w:val="20"/>
          <w:szCs w:val="20"/>
        </w:rPr>
        <w:t xml:space="preserve">Şekil </w:t>
      </w:r>
      <w:r w:rsidR="00BB70EF">
        <w:rPr>
          <w:rFonts w:ascii="Arial" w:hAnsi="Arial" w:cs="Arial"/>
          <w:color w:val="000000" w:themeColor="text1"/>
          <w:sz w:val="20"/>
          <w:szCs w:val="20"/>
        </w:rPr>
        <w:t>4</w:t>
      </w:r>
      <w:r>
        <w:rPr>
          <w:rFonts w:ascii="Arial" w:hAnsi="Arial" w:cs="Arial"/>
          <w:color w:val="000000" w:themeColor="text1"/>
          <w:sz w:val="20"/>
          <w:szCs w:val="20"/>
        </w:rPr>
        <w:t>. Songdo şehri perspektif görünümü</w:t>
      </w:r>
      <w:r w:rsidR="007B2DCC">
        <w:rPr>
          <w:rFonts w:ascii="Arial" w:hAnsi="Arial" w:cs="Arial"/>
          <w:color w:val="000000" w:themeColor="text1"/>
          <w:sz w:val="20"/>
          <w:szCs w:val="20"/>
        </w:rPr>
        <w:t xml:space="preserve"> (</w:t>
      </w:r>
      <w:r w:rsidR="00165E30">
        <w:rPr>
          <w:rFonts w:ascii="Arial" w:hAnsi="Arial" w:cs="Arial"/>
          <w:sz w:val="20"/>
          <w:szCs w:val="20"/>
        </w:rPr>
        <w:t>URL-</w:t>
      </w:r>
      <w:r w:rsidR="00060B27">
        <w:rPr>
          <w:rFonts w:ascii="Arial" w:hAnsi="Arial" w:cs="Arial"/>
          <w:sz w:val="20"/>
          <w:szCs w:val="20"/>
        </w:rPr>
        <w:t>9</w:t>
      </w:r>
      <w:r w:rsidR="007B2DCC">
        <w:rPr>
          <w:rFonts w:ascii="Arial" w:hAnsi="Arial" w:cs="Arial"/>
          <w:sz w:val="20"/>
          <w:szCs w:val="20"/>
        </w:rPr>
        <w:t>)</w:t>
      </w:r>
      <w:r w:rsidR="00165E30">
        <w:rPr>
          <w:rFonts w:ascii="Arial" w:hAnsi="Arial" w:cs="Arial"/>
          <w:sz w:val="20"/>
          <w:szCs w:val="20"/>
        </w:rPr>
        <w:t xml:space="preserve"> </w:t>
      </w:r>
    </w:p>
    <w:p w14:paraId="23BF17F5" w14:textId="1E9D5DBF" w:rsidR="00CB2483" w:rsidRDefault="00CB2483" w:rsidP="006E62F1">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Tablo 4. Songdo</w:t>
      </w:r>
      <w:r w:rsidR="00AF5488">
        <w:rPr>
          <w:rFonts w:ascii="Arial" w:hAnsi="Arial" w:cs="Arial"/>
          <w:color w:val="000000" w:themeColor="text1"/>
          <w:sz w:val="20"/>
          <w:szCs w:val="20"/>
        </w:rPr>
        <w:t xml:space="preserve"> şehrinin,</w:t>
      </w:r>
      <w:r>
        <w:rPr>
          <w:rFonts w:ascii="Arial" w:hAnsi="Arial" w:cs="Arial"/>
          <w:color w:val="000000" w:themeColor="text1"/>
          <w:sz w:val="20"/>
          <w:szCs w:val="20"/>
        </w:rPr>
        <w:t xml:space="preserve"> </w:t>
      </w:r>
      <w:r w:rsidR="00446F0B">
        <w:rPr>
          <w:rFonts w:ascii="Arial" w:hAnsi="Arial" w:cs="Arial"/>
          <w:color w:val="000000" w:themeColor="text1"/>
          <w:sz w:val="20"/>
          <w:szCs w:val="20"/>
        </w:rPr>
        <w:t>s</w:t>
      </w:r>
      <w:r>
        <w:rPr>
          <w:rFonts w:ascii="Arial" w:hAnsi="Arial" w:cs="Arial"/>
          <w:color w:val="000000" w:themeColor="text1"/>
          <w:sz w:val="20"/>
          <w:szCs w:val="20"/>
        </w:rPr>
        <w:t xml:space="preserve">ürdürülebilir, </w:t>
      </w:r>
      <w:r w:rsidR="00446F0B">
        <w:rPr>
          <w:rFonts w:ascii="Arial" w:hAnsi="Arial" w:cs="Arial"/>
          <w:color w:val="000000" w:themeColor="text1"/>
          <w:sz w:val="20"/>
          <w:szCs w:val="20"/>
        </w:rPr>
        <w:t>a</w:t>
      </w:r>
      <w:r>
        <w:rPr>
          <w:rFonts w:ascii="Arial" w:hAnsi="Arial" w:cs="Arial"/>
          <w:color w:val="000000" w:themeColor="text1"/>
          <w:sz w:val="20"/>
          <w:szCs w:val="20"/>
        </w:rPr>
        <w:t xml:space="preserve">kıllı </w:t>
      </w:r>
      <w:r w:rsidR="00446F0B">
        <w:rPr>
          <w:rFonts w:ascii="Arial" w:hAnsi="Arial" w:cs="Arial"/>
          <w:color w:val="000000" w:themeColor="text1"/>
          <w:sz w:val="20"/>
          <w:szCs w:val="20"/>
        </w:rPr>
        <w:t>ş</w:t>
      </w:r>
      <w:r>
        <w:rPr>
          <w:rFonts w:ascii="Arial" w:hAnsi="Arial" w:cs="Arial"/>
          <w:color w:val="000000" w:themeColor="text1"/>
          <w:sz w:val="20"/>
          <w:szCs w:val="20"/>
        </w:rPr>
        <w:t>ehir parametreleri açısından değerlendirilmesi</w:t>
      </w:r>
      <w:r w:rsidR="00AF5488">
        <w:rPr>
          <w:rFonts w:ascii="Arial" w:hAnsi="Arial" w:cs="Arial"/>
          <w:color w:val="000000" w:themeColor="text1"/>
          <w:sz w:val="20"/>
          <w:szCs w:val="20"/>
        </w:rPr>
        <w:t xml:space="preserve"> (Kayapınar Y.</w:t>
      </w:r>
      <w:r w:rsidR="009274FA">
        <w:rPr>
          <w:rFonts w:ascii="Arial" w:hAnsi="Arial" w:cs="Arial"/>
          <w:color w:val="000000" w:themeColor="text1"/>
          <w:sz w:val="20"/>
          <w:szCs w:val="20"/>
        </w:rPr>
        <w:t xml:space="preserve"> E., 2017 ve URL-</w:t>
      </w:r>
      <w:r w:rsidR="00CE2C03">
        <w:rPr>
          <w:rFonts w:ascii="Arial" w:hAnsi="Arial" w:cs="Arial"/>
          <w:color w:val="000000" w:themeColor="text1"/>
          <w:sz w:val="20"/>
          <w:szCs w:val="20"/>
        </w:rPr>
        <w:t xml:space="preserve">8 kaynaklarından </w:t>
      </w:r>
      <w:r w:rsidR="009E6753">
        <w:rPr>
          <w:rFonts w:ascii="Arial" w:hAnsi="Arial" w:cs="Arial"/>
          <w:color w:val="000000" w:themeColor="text1"/>
          <w:sz w:val="20"/>
          <w:szCs w:val="20"/>
        </w:rPr>
        <w:t xml:space="preserve">yararlanılarak </w:t>
      </w:r>
      <w:r w:rsidR="00487421">
        <w:rPr>
          <w:rFonts w:ascii="Arial" w:hAnsi="Arial" w:cs="Arial"/>
          <w:color w:val="000000" w:themeColor="text1"/>
          <w:sz w:val="20"/>
          <w:szCs w:val="20"/>
        </w:rPr>
        <w:t xml:space="preserve">yazarlar tarafından </w:t>
      </w:r>
      <w:r w:rsidR="00666C8B">
        <w:rPr>
          <w:rFonts w:ascii="Arial" w:hAnsi="Arial" w:cs="Arial"/>
          <w:color w:val="000000" w:themeColor="text1"/>
          <w:sz w:val="20"/>
          <w:szCs w:val="20"/>
        </w:rPr>
        <w:t>oluşturulmuştur</w:t>
      </w:r>
      <w:r w:rsidR="00AF5488">
        <w:rPr>
          <w:rFonts w:ascii="Arial" w:hAnsi="Arial" w:cs="Arial"/>
          <w:color w:val="000000" w:themeColor="text1"/>
          <w:sz w:val="20"/>
          <w:szCs w:val="20"/>
        </w:rPr>
        <w:t>)</w:t>
      </w:r>
    </w:p>
    <w:p w14:paraId="3D5658F1" w14:textId="77777777" w:rsidR="00666C8B" w:rsidRPr="002F2CD8" w:rsidRDefault="00666C8B" w:rsidP="006E62F1">
      <w:pPr>
        <w:spacing w:after="0" w:line="240" w:lineRule="auto"/>
        <w:jc w:val="both"/>
        <w:rPr>
          <w:rFonts w:ascii="Arial" w:hAnsi="Arial" w:cs="Arial"/>
          <w:color w:val="000000" w:themeColor="text1"/>
          <w:sz w:val="16"/>
          <w:szCs w:val="16"/>
        </w:rPr>
      </w:pPr>
    </w:p>
    <w:tbl>
      <w:tblPr>
        <w:tblW w:w="8931" w:type="dxa"/>
        <w:tblBorders>
          <w:top w:val="single" w:sz="8" w:space="0" w:color="000000"/>
          <w:bottom w:val="single" w:sz="8" w:space="0" w:color="000000"/>
          <w:insideH w:val="single" w:sz="8" w:space="0" w:color="000000"/>
        </w:tblBorders>
        <w:tblCellMar>
          <w:left w:w="0" w:type="dxa"/>
          <w:right w:w="0" w:type="dxa"/>
        </w:tblCellMar>
        <w:tblLook w:val="0420" w:firstRow="1" w:lastRow="0" w:firstColumn="0" w:lastColumn="0" w:noHBand="0" w:noVBand="1"/>
      </w:tblPr>
      <w:tblGrid>
        <w:gridCol w:w="1560"/>
        <w:gridCol w:w="2488"/>
        <w:gridCol w:w="4883"/>
      </w:tblGrid>
      <w:tr w:rsidR="00E573BF" w:rsidRPr="00A937CB" w14:paraId="65646D68" w14:textId="77777777" w:rsidTr="00863275">
        <w:trPr>
          <w:trHeight w:val="216"/>
        </w:trPr>
        <w:tc>
          <w:tcPr>
            <w:tcW w:w="4048" w:type="dxa"/>
            <w:gridSpan w:val="2"/>
            <w:shd w:val="clear" w:color="auto" w:fill="auto"/>
            <w:tcMar>
              <w:top w:w="72" w:type="dxa"/>
              <w:left w:w="144" w:type="dxa"/>
              <w:bottom w:w="72" w:type="dxa"/>
              <w:right w:w="144" w:type="dxa"/>
            </w:tcMar>
            <w:hideMark/>
          </w:tcPr>
          <w:p w14:paraId="184DAC24" w14:textId="0465A478" w:rsidR="00E573BF" w:rsidRPr="00A937CB" w:rsidRDefault="00E573BF" w:rsidP="00A937CB">
            <w:pPr>
              <w:spacing w:after="0" w:line="240" w:lineRule="auto"/>
              <w:rPr>
                <w:rFonts w:ascii="Arial" w:hAnsi="Arial" w:cs="Arial"/>
                <w:color w:val="000000" w:themeColor="text1"/>
                <w:sz w:val="20"/>
                <w:szCs w:val="20"/>
              </w:rPr>
            </w:pPr>
            <w:r w:rsidRPr="00A937CB">
              <w:rPr>
                <w:rFonts w:ascii="Arial" w:hAnsi="Arial" w:cs="Arial"/>
                <w:color w:val="000000" w:themeColor="text1"/>
                <w:sz w:val="20"/>
                <w:szCs w:val="20"/>
              </w:rPr>
              <w:t>Sürdürülebilir Akıllı Şehir Parametreleri</w:t>
            </w:r>
          </w:p>
        </w:tc>
        <w:tc>
          <w:tcPr>
            <w:tcW w:w="4883" w:type="dxa"/>
            <w:shd w:val="clear" w:color="auto" w:fill="auto"/>
            <w:tcMar>
              <w:top w:w="72" w:type="dxa"/>
              <w:left w:w="144" w:type="dxa"/>
              <w:bottom w:w="72" w:type="dxa"/>
              <w:right w:w="144" w:type="dxa"/>
            </w:tcMar>
            <w:hideMark/>
          </w:tcPr>
          <w:p w14:paraId="76D1B046" w14:textId="419E8D12" w:rsidR="00E573BF" w:rsidRPr="00A937CB" w:rsidRDefault="00E573BF" w:rsidP="00A937CB">
            <w:pPr>
              <w:spacing w:after="0" w:line="240" w:lineRule="auto"/>
              <w:rPr>
                <w:rFonts w:ascii="Arial" w:hAnsi="Arial" w:cs="Arial"/>
                <w:color w:val="000000" w:themeColor="text1"/>
                <w:sz w:val="20"/>
                <w:szCs w:val="20"/>
              </w:rPr>
            </w:pPr>
            <w:r w:rsidRPr="00A937CB">
              <w:rPr>
                <w:rFonts w:ascii="Arial" w:hAnsi="Arial" w:cs="Arial"/>
                <w:color w:val="000000" w:themeColor="text1"/>
                <w:sz w:val="20"/>
                <w:szCs w:val="20"/>
              </w:rPr>
              <w:t>Özellikleri</w:t>
            </w:r>
          </w:p>
        </w:tc>
      </w:tr>
      <w:tr w:rsidR="00A937CB" w:rsidRPr="00A937CB" w14:paraId="70CB77D9" w14:textId="77777777" w:rsidTr="00863275">
        <w:trPr>
          <w:trHeight w:val="1534"/>
        </w:trPr>
        <w:tc>
          <w:tcPr>
            <w:tcW w:w="1560" w:type="dxa"/>
            <w:shd w:val="clear" w:color="auto" w:fill="auto"/>
            <w:tcMar>
              <w:top w:w="72" w:type="dxa"/>
              <w:left w:w="144" w:type="dxa"/>
              <w:bottom w:w="72" w:type="dxa"/>
              <w:right w:w="144" w:type="dxa"/>
            </w:tcMar>
            <w:hideMark/>
          </w:tcPr>
          <w:p w14:paraId="58C611E9" w14:textId="77777777" w:rsidR="00A937CB" w:rsidRPr="00A937CB" w:rsidRDefault="00A937CB" w:rsidP="00A937CB">
            <w:pPr>
              <w:spacing w:after="0" w:line="240" w:lineRule="auto"/>
              <w:rPr>
                <w:rFonts w:ascii="Arial" w:hAnsi="Arial" w:cs="Arial"/>
                <w:color w:val="000000" w:themeColor="text1"/>
                <w:sz w:val="20"/>
                <w:szCs w:val="20"/>
              </w:rPr>
            </w:pPr>
            <w:r w:rsidRPr="00A937CB">
              <w:rPr>
                <w:rFonts w:ascii="Arial" w:hAnsi="Arial" w:cs="Arial"/>
                <w:color w:val="000000" w:themeColor="text1"/>
                <w:sz w:val="20"/>
                <w:szCs w:val="20"/>
              </w:rPr>
              <w:t>SOSYAL</w:t>
            </w:r>
          </w:p>
        </w:tc>
        <w:tc>
          <w:tcPr>
            <w:tcW w:w="2488" w:type="dxa"/>
            <w:shd w:val="clear" w:color="auto" w:fill="auto"/>
            <w:tcMar>
              <w:top w:w="72" w:type="dxa"/>
              <w:left w:w="144" w:type="dxa"/>
              <w:bottom w:w="72" w:type="dxa"/>
              <w:right w:w="144" w:type="dxa"/>
            </w:tcMar>
            <w:hideMark/>
          </w:tcPr>
          <w:p w14:paraId="41A9FD66" w14:textId="68597C19" w:rsidR="00A937CB" w:rsidRPr="00A937CB" w:rsidRDefault="00A937CB" w:rsidP="00AF0312">
            <w:pPr>
              <w:spacing w:after="0" w:line="240" w:lineRule="auto"/>
              <w:jc w:val="center"/>
              <w:rPr>
                <w:rFonts w:ascii="Arial" w:hAnsi="Arial" w:cs="Arial"/>
                <w:color w:val="000000" w:themeColor="text1"/>
                <w:sz w:val="20"/>
                <w:szCs w:val="20"/>
              </w:rPr>
            </w:pPr>
            <w:r>
              <w:rPr>
                <w:noProof/>
                <w:lang w:eastAsia="tr-TR"/>
              </w:rPr>
              <w:drawing>
                <wp:inline distT="0" distB="0" distL="0" distR="0" wp14:anchorId="4BFAAC6A" wp14:editId="6AB53679">
                  <wp:extent cx="1397000" cy="914400"/>
                  <wp:effectExtent l="0" t="0" r="0" b="0"/>
                  <wp:docPr id="12" name="Resim 5" descr="çayır, açık hava, grup içeren bir resim&#10;&#10;Açıklama otomatik olarak oluşturuldu">
                    <a:extLst xmlns:a="http://schemas.openxmlformats.org/drawingml/2006/main">
                      <a:ext uri="{FF2B5EF4-FFF2-40B4-BE49-F238E27FC236}">
                        <a16:creationId xmlns:a16="http://schemas.microsoft.com/office/drawing/2014/main" id="{2855FC00-78B2-6240-AF84-5B95DDE63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descr="çayır, açık hava, grup içeren bir resim&#10;&#10;Açıklama otomatik olarak oluşturuldu">
                            <a:extLst>
                              <a:ext uri="{FF2B5EF4-FFF2-40B4-BE49-F238E27FC236}">
                                <a16:creationId xmlns:a16="http://schemas.microsoft.com/office/drawing/2014/main" id="{2855FC00-78B2-6240-AF84-5B95DDE63AB0}"/>
                              </a:ext>
                            </a:extLst>
                          </pic:cNvPr>
                          <pic:cNvPicPr>
                            <a:picLocks noChangeAspect="1"/>
                          </pic:cNvPicPr>
                        </pic:nvPicPr>
                        <pic:blipFill>
                          <a:blip r:embed="rId12"/>
                          <a:stretch>
                            <a:fillRect/>
                          </a:stretch>
                        </pic:blipFill>
                        <pic:spPr>
                          <a:xfrm>
                            <a:off x="0" y="0"/>
                            <a:ext cx="1397000" cy="914400"/>
                          </a:xfrm>
                          <a:prstGeom prst="rect">
                            <a:avLst/>
                          </a:prstGeom>
                        </pic:spPr>
                      </pic:pic>
                    </a:graphicData>
                  </a:graphic>
                </wp:inline>
              </w:drawing>
            </w:r>
          </w:p>
        </w:tc>
        <w:tc>
          <w:tcPr>
            <w:tcW w:w="4883" w:type="dxa"/>
            <w:shd w:val="clear" w:color="auto" w:fill="auto"/>
            <w:tcMar>
              <w:top w:w="72" w:type="dxa"/>
              <w:left w:w="144" w:type="dxa"/>
              <w:bottom w:w="72" w:type="dxa"/>
              <w:right w:w="144" w:type="dxa"/>
            </w:tcMar>
            <w:hideMark/>
          </w:tcPr>
          <w:p w14:paraId="316AFF28" w14:textId="77777777" w:rsidR="00A937CB" w:rsidRPr="00A937CB" w:rsidRDefault="00A937CB" w:rsidP="00AD4ACF">
            <w:pPr>
              <w:spacing w:after="0" w:line="240" w:lineRule="auto"/>
              <w:jc w:val="both"/>
              <w:rPr>
                <w:rFonts w:ascii="Arial" w:hAnsi="Arial" w:cs="Arial"/>
                <w:color w:val="000000" w:themeColor="text1"/>
                <w:sz w:val="20"/>
                <w:szCs w:val="20"/>
              </w:rPr>
            </w:pPr>
            <w:r w:rsidRPr="00A937CB">
              <w:rPr>
                <w:rFonts w:ascii="Arial" w:hAnsi="Arial" w:cs="Arial"/>
                <w:color w:val="000000" w:themeColor="text1"/>
                <w:sz w:val="20"/>
                <w:szCs w:val="20"/>
              </w:rPr>
              <w:t>Bölgenin yaklaşık % 40’ ı yeşil alana ayrılıyor ve bu da sakinlerini yürümeye teşvik etmektedir.</w:t>
            </w:r>
          </w:p>
        </w:tc>
      </w:tr>
      <w:tr w:rsidR="00A937CB" w:rsidRPr="00A937CB" w14:paraId="6A6EF78D" w14:textId="77777777" w:rsidTr="00863275">
        <w:trPr>
          <w:trHeight w:val="1530"/>
        </w:trPr>
        <w:tc>
          <w:tcPr>
            <w:tcW w:w="1560" w:type="dxa"/>
            <w:shd w:val="clear" w:color="auto" w:fill="auto"/>
            <w:tcMar>
              <w:top w:w="72" w:type="dxa"/>
              <w:left w:w="144" w:type="dxa"/>
              <w:bottom w:w="72" w:type="dxa"/>
              <w:right w:w="144" w:type="dxa"/>
            </w:tcMar>
            <w:hideMark/>
          </w:tcPr>
          <w:p w14:paraId="48C1A343" w14:textId="77777777" w:rsidR="00A937CB" w:rsidRPr="00A937CB" w:rsidRDefault="00A937CB" w:rsidP="00A937CB">
            <w:pPr>
              <w:spacing w:after="0" w:line="240" w:lineRule="auto"/>
              <w:rPr>
                <w:rFonts w:ascii="Arial" w:hAnsi="Arial" w:cs="Arial"/>
                <w:color w:val="000000" w:themeColor="text1"/>
                <w:sz w:val="20"/>
                <w:szCs w:val="20"/>
              </w:rPr>
            </w:pPr>
            <w:r w:rsidRPr="00A937CB">
              <w:rPr>
                <w:rFonts w:ascii="Arial" w:hAnsi="Arial" w:cs="Arial"/>
                <w:color w:val="000000" w:themeColor="text1"/>
                <w:sz w:val="20"/>
                <w:szCs w:val="20"/>
              </w:rPr>
              <w:t>EKONOMİ</w:t>
            </w:r>
          </w:p>
        </w:tc>
        <w:tc>
          <w:tcPr>
            <w:tcW w:w="2488" w:type="dxa"/>
            <w:shd w:val="clear" w:color="auto" w:fill="auto"/>
            <w:tcMar>
              <w:top w:w="72" w:type="dxa"/>
              <w:left w:w="144" w:type="dxa"/>
              <w:bottom w:w="72" w:type="dxa"/>
              <w:right w:w="144" w:type="dxa"/>
            </w:tcMar>
            <w:hideMark/>
          </w:tcPr>
          <w:p w14:paraId="47A11CAD" w14:textId="32E6FA76" w:rsidR="00A937CB" w:rsidRPr="00A937CB" w:rsidRDefault="00A937CB" w:rsidP="00AF0312">
            <w:pPr>
              <w:spacing w:after="0" w:line="240" w:lineRule="auto"/>
              <w:jc w:val="center"/>
              <w:rPr>
                <w:rFonts w:ascii="Arial" w:hAnsi="Arial" w:cs="Arial"/>
                <w:color w:val="000000" w:themeColor="text1"/>
                <w:sz w:val="20"/>
                <w:szCs w:val="20"/>
              </w:rPr>
            </w:pPr>
            <w:r>
              <w:rPr>
                <w:noProof/>
                <w:lang w:eastAsia="tr-TR"/>
              </w:rPr>
              <w:drawing>
                <wp:inline distT="0" distB="0" distL="0" distR="0" wp14:anchorId="62235EAD" wp14:editId="01F3FC93">
                  <wp:extent cx="1358900" cy="901700"/>
                  <wp:effectExtent l="0" t="0" r="0" b="0"/>
                  <wp:docPr id="8" name="Resim 7" descr="gök, açık hava, bina, şehir içeren bir resim&#10;&#10;Açıklama otomatik olarak oluşturuldu">
                    <a:extLst xmlns:a="http://schemas.openxmlformats.org/drawingml/2006/main">
                      <a:ext uri="{FF2B5EF4-FFF2-40B4-BE49-F238E27FC236}">
                        <a16:creationId xmlns:a16="http://schemas.microsoft.com/office/drawing/2014/main" id="{C9130F22-F068-4F45-BF85-D388ADE3A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descr="gök, açık hava, bina, şehir içeren bir resim&#10;&#10;Açıklama otomatik olarak oluşturuldu">
                            <a:extLst>
                              <a:ext uri="{FF2B5EF4-FFF2-40B4-BE49-F238E27FC236}">
                                <a16:creationId xmlns:a16="http://schemas.microsoft.com/office/drawing/2014/main" id="{C9130F22-F068-4F45-BF85-D388ADE3ACCA}"/>
                              </a:ext>
                            </a:extLst>
                          </pic:cNvPr>
                          <pic:cNvPicPr>
                            <a:picLocks noChangeAspect="1"/>
                          </pic:cNvPicPr>
                        </pic:nvPicPr>
                        <pic:blipFill>
                          <a:blip r:embed="rId13"/>
                          <a:stretch>
                            <a:fillRect/>
                          </a:stretch>
                        </pic:blipFill>
                        <pic:spPr>
                          <a:xfrm>
                            <a:off x="0" y="0"/>
                            <a:ext cx="1358900" cy="901700"/>
                          </a:xfrm>
                          <a:prstGeom prst="rect">
                            <a:avLst/>
                          </a:prstGeom>
                        </pic:spPr>
                      </pic:pic>
                    </a:graphicData>
                  </a:graphic>
                </wp:inline>
              </w:drawing>
            </w:r>
          </w:p>
        </w:tc>
        <w:tc>
          <w:tcPr>
            <w:tcW w:w="4883" w:type="dxa"/>
            <w:shd w:val="clear" w:color="auto" w:fill="auto"/>
            <w:tcMar>
              <w:top w:w="72" w:type="dxa"/>
              <w:left w:w="144" w:type="dxa"/>
              <w:bottom w:w="72" w:type="dxa"/>
              <w:right w:w="144" w:type="dxa"/>
            </w:tcMar>
            <w:hideMark/>
          </w:tcPr>
          <w:p w14:paraId="0AD602CD" w14:textId="5C12BFFE" w:rsidR="00A937CB" w:rsidRPr="00A937CB" w:rsidRDefault="00A937CB" w:rsidP="00AD4ACF">
            <w:pPr>
              <w:spacing w:after="0" w:line="240" w:lineRule="auto"/>
              <w:jc w:val="both"/>
              <w:rPr>
                <w:rFonts w:ascii="Arial" w:hAnsi="Arial" w:cs="Arial"/>
                <w:color w:val="000000" w:themeColor="text1"/>
                <w:sz w:val="20"/>
                <w:szCs w:val="20"/>
              </w:rPr>
            </w:pPr>
            <w:r w:rsidRPr="00A937CB">
              <w:rPr>
                <w:rFonts w:ascii="Arial" w:hAnsi="Arial" w:cs="Arial"/>
                <w:color w:val="000000" w:themeColor="text1"/>
                <w:sz w:val="20"/>
                <w:szCs w:val="20"/>
              </w:rPr>
              <w:t>Çöp</w:t>
            </w:r>
            <w:r w:rsidR="00991CD1">
              <w:rPr>
                <w:rFonts w:ascii="Arial" w:hAnsi="Arial" w:cs="Arial"/>
                <w:color w:val="000000" w:themeColor="text1"/>
                <w:sz w:val="20"/>
                <w:szCs w:val="20"/>
              </w:rPr>
              <w:t>ler</w:t>
            </w:r>
            <w:r w:rsidRPr="00A937CB">
              <w:rPr>
                <w:rFonts w:ascii="Arial" w:hAnsi="Arial" w:cs="Arial"/>
                <w:color w:val="000000" w:themeColor="text1"/>
                <w:sz w:val="20"/>
                <w:szCs w:val="20"/>
              </w:rPr>
              <w:t xml:space="preserve"> bu sistem içerisinde ya enerjiye ya da geri dönüşümlü hale gel</w:t>
            </w:r>
            <w:r w:rsidR="00E42CE5">
              <w:rPr>
                <w:rFonts w:ascii="Arial" w:hAnsi="Arial" w:cs="Arial"/>
                <w:color w:val="000000" w:themeColor="text1"/>
                <w:sz w:val="20"/>
                <w:szCs w:val="20"/>
              </w:rPr>
              <w:t>ecektir. Kullanılan suyun % 40’</w:t>
            </w:r>
            <w:r w:rsidRPr="00A937CB">
              <w:rPr>
                <w:rFonts w:ascii="Arial" w:hAnsi="Arial" w:cs="Arial"/>
                <w:color w:val="000000" w:themeColor="text1"/>
                <w:sz w:val="20"/>
                <w:szCs w:val="20"/>
              </w:rPr>
              <w:t>ı dönüştürülmektedir.</w:t>
            </w:r>
          </w:p>
          <w:p w14:paraId="4F361FCE" w14:textId="77777777" w:rsidR="00A937CB" w:rsidRPr="00A937CB" w:rsidRDefault="00A937CB" w:rsidP="00A937CB">
            <w:pPr>
              <w:spacing w:after="0" w:line="240" w:lineRule="auto"/>
              <w:rPr>
                <w:rFonts w:ascii="Arial" w:hAnsi="Arial" w:cs="Arial"/>
                <w:color w:val="000000" w:themeColor="text1"/>
                <w:sz w:val="20"/>
                <w:szCs w:val="20"/>
              </w:rPr>
            </w:pPr>
          </w:p>
        </w:tc>
      </w:tr>
      <w:tr w:rsidR="00A937CB" w:rsidRPr="00A937CB" w14:paraId="43C41CA4" w14:textId="77777777" w:rsidTr="00863275">
        <w:trPr>
          <w:trHeight w:val="1540"/>
        </w:trPr>
        <w:tc>
          <w:tcPr>
            <w:tcW w:w="1560" w:type="dxa"/>
            <w:shd w:val="clear" w:color="auto" w:fill="auto"/>
            <w:tcMar>
              <w:top w:w="72" w:type="dxa"/>
              <w:left w:w="144" w:type="dxa"/>
              <w:bottom w:w="72" w:type="dxa"/>
              <w:right w:w="144" w:type="dxa"/>
            </w:tcMar>
            <w:hideMark/>
          </w:tcPr>
          <w:p w14:paraId="3E1BD4A2" w14:textId="77777777" w:rsidR="00A937CB" w:rsidRPr="00A937CB" w:rsidRDefault="00A937CB" w:rsidP="00A937CB">
            <w:pPr>
              <w:spacing w:after="0" w:line="240" w:lineRule="auto"/>
              <w:rPr>
                <w:rFonts w:ascii="Arial" w:hAnsi="Arial" w:cs="Arial"/>
                <w:color w:val="000000" w:themeColor="text1"/>
                <w:sz w:val="20"/>
                <w:szCs w:val="20"/>
              </w:rPr>
            </w:pPr>
            <w:r w:rsidRPr="00A937CB">
              <w:rPr>
                <w:rFonts w:ascii="Arial" w:hAnsi="Arial" w:cs="Arial"/>
                <w:color w:val="000000" w:themeColor="text1"/>
                <w:sz w:val="20"/>
                <w:szCs w:val="20"/>
              </w:rPr>
              <w:t>MOBİLİTE</w:t>
            </w:r>
          </w:p>
        </w:tc>
        <w:tc>
          <w:tcPr>
            <w:tcW w:w="2488" w:type="dxa"/>
            <w:shd w:val="clear" w:color="auto" w:fill="auto"/>
            <w:tcMar>
              <w:top w:w="72" w:type="dxa"/>
              <w:left w:w="144" w:type="dxa"/>
              <w:bottom w:w="72" w:type="dxa"/>
              <w:right w:w="144" w:type="dxa"/>
            </w:tcMar>
            <w:hideMark/>
          </w:tcPr>
          <w:p w14:paraId="4CB920B8" w14:textId="4658098C" w:rsidR="00A937CB" w:rsidRPr="00A937CB" w:rsidRDefault="00A937CB" w:rsidP="00AF0312">
            <w:pPr>
              <w:spacing w:after="0" w:line="240" w:lineRule="auto"/>
              <w:jc w:val="center"/>
              <w:rPr>
                <w:rFonts w:ascii="Arial" w:hAnsi="Arial" w:cs="Arial"/>
                <w:color w:val="000000" w:themeColor="text1"/>
                <w:sz w:val="20"/>
                <w:szCs w:val="20"/>
              </w:rPr>
            </w:pPr>
            <w:r>
              <w:rPr>
                <w:noProof/>
                <w:lang w:eastAsia="tr-TR"/>
              </w:rPr>
              <w:drawing>
                <wp:inline distT="0" distB="0" distL="0" distR="0" wp14:anchorId="3A7319C6" wp14:editId="6CB09991">
                  <wp:extent cx="1371600" cy="914400"/>
                  <wp:effectExtent l="0" t="0" r="0" b="0"/>
                  <wp:docPr id="16" name="Resim 9" descr="metin içeren bir resim&#10;&#10;Açıklama otomatik olarak oluşturuldu">
                    <a:extLst xmlns:a="http://schemas.openxmlformats.org/drawingml/2006/main">
                      <a:ext uri="{FF2B5EF4-FFF2-40B4-BE49-F238E27FC236}">
                        <a16:creationId xmlns:a16="http://schemas.microsoft.com/office/drawing/2014/main" id="{09941C01-C328-A64E-B4EC-2878BA288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descr="metin içeren bir resim&#10;&#10;Açıklama otomatik olarak oluşturuldu">
                            <a:extLst>
                              <a:ext uri="{FF2B5EF4-FFF2-40B4-BE49-F238E27FC236}">
                                <a16:creationId xmlns:a16="http://schemas.microsoft.com/office/drawing/2014/main" id="{09941C01-C328-A64E-B4EC-2878BA288052}"/>
                              </a:ext>
                            </a:extLst>
                          </pic:cNvPr>
                          <pic:cNvPicPr>
                            <a:picLocks noChangeAspect="1"/>
                          </pic:cNvPicPr>
                        </pic:nvPicPr>
                        <pic:blipFill>
                          <a:blip r:embed="rId14"/>
                          <a:stretch>
                            <a:fillRect/>
                          </a:stretch>
                        </pic:blipFill>
                        <pic:spPr>
                          <a:xfrm>
                            <a:off x="0" y="0"/>
                            <a:ext cx="1371600" cy="914400"/>
                          </a:xfrm>
                          <a:prstGeom prst="rect">
                            <a:avLst/>
                          </a:prstGeom>
                        </pic:spPr>
                      </pic:pic>
                    </a:graphicData>
                  </a:graphic>
                </wp:inline>
              </w:drawing>
            </w:r>
          </w:p>
        </w:tc>
        <w:tc>
          <w:tcPr>
            <w:tcW w:w="4883" w:type="dxa"/>
            <w:shd w:val="clear" w:color="auto" w:fill="auto"/>
            <w:tcMar>
              <w:top w:w="72" w:type="dxa"/>
              <w:left w:w="144" w:type="dxa"/>
              <w:bottom w:w="72" w:type="dxa"/>
              <w:right w:w="144" w:type="dxa"/>
            </w:tcMar>
            <w:hideMark/>
          </w:tcPr>
          <w:p w14:paraId="752912D3" w14:textId="21A6FE9B" w:rsidR="00A937CB" w:rsidRPr="00A937CB" w:rsidRDefault="00E42CE5" w:rsidP="00E42CE5">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Yerleşim alanındaki b</w:t>
            </w:r>
            <w:r w:rsidR="00A937CB" w:rsidRPr="00A937CB">
              <w:rPr>
                <w:rFonts w:ascii="Arial" w:hAnsi="Arial" w:cs="Arial"/>
                <w:color w:val="000000" w:themeColor="text1"/>
                <w:sz w:val="20"/>
                <w:szCs w:val="20"/>
              </w:rPr>
              <w:t>inaların çoğu her yere yürüme mesafesinde ya da otobüs ve metroya 12 dakikalık mesafededir.</w:t>
            </w:r>
          </w:p>
        </w:tc>
      </w:tr>
      <w:tr w:rsidR="00A937CB" w:rsidRPr="00A937CB" w14:paraId="6EB40200" w14:textId="77777777" w:rsidTr="00863275">
        <w:trPr>
          <w:trHeight w:val="1664"/>
        </w:trPr>
        <w:tc>
          <w:tcPr>
            <w:tcW w:w="1560" w:type="dxa"/>
            <w:shd w:val="clear" w:color="auto" w:fill="auto"/>
            <w:tcMar>
              <w:top w:w="72" w:type="dxa"/>
              <w:left w:w="144" w:type="dxa"/>
              <w:bottom w:w="72" w:type="dxa"/>
              <w:right w:w="144" w:type="dxa"/>
            </w:tcMar>
            <w:hideMark/>
          </w:tcPr>
          <w:p w14:paraId="558BA04F" w14:textId="77777777" w:rsidR="00A937CB" w:rsidRPr="00A937CB" w:rsidRDefault="00A937CB" w:rsidP="00A937CB">
            <w:pPr>
              <w:spacing w:after="0" w:line="240" w:lineRule="auto"/>
              <w:rPr>
                <w:rFonts w:ascii="Arial" w:hAnsi="Arial" w:cs="Arial"/>
                <w:color w:val="000000" w:themeColor="text1"/>
                <w:sz w:val="20"/>
                <w:szCs w:val="20"/>
              </w:rPr>
            </w:pPr>
            <w:r w:rsidRPr="00A937CB">
              <w:rPr>
                <w:rFonts w:ascii="Arial" w:hAnsi="Arial" w:cs="Arial"/>
                <w:color w:val="000000" w:themeColor="text1"/>
                <w:sz w:val="20"/>
                <w:szCs w:val="20"/>
              </w:rPr>
              <w:t>ÇEVRE</w:t>
            </w:r>
          </w:p>
        </w:tc>
        <w:tc>
          <w:tcPr>
            <w:tcW w:w="2488" w:type="dxa"/>
            <w:shd w:val="clear" w:color="auto" w:fill="auto"/>
            <w:tcMar>
              <w:top w:w="72" w:type="dxa"/>
              <w:left w:w="144" w:type="dxa"/>
              <w:bottom w:w="72" w:type="dxa"/>
              <w:right w:w="144" w:type="dxa"/>
            </w:tcMar>
            <w:hideMark/>
          </w:tcPr>
          <w:p w14:paraId="6891E3A5" w14:textId="1A1A0204" w:rsidR="00A937CB" w:rsidRPr="00A937CB" w:rsidRDefault="00A937CB" w:rsidP="00AF0312">
            <w:pPr>
              <w:spacing w:after="0" w:line="240" w:lineRule="auto"/>
              <w:jc w:val="center"/>
              <w:rPr>
                <w:rFonts w:ascii="Arial" w:hAnsi="Arial" w:cs="Arial"/>
                <w:color w:val="000000" w:themeColor="text1"/>
                <w:sz w:val="20"/>
                <w:szCs w:val="20"/>
              </w:rPr>
            </w:pPr>
            <w:r>
              <w:rPr>
                <w:noProof/>
                <w:lang w:eastAsia="tr-TR"/>
              </w:rPr>
              <w:drawing>
                <wp:inline distT="0" distB="0" distL="0" distR="0" wp14:anchorId="72CC2499" wp14:editId="1CA4F6EC">
                  <wp:extent cx="1358900" cy="965200"/>
                  <wp:effectExtent l="0" t="0" r="0" b="6350"/>
                  <wp:docPr id="17" name="Resim 11" descr="bina, açık hava, zemin içeren bir resim&#10;&#10;Açıklama otomatik olarak oluşturuldu">
                    <a:extLst xmlns:a="http://schemas.openxmlformats.org/drawingml/2006/main">
                      <a:ext uri="{FF2B5EF4-FFF2-40B4-BE49-F238E27FC236}">
                        <a16:creationId xmlns:a16="http://schemas.microsoft.com/office/drawing/2014/main" id="{419EFCEB-7A37-D040-9CFD-BB7A78BD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descr="bina, açık hava, zemin içeren bir resim&#10;&#10;Açıklama otomatik olarak oluşturuldu">
                            <a:extLst>
                              <a:ext uri="{FF2B5EF4-FFF2-40B4-BE49-F238E27FC236}">
                                <a16:creationId xmlns:a16="http://schemas.microsoft.com/office/drawing/2014/main" id="{419EFCEB-7A37-D040-9CFD-BB7A78BDFB56}"/>
                              </a:ext>
                            </a:extLst>
                          </pic:cNvPr>
                          <pic:cNvPicPr>
                            <a:picLocks noChangeAspect="1"/>
                          </pic:cNvPicPr>
                        </pic:nvPicPr>
                        <pic:blipFill>
                          <a:blip r:embed="rId15"/>
                          <a:stretch>
                            <a:fillRect/>
                          </a:stretch>
                        </pic:blipFill>
                        <pic:spPr>
                          <a:xfrm>
                            <a:off x="0" y="0"/>
                            <a:ext cx="1358900" cy="965200"/>
                          </a:xfrm>
                          <a:prstGeom prst="rect">
                            <a:avLst/>
                          </a:prstGeom>
                        </pic:spPr>
                      </pic:pic>
                    </a:graphicData>
                  </a:graphic>
                </wp:inline>
              </w:drawing>
            </w:r>
          </w:p>
        </w:tc>
        <w:tc>
          <w:tcPr>
            <w:tcW w:w="4883" w:type="dxa"/>
            <w:shd w:val="clear" w:color="auto" w:fill="auto"/>
            <w:tcMar>
              <w:top w:w="72" w:type="dxa"/>
              <w:left w:w="144" w:type="dxa"/>
              <w:bottom w:w="72" w:type="dxa"/>
              <w:right w:w="144" w:type="dxa"/>
            </w:tcMar>
            <w:hideMark/>
          </w:tcPr>
          <w:p w14:paraId="3FD70ED4" w14:textId="677573D3" w:rsidR="00A937CB" w:rsidRPr="00A937CB" w:rsidRDefault="00532DB7" w:rsidP="00A937CB">
            <w:pPr>
              <w:spacing w:after="0" w:line="240" w:lineRule="auto"/>
              <w:rPr>
                <w:rFonts w:ascii="Arial" w:hAnsi="Arial" w:cs="Arial"/>
                <w:color w:val="000000" w:themeColor="text1"/>
                <w:sz w:val="20"/>
                <w:szCs w:val="20"/>
              </w:rPr>
            </w:pPr>
            <w:r>
              <w:rPr>
                <w:rFonts w:ascii="Arial" w:hAnsi="Arial" w:cs="Arial"/>
                <w:color w:val="000000" w:themeColor="text1"/>
                <w:sz w:val="20"/>
                <w:szCs w:val="20"/>
              </w:rPr>
              <w:t>Binalar</w:t>
            </w:r>
            <w:r w:rsidR="00A937CB" w:rsidRPr="00A937CB">
              <w:rPr>
                <w:rFonts w:ascii="Arial" w:hAnsi="Arial" w:cs="Arial"/>
                <w:color w:val="000000" w:themeColor="text1"/>
                <w:sz w:val="20"/>
                <w:szCs w:val="20"/>
              </w:rPr>
              <w:t>, LEED sertifikalıdır.</w:t>
            </w:r>
          </w:p>
          <w:p w14:paraId="3860A558" w14:textId="1F7D7C99" w:rsidR="00A937CB" w:rsidRPr="00A937CB" w:rsidRDefault="00532DB7" w:rsidP="008B5BB5">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Pnömatik tüp sistemi ile çöpler</w:t>
            </w:r>
            <w:r w:rsidR="00A937CB" w:rsidRPr="00A937CB">
              <w:rPr>
                <w:rFonts w:ascii="Arial" w:hAnsi="Arial" w:cs="Arial"/>
                <w:color w:val="000000" w:themeColor="text1"/>
                <w:sz w:val="20"/>
                <w:szCs w:val="20"/>
              </w:rPr>
              <w:t xml:space="preserve"> binalarda bulunan </w:t>
            </w:r>
            <w:r w:rsidRPr="00A937CB">
              <w:rPr>
                <w:rFonts w:ascii="Arial" w:hAnsi="Arial" w:cs="Arial"/>
                <w:color w:val="000000" w:themeColor="text1"/>
                <w:sz w:val="20"/>
                <w:szCs w:val="20"/>
              </w:rPr>
              <w:t>kanallardan</w:t>
            </w:r>
            <w:r w:rsidR="00A937CB" w:rsidRPr="00A937CB">
              <w:rPr>
                <w:rFonts w:ascii="Arial" w:hAnsi="Arial" w:cs="Arial"/>
                <w:color w:val="000000" w:themeColor="text1"/>
                <w:sz w:val="20"/>
                <w:szCs w:val="20"/>
              </w:rPr>
              <w:t xml:space="preserve"> merkezi bir toplama tesisine ulaştırılmaktadır.</w:t>
            </w:r>
          </w:p>
        </w:tc>
      </w:tr>
      <w:tr w:rsidR="00A937CB" w:rsidRPr="00A937CB" w14:paraId="6D6AF1E5" w14:textId="77777777" w:rsidTr="00863275">
        <w:trPr>
          <w:trHeight w:val="1664"/>
        </w:trPr>
        <w:tc>
          <w:tcPr>
            <w:tcW w:w="1560" w:type="dxa"/>
            <w:shd w:val="clear" w:color="auto" w:fill="auto"/>
            <w:tcMar>
              <w:top w:w="72" w:type="dxa"/>
              <w:left w:w="144" w:type="dxa"/>
              <w:bottom w:w="72" w:type="dxa"/>
              <w:right w:w="144" w:type="dxa"/>
            </w:tcMar>
            <w:hideMark/>
          </w:tcPr>
          <w:p w14:paraId="0ABD9C76" w14:textId="77777777" w:rsidR="00A937CB" w:rsidRPr="00A937CB" w:rsidRDefault="00A937CB" w:rsidP="00A937CB">
            <w:pPr>
              <w:spacing w:after="0" w:line="240" w:lineRule="auto"/>
              <w:rPr>
                <w:rFonts w:ascii="Arial" w:hAnsi="Arial" w:cs="Arial"/>
                <w:color w:val="000000" w:themeColor="text1"/>
                <w:sz w:val="20"/>
                <w:szCs w:val="20"/>
              </w:rPr>
            </w:pPr>
            <w:r w:rsidRPr="00A937CB">
              <w:rPr>
                <w:rFonts w:ascii="Arial" w:hAnsi="Arial" w:cs="Arial"/>
                <w:color w:val="000000" w:themeColor="text1"/>
                <w:sz w:val="20"/>
                <w:szCs w:val="20"/>
              </w:rPr>
              <w:t>YÖNETİŞİM</w:t>
            </w:r>
          </w:p>
        </w:tc>
        <w:tc>
          <w:tcPr>
            <w:tcW w:w="2488" w:type="dxa"/>
            <w:shd w:val="clear" w:color="auto" w:fill="auto"/>
            <w:tcMar>
              <w:top w:w="72" w:type="dxa"/>
              <w:left w:w="144" w:type="dxa"/>
              <w:bottom w:w="72" w:type="dxa"/>
              <w:right w:w="144" w:type="dxa"/>
            </w:tcMar>
            <w:hideMark/>
          </w:tcPr>
          <w:p w14:paraId="2728020E" w14:textId="71BB3E96" w:rsidR="00A937CB" w:rsidRPr="00A937CB" w:rsidRDefault="00A937CB" w:rsidP="00AF0312">
            <w:pPr>
              <w:spacing w:after="0" w:line="240" w:lineRule="auto"/>
              <w:jc w:val="center"/>
              <w:rPr>
                <w:rFonts w:ascii="Arial" w:hAnsi="Arial" w:cs="Arial"/>
                <w:color w:val="000000" w:themeColor="text1"/>
                <w:sz w:val="20"/>
                <w:szCs w:val="20"/>
              </w:rPr>
            </w:pPr>
            <w:r>
              <w:rPr>
                <w:noProof/>
                <w:lang w:eastAsia="tr-TR"/>
              </w:rPr>
              <w:drawing>
                <wp:inline distT="0" distB="0" distL="0" distR="0" wp14:anchorId="375CE74B" wp14:editId="02220A2E">
                  <wp:extent cx="749300" cy="1028700"/>
                  <wp:effectExtent l="0" t="0" r="0" b="0"/>
                  <wp:docPr id="18" name="Resim 13" descr="metin, bilgisayar içeren bir resim&#10;&#10;Açıklama otomatik olarak oluşturuldu">
                    <a:extLst xmlns:a="http://schemas.openxmlformats.org/drawingml/2006/main">
                      <a:ext uri="{FF2B5EF4-FFF2-40B4-BE49-F238E27FC236}">
                        <a16:creationId xmlns:a16="http://schemas.microsoft.com/office/drawing/2014/main" id="{A7BB87A0-A200-9A40-9AA1-4CD305244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descr="metin, bilgisayar içeren bir resim&#10;&#10;Açıklama otomatik olarak oluşturuldu">
                            <a:extLst>
                              <a:ext uri="{FF2B5EF4-FFF2-40B4-BE49-F238E27FC236}">
                                <a16:creationId xmlns:a16="http://schemas.microsoft.com/office/drawing/2014/main" id="{A7BB87A0-A200-9A40-9AA1-4CD3052444ED}"/>
                              </a:ext>
                            </a:extLst>
                          </pic:cNvPr>
                          <pic:cNvPicPr>
                            <a:picLocks noChangeAspect="1"/>
                          </pic:cNvPicPr>
                        </pic:nvPicPr>
                        <pic:blipFill>
                          <a:blip r:embed="rId16"/>
                          <a:stretch>
                            <a:fillRect/>
                          </a:stretch>
                        </pic:blipFill>
                        <pic:spPr>
                          <a:xfrm>
                            <a:off x="0" y="0"/>
                            <a:ext cx="749300" cy="1028700"/>
                          </a:xfrm>
                          <a:prstGeom prst="rect">
                            <a:avLst/>
                          </a:prstGeom>
                        </pic:spPr>
                      </pic:pic>
                    </a:graphicData>
                  </a:graphic>
                </wp:inline>
              </w:drawing>
            </w:r>
          </w:p>
        </w:tc>
        <w:tc>
          <w:tcPr>
            <w:tcW w:w="4883" w:type="dxa"/>
            <w:shd w:val="clear" w:color="auto" w:fill="auto"/>
            <w:tcMar>
              <w:top w:w="72" w:type="dxa"/>
              <w:left w:w="144" w:type="dxa"/>
              <w:bottom w:w="72" w:type="dxa"/>
              <w:right w:w="144" w:type="dxa"/>
            </w:tcMar>
            <w:hideMark/>
          </w:tcPr>
          <w:p w14:paraId="44E3ACDA" w14:textId="7D7D4450" w:rsidR="00A937CB" w:rsidRPr="005D4D89" w:rsidRDefault="00C654BD" w:rsidP="008B5BB5">
            <w:pPr>
              <w:spacing w:after="0" w:line="240" w:lineRule="auto"/>
              <w:jc w:val="both"/>
              <w:rPr>
                <w:rFonts w:ascii="Arial" w:hAnsi="Arial" w:cs="Arial"/>
                <w:sz w:val="20"/>
                <w:szCs w:val="20"/>
              </w:rPr>
            </w:pPr>
            <w:r w:rsidRPr="005D4D89">
              <w:rPr>
                <w:rFonts w:ascii="Arial" w:hAnsi="Arial" w:cs="Arial"/>
                <w:sz w:val="20"/>
                <w:szCs w:val="20"/>
              </w:rPr>
              <w:t>Şehrin alt yapısında kurulan network ağı</w:t>
            </w:r>
            <w:r w:rsidR="007C09B8" w:rsidRPr="005D4D89">
              <w:rPr>
                <w:rFonts w:ascii="Arial" w:hAnsi="Arial" w:cs="Arial"/>
                <w:sz w:val="20"/>
                <w:szCs w:val="20"/>
              </w:rPr>
              <w:t xml:space="preserve"> </w:t>
            </w:r>
            <w:r w:rsidR="005D4D89" w:rsidRPr="005D4D89">
              <w:rPr>
                <w:rFonts w:ascii="Arial" w:hAnsi="Arial" w:cs="Arial"/>
                <w:sz w:val="20"/>
                <w:szCs w:val="20"/>
              </w:rPr>
              <w:t>aracılığıyla toplanan</w:t>
            </w:r>
            <w:r w:rsidR="008D657C" w:rsidRPr="005D4D89">
              <w:rPr>
                <w:rFonts w:ascii="Arial" w:hAnsi="Arial" w:cs="Arial"/>
                <w:sz w:val="20"/>
                <w:szCs w:val="20"/>
              </w:rPr>
              <w:t xml:space="preserve"> verilere, kullanıcılar kendi yaşam alanlarından ulaşabilmektedir.</w:t>
            </w:r>
          </w:p>
        </w:tc>
      </w:tr>
    </w:tbl>
    <w:p w14:paraId="6BC9ABEA" w14:textId="77777777" w:rsidR="004F0AC3" w:rsidRDefault="004F0AC3" w:rsidP="0045612D">
      <w:pPr>
        <w:spacing w:after="240"/>
        <w:jc w:val="both"/>
        <w:rPr>
          <w:rFonts w:ascii="Arial" w:hAnsi="Arial" w:cs="Arial"/>
          <w:b/>
          <w:bCs/>
          <w:color w:val="000000" w:themeColor="text1"/>
          <w:sz w:val="24"/>
          <w:szCs w:val="24"/>
        </w:rPr>
      </w:pPr>
    </w:p>
    <w:p w14:paraId="3884BE5E" w14:textId="441B70F8" w:rsidR="00185C6F" w:rsidRDefault="00185C6F" w:rsidP="00185C6F">
      <w:pPr>
        <w:spacing w:before="240" w:after="240"/>
        <w:jc w:val="both"/>
        <w:rPr>
          <w:rFonts w:ascii="Arial" w:hAnsi="Arial" w:cs="Arial"/>
          <w:b/>
          <w:bCs/>
          <w:color w:val="000000" w:themeColor="text1"/>
          <w:sz w:val="24"/>
          <w:szCs w:val="24"/>
        </w:rPr>
      </w:pPr>
      <w:r w:rsidRPr="00C7696F">
        <w:rPr>
          <w:rFonts w:ascii="Arial" w:hAnsi="Arial" w:cs="Arial"/>
          <w:b/>
          <w:bCs/>
          <w:color w:val="000000" w:themeColor="text1"/>
          <w:sz w:val="24"/>
          <w:szCs w:val="24"/>
        </w:rPr>
        <w:t>5.</w:t>
      </w:r>
      <w:r w:rsidR="00412EEA">
        <w:rPr>
          <w:rFonts w:ascii="Arial" w:hAnsi="Arial" w:cs="Arial"/>
          <w:b/>
          <w:bCs/>
          <w:color w:val="000000" w:themeColor="text1"/>
          <w:sz w:val="24"/>
          <w:szCs w:val="24"/>
        </w:rPr>
        <w:t>2</w:t>
      </w:r>
      <w:r w:rsidRPr="00C7696F">
        <w:rPr>
          <w:rFonts w:ascii="Arial" w:hAnsi="Arial" w:cs="Arial"/>
          <w:b/>
          <w:bCs/>
          <w:color w:val="000000" w:themeColor="text1"/>
          <w:sz w:val="24"/>
          <w:szCs w:val="24"/>
        </w:rPr>
        <w:t xml:space="preserve">. </w:t>
      </w:r>
      <w:r w:rsidR="00C15601">
        <w:rPr>
          <w:rFonts w:ascii="Arial" w:hAnsi="Arial" w:cs="Arial"/>
          <w:b/>
          <w:bCs/>
          <w:color w:val="000000" w:themeColor="text1"/>
          <w:sz w:val="24"/>
          <w:szCs w:val="24"/>
        </w:rPr>
        <w:t>FREIBURG VAUBAN</w:t>
      </w:r>
      <w:r w:rsidRPr="00C7696F">
        <w:rPr>
          <w:rFonts w:ascii="Arial" w:hAnsi="Arial" w:cs="Arial"/>
          <w:b/>
          <w:bCs/>
          <w:color w:val="000000" w:themeColor="text1"/>
          <w:sz w:val="24"/>
          <w:szCs w:val="24"/>
        </w:rPr>
        <w:t xml:space="preserve"> </w:t>
      </w:r>
    </w:p>
    <w:p w14:paraId="11EA3822" w14:textId="13CEE468" w:rsidR="00E45BC4" w:rsidRDefault="00FB62D3" w:rsidP="00C15601">
      <w:pPr>
        <w:jc w:val="both"/>
        <w:rPr>
          <w:rFonts w:ascii="Arial" w:hAnsi="Arial" w:cs="Arial"/>
          <w:sz w:val="20"/>
          <w:szCs w:val="20"/>
        </w:rPr>
      </w:pPr>
      <w:r>
        <w:rPr>
          <w:rFonts w:ascii="Arial" w:hAnsi="Arial" w:cs="Arial"/>
          <w:sz w:val="20"/>
          <w:szCs w:val="20"/>
        </w:rPr>
        <w:t>Ç</w:t>
      </w:r>
      <w:r w:rsidR="00185C6F" w:rsidRPr="00185C6F">
        <w:rPr>
          <w:rFonts w:ascii="Arial" w:hAnsi="Arial" w:cs="Arial"/>
          <w:sz w:val="20"/>
          <w:szCs w:val="20"/>
        </w:rPr>
        <w:t>evre koruma hareket</w:t>
      </w:r>
      <w:r w:rsidR="00387681">
        <w:rPr>
          <w:rFonts w:ascii="Arial" w:hAnsi="Arial" w:cs="Arial"/>
          <w:sz w:val="20"/>
          <w:szCs w:val="20"/>
        </w:rPr>
        <w:t>inin</w:t>
      </w:r>
      <w:r w:rsidR="00185C6F" w:rsidRPr="00185C6F">
        <w:rPr>
          <w:rFonts w:ascii="Arial" w:hAnsi="Arial" w:cs="Arial"/>
          <w:sz w:val="20"/>
          <w:szCs w:val="20"/>
        </w:rPr>
        <w:t xml:space="preserve"> doğduğu</w:t>
      </w:r>
      <w:r>
        <w:rPr>
          <w:rFonts w:ascii="Arial" w:hAnsi="Arial" w:cs="Arial"/>
          <w:sz w:val="20"/>
          <w:szCs w:val="20"/>
        </w:rPr>
        <w:t xml:space="preserve"> şehir olan Freiburg</w:t>
      </w:r>
      <w:r w:rsidR="000508C3">
        <w:rPr>
          <w:rFonts w:ascii="Arial" w:hAnsi="Arial" w:cs="Arial"/>
          <w:sz w:val="20"/>
          <w:szCs w:val="20"/>
        </w:rPr>
        <w:t xml:space="preserve"> Vauban</w:t>
      </w:r>
      <w:r w:rsidR="00387681">
        <w:rPr>
          <w:rFonts w:ascii="Arial" w:hAnsi="Arial" w:cs="Arial"/>
          <w:sz w:val="20"/>
          <w:szCs w:val="20"/>
        </w:rPr>
        <w:t>,</w:t>
      </w:r>
      <w:r>
        <w:rPr>
          <w:rFonts w:ascii="Arial" w:hAnsi="Arial" w:cs="Arial"/>
          <w:sz w:val="20"/>
          <w:szCs w:val="20"/>
        </w:rPr>
        <w:t xml:space="preserve"> </w:t>
      </w:r>
      <w:r w:rsidR="00387681">
        <w:rPr>
          <w:rFonts w:ascii="Arial" w:hAnsi="Arial" w:cs="Arial"/>
          <w:sz w:val="20"/>
          <w:szCs w:val="20"/>
        </w:rPr>
        <w:t xml:space="preserve">belirli </w:t>
      </w:r>
      <w:r w:rsidR="000508C3">
        <w:rPr>
          <w:rFonts w:ascii="Arial" w:hAnsi="Arial" w:cs="Arial"/>
          <w:sz w:val="20"/>
          <w:szCs w:val="20"/>
        </w:rPr>
        <w:t>bir</w:t>
      </w:r>
      <w:r w:rsidR="00387681">
        <w:rPr>
          <w:rFonts w:ascii="Arial" w:hAnsi="Arial" w:cs="Arial"/>
          <w:sz w:val="20"/>
          <w:szCs w:val="20"/>
        </w:rPr>
        <w:t xml:space="preserve"> alana uygulanmış</w:t>
      </w:r>
      <w:r w:rsidR="000508C3">
        <w:rPr>
          <w:rFonts w:ascii="Arial" w:hAnsi="Arial" w:cs="Arial"/>
          <w:sz w:val="20"/>
          <w:szCs w:val="20"/>
        </w:rPr>
        <w:t xml:space="preserve"> yerel girişim örneğ</w:t>
      </w:r>
      <w:r w:rsidR="00D0025C">
        <w:rPr>
          <w:rFonts w:ascii="Arial" w:hAnsi="Arial" w:cs="Arial"/>
          <w:sz w:val="20"/>
          <w:szCs w:val="20"/>
        </w:rPr>
        <w:t>i</w:t>
      </w:r>
      <w:r w:rsidR="00ED1FD0">
        <w:rPr>
          <w:rFonts w:ascii="Arial" w:hAnsi="Arial" w:cs="Arial"/>
          <w:sz w:val="20"/>
          <w:szCs w:val="20"/>
        </w:rPr>
        <w:t xml:space="preserve"> özelliği taşımaktadır</w:t>
      </w:r>
      <w:r w:rsidR="00BB70EF">
        <w:rPr>
          <w:rFonts w:ascii="Arial" w:hAnsi="Arial" w:cs="Arial"/>
          <w:sz w:val="20"/>
          <w:szCs w:val="20"/>
        </w:rPr>
        <w:t xml:space="preserve"> (Şekil 5)</w:t>
      </w:r>
      <w:r w:rsidR="00BB70EF" w:rsidRPr="004F3955">
        <w:rPr>
          <w:rFonts w:ascii="Arial" w:hAnsi="Arial" w:cs="Arial"/>
          <w:sz w:val="20"/>
          <w:szCs w:val="20"/>
        </w:rPr>
        <w:t>.</w:t>
      </w:r>
      <w:r w:rsidR="00185C6F" w:rsidRPr="00185C6F">
        <w:rPr>
          <w:rFonts w:ascii="Arial" w:hAnsi="Arial" w:cs="Arial"/>
          <w:sz w:val="20"/>
          <w:szCs w:val="20"/>
        </w:rPr>
        <w:t xml:space="preserve"> </w:t>
      </w:r>
      <w:r>
        <w:rPr>
          <w:rFonts w:ascii="Arial" w:hAnsi="Arial" w:cs="Arial"/>
          <w:sz w:val="20"/>
          <w:szCs w:val="20"/>
        </w:rPr>
        <w:t xml:space="preserve"> </w:t>
      </w:r>
      <w:r w:rsidR="00185C6F" w:rsidRPr="00185C6F">
        <w:rPr>
          <w:rFonts w:ascii="Arial" w:hAnsi="Arial" w:cs="Arial"/>
          <w:sz w:val="20"/>
          <w:szCs w:val="20"/>
        </w:rPr>
        <w:t>Yeşil Hareketin</w:t>
      </w:r>
      <w:r w:rsidR="00423AD1" w:rsidRPr="00FB62D3">
        <w:rPr>
          <w:rFonts w:ascii="Arial" w:hAnsi="Arial" w:cs="Arial"/>
          <w:sz w:val="20"/>
          <w:szCs w:val="20"/>
        </w:rPr>
        <w:t xml:space="preserve"> </w:t>
      </w:r>
      <w:r w:rsidR="00185C6F" w:rsidRPr="00185C6F">
        <w:rPr>
          <w:rFonts w:ascii="Arial" w:hAnsi="Arial" w:cs="Arial"/>
          <w:sz w:val="20"/>
          <w:szCs w:val="20"/>
        </w:rPr>
        <w:t xml:space="preserve">benimsendiği bir </w:t>
      </w:r>
      <w:r w:rsidR="00423AD1">
        <w:rPr>
          <w:rFonts w:ascii="Arial" w:hAnsi="Arial" w:cs="Arial"/>
          <w:sz w:val="20"/>
          <w:szCs w:val="20"/>
        </w:rPr>
        <w:t>yerleşim olan Vauban</w:t>
      </w:r>
      <w:r w:rsidR="00AF1E40">
        <w:rPr>
          <w:rFonts w:ascii="Arial" w:hAnsi="Arial" w:cs="Arial"/>
          <w:sz w:val="20"/>
          <w:szCs w:val="20"/>
        </w:rPr>
        <w:t xml:space="preserve">, </w:t>
      </w:r>
      <w:r w:rsidR="00185C6F" w:rsidRPr="00185C6F">
        <w:rPr>
          <w:rFonts w:ascii="Arial" w:hAnsi="Arial" w:cs="Arial"/>
          <w:sz w:val="20"/>
          <w:szCs w:val="20"/>
        </w:rPr>
        <w:t>30 yıl önce nükleer enerjiy</w:t>
      </w:r>
      <w:r w:rsidR="00AF1E40">
        <w:rPr>
          <w:rFonts w:ascii="Arial" w:hAnsi="Arial" w:cs="Arial"/>
          <w:sz w:val="20"/>
          <w:szCs w:val="20"/>
        </w:rPr>
        <w:t>e karşı verilen bir tepki olarak ortaya çıkm</w:t>
      </w:r>
      <w:r w:rsidR="00123923">
        <w:rPr>
          <w:rFonts w:ascii="Arial" w:hAnsi="Arial" w:cs="Arial"/>
          <w:sz w:val="20"/>
          <w:szCs w:val="20"/>
        </w:rPr>
        <w:t>ıştır</w:t>
      </w:r>
      <w:r w:rsidR="00185C6F" w:rsidRPr="00185C6F">
        <w:rPr>
          <w:rFonts w:ascii="Arial" w:hAnsi="Arial" w:cs="Arial"/>
          <w:sz w:val="20"/>
          <w:szCs w:val="20"/>
        </w:rPr>
        <w:t xml:space="preserve">. 1992’de ozon kirliliği için erken </w:t>
      </w:r>
      <w:r w:rsidR="00AE5F30">
        <w:rPr>
          <w:rFonts w:ascii="Arial" w:hAnsi="Arial" w:cs="Arial"/>
          <w:sz w:val="20"/>
          <w:szCs w:val="20"/>
        </w:rPr>
        <w:t>alarm</w:t>
      </w:r>
      <w:r w:rsidR="00185C6F" w:rsidRPr="00185C6F">
        <w:rPr>
          <w:rFonts w:ascii="Arial" w:hAnsi="Arial" w:cs="Arial"/>
          <w:sz w:val="20"/>
          <w:szCs w:val="20"/>
        </w:rPr>
        <w:t xml:space="preserve"> sistemi, </w:t>
      </w:r>
      <w:r w:rsidR="00AE5F30">
        <w:rPr>
          <w:rFonts w:ascii="Arial" w:hAnsi="Arial" w:cs="Arial"/>
          <w:sz w:val="20"/>
          <w:szCs w:val="20"/>
        </w:rPr>
        <w:t>enerji</w:t>
      </w:r>
      <w:r w:rsidR="00185C6F" w:rsidRPr="00185C6F">
        <w:rPr>
          <w:rFonts w:ascii="Arial" w:hAnsi="Arial" w:cs="Arial"/>
          <w:sz w:val="20"/>
          <w:szCs w:val="20"/>
        </w:rPr>
        <w:t xml:space="preserve"> dönüşümü, trafik ve ulaşım </w:t>
      </w:r>
      <w:r w:rsidR="00AE5F30">
        <w:rPr>
          <w:rFonts w:ascii="Arial" w:hAnsi="Arial" w:cs="Arial"/>
          <w:sz w:val="20"/>
          <w:szCs w:val="20"/>
        </w:rPr>
        <w:t>altyapısıyla</w:t>
      </w:r>
      <w:r w:rsidR="00185C6F" w:rsidRPr="00185C6F">
        <w:rPr>
          <w:rFonts w:ascii="Arial" w:hAnsi="Arial" w:cs="Arial"/>
          <w:sz w:val="20"/>
          <w:szCs w:val="20"/>
        </w:rPr>
        <w:t xml:space="preserve"> Almanya’nın çevre başkenti seçilmiş, 2010 yılında CO</w:t>
      </w:r>
      <w:r w:rsidR="00185C6F" w:rsidRPr="00185C6F">
        <w:rPr>
          <w:rFonts w:ascii="Arial" w:hAnsi="Arial" w:cs="Arial"/>
          <w:sz w:val="20"/>
          <w:szCs w:val="20"/>
          <w:vertAlign w:val="subscript"/>
        </w:rPr>
        <w:t>2</w:t>
      </w:r>
      <w:r w:rsidR="00185C6F" w:rsidRPr="00185C6F">
        <w:rPr>
          <w:rFonts w:ascii="Arial" w:hAnsi="Arial" w:cs="Arial"/>
          <w:sz w:val="20"/>
          <w:szCs w:val="20"/>
        </w:rPr>
        <w:t xml:space="preserve"> emisyonlarının azaltımı </w:t>
      </w:r>
      <w:r w:rsidR="00AE5F30">
        <w:rPr>
          <w:rFonts w:ascii="Arial" w:hAnsi="Arial" w:cs="Arial"/>
          <w:sz w:val="20"/>
          <w:szCs w:val="20"/>
        </w:rPr>
        <w:t>politikal</w:t>
      </w:r>
      <w:r w:rsidR="00C014C2">
        <w:rPr>
          <w:rFonts w:ascii="Arial" w:hAnsi="Arial" w:cs="Arial"/>
          <w:sz w:val="20"/>
          <w:szCs w:val="20"/>
        </w:rPr>
        <w:t xml:space="preserve">arı </w:t>
      </w:r>
      <w:r w:rsidR="00185C6F" w:rsidRPr="00185C6F">
        <w:rPr>
          <w:rFonts w:ascii="Arial" w:hAnsi="Arial" w:cs="Arial"/>
          <w:sz w:val="20"/>
          <w:szCs w:val="20"/>
        </w:rPr>
        <w:t xml:space="preserve">ile </w:t>
      </w:r>
      <w:r w:rsidR="00185C6F" w:rsidRPr="00185C6F">
        <w:rPr>
          <w:rFonts w:ascii="Arial" w:hAnsi="Arial" w:cs="Arial"/>
          <w:i/>
          <w:iCs/>
          <w:sz w:val="20"/>
          <w:szCs w:val="20"/>
        </w:rPr>
        <w:t>İklim Korunumunun Federal Başkenti</w:t>
      </w:r>
      <w:r w:rsidR="00185C6F" w:rsidRPr="00185C6F">
        <w:rPr>
          <w:rFonts w:ascii="Arial" w:hAnsi="Arial" w:cs="Arial"/>
          <w:sz w:val="20"/>
          <w:szCs w:val="20"/>
        </w:rPr>
        <w:t xml:space="preserve"> olarak </w:t>
      </w:r>
      <w:r w:rsidR="00C014C2">
        <w:rPr>
          <w:rFonts w:ascii="Arial" w:hAnsi="Arial" w:cs="Arial"/>
          <w:sz w:val="20"/>
          <w:szCs w:val="20"/>
        </w:rPr>
        <w:t>adlandırıl</w:t>
      </w:r>
      <w:r w:rsidR="00ED1FD0">
        <w:rPr>
          <w:rFonts w:ascii="Arial" w:hAnsi="Arial" w:cs="Arial"/>
          <w:sz w:val="20"/>
          <w:szCs w:val="20"/>
        </w:rPr>
        <w:t>arak</w:t>
      </w:r>
      <w:r w:rsidR="00185C6F" w:rsidRPr="00185C6F">
        <w:rPr>
          <w:rFonts w:ascii="Arial" w:hAnsi="Arial" w:cs="Arial"/>
          <w:sz w:val="20"/>
          <w:szCs w:val="20"/>
        </w:rPr>
        <w:t xml:space="preserve">, </w:t>
      </w:r>
      <w:r w:rsidR="00C014C2">
        <w:rPr>
          <w:rFonts w:ascii="Arial" w:hAnsi="Arial" w:cs="Arial"/>
          <w:sz w:val="20"/>
          <w:szCs w:val="20"/>
        </w:rPr>
        <w:t>daha sonra</w:t>
      </w:r>
      <w:r w:rsidR="00185C6F" w:rsidRPr="00185C6F">
        <w:rPr>
          <w:rFonts w:ascii="Arial" w:hAnsi="Arial" w:cs="Arial"/>
          <w:sz w:val="20"/>
          <w:szCs w:val="20"/>
        </w:rPr>
        <w:t xml:space="preserve"> Avrupa’da </w:t>
      </w:r>
      <w:r w:rsidR="00185C6F" w:rsidRPr="00185C6F">
        <w:rPr>
          <w:rFonts w:ascii="Arial" w:hAnsi="Arial" w:cs="Arial"/>
          <w:i/>
          <w:iCs/>
          <w:sz w:val="20"/>
          <w:szCs w:val="20"/>
        </w:rPr>
        <w:t>yılın kenti</w:t>
      </w:r>
      <w:r w:rsidR="00185C6F" w:rsidRPr="00185C6F">
        <w:rPr>
          <w:rFonts w:ascii="Arial" w:hAnsi="Arial" w:cs="Arial"/>
          <w:sz w:val="20"/>
          <w:szCs w:val="20"/>
        </w:rPr>
        <w:t xml:space="preserve"> ilan edilm</w:t>
      </w:r>
      <w:r w:rsidR="00ED1FD0">
        <w:rPr>
          <w:rFonts w:ascii="Arial" w:hAnsi="Arial" w:cs="Arial"/>
          <w:sz w:val="20"/>
          <w:szCs w:val="20"/>
        </w:rPr>
        <w:t>iştir</w:t>
      </w:r>
      <w:r w:rsidR="00185C6F" w:rsidRPr="00185C6F">
        <w:rPr>
          <w:rFonts w:ascii="Arial" w:hAnsi="Arial" w:cs="Arial"/>
          <w:sz w:val="20"/>
          <w:szCs w:val="20"/>
        </w:rPr>
        <w:t>.</w:t>
      </w:r>
      <w:r w:rsidR="00CC7BCC" w:rsidRPr="00FB62D3">
        <w:rPr>
          <w:rFonts w:ascii="Arial" w:hAnsi="Arial" w:cs="Arial"/>
          <w:sz w:val="20"/>
          <w:szCs w:val="20"/>
        </w:rPr>
        <w:t xml:space="preserve"> </w:t>
      </w:r>
      <w:r w:rsidR="00185C6F" w:rsidRPr="00FB62D3">
        <w:rPr>
          <w:rFonts w:ascii="Arial" w:hAnsi="Arial" w:cs="Arial"/>
          <w:sz w:val="20"/>
          <w:szCs w:val="20"/>
        </w:rPr>
        <w:t>Freiburg</w:t>
      </w:r>
      <w:r w:rsidR="005A7CBA">
        <w:rPr>
          <w:rFonts w:ascii="Arial" w:hAnsi="Arial" w:cs="Arial"/>
          <w:sz w:val="20"/>
          <w:szCs w:val="20"/>
        </w:rPr>
        <w:t xml:space="preserve"> Vauban</w:t>
      </w:r>
      <w:r w:rsidR="00185C6F" w:rsidRPr="00FB62D3">
        <w:rPr>
          <w:rFonts w:ascii="Arial" w:hAnsi="Arial" w:cs="Arial"/>
          <w:sz w:val="20"/>
          <w:szCs w:val="20"/>
        </w:rPr>
        <w:t xml:space="preserve"> 2020 arazi kullanım </w:t>
      </w:r>
      <w:r w:rsidR="005A7CBA">
        <w:rPr>
          <w:rFonts w:ascii="Arial" w:hAnsi="Arial" w:cs="Arial"/>
          <w:sz w:val="20"/>
          <w:szCs w:val="20"/>
        </w:rPr>
        <w:t>planına göre</w:t>
      </w:r>
      <w:r w:rsidR="00185C6F" w:rsidRPr="00FB62D3">
        <w:rPr>
          <w:rFonts w:ascii="Arial" w:hAnsi="Arial" w:cs="Arial"/>
          <w:sz w:val="20"/>
          <w:szCs w:val="20"/>
        </w:rPr>
        <w:t xml:space="preserve">; daha az yapılaşma alanı önermekte, kent çapında biyotop ağı oluşturmayı </w:t>
      </w:r>
      <w:r w:rsidR="005A7CBA">
        <w:rPr>
          <w:rFonts w:ascii="Arial" w:hAnsi="Arial" w:cs="Arial"/>
          <w:sz w:val="20"/>
          <w:szCs w:val="20"/>
        </w:rPr>
        <w:t>amaçlamakta</w:t>
      </w:r>
      <w:r w:rsidR="00185C6F" w:rsidRPr="00FB62D3">
        <w:rPr>
          <w:rFonts w:ascii="Arial" w:hAnsi="Arial" w:cs="Arial"/>
          <w:sz w:val="20"/>
          <w:szCs w:val="20"/>
        </w:rPr>
        <w:t xml:space="preserve">, kamusal alan ağının güçlendirilmesi, kentsel havalandırma koridorları oluşturulması ve %10 daha az maliyetli bir şekilde </w:t>
      </w:r>
      <w:r w:rsidR="001840D4">
        <w:rPr>
          <w:rFonts w:ascii="Arial" w:hAnsi="Arial" w:cs="Arial"/>
          <w:sz w:val="20"/>
          <w:szCs w:val="20"/>
        </w:rPr>
        <w:t>güneş</w:t>
      </w:r>
      <w:r w:rsidR="00123923">
        <w:rPr>
          <w:rFonts w:ascii="Arial" w:hAnsi="Arial" w:cs="Arial"/>
          <w:sz w:val="20"/>
          <w:szCs w:val="20"/>
        </w:rPr>
        <w:t xml:space="preserve"> enerjisi</w:t>
      </w:r>
      <w:r w:rsidR="00185C6F" w:rsidRPr="00FB62D3">
        <w:rPr>
          <w:rFonts w:ascii="Arial" w:hAnsi="Arial" w:cs="Arial"/>
          <w:sz w:val="20"/>
          <w:szCs w:val="20"/>
        </w:rPr>
        <w:t xml:space="preserve"> optimizasyonu öngörülmektedir</w:t>
      </w:r>
      <w:r w:rsidR="00CB6D16">
        <w:rPr>
          <w:rFonts w:ascii="Arial" w:hAnsi="Arial" w:cs="Arial"/>
          <w:sz w:val="20"/>
          <w:szCs w:val="20"/>
        </w:rPr>
        <w:t xml:space="preserve"> (</w:t>
      </w:r>
      <w:r w:rsidR="004F3955" w:rsidRPr="004F3955">
        <w:rPr>
          <w:rFonts w:ascii="Arial" w:hAnsi="Arial" w:cs="Arial"/>
          <w:sz w:val="20"/>
          <w:szCs w:val="20"/>
        </w:rPr>
        <w:t>SINMAZ</w:t>
      </w:r>
      <w:r w:rsidR="004F3955">
        <w:rPr>
          <w:rFonts w:ascii="Arial" w:hAnsi="Arial" w:cs="Arial"/>
          <w:sz w:val="20"/>
          <w:szCs w:val="20"/>
        </w:rPr>
        <w:t xml:space="preserve"> S., 2014</w:t>
      </w:r>
      <w:r w:rsidR="00CB6D16" w:rsidRPr="004F3955">
        <w:rPr>
          <w:rFonts w:ascii="Arial" w:hAnsi="Arial" w:cs="Arial"/>
          <w:sz w:val="20"/>
          <w:szCs w:val="20"/>
        </w:rPr>
        <w:t>)</w:t>
      </w:r>
      <w:r w:rsidR="00BB70EF">
        <w:rPr>
          <w:rFonts w:ascii="Arial" w:hAnsi="Arial" w:cs="Arial"/>
          <w:sz w:val="20"/>
          <w:szCs w:val="20"/>
        </w:rPr>
        <w:t>.</w:t>
      </w:r>
    </w:p>
    <w:p w14:paraId="467A1565" w14:textId="377A2796" w:rsidR="00EB16DC" w:rsidRDefault="00EB16DC" w:rsidP="00EB16DC">
      <w:pPr>
        <w:spacing w:before="120" w:after="120"/>
        <w:jc w:val="center"/>
        <w:rPr>
          <w:rFonts w:ascii="Arial" w:hAnsi="Arial" w:cs="Arial"/>
          <w:sz w:val="20"/>
          <w:szCs w:val="20"/>
        </w:rPr>
      </w:pPr>
      <w:r>
        <w:rPr>
          <w:noProof/>
          <w:lang w:eastAsia="tr-TR"/>
        </w:rPr>
        <w:drawing>
          <wp:inline distT="0" distB="0" distL="0" distR="0" wp14:anchorId="7341532F" wp14:editId="76AE85AB">
            <wp:extent cx="3865683" cy="2585357"/>
            <wp:effectExtent l="0" t="0" r="1905"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2033" cy="2696611"/>
                    </a:xfrm>
                    <a:prstGeom prst="rect">
                      <a:avLst/>
                    </a:prstGeom>
                    <a:noFill/>
                    <a:ln>
                      <a:noFill/>
                    </a:ln>
                  </pic:spPr>
                </pic:pic>
              </a:graphicData>
            </a:graphic>
          </wp:inline>
        </w:drawing>
      </w:r>
    </w:p>
    <w:p w14:paraId="1D0740E5" w14:textId="0E03E9A5" w:rsidR="001E608E" w:rsidRDefault="004D2837" w:rsidP="001E608E">
      <w:pPr>
        <w:spacing w:before="240" w:after="240"/>
        <w:rPr>
          <w:rFonts w:ascii="Arial" w:hAnsi="Arial" w:cs="Arial"/>
          <w:color w:val="000000" w:themeColor="text1"/>
          <w:sz w:val="20"/>
          <w:szCs w:val="20"/>
        </w:rPr>
      </w:pPr>
      <w:r>
        <w:rPr>
          <w:rFonts w:ascii="Arial" w:hAnsi="Arial" w:cs="Arial"/>
          <w:color w:val="000000" w:themeColor="text1"/>
          <w:sz w:val="20"/>
          <w:szCs w:val="20"/>
        </w:rPr>
        <w:t xml:space="preserve">Şekil </w:t>
      </w:r>
      <w:r w:rsidR="00BB70EF">
        <w:rPr>
          <w:rFonts w:ascii="Arial" w:hAnsi="Arial" w:cs="Arial"/>
          <w:color w:val="000000" w:themeColor="text1"/>
          <w:sz w:val="20"/>
          <w:szCs w:val="20"/>
        </w:rPr>
        <w:t>5</w:t>
      </w:r>
      <w:r>
        <w:rPr>
          <w:rFonts w:ascii="Arial" w:hAnsi="Arial" w:cs="Arial"/>
          <w:color w:val="000000" w:themeColor="text1"/>
          <w:sz w:val="20"/>
          <w:szCs w:val="20"/>
        </w:rPr>
        <w:t xml:space="preserve">. Freiburg Vauban </w:t>
      </w:r>
      <w:r w:rsidR="00123923">
        <w:rPr>
          <w:rFonts w:ascii="Arial" w:hAnsi="Arial" w:cs="Arial"/>
          <w:color w:val="000000" w:themeColor="text1"/>
          <w:sz w:val="20"/>
          <w:szCs w:val="20"/>
        </w:rPr>
        <w:t>yerleşimi</w:t>
      </w:r>
      <w:r>
        <w:rPr>
          <w:rFonts w:ascii="Arial" w:hAnsi="Arial" w:cs="Arial"/>
          <w:color w:val="000000" w:themeColor="text1"/>
          <w:sz w:val="20"/>
          <w:szCs w:val="20"/>
        </w:rPr>
        <w:t xml:space="preserve"> perspektif görünümü</w:t>
      </w:r>
      <w:r w:rsidR="000E6E4D">
        <w:rPr>
          <w:rFonts w:ascii="Arial" w:hAnsi="Arial" w:cs="Arial"/>
          <w:color w:val="000000" w:themeColor="text1"/>
          <w:sz w:val="20"/>
          <w:szCs w:val="20"/>
        </w:rPr>
        <w:t xml:space="preserve"> (URL-</w:t>
      </w:r>
      <w:r w:rsidR="00060B27">
        <w:rPr>
          <w:rFonts w:ascii="Arial" w:hAnsi="Arial" w:cs="Arial"/>
          <w:color w:val="000000" w:themeColor="text1"/>
          <w:sz w:val="20"/>
          <w:szCs w:val="20"/>
        </w:rPr>
        <w:t>10</w:t>
      </w:r>
      <w:r w:rsidR="00CB6D16">
        <w:rPr>
          <w:rFonts w:ascii="Arial" w:hAnsi="Arial" w:cs="Arial"/>
          <w:color w:val="000000" w:themeColor="text1"/>
          <w:sz w:val="20"/>
          <w:szCs w:val="20"/>
        </w:rPr>
        <w:t>)</w:t>
      </w:r>
    </w:p>
    <w:p w14:paraId="2E1C4F39" w14:textId="33084699" w:rsidR="00E97122" w:rsidRDefault="00E97122" w:rsidP="006E62F1">
      <w:pPr>
        <w:spacing w:after="0" w:line="240" w:lineRule="auto"/>
        <w:rPr>
          <w:rFonts w:ascii="Arial" w:hAnsi="Arial" w:cs="Arial"/>
          <w:color w:val="000000" w:themeColor="text1"/>
          <w:sz w:val="20"/>
          <w:szCs w:val="20"/>
        </w:rPr>
      </w:pPr>
      <w:r w:rsidRPr="00E97122">
        <w:rPr>
          <w:rFonts w:ascii="Arial" w:hAnsi="Arial" w:cs="Arial"/>
          <w:color w:val="000000" w:themeColor="text1"/>
          <w:sz w:val="20"/>
          <w:szCs w:val="20"/>
        </w:rPr>
        <w:t xml:space="preserve">Tablo </w:t>
      </w:r>
      <w:r>
        <w:rPr>
          <w:rFonts w:ascii="Arial" w:hAnsi="Arial" w:cs="Arial"/>
          <w:color w:val="000000" w:themeColor="text1"/>
          <w:sz w:val="20"/>
          <w:szCs w:val="20"/>
        </w:rPr>
        <w:t>5</w:t>
      </w:r>
      <w:r w:rsidRPr="00E97122">
        <w:rPr>
          <w:rFonts w:ascii="Arial" w:hAnsi="Arial" w:cs="Arial"/>
          <w:color w:val="000000" w:themeColor="text1"/>
          <w:sz w:val="20"/>
          <w:szCs w:val="20"/>
        </w:rPr>
        <w:t xml:space="preserve">’de </w:t>
      </w:r>
      <w:r>
        <w:rPr>
          <w:rFonts w:ascii="Arial" w:hAnsi="Arial" w:cs="Arial"/>
          <w:color w:val="000000" w:themeColor="text1"/>
          <w:sz w:val="20"/>
          <w:szCs w:val="20"/>
        </w:rPr>
        <w:t>Freiburg Vauban yerleşim alanının</w:t>
      </w:r>
      <w:r w:rsidRPr="00E97122">
        <w:rPr>
          <w:rFonts w:ascii="Arial" w:hAnsi="Arial" w:cs="Arial"/>
          <w:color w:val="000000" w:themeColor="text1"/>
          <w:sz w:val="20"/>
          <w:szCs w:val="20"/>
        </w:rPr>
        <w:t xml:space="preserve"> ön plana çıkan özellikleri verilmektedir</w:t>
      </w:r>
      <w:r>
        <w:rPr>
          <w:rFonts w:ascii="Arial" w:hAnsi="Arial" w:cs="Arial"/>
          <w:color w:val="000000" w:themeColor="text1"/>
          <w:sz w:val="20"/>
          <w:szCs w:val="20"/>
        </w:rPr>
        <w:t>.</w:t>
      </w:r>
    </w:p>
    <w:p w14:paraId="0F181108" w14:textId="77777777" w:rsidR="00E97122" w:rsidRDefault="00E97122" w:rsidP="006E62F1">
      <w:pPr>
        <w:spacing w:after="0" w:line="240" w:lineRule="auto"/>
        <w:rPr>
          <w:rFonts w:ascii="Arial" w:hAnsi="Arial" w:cs="Arial"/>
          <w:color w:val="000000" w:themeColor="text1"/>
          <w:sz w:val="20"/>
          <w:szCs w:val="20"/>
        </w:rPr>
      </w:pPr>
    </w:p>
    <w:p w14:paraId="7416186F" w14:textId="08209C28" w:rsidR="00EB16DC" w:rsidRPr="00B93833" w:rsidRDefault="00EB16DC" w:rsidP="006E62F1">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Tablo </w:t>
      </w:r>
      <w:r w:rsidR="00F81E82">
        <w:rPr>
          <w:rFonts w:ascii="Arial" w:hAnsi="Arial" w:cs="Arial"/>
          <w:color w:val="000000" w:themeColor="text1"/>
          <w:sz w:val="20"/>
          <w:szCs w:val="20"/>
        </w:rPr>
        <w:t>5</w:t>
      </w:r>
      <w:r>
        <w:rPr>
          <w:rFonts w:ascii="Arial" w:hAnsi="Arial" w:cs="Arial"/>
          <w:color w:val="000000" w:themeColor="text1"/>
          <w:sz w:val="20"/>
          <w:szCs w:val="20"/>
        </w:rPr>
        <w:t xml:space="preserve">. </w:t>
      </w:r>
      <w:r w:rsidR="00F81E82">
        <w:rPr>
          <w:rFonts w:ascii="Arial" w:hAnsi="Arial" w:cs="Arial"/>
          <w:color w:val="000000" w:themeColor="text1"/>
          <w:sz w:val="20"/>
          <w:szCs w:val="20"/>
        </w:rPr>
        <w:t>Freiburg Vauban</w:t>
      </w:r>
      <w:r>
        <w:rPr>
          <w:rFonts w:ascii="Arial" w:hAnsi="Arial" w:cs="Arial"/>
          <w:color w:val="000000" w:themeColor="text1"/>
          <w:sz w:val="20"/>
          <w:szCs w:val="20"/>
        </w:rPr>
        <w:t xml:space="preserve"> </w:t>
      </w:r>
      <w:r w:rsidR="00D54AF6">
        <w:rPr>
          <w:rFonts w:ascii="Arial" w:hAnsi="Arial" w:cs="Arial"/>
          <w:color w:val="000000" w:themeColor="text1"/>
          <w:sz w:val="20"/>
          <w:szCs w:val="20"/>
        </w:rPr>
        <w:t>yerleşim alanının</w:t>
      </w:r>
      <w:r>
        <w:rPr>
          <w:rFonts w:ascii="Arial" w:hAnsi="Arial" w:cs="Arial"/>
          <w:color w:val="000000" w:themeColor="text1"/>
          <w:sz w:val="20"/>
          <w:szCs w:val="20"/>
        </w:rPr>
        <w:t xml:space="preserve">, </w:t>
      </w:r>
      <w:r w:rsidR="00887F03">
        <w:rPr>
          <w:rFonts w:ascii="Arial" w:hAnsi="Arial" w:cs="Arial"/>
          <w:color w:val="000000" w:themeColor="text1"/>
          <w:sz w:val="20"/>
          <w:szCs w:val="20"/>
        </w:rPr>
        <w:t>s</w:t>
      </w:r>
      <w:r>
        <w:rPr>
          <w:rFonts w:ascii="Arial" w:hAnsi="Arial" w:cs="Arial"/>
          <w:color w:val="000000" w:themeColor="text1"/>
          <w:sz w:val="20"/>
          <w:szCs w:val="20"/>
        </w:rPr>
        <w:t xml:space="preserve">ürdürülebilir, </w:t>
      </w:r>
      <w:r w:rsidR="00887F03">
        <w:rPr>
          <w:rFonts w:ascii="Arial" w:hAnsi="Arial" w:cs="Arial"/>
          <w:color w:val="000000" w:themeColor="text1"/>
          <w:sz w:val="20"/>
          <w:szCs w:val="20"/>
        </w:rPr>
        <w:t>a</w:t>
      </w:r>
      <w:r>
        <w:rPr>
          <w:rFonts w:ascii="Arial" w:hAnsi="Arial" w:cs="Arial"/>
          <w:color w:val="000000" w:themeColor="text1"/>
          <w:sz w:val="20"/>
          <w:szCs w:val="20"/>
        </w:rPr>
        <w:t xml:space="preserve">kıllı </w:t>
      </w:r>
      <w:r w:rsidR="00887F03">
        <w:rPr>
          <w:rFonts w:ascii="Arial" w:hAnsi="Arial" w:cs="Arial"/>
          <w:color w:val="000000" w:themeColor="text1"/>
          <w:sz w:val="20"/>
          <w:szCs w:val="20"/>
        </w:rPr>
        <w:t>ş</w:t>
      </w:r>
      <w:r>
        <w:rPr>
          <w:rFonts w:ascii="Arial" w:hAnsi="Arial" w:cs="Arial"/>
          <w:color w:val="000000" w:themeColor="text1"/>
          <w:sz w:val="20"/>
          <w:szCs w:val="20"/>
        </w:rPr>
        <w:t>ehir parametreleri açısından değerlendirilmesi (</w:t>
      </w:r>
      <w:r w:rsidR="00774E60" w:rsidRPr="00B93833">
        <w:rPr>
          <w:rFonts w:ascii="Arial" w:hAnsi="Arial" w:cs="Arial"/>
          <w:sz w:val="20"/>
          <w:szCs w:val="20"/>
        </w:rPr>
        <w:t>Türkmen Ö.</w:t>
      </w:r>
      <w:r w:rsidR="00ED095D" w:rsidRPr="00B93833">
        <w:rPr>
          <w:rFonts w:ascii="Arial" w:hAnsi="Arial" w:cs="Arial"/>
          <w:sz w:val="20"/>
          <w:szCs w:val="20"/>
        </w:rPr>
        <w:t xml:space="preserve">, </w:t>
      </w:r>
      <w:r w:rsidR="00774E60" w:rsidRPr="00B93833">
        <w:rPr>
          <w:rFonts w:ascii="Arial" w:hAnsi="Arial" w:cs="Arial"/>
          <w:sz w:val="20"/>
          <w:szCs w:val="20"/>
        </w:rPr>
        <w:t>2018</w:t>
      </w:r>
      <w:r w:rsidRPr="00B93833">
        <w:rPr>
          <w:rFonts w:ascii="Arial" w:hAnsi="Arial" w:cs="Arial"/>
          <w:color w:val="000000" w:themeColor="text1"/>
          <w:sz w:val="20"/>
          <w:szCs w:val="20"/>
        </w:rPr>
        <w:t xml:space="preserve"> ve URL_</w:t>
      </w:r>
      <w:r w:rsidR="00060B27" w:rsidRPr="00B93833">
        <w:rPr>
          <w:rFonts w:ascii="Arial" w:hAnsi="Arial" w:cs="Arial"/>
          <w:color w:val="000000" w:themeColor="text1"/>
          <w:sz w:val="20"/>
          <w:szCs w:val="20"/>
        </w:rPr>
        <w:t>10</w:t>
      </w:r>
      <w:r w:rsidRPr="00B93833">
        <w:rPr>
          <w:rFonts w:ascii="Arial" w:hAnsi="Arial" w:cs="Arial"/>
          <w:color w:val="000000" w:themeColor="text1"/>
          <w:sz w:val="20"/>
          <w:szCs w:val="20"/>
        </w:rPr>
        <w:t xml:space="preserve"> kaynaklarından yaza</w:t>
      </w:r>
      <w:r w:rsidR="006E62F1" w:rsidRPr="00B93833">
        <w:rPr>
          <w:rFonts w:ascii="Arial" w:hAnsi="Arial" w:cs="Arial"/>
          <w:color w:val="000000" w:themeColor="text1"/>
          <w:sz w:val="20"/>
          <w:szCs w:val="20"/>
        </w:rPr>
        <w:t>rlar tarafından oluşturulmuştur</w:t>
      </w:r>
      <w:r w:rsidRPr="00B93833">
        <w:rPr>
          <w:rFonts w:ascii="Arial" w:hAnsi="Arial" w:cs="Arial"/>
          <w:color w:val="000000" w:themeColor="text1"/>
          <w:sz w:val="20"/>
          <w:szCs w:val="20"/>
        </w:rPr>
        <w:t>)</w:t>
      </w:r>
    </w:p>
    <w:p w14:paraId="4DDA3D73" w14:textId="77777777" w:rsidR="00666C8B" w:rsidRPr="00A00370" w:rsidRDefault="00666C8B" w:rsidP="006E62F1">
      <w:pPr>
        <w:spacing w:after="0" w:line="240" w:lineRule="auto"/>
        <w:rPr>
          <w:rFonts w:ascii="Arial" w:hAnsi="Arial" w:cs="Arial"/>
          <w:color w:val="000000" w:themeColor="text1"/>
          <w:sz w:val="16"/>
          <w:szCs w:val="16"/>
        </w:rPr>
      </w:pPr>
    </w:p>
    <w:tbl>
      <w:tblPr>
        <w:tblW w:w="8648" w:type="dxa"/>
        <w:tblBorders>
          <w:top w:val="single" w:sz="8" w:space="0" w:color="000000"/>
          <w:bottom w:val="single" w:sz="8" w:space="0" w:color="000000"/>
          <w:insideH w:val="single" w:sz="8" w:space="0" w:color="000000"/>
        </w:tblBorders>
        <w:tblCellMar>
          <w:left w:w="0" w:type="dxa"/>
          <w:right w:w="0" w:type="dxa"/>
        </w:tblCellMar>
        <w:tblLook w:val="0420" w:firstRow="1" w:lastRow="0" w:firstColumn="0" w:lastColumn="0" w:noHBand="0" w:noVBand="1"/>
      </w:tblPr>
      <w:tblGrid>
        <w:gridCol w:w="1415"/>
        <w:gridCol w:w="2868"/>
        <w:gridCol w:w="4365"/>
      </w:tblGrid>
      <w:tr w:rsidR="00E573BF" w:rsidRPr="006E62F1" w14:paraId="3B79D8DE" w14:textId="77777777" w:rsidTr="00863275">
        <w:trPr>
          <w:trHeight w:val="234"/>
        </w:trPr>
        <w:tc>
          <w:tcPr>
            <w:tcW w:w="4079" w:type="dxa"/>
            <w:gridSpan w:val="2"/>
            <w:shd w:val="clear" w:color="auto" w:fill="auto"/>
            <w:tcMar>
              <w:top w:w="72" w:type="dxa"/>
              <w:left w:w="144" w:type="dxa"/>
              <w:bottom w:w="72" w:type="dxa"/>
              <w:right w:w="144" w:type="dxa"/>
            </w:tcMar>
            <w:hideMark/>
          </w:tcPr>
          <w:p w14:paraId="06A502AD" w14:textId="51A15A47" w:rsidR="00E573BF" w:rsidRPr="006E62F1" w:rsidRDefault="00E573BF" w:rsidP="006E62F1">
            <w:pPr>
              <w:spacing w:after="0" w:line="240" w:lineRule="auto"/>
              <w:rPr>
                <w:rFonts w:ascii="Arial" w:hAnsi="Arial" w:cs="Arial"/>
                <w:color w:val="000000" w:themeColor="text1"/>
                <w:sz w:val="20"/>
                <w:szCs w:val="20"/>
              </w:rPr>
            </w:pPr>
            <w:r w:rsidRPr="006E62F1">
              <w:rPr>
                <w:rFonts w:ascii="Arial" w:hAnsi="Arial" w:cs="Arial"/>
                <w:color w:val="000000" w:themeColor="text1"/>
                <w:sz w:val="20"/>
                <w:szCs w:val="20"/>
              </w:rPr>
              <w:t>Sürdürülebilir Akıllı Şehir Parametreleri</w:t>
            </w:r>
          </w:p>
        </w:tc>
        <w:tc>
          <w:tcPr>
            <w:tcW w:w="4569" w:type="dxa"/>
            <w:shd w:val="clear" w:color="auto" w:fill="auto"/>
            <w:tcMar>
              <w:top w:w="72" w:type="dxa"/>
              <w:left w:w="144" w:type="dxa"/>
              <w:bottom w:w="72" w:type="dxa"/>
              <w:right w:w="144" w:type="dxa"/>
            </w:tcMar>
            <w:hideMark/>
          </w:tcPr>
          <w:p w14:paraId="03645768" w14:textId="02CA7121" w:rsidR="00E573BF" w:rsidRPr="006E62F1" w:rsidRDefault="00E573BF" w:rsidP="006E62F1">
            <w:pPr>
              <w:spacing w:after="0" w:line="240" w:lineRule="auto"/>
              <w:rPr>
                <w:rFonts w:ascii="Arial" w:hAnsi="Arial" w:cs="Arial"/>
                <w:color w:val="000000" w:themeColor="text1"/>
                <w:sz w:val="20"/>
                <w:szCs w:val="20"/>
              </w:rPr>
            </w:pPr>
            <w:r w:rsidRPr="006E62F1">
              <w:rPr>
                <w:rFonts w:ascii="Arial" w:hAnsi="Arial" w:cs="Arial"/>
                <w:color w:val="000000" w:themeColor="text1"/>
                <w:sz w:val="20"/>
                <w:szCs w:val="20"/>
              </w:rPr>
              <w:t>Özellikleri</w:t>
            </w:r>
          </w:p>
        </w:tc>
      </w:tr>
      <w:tr w:rsidR="006E62F1" w:rsidRPr="006E62F1" w14:paraId="236E567F" w14:textId="77777777" w:rsidTr="00863275">
        <w:trPr>
          <w:trHeight w:val="1118"/>
        </w:trPr>
        <w:tc>
          <w:tcPr>
            <w:tcW w:w="1418" w:type="dxa"/>
            <w:shd w:val="clear" w:color="auto" w:fill="auto"/>
            <w:tcMar>
              <w:top w:w="72" w:type="dxa"/>
              <w:left w:w="144" w:type="dxa"/>
              <w:bottom w:w="72" w:type="dxa"/>
              <w:right w:w="144" w:type="dxa"/>
            </w:tcMar>
            <w:hideMark/>
          </w:tcPr>
          <w:p w14:paraId="4C819D4E" w14:textId="77777777" w:rsidR="006E62F1" w:rsidRPr="006E62F1" w:rsidRDefault="006E62F1" w:rsidP="006E62F1">
            <w:pPr>
              <w:spacing w:after="0" w:line="240" w:lineRule="auto"/>
              <w:rPr>
                <w:rFonts w:ascii="Arial" w:hAnsi="Arial" w:cs="Arial"/>
                <w:color w:val="000000" w:themeColor="text1"/>
                <w:sz w:val="20"/>
                <w:szCs w:val="20"/>
              </w:rPr>
            </w:pPr>
            <w:r w:rsidRPr="006E62F1">
              <w:rPr>
                <w:rFonts w:ascii="Arial" w:hAnsi="Arial" w:cs="Arial"/>
                <w:color w:val="000000" w:themeColor="text1"/>
                <w:sz w:val="20"/>
                <w:szCs w:val="20"/>
              </w:rPr>
              <w:t>SOSYAL</w:t>
            </w:r>
          </w:p>
        </w:tc>
        <w:tc>
          <w:tcPr>
            <w:tcW w:w="2661" w:type="dxa"/>
            <w:shd w:val="clear" w:color="auto" w:fill="auto"/>
            <w:tcMar>
              <w:top w:w="72" w:type="dxa"/>
              <w:left w:w="144" w:type="dxa"/>
              <w:bottom w:w="72" w:type="dxa"/>
              <w:right w:w="144" w:type="dxa"/>
            </w:tcMar>
            <w:hideMark/>
          </w:tcPr>
          <w:p w14:paraId="237C9F51" w14:textId="46363AFB" w:rsidR="006E62F1" w:rsidRPr="006E62F1" w:rsidRDefault="006E62F1" w:rsidP="005D348A">
            <w:pPr>
              <w:spacing w:after="0" w:line="240" w:lineRule="auto"/>
              <w:jc w:val="center"/>
              <w:rPr>
                <w:rFonts w:ascii="Arial" w:hAnsi="Arial" w:cs="Arial"/>
                <w:color w:val="000000" w:themeColor="text1"/>
                <w:sz w:val="20"/>
                <w:szCs w:val="20"/>
              </w:rPr>
            </w:pPr>
            <w:r>
              <w:rPr>
                <w:noProof/>
                <w:lang w:eastAsia="tr-TR"/>
              </w:rPr>
              <w:drawing>
                <wp:inline distT="0" distB="0" distL="0" distR="0" wp14:anchorId="29817864" wp14:editId="66F4598F">
                  <wp:extent cx="1443106" cy="772795"/>
                  <wp:effectExtent l="0" t="0" r="5080" b="8255"/>
                  <wp:docPr id="19" name="Resim 12" descr="bina, açık hava, çayır, insanlar içeren bir resim&#10;&#10;Açıklama otomatik olarak oluşturuldu">
                    <a:extLst xmlns:a="http://schemas.openxmlformats.org/drawingml/2006/main">
                      <a:ext uri="{FF2B5EF4-FFF2-40B4-BE49-F238E27FC236}">
                        <a16:creationId xmlns:a16="http://schemas.microsoft.com/office/drawing/2014/main" id="{099BB7BE-3537-FE4C-9A8E-4A01C2DC7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descr="bina, açık hava, çayır, insanlar içeren bir resim&#10;&#10;Açıklama otomatik olarak oluşturuldu">
                            <a:extLst>
                              <a:ext uri="{FF2B5EF4-FFF2-40B4-BE49-F238E27FC236}">
                                <a16:creationId xmlns:a16="http://schemas.microsoft.com/office/drawing/2014/main" id="{099BB7BE-3537-FE4C-9A8E-4A01C2DC7367}"/>
                              </a:ext>
                            </a:extLst>
                          </pic:cNvPr>
                          <pic:cNvPicPr>
                            <a:picLocks noChangeAspect="1"/>
                          </pic:cNvPicPr>
                        </pic:nvPicPr>
                        <pic:blipFill>
                          <a:blip r:embed="rId18"/>
                          <a:stretch>
                            <a:fillRect/>
                          </a:stretch>
                        </pic:blipFill>
                        <pic:spPr>
                          <a:xfrm>
                            <a:off x="0" y="0"/>
                            <a:ext cx="1443106" cy="772795"/>
                          </a:xfrm>
                          <a:prstGeom prst="rect">
                            <a:avLst/>
                          </a:prstGeom>
                        </pic:spPr>
                      </pic:pic>
                    </a:graphicData>
                  </a:graphic>
                </wp:inline>
              </w:drawing>
            </w:r>
          </w:p>
        </w:tc>
        <w:tc>
          <w:tcPr>
            <w:tcW w:w="4569" w:type="dxa"/>
            <w:shd w:val="clear" w:color="auto" w:fill="auto"/>
            <w:tcMar>
              <w:top w:w="72" w:type="dxa"/>
              <w:left w:w="144" w:type="dxa"/>
              <w:bottom w:w="72" w:type="dxa"/>
              <w:right w:w="144" w:type="dxa"/>
            </w:tcMar>
            <w:hideMark/>
          </w:tcPr>
          <w:p w14:paraId="7EF8A211" w14:textId="0238C2CE" w:rsidR="006E62F1" w:rsidRPr="006E62F1" w:rsidRDefault="006E62F1" w:rsidP="00887F03">
            <w:pPr>
              <w:spacing w:after="0" w:line="240" w:lineRule="auto"/>
              <w:jc w:val="both"/>
              <w:rPr>
                <w:rFonts w:ascii="Arial" w:hAnsi="Arial" w:cs="Arial"/>
                <w:color w:val="000000" w:themeColor="text1"/>
                <w:sz w:val="20"/>
                <w:szCs w:val="20"/>
              </w:rPr>
            </w:pPr>
            <w:r w:rsidRPr="00297A24">
              <w:rPr>
                <w:rFonts w:ascii="Arial" w:hAnsi="Arial" w:cs="Arial"/>
                <w:sz w:val="20"/>
                <w:szCs w:val="20"/>
              </w:rPr>
              <w:t>Araç</w:t>
            </w:r>
            <w:r w:rsidR="007C09B8" w:rsidRPr="00297A24">
              <w:rPr>
                <w:rFonts w:ascii="Arial" w:hAnsi="Arial" w:cs="Arial"/>
                <w:sz w:val="20"/>
                <w:szCs w:val="20"/>
              </w:rPr>
              <w:t>sız</w:t>
            </w:r>
            <w:r w:rsidR="006B5F0B" w:rsidRPr="00297A24">
              <w:rPr>
                <w:rFonts w:ascii="Arial" w:hAnsi="Arial" w:cs="Arial"/>
                <w:sz w:val="20"/>
                <w:szCs w:val="20"/>
              </w:rPr>
              <w:t xml:space="preserve"> </w:t>
            </w:r>
            <w:r w:rsidRPr="00297A24">
              <w:rPr>
                <w:rFonts w:ascii="Arial" w:hAnsi="Arial" w:cs="Arial"/>
                <w:sz w:val="20"/>
                <w:szCs w:val="20"/>
              </w:rPr>
              <w:t>sokaklar</w:t>
            </w:r>
            <w:r w:rsidR="006B5F0B" w:rsidRPr="00297A24">
              <w:rPr>
                <w:rFonts w:ascii="Arial" w:hAnsi="Arial" w:cs="Arial"/>
                <w:sz w:val="20"/>
                <w:szCs w:val="20"/>
              </w:rPr>
              <w:t xml:space="preserve"> ile </w:t>
            </w:r>
            <w:r w:rsidRPr="00297A24">
              <w:rPr>
                <w:rFonts w:ascii="Arial" w:hAnsi="Arial" w:cs="Arial"/>
                <w:sz w:val="20"/>
                <w:szCs w:val="20"/>
              </w:rPr>
              <w:t xml:space="preserve">çocuklar için oyun </w:t>
            </w:r>
            <w:r w:rsidR="006B5F0B" w:rsidRPr="00297A24">
              <w:rPr>
                <w:rFonts w:ascii="Arial" w:hAnsi="Arial" w:cs="Arial"/>
                <w:sz w:val="20"/>
                <w:szCs w:val="20"/>
              </w:rPr>
              <w:t xml:space="preserve">mekanları </w:t>
            </w:r>
            <w:r w:rsidRPr="00297A24">
              <w:rPr>
                <w:rFonts w:ascii="Arial" w:hAnsi="Arial" w:cs="Arial"/>
                <w:sz w:val="20"/>
                <w:szCs w:val="20"/>
              </w:rPr>
              <w:t xml:space="preserve">ve sosyal etkileşim </w:t>
            </w:r>
            <w:r w:rsidR="00297A24" w:rsidRPr="00297A24">
              <w:rPr>
                <w:rFonts w:ascii="Arial" w:hAnsi="Arial" w:cs="Arial"/>
                <w:sz w:val="20"/>
                <w:szCs w:val="20"/>
              </w:rPr>
              <w:t>mekanlarının artmasıyla</w:t>
            </w:r>
            <w:r w:rsidRPr="00297A24">
              <w:rPr>
                <w:rFonts w:ascii="Arial" w:hAnsi="Arial" w:cs="Arial"/>
                <w:sz w:val="20"/>
                <w:szCs w:val="20"/>
              </w:rPr>
              <w:t xml:space="preserve"> </w:t>
            </w:r>
            <w:r w:rsidR="00B5129B" w:rsidRPr="00297A24">
              <w:rPr>
                <w:rFonts w:ascii="Arial" w:hAnsi="Arial" w:cs="Arial"/>
                <w:sz w:val="20"/>
                <w:szCs w:val="20"/>
              </w:rPr>
              <w:t>müşterek</w:t>
            </w:r>
            <w:r w:rsidRPr="00297A24">
              <w:rPr>
                <w:rFonts w:ascii="Arial" w:hAnsi="Arial" w:cs="Arial"/>
                <w:sz w:val="20"/>
                <w:szCs w:val="20"/>
              </w:rPr>
              <w:t xml:space="preserve"> kullanım alanları</w:t>
            </w:r>
            <w:r w:rsidR="005E2063" w:rsidRPr="00297A24">
              <w:rPr>
                <w:rFonts w:ascii="Arial" w:hAnsi="Arial" w:cs="Arial"/>
                <w:sz w:val="20"/>
                <w:szCs w:val="20"/>
              </w:rPr>
              <w:t xml:space="preserve"> </w:t>
            </w:r>
            <w:r w:rsidRPr="00297A24">
              <w:rPr>
                <w:rFonts w:ascii="Arial" w:hAnsi="Arial" w:cs="Arial"/>
                <w:sz w:val="20"/>
                <w:szCs w:val="20"/>
              </w:rPr>
              <w:t>sağlanmaktadır.</w:t>
            </w:r>
          </w:p>
        </w:tc>
      </w:tr>
      <w:tr w:rsidR="006E62F1" w:rsidRPr="006E62F1" w14:paraId="1360E0DE" w14:textId="77777777" w:rsidTr="00863275">
        <w:trPr>
          <w:trHeight w:val="939"/>
        </w:trPr>
        <w:tc>
          <w:tcPr>
            <w:tcW w:w="1418" w:type="dxa"/>
            <w:shd w:val="clear" w:color="auto" w:fill="auto"/>
            <w:tcMar>
              <w:top w:w="72" w:type="dxa"/>
              <w:left w:w="144" w:type="dxa"/>
              <w:bottom w:w="72" w:type="dxa"/>
              <w:right w:w="144" w:type="dxa"/>
            </w:tcMar>
            <w:hideMark/>
          </w:tcPr>
          <w:p w14:paraId="5AF90467" w14:textId="77777777" w:rsidR="006E62F1" w:rsidRPr="006E62F1" w:rsidRDefault="006E62F1" w:rsidP="006E62F1">
            <w:pPr>
              <w:spacing w:after="0" w:line="240" w:lineRule="auto"/>
              <w:rPr>
                <w:rFonts w:ascii="Arial" w:hAnsi="Arial" w:cs="Arial"/>
                <w:color w:val="000000" w:themeColor="text1"/>
                <w:sz w:val="20"/>
                <w:szCs w:val="20"/>
              </w:rPr>
            </w:pPr>
            <w:r w:rsidRPr="006E62F1">
              <w:rPr>
                <w:rFonts w:ascii="Arial" w:hAnsi="Arial" w:cs="Arial"/>
                <w:color w:val="000000" w:themeColor="text1"/>
                <w:sz w:val="20"/>
                <w:szCs w:val="20"/>
              </w:rPr>
              <w:t>EKONOMİ</w:t>
            </w:r>
          </w:p>
        </w:tc>
        <w:tc>
          <w:tcPr>
            <w:tcW w:w="2661" w:type="dxa"/>
            <w:shd w:val="clear" w:color="auto" w:fill="auto"/>
            <w:tcMar>
              <w:top w:w="72" w:type="dxa"/>
              <w:left w:w="144" w:type="dxa"/>
              <w:bottom w:w="72" w:type="dxa"/>
              <w:right w:w="144" w:type="dxa"/>
            </w:tcMar>
            <w:hideMark/>
          </w:tcPr>
          <w:p w14:paraId="1E2ABB16" w14:textId="1C414FF9" w:rsidR="006E62F1" w:rsidRPr="006E62F1" w:rsidRDefault="006E62F1" w:rsidP="005D348A">
            <w:pPr>
              <w:spacing w:after="0" w:line="240" w:lineRule="auto"/>
              <w:jc w:val="center"/>
              <w:rPr>
                <w:rFonts w:ascii="Arial" w:hAnsi="Arial" w:cs="Arial"/>
                <w:color w:val="000000" w:themeColor="text1"/>
                <w:sz w:val="20"/>
                <w:szCs w:val="20"/>
              </w:rPr>
            </w:pPr>
            <w:r>
              <w:rPr>
                <w:noProof/>
                <w:lang w:eastAsia="tr-TR"/>
              </w:rPr>
              <w:drawing>
                <wp:inline distT="0" distB="0" distL="0" distR="0" wp14:anchorId="10A5BA15" wp14:editId="40E07B11">
                  <wp:extent cx="1050893" cy="1018572"/>
                  <wp:effectExtent l="0" t="0" r="0" b="0"/>
                  <wp:docPr id="20" name="Resim 16" descr="açık hava, bina, yeşil, çayır içeren bir resim&#10;&#10;Açıklama otomatik olarak oluşturuldu">
                    <a:extLst xmlns:a="http://schemas.openxmlformats.org/drawingml/2006/main">
                      <a:ext uri="{FF2B5EF4-FFF2-40B4-BE49-F238E27FC236}">
                        <a16:creationId xmlns:a16="http://schemas.microsoft.com/office/drawing/2014/main" id="{59DA15F1-35AA-AD4A-8CA2-4DC8C8B0C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descr="açık hava, bina, yeşil, çayır içeren bir resim&#10;&#10;Açıklama otomatik olarak oluşturuldu">
                            <a:extLst>
                              <a:ext uri="{FF2B5EF4-FFF2-40B4-BE49-F238E27FC236}">
                                <a16:creationId xmlns:a16="http://schemas.microsoft.com/office/drawing/2014/main" id="{59DA15F1-35AA-AD4A-8CA2-4DC8C8B0C35B}"/>
                              </a:ext>
                            </a:extLst>
                          </pic:cNvPr>
                          <pic:cNvPicPr>
                            <a:picLocks noChangeAspect="1"/>
                          </pic:cNvPicPr>
                        </pic:nvPicPr>
                        <pic:blipFill rotWithShape="1">
                          <a:blip r:embed="rId19"/>
                          <a:srcRect t="17574" b="18512"/>
                          <a:stretch/>
                        </pic:blipFill>
                        <pic:spPr>
                          <a:xfrm>
                            <a:off x="0" y="0"/>
                            <a:ext cx="1050893" cy="1018572"/>
                          </a:xfrm>
                          <a:prstGeom prst="rect">
                            <a:avLst/>
                          </a:prstGeom>
                        </pic:spPr>
                      </pic:pic>
                    </a:graphicData>
                  </a:graphic>
                </wp:inline>
              </w:drawing>
            </w:r>
          </w:p>
        </w:tc>
        <w:tc>
          <w:tcPr>
            <w:tcW w:w="4569" w:type="dxa"/>
            <w:shd w:val="clear" w:color="auto" w:fill="auto"/>
            <w:tcMar>
              <w:top w:w="72" w:type="dxa"/>
              <w:left w:w="144" w:type="dxa"/>
              <w:bottom w:w="72" w:type="dxa"/>
              <w:right w:w="144" w:type="dxa"/>
            </w:tcMar>
            <w:hideMark/>
          </w:tcPr>
          <w:p w14:paraId="68580266" w14:textId="17351169" w:rsidR="006E62F1" w:rsidRPr="006E62F1" w:rsidRDefault="006C6B67" w:rsidP="00887F03">
            <w:pPr>
              <w:spacing w:after="0" w:line="240" w:lineRule="auto"/>
              <w:jc w:val="both"/>
              <w:rPr>
                <w:rFonts w:ascii="Arial" w:hAnsi="Arial" w:cs="Arial"/>
                <w:color w:val="000000" w:themeColor="text1"/>
                <w:sz w:val="20"/>
                <w:szCs w:val="20"/>
              </w:rPr>
            </w:pPr>
            <w:r w:rsidRPr="00297A24">
              <w:rPr>
                <w:rFonts w:ascii="Arial" w:hAnsi="Arial" w:cs="Arial"/>
                <w:sz w:val="20"/>
                <w:szCs w:val="20"/>
              </w:rPr>
              <w:t>Vauban’da yer alan "Heliotrope" binası g</w:t>
            </w:r>
            <w:r w:rsidR="006E62F1" w:rsidRPr="00297A24">
              <w:rPr>
                <w:rFonts w:ascii="Arial" w:hAnsi="Arial" w:cs="Arial"/>
                <w:sz w:val="20"/>
                <w:szCs w:val="20"/>
              </w:rPr>
              <w:t>üneş</w:t>
            </w:r>
            <w:r w:rsidR="00A13CEC" w:rsidRPr="00297A24">
              <w:rPr>
                <w:rFonts w:ascii="Arial" w:hAnsi="Arial" w:cs="Arial"/>
                <w:sz w:val="20"/>
                <w:szCs w:val="20"/>
              </w:rPr>
              <w:t>in hareketine göre yönelim sağla</w:t>
            </w:r>
            <w:r w:rsidRPr="00297A24">
              <w:rPr>
                <w:rFonts w:ascii="Arial" w:hAnsi="Arial" w:cs="Arial"/>
                <w:sz w:val="20"/>
                <w:szCs w:val="20"/>
              </w:rPr>
              <w:t>maktadır. Ayrıca geri dönüşüm ve atık yönetim büro</w:t>
            </w:r>
            <w:r w:rsidR="00D60A25" w:rsidRPr="00297A24">
              <w:rPr>
                <w:rFonts w:ascii="Arial" w:hAnsi="Arial" w:cs="Arial"/>
                <w:sz w:val="20"/>
                <w:szCs w:val="20"/>
              </w:rPr>
              <w:t xml:space="preserve">larının merkez binasıdır. </w:t>
            </w:r>
            <w:r w:rsidR="006E62F1" w:rsidRPr="00297A24">
              <w:rPr>
                <w:rFonts w:ascii="Arial" w:hAnsi="Arial" w:cs="Arial"/>
                <w:sz w:val="20"/>
                <w:szCs w:val="20"/>
              </w:rPr>
              <w:t xml:space="preserve"> </w:t>
            </w:r>
          </w:p>
        </w:tc>
      </w:tr>
      <w:tr w:rsidR="006E62F1" w:rsidRPr="006E62F1" w14:paraId="51B55F36" w14:textId="77777777" w:rsidTr="00863275">
        <w:trPr>
          <w:trHeight w:val="1254"/>
        </w:trPr>
        <w:tc>
          <w:tcPr>
            <w:tcW w:w="1418" w:type="dxa"/>
            <w:shd w:val="clear" w:color="auto" w:fill="auto"/>
            <w:tcMar>
              <w:top w:w="72" w:type="dxa"/>
              <w:left w:w="144" w:type="dxa"/>
              <w:bottom w:w="72" w:type="dxa"/>
              <w:right w:w="144" w:type="dxa"/>
            </w:tcMar>
            <w:hideMark/>
          </w:tcPr>
          <w:p w14:paraId="069F6803" w14:textId="77777777" w:rsidR="006E62F1" w:rsidRPr="006E62F1" w:rsidRDefault="006E62F1" w:rsidP="006E62F1">
            <w:pPr>
              <w:spacing w:after="0" w:line="240" w:lineRule="auto"/>
              <w:rPr>
                <w:rFonts w:ascii="Arial" w:hAnsi="Arial" w:cs="Arial"/>
                <w:color w:val="000000" w:themeColor="text1"/>
                <w:sz w:val="20"/>
                <w:szCs w:val="20"/>
              </w:rPr>
            </w:pPr>
            <w:r w:rsidRPr="006E62F1">
              <w:rPr>
                <w:rFonts w:ascii="Arial" w:hAnsi="Arial" w:cs="Arial"/>
                <w:color w:val="000000" w:themeColor="text1"/>
                <w:sz w:val="20"/>
                <w:szCs w:val="20"/>
              </w:rPr>
              <w:t>MOBİLİTE</w:t>
            </w:r>
          </w:p>
        </w:tc>
        <w:tc>
          <w:tcPr>
            <w:tcW w:w="2661" w:type="dxa"/>
            <w:shd w:val="clear" w:color="auto" w:fill="auto"/>
            <w:tcMar>
              <w:top w:w="72" w:type="dxa"/>
              <w:left w:w="144" w:type="dxa"/>
              <w:bottom w:w="72" w:type="dxa"/>
              <w:right w:w="144" w:type="dxa"/>
            </w:tcMar>
            <w:hideMark/>
          </w:tcPr>
          <w:p w14:paraId="2C65F9E2" w14:textId="70A6EF2F" w:rsidR="006E62F1" w:rsidRPr="006E62F1" w:rsidRDefault="006E62F1" w:rsidP="005D348A">
            <w:pPr>
              <w:spacing w:after="0" w:line="240" w:lineRule="auto"/>
              <w:jc w:val="center"/>
              <w:rPr>
                <w:rFonts w:ascii="Arial" w:hAnsi="Arial" w:cs="Arial"/>
                <w:color w:val="000000" w:themeColor="text1"/>
                <w:sz w:val="20"/>
                <w:szCs w:val="20"/>
              </w:rPr>
            </w:pPr>
            <w:r>
              <w:rPr>
                <w:noProof/>
                <w:lang w:eastAsia="tr-TR"/>
              </w:rPr>
              <w:drawing>
                <wp:inline distT="0" distB="0" distL="0" distR="0" wp14:anchorId="4F32DAFB" wp14:editId="6D07A13A">
                  <wp:extent cx="1507479" cy="915254"/>
                  <wp:effectExtent l="0" t="0" r="0" b="0"/>
                  <wp:docPr id="21" name="Resim 11" descr="metin, elektronik eşyalar, devre içeren bir resim&#10;&#10;Açıklama otomatik olarak oluşturuldu">
                    <a:extLst xmlns:a="http://schemas.openxmlformats.org/drawingml/2006/main">
                      <a:ext uri="{FF2B5EF4-FFF2-40B4-BE49-F238E27FC236}">
                        <a16:creationId xmlns:a16="http://schemas.microsoft.com/office/drawing/2014/main" id="{B5E758A2-7271-424C-BD29-2FC9AB602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descr="metin, elektronik eşyalar, devre içeren bir resim&#10;&#10;Açıklama otomatik olarak oluşturuldu">
                            <a:extLst>
                              <a:ext uri="{FF2B5EF4-FFF2-40B4-BE49-F238E27FC236}">
                                <a16:creationId xmlns:a16="http://schemas.microsoft.com/office/drawing/2014/main" id="{B5E758A2-7271-424C-BD29-2FC9AB60284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7479" cy="915254"/>
                          </a:xfrm>
                          <a:prstGeom prst="rect">
                            <a:avLst/>
                          </a:prstGeom>
                        </pic:spPr>
                      </pic:pic>
                    </a:graphicData>
                  </a:graphic>
                </wp:inline>
              </w:drawing>
            </w:r>
          </w:p>
        </w:tc>
        <w:tc>
          <w:tcPr>
            <w:tcW w:w="4569" w:type="dxa"/>
            <w:shd w:val="clear" w:color="auto" w:fill="auto"/>
            <w:tcMar>
              <w:top w:w="72" w:type="dxa"/>
              <w:left w:w="144" w:type="dxa"/>
              <w:bottom w:w="72" w:type="dxa"/>
              <w:right w:w="144" w:type="dxa"/>
            </w:tcMar>
            <w:hideMark/>
          </w:tcPr>
          <w:p w14:paraId="78E50833" w14:textId="05C18BFE" w:rsidR="006E62F1" w:rsidRPr="00E54FA3" w:rsidRDefault="006E62F1" w:rsidP="000B306E">
            <w:pPr>
              <w:spacing w:after="0" w:line="240" w:lineRule="auto"/>
              <w:jc w:val="both"/>
              <w:rPr>
                <w:rFonts w:ascii="Arial" w:hAnsi="Arial" w:cs="Arial"/>
                <w:sz w:val="20"/>
                <w:szCs w:val="20"/>
              </w:rPr>
            </w:pPr>
            <w:r w:rsidRPr="00E54FA3">
              <w:rPr>
                <w:rFonts w:ascii="Arial" w:hAnsi="Arial" w:cs="Arial"/>
                <w:sz w:val="20"/>
                <w:szCs w:val="20"/>
              </w:rPr>
              <w:t>Kentsel planlama</w:t>
            </w:r>
            <w:r w:rsidR="000C72EE" w:rsidRPr="00E54FA3">
              <w:rPr>
                <w:rFonts w:ascii="Arial" w:hAnsi="Arial" w:cs="Arial"/>
                <w:sz w:val="20"/>
                <w:szCs w:val="20"/>
              </w:rPr>
              <w:t xml:space="preserve">da </w:t>
            </w:r>
            <w:r w:rsidR="00971EEE" w:rsidRPr="00E54FA3">
              <w:rPr>
                <w:rFonts w:ascii="Arial" w:hAnsi="Arial" w:cs="Arial"/>
                <w:sz w:val="20"/>
                <w:szCs w:val="20"/>
              </w:rPr>
              <w:t>kullanıcı gereksinimleri</w:t>
            </w:r>
            <w:r w:rsidRPr="00E54FA3">
              <w:rPr>
                <w:rFonts w:ascii="Arial" w:hAnsi="Arial" w:cs="Arial"/>
                <w:sz w:val="20"/>
                <w:szCs w:val="20"/>
              </w:rPr>
              <w:t xml:space="preserve"> yürüme </w:t>
            </w:r>
            <w:r w:rsidR="000C72EE" w:rsidRPr="00E54FA3">
              <w:rPr>
                <w:rFonts w:ascii="Arial" w:hAnsi="Arial" w:cs="Arial"/>
                <w:sz w:val="20"/>
                <w:szCs w:val="20"/>
              </w:rPr>
              <w:t>mesafesinde</w:t>
            </w:r>
            <w:r w:rsidRPr="00E54FA3">
              <w:rPr>
                <w:rFonts w:ascii="Arial" w:hAnsi="Arial" w:cs="Arial"/>
                <w:sz w:val="20"/>
                <w:szCs w:val="20"/>
              </w:rPr>
              <w:t xml:space="preserve"> </w:t>
            </w:r>
            <w:r w:rsidR="00E54FA3">
              <w:rPr>
                <w:rFonts w:ascii="Arial" w:hAnsi="Arial" w:cs="Arial"/>
                <w:sz w:val="20"/>
                <w:szCs w:val="20"/>
              </w:rPr>
              <w:t>gerçekleştirilmektedir</w:t>
            </w:r>
            <w:r w:rsidR="000C72EE" w:rsidRPr="00E54FA3">
              <w:rPr>
                <w:rFonts w:ascii="Arial" w:hAnsi="Arial" w:cs="Arial"/>
                <w:sz w:val="20"/>
                <w:szCs w:val="20"/>
              </w:rPr>
              <w:t>.</w:t>
            </w:r>
            <w:r w:rsidRPr="00E54FA3">
              <w:rPr>
                <w:rFonts w:ascii="Arial" w:hAnsi="Arial" w:cs="Arial"/>
                <w:sz w:val="20"/>
                <w:szCs w:val="20"/>
              </w:rPr>
              <w:t xml:space="preserve"> </w:t>
            </w:r>
            <w:r w:rsidR="000B306E" w:rsidRPr="00E54FA3">
              <w:rPr>
                <w:rFonts w:ascii="Arial" w:hAnsi="Arial" w:cs="Arial"/>
                <w:sz w:val="20"/>
                <w:szCs w:val="20"/>
              </w:rPr>
              <w:t>Böylece şehirde güçlü k</w:t>
            </w:r>
            <w:r w:rsidRPr="00E54FA3">
              <w:rPr>
                <w:rFonts w:ascii="Arial" w:hAnsi="Arial" w:cs="Arial"/>
                <w:sz w:val="20"/>
                <w:szCs w:val="20"/>
              </w:rPr>
              <w:t xml:space="preserve">omşuluk </w:t>
            </w:r>
            <w:r w:rsidR="000B306E" w:rsidRPr="00E54FA3">
              <w:rPr>
                <w:rFonts w:ascii="Arial" w:hAnsi="Arial" w:cs="Arial"/>
                <w:sz w:val="20"/>
                <w:szCs w:val="20"/>
              </w:rPr>
              <w:t xml:space="preserve">ilişkileri de sağlanmaktadır. </w:t>
            </w:r>
          </w:p>
          <w:p w14:paraId="5F300ED1" w14:textId="77777777" w:rsidR="006E62F1" w:rsidRPr="006E62F1" w:rsidRDefault="006E62F1" w:rsidP="006E62F1">
            <w:pPr>
              <w:spacing w:after="0" w:line="240" w:lineRule="auto"/>
              <w:rPr>
                <w:rFonts w:ascii="Arial" w:hAnsi="Arial" w:cs="Arial"/>
                <w:color w:val="000000" w:themeColor="text1"/>
                <w:sz w:val="20"/>
                <w:szCs w:val="20"/>
              </w:rPr>
            </w:pPr>
          </w:p>
        </w:tc>
      </w:tr>
      <w:tr w:rsidR="006E62F1" w:rsidRPr="006E62F1" w14:paraId="6A2F7BCD" w14:textId="77777777" w:rsidTr="00863275">
        <w:trPr>
          <w:trHeight w:val="1038"/>
        </w:trPr>
        <w:tc>
          <w:tcPr>
            <w:tcW w:w="1418" w:type="dxa"/>
            <w:shd w:val="clear" w:color="auto" w:fill="auto"/>
            <w:tcMar>
              <w:top w:w="72" w:type="dxa"/>
              <w:left w:w="144" w:type="dxa"/>
              <w:bottom w:w="72" w:type="dxa"/>
              <w:right w:w="144" w:type="dxa"/>
            </w:tcMar>
            <w:hideMark/>
          </w:tcPr>
          <w:p w14:paraId="36127B0D" w14:textId="77777777" w:rsidR="006E62F1" w:rsidRPr="006E62F1" w:rsidRDefault="006E62F1" w:rsidP="006E62F1">
            <w:pPr>
              <w:spacing w:after="0" w:line="240" w:lineRule="auto"/>
              <w:rPr>
                <w:rFonts w:ascii="Arial" w:hAnsi="Arial" w:cs="Arial"/>
                <w:color w:val="000000" w:themeColor="text1"/>
                <w:sz w:val="20"/>
                <w:szCs w:val="20"/>
              </w:rPr>
            </w:pPr>
            <w:r w:rsidRPr="006E62F1">
              <w:rPr>
                <w:rFonts w:ascii="Arial" w:hAnsi="Arial" w:cs="Arial"/>
                <w:color w:val="000000" w:themeColor="text1"/>
                <w:sz w:val="20"/>
                <w:szCs w:val="20"/>
              </w:rPr>
              <w:t>ÇEVRE</w:t>
            </w:r>
          </w:p>
        </w:tc>
        <w:tc>
          <w:tcPr>
            <w:tcW w:w="2661" w:type="dxa"/>
            <w:shd w:val="clear" w:color="auto" w:fill="auto"/>
            <w:tcMar>
              <w:top w:w="72" w:type="dxa"/>
              <w:left w:w="144" w:type="dxa"/>
              <w:bottom w:w="72" w:type="dxa"/>
              <w:right w:w="144" w:type="dxa"/>
            </w:tcMar>
            <w:hideMark/>
          </w:tcPr>
          <w:p w14:paraId="7E0772CB" w14:textId="36BE6B64" w:rsidR="006E62F1" w:rsidRPr="006E62F1" w:rsidRDefault="00FB322C" w:rsidP="005D348A">
            <w:pPr>
              <w:spacing w:after="0" w:line="240" w:lineRule="auto"/>
              <w:jc w:val="center"/>
              <w:rPr>
                <w:rFonts w:ascii="Arial" w:hAnsi="Arial" w:cs="Arial"/>
                <w:color w:val="000000" w:themeColor="text1"/>
                <w:sz w:val="20"/>
                <w:szCs w:val="20"/>
              </w:rPr>
            </w:pPr>
            <w:r>
              <w:rPr>
                <w:noProof/>
                <w:lang w:eastAsia="tr-TR"/>
              </w:rPr>
              <w:drawing>
                <wp:inline distT="0" distB="0" distL="0" distR="0" wp14:anchorId="422AB95D" wp14:editId="7C15FD0C">
                  <wp:extent cx="1401645" cy="1031766"/>
                  <wp:effectExtent l="0" t="0" r="8255" b="0"/>
                  <wp:docPr id="22" name="Resim 20" descr="açık hava, bina, çayır, cadde içeren bir resim&#10;&#10;Açıklama otomatik olarak oluşturuldu">
                    <a:extLst xmlns:a="http://schemas.openxmlformats.org/drawingml/2006/main">
                      <a:ext uri="{FF2B5EF4-FFF2-40B4-BE49-F238E27FC236}">
                        <a16:creationId xmlns:a16="http://schemas.microsoft.com/office/drawing/2014/main" id="{7B7340DB-B555-D74F-BABB-6AD60D67F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0" descr="açık hava, bina, çayır, cadde içeren bir resim&#10;&#10;Açıklama otomatik olarak oluşturuldu">
                            <a:extLst>
                              <a:ext uri="{FF2B5EF4-FFF2-40B4-BE49-F238E27FC236}">
                                <a16:creationId xmlns:a16="http://schemas.microsoft.com/office/drawing/2014/main" id="{7B7340DB-B555-D74F-BABB-6AD60D67F34A}"/>
                              </a:ext>
                            </a:extLst>
                          </pic:cNvPr>
                          <pic:cNvPicPr>
                            <a:picLocks noChangeAspect="1"/>
                          </pic:cNvPicPr>
                        </pic:nvPicPr>
                        <pic:blipFill>
                          <a:blip r:embed="rId21"/>
                          <a:stretch>
                            <a:fillRect/>
                          </a:stretch>
                        </pic:blipFill>
                        <pic:spPr>
                          <a:xfrm>
                            <a:off x="0" y="0"/>
                            <a:ext cx="1401645" cy="1031766"/>
                          </a:xfrm>
                          <a:prstGeom prst="rect">
                            <a:avLst/>
                          </a:prstGeom>
                        </pic:spPr>
                      </pic:pic>
                    </a:graphicData>
                  </a:graphic>
                </wp:inline>
              </w:drawing>
            </w:r>
          </w:p>
        </w:tc>
        <w:tc>
          <w:tcPr>
            <w:tcW w:w="4569" w:type="dxa"/>
            <w:shd w:val="clear" w:color="auto" w:fill="auto"/>
            <w:tcMar>
              <w:top w:w="72" w:type="dxa"/>
              <w:left w:w="144" w:type="dxa"/>
              <w:bottom w:w="72" w:type="dxa"/>
              <w:right w:w="144" w:type="dxa"/>
            </w:tcMar>
            <w:hideMark/>
          </w:tcPr>
          <w:p w14:paraId="7ECBC41D" w14:textId="0F6E4FA7" w:rsidR="006E62F1" w:rsidRPr="00D257D1" w:rsidRDefault="00FC262B" w:rsidP="00887F03">
            <w:pPr>
              <w:spacing w:after="0" w:line="240" w:lineRule="auto"/>
              <w:jc w:val="both"/>
              <w:rPr>
                <w:rFonts w:ascii="Arial" w:hAnsi="Arial" w:cs="Arial"/>
                <w:color w:val="FF0000"/>
                <w:sz w:val="20"/>
                <w:szCs w:val="20"/>
              </w:rPr>
            </w:pPr>
            <w:r w:rsidRPr="00E54FA3">
              <w:rPr>
                <w:rFonts w:ascii="Arial" w:hAnsi="Arial" w:cs="Arial"/>
                <w:sz w:val="20"/>
                <w:szCs w:val="20"/>
              </w:rPr>
              <w:t>Yerleşim alanındaki konutlardan</w:t>
            </w:r>
            <w:r w:rsidR="006E62F1" w:rsidRPr="00E54FA3">
              <w:rPr>
                <w:rFonts w:ascii="Arial" w:hAnsi="Arial" w:cs="Arial"/>
                <w:sz w:val="20"/>
                <w:szCs w:val="20"/>
              </w:rPr>
              <w:t xml:space="preserve"> çıkan organik atıklar</w:t>
            </w:r>
            <w:r w:rsidR="00746FF2" w:rsidRPr="00E54FA3">
              <w:rPr>
                <w:rFonts w:ascii="Arial" w:hAnsi="Arial" w:cs="Arial"/>
                <w:sz w:val="20"/>
                <w:szCs w:val="20"/>
              </w:rPr>
              <w:t xml:space="preserve">, </w:t>
            </w:r>
            <w:r w:rsidR="006E62F1" w:rsidRPr="00E54FA3">
              <w:rPr>
                <w:rFonts w:ascii="Arial" w:hAnsi="Arial" w:cs="Arial"/>
                <w:sz w:val="20"/>
                <w:szCs w:val="20"/>
              </w:rPr>
              <w:t>biyogaz ve kompos</w:t>
            </w:r>
            <w:r w:rsidR="00A3076D" w:rsidRPr="00E54FA3">
              <w:rPr>
                <w:rFonts w:ascii="Arial" w:hAnsi="Arial" w:cs="Arial"/>
                <w:sz w:val="20"/>
                <w:szCs w:val="20"/>
              </w:rPr>
              <w:t xml:space="preserve">t </w:t>
            </w:r>
            <w:r w:rsidR="00E54FA3" w:rsidRPr="00E54FA3">
              <w:rPr>
                <w:rFonts w:ascii="Arial" w:hAnsi="Arial" w:cs="Arial"/>
                <w:sz w:val="20"/>
                <w:szCs w:val="20"/>
              </w:rPr>
              <w:t>tesislerine iletilmektedir</w:t>
            </w:r>
            <w:r w:rsidR="006E62F1" w:rsidRPr="00E54FA3">
              <w:rPr>
                <w:rFonts w:ascii="Arial" w:hAnsi="Arial" w:cs="Arial"/>
                <w:sz w:val="20"/>
                <w:szCs w:val="20"/>
              </w:rPr>
              <w:t xml:space="preserve">. Biyogaz </w:t>
            </w:r>
            <w:r w:rsidR="006F2B04" w:rsidRPr="00E54FA3">
              <w:rPr>
                <w:rFonts w:ascii="Arial" w:hAnsi="Arial" w:cs="Arial"/>
                <w:sz w:val="20"/>
                <w:szCs w:val="20"/>
              </w:rPr>
              <w:t xml:space="preserve">tesislerde işlem görerek enerjiye </w:t>
            </w:r>
            <w:r w:rsidR="00D257D1" w:rsidRPr="00E54FA3">
              <w:rPr>
                <w:rFonts w:ascii="Arial" w:hAnsi="Arial" w:cs="Arial"/>
                <w:sz w:val="20"/>
                <w:szCs w:val="20"/>
              </w:rPr>
              <w:t>dönüş</w:t>
            </w:r>
            <w:r w:rsidR="00A3076D" w:rsidRPr="00E54FA3">
              <w:rPr>
                <w:rFonts w:ascii="Arial" w:hAnsi="Arial" w:cs="Arial"/>
                <w:sz w:val="20"/>
                <w:szCs w:val="20"/>
              </w:rPr>
              <w:t>türül</w:t>
            </w:r>
            <w:r w:rsidR="00B15F7C" w:rsidRPr="00E54FA3">
              <w:rPr>
                <w:rFonts w:ascii="Arial" w:hAnsi="Arial" w:cs="Arial"/>
                <w:sz w:val="20"/>
                <w:szCs w:val="20"/>
              </w:rPr>
              <w:t>mek</w:t>
            </w:r>
            <w:r w:rsidR="00D257D1" w:rsidRPr="00E54FA3">
              <w:rPr>
                <w:rFonts w:ascii="Arial" w:hAnsi="Arial" w:cs="Arial"/>
                <w:sz w:val="20"/>
                <w:szCs w:val="20"/>
              </w:rPr>
              <w:t>tedir.</w:t>
            </w:r>
          </w:p>
        </w:tc>
      </w:tr>
      <w:tr w:rsidR="006E62F1" w:rsidRPr="006E62F1" w14:paraId="4A346ECF" w14:textId="77777777" w:rsidTr="00863275">
        <w:trPr>
          <w:trHeight w:val="544"/>
        </w:trPr>
        <w:tc>
          <w:tcPr>
            <w:tcW w:w="1418" w:type="dxa"/>
            <w:shd w:val="clear" w:color="auto" w:fill="auto"/>
            <w:tcMar>
              <w:top w:w="72" w:type="dxa"/>
              <w:left w:w="144" w:type="dxa"/>
              <w:bottom w:w="72" w:type="dxa"/>
              <w:right w:w="144" w:type="dxa"/>
            </w:tcMar>
            <w:hideMark/>
          </w:tcPr>
          <w:p w14:paraId="3AAD5DA3" w14:textId="77777777" w:rsidR="006E62F1" w:rsidRPr="006E62F1" w:rsidRDefault="006E62F1" w:rsidP="006E62F1">
            <w:pPr>
              <w:spacing w:after="0" w:line="240" w:lineRule="auto"/>
              <w:rPr>
                <w:rFonts w:ascii="Arial" w:hAnsi="Arial" w:cs="Arial"/>
                <w:color w:val="000000" w:themeColor="text1"/>
                <w:sz w:val="20"/>
                <w:szCs w:val="20"/>
              </w:rPr>
            </w:pPr>
            <w:r w:rsidRPr="006E62F1">
              <w:rPr>
                <w:rFonts w:ascii="Arial" w:hAnsi="Arial" w:cs="Arial"/>
                <w:color w:val="000000" w:themeColor="text1"/>
                <w:sz w:val="20"/>
                <w:szCs w:val="20"/>
              </w:rPr>
              <w:t>YÖNETİŞİM</w:t>
            </w:r>
          </w:p>
        </w:tc>
        <w:tc>
          <w:tcPr>
            <w:tcW w:w="2661" w:type="dxa"/>
            <w:shd w:val="clear" w:color="auto" w:fill="auto"/>
            <w:tcMar>
              <w:top w:w="72" w:type="dxa"/>
              <w:left w:w="144" w:type="dxa"/>
              <w:bottom w:w="72" w:type="dxa"/>
              <w:right w:w="144" w:type="dxa"/>
            </w:tcMar>
            <w:hideMark/>
          </w:tcPr>
          <w:p w14:paraId="27EDFADA" w14:textId="3033105B" w:rsidR="006E62F1" w:rsidRPr="006E62F1" w:rsidRDefault="00FB322C" w:rsidP="005D348A">
            <w:pPr>
              <w:spacing w:after="0" w:line="240" w:lineRule="auto"/>
              <w:jc w:val="center"/>
              <w:rPr>
                <w:rFonts w:ascii="Arial" w:hAnsi="Arial" w:cs="Arial"/>
                <w:color w:val="000000" w:themeColor="text1"/>
                <w:sz w:val="20"/>
                <w:szCs w:val="20"/>
              </w:rPr>
            </w:pPr>
            <w:r>
              <w:rPr>
                <w:noProof/>
                <w:lang w:eastAsia="tr-TR"/>
              </w:rPr>
              <w:drawing>
                <wp:inline distT="0" distB="0" distL="0" distR="0" wp14:anchorId="32074FE5" wp14:editId="3913DA40">
                  <wp:extent cx="1631428" cy="615043"/>
                  <wp:effectExtent l="0" t="0" r="6985" b="0"/>
                  <wp:docPr id="23" name="Resim 18" descr="açık hava, dağ, bina, şehir içeren bir resim&#10;&#10;Açıklama otomatik olarak oluşturuldu">
                    <a:extLst xmlns:a="http://schemas.openxmlformats.org/drawingml/2006/main">
                      <a:ext uri="{FF2B5EF4-FFF2-40B4-BE49-F238E27FC236}">
                        <a16:creationId xmlns:a16="http://schemas.microsoft.com/office/drawing/2014/main" id="{32406B98-516A-474D-93C5-B13F2E34B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descr="açık hava, dağ, bina, şehir içeren bir resim&#10;&#10;Açıklama otomatik olarak oluşturuldu">
                            <a:extLst>
                              <a:ext uri="{FF2B5EF4-FFF2-40B4-BE49-F238E27FC236}">
                                <a16:creationId xmlns:a16="http://schemas.microsoft.com/office/drawing/2014/main" id="{32406B98-516A-474D-93C5-B13F2E34B5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5742" cy="620439"/>
                          </a:xfrm>
                          <a:prstGeom prst="rect">
                            <a:avLst/>
                          </a:prstGeom>
                        </pic:spPr>
                      </pic:pic>
                    </a:graphicData>
                  </a:graphic>
                </wp:inline>
              </w:drawing>
            </w:r>
          </w:p>
        </w:tc>
        <w:tc>
          <w:tcPr>
            <w:tcW w:w="4569" w:type="dxa"/>
            <w:shd w:val="clear" w:color="auto" w:fill="auto"/>
            <w:tcMar>
              <w:top w:w="72" w:type="dxa"/>
              <w:left w:w="144" w:type="dxa"/>
              <w:bottom w:w="72" w:type="dxa"/>
              <w:right w:w="144" w:type="dxa"/>
            </w:tcMar>
            <w:hideMark/>
          </w:tcPr>
          <w:p w14:paraId="6FBD3F5B" w14:textId="5C181C16" w:rsidR="006E62F1" w:rsidRPr="006E62F1" w:rsidRDefault="008C5635" w:rsidP="00887F0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B</w:t>
            </w:r>
            <w:r w:rsidR="006E62F1" w:rsidRPr="006E62F1">
              <w:rPr>
                <w:rFonts w:ascii="Arial" w:hAnsi="Arial" w:cs="Arial"/>
                <w:color w:val="000000" w:themeColor="text1"/>
                <w:sz w:val="20"/>
                <w:szCs w:val="20"/>
              </w:rPr>
              <w:t>ölgesel yönetim ve hizmet</w:t>
            </w:r>
            <w:r w:rsidR="00B15F7C">
              <w:rPr>
                <w:rFonts w:ascii="Arial" w:hAnsi="Arial" w:cs="Arial"/>
                <w:color w:val="000000" w:themeColor="text1"/>
                <w:sz w:val="20"/>
                <w:szCs w:val="20"/>
              </w:rPr>
              <w:t xml:space="preserve"> </w:t>
            </w:r>
            <w:r>
              <w:rPr>
                <w:rFonts w:ascii="Arial" w:hAnsi="Arial" w:cs="Arial"/>
                <w:color w:val="000000" w:themeColor="text1"/>
                <w:sz w:val="20"/>
                <w:szCs w:val="20"/>
              </w:rPr>
              <w:t>anlayışı her alanda çevreci yaklaşımla sağlanmaktadır.</w:t>
            </w:r>
          </w:p>
        </w:tc>
      </w:tr>
    </w:tbl>
    <w:p w14:paraId="0DC736D6" w14:textId="77777777" w:rsidR="00502D5D" w:rsidRDefault="00502D5D" w:rsidP="0045612D">
      <w:pPr>
        <w:spacing w:after="240"/>
        <w:jc w:val="both"/>
        <w:rPr>
          <w:rFonts w:ascii="Arial" w:hAnsi="Arial" w:cs="Arial"/>
          <w:b/>
          <w:bCs/>
          <w:color w:val="000000" w:themeColor="text1"/>
          <w:sz w:val="24"/>
          <w:szCs w:val="24"/>
        </w:rPr>
      </w:pPr>
    </w:p>
    <w:p w14:paraId="238C9C7B" w14:textId="5D1CB1D4" w:rsidR="00226E1F" w:rsidRDefault="00412EEA" w:rsidP="00412EEA">
      <w:pPr>
        <w:spacing w:before="240" w:after="240"/>
        <w:jc w:val="both"/>
        <w:rPr>
          <w:rFonts w:ascii="Arial" w:hAnsi="Arial" w:cs="Arial"/>
          <w:b/>
          <w:bCs/>
          <w:color w:val="000000" w:themeColor="text1"/>
          <w:sz w:val="24"/>
          <w:szCs w:val="24"/>
        </w:rPr>
      </w:pPr>
      <w:r w:rsidRPr="00C7696F">
        <w:rPr>
          <w:rFonts w:ascii="Arial" w:hAnsi="Arial" w:cs="Arial"/>
          <w:b/>
          <w:bCs/>
          <w:color w:val="000000" w:themeColor="text1"/>
          <w:sz w:val="24"/>
          <w:szCs w:val="24"/>
        </w:rPr>
        <w:t>5.</w:t>
      </w:r>
      <w:r>
        <w:rPr>
          <w:rFonts w:ascii="Arial" w:hAnsi="Arial" w:cs="Arial"/>
          <w:b/>
          <w:bCs/>
          <w:color w:val="000000" w:themeColor="text1"/>
          <w:sz w:val="24"/>
          <w:szCs w:val="24"/>
        </w:rPr>
        <w:t>3</w:t>
      </w:r>
      <w:r w:rsidRPr="00C7696F">
        <w:rPr>
          <w:rFonts w:ascii="Arial" w:hAnsi="Arial" w:cs="Arial"/>
          <w:b/>
          <w:bCs/>
          <w:color w:val="000000" w:themeColor="text1"/>
          <w:sz w:val="24"/>
          <w:szCs w:val="24"/>
        </w:rPr>
        <w:t xml:space="preserve">. </w:t>
      </w:r>
      <w:r w:rsidR="00226E1F">
        <w:rPr>
          <w:rFonts w:ascii="Arial" w:hAnsi="Arial" w:cs="Arial"/>
          <w:b/>
          <w:bCs/>
          <w:color w:val="000000" w:themeColor="text1"/>
          <w:sz w:val="24"/>
          <w:szCs w:val="24"/>
        </w:rPr>
        <w:t>STOCKHOLM HAMMARBY SJÖSTAD</w:t>
      </w:r>
    </w:p>
    <w:p w14:paraId="30DEF3F3" w14:textId="5BCFC194" w:rsidR="000D2FB3" w:rsidRDefault="00543665" w:rsidP="00412EEA">
      <w:pPr>
        <w:spacing w:before="240" w:after="240"/>
        <w:jc w:val="both"/>
        <w:rPr>
          <w:rFonts w:ascii="Arial" w:hAnsi="Arial" w:cs="Arial"/>
          <w:color w:val="000000" w:themeColor="text1"/>
          <w:sz w:val="20"/>
          <w:szCs w:val="20"/>
        </w:rPr>
      </w:pPr>
      <w:r w:rsidRPr="0015087D">
        <w:rPr>
          <w:rFonts w:ascii="Arial" w:hAnsi="Arial" w:cs="Arial"/>
          <w:color w:val="000000" w:themeColor="text1"/>
          <w:sz w:val="20"/>
          <w:szCs w:val="20"/>
        </w:rPr>
        <w:t>Hammarby Sjöstad</w:t>
      </w:r>
      <w:r>
        <w:rPr>
          <w:rFonts w:ascii="Arial" w:hAnsi="Arial" w:cs="Arial"/>
          <w:color w:val="000000" w:themeColor="text1"/>
          <w:sz w:val="20"/>
          <w:szCs w:val="20"/>
        </w:rPr>
        <w:t xml:space="preserve"> İsveç</w:t>
      </w:r>
      <w:r w:rsidR="0015087D" w:rsidRPr="0015087D">
        <w:rPr>
          <w:rFonts w:ascii="Arial" w:hAnsi="Arial" w:cs="Arial"/>
          <w:color w:val="000000" w:themeColor="text1"/>
          <w:sz w:val="20"/>
          <w:szCs w:val="20"/>
        </w:rPr>
        <w:t xml:space="preserve"> Stockholm’de kent merkezi </w:t>
      </w:r>
      <w:r w:rsidR="00774919">
        <w:rPr>
          <w:rFonts w:ascii="Arial" w:hAnsi="Arial" w:cs="Arial"/>
          <w:color w:val="000000" w:themeColor="text1"/>
          <w:sz w:val="20"/>
          <w:szCs w:val="20"/>
        </w:rPr>
        <w:t>endüstriyel l</w:t>
      </w:r>
      <w:r w:rsidR="0015087D" w:rsidRPr="0015087D">
        <w:rPr>
          <w:rFonts w:ascii="Arial" w:hAnsi="Arial" w:cs="Arial"/>
          <w:color w:val="000000" w:themeColor="text1"/>
          <w:sz w:val="20"/>
          <w:szCs w:val="20"/>
        </w:rPr>
        <w:t>iman alanı dönüşüm projesidir</w:t>
      </w:r>
      <w:r w:rsidR="00EB5A1E">
        <w:rPr>
          <w:rFonts w:ascii="Arial" w:hAnsi="Arial" w:cs="Arial"/>
          <w:color w:val="000000" w:themeColor="text1"/>
          <w:sz w:val="20"/>
          <w:szCs w:val="20"/>
        </w:rPr>
        <w:t xml:space="preserve"> (Şekil </w:t>
      </w:r>
      <w:r w:rsidR="00A00370">
        <w:rPr>
          <w:rFonts w:ascii="Arial" w:hAnsi="Arial" w:cs="Arial"/>
          <w:color w:val="000000" w:themeColor="text1"/>
          <w:sz w:val="20"/>
          <w:szCs w:val="20"/>
        </w:rPr>
        <w:t>6</w:t>
      </w:r>
      <w:r w:rsidR="00EB5A1E">
        <w:rPr>
          <w:rFonts w:ascii="Arial" w:hAnsi="Arial" w:cs="Arial"/>
          <w:color w:val="000000" w:themeColor="text1"/>
          <w:sz w:val="20"/>
          <w:szCs w:val="20"/>
        </w:rPr>
        <w:t>)</w:t>
      </w:r>
      <w:r w:rsidR="0015087D" w:rsidRPr="0015087D">
        <w:rPr>
          <w:rFonts w:ascii="Arial" w:hAnsi="Arial" w:cs="Arial"/>
          <w:color w:val="000000" w:themeColor="text1"/>
          <w:sz w:val="20"/>
          <w:szCs w:val="20"/>
        </w:rPr>
        <w:t>. Projenin ana fikri endüstriyel limanı bir mahalleye çevirmektir. Yerleşme 2015 yılı itibariyle tamamlanacak ve 11000 konutluk yapılanmayla 25 000 yaşayan ve 10000 çalışana hizmet edecektir</w:t>
      </w:r>
      <w:r w:rsidR="000E6E4D">
        <w:rPr>
          <w:rFonts w:ascii="Arial" w:hAnsi="Arial" w:cs="Arial"/>
          <w:color w:val="000000" w:themeColor="text1"/>
          <w:sz w:val="20"/>
          <w:szCs w:val="20"/>
        </w:rPr>
        <w:t xml:space="preserve"> (URL-</w:t>
      </w:r>
      <w:r w:rsidR="00D62794">
        <w:rPr>
          <w:rFonts w:ascii="Arial" w:hAnsi="Arial" w:cs="Arial"/>
          <w:color w:val="000000" w:themeColor="text1"/>
          <w:sz w:val="20"/>
          <w:szCs w:val="20"/>
        </w:rPr>
        <w:t>1</w:t>
      </w:r>
      <w:r w:rsidR="006C1BA0">
        <w:rPr>
          <w:rFonts w:ascii="Arial" w:hAnsi="Arial" w:cs="Arial"/>
          <w:color w:val="000000" w:themeColor="text1"/>
          <w:sz w:val="20"/>
          <w:szCs w:val="20"/>
        </w:rPr>
        <w:t>1</w:t>
      </w:r>
      <w:r w:rsidR="00D62794">
        <w:rPr>
          <w:rFonts w:ascii="Arial" w:hAnsi="Arial" w:cs="Arial"/>
          <w:color w:val="000000" w:themeColor="text1"/>
          <w:sz w:val="20"/>
          <w:szCs w:val="20"/>
        </w:rPr>
        <w:t>)</w:t>
      </w:r>
      <w:r w:rsidR="0015087D">
        <w:rPr>
          <w:rFonts w:ascii="Arial" w:hAnsi="Arial" w:cs="Arial"/>
          <w:color w:val="000000" w:themeColor="text1"/>
          <w:sz w:val="20"/>
          <w:szCs w:val="20"/>
        </w:rPr>
        <w:t>.</w:t>
      </w:r>
    </w:p>
    <w:p w14:paraId="6B560361" w14:textId="70B2F77F" w:rsidR="00A00370" w:rsidRDefault="00A00370" w:rsidP="00412EEA">
      <w:pPr>
        <w:spacing w:before="240" w:after="240"/>
        <w:jc w:val="both"/>
        <w:rPr>
          <w:rFonts w:ascii="Arial" w:hAnsi="Arial" w:cs="Arial"/>
          <w:color w:val="000000" w:themeColor="text1"/>
          <w:sz w:val="20"/>
          <w:szCs w:val="20"/>
        </w:rPr>
      </w:pPr>
      <w:r w:rsidRPr="00A00370">
        <w:rPr>
          <w:rFonts w:ascii="Arial" w:hAnsi="Arial" w:cs="Arial"/>
          <w:color w:val="000000" w:themeColor="text1"/>
          <w:sz w:val="20"/>
          <w:szCs w:val="20"/>
        </w:rPr>
        <w:t xml:space="preserve">Tablo </w:t>
      </w:r>
      <w:r>
        <w:rPr>
          <w:rFonts w:ascii="Arial" w:hAnsi="Arial" w:cs="Arial"/>
          <w:color w:val="000000" w:themeColor="text1"/>
          <w:sz w:val="20"/>
          <w:szCs w:val="20"/>
        </w:rPr>
        <w:t>6’da</w:t>
      </w:r>
      <w:r w:rsidRPr="00A00370">
        <w:rPr>
          <w:rFonts w:ascii="Arial" w:hAnsi="Arial" w:cs="Arial"/>
          <w:color w:val="000000" w:themeColor="text1"/>
          <w:sz w:val="20"/>
          <w:szCs w:val="20"/>
        </w:rPr>
        <w:t xml:space="preserve"> Stockholm Hammarby Sjöstad</w:t>
      </w:r>
      <w:r>
        <w:rPr>
          <w:rFonts w:ascii="Arial" w:hAnsi="Arial" w:cs="Arial"/>
          <w:color w:val="000000" w:themeColor="text1"/>
          <w:sz w:val="20"/>
          <w:szCs w:val="20"/>
        </w:rPr>
        <w:t xml:space="preserve"> yerleşim alanının</w:t>
      </w:r>
      <w:r w:rsidRPr="00A00370">
        <w:rPr>
          <w:rFonts w:ascii="Arial" w:hAnsi="Arial" w:cs="Arial"/>
          <w:color w:val="000000" w:themeColor="text1"/>
          <w:sz w:val="20"/>
          <w:szCs w:val="20"/>
        </w:rPr>
        <w:t xml:space="preserve"> ön plana çıkan özellikleri verilmektedir</w:t>
      </w:r>
    </w:p>
    <w:p w14:paraId="422E5AD8" w14:textId="1B42486A" w:rsidR="006F4A45" w:rsidRDefault="006F4A45" w:rsidP="0038672E">
      <w:pPr>
        <w:spacing w:before="120" w:after="120"/>
        <w:jc w:val="center"/>
        <w:rPr>
          <w:rFonts w:ascii="Arial" w:hAnsi="Arial" w:cs="Arial"/>
          <w:color w:val="000000" w:themeColor="text1"/>
          <w:sz w:val="20"/>
          <w:szCs w:val="20"/>
        </w:rPr>
      </w:pPr>
      <w:r w:rsidRPr="006F4A45">
        <w:rPr>
          <w:rFonts w:ascii="Arial" w:hAnsi="Arial" w:cs="Arial"/>
          <w:noProof/>
          <w:color w:val="000000" w:themeColor="text1"/>
          <w:sz w:val="20"/>
          <w:szCs w:val="20"/>
          <w:lang w:eastAsia="tr-TR"/>
        </w:rPr>
        <w:drawing>
          <wp:inline distT="0" distB="0" distL="0" distR="0" wp14:anchorId="364DFE3E" wp14:editId="41878FF9">
            <wp:extent cx="2626242" cy="2107710"/>
            <wp:effectExtent l="0" t="0" r="3175" b="6985"/>
            <wp:docPr id="7" name="Resim 3">
              <a:extLst xmlns:a="http://schemas.openxmlformats.org/drawingml/2006/main">
                <a:ext uri="{FF2B5EF4-FFF2-40B4-BE49-F238E27FC236}">
                  <a16:creationId xmlns:a16="http://schemas.microsoft.com/office/drawing/2014/main" id="{DF78DC7C-BD96-4B64-B7A8-1864BBF86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DF78DC7C-BD96-4B64-B7A8-1864BBF86C36}"/>
                        </a:ext>
                      </a:extLst>
                    </pic:cNvPr>
                    <pic:cNvPicPr>
                      <a:picLocks noChangeAspect="1"/>
                    </pic:cNvPicPr>
                  </pic:nvPicPr>
                  <pic:blipFill>
                    <a:blip r:embed="rId23"/>
                    <a:stretch>
                      <a:fillRect/>
                    </a:stretch>
                  </pic:blipFill>
                  <pic:spPr>
                    <a:xfrm>
                      <a:off x="0" y="0"/>
                      <a:ext cx="2717125" cy="2180649"/>
                    </a:xfrm>
                    <a:prstGeom prst="rect">
                      <a:avLst/>
                    </a:prstGeom>
                  </pic:spPr>
                </pic:pic>
              </a:graphicData>
            </a:graphic>
          </wp:inline>
        </w:drawing>
      </w:r>
    </w:p>
    <w:p w14:paraId="53BA023D" w14:textId="2330ED93" w:rsidR="0015087D" w:rsidRDefault="006F4A45" w:rsidP="00AA16E5">
      <w:pPr>
        <w:spacing w:before="240" w:after="240"/>
        <w:rPr>
          <w:rFonts w:ascii="Arial" w:hAnsi="Arial" w:cs="Arial"/>
          <w:color w:val="000000" w:themeColor="text1"/>
          <w:sz w:val="20"/>
          <w:szCs w:val="20"/>
        </w:rPr>
      </w:pPr>
      <w:r>
        <w:rPr>
          <w:rFonts w:ascii="Arial" w:hAnsi="Arial" w:cs="Arial"/>
          <w:color w:val="000000" w:themeColor="text1"/>
          <w:sz w:val="20"/>
          <w:szCs w:val="20"/>
        </w:rPr>
        <w:t xml:space="preserve">Şekil </w:t>
      </w:r>
      <w:r w:rsidR="00A00370">
        <w:rPr>
          <w:rFonts w:ascii="Arial" w:hAnsi="Arial" w:cs="Arial"/>
          <w:color w:val="000000" w:themeColor="text1"/>
          <w:sz w:val="20"/>
          <w:szCs w:val="20"/>
        </w:rPr>
        <w:t>6</w:t>
      </w:r>
      <w:r>
        <w:rPr>
          <w:rFonts w:ascii="Arial" w:hAnsi="Arial" w:cs="Arial"/>
          <w:color w:val="000000" w:themeColor="text1"/>
          <w:sz w:val="20"/>
          <w:szCs w:val="20"/>
        </w:rPr>
        <w:t xml:space="preserve">. </w:t>
      </w:r>
      <w:r w:rsidR="000F6BC2">
        <w:rPr>
          <w:rFonts w:ascii="Arial" w:hAnsi="Arial" w:cs="Arial"/>
          <w:color w:val="000000" w:themeColor="text1"/>
          <w:sz w:val="20"/>
          <w:szCs w:val="20"/>
        </w:rPr>
        <w:t xml:space="preserve">Stockholm Hammarby </w:t>
      </w:r>
      <w:r w:rsidRPr="006F4A45">
        <w:rPr>
          <w:rFonts w:ascii="Arial" w:hAnsi="Arial" w:cs="Arial"/>
          <w:color w:val="000000" w:themeColor="text1"/>
          <w:sz w:val="20"/>
          <w:szCs w:val="20"/>
        </w:rPr>
        <w:t>Sjöstad vaziyet planı</w:t>
      </w:r>
      <w:r w:rsidR="00EB5A1E">
        <w:rPr>
          <w:rFonts w:ascii="Arial" w:hAnsi="Arial" w:cs="Arial"/>
          <w:color w:val="000000" w:themeColor="text1"/>
          <w:sz w:val="20"/>
          <w:szCs w:val="20"/>
        </w:rPr>
        <w:t xml:space="preserve"> (URL-</w:t>
      </w:r>
      <w:r>
        <w:rPr>
          <w:rFonts w:ascii="Arial" w:hAnsi="Arial" w:cs="Arial"/>
          <w:color w:val="000000" w:themeColor="text1"/>
          <w:sz w:val="20"/>
          <w:szCs w:val="20"/>
        </w:rPr>
        <w:t>1</w:t>
      </w:r>
      <w:r w:rsidR="006C1BA0">
        <w:rPr>
          <w:rFonts w:ascii="Arial" w:hAnsi="Arial" w:cs="Arial"/>
          <w:color w:val="000000" w:themeColor="text1"/>
          <w:sz w:val="20"/>
          <w:szCs w:val="20"/>
        </w:rPr>
        <w:t>1</w:t>
      </w:r>
      <w:r>
        <w:rPr>
          <w:rFonts w:ascii="Arial" w:hAnsi="Arial" w:cs="Arial"/>
          <w:color w:val="000000" w:themeColor="text1"/>
          <w:sz w:val="20"/>
          <w:szCs w:val="20"/>
        </w:rPr>
        <w:t>)</w:t>
      </w:r>
    </w:p>
    <w:p w14:paraId="27C23477" w14:textId="5AD0D485" w:rsidR="00AA16E5" w:rsidRDefault="00AA16E5" w:rsidP="00AA16E5">
      <w:pPr>
        <w:jc w:val="both"/>
        <w:rPr>
          <w:rFonts w:ascii="Arial" w:hAnsi="Arial" w:cs="Arial"/>
          <w:color w:val="000000" w:themeColor="text1"/>
          <w:sz w:val="20"/>
          <w:szCs w:val="20"/>
        </w:rPr>
      </w:pPr>
      <w:r>
        <w:rPr>
          <w:rFonts w:ascii="Arial" w:hAnsi="Arial" w:cs="Arial"/>
          <w:color w:val="000000" w:themeColor="text1"/>
          <w:sz w:val="20"/>
          <w:szCs w:val="20"/>
        </w:rPr>
        <w:t xml:space="preserve">Tablo </w:t>
      </w:r>
      <w:r w:rsidR="00A00370">
        <w:rPr>
          <w:rFonts w:ascii="Arial" w:hAnsi="Arial" w:cs="Arial"/>
          <w:color w:val="000000" w:themeColor="text1"/>
          <w:sz w:val="20"/>
          <w:szCs w:val="20"/>
        </w:rPr>
        <w:t>6</w:t>
      </w:r>
      <w:r>
        <w:rPr>
          <w:rFonts w:ascii="Arial" w:hAnsi="Arial" w:cs="Arial"/>
          <w:color w:val="000000" w:themeColor="text1"/>
          <w:sz w:val="20"/>
          <w:szCs w:val="20"/>
        </w:rPr>
        <w:t xml:space="preserve">. Stockholm Hammarby </w:t>
      </w:r>
      <w:r w:rsidR="0038672E">
        <w:rPr>
          <w:rFonts w:ascii="Arial" w:hAnsi="Arial" w:cs="Arial"/>
          <w:color w:val="000000" w:themeColor="text1"/>
          <w:sz w:val="20"/>
          <w:szCs w:val="20"/>
        </w:rPr>
        <w:t xml:space="preserve">Sjöstad </w:t>
      </w:r>
      <w:r w:rsidR="00C37D07">
        <w:rPr>
          <w:rFonts w:ascii="Arial" w:hAnsi="Arial" w:cs="Arial"/>
          <w:color w:val="000000" w:themeColor="text1"/>
          <w:sz w:val="20"/>
          <w:szCs w:val="20"/>
        </w:rPr>
        <w:t>yerleşim alanının</w:t>
      </w:r>
      <w:r>
        <w:rPr>
          <w:rFonts w:ascii="Arial" w:hAnsi="Arial" w:cs="Arial"/>
          <w:color w:val="000000" w:themeColor="text1"/>
          <w:sz w:val="20"/>
          <w:szCs w:val="20"/>
        </w:rPr>
        <w:t xml:space="preserve">, </w:t>
      </w:r>
      <w:r w:rsidR="00C37D07">
        <w:rPr>
          <w:rFonts w:ascii="Arial" w:hAnsi="Arial" w:cs="Arial"/>
          <w:color w:val="000000" w:themeColor="text1"/>
          <w:sz w:val="20"/>
          <w:szCs w:val="20"/>
        </w:rPr>
        <w:t>s</w:t>
      </w:r>
      <w:r>
        <w:rPr>
          <w:rFonts w:ascii="Arial" w:hAnsi="Arial" w:cs="Arial"/>
          <w:color w:val="000000" w:themeColor="text1"/>
          <w:sz w:val="20"/>
          <w:szCs w:val="20"/>
        </w:rPr>
        <w:t xml:space="preserve">ürdürülebilir, </w:t>
      </w:r>
      <w:r w:rsidR="00C37D07">
        <w:rPr>
          <w:rFonts w:ascii="Arial" w:hAnsi="Arial" w:cs="Arial"/>
          <w:color w:val="000000" w:themeColor="text1"/>
          <w:sz w:val="20"/>
          <w:szCs w:val="20"/>
        </w:rPr>
        <w:t>a</w:t>
      </w:r>
      <w:r>
        <w:rPr>
          <w:rFonts w:ascii="Arial" w:hAnsi="Arial" w:cs="Arial"/>
          <w:color w:val="000000" w:themeColor="text1"/>
          <w:sz w:val="20"/>
          <w:szCs w:val="20"/>
        </w:rPr>
        <w:t xml:space="preserve">kıllı </w:t>
      </w:r>
      <w:r w:rsidR="00C37D07">
        <w:rPr>
          <w:rFonts w:ascii="Arial" w:hAnsi="Arial" w:cs="Arial"/>
          <w:color w:val="000000" w:themeColor="text1"/>
          <w:sz w:val="20"/>
          <w:szCs w:val="20"/>
        </w:rPr>
        <w:t>ş</w:t>
      </w:r>
      <w:r>
        <w:rPr>
          <w:rFonts w:ascii="Arial" w:hAnsi="Arial" w:cs="Arial"/>
          <w:color w:val="000000" w:themeColor="text1"/>
          <w:sz w:val="20"/>
          <w:szCs w:val="20"/>
        </w:rPr>
        <w:t>ehir parametreleri a</w:t>
      </w:r>
      <w:r w:rsidR="000E6E4D">
        <w:rPr>
          <w:rFonts w:ascii="Arial" w:hAnsi="Arial" w:cs="Arial"/>
          <w:color w:val="000000" w:themeColor="text1"/>
          <w:sz w:val="20"/>
          <w:szCs w:val="20"/>
        </w:rPr>
        <w:t>çısından değerlendirilmesi (URL-</w:t>
      </w:r>
      <w:r>
        <w:rPr>
          <w:rFonts w:ascii="Arial" w:hAnsi="Arial" w:cs="Arial"/>
          <w:color w:val="000000" w:themeColor="text1"/>
          <w:sz w:val="20"/>
          <w:szCs w:val="20"/>
        </w:rPr>
        <w:t>1</w:t>
      </w:r>
      <w:r w:rsidR="006C1BA0">
        <w:rPr>
          <w:rFonts w:ascii="Arial" w:hAnsi="Arial" w:cs="Arial"/>
          <w:color w:val="000000" w:themeColor="text1"/>
          <w:sz w:val="20"/>
          <w:szCs w:val="20"/>
        </w:rPr>
        <w:t>1</w:t>
      </w:r>
      <w:r>
        <w:rPr>
          <w:rFonts w:ascii="Arial" w:hAnsi="Arial" w:cs="Arial"/>
          <w:color w:val="000000" w:themeColor="text1"/>
          <w:sz w:val="20"/>
          <w:szCs w:val="20"/>
        </w:rPr>
        <w:t xml:space="preserve"> kaynağından </w:t>
      </w:r>
      <w:r w:rsidR="002C0494">
        <w:rPr>
          <w:rFonts w:ascii="Arial" w:hAnsi="Arial" w:cs="Arial"/>
          <w:color w:val="000000" w:themeColor="text1"/>
          <w:sz w:val="20"/>
          <w:szCs w:val="20"/>
        </w:rPr>
        <w:t xml:space="preserve">yararlanılarak </w:t>
      </w:r>
      <w:r>
        <w:rPr>
          <w:rFonts w:ascii="Arial" w:hAnsi="Arial" w:cs="Arial"/>
          <w:color w:val="000000" w:themeColor="text1"/>
          <w:sz w:val="20"/>
          <w:szCs w:val="20"/>
        </w:rPr>
        <w:t xml:space="preserve">yazarlar </w:t>
      </w:r>
      <w:r w:rsidR="00E573BF">
        <w:rPr>
          <w:rFonts w:ascii="Arial" w:hAnsi="Arial" w:cs="Arial"/>
          <w:color w:val="000000" w:themeColor="text1"/>
          <w:sz w:val="20"/>
          <w:szCs w:val="20"/>
        </w:rPr>
        <w:t>tarafından oluşturulmuştur</w:t>
      </w:r>
      <w:r>
        <w:rPr>
          <w:rFonts w:ascii="Arial" w:hAnsi="Arial" w:cs="Arial"/>
          <w:color w:val="000000" w:themeColor="text1"/>
          <w:sz w:val="20"/>
          <w:szCs w:val="20"/>
        </w:rPr>
        <w:t>)</w:t>
      </w:r>
    </w:p>
    <w:tbl>
      <w:tblPr>
        <w:tblW w:w="8930" w:type="dxa"/>
        <w:tblBorders>
          <w:top w:val="single" w:sz="8" w:space="0" w:color="000000"/>
          <w:bottom w:val="single" w:sz="8" w:space="0" w:color="000000"/>
          <w:insideH w:val="single" w:sz="8" w:space="0" w:color="000000"/>
        </w:tblBorders>
        <w:tblLayout w:type="fixed"/>
        <w:tblCellMar>
          <w:left w:w="0" w:type="dxa"/>
          <w:right w:w="0" w:type="dxa"/>
        </w:tblCellMar>
        <w:tblLook w:val="0420" w:firstRow="1" w:lastRow="0" w:firstColumn="0" w:lastColumn="0" w:noHBand="0" w:noVBand="1"/>
      </w:tblPr>
      <w:tblGrid>
        <w:gridCol w:w="1418"/>
        <w:gridCol w:w="2568"/>
        <w:gridCol w:w="4944"/>
      </w:tblGrid>
      <w:tr w:rsidR="00E573BF" w:rsidRPr="00E573BF" w14:paraId="58724F21" w14:textId="77777777" w:rsidTr="009E1896">
        <w:trPr>
          <w:trHeight w:val="222"/>
        </w:trPr>
        <w:tc>
          <w:tcPr>
            <w:tcW w:w="3986" w:type="dxa"/>
            <w:gridSpan w:val="2"/>
            <w:shd w:val="clear" w:color="auto" w:fill="auto"/>
            <w:tcMar>
              <w:top w:w="72" w:type="dxa"/>
              <w:left w:w="144" w:type="dxa"/>
              <w:bottom w:w="72" w:type="dxa"/>
              <w:right w:w="144" w:type="dxa"/>
            </w:tcMar>
            <w:hideMark/>
          </w:tcPr>
          <w:p w14:paraId="56056A27" w14:textId="1002C3E5" w:rsidR="00E573BF" w:rsidRPr="00E573BF" w:rsidRDefault="00666C8B"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Sürdürülebilir Akıllı Şehir Parametreleri</w:t>
            </w:r>
          </w:p>
        </w:tc>
        <w:tc>
          <w:tcPr>
            <w:tcW w:w="4944" w:type="dxa"/>
            <w:shd w:val="clear" w:color="auto" w:fill="auto"/>
            <w:tcMar>
              <w:top w:w="72" w:type="dxa"/>
              <w:left w:w="144" w:type="dxa"/>
              <w:bottom w:w="72" w:type="dxa"/>
              <w:right w:w="144" w:type="dxa"/>
            </w:tcMar>
            <w:hideMark/>
          </w:tcPr>
          <w:p w14:paraId="28C63F2C" w14:textId="1114485B" w:rsidR="00E573BF" w:rsidRPr="00E573BF" w:rsidRDefault="00666C8B"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Özellikleri</w:t>
            </w:r>
          </w:p>
        </w:tc>
      </w:tr>
      <w:tr w:rsidR="00E573BF" w:rsidRPr="00E573BF" w14:paraId="29EC83EB" w14:textId="77777777" w:rsidTr="009E1896">
        <w:trPr>
          <w:trHeight w:val="1632"/>
        </w:trPr>
        <w:tc>
          <w:tcPr>
            <w:tcW w:w="1418" w:type="dxa"/>
            <w:shd w:val="clear" w:color="auto" w:fill="auto"/>
            <w:tcMar>
              <w:top w:w="72" w:type="dxa"/>
              <w:left w:w="144" w:type="dxa"/>
              <w:bottom w:w="72" w:type="dxa"/>
              <w:right w:w="144" w:type="dxa"/>
            </w:tcMar>
            <w:hideMark/>
          </w:tcPr>
          <w:p w14:paraId="34527E27" w14:textId="77777777"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SOSYAL</w:t>
            </w:r>
          </w:p>
        </w:tc>
        <w:tc>
          <w:tcPr>
            <w:tcW w:w="2568" w:type="dxa"/>
            <w:shd w:val="clear" w:color="auto" w:fill="auto"/>
            <w:tcMar>
              <w:top w:w="72" w:type="dxa"/>
              <w:left w:w="144" w:type="dxa"/>
              <w:bottom w:w="72" w:type="dxa"/>
              <w:right w:w="144" w:type="dxa"/>
            </w:tcMar>
            <w:hideMark/>
          </w:tcPr>
          <w:p w14:paraId="5BBE7DDA" w14:textId="6B9681C5" w:rsidR="00E573BF" w:rsidRPr="00E573BF" w:rsidRDefault="00666C8B" w:rsidP="009A0E36">
            <w:pPr>
              <w:spacing w:after="0" w:line="240" w:lineRule="auto"/>
              <w:jc w:val="center"/>
              <w:rPr>
                <w:rFonts w:ascii="Arial" w:hAnsi="Arial" w:cs="Arial"/>
                <w:color w:val="000000" w:themeColor="text1"/>
                <w:sz w:val="20"/>
                <w:szCs w:val="20"/>
              </w:rPr>
            </w:pPr>
            <w:r>
              <w:rPr>
                <w:noProof/>
                <w:lang w:eastAsia="tr-TR"/>
              </w:rPr>
              <w:drawing>
                <wp:inline distT="0" distB="0" distL="0" distR="0" wp14:anchorId="07FD44A7" wp14:editId="1A3F654E">
                  <wp:extent cx="1423047" cy="1002253"/>
                  <wp:effectExtent l="0" t="0" r="5715" b="7620"/>
                  <wp:docPr id="24" name="Resim 9">
                    <a:extLst xmlns:a="http://schemas.openxmlformats.org/drawingml/2006/main">
                      <a:ext uri="{FF2B5EF4-FFF2-40B4-BE49-F238E27FC236}">
                        <a16:creationId xmlns:a16="http://schemas.microsoft.com/office/drawing/2014/main" id="{94131ECF-7CFD-E542-971B-1AC62FB1F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94131ECF-7CFD-E542-971B-1AC62FB1F9D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3047" cy="1002253"/>
                          </a:xfrm>
                          <a:prstGeom prst="rect">
                            <a:avLst/>
                          </a:prstGeom>
                        </pic:spPr>
                      </pic:pic>
                    </a:graphicData>
                  </a:graphic>
                </wp:inline>
              </w:drawing>
            </w:r>
          </w:p>
        </w:tc>
        <w:tc>
          <w:tcPr>
            <w:tcW w:w="4944" w:type="dxa"/>
            <w:shd w:val="clear" w:color="auto" w:fill="auto"/>
            <w:tcMar>
              <w:top w:w="72" w:type="dxa"/>
              <w:left w:w="144" w:type="dxa"/>
              <w:bottom w:w="72" w:type="dxa"/>
              <w:right w:w="144" w:type="dxa"/>
            </w:tcMar>
            <w:hideMark/>
          </w:tcPr>
          <w:p w14:paraId="35EEEC50" w14:textId="3AA8522F"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Kamusal mekanlarla bütünleşik</w:t>
            </w:r>
            <w:r w:rsidR="00F568D0">
              <w:rPr>
                <w:rFonts w:ascii="Arial" w:hAnsi="Arial" w:cs="Arial"/>
                <w:color w:val="000000" w:themeColor="text1"/>
                <w:sz w:val="20"/>
                <w:szCs w:val="20"/>
              </w:rPr>
              <w:t>,</w:t>
            </w:r>
            <w:r w:rsidRPr="00E573BF">
              <w:rPr>
                <w:rFonts w:ascii="Arial" w:hAnsi="Arial" w:cs="Arial"/>
                <w:color w:val="000000" w:themeColor="text1"/>
                <w:sz w:val="20"/>
                <w:szCs w:val="20"/>
              </w:rPr>
              <w:t xml:space="preserve"> çekici konut alanları üretilmektedir. </w:t>
            </w:r>
          </w:p>
        </w:tc>
      </w:tr>
      <w:tr w:rsidR="00E573BF" w:rsidRPr="00E573BF" w14:paraId="544DCC5C" w14:textId="77777777" w:rsidTr="009E1896">
        <w:trPr>
          <w:trHeight w:val="1664"/>
        </w:trPr>
        <w:tc>
          <w:tcPr>
            <w:tcW w:w="1418" w:type="dxa"/>
            <w:shd w:val="clear" w:color="auto" w:fill="auto"/>
            <w:tcMar>
              <w:top w:w="72" w:type="dxa"/>
              <w:left w:w="144" w:type="dxa"/>
              <w:bottom w:w="72" w:type="dxa"/>
              <w:right w:w="144" w:type="dxa"/>
            </w:tcMar>
            <w:hideMark/>
          </w:tcPr>
          <w:p w14:paraId="718D9374" w14:textId="77777777"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EKONOMİ</w:t>
            </w:r>
          </w:p>
        </w:tc>
        <w:tc>
          <w:tcPr>
            <w:tcW w:w="2568" w:type="dxa"/>
            <w:shd w:val="clear" w:color="auto" w:fill="auto"/>
            <w:tcMar>
              <w:top w:w="72" w:type="dxa"/>
              <w:left w:w="144" w:type="dxa"/>
              <w:bottom w:w="72" w:type="dxa"/>
              <w:right w:w="144" w:type="dxa"/>
            </w:tcMar>
            <w:hideMark/>
          </w:tcPr>
          <w:p w14:paraId="5F5EB51C" w14:textId="3A5F7A50" w:rsidR="00E573BF" w:rsidRPr="00E573BF" w:rsidRDefault="00666C8B" w:rsidP="009A0E36">
            <w:pPr>
              <w:spacing w:after="0" w:line="240" w:lineRule="auto"/>
              <w:jc w:val="center"/>
              <w:rPr>
                <w:rFonts w:ascii="Arial" w:hAnsi="Arial" w:cs="Arial"/>
                <w:color w:val="000000" w:themeColor="text1"/>
                <w:sz w:val="20"/>
                <w:szCs w:val="20"/>
              </w:rPr>
            </w:pPr>
            <w:r>
              <w:rPr>
                <w:noProof/>
                <w:lang w:eastAsia="tr-TR"/>
              </w:rPr>
              <w:drawing>
                <wp:inline distT="0" distB="0" distL="0" distR="0" wp14:anchorId="7BE425E7" wp14:editId="7A8EFCC2">
                  <wp:extent cx="1295726" cy="1009774"/>
                  <wp:effectExtent l="0" t="0" r="0" b="0"/>
                  <wp:docPr id="14" name="Resim 13" descr="metin, açık hava, gök, yeşil içeren bir resim&#10;&#10;Açıklama otomatik olarak oluşturuldu">
                    <a:extLst xmlns:a="http://schemas.openxmlformats.org/drawingml/2006/main">
                      <a:ext uri="{FF2B5EF4-FFF2-40B4-BE49-F238E27FC236}">
                        <a16:creationId xmlns:a16="http://schemas.microsoft.com/office/drawing/2014/main" id="{9256EC6F-286B-BF42-9919-6011103C5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descr="metin, açık hava, gök, yeşil içeren bir resim&#10;&#10;Açıklama otomatik olarak oluşturuldu">
                            <a:extLst>
                              <a:ext uri="{FF2B5EF4-FFF2-40B4-BE49-F238E27FC236}">
                                <a16:creationId xmlns:a16="http://schemas.microsoft.com/office/drawing/2014/main" id="{9256EC6F-286B-BF42-9919-6011103C5FA8}"/>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5726" cy="1009774"/>
                          </a:xfrm>
                          <a:prstGeom prst="rect">
                            <a:avLst/>
                          </a:prstGeom>
                        </pic:spPr>
                      </pic:pic>
                    </a:graphicData>
                  </a:graphic>
                </wp:inline>
              </w:drawing>
            </w:r>
          </w:p>
        </w:tc>
        <w:tc>
          <w:tcPr>
            <w:tcW w:w="4944" w:type="dxa"/>
            <w:shd w:val="clear" w:color="auto" w:fill="auto"/>
            <w:tcMar>
              <w:top w:w="72" w:type="dxa"/>
              <w:left w:w="144" w:type="dxa"/>
              <w:bottom w:w="72" w:type="dxa"/>
              <w:right w:w="144" w:type="dxa"/>
            </w:tcMar>
            <w:hideMark/>
          </w:tcPr>
          <w:p w14:paraId="4F56E9A2" w14:textId="5EE1FFA8"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 xml:space="preserve">Maksimum düzeyde maddelerden (atık, su, güneş, </w:t>
            </w:r>
            <w:r w:rsidR="0027126A">
              <w:rPr>
                <w:rFonts w:ascii="Arial" w:hAnsi="Arial" w:cs="Arial"/>
                <w:color w:val="000000" w:themeColor="text1"/>
                <w:sz w:val="20"/>
                <w:szCs w:val="20"/>
              </w:rPr>
              <w:t xml:space="preserve">  </w:t>
            </w:r>
            <w:r w:rsidRPr="00E573BF">
              <w:rPr>
                <w:rFonts w:ascii="Arial" w:hAnsi="Arial" w:cs="Arial"/>
                <w:color w:val="000000" w:themeColor="text1"/>
                <w:sz w:val="20"/>
                <w:szCs w:val="20"/>
              </w:rPr>
              <w:t>rüzgar, vb.) enerji sağlanmaktadır.</w:t>
            </w:r>
          </w:p>
        </w:tc>
      </w:tr>
      <w:tr w:rsidR="009E1896" w:rsidRPr="00E573BF" w14:paraId="32E7CB0B" w14:textId="77777777" w:rsidTr="009E1896">
        <w:trPr>
          <w:trHeight w:val="1473"/>
        </w:trPr>
        <w:tc>
          <w:tcPr>
            <w:tcW w:w="1418" w:type="dxa"/>
            <w:shd w:val="clear" w:color="auto" w:fill="auto"/>
            <w:tcMar>
              <w:top w:w="72" w:type="dxa"/>
              <w:left w:w="144" w:type="dxa"/>
              <w:bottom w:w="72" w:type="dxa"/>
              <w:right w:w="144" w:type="dxa"/>
            </w:tcMar>
            <w:hideMark/>
          </w:tcPr>
          <w:p w14:paraId="47A5BD76" w14:textId="77777777"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MOBİLİTE</w:t>
            </w:r>
          </w:p>
        </w:tc>
        <w:tc>
          <w:tcPr>
            <w:tcW w:w="2568" w:type="dxa"/>
            <w:shd w:val="clear" w:color="auto" w:fill="auto"/>
            <w:tcMar>
              <w:top w:w="72" w:type="dxa"/>
              <w:left w:w="144" w:type="dxa"/>
              <w:bottom w:w="72" w:type="dxa"/>
              <w:right w:w="144" w:type="dxa"/>
            </w:tcMar>
            <w:hideMark/>
          </w:tcPr>
          <w:p w14:paraId="3C62421E" w14:textId="1136E28F" w:rsidR="00E573BF" w:rsidRPr="00E573BF" w:rsidRDefault="00854FA9" w:rsidP="009A0E36">
            <w:pPr>
              <w:spacing w:after="0" w:line="240" w:lineRule="auto"/>
              <w:jc w:val="center"/>
              <w:rPr>
                <w:rFonts w:ascii="Arial" w:hAnsi="Arial" w:cs="Arial"/>
                <w:color w:val="000000" w:themeColor="text1"/>
                <w:sz w:val="20"/>
                <w:szCs w:val="20"/>
              </w:rPr>
            </w:pPr>
            <w:r>
              <w:rPr>
                <w:noProof/>
                <w:lang w:eastAsia="tr-TR"/>
              </w:rPr>
              <w:drawing>
                <wp:inline distT="0" distB="0" distL="0" distR="0" wp14:anchorId="019E38A8" wp14:editId="2DF03B0E">
                  <wp:extent cx="1429374" cy="1002253"/>
                  <wp:effectExtent l="0" t="0" r="0" b="7620"/>
                  <wp:docPr id="25" name="Resim 14" descr="metin, harita, beyaz içeren bir resim&#10;&#10;Açıklama otomatik olarak oluşturuldu">
                    <a:extLst xmlns:a="http://schemas.openxmlformats.org/drawingml/2006/main">
                      <a:ext uri="{FF2B5EF4-FFF2-40B4-BE49-F238E27FC236}">
                        <a16:creationId xmlns:a16="http://schemas.microsoft.com/office/drawing/2014/main" id="{27B1B53B-9D54-4947-8CD5-85D7914DB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descr="metin, harita, beyaz içeren bir resim&#10;&#10;Açıklama otomatik olarak oluşturuldu">
                            <a:extLst>
                              <a:ext uri="{FF2B5EF4-FFF2-40B4-BE49-F238E27FC236}">
                                <a16:creationId xmlns:a16="http://schemas.microsoft.com/office/drawing/2014/main" id="{27B1B53B-9D54-4947-8CD5-85D7914DB70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9374" cy="1002253"/>
                          </a:xfrm>
                          <a:prstGeom prst="rect">
                            <a:avLst/>
                          </a:prstGeom>
                        </pic:spPr>
                      </pic:pic>
                    </a:graphicData>
                  </a:graphic>
                </wp:inline>
              </w:drawing>
            </w:r>
          </w:p>
        </w:tc>
        <w:tc>
          <w:tcPr>
            <w:tcW w:w="4944" w:type="dxa"/>
            <w:shd w:val="clear" w:color="auto" w:fill="auto"/>
            <w:tcMar>
              <w:top w:w="72" w:type="dxa"/>
              <w:left w:w="144" w:type="dxa"/>
              <w:bottom w:w="72" w:type="dxa"/>
              <w:right w:w="144" w:type="dxa"/>
            </w:tcMar>
            <w:hideMark/>
          </w:tcPr>
          <w:p w14:paraId="208F421B" w14:textId="1385564A" w:rsidR="00E573BF" w:rsidRPr="00E573BF" w:rsidRDefault="00E573BF" w:rsidP="00F568D0">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Çevresel hedeflere göre her apartman için park alanına uzaklık 300 m, her apartmanın 25-30 m</w:t>
            </w:r>
            <w:r w:rsidRPr="00E573BF">
              <w:rPr>
                <w:rFonts w:ascii="Arial" w:hAnsi="Arial" w:cs="Arial"/>
                <w:color w:val="000000" w:themeColor="text1"/>
                <w:sz w:val="20"/>
                <w:szCs w:val="20"/>
                <w:vertAlign w:val="superscript"/>
              </w:rPr>
              <w:t>2</w:t>
            </w:r>
            <w:r w:rsidR="00F568D0">
              <w:rPr>
                <w:rFonts w:ascii="Arial" w:hAnsi="Arial" w:cs="Arial"/>
                <w:color w:val="000000" w:themeColor="text1"/>
                <w:sz w:val="20"/>
                <w:szCs w:val="20"/>
              </w:rPr>
              <w:t xml:space="preserve"> avlu alanından oluşmaktadır. Bu avlu alanlarının</w:t>
            </w:r>
            <w:r w:rsidRPr="00E573BF">
              <w:rPr>
                <w:rFonts w:ascii="Arial" w:hAnsi="Arial" w:cs="Arial"/>
                <w:color w:val="000000" w:themeColor="text1"/>
                <w:sz w:val="20"/>
                <w:szCs w:val="20"/>
              </w:rPr>
              <w:t xml:space="preserve"> en az %15’i 4-5 saat güneşlenme süresi </w:t>
            </w:r>
            <w:r w:rsidR="00F568D0">
              <w:rPr>
                <w:rFonts w:ascii="Arial" w:hAnsi="Arial" w:cs="Arial"/>
                <w:color w:val="000000" w:themeColor="text1"/>
                <w:sz w:val="20"/>
                <w:szCs w:val="20"/>
              </w:rPr>
              <w:t>içindedir</w:t>
            </w:r>
            <w:r w:rsidRPr="00E573BF">
              <w:rPr>
                <w:rFonts w:ascii="Arial" w:hAnsi="Arial" w:cs="Arial"/>
                <w:color w:val="000000" w:themeColor="text1"/>
                <w:sz w:val="20"/>
                <w:szCs w:val="20"/>
              </w:rPr>
              <w:t xml:space="preserve">. </w:t>
            </w:r>
          </w:p>
        </w:tc>
      </w:tr>
      <w:tr w:rsidR="009E1896" w:rsidRPr="00E573BF" w14:paraId="33966040" w14:textId="77777777" w:rsidTr="009E1896">
        <w:trPr>
          <w:trHeight w:val="790"/>
        </w:trPr>
        <w:tc>
          <w:tcPr>
            <w:tcW w:w="1418" w:type="dxa"/>
            <w:shd w:val="clear" w:color="auto" w:fill="auto"/>
            <w:tcMar>
              <w:top w:w="72" w:type="dxa"/>
              <w:left w:w="144" w:type="dxa"/>
              <w:bottom w:w="72" w:type="dxa"/>
              <w:right w:w="144" w:type="dxa"/>
            </w:tcMar>
            <w:hideMark/>
          </w:tcPr>
          <w:p w14:paraId="0165388C" w14:textId="77777777"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ÇEVRE</w:t>
            </w:r>
          </w:p>
        </w:tc>
        <w:tc>
          <w:tcPr>
            <w:tcW w:w="2568" w:type="dxa"/>
            <w:shd w:val="clear" w:color="auto" w:fill="auto"/>
            <w:tcMar>
              <w:top w:w="72" w:type="dxa"/>
              <w:left w:w="144" w:type="dxa"/>
              <w:bottom w:w="72" w:type="dxa"/>
              <w:right w:w="144" w:type="dxa"/>
            </w:tcMar>
            <w:hideMark/>
          </w:tcPr>
          <w:p w14:paraId="2336F448" w14:textId="3E6C46A6" w:rsidR="00E573BF" w:rsidRPr="00E573BF" w:rsidRDefault="00854FA9" w:rsidP="009A0E36">
            <w:pPr>
              <w:spacing w:after="0" w:line="240" w:lineRule="auto"/>
              <w:jc w:val="center"/>
              <w:rPr>
                <w:rFonts w:ascii="Arial" w:hAnsi="Arial" w:cs="Arial"/>
                <w:color w:val="000000" w:themeColor="text1"/>
                <w:sz w:val="20"/>
                <w:szCs w:val="20"/>
              </w:rPr>
            </w:pPr>
            <w:r>
              <w:rPr>
                <w:noProof/>
                <w:lang w:eastAsia="tr-TR"/>
              </w:rPr>
              <w:drawing>
                <wp:inline distT="0" distB="0" distL="0" distR="0" wp14:anchorId="5ADF1F60" wp14:editId="3CC3943F">
                  <wp:extent cx="1442125" cy="482772"/>
                  <wp:effectExtent l="0" t="0" r="5715" b="0"/>
                  <wp:docPr id="26" name="Resim 7" descr="metin içeren bir resim&#10;&#10;Açıklama otomatik olarak oluşturuldu">
                    <a:extLst xmlns:a="http://schemas.openxmlformats.org/drawingml/2006/main">
                      <a:ext uri="{FF2B5EF4-FFF2-40B4-BE49-F238E27FC236}">
                        <a16:creationId xmlns:a16="http://schemas.microsoft.com/office/drawing/2014/main" id="{87FA0F4A-922C-F140-82D8-7005709A6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descr="metin içeren bir resim&#10;&#10;Açıklama otomatik olarak oluşturuldu">
                            <a:extLst>
                              <a:ext uri="{FF2B5EF4-FFF2-40B4-BE49-F238E27FC236}">
                                <a16:creationId xmlns:a16="http://schemas.microsoft.com/office/drawing/2014/main" id="{87FA0F4A-922C-F140-82D8-7005709A6D2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2125" cy="482772"/>
                          </a:xfrm>
                          <a:prstGeom prst="rect">
                            <a:avLst/>
                          </a:prstGeom>
                        </pic:spPr>
                      </pic:pic>
                    </a:graphicData>
                  </a:graphic>
                </wp:inline>
              </w:drawing>
            </w:r>
          </w:p>
        </w:tc>
        <w:tc>
          <w:tcPr>
            <w:tcW w:w="4944" w:type="dxa"/>
            <w:shd w:val="clear" w:color="auto" w:fill="auto"/>
            <w:tcMar>
              <w:top w:w="72" w:type="dxa"/>
              <w:left w:w="144" w:type="dxa"/>
              <w:bottom w:w="72" w:type="dxa"/>
              <w:right w:w="144" w:type="dxa"/>
            </w:tcMar>
            <w:hideMark/>
          </w:tcPr>
          <w:p w14:paraId="0E462216" w14:textId="77777777"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Verimli bisiklet yolları ile özel araç kullanımını azaltacak önlemler alınmaktadır.</w:t>
            </w:r>
          </w:p>
        </w:tc>
      </w:tr>
      <w:tr w:rsidR="00E573BF" w:rsidRPr="00E573BF" w14:paraId="3EEEC4AC" w14:textId="77777777" w:rsidTr="009E1896">
        <w:trPr>
          <w:trHeight w:val="1664"/>
        </w:trPr>
        <w:tc>
          <w:tcPr>
            <w:tcW w:w="1418" w:type="dxa"/>
            <w:shd w:val="clear" w:color="auto" w:fill="auto"/>
            <w:tcMar>
              <w:top w:w="72" w:type="dxa"/>
              <w:left w:w="144" w:type="dxa"/>
              <w:bottom w:w="72" w:type="dxa"/>
              <w:right w:w="144" w:type="dxa"/>
            </w:tcMar>
            <w:hideMark/>
          </w:tcPr>
          <w:p w14:paraId="2AF74690" w14:textId="77777777" w:rsidR="00E573BF" w:rsidRPr="00E573BF" w:rsidRDefault="00E573BF" w:rsidP="00E573BF">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YÖNETİŞİM</w:t>
            </w:r>
          </w:p>
        </w:tc>
        <w:tc>
          <w:tcPr>
            <w:tcW w:w="2568" w:type="dxa"/>
            <w:shd w:val="clear" w:color="auto" w:fill="auto"/>
            <w:tcMar>
              <w:top w:w="72" w:type="dxa"/>
              <w:left w:w="144" w:type="dxa"/>
              <w:bottom w:w="72" w:type="dxa"/>
              <w:right w:w="144" w:type="dxa"/>
            </w:tcMar>
            <w:hideMark/>
          </w:tcPr>
          <w:p w14:paraId="6B5AD332" w14:textId="6BD28A31" w:rsidR="00E573BF" w:rsidRPr="00E573BF" w:rsidRDefault="00D772F8" w:rsidP="009A0E36">
            <w:pPr>
              <w:spacing w:after="0" w:line="240" w:lineRule="auto"/>
              <w:jc w:val="center"/>
              <w:rPr>
                <w:rFonts w:ascii="Arial" w:hAnsi="Arial" w:cs="Arial"/>
                <w:color w:val="000000" w:themeColor="text1"/>
                <w:sz w:val="20"/>
                <w:szCs w:val="20"/>
              </w:rPr>
            </w:pPr>
            <w:r>
              <w:rPr>
                <w:noProof/>
                <w:lang w:eastAsia="tr-TR"/>
              </w:rPr>
              <w:drawing>
                <wp:inline distT="0" distB="0" distL="0" distR="0" wp14:anchorId="070C7656" wp14:editId="04247087">
                  <wp:extent cx="1284832" cy="989796"/>
                  <wp:effectExtent l="0" t="0" r="0" b="1270"/>
                  <wp:docPr id="27" name="Resim 15" descr="harita içeren bir resim&#10;&#10;Açıklama otomatik olarak oluşturuldu">
                    <a:extLst xmlns:a="http://schemas.openxmlformats.org/drawingml/2006/main">
                      <a:ext uri="{FF2B5EF4-FFF2-40B4-BE49-F238E27FC236}">
                        <a16:creationId xmlns:a16="http://schemas.microsoft.com/office/drawing/2014/main" id="{7F94526A-7D0A-184C-8699-34C03BBFA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descr="harita içeren bir resim&#10;&#10;Açıklama otomatik olarak oluşturuldu">
                            <a:extLst>
                              <a:ext uri="{FF2B5EF4-FFF2-40B4-BE49-F238E27FC236}">
                                <a16:creationId xmlns:a16="http://schemas.microsoft.com/office/drawing/2014/main" id="{7F94526A-7D0A-184C-8699-34C03BBFA2E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4832" cy="989796"/>
                          </a:xfrm>
                          <a:prstGeom prst="rect">
                            <a:avLst/>
                          </a:prstGeom>
                        </pic:spPr>
                      </pic:pic>
                    </a:graphicData>
                  </a:graphic>
                </wp:inline>
              </w:drawing>
            </w:r>
          </w:p>
        </w:tc>
        <w:tc>
          <w:tcPr>
            <w:tcW w:w="4944" w:type="dxa"/>
            <w:shd w:val="clear" w:color="auto" w:fill="auto"/>
            <w:tcMar>
              <w:top w:w="72" w:type="dxa"/>
              <w:left w:w="144" w:type="dxa"/>
              <w:bottom w:w="72" w:type="dxa"/>
              <w:right w:w="144" w:type="dxa"/>
            </w:tcMar>
            <w:hideMark/>
          </w:tcPr>
          <w:p w14:paraId="1665154C" w14:textId="6EA4DABF" w:rsidR="00E573BF" w:rsidRPr="00E573BF" w:rsidRDefault="00E573BF" w:rsidP="00782046">
            <w:pPr>
              <w:spacing w:after="0" w:line="240" w:lineRule="auto"/>
              <w:jc w:val="both"/>
              <w:rPr>
                <w:rFonts w:ascii="Arial" w:hAnsi="Arial" w:cs="Arial"/>
                <w:color w:val="000000" w:themeColor="text1"/>
                <w:sz w:val="20"/>
                <w:szCs w:val="20"/>
              </w:rPr>
            </w:pPr>
            <w:r w:rsidRPr="00E573BF">
              <w:rPr>
                <w:rFonts w:ascii="Arial" w:hAnsi="Arial" w:cs="Arial"/>
                <w:color w:val="000000" w:themeColor="text1"/>
                <w:sz w:val="20"/>
                <w:szCs w:val="20"/>
              </w:rPr>
              <w:t>Endüstriyel liman kentinin kentsel dönüşüm uygulaması sağlıklı, enerji verimli ve sosyo-kültürel ilişkileri içeren hizmetlerinden oluşmaktadır.</w:t>
            </w:r>
          </w:p>
        </w:tc>
      </w:tr>
    </w:tbl>
    <w:p w14:paraId="0E4835AB" w14:textId="77777777" w:rsidR="00E573BF" w:rsidRPr="0015087D" w:rsidRDefault="00E573BF" w:rsidP="00AA16E5">
      <w:pPr>
        <w:jc w:val="both"/>
        <w:rPr>
          <w:rFonts w:ascii="Arial" w:hAnsi="Arial" w:cs="Arial"/>
          <w:color w:val="000000" w:themeColor="text1"/>
          <w:sz w:val="20"/>
          <w:szCs w:val="20"/>
        </w:rPr>
      </w:pPr>
    </w:p>
    <w:p w14:paraId="6D202D30" w14:textId="13813057" w:rsidR="00600A5B" w:rsidRDefault="00A572A9" w:rsidP="00600A5B">
      <w:pPr>
        <w:jc w:val="both"/>
        <w:rPr>
          <w:rFonts w:ascii="Arial" w:hAnsi="Arial" w:cs="Arial"/>
          <w:color w:val="000000" w:themeColor="text1"/>
          <w:sz w:val="20"/>
          <w:szCs w:val="20"/>
        </w:rPr>
      </w:pPr>
      <w:r w:rsidRPr="00C7696F">
        <w:rPr>
          <w:rFonts w:ascii="Arial" w:hAnsi="Arial" w:cs="Arial"/>
          <w:b/>
          <w:bCs/>
          <w:color w:val="000000" w:themeColor="text1"/>
          <w:sz w:val="24"/>
          <w:szCs w:val="24"/>
        </w:rPr>
        <w:t>5.</w:t>
      </w:r>
      <w:r>
        <w:rPr>
          <w:rFonts w:ascii="Arial" w:hAnsi="Arial" w:cs="Arial"/>
          <w:b/>
          <w:bCs/>
          <w:color w:val="000000" w:themeColor="text1"/>
          <w:sz w:val="24"/>
          <w:szCs w:val="24"/>
        </w:rPr>
        <w:t>4</w:t>
      </w:r>
      <w:r w:rsidRPr="00C7696F">
        <w:rPr>
          <w:rFonts w:ascii="Arial" w:hAnsi="Arial" w:cs="Arial"/>
          <w:b/>
          <w:bCs/>
          <w:color w:val="000000" w:themeColor="text1"/>
          <w:sz w:val="24"/>
          <w:szCs w:val="24"/>
        </w:rPr>
        <w:t xml:space="preserve">. </w:t>
      </w:r>
      <w:r w:rsidR="001E608E">
        <w:rPr>
          <w:rFonts w:ascii="Arial" w:hAnsi="Arial" w:cs="Arial"/>
          <w:b/>
          <w:bCs/>
          <w:color w:val="000000" w:themeColor="text1"/>
          <w:sz w:val="24"/>
          <w:szCs w:val="24"/>
        </w:rPr>
        <w:t>ESKİŞEHİR KOCAKIR</w:t>
      </w:r>
      <w:r w:rsidR="00600A5B" w:rsidRPr="00600A5B">
        <w:rPr>
          <w:rFonts w:ascii="Arial" w:hAnsi="Arial" w:cs="Arial"/>
          <w:color w:val="000000" w:themeColor="text1"/>
          <w:sz w:val="20"/>
          <w:szCs w:val="20"/>
        </w:rPr>
        <w:t xml:space="preserve"> </w:t>
      </w:r>
    </w:p>
    <w:p w14:paraId="488443E5" w14:textId="1ADD6253" w:rsidR="00A126DF" w:rsidRDefault="007A0FB2" w:rsidP="00600A5B">
      <w:pPr>
        <w:jc w:val="both"/>
        <w:rPr>
          <w:rFonts w:ascii="Arial" w:hAnsi="Arial" w:cs="Arial"/>
          <w:color w:val="000000" w:themeColor="text1"/>
          <w:sz w:val="20"/>
          <w:szCs w:val="20"/>
        </w:rPr>
      </w:pPr>
      <w:r w:rsidRPr="00F94067">
        <w:rPr>
          <w:rFonts w:ascii="Arial" w:hAnsi="Arial" w:cs="Arial"/>
          <w:sz w:val="20"/>
          <w:szCs w:val="20"/>
        </w:rPr>
        <w:t>Eskişehir Kocakır,</w:t>
      </w:r>
      <w:r w:rsidR="000E6E4D" w:rsidRPr="00F94067">
        <w:rPr>
          <w:rFonts w:ascii="Arial" w:hAnsi="Arial" w:cs="Arial"/>
          <w:sz w:val="20"/>
          <w:szCs w:val="20"/>
        </w:rPr>
        <w:t xml:space="preserve"> </w:t>
      </w:r>
      <w:r w:rsidRPr="00F94067">
        <w:rPr>
          <w:rFonts w:ascii="Arial" w:hAnsi="Arial" w:cs="Arial"/>
          <w:sz w:val="20"/>
          <w:szCs w:val="20"/>
        </w:rPr>
        <w:t xml:space="preserve">tasarım aşaması biten ama henüz uygulaması yapılmamış sürdürülebilir, akıllı bir </w:t>
      </w:r>
      <w:r w:rsidR="000E6E4D" w:rsidRPr="00F94067">
        <w:rPr>
          <w:rFonts w:ascii="Arial" w:hAnsi="Arial" w:cs="Arial"/>
          <w:sz w:val="20"/>
          <w:szCs w:val="20"/>
        </w:rPr>
        <w:t>yerleşkedir</w:t>
      </w:r>
      <w:r w:rsidR="00467631" w:rsidRPr="00F94067">
        <w:rPr>
          <w:rFonts w:ascii="Arial" w:hAnsi="Arial" w:cs="Arial"/>
          <w:sz w:val="20"/>
          <w:szCs w:val="20"/>
        </w:rPr>
        <w:t xml:space="preserve"> (Şekil 7)</w:t>
      </w:r>
      <w:r w:rsidRPr="00F94067">
        <w:rPr>
          <w:rFonts w:ascii="Arial" w:hAnsi="Arial" w:cs="Arial"/>
          <w:sz w:val="20"/>
          <w:szCs w:val="20"/>
        </w:rPr>
        <w:t>.</w:t>
      </w:r>
      <w:r w:rsidR="00574B1A" w:rsidRPr="00F94067">
        <w:rPr>
          <w:rFonts w:ascii="Arial" w:hAnsi="Arial" w:cs="Arial"/>
          <w:sz w:val="20"/>
          <w:szCs w:val="20"/>
        </w:rPr>
        <w:t xml:space="preserve"> Tasarım</w:t>
      </w:r>
      <w:r w:rsidR="002A3DCD" w:rsidRPr="00F94067">
        <w:rPr>
          <w:rFonts w:ascii="Arial" w:hAnsi="Arial" w:cs="Arial"/>
          <w:sz w:val="20"/>
          <w:szCs w:val="20"/>
        </w:rPr>
        <w:t xml:space="preserve"> aşamas</w:t>
      </w:r>
      <w:r w:rsidR="00574B1A" w:rsidRPr="00F94067">
        <w:rPr>
          <w:rFonts w:ascii="Arial" w:hAnsi="Arial" w:cs="Arial"/>
          <w:sz w:val="20"/>
          <w:szCs w:val="20"/>
        </w:rPr>
        <w:t xml:space="preserve">ında </w:t>
      </w:r>
      <w:r w:rsidR="003242AA" w:rsidRPr="00F94067">
        <w:rPr>
          <w:rFonts w:ascii="Arial" w:hAnsi="Arial" w:cs="Arial"/>
          <w:sz w:val="20"/>
          <w:szCs w:val="20"/>
        </w:rPr>
        <w:t>topoğrafya</w:t>
      </w:r>
      <w:r w:rsidR="004E1B9F" w:rsidRPr="00F94067">
        <w:rPr>
          <w:rFonts w:ascii="Arial" w:hAnsi="Arial" w:cs="Arial"/>
          <w:sz w:val="20"/>
          <w:szCs w:val="20"/>
        </w:rPr>
        <w:t xml:space="preserve"> ile</w:t>
      </w:r>
      <w:r w:rsidR="00574B1A" w:rsidRPr="00F94067">
        <w:rPr>
          <w:rFonts w:ascii="Arial" w:hAnsi="Arial" w:cs="Arial"/>
          <w:sz w:val="20"/>
          <w:szCs w:val="20"/>
        </w:rPr>
        <w:t xml:space="preserve">, </w:t>
      </w:r>
      <w:r w:rsidR="00116CBB" w:rsidRPr="00F94067">
        <w:rPr>
          <w:rFonts w:ascii="Arial" w:hAnsi="Arial" w:cs="Arial"/>
          <w:sz w:val="20"/>
          <w:szCs w:val="20"/>
        </w:rPr>
        <w:t xml:space="preserve">farklı nitelikteki </w:t>
      </w:r>
      <w:r w:rsidR="00574B1A" w:rsidRPr="00F94067">
        <w:rPr>
          <w:rFonts w:ascii="Arial" w:hAnsi="Arial" w:cs="Arial"/>
          <w:sz w:val="20"/>
          <w:szCs w:val="20"/>
        </w:rPr>
        <w:t>doğal ve yapay</w:t>
      </w:r>
      <w:r w:rsidR="00116CBB" w:rsidRPr="00F94067">
        <w:rPr>
          <w:rFonts w:ascii="Arial" w:hAnsi="Arial" w:cs="Arial"/>
          <w:sz w:val="20"/>
          <w:szCs w:val="20"/>
        </w:rPr>
        <w:t xml:space="preserve"> başlangıç noktalar</w:t>
      </w:r>
      <w:r w:rsidR="003844A2" w:rsidRPr="00F94067">
        <w:rPr>
          <w:rFonts w:ascii="Arial" w:hAnsi="Arial" w:cs="Arial"/>
          <w:sz w:val="20"/>
          <w:szCs w:val="20"/>
        </w:rPr>
        <w:t>ı</w:t>
      </w:r>
      <w:r w:rsidR="004E1B9F" w:rsidRPr="00F94067">
        <w:rPr>
          <w:rFonts w:ascii="Arial" w:hAnsi="Arial" w:cs="Arial"/>
          <w:sz w:val="20"/>
          <w:szCs w:val="20"/>
        </w:rPr>
        <w:t>nın</w:t>
      </w:r>
      <w:r w:rsidR="00116CBB" w:rsidRPr="00F94067">
        <w:rPr>
          <w:rFonts w:ascii="Arial" w:hAnsi="Arial" w:cs="Arial"/>
          <w:sz w:val="20"/>
          <w:szCs w:val="20"/>
        </w:rPr>
        <w:t xml:space="preserve"> </w:t>
      </w:r>
      <w:r w:rsidR="00CC023D" w:rsidRPr="00F94067">
        <w:rPr>
          <w:rFonts w:ascii="Arial" w:hAnsi="Arial" w:cs="Arial"/>
          <w:sz w:val="20"/>
          <w:szCs w:val="20"/>
        </w:rPr>
        <w:t>yeşil</w:t>
      </w:r>
      <w:r w:rsidR="00574B1A" w:rsidRPr="00F94067">
        <w:rPr>
          <w:rFonts w:ascii="Arial" w:hAnsi="Arial" w:cs="Arial"/>
          <w:sz w:val="20"/>
          <w:szCs w:val="20"/>
        </w:rPr>
        <w:t xml:space="preserve"> koridorl</w:t>
      </w:r>
      <w:r w:rsidR="000E6E4D" w:rsidRPr="00F94067">
        <w:rPr>
          <w:rFonts w:ascii="Arial" w:hAnsi="Arial" w:cs="Arial"/>
          <w:sz w:val="20"/>
          <w:szCs w:val="20"/>
        </w:rPr>
        <w:t>ar</w:t>
      </w:r>
      <w:r w:rsidR="003844A2" w:rsidRPr="00F94067">
        <w:rPr>
          <w:rFonts w:ascii="Arial" w:hAnsi="Arial" w:cs="Arial"/>
          <w:sz w:val="20"/>
          <w:szCs w:val="20"/>
        </w:rPr>
        <w:t xml:space="preserve"> </w:t>
      </w:r>
      <w:r w:rsidR="004E1B9F" w:rsidRPr="00F94067">
        <w:rPr>
          <w:rFonts w:ascii="Arial" w:hAnsi="Arial" w:cs="Arial"/>
          <w:sz w:val="20"/>
          <w:szCs w:val="20"/>
        </w:rPr>
        <w:t>oluşturması hedeflenmiştir</w:t>
      </w:r>
      <w:r w:rsidR="00574B1A" w:rsidRPr="00F94067">
        <w:rPr>
          <w:rFonts w:ascii="Arial" w:hAnsi="Arial" w:cs="Arial"/>
          <w:sz w:val="20"/>
          <w:szCs w:val="20"/>
        </w:rPr>
        <w:t xml:space="preserve">. </w:t>
      </w:r>
      <w:r w:rsidR="00574B1A">
        <w:rPr>
          <w:rFonts w:ascii="Arial" w:hAnsi="Arial" w:cs="Arial"/>
          <w:color w:val="000000" w:themeColor="text1"/>
          <w:sz w:val="20"/>
          <w:szCs w:val="20"/>
        </w:rPr>
        <w:t xml:space="preserve">Kocakır mevkiinde bulunan </w:t>
      </w:r>
      <w:r w:rsidR="008F669B">
        <w:rPr>
          <w:rFonts w:ascii="Arial" w:hAnsi="Arial" w:cs="Arial"/>
          <w:color w:val="000000" w:themeColor="text1"/>
          <w:sz w:val="20"/>
          <w:szCs w:val="20"/>
        </w:rPr>
        <w:t>Çağlan deresi</w:t>
      </w:r>
      <w:r w:rsidR="000E6E4D">
        <w:rPr>
          <w:rFonts w:ascii="Arial" w:hAnsi="Arial" w:cs="Arial"/>
          <w:color w:val="000000" w:themeColor="text1"/>
          <w:sz w:val="20"/>
          <w:szCs w:val="20"/>
        </w:rPr>
        <w:t>nin</w:t>
      </w:r>
      <w:r w:rsidR="008F669B">
        <w:rPr>
          <w:rFonts w:ascii="Arial" w:hAnsi="Arial" w:cs="Arial"/>
          <w:color w:val="000000" w:themeColor="text1"/>
          <w:sz w:val="20"/>
          <w:szCs w:val="20"/>
        </w:rPr>
        <w:t xml:space="preserve"> korunarak bu yerleşim alanı</w:t>
      </w:r>
      <w:r w:rsidR="000E6E4D">
        <w:rPr>
          <w:rFonts w:ascii="Arial" w:hAnsi="Arial" w:cs="Arial"/>
          <w:color w:val="000000" w:themeColor="text1"/>
          <w:sz w:val="20"/>
          <w:szCs w:val="20"/>
        </w:rPr>
        <w:t>nın</w:t>
      </w:r>
      <w:r w:rsidR="008F669B">
        <w:rPr>
          <w:rFonts w:ascii="Arial" w:hAnsi="Arial" w:cs="Arial"/>
          <w:color w:val="000000" w:themeColor="text1"/>
          <w:sz w:val="20"/>
          <w:szCs w:val="20"/>
        </w:rPr>
        <w:t xml:space="preserve"> ekolojik</w:t>
      </w:r>
      <w:r w:rsidR="00915AFC">
        <w:rPr>
          <w:rFonts w:ascii="Arial" w:hAnsi="Arial" w:cs="Arial"/>
          <w:color w:val="000000" w:themeColor="text1"/>
          <w:sz w:val="20"/>
          <w:szCs w:val="20"/>
        </w:rPr>
        <w:t xml:space="preserve"> ve </w:t>
      </w:r>
      <w:r w:rsidR="000E6E4D">
        <w:rPr>
          <w:rFonts w:ascii="Arial" w:hAnsi="Arial" w:cs="Arial"/>
          <w:color w:val="000000" w:themeColor="text1"/>
          <w:sz w:val="20"/>
          <w:szCs w:val="20"/>
        </w:rPr>
        <w:t>sosyokültürel bir</w:t>
      </w:r>
      <w:r w:rsidR="008F669B">
        <w:rPr>
          <w:rFonts w:ascii="Arial" w:hAnsi="Arial" w:cs="Arial"/>
          <w:color w:val="000000" w:themeColor="text1"/>
          <w:sz w:val="20"/>
          <w:szCs w:val="20"/>
        </w:rPr>
        <w:t xml:space="preserve"> koridor ol</w:t>
      </w:r>
      <w:r w:rsidR="00F94067">
        <w:rPr>
          <w:rFonts w:ascii="Arial" w:hAnsi="Arial" w:cs="Arial"/>
          <w:color w:val="000000" w:themeColor="text1"/>
          <w:sz w:val="20"/>
          <w:szCs w:val="20"/>
        </w:rPr>
        <w:t>uşturması</w:t>
      </w:r>
      <w:r w:rsidR="008F669B">
        <w:rPr>
          <w:rFonts w:ascii="Arial" w:hAnsi="Arial" w:cs="Arial"/>
          <w:color w:val="000000" w:themeColor="text1"/>
          <w:sz w:val="20"/>
          <w:szCs w:val="20"/>
        </w:rPr>
        <w:t xml:space="preserve"> hedeflenm</w:t>
      </w:r>
      <w:r w:rsidR="00915AFC">
        <w:rPr>
          <w:rFonts w:ascii="Arial" w:hAnsi="Arial" w:cs="Arial"/>
          <w:color w:val="000000" w:themeColor="text1"/>
          <w:sz w:val="20"/>
          <w:szCs w:val="20"/>
        </w:rPr>
        <w:t>ek</w:t>
      </w:r>
      <w:r w:rsidR="008F669B">
        <w:rPr>
          <w:rFonts w:ascii="Arial" w:hAnsi="Arial" w:cs="Arial"/>
          <w:color w:val="000000" w:themeColor="text1"/>
          <w:sz w:val="20"/>
          <w:szCs w:val="20"/>
        </w:rPr>
        <w:t>t</w:t>
      </w:r>
      <w:r w:rsidR="00915AFC">
        <w:rPr>
          <w:rFonts w:ascii="Arial" w:hAnsi="Arial" w:cs="Arial"/>
          <w:color w:val="000000" w:themeColor="text1"/>
          <w:sz w:val="20"/>
          <w:szCs w:val="20"/>
        </w:rPr>
        <w:t>ed</w:t>
      </w:r>
      <w:r w:rsidR="008F669B">
        <w:rPr>
          <w:rFonts w:ascii="Arial" w:hAnsi="Arial" w:cs="Arial"/>
          <w:color w:val="000000" w:themeColor="text1"/>
          <w:sz w:val="20"/>
          <w:szCs w:val="20"/>
        </w:rPr>
        <w:t xml:space="preserve">ir. </w:t>
      </w:r>
      <w:r w:rsidR="00915AFC">
        <w:rPr>
          <w:rFonts w:ascii="Arial" w:hAnsi="Arial" w:cs="Arial"/>
          <w:color w:val="000000" w:themeColor="text1"/>
          <w:sz w:val="20"/>
          <w:szCs w:val="20"/>
        </w:rPr>
        <w:t xml:space="preserve">Kent ölçeğinden bina ölçeğine kadar ki </w:t>
      </w:r>
      <w:r w:rsidR="00533177">
        <w:rPr>
          <w:rFonts w:ascii="Arial" w:hAnsi="Arial" w:cs="Arial"/>
          <w:color w:val="000000" w:themeColor="text1"/>
          <w:sz w:val="20"/>
          <w:szCs w:val="20"/>
        </w:rPr>
        <w:t>hazırlık</w:t>
      </w:r>
      <w:r w:rsidR="00915AFC">
        <w:rPr>
          <w:rFonts w:ascii="Arial" w:hAnsi="Arial" w:cs="Arial"/>
          <w:color w:val="000000" w:themeColor="text1"/>
          <w:sz w:val="20"/>
          <w:szCs w:val="20"/>
        </w:rPr>
        <w:t xml:space="preserve"> sürecinde </w:t>
      </w:r>
      <w:r w:rsidR="00533177">
        <w:rPr>
          <w:rFonts w:ascii="Arial" w:hAnsi="Arial" w:cs="Arial"/>
          <w:color w:val="000000" w:themeColor="text1"/>
          <w:sz w:val="20"/>
          <w:szCs w:val="20"/>
        </w:rPr>
        <w:t xml:space="preserve">enerji etkin tasarım ve akıllı teknolojik uygulama anlayışları </w:t>
      </w:r>
      <w:r w:rsidR="00A126DF">
        <w:rPr>
          <w:rFonts w:ascii="Arial" w:hAnsi="Arial" w:cs="Arial"/>
          <w:color w:val="000000" w:themeColor="text1"/>
          <w:sz w:val="20"/>
          <w:szCs w:val="20"/>
        </w:rPr>
        <w:t>benimsenm</w:t>
      </w:r>
      <w:r w:rsidR="000E6E4D">
        <w:rPr>
          <w:rFonts w:ascii="Arial" w:hAnsi="Arial" w:cs="Arial"/>
          <w:color w:val="000000" w:themeColor="text1"/>
          <w:sz w:val="20"/>
          <w:szCs w:val="20"/>
        </w:rPr>
        <w:t>iştir</w:t>
      </w:r>
      <w:r w:rsidR="0066085D">
        <w:rPr>
          <w:rFonts w:ascii="Arial" w:hAnsi="Arial" w:cs="Arial"/>
          <w:color w:val="000000" w:themeColor="text1"/>
          <w:sz w:val="20"/>
          <w:szCs w:val="20"/>
        </w:rPr>
        <w:t xml:space="preserve"> (Tablo 7)</w:t>
      </w:r>
      <w:r w:rsidR="00A126DF">
        <w:rPr>
          <w:rFonts w:ascii="Arial" w:hAnsi="Arial" w:cs="Arial"/>
          <w:color w:val="000000" w:themeColor="text1"/>
          <w:sz w:val="20"/>
          <w:szCs w:val="20"/>
        </w:rPr>
        <w:t xml:space="preserve">. </w:t>
      </w:r>
      <w:r w:rsidR="000E20CD">
        <w:rPr>
          <w:rFonts w:ascii="Arial" w:hAnsi="Arial" w:cs="Arial"/>
          <w:color w:val="000000" w:themeColor="text1"/>
          <w:sz w:val="20"/>
          <w:szCs w:val="20"/>
        </w:rPr>
        <w:t>Bu a</w:t>
      </w:r>
      <w:r w:rsidR="00A126DF">
        <w:rPr>
          <w:rFonts w:ascii="Arial" w:hAnsi="Arial" w:cs="Arial"/>
          <w:color w:val="000000" w:themeColor="text1"/>
          <w:sz w:val="20"/>
          <w:szCs w:val="20"/>
        </w:rPr>
        <w:t xml:space="preserve">kıllı </w:t>
      </w:r>
      <w:r w:rsidR="000E6E4D">
        <w:rPr>
          <w:rFonts w:ascii="Arial" w:hAnsi="Arial" w:cs="Arial"/>
          <w:color w:val="000000" w:themeColor="text1"/>
          <w:sz w:val="20"/>
          <w:szCs w:val="20"/>
        </w:rPr>
        <w:t>yerleşkeye</w:t>
      </w:r>
      <w:r w:rsidR="000E20CD">
        <w:rPr>
          <w:rFonts w:ascii="Arial" w:hAnsi="Arial" w:cs="Arial"/>
          <w:color w:val="000000" w:themeColor="text1"/>
          <w:sz w:val="20"/>
          <w:szCs w:val="20"/>
        </w:rPr>
        <w:t xml:space="preserve">, </w:t>
      </w:r>
      <w:r w:rsidR="00A126DF">
        <w:rPr>
          <w:rFonts w:ascii="Arial" w:hAnsi="Arial" w:cs="Arial"/>
          <w:color w:val="000000" w:themeColor="text1"/>
          <w:sz w:val="20"/>
          <w:szCs w:val="20"/>
        </w:rPr>
        <w:t>sürdürülebilir</w:t>
      </w:r>
      <w:r w:rsidR="000E6E4D">
        <w:rPr>
          <w:rFonts w:ascii="Arial" w:hAnsi="Arial" w:cs="Arial"/>
          <w:color w:val="000000" w:themeColor="text1"/>
          <w:sz w:val="20"/>
          <w:szCs w:val="20"/>
        </w:rPr>
        <w:t>lik kavramı</w:t>
      </w:r>
      <w:r w:rsidR="000E20CD">
        <w:rPr>
          <w:rFonts w:ascii="Arial" w:hAnsi="Arial" w:cs="Arial"/>
          <w:color w:val="000000" w:themeColor="text1"/>
          <w:sz w:val="20"/>
          <w:szCs w:val="20"/>
        </w:rPr>
        <w:t xml:space="preserve"> entegre edilerek bütünleşik</w:t>
      </w:r>
      <w:r w:rsidR="001109B7">
        <w:rPr>
          <w:rFonts w:ascii="Arial" w:hAnsi="Arial" w:cs="Arial"/>
          <w:color w:val="000000" w:themeColor="text1"/>
          <w:sz w:val="20"/>
          <w:szCs w:val="20"/>
        </w:rPr>
        <w:t xml:space="preserve"> bir</w:t>
      </w:r>
      <w:r w:rsidR="000E20CD">
        <w:rPr>
          <w:rFonts w:ascii="Arial" w:hAnsi="Arial" w:cs="Arial"/>
          <w:color w:val="000000" w:themeColor="text1"/>
          <w:sz w:val="20"/>
          <w:szCs w:val="20"/>
        </w:rPr>
        <w:t xml:space="preserve"> tasarım oluşturulması amaçlanmaktadır</w:t>
      </w:r>
      <w:r w:rsidR="001109B7">
        <w:rPr>
          <w:rFonts w:ascii="Arial" w:hAnsi="Arial" w:cs="Arial"/>
          <w:color w:val="000000" w:themeColor="text1"/>
          <w:sz w:val="20"/>
          <w:szCs w:val="20"/>
        </w:rPr>
        <w:t xml:space="preserve"> (</w:t>
      </w:r>
      <w:r w:rsidR="001109B7" w:rsidRPr="00871A35">
        <w:rPr>
          <w:rFonts w:ascii="Arial" w:hAnsi="Arial" w:cs="Arial"/>
          <w:sz w:val="20"/>
          <w:szCs w:val="20"/>
        </w:rPr>
        <w:t>Kocakır Mevkii Rezerv Raporu, 2016</w:t>
      </w:r>
      <w:r w:rsidR="001109B7">
        <w:rPr>
          <w:rFonts w:ascii="Arial" w:hAnsi="Arial" w:cs="Arial"/>
          <w:color w:val="000000" w:themeColor="text1"/>
          <w:sz w:val="20"/>
          <w:szCs w:val="20"/>
        </w:rPr>
        <w:t>)</w:t>
      </w:r>
      <w:r w:rsidR="000E20CD">
        <w:rPr>
          <w:rFonts w:ascii="Arial" w:hAnsi="Arial" w:cs="Arial"/>
          <w:color w:val="000000" w:themeColor="text1"/>
          <w:sz w:val="20"/>
          <w:szCs w:val="20"/>
        </w:rPr>
        <w:t xml:space="preserve">. </w:t>
      </w:r>
    </w:p>
    <w:p w14:paraId="16D667D2" w14:textId="1931A1DE" w:rsidR="001A7E0D" w:rsidRDefault="006B48CA" w:rsidP="00871A35">
      <w:pPr>
        <w:jc w:val="center"/>
        <w:rPr>
          <w:rFonts w:ascii="Arial" w:hAnsi="Arial" w:cs="Arial"/>
          <w:color w:val="000000" w:themeColor="text1"/>
          <w:sz w:val="20"/>
          <w:szCs w:val="20"/>
        </w:rPr>
      </w:pPr>
      <w:r>
        <w:rPr>
          <w:noProof/>
          <w:lang w:eastAsia="tr-TR"/>
        </w:rPr>
        <w:drawing>
          <wp:inline distT="0" distB="0" distL="0" distR="0" wp14:anchorId="054F45B5" wp14:editId="673F5855">
            <wp:extent cx="4759045" cy="2574471"/>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1692" cy="2646228"/>
                    </a:xfrm>
                    <a:prstGeom prst="rect">
                      <a:avLst/>
                    </a:prstGeom>
                    <a:noFill/>
                    <a:ln>
                      <a:noFill/>
                    </a:ln>
                  </pic:spPr>
                </pic:pic>
              </a:graphicData>
            </a:graphic>
          </wp:inline>
        </w:drawing>
      </w:r>
    </w:p>
    <w:p w14:paraId="3F22CFB2" w14:textId="08D76A76" w:rsidR="000F6BC2" w:rsidRDefault="000F6BC2" w:rsidP="000F6BC2">
      <w:pPr>
        <w:spacing w:before="240" w:after="240"/>
        <w:rPr>
          <w:rFonts w:ascii="Arial" w:hAnsi="Arial" w:cs="Arial"/>
          <w:color w:val="000000" w:themeColor="text1"/>
          <w:sz w:val="20"/>
          <w:szCs w:val="20"/>
        </w:rPr>
      </w:pPr>
      <w:r>
        <w:rPr>
          <w:rFonts w:ascii="Arial" w:hAnsi="Arial" w:cs="Arial"/>
          <w:color w:val="000000" w:themeColor="text1"/>
          <w:sz w:val="20"/>
          <w:szCs w:val="20"/>
        </w:rPr>
        <w:t xml:space="preserve">Şekil </w:t>
      </w:r>
      <w:r w:rsidR="007F2A86">
        <w:rPr>
          <w:rFonts w:ascii="Arial" w:hAnsi="Arial" w:cs="Arial"/>
          <w:color w:val="000000" w:themeColor="text1"/>
          <w:sz w:val="20"/>
          <w:szCs w:val="20"/>
        </w:rPr>
        <w:t>7</w:t>
      </w:r>
      <w:r>
        <w:rPr>
          <w:rFonts w:ascii="Arial" w:hAnsi="Arial" w:cs="Arial"/>
          <w:color w:val="000000" w:themeColor="text1"/>
          <w:sz w:val="20"/>
          <w:szCs w:val="20"/>
        </w:rPr>
        <w:t xml:space="preserve">. Eskişehir </w:t>
      </w:r>
      <w:r w:rsidRPr="00D80B0D">
        <w:rPr>
          <w:rFonts w:ascii="Arial" w:hAnsi="Arial" w:cs="Arial"/>
          <w:sz w:val="20"/>
          <w:szCs w:val="20"/>
        </w:rPr>
        <w:t>Kocakır yerleş</w:t>
      </w:r>
      <w:r w:rsidR="003844A2" w:rsidRPr="00D80B0D">
        <w:rPr>
          <w:rFonts w:ascii="Arial" w:hAnsi="Arial" w:cs="Arial"/>
          <w:sz w:val="20"/>
          <w:szCs w:val="20"/>
        </w:rPr>
        <w:t>iminin</w:t>
      </w:r>
      <w:r w:rsidRPr="00D80B0D">
        <w:rPr>
          <w:rFonts w:ascii="Arial" w:hAnsi="Arial" w:cs="Arial"/>
          <w:sz w:val="20"/>
          <w:szCs w:val="20"/>
        </w:rPr>
        <w:t xml:space="preserve"> perspektif </w:t>
      </w:r>
      <w:r>
        <w:rPr>
          <w:rFonts w:ascii="Arial" w:hAnsi="Arial" w:cs="Arial"/>
          <w:color w:val="000000" w:themeColor="text1"/>
          <w:sz w:val="20"/>
          <w:szCs w:val="20"/>
        </w:rPr>
        <w:t>model görünümü</w:t>
      </w:r>
      <w:r w:rsidR="00975A1A">
        <w:rPr>
          <w:rFonts w:ascii="Arial" w:hAnsi="Arial" w:cs="Arial"/>
          <w:color w:val="000000" w:themeColor="text1"/>
          <w:sz w:val="20"/>
          <w:szCs w:val="20"/>
        </w:rPr>
        <w:t xml:space="preserve"> (</w:t>
      </w:r>
      <w:r w:rsidR="00975A1A" w:rsidRPr="00975A1A">
        <w:rPr>
          <w:rFonts w:ascii="Arial" w:hAnsi="Arial" w:cs="Arial"/>
          <w:sz w:val="20"/>
          <w:szCs w:val="20"/>
        </w:rPr>
        <w:t>URL</w:t>
      </w:r>
      <w:r w:rsidR="003D266D">
        <w:rPr>
          <w:rFonts w:ascii="Arial" w:hAnsi="Arial" w:cs="Arial"/>
          <w:sz w:val="20"/>
          <w:szCs w:val="20"/>
        </w:rPr>
        <w:t>-</w:t>
      </w:r>
      <w:r w:rsidR="00975A1A" w:rsidRPr="00975A1A">
        <w:rPr>
          <w:rFonts w:ascii="Arial" w:hAnsi="Arial" w:cs="Arial"/>
          <w:sz w:val="20"/>
          <w:szCs w:val="20"/>
        </w:rPr>
        <w:t>1</w:t>
      </w:r>
      <w:r w:rsidR="006C1BA0">
        <w:rPr>
          <w:rFonts w:ascii="Arial" w:hAnsi="Arial" w:cs="Arial"/>
          <w:sz w:val="20"/>
          <w:szCs w:val="20"/>
        </w:rPr>
        <w:t>2</w:t>
      </w:r>
      <w:r w:rsidR="00975A1A">
        <w:rPr>
          <w:rFonts w:ascii="Arial" w:hAnsi="Arial" w:cs="Arial"/>
          <w:sz w:val="20"/>
          <w:szCs w:val="20"/>
        </w:rPr>
        <w:t>)</w:t>
      </w:r>
    </w:p>
    <w:p w14:paraId="46A49C0F" w14:textId="704A9BF9" w:rsidR="00FB62D3" w:rsidRDefault="00600A5B" w:rsidP="00250044">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Tablo </w:t>
      </w:r>
      <w:r w:rsidR="007F2A86">
        <w:rPr>
          <w:rFonts w:ascii="Arial" w:hAnsi="Arial" w:cs="Arial"/>
          <w:color w:val="000000" w:themeColor="text1"/>
          <w:sz w:val="20"/>
          <w:szCs w:val="20"/>
        </w:rPr>
        <w:t>7</w:t>
      </w:r>
      <w:r>
        <w:rPr>
          <w:rFonts w:ascii="Arial" w:hAnsi="Arial" w:cs="Arial"/>
          <w:color w:val="000000" w:themeColor="text1"/>
          <w:sz w:val="20"/>
          <w:szCs w:val="20"/>
        </w:rPr>
        <w:t xml:space="preserve">. Eskişehir Kocakır yerleşiminin, </w:t>
      </w:r>
      <w:r w:rsidR="007F2A86">
        <w:rPr>
          <w:rFonts w:ascii="Arial" w:hAnsi="Arial" w:cs="Arial"/>
          <w:color w:val="000000" w:themeColor="text1"/>
          <w:sz w:val="20"/>
          <w:szCs w:val="20"/>
        </w:rPr>
        <w:t>s</w:t>
      </w:r>
      <w:r>
        <w:rPr>
          <w:rFonts w:ascii="Arial" w:hAnsi="Arial" w:cs="Arial"/>
          <w:color w:val="000000" w:themeColor="text1"/>
          <w:sz w:val="20"/>
          <w:szCs w:val="20"/>
        </w:rPr>
        <w:t xml:space="preserve">ürdürülebilir, </w:t>
      </w:r>
      <w:r w:rsidR="007F2A86">
        <w:rPr>
          <w:rFonts w:ascii="Arial" w:hAnsi="Arial" w:cs="Arial"/>
          <w:color w:val="000000" w:themeColor="text1"/>
          <w:sz w:val="20"/>
          <w:szCs w:val="20"/>
        </w:rPr>
        <w:t>a</w:t>
      </w:r>
      <w:r>
        <w:rPr>
          <w:rFonts w:ascii="Arial" w:hAnsi="Arial" w:cs="Arial"/>
          <w:color w:val="000000" w:themeColor="text1"/>
          <w:sz w:val="20"/>
          <w:szCs w:val="20"/>
        </w:rPr>
        <w:t xml:space="preserve">kıllı </w:t>
      </w:r>
      <w:r w:rsidR="007F2A86">
        <w:rPr>
          <w:rFonts w:ascii="Arial" w:hAnsi="Arial" w:cs="Arial"/>
          <w:color w:val="000000" w:themeColor="text1"/>
          <w:sz w:val="20"/>
          <w:szCs w:val="20"/>
        </w:rPr>
        <w:t>ş</w:t>
      </w:r>
      <w:r>
        <w:rPr>
          <w:rFonts w:ascii="Arial" w:hAnsi="Arial" w:cs="Arial"/>
          <w:color w:val="000000" w:themeColor="text1"/>
          <w:sz w:val="20"/>
          <w:szCs w:val="20"/>
        </w:rPr>
        <w:t>ehir parametreleri açısından değerlendirilmesi (</w:t>
      </w:r>
      <w:r w:rsidR="0004645E" w:rsidRPr="00871A35">
        <w:rPr>
          <w:rFonts w:ascii="Arial" w:hAnsi="Arial" w:cs="Arial"/>
          <w:sz w:val="20"/>
          <w:szCs w:val="20"/>
        </w:rPr>
        <w:t xml:space="preserve">Terzi, F., 2016 ve </w:t>
      </w:r>
      <w:r w:rsidR="001455F9" w:rsidRPr="00871A35">
        <w:rPr>
          <w:rFonts w:ascii="Arial" w:hAnsi="Arial" w:cs="Arial"/>
          <w:sz w:val="20"/>
          <w:szCs w:val="20"/>
        </w:rPr>
        <w:t>Kocakır Mevkii Rezerv Raporu, 2016</w:t>
      </w:r>
      <w:r w:rsidR="00871A35">
        <w:rPr>
          <w:rFonts w:ascii="Arial" w:hAnsi="Arial" w:cs="Arial"/>
          <w:sz w:val="20"/>
          <w:szCs w:val="20"/>
        </w:rPr>
        <w:t xml:space="preserve"> </w:t>
      </w:r>
      <w:r w:rsidRPr="00871A35">
        <w:rPr>
          <w:rFonts w:ascii="Arial" w:hAnsi="Arial" w:cs="Arial"/>
          <w:sz w:val="20"/>
          <w:szCs w:val="20"/>
        </w:rPr>
        <w:t>kayna</w:t>
      </w:r>
      <w:r w:rsidR="00871A35">
        <w:rPr>
          <w:rFonts w:ascii="Arial" w:hAnsi="Arial" w:cs="Arial"/>
          <w:sz w:val="20"/>
          <w:szCs w:val="20"/>
        </w:rPr>
        <w:t>klar</w:t>
      </w:r>
      <w:r w:rsidRPr="00871A35">
        <w:rPr>
          <w:rFonts w:ascii="Arial" w:hAnsi="Arial" w:cs="Arial"/>
          <w:sz w:val="20"/>
          <w:szCs w:val="20"/>
        </w:rPr>
        <w:t>ından</w:t>
      </w:r>
      <w:r w:rsidRPr="00871A35">
        <w:rPr>
          <w:rFonts w:ascii="Arial" w:hAnsi="Arial" w:cs="Arial"/>
          <w:color w:val="000000" w:themeColor="text1"/>
          <w:sz w:val="20"/>
          <w:szCs w:val="20"/>
        </w:rPr>
        <w:t xml:space="preserve"> </w:t>
      </w:r>
      <w:r w:rsidR="007F2A86">
        <w:rPr>
          <w:rFonts w:ascii="Arial" w:hAnsi="Arial" w:cs="Arial"/>
          <w:color w:val="000000" w:themeColor="text1"/>
          <w:sz w:val="20"/>
          <w:szCs w:val="20"/>
        </w:rPr>
        <w:t xml:space="preserve">yararlanılarak </w:t>
      </w:r>
      <w:r>
        <w:rPr>
          <w:rFonts w:ascii="Arial" w:hAnsi="Arial" w:cs="Arial"/>
          <w:color w:val="000000" w:themeColor="text1"/>
          <w:sz w:val="20"/>
          <w:szCs w:val="20"/>
        </w:rPr>
        <w:t>yaza</w:t>
      </w:r>
      <w:r w:rsidR="00D772F8">
        <w:rPr>
          <w:rFonts w:ascii="Arial" w:hAnsi="Arial" w:cs="Arial"/>
          <w:color w:val="000000" w:themeColor="text1"/>
          <w:sz w:val="20"/>
          <w:szCs w:val="20"/>
        </w:rPr>
        <w:t>rlar tarafından oluşturulmuştur</w:t>
      </w:r>
      <w:r>
        <w:rPr>
          <w:rFonts w:ascii="Arial" w:hAnsi="Arial" w:cs="Arial"/>
          <w:color w:val="000000" w:themeColor="text1"/>
          <w:sz w:val="20"/>
          <w:szCs w:val="20"/>
        </w:rPr>
        <w:t>)</w:t>
      </w:r>
    </w:p>
    <w:p w14:paraId="204AE6D6" w14:textId="77777777" w:rsidR="00936EA8" w:rsidRPr="00936EA8" w:rsidRDefault="00936EA8" w:rsidP="00250044">
      <w:pPr>
        <w:spacing w:after="0" w:line="240" w:lineRule="auto"/>
        <w:rPr>
          <w:rFonts w:ascii="Arial" w:hAnsi="Arial" w:cs="Arial"/>
          <w:color w:val="000000" w:themeColor="text1"/>
          <w:sz w:val="16"/>
          <w:szCs w:val="16"/>
        </w:rPr>
      </w:pPr>
    </w:p>
    <w:tbl>
      <w:tblPr>
        <w:tblW w:w="8647" w:type="dxa"/>
        <w:tblBorders>
          <w:top w:val="single" w:sz="8" w:space="0" w:color="000000"/>
          <w:bottom w:val="single" w:sz="8" w:space="0" w:color="000000"/>
          <w:insideH w:val="single" w:sz="8" w:space="0" w:color="000000"/>
        </w:tblBorders>
        <w:tblCellMar>
          <w:left w:w="0" w:type="dxa"/>
          <w:right w:w="0" w:type="dxa"/>
        </w:tblCellMar>
        <w:tblLook w:val="0420" w:firstRow="1" w:lastRow="0" w:firstColumn="0" w:lastColumn="0" w:noHBand="0" w:noVBand="1"/>
      </w:tblPr>
      <w:tblGrid>
        <w:gridCol w:w="1418"/>
        <w:gridCol w:w="2539"/>
        <w:gridCol w:w="4690"/>
      </w:tblGrid>
      <w:tr w:rsidR="00551D02" w:rsidRPr="00551D02" w14:paraId="4CD6D32F" w14:textId="77777777" w:rsidTr="00863275">
        <w:trPr>
          <w:trHeight w:val="301"/>
        </w:trPr>
        <w:tc>
          <w:tcPr>
            <w:tcW w:w="3957" w:type="dxa"/>
            <w:gridSpan w:val="2"/>
            <w:shd w:val="clear" w:color="auto" w:fill="auto"/>
            <w:tcMar>
              <w:top w:w="72" w:type="dxa"/>
              <w:left w:w="144" w:type="dxa"/>
              <w:bottom w:w="72" w:type="dxa"/>
              <w:right w:w="144" w:type="dxa"/>
            </w:tcMar>
            <w:hideMark/>
          </w:tcPr>
          <w:p w14:paraId="2FE9BD39" w14:textId="619E9086" w:rsidR="00551D02" w:rsidRPr="00551D02" w:rsidRDefault="00551D02" w:rsidP="00551D02">
            <w:pPr>
              <w:spacing w:after="0" w:line="240" w:lineRule="auto"/>
              <w:jc w:val="both"/>
              <w:rPr>
                <w:rFonts w:ascii="Arial" w:hAnsi="Arial" w:cs="Arial"/>
                <w:bCs/>
                <w:color w:val="000000" w:themeColor="text1"/>
                <w:sz w:val="20"/>
                <w:szCs w:val="20"/>
              </w:rPr>
            </w:pPr>
            <w:r w:rsidRPr="00551D02">
              <w:rPr>
                <w:rFonts w:ascii="Arial" w:hAnsi="Arial" w:cs="Arial"/>
                <w:bCs/>
                <w:color w:val="000000" w:themeColor="text1"/>
                <w:sz w:val="20"/>
                <w:szCs w:val="20"/>
              </w:rPr>
              <w:t>Sürdürülebilir Akıllı Şehir Parametreleri</w:t>
            </w:r>
          </w:p>
        </w:tc>
        <w:tc>
          <w:tcPr>
            <w:tcW w:w="4690" w:type="dxa"/>
            <w:shd w:val="clear" w:color="auto" w:fill="auto"/>
            <w:tcMar>
              <w:top w:w="72" w:type="dxa"/>
              <w:left w:w="144" w:type="dxa"/>
              <w:bottom w:w="72" w:type="dxa"/>
              <w:right w:w="144" w:type="dxa"/>
            </w:tcMar>
            <w:hideMark/>
          </w:tcPr>
          <w:p w14:paraId="350CF319" w14:textId="00E3B2DA" w:rsidR="00551D02" w:rsidRPr="00551D02" w:rsidRDefault="00551D02" w:rsidP="00551D02">
            <w:pPr>
              <w:spacing w:after="0" w:line="240" w:lineRule="auto"/>
              <w:jc w:val="both"/>
              <w:rPr>
                <w:rFonts w:ascii="Arial" w:hAnsi="Arial" w:cs="Arial"/>
                <w:bCs/>
                <w:color w:val="000000" w:themeColor="text1"/>
                <w:sz w:val="20"/>
                <w:szCs w:val="20"/>
              </w:rPr>
            </w:pPr>
            <w:r w:rsidRPr="00551D02">
              <w:rPr>
                <w:rFonts w:ascii="Arial" w:hAnsi="Arial" w:cs="Arial"/>
                <w:bCs/>
                <w:color w:val="000000" w:themeColor="text1"/>
                <w:sz w:val="20"/>
                <w:szCs w:val="20"/>
              </w:rPr>
              <w:t>Özellikleri</w:t>
            </w:r>
          </w:p>
        </w:tc>
      </w:tr>
      <w:tr w:rsidR="009E1896" w:rsidRPr="00551D02" w14:paraId="7C8A0DA3" w14:textId="77777777" w:rsidTr="00863275">
        <w:trPr>
          <w:trHeight w:val="1453"/>
        </w:trPr>
        <w:tc>
          <w:tcPr>
            <w:tcW w:w="1418" w:type="dxa"/>
            <w:shd w:val="clear" w:color="auto" w:fill="auto"/>
            <w:tcMar>
              <w:top w:w="72" w:type="dxa"/>
              <w:left w:w="144" w:type="dxa"/>
              <w:bottom w:w="72" w:type="dxa"/>
              <w:right w:w="144" w:type="dxa"/>
            </w:tcMar>
            <w:hideMark/>
          </w:tcPr>
          <w:p w14:paraId="68708864" w14:textId="77777777" w:rsidR="00551D02" w:rsidRPr="00551D02" w:rsidRDefault="00551D02" w:rsidP="00551D02">
            <w:pPr>
              <w:spacing w:after="0" w:line="240" w:lineRule="auto"/>
              <w:jc w:val="both"/>
              <w:rPr>
                <w:rFonts w:ascii="Arial" w:hAnsi="Arial" w:cs="Arial"/>
                <w:bCs/>
                <w:color w:val="000000" w:themeColor="text1"/>
                <w:sz w:val="20"/>
                <w:szCs w:val="20"/>
              </w:rPr>
            </w:pPr>
            <w:r w:rsidRPr="00551D02">
              <w:rPr>
                <w:rFonts w:ascii="Arial" w:hAnsi="Arial" w:cs="Arial"/>
                <w:bCs/>
                <w:color w:val="000000" w:themeColor="text1"/>
                <w:sz w:val="20"/>
                <w:szCs w:val="20"/>
              </w:rPr>
              <w:t>SOSYAL</w:t>
            </w:r>
          </w:p>
        </w:tc>
        <w:tc>
          <w:tcPr>
            <w:tcW w:w="2539" w:type="dxa"/>
            <w:shd w:val="clear" w:color="auto" w:fill="auto"/>
            <w:tcMar>
              <w:top w:w="72" w:type="dxa"/>
              <w:left w:w="144" w:type="dxa"/>
              <w:bottom w:w="72" w:type="dxa"/>
              <w:right w:w="144" w:type="dxa"/>
            </w:tcMar>
            <w:hideMark/>
          </w:tcPr>
          <w:p w14:paraId="402D47C2" w14:textId="6C6E34BF" w:rsidR="00551D02" w:rsidRPr="00551D02" w:rsidRDefault="00551D02" w:rsidP="009A0E36">
            <w:pPr>
              <w:spacing w:after="0" w:line="240" w:lineRule="auto"/>
              <w:jc w:val="center"/>
              <w:rPr>
                <w:rFonts w:ascii="Arial" w:hAnsi="Arial" w:cs="Arial"/>
                <w:bCs/>
                <w:color w:val="000000" w:themeColor="text1"/>
                <w:sz w:val="20"/>
                <w:szCs w:val="20"/>
              </w:rPr>
            </w:pPr>
            <w:r>
              <w:rPr>
                <w:noProof/>
                <w:lang w:eastAsia="tr-TR"/>
              </w:rPr>
              <w:drawing>
                <wp:inline distT="0" distB="0" distL="0" distR="0" wp14:anchorId="5AEA6B89" wp14:editId="6E2C5330">
                  <wp:extent cx="1406287" cy="928232"/>
                  <wp:effectExtent l="0" t="0" r="3810" b="5715"/>
                  <wp:docPr id="28" name="Resim 19" descr="açık hava, tatil köyü içeren bir resim&#10;&#10;Açıklama otomatik olarak oluşturuldu">
                    <a:extLst xmlns:a="http://schemas.openxmlformats.org/drawingml/2006/main">
                      <a:ext uri="{FF2B5EF4-FFF2-40B4-BE49-F238E27FC236}">
                        <a16:creationId xmlns:a16="http://schemas.microsoft.com/office/drawing/2014/main" id="{D668E6B9-29C1-A34A-AC31-682956331DFB}"/>
                      </a:ext>
                    </a:extLst>
                  </wp:docPr>
                  <wp:cNvGraphicFramePr/>
                  <a:graphic xmlns:a="http://schemas.openxmlformats.org/drawingml/2006/main">
                    <a:graphicData uri="http://schemas.openxmlformats.org/drawingml/2006/picture">
                      <pic:pic xmlns:pic="http://schemas.openxmlformats.org/drawingml/2006/picture">
                        <pic:nvPicPr>
                          <pic:cNvPr id="20" name="Resim 19" descr="açık hava, tatil köyü içeren bir resim&#10;&#10;Açıklama otomatik olarak oluşturuldu">
                            <a:extLst>
                              <a:ext uri="{FF2B5EF4-FFF2-40B4-BE49-F238E27FC236}">
                                <a16:creationId xmlns:a16="http://schemas.microsoft.com/office/drawing/2014/main" id="{D668E6B9-29C1-A34A-AC31-682956331DFB}"/>
                              </a:ext>
                            </a:extLst>
                          </pic:cNvPr>
                          <pic:cNvPicPr/>
                        </pic:nvPicPr>
                        <pic:blipFill>
                          <a:blip r:embed="rId30"/>
                          <a:stretch>
                            <a:fillRect/>
                          </a:stretch>
                        </pic:blipFill>
                        <pic:spPr>
                          <a:xfrm>
                            <a:off x="0" y="0"/>
                            <a:ext cx="1406287" cy="928232"/>
                          </a:xfrm>
                          <a:prstGeom prst="rect">
                            <a:avLst/>
                          </a:prstGeom>
                        </pic:spPr>
                      </pic:pic>
                    </a:graphicData>
                  </a:graphic>
                </wp:inline>
              </w:drawing>
            </w:r>
          </w:p>
        </w:tc>
        <w:tc>
          <w:tcPr>
            <w:tcW w:w="4690" w:type="dxa"/>
            <w:shd w:val="clear" w:color="auto" w:fill="auto"/>
            <w:tcMar>
              <w:top w:w="72" w:type="dxa"/>
              <w:left w:w="144" w:type="dxa"/>
              <w:bottom w:w="72" w:type="dxa"/>
              <w:right w:w="144" w:type="dxa"/>
            </w:tcMar>
            <w:hideMark/>
          </w:tcPr>
          <w:p w14:paraId="2426B8BE" w14:textId="527D496E" w:rsidR="00551D02" w:rsidRPr="00551D02" w:rsidRDefault="00551D02" w:rsidP="00551D02">
            <w:pPr>
              <w:spacing w:after="0" w:line="240" w:lineRule="auto"/>
              <w:jc w:val="both"/>
              <w:rPr>
                <w:rFonts w:ascii="Arial" w:hAnsi="Arial" w:cs="Arial"/>
                <w:bCs/>
                <w:color w:val="000000" w:themeColor="text1"/>
                <w:sz w:val="20"/>
                <w:szCs w:val="20"/>
              </w:rPr>
            </w:pPr>
            <w:r w:rsidRPr="00D80B0D">
              <w:rPr>
                <w:rFonts w:ascii="Arial" w:hAnsi="Arial" w:cs="Arial"/>
                <w:bCs/>
                <w:sz w:val="20"/>
                <w:szCs w:val="20"/>
              </w:rPr>
              <w:t>Mevcutt</w:t>
            </w:r>
            <w:r w:rsidR="00204BA2" w:rsidRPr="00D80B0D">
              <w:rPr>
                <w:rFonts w:ascii="Arial" w:hAnsi="Arial" w:cs="Arial"/>
                <w:bCs/>
                <w:sz w:val="20"/>
                <w:szCs w:val="20"/>
              </w:rPr>
              <w:t>a bulunan</w:t>
            </w:r>
            <w:r w:rsidRPr="00D80B0D">
              <w:rPr>
                <w:rFonts w:ascii="Arial" w:hAnsi="Arial" w:cs="Arial"/>
                <w:bCs/>
                <w:sz w:val="20"/>
                <w:szCs w:val="20"/>
              </w:rPr>
              <w:t xml:space="preserve"> Çağlan deresi korun</w:t>
            </w:r>
            <w:r w:rsidR="00204BA2" w:rsidRPr="00D80B0D">
              <w:rPr>
                <w:rFonts w:ascii="Arial" w:hAnsi="Arial" w:cs="Arial"/>
                <w:bCs/>
                <w:sz w:val="20"/>
                <w:szCs w:val="20"/>
              </w:rPr>
              <w:t>muş</w:t>
            </w:r>
            <w:r w:rsidR="00F37D4F" w:rsidRPr="00D80B0D">
              <w:rPr>
                <w:rFonts w:ascii="Arial" w:hAnsi="Arial" w:cs="Arial"/>
                <w:bCs/>
                <w:sz w:val="20"/>
                <w:szCs w:val="20"/>
              </w:rPr>
              <w:t>,</w:t>
            </w:r>
            <w:r w:rsidRPr="00D80B0D">
              <w:rPr>
                <w:rFonts w:ascii="Arial" w:hAnsi="Arial" w:cs="Arial"/>
                <w:bCs/>
                <w:sz w:val="20"/>
                <w:szCs w:val="20"/>
              </w:rPr>
              <w:t xml:space="preserve"> </w:t>
            </w:r>
            <w:r w:rsidR="00420487" w:rsidRPr="00D80B0D">
              <w:rPr>
                <w:rFonts w:ascii="Arial" w:hAnsi="Arial" w:cs="Arial"/>
                <w:bCs/>
                <w:sz w:val="20"/>
                <w:szCs w:val="20"/>
              </w:rPr>
              <w:t>tasarım</w:t>
            </w:r>
            <w:r w:rsidRPr="00D80B0D">
              <w:rPr>
                <w:rFonts w:ascii="Arial" w:hAnsi="Arial" w:cs="Arial"/>
                <w:bCs/>
                <w:sz w:val="20"/>
                <w:szCs w:val="20"/>
              </w:rPr>
              <w:t xml:space="preserve"> alanı</w:t>
            </w:r>
            <w:r w:rsidR="00E971BE" w:rsidRPr="00D80B0D">
              <w:rPr>
                <w:rFonts w:ascii="Arial" w:hAnsi="Arial" w:cs="Arial"/>
                <w:bCs/>
                <w:sz w:val="20"/>
                <w:szCs w:val="20"/>
              </w:rPr>
              <w:t xml:space="preserve">nda </w:t>
            </w:r>
            <w:r w:rsidRPr="00D80B0D">
              <w:rPr>
                <w:rFonts w:ascii="Arial" w:hAnsi="Arial" w:cs="Arial"/>
                <w:bCs/>
                <w:sz w:val="20"/>
                <w:szCs w:val="20"/>
              </w:rPr>
              <w:t>habitat ve</w:t>
            </w:r>
            <w:r w:rsidR="00CF7E30" w:rsidRPr="00D80B0D">
              <w:rPr>
                <w:rFonts w:ascii="Arial" w:hAnsi="Arial" w:cs="Arial"/>
                <w:bCs/>
                <w:sz w:val="20"/>
                <w:szCs w:val="20"/>
              </w:rPr>
              <w:t xml:space="preserve"> doğa dostu</w:t>
            </w:r>
            <w:r w:rsidR="00D80B0D">
              <w:rPr>
                <w:rFonts w:ascii="Arial" w:hAnsi="Arial" w:cs="Arial"/>
                <w:bCs/>
                <w:sz w:val="20"/>
                <w:szCs w:val="20"/>
              </w:rPr>
              <w:t>,</w:t>
            </w:r>
            <w:r w:rsidR="00F37D4F" w:rsidRPr="00D80B0D">
              <w:rPr>
                <w:rFonts w:ascii="Arial" w:hAnsi="Arial" w:cs="Arial"/>
                <w:bCs/>
                <w:sz w:val="20"/>
                <w:szCs w:val="20"/>
              </w:rPr>
              <w:t xml:space="preserve"> </w:t>
            </w:r>
            <w:r w:rsidR="00420487" w:rsidRPr="00D80B0D">
              <w:rPr>
                <w:rFonts w:ascii="Arial" w:hAnsi="Arial" w:cs="Arial"/>
                <w:bCs/>
                <w:sz w:val="20"/>
                <w:szCs w:val="20"/>
              </w:rPr>
              <w:t>nitelikli</w:t>
            </w:r>
            <w:r w:rsidR="00D80B0D">
              <w:rPr>
                <w:rFonts w:ascii="Arial" w:hAnsi="Arial" w:cs="Arial"/>
                <w:bCs/>
                <w:sz w:val="20"/>
                <w:szCs w:val="20"/>
              </w:rPr>
              <w:t>,</w:t>
            </w:r>
            <w:r w:rsidR="00420487" w:rsidRPr="00D80B0D">
              <w:rPr>
                <w:rFonts w:ascii="Arial" w:hAnsi="Arial" w:cs="Arial"/>
                <w:bCs/>
                <w:sz w:val="20"/>
                <w:szCs w:val="20"/>
              </w:rPr>
              <w:t xml:space="preserve"> </w:t>
            </w:r>
            <w:r w:rsidRPr="00D80B0D">
              <w:rPr>
                <w:rFonts w:ascii="Arial" w:hAnsi="Arial" w:cs="Arial"/>
                <w:bCs/>
                <w:sz w:val="20"/>
                <w:szCs w:val="20"/>
              </w:rPr>
              <w:t xml:space="preserve">sosyokültürel </w:t>
            </w:r>
            <w:r w:rsidR="00F37D4F" w:rsidRPr="00D80B0D">
              <w:rPr>
                <w:rFonts w:ascii="Arial" w:hAnsi="Arial" w:cs="Arial"/>
                <w:bCs/>
                <w:sz w:val="20"/>
                <w:szCs w:val="20"/>
              </w:rPr>
              <w:t xml:space="preserve">bir </w:t>
            </w:r>
            <w:r w:rsidR="005648DC" w:rsidRPr="00D80B0D">
              <w:rPr>
                <w:rFonts w:ascii="Arial" w:hAnsi="Arial" w:cs="Arial"/>
                <w:bCs/>
                <w:sz w:val="20"/>
                <w:szCs w:val="20"/>
              </w:rPr>
              <w:t>aks</w:t>
            </w:r>
            <w:r w:rsidRPr="00D80B0D">
              <w:rPr>
                <w:rFonts w:ascii="Arial" w:hAnsi="Arial" w:cs="Arial"/>
                <w:bCs/>
                <w:sz w:val="20"/>
                <w:szCs w:val="20"/>
              </w:rPr>
              <w:t xml:space="preserve"> tasarlamak hedeflenmektedir.</w:t>
            </w:r>
          </w:p>
        </w:tc>
      </w:tr>
      <w:tr w:rsidR="009E1896" w:rsidRPr="00551D02" w14:paraId="1431C1D6" w14:textId="77777777" w:rsidTr="0027126A">
        <w:trPr>
          <w:trHeight w:val="1667"/>
        </w:trPr>
        <w:tc>
          <w:tcPr>
            <w:tcW w:w="1418" w:type="dxa"/>
            <w:shd w:val="clear" w:color="auto" w:fill="auto"/>
            <w:tcMar>
              <w:top w:w="72" w:type="dxa"/>
              <w:left w:w="144" w:type="dxa"/>
              <w:bottom w:w="72" w:type="dxa"/>
              <w:right w:w="144" w:type="dxa"/>
            </w:tcMar>
            <w:hideMark/>
          </w:tcPr>
          <w:p w14:paraId="573A2465" w14:textId="77777777" w:rsidR="00551D02" w:rsidRPr="00551D02" w:rsidRDefault="00551D02" w:rsidP="00551D02">
            <w:pPr>
              <w:spacing w:after="0" w:line="240" w:lineRule="auto"/>
              <w:jc w:val="both"/>
              <w:rPr>
                <w:rFonts w:ascii="Arial" w:hAnsi="Arial" w:cs="Arial"/>
                <w:bCs/>
                <w:color w:val="000000" w:themeColor="text1"/>
                <w:sz w:val="20"/>
                <w:szCs w:val="20"/>
              </w:rPr>
            </w:pPr>
            <w:r w:rsidRPr="00551D02">
              <w:rPr>
                <w:rFonts w:ascii="Arial" w:hAnsi="Arial" w:cs="Arial"/>
                <w:bCs/>
                <w:color w:val="000000" w:themeColor="text1"/>
                <w:sz w:val="20"/>
                <w:szCs w:val="20"/>
              </w:rPr>
              <w:t>EKONOMİ</w:t>
            </w:r>
          </w:p>
        </w:tc>
        <w:tc>
          <w:tcPr>
            <w:tcW w:w="2539" w:type="dxa"/>
            <w:shd w:val="clear" w:color="auto" w:fill="auto"/>
            <w:tcMar>
              <w:top w:w="72" w:type="dxa"/>
              <w:left w:w="144" w:type="dxa"/>
              <w:bottom w:w="72" w:type="dxa"/>
              <w:right w:w="144" w:type="dxa"/>
            </w:tcMar>
            <w:hideMark/>
          </w:tcPr>
          <w:p w14:paraId="6C930C08" w14:textId="1D7DA8F3" w:rsidR="00551D02" w:rsidRPr="00551D02" w:rsidRDefault="00551D02" w:rsidP="009A0E36">
            <w:pPr>
              <w:spacing w:after="0" w:line="240" w:lineRule="auto"/>
              <w:jc w:val="center"/>
              <w:rPr>
                <w:rFonts w:ascii="Arial" w:hAnsi="Arial" w:cs="Arial"/>
                <w:bCs/>
                <w:color w:val="000000" w:themeColor="text1"/>
                <w:sz w:val="20"/>
                <w:szCs w:val="20"/>
              </w:rPr>
            </w:pPr>
            <w:r>
              <w:rPr>
                <w:noProof/>
                <w:lang w:eastAsia="tr-TR"/>
              </w:rPr>
              <w:drawing>
                <wp:inline distT="0" distB="0" distL="0" distR="0" wp14:anchorId="78C724B3" wp14:editId="0AD7F099">
                  <wp:extent cx="1375859" cy="928233"/>
                  <wp:effectExtent l="0" t="0" r="0" b="5715"/>
                  <wp:docPr id="9" name="Resim 8">
                    <a:extLst xmlns:a="http://schemas.openxmlformats.org/drawingml/2006/main">
                      <a:ext uri="{FF2B5EF4-FFF2-40B4-BE49-F238E27FC236}">
                        <a16:creationId xmlns:a16="http://schemas.microsoft.com/office/drawing/2014/main" id="{523DE52C-1A9D-1746-95E4-8A736D31BF45}"/>
                      </a:ext>
                    </a:extLst>
                  </wp:docPr>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523DE52C-1A9D-1746-95E4-8A736D31BF45}"/>
                              </a:ext>
                            </a:extLst>
                          </pic:cNvPr>
                          <pic:cNvPicPr/>
                        </pic:nvPicPr>
                        <pic:blipFill>
                          <a:blip r:embed="rId31"/>
                          <a:stretch>
                            <a:fillRect/>
                          </a:stretch>
                        </pic:blipFill>
                        <pic:spPr>
                          <a:xfrm>
                            <a:off x="0" y="0"/>
                            <a:ext cx="1375859" cy="928233"/>
                          </a:xfrm>
                          <a:prstGeom prst="rect">
                            <a:avLst/>
                          </a:prstGeom>
                        </pic:spPr>
                      </pic:pic>
                    </a:graphicData>
                  </a:graphic>
                </wp:inline>
              </w:drawing>
            </w:r>
          </w:p>
        </w:tc>
        <w:tc>
          <w:tcPr>
            <w:tcW w:w="4690" w:type="dxa"/>
            <w:shd w:val="clear" w:color="auto" w:fill="auto"/>
            <w:tcMar>
              <w:top w:w="72" w:type="dxa"/>
              <w:left w:w="144" w:type="dxa"/>
              <w:bottom w:w="72" w:type="dxa"/>
              <w:right w:w="144" w:type="dxa"/>
            </w:tcMar>
            <w:hideMark/>
          </w:tcPr>
          <w:p w14:paraId="4D781E5D" w14:textId="5D98DCFE" w:rsidR="00551D02" w:rsidRPr="00551D02" w:rsidRDefault="00551D02" w:rsidP="00D80B0D">
            <w:pPr>
              <w:spacing w:after="0" w:line="240" w:lineRule="auto"/>
              <w:jc w:val="both"/>
              <w:rPr>
                <w:rFonts w:ascii="Arial" w:hAnsi="Arial" w:cs="Arial"/>
                <w:bCs/>
                <w:color w:val="000000" w:themeColor="text1"/>
                <w:sz w:val="20"/>
                <w:szCs w:val="20"/>
              </w:rPr>
            </w:pPr>
            <w:r w:rsidRPr="00D80B0D">
              <w:rPr>
                <w:rFonts w:ascii="Arial" w:hAnsi="Arial" w:cs="Arial"/>
                <w:bCs/>
                <w:sz w:val="20"/>
                <w:szCs w:val="20"/>
              </w:rPr>
              <w:t xml:space="preserve">Enerji </w:t>
            </w:r>
            <w:r w:rsidR="005648DC" w:rsidRPr="00D80B0D">
              <w:rPr>
                <w:rFonts w:ascii="Arial" w:hAnsi="Arial" w:cs="Arial"/>
                <w:bCs/>
                <w:sz w:val="20"/>
                <w:szCs w:val="20"/>
              </w:rPr>
              <w:t>performansı yüksek yapıların uygulanması</w:t>
            </w:r>
            <w:r w:rsidR="00D80B0D">
              <w:rPr>
                <w:rFonts w:ascii="Arial" w:hAnsi="Arial" w:cs="Arial"/>
                <w:bCs/>
                <w:sz w:val="20"/>
                <w:szCs w:val="20"/>
              </w:rPr>
              <w:t xml:space="preserve"> ile</w:t>
            </w:r>
            <w:r w:rsidRPr="00D80B0D">
              <w:rPr>
                <w:rFonts w:ascii="Arial" w:hAnsi="Arial" w:cs="Arial"/>
                <w:bCs/>
                <w:sz w:val="20"/>
                <w:szCs w:val="20"/>
              </w:rPr>
              <w:t xml:space="preserve"> </w:t>
            </w:r>
            <w:r w:rsidR="002B3307" w:rsidRPr="00D80B0D">
              <w:rPr>
                <w:rFonts w:ascii="Arial" w:hAnsi="Arial" w:cs="Arial"/>
                <w:bCs/>
                <w:sz w:val="20"/>
                <w:szCs w:val="20"/>
              </w:rPr>
              <w:t xml:space="preserve">güneşe terk edilmiş alanlardan enerji </w:t>
            </w:r>
            <w:r w:rsidR="001F4F4A" w:rsidRPr="00D80B0D">
              <w:rPr>
                <w:rFonts w:ascii="Arial" w:hAnsi="Arial" w:cs="Arial"/>
                <w:bCs/>
                <w:sz w:val="20"/>
                <w:szCs w:val="20"/>
              </w:rPr>
              <w:t>sağlanması</w:t>
            </w:r>
            <w:r w:rsidRPr="00D80B0D">
              <w:rPr>
                <w:rFonts w:ascii="Arial" w:hAnsi="Arial" w:cs="Arial"/>
                <w:bCs/>
                <w:sz w:val="20"/>
                <w:szCs w:val="20"/>
              </w:rPr>
              <w:t xml:space="preserve">, su ve </w:t>
            </w:r>
            <w:r w:rsidR="002B3307" w:rsidRPr="00D80B0D">
              <w:rPr>
                <w:rFonts w:ascii="Arial" w:hAnsi="Arial" w:cs="Arial"/>
                <w:bCs/>
                <w:sz w:val="20"/>
                <w:szCs w:val="20"/>
              </w:rPr>
              <w:t>organik</w:t>
            </w:r>
            <w:r w:rsidRPr="00D80B0D">
              <w:rPr>
                <w:rFonts w:ascii="Arial" w:hAnsi="Arial" w:cs="Arial"/>
                <w:bCs/>
                <w:sz w:val="20"/>
                <w:szCs w:val="20"/>
              </w:rPr>
              <w:t xml:space="preserve"> atıklardan enerji </w:t>
            </w:r>
            <w:r w:rsidR="00475842" w:rsidRPr="00D80B0D">
              <w:rPr>
                <w:rFonts w:ascii="Arial" w:hAnsi="Arial" w:cs="Arial"/>
                <w:bCs/>
                <w:sz w:val="20"/>
                <w:szCs w:val="20"/>
              </w:rPr>
              <w:t>elde edilmesi</w:t>
            </w:r>
            <w:r w:rsidR="00BA52F2" w:rsidRPr="00D80B0D">
              <w:rPr>
                <w:rFonts w:ascii="Arial" w:hAnsi="Arial" w:cs="Arial"/>
                <w:bCs/>
                <w:sz w:val="20"/>
                <w:szCs w:val="20"/>
              </w:rPr>
              <w:t xml:space="preserve"> hedeflenmektedir.</w:t>
            </w:r>
            <w:r w:rsidR="00BA52F2">
              <w:rPr>
                <w:rFonts w:ascii="Arial" w:hAnsi="Arial" w:cs="Arial"/>
                <w:bCs/>
                <w:color w:val="FF0000"/>
                <w:sz w:val="20"/>
                <w:szCs w:val="20"/>
              </w:rPr>
              <w:t xml:space="preserve"> </w:t>
            </w:r>
            <w:r w:rsidR="00BA52F2" w:rsidRPr="00D80B0D">
              <w:rPr>
                <w:rFonts w:ascii="Arial" w:hAnsi="Arial" w:cs="Arial"/>
                <w:bCs/>
                <w:sz w:val="20"/>
                <w:szCs w:val="20"/>
              </w:rPr>
              <w:t>Bunlarla</w:t>
            </w:r>
            <w:r w:rsidR="00700993" w:rsidRPr="00D80B0D">
              <w:rPr>
                <w:rFonts w:ascii="Arial" w:hAnsi="Arial" w:cs="Arial"/>
                <w:bCs/>
                <w:sz w:val="20"/>
                <w:szCs w:val="20"/>
              </w:rPr>
              <w:t xml:space="preserve"> birlikte</w:t>
            </w:r>
            <w:r w:rsidRPr="00D80B0D">
              <w:rPr>
                <w:rFonts w:ascii="Arial" w:hAnsi="Arial" w:cs="Arial"/>
                <w:bCs/>
                <w:sz w:val="20"/>
                <w:szCs w:val="20"/>
              </w:rPr>
              <w:t xml:space="preserve"> </w:t>
            </w:r>
            <w:r w:rsidRPr="00551D02">
              <w:rPr>
                <w:rFonts w:ascii="Arial" w:hAnsi="Arial" w:cs="Arial"/>
                <w:bCs/>
                <w:color w:val="000000" w:themeColor="text1"/>
                <w:sz w:val="20"/>
                <w:szCs w:val="20"/>
              </w:rPr>
              <w:t>kojenerasyon</w:t>
            </w:r>
            <w:r w:rsidR="00700993">
              <w:rPr>
                <w:rFonts w:ascii="Arial" w:hAnsi="Arial" w:cs="Arial"/>
                <w:bCs/>
                <w:color w:val="000000" w:themeColor="text1"/>
                <w:sz w:val="20"/>
                <w:szCs w:val="20"/>
              </w:rPr>
              <w:t xml:space="preserve"> sistemi </w:t>
            </w:r>
            <w:r w:rsidRPr="00551D02">
              <w:rPr>
                <w:rFonts w:ascii="Arial" w:hAnsi="Arial" w:cs="Arial"/>
                <w:bCs/>
                <w:color w:val="000000" w:themeColor="text1"/>
                <w:sz w:val="20"/>
                <w:szCs w:val="20"/>
              </w:rPr>
              <w:t xml:space="preserve">kurulması ve akıllı grid elektrik altyapı tesisi </w:t>
            </w:r>
            <w:r w:rsidR="00751AC1">
              <w:rPr>
                <w:rFonts w:ascii="Arial" w:hAnsi="Arial" w:cs="Arial"/>
                <w:bCs/>
                <w:color w:val="000000" w:themeColor="text1"/>
                <w:sz w:val="20"/>
                <w:szCs w:val="20"/>
              </w:rPr>
              <w:t>planlanmaktadır</w:t>
            </w:r>
            <w:r w:rsidRPr="00551D02">
              <w:rPr>
                <w:rFonts w:ascii="Arial" w:hAnsi="Arial" w:cs="Arial"/>
                <w:bCs/>
                <w:color w:val="000000" w:themeColor="text1"/>
                <w:sz w:val="20"/>
                <w:szCs w:val="20"/>
              </w:rPr>
              <w:t>.</w:t>
            </w:r>
            <w:r w:rsidR="002C0A4A">
              <w:rPr>
                <w:rFonts w:ascii="Arial" w:hAnsi="Arial" w:cs="Arial"/>
                <w:bCs/>
                <w:color w:val="000000" w:themeColor="text1"/>
                <w:sz w:val="20"/>
                <w:szCs w:val="20"/>
              </w:rPr>
              <w:t xml:space="preserve"> </w:t>
            </w:r>
            <w:r w:rsidRPr="00551D02">
              <w:rPr>
                <w:rFonts w:ascii="Arial" w:hAnsi="Arial" w:cs="Arial"/>
                <w:bCs/>
                <w:color w:val="000000" w:themeColor="text1"/>
                <w:sz w:val="20"/>
                <w:szCs w:val="20"/>
              </w:rPr>
              <w:t xml:space="preserve">Küçük ölçekli kentsel tarım alanları ile ekonomik kalkınma hedeflenmektedir. </w:t>
            </w:r>
          </w:p>
        </w:tc>
      </w:tr>
      <w:tr w:rsidR="009E1896" w:rsidRPr="00551D02" w14:paraId="293A7EFE" w14:textId="77777777" w:rsidTr="00863275">
        <w:trPr>
          <w:trHeight w:val="1173"/>
        </w:trPr>
        <w:tc>
          <w:tcPr>
            <w:tcW w:w="1418" w:type="dxa"/>
            <w:shd w:val="clear" w:color="auto" w:fill="auto"/>
            <w:tcMar>
              <w:top w:w="72" w:type="dxa"/>
              <w:left w:w="144" w:type="dxa"/>
              <w:bottom w:w="72" w:type="dxa"/>
              <w:right w:w="144" w:type="dxa"/>
            </w:tcMar>
            <w:hideMark/>
          </w:tcPr>
          <w:p w14:paraId="53E5DF5F" w14:textId="77777777" w:rsidR="00551D02" w:rsidRPr="00551D02" w:rsidRDefault="00551D02" w:rsidP="00551D02">
            <w:pPr>
              <w:spacing w:after="0" w:line="240" w:lineRule="auto"/>
              <w:jc w:val="both"/>
              <w:rPr>
                <w:rFonts w:ascii="Arial" w:hAnsi="Arial" w:cs="Arial"/>
                <w:bCs/>
                <w:color w:val="000000" w:themeColor="text1"/>
                <w:sz w:val="20"/>
                <w:szCs w:val="20"/>
              </w:rPr>
            </w:pPr>
            <w:r w:rsidRPr="00551D02">
              <w:rPr>
                <w:rFonts w:ascii="Arial" w:hAnsi="Arial" w:cs="Arial"/>
                <w:bCs/>
                <w:color w:val="000000" w:themeColor="text1"/>
                <w:sz w:val="20"/>
                <w:szCs w:val="20"/>
              </w:rPr>
              <w:t>MOBİLİTE</w:t>
            </w:r>
          </w:p>
        </w:tc>
        <w:tc>
          <w:tcPr>
            <w:tcW w:w="2539" w:type="dxa"/>
            <w:shd w:val="clear" w:color="auto" w:fill="auto"/>
            <w:tcMar>
              <w:top w:w="72" w:type="dxa"/>
              <w:left w:w="144" w:type="dxa"/>
              <w:bottom w:w="72" w:type="dxa"/>
              <w:right w:w="144" w:type="dxa"/>
            </w:tcMar>
            <w:hideMark/>
          </w:tcPr>
          <w:p w14:paraId="34B714EE" w14:textId="46DC9346" w:rsidR="00551D02" w:rsidRPr="00551D02" w:rsidRDefault="00097414" w:rsidP="009A0E36">
            <w:pPr>
              <w:spacing w:after="0" w:line="240" w:lineRule="auto"/>
              <w:jc w:val="center"/>
              <w:rPr>
                <w:rFonts w:ascii="Arial" w:hAnsi="Arial" w:cs="Arial"/>
                <w:bCs/>
                <w:color w:val="000000" w:themeColor="text1"/>
                <w:sz w:val="20"/>
                <w:szCs w:val="20"/>
              </w:rPr>
            </w:pPr>
            <w:r>
              <w:rPr>
                <w:noProof/>
                <w:lang w:eastAsia="tr-TR"/>
              </w:rPr>
              <w:drawing>
                <wp:inline distT="0" distB="0" distL="0" distR="0" wp14:anchorId="170AC949" wp14:editId="13D8BBBB">
                  <wp:extent cx="1429508" cy="789478"/>
                  <wp:effectExtent l="0" t="0" r="0" b="0"/>
                  <wp:docPr id="29" name="Resim 23">
                    <a:extLst xmlns:a="http://schemas.openxmlformats.org/drawingml/2006/main">
                      <a:ext uri="{FF2B5EF4-FFF2-40B4-BE49-F238E27FC236}">
                        <a16:creationId xmlns:a16="http://schemas.microsoft.com/office/drawing/2014/main" id="{580124A4-E458-BC45-B310-AFD3CC3FE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3">
                            <a:extLst>
                              <a:ext uri="{FF2B5EF4-FFF2-40B4-BE49-F238E27FC236}">
                                <a16:creationId xmlns:a16="http://schemas.microsoft.com/office/drawing/2014/main" id="{580124A4-E458-BC45-B310-AFD3CC3FE605}"/>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9508" cy="789478"/>
                          </a:xfrm>
                          <a:prstGeom prst="rect">
                            <a:avLst/>
                          </a:prstGeom>
                        </pic:spPr>
                      </pic:pic>
                    </a:graphicData>
                  </a:graphic>
                </wp:inline>
              </w:drawing>
            </w:r>
          </w:p>
        </w:tc>
        <w:tc>
          <w:tcPr>
            <w:tcW w:w="4690" w:type="dxa"/>
            <w:shd w:val="clear" w:color="auto" w:fill="auto"/>
            <w:tcMar>
              <w:top w:w="72" w:type="dxa"/>
              <w:left w:w="144" w:type="dxa"/>
              <w:bottom w:w="72" w:type="dxa"/>
              <w:right w:w="144" w:type="dxa"/>
            </w:tcMar>
            <w:hideMark/>
          </w:tcPr>
          <w:p w14:paraId="6EAACAFF" w14:textId="29E7A68C" w:rsidR="00551D02" w:rsidRPr="00551D02" w:rsidRDefault="00751AC1" w:rsidP="00551D02">
            <w:pPr>
              <w:spacing w:after="0" w:line="240" w:lineRule="auto"/>
              <w:jc w:val="both"/>
              <w:rPr>
                <w:rFonts w:ascii="Arial" w:hAnsi="Arial" w:cs="Arial"/>
                <w:bCs/>
                <w:color w:val="000000" w:themeColor="text1"/>
                <w:sz w:val="20"/>
                <w:szCs w:val="20"/>
              </w:rPr>
            </w:pPr>
            <w:r w:rsidRPr="00D80B0D">
              <w:rPr>
                <w:rFonts w:ascii="Arial" w:hAnsi="Arial" w:cs="Arial"/>
                <w:bCs/>
                <w:sz w:val="20"/>
                <w:szCs w:val="20"/>
              </w:rPr>
              <w:t>D</w:t>
            </w:r>
            <w:r w:rsidR="001E67A0" w:rsidRPr="00D80B0D">
              <w:rPr>
                <w:rFonts w:ascii="Arial" w:hAnsi="Arial" w:cs="Arial"/>
                <w:bCs/>
                <w:sz w:val="20"/>
                <w:szCs w:val="20"/>
              </w:rPr>
              <w:t>oğa dostu yerleşim alan</w:t>
            </w:r>
            <w:r w:rsidRPr="00D80B0D">
              <w:rPr>
                <w:rFonts w:ascii="Arial" w:hAnsi="Arial" w:cs="Arial"/>
                <w:bCs/>
                <w:sz w:val="20"/>
                <w:szCs w:val="20"/>
              </w:rPr>
              <w:t>ında</w:t>
            </w:r>
            <w:r w:rsidR="00551D02" w:rsidRPr="00D80B0D">
              <w:rPr>
                <w:rFonts w:ascii="Arial" w:hAnsi="Arial" w:cs="Arial"/>
                <w:bCs/>
                <w:sz w:val="20"/>
                <w:szCs w:val="20"/>
              </w:rPr>
              <w:t xml:space="preserve"> hibrit yakıtlı toplu </w:t>
            </w:r>
            <w:r w:rsidR="001E67A0" w:rsidRPr="00D80B0D">
              <w:rPr>
                <w:rFonts w:ascii="Arial" w:hAnsi="Arial" w:cs="Arial"/>
                <w:bCs/>
                <w:sz w:val="20"/>
                <w:szCs w:val="20"/>
              </w:rPr>
              <w:t>ulaşım</w:t>
            </w:r>
            <w:r w:rsidR="00551D02" w:rsidRPr="00D80B0D">
              <w:rPr>
                <w:rFonts w:ascii="Arial" w:hAnsi="Arial" w:cs="Arial"/>
                <w:bCs/>
                <w:sz w:val="20"/>
                <w:szCs w:val="20"/>
              </w:rPr>
              <w:t xml:space="preserve"> sistemi düşünülmektedir.</w:t>
            </w:r>
          </w:p>
        </w:tc>
      </w:tr>
      <w:tr w:rsidR="009E1896" w:rsidRPr="00551D02" w14:paraId="22DFF954" w14:textId="77777777" w:rsidTr="00863275">
        <w:trPr>
          <w:trHeight w:val="1360"/>
        </w:trPr>
        <w:tc>
          <w:tcPr>
            <w:tcW w:w="1418" w:type="dxa"/>
            <w:shd w:val="clear" w:color="auto" w:fill="auto"/>
            <w:tcMar>
              <w:top w:w="72" w:type="dxa"/>
              <w:left w:w="144" w:type="dxa"/>
              <w:bottom w:w="72" w:type="dxa"/>
              <w:right w:w="144" w:type="dxa"/>
            </w:tcMar>
            <w:hideMark/>
          </w:tcPr>
          <w:p w14:paraId="44268E8B" w14:textId="77777777" w:rsidR="00551D02" w:rsidRPr="00551D02" w:rsidRDefault="00551D02" w:rsidP="00551D02">
            <w:pPr>
              <w:spacing w:after="0" w:line="240" w:lineRule="auto"/>
              <w:jc w:val="both"/>
              <w:rPr>
                <w:rFonts w:ascii="Arial" w:hAnsi="Arial" w:cs="Arial"/>
                <w:bCs/>
                <w:color w:val="000000" w:themeColor="text1"/>
                <w:sz w:val="20"/>
                <w:szCs w:val="20"/>
              </w:rPr>
            </w:pPr>
            <w:r w:rsidRPr="00551D02">
              <w:rPr>
                <w:rFonts w:ascii="Arial" w:hAnsi="Arial" w:cs="Arial"/>
                <w:bCs/>
                <w:color w:val="000000" w:themeColor="text1"/>
                <w:sz w:val="20"/>
                <w:szCs w:val="20"/>
              </w:rPr>
              <w:t>ÇEVRE</w:t>
            </w:r>
          </w:p>
        </w:tc>
        <w:tc>
          <w:tcPr>
            <w:tcW w:w="2539" w:type="dxa"/>
            <w:shd w:val="clear" w:color="auto" w:fill="auto"/>
            <w:tcMar>
              <w:top w:w="72" w:type="dxa"/>
              <w:left w:w="144" w:type="dxa"/>
              <w:bottom w:w="72" w:type="dxa"/>
              <w:right w:w="144" w:type="dxa"/>
            </w:tcMar>
            <w:hideMark/>
          </w:tcPr>
          <w:p w14:paraId="16375426" w14:textId="1404875C" w:rsidR="00551D02" w:rsidRPr="00551D02" w:rsidRDefault="00097414" w:rsidP="009A0E36">
            <w:pPr>
              <w:spacing w:after="0" w:line="240" w:lineRule="auto"/>
              <w:jc w:val="center"/>
              <w:rPr>
                <w:rFonts w:ascii="Arial" w:hAnsi="Arial" w:cs="Arial"/>
                <w:bCs/>
                <w:color w:val="000000" w:themeColor="text1"/>
                <w:sz w:val="20"/>
                <w:szCs w:val="20"/>
              </w:rPr>
            </w:pPr>
            <w:r>
              <w:rPr>
                <w:noProof/>
                <w:lang w:eastAsia="tr-TR"/>
              </w:rPr>
              <w:drawing>
                <wp:inline distT="0" distB="0" distL="0" distR="0" wp14:anchorId="0CC9A280" wp14:editId="2E6BC651">
                  <wp:extent cx="1393742" cy="936158"/>
                  <wp:effectExtent l="0" t="0" r="0" b="0"/>
                  <wp:docPr id="30" name="Resim 21">
                    <a:extLst xmlns:a="http://schemas.openxmlformats.org/drawingml/2006/main">
                      <a:ext uri="{FF2B5EF4-FFF2-40B4-BE49-F238E27FC236}">
                        <a16:creationId xmlns:a16="http://schemas.microsoft.com/office/drawing/2014/main" id="{9ED96328-2F37-5345-9A88-70DAFD937CF6}"/>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9ED96328-2F37-5345-9A88-70DAFD937CF6}"/>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3742" cy="936158"/>
                          </a:xfrm>
                          <a:prstGeom prst="rect">
                            <a:avLst/>
                          </a:prstGeom>
                        </pic:spPr>
                      </pic:pic>
                    </a:graphicData>
                  </a:graphic>
                </wp:inline>
              </w:drawing>
            </w:r>
          </w:p>
        </w:tc>
        <w:tc>
          <w:tcPr>
            <w:tcW w:w="4690" w:type="dxa"/>
            <w:shd w:val="clear" w:color="auto" w:fill="auto"/>
            <w:tcMar>
              <w:top w:w="72" w:type="dxa"/>
              <w:left w:w="144" w:type="dxa"/>
              <w:bottom w:w="72" w:type="dxa"/>
              <w:right w:w="144" w:type="dxa"/>
            </w:tcMar>
            <w:hideMark/>
          </w:tcPr>
          <w:p w14:paraId="63A3EDA0" w14:textId="4EDD57B7" w:rsidR="00551D02" w:rsidRPr="00551D02" w:rsidRDefault="003041F9" w:rsidP="00551D02">
            <w:pPr>
              <w:spacing w:after="0" w:line="240" w:lineRule="auto"/>
              <w:jc w:val="both"/>
              <w:rPr>
                <w:rFonts w:ascii="Arial" w:hAnsi="Arial" w:cs="Arial"/>
                <w:bCs/>
                <w:color w:val="000000" w:themeColor="text1"/>
                <w:sz w:val="20"/>
                <w:szCs w:val="20"/>
              </w:rPr>
            </w:pPr>
            <w:r w:rsidRPr="00D80B0D">
              <w:rPr>
                <w:rFonts w:ascii="Arial" w:hAnsi="Arial" w:cs="Arial"/>
                <w:bCs/>
                <w:sz w:val="20"/>
                <w:szCs w:val="20"/>
              </w:rPr>
              <w:t xml:space="preserve">Mevcut </w:t>
            </w:r>
            <w:r w:rsidR="00551D02" w:rsidRPr="00D80B0D">
              <w:rPr>
                <w:rFonts w:ascii="Arial" w:hAnsi="Arial" w:cs="Arial"/>
                <w:bCs/>
                <w:sz w:val="20"/>
                <w:szCs w:val="20"/>
              </w:rPr>
              <w:t>Çağlan Deresi</w:t>
            </w:r>
            <w:r w:rsidRPr="00D80B0D">
              <w:rPr>
                <w:rFonts w:ascii="Arial" w:hAnsi="Arial" w:cs="Arial"/>
                <w:bCs/>
                <w:sz w:val="20"/>
                <w:szCs w:val="20"/>
              </w:rPr>
              <w:t>nin</w:t>
            </w:r>
            <w:r w:rsidR="00551D02" w:rsidRPr="00D80B0D">
              <w:rPr>
                <w:rFonts w:ascii="Arial" w:hAnsi="Arial" w:cs="Arial"/>
                <w:bCs/>
                <w:sz w:val="20"/>
                <w:szCs w:val="20"/>
              </w:rPr>
              <w:t xml:space="preserve"> yağmur suyu drenajı için</w:t>
            </w:r>
            <w:r w:rsidR="00F3347A" w:rsidRPr="00D80B0D">
              <w:rPr>
                <w:rFonts w:ascii="Arial" w:hAnsi="Arial" w:cs="Arial"/>
                <w:bCs/>
                <w:sz w:val="20"/>
                <w:szCs w:val="20"/>
              </w:rPr>
              <w:t xml:space="preserve"> kullanılması</w:t>
            </w:r>
            <w:r w:rsidR="00551D02" w:rsidRPr="00D80B0D">
              <w:rPr>
                <w:rFonts w:ascii="Arial" w:hAnsi="Arial" w:cs="Arial"/>
                <w:bCs/>
                <w:sz w:val="20"/>
                <w:szCs w:val="20"/>
              </w:rPr>
              <w:t xml:space="preserve"> </w:t>
            </w:r>
            <w:r w:rsidR="00F3347A" w:rsidRPr="00D80B0D">
              <w:rPr>
                <w:rFonts w:ascii="Arial" w:hAnsi="Arial" w:cs="Arial"/>
                <w:bCs/>
                <w:sz w:val="20"/>
                <w:szCs w:val="20"/>
              </w:rPr>
              <w:t>t</w:t>
            </w:r>
            <w:r w:rsidR="002478C8" w:rsidRPr="00D80B0D">
              <w:rPr>
                <w:rFonts w:ascii="Arial" w:hAnsi="Arial" w:cs="Arial"/>
                <w:bCs/>
                <w:sz w:val="20"/>
                <w:szCs w:val="20"/>
              </w:rPr>
              <w:t xml:space="preserve">asarım </w:t>
            </w:r>
            <w:r w:rsidR="00551D02" w:rsidRPr="00D80B0D">
              <w:rPr>
                <w:rFonts w:ascii="Arial" w:hAnsi="Arial" w:cs="Arial"/>
                <w:bCs/>
                <w:sz w:val="20"/>
                <w:szCs w:val="20"/>
              </w:rPr>
              <w:t>alanındaki vad</w:t>
            </w:r>
            <w:r w:rsidR="000E4D8C" w:rsidRPr="00D80B0D">
              <w:rPr>
                <w:rFonts w:ascii="Arial" w:hAnsi="Arial" w:cs="Arial"/>
                <w:bCs/>
                <w:sz w:val="20"/>
                <w:szCs w:val="20"/>
              </w:rPr>
              <w:t>iyle entegre</w:t>
            </w:r>
            <w:r w:rsidR="002C23CD" w:rsidRPr="00D80B0D">
              <w:rPr>
                <w:rFonts w:ascii="Arial" w:hAnsi="Arial" w:cs="Arial"/>
                <w:bCs/>
                <w:sz w:val="20"/>
                <w:szCs w:val="20"/>
              </w:rPr>
              <w:t xml:space="preserve"> olan</w:t>
            </w:r>
            <w:r w:rsidR="000E4D8C" w:rsidRPr="00D80B0D">
              <w:rPr>
                <w:rFonts w:ascii="Arial" w:hAnsi="Arial" w:cs="Arial"/>
                <w:bCs/>
                <w:sz w:val="20"/>
                <w:szCs w:val="20"/>
              </w:rPr>
              <w:t xml:space="preserve"> </w:t>
            </w:r>
            <w:r w:rsidR="00551D02" w:rsidRPr="00D80B0D">
              <w:rPr>
                <w:rFonts w:ascii="Arial" w:hAnsi="Arial" w:cs="Arial"/>
                <w:bCs/>
                <w:sz w:val="20"/>
                <w:szCs w:val="20"/>
              </w:rPr>
              <w:t>yeşil sistemin sürekliliği</w:t>
            </w:r>
            <w:r w:rsidR="000E4D8C" w:rsidRPr="00D80B0D">
              <w:rPr>
                <w:rFonts w:ascii="Arial" w:hAnsi="Arial" w:cs="Arial"/>
                <w:bCs/>
                <w:sz w:val="20"/>
                <w:szCs w:val="20"/>
              </w:rPr>
              <w:t xml:space="preserve"> ve </w:t>
            </w:r>
            <w:r w:rsidR="00551D02" w:rsidRPr="00D80B0D">
              <w:rPr>
                <w:rFonts w:ascii="Arial" w:hAnsi="Arial" w:cs="Arial"/>
                <w:bCs/>
                <w:sz w:val="20"/>
                <w:szCs w:val="20"/>
              </w:rPr>
              <w:t>ekolojik bütünl</w:t>
            </w:r>
            <w:r w:rsidR="000E4D8C" w:rsidRPr="00D80B0D">
              <w:rPr>
                <w:rFonts w:ascii="Arial" w:hAnsi="Arial" w:cs="Arial"/>
                <w:bCs/>
                <w:sz w:val="20"/>
                <w:szCs w:val="20"/>
              </w:rPr>
              <w:t>üğü</w:t>
            </w:r>
            <w:r w:rsidR="001428DC" w:rsidRPr="00D80B0D">
              <w:rPr>
                <w:rFonts w:ascii="Arial" w:hAnsi="Arial" w:cs="Arial"/>
                <w:bCs/>
                <w:sz w:val="20"/>
                <w:szCs w:val="20"/>
              </w:rPr>
              <w:t>nü</w:t>
            </w:r>
            <w:r w:rsidR="000E4D8C" w:rsidRPr="00D80B0D">
              <w:rPr>
                <w:rFonts w:ascii="Arial" w:hAnsi="Arial" w:cs="Arial"/>
                <w:bCs/>
                <w:sz w:val="20"/>
                <w:szCs w:val="20"/>
              </w:rPr>
              <w:t xml:space="preserve"> sağlamaktadır.</w:t>
            </w:r>
          </w:p>
        </w:tc>
      </w:tr>
      <w:tr w:rsidR="009E1896" w:rsidRPr="00551D02" w14:paraId="3986F53C" w14:textId="77777777" w:rsidTr="00863275">
        <w:trPr>
          <w:trHeight w:val="1274"/>
        </w:trPr>
        <w:tc>
          <w:tcPr>
            <w:tcW w:w="1418" w:type="dxa"/>
            <w:shd w:val="clear" w:color="auto" w:fill="auto"/>
            <w:tcMar>
              <w:top w:w="72" w:type="dxa"/>
              <w:left w:w="144" w:type="dxa"/>
              <w:bottom w:w="72" w:type="dxa"/>
              <w:right w:w="144" w:type="dxa"/>
            </w:tcMar>
            <w:hideMark/>
          </w:tcPr>
          <w:p w14:paraId="056CDC11" w14:textId="77777777" w:rsidR="00551D02" w:rsidRPr="00551D02" w:rsidRDefault="00551D02" w:rsidP="00551D02">
            <w:pPr>
              <w:spacing w:after="0" w:line="240" w:lineRule="auto"/>
              <w:jc w:val="both"/>
              <w:rPr>
                <w:rFonts w:ascii="Arial" w:hAnsi="Arial" w:cs="Arial"/>
                <w:bCs/>
                <w:color w:val="000000" w:themeColor="text1"/>
                <w:sz w:val="20"/>
                <w:szCs w:val="20"/>
              </w:rPr>
            </w:pPr>
            <w:r w:rsidRPr="00551D02">
              <w:rPr>
                <w:rFonts w:ascii="Arial" w:hAnsi="Arial" w:cs="Arial"/>
                <w:bCs/>
                <w:color w:val="000000" w:themeColor="text1"/>
                <w:sz w:val="20"/>
                <w:szCs w:val="20"/>
              </w:rPr>
              <w:t>YÖNETİŞİM</w:t>
            </w:r>
          </w:p>
        </w:tc>
        <w:tc>
          <w:tcPr>
            <w:tcW w:w="2539" w:type="dxa"/>
            <w:shd w:val="clear" w:color="auto" w:fill="auto"/>
            <w:tcMar>
              <w:top w:w="72" w:type="dxa"/>
              <w:left w:w="144" w:type="dxa"/>
              <w:bottom w:w="72" w:type="dxa"/>
              <w:right w:w="144" w:type="dxa"/>
            </w:tcMar>
            <w:hideMark/>
          </w:tcPr>
          <w:p w14:paraId="3C4335C4" w14:textId="4F282836" w:rsidR="00551D02" w:rsidRPr="00551D02" w:rsidRDefault="00097414" w:rsidP="009A0E36">
            <w:pPr>
              <w:spacing w:after="0" w:line="240" w:lineRule="auto"/>
              <w:jc w:val="center"/>
              <w:rPr>
                <w:rFonts w:ascii="Arial" w:hAnsi="Arial" w:cs="Arial"/>
                <w:bCs/>
                <w:color w:val="000000" w:themeColor="text1"/>
                <w:sz w:val="20"/>
                <w:szCs w:val="20"/>
              </w:rPr>
            </w:pPr>
            <w:r>
              <w:rPr>
                <w:noProof/>
                <w:lang w:eastAsia="tr-TR"/>
              </w:rPr>
              <w:drawing>
                <wp:inline distT="0" distB="0" distL="0" distR="0" wp14:anchorId="529B806C" wp14:editId="329AA326">
                  <wp:extent cx="1357976" cy="1004901"/>
                  <wp:effectExtent l="0" t="0" r="0" b="5080"/>
                  <wp:docPr id="31" name="Resim 25" descr="metin içeren bir resim&#10;&#10;Açıklama otomatik olarak oluşturuldu">
                    <a:extLst xmlns:a="http://schemas.openxmlformats.org/drawingml/2006/main">
                      <a:ext uri="{FF2B5EF4-FFF2-40B4-BE49-F238E27FC236}">
                        <a16:creationId xmlns:a16="http://schemas.microsoft.com/office/drawing/2014/main" id="{6A31674B-4686-5246-BA1D-6EA8BE017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5" descr="metin içeren bir resim&#10;&#10;Açıklama otomatik olarak oluşturuldu">
                            <a:extLst>
                              <a:ext uri="{FF2B5EF4-FFF2-40B4-BE49-F238E27FC236}">
                                <a16:creationId xmlns:a16="http://schemas.microsoft.com/office/drawing/2014/main" id="{6A31674B-4686-5246-BA1D-6EA8BE017E7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7976" cy="1004901"/>
                          </a:xfrm>
                          <a:prstGeom prst="rect">
                            <a:avLst/>
                          </a:prstGeom>
                        </pic:spPr>
                      </pic:pic>
                    </a:graphicData>
                  </a:graphic>
                </wp:inline>
              </w:drawing>
            </w:r>
          </w:p>
        </w:tc>
        <w:tc>
          <w:tcPr>
            <w:tcW w:w="4690" w:type="dxa"/>
            <w:shd w:val="clear" w:color="auto" w:fill="auto"/>
            <w:tcMar>
              <w:top w:w="72" w:type="dxa"/>
              <w:left w:w="144" w:type="dxa"/>
              <w:bottom w:w="72" w:type="dxa"/>
              <w:right w:w="144" w:type="dxa"/>
            </w:tcMar>
            <w:hideMark/>
          </w:tcPr>
          <w:p w14:paraId="797285E1" w14:textId="0B7CD181" w:rsidR="00551D02" w:rsidRPr="00E55C1D" w:rsidRDefault="00551D02" w:rsidP="00D80B0D">
            <w:pPr>
              <w:spacing w:after="0" w:line="240" w:lineRule="auto"/>
              <w:jc w:val="both"/>
              <w:rPr>
                <w:rFonts w:ascii="Arial" w:hAnsi="Arial" w:cs="Arial"/>
                <w:bCs/>
                <w:color w:val="FF0000"/>
                <w:sz w:val="20"/>
                <w:szCs w:val="20"/>
              </w:rPr>
            </w:pPr>
            <w:r w:rsidRPr="00D80B0D">
              <w:rPr>
                <w:rFonts w:ascii="Arial" w:hAnsi="Arial" w:cs="Arial"/>
                <w:bCs/>
                <w:sz w:val="20"/>
                <w:szCs w:val="20"/>
              </w:rPr>
              <w:t xml:space="preserve">Kentleşmenin </w:t>
            </w:r>
            <w:r w:rsidR="001139B4" w:rsidRPr="00D80B0D">
              <w:rPr>
                <w:rFonts w:ascii="Arial" w:hAnsi="Arial" w:cs="Arial"/>
                <w:bCs/>
                <w:sz w:val="20"/>
                <w:szCs w:val="20"/>
              </w:rPr>
              <w:t>zararlı</w:t>
            </w:r>
            <w:r w:rsidRPr="00D80B0D">
              <w:rPr>
                <w:rFonts w:ascii="Arial" w:hAnsi="Arial" w:cs="Arial"/>
                <w:bCs/>
                <w:sz w:val="20"/>
                <w:szCs w:val="20"/>
              </w:rPr>
              <w:t xml:space="preserve"> çevresel </w:t>
            </w:r>
            <w:r w:rsidR="002C23CD" w:rsidRPr="00D80B0D">
              <w:rPr>
                <w:rFonts w:ascii="Arial" w:hAnsi="Arial" w:cs="Arial"/>
                <w:bCs/>
                <w:sz w:val="20"/>
                <w:szCs w:val="20"/>
              </w:rPr>
              <w:t>tesirlerin</w:t>
            </w:r>
            <w:r w:rsidR="00C42300" w:rsidRPr="00D80B0D">
              <w:rPr>
                <w:rFonts w:ascii="Arial" w:hAnsi="Arial" w:cs="Arial"/>
                <w:bCs/>
                <w:sz w:val="20"/>
                <w:szCs w:val="20"/>
              </w:rPr>
              <w:t>i azaltan</w:t>
            </w:r>
            <w:r w:rsidRPr="00D80B0D">
              <w:rPr>
                <w:rFonts w:ascii="Arial" w:hAnsi="Arial" w:cs="Arial"/>
                <w:bCs/>
                <w:sz w:val="20"/>
                <w:szCs w:val="20"/>
              </w:rPr>
              <w:t xml:space="preserve">, enerji etkin </w:t>
            </w:r>
            <w:r w:rsidR="00507BEB" w:rsidRPr="00D80B0D">
              <w:rPr>
                <w:rFonts w:ascii="Arial" w:hAnsi="Arial" w:cs="Arial"/>
                <w:bCs/>
                <w:sz w:val="20"/>
                <w:szCs w:val="20"/>
              </w:rPr>
              <w:t>olan</w:t>
            </w:r>
            <w:r w:rsidRPr="00D80B0D">
              <w:rPr>
                <w:rFonts w:ascii="Arial" w:hAnsi="Arial" w:cs="Arial"/>
                <w:bCs/>
                <w:sz w:val="20"/>
                <w:szCs w:val="20"/>
              </w:rPr>
              <w:t xml:space="preserve">, </w:t>
            </w:r>
            <w:r w:rsidR="00507BEB" w:rsidRPr="00D80B0D">
              <w:rPr>
                <w:rFonts w:ascii="Arial" w:hAnsi="Arial" w:cs="Arial"/>
                <w:bCs/>
                <w:sz w:val="20"/>
                <w:szCs w:val="20"/>
              </w:rPr>
              <w:t xml:space="preserve">düşük </w:t>
            </w:r>
            <w:r w:rsidRPr="00D80B0D">
              <w:rPr>
                <w:rFonts w:ascii="Arial" w:hAnsi="Arial" w:cs="Arial"/>
                <w:bCs/>
                <w:sz w:val="20"/>
                <w:szCs w:val="20"/>
              </w:rPr>
              <w:t xml:space="preserve">karbon </w:t>
            </w:r>
            <w:r w:rsidR="00221635" w:rsidRPr="00D80B0D">
              <w:rPr>
                <w:rFonts w:ascii="Arial" w:hAnsi="Arial" w:cs="Arial"/>
                <w:bCs/>
                <w:sz w:val="20"/>
                <w:szCs w:val="20"/>
              </w:rPr>
              <w:t>emisyon</w:t>
            </w:r>
            <w:r w:rsidR="00507BEB" w:rsidRPr="00D80B0D">
              <w:rPr>
                <w:rFonts w:ascii="Arial" w:hAnsi="Arial" w:cs="Arial"/>
                <w:bCs/>
                <w:sz w:val="20"/>
                <w:szCs w:val="20"/>
              </w:rPr>
              <w:t>l</w:t>
            </w:r>
            <w:r w:rsidR="00221635" w:rsidRPr="00D80B0D">
              <w:rPr>
                <w:rFonts w:ascii="Arial" w:hAnsi="Arial" w:cs="Arial"/>
                <w:bCs/>
                <w:sz w:val="20"/>
                <w:szCs w:val="20"/>
              </w:rPr>
              <w:t>u</w:t>
            </w:r>
            <w:r w:rsidRPr="00D80B0D">
              <w:rPr>
                <w:rFonts w:ascii="Arial" w:hAnsi="Arial" w:cs="Arial"/>
                <w:bCs/>
                <w:sz w:val="20"/>
                <w:szCs w:val="20"/>
              </w:rPr>
              <w:t>, afet</w:t>
            </w:r>
            <w:r w:rsidR="00221635" w:rsidRPr="00D80B0D">
              <w:rPr>
                <w:rFonts w:ascii="Arial" w:hAnsi="Arial" w:cs="Arial"/>
                <w:bCs/>
                <w:sz w:val="20"/>
                <w:szCs w:val="20"/>
              </w:rPr>
              <w:t xml:space="preserve"> dayanımı yüksek</w:t>
            </w:r>
            <w:r w:rsidRPr="00D80B0D">
              <w:rPr>
                <w:rFonts w:ascii="Arial" w:hAnsi="Arial" w:cs="Arial"/>
                <w:bCs/>
                <w:sz w:val="20"/>
                <w:szCs w:val="20"/>
              </w:rPr>
              <w:t xml:space="preserve">, </w:t>
            </w:r>
            <w:r w:rsidR="00E55C1D" w:rsidRPr="00D80B0D">
              <w:rPr>
                <w:rFonts w:ascii="Arial" w:hAnsi="Arial" w:cs="Arial"/>
                <w:bCs/>
                <w:sz w:val="20"/>
                <w:szCs w:val="20"/>
              </w:rPr>
              <w:t>ekolojik</w:t>
            </w:r>
            <w:r w:rsidRPr="00D80B0D">
              <w:rPr>
                <w:rFonts w:ascii="Arial" w:hAnsi="Arial" w:cs="Arial"/>
                <w:bCs/>
                <w:sz w:val="20"/>
                <w:szCs w:val="20"/>
              </w:rPr>
              <w:t xml:space="preserve"> ve </w:t>
            </w:r>
            <w:r w:rsidR="00507BEB" w:rsidRPr="00D80B0D">
              <w:rPr>
                <w:rFonts w:ascii="Arial" w:hAnsi="Arial" w:cs="Arial"/>
                <w:bCs/>
                <w:sz w:val="20"/>
                <w:szCs w:val="20"/>
              </w:rPr>
              <w:t>sağlıklı</w:t>
            </w:r>
            <w:r w:rsidRPr="00D80B0D">
              <w:rPr>
                <w:rFonts w:ascii="Arial" w:hAnsi="Arial" w:cs="Arial"/>
                <w:bCs/>
                <w:sz w:val="20"/>
                <w:szCs w:val="20"/>
              </w:rPr>
              <w:t xml:space="preserve"> </w:t>
            </w:r>
            <w:r w:rsidR="00D80B0D">
              <w:rPr>
                <w:rFonts w:ascii="Arial" w:hAnsi="Arial" w:cs="Arial"/>
                <w:bCs/>
                <w:sz w:val="20"/>
                <w:szCs w:val="20"/>
              </w:rPr>
              <w:t xml:space="preserve">bir </w:t>
            </w:r>
            <w:r w:rsidRPr="00D80B0D">
              <w:rPr>
                <w:rFonts w:ascii="Arial" w:hAnsi="Arial" w:cs="Arial"/>
                <w:bCs/>
                <w:sz w:val="20"/>
                <w:szCs w:val="20"/>
              </w:rPr>
              <w:t>y</w:t>
            </w:r>
            <w:r w:rsidR="00E55C1D" w:rsidRPr="00D80B0D">
              <w:rPr>
                <w:rFonts w:ascii="Arial" w:hAnsi="Arial" w:cs="Arial"/>
                <w:bCs/>
                <w:sz w:val="20"/>
                <w:szCs w:val="20"/>
              </w:rPr>
              <w:t>erleşim</w:t>
            </w:r>
            <w:r w:rsidRPr="00D80B0D">
              <w:rPr>
                <w:rFonts w:ascii="Arial" w:hAnsi="Arial" w:cs="Arial"/>
                <w:bCs/>
                <w:sz w:val="20"/>
                <w:szCs w:val="20"/>
              </w:rPr>
              <w:t xml:space="preserve"> hedeflenmektedir.</w:t>
            </w:r>
          </w:p>
        </w:tc>
      </w:tr>
    </w:tbl>
    <w:p w14:paraId="46EC63AB" w14:textId="77777777" w:rsidR="00DF480C" w:rsidRDefault="00DF480C" w:rsidP="0045612D">
      <w:pPr>
        <w:spacing w:after="240"/>
        <w:jc w:val="both"/>
        <w:rPr>
          <w:rFonts w:ascii="Arial" w:hAnsi="Arial" w:cs="Arial"/>
          <w:b/>
          <w:bCs/>
          <w:color w:val="000000" w:themeColor="text1"/>
          <w:sz w:val="24"/>
          <w:szCs w:val="24"/>
        </w:rPr>
      </w:pPr>
    </w:p>
    <w:p w14:paraId="1DD7499E" w14:textId="77BB7096" w:rsidR="00494662" w:rsidRDefault="00494662" w:rsidP="00494662">
      <w:pPr>
        <w:spacing w:before="240" w:after="240"/>
        <w:jc w:val="both"/>
        <w:rPr>
          <w:rFonts w:ascii="Arial" w:hAnsi="Arial" w:cs="Arial"/>
          <w:b/>
          <w:bCs/>
          <w:color w:val="000000" w:themeColor="text1"/>
          <w:sz w:val="24"/>
          <w:szCs w:val="24"/>
        </w:rPr>
      </w:pPr>
      <w:r w:rsidRPr="00C7696F">
        <w:rPr>
          <w:rFonts w:ascii="Arial" w:hAnsi="Arial" w:cs="Arial"/>
          <w:b/>
          <w:bCs/>
          <w:color w:val="000000" w:themeColor="text1"/>
          <w:sz w:val="24"/>
          <w:szCs w:val="24"/>
        </w:rPr>
        <w:t>5.</w:t>
      </w:r>
      <w:r>
        <w:rPr>
          <w:rFonts w:ascii="Arial" w:hAnsi="Arial" w:cs="Arial"/>
          <w:b/>
          <w:bCs/>
          <w:color w:val="000000" w:themeColor="text1"/>
          <w:sz w:val="24"/>
          <w:szCs w:val="24"/>
        </w:rPr>
        <w:t>5</w:t>
      </w:r>
      <w:r w:rsidRPr="00C7696F">
        <w:rPr>
          <w:rFonts w:ascii="Arial" w:hAnsi="Arial" w:cs="Arial"/>
          <w:b/>
          <w:bCs/>
          <w:color w:val="000000" w:themeColor="text1"/>
          <w:sz w:val="24"/>
          <w:szCs w:val="24"/>
        </w:rPr>
        <w:t xml:space="preserve">. </w:t>
      </w:r>
      <w:r>
        <w:rPr>
          <w:rFonts w:ascii="Arial" w:hAnsi="Arial" w:cs="Arial"/>
          <w:b/>
          <w:bCs/>
          <w:color w:val="000000" w:themeColor="text1"/>
          <w:sz w:val="24"/>
          <w:szCs w:val="24"/>
        </w:rPr>
        <w:t>GAZİANTEP</w:t>
      </w:r>
    </w:p>
    <w:p w14:paraId="6CDB1F61" w14:textId="0C118752" w:rsidR="00326517" w:rsidRPr="00326517" w:rsidRDefault="00326517" w:rsidP="00494662">
      <w:pPr>
        <w:spacing w:before="240" w:after="240"/>
        <w:jc w:val="both"/>
        <w:rPr>
          <w:rFonts w:ascii="Arial" w:hAnsi="Arial" w:cs="Arial"/>
          <w:b/>
          <w:bCs/>
          <w:color w:val="000000" w:themeColor="text1"/>
          <w:sz w:val="20"/>
          <w:szCs w:val="20"/>
        </w:rPr>
      </w:pPr>
      <w:r w:rsidRPr="00326517">
        <w:rPr>
          <w:rFonts w:ascii="Arial" w:hAnsi="Arial" w:cs="Arial"/>
          <w:sz w:val="20"/>
          <w:szCs w:val="20"/>
        </w:rPr>
        <w:t>Gaziantep’</w:t>
      </w:r>
      <w:r w:rsidR="000E2FC7">
        <w:rPr>
          <w:rFonts w:ascii="Arial" w:hAnsi="Arial" w:cs="Arial"/>
          <w:sz w:val="20"/>
          <w:szCs w:val="20"/>
        </w:rPr>
        <w:t>te</w:t>
      </w:r>
      <w:r w:rsidRPr="00326517">
        <w:rPr>
          <w:rFonts w:ascii="Arial" w:hAnsi="Arial" w:cs="Arial"/>
          <w:sz w:val="20"/>
          <w:szCs w:val="20"/>
        </w:rPr>
        <w:t xml:space="preserve"> akıllı şehir uygulamalarına yönelik birçok akıllı teknolojinin uygulandığı</w:t>
      </w:r>
      <w:r w:rsidR="00A8659C">
        <w:rPr>
          <w:rFonts w:ascii="Arial" w:hAnsi="Arial" w:cs="Arial"/>
          <w:sz w:val="20"/>
          <w:szCs w:val="20"/>
        </w:rPr>
        <w:t xml:space="preserve"> ve mevcut alanda noktasal iyileştirmeler yapıldığı</w:t>
      </w:r>
      <w:r w:rsidRPr="00326517">
        <w:rPr>
          <w:rFonts w:ascii="Arial" w:hAnsi="Arial" w:cs="Arial"/>
          <w:sz w:val="20"/>
          <w:szCs w:val="20"/>
        </w:rPr>
        <w:t xml:space="preserve"> görülm</w:t>
      </w:r>
      <w:r w:rsidR="00A8659C">
        <w:rPr>
          <w:rFonts w:ascii="Arial" w:hAnsi="Arial" w:cs="Arial"/>
          <w:sz w:val="20"/>
          <w:szCs w:val="20"/>
        </w:rPr>
        <w:t>ektedir</w:t>
      </w:r>
      <w:r w:rsidRPr="000E2FC7">
        <w:rPr>
          <w:rFonts w:ascii="Arial" w:hAnsi="Arial" w:cs="Arial"/>
          <w:sz w:val="20"/>
          <w:szCs w:val="20"/>
        </w:rPr>
        <w:t>. T.C. Çevre ve Şehircilik Bakanlığı</w:t>
      </w:r>
      <w:r w:rsidR="00457656" w:rsidRPr="000E2FC7">
        <w:rPr>
          <w:rFonts w:ascii="Arial" w:hAnsi="Arial" w:cs="Arial"/>
          <w:sz w:val="20"/>
          <w:szCs w:val="20"/>
        </w:rPr>
        <w:t xml:space="preserve"> tarafından yayınlanan</w:t>
      </w:r>
      <w:r w:rsidRPr="000E2FC7">
        <w:rPr>
          <w:rFonts w:ascii="Arial" w:hAnsi="Arial" w:cs="Arial"/>
          <w:sz w:val="20"/>
          <w:szCs w:val="20"/>
        </w:rPr>
        <w:t xml:space="preserve"> </w:t>
      </w:r>
      <w:r w:rsidRPr="000E2FC7">
        <w:rPr>
          <w:rFonts w:ascii="Arial" w:hAnsi="Arial" w:cs="Arial"/>
          <w:i/>
          <w:iCs/>
          <w:sz w:val="20"/>
          <w:szCs w:val="20"/>
        </w:rPr>
        <w:t>Akıllı Şehirler Beyaz Bülteni</w:t>
      </w:r>
      <w:r w:rsidRPr="000E2FC7">
        <w:rPr>
          <w:rFonts w:ascii="Arial" w:hAnsi="Arial" w:cs="Arial"/>
          <w:sz w:val="20"/>
          <w:szCs w:val="20"/>
        </w:rPr>
        <w:t xml:space="preserve"> kitabında dünya</w:t>
      </w:r>
      <w:r w:rsidR="00457656" w:rsidRPr="000E2FC7">
        <w:rPr>
          <w:rFonts w:ascii="Arial" w:hAnsi="Arial" w:cs="Arial"/>
          <w:sz w:val="20"/>
          <w:szCs w:val="20"/>
        </w:rPr>
        <w:t xml:space="preserve"> ölçeğinde</w:t>
      </w:r>
      <w:r w:rsidRPr="000E2FC7">
        <w:rPr>
          <w:rFonts w:ascii="Arial" w:hAnsi="Arial" w:cs="Arial"/>
          <w:sz w:val="20"/>
          <w:szCs w:val="20"/>
        </w:rPr>
        <w:t xml:space="preserve"> birçok </w:t>
      </w:r>
      <w:r w:rsidR="00457656" w:rsidRPr="000E2FC7">
        <w:rPr>
          <w:rFonts w:ascii="Arial" w:hAnsi="Arial" w:cs="Arial"/>
          <w:sz w:val="20"/>
          <w:szCs w:val="20"/>
        </w:rPr>
        <w:t>global</w:t>
      </w:r>
      <w:r w:rsidRPr="000E2FC7">
        <w:rPr>
          <w:rFonts w:ascii="Arial" w:hAnsi="Arial" w:cs="Arial"/>
          <w:sz w:val="20"/>
          <w:szCs w:val="20"/>
        </w:rPr>
        <w:t xml:space="preserve"> akıllı şehrin </w:t>
      </w:r>
      <w:r w:rsidR="00457656" w:rsidRPr="000E2FC7">
        <w:rPr>
          <w:rFonts w:ascii="Arial" w:hAnsi="Arial" w:cs="Arial"/>
          <w:sz w:val="20"/>
          <w:szCs w:val="20"/>
        </w:rPr>
        <w:t>varlığı</w:t>
      </w:r>
      <w:r w:rsidR="002F7DE6" w:rsidRPr="000E2FC7">
        <w:rPr>
          <w:rFonts w:ascii="Arial" w:hAnsi="Arial" w:cs="Arial"/>
          <w:sz w:val="20"/>
          <w:szCs w:val="20"/>
        </w:rPr>
        <w:t xml:space="preserve"> ve</w:t>
      </w:r>
      <w:r w:rsidRPr="000E2FC7">
        <w:rPr>
          <w:rFonts w:ascii="Arial" w:hAnsi="Arial" w:cs="Arial"/>
          <w:sz w:val="20"/>
          <w:szCs w:val="20"/>
        </w:rPr>
        <w:t xml:space="preserve"> </w:t>
      </w:r>
      <w:r w:rsidRPr="000E2FC7">
        <w:rPr>
          <w:rFonts w:ascii="Arial" w:hAnsi="Arial" w:cs="Arial"/>
          <w:i/>
          <w:iCs/>
          <w:sz w:val="20"/>
          <w:szCs w:val="20"/>
        </w:rPr>
        <w:t>City Protocol</w:t>
      </w:r>
      <w:r w:rsidR="0021187B" w:rsidRPr="000E2FC7">
        <w:rPr>
          <w:rFonts w:ascii="Arial" w:hAnsi="Arial" w:cs="Arial"/>
          <w:i/>
          <w:iCs/>
          <w:sz w:val="20"/>
          <w:szCs w:val="20"/>
        </w:rPr>
        <w:t>’</w:t>
      </w:r>
      <w:r w:rsidR="000E2FC7" w:rsidRPr="000E2FC7">
        <w:rPr>
          <w:rFonts w:ascii="Arial" w:hAnsi="Arial" w:cs="Arial"/>
          <w:sz w:val="20"/>
          <w:szCs w:val="20"/>
        </w:rPr>
        <w:t>ünü ülkemizde</w:t>
      </w:r>
      <w:r w:rsidRPr="000E2FC7">
        <w:rPr>
          <w:rFonts w:ascii="Arial" w:hAnsi="Arial" w:cs="Arial"/>
          <w:sz w:val="20"/>
          <w:szCs w:val="20"/>
        </w:rPr>
        <w:t xml:space="preserve"> </w:t>
      </w:r>
      <w:r w:rsidR="002F7DE6" w:rsidRPr="000E2FC7">
        <w:rPr>
          <w:rFonts w:ascii="Arial" w:hAnsi="Arial" w:cs="Arial"/>
          <w:sz w:val="20"/>
          <w:szCs w:val="20"/>
        </w:rPr>
        <w:t xml:space="preserve">ilk kabul eden ilin </w:t>
      </w:r>
      <w:r w:rsidRPr="000E2FC7">
        <w:rPr>
          <w:rFonts w:ascii="Arial" w:hAnsi="Arial" w:cs="Arial"/>
          <w:sz w:val="20"/>
          <w:szCs w:val="20"/>
        </w:rPr>
        <w:t>Gaziantep olduğu b</w:t>
      </w:r>
      <w:r w:rsidR="002F7DE6" w:rsidRPr="000E2FC7">
        <w:rPr>
          <w:rFonts w:ascii="Arial" w:hAnsi="Arial" w:cs="Arial"/>
          <w:sz w:val="20"/>
          <w:szCs w:val="20"/>
        </w:rPr>
        <w:t>ildirilmektedir</w:t>
      </w:r>
      <w:r w:rsidR="0021187B" w:rsidRPr="000E2FC7">
        <w:rPr>
          <w:rFonts w:ascii="Arial" w:hAnsi="Arial" w:cs="Arial"/>
          <w:sz w:val="20"/>
          <w:szCs w:val="20"/>
        </w:rPr>
        <w:t xml:space="preserve">. </w:t>
      </w:r>
      <w:r w:rsidRPr="000E2FC7">
        <w:rPr>
          <w:rFonts w:ascii="Arial" w:hAnsi="Arial" w:cs="Arial"/>
          <w:sz w:val="20"/>
          <w:szCs w:val="20"/>
        </w:rPr>
        <w:t xml:space="preserve">Gaziantep’te </w:t>
      </w:r>
      <w:r w:rsidR="00FB24B9" w:rsidRPr="000E2FC7">
        <w:rPr>
          <w:rFonts w:ascii="Arial" w:hAnsi="Arial" w:cs="Arial"/>
          <w:sz w:val="20"/>
          <w:szCs w:val="20"/>
        </w:rPr>
        <w:t>erişim</w:t>
      </w:r>
      <w:r w:rsidRPr="000E2FC7">
        <w:rPr>
          <w:rFonts w:ascii="Arial" w:hAnsi="Arial" w:cs="Arial"/>
          <w:sz w:val="20"/>
          <w:szCs w:val="20"/>
        </w:rPr>
        <w:t xml:space="preserve">, enerji, su, çevre, </w:t>
      </w:r>
      <w:r w:rsidR="00FB24B9" w:rsidRPr="000E2FC7">
        <w:rPr>
          <w:rFonts w:ascii="Arial" w:hAnsi="Arial" w:cs="Arial"/>
          <w:sz w:val="20"/>
          <w:szCs w:val="20"/>
        </w:rPr>
        <w:t>emniyet</w:t>
      </w:r>
      <w:r w:rsidRPr="000E2FC7">
        <w:rPr>
          <w:rFonts w:ascii="Arial" w:hAnsi="Arial" w:cs="Arial"/>
          <w:sz w:val="20"/>
          <w:szCs w:val="20"/>
        </w:rPr>
        <w:t xml:space="preserve">, sosyal </w:t>
      </w:r>
      <w:r w:rsidR="00FB24B9" w:rsidRPr="000E2FC7">
        <w:rPr>
          <w:rFonts w:ascii="Arial" w:hAnsi="Arial" w:cs="Arial"/>
          <w:sz w:val="20"/>
          <w:szCs w:val="20"/>
        </w:rPr>
        <w:t>faaliyetler</w:t>
      </w:r>
      <w:r w:rsidRPr="000E2FC7">
        <w:rPr>
          <w:rFonts w:ascii="Arial" w:hAnsi="Arial" w:cs="Arial"/>
          <w:sz w:val="20"/>
          <w:szCs w:val="20"/>
        </w:rPr>
        <w:t xml:space="preserve">, imar, emlak, etkileşim merkezi, bilgi teknolojileri alt yapısı olmak üzere akıllı şehir </w:t>
      </w:r>
      <w:r w:rsidR="00FB24B9" w:rsidRPr="000E2FC7">
        <w:rPr>
          <w:rFonts w:ascii="Arial" w:hAnsi="Arial" w:cs="Arial"/>
          <w:sz w:val="20"/>
          <w:szCs w:val="20"/>
        </w:rPr>
        <w:t>faaliyetlerinin</w:t>
      </w:r>
      <w:r w:rsidRPr="000E2FC7">
        <w:rPr>
          <w:rFonts w:ascii="Arial" w:hAnsi="Arial" w:cs="Arial"/>
          <w:sz w:val="20"/>
          <w:szCs w:val="20"/>
        </w:rPr>
        <w:t xml:space="preserve"> 8 </w:t>
      </w:r>
      <w:r w:rsidR="00174EC3" w:rsidRPr="000E2FC7">
        <w:rPr>
          <w:rFonts w:ascii="Arial" w:hAnsi="Arial" w:cs="Arial"/>
          <w:sz w:val="20"/>
          <w:szCs w:val="20"/>
        </w:rPr>
        <w:t>bölümde</w:t>
      </w:r>
      <w:r w:rsidR="001F52FE" w:rsidRPr="000E2FC7">
        <w:rPr>
          <w:rFonts w:ascii="Arial" w:hAnsi="Arial" w:cs="Arial"/>
          <w:sz w:val="20"/>
          <w:szCs w:val="20"/>
        </w:rPr>
        <w:t xml:space="preserve"> tasarlandığı </w:t>
      </w:r>
      <w:r w:rsidR="00174EC3" w:rsidRPr="000E2FC7">
        <w:rPr>
          <w:rFonts w:ascii="Arial" w:hAnsi="Arial" w:cs="Arial"/>
          <w:sz w:val="20"/>
          <w:szCs w:val="20"/>
        </w:rPr>
        <w:t>belirtilmektedir</w:t>
      </w:r>
      <w:r w:rsidR="00D56629" w:rsidRPr="000E2FC7">
        <w:rPr>
          <w:rFonts w:ascii="Arial" w:hAnsi="Arial" w:cs="Arial"/>
          <w:sz w:val="20"/>
          <w:szCs w:val="20"/>
        </w:rPr>
        <w:t xml:space="preserve"> (Ş</w:t>
      </w:r>
      <w:r w:rsidR="003E7108" w:rsidRPr="000E2FC7">
        <w:rPr>
          <w:rFonts w:ascii="Arial" w:hAnsi="Arial" w:cs="Arial"/>
          <w:sz w:val="20"/>
          <w:szCs w:val="20"/>
        </w:rPr>
        <w:t xml:space="preserve">ekil 8, </w:t>
      </w:r>
      <w:r w:rsidR="00D56629" w:rsidRPr="000E2FC7">
        <w:rPr>
          <w:rFonts w:ascii="Arial" w:hAnsi="Arial" w:cs="Arial"/>
          <w:sz w:val="20"/>
          <w:szCs w:val="20"/>
        </w:rPr>
        <w:t>Tablo 8)</w:t>
      </w:r>
      <w:r w:rsidRPr="000E2FC7">
        <w:rPr>
          <w:rFonts w:ascii="Arial" w:hAnsi="Arial" w:cs="Arial"/>
          <w:sz w:val="20"/>
          <w:szCs w:val="20"/>
        </w:rPr>
        <w:t>.</w:t>
      </w:r>
    </w:p>
    <w:p w14:paraId="0F3045C2" w14:textId="51F44A7F" w:rsidR="00A45B0F" w:rsidRDefault="001761A4" w:rsidP="008E509A">
      <w:pPr>
        <w:spacing w:before="240" w:after="240"/>
        <w:jc w:val="center"/>
        <w:rPr>
          <w:rFonts w:ascii="Arial" w:hAnsi="Arial" w:cs="Arial"/>
          <w:color w:val="000000" w:themeColor="text1"/>
          <w:sz w:val="20"/>
          <w:szCs w:val="20"/>
        </w:rPr>
      </w:pPr>
      <w:r>
        <w:rPr>
          <w:noProof/>
          <w:lang w:eastAsia="tr-TR"/>
        </w:rPr>
        <w:drawing>
          <wp:inline distT="0" distB="0" distL="0" distR="0" wp14:anchorId="23DAC0AE" wp14:editId="487C6B21">
            <wp:extent cx="3548834" cy="2134099"/>
            <wp:effectExtent l="0" t="0" r="0" b="0"/>
            <wp:docPr id="33" name="Resim 11">
              <a:extLst xmlns:a="http://schemas.openxmlformats.org/drawingml/2006/main">
                <a:ext uri="{FF2B5EF4-FFF2-40B4-BE49-F238E27FC236}">
                  <a16:creationId xmlns:a16="http://schemas.microsoft.com/office/drawing/2014/main" id="{8E49F35D-052E-2E48-B4D6-E1805C8A6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a:extLst>
                        <a:ext uri="{FF2B5EF4-FFF2-40B4-BE49-F238E27FC236}">
                          <a16:creationId xmlns:a16="http://schemas.microsoft.com/office/drawing/2014/main" id="{8E49F35D-052E-2E48-B4D6-E1805C8A61CB}"/>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73743" cy="2209214"/>
                    </a:xfrm>
                    <a:prstGeom prst="rect">
                      <a:avLst/>
                    </a:prstGeom>
                  </pic:spPr>
                </pic:pic>
              </a:graphicData>
            </a:graphic>
          </wp:inline>
        </w:drawing>
      </w:r>
    </w:p>
    <w:p w14:paraId="35B5945C" w14:textId="253BCA9B" w:rsidR="00A45B0F" w:rsidRDefault="008E509A" w:rsidP="00A45B0F">
      <w:pPr>
        <w:spacing w:before="240" w:after="240"/>
        <w:rPr>
          <w:rFonts w:ascii="Arial" w:hAnsi="Arial" w:cs="Arial"/>
          <w:color w:val="000000" w:themeColor="text1"/>
          <w:sz w:val="20"/>
          <w:szCs w:val="20"/>
        </w:rPr>
      </w:pPr>
      <w:r w:rsidRPr="00D653DE">
        <w:rPr>
          <w:rFonts w:ascii="Arial" w:hAnsi="Arial" w:cs="Arial"/>
          <w:color w:val="000000" w:themeColor="text1"/>
          <w:sz w:val="20"/>
          <w:szCs w:val="20"/>
        </w:rPr>
        <w:t xml:space="preserve">Şekil </w:t>
      </w:r>
      <w:r w:rsidR="005E5116">
        <w:rPr>
          <w:rFonts w:ascii="Arial" w:hAnsi="Arial" w:cs="Arial"/>
          <w:color w:val="000000" w:themeColor="text1"/>
          <w:sz w:val="20"/>
          <w:szCs w:val="20"/>
        </w:rPr>
        <w:t>8</w:t>
      </w:r>
      <w:r w:rsidRPr="00D653DE">
        <w:rPr>
          <w:rFonts w:ascii="Arial" w:hAnsi="Arial" w:cs="Arial"/>
          <w:color w:val="000000" w:themeColor="text1"/>
          <w:sz w:val="20"/>
          <w:szCs w:val="20"/>
        </w:rPr>
        <w:t xml:space="preserve">. </w:t>
      </w:r>
      <w:r w:rsidR="00D653DE" w:rsidRPr="00D653DE">
        <w:rPr>
          <w:rFonts w:ascii="Arial" w:hAnsi="Arial" w:cs="Arial"/>
          <w:color w:val="000000" w:themeColor="text1"/>
          <w:sz w:val="20"/>
          <w:szCs w:val="20"/>
        </w:rPr>
        <w:t>Gaziantep</w:t>
      </w:r>
      <w:r w:rsidRPr="00D653DE">
        <w:rPr>
          <w:rFonts w:ascii="Arial" w:hAnsi="Arial" w:cs="Arial"/>
          <w:color w:val="000000" w:themeColor="text1"/>
          <w:sz w:val="20"/>
          <w:szCs w:val="20"/>
        </w:rPr>
        <w:t xml:space="preserve"> yerleşim alanı </w:t>
      </w:r>
      <w:r w:rsidR="00C01D09">
        <w:rPr>
          <w:rFonts w:ascii="Arial" w:hAnsi="Arial" w:cs="Arial"/>
          <w:color w:val="000000" w:themeColor="text1"/>
          <w:sz w:val="20"/>
          <w:szCs w:val="20"/>
        </w:rPr>
        <w:t xml:space="preserve">kısmi </w:t>
      </w:r>
      <w:r w:rsidRPr="00D653DE">
        <w:rPr>
          <w:rFonts w:ascii="Arial" w:hAnsi="Arial" w:cs="Arial"/>
          <w:color w:val="000000" w:themeColor="text1"/>
          <w:sz w:val="20"/>
          <w:szCs w:val="20"/>
        </w:rPr>
        <w:t>görünümü (</w:t>
      </w:r>
      <w:r w:rsidR="00D653DE" w:rsidRPr="00D653DE">
        <w:rPr>
          <w:rFonts w:ascii="Arial" w:hAnsi="Arial" w:cs="Arial"/>
          <w:sz w:val="20"/>
          <w:szCs w:val="20"/>
        </w:rPr>
        <w:t>URL-</w:t>
      </w:r>
      <w:r w:rsidRPr="00D653DE">
        <w:rPr>
          <w:rFonts w:ascii="Arial" w:hAnsi="Arial" w:cs="Arial"/>
          <w:sz w:val="20"/>
          <w:szCs w:val="20"/>
        </w:rPr>
        <w:t>1</w:t>
      </w:r>
      <w:r w:rsidR="006C1BA0">
        <w:rPr>
          <w:rFonts w:ascii="Arial" w:hAnsi="Arial" w:cs="Arial"/>
          <w:sz w:val="20"/>
          <w:szCs w:val="20"/>
        </w:rPr>
        <w:t>4</w:t>
      </w:r>
      <w:r w:rsidRPr="00D653DE">
        <w:rPr>
          <w:rFonts w:ascii="Arial" w:hAnsi="Arial" w:cs="Arial"/>
          <w:sz w:val="20"/>
          <w:szCs w:val="20"/>
        </w:rPr>
        <w:t>)</w:t>
      </w:r>
    </w:p>
    <w:p w14:paraId="10C62DCA" w14:textId="4082FB23" w:rsidR="00494662" w:rsidRDefault="00A45B0F" w:rsidP="00936EA8">
      <w:pPr>
        <w:spacing w:after="0"/>
        <w:rPr>
          <w:rFonts w:ascii="Arial" w:hAnsi="Arial" w:cs="Arial"/>
          <w:color w:val="000000" w:themeColor="text1"/>
          <w:sz w:val="20"/>
          <w:szCs w:val="20"/>
        </w:rPr>
      </w:pPr>
      <w:r>
        <w:rPr>
          <w:rFonts w:ascii="Arial" w:hAnsi="Arial" w:cs="Arial"/>
          <w:color w:val="000000" w:themeColor="text1"/>
          <w:sz w:val="20"/>
          <w:szCs w:val="20"/>
        </w:rPr>
        <w:t xml:space="preserve">Tablo </w:t>
      </w:r>
      <w:r w:rsidR="001E5C87">
        <w:rPr>
          <w:rFonts w:ascii="Arial" w:hAnsi="Arial" w:cs="Arial"/>
          <w:color w:val="000000" w:themeColor="text1"/>
          <w:sz w:val="20"/>
          <w:szCs w:val="20"/>
        </w:rPr>
        <w:t>8</w:t>
      </w:r>
      <w:r>
        <w:rPr>
          <w:rFonts w:ascii="Arial" w:hAnsi="Arial" w:cs="Arial"/>
          <w:color w:val="000000" w:themeColor="text1"/>
          <w:sz w:val="20"/>
          <w:szCs w:val="20"/>
        </w:rPr>
        <w:t xml:space="preserve">. </w:t>
      </w:r>
      <w:r w:rsidR="0063195C">
        <w:rPr>
          <w:rFonts w:ascii="Arial" w:hAnsi="Arial" w:cs="Arial"/>
          <w:color w:val="000000" w:themeColor="text1"/>
          <w:sz w:val="20"/>
          <w:szCs w:val="20"/>
        </w:rPr>
        <w:t>Gaziantep şehrinin</w:t>
      </w:r>
      <w:r>
        <w:rPr>
          <w:rFonts w:ascii="Arial" w:hAnsi="Arial" w:cs="Arial"/>
          <w:color w:val="000000" w:themeColor="text1"/>
          <w:sz w:val="20"/>
          <w:szCs w:val="20"/>
        </w:rPr>
        <w:t xml:space="preserve">, </w:t>
      </w:r>
      <w:r w:rsidR="00C01D09">
        <w:rPr>
          <w:rFonts w:ascii="Arial" w:hAnsi="Arial" w:cs="Arial"/>
          <w:color w:val="000000" w:themeColor="text1"/>
          <w:sz w:val="20"/>
          <w:szCs w:val="20"/>
        </w:rPr>
        <w:t>s</w:t>
      </w:r>
      <w:r>
        <w:rPr>
          <w:rFonts w:ascii="Arial" w:hAnsi="Arial" w:cs="Arial"/>
          <w:color w:val="000000" w:themeColor="text1"/>
          <w:sz w:val="20"/>
          <w:szCs w:val="20"/>
        </w:rPr>
        <w:t xml:space="preserve">ürdürülebilir, </w:t>
      </w:r>
      <w:r w:rsidR="00C01D09">
        <w:rPr>
          <w:rFonts w:ascii="Arial" w:hAnsi="Arial" w:cs="Arial"/>
          <w:color w:val="000000" w:themeColor="text1"/>
          <w:sz w:val="20"/>
          <w:szCs w:val="20"/>
        </w:rPr>
        <w:t>a</w:t>
      </w:r>
      <w:r>
        <w:rPr>
          <w:rFonts w:ascii="Arial" w:hAnsi="Arial" w:cs="Arial"/>
          <w:color w:val="000000" w:themeColor="text1"/>
          <w:sz w:val="20"/>
          <w:szCs w:val="20"/>
        </w:rPr>
        <w:t xml:space="preserve">kıllı </w:t>
      </w:r>
      <w:r w:rsidR="00C01D09">
        <w:rPr>
          <w:rFonts w:ascii="Arial" w:hAnsi="Arial" w:cs="Arial"/>
          <w:color w:val="000000" w:themeColor="text1"/>
          <w:sz w:val="20"/>
          <w:szCs w:val="20"/>
        </w:rPr>
        <w:t>ş</w:t>
      </w:r>
      <w:r>
        <w:rPr>
          <w:rFonts w:ascii="Arial" w:hAnsi="Arial" w:cs="Arial"/>
          <w:color w:val="000000" w:themeColor="text1"/>
          <w:sz w:val="20"/>
          <w:szCs w:val="20"/>
        </w:rPr>
        <w:t>ehir parametreleri açısından değerlendirilmesi (</w:t>
      </w:r>
      <w:r w:rsidR="00E2605E">
        <w:rPr>
          <w:rFonts w:ascii="Arial" w:hAnsi="Arial" w:cs="Arial"/>
          <w:sz w:val="20"/>
          <w:szCs w:val="20"/>
        </w:rPr>
        <w:t>U</w:t>
      </w:r>
      <w:r w:rsidR="00B02624">
        <w:rPr>
          <w:rFonts w:ascii="Arial" w:hAnsi="Arial" w:cs="Arial"/>
          <w:sz w:val="20"/>
          <w:szCs w:val="20"/>
        </w:rPr>
        <w:t>RL-</w:t>
      </w:r>
      <w:r w:rsidR="00BB03DE">
        <w:rPr>
          <w:rFonts w:ascii="Arial" w:hAnsi="Arial" w:cs="Arial"/>
          <w:sz w:val="20"/>
          <w:szCs w:val="20"/>
        </w:rPr>
        <w:t>1</w:t>
      </w:r>
      <w:r w:rsidR="006C1BA0">
        <w:rPr>
          <w:rFonts w:ascii="Arial" w:hAnsi="Arial" w:cs="Arial"/>
          <w:sz w:val="20"/>
          <w:szCs w:val="20"/>
        </w:rPr>
        <w:t>3</w:t>
      </w:r>
      <w:r w:rsidRPr="00871A35">
        <w:rPr>
          <w:rFonts w:ascii="Arial" w:hAnsi="Arial" w:cs="Arial"/>
          <w:sz w:val="20"/>
          <w:szCs w:val="20"/>
        </w:rPr>
        <w:t xml:space="preserve"> ve </w:t>
      </w:r>
      <w:r w:rsidR="00B02624">
        <w:rPr>
          <w:rFonts w:ascii="Arial" w:hAnsi="Arial" w:cs="Arial"/>
          <w:sz w:val="20"/>
          <w:szCs w:val="20"/>
        </w:rPr>
        <w:t>URL-</w:t>
      </w:r>
      <w:r w:rsidR="00BB03DE">
        <w:rPr>
          <w:rFonts w:ascii="Arial" w:hAnsi="Arial" w:cs="Arial"/>
          <w:sz w:val="20"/>
          <w:szCs w:val="20"/>
        </w:rPr>
        <w:t>1</w:t>
      </w:r>
      <w:r w:rsidR="006C1BA0">
        <w:rPr>
          <w:rFonts w:ascii="Arial" w:hAnsi="Arial" w:cs="Arial"/>
          <w:sz w:val="20"/>
          <w:szCs w:val="20"/>
        </w:rPr>
        <w:t xml:space="preserve">4 </w:t>
      </w:r>
      <w:r w:rsidRPr="00871A35">
        <w:rPr>
          <w:rFonts w:ascii="Arial" w:hAnsi="Arial" w:cs="Arial"/>
          <w:sz w:val="20"/>
          <w:szCs w:val="20"/>
        </w:rPr>
        <w:t>kayna</w:t>
      </w:r>
      <w:r>
        <w:rPr>
          <w:rFonts w:ascii="Arial" w:hAnsi="Arial" w:cs="Arial"/>
          <w:sz w:val="20"/>
          <w:szCs w:val="20"/>
        </w:rPr>
        <w:t>klar</w:t>
      </w:r>
      <w:r w:rsidRPr="00871A35">
        <w:rPr>
          <w:rFonts w:ascii="Arial" w:hAnsi="Arial" w:cs="Arial"/>
          <w:sz w:val="20"/>
          <w:szCs w:val="20"/>
        </w:rPr>
        <w:t>ından</w:t>
      </w:r>
      <w:r w:rsidRPr="00871A35">
        <w:rPr>
          <w:rFonts w:ascii="Arial" w:hAnsi="Arial" w:cs="Arial"/>
          <w:color w:val="000000" w:themeColor="text1"/>
          <w:sz w:val="20"/>
          <w:szCs w:val="20"/>
        </w:rPr>
        <w:t xml:space="preserve"> </w:t>
      </w:r>
      <w:r w:rsidR="00C01D09">
        <w:rPr>
          <w:rFonts w:ascii="Arial" w:hAnsi="Arial" w:cs="Arial"/>
          <w:color w:val="000000" w:themeColor="text1"/>
          <w:sz w:val="20"/>
          <w:szCs w:val="20"/>
        </w:rPr>
        <w:t xml:space="preserve">yararlanılarak </w:t>
      </w:r>
      <w:r>
        <w:rPr>
          <w:rFonts w:ascii="Arial" w:hAnsi="Arial" w:cs="Arial"/>
          <w:color w:val="000000" w:themeColor="text1"/>
          <w:sz w:val="20"/>
          <w:szCs w:val="20"/>
        </w:rPr>
        <w:t>yaza</w:t>
      </w:r>
      <w:r w:rsidR="002C0A4A">
        <w:rPr>
          <w:rFonts w:ascii="Arial" w:hAnsi="Arial" w:cs="Arial"/>
          <w:color w:val="000000" w:themeColor="text1"/>
          <w:sz w:val="20"/>
          <w:szCs w:val="20"/>
        </w:rPr>
        <w:t>rlar tarafından oluşturulmuştur</w:t>
      </w:r>
      <w:r>
        <w:rPr>
          <w:rFonts w:ascii="Arial" w:hAnsi="Arial" w:cs="Arial"/>
          <w:color w:val="000000" w:themeColor="text1"/>
          <w:sz w:val="20"/>
          <w:szCs w:val="20"/>
        </w:rPr>
        <w:t>)</w:t>
      </w:r>
    </w:p>
    <w:p w14:paraId="4D695BB7" w14:textId="77777777" w:rsidR="00936EA8" w:rsidRPr="00936EA8" w:rsidRDefault="00936EA8" w:rsidP="00936EA8">
      <w:pPr>
        <w:spacing w:after="0"/>
        <w:rPr>
          <w:rFonts w:ascii="Arial" w:hAnsi="Arial" w:cs="Arial"/>
          <w:color w:val="000000" w:themeColor="text1"/>
          <w:sz w:val="16"/>
          <w:szCs w:val="16"/>
        </w:rPr>
      </w:pPr>
    </w:p>
    <w:tbl>
      <w:tblPr>
        <w:tblW w:w="8505" w:type="dxa"/>
        <w:tblBorders>
          <w:top w:val="single" w:sz="8" w:space="0" w:color="000000"/>
          <w:bottom w:val="single" w:sz="8" w:space="0" w:color="000000"/>
          <w:insideH w:val="single" w:sz="8" w:space="0" w:color="000000"/>
        </w:tblBorders>
        <w:tblCellMar>
          <w:left w:w="0" w:type="dxa"/>
          <w:right w:w="0" w:type="dxa"/>
        </w:tblCellMar>
        <w:tblLook w:val="0420" w:firstRow="1" w:lastRow="0" w:firstColumn="0" w:lastColumn="0" w:noHBand="0" w:noVBand="1"/>
      </w:tblPr>
      <w:tblGrid>
        <w:gridCol w:w="1418"/>
        <w:gridCol w:w="2551"/>
        <w:gridCol w:w="4536"/>
      </w:tblGrid>
      <w:tr w:rsidR="001761A4" w:rsidRPr="00250044" w14:paraId="6CAB0C47" w14:textId="77777777" w:rsidTr="006B1F90">
        <w:trPr>
          <w:trHeight w:val="192"/>
        </w:trPr>
        <w:tc>
          <w:tcPr>
            <w:tcW w:w="3969" w:type="dxa"/>
            <w:gridSpan w:val="2"/>
            <w:shd w:val="clear" w:color="auto" w:fill="auto"/>
            <w:tcMar>
              <w:top w:w="72" w:type="dxa"/>
              <w:left w:w="144" w:type="dxa"/>
              <w:bottom w:w="72" w:type="dxa"/>
              <w:right w:w="144" w:type="dxa"/>
            </w:tcMar>
            <w:hideMark/>
          </w:tcPr>
          <w:p w14:paraId="4C024643" w14:textId="1DD2142C" w:rsidR="00250044" w:rsidRPr="00250044" w:rsidRDefault="00250044" w:rsidP="00250044">
            <w:pPr>
              <w:spacing w:after="0" w:line="240" w:lineRule="auto"/>
              <w:rPr>
                <w:rFonts w:ascii="Arial" w:hAnsi="Arial" w:cs="Arial"/>
                <w:sz w:val="20"/>
                <w:szCs w:val="20"/>
              </w:rPr>
            </w:pPr>
            <w:r w:rsidRPr="00250044">
              <w:rPr>
                <w:rFonts w:ascii="Arial" w:hAnsi="Arial" w:cs="Arial"/>
                <w:sz w:val="20"/>
                <w:szCs w:val="20"/>
              </w:rPr>
              <w:t>Sürdürülebilir Akıllı Şehir Parametreleri</w:t>
            </w:r>
          </w:p>
        </w:tc>
        <w:tc>
          <w:tcPr>
            <w:tcW w:w="4536" w:type="dxa"/>
            <w:shd w:val="clear" w:color="auto" w:fill="auto"/>
            <w:tcMar>
              <w:top w:w="72" w:type="dxa"/>
              <w:left w:w="144" w:type="dxa"/>
              <w:bottom w:w="72" w:type="dxa"/>
              <w:right w:w="144" w:type="dxa"/>
            </w:tcMar>
            <w:hideMark/>
          </w:tcPr>
          <w:p w14:paraId="0E4E4B4A" w14:textId="41CF5BCD" w:rsidR="00250044" w:rsidRPr="00250044" w:rsidRDefault="00250044" w:rsidP="00250044">
            <w:pPr>
              <w:spacing w:after="0" w:line="240" w:lineRule="auto"/>
              <w:rPr>
                <w:rFonts w:ascii="Arial" w:hAnsi="Arial" w:cs="Arial"/>
                <w:sz w:val="20"/>
                <w:szCs w:val="20"/>
              </w:rPr>
            </w:pPr>
            <w:r w:rsidRPr="00250044">
              <w:rPr>
                <w:rFonts w:ascii="Arial" w:hAnsi="Arial" w:cs="Arial"/>
                <w:sz w:val="20"/>
                <w:szCs w:val="20"/>
              </w:rPr>
              <w:t>Özellikleri</w:t>
            </w:r>
          </w:p>
        </w:tc>
      </w:tr>
      <w:tr w:rsidR="001761A4" w:rsidRPr="00250044" w14:paraId="13050FF7" w14:textId="77777777" w:rsidTr="006B1F90">
        <w:trPr>
          <w:trHeight w:val="935"/>
        </w:trPr>
        <w:tc>
          <w:tcPr>
            <w:tcW w:w="1418" w:type="dxa"/>
            <w:shd w:val="clear" w:color="auto" w:fill="auto"/>
            <w:tcMar>
              <w:top w:w="72" w:type="dxa"/>
              <w:left w:w="144" w:type="dxa"/>
              <w:bottom w:w="72" w:type="dxa"/>
              <w:right w:w="144" w:type="dxa"/>
            </w:tcMar>
            <w:hideMark/>
          </w:tcPr>
          <w:p w14:paraId="7902FB0C" w14:textId="77777777" w:rsidR="00250044" w:rsidRPr="00250044" w:rsidRDefault="00250044" w:rsidP="00250044">
            <w:pPr>
              <w:spacing w:after="0" w:line="240" w:lineRule="auto"/>
              <w:rPr>
                <w:rFonts w:ascii="Arial" w:hAnsi="Arial" w:cs="Arial"/>
                <w:sz w:val="20"/>
                <w:szCs w:val="20"/>
              </w:rPr>
            </w:pPr>
            <w:r w:rsidRPr="00250044">
              <w:rPr>
                <w:rFonts w:ascii="Arial" w:hAnsi="Arial" w:cs="Arial"/>
                <w:sz w:val="20"/>
                <w:szCs w:val="20"/>
              </w:rPr>
              <w:t>SOSYAL</w:t>
            </w:r>
          </w:p>
        </w:tc>
        <w:tc>
          <w:tcPr>
            <w:tcW w:w="2551" w:type="dxa"/>
            <w:shd w:val="clear" w:color="auto" w:fill="auto"/>
            <w:tcMar>
              <w:top w:w="72" w:type="dxa"/>
              <w:left w:w="144" w:type="dxa"/>
              <w:bottom w:w="72" w:type="dxa"/>
              <w:right w:w="144" w:type="dxa"/>
            </w:tcMar>
            <w:hideMark/>
          </w:tcPr>
          <w:p w14:paraId="0265F3EC" w14:textId="124CFE50" w:rsidR="00250044" w:rsidRPr="00250044" w:rsidRDefault="001761A4" w:rsidP="001761A4">
            <w:pPr>
              <w:spacing w:after="0" w:line="240" w:lineRule="auto"/>
              <w:jc w:val="center"/>
              <w:rPr>
                <w:rFonts w:ascii="Arial" w:hAnsi="Arial" w:cs="Arial"/>
                <w:sz w:val="20"/>
                <w:szCs w:val="20"/>
              </w:rPr>
            </w:pPr>
            <w:r>
              <w:rPr>
                <w:noProof/>
                <w:lang w:eastAsia="tr-TR"/>
              </w:rPr>
              <w:drawing>
                <wp:inline distT="0" distB="0" distL="0" distR="0" wp14:anchorId="3362DF91" wp14:editId="714E70B9">
                  <wp:extent cx="1034899" cy="646982"/>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2168" cy="689036"/>
                          </a:xfrm>
                          <a:prstGeom prst="rect">
                            <a:avLst/>
                          </a:prstGeom>
                          <a:noFill/>
                          <a:ln>
                            <a:noFill/>
                          </a:ln>
                        </pic:spPr>
                      </pic:pic>
                    </a:graphicData>
                  </a:graphic>
                </wp:inline>
              </w:drawing>
            </w:r>
          </w:p>
        </w:tc>
        <w:tc>
          <w:tcPr>
            <w:tcW w:w="4536" w:type="dxa"/>
            <w:shd w:val="clear" w:color="auto" w:fill="auto"/>
            <w:tcMar>
              <w:top w:w="72" w:type="dxa"/>
              <w:left w:w="144" w:type="dxa"/>
              <w:bottom w:w="72" w:type="dxa"/>
              <w:right w:w="144" w:type="dxa"/>
            </w:tcMar>
            <w:hideMark/>
          </w:tcPr>
          <w:p w14:paraId="1C4B6241" w14:textId="77777777" w:rsidR="00250044" w:rsidRPr="00250044" w:rsidRDefault="00250044" w:rsidP="00A77993">
            <w:pPr>
              <w:spacing w:after="0" w:line="240" w:lineRule="auto"/>
              <w:jc w:val="both"/>
              <w:rPr>
                <w:rFonts w:ascii="Arial" w:hAnsi="Arial" w:cs="Arial"/>
                <w:sz w:val="20"/>
                <w:szCs w:val="20"/>
              </w:rPr>
            </w:pPr>
            <w:r w:rsidRPr="00250044">
              <w:rPr>
                <w:rFonts w:ascii="Arial" w:hAnsi="Arial" w:cs="Arial"/>
                <w:sz w:val="20"/>
                <w:szCs w:val="20"/>
              </w:rPr>
              <w:t>Mevcut alana noktasal iyileştirmeler ile kentte yeşil koridor oluşturulmaktadır. Yeşil alanlar, rekreasyon alanları olarak değerlendirilen kamusal mekanlardır.</w:t>
            </w:r>
          </w:p>
        </w:tc>
      </w:tr>
      <w:tr w:rsidR="001761A4" w:rsidRPr="00250044" w14:paraId="68A37AB5" w14:textId="77777777" w:rsidTr="006B1F90">
        <w:trPr>
          <w:trHeight w:val="1121"/>
        </w:trPr>
        <w:tc>
          <w:tcPr>
            <w:tcW w:w="1418" w:type="dxa"/>
            <w:shd w:val="clear" w:color="auto" w:fill="auto"/>
            <w:tcMar>
              <w:top w:w="72" w:type="dxa"/>
              <w:left w:w="144" w:type="dxa"/>
              <w:bottom w:w="72" w:type="dxa"/>
              <w:right w:w="144" w:type="dxa"/>
            </w:tcMar>
            <w:hideMark/>
          </w:tcPr>
          <w:p w14:paraId="444231A0" w14:textId="77777777" w:rsidR="00250044" w:rsidRPr="00250044" w:rsidRDefault="00250044" w:rsidP="00250044">
            <w:pPr>
              <w:spacing w:after="0" w:line="240" w:lineRule="auto"/>
              <w:rPr>
                <w:rFonts w:ascii="Arial" w:hAnsi="Arial" w:cs="Arial"/>
                <w:sz w:val="20"/>
                <w:szCs w:val="20"/>
              </w:rPr>
            </w:pPr>
            <w:r w:rsidRPr="00250044">
              <w:rPr>
                <w:rFonts w:ascii="Arial" w:hAnsi="Arial" w:cs="Arial"/>
                <w:sz w:val="20"/>
                <w:szCs w:val="20"/>
              </w:rPr>
              <w:t>EKONOMİ</w:t>
            </w:r>
          </w:p>
        </w:tc>
        <w:tc>
          <w:tcPr>
            <w:tcW w:w="2551" w:type="dxa"/>
            <w:shd w:val="clear" w:color="auto" w:fill="auto"/>
            <w:tcMar>
              <w:top w:w="72" w:type="dxa"/>
              <w:left w:w="144" w:type="dxa"/>
              <w:bottom w:w="72" w:type="dxa"/>
              <w:right w:w="144" w:type="dxa"/>
            </w:tcMar>
            <w:hideMark/>
          </w:tcPr>
          <w:p w14:paraId="3A769820" w14:textId="43FAD10C" w:rsidR="00250044" w:rsidRPr="00250044" w:rsidRDefault="00A77993" w:rsidP="00A77993">
            <w:pPr>
              <w:spacing w:after="0" w:line="240" w:lineRule="auto"/>
              <w:jc w:val="center"/>
              <w:rPr>
                <w:rFonts w:ascii="Arial" w:hAnsi="Arial" w:cs="Arial"/>
                <w:sz w:val="20"/>
                <w:szCs w:val="20"/>
              </w:rPr>
            </w:pPr>
            <w:r>
              <w:rPr>
                <w:noProof/>
                <w:lang w:eastAsia="tr-TR"/>
              </w:rPr>
              <w:drawing>
                <wp:inline distT="0" distB="0" distL="0" distR="0" wp14:anchorId="083280C5" wp14:editId="3826FDCD">
                  <wp:extent cx="1008943" cy="913838"/>
                  <wp:effectExtent l="0" t="0" r="1270" b="635"/>
                  <wp:docPr id="34" name="Resim 13" descr="gök, açık hava içeren bir resim&#10;&#10;Açıklama otomatik olarak oluşturuldu">
                    <a:extLst xmlns:a="http://schemas.openxmlformats.org/drawingml/2006/main">
                      <a:ext uri="{FF2B5EF4-FFF2-40B4-BE49-F238E27FC236}">
                        <a16:creationId xmlns:a16="http://schemas.microsoft.com/office/drawing/2014/main" id="{9CF08023-8CC4-0E45-A005-BE64D5572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descr="gök, açık hava içeren bir resim&#10;&#10;Açıklama otomatik olarak oluşturuldu">
                            <a:extLst>
                              <a:ext uri="{FF2B5EF4-FFF2-40B4-BE49-F238E27FC236}">
                                <a16:creationId xmlns:a16="http://schemas.microsoft.com/office/drawing/2014/main" id="{9CF08023-8CC4-0E45-A005-BE64D5572C7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0064" cy="942026"/>
                          </a:xfrm>
                          <a:prstGeom prst="rect">
                            <a:avLst/>
                          </a:prstGeom>
                        </pic:spPr>
                      </pic:pic>
                    </a:graphicData>
                  </a:graphic>
                </wp:inline>
              </w:drawing>
            </w:r>
          </w:p>
        </w:tc>
        <w:tc>
          <w:tcPr>
            <w:tcW w:w="4536" w:type="dxa"/>
            <w:shd w:val="clear" w:color="auto" w:fill="auto"/>
            <w:tcMar>
              <w:top w:w="72" w:type="dxa"/>
              <w:left w:w="144" w:type="dxa"/>
              <w:bottom w:w="72" w:type="dxa"/>
              <w:right w:w="144" w:type="dxa"/>
            </w:tcMar>
            <w:hideMark/>
          </w:tcPr>
          <w:p w14:paraId="7E7878BB" w14:textId="28E6AFB4" w:rsidR="0015796F" w:rsidRPr="007D70BE" w:rsidRDefault="0015796F" w:rsidP="00944F20">
            <w:pPr>
              <w:spacing w:after="0" w:line="240" w:lineRule="auto"/>
              <w:jc w:val="both"/>
              <w:rPr>
                <w:rFonts w:ascii="Arial" w:eastAsia="Times New Roman" w:hAnsi="Arial" w:cs="Arial"/>
                <w:sz w:val="20"/>
                <w:szCs w:val="20"/>
                <w:lang w:eastAsia="tr-TR"/>
              </w:rPr>
            </w:pPr>
            <w:r w:rsidRPr="007D70BE">
              <w:rPr>
                <w:rFonts w:ascii="Arial" w:eastAsia="Times New Roman" w:hAnsi="Arial" w:cs="Arial"/>
                <w:sz w:val="20"/>
                <w:szCs w:val="20"/>
                <w:lang w:eastAsia="tr-TR"/>
              </w:rPr>
              <w:t>Planlama alanındaki enerji üretimi yetkinliğinin arttırılması ve alt yapının geliştirilmesi hedefiyle çalışmalar yapıl</w:t>
            </w:r>
            <w:r w:rsidR="00174EC3" w:rsidRPr="007D70BE">
              <w:rPr>
                <w:rFonts w:ascii="Arial" w:eastAsia="Times New Roman" w:hAnsi="Arial" w:cs="Arial"/>
                <w:sz w:val="20"/>
                <w:szCs w:val="20"/>
                <w:lang w:eastAsia="tr-TR"/>
              </w:rPr>
              <w:t>maktadır</w:t>
            </w:r>
            <w:r w:rsidR="003E08D1" w:rsidRPr="007D70BE">
              <w:rPr>
                <w:rFonts w:ascii="Arial" w:eastAsia="Times New Roman" w:hAnsi="Arial" w:cs="Arial"/>
                <w:sz w:val="20"/>
                <w:szCs w:val="20"/>
                <w:lang w:eastAsia="tr-TR"/>
              </w:rPr>
              <w:t xml:space="preserve">. </w:t>
            </w:r>
            <w:r w:rsidRPr="007D70BE">
              <w:rPr>
                <w:rFonts w:ascii="Arial" w:eastAsia="Times New Roman" w:hAnsi="Arial" w:cs="Arial"/>
                <w:sz w:val="20"/>
                <w:szCs w:val="20"/>
                <w:lang w:eastAsia="tr-TR"/>
              </w:rPr>
              <w:t>‘Enerji Depolama’ birimi ile alt yapı geliştirilecektir.</w:t>
            </w:r>
          </w:p>
          <w:p w14:paraId="72B6C4A9" w14:textId="59DC9622" w:rsidR="00250044" w:rsidRPr="00250044" w:rsidRDefault="00250044" w:rsidP="00A77993">
            <w:pPr>
              <w:spacing w:after="0" w:line="240" w:lineRule="auto"/>
              <w:jc w:val="both"/>
              <w:rPr>
                <w:rFonts w:ascii="Arial" w:hAnsi="Arial" w:cs="Arial"/>
                <w:sz w:val="20"/>
                <w:szCs w:val="20"/>
              </w:rPr>
            </w:pPr>
          </w:p>
        </w:tc>
      </w:tr>
      <w:tr w:rsidR="001761A4" w:rsidRPr="00250044" w14:paraId="00402E59" w14:textId="77777777" w:rsidTr="006B1F90">
        <w:trPr>
          <w:trHeight w:val="1334"/>
        </w:trPr>
        <w:tc>
          <w:tcPr>
            <w:tcW w:w="1418" w:type="dxa"/>
            <w:shd w:val="clear" w:color="auto" w:fill="auto"/>
            <w:tcMar>
              <w:top w:w="72" w:type="dxa"/>
              <w:left w:w="144" w:type="dxa"/>
              <w:bottom w:w="72" w:type="dxa"/>
              <w:right w:w="144" w:type="dxa"/>
            </w:tcMar>
            <w:hideMark/>
          </w:tcPr>
          <w:p w14:paraId="62A76092" w14:textId="77777777" w:rsidR="00250044" w:rsidRPr="00250044" w:rsidRDefault="00250044" w:rsidP="00250044">
            <w:pPr>
              <w:spacing w:after="0" w:line="240" w:lineRule="auto"/>
              <w:rPr>
                <w:rFonts w:ascii="Arial" w:hAnsi="Arial" w:cs="Arial"/>
                <w:sz w:val="20"/>
                <w:szCs w:val="20"/>
              </w:rPr>
            </w:pPr>
            <w:r w:rsidRPr="00250044">
              <w:rPr>
                <w:rFonts w:ascii="Arial" w:hAnsi="Arial" w:cs="Arial"/>
                <w:sz w:val="20"/>
                <w:szCs w:val="20"/>
              </w:rPr>
              <w:t>MOBİLİTE</w:t>
            </w:r>
          </w:p>
        </w:tc>
        <w:tc>
          <w:tcPr>
            <w:tcW w:w="2551" w:type="dxa"/>
            <w:shd w:val="clear" w:color="auto" w:fill="auto"/>
            <w:tcMar>
              <w:top w:w="72" w:type="dxa"/>
              <w:left w:w="144" w:type="dxa"/>
              <w:bottom w:w="72" w:type="dxa"/>
              <w:right w:w="144" w:type="dxa"/>
            </w:tcMar>
            <w:hideMark/>
          </w:tcPr>
          <w:p w14:paraId="4A30B3AE" w14:textId="3FC43BF9" w:rsidR="00250044" w:rsidRPr="00250044" w:rsidRDefault="00A77993" w:rsidP="00A77993">
            <w:pPr>
              <w:spacing w:after="0" w:line="240" w:lineRule="auto"/>
              <w:jc w:val="center"/>
              <w:rPr>
                <w:rFonts w:ascii="Arial" w:hAnsi="Arial" w:cs="Arial"/>
                <w:sz w:val="20"/>
                <w:szCs w:val="20"/>
              </w:rPr>
            </w:pPr>
            <w:r>
              <w:rPr>
                <w:noProof/>
                <w:lang w:eastAsia="tr-TR"/>
              </w:rPr>
              <w:drawing>
                <wp:inline distT="0" distB="0" distL="0" distR="0" wp14:anchorId="663D8570" wp14:editId="14396B75">
                  <wp:extent cx="1045714" cy="855755"/>
                  <wp:effectExtent l="0" t="0" r="2540" b="1905"/>
                  <wp:docPr id="11" name="Resim 10" descr="metin, ağaç, bitki içeren bir resim&#10;&#10;Açıklama otomatik olarak oluşturuldu">
                    <a:extLst xmlns:a="http://schemas.openxmlformats.org/drawingml/2006/main">
                      <a:ext uri="{FF2B5EF4-FFF2-40B4-BE49-F238E27FC236}">
                        <a16:creationId xmlns:a16="http://schemas.microsoft.com/office/drawing/2014/main" id="{C18CFEF5-B217-7443-BEBB-8C955A962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descr="metin, ağaç, bitki içeren bir resim&#10;&#10;Açıklama otomatik olarak oluşturuldu">
                            <a:extLst>
                              <a:ext uri="{FF2B5EF4-FFF2-40B4-BE49-F238E27FC236}">
                                <a16:creationId xmlns:a16="http://schemas.microsoft.com/office/drawing/2014/main" id="{C18CFEF5-B217-7443-BEBB-8C955A962754}"/>
                              </a:ext>
                            </a:extLst>
                          </pic:cNvPr>
                          <pic:cNvPicPr>
                            <a:picLocks noChangeAspect="1"/>
                          </pic:cNvPicPr>
                        </pic:nvPicPr>
                        <pic:blipFill rotWithShape="1">
                          <a:blip r:embed="rId38">
                            <a:extLst>
                              <a:ext uri="{28A0092B-C50C-407E-A947-70E740481C1C}">
                                <a14:useLocalDpi xmlns:a14="http://schemas.microsoft.com/office/drawing/2010/main" val="0"/>
                              </a:ext>
                            </a:extLst>
                          </a:blip>
                          <a:srcRect r="57681"/>
                          <a:stretch/>
                        </pic:blipFill>
                        <pic:spPr>
                          <a:xfrm>
                            <a:off x="0" y="0"/>
                            <a:ext cx="1119071" cy="915787"/>
                          </a:xfrm>
                          <a:prstGeom prst="rect">
                            <a:avLst/>
                          </a:prstGeom>
                        </pic:spPr>
                      </pic:pic>
                    </a:graphicData>
                  </a:graphic>
                </wp:inline>
              </w:drawing>
            </w:r>
          </w:p>
        </w:tc>
        <w:tc>
          <w:tcPr>
            <w:tcW w:w="4536" w:type="dxa"/>
            <w:shd w:val="clear" w:color="auto" w:fill="auto"/>
            <w:tcMar>
              <w:top w:w="72" w:type="dxa"/>
              <w:left w:w="144" w:type="dxa"/>
              <w:bottom w:w="72" w:type="dxa"/>
              <w:right w:w="144" w:type="dxa"/>
            </w:tcMar>
            <w:hideMark/>
          </w:tcPr>
          <w:p w14:paraId="4969F09A" w14:textId="3503372A" w:rsidR="00250044" w:rsidRPr="00250044" w:rsidRDefault="00250044" w:rsidP="007D70BE">
            <w:pPr>
              <w:spacing w:after="0" w:line="240" w:lineRule="auto"/>
              <w:jc w:val="both"/>
              <w:rPr>
                <w:rFonts w:ascii="Arial" w:hAnsi="Arial" w:cs="Arial"/>
                <w:sz w:val="20"/>
                <w:szCs w:val="20"/>
              </w:rPr>
            </w:pPr>
            <w:r w:rsidRPr="00250044">
              <w:rPr>
                <w:rFonts w:ascii="Arial" w:hAnsi="Arial" w:cs="Arial"/>
                <w:sz w:val="20"/>
                <w:szCs w:val="20"/>
              </w:rPr>
              <w:t>Ziyaretçilere park</w:t>
            </w:r>
            <w:r w:rsidR="00274D3F">
              <w:rPr>
                <w:rFonts w:ascii="Arial" w:hAnsi="Arial" w:cs="Arial"/>
                <w:sz w:val="20"/>
                <w:szCs w:val="20"/>
              </w:rPr>
              <w:t>taki</w:t>
            </w:r>
            <w:r w:rsidR="007D70BE">
              <w:rPr>
                <w:rFonts w:ascii="Arial" w:hAnsi="Arial" w:cs="Arial"/>
                <w:sz w:val="20"/>
                <w:szCs w:val="20"/>
              </w:rPr>
              <w:t xml:space="preserve"> bitkilerle ilgili bilgiler</w:t>
            </w:r>
            <w:r w:rsidRPr="00250044">
              <w:rPr>
                <w:rFonts w:ascii="Arial" w:hAnsi="Arial" w:cs="Arial"/>
                <w:sz w:val="20"/>
                <w:szCs w:val="20"/>
              </w:rPr>
              <w:t xml:space="preserve"> teknoloji</w:t>
            </w:r>
            <w:r w:rsidR="007D70BE">
              <w:rPr>
                <w:rFonts w:ascii="Arial" w:hAnsi="Arial" w:cs="Arial"/>
                <w:sz w:val="20"/>
                <w:szCs w:val="20"/>
              </w:rPr>
              <w:t>k olarak</w:t>
            </w:r>
            <w:r w:rsidR="004848A4">
              <w:rPr>
                <w:rFonts w:ascii="Arial" w:hAnsi="Arial" w:cs="Arial"/>
                <w:sz w:val="20"/>
                <w:szCs w:val="20"/>
              </w:rPr>
              <w:t xml:space="preserve"> </w:t>
            </w:r>
            <w:r w:rsidRPr="00250044">
              <w:rPr>
                <w:rFonts w:ascii="Arial" w:hAnsi="Arial" w:cs="Arial"/>
                <w:sz w:val="20"/>
                <w:szCs w:val="20"/>
              </w:rPr>
              <w:t>ver</w:t>
            </w:r>
            <w:r w:rsidR="007D70BE">
              <w:rPr>
                <w:rFonts w:ascii="Arial" w:hAnsi="Arial" w:cs="Arial"/>
                <w:sz w:val="20"/>
                <w:szCs w:val="20"/>
              </w:rPr>
              <w:t>ilmektedir. Yazılımlarla doğru bilgi</w:t>
            </w:r>
            <w:r w:rsidRPr="00250044">
              <w:rPr>
                <w:rFonts w:ascii="Arial" w:hAnsi="Arial" w:cs="Arial"/>
                <w:sz w:val="20"/>
                <w:szCs w:val="20"/>
              </w:rPr>
              <w:t xml:space="preserve"> sun</w:t>
            </w:r>
            <w:r w:rsidR="007D70BE">
              <w:rPr>
                <w:rFonts w:ascii="Arial" w:hAnsi="Arial" w:cs="Arial"/>
                <w:sz w:val="20"/>
                <w:szCs w:val="20"/>
              </w:rPr>
              <w:t>ulmakta</w:t>
            </w:r>
            <w:r w:rsidRPr="00250044">
              <w:rPr>
                <w:rFonts w:ascii="Arial" w:hAnsi="Arial" w:cs="Arial"/>
                <w:sz w:val="20"/>
                <w:szCs w:val="20"/>
              </w:rPr>
              <w:t>, sensörler yerleştirilerek (ısı, nem, kirlilik) verilerle bitkilerin yet</w:t>
            </w:r>
            <w:r w:rsidR="007D70BE">
              <w:rPr>
                <w:rFonts w:ascii="Arial" w:hAnsi="Arial" w:cs="Arial"/>
                <w:sz w:val="20"/>
                <w:szCs w:val="20"/>
              </w:rPr>
              <w:t>iştirilmesi sağlanmaktadır. Sulama</w:t>
            </w:r>
            <w:r w:rsidR="00274D3F">
              <w:rPr>
                <w:rFonts w:ascii="Arial" w:hAnsi="Arial" w:cs="Arial"/>
                <w:sz w:val="20"/>
                <w:szCs w:val="20"/>
              </w:rPr>
              <w:t xml:space="preserve"> ya</w:t>
            </w:r>
            <w:r w:rsidRPr="00250044">
              <w:rPr>
                <w:rFonts w:ascii="Arial" w:hAnsi="Arial" w:cs="Arial"/>
                <w:sz w:val="20"/>
                <w:szCs w:val="20"/>
              </w:rPr>
              <w:t>zılımlar aracılığıyla gerçekleştir</w:t>
            </w:r>
            <w:r w:rsidR="004848A4">
              <w:rPr>
                <w:rFonts w:ascii="Arial" w:hAnsi="Arial" w:cs="Arial"/>
                <w:sz w:val="20"/>
                <w:szCs w:val="20"/>
              </w:rPr>
              <w:t>il</w:t>
            </w:r>
            <w:r w:rsidRPr="00250044">
              <w:rPr>
                <w:rFonts w:ascii="Arial" w:hAnsi="Arial" w:cs="Arial"/>
                <w:sz w:val="20"/>
                <w:szCs w:val="20"/>
              </w:rPr>
              <w:t>mek</w:t>
            </w:r>
            <w:r w:rsidR="004848A4">
              <w:rPr>
                <w:rFonts w:ascii="Arial" w:hAnsi="Arial" w:cs="Arial"/>
                <w:sz w:val="20"/>
                <w:szCs w:val="20"/>
              </w:rPr>
              <w:t>tedir.</w:t>
            </w:r>
          </w:p>
        </w:tc>
      </w:tr>
      <w:tr w:rsidR="001761A4" w:rsidRPr="00250044" w14:paraId="514A5283" w14:textId="77777777" w:rsidTr="006B1F90">
        <w:trPr>
          <w:trHeight w:val="1179"/>
        </w:trPr>
        <w:tc>
          <w:tcPr>
            <w:tcW w:w="1418" w:type="dxa"/>
            <w:shd w:val="clear" w:color="auto" w:fill="auto"/>
            <w:tcMar>
              <w:top w:w="72" w:type="dxa"/>
              <w:left w:w="144" w:type="dxa"/>
              <w:bottom w:w="72" w:type="dxa"/>
              <w:right w:w="144" w:type="dxa"/>
            </w:tcMar>
            <w:hideMark/>
          </w:tcPr>
          <w:p w14:paraId="393EBD1C" w14:textId="77777777" w:rsidR="00250044" w:rsidRPr="00250044" w:rsidRDefault="00250044" w:rsidP="00250044">
            <w:pPr>
              <w:spacing w:after="0" w:line="240" w:lineRule="auto"/>
              <w:rPr>
                <w:rFonts w:ascii="Arial" w:hAnsi="Arial" w:cs="Arial"/>
                <w:sz w:val="20"/>
                <w:szCs w:val="20"/>
              </w:rPr>
            </w:pPr>
            <w:r w:rsidRPr="00250044">
              <w:rPr>
                <w:rFonts w:ascii="Arial" w:hAnsi="Arial" w:cs="Arial"/>
                <w:sz w:val="20"/>
                <w:szCs w:val="20"/>
              </w:rPr>
              <w:t>ÇEVRE</w:t>
            </w:r>
          </w:p>
        </w:tc>
        <w:tc>
          <w:tcPr>
            <w:tcW w:w="2551" w:type="dxa"/>
            <w:shd w:val="clear" w:color="auto" w:fill="auto"/>
            <w:tcMar>
              <w:top w:w="72" w:type="dxa"/>
              <w:left w:w="144" w:type="dxa"/>
              <w:bottom w:w="72" w:type="dxa"/>
              <w:right w:w="144" w:type="dxa"/>
            </w:tcMar>
            <w:hideMark/>
          </w:tcPr>
          <w:p w14:paraId="36E9BE87" w14:textId="6A04A5BE" w:rsidR="00250044" w:rsidRPr="00250044" w:rsidRDefault="00A77993" w:rsidP="00A77993">
            <w:pPr>
              <w:spacing w:after="0" w:line="240" w:lineRule="auto"/>
              <w:jc w:val="center"/>
              <w:rPr>
                <w:rFonts w:ascii="Arial" w:hAnsi="Arial" w:cs="Arial"/>
                <w:sz w:val="20"/>
                <w:szCs w:val="20"/>
              </w:rPr>
            </w:pPr>
            <w:r>
              <w:rPr>
                <w:noProof/>
                <w:lang w:eastAsia="tr-TR"/>
              </w:rPr>
              <w:drawing>
                <wp:inline distT="0" distB="0" distL="0" distR="0" wp14:anchorId="4F575BC4" wp14:editId="65683DB3">
                  <wp:extent cx="1388099" cy="760023"/>
                  <wp:effectExtent l="0" t="0" r="3175" b="2540"/>
                  <wp:docPr id="35" name="Resim 9">
                    <a:extLst xmlns:a="http://schemas.openxmlformats.org/drawingml/2006/main">
                      <a:ext uri="{FF2B5EF4-FFF2-40B4-BE49-F238E27FC236}">
                        <a16:creationId xmlns:a16="http://schemas.microsoft.com/office/drawing/2014/main" id="{2E6FE592-EAFD-E44F-9559-596E3D5EF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2E6FE592-EAFD-E44F-9559-596E3D5EF85A}"/>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8099" cy="760023"/>
                          </a:xfrm>
                          <a:prstGeom prst="rect">
                            <a:avLst/>
                          </a:prstGeom>
                        </pic:spPr>
                      </pic:pic>
                    </a:graphicData>
                  </a:graphic>
                </wp:inline>
              </w:drawing>
            </w:r>
          </w:p>
        </w:tc>
        <w:tc>
          <w:tcPr>
            <w:tcW w:w="4536" w:type="dxa"/>
            <w:shd w:val="clear" w:color="auto" w:fill="auto"/>
            <w:tcMar>
              <w:top w:w="72" w:type="dxa"/>
              <w:left w:w="144" w:type="dxa"/>
              <w:bottom w:w="72" w:type="dxa"/>
              <w:right w:w="144" w:type="dxa"/>
            </w:tcMar>
            <w:hideMark/>
          </w:tcPr>
          <w:p w14:paraId="100338AA" w14:textId="2FE7FC94" w:rsidR="0015796F" w:rsidRPr="00B026D5" w:rsidRDefault="0015796F" w:rsidP="00944F20">
            <w:pPr>
              <w:spacing w:after="0" w:line="240" w:lineRule="auto"/>
              <w:jc w:val="both"/>
              <w:rPr>
                <w:rFonts w:ascii="Arial" w:eastAsia="Times New Roman" w:hAnsi="Arial" w:cs="Arial"/>
                <w:sz w:val="20"/>
                <w:szCs w:val="20"/>
                <w:lang w:eastAsia="tr-TR"/>
              </w:rPr>
            </w:pPr>
            <w:r w:rsidRPr="00B026D5">
              <w:rPr>
                <w:rFonts w:ascii="Arial" w:eastAsia="Times New Roman" w:hAnsi="Arial" w:cs="Arial"/>
                <w:sz w:val="20"/>
                <w:szCs w:val="20"/>
                <w:lang w:eastAsia="tr-TR"/>
              </w:rPr>
              <w:t xml:space="preserve">Akıllı duraklar sayesinde insan </w:t>
            </w:r>
            <w:r w:rsidR="003E08D1" w:rsidRPr="00B026D5">
              <w:rPr>
                <w:rFonts w:ascii="Arial" w:eastAsia="Times New Roman" w:hAnsi="Arial" w:cs="Arial"/>
                <w:sz w:val="20"/>
                <w:szCs w:val="20"/>
                <w:lang w:eastAsia="tr-TR"/>
              </w:rPr>
              <w:t>yoğunluğunun ve beklemesinin</w:t>
            </w:r>
            <w:r w:rsidRPr="00B026D5">
              <w:rPr>
                <w:rFonts w:ascii="Arial" w:eastAsia="Times New Roman" w:hAnsi="Arial" w:cs="Arial"/>
                <w:sz w:val="20"/>
                <w:szCs w:val="20"/>
                <w:lang w:eastAsia="tr-TR"/>
              </w:rPr>
              <w:t xml:space="preserve"> önüne geçilmektedir</w:t>
            </w:r>
            <w:r w:rsidR="003E08D1" w:rsidRPr="00B026D5">
              <w:rPr>
                <w:rFonts w:ascii="Arial" w:eastAsia="Times New Roman" w:hAnsi="Arial" w:cs="Arial"/>
                <w:sz w:val="20"/>
                <w:szCs w:val="20"/>
                <w:lang w:eastAsia="tr-TR"/>
              </w:rPr>
              <w:t>.</w:t>
            </w:r>
            <w:r w:rsidRPr="00B026D5">
              <w:rPr>
                <w:rFonts w:ascii="Arial" w:eastAsia="Times New Roman" w:hAnsi="Arial" w:cs="Arial"/>
                <w:sz w:val="20"/>
                <w:szCs w:val="20"/>
                <w:lang w:eastAsia="tr-TR"/>
              </w:rPr>
              <w:t xml:space="preserve"> Trafik akışı ve ışıkta bekleme zamanları optimize edilmektedir.</w:t>
            </w:r>
          </w:p>
          <w:p w14:paraId="403F23B9" w14:textId="72B7CB68" w:rsidR="00250044" w:rsidRPr="0015796F" w:rsidRDefault="00250044" w:rsidP="00A77993">
            <w:pPr>
              <w:spacing w:after="0" w:line="240" w:lineRule="auto"/>
              <w:jc w:val="both"/>
              <w:rPr>
                <w:rFonts w:ascii="Arial" w:hAnsi="Arial" w:cs="Arial"/>
                <w:color w:val="FF0000"/>
                <w:sz w:val="20"/>
                <w:szCs w:val="20"/>
              </w:rPr>
            </w:pPr>
          </w:p>
        </w:tc>
      </w:tr>
      <w:tr w:rsidR="001761A4" w:rsidRPr="00250044" w14:paraId="3644A731" w14:textId="77777777" w:rsidTr="006B1F90">
        <w:trPr>
          <w:trHeight w:val="1346"/>
        </w:trPr>
        <w:tc>
          <w:tcPr>
            <w:tcW w:w="1418" w:type="dxa"/>
            <w:shd w:val="clear" w:color="auto" w:fill="auto"/>
            <w:tcMar>
              <w:top w:w="72" w:type="dxa"/>
              <w:left w:w="144" w:type="dxa"/>
              <w:bottom w:w="72" w:type="dxa"/>
              <w:right w:w="144" w:type="dxa"/>
            </w:tcMar>
            <w:hideMark/>
          </w:tcPr>
          <w:p w14:paraId="2B4C516B" w14:textId="77777777" w:rsidR="00250044" w:rsidRPr="00250044" w:rsidRDefault="00250044" w:rsidP="00250044">
            <w:pPr>
              <w:spacing w:after="0" w:line="240" w:lineRule="auto"/>
              <w:rPr>
                <w:rFonts w:ascii="Arial" w:hAnsi="Arial" w:cs="Arial"/>
                <w:sz w:val="20"/>
                <w:szCs w:val="20"/>
              </w:rPr>
            </w:pPr>
            <w:r w:rsidRPr="00250044">
              <w:rPr>
                <w:rFonts w:ascii="Arial" w:hAnsi="Arial" w:cs="Arial"/>
                <w:sz w:val="20"/>
                <w:szCs w:val="20"/>
              </w:rPr>
              <w:t>YÖNETİŞİM</w:t>
            </w:r>
          </w:p>
        </w:tc>
        <w:tc>
          <w:tcPr>
            <w:tcW w:w="2551" w:type="dxa"/>
            <w:shd w:val="clear" w:color="auto" w:fill="auto"/>
            <w:tcMar>
              <w:top w:w="72" w:type="dxa"/>
              <w:left w:w="144" w:type="dxa"/>
              <w:bottom w:w="72" w:type="dxa"/>
              <w:right w:w="144" w:type="dxa"/>
            </w:tcMar>
            <w:hideMark/>
          </w:tcPr>
          <w:p w14:paraId="29DC49F1" w14:textId="35B36B91" w:rsidR="00250044" w:rsidRPr="00250044" w:rsidRDefault="00A77993" w:rsidP="00A77993">
            <w:pPr>
              <w:spacing w:after="0" w:line="240" w:lineRule="auto"/>
              <w:jc w:val="center"/>
              <w:rPr>
                <w:rFonts w:ascii="Arial" w:hAnsi="Arial" w:cs="Arial"/>
                <w:sz w:val="20"/>
                <w:szCs w:val="20"/>
              </w:rPr>
            </w:pPr>
            <w:r>
              <w:rPr>
                <w:noProof/>
                <w:lang w:eastAsia="tr-TR"/>
              </w:rPr>
              <w:drawing>
                <wp:inline distT="0" distB="0" distL="0" distR="0" wp14:anchorId="3F327563" wp14:editId="0DCE3D65">
                  <wp:extent cx="1403716" cy="935811"/>
                  <wp:effectExtent l="0" t="0" r="6350" b="0"/>
                  <wp:docPr id="36" name="Resim 8" descr="metin, iç mekan içeren bir resim&#10;&#10;Açıklama otomatik olarak oluşturuldu">
                    <a:extLst xmlns:a="http://schemas.openxmlformats.org/drawingml/2006/main">
                      <a:ext uri="{FF2B5EF4-FFF2-40B4-BE49-F238E27FC236}">
                        <a16:creationId xmlns:a16="http://schemas.microsoft.com/office/drawing/2014/main" id="{2B14A336-901A-B34F-A004-74435462D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descr="metin, iç mekan içeren bir resim&#10;&#10;Açıklama otomatik olarak oluşturuldu">
                            <a:extLst>
                              <a:ext uri="{FF2B5EF4-FFF2-40B4-BE49-F238E27FC236}">
                                <a16:creationId xmlns:a16="http://schemas.microsoft.com/office/drawing/2014/main" id="{2B14A336-901A-B34F-A004-74435462DFBC}"/>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3716" cy="935811"/>
                          </a:xfrm>
                          <a:prstGeom prst="rect">
                            <a:avLst/>
                          </a:prstGeom>
                        </pic:spPr>
                      </pic:pic>
                    </a:graphicData>
                  </a:graphic>
                </wp:inline>
              </w:drawing>
            </w:r>
          </w:p>
        </w:tc>
        <w:tc>
          <w:tcPr>
            <w:tcW w:w="4536" w:type="dxa"/>
            <w:shd w:val="clear" w:color="auto" w:fill="auto"/>
            <w:tcMar>
              <w:top w:w="72" w:type="dxa"/>
              <w:left w:w="144" w:type="dxa"/>
              <w:bottom w:w="72" w:type="dxa"/>
              <w:right w:w="144" w:type="dxa"/>
            </w:tcMar>
            <w:hideMark/>
          </w:tcPr>
          <w:p w14:paraId="3BA0E3AC" w14:textId="22AF0022" w:rsidR="0015796F" w:rsidRPr="00944F20" w:rsidRDefault="0015796F" w:rsidP="00944F20">
            <w:pPr>
              <w:spacing w:after="0" w:line="240" w:lineRule="auto"/>
              <w:jc w:val="both"/>
              <w:rPr>
                <w:rFonts w:ascii="Arial" w:eastAsia="Times New Roman" w:hAnsi="Arial" w:cs="Arial"/>
                <w:sz w:val="20"/>
                <w:szCs w:val="20"/>
                <w:lang w:eastAsia="tr-TR"/>
              </w:rPr>
            </w:pPr>
            <w:r w:rsidRPr="00944F20">
              <w:rPr>
                <w:rFonts w:ascii="Arial" w:eastAsia="Times New Roman" w:hAnsi="Arial" w:cs="Arial"/>
                <w:sz w:val="20"/>
                <w:szCs w:val="20"/>
                <w:lang w:eastAsia="tr-TR"/>
              </w:rPr>
              <w:t>Akıllı aydınlatma uygulamaları ile kamusal aydınlatmada enerji etkin çalışmalar düzenlenmektedir. Rekreasyo</w:t>
            </w:r>
            <w:r w:rsidR="004A4F3D" w:rsidRPr="00944F20">
              <w:rPr>
                <w:rFonts w:ascii="Arial" w:eastAsia="Times New Roman" w:hAnsi="Arial" w:cs="Arial"/>
                <w:sz w:val="20"/>
                <w:szCs w:val="20"/>
                <w:lang w:eastAsia="tr-TR"/>
              </w:rPr>
              <w:t>n ve kamusal</w:t>
            </w:r>
            <w:r w:rsidRPr="00944F20">
              <w:rPr>
                <w:rFonts w:ascii="Arial" w:eastAsia="Times New Roman" w:hAnsi="Arial" w:cs="Arial"/>
                <w:sz w:val="20"/>
                <w:szCs w:val="20"/>
                <w:lang w:eastAsia="tr-TR"/>
              </w:rPr>
              <w:t xml:space="preserve"> alanlarda kullanıcıya 7/24 erişilebilir 4G internet hizmeti sunulmaktadır.</w:t>
            </w:r>
            <w:r w:rsidR="00442A90" w:rsidRPr="00944F20">
              <w:rPr>
                <w:rFonts w:ascii="Arial" w:eastAsia="Times New Roman" w:hAnsi="Arial" w:cs="Arial"/>
                <w:sz w:val="20"/>
                <w:szCs w:val="20"/>
                <w:lang w:eastAsia="tr-TR"/>
              </w:rPr>
              <w:t xml:space="preserve"> </w:t>
            </w:r>
          </w:p>
          <w:p w14:paraId="030D74C0" w14:textId="33115970" w:rsidR="00250044" w:rsidRPr="0015796F" w:rsidRDefault="00250044" w:rsidP="006B1F90">
            <w:pPr>
              <w:spacing w:after="0" w:line="240" w:lineRule="auto"/>
              <w:jc w:val="both"/>
              <w:rPr>
                <w:rFonts w:ascii="Arial" w:hAnsi="Arial" w:cs="Arial"/>
                <w:color w:val="FF0000"/>
                <w:sz w:val="20"/>
                <w:szCs w:val="20"/>
              </w:rPr>
            </w:pPr>
          </w:p>
        </w:tc>
      </w:tr>
    </w:tbl>
    <w:p w14:paraId="12248F94" w14:textId="77777777" w:rsidR="001E5C87" w:rsidRDefault="001E5C87" w:rsidP="001E5C87">
      <w:pPr>
        <w:spacing w:after="240"/>
        <w:rPr>
          <w:rFonts w:ascii="Arial" w:hAnsi="Arial" w:cs="Arial"/>
          <w:b/>
          <w:bCs/>
          <w:color w:val="000000" w:themeColor="text1"/>
          <w:sz w:val="24"/>
          <w:szCs w:val="24"/>
        </w:rPr>
      </w:pPr>
    </w:p>
    <w:p w14:paraId="3FA9A60F" w14:textId="00CF9360" w:rsidR="00E45BC4" w:rsidRPr="00977B9A" w:rsidRDefault="00E45BC4" w:rsidP="00110C88">
      <w:pPr>
        <w:spacing w:before="240" w:after="240"/>
        <w:rPr>
          <w:rFonts w:ascii="Arial" w:hAnsi="Arial" w:cs="Arial"/>
          <w:b/>
          <w:bCs/>
          <w:color w:val="000000" w:themeColor="text1"/>
          <w:sz w:val="24"/>
          <w:szCs w:val="24"/>
        </w:rPr>
      </w:pPr>
      <w:r>
        <w:rPr>
          <w:rFonts w:ascii="Arial" w:hAnsi="Arial" w:cs="Arial"/>
          <w:b/>
          <w:bCs/>
          <w:color w:val="000000" w:themeColor="text1"/>
          <w:sz w:val="24"/>
          <w:szCs w:val="24"/>
        </w:rPr>
        <w:t xml:space="preserve">6.  </w:t>
      </w:r>
      <w:r w:rsidR="00426DC2">
        <w:rPr>
          <w:rFonts w:ascii="Arial" w:hAnsi="Arial" w:cs="Arial"/>
          <w:b/>
          <w:bCs/>
          <w:color w:val="000000" w:themeColor="text1"/>
          <w:sz w:val="24"/>
          <w:szCs w:val="24"/>
        </w:rPr>
        <w:t xml:space="preserve">DEĞERLENDİRME VE </w:t>
      </w:r>
      <w:r w:rsidR="00426DC2" w:rsidRPr="00977B9A">
        <w:rPr>
          <w:rFonts w:ascii="Arial" w:hAnsi="Arial" w:cs="Arial"/>
          <w:b/>
          <w:bCs/>
          <w:color w:val="000000" w:themeColor="text1"/>
          <w:sz w:val="24"/>
          <w:szCs w:val="24"/>
        </w:rPr>
        <w:t>S</w:t>
      </w:r>
      <w:r w:rsidR="00426DC2">
        <w:rPr>
          <w:rFonts w:ascii="Arial" w:hAnsi="Arial" w:cs="Arial"/>
          <w:b/>
          <w:bCs/>
          <w:color w:val="000000" w:themeColor="text1"/>
          <w:sz w:val="24"/>
          <w:szCs w:val="24"/>
        </w:rPr>
        <w:t>ONUÇ</w:t>
      </w:r>
    </w:p>
    <w:p w14:paraId="2D53C97D" w14:textId="3C8A1729" w:rsidR="00C96154" w:rsidRPr="00211D82" w:rsidRDefault="00C96154" w:rsidP="00F265B5">
      <w:pPr>
        <w:jc w:val="both"/>
        <w:rPr>
          <w:rFonts w:ascii="Arial" w:hAnsi="Arial" w:cs="Arial"/>
          <w:color w:val="000000" w:themeColor="text1"/>
          <w:sz w:val="20"/>
          <w:szCs w:val="20"/>
        </w:rPr>
      </w:pPr>
      <w:r w:rsidRPr="00211D82">
        <w:rPr>
          <w:rFonts w:ascii="Arial" w:hAnsi="Arial" w:cs="Arial"/>
          <w:color w:val="000000" w:themeColor="text1"/>
          <w:sz w:val="20"/>
          <w:szCs w:val="20"/>
        </w:rPr>
        <w:t>Sürdürülebilir, akıllı şehirler; şehir ölçeğinde sosyal ve ekonomik ilişkileri adaletli bir biçimde destekleyen, doğal ve yenilebilir kaynakların kullanılarak enerji ihtiyacının karşılandığı, insan odaklı ve çevresiyle ilişkisi sürekli olan sağlıklı şehirlerdir. Şehirlerde ulaşım, yol güvenliği, hava kirliliği, atık ve su yönetimi, enerji verimli bina kabuğu ve konfor şartları bütüncül olarak ele alınmalıdır.</w:t>
      </w:r>
    </w:p>
    <w:p w14:paraId="2F569FD3" w14:textId="2147E307" w:rsidR="00E45BC4" w:rsidRPr="00357995" w:rsidRDefault="00357995" w:rsidP="00F265B5">
      <w:pPr>
        <w:jc w:val="both"/>
        <w:rPr>
          <w:rFonts w:ascii="Arial" w:hAnsi="Arial" w:cs="Arial"/>
          <w:color w:val="000000" w:themeColor="text1"/>
          <w:sz w:val="20"/>
          <w:szCs w:val="20"/>
        </w:rPr>
      </w:pPr>
      <w:r w:rsidRPr="00357995">
        <w:rPr>
          <w:rFonts w:ascii="Arial" w:hAnsi="Arial" w:cs="Arial"/>
          <w:color w:val="000000" w:themeColor="text1"/>
          <w:sz w:val="20"/>
          <w:szCs w:val="20"/>
        </w:rPr>
        <w:t xml:space="preserve">Akıllı şehirler; şehirlerde yaşayan insanların teknolojiyle yaşam kalitesini yükseltirken, şehir yaşamının olumsuzluklarını en aza indiren, enerjinin verimli kullanılması ile kullanıcı sağlığı ve konforu açısından hayatın her alanında çözümler sunabilen öncü uygulamalardır. </w:t>
      </w:r>
      <w:r w:rsidR="00844BE7" w:rsidRPr="00357995">
        <w:rPr>
          <w:rFonts w:ascii="Arial" w:hAnsi="Arial" w:cs="Arial"/>
          <w:color w:val="000000" w:themeColor="text1"/>
          <w:sz w:val="20"/>
          <w:szCs w:val="20"/>
        </w:rPr>
        <w:t>Şehrin altyapısına mobilite ağları entegre edilerek toplanan veriler akıllı yazılım programlarına işlenmektedir.</w:t>
      </w:r>
    </w:p>
    <w:p w14:paraId="138D76E9" w14:textId="108C757D" w:rsidR="005A17CD" w:rsidRDefault="00637D33" w:rsidP="00F265B5">
      <w:pPr>
        <w:jc w:val="both"/>
        <w:rPr>
          <w:rFonts w:ascii="Arial" w:hAnsi="Arial" w:cs="Arial"/>
          <w:color w:val="000000" w:themeColor="text1"/>
          <w:sz w:val="20"/>
          <w:szCs w:val="20"/>
        </w:rPr>
      </w:pPr>
      <w:r w:rsidRPr="00211D82">
        <w:rPr>
          <w:rFonts w:ascii="Arial" w:hAnsi="Arial" w:cs="Arial"/>
          <w:color w:val="000000" w:themeColor="text1"/>
          <w:sz w:val="20"/>
          <w:szCs w:val="20"/>
        </w:rPr>
        <w:t>Yapılan incelemelerde, ülkemizde bu konularda gerçekleştirilen çalışmaların yeni, dünyada ise bölgesel olarak akıllı yerleşimlerin sayılarının değişiklik gösterdiği</w:t>
      </w:r>
      <w:r w:rsidR="000F6418">
        <w:rPr>
          <w:rFonts w:ascii="Arial" w:hAnsi="Arial" w:cs="Arial"/>
          <w:color w:val="000000" w:themeColor="text1"/>
          <w:sz w:val="20"/>
          <w:szCs w:val="20"/>
        </w:rPr>
        <w:t xml:space="preserve"> (Barselona, Kopenhag, Amsterdam vb</w:t>
      </w:r>
      <w:r w:rsidR="00E31832">
        <w:rPr>
          <w:rFonts w:ascii="Arial" w:hAnsi="Arial" w:cs="Arial"/>
          <w:color w:val="000000" w:themeColor="text1"/>
          <w:sz w:val="20"/>
          <w:szCs w:val="20"/>
        </w:rPr>
        <w:t>)</w:t>
      </w:r>
      <w:r w:rsidRPr="00211D82">
        <w:rPr>
          <w:rFonts w:ascii="Arial" w:hAnsi="Arial" w:cs="Arial"/>
          <w:color w:val="000000" w:themeColor="text1"/>
          <w:sz w:val="20"/>
          <w:szCs w:val="20"/>
        </w:rPr>
        <w:t xml:space="preserve"> ağırlıklı olarak üst yönetimler tarafından desteklendiği görülmektedir. Bu konuda ilgili çalışmalar yapan pek çok kuruluş ve toplulukların (sürdürülebilir şehirler, sağlıklı kentler birliği vb)  olduğu ve bunların ülkemizde de hizmet verdiği görülmektedir. Yerel ve ulusal anlamda yapılan çalışmalar </w:t>
      </w:r>
      <w:r w:rsidR="00C71717" w:rsidRPr="00211D82">
        <w:rPr>
          <w:rFonts w:ascii="Arial" w:hAnsi="Arial" w:cs="Arial"/>
          <w:color w:val="000000" w:themeColor="text1"/>
          <w:sz w:val="20"/>
          <w:szCs w:val="20"/>
        </w:rPr>
        <w:t>(Tepebaşı, İzmir, Antalya</w:t>
      </w:r>
      <w:r w:rsidR="009E6B3E">
        <w:rPr>
          <w:rFonts w:ascii="Arial" w:hAnsi="Arial" w:cs="Arial"/>
          <w:color w:val="000000" w:themeColor="text1"/>
          <w:sz w:val="20"/>
          <w:szCs w:val="20"/>
        </w:rPr>
        <w:t>, Konya,</w:t>
      </w:r>
      <w:r w:rsidR="00C71717" w:rsidRPr="00211D82">
        <w:rPr>
          <w:rFonts w:ascii="Arial" w:hAnsi="Arial" w:cs="Arial"/>
          <w:color w:val="000000" w:themeColor="text1"/>
          <w:sz w:val="20"/>
          <w:szCs w:val="20"/>
        </w:rPr>
        <w:t xml:space="preserve"> vb</w:t>
      </w:r>
      <w:r w:rsidR="0080135F" w:rsidRPr="00211D82">
        <w:rPr>
          <w:rFonts w:ascii="Arial" w:hAnsi="Arial" w:cs="Arial"/>
          <w:color w:val="000000" w:themeColor="text1"/>
          <w:sz w:val="20"/>
          <w:szCs w:val="20"/>
        </w:rPr>
        <w:t xml:space="preserve"> gibi</w:t>
      </w:r>
      <w:r w:rsidR="00C71717" w:rsidRPr="00211D82">
        <w:rPr>
          <w:rFonts w:ascii="Arial" w:hAnsi="Arial" w:cs="Arial"/>
          <w:color w:val="000000" w:themeColor="text1"/>
          <w:sz w:val="20"/>
          <w:szCs w:val="20"/>
        </w:rPr>
        <w:t>) ba</w:t>
      </w:r>
      <w:r w:rsidR="00B36390" w:rsidRPr="00211D82">
        <w:rPr>
          <w:rFonts w:ascii="Arial" w:hAnsi="Arial" w:cs="Arial"/>
          <w:color w:val="000000" w:themeColor="text1"/>
          <w:sz w:val="20"/>
          <w:szCs w:val="20"/>
        </w:rPr>
        <w:t xml:space="preserve">şarılı örnekler yer almakta ve gelecek açısından umut vermektedir. </w:t>
      </w:r>
      <w:r w:rsidR="00F54F4B">
        <w:rPr>
          <w:rFonts w:ascii="Arial" w:hAnsi="Arial" w:cs="Arial"/>
          <w:color w:val="000000" w:themeColor="text1"/>
          <w:sz w:val="20"/>
          <w:szCs w:val="20"/>
        </w:rPr>
        <w:t>Mevcut şehirlerde n</w:t>
      </w:r>
      <w:r w:rsidR="00B36390" w:rsidRPr="00211D82">
        <w:rPr>
          <w:rFonts w:ascii="Arial" w:hAnsi="Arial" w:cs="Arial"/>
          <w:color w:val="000000" w:themeColor="text1"/>
          <w:sz w:val="20"/>
          <w:szCs w:val="20"/>
        </w:rPr>
        <w:t>oktasal dönüşümler şeklinde çalışmaların başladığı görülmekte a</w:t>
      </w:r>
      <w:r w:rsidRPr="00211D82">
        <w:rPr>
          <w:rFonts w:ascii="Arial" w:hAnsi="Arial" w:cs="Arial"/>
          <w:color w:val="000000" w:themeColor="text1"/>
          <w:sz w:val="20"/>
          <w:szCs w:val="20"/>
        </w:rPr>
        <w:t xml:space="preserve">ncak konunun </w:t>
      </w:r>
      <w:r w:rsidR="00235F6C" w:rsidRPr="00211D82">
        <w:rPr>
          <w:rFonts w:ascii="Arial" w:hAnsi="Arial" w:cs="Arial"/>
          <w:color w:val="000000" w:themeColor="text1"/>
          <w:sz w:val="20"/>
          <w:szCs w:val="20"/>
        </w:rPr>
        <w:t xml:space="preserve">tüm paydaşlar tarafından </w:t>
      </w:r>
      <w:r w:rsidRPr="00211D82">
        <w:rPr>
          <w:rFonts w:ascii="Arial" w:hAnsi="Arial" w:cs="Arial"/>
          <w:color w:val="000000" w:themeColor="text1"/>
          <w:sz w:val="20"/>
          <w:szCs w:val="20"/>
        </w:rPr>
        <w:t>bütüncül olarak tüm yönleriyle ele alınması gerekmektedir.</w:t>
      </w:r>
      <w:r w:rsidR="00B36390" w:rsidRPr="00211D82">
        <w:rPr>
          <w:rFonts w:ascii="Arial" w:hAnsi="Arial" w:cs="Arial"/>
          <w:color w:val="000000" w:themeColor="text1"/>
          <w:sz w:val="20"/>
          <w:szCs w:val="20"/>
        </w:rPr>
        <w:t xml:space="preserve"> </w:t>
      </w:r>
      <w:r w:rsidR="00E03D37" w:rsidRPr="00211D82">
        <w:rPr>
          <w:rFonts w:ascii="Arial" w:hAnsi="Arial" w:cs="Arial"/>
          <w:color w:val="000000" w:themeColor="text1"/>
          <w:sz w:val="20"/>
          <w:szCs w:val="20"/>
        </w:rPr>
        <w:t xml:space="preserve">Tüm </w:t>
      </w:r>
      <w:r w:rsidR="0094356E" w:rsidRPr="00211D82">
        <w:rPr>
          <w:rFonts w:ascii="Arial" w:hAnsi="Arial" w:cs="Arial"/>
          <w:color w:val="000000" w:themeColor="text1"/>
          <w:sz w:val="20"/>
          <w:szCs w:val="20"/>
        </w:rPr>
        <w:t>paydaşların birlikte hareket edip</w:t>
      </w:r>
      <w:r w:rsidR="00E03D37" w:rsidRPr="00211D82">
        <w:rPr>
          <w:rFonts w:ascii="Arial" w:hAnsi="Arial" w:cs="Arial"/>
          <w:color w:val="000000" w:themeColor="text1"/>
          <w:sz w:val="20"/>
          <w:szCs w:val="20"/>
        </w:rPr>
        <w:t xml:space="preserve">, yerel ve üst yönetimin kullanıcının yaşam kalitesini arttıracak tasarım kararlarını </w:t>
      </w:r>
      <w:r w:rsidR="0094356E" w:rsidRPr="00211D82">
        <w:rPr>
          <w:rFonts w:ascii="Arial" w:hAnsi="Arial" w:cs="Arial"/>
          <w:color w:val="000000" w:themeColor="text1"/>
          <w:sz w:val="20"/>
          <w:szCs w:val="20"/>
        </w:rPr>
        <w:t>destekleyerek</w:t>
      </w:r>
      <w:r w:rsidR="00E03D37" w:rsidRPr="00211D82">
        <w:rPr>
          <w:rFonts w:ascii="Arial" w:hAnsi="Arial" w:cs="Arial"/>
          <w:color w:val="000000" w:themeColor="text1"/>
          <w:sz w:val="20"/>
          <w:szCs w:val="20"/>
        </w:rPr>
        <w:t xml:space="preserve"> uygulaması gerekmektedir. </w:t>
      </w:r>
    </w:p>
    <w:p w14:paraId="058B63D4" w14:textId="4F817C88" w:rsidR="00C64C8D" w:rsidRPr="00211D82" w:rsidRDefault="00637D33" w:rsidP="00C64C8D">
      <w:pPr>
        <w:jc w:val="both"/>
        <w:rPr>
          <w:rFonts w:ascii="Arial" w:hAnsi="Arial" w:cs="Arial"/>
          <w:color w:val="000000" w:themeColor="text1"/>
          <w:sz w:val="20"/>
          <w:szCs w:val="20"/>
        </w:rPr>
      </w:pPr>
      <w:r w:rsidRPr="00211D82">
        <w:rPr>
          <w:rFonts w:ascii="Arial" w:hAnsi="Arial" w:cs="Arial"/>
          <w:color w:val="000000" w:themeColor="text1"/>
          <w:sz w:val="20"/>
          <w:szCs w:val="20"/>
        </w:rPr>
        <w:t>Küresel ölçekte artan enerji tüketimine bağlı oluşan iklim krizi ve çevresel etkilere karşı gerekli önlemlerin hem yönetimler tarafından alınması</w:t>
      </w:r>
      <w:r w:rsidR="00211D82" w:rsidRPr="00211D82">
        <w:rPr>
          <w:rFonts w:ascii="Arial" w:hAnsi="Arial" w:cs="Arial"/>
          <w:color w:val="000000" w:themeColor="text1"/>
          <w:sz w:val="20"/>
          <w:szCs w:val="20"/>
        </w:rPr>
        <w:t>,</w:t>
      </w:r>
      <w:r w:rsidRPr="00211D82">
        <w:rPr>
          <w:rFonts w:ascii="Arial" w:hAnsi="Arial" w:cs="Arial"/>
          <w:color w:val="000000" w:themeColor="text1"/>
          <w:sz w:val="20"/>
          <w:szCs w:val="20"/>
        </w:rPr>
        <w:t xml:space="preserve"> hem de bireysel farkındalığın oluşturulması ve arttırılması, daha sağlıklı ve konforlu sürdürülebilir yerleşim alanlarının oluşturulması açısından son derece önemlidir.</w:t>
      </w:r>
      <w:r w:rsidR="00C64C8D" w:rsidRPr="00C64C8D">
        <w:rPr>
          <w:rFonts w:ascii="Arial" w:hAnsi="Arial" w:cs="Arial"/>
          <w:color w:val="000000" w:themeColor="text1"/>
          <w:sz w:val="20"/>
          <w:szCs w:val="20"/>
        </w:rPr>
        <w:t xml:space="preserve"> </w:t>
      </w:r>
      <w:r w:rsidR="00C64C8D" w:rsidRPr="00211D82">
        <w:rPr>
          <w:rFonts w:ascii="Arial" w:hAnsi="Arial" w:cs="Arial"/>
          <w:color w:val="000000" w:themeColor="text1"/>
          <w:sz w:val="20"/>
          <w:szCs w:val="20"/>
        </w:rPr>
        <w:t xml:space="preserve">Çevresel sürdürülebilirlik ve sağlıklı kent yaklaşımlarını destekleyen akıllı şehir uygulamaları, geleceğe dair enerji tüketimi farkındalığımızı </w:t>
      </w:r>
      <w:r w:rsidR="00C64C8D">
        <w:rPr>
          <w:rFonts w:ascii="Arial" w:hAnsi="Arial" w:cs="Arial"/>
          <w:color w:val="000000" w:themeColor="text1"/>
          <w:sz w:val="20"/>
          <w:szCs w:val="20"/>
        </w:rPr>
        <w:t xml:space="preserve">da </w:t>
      </w:r>
      <w:r w:rsidR="00C64C8D" w:rsidRPr="00211D82">
        <w:rPr>
          <w:rFonts w:ascii="Arial" w:hAnsi="Arial" w:cs="Arial"/>
          <w:color w:val="000000" w:themeColor="text1"/>
          <w:sz w:val="20"/>
          <w:szCs w:val="20"/>
        </w:rPr>
        <w:t>geliştirecektir.</w:t>
      </w:r>
    </w:p>
    <w:p w14:paraId="552EBD06" w14:textId="0D4AF7A7" w:rsidR="00637D33" w:rsidRPr="005A17CD" w:rsidRDefault="00C71717" w:rsidP="00F265B5">
      <w:pPr>
        <w:jc w:val="both"/>
        <w:rPr>
          <w:rFonts w:ascii="Arial" w:hAnsi="Arial" w:cs="Arial"/>
          <w:color w:val="000000" w:themeColor="text1"/>
          <w:sz w:val="20"/>
          <w:szCs w:val="20"/>
        </w:rPr>
      </w:pPr>
      <w:r w:rsidRPr="00211D82">
        <w:rPr>
          <w:rFonts w:ascii="Arial" w:hAnsi="Arial" w:cs="Arial"/>
          <w:color w:val="000000" w:themeColor="text1"/>
          <w:sz w:val="20"/>
          <w:szCs w:val="20"/>
        </w:rPr>
        <w:t xml:space="preserve">Sürdürülebilir, akıllı ve sağlıklı yerleşim </w:t>
      </w:r>
      <w:r w:rsidR="00124810" w:rsidRPr="00211D82">
        <w:rPr>
          <w:rFonts w:ascii="Arial" w:hAnsi="Arial" w:cs="Arial"/>
          <w:color w:val="000000" w:themeColor="text1"/>
          <w:sz w:val="20"/>
          <w:szCs w:val="20"/>
        </w:rPr>
        <w:t>alanları</w:t>
      </w:r>
      <w:r w:rsidRPr="00211D82">
        <w:rPr>
          <w:rFonts w:ascii="Arial" w:hAnsi="Arial" w:cs="Arial"/>
          <w:color w:val="000000" w:themeColor="text1"/>
          <w:sz w:val="20"/>
          <w:szCs w:val="20"/>
        </w:rPr>
        <w:t xml:space="preserve"> </w:t>
      </w:r>
      <w:r w:rsidR="00124810" w:rsidRPr="00211D82">
        <w:rPr>
          <w:rFonts w:ascii="Arial" w:hAnsi="Arial" w:cs="Arial"/>
          <w:color w:val="000000" w:themeColor="text1"/>
          <w:sz w:val="20"/>
          <w:szCs w:val="20"/>
        </w:rPr>
        <w:t xml:space="preserve">içinde </w:t>
      </w:r>
      <w:r w:rsidRPr="00211D82">
        <w:rPr>
          <w:rFonts w:ascii="Arial" w:hAnsi="Arial" w:cs="Arial"/>
          <w:color w:val="000000" w:themeColor="text1"/>
          <w:sz w:val="20"/>
          <w:szCs w:val="20"/>
        </w:rPr>
        <w:t>bulu</w:t>
      </w:r>
      <w:r w:rsidR="00124810" w:rsidRPr="00211D82">
        <w:rPr>
          <w:rFonts w:ascii="Arial" w:hAnsi="Arial" w:cs="Arial"/>
          <w:color w:val="000000" w:themeColor="text1"/>
          <w:sz w:val="20"/>
          <w:szCs w:val="20"/>
        </w:rPr>
        <w:t xml:space="preserve">nduğumuz Covid </w:t>
      </w:r>
      <w:r w:rsidR="00C0477B">
        <w:rPr>
          <w:rFonts w:ascii="Arial" w:hAnsi="Arial" w:cs="Arial"/>
          <w:color w:val="000000" w:themeColor="text1"/>
          <w:sz w:val="20"/>
          <w:szCs w:val="20"/>
        </w:rPr>
        <w:t xml:space="preserve">-19 </w:t>
      </w:r>
      <w:r w:rsidR="00124810" w:rsidRPr="00211D82">
        <w:rPr>
          <w:rFonts w:ascii="Arial" w:hAnsi="Arial" w:cs="Arial"/>
          <w:color w:val="000000" w:themeColor="text1"/>
          <w:sz w:val="20"/>
          <w:szCs w:val="20"/>
        </w:rPr>
        <w:t xml:space="preserve">salgın döneminde daha da </w:t>
      </w:r>
      <w:r w:rsidR="009113AB" w:rsidRPr="00211D82">
        <w:rPr>
          <w:rFonts w:ascii="Arial" w:hAnsi="Arial" w:cs="Arial"/>
          <w:color w:val="000000" w:themeColor="text1"/>
          <w:sz w:val="20"/>
          <w:szCs w:val="20"/>
        </w:rPr>
        <w:t xml:space="preserve">önem </w:t>
      </w:r>
      <w:r w:rsidR="00124810" w:rsidRPr="00211D82">
        <w:rPr>
          <w:rFonts w:ascii="Arial" w:hAnsi="Arial" w:cs="Arial"/>
          <w:color w:val="000000" w:themeColor="text1"/>
          <w:sz w:val="20"/>
          <w:szCs w:val="20"/>
        </w:rPr>
        <w:t xml:space="preserve">kazanmıştır. </w:t>
      </w:r>
      <w:r w:rsidR="009113AB" w:rsidRPr="00211D82">
        <w:rPr>
          <w:rFonts w:ascii="Arial" w:hAnsi="Arial" w:cs="Arial"/>
          <w:color w:val="000000" w:themeColor="text1"/>
          <w:sz w:val="20"/>
          <w:szCs w:val="20"/>
        </w:rPr>
        <w:t xml:space="preserve">Bu kriz döneminin fırsat olarak değerlendirilmesi </w:t>
      </w:r>
      <w:r w:rsidR="00211D82" w:rsidRPr="00211D82">
        <w:rPr>
          <w:rFonts w:ascii="Arial" w:hAnsi="Arial" w:cs="Arial"/>
          <w:color w:val="000000" w:themeColor="text1"/>
          <w:sz w:val="20"/>
          <w:szCs w:val="20"/>
        </w:rPr>
        <w:t>ile</w:t>
      </w:r>
      <w:r w:rsidR="009113AB" w:rsidRPr="00211D82">
        <w:rPr>
          <w:rFonts w:ascii="Arial" w:hAnsi="Arial" w:cs="Arial"/>
          <w:color w:val="000000" w:themeColor="text1"/>
          <w:sz w:val="20"/>
          <w:szCs w:val="20"/>
        </w:rPr>
        <w:t xml:space="preserve"> mevcut ve yeni yerleşim alanlarının planlanmasında yapılandırılmasında gerekli noktaların </w:t>
      </w:r>
      <w:r w:rsidR="00F54F4B">
        <w:rPr>
          <w:rFonts w:ascii="Arial" w:hAnsi="Arial" w:cs="Arial"/>
          <w:color w:val="000000" w:themeColor="text1"/>
          <w:sz w:val="20"/>
          <w:szCs w:val="20"/>
        </w:rPr>
        <w:t xml:space="preserve">hızlıca </w:t>
      </w:r>
      <w:r w:rsidR="00F11569" w:rsidRPr="00211D82">
        <w:rPr>
          <w:rFonts w:ascii="Arial" w:hAnsi="Arial" w:cs="Arial"/>
          <w:color w:val="000000" w:themeColor="text1"/>
          <w:sz w:val="20"/>
          <w:szCs w:val="20"/>
        </w:rPr>
        <w:t xml:space="preserve">dikkate alınması gerekmektedir. </w:t>
      </w:r>
      <w:r w:rsidR="009113AB" w:rsidRPr="00211D82">
        <w:rPr>
          <w:rFonts w:ascii="Arial" w:hAnsi="Arial" w:cs="Arial"/>
          <w:color w:val="000000" w:themeColor="text1"/>
          <w:sz w:val="20"/>
          <w:szCs w:val="20"/>
        </w:rPr>
        <w:t xml:space="preserve"> </w:t>
      </w:r>
    </w:p>
    <w:p w14:paraId="1E991E67" w14:textId="77777777" w:rsidR="00E43DFE" w:rsidRDefault="00E43DFE" w:rsidP="00110C88">
      <w:pPr>
        <w:spacing w:before="240" w:after="240"/>
        <w:jc w:val="both"/>
        <w:rPr>
          <w:rFonts w:ascii="Arial" w:hAnsi="Arial" w:cs="Arial"/>
          <w:b/>
          <w:bCs/>
          <w:sz w:val="24"/>
          <w:szCs w:val="24"/>
        </w:rPr>
      </w:pPr>
    </w:p>
    <w:p w14:paraId="3F34A81A" w14:textId="44599E61" w:rsidR="009E1896" w:rsidRDefault="0052444B" w:rsidP="00110C88">
      <w:pPr>
        <w:spacing w:before="240" w:after="240"/>
        <w:jc w:val="both"/>
        <w:rPr>
          <w:rFonts w:ascii="Arial" w:hAnsi="Arial" w:cs="Arial"/>
          <w:b/>
          <w:bCs/>
          <w:sz w:val="24"/>
          <w:szCs w:val="24"/>
        </w:rPr>
      </w:pPr>
      <w:r>
        <w:rPr>
          <w:rFonts w:ascii="Arial" w:hAnsi="Arial" w:cs="Arial"/>
          <w:b/>
          <w:bCs/>
          <w:sz w:val="24"/>
          <w:szCs w:val="24"/>
        </w:rPr>
        <w:t>KAYNAKÇA</w:t>
      </w:r>
    </w:p>
    <w:p w14:paraId="10AA3AC1"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Çevre ve Şehircilik Bakanlığı (2016)</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Türkiye’de Çevre Yönetimi için Kurumsal Kapasitenin Geliştirilmesi Projesi (ÇEKAP), </w:t>
      </w:r>
      <w:r w:rsidRPr="004005EF">
        <w:rPr>
          <w:rFonts w:ascii="Arial" w:eastAsia="Times New Roman" w:hAnsi="Arial" w:cs="Arial"/>
          <w:i/>
          <w:iCs/>
          <w:sz w:val="20"/>
          <w:szCs w:val="20"/>
          <w:lang w:eastAsia="tr-TR"/>
        </w:rPr>
        <w:t>Sürdürülebilir Şehirler Konferansı</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w:t>
      </w:r>
    </w:p>
    <w:p w14:paraId="6D9CA9F2"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Dal, M., Özdemir, Y.</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(2020). </w:t>
      </w:r>
      <w:r w:rsidRPr="004005EF">
        <w:rPr>
          <w:rFonts w:ascii="Arial" w:eastAsia="Times New Roman" w:hAnsi="Arial" w:cs="Arial"/>
          <w:i/>
          <w:iCs/>
          <w:sz w:val="20"/>
          <w:szCs w:val="20"/>
          <w:lang w:eastAsia="tr-TR"/>
        </w:rPr>
        <w:t>Dijital Çağda Neden Bir Kent Sürdürülebilir Akıllı Şehir Olmalıdır?</w:t>
      </w:r>
      <w:r w:rsidRPr="004005EF">
        <w:rPr>
          <w:rFonts w:ascii="Arial" w:eastAsia="Times New Roman" w:hAnsi="Arial" w:cs="Arial"/>
          <w:sz w:val="20"/>
          <w:szCs w:val="20"/>
          <w:lang w:eastAsia="tr-TR"/>
        </w:rPr>
        <w:t xml:space="preserve">, Uluslararası Doğu Anadolu Fen Mühendislik ve Tasarım Dergisi, 2(2), 205-215. </w:t>
      </w:r>
    </w:p>
    <w:p w14:paraId="2E308CB8"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Elvan, L.</w:t>
      </w:r>
      <w:r>
        <w:rPr>
          <w:rFonts w:ascii="Arial" w:eastAsia="Times New Roman" w:hAnsi="Arial" w:cs="Arial"/>
          <w:sz w:val="20"/>
          <w:szCs w:val="20"/>
          <w:lang w:eastAsia="tr-TR"/>
        </w:rPr>
        <w:t xml:space="preserve">, (2017). </w:t>
      </w:r>
      <w:r w:rsidRPr="004005EF">
        <w:rPr>
          <w:rFonts w:ascii="Arial" w:eastAsia="Times New Roman" w:hAnsi="Arial" w:cs="Arial"/>
          <w:sz w:val="20"/>
          <w:szCs w:val="20"/>
          <w:lang w:eastAsia="tr-TR"/>
        </w:rPr>
        <w:t>“Akıllı Şehirler: Lüks Değil İhtiyaç”, İTÜ Vakıf Dergisi, 22.Sayı</w:t>
      </w:r>
      <w:r>
        <w:rPr>
          <w:rFonts w:ascii="Arial" w:eastAsia="Times New Roman" w:hAnsi="Arial" w:cs="Arial"/>
          <w:sz w:val="20"/>
          <w:szCs w:val="20"/>
          <w:lang w:eastAsia="tr-TR"/>
        </w:rPr>
        <w:t>.</w:t>
      </w:r>
    </w:p>
    <w:p w14:paraId="17934696"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Erdoğan G.</w:t>
      </w:r>
      <w:r>
        <w:rPr>
          <w:rFonts w:ascii="Arial" w:eastAsia="Times New Roman" w:hAnsi="Arial" w:cs="Arial"/>
          <w:sz w:val="20"/>
          <w:szCs w:val="20"/>
          <w:lang w:eastAsia="tr-TR"/>
        </w:rPr>
        <w:t xml:space="preserve"> (2019).</w:t>
      </w:r>
      <w:r w:rsidRPr="004005EF">
        <w:rPr>
          <w:rFonts w:ascii="Arial" w:eastAsia="Times New Roman" w:hAnsi="Arial" w:cs="Arial"/>
          <w:sz w:val="20"/>
          <w:szCs w:val="20"/>
          <w:lang w:eastAsia="tr-TR"/>
        </w:rPr>
        <w:t xml:space="preserve"> AKILLI KENT GÖSTERGELERİ VE STRATEJİLERİ, Yönetim Bilişim Sistemleri Dergisi, 4. Cilt, 2. Sayı</w:t>
      </w:r>
      <w:r>
        <w:rPr>
          <w:rFonts w:ascii="Arial" w:eastAsia="Times New Roman" w:hAnsi="Arial" w:cs="Arial"/>
          <w:sz w:val="20"/>
          <w:szCs w:val="20"/>
          <w:lang w:eastAsia="tr-TR"/>
        </w:rPr>
        <w:t xml:space="preserve">, </w:t>
      </w:r>
      <w:r w:rsidRPr="004005EF">
        <w:rPr>
          <w:rFonts w:ascii="Arial" w:eastAsia="Times New Roman" w:hAnsi="Arial" w:cs="Arial"/>
          <w:sz w:val="20"/>
          <w:szCs w:val="20"/>
          <w:lang w:eastAsia="tr-TR"/>
        </w:rPr>
        <w:t>Sayfa:1-23</w:t>
      </w:r>
    </w:p>
    <w:p w14:paraId="0807B6DF"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val="en-US" w:eastAsia="tr-TR"/>
        </w:rPr>
        <w:t>European Commission</w:t>
      </w:r>
      <w:r>
        <w:rPr>
          <w:rFonts w:ascii="Arial" w:eastAsia="Times New Roman" w:hAnsi="Arial" w:cs="Arial"/>
          <w:sz w:val="20"/>
          <w:szCs w:val="20"/>
          <w:lang w:val="en-US" w:eastAsia="tr-TR"/>
        </w:rPr>
        <w:t xml:space="preserve">, </w:t>
      </w:r>
      <w:r w:rsidRPr="004005EF">
        <w:rPr>
          <w:rFonts w:ascii="Arial" w:eastAsia="Times New Roman" w:hAnsi="Arial" w:cs="Arial"/>
          <w:sz w:val="20"/>
          <w:szCs w:val="20"/>
          <w:lang w:val="en-US" w:eastAsia="tr-TR"/>
        </w:rPr>
        <w:t>(2006). “Urban Sprawl in Europe, European Environment Agency” Report No 10, Copenhagen.</w:t>
      </w:r>
    </w:p>
    <w:p w14:paraId="2AFF3C57"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Ertürk, H.</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(1996)</w:t>
      </w:r>
      <w:r>
        <w:rPr>
          <w:rFonts w:ascii="Arial" w:eastAsia="Times New Roman" w:hAnsi="Arial" w:cs="Arial"/>
          <w:sz w:val="20"/>
          <w:szCs w:val="20"/>
          <w:lang w:eastAsia="tr-TR"/>
        </w:rPr>
        <w:t xml:space="preserve">. </w:t>
      </w:r>
      <w:r w:rsidRPr="004005EF">
        <w:rPr>
          <w:rFonts w:ascii="Arial" w:eastAsia="Times New Roman" w:hAnsi="Arial" w:cs="Arial"/>
          <w:sz w:val="20"/>
          <w:szCs w:val="20"/>
          <w:lang w:eastAsia="tr-TR"/>
        </w:rPr>
        <w:t xml:space="preserve"> Sürdürülebilir Kentler, </w:t>
      </w:r>
      <w:r w:rsidRPr="004005EF">
        <w:rPr>
          <w:rFonts w:ascii="Arial" w:eastAsia="Times New Roman" w:hAnsi="Arial" w:cs="Arial"/>
          <w:i/>
          <w:iCs/>
          <w:sz w:val="20"/>
          <w:szCs w:val="20"/>
          <w:lang w:eastAsia="tr-TR"/>
        </w:rPr>
        <w:t>Yeni Türkiye Habitat II Özel Sayısı</w:t>
      </w:r>
      <w:r w:rsidRPr="004005EF">
        <w:rPr>
          <w:rFonts w:ascii="Arial" w:eastAsia="Times New Roman" w:hAnsi="Arial" w:cs="Arial"/>
          <w:sz w:val="20"/>
          <w:szCs w:val="20"/>
          <w:lang w:eastAsia="tr-TR"/>
        </w:rPr>
        <w:t xml:space="preserve">, 96(2-8), 174–178. </w:t>
      </w:r>
    </w:p>
    <w:p w14:paraId="1CBA9958"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val="en-US" w:eastAsia="tr-TR"/>
        </w:rPr>
        <w:t xml:space="preserve">Giffinger R., (2007). Smart Cities Ranking of European medium-sized cities”, Centre of Regional Science (SRF), Vienna University of Technology, </w:t>
      </w:r>
      <w:hyperlink r:id="rId41" w:history="1">
        <w:r w:rsidRPr="004005EF">
          <w:rPr>
            <w:rStyle w:val="Kpr"/>
            <w:rFonts w:ascii="Arial" w:eastAsia="Times New Roman" w:hAnsi="Arial" w:cs="Arial"/>
            <w:color w:val="auto"/>
            <w:sz w:val="20"/>
            <w:szCs w:val="20"/>
            <w:u w:val="none"/>
            <w:lang w:val="en-US" w:eastAsia="tr-TR"/>
          </w:rPr>
          <w:t>http://www.smart-cities.eu/download/smart_cities_final_report.pdf</w:t>
        </w:r>
      </w:hyperlink>
      <w:r w:rsidRPr="004005EF">
        <w:rPr>
          <w:rFonts w:ascii="Arial" w:eastAsia="Times New Roman" w:hAnsi="Arial" w:cs="Arial"/>
          <w:sz w:val="20"/>
          <w:szCs w:val="20"/>
          <w:lang w:val="en-US" w:eastAsia="tr-TR"/>
        </w:rPr>
        <w:t xml:space="preserve">. </w:t>
      </w:r>
    </w:p>
    <w:p w14:paraId="3D99803D"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Greco, I. and Bencardino, M.</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(2014)</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The Paradigm of the Modern City: SMART and SENSEable Cities, for Smart, Inclusive and Sustainable Growth. Computational Science and Its Applications—ICCSA 2014, Springer International Publishing, 579-597.</w:t>
      </w:r>
    </w:p>
    <w:p w14:paraId="44D971A3"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Hamza Çelı̇kyay, H.</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(2020). </w:t>
      </w:r>
      <w:r w:rsidRPr="004005EF">
        <w:rPr>
          <w:rFonts w:ascii="Arial" w:eastAsia="Times New Roman" w:hAnsi="Arial" w:cs="Arial"/>
          <w:i/>
          <w:iCs/>
          <w:sz w:val="20"/>
          <w:szCs w:val="20"/>
          <w:lang w:eastAsia="tr-TR"/>
        </w:rPr>
        <w:t>Sürdürülebilir Kalkınma Hedefleri (SKH) Bağlamında Aracı Şehirler.</w:t>
      </w:r>
      <w:r w:rsidRPr="004005EF">
        <w:rPr>
          <w:rFonts w:ascii="Arial" w:eastAsia="Times New Roman" w:hAnsi="Arial" w:cs="Arial"/>
          <w:sz w:val="20"/>
          <w:szCs w:val="20"/>
          <w:lang w:eastAsia="tr-TR"/>
        </w:rPr>
        <w:t xml:space="preserve"> İnsan ve Toplum Bilimleri Araştırmaları Dergisi, 9 (1), 265-298 Retrieved from </w:t>
      </w:r>
      <w:hyperlink r:id="rId42" w:history="1">
        <w:r w:rsidRPr="004005EF">
          <w:rPr>
            <w:rStyle w:val="Kpr"/>
            <w:rFonts w:ascii="Arial" w:eastAsia="Times New Roman" w:hAnsi="Arial" w:cs="Arial"/>
            <w:color w:val="auto"/>
            <w:sz w:val="20"/>
            <w:szCs w:val="20"/>
            <w:u w:val="none"/>
            <w:lang w:eastAsia="tr-TR"/>
          </w:rPr>
          <w:t>http://www.itobiad.com/tr/issue/53155/65306</w:t>
        </w:r>
      </w:hyperlink>
    </w:p>
    <w:p w14:paraId="64E94D02"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Işıldar, G.</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(2012)</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w:t>
      </w:r>
      <w:r w:rsidRPr="004005EF">
        <w:rPr>
          <w:rFonts w:ascii="Arial" w:eastAsia="Times New Roman" w:hAnsi="Arial" w:cs="Arial"/>
          <w:i/>
          <w:iCs/>
          <w:sz w:val="20"/>
          <w:szCs w:val="20"/>
          <w:lang w:eastAsia="tr-TR"/>
        </w:rPr>
        <w:t>Sürdürülebilir Kentler İçin Üniversite Yerleşkelerini Rolü̈</w:t>
      </w:r>
      <w:r w:rsidRPr="004005EF">
        <w:rPr>
          <w:rFonts w:ascii="Arial" w:eastAsia="Times New Roman" w:hAnsi="Arial" w:cs="Arial"/>
          <w:sz w:val="20"/>
          <w:szCs w:val="20"/>
          <w:lang w:eastAsia="tr-TR"/>
        </w:rPr>
        <w:t xml:space="preserve">, (Yüksek Lisans Tezi), Ankara: Gazi Üniversitesi.  </w:t>
      </w:r>
    </w:p>
    <w:p w14:paraId="653C3AEA"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Kabakçı, O. Kürşat</w:t>
      </w:r>
      <w:r>
        <w:rPr>
          <w:rFonts w:ascii="Arial" w:eastAsia="Times New Roman" w:hAnsi="Arial" w:cs="Arial"/>
          <w:sz w:val="20"/>
          <w:szCs w:val="20"/>
          <w:lang w:eastAsia="tr-TR"/>
        </w:rPr>
        <w:t>, (2016).</w:t>
      </w:r>
      <w:r w:rsidRPr="004005EF">
        <w:rPr>
          <w:rFonts w:ascii="Arial" w:eastAsia="Times New Roman" w:hAnsi="Arial" w:cs="Arial"/>
          <w:sz w:val="20"/>
          <w:szCs w:val="20"/>
          <w:lang w:eastAsia="tr-TR"/>
        </w:rPr>
        <w:t xml:space="preserve"> “Enerji Verimliliğinde Akıllı Şehirlerin Rolü, Beklentiler ve Trendler”, Uluslararası Sürdürülebilir Yapılı Çevre Konferansı, Bildiri Kitabı, ve SBE16 İstanbul</w:t>
      </w:r>
      <w:r>
        <w:rPr>
          <w:rFonts w:ascii="Arial" w:eastAsia="Times New Roman" w:hAnsi="Arial" w:cs="Arial"/>
          <w:sz w:val="20"/>
          <w:szCs w:val="20"/>
          <w:lang w:eastAsia="tr-TR"/>
        </w:rPr>
        <w:t>.</w:t>
      </w:r>
    </w:p>
    <w:p w14:paraId="52AD0025" w14:textId="77777777" w:rsidR="001B023D" w:rsidRPr="004005EF" w:rsidRDefault="001B023D" w:rsidP="001B023D">
      <w:pPr>
        <w:pStyle w:val="ListeParagraf"/>
        <w:numPr>
          <w:ilvl w:val="0"/>
          <w:numId w:val="1"/>
        </w:numPr>
        <w:ind w:left="0"/>
        <w:rPr>
          <w:rFonts w:ascii="Arial" w:hAnsi="Arial" w:cs="Arial"/>
          <w:sz w:val="20"/>
          <w:szCs w:val="20"/>
        </w:rPr>
      </w:pPr>
      <w:r w:rsidRPr="004005EF">
        <w:rPr>
          <w:rFonts w:ascii="Arial" w:hAnsi="Arial" w:cs="Arial"/>
          <w:sz w:val="20"/>
          <w:szCs w:val="20"/>
        </w:rPr>
        <w:t>Kayapınar, Y.E.,</w:t>
      </w:r>
      <w:r>
        <w:rPr>
          <w:rFonts w:ascii="Arial" w:hAnsi="Arial" w:cs="Arial"/>
          <w:sz w:val="20"/>
          <w:szCs w:val="20"/>
        </w:rPr>
        <w:t xml:space="preserve"> (2017).</w:t>
      </w:r>
      <w:r w:rsidRPr="004005EF">
        <w:rPr>
          <w:rFonts w:ascii="Arial" w:hAnsi="Arial" w:cs="Arial"/>
          <w:sz w:val="20"/>
          <w:szCs w:val="20"/>
        </w:rPr>
        <w:t xml:space="preserve"> Akıllı şehirler ve Uygulama Örnekleri, İTÜ Vakfı Yayını, Temmuz-Eylül</w:t>
      </w:r>
      <w:r>
        <w:rPr>
          <w:rFonts w:ascii="Arial" w:hAnsi="Arial" w:cs="Arial"/>
          <w:sz w:val="20"/>
          <w:szCs w:val="20"/>
        </w:rPr>
        <w:t>,</w:t>
      </w:r>
      <w:r w:rsidRPr="004005EF">
        <w:rPr>
          <w:rFonts w:ascii="Arial" w:hAnsi="Arial" w:cs="Arial"/>
          <w:sz w:val="20"/>
          <w:szCs w:val="20"/>
        </w:rPr>
        <w:t xml:space="preserve"> Sayı:77.</w:t>
      </w:r>
    </w:p>
    <w:p w14:paraId="51EB5CD0"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 xml:space="preserve">Kılınç, A. (2019). Akıllı Kent: Öğreten Kentlerden Öğrenen Kentlilere, </w:t>
      </w:r>
      <w:r w:rsidRPr="004005EF">
        <w:rPr>
          <w:rFonts w:ascii="Arial" w:eastAsia="Times New Roman" w:hAnsi="Arial" w:cs="Arial"/>
          <w:i/>
          <w:iCs/>
          <w:sz w:val="20"/>
          <w:szCs w:val="20"/>
          <w:lang w:eastAsia="tr-TR"/>
        </w:rPr>
        <w:t>Gaziantep University Journal of Social Sciences.</w:t>
      </w:r>
    </w:p>
    <w:p w14:paraId="4D547B71" w14:textId="77777777" w:rsidR="001B023D" w:rsidRPr="004005EF" w:rsidRDefault="001B023D" w:rsidP="001B023D">
      <w:pPr>
        <w:pStyle w:val="ListeParagraf"/>
        <w:numPr>
          <w:ilvl w:val="0"/>
          <w:numId w:val="1"/>
        </w:numPr>
        <w:ind w:left="0"/>
        <w:rPr>
          <w:rFonts w:ascii="Arial" w:hAnsi="Arial" w:cs="Arial"/>
          <w:sz w:val="20"/>
          <w:szCs w:val="20"/>
        </w:rPr>
      </w:pPr>
      <w:r w:rsidRPr="004005EF">
        <w:rPr>
          <w:rFonts w:ascii="Arial" w:hAnsi="Arial" w:cs="Arial"/>
          <w:sz w:val="20"/>
          <w:szCs w:val="20"/>
        </w:rPr>
        <w:t xml:space="preserve">Kocakır Mevkii Rezerv Yapı Alanı Bileşen 4.3 Raporu, </w:t>
      </w:r>
      <w:r>
        <w:rPr>
          <w:rFonts w:ascii="Arial" w:hAnsi="Arial" w:cs="Arial"/>
          <w:sz w:val="20"/>
          <w:szCs w:val="20"/>
        </w:rPr>
        <w:t>(</w:t>
      </w:r>
      <w:r w:rsidRPr="004005EF">
        <w:rPr>
          <w:rFonts w:ascii="Arial" w:hAnsi="Arial" w:cs="Arial"/>
          <w:sz w:val="20"/>
          <w:szCs w:val="20"/>
        </w:rPr>
        <w:t>2016</w:t>
      </w:r>
      <w:r>
        <w:rPr>
          <w:rFonts w:ascii="Arial" w:hAnsi="Arial" w:cs="Arial"/>
          <w:sz w:val="20"/>
          <w:szCs w:val="20"/>
        </w:rPr>
        <w:t>)</w:t>
      </w:r>
      <w:r w:rsidRPr="004005EF">
        <w:rPr>
          <w:rFonts w:ascii="Arial" w:hAnsi="Arial" w:cs="Arial"/>
          <w:sz w:val="20"/>
          <w:szCs w:val="20"/>
        </w:rPr>
        <w:t xml:space="preserve">. Kocakır Mevkii Rezerv Yapı Alanı Nazım İmar Planı Raporu, İTÜ &amp; Çevre ve Şehircilik Bakanlığı. </w:t>
      </w:r>
    </w:p>
    <w:p w14:paraId="3D107CC3"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Köseoğlu Ö.; Demirci Y.,</w:t>
      </w:r>
      <w:r>
        <w:rPr>
          <w:rFonts w:ascii="Arial" w:eastAsia="Times New Roman" w:hAnsi="Arial" w:cs="Arial"/>
          <w:sz w:val="20"/>
          <w:szCs w:val="20"/>
          <w:lang w:eastAsia="tr-TR"/>
        </w:rPr>
        <w:t xml:space="preserve"> (2018).</w:t>
      </w:r>
      <w:r w:rsidRPr="004005EF">
        <w:rPr>
          <w:rFonts w:ascii="Arial" w:eastAsia="Times New Roman" w:hAnsi="Arial" w:cs="Arial"/>
          <w:sz w:val="20"/>
          <w:szCs w:val="20"/>
          <w:lang w:eastAsia="tr-TR"/>
        </w:rPr>
        <w:t xml:space="preserve"> “Akıllı Kentler Ve Yerel Sorunların Çözümünde Yenilikçi Teknolojilerin Kullanımı” Internatıonal Journal Of Polıtıcal Studıes- Uluslararası Politik Araştırmalar Dergisi, Cilt 4, Sayı 2</w:t>
      </w:r>
      <w:r>
        <w:rPr>
          <w:rFonts w:ascii="Arial" w:eastAsia="Times New Roman" w:hAnsi="Arial" w:cs="Arial"/>
          <w:sz w:val="20"/>
          <w:szCs w:val="20"/>
          <w:lang w:eastAsia="tr-TR"/>
        </w:rPr>
        <w:t>.</w:t>
      </w:r>
    </w:p>
    <w:p w14:paraId="3C8F0F18"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Kürüm Varolgüneş, F.</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(2021)</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w:t>
      </w:r>
      <w:r w:rsidRPr="004005EF">
        <w:rPr>
          <w:rFonts w:ascii="Arial" w:eastAsia="Times New Roman" w:hAnsi="Arial" w:cs="Arial"/>
          <w:i/>
          <w:iCs/>
          <w:sz w:val="20"/>
          <w:szCs w:val="20"/>
          <w:lang w:eastAsia="tr-TR"/>
        </w:rPr>
        <w:t xml:space="preserve">Yerel/Vernaküler Mimarinin Sürdürülebilirlik Bağlamında Değerlendirilmesi: Geleneksel Bingöl Konutları Örneği, </w:t>
      </w:r>
      <w:r w:rsidRPr="004005EF">
        <w:rPr>
          <w:rFonts w:ascii="Arial" w:eastAsia="Times New Roman" w:hAnsi="Arial" w:cs="Arial"/>
          <w:sz w:val="20"/>
          <w:szCs w:val="20"/>
          <w:lang w:eastAsia="tr-TR"/>
        </w:rPr>
        <w:t>Uluslararası Sosyal Araştırmalar Dergisi, Cilt: 14, Sayı: 76.</w:t>
      </w:r>
    </w:p>
    <w:p w14:paraId="5742E5C8"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 xml:space="preserve">Lazaroiu G. C., ve  Roscia M., </w:t>
      </w:r>
      <w:r>
        <w:rPr>
          <w:rFonts w:ascii="Arial" w:eastAsia="Times New Roman" w:hAnsi="Arial" w:cs="Arial"/>
          <w:sz w:val="20"/>
          <w:szCs w:val="20"/>
          <w:lang w:eastAsia="tr-TR"/>
        </w:rPr>
        <w:t>(</w:t>
      </w:r>
      <w:r w:rsidRPr="004005EF">
        <w:rPr>
          <w:rFonts w:ascii="Arial" w:eastAsia="Times New Roman" w:hAnsi="Arial" w:cs="Arial"/>
          <w:sz w:val="20"/>
          <w:szCs w:val="20"/>
          <w:lang w:eastAsia="tr-TR"/>
        </w:rPr>
        <w:t>2012</w:t>
      </w:r>
      <w:r>
        <w:rPr>
          <w:rFonts w:ascii="Arial" w:eastAsia="Times New Roman" w:hAnsi="Arial" w:cs="Arial"/>
          <w:sz w:val="20"/>
          <w:szCs w:val="20"/>
          <w:lang w:eastAsia="tr-TR"/>
        </w:rPr>
        <w:t xml:space="preserve">). </w:t>
      </w:r>
      <w:r w:rsidRPr="004005EF">
        <w:rPr>
          <w:rFonts w:ascii="Arial" w:eastAsia="Times New Roman" w:hAnsi="Arial" w:cs="Arial"/>
          <w:sz w:val="20"/>
          <w:szCs w:val="20"/>
          <w:lang w:eastAsia="tr-TR"/>
        </w:rPr>
        <w:t>Definition methodology for the smart cities model, ScienceDirect</w:t>
      </w:r>
    </w:p>
    <w:p w14:paraId="3C76103C" w14:textId="229AF116"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 xml:space="preserve">Lee, H., Jung, Phaal, Robert, Lee, Sang-Ho, </w:t>
      </w:r>
      <w:r w:rsidR="00107618">
        <w:rPr>
          <w:rFonts w:ascii="Arial" w:eastAsia="Times New Roman" w:hAnsi="Arial" w:cs="Arial"/>
          <w:sz w:val="20"/>
          <w:szCs w:val="20"/>
          <w:lang w:eastAsia="tr-TR"/>
        </w:rPr>
        <w:t>(</w:t>
      </w:r>
      <w:r w:rsidR="00107618" w:rsidRPr="004005EF">
        <w:rPr>
          <w:rFonts w:ascii="Arial" w:eastAsia="Times New Roman" w:hAnsi="Arial" w:cs="Arial"/>
          <w:sz w:val="20"/>
          <w:szCs w:val="20"/>
          <w:lang w:eastAsia="tr-TR"/>
        </w:rPr>
        <w:t>2009</w:t>
      </w:r>
      <w:r w:rsidR="00107618">
        <w:rPr>
          <w:rFonts w:ascii="Arial" w:eastAsia="Times New Roman" w:hAnsi="Arial" w:cs="Arial"/>
          <w:sz w:val="20"/>
          <w:szCs w:val="20"/>
          <w:lang w:eastAsia="tr-TR"/>
        </w:rPr>
        <w:t>)</w:t>
      </w:r>
      <w:r w:rsidR="00107618" w:rsidRPr="004005EF">
        <w:rPr>
          <w:rFonts w:ascii="Arial" w:eastAsia="Times New Roman" w:hAnsi="Arial" w:cs="Arial"/>
          <w:sz w:val="20"/>
          <w:szCs w:val="20"/>
          <w:lang w:eastAsia="tr-TR"/>
        </w:rPr>
        <w:t xml:space="preserve">. </w:t>
      </w:r>
      <w:r w:rsidRPr="004005EF">
        <w:rPr>
          <w:rFonts w:ascii="Arial" w:eastAsia="Times New Roman" w:hAnsi="Arial" w:cs="Arial"/>
          <w:sz w:val="20"/>
          <w:szCs w:val="20"/>
          <w:lang w:eastAsia="tr-TR"/>
        </w:rPr>
        <w:t xml:space="preserve">“An Integrated Service-Device-Technology Roadmap for Sart City Development” Washburn, Doug. Sindhu, Umsan, “Helping CIOs Understand ‘smart city’’İnitiatives.” </w:t>
      </w:r>
      <w:hyperlink r:id="rId43" w:history="1">
        <w:r w:rsidRPr="004005EF">
          <w:rPr>
            <w:rStyle w:val="Kpr"/>
            <w:rFonts w:ascii="Arial" w:eastAsia="Times New Roman" w:hAnsi="Arial" w:cs="Arial"/>
            <w:color w:val="auto"/>
            <w:sz w:val="20"/>
            <w:szCs w:val="20"/>
            <w:u w:val="none"/>
            <w:lang w:eastAsia="tr-TR"/>
          </w:rPr>
          <w:t>http://c3328005.r5.cf0.rackcdn.com/73efa931-0fac-4e28-ae77-8e58ebf74aa6.pdf</w:t>
        </w:r>
      </w:hyperlink>
      <w:r w:rsidRPr="004005EF">
        <w:rPr>
          <w:rFonts w:ascii="Arial" w:eastAsia="Times New Roman" w:hAnsi="Arial" w:cs="Arial"/>
          <w:sz w:val="20"/>
          <w:szCs w:val="20"/>
          <w:lang w:eastAsia="tr-TR"/>
        </w:rPr>
        <w:t xml:space="preserve">, </w:t>
      </w:r>
    </w:p>
    <w:p w14:paraId="18599AD3"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 xml:space="preserve">UN, </w:t>
      </w:r>
      <w:r>
        <w:rPr>
          <w:rFonts w:ascii="Arial" w:eastAsia="Times New Roman" w:hAnsi="Arial" w:cs="Arial"/>
          <w:sz w:val="20"/>
          <w:szCs w:val="20"/>
          <w:lang w:eastAsia="tr-TR"/>
        </w:rPr>
        <w:t>(</w:t>
      </w:r>
      <w:r w:rsidRPr="004005EF">
        <w:rPr>
          <w:rFonts w:ascii="Arial" w:eastAsia="Times New Roman" w:hAnsi="Arial" w:cs="Arial"/>
          <w:sz w:val="20"/>
          <w:szCs w:val="20"/>
          <w:lang w:eastAsia="tr-TR"/>
        </w:rPr>
        <w:t>2016</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w:t>
      </w:r>
      <w:r w:rsidRPr="004005EF">
        <w:rPr>
          <w:rFonts w:ascii="Arial" w:eastAsia="Times New Roman" w:hAnsi="Arial" w:cs="Arial"/>
          <w:i/>
          <w:iCs/>
          <w:sz w:val="20"/>
          <w:szCs w:val="20"/>
          <w:lang w:eastAsia="tr-TR"/>
        </w:rPr>
        <w:t>Report of the Inter-Agency and Expert Group on Sustainable Development Goal Indicators</w:t>
      </w:r>
      <w:r w:rsidRPr="004005EF">
        <w:rPr>
          <w:rFonts w:ascii="Arial" w:eastAsia="Times New Roman" w:hAnsi="Arial" w:cs="Arial"/>
          <w:sz w:val="20"/>
          <w:szCs w:val="20"/>
          <w:lang w:eastAsia="tr-TR"/>
        </w:rPr>
        <w:t xml:space="preserve">. General United Nations (UN) Assembly resolution 68/261, (E/CN.3/2016/2/Rev.1). New York: United Nations Economic and Social Council. </w:t>
      </w:r>
    </w:p>
    <w:p w14:paraId="40956000"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Sadioğlu U. ve Ağıralan E.,</w:t>
      </w:r>
      <w:r>
        <w:rPr>
          <w:rFonts w:ascii="Arial" w:eastAsia="Times New Roman" w:hAnsi="Arial" w:cs="Arial"/>
          <w:sz w:val="20"/>
          <w:szCs w:val="20"/>
          <w:lang w:eastAsia="tr-TR"/>
        </w:rPr>
        <w:t xml:space="preserve"> (2017). </w:t>
      </w:r>
      <w:r w:rsidRPr="004005EF">
        <w:rPr>
          <w:rFonts w:ascii="Arial" w:eastAsia="Times New Roman" w:hAnsi="Arial" w:cs="Arial"/>
          <w:sz w:val="20"/>
          <w:szCs w:val="20"/>
          <w:lang w:eastAsia="tr-TR"/>
        </w:rPr>
        <w:t>“Türkiye’de Akıllı Kent Uygulamaları: Antalya Örneği” Kayfor15 Özetler Kitabı, Süleyman Demirel Üniversitesi İktisadi ve İdari Bilimler Fakültesi Siyaset Bilimi ve fKamu Yönetimi Bölümü, Isparta</w:t>
      </w:r>
    </w:p>
    <w:p w14:paraId="3D90C78D"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hAnsi="Arial" w:cs="Arial"/>
          <w:sz w:val="20"/>
          <w:szCs w:val="20"/>
        </w:rPr>
        <w:t>Sınmaz S.,</w:t>
      </w:r>
      <w:r>
        <w:rPr>
          <w:rFonts w:ascii="Arial" w:hAnsi="Arial" w:cs="Arial"/>
          <w:sz w:val="20"/>
          <w:szCs w:val="20"/>
        </w:rPr>
        <w:t xml:space="preserve"> (2014).</w:t>
      </w:r>
      <w:r w:rsidRPr="004005EF">
        <w:rPr>
          <w:rFonts w:ascii="Arial" w:hAnsi="Arial" w:cs="Arial"/>
          <w:sz w:val="20"/>
          <w:szCs w:val="20"/>
        </w:rPr>
        <w:t xml:space="preserve"> AKILLI YERLEŞME KURGUSU VE KÜÇÜK ÖLÇEKLİ YERLEŞMELERİN ENERJİ VERİMLİ GELİŞİMİ, Doktora Tezi</w:t>
      </w:r>
      <w:r>
        <w:rPr>
          <w:rFonts w:ascii="Arial" w:hAnsi="Arial" w:cs="Arial"/>
          <w:sz w:val="20"/>
          <w:szCs w:val="20"/>
        </w:rPr>
        <w:t>.</w:t>
      </w:r>
    </w:p>
    <w:p w14:paraId="7644471C" w14:textId="77777777" w:rsidR="001B023D" w:rsidRPr="004005EF" w:rsidRDefault="001B023D" w:rsidP="001B023D">
      <w:pPr>
        <w:pStyle w:val="ListeParagraf"/>
        <w:numPr>
          <w:ilvl w:val="0"/>
          <w:numId w:val="1"/>
        </w:numPr>
        <w:ind w:left="0"/>
        <w:rPr>
          <w:rFonts w:ascii="Arial" w:hAnsi="Arial" w:cs="Arial"/>
          <w:sz w:val="20"/>
          <w:szCs w:val="20"/>
        </w:rPr>
      </w:pPr>
      <w:r w:rsidRPr="004005EF">
        <w:rPr>
          <w:rFonts w:ascii="Arial" w:hAnsi="Arial" w:cs="Arial"/>
          <w:sz w:val="20"/>
          <w:szCs w:val="20"/>
        </w:rPr>
        <w:t>Terzi, F.,</w:t>
      </w:r>
      <w:r>
        <w:rPr>
          <w:rFonts w:ascii="Arial" w:hAnsi="Arial" w:cs="Arial"/>
          <w:sz w:val="20"/>
          <w:szCs w:val="20"/>
        </w:rPr>
        <w:t xml:space="preserve"> (2016).</w:t>
      </w:r>
      <w:r w:rsidRPr="004005EF">
        <w:rPr>
          <w:rFonts w:ascii="Arial" w:hAnsi="Arial" w:cs="Arial"/>
          <w:sz w:val="20"/>
          <w:szCs w:val="20"/>
        </w:rPr>
        <w:t xml:space="preserve"> Ekolojik Yerleşme Planlanması ve Tasarımı: Eskişehir Kocakır Rezerv Yapı Alanı Örneği, Kentli Dergi</w:t>
      </w:r>
      <w:r>
        <w:rPr>
          <w:rFonts w:ascii="Arial" w:hAnsi="Arial" w:cs="Arial"/>
          <w:sz w:val="20"/>
          <w:szCs w:val="20"/>
        </w:rPr>
        <w:t>.</w:t>
      </w:r>
    </w:p>
    <w:p w14:paraId="3468E3AD" w14:textId="2781304B" w:rsidR="001B023D" w:rsidRDefault="001B023D" w:rsidP="001B023D">
      <w:pPr>
        <w:pStyle w:val="ListeParagraf"/>
        <w:numPr>
          <w:ilvl w:val="0"/>
          <w:numId w:val="1"/>
        </w:numPr>
        <w:ind w:left="0"/>
        <w:rPr>
          <w:rFonts w:ascii="Arial" w:hAnsi="Arial" w:cs="Arial"/>
          <w:sz w:val="20"/>
          <w:szCs w:val="20"/>
        </w:rPr>
      </w:pPr>
      <w:r w:rsidRPr="004005EF">
        <w:rPr>
          <w:rFonts w:ascii="Arial" w:hAnsi="Arial" w:cs="Arial"/>
          <w:sz w:val="20"/>
          <w:szCs w:val="20"/>
        </w:rPr>
        <w:t>Türkmen Ö.,</w:t>
      </w:r>
      <w:r>
        <w:rPr>
          <w:rFonts w:ascii="Arial" w:hAnsi="Arial" w:cs="Arial"/>
          <w:sz w:val="20"/>
          <w:szCs w:val="20"/>
        </w:rPr>
        <w:t xml:space="preserve"> (2018).</w:t>
      </w:r>
      <w:r w:rsidRPr="004005EF">
        <w:rPr>
          <w:rFonts w:ascii="Arial" w:hAnsi="Arial" w:cs="Arial"/>
          <w:sz w:val="20"/>
          <w:szCs w:val="20"/>
        </w:rPr>
        <w:t xml:space="preserve"> Kentsel Dönüşüm Uygulamalarında Sürdürülebilirlik ve Örnekler Üzerinden Analizi/ Gülsuyu-Gülensu Örneği, Yüksek Lisans Tezi.</w:t>
      </w:r>
    </w:p>
    <w:p w14:paraId="222676D4" w14:textId="6A63710C" w:rsidR="001B023D" w:rsidRPr="001B023D" w:rsidRDefault="001B023D" w:rsidP="001B023D">
      <w:pPr>
        <w:pStyle w:val="ListeParagraf"/>
        <w:numPr>
          <w:ilvl w:val="0"/>
          <w:numId w:val="1"/>
        </w:numPr>
        <w:autoSpaceDE w:val="0"/>
        <w:autoSpaceDN w:val="0"/>
        <w:adjustRightInd w:val="0"/>
        <w:spacing w:before="120" w:after="120"/>
        <w:ind w:left="357" w:hanging="357"/>
        <w:jc w:val="both"/>
        <w:rPr>
          <w:rFonts w:ascii="Arial" w:eastAsia="Times New Roman" w:hAnsi="Arial" w:cs="Arial"/>
          <w:sz w:val="20"/>
          <w:szCs w:val="20"/>
          <w:lang w:eastAsia="tr-TR"/>
        </w:rPr>
      </w:pPr>
      <w:r w:rsidRPr="001B023D">
        <w:rPr>
          <w:rFonts w:ascii="Arial" w:hAnsi="Arial" w:cs="Arial"/>
          <w:sz w:val="20"/>
          <w:szCs w:val="20"/>
        </w:rPr>
        <w:t xml:space="preserve">Ulusal Akıllı Şehirler Stratejisi ve Eylem Planı, </w:t>
      </w:r>
      <w:r>
        <w:rPr>
          <w:rFonts w:ascii="Arial" w:hAnsi="Arial" w:cs="Arial"/>
          <w:sz w:val="20"/>
          <w:szCs w:val="20"/>
        </w:rPr>
        <w:t>(</w:t>
      </w:r>
      <w:r w:rsidRPr="001B023D">
        <w:rPr>
          <w:rFonts w:ascii="Arial" w:hAnsi="Arial" w:cs="Arial"/>
          <w:sz w:val="20"/>
          <w:szCs w:val="20"/>
        </w:rPr>
        <w:t>2019</w:t>
      </w:r>
      <w:r>
        <w:rPr>
          <w:rFonts w:ascii="Arial" w:hAnsi="Arial" w:cs="Arial"/>
          <w:sz w:val="20"/>
          <w:szCs w:val="20"/>
        </w:rPr>
        <w:t>).</w:t>
      </w:r>
    </w:p>
    <w:p w14:paraId="36F329E8"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Vanolo A.</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(2016). Is there anybody out there? The place and role of citizens in tomorrow’s smart cities. Futures, 82, 29-36.</w:t>
      </w:r>
    </w:p>
    <w:p w14:paraId="299B7CC1"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 xml:space="preserve">Wasburn D. ve Sindhu U., </w:t>
      </w:r>
      <w:r>
        <w:rPr>
          <w:rFonts w:ascii="Arial" w:eastAsia="Times New Roman" w:hAnsi="Arial" w:cs="Arial"/>
          <w:sz w:val="20"/>
          <w:szCs w:val="20"/>
          <w:lang w:eastAsia="tr-TR"/>
        </w:rPr>
        <w:t xml:space="preserve">(2010). </w:t>
      </w:r>
      <w:r w:rsidRPr="004005EF">
        <w:rPr>
          <w:rFonts w:ascii="Arial" w:eastAsia="Times New Roman" w:hAnsi="Arial" w:cs="Arial"/>
          <w:sz w:val="20"/>
          <w:szCs w:val="20"/>
          <w:lang w:eastAsia="tr-TR"/>
        </w:rPr>
        <w:t>Helping CIOs Understand “Smart City” Initiatives Defining The Smart City, Its Drivers, And The Role Of The CIO</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w:t>
      </w:r>
    </w:p>
    <w:p w14:paraId="4D0DB8ED"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WCED (1987)</w:t>
      </w:r>
      <w:r>
        <w:rPr>
          <w:rFonts w:ascii="Arial" w:eastAsia="Times New Roman" w:hAnsi="Arial" w:cs="Arial"/>
          <w:sz w:val="20"/>
          <w:szCs w:val="20"/>
          <w:lang w:eastAsia="tr-TR"/>
        </w:rPr>
        <w:t>.</w:t>
      </w:r>
      <w:r w:rsidRPr="004005EF">
        <w:rPr>
          <w:rFonts w:ascii="Arial" w:eastAsia="Times New Roman" w:hAnsi="Arial" w:cs="Arial"/>
          <w:sz w:val="20"/>
          <w:szCs w:val="20"/>
          <w:lang w:eastAsia="tr-TR"/>
        </w:rPr>
        <w:t xml:space="preserve"> </w:t>
      </w:r>
      <w:r w:rsidRPr="004005EF">
        <w:rPr>
          <w:rFonts w:ascii="Arial" w:eastAsia="Times New Roman" w:hAnsi="Arial" w:cs="Arial"/>
          <w:i/>
          <w:iCs/>
          <w:sz w:val="20"/>
          <w:szCs w:val="20"/>
          <w:lang w:eastAsia="tr-TR"/>
        </w:rPr>
        <w:t xml:space="preserve">World Commission on Environment and Development, </w:t>
      </w:r>
      <w:r w:rsidRPr="004005EF">
        <w:rPr>
          <w:rFonts w:ascii="Arial" w:eastAsia="Times New Roman" w:hAnsi="Arial" w:cs="Arial"/>
          <w:sz w:val="20"/>
          <w:szCs w:val="20"/>
          <w:lang w:eastAsia="tr-TR"/>
        </w:rPr>
        <w:t xml:space="preserve">Our Common Future: Oxford University Press. </w:t>
      </w:r>
    </w:p>
    <w:p w14:paraId="227C3A82" w14:textId="77777777" w:rsidR="001B023D" w:rsidRPr="004005EF" w:rsidRDefault="001B023D" w:rsidP="001B023D">
      <w:pPr>
        <w:pStyle w:val="ListeParagraf"/>
        <w:numPr>
          <w:ilvl w:val="0"/>
          <w:numId w:val="1"/>
        </w:numPr>
        <w:autoSpaceDE w:val="0"/>
        <w:autoSpaceDN w:val="0"/>
        <w:adjustRightInd w:val="0"/>
        <w:spacing w:before="120" w:after="120" w:line="276" w:lineRule="auto"/>
        <w:ind w:left="0" w:hanging="357"/>
        <w:jc w:val="both"/>
        <w:rPr>
          <w:rFonts w:ascii="Arial" w:eastAsia="Times New Roman" w:hAnsi="Arial" w:cs="Arial"/>
          <w:sz w:val="20"/>
          <w:szCs w:val="20"/>
          <w:lang w:eastAsia="tr-TR"/>
        </w:rPr>
      </w:pPr>
      <w:r w:rsidRPr="004005EF">
        <w:rPr>
          <w:rFonts w:ascii="Arial" w:eastAsia="Times New Roman" w:hAnsi="Arial" w:cs="Arial"/>
          <w:sz w:val="20"/>
          <w:szCs w:val="20"/>
          <w:lang w:eastAsia="tr-TR"/>
        </w:rPr>
        <w:t>Yıldız T.,</w:t>
      </w:r>
      <w:r>
        <w:rPr>
          <w:rFonts w:ascii="Arial" w:eastAsia="Times New Roman" w:hAnsi="Arial" w:cs="Arial"/>
          <w:sz w:val="20"/>
          <w:szCs w:val="20"/>
          <w:lang w:eastAsia="tr-TR"/>
        </w:rPr>
        <w:t xml:space="preserve"> (2017).</w:t>
      </w:r>
      <w:r w:rsidRPr="004005EF">
        <w:rPr>
          <w:rFonts w:ascii="Arial" w:eastAsia="Times New Roman" w:hAnsi="Arial" w:cs="Arial"/>
          <w:sz w:val="20"/>
          <w:szCs w:val="20"/>
          <w:lang w:eastAsia="tr-TR"/>
        </w:rPr>
        <w:t xml:space="preserve"> “Yaklaşan Dördüncü Endüstri Devrimi ve Türkiye’deki Mevcut Durum” https://www.researchgate.net/profile/Turkay_Yildiz/publication/321419039Yaklasan_Dorduncu_Endustri_Devrimi_ve_Turkiye'deki_Mevcut_Durum/links/5a20fdea4585158865c536ea/Yaklasan-Doerduencue-Enduestri-Devrimi-ve-Tuerkiyedeki-Mevcut-Durum.pdf</w:t>
      </w:r>
    </w:p>
    <w:p w14:paraId="52D58D8D" w14:textId="77777777" w:rsidR="00EA590F" w:rsidRPr="004005EF" w:rsidRDefault="00EA590F" w:rsidP="00FE0780">
      <w:pPr>
        <w:pStyle w:val="ListeParagraf"/>
        <w:autoSpaceDE w:val="0"/>
        <w:autoSpaceDN w:val="0"/>
        <w:adjustRightInd w:val="0"/>
        <w:spacing w:line="276" w:lineRule="auto"/>
        <w:ind w:left="0"/>
        <w:jc w:val="both"/>
        <w:rPr>
          <w:rFonts w:ascii="Arial" w:hAnsi="Arial" w:cs="Arial"/>
          <w:sz w:val="20"/>
          <w:szCs w:val="20"/>
          <w:lang w:val="en-US"/>
        </w:rPr>
      </w:pPr>
    </w:p>
    <w:p w14:paraId="373AE514" w14:textId="6972F439" w:rsidR="00747E28" w:rsidRPr="00D1033B" w:rsidRDefault="00B02624" w:rsidP="001E5C87">
      <w:pPr>
        <w:pStyle w:val="NormalWeb"/>
        <w:spacing w:before="0" w:beforeAutospacing="0" w:after="0" w:afterAutospacing="0"/>
        <w:jc w:val="both"/>
        <w:rPr>
          <w:rFonts w:ascii="Arial" w:hAnsi="Arial" w:cs="Arial"/>
          <w:sz w:val="20"/>
          <w:szCs w:val="20"/>
        </w:rPr>
      </w:pPr>
      <w:r w:rsidRPr="00D1033B">
        <w:rPr>
          <w:rFonts w:ascii="Arial" w:hAnsi="Arial" w:cs="Arial"/>
          <w:sz w:val="20"/>
          <w:szCs w:val="20"/>
        </w:rPr>
        <w:t>URL-</w:t>
      </w:r>
      <w:r w:rsidR="001E3754" w:rsidRPr="00D1033B">
        <w:rPr>
          <w:rFonts w:ascii="Arial" w:hAnsi="Arial" w:cs="Arial"/>
          <w:sz w:val="20"/>
          <w:szCs w:val="20"/>
        </w:rPr>
        <w:t xml:space="preserve">1 </w:t>
      </w:r>
      <w:hyperlink r:id="rId44" w:history="1">
        <w:r w:rsidR="001E3754" w:rsidRPr="00D1033B">
          <w:rPr>
            <w:rStyle w:val="Kpr"/>
            <w:rFonts w:ascii="Arial" w:hAnsi="Arial" w:cs="Arial"/>
            <w:color w:val="auto"/>
            <w:sz w:val="20"/>
            <w:szCs w:val="20"/>
            <w:u w:val="none"/>
          </w:rPr>
          <w:t>www.worldometers.info</w:t>
        </w:r>
      </w:hyperlink>
      <w:r w:rsidR="00373F9E" w:rsidRPr="00D1033B">
        <w:rPr>
          <w:rStyle w:val="Kpr"/>
          <w:rFonts w:ascii="Arial" w:hAnsi="Arial" w:cs="Arial"/>
          <w:color w:val="auto"/>
          <w:sz w:val="20"/>
          <w:szCs w:val="20"/>
          <w:u w:val="none"/>
        </w:rPr>
        <w:t xml:space="preserve"> </w:t>
      </w:r>
      <w:r w:rsidR="00373F9E" w:rsidRPr="00D1033B">
        <w:rPr>
          <w:rFonts w:ascii="Arial" w:hAnsi="Arial" w:cs="Arial"/>
          <w:sz w:val="20"/>
          <w:szCs w:val="20"/>
        </w:rPr>
        <w:t xml:space="preserve"> (E.T.: 20.04.2021)</w:t>
      </w:r>
    </w:p>
    <w:p w14:paraId="12569DF2" w14:textId="199BB344" w:rsidR="00E144B0" w:rsidRPr="00D1033B" w:rsidRDefault="00B02624" w:rsidP="001E5C87">
      <w:pPr>
        <w:pStyle w:val="NormalWeb"/>
        <w:spacing w:before="0" w:beforeAutospacing="0" w:after="0" w:afterAutospacing="0"/>
        <w:jc w:val="both"/>
        <w:rPr>
          <w:rStyle w:val="Kpr"/>
          <w:rFonts w:ascii="Arial" w:hAnsi="Arial" w:cs="Arial"/>
          <w:color w:val="auto"/>
          <w:sz w:val="20"/>
          <w:szCs w:val="20"/>
          <w:u w:val="none"/>
        </w:rPr>
      </w:pPr>
      <w:r w:rsidRPr="00D1033B">
        <w:rPr>
          <w:rFonts w:ascii="Arial" w:hAnsi="Arial" w:cs="Arial"/>
          <w:sz w:val="20"/>
          <w:szCs w:val="20"/>
        </w:rPr>
        <w:t>URL-</w:t>
      </w:r>
      <w:r w:rsidR="00E144B0" w:rsidRPr="00D1033B">
        <w:rPr>
          <w:rFonts w:ascii="Arial" w:hAnsi="Arial" w:cs="Arial"/>
          <w:sz w:val="20"/>
          <w:szCs w:val="20"/>
        </w:rPr>
        <w:t xml:space="preserve">2 </w:t>
      </w:r>
      <w:hyperlink r:id="rId45" w:history="1">
        <w:r w:rsidR="00E144B0" w:rsidRPr="00D1033B">
          <w:rPr>
            <w:rStyle w:val="Kpr"/>
            <w:rFonts w:ascii="Arial" w:hAnsi="Arial" w:cs="Arial"/>
            <w:color w:val="auto"/>
            <w:sz w:val="20"/>
            <w:szCs w:val="20"/>
            <w:u w:val="none"/>
          </w:rPr>
          <w:t>www.iea.org</w:t>
        </w:r>
      </w:hyperlink>
      <w:r w:rsidR="00E144B0" w:rsidRPr="00D1033B">
        <w:rPr>
          <w:rStyle w:val="Kpr"/>
          <w:rFonts w:ascii="Arial" w:hAnsi="Arial" w:cs="Arial"/>
          <w:color w:val="auto"/>
          <w:sz w:val="20"/>
          <w:szCs w:val="20"/>
          <w:u w:val="none"/>
        </w:rPr>
        <w:t xml:space="preserve"> </w:t>
      </w:r>
      <w:r w:rsidR="00373F9E" w:rsidRPr="00D1033B">
        <w:rPr>
          <w:rFonts w:ascii="Arial" w:hAnsi="Arial" w:cs="Arial"/>
          <w:sz w:val="20"/>
          <w:szCs w:val="20"/>
        </w:rPr>
        <w:t xml:space="preserve"> (E.T.: 20.04.2021)</w:t>
      </w:r>
    </w:p>
    <w:p w14:paraId="2033AB33" w14:textId="7435AEC9" w:rsidR="00886113" w:rsidRPr="00D1033B" w:rsidRDefault="00B02624" w:rsidP="001E5C87">
      <w:pPr>
        <w:pStyle w:val="NormalWeb"/>
        <w:spacing w:before="0" w:beforeAutospacing="0" w:after="0" w:afterAutospacing="0"/>
        <w:jc w:val="both"/>
        <w:rPr>
          <w:rFonts w:ascii="Arial" w:hAnsi="Arial" w:cs="Arial"/>
          <w:sz w:val="20"/>
          <w:szCs w:val="20"/>
        </w:rPr>
      </w:pPr>
      <w:r w:rsidRPr="00D1033B">
        <w:rPr>
          <w:rFonts w:ascii="Arial" w:hAnsi="Arial" w:cs="Arial"/>
          <w:sz w:val="20"/>
          <w:szCs w:val="20"/>
        </w:rPr>
        <w:t>URL-</w:t>
      </w:r>
      <w:r w:rsidR="00886113" w:rsidRPr="00D1033B">
        <w:rPr>
          <w:rFonts w:ascii="Arial" w:hAnsi="Arial" w:cs="Arial"/>
          <w:sz w:val="20"/>
          <w:szCs w:val="20"/>
        </w:rPr>
        <w:t xml:space="preserve">3 </w:t>
      </w:r>
      <w:hyperlink r:id="rId46" w:history="1">
        <w:r w:rsidR="00AB53E1" w:rsidRPr="00D1033B">
          <w:rPr>
            <w:rStyle w:val="Kpr"/>
            <w:rFonts w:ascii="Arial" w:hAnsi="Arial" w:cs="Arial"/>
            <w:color w:val="auto"/>
            <w:sz w:val="20"/>
            <w:szCs w:val="20"/>
            <w:u w:val="none"/>
          </w:rPr>
          <w:t>www.iklim.csb.gov.tr</w:t>
        </w:r>
      </w:hyperlink>
      <w:r w:rsidR="00373F9E" w:rsidRPr="00D1033B">
        <w:rPr>
          <w:rFonts w:ascii="Arial" w:hAnsi="Arial" w:cs="Arial"/>
          <w:sz w:val="20"/>
          <w:szCs w:val="20"/>
        </w:rPr>
        <w:t xml:space="preserve"> (E.T.: 20.04.2021)</w:t>
      </w:r>
    </w:p>
    <w:p w14:paraId="15B2D295" w14:textId="0F23BDD8" w:rsidR="00AB53E1" w:rsidRPr="00D1033B" w:rsidRDefault="00B02624" w:rsidP="001E5C87">
      <w:pPr>
        <w:pStyle w:val="NormalWeb"/>
        <w:spacing w:before="0" w:beforeAutospacing="0" w:after="0" w:afterAutospacing="0"/>
        <w:jc w:val="both"/>
        <w:rPr>
          <w:rFonts w:ascii="Arial" w:hAnsi="Arial" w:cs="Arial"/>
          <w:sz w:val="20"/>
          <w:szCs w:val="20"/>
        </w:rPr>
      </w:pPr>
      <w:r w:rsidRPr="00D1033B">
        <w:rPr>
          <w:rFonts w:ascii="Arial" w:hAnsi="Arial" w:cs="Arial"/>
          <w:sz w:val="20"/>
          <w:szCs w:val="20"/>
        </w:rPr>
        <w:t>URL-</w:t>
      </w:r>
      <w:r w:rsidR="00AB53E1" w:rsidRPr="00D1033B">
        <w:rPr>
          <w:rFonts w:ascii="Arial" w:hAnsi="Arial" w:cs="Arial"/>
          <w:sz w:val="20"/>
          <w:szCs w:val="20"/>
        </w:rPr>
        <w:t xml:space="preserve">4 </w:t>
      </w:r>
      <w:hyperlink r:id="rId47" w:history="1">
        <w:r w:rsidR="00AB53E1" w:rsidRPr="00D1033B">
          <w:rPr>
            <w:rStyle w:val="Kpr"/>
            <w:rFonts w:ascii="Arial" w:hAnsi="Arial" w:cs="Arial"/>
            <w:color w:val="auto"/>
            <w:sz w:val="20"/>
            <w:szCs w:val="20"/>
            <w:u w:val="none"/>
          </w:rPr>
          <w:t>www.globalcompactturkiye.org</w:t>
        </w:r>
      </w:hyperlink>
      <w:r w:rsidR="00373F9E" w:rsidRPr="00D1033B">
        <w:rPr>
          <w:rStyle w:val="Kpr"/>
          <w:rFonts w:ascii="Arial" w:hAnsi="Arial" w:cs="Arial"/>
          <w:color w:val="auto"/>
          <w:sz w:val="20"/>
          <w:szCs w:val="20"/>
          <w:u w:val="none"/>
        </w:rPr>
        <w:t xml:space="preserve"> </w:t>
      </w:r>
      <w:r w:rsidR="00373F9E" w:rsidRPr="00D1033B">
        <w:rPr>
          <w:rFonts w:ascii="Arial" w:hAnsi="Arial" w:cs="Arial"/>
          <w:sz w:val="20"/>
          <w:szCs w:val="20"/>
        </w:rPr>
        <w:t xml:space="preserve"> (E.T.: 20.04.2021)</w:t>
      </w:r>
    </w:p>
    <w:p w14:paraId="194B52F1" w14:textId="7366CAD1" w:rsidR="00AB53E1" w:rsidRPr="00D1033B" w:rsidRDefault="00B02624" w:rsidP="001E5C87">
      <w:pPr>
        <w:pStyle w:val="NormalWeb"/>
        <w:spacing w:before="0" w:beforeAutospacing="0" w:after="0" w:afterAutospacing="0"/>
        <w:jc w:val="both"/>
        <w:rPr>
          <w:rStyle w:val="Kpr"/>
          <w:rFonts w:ascii="Arial" w:hAnsi="Arial" w:cs="Arial"/>
          <w:color w:val="auto"/>
          <w:sz w:val="20"/>
          <w:szCs w:val="20"/>
          <w:u w:val="none"/>
        </w:rPr>
      </w:pPr>
      <w:r w:rsidRPr="00D1033B">
        <w:rPr>
          <w:rFonts w:ascii="Arial" w:hAnsi="Arial" w:cs="Arial"/>
          <w:sz w:val="20"/>
          <w:szCs w:val="20"/>
        </w:rPr>
        <w:t>URL-</w:t>
      </w:r>
      <w:r w:rsidR="00AB53E1" w:rsidRPr="00D1033B">
        <w:rPr>
          <w:rFonts w:ascii="Arial" w:hAnsi="Arial" w:cs="Arial"/>
          <w:sz w:val="20"/>
          <w:szCs w:val="20"/>
        </w:rPr>
        <w:t xml:space="preserve">5 </w:t>
      </w:r>
      <w:hyperlink r:id="rId48" w:history="1">
        <w:r w:rsidR="00AB53E1" w:rsidRPr="00D1033B">
          <w:rPr>
            <w:rStyle w:val="Kpr"/>
            <w:rFonts w:ascii="Arial" w:hAnsi="Arial" w:cs="Arial"/>
            <w:color w:val="auto"/>
            <w:sz w:val="20"/>
            <w:szCs w:val="20"/>
            <w:u w:val="none"/>
          </w:rPr>
          <w:t>www.globalcompactturkiye.org/10-ilke/</w:t>
        </w:r>
      </w:hyperlink>
      <w:r w:rsidR="00373F9E" w:rsidRPr="00D1033B">
        <w:rPr>
          <w:rStyle w:val="Kpr"/>
          <w:rFonts w:ascii="Arial" w:hAnsi="Arial" w:cs="Arial"/>
          <w:color w:val="auto"/>
          <w:sz w:val="20"/>
          <w:szCs w:val="20"/>
          <w:u w:val="none"/>
        </w:rPr>
        <w:t xml:space="preserve"> </w:t>
      </w:r>
      <w:r w:rsidR="00373F9E" w:rsidRPr="00D1033B">
        <w:rPr>
          <w:rFonts w:ascii="Arial" w:hAnsi="Arial" w:cs="Arial"/>
          <w:sz w:val="20"/>
          <w:szCs w:val="20"/>
        </w:rPr>
        <w:t xml:space="preserve"> (E.T.: 20.04.2021)</w:t>
      </w:r>
    </w:p>
    <w:p w14:paraId="25489C3C" w14:textId="414E1D42" w:rsidR="00AB53E1" w:rsidRPr="00D1033B" w:rsidRDefault="00B02624" w:rsidP="001E5C87">
      <w:pPr>
        <w:pStyle w:val="NormalWeb"/>
        <w:spacing w:before="0" w:beforeAutospacing="0" w:after="0" w:afterAutospacing="0"/>
        <w:jc w:val="both"/>
        <w:rPr>
          <w:rStyle w:val="Kpr"/>
          <w:rFonts w:ascii="Arial" w:hAnsi="Arial" w:cs="Arial"/>
          <w:color w:val="auto"/>
          <w:sz w:val="20"/>
          <w:szCs w:val="20"/>
          <w:u w:val="none"/>
        </w:rPr>
      </w:pPr>
      <w:r w:rsidRPr="00D1033B">
        <w:rPr>
          <w:rStyle w:val="Kpr"/>
          <w:rFonts w:ascii="Arial" w:hAnsi="Arial" w:cs="Arial"/>
          <w:color w:val="auto"/>
          <w:sz w:val="20"/>
          <w:szCs w:val="20"/>
          <w:u w:val="none"/>
        </w:rPr>
        <w:t>URL-</w:t>
      </w:r>
      <w:r w:rsidR="009139F4" w:rsidRPr="00D1033B">
        <w:rPr>
          <w:rStyle w:val="Kpr"/>
          <w:rFonts w:ascii="Arial" w:hAnsi="Arial" w:cs="Arial"/>
          <w:color w:val="auto"/>
          <w:sz w:val="20"/>
          <w:szCs w:val="20"/>
          <w:u w:val="none"/>
        </w:rPr>
        <w:t xml:space="preserve">6 </w:t>
      </w:r>
      <w:hyperlink r:id="rId49" w:history="1">
        <w:r w:rsidR="009139F4" w:rsidRPr="00D1033B">
          <w:rPr>
            <w:rStyle w:val="Kpr"/>
            <w:rFonts w:ascii="Arial" w:hAnsi="Arial" w:cs="Arial"/>
            <w:color w:val="auto"/>
            <w:sz w:val="20"/>
            <w:szCs w:val="20"/>
            <w:u w:val="none"/>
          </w:rPr>
          <w:t>https://wrisehirler.org/hakkimizda</w:t>
        </w:r>
      </w:hyperlink>
      <w:r w:rsidR="00373F9E" w:rsidRPr="00D1033B">
        <w:rPr>
          <w:rStyle w:val="Kpr"/>
          <w:rFonts w:ascii="Arial" w:hAnsi="Arial" w:cs="Arial"/>
          <w:color w:val="auto"/>
          <w:sz w:val="20"/>
          <w:szCs w:val="20"/>
          <w:u w:val="none"/>
        </w:rPr>
        <w:t xml:space="preserve"> </w:t>
      </w:r>
      <w:r w:rsidR="00373F9E" w:rsidRPr="00D1033B">
        <w:rPr>
          <w:rFonts w:ascii="Arial" w:hAnsi="Arial" w:cs="Arial"/>
          <w:sz w:val="20"/>
          <w:szCs w:val="20"/>
        </w:rPr>
        <w:t xml:space="preserve"> (E.T.: 20.04.2021)</w:t>
      </w:r>
    </w:p>
    <w:p w14:paraId="6BD36C4D" w14:textId="66D03661" w:rsidR="003E24C5" w:rsidRPr="00D1033B" w:rsidRDefault="00B02624" w:rsidP="001E5C87">
      <w:pPr>
        <w:pStyle w:val="NormalWeb"/>
        <w:spacing w:before="0" w:beforeAutospacing="0" w:after="0" w:afterAutospacing="0"/>
        <w:jc w:val="both"/>
        <w:rPr>
          <w:rStyle w:val="Kpr"/>
          <w:rFonts w:ascii="Arial" w:hAnsi="Arial" w:cs="Arial"/>
          <w:color w:val="auto"/>
          <w:sz w:val="20"/>
          <w:szCs w:val="20"/>
          <w:u w:val="none"/>
        </w:rPr>
      </w:pPr>
      <w:r w:rsidRPr="00D1033B">
        <w:rPr>
          <w:rStyle w:val="Kpr"/>
          <w:rFonts w:ascii="Arial" w:hAnsi="Arial" w:cs="Arial"/>
          <w:color w:val="auto"/>
          <w:sz w:val="20"/>
          <w:szCs w:val="20"/>
          <w:u w:val="none"/>
        </w:rPr>
        <w:t>URL-</w:t>
      </w:r>
      <w:r w:rsidR="006C2769" w:rsidRPr="00D1033B">
        <w:rPr>
          <w:rStyle w:val="Kpr"/>
          <w:rFonts w:ascii="Arial" w:hAnsi="Arial" w:cs="Arial"/>
          <w:color w:val="auto"/>
          <w:sz w:val="20"/>
          <w:szCs w:val="20"/>
          <w:u w:val="none"/>
        </w:rPr>
        <w:t xml:space="preserve">7 </w:t>
      </w:r>
      <w:hyperlink r:id="rId50" w:history="1">
        <w:r w:rsidR="006C2769" w:rsidRPr="00D1033B">
          <w:rPr>
            <w:rStyle w:val="Kpr"/>
            <w:rFonts w:ascii="Arial" w:hAnsi="Arial" w:cs="Arial"/>
            <w:color w:val="auto"/>
            <w:sz w:val="20"/>
            <w:szCs w:val="20"/>
            <w:u w:val="none"/>
          </w:rPr>
          <w:t>http://www.smart-cities.net/about_us.asp</w:t>
        </w:r>
      </w:hyperlink>
      <w:r w:rsidR="00373F9E" w:rsidRPr="00D1033B">
        <w:rPr>
          <w:rStyle w:val="Kpr"/>
          <w:rFonts w:ascii="Arial" w:hAnsi="Arial" w:cs="Arial"/>
          <w:color w:val="auto"/>
          <w:sz w:val="20"/>
          <w:szCs w:val="20"/>
          <w:u w:val="none"/>
        </w:rPr>
        <w:t xml:space="preserve"> </w:t>
      </w:r>
      <w:r w:rsidR="00373F9E" w:rsidRPr="00D1033B">
        <w:rPr>
          <w:rFonts w:ascii="Arial" w:hAnsi="Arial" w:cs="Arial"/>
          <w:sz w:val="20"/>
          <w:szCs w:val="20"/>
        </w:rPr>
        <w:t xml:space="preserve"> (E.T.: 20.04.2021)</w:t>
      </w:r>
    </w:p>
    <w:p w14:paraId="54084BB1" w14:textId="18D7516E" w:rsidR="00CE2C03" w:rsidRPr="00D1033B" w:rsidRDefault="00B02624" w:rsidP="001E5C87">
      <w:pPr>
        <w:pStyle w:val="NormalWeb"/>
        <w:spacing w:before="0" w:beforeAutospacing="0" w:after="0" w:afterAutospacing="0"/>
        <w:jc w:val="both"/>
        <w:rPr>
          <w:rFonts w:ascii="Arial" w:hAnsi="Arial" w:cs="Arial"/>
          <w:sz w:val="20"/>
          <w:szCs w:val="20"/>
        </w:rPr>
      </w:pPr>
      <w:r w:rsidRPr="00D1033B">
        <w:rPr>
          <w:rStyle w:val="Kpr"/>
          <w:rFonts w:ascii="Arial" w:hAnsi="Arial" w:cs="Arial"/>
          <w:color w:val="auto"/>
          <w:sz w:val="20"/>
          <w:szCs w:val="20"/>
          <w:u w:val="none"/>
        </w:rPr>
        <w:t>URL-</w:t>
      </w:r>
      <w:r w:rsidR="00CE2C03" w:rsidRPr="00D1033B">
        <w:rPr>
          <w:rStyle w:val="Kpr"/>
          <w:rFonts w:ascii="Arial" w:hAnsi="Arial" w:cs="Arial"/>
          <w:color w:val="auto"/>
          <w:sz w:val="20"/>
          <w:szCs w:val="20"/>
          <w:u w:val="none"/>
        </w:rPr>
        <w:t xml:space="preserve">8 </w:t>
      </w:r>
      <w:hyperlink r:id="rId51" w:tgtFrame="_blank" w:tooltip="https://www.yesilodak.com/bu-yesil-sehirde-arabaya-ihtiyaciniz-yok" w:history="1">
        <w:r w:rsidR="00CE2C03" w:rsidRPr="00D1033B">
          <w:rPr>
            <w:rStyle w:val="Kpr"/>
            <w:rFonts w:ascii="Arial" w:hAnsi="Arial" w:cs="Arial"/>
            <w:color w:val="auto"/>
            <w:sz w:val="20"/>
            <w:szCs w:val="20"/>
            <w:u w:val="none"/>
          </w:rPr>
          <w:t>https://www.yesilodak.com/bu-yesil-sehirde-arabaya-ihtiyaciniz-yok</w:t>
        </w:r>
      </w:hyperlink>
      <w:r w:rsidR="00373F9E" w:rsidRPr="00D1033B">
        <w:rPr>
          <w:rFonts w:ascii="Arial" w:hAnsi="Arial" w:cs="Arial"/>
          <w:sz w:val="20"/>
          <w:szCs w:val="20"/>
        </w:rPr>
        <w:t xml:space="preserve">  (E.T.: 20.04.2021)</w:t>
      </w:r>
    </w:p>
    <w:p w14:paraId="1A870AFF" w14:textId="3189C2F8" w:rsidR="00747E28" w:rsidRDefault="00D1033B" w:rsidP="001E5C87">
      <w:pPr>
        <w:spacing w:after="0" w:line="240" w:lineRule="auto"/>
        <w:jc w:val="both"/>
        <w:rPr>
          <w:rFonts w:ascii="Arial" w:hAnsi="Arial" w:cs="Arial"/>
          <w:color w:val="000000" w:themeColor="text1"/>
          <w:sz w:val="20"/>
          <w:szCs w:val="20"/>
        </w:rPr>
      </w:pPr>
      <w:r w:rsidRPr="00D1033B">
        <w:rPr>
          <w:rFonts w:ascii="Arial" w:hAnsi="Arial" w:cs="Arial"/>
          <w:sz w:val="20"/>
          <w:szCs w:val="20"/>
        </w:rPr>
        <w:t xml:space="preserve">URL- 9 </w:t>
      </w:r>
      <w:hyperlink r:id="rId52" w:tgtFrame="_blank" w:tooltip="https://easyelectriclife.groupe.renault.com/en/outlook/south-korea-songdo-paving-way-smart-city-tomorrow/" w:history="1">
        <w:r w:rsidRPr="00D1033B">
          <w:rPr>
            <w:rStyle w:val="Kpr"/>
            <w:rFonts w:ascii="Arial" w:hAnsi="Arial" w:cs="Arial"/>
            <w:color w:val="000000" w:themeColor="text1"/>
            <w:sz w:val="20"/>
            <w:szCs w:val="20"/>
            <w:u w:val="none"/>
          </w:rPr>
          <w:t>https://easyelectriclife.groupe.renault.com/en/outlook/south-korea-songdo-paving-way-smart-city-tomorrow/</w:t>
        </w:r>
      </w:hyperlink>
      <w:r w:rsidR="00060B27">
        <w:rPr>
          <w:rFonts w:ascii="Arial" w:hAnsi="Arial" w:cs="Arial"/>
          <w:color w:val="000000" w:themeColor="text1"/>
          <w:sz w:val="20"/>
          <w:szCs w:val="20"/>
        </w:rPr>
        <w:t xml:space="preserve"> </w:t>
      </w:r>
      <w:r w:rsidR="00060B27" w:rsidRPr="00D1033B">
        <w:rPr>
          <w:rFonts w:ascii="Arial" w:hAnsi="Arial" w:cs="Arial"/>
          <w:sz w:val="20"/>
          <w:szCs w:val="20"/>
        </w:rPr>
        <w:t>(E.T.: 2</w:t>
      </w:r>
      <w:r w:rsidR="00060B27">
        <w:rPr>
          <w:rFonts w:ascii="Arial" w:hAnsi="Arial" w:cs="Arial"/>
          <w:sz w:val="20"/>
          <w:szCs w:val="20"/>
        </w:rPr>
        <w:t>7</w:t>
      </w:r>
      <w:r w:rsidR="00060B27" w:rsidRPr="00D1033B">
        <w:rPr>
          <w:rFonts w:ascii="Arial" w:hAnsi="Arial" w:cs="Arial"/>
          <w:sz w:val="20"/>
          <w:szCs w:val="20"/>
        </w:rPr>
        <w:t>.04.2021)</w:t>
      </w:r>
    </w:p>
    <w:p w14:paraId="5C6B0BDA" w14:textId="49BDF071" w:rsidR="00D54AF6" w:rsidRPr="00747E28" w:rsidRDefault="00B02624" w:rsidP="001E5C87">
      <w:pPr>
        <w:spacing w:after="0" w:line="240" w:lineRule="auto"/>
        <w:jc w:val="both"/>
        <w:rPr>
          <w:rFonts w:ascii="Arial" w:hAnsi="Arial" w:cs="Arial"/>
          <w:color w:val="000000" w:themeColor="text1"/>
          <w:sz w:val="20"/>
          <w:szCs w:val="20"/>
        </w:rPr>
      </w:pPr>
      <w:r w:rsidRPr="00D1033B">
        <w:rPr>
          <w:rFonts w:ascii="Arial" w:hAnsi="Arial" w:cs="Arial"/>
          <w:sz w:val="20"/>
          <w:szCs w:val="20"/>
        </w:rPr>
        <w:t>URL-</w:t>
      </w:r>
      <w:r w:rsidR="00D1033B" w:rsidRPr="00D1033B">
        <w:rPr>
          <w:rFonts w:ascii="Arial" w:hAnsi="Arial" w:cs="Arial"/>
          <w:sz w:val="20"/>
          <w:szCs w:val="20"/>
        </w:rPr>
        <w:t>10</w:t>
      </w:r>
      <w:r w:rsidR="00D54AF6" w:rsidRPr="00D1033B">
        <w:rPr>
          <w:rFonts w:ascii="Arial" w:hAnsi="Arial" w:cs="Arial"/>
          <w:sz w:val="20"/>
          <w:szCs w:val="20"/>
        </w:rPr>
        <w:t xml:space="preserve"> </w:t>
      </w:r>
      <w:hyperlink r:id="rId53" w:tgtFrame="_blank" w:tooltip="https://www.surdurulebilirmalzemeler.com/freiburg-vauban-almanya-proje-hakkinda" w:history="1">
        <w:r w:rsidR="00D54AF6" w:rsidRPr="00D1033B">
          <w:rPr>
            <w:rStyle w:val="Kpr"/>
            <w:rFonts w:ascii="Arial" w:hAnsi="Arial" w:cs="Arial"/>
            <w:color w:val="auto"/>
            <w:sz w:val="20"/>
            <w:szCs w:val="20"/>
            <w:u w:val="none"/>
          </w:rPr>
          <w:t>https://www.surdurulebilirmalzemeler.com/freiburg-vauban-almanya-proje-hakkinda</w:t>
        </w:r>
      </w:hyperlink>
      <w:r w:rsidR="00747E28">
        <w:rPr>
          <w:rFonts w:ascii="Arial" w:hAnsi="Arial" w:cs="Arial"/>
          <w:sz w:val="20"/>
          <w:szCs w:val="20"/>
        </w:rPr>
        <w:t xml:space="preserve"> </w:t>
      </w:r>
      <w:r w:rsidR="00373F9E" w:rsidRPr="00D1033B">
        <w:rPr>
          <w:rFonts w:ascii="Arial" w:hAnsi="Arial" w:cs="Arial"/>
          <w:sz w:val="20"/>
          <w:szCs w:val="20"/>
        </w:rPr>
        <w:t>(E.T.: 20.04.2021)</w:t>
      </w:r>
    </w:p>
    <w:p w14:paraId="3882674A" w14:textId="11988201" w:rsidR="002041A4" w:rsidRPr="00D1033B" w:rsidRDefault="00B02624" w:rsidP="001E5C87">
      <w:pPr>
        <w:pStyle w:val="NormalWeb"/>
        <w:spacing w:before="0" w:beforeAutospacing="0" w:after="0" w:afterAutospacing="0"/>
        <w:jc w:val="both"/>
        <w:rPr>
          <w:rFonts w:ascii="Arial" w:hAnsi="Arial" w:cs="Arial"/>
          <w:sz w:val="20"/>
          <w:szCs w:val="20"/>
        </w:rPr>
      </w:pPr>
      <w:r w:rsidRPr="00D1033B">
        <w:rPr>
          <w:rFonts w:ascii="Arial" w:hAnsi="Arial" w:cs="Arial"/>
          <w:sz w:val="20"/>
          <w:szCs w:val="20"/>
        </w:rPr>
        <w:t>URL-</w:t>
      </w:r>
      <w:r w:rsidR="00226E1F" w:rsidRPr="00D1033B">
        <w:rPr>
          <w:rFonts w:ascii="Arial" w:hAnsi="Arial" w:cs="Arial"/>
          <w:sz w:val="20"/>
          <w:szCs w:val="20"/>
        </w:rPr>
        <w:t>1</w:t>
      </w:r>
      <w:r w:rsidR="00D1033B" w:rsidRPr="00D1033B">
        <w:rPr>
          <w:rFonts w:ascii="Arial" w:hAnsi="Arial" w:cs="Arial"/>
          <w:sz w:val="20"/>
          <w:szCs w:val="20"/>
        </w:rPr>
        <w:t>1</w:t>
      </w:r>
      <w:r w:rsidR="00226E1F" w:rsidRPr="00D1033B">
        <w:rPr>
          <w:rFonts w:ascii="Arial" w:hAnsi="Arial" w:cs="Arial"/>
          <w:sz w:val="20"/>
          <w:szCs w:val="20"/>
        </w:rPr>
        <w:t xml:space="preserve"> </w:t>
      </w:r>
      <w:hyperlink r:id="rId54" w:history="1">
        <w:r w:rsidR="00226E1F" w:rsidRPr="00D1033B">
          <w:rPr>
            <w:rStyle w:val="Kpr"/>
            <w:rFonts w:ascii="Arial" w:hAnsi="Arial" w:cs="Arial"/>
            <w:color w:val="auto"/>
            <w:sz w:val="20"/>
            <w:szCs w:val="20"/>
            <w:u w:val="none"/>
          </w:rPr>
          <w:t>https://apo.org.au/sites/default/files/resource-files/2007-06/apo-nid196771.pdf</w:t>
        </w:r>
      </w:hyperlink>
      <w:r w:rsidR="00226E1F" w:rsidRPr="00D1033B">
        <w:rPr>
          <w:rFonts w:ascii="Arial" w:hAnsi="Arial" w:cs="Arial"/>
          <w:sz w:val="20"/>
          <w:szCs w:val="20"/>
        </w:rPr>
        <w:t xml:space="preserve"> </w:t>
      </w:r>
      <w:r w:rsidR="00373F9E" w:rsidRPr="00D1033B">
        <w:rPr>
          <w:rFonts w:ascii="Arial" w:hAnsi="Arial" w:cs="Arial"/>
          <w:sz w:val="20"/>
          <w:szCs w:val="20"/>
        </w:rPr>
        <w:t xml:space="preserve"> </w:t>
      </w:r>
    </w:p>
    <w:p w14:paraId="1412D132" w14:textId="033720EC" w:rsidR="00747E28" w:rsidRPr="00D1033B" w:rsidRDefault="00373F9E" w:rsidP="001E5C87">
      <w:pPr>
        <w:pStyle w:val="NormalWeb"/>
        <w:spacing w:before="0" w:beforeAutospacing="0" w:after="0" w:afterAutospacing="0"/>
        <w:jc w:val="both"/>
        <w:rPr>
          <w:rFonts w:ascii="Arial" w:hAnsi="Arial" w:cs="Arial"/>
          <w:sz w:val="20"/>
          <w:szCs w:val="20"/>
        </w:rPr>
      </w:pPr>
      <w:r w:rsidRPr="00D1033B">
        <w:rPr>
          <w:rFonts w:ascii="Arial" w:hAnsi="Arial" w:cs="Arial"/>
          <w:sz w:val="20"/>
          <w:szCs w:val="20"/>
        </w:rPr>
        <w:t>(E.T.: 20.04.2021)</w:t>
      </w:r>
    </w:p>
    <w:p w14:paraId="4E96B098" w14:textId="541C457C" w:rsidR="00975A1A" w:rsidRPr="00D1033B" w:rsidRDefault="00975A1A" w:rsidP="001E5C87">
      <w:pPr>
        <w:pStyle w:val="NormalWeb"/>
        <w:spacing w:before="0" w:beforeAutospacing="0" w:after="0" w:afterAutospacing="0"/>
        <w:jc w:val="both"/>
        <w:rPr>
          <w:rFonts w:ascii="Arial" w:hAnsi="Arial" w:cs="Arial"/>
          <w:sz w:val="20"/>
          <w:szCs w:val="20"/>
        </w:rPr>
      </w:pPr>
      <w:r w:rsidRPr="00D1033B">
        <w:rPr>
          <w:rFonts w:ascii="Arial" w:hAnsi="Arial" w:cs="Arial"/>
          <w:sz w:val="20"/>
          <w:szCs w:val="20"/>
        </w:rPr>
        <w:t>URL</w:t>
      </w:r>
      <w:r w:rsidR="00B02624" w:rsidRPr="00D1033B">
        <w:rPr>
          <w:rFonts w:ascii="Arial" w:hAnsi="Arial" w:cs="Arial"/>
          <w:sz w:val="20"/>
          <w:szCs w:val="20"/>
        </w:rPr>
        <w:t>-</w:t>
      </w:r>
      <w:r w:rsidRPr="00D1033B">
        <w:rPr>
          <w:rFonts w:ascii="Arial" w:hAnsi="Arial" w:cs="Arial"/>
          <w:sz w:val="20"/>
          <w:szCs w:val="20"/>
        </w:rPr>
        <w:t>1</w:t>
      </w:r>
      <w:r w:rsidR="00D1033B" w:rsidRPr="00D1033B">
        <w:rPr>
          <w:rFonts w:ascii="Arial" w:hAnsi="Arial" w:cs="Arial"/>
          <w:sz w:val="20"/>
          <w:szCs w:val="20"/>
        </w:rPr>
        <w:t>2</w:t>
      </w:r>
      <w:r w:rsidRPr="00D1033B">
        <w:rPr>
          <w:rFonts w:ascii="Arial" w:hAnsi="Arial" w:cs="Arial"/>
          <w:sz w:val="20"/>
          <w:szCs w:val="20"/>
        </w:rPr>
        <w:t>: </w:t>
      </w:r>
      <w:r w:rsidR="006B48CA" w:rsidRPr="006B48CA">
        <w:rPr>
          <w:rFonts w:ascii="Arial" w:hAnsi="Arial" w:cs="Arial"/>
          <w:sz w:val="20"/>
          <w:szCs w:val="20"/>
        </w:rPr>
        <w:t>https://www.haberler.com/eskisehir-e-turkiye-ye-ornek-olacak-75-bin-nufuslu-8330746-haberi/</w:t>
      </w:r>
      <w:r w:rsidRPr="00D1033B">
        <w:rPr>
          <w:rFonts w:ascii="Arial" w:hAnsi="Arial" w:cs="Arial"/>
          <w:sz w:val="20"/>
          <w:szCs w:val="20"/>
        </w:rPr>
        <w:t>  (E.T.: 2</w:t>
      </w:r>
      <w:r w:rsidR="006B48CA">
        <w:rPr>
          <w:rFonts w:ascii="Arial" w:hAnsi="Arial" w:cs="Arial"/>
          <w:sz w:val="20"/>
          <w:szCs w:val="20"/>
        </w:rPr>
        <w:t>7</w:t>
      </w:r>
      <w:r w:rsidRPr="00D1033B">
        <w:rPr>
          <w:rFonts w:ascii="Arial" w:hAnsi="Arial" w:cs="Arial"/>
          <w:sz w:val="20"/>
          <w:szCs w:val="20"/>
        </w:rPr>
        <w:t>.0</w:t>
      </w:r>
      <w:r w:rsidR="00316465" w:rsidRPr="00D1033B">
        <w:rPr>
          <w:rFonts w:ascii="Arial" w:hAnsi="Arial" w:cs="Arial"/>
          <w:sz w:val="20"/>
          <w:szCs w:val="20"/>
        </w:rPr>
        <w:t>4</w:t>
      </w:r>
      <w:r w:rsidRPr="00D1033B">
        <w:rPr>
          <w:rFonts w:ascii="Arial" w:hAnsi="Arial" w:cs="Arial"/>
          <w:sz w:val="20"/>
          <w:szCs w:val="20"/>
        </w:rPr>
        <w:t>.2021)</w:t>
      </w:r>
    </w:p>
    <w:p w14:paraId="39325AF1" w14:textId="227B2F0C" w:rsidR="00373F9E" w:rsidRPr="00D1033B" w:rsidRDefault="00B02624" w:rsidP="001E5C87">
      <w:pPr>
        <w:pStyle w:val="NormalWeb"/>
        <w:spacing w:before="0" w:beforeAutospacing="0" w:after="0" w:afterAutospacing="0"/>
        <w:jc w:val="both"/>
        <w:rPr>
          <w:rFonts w:ascii="Arial" w:hAnsi="Arial" w:cs="Arial"/>
          <w:sz w:val="20"/>
          <w:szCs w:val="20"/>
        </w:rPr>
      </w:pPr>
      <w:r w:rsidRPr="00D1033B">
        <w:rPr>
          <w:rFonts w:ascii="Arial" w:hAnsi="Arial" w:cs="Arial"/>
          <w:sz w:val="20"/>
          <w:szCs w:val="20"/>
        </w:rPr>
        <w:t>URL-</w:t>
      </w:r>
      <w:r w:rsidR="00373F9E" w:rsidRPr="00D1033B">
        <w:rPr>
          <w:rFonts w:ascii="Arial" w:hAnsi="Arial" w:cs="Arial"/>
          <w:sz w:val="20"/>
          <w:szCs w:val="20"/>
        </w:rPr>
        <w:t>1</w:t>
      </w:r>
      <w:r w:rsidR="00D1033B" w:rsidRPr="00D1033B">
        <w:rPr>
          <w:rFonts w:ascii="Arial" w:hAnsi="Arial" w:cs="Arial"/>
          <w:sz w:val="20"/>
          <w:szCs w:val="20"/>
        </w:rPr>
        <w:t>3</w:t>
      </w:r>
      <w:r w:rsidR="00E2605E" w:rsidRPr="00D1033B">
        <w:rPr>
          <w:rFonts w:ascii="Arial" w:hAnsi="Arial" w:cs="Arial"/>
          <w:sz w:val="20"/>
          <w:szCs w:val="20"/>
        </w:rPr>
        <w:t>https://webdosya.csb.gov.tr/db/cbs/menu/akillisehirler-kitap_20190311022214_20190313032959.pdf (E.T.: 20.04.2021)</w:t>
      </w:r>
    </w:p>
    <w:p w14:paraId="5A5E3387" w14:textId="66E5FF08" w:rsidR="00DC0B2A" w:rsidRDefault="00B02624" w:rsidP="001E5C87">
      <w:pPr>
        <w:spacing w:after="0" w:line="240" w:lineRule="auto"/>
        <w:jc w:val="both"/>
        <w:rPr>
          <w:rFonts w:ascii="Arial" w:hAnsi="Arial" w:cs="Arial"/>
          <w:sz w:val="20"/>
          <w:szCs w:val="20"/>
        </w:rPr>
      </w:pPr>
      <w:r w:rsidRPr="00D1033B">
        <w:rPr>
          <w:rFonts w:ascii="Arial" w:hAnsi="Arial" w:cs="Arial"/>
          <w:sz w:val="20"/>
          <w:szCs w:val="20"/>
        </w:rPr>
        <w:t>URL-</w:t>
      </w:r>
      <w:r w:rsidR="00DC0B2A" w:rsidRPr="00D1033B">
        <w:rPr>
          <w:rFonts w:ascii="Arial" w:hAnsi="Arial" w:cs="Arial"/>
          <w:sz w:val="20"/>
          <w:szCs w:val="20"/>
        </w:rPr>
        <w:t>1</w:t>
      </w:r>
      <w:r w:rsidR="00D1033B" w:rsidRPr="00D1033B">
        <w:rPr>
          <w:rFonts w:ascii="Arial" w:hAnsi="Arial" w:cs="Arial"/>
          <w:sz w:val="20"/>
          <w:szCs w:val="20"/>
        </w:rPr>
        <w:t>4</w:t>
      </w:r>
      <w:hyperlink r:id="rId55" w:history="1">
        <w:r w:rsidR="00DC0B2A" w:rsidRPr="00D1033B">
          <w:rPr>
            <w:rStyle w:val="Kpr"/>
            <w:rFonts w:ascii="Arial" w:hAnsi="Arial" w:cs="Arial"/>
            <w:color w:val="auto"/>
            <w:sz w:val="20"/>
            <w:szCs w:val="20"/>
            <w:u w:val="none"/>
          </w:rPr>
          <w:t>https://www.haberler.com/gaziantep-ten-akilli-sehirler-alaninda-dev-adim-12927183-haberi/</w:t>
        </w:r>
      </w:hyperlink>
      <w:r w:rsidR="00373F9E" w:rsidRPr="00D1033B">
        <w:rPr>
          <w:rFonts w:ascii="Arial" w:hAnsi="Arial" w:cs="Arial"/>
          <w:sz w:val="20"/>
          <w:szCs w:val="20"/>
        </w:rPr>
        <w:t xml:space="preserve">  (E.T.: 20.04.2021)</w:t>
      </w:r>
    </w:p>
    <w:p w14:paraId="2075C6AD" w14:textId="77777777" w:rsidR="006D7CCF" w:rsidRPr="00D1033B" w:rsidRDefault="006D7CCF" w:rsidP="001E5C87">
      <w:pPr>
        <w:spacing w:after="0" w:line="240" w:lineRule="auto"/>
        <w:jc w:val="both"/>
        <w:rPr>
          <w:rFonts w:ascii="Arial" w:hAnsi="Arial" w:cs="Arial"/>
          <w:sz w:val="20"/>
          <w:szCs w:val="20"/>
        </w:rPr>
      </w:pPr>
    </w:p>
    <w:sectPr w:rsidR="006D7CCF" w:rsidRPr="00D1033B" w:rsidSect="00F56B5D">
      <w:type w:val="continuous"/>
      <w:pgSz w:w="11910" w:h="16840" w:code="9"/>
      <w:pgMar w:top="1417" w:right="1417" w:bottom="1417" w:left="1417" w:header="709" w:footer="709" w:gutter="0"/>
      <w:cols w:space="709"/>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02FAA"/>
    <w:multiLevelType w:val="hybridMultilevel"/>
    <w:tmpl w:val="9C026E68"/>
    <w:lvl w:ilvl="0" w:tplc="108C22FA">
      <w:start w:val="1"/>
      <w:numFmt w:val="decimal"/>
      <w:lvlText w:val="%1."/>
      <w:lvlJc w:val="left"/>
      <w:pPr>
        <w:tabs>
          <w:tab w:val="num" w:pos="720"/>
        </w:tabs>
        <w:ind w:left="720" w:hanging="360"/>
      </w:pPr>
    </w:lvl>
    <w:lvl w:ilvl="1" w:tplc="14684F3C" w:tentative="1">
      <w:start w:val="1"/>
      <w:numFmt w:val="decimal"/>
      <w:lvlText w:val="%2."/>
      <w:lvlJc w:val="left"/>
      <w:pPr>
        <w:tabs>
          <w:tab w:val="num" w:pos="1440"/>
        </w:tabs>
        <w:ind w:left="1440" w:hanging="360"/>
      </w:pPr>
    </w:lvl>
    <w:lvl w:ilvl="2" w:tplc="4664CFE2" w:tentative="1">
      <w:start w:val="1"/>
      <w:numFmt w:val="decimal"/>
      <w:lvlText w:val="%3."/>
      <w:lvlJc w:val="left"/>
      <w:pPr>
        <w:tabs>
          <w:tab w:val="num" w:pos="2160"/>
        </w:tabs>
        <w:ind w:left="2160" w:hanging="360"/>
      </w:pPr>
    </w:lvl>
    <w:lvl w:ilvl="3" w:tplc="C060B460" w:tentative="1">
      <w:start w:val="1"/>
      <w:numFmt w:val="decimal"/>
      <w:lvlText w:val="%4."/>
      <w:lvlJc w:val="left"/>
      <w:pPr>
        <w:tabs>
          <w:tab w:val="num" w:pos="2880"/>
        </w:tabs>
        <w:ind w:left="2880" w:hanging="360"/>
      </w:pPr>
    </w:lvl>
    <w:lvl w:ilvl="4" w:tplc="4942FD40" w:tentative="1">
      <w:start w:val="1"/>
      <w:numFmt w:val="decimal"/>
      <w:lvlText w:val="%5."/>
      <w:lvlJc w:val="left"/>
      <w:pPr>
        <w:tabs>
          <w:tab w:val="num" w:pos="3600"/>
        </w:tabs>
        <w:ind w:left="3600" w:hanging="360"/>
      </w:pPr>
    </w:lvl>
    <w:lvl w:ilvl="5" w:tplc="16540878" w:tentative="1">
      <w:start w:val="1"/>
      <w:numFmt w:val="decimal"/>
      <w:lvlText w:val="%6."/>
      <w:lvlJc w:val="left"/>
      <w:pPr>
        <w:tabs>
          <w:tab w:val="num" w:pos="4320"/>
        </w:tabs>
        <w:ind w:left="4320" w:hanging="360"/>
      </w:pPr>
    </w:lvl>
    <w:lvl w:ilvl="6" w:tplc="3FA2B0D8" w:tentative="1">
      <w:start w:val="1"/>
      <w:numFmt w:val="decimal"/>
      <w:lvlText w:val="%7."/>
      <w:lvlJc w:val="left"/>
      <w:pPr>
        <w:tabs>
          <w:tab w:val="num" w:pos="5040"/>
        </w:tabs>
        <w:ind w:left="5040" w:hanging="360"/>
      </w:pPr>
    </w:lvl>
    <w:lvl w:ilvl="7" w:tplc="D01EC802" w:tentative="1">
      <w:start w:val="1"/>
      <w:numFmt w:val="decimal"/>
      <w:lvlText w:val="%8."/>
      <w:lvlJc w:val="left"/>
      <w:pPr>
        <w:tabs>
          <w:tab w:val="num" w:pos="5760"/>
        </w:tabs>
        <w:ind w:left="5760" w:hanging="360"/>
      </w:pPr>
    </w:lvl>
    <w:lvl w:ilvl="8" w:tplc="AAA28D60" w:tentative="1">
      <w:start w:val="1"/>
      <w:numFmt w:val="decimal"/>
      <w:lvlText w:val="%9."/>
      <w:lvlJc w:val="left"/>
      <w:pPr>
        <w:tabs>
          <w:tab w:val="num" w:pos="6480"/>
        </w:tabs>
        <w:ind w:left="6480" w:hanging="360"/>
      </w:pPr>
    </w:lvl>
  </w:abstractNum>
  <w:abstractNum w:abstractNumId="1" w15:restartNumberingAfterBreak="0">
    <w:nsid w:val="1DFE4E78"/>
    <w:multiLevelType w:val="hybridMultilevel"/>
    <w:tmpl w:val="018A60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4DD5AFB"/>
    <w:multiLevelType w:val="hybridMultilevel"/>
    <w:tmpl w:val="7564F63C"/>
    <w:lvl w:ilvl="0" w:tplc="923A2082">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DB17E52"/>
    <w:multiLevelType w:val="hybridMultilevel"/>
    <w:tmpl w:val="853A9C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60E50BA"/>
    <w:multiLevelType w:val="hybridMultilevel"/>
    <w:tmpl w:val="018A60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85B6D1A"/>
    <w:multiLevelType w:val="hybridMultilevel"/>
    <w:tmpl w:val="018A60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A8C329D"/>
    <w:multiLevelType w:val="hybridMultilevel"/>
    <w:tmpl w:val="D1428ECC"/>
    <w:lvl w:ilvl="0" w:tplc="BB2E88D6">
      <w:start w:val="1"/>
      <w:numFmt w:val="bullet"/>
      <w:lvlText w:val=""/>
      <w:lvlJc w:val="left"/>
      <w:pPr>
        <w:tabs>
          <w:tab w:val="num" w:pos="720"/>
        </w:tabs>
        <w:ind w:left="720" w:hanging="360"/>
      </w:pPr>
      <w:rPr>
        <w:rFonts w:ascii="Wingdings 3" w:hAnsi="Wingdings 3" w:hint="default"/>
      </w:rPr>
    </w:lvl>
    <w:lvl w:ilvl="1" w:tplc="E28E0242" w:tentative="1">
      <w:start w:val="1"/>
      <w:numFmt w:val="bullet"/>
      <w:lvlText w:val=""/>
      <w:lvlJc w:val="left"/>
      <w:pPr>
        <w:tabs>
          <w:tab w:val="num" w:pos="1440"/>
        </w:tabs>
        <w:ind w:left="1440" w:hanging="360"/>
      </w:pPr>
      <w:rPr>
        <w:rFonts w:ascii="Wingdings 3" w:hAnsi="Wingdings 3" w:hint="default"/>
      </w:rPr>
    </w:lvl>
    <w:lvl w:ilvl="2" w:tplc="0FE89AAC" w:tentative="1">
      <w:start w:val="1"/>
      <w:numFmt w:val="bullet"/>
      <w:lvlText w:val=""/>
      <w:lvlJc w:val="left"/>
      <w:pPr>
        <w:tabs>
          <w:tab w:val="num" w:pos="2160"/>
        </w:tabs>
        <w:ind w:left="2160" w:hanging="360"/>
      </w:pPr>
      <w:rPr>
        <w:rFonts w:ascii="Wingdings 3" w:hAnsi="Wingdings 3" w:hint="default"/>
      </w:rPr>
    </w:lvl>
    <w:lvl w:ilvl="3" w:tplc="5BAAF72C" w:tentative="1">
      <w:start w:val="1"/>
      <w:numFmt w:val="bullet"/>
      <w:lvlText w:val=""/>
      <w:lvlJc w:val="left"/>
      <w:pPr>
        <w:tabs>
          <w:tab w:val="num" w:pos="2880"/>
        </w:tabs>
        <w:ind w:left="2880" w:hanging="360"/>
      </w:pPr>
      <w:rPr>
        <w:rFonts w:ascii="Wingdings 3" w:hAnsi="Wingdings 3" w:hint="default"/>
      </w:rPr>
    </w:lvl>
    <w:lvl w:ilvl="4" w:tplc="00ECAC36" w:tentative="1">
      <w:start w:val="1"/>
      <w:numFmt w:val="bullet"/>
      <w:lvlText w:val=""/>
      <w:lvlJc w:val="left"/>
      <w:pPr>
        <w:tabs>
          <w:tab w:val="num" w:pos="3600"/>
        </w:tabs>
        <w:ind w:left="3600" w:hanging="360"/>
      </w:pPr>
      <w:rPr>
        <w:rFonts w:ascii="Wingdings 3" w:hAnsi="Wingdings 3" w:hint="default"/>
      </w:rPr>
    </w:lvl>
    <w:lvl w:ilvl="5" w:tplc="3E861448" w:tentative="1">
      <w:start w:val="1"/>
      <w:numFmt w:val="bullet"/>
      <w:lvlText w:val=""/>
      <w:lvlJc w:val="left"/>
      <w:pPr>
        <w:tabs>
          <w:tab w:val="num" w:pos="4320"/>
        </w:tabs>
        <w:ind w:left="4320" w:hanging="360"/>
      </w:pPr>
      <w:rPr>
        <w:rFonts w:ascii="Wingdings 3" w:hAnsi="Wingdings 3" w:hint="default"/>
      </w:rPr>
    </w:lvl>
    <w:lvl w:ilvl="6" w:tplc="639255C8" w:tentative="1">
      <w:start w:val="1"/>
      <w:numFmt w:val="bullet"/>
      <w:lvlText w:val=""/>
      <w:lvlJc w:val="left"/>
      <w:pPr>
        <w:tabs>
          <w:tab w:val="num" w:pos="5040"/>
        </w:tabs>
        <w:ind w:left="5040" w:hanging="360"/>
      </w:pPr>
      <w:rPr>
        <w:rFonts w:ascii="Wingdings 3" w:hAnsi="Wingdings 3" w:hint="default"/>
      </w:rPr>
    </w:lvl>
    <w:lvl w:ilvl="7" w:tplc="598E1B9E" w:tentative="1">
      <w:start w:val="1"/>
      <w:numFmt w:val="bullet"/>
      <w:lvlText w:val=""/>
      <w:lvlJc w:val="left"/>
      <w:pPr>
        <w:tabs>
          <w:tab w:val="num" w:pos="5760"/>
        </w:tabs>
        <w:ind w:left="5760" w:hanging="360"/>
      </w:pPr>
      <w:rPr>
        <w:rFonts w:ascii="Wingdings 3" w:hAnsi="Wingdings 3" w:hint="default"/>
      </w:rPr>
    </w:lvl>
    <w:lvl w:ilvl="8" w:tplc="E9C4A034"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rawingGridVerticalSpacing w:val="299"/>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113"/>
    <w:rsid w:val="00000206"/>
    <w:rsid w:val="00016A6F"/>
    <w:rsid w:val="00017FD3"/>
    <w:rsid w:val="00021C2B"/>
    <w:rsid w:val="00026292"/>
    <w:rsid w:val="00026CC1"/>
    <w:rsid w:val="000336A5"/>
    <w:rsid w:val="0003413A"/>
    <w:rsid w:val="00040278"/>
    <w:rsid w:val="00040AB4"/>
    <w:rsid w:val="00043DC0"/>
    <w:rsid w:val="0004645E"/>
    <w:rsid w:val="000508C3"/>
    <w:rsid w:val="00050D0B"/>
    <w:rsid w:val="00051D1E"/>
    <w:rsid w:val="000569A9"/>
    <w:rsid w:val="00057AC9"/>
    <w:rsid w:val="00057BD5"/>
    <w:rsid w:val="00060B27"/>
    <w:rsid w:val="00060D07"/>
    <w:rsid w:val="000700C9"/>
    <w:rsid w:val="00074E9B"/>
    <w:rsid w:val="000802E4"/>
    <w:rsid w:val="0008119F"/>
    <w:rsid w:val="0008196F"/>
    <w:rsid w:val="0008783A"/>
    <w:rsid w:val="00091910"/>
    <w:rsid w:val="00097414"/>
    <w:rsid w:val="00097CB7"/>
    <w:rsid w:val="000A1B2D"/>
    <w:rsid w:val="000B306E"/>
    <w:rsid w:val="000B3BE6"/>
    <w:rsid w:val="000C052C"/>
    <w:rsid w:val="000C27C9"/>
    <w:rsid w:val="000C64A9"/>
    <w:rsid w:val="000C68B2"/>
    <w:rsid w:val="000C72EE"/>
    <w:rsid w:val="000D0939"/>
    <w:rsid w:val="000D2FB3"/>
    <w:rsid w:val="000D48FF"/>
    <w:rsid w:val="000E1CF5"/>
    <w:rsid w:val="000E20CD"/>
    <w:rsid w:val="000E2FC7"/>
    <w:rsid w:val="000E4D8C"/>
    <w:rsid w:val="000E6E4D"/>
    <w:rsid w:val="000F3F0D"/>
    <w:rsid w:val="000F6418"/>
    <w:rsid w:val="000F6BC2"/>
    <w:rsid w:val="000F7173"/>
    <w:rsid w:val="000F77D1"/>
    <w:rsid w:val="00106C0E"/>
    <w:rsid w:val="00107618"/>
    <w:rsid w:val="0011022E"/>
    <w:rsid w:val="001109B7"/>
    <w:rsid w:val="00110C88"/>
    <w:rsid w:val="00111A44"/>
    <w:rsid w:val="001126F9"/>
    <w:rsid w:val="001139B4"/>
    <w:rsid w:val="00116291"/>
    <w:rsid w:val="00116CBB"/>
    <w:rsid w:val="00123923"/>
    <w:rsid w:val="00124810"/>
    <w:rsid w:val="00124925"/>
    <w:rsid w:val="00124B6D"/>
    <w:rsid w:val="0013023E"/>
    <w:rsid w:val="001428DC"/>
    <w:rsid w:val="001455F9"/>
    <w:rsid w:val="00147B73"/>
    <w:rsid w:val="0015087D"/>
    <w:rsid w:val="001545B4"/>
    <w:rsid w:val="001547BC"/>
    <w:rsid w:val="0015796F"/>
    <w:rsid w:val="001632E2"/>
    <w:rsid w:val="00165E30"/>
    <w:rsid w:val="00166A0C"/>
    <w:rsid w:val="00174EC3"/>
    <w:rsid w:val="00175C43"/>
    <w:rsid w:val="001761A4"/>
    <w:rsid w:val="00176AF8"/>
    <w:rsid w:val="00177207"/>
    <w:rsid w:val="00180172"/>
    <w:rsid w:val="001840D4"/>
    <w:rsid w:val="0018509E"/>
    <w:rsid w:val="00185C11"/>
    <w:rsid w:val="00185C6F"/>
    <w:rsid w:val="001928CC"/>
    <w:rsid w:val="00193704"/>
    <w:rsid w:val="00193B99"/>
    <w:rsid w:val="001A7E0D"/>
    <w:rsid w:val="001B023D"/>
    <w:rsid w:val="001B2368"/>
    <w:rsid w:val="001B435A"/>
    <w:rsid w:val="001B474B"/>
    <w:rsid w:val="001B4E0F"/>
    <w:rsid w:val="001B6AF4"/>
    <w:rsid w:val="001B7F13"/>
    <w:rsid w:val="001C0CBA"/>
    <w:rsid w:val="001C4B29"/>
    <w:rsid w:val="001C5247"/>
    <w:rsid w:val="001C7CC5"/>
    <w:rsid w:val="001D1022"/>
    <w:rsid w:val="001D23AE"/>
    <w:rsid w:val="001D3EA0"/>
    <w:rsid w:val="001D509E"/>
    <w:rsid w:val="001D52D6"/>
    <w:rsid w:val="001E0D19"/>
    <w:rsid w:val="001E3754"/>
    <w:rsid w:val="001E4915"/>
    <w:rsid w:val="001E5C87"/>
    <w:rsid w:val="001E608E"/>
    <w:rsid w:val="001E67A0"/>
    <w:rsid w:val="001F4F4A"/>
    <w:rsid w:val="001F52FE"/>
    <w:rsid w:val="001F6FCC"/>
    <w:rsid w:val="001F750A"/>
    <w:rsid w:val="00202894"/>
    <w:rsid w:val="002041A4"/>
    <w:rsid w:val="00204BA2"/>
    <w:rsid w:val="0021187B"/>
    <w:rsid w:val="00211D82"/>
    <w:rsid w:val="00215E59"/>
    <w:rsid w:val="00221635"/>
    <w:rsid w:val="00221D53"/>
    <w:rsid w:val="00226E1F"/>
    <w:rsid w:val="00235F6C"/>
    <w:rsid w:val="00237AE5"/>
    <w:rsid w:val="002469A5"/>
    <w:rsid w:val="002478C8"/>
    <w:rsid w:val="00250044"/>
    <w:rsid w:val="00250BB1"/>
    <w:rsid w:val="00250CF8"/>
    <w:rsid w:val="002644DE"/>
    <w:rsid w:val="0027126A"/>
    <w:rsid w:val="00274D3F"/>
    <w:rsid w:val="002803C0"/>
    <w:rsid w:val="00285D66"/>
    <w:rsid w:val="002907CE"/>
    <w:rsid w:val="00294408"/>
    <w:rsid w:val="00297A24"/>
    <w:rsid w:val="002A3DCD"/>
    <w:rsid w:val="002A6027"/>
    <w:rsid w:val="002B3307"/>
    <w:rsid w:val="002B60EB"/>
    <w:rsid w:val="002C0494"/>
    <w:rsid w:val="002C0A4A"/>
    <w:rsid w:val="002C23CD"/>
    <w:rsid w:val="002C23EB"/>
    <w:rsid w:val="002C66A4"/>
    <w:rsid w:val="002C7E83"/>
    <w:rsid w:val="002D17AE"/>
    <w:rsid w:val="002D66C9"/>
    <w:rsid w:val="002E11B5"/>
    <w:rsid w:val="002E2E7D"/>
    <w:rsid w:val="002E5EBB"/>
    <w:rsid w:val="002E6A59"/>
    <w:rsid w:val="002F2CD8"/>
    <w:rsid w:val="002F2F4D"/>
    <w:rsid w:val="002F7DE6"/>
    <w:rsid w:val="003041F9"/>
    <w:rsid w:val="003137A5"/>
    <w:rsid w:val="00313871"/>
    <w:rsid w:val="00316465"/>
    <w:rsid w:val="003242AA"/>
    <w:rsid w:val="00326517"/>
    <w:rsid w:val="0033333E"/>
    <w:rsid w:val="003365BF"/>
    <w:rsid w:val="00342244"/>
    <w:rsid w:val="003510EF"/>
    <w:rsid w:val="00351FF7"/>
    <w:rsid w:val="00357995"/>
    <w:rsid w:val="003622AB"/>
    <w:rsid w:val="00363A6C"/>
    <w:rsid w:val="00363F8C"/>
    <w:rsid w:val="00373F9E"/>
    <w:rsid w:val="0037494D"/>
    <w:rsid w:val="003844A2"/>
    <w:rsid w:val="0038672E"/>
    <w:rsid w:val="00386867"/>
    <w:rsid w:val="00386A75"/>
    <w:rsid w:val="00387681"/>
    <w:rsid w:val="003918F0"/>
    <w:rsid w:val="00391E27"/>
    <w:rsid w:val="003935B3"/>
    <w:rsid w:val="00396E69"/>
    <w:rsid w:val="003A1004"/>
    <w:rsid w:val="003B4815"/>
    <w:rsid w:val="003C5677"/>
    <w:rsid w:val="003D23F7"/>
    <w:rsid w:val="003D266D"/>
    <w:rsid w:val="003D76B4"/>
    <w:rsid w:val="003E08D1"/>
    <w:rsid w:val="003E24C5"/>
    <w:rsid w:val="003E7108"/>
    <w:rsid w:val="003E74A2"/>
    <w:rsid w:val="003E7507"/>
    <w:rsid w:val="003F176E"/>
    <w:rsid w:val="003F4C3B"/>
    <w:rsid w:val="004005EF"/>
    <w:rsid w:val="00401769"/>
    <w:rsid w:val="0040274B"/>
    <w:rsid w:val="00404854"/>
    <w:rsid w:val="00412EEA"/>
    <w:rsid w:val="00420487"/>
    <w:rsid w:val="00423672"/>
    <w:rsid w:val="00423AD1"/>
    <w:rsid w:val="00426083"/>
    <w:rsid w:val="00426576"/>
    <w:rsid w:val="00426DC2"/>
    <w:rsid w:val="004416AD"/>
    <w:rsid w:val="00442830"/>
    <w:rsid w:val="00442A90"/>
    <w:rsid w:val="00443F0A"/>
    <w:rsid w:val="00446F0B"/>
    <w:rsid w:val="004474CE"/>
    <w:rsid w:val="00447C3D"/>
    <w:rsid w:val="00452C07"/>
    <w:rsid w:val="004533F3"/>
    <w:rsid w:val="00456050"/>
    <w:rsid w:val="0045612D"/>
    <w:rsid w:val="00457656"/>
    <w:rsid w:val="00457668"/>
    <w:rsid w:val="00461603"/>
    <w:rsid w:val="00462BF8"/>
    <w:rsid w:val="00462E94"/>
    <w:rsid w:val="00464996"/>
    <w:rsid w:val="0046598E"/>
    <w:rsid w:val="00467631"/>
    <w:rsid w:val="00470E56"/>
    <w:rsid w:val="00475842"/>
    <w:rsid w:val="004848A4"/>
    <w:rsid w:val="00485105"/>
    <w:rsid w:val="00485402"/>
    <w:rsid w:val="00487421"/>
    <w:rsid w:val="00487C4D"/>
    <w:rsid w:val="00494662"/>
    <w:rsid w:val="00494EFE"/>
    <w:rsid w:val="00495139"/>
    <w:rsid w:val="0049797C"/>
    <w:rsid w:val="004A04E3"/>
    <w:rsid w:val="004A3159"/>
    <w:rsid w:val="004A4F3D"/>
    <w:rsid w:val="004B6ED7"/>
    <w:rsid w:val="004C1A48"/>
    <w:rsid w:val="004C3F3B"/>
    <w:rsid w:val="004C4142"/>
    <w:rsid w:val="004C4A07"/>
    <w:rsid w:val="004C7924"/>
    <w:rsid w:val="004C7D8D"/>
    <w:rsid w:val="004D2837"/>
    <w:rsid w:val="004D6916"/>
    <w:rsid w:val="004D7AB2"/>
    <w:rsid w:val="004E1B9F"/>
    <w:rsid w:val="004E1DFC"/>
    <w:rsid w:val="004E33AA"/>
    <w:rsid w:val="004E3705"/>
    <w:rsid w:val="004F0AC3"/>
    <w:rsid w:val="004F3955"/>
    <w:rsid w:val="004F3AA1"/>
    <w:rsid w:val="00500BF5"/>
    <w:rsid w:val="00501B3C"/>
    <w:rsid w:val="00502D5D"/>
    <w:rsid w:val="00507BEB"/>
    <w:rsid w:val="00512C3E"/>
    <w:rsid w:val="00515F90"/>
    <w:rsid w:val="005216B6"/>
    <w:rsid w:val="0052444B"/>
    <w:rsid w:val="00532DB7"/>
    <w:rsid w:val="00533177"/>
    <w:rsid w:val="00536FDF"/>
    <w:rsid w:val="00541B8B"/>
    <w:rsid w:val="00543665"/>
    <w:rsid w:val="00543ADF"/>
    <w:rsid w:val="00543F93"/>
    <w:rsid w:val="005506EB"/>
    <w:rsid w:val="00551D02"/>
    <w:rsid w:val="005564B4"/>
    <w:rsid w:val="00560E71"/>
    <w:rsid w:val="00562EBA"/>
    <w:rsid w:val="00563161"/>
    <w:rsid w:val="005648DC"/>
    <w:rsid w:val="005722A8"/>
    <w:rsid w:val="00574B1A"/>
    <w:rsid w:val="00586D87"/>
    <w:rsid w:val="00590C88"/>
    <w:rsid w:val="00593D99"/>
    <w:rsid w:val="005A17CD"/>
    <w:rsid w:val="005A2095"/>
    <w:rsid w:val="005A5E28"/>
    <w:rsid w:val="005A782D"/>
    <w:rsid w:val="005A7CBA"/>
    <w:rsid w:val="005C64C7"/>
    <w:rsid w:val="005D348A"/>
    <w:rsid w:val="005D3E5D"/>
    <w:rsid w:val="005D483E"/>
    <w:rsid w:val="005D4D89"/>
    <w:rsid w:val="005D750A"/>
    <w:rsid w:val="005E2063"/>
    <w:rsid w:val="005E3F93"/>
    <w:rsid w:val="005E5116"/>
    <w:rsid w:val="005F0F20"/>
    <w:rsid w:val="005F25F5"/>
    <w:rsid w:val="005F2FBB"/>
    <w:rsid w:val="005F5DBB"/>
    <w:rsid w:val="00600A5B"/>
    <w:rsid w:val="00603D7A"/>
    <w:rsid w:val="00605E1C"/>
    <w:rsid w:val="00606366"/>
    <w:rsid w:val="00607C9F"/>
    <w:rsid w:val="006131F5"/>
    <w:rsid w:val="00615018"/>
    <w:rsid w:val="00620290"/>
    <w:rsid w:val="00626CD5"/>
    <w:rsid w:val="006276F5"/>
    <w:rsid w:val="006303E5"/>
    <w:rsid w:val="0063195C"/>
    <w:rsid w:val="00632B25"/>
    <w:rsid w:val="00637D33"/>
    <w:rsid w:val="00640D95"/>
    <w:rsid w:val="006438AF"/>
    <w:rsid w:val="00647E2D"/>
    <w:rsid w:val="00651B7C"/>
    <w:rsid w:val="00656886"/>
    <w:rsid w:val="00657E13"/>
    <w:rsid w:val="0066085D"/>
    <w:rsid w:val="00661318"/>
    <w:rsid w:val="00663970"/>
    <w:rsid w:val="00666680"/>
    <w:rsid w:val="00666C8B"/>
    <w:rsid w:val="00670434"/>
    <w:rsid w:val="006849B3"/>
    <w:rsid w:val="00693677"/>
    <w:rsid w:val="00693ABD"/>
    <w:rsid w:val="006B038E"/>
    <w:rsid w:val="006B10A2"/>
    <w:rsid w:val="006B1F90"/>
    <w:rsid w:val="006B26F5"/>
    <w:rsid w:val="006B3119"/>
    <w:rsid w:val="006B48CA"/>
    <w:rsid w:val="006B5F0B"/>
    <w:rsid w:val="006C14D3"/>
    <w:rsid w:val="006C1BA0"/>
    <w:rsid w:val="006C2769"/>
    <w:rsid w:val="006C4A0A"/>
    <w:rsid w:val="006C6B67"/>
    <w:rsid w:val="006D5BC7"/>
    <w:rsid w:val="006D7110"/>
    <w:rsid w:val="006D7CCF"/>
    <w:rsid w:val="006E3B51"/>
    <w:rsid w:val="006E5632"/>
    <w:rsid w:val="006E62F1"/>
    <w:rsid w:val="006F2B04"/>
    <w:rsid w:val="006F403D"/>
    <w:rsid w:val="006F4A45"/>
    <w:rsid w:val="00700993"/>
    <w:rsid w:val="007010A0"/>
    <w:rsid w:val="007078BA"/>
    <w:rsid w:val="00725FAE"/>
    <w:rsid w:val="007277F2"/>
    <w:rsid w:val="0072795B"/>
    <w:rsid w:val="0073080A"/>
    <w:rsid w:val="00731AF5"/>
    <w:rsid w:val="007329C2"/>
    <w:rsid w:val="00741C06"/>
    <w:rsid w:val="00746FF2"/>
    <w:rsid w:val="00747E28"/>
    <w:rsid w:val="00751AC1"/>
    <w:rsid w:val="0075392E"/>
    <w:rsid w:val="0076776E"/>
    <w:rsid w:val="007715B0"/>
    <w:rsid w:val="00771715"/>
    <w:rsid w:val="00774919"/>
    <w:rsid w:val="00774E60"/>
    <w:rsid w:val="007750E9"/>
    <w:rsid w:val="00777226"/>
    <w:rsid w:val="00777D6A"/>
    <w:rsid w:val="007804DD"/>
    <w:rsid w:val="00781250"/>
    <w:rsid w:val="00782046"/>
    <w:rsid w:val="0078354E"/>
    <w:rsid w:val="00786A79"/>
    <w:rsid w:val="007A0FB2"/>
    <w:rsid w:val="007A3FA3"/>
    <w:rsid w:val="007B206D"/>
    <w:rsid w:val="007B2563"/>
    <w:rsid w:val="007B2DCC"/>
    <w:rsid w:val="007B40B4"/>
    <w:rsid w:val="007B5F5C"/>
    <w:rsid w:val="007C0324"/>
    <w:rsid w:val="007C09B8"/>
    <w:rsid w:val="007C2317"/>
    <w:rsid w:val="007D3AC2"/>
    <w:rsid w:val="007D4867"/>
    <w:rsid w:val="007D70BE"/>
    <w:rsid w:val="007E19D6"/>
    <w:rsid w:val="007E2C9B"/>
    <w:rsid w:val="007E5F46"/>
    <w:rsid w:val="007E795F"/>
    <w:rsid w:val="007F2A86"/>
    <w:rsid w:val="007F4374"/>
    <w:rsid w:val="007F6453"/>
    <w:rsid w:val="0080135F"/>
    <w:rsid w:val="0080683E"/>
    <w:rsid w:val="008168DA"/>
    <w:rsid w:val="00816FB2"/>
    <w:rsid w:val="008241FB"/>
    <w:rsid w:val="008254AE"/>
    <w:rsid w:val="008259E9"/>
    <w:rsid w:val="00830695"/>
    <w:rsid w:val="00831373"/>
    <w:rsid w:val="008313ED"/>
    <w:rsid w:val="0083176A"/>
    <w:rsid w:val="00844BE7"/>
    <w:rsid w:val="00845DA8"/>
    <w:rsid w:val="0085066D"/>
    <w:rsid w:val="00854FA9"/>
    <w:rsid w:val="00855A2A"/>
    <w:rsid w:val="00862397"/>
    <w:rsid w:val="00863275"/>
    <w:rsid w:val="008641D3"/>
    <w:rsid w:val="00865389"/>
    <w:rsid w:val="008657C2"/>
    <w:rsid w:val="00871A35"/>
    <w:rsid w:val="008721CB"/>
    <w:rsid w:val="00875FB8"/>
    <w:rsid w:val="00877714"/>
    <w:rsid w:val="00881D36"/>
    <w:rsid w:val="00883AC3"/>
    <w:rsid w:val="00886113"/>
    <w:rsid w:val="00887F03"/>
    <w:rsid w:val="0089798F"/>
    <w:rsid w:val="008A0BF3"/>
    <w:rsid w:val="008A1607"/>
    <w:rsid w:val="008B08E6"/>
    <w:rsid w:val="008B5BB5"/>
    <w:rsid w:val="008C45FD"/>
    <w:rsid w:val="008C5635"/>
    <w:rsid w:val="008D03CE"/>
    <w:rsid w:val="008D2B2A"/>
    <w:rsid w:val="008D4787"/>
    <w:rsid w:val="008D547E"/>
    <w:rsid w:val="008D58E4"/>
    <w:rsid w:val="008D657C"/>
    <w:rsid w:val="008E509A"/>
    <w:rsid w:val="008E574B"/>
    <w:rsid w:val="008E5C43"/>
    <w:rsid w:val="008F669B"/>
    <w:rsid w:val="00902F9C"/>
    <w:rsid w:val="00904DD4"/>
    <w:rsid w:val="00910B36"/>
    <w:rsid w:val="009113AB"/>
    <w:rsid w:val="00912E05"/>
    <w:rsid w:val="009139F4"/>
    <w:rsid w:val="00914587"/>
    <w:rsid w:val="00915AFC"/>
    <w:rsid w:val="00915CE5"/>
    <w:rsid w:val="009274FA"/>
    <w:rsid w:val="009318AB"/>
    <w:rsid w:val="00936EA8"/>
    <w:rsid w:val="009373AF"/>
    <w:rsid w:val="0094336C"/>
    <w:rsid w:val="0094356E"/>
    <w:rsid w:val="00944574"/>
    <w:rsid w:val="00944F20"/>
    <w:rsid w:val="00951487"/>
    <w:rsid w:val="0095344A"/>
    <w:rsid w:val="0095443B"/>
    <w:rsid w:val="00961FFE"/>
    <w:rsid w:val="00967851"/>
    <w:rsid w:val="00971EEE"/>
    <w:rsid w:val="00975A1A"/>
    <w:rsid w:val="00976947"/>
    <w:rsid w:val="00977B9A"/>
    <w:rsid w:val="00984B03"/>
    <w:rsid w:val="009859C2"/>
    <w:rsid w:val="009859FD"/>
    <w:rsid w:val="00985DF8"/>
    <w:rsid w:val="00991CD1"/>
    <w:rsid w:val="00995904"/>
    <w:rsid w:val="00996340"/>
    <w:rsid w:val="009A0DF3"/>
    <w:rsid w:val="009A0E36"/>
    <w:rsid w:val="009A29D2"/>
    <w:rsid w:val="009A51F4"/>
    <w:rsid w:val="009A5903"/>
    <w:rsid w:val="009B2AD2"/>
    <w:rsid w:val="009B3FFE"/>
    <w:rsid w:val="009B4BAD"/>
    <w:rsid w:val="009C1051"/>
    <w:rsid w:val="009C5E81"/>
    <w:rsid w:val="009E1896"/>
    <w:rsid w:val="009E4DE4"/>
    <w:rsid w:val="009E5643"/>
    <w:rsid w:val="009E6753"/>
    <w:rsid w:val="009E6B3E"/>
    <w:rsid w:val="009F730F"/>
    <w:rsid w:val="009F7D89"/>
    <w:rsid w:val="00A00370"/>
    <w:rsid w:val="00A01D81"/>
    <w:rsid w:val="00A053DF"/>
    <w:rsid w:val="00A126DF"/>
    <w:rsid w:val="00A13CEC"/>
    <w:rsid w:val="00A16240"/>
    <w:rsid w:val="00A22525"/>
    <w:rsid w:val="00A22765"/>
    <w:rsid w:val="00A24EA2"/>
    <w:rsid w:val="00A25B06"/>
    <w:rsid w:val="00A3076D"/>
    <w:rsid w:val="00A318C6"/>
    <w:rsid w:val="00A33A31"/>
    <w:rsid w:val="00A40D1E"/>
    <w:rsid w:val="00A43C4E"/>
    <w:rsid w:val="00A454D1"/>
    <w:rsid w:val="00A45B0F"/>
    <w:rsid w:val="00A51D52"/>
    <w:rsid w:val="00A572A9"/>
    <w:rsid w:val="00A61017"/>
    <w:rsid w:val="00A649C3"/>
    <w:rsid w:val="00A66481"/>
    <w:rsid w:val="00A66FAE"/>
    <w:rsid w:val="00A671DF"/>
    <w:rsid w:val="00A7018A"/>
    <w:rsid w:val="00A73414"/>
    <w:rsid w:val="00A738AD"/>
    <w:rsid w:val="00A77993"/>
    <w:rsid w:val="00A77F35"/>
    <w:rsid w:val="00A80729"/>
    <w:rsid w:val="00A8659C"/>
    <w:rsid w:val="00A86823"/>
    <w:rsid w:val="00A870D3"/>
    <w:rsid w:val="00A91F05"/>
    <w:rsid w:val="00A937CB"/>
    <w:rsid w:val="00AA16E5"/>
    <w:rsid w:val="00AA1978"/>
    <w:rsid w:val="00AA4865"/>
    <w:rsid w:val="00AA514F"/>
    <w:rsid w:val="00AB2F4C"/>
    <w:rsid w:val="00AB53E1"/>
    <w:rsid w:val="00AB5FE8"/>
    <w:rsid w:val="00AB6A72"/>
    <w:rsid w:val="00AD356B"/>
    <w:rsid w:val="00AD4ACF"/>
    <w:rsid w:val="00AD6B58"/>
    <w:rsid w:val="00AE488A"/>
    <w:rsid w:val="00AE5480"/>
    <w:rsid w:val="00AE5F30"/>
    <w:rsid w:val="00AE5FB1"/>
    <w:rsid w:val="00AE6FF7"/>
    <w:rsid w:val="00AF0312"/>
    <w:rsid w:val="00AF1E40"/>
    <w:rsid w:val="00AF4C68"/>
    <w:rsid w:val="00AF5488"/>
    <w:rsid w:val="00B00AB0"/>
    <w:rsid w:val="00B00B58"/>
    <w:rsid w:val="00B01306"/>
    <w:rsid w:val="00B0185C"/>
    <w:rsid w:val="00B02624"/>
    <w:rsid w:val="00B026D5"/>
    <w:rsid w:val="00B11B70"/>
    <w:rsid w:val="00B15F7C"/>
    <w:rsid w:val="00B16A6D"/>
    <w:rsid w:val="00B2118D"/>
    <w:rsid w:val="00B30770"/>
    <w:rsid w:val="00B311A9"/>
    <w:rsid w:val="00B331B5"/>
    <w:rsid w:val="00B36390"/>
    <w:rsid w:val="00B42244"/>
    <w:rsid w:val="00B44EE5"/>
    <w:rsid w:val="00B45F58"/>
    <w:rsid w:val="00B5129B"/>
    <w:rsid w:val="00B53078"/>
    <w:rsid w:val="00B544E8"/>
    <w:rsid w:val="00B62D74"/>
    <w:rsid w:val="00B6313C"/>
    <w:rsid w:val="00B6526B"/>
    <w:rsid w:val="00B67919"/>
    <w:rsid w:val="00B7478E"/>
    <w:rsid w:val="00B7720B"/>
    <w:rsid w:val="00B83F0C"/>
    <w:rsid w:val="00B93833"/>
    <w:rsid w:val="00BA5070"/>
    <w:rsid w:val="00BA52F2"/>
    <w:rsid w:val="00BB03DE"/>
    <w:rsid w:val="00BB1910"/>
    <w:rsid w:val="00BB22D0"/>
    <w:rsid w:val="00BB2668"/>
    <w:rsid w:val="00BB70EF"/>
    <w:rsid w:val="00BC30E4"/>
    <w:rsid w:val="00BC3113"/>
    <w:rsid w:val="00BC399C"/>
    <w:rsid w:val="00BC3DF0"/>
    <w:rsid w:val="00BC3F81"/>
    <w:rsid w:val="00BC68B4"/>
    <w:rsid w:val="00BD72AF"/>
    <w:rsid w:val="00BF1DCF"/>
    <w:rsid w:val="00C014C2"/>
    <w:rsid w:val="00C01D09"/>
    <w:rsid w:val="00C0477B"/>
    <w:rsid w:val="00C13063"/>
    <w:rsid w:val="00C15601"/>
    <w:rsid w:val="00C16C63"/>
    <w:rsid w:val="00C20381"/>
    <w:rsid w:val="00C20CA1"/>
    <w:rsid w:val="00C37D07"/>
    <w:rsid w:val="00C37E6E"/>
    <w:rsid w:val="00C42300"/>
    <w:rsid w:val="00C4333E"/>
    <w:rsid w:val="00C44F72"/>
    <w:rsid w:val="00C53D52"/>
    <w:rsid w:val="00C62166"/>
    <w:rsid w:val="00C64C8D"/>
    <w:rsid w:val="00C654BD"/>
    <w:rsid w:val="00C71717"/>
    <w:rsid w:val="00C758E2"/>
    <w:rsid w:val="00C7696F"/>
    <w:rsid w:val="00C772B9"/>
    <w:rsid w:val="00C877BF"/>
    <w:rsid w:val="00C93099"/>
    <w:rsid w:val="00C96154"/>
    <w:rsid w:val="00C97632"/>
    <w:rsid w:val="00CA1544"/>
    <w:rsid w:val="00CB2332"/>
    <w:rsid w:val="00CB2483"/>
    <w:rsid w:val="00CB2787"/>
    <w:rsid w:val="00CB6D16"/>
    <w:rsid w:val="00CB7385"/>
    <w:rsid w:val="00CB7A82"/>
    <w:rsid w:val="00CC023D"/>
    <w:rsid w:val="00CC4C23"/>
    <w:rsid w:val="00CC4E7A"/>
    <w:rsid w:val="00CC50D6"/>
    <w:rsid w:val="00CC76B7"/>
    <w:rsid w:val="00CC7BCC"/>
    <w:rsid w:val="00CE0819"/>
    <w:rsid w:val="00CE1F3B"/>
    <w:rsid w:val="00CE2C03"/>
    <w:rsid w:val="00CF0699"/>
    <w:rsid w:val="00CF16B1"/>
    <w:rsid w:val="00CF7A7A"/>
    <w:rsid w:val="00CF7E30"/>
    <w:rsid w:val="00CF7FA7"/>
    <w:rsid w:val="00D00096"/>
    <w:rsid w:val="00D0025C"/>
    <w:rsid w:val="00D0634E"/>
    <w:rsid w:val="00D067EE"/>
    <w:rsid w:val="00D1033B"/>
    <w:rsid w:val="00D104E0"/>
    <w:rsid w:val="00D1413B"/>
    <w:rsid w:val="00D17D41"/>
    <w:rsid w:val="00D257D1"/>
    <w:rsid w:val="00D271A4"/>
    <w:rsid w:val="00D3039A"/>
    <w:rsid w:val="00D304C4"/>
    <w:rsid w:val="00D414C3"/>
    <w:rsid w:val="00D43468"/>
    <w:rsid w:val="00D43557"/>
    <w:rsid w:val="00D435C1"/>
    <w:rsid w:val="00D46910"/>
    <w:rsid w:val="00D473DE"/>
    <w:rsid w:val="00D47CE3"/>
    <w:rsid w:val="00D54AF6"/>
    <w:rsid w:val="00D56629"/>
    <w:rsid w:val="00D60A25"/>
    <w:rsid w:val="00D62794"/>
    <w:rsid w:val="00D6336D"/>
    <w:rsid w:val="00D64260"/>
    <w:rsid w:val="00D653DE"/>
    <w:rsid w:val="00D65C35"/>
    <w:rsid w:val="00D772F8"/>
    <w:rsid w:val="00D77430"/>
    <w:rsid w:val="00D8056F"/>
    <w:rsid w:val="00D80B0D"/>
    <w:rsid w:val="00D861D3"/>
    <w:rsid w:val="00DA2254"/>
    <w:rsid w:val="00DA65A1"/>
    <w:rsid w:val="00DB0C49"/>
    <w:rsid w:val="00DB238F"/>
    <w:rsid w:val="00DB30EA"/>
    <w:rsid w:val="00DB444C"/>
    <w:rsid w:val="00DB5A71"/>
    <w:rsid w:val="00DB7F97"/>
    <w:rsid w:val="00DC0B2A"/>
    <w:rsid w:val="00DD2289"/>
    <w:rsid w:val="00DE47FE"/>
    <w:rsid w:val="00DE78AF"/>
    <w:rsid w:val="00DE7C6A"/>
    <w:rsid w:val="00DF0332"/>
    <w:rsid w:val="00DF4353"/>
    <w:rsid w:val="00DF480C"/>
    <w:rsid w:val="00DF599A"/>
    <w:rsid w:val="00DF6455"/>
    <w:rsid w:val="00E00FEE"/>
    <w:rsid w:val="00E01FA2"/>
    <w:rsid w:val="00E03D37"/>
    <w:rsid w:val="00E05546"/>
    <w:rsid w:val="00E0649D"/>
    <w:rsid w:val="00E12540"/>
    <w:rsid w:val="00E144B0"/>
    <w:rsid w:val="00E14E69"/>
    <w:rsid w:val="00E15EF9"/>
    <w:rsid w:val="00E2605E"/>
    <w:rsid w:val="00E31832"/>
    <w:rsid w:val="00E33598"/>
    <w:rsid w:val="00E420E3"/>
    <w:rsid w:val="00E42CE5"/>
    <w:rsid w:val="00E43DFE"/>
    <w:rsid w:val="00E45BC4"/>
    <w:rsid w:val="00E54FA3"/>
    <w:rsid w:val="00E5591E"/>
    <w:rsid w:val="00E55C1D"/>
    <w:rsid w:val="00E573BF"/>
    <w:rsid w:val="00E63948"/>
    <w:rsid w:val="00E7292F"/>
    <w:rsid w:val="00E72B2E"/>
    <w:rsid w:val="00E72B49"/>
    <w:rsid w:val="00E756CF"/>
    <w:rsid w:val="00E77697"/>
    <w:rsid w:val="00E85356"/>
    <w:rsid w:val="00E92648"/>
    <w:rsid w:val="00E95CCA"/>
    <w:rsid w:val="00E961FA"/>
    <w:rsid w:val="00E97122"/>
    <w:rsid w:val="00E971BE"/>
    <w:rsid w:val="00EA16A6"/>
    <w:rsid w:val="00EA2F26"/>
    <w:rsid w:val="00EA2F79"/>
    <w:rsid w:val="00EA590F"/>
    <w:rsid w:val="00EB07A4"/>
    <w:rsid w:val="00EB16DC"/>
    <w:rsid w:val="00EB5A1E"/>
    <w:rsid w:val="00EC2ACE"/>
    <w:rsid w:val="00ED095D"/>
    <w:rsid w:val="00ED1FD0"/>
    <w:rsid w:val="00ED598D"/>
    <w:rsid w:val="00EE4579"/>
    <w:rsid w:val="00EF1AB6"/>
    <w:rsid w:val="00EF7726"/>
    <w:rsid w:val="00F00A07"/>
    <w:rsid w:val="00F050BF"/>
    <w:rsid w:val="00F10295"/>
    <w:rsid w:val="00F10298"/>
    <w:rsid w:val="00F11569"/>
    <w:rsid w:val="00F127FB"/>
    <w:rsid w:val="00F13176"/>
    <w:rsid w:val="00F14321"/>
    <w:rsid w:val="00F1473C"/>
    <w:rsid w:val="00F256D0"/>
    <w:rsid w:val="00F265B5"/>
    <w:rsid w:val="00F32545"/>
    <w:rsid w:val="00F3347A"/>
    <w:rsid w:val="00F3469C"/>
    <w:rsid w:val="00F37D4F"/>
    <w:rsid w:val="00F407CF"/>
    <w:rsid w:val="00F43A26"/>
    <w:rsid w:val="00F464FB"/>
    <w:rsid w:val="00F477BF"/>
    <w:rsid w:val="00F47ABE"/>
    <w:rsid w:val="00F519A0"/>
    <w:rsid w:val="00F51E4A"/>
    <w:rsid w:val="00F527A5"/>
    <w:rsid w:val="00F54F4B"/>
    <w:rsid w:val="00F563F0"/>
    <w:rsid w:val="00F568D0"/>
    <w:rsid w:val="00F56B5D"/>
    <w:rsid w:val="00F646CF"/>
    <w:rsid w:val="00F73BF2"/>
    <w:rsid w:val="00F73F3C"/>
    <w:rsid w:val="00F76AD3"/>
    <w:rsid w:val="00F773E2"/>
    <w:rsid w:val="00F7795C"/>
    <w:rsid w:val="00F77BEC"/>
    <w:rsid w:val="00F80A84"/>
    <w:rsid w:val="00F81E82"/>
    <w:rsid w:val="00F82769"/>
    <w:rsid w:val="00F85A82"/>
    <w:rsid w:val="00F91236"/>
    <w:rsid w:val="00F93DEE"/>
    <w:rsid w:val="00F94067"/>
    <w:rsid w:val="00F9666E"/>
    <w:rsid w:val="00FA3D1D"/>
    <w:rsid w:val="00FB1AE9"/>
    <w:rsid w:val="00FB24B9"/>
    <w:rsid w:val="00FB322C"/>
    <w:rsid w:val="00FB4484"/>
    <w:rsid w:val="00FB62D3"/>
    <w:rsid w:val="00FC262B"/>
    <w:rsid w:val="00FD0B73"/>
    <w:rsid w:val="00FD3705"/>
    <w:rsid w:val="00FE0780"/>
    <w:rsid w:val="00FF21C3"/>
    <w:rsid w:val="00FF22B9"/>
    <w:rsid w:val="00FF502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D0345"/>
  <w15:docId w15:val="{A1F043D2-278E-4B1C-922B-B09F112C3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B4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C3113"/>
    <w:pPr>
      <w:autoSpaceDE w:val="0"/>
      <w:autoSpaceDN w:val="0"/>
      <w:adjustRightInd w:val="0"/>
      <w:spacing w:before="240" w:after="0" w:line="240" w:lineRule="auto"/>
    </w:pPr>
    <w:rPr>
      <w:rFonts w:ascii="Calibri" w:hAnsi="Calibri" w:cs="Calibri"/>
      <w:color w:val="000000"/>
      <w:sz w:val="24"/>
      <w:szCs w:val="24"/>
    </w:rPr>
  </w:style>
  <w:style w:type="character" w:styleId="Kpr">
    <w:name w:val="Hyperlink"/>
    <w:basedOn w:val="VarsaylanParagrafYazTipi"/>
    <w:uiPriority w:val="99"/>
    <w:unhideWhenUsed/>
    <w:rsid w:val="00462E94"/>
    <w:rPr>
      <w:color w:val="0000FF" w:themeColor="hyperlink"/>
      <w:u w:val="single"/>
    </w:rPr>
  </w:style>
  <w:style w:type="character" w:customStyle="1" w:styleId="zmlenmeyenBahsetme1">
    <w:name w:val="Çözümlenmeyen Bahsetme1"/>
    <w:basedOn w:val="VarsaylanParagrafYazTipi"/>
    <w:uiPriority w:val="99"/>
    <w:semiHidden/>
    <w:unhideWhenUsed/>
    <w:rsid w:val="002E5EBB"/>
    <w:rPr>
      <w:color w:val="605E5C"/>
      <w:shd w:val="clear" w:color="auto" w:fill="E1DFDD"/>
    </w:rPr>
  </w:style>
  <w:style w:type="character" w:customStyle="1" w:styleId="zmlenmeyenBahsetme2">
    <w:name w:val="Çözümlenmeyen Bahsetme2"/>
    <w:basedOn w:val="VarsaylanParagrafYazTipi"/>
    <w:uiPriority w:val="99"/>
    <w:semiHidden/>
    <w:unhideWhenUsed/>
    <w:rsid w:val="008D03CE"/>
    <w:rPr>
      <w:color w:val="605E5C"/>
      <w:shd w:val="clear" w:color="auto" w:fill="E1DFDD"/>
    </w:rPr>
  </w:style>
  <w:style w:type="paragraph" w:styleId="NormalWeb">
    <w:name w:val="Normal (Web)"/>
    <w:basedOn w:val="Normal"/>
    <w:uiPriority w:val="99"/>
    <w:unhideWhenUsed/>
    <w:rsid w:val="00074E9B"/>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uTablo41">
    <w:name w:val="Kılavuzu Tablo 41"/>
    <w:basedOn w:val="NormalTablo"/>
    <w:uiPriority w:val="49"/>
    <w:rsid w:val="00074E9B"/>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zlenenKpr">
    <w:name w:val="FollowedHyperlink"/>
    <w:basedOn w:val="VarsaylanParagrafYazTipi"/>
    <w:uiPriority w:val="99"/>
    <w:semiHidden/>
    <w:unhideWhenUsed/>
    <w:rsid w:val="00074E9B"/>
    <w:rPr>
      <w:color w:val="800080" w:themeColor="followedHyperlink"/>
      <w:u w:val="single"/>
    </w:rPr>
  </w:style>
  <w:style w:type="paragraph" w:styleId="ListeParagraf">
    <w:name w:val="List Paragraph"/>
    <w:basedOn w:val="Normal"/>
    <w:uiPriority w:val="34"/>
    <w:qFormat/>
    <w:rsid w:val="00074E9B"/>
    <w:pPr>
      <w:spacing w:after="0" w:line="240" w:lineRule="auto"/>
      <w:ind w:left="720"/>
      <w:contextualSpacing/>
    </w:pPr>
    <w:rPr>
      <w:sz w:val="24"/>
      <w:szCs w:val="24"/>
    </w:rPr>
  </w:style>
  <w:style w:type="paragraph" w:styleId="BalonMetni">
    <w:name w:val="Balloon Text"/>
    <w:basedOn w:val="Normal"/>
    <w:link w:val="BalonMetniChar"/>
    <w:uiPriority w:val="99"/>
    <w:semiHidden/>
    <w:unhideWhenUsed/>
    <w:rsid w:val="007E19D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E19D6"/>
    <w:rPr>
      <w:rFonts w:ascii="Tahoma" w:hAnsi="Tahoma" w:cs="Tahoma"/>
      <w:sz w:val="16"/>
      <w:szCs w:val="16"/>
    </w:rPr>
  </w:style>
  <w:style w:type="character" w:customStyle="1" w:styleId="zmlenmeyenBahsetme3">
    <w:name w:val="Çözümlenmeyen Bahsetme3"/>
    <w:basedOn w:val="VarsaylanParagrafYazTipi"/>
    <w:uiPriority w:val="99"/>
    <w:semiHidden/>
    <w:unhideWhenUsed/>
    <w:rsid w:val="00F1473C"/>
    <w:rPr>
      <w:color w:val="605E5C"/>
      <w:shd w:val="clear" w:color="auto" w:fill="E1DFDD"/>
    </w:rPr>
  </w:style>
  <w:style w:type="table" w:styleId="TabloKlavuzu">
    <w:name w:val="Table Grid"/>
    <w:basedOn w:val="NormalTablo"/>
    <w:uiPriority w:val="59"/>
    <w:rsid w:val="0077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040278"/>
    <w:pPr>
      <w:spacing w:after="0" w:line="240" w:lineRule="auto"/>
    </w:pPr>
  </w:style>
  <w:style w:type="character" w:styleId="AklamaBavurusu">
    <w:name w:val="annotation reference"/>
    <w:basedOn w:val="VarsaylanParagrafYazTipi"/>
    <w:uiPriority w:val="99"/>
    <w:semiHidden/>
    <w:unhideWhenUsed/>
    <w:rsid w:val="00040278"/>
    <w:rPr>
      <w:sz w:val="16"/>
      <w:szCs w:val="16"/>
    </w:rPr>
  </w:style>
  <w:style w:type="paragraph" w:styleId="AklamaMetni">
    <w:name w:val="annotation text"/>
    <w:basedOn w:val="Normal"/>
    <w:link w:val="AklamaMetniChar"/>
    <w:uiPriority w:val="99"/>
    <w:semiHidden/>
    <w:unhideWhenUsed/>
    <w:rsid w:val="0004027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0278"/>
    <w:rPr>
      <w:sz w:val="20"/>
      <w:szCs w:val="20"/>
    </w:rPr>
  </w:style>
  <w:style w:type="paragraph" w:styleId="AklamaKonusu">
    <w:name w:val="annotation subject"/>
    <w:basedOn w:val="AklamaMetni"/>
    <w:next w:val="AklamaMetni"/>
    <w:link w:val="AklamaKonusuChar"/>
    <w:uiPriority w:val="99"/>
    <w:semiHidden/>
    <w:unhideWhenUsed/>
    <w:rsid w:val="00040278"/>
    <w:rPr>
      <w:b/>
      <w:bCs/>
    </w:rPr>
  </w:style>
  <w:style w:type="character" w:customStyle="1" w:styleId="AklamaKonusuChar">
    <w:name w:val="Açıklama Konusu Char"/>
    <w:basedOn w:val="AklamaMetniChar"/>
    <w:link w:val="AklamaKonusu"/>
    <w:uiPriority w:val="99"/>
    <w:semiHidden/>
    <w:rsid w:val="00040278"/>
    <w:rPr>
      <w:b/>
      <w:bCs/>
      <w:sz w:val="20"/>
      <w:szCs w:val="20"/>
    </w:rPr>
  </w:style>
  <w:style w:type="character" w:customStyle="1" w:styleId="zmlenmeyenBahsetme4">
    <w:name w:val="Çözümlenmeyen Bahsetme4"/>
    <w:basedOn w:val="VarsaylanParagrafYazTipi"/>
    <w:uiPriority w:val="99"/>
    <w:semiHidden/>
    <w:unhideWhenUsed/>
    <w:rsid w:val="001E3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2587">
      <w:bodyDiv w:val="1"/>
      <w:marLeft w:val="0"/>
      <w:marRight w:val="0"/>
      <w:marTop w:val="0"/>
      <w:marBottom w:val="0"/>
      <w:divBdr>
        <w:top w:val="none" w:sz="0" w:space="0" w:color="auto"/>
        <w:left w:val="none" w:sz="0" w:space="0" w:color="auto"/>
        <w:bottom w:val="none" w:sz="0" w:space="0" w:color="auto"/>
        <w:right w:val="none" w:sz="0" w:space="0" w:color="auto"/>
      </w:divBdr>
    </w:div>
    <w:div w:id="29651937">
      <w:bodyDiv w:val="1"/>
      <w:marLeft w:val="0"/>
      <w:marRight w:val="0"/>
      <w:marTop w:val="0"/>
      <w:marBottom w:val="0"/>
      <w:divBdr>
        <w:top w:val="none" w:sz="0" w:space="0" w:color="auto"/>
        <w:left w:val="none" w:sz="0" w:space="0" w:color="auto"/>
        <w:bottom w:val="none" w:sz="0" w:space="0" w:color="auto"/>
        <w:right w:val="none" w:sz="0" w:space="0" w:color="auto"/>
      </w:divBdr>
      <w:divsChild>
        <w:div w:id="737018253">
          <w:marLeft w:val="0"/>
          <w:marRight w:val="0"/>
          <w:marTop w:val="0"/>
          <w:marBottom w:val="0"/>
          <w:divBdr>
            <w:top w:val="none" w:sz="0" w:space="0" w:color="auto"/>
            <w:left w:val="none" w:sz="0" w:space="0" w:color="auto"/>
            <w:bottom w:val="none" w:sz="0" w:space="0" w:color="auto"/>
            <w:right w:val="none" w:sz="0" w:space="0" w:color="auto"/>
          </w:divBdr>
        </w:div>
      </w:divsChild>
    </w:div>
    <w:div w:id="97337076">
      <w:bodyDiv w:val="1"/>
      <w:marLeft w:val="0"/>
      <w:marRight w:val="0"/>
      <w:marTop w:val="0"/>
      <w:marBottom w:val="0"/>
      <w:divBdr>
        <w:top w:val="none" w:sz="0" w:space="0" w:color="auto"/>
        <w:left w:val="none" w:sz="0" w:space="0" w:color="auto"/>
        <w:bottom w:val="none" w:sz="0" w:space="0" w:color="auto"/>
        <w:right w:val="none" w:sz="0" w:space="0" w:color="auto"/>
      </w:divBdr>
      <w:divsChild>
        <w:div w:id="180818878">
          <w:marLeft w:val="0"/>
          <w:marRight w:val="0"/>
          <w:marTop w:val="0"/>
          <w:marBottom w:val="0"/>
          <w:divBdr>
            <w:top w:val="none" w:sz="0" w:space="0" w:color="auto"/>
            <w:left w:val="none" w:sz="0" w:space="0" w:color="auto"/>
            <w:bottom w:val="none" w:sz="0" w:space="0" w:color="auto"/>
            <w:right w:val="none" w:sz="0" w:space="0" w:color="auto"/>
          </w:divBdr>
          <w:divsChild>
            <w:div w:id="933897626">
              <w:marLeft w:val="0"/>
              <w:marRight w:val="0"/>
              <w:marTop w:val="0"/>
              <w:marBottom w:val="0"/>
              <w:divBdr>
                <w:top w:val="none" w:sz="0" w:space="0" w:color="auto"/>
                <w:left w:val="none" w:sz="0" w:space="0" w:color="auto"/>
                <w:bottom w:val="none" w:sz="0" w:space="0" w:color="auto"/>
                <w:right w:val="none" w:sz="0" w:space="0" w:color="auto"/>
              </w:divBdr>
              <w:divsChild>
                <w:div w:id="296690508">
                  <w:marLeft w:val="0"/>
                  <w:marRight w:val="0"/>
                  <w:marTop w:val="0"/>
                  <w:marBottom w:val="0"/>
                  <w:divBdr>
                    <w:top w:val="none" w:sz="0" w:space="0" w:color="auto"/>
                    <w:left w:val="none" w:sz="0" w:space="0" w:color="auto"/>
                    <w:bottom w:val="none" w:sz="0" w:space="0" w:color="auto"/>
                    <w:right w:val="none" w:sz="0" w:space="0" w:color="auto"/>
                  </w:divBdr>
                  <w:divsChild>
                    <w:div w:id="2079590020">
                      <w:marLeft w:val="0"/>
                      <w:marRight w:val="0"/>
                      <w:marTop w:val="0"/>
                      <w:marBottom w:val="0"/>
                      <w:divBdr>
                        <w:top w:val="none" w:sz="0" w:space="0" w:color="auto"/>
                        <w:left w:val="none" w:sz="0" w:space="0" w:color="auto"/>
                        <w:bottom w:val="none" w:sz="0" w:space="0" w:color="auto"/>
                        <w:right w:val="none" w:sz="0" w:space="0" w:color="auto"/>
                      </w:divBdr>
                    </w:div>
                    <w:div w:id="1935479119">
                      <w:marLeft w:val="0"/>
                      <w:marRight w:val="0"/>
                      <w:marTop w:val="0"/>
                      <w:marBottom w:val="0"/>
                      <w:divBdr>
                        <w:top w:val="none" w:sz="0" w:space="0" w:color="auto"/>
                        <w:left w:val="none" w:sz="0" w:space="0" w:color="auto"/>
                        <w:bottom w:val="none" w:sz="0" w:space="0" w:color="auto"/>
                        <w:right w:val="none" w:sz="0" w:space="0" w:color="auto"/>
                      </w:divBdr>
                      <w:divsChild>
                        <w:div w:id="45569653">
                          <w:marLeft w:val="0"/>
                          <w:marRight w:val="0"/>
                          <w:marTop w:val="0"/>
                          <w:marBottom w:val="0"/>
                          <w:divBdr>
                            <w:top w:val="none" w:sz="0" w:space="0" w:color="auto"/>
                            <w:left w:val="none" w:sz="0" w:space="0" w:color="auto"/>
                            <w:bottom w:val="none" w:sz="0" w:space="0" w:color="auto"/>
                            <w:right w:val="none" w:sz="0" w:space="0" w:color="auto"/>
                          </w:divBdr>
                          <w:divsChild>
                            <w:div w:id="18889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09317">
          <w:marLeft w:val="0"/>
          <w:marRight w:val="0"/>
          <w:marTop w:val="0"/>
          <w:marBottom w:val="0"/>
          <w:divBdr>
            <w:top w:val="none" w:sz="0" w:space="0" w:color="auto"/>
            <w:left w:val="none" w:sz="0" w:space="0" w:color="auto"/>
            <w:bottom w:val="none" w:sz="0" w:space="0" w:color="auto"/>
            <w:right w:val="none" w:sz="0" w:space="0" w:color="auto"/>
          </w:divBdr>
          <w:divsChild>
            <w:div w:id="2078629276">
              <w:marLeft w:val="-15"/>
              <w:marRight w:val="-15"/>
              <w:marTop w:val="0"/>
              <w:marBottom w:val="0"/>
              <w:divBdr>
                <w:top w:val="none" w:sz="0" w:space="0" w:color="auto"/>
                <w:left w:val="none" w:sz="0" w:space="0" w:color="auto"/>
                <w:bottom w:val="none" w:sz="0" w:space="0" w:color="auto"/>
                <w:right w:val="none" w:sz="0" w:space="0" w:color="auto"/>
              </w:divBdr>
            </w:div>
            <w:div w:id="1441729044">
              <w:marLeft w:val="0"/>
              <w:marRight w:val="0"/>
              <w:marTop w:val="0"/>
              <w:marBottom w:val="0"/>
              <w:divBdr>
                <w:top w:val="none" w:sz="0" w:space="0" w:color="auto"/>
                <w:left w:val="none" w:sz="0" w:space="0" w:color="auto"/>
                <w:bottom w:val="none" w:sz="0" w:space="0" w:color="auto"/>
                <w:right w:val="none" w:sz="0" w:space="0" w:color="auto"/>
              </w:divBdr>
              <w:divsChild>
                <w:div w:id="2112966881">
                  <w:marLeft w:val="0"/>
                  <w:marRight w:val="0"/>
                  <w:marTop w:val="0"/>
                  <w:marBottom w:val="0"/>
                  <w:divBdr>
                    <w:top w:val="none" w:sz="0" w:space="0" w:color="auto"/>
                    <w:left w:val="none" w:sz="0" w:space="0" w:color="auto"/>
                    <w:bottom w:val="none" w:sz="0" w:space="0" w:color="auto"/>
                    <w:right w:val="none" w:sz="0" w:space="0" w:color="auto"/>
                  </w:divBdr>
                  <w:divsChild>
                    <w:div w:id="1100108146">
                      <w:marLeft w:val="0"/>
                      <w:marRight w:val="0"/>
                      <w:marTop w:val="0"/>
                      <w:marBottom w:val="0"/>
                      <w:divBdr>
                        <w:top w:val="none" w:sz="0" w:space="0" w:color="auto"/>
                        <w:left w:val="none" w:sz="0" w:space="0" w:color="auto"/>
                        <w:bottom w:val="none" w:sz="0" w:space="0" w:color="auto"/>
                        <w:right w:val="none" w:sz="0" w:space="0" w:color="auto"/>
                      </w:divBdr>
                    </w:div>
                    <w:div w:id="1932349649">
                      <w:marLeft w:val="0"/>
                      <w:marRight w:val="0"/>
                      <w:marTop w:val="0"/>
                      <w:marBottom w:val="0"/>
                      <w:divBdr>
                        <w:top w:val="none" w:sz="0" w:space="0" w:color="auto"/>
                        <w:left w:val="none" w:sz="0" w:space="0" w:color="auto"/>
                        <w:bottom w:val="none" w:sz="0" w:space="0" w:color="auto"/>
                        <w:right w:val="none" w:sz="0" w:space="0" w:color="auto"/>
                      </w:divBdr>
                      <w:divsChild>
                        <w:div w:id="1434479109">
                          <w:marLeft w:val="0"/>
                          <w:marRight w:val="0"/>
                          <w:marTop w:val="0"/>
                          <w:marBottom w:val="0"/>
                          <w:divBdr>
                            <w:top w:val="none" w:sz="0" w:space="0" w:color="auto"/>
                            <w:left w:val="none" w:sz="0" w:space="0" w:color="auto"/>
                            <w:bottom w:val="none" w:sz="0" w:space="0" w:color="auto"/>
                            <w:right w:val="none" w:sz="0" w:space="0" w:color="auto"/>
                          </w:divBdr>
                          <w:divsChild>
                            <w:div w:id="1846090412">
                              <w:marLeft w:val="0"/>
                              <w:marRight w:val="0"/>
                              <w:marTop w:val="0"/>
                              <w:marBottom w:val="0"/>
                              <w:divBdr>
                                <w:top w:val="none" w:sz="0" w:space="0" w:color="auto"/>
                                <w:left w:val="none" w:sz="0" w:space="0" w:color="auto"/>
                                <w:bottom w:val="none" w:sz="0" w:space="0" w:color="auto"/>
                                <w:right w:val="none" w:sz="0" w:space="0" w:color="auto"/>
                              </w:divBdr>
                              <w:divsChild>
                                <w:div w:id="7875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44387">
      <w:bodyDiv w:val="1"/>
      <w:marLeft w:val="0"/>
      <w:marRight w:val="0"/>
      <w:marTop w:val="0"/>
      <w:marBottom w:val="0"/>
      <w:divBdr>
        <w:top w:val="none" w:sz="0" w:space="0" w:color="auto"/>
        <w:left w:val="none" w:sz="0" w:space="0" w:color="auto"/>
        <w:bottom w:val="none" w:sz="0" w:space="0" w:color="auto"/>
        <w:right w:val="none" w:sz="0" w:space="0" w:color="auto"/>
      </w:divBdr>
    </w:div>
    <w:div w:id="458694512">
      <w:bodyDiv w:val="1"/>
      <w:marLeft w:val="0"/>
      <w:marRight w:val="0"/>
      <w:marTop w:val="0"/>
      <w:marBottom w:val="0"/>
      <w:divBdr>
        <w:top w:val="none" w:sz="0" w:space="0" w:color="auto"/>
        <w:left w:val="none" w:sz="0" w:space="0" w:color="auto"/>
        <w:bottom w:val="none" w:sz="0" w:space="0" w:color="auto"/>
        <w:right w:val="none" w:sz="0" w:space="0" w:color="auto"/>
      </w:divBdr>
    </w:div>
    <w:div w:id="629827538">
      <w:bodyDiv w:val="1"/>
      <w:marLeft w:val="0"/>
      <w:marRight w:val="0"/>
      <w:marTop w:val="0"/>
      <w:marBottom w:val="0"/>
      <w:divBdr>
        <w:top w:val="none" w:sz="0" w:space="0" w:color="auto"/>
        <w:left w:val="none" w:sz="0" w:space="0" w:color="auto"/>
        <w:bottom w:val="none" w:sz="0" w:space="0" w:color="auto"/>
        <w:right w:val="none" w:sz="0" w:space="0" w:color="auto"/>
      </w:divBdr>
    </w:div>
    <w:div w:id="713390681">
      <w:bodyDiv w:val="1"/>
      <w:marLeft w:val="0"/>
      <w:marRight w:val="0"/>
      <w:marTop w:val="0"/>
      <w:marBottom w:val="0"/>
      <w:divBdr>
        <w:top w:val="none" w:sz="0" w:space="0" w:color="auto"/>
        <w:left w:val="none" w:sz="0" w:space="0" w:color="auto"/>
        <w:bottom w:val="none" w:sz="0" w:space="0" w:color="auto"/>
        <w:right w:val="none" w:sz="0" w:space="0" w:color="auto"/>
      </w:divBdr>
    </w:div>
    <w:div w:id="722369134">
      <w:bodyDiv w:val="1"/>
      <w:marLeft w:val="0"/>
      <w:marRight w:val="0"/>
      <w:marTop w:val="0"/>
      <w:marBottom w:val="0"/>
      <w:divBdr>
        <w:top w:val="none" w:sz="0" w:space="0" w:color="auto"/>
        <w:left w:val="none" w:sz="0" w:space="0" w:color="auto"/>
        <w:bottom w:val="none" w:sz="0" w:space="0" w:color="auto"/>
        <w:right w:val="none" w:sz="0" w:space="0" w:color="auto"/>
      </w:divBdr>
    </w:div>
    <w:div w:id="961964360">
      <w:bodyDiv w:val="1"/>
      <w:marLeft w:val="0"/>
      <w:marRight w:val="0"/>
      <w:marTop w:val="0"/>
      <w:marBottom w:val="0"/>
      <w:divBdr>
        <w:top w:val="none" w:sz="0" w:space="0" w:color="auto"/>
        <w:left w:val="none" w:sz="0" w:space="0" w:color="auto"/>
        <w:bottom w:val="none" w:sz="0" w:space="0" w:color="auto"/>
        <w:right w:val="none" w:sz="0" w:space="0" w:color="auto"/>
      </w:divBdr>
      <w:divsChild>
        <w:div w:id="264700045">
          <w:marLeft w:val="-15"/>
          <w:marRight w:val="-15"/>
          <w:marTop w:val="0"/>
          <w:marBottom w:val="0"/>
          <w:divBdr>
            <w:top w:val="none" w:sz="0" w:space="0" w:color="auto"/>
            <w:left w:val="none" w:sz="0" w:space="0" w:color="auto"/>
            <w:bottom w:val="none" w:sz="0" w:space="0" w:color="auto"/>
            <w:right w:val="none" w:sz="0" w:space="0" w:color="auto"/>
          </w:divBdr>
        </w:div>
        <w:div w:id="559555625">
          <w:marLeft w:val="0"/>
          <w:marRight w:val="0"/>
          <w:marTop w:val="0"/>
          <w:marBottom w:val="0"/>
          <w:divBdr>
            <w:top w:val="none" w:sz="0" w:space="0" w:color="auto"/>
            <w:left w:val="none" w:sz="0" w:space="0" w:color="auto"/>
            <w:bottom w:val="none" w:sz="0" w:space="0" w:color="auto"/>
            <w:right w:val="none" w:sz="0" w:space="0" w:color="auto"/>
          </w:divBdr>
          <w:divsChild>
            <w:div w:id="2117676136">
              <w:marLeft w:val="0"/>
              <w:marRight w:val="0"/>
              <w:marTop w:val="0"/>
              <w:marBottom w:val="0"/>
              <w:divBdr>
                <w:top w:val="none" w:sz="0" w:space="0" w:color="auto"/>
                <w:left w:val="none" w:sz="0" w:space="0" w:color="auto"/>
                <w:bottom w:val="none" w:sz="0" w:space="0" w:color="auto"/>
                <w:right w:val="none" w:sz="0" w:space="0" w:color="auto"/>
              </w:divBdr>
            </w:div>
            <w:div w:id="688795018">
              <w:marLeft w:val="0"/>
              <w:marRight w:val="0"/>
              <w:marTop w:val="0"/>
              <w:marBottom w:val="0"/>
              <w:divBdr>
                <w:top w:val="none" w:sz="0" w:space="0" w:color="auto"/>
                <w:left w:val="none" w:sz="0" w:space="0" w:color="auto"/>
                <w:bottom w:val="none" w:sz="0" w:space="0" w:color="auto"/>
                <w:right w:val="none" w:sz="0" w:space="0" w:color="auto"/>
              </w:divBdr>
              <w:divsChild>
                <w:div w:id="684794953">
                  <w:marLeft w:val="0"/>
                  <w:marRight w:val="0"/>
                  <w:marTop w:val="0"/>
                  <w:marBottom w:val="0"/>
                  <w:divBdr>
                    <w:top w:val="none" w:sz="0" w:space="0" w:color="auto"/>
                    <w:left w:val="none" w:sz="0" w:space="0" w:color="auto"/>
                    <w:bottom w:val="none" w:sz="0" w:space="0" w:color="auto"/>
                    <w:right w:val="none" w:sz="0" w:space="0" w:color="auto"/>
                  </w:divBdr>
                  <w:divsChild>
                    <w:div w:id="8340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639">
      <w:bodyDiv w:val="1"/>
      <w:marLeft w:val="0"/>
      <w:marRight w:val="0"/>
      <w:marTop w:val="0"/>
      <w:marBottom w:val="0"/>
      <w:divBdr>
        <w:top w:val="none" w:sz="0" w:space="0" w:color="auto"/>
        <w:left w:val="none" w:sz="0" w:space="0" w:color="auto"/>
        <w:bottom w:val="none" w:sz="0" w:space="0" w:color="auto"/>
        <w:right w:val="none" w:sz="0" w:space="0" w:color="auto"/>
      </w:divBdr>
      <w:divsChild>
        <w:div w:id="226958327">
          <w:marLeft w:val="547"/>
          <w:marRight w:val="0"/>
          <w:marTop w:val="0"/>
          <w:marBottom w:val="0"/>
          <w:divBdr>
            <w:top w:val="none" w:sz="0" w:space="0" w:color="auto"/>
            <w:left w:val="none" w:sz="0" w:space="0" w:color="auto"/>
            <w:bottom w:val="none" w:sz="0" w:space="0" w:color="auto"/>
            <w:right w:val="none" w:sz="0" w:space="0" w:color="auto"/>
          </w:divBdr>
        </w:div>
        <w:div w:id="1071003684">
          <w:marLeft w:val="547"/>
          <w:marRight w:val="0"/>
          <w:marTop w:val="0"/>
          <w:marBottom w:val="0"/>
          <w:divBdr>
            <w:top w:val="none" w:sz="0" w:space="0" w:color="auto"/>
            <w:left w:val="none" w:sz="0" w:space="0" w:color="auto"/>
            <w:bottom w:val="none" w:sz="0" w:space="0" w:color="auto"/>
            <w:right w:val="none" w:sz="0" w:space="0" w:color="auto"/>
          </w:divBdr>
        </w:div>
        <w:div w:id="978456816">
          <w:marLeft w:val="547"/>
          <w:marRight w:val="0"/>
          <w:marTop w:val="0"/>
          <w:marBottom w:val="0"/>
          <w:divBdr>
            <w:top w:val="none" w:sz="0" w:space="0" w:color="auto"/>
            <w:left w:val="none" w:sz="0" w:space="0" w:color="auto"/>
            <w:bottom w:val="none" w:sz="0" w:space="0" w:color="auto"/>
            <w:right w:val="none" w:sz="0" w:space="0" w:color="auto"/>
          </w:divBdr>
        </w:div>
        <w:div w:id="1156914287">
          <w:marLeft w:val="547"/>
          <w:marRight w:val="0"/>
          <w:marTop w:val="0"/>
          <w:marBottom w:val="0"/>
          <w:divBdr>
            <w:top w:val="none" w:sz="0" w:space="0" w:color="auto"/>
            <w:left w:val="none" w:sz="0" w:space="0" w:color="auto"/>
            <w:bottom w:val="none" w:sz="0" w:space="0" w:color="auto"/>
            <w:right w:val="none" w:sz="0" w:space="0" w:color="auto"/>
          </w:divBdr>
        </w:div>
        <w:div w:id="147325987">
          <w:marLeft w:val="547"/>
          <w:marRight w:val="0"/>
          <w:marTop w:val="0"/>
          <w:marBottom w:val="0"/>
          <w:divBdr>
            <w:top w:val="none" w:sz="0" w:space="0" w:color="auto"/>
            <w:left w:val="none" w:sz="0" w:space="0" w:color="auto"/>
            <w:bottom w:val="none" w:sz="0" w:space="0" w:color="auto"/>
            <w:right w:val="none" w:sz="0" w:space="0" w:color="auto"/>
          </w:divBdr>
        </w:div>
        <w:div w:id="1863518055">
          <w:marLeft w:val="547"/>
          <w:marRight w:val="0"/>
          <w:marTop w:val="0"/>
          <w:marBottom w:val="0"/>
          <w:divBdr>
            <w:top w:val="none" w:sz="0" w:space="0" w:color="auto"/>
            <w:left w:val="none" w:sz="0" w:space="0" w:color="auto"/>
            <w:bottom w:val="none" w:sz="0" w:space="0" w:color="auto"/>
            <w:right w:val="none" w:sz="0" w:space="0" w:color="auto"/>
          </w:divBdr>
        </w:div>
        <w:div w:id="603196754">
          <w:marLeft w:val="547"/>
          <w:marRight w:val="0"/>
          <w:marTop w:val="0"/>
          <w:marBottom w:val="0"/>
          <w:divBdr>
            <w:top w:val="none" w:sz="0" w:space="0" w:color="auto"/>
            <w:left w:val="none" w:sz="0" w:space="0" w:color="auto"/>
            <w:bottom w:val="none" w:sz="0" w:space="0" w:color="auto"/>
            <w:right w:val="none" w:sz="0" w:space="0" w:color="auto"/>
          </w:divBdr>
        </w:div>
        <w:div w:id="2144303847">
          <w:marLeft w:val="547"/>
          <w:marRight w:val="0"/>
          <w:marTop w:val="0"/>
          <w:marBottom w:val="0"/>
          <w:divBdr>
            <w:top w:val="none" w:sz="0" w:space="0" w:color="auto"/>
            <w:left w:val="none" w:sz="0" w:space="0" w:color="auto"/>
            <w:bottom w:val="none" w:sz="0" w:space="0" w:color="auto"/>
            <w:right w:val="none" w:sz="0" w:space="0" w:color="auto"/>
          </w:divBdr>
        </w:div>
        <w:div w:id="1827938437">
          <w:marLeft w:val="547"/>
          <w:marRight w:val="0"/>
          <w:marTop w:val="0"/>
          <w:marBottom w:val="0"/>
          <w:divBdr>
            <w:top w:val="none" w:sz="0" w:space="0" w:color="auto"/>
            <w:left w:val="none" w:sz="0" w:space="0" w:color="auto"/>
            <w:bottom w:val="none" w:sz="0" w:space="0" w:color="auto"/>
            <w:right w:val="none" w:sz="0" w:space="0" w:color="auto"/>
          </w:divBdr>
        </w:div>
        <w:div w:id="94399869">
          <w:marLeft w:val="547"/>
          <w:marRight w:val="0"/>
          <w:marTop w:val="0"/>
          <w:marBottom w:val="0"/>
          <w:divBdr>
            <w:top w:val="none" w:sz="0" w:space="0" w:color="auto"/>
            <w:left w:val="none" w:sz="0" w:space="0" w:color="auto"/>
            <w:bottom w:val="none" w:sz="0" w:space="0" w:color="auto"/>
            <w:right w:val="none" w:sz="0" w:space="0" w:color="auto"/>
          </w:divBdr>
        </w:div>
        <w:div w:id="416443217">
          <w:marLeft w:val="547"/>
          <w:marRight w:val="0"/>
          <w:marTop w:val="0"/>
          <w:marBottom w:val="0"/>
          <w:divBdr>
            <w:top w:val="none" w:sz="0" w:space="0" w:color="auto"/>
            <w:left w:val="none" w:sz="0" w:space="0" w:color="auto"/>
            <w:bottom w:val="none" w:sz="0" w:space="0" w:color="auto"/>
            <w:right w:val="none" w:sz="0" w:space="0" w:color="auto"/>
          </w:divBdr>
        </w:div>
        <w:div w:id="665286541">
          <w:marLeft w:val="547"/>
          <w:marRight w:val="0"/>
          <w:marTop w:val="0"/>
          <w:marBottom w:val="0"/>
          <w:divBdr>
            <w:top w:val="none" w:sz="0" w:space="0" w:color="auto"/>
            <w:left w:val="none" w:sz="0" w:space="0" w:color="auto"/>
            <w:bottom w:val="none" w:sz="0" w:space="0" w:color="auto"/>
            <w:right w:val="none" w:sz="0" w:space="0" w:color="auto"/>
          </w:divBdr>
        </w:div>
        <w:div w:id="597519819">
          <w:marLeft w:val="547"/>
          <w:marRight w:val="0"/>
          <w:marTop w:val="0"/>
          <w:marBottom w:val="0"/>
          <w:divBdr>
            <w:top w:val="none" w:sz="0" w:space="0" w:color="auto"/>
            <w:left w:val="none" w:sz="0" w:space="0" w:color="auto"/>
            <w:bottom w:val="none" w:sz="0" w:space="0" w:color="auto"/>
            <w:right w:val="none" w:sz="0" w:space="0" w:color="auto"/>
          </w:divBdr>
        </w:div>
        <w:div w:id="393159572">
          <w:marLeft w:val="547"/>
          <w:marRight w:val="0"/>
          <w:marTop w:val="0"/>
          <w:marBottom w:val="0"/>
          <w:divBdr>
            <w:top w:val="none" w:sz="0" w:space="0" w:color="auto"/>
            <w:left w:val="none" w:sz="0" w:space="0" w:color="auto"/>
            <w:bottom w:val="none" w:sz="0" w:space="0" w:color="auto"/>
            <w:right w:val="none" w:sz="0" w:space="0" w:color="auto"/>
          </w:divBdr>
        </w:div>
        <w:div w:id="130636323">
          <w:marLeft w:val="547"/>
          <w:marRight w:val="0"/>
          <w:marTop w:val="0"/>
          <w:marBottom w:val="0"/>
          <w:divBdr>
            <w:top w:val="none" w:sz="0" w:space="0" w:color="auto"/>
            <w:left w:val="none" w:sz="0" w:space="0" w:color="auto"/>
            <w:bottom w:val="none" w:sz="0" w:space="0" w:color="auto"/>
            <w:right w:val="none" w:sz="0" w:space="0" w:color="auto"/>
          </w:divBdr>
        </w:div>
        <w:div w:id="1625883548">
          <w:marLeft w:val="547"/>
          <w:marRight w:val="0"/>
          <w:marTop w:val="0"/>
          <w:marBottom w:val="0"/>
          <w:divBdr>
            <w:top w:val="none" w:sz="0" w:space="0" w:color="auto"/>
            <w:left w:val="none" w:sz="0" w:space="0" w:color="auto"/>
            <w:bottom w:val="none" w:sz="0" w:space="0" w:color="auto"/>
            <w:right w:val="none" w:sz="0" w:space="0" w:color="auto"/>
          </w:divBdr>
        </w:div>
        <w:div w:id="789738012">
          <w:marLeft w:val="547"/>
          <w:marRight w:val="0"/>
          <w:marTop w:val="0"/>
          <w:marBottom w:val="0"/>
          <w:divBdr>
            <w:top w:val="none" w:sz="0" w:space="0" w:color="auto"/>
            <w:left w:val="none" w:sz="0" w:space="0" w:color="auto"/>
            <w:bottom w:val="none" w:sz="0" w:space="0" w:color="auto"/>
            <w:right w:val="none" w:sz="0" w:space="0" w:color="auto"/>
          </w:divBdr>
        </w:div>
        <w:div w:id="1821073024">
          <w:marLeft w:val="547"/>
          <w:marRight w:val="0"/>
          <w:marTop w:val="0"/>
          <w:marBottom w:val="0"/>
          <w:divBdr>
            <w:top w:val="none" w:sz="0" w:space="0" w:color="auto"/>
            <w:left w:val="none" w:sz="0" w:space="0" w:color="auto"/>
            <w:bottom w:val="none" w:sz="0" w:space="0" w:color="auto"/>
            <w:right w:val="none" w:sz="0" w:space="0" w:color="auto"/>
          </w:divBdr>
        </w:div>
        <w:div w:id="770247097">
          <w:marLeft w:val="547"/>
          <w:marRight w:val="0"/>
          <w:marTop w:val="0"/>
          <w:marBottom w:val="0"/>
          <w:divBdr>
            <w:top w:val="none" w:sz="0" w:space="0" w:color="auto"/>
            <w:left w:val="none" w:sz="0" w:space="0" w:color="auto"/>
            <w:bottom w:val="none" w:sz="0" w:space="0" w:color="auto"/>
            <w:right w:val="none" w:sz="0" w:space="0" w:color="auto"/>
          </w:divBdr>
        </w:div>
        <w:div w:id="357976658">
          <w:marLeft w:val="547"/>
          <w:marRight w:val="0"/>
          <w:marTop w:val="0"/>
          <w:marBottom w:val="0"/>
          <w:divBdr>
            <w:top w:val="none" w:sz="0" w:space="0" w:color="auto"/>
            <w:left w:val="none" w:sz="0" w:space="0" w:color="auto"/>
            <w:bottom w:val="none" w:sz="0" w:space="0" w:color="auto"/>
            <w:right w:val="none" w:sz="0" w:space="0" w:color="auto"/>
          </w:divBdr>
        </w:div>
        <w:div w:id="90704706">
          <w:marLeft w:val="547"/>
          <w:marRight w:val="0"/>
          <w:marTop w:val="0"/>
          <w:marBottom w:val="0"/>
          <w:divBdr>
            <w:top w:val="none" w:sz="0" w:space="0" w:color="auto"/>
            <w:left w:val="none" w:sz="0" w:space="0" w:color="auto"/>
            <w:bottom w:val="none" w:sz="0" w:space="0" w:color="auto"/>
            <w:right w:val="none" w:sz="0" w:space="0" w:color="auto"/>
          </w:divBdr>
        </w:div>
        <w:div w:id="486476926">
          <w:marLeft w:val="547"/>
          <w:marRight w:val="0"/>
          <w:marTop w:val="0"/>
          <w:marBottom w:val="0"/>
          <w:divBdr>
            <w:top w:val="none" w:sz="0" w:space="0" w:color="auto"/>
            <w:left w:val="none" w:sz="0" w:space="0" w:color="auto"/>
            <w:bottom w:val="none" w:sz="0" w:space="0" w:color="auto"/>
            <w:right w:val="none" w:sz="0" w:space="0" w:color="auto"/>
          </w:divBdr>
        </w:div>
      </w:divsChild>
    </w:div>
    <w:div w:id="1349479256">
      <w:bodyDiv w:val="1"/>
      <w:marLeft w:val="0"/>
      <w:marRight w:val="0"/>
      <w:marTop w:val="0"/>
      <w:marBottom w:val="0"/>
      <w:divBdr>
        <w:top w:val="none" w:sz="0" w:space="0" w:color="auto"/>
        <w:left w:val="none" w:sz="0" w:space="0" w:color="auto"/>
        <w:bottom w:val="none" w:sz="0" w:space="0" w:color="auto"/>
        <w:right w:val="none" w:sz="0" w:space="0" w:color="auto"/>
      </w:divBdr>
      <w:divsChild>
        <w:div w:id="1398670865">
          <w:marLeft w:val="446"/>
          <w:marRight w:val="0"/>
          <w:marTop w:val="67"/>
          <w:marBottom w:val="120"/>
          <w:divBdr>
            <w:top w:val="none" w:sz="0" w:space="0" w:color="auto"/>
            <w:left w:val="none" w:sz="0" w:space="0" w:color="auto"/>
            <w:bottom w:val="none" w:sz="0" w:space="0" w:color="auto"/>
            <w:right w:val="none" w:sz="0" w:space="0" w:color="auto"/>
          </w:divBdr>
        </w:div>
      </w:divsChild>
    </w:div>
    <w:div w:id="1579174827">
      <w:bodyDiv w:val="1"/>
      <w:marLeft w:val="0"/>
      <w:marRight w:val="0"/>
      <w:marTop w:val="0"/>
      <w:marBottom w:val="0"/>
      <w:divBdr>
        <w:top w:val="none" w:sz="0" w:space="0" w:color="auto"/>
        <w:left w:val="none" w:sz="0" w:space="0" w:color="auto"/>
        <w:bottom w:val="none" w:sz="0" w:space="0" w:color="auto"/>
        <w:right w:val="none" w:sz="0" w:space="0" w:color="auto"/>
      </w:divBdr>
      <w:divsChild>
        <w:div w:id="1544636060">
          <w:marLeft w:val="0"/>
          <w:marRight w:val="0"/>
          <w:marTop w:val="0"/>
          <w:marBottom w:val="0"/>
          <w:divBdr>
            <w:top w:val="none" w:sz="0" w:space="0" w:color="auto"/>
            <w:left w:val="none" w:sz="0" w:space="0" w:color="auto"/>
            <w:bottom w:val="none" w:sz="0" w:space="0" w:color="auto"/>
            <w:right w:val="none" w:sz="0" w:space="0" w:color="auto"/>
          </w:divBdr>
        </w:div>
      </w:divsChild>
    </w:div>
    <w:div w:id="1634140936">
      <w:bodyDiv w:val="1"/>
      <w:marLeft w:val="0"/>
      <w:marRight w:val="0"/>
      <w:marTop w:val="0"/>
      <w:marBottom w:val="0"/>
      <w:divBdr>
        <w:top w:val="none" w:sz="0" w:space="0" w:color="auto"/>
        <w:left w:val="none" w:sz="0" w:space="0" w:color="auto"/>
        <w:bottom w:val="none" w:sz="0" w:space="0" w:color="auto"/>
        <w:right w:val="none" w:sz="0" w:space="0" w:color="auto"/>
      </w:divBdr>
    </w:div>
    <w:div w:id="1642151745">
      <w:bodyDiv w:val="1"/>
      <w:marLeft w:val="0"/>
      <w:marRight w:val="0"/>
      <w:marTop w:val="0"/>
      <w:marBottom w:val="0"/>
      <w:divBdr>
        <w:top w:val="none" w:sz="0" w:space="0" w:color="auto"/>
        <w:left w:val="none" w:sz="0" w:space="0" w:color="auto"/>
        <w:bottom w:val="none" w:sz="0" w:space="0" w:color="auto"/>
        <w:right w:val="none" w:sz="0" w:space="0" w:color="auto"/>
      </w:divBdr>
      <w:divsChild>
        <w:div w:id="753934017">
          <w:marLeft w:val="0"/>
          <w:marRight w:val="0"/>
          <w:marTop w:val="0"/>
          <w:marBottom w:val="0"/>
          <w:divBdr>
            <w:top w:val="none" w:sz="0" w:space="0" w:color="auto"/>
            <w:left w:val="none" w:sz="0" w:space="0" w:color="auto"/>
            <w:bottom w:val="none" w:sz="0" w:space="0" w:color="auto"/>
            <w:right w:val="none" w:sz="0" w:space="0" w:color="auto"/>
          </w:divBdr>
        </w:div>
      </w:divsChild>
    </w:div>
    <w:div w:id="2007050853">
      <w:bodyDiv w:val="1"/>
      <w:marLeft w:val="0"/>
      <w:marRight w:val="0"/>
      <w:marTop w:val="0"/>
      <w:marBottom w:val="0"/>
      <w:divBdr>
        <w:top w:val="none" w:sz="0" w:space="0" w:color="auto"/>
        <w:left w:val="none" w:sz="0" w:space="0" w:color="auto"/>
        <w:bottom w:val="none" w:sz="0" w:space="0" w:color="auto"/>
        <w:right w:val="none" w:sz="0" w:space="0" w:color="auto"/>
      </w:divBdr>
    </w:div>
    <w:div w:id="2097360805">
      <w:bodyDiv w:val="1"/>
      <w:marLeft w:val="0"/>
      <w:marRight w:val="0"/>
      <w:marTop w:val="0"/>
      <w:marBottom w:val="0"/>
      <w:divBdr>
        <w:top w:val="none" w:sz="0" w:space="0" w:color="auto"/>
        <w:left w:val="none" w:sz="0" w:space="0" w:color="auto"/>
        <w:bottom w:val="none" w:sz="0" w:space="0" w:color="auto"/>
        <w:right w:val="none" w:sz="0" w:space="0" w:color="auto"/>
      </w:divBdr>
      <w:divsChild>
        <w:div w:id="1608583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www.itobiad.com/tr/issue/53155/65306" TargetMode="External"/><Relationship Id="rId47" Type="http://schemas.openxmlformats.org/officeDocument/2006/relationships/hyperlink" Target="http://www.globalcompactturkiye.org" TargetMode="External"/><Relationship Id="rId50" Type="http://schemas.openxmlformats.org/officeDocument/2006/relationships/hyperlink" Target="http://www.smart-cities.net/about_us.asp" TargetMode="External"/><Relationship Id="rId55" Type="http://schemas.openxmlformats.org/officeDocument/2006/relationships/hyperlink" Target="https://www.haberler.com/gaziantep-ten-akilli-sehirler-alaninda-dev-adim-12927183-haberi/" TargetMode="External"/><Relationship Id="rId7" Type="http://schemas.openxmlformats.org/officeDocument/2006/relationships/hyperlink" Target="mailto:emihlayanlar@trakya.edu.tr" TargetMode="Externa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iea.org" TargetMode="External"/><Relationship Id="rId53" Type="http://schemas.openxmlformats.org/officeDocument/2006/relationships/hyperlink" Target="https://www.surdurulebilirmalzemeler.com/freiburg-vauban-almanya-proje-hakkinda" TargetMode="External"/><Relationship Id="rId5" Type="http://schemas.openxmlformats.org/officeDocument/2006/relationships/hyperlink" Target="mailto:dilarakarabulut41@gmail.com" TargetMode="External"/><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c3328005.r5.cf0.rackcdn.com/73efa931-0fac-4e28-ae77-8e58ebf74aa6.pdf" TargetMode="External"/><Relationship Id="rId48" Type="http://schemas.openxmlformats.org/officeDocument/2006/relationships/hyperlink" Target="http://www.globalcompactturkiye.org/10-ilk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yesilodak.com/bu-yesil-sehirde-arabaya-ihtiyaciniz-yok"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iklim.csb.gov.tr" TargetMode="External"/><Relationship Id="rId20" Type="http://schemas.openxmlformats.org/officeDocument/2006/relationships/image" Target="media/image13.png"/><Relationship Id="rId41" Type="http://schemas.openxmlformats.org/officeDocument/2006/relationships/hyperlink" Target="http://www.smart-cities.eu/download/smart_cities_final_report.pdf" TargetMode="External"/><Relationship Id="rId54" Type="http://schemas.openxmlformats.org/officeDocument/2006/relationships/hyperlink" Target="https://apo.org.au/sites/default/files/resource-files/2007-06/apo-nid196771.pdf" TargetMode="External"/><Relationship Id="rId1" Type="http://schemas.openxmlformats.org/officeDocument/2006/relationships/numbering" Target="numbering.xml"/><Relationship Id="rId6" Type="http://schemas.openxmlformats.org/officeDocument/2006/relationships/hyperlink" Target="mailto:selinduran95@outlook.com" TargetMode="External"/><Relationship Id="rId15" Type="http://schemas.openxmlformats.org/officeDocument/2006/relationships/image" Target="media/image8.jp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risehirler.org/hakkimizda"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worldometers.info" TargetMode="External"/><Relationship Id="rId52" Type="http://schemas.openxmlformats.org/officeDocument/2006/relationships/hyperlink" Target="https://easyelectriclife.groupe.renault.com/en/outlook/south-korea-songdo-paving-way-smart-city-tomorrow/"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6731</Words>
  <Characters>38368</Characters>
  <Application>Microsoft Office Word</Application>
  <DocSecurity>0</DocSecurity>
  <Lines>319</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45009</CharactersWithSpaces>
  <SharedDoc>false</SharedDoc>
  <HLinks>
    <vt:vector size="66" baseType="variant">
      <vt:variant>
        <vt:i4>6291491</vt:i4>
      </vt:variant>
      <vt:variant>
        <vt:i4>30</vt:i4>
      </vt:variant>
      <vt:variant>
        <vt:i4>0</vt:i4>
      </vt:variant>
      <vt:variant>
        <vt:i4>5</vt:i4>
      </vt:variant>
      <vt:variant>
        <vt:lpwstr>https://wrisehirler.org/hakkimizda</vt:lpwstr>
      </vt:variant>
      <vt:variant>
        <vt:lpwstr/>
      </vt:variant>
      <vt:variant>
        <vt:i4>5242969</vt:i4>
      </vt:variant>
      <vt:variant>
        <vt:i4>27</vt:i4>
      </vt:variant>
      <vt:variant>
        <vt:i4>0</vt:i4>
      </vt:variant>
      <vt:variant>
        <vt:i4>5</vt:i4>
      </vt:variant>
      <vt:variant>
        <vt:lpwstr>http://www.globalcompactturkiye.org/10-ilke/</vt:lpwstr>
      </vt:variant>
      <vt:variant>
        <vt:lpwstr/>
      </vt:variant>
      <vt:variant>
        <vt:i4>5046348</vt:i4>
      </vt:variant>
      <vt:variant>
        <vt:i4>24</vt:i4>
      </vt:variant>
      <vt:variant>
        <vt:i4>0</vt:i4>
      </vt:variant>
      <vt:variant>
        <vt:i4>5</vt:i4>
      </vt:variant>
      <vt:variant>
        <vt:lpwstr>http://www.globalcompactturkiye.org/</vt:lpwstr>
      </vt:variant>
      <vt:variant>
        <vt:lpwstr/>
      </vt:variant>
      <vt:variant>
        <vt:i4>6291491</vt:i4>
      </vt:variant>
      <vt:variant>
        <vt:i4>21</vt:i4>
      </vt:variant>
      <vt:variant>
        <vt:i4>0</vt:i4>
      </vt:variant>
      <vt:variant>
        <vt:i4>5</vt:i4>
      </vt:variant>
      <vt:variant>
        <vt:lpwstr>https://wrisehirler.org/hakkimizda</vt:lpwstr>
      </vt:variant>
      <vt:variant>
        <vt:lpwstr/>
      </vt:variant>
      <vt:variant>
        <vt:i4>5242969</vt:i4>
      </vt:variant>
      <vt:variant>
        <vt:i4>18</vt:i4>
      </vt:variant>
      <vt:variant>
        <vt:i4>0</vt:i4>
      </vt:variant>
      <vt:variant>
        <vt:i4>5</vt:i4>
      </vt:variant>
      <vt:variant>
        <vt:lpwstr>http://www.globalcompactturkiye.org/10-ilke/</vt:lpwstr>
      </vt:variant>
      <vt:variant>
        <vt:lpwstr/>
      </vt:variant>
      <vt:variant>
        <vt:i4>5046348</vt:i4>
      </vt:variant>
      <vt:variant>
        <vt:i4>15</vt:i4>
      </vt:variant>
      <vt:variant>
        <vt:i4>0</vt:i4>
      </vt:variant>
      <vt:variant>
        <vt:i4>5</vt:i4>
      </vt:variant>
      <vt:variant>
        <vt:lpwstr>http://www.globalcompactturkiye.org/</vt:lpwstr>
      </vt:variant>
      <vt:variant>
        <vt:lpwstr/>
      </vt:variant>
      <vt:variant>
        <vt:i4>2818153</vt:i4>
      </vt:variant>
      <vt:variant>
        <vt:i4>12</vt:i4>
      </vt:variant>
      <vt:variant>
        <vt:i4>0</vt:i4>
      </vt:variant>
      <vt:variant>
        <vt:i4>5</vt:i4>
      </vt:variant>
      <vt:variant>
        <vt:lpwstr>http://www.iea.org/</vt:lpwstr>
      </vt:variant>
      <vt:variant>
        <vt:lpwstr/>
      </vt:variant>
      <vt:variant>
        <vt:i4>917568</vt:i4>
      </vt:variant>
      <vt:variant>
        <vt:i4>9</vt:i4>
      </vt:variant>
      <vt:variant>
        <vt:i4>0</vt:i4>
      </vt:variant>
      <vt:variant>
        <vt:i4>5</vt:i4>
      </vt:variant>
      <vt:variant>
        <vt:lpwstr>http://www.worldometers.info/</vt:lpwstr>
      </vt:variant>
      <vt:variant>
        <vt:lpwstr/>
      </vt:variant>
      <vt:variant>
        <vt:i4>2621529</vt:i4>
      </vt:variant>
      <vt:variant>
        <vt:i4>6</vt:i4>
      </vt:variant>
      <vt:variant>
        <vt:i4>0</vt:i4>
      </vt:variant>
      <vt:variant>
        <vt:i4>5</vt:i4>
      </vt:variant>
      <vt:variant>
        <vt:lpwstr>mailto:emihlayanlar@trakya.edu.tr</vt:lpwstr>
      </vt:variant>
      <vt:variant>
        <vt:lpwstr/>
      </vt:variant>
      <vt:variant>
        <vt:i4>4784247</vt:i4>
      </vt:variant>
      <vt:variant>
        <vt:i4>3</vt:i4>
      </vt:variant>
      <vt:variant>
        <vt:i4>0</vt:i4>
      </vt:variant>
      <vt:variant>
        <vt:i4>5</vt:i4>
      </vt:variant>
      <vt:variant>
        <vt:lpwstr>mailto:selinduran95@outlook.com</vt:lpwstr>
      </vt:variant>
      <vt:variant>
        <vt:lpwstr/>
      </vt:variant>
      <vt:variant>
        <vt:i4>3014674</vt:i4>
      </vt:variant>
      <vt:variant>
        <vt:i4>0</vt:i4>
      </vt:variant>
      <vt:variant>
        <vt:i4>0</vt:i4>
      </vt:variant>
      <vt:variant>
        <vt:i4>5</vt:i4>
      </vt:variant>
      <vt:variant>
        <vt:lpwstr>mailto:dilarakarabulut41@gmail.com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dilara karabulut</dc:creator>
  <cp:lastModifiedBy>dilara karabulut</cp:lastModifiedBy>
  <cp:revision>6</cp:revision>
  <dcterms:created xsi:type="dcterms:W3CDTF">2021-04-29T00:10:00Z</dcterms:created>
  <dcterms:modified xsi:type="dcterms:W3CDTF">2021-04-29T14:13:00Z</dcterms:modified>
</cp:coreProperties>
</file>