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1B11A" w14:textId="77777777" w:rsidR="00C50CC8" w:rsidRPr="00C50CC8" w:rsidRDefault="00C50CC8" w:rsidP="001E76A0">
      <w:pPr>
        <w:spacing w:after="0" w:line="360" w:lineRule="auto"/>
        <w:jc w:val="center"/>
        <w:rPr>
          <w:rFonts w:ascii="Times New Roman" w:hAnsi="Times New Roman" w:cs="Times New Roman"/>
          <w:b/>
          <w:bCs/>
          <w:sz w:val="24"/>
          <w:szCs w:val="24"/>
        </w:rPr>
      </w:pPr>
      <w:r w:rsidRPr="00C50CC8">
        <w:rPr>
          <w:rFonts w:ascii="Times New Roman" w:hAnsi="Times New Roman" w:cs="Times New Roman"/>
          <w:b/>
          <w:bCs/>
          <w:sz w:val="24"/>
          <w:szCs w:val="24"/>
        </w:rPr>
        <w:t>EBEVEYNLERİN TİP 1 DİYABET FARKINDALIĞININ BELİRLENMESİ</w:t>
      </w:r>
    </w:p>
    <w:p w14:paraId="6143E745" w14:textId="77777777" w:rsidR="00C50CC8" w:rsidRPr="00F44C00" w:rsidRDefault="00C50CC8" w:rsidP="006931D5">
      <w:pPr>
        <w:spacing w:before="120" w:after="120" w:line="240" w:lineRule="auto"/>
        <w:jc w:val="both"/>
        <w:rPr>
          <w:rFonts w:ascii="Times New Roman" w:hAnsi="Times New Roman" w:cs="Times New Roman"/>
          <w:b/>
          <w:bCs/>
          <w:sz w:val="20"/>
          <w:szCs w:val="20"/>
        </w:rPr>
      </w:pPr>
      <w:r w:rsidRPr="00F44C00">
        <w:rPr>
          <w:rFonts w:ascii="Times New Roman" w:hAnsi="Times New Roman" w:cs="Times New Roman"/>
          <w:b/>
          <w:bCs/>
          <w:sz w:val="20"/>
          <w:szCs w:val="20"/>
        </w:rPr>
        <w:t>ÖZET</w:t>
      </w:r>
    </w:p>
    <w:p w14:paraId="050C1E15" w14:textId="77777777" w:rsidR="00C50CC8" w:rsidRPr="00D518C7" w:rsidRDefault="00C50CC8" w:rsidP="003436B6">
      <w:pPr>
        <w:spacing w:after="0" w:line="240" w:lineRule="auto"/>
        <w:jc w:val="both"/>
        <w:rPr>
          <w:rFonts w:ascii="Times New Roman" w:hAnsi="Times New Roman" w:cs="Times New Roman"/>
          <w:b/>
          <w:bCs/>
          <w:sz w:val="20"/>
          <w:szCs w:val="20"/>
        </w:rPr>
      </w:pPr>
      <w:r w:rsidRPr="00D518C7">
        <w:rPr>
          <w:rFonts w:ascii="Times New Roman" w:hAnsi="Times New Roman" w:cs="Times New Roman"/>
          <w:b/>
          <w:bCs/>
          <w:sz w:val="20"/>
          <w:szCs w:val="20"/>
        </w:rPr>
        <w:t xml:space="preserve">Giriş: </w:t>
      </w:r>
      <w:r w:rsidRPr="00D518C7">
        <w:rPr>
          <w:rFonts w:ascii="Times New Roman" w:hAnsi="Times New Roman" w:cs="Times New Roman"/>
          <w:iCs/>
          <w:sz w:val="20"/>
          <w:szCs w:val="20"/>
        </w:rPr>
        <w:t>Diyabet, tüm dünyada olduğu gibi ülkemizde de giderek artan bir hastalık olması nedeniyle sağlık bakım sitemine maliyeti yüksek, sosyal ve ekonomik etkisi olan bir hastalıktır.</w:t>
      </w:r>
    </w:p>
    <w:p w14:paraId="3CEAC134" w14:textId="77777777" w:rsidR="00C50CC8" w:rsidRPr="00D518C7" w:rsidRDefault="00C50CC8" w:rsidP="003436B6">
      <w:pPr>
        <w:spacing w:after="0" w:line="240" w:lineRule="auto"/>
        <w:jc w:val="both"/>
        <w:rPr>
          <w:rFonts w:ascii="Times New Roman" w:hAnsi="Times New Roman" w:cs="Times New Roman"/>
          <w:iCs/>
          <w:sz w:val="20"/>
          <w:szCs w:val="20"/>
        </w:rPr>
      </w:pPr>
      <w:r w:rsidRPr="00D518C7">
        <w:rPr>
          <w:rFonts w:ascii="Times New Roman" w:hAnsi="Times New Roman" w:cs="Times New Roman"/>
          <w:b/>
          <w:bCs/>
          <w:sz w:val="20"/>
          <w:szCs w:val="20"/>
        </w:rPr>
        <w:t>Amaç:</w:t>
      </w:r>
      <w:r w:rsidRPr="00D518C7">
        <w:rPr>
          <w:rFonts w:ascii="Times New Roman" w:hAnsi="Times New Roman" w:cs="Times New Roman"/>
          <w:sz w:val="20"/>
          <w:szCs w:val="20"/>
        </w:rPr>
        <w:t xml:space="preserve"> </w:t>
      </w:r>
      <w:r w:rsidRPr="00D518C7">
        <w:rPr>
          <w:rFonts w:ascii="Times New Roman" w:hAnsi="Times New Roman" w:cs="Times New Roman"/>
          <w:iCs/>
          <w:sz w:val="20"/>
          <w:szCs w:val="20"/>
        </w:rPr>
        <w:t xml:space="preserve">Bu çalışma, </w:t>
      </w:r>
      <w:r w:rsidRPr="00D518C7">
        <w:rPr>
          <w:rFonts w:ascii="Times New Roman" w:hAnsi="Times New Roman" w:cs="Times New Roman"/>
          <w:sz w:val="20"/>
          <w:szCs w:val="20"/>
        </w:rPr>
        <w:t xml:space="preserve">tip 1 diyabetin erken tanılanabilmesi için ebeveynlerde </w:t>
      </w:r>
      <w:r w:rsidRPr="00D518C7">
        <w:rPr>
          <w:rFonts w:ascii="Times New Roman" w:hAnsi="Times New Roman" w:cs="Times New Roman"/>
          <w:bCs/>
          <w:sz w:val="20"/>
          <w:szCs w:val="20"/>
        </w:rPr>
        <w:t xml:space="preserve">farkındalığın </w:t>
      </w:r>
      <w:r w:rsidRPr="00D518C7">
        <w:rPr>
          <w:rFonts w:ascii="Times New Roman" w:hAnsi="Times New Roman" w:cs="Times New Roman"/>
          <w:sz w:val="20"/>
          <w:szCs w:val="20"/>
        </w:rPr>
        <w:t xml:space="preserve">belirlenmesi </w:t>
      </w:r>
      <w:r w:rsidRPr="00D518C7">
        <w:rPr>
          <w:rFonts w:ascii="Times New Roman" w:hAnsi="Times New Roman" w:cs="Times New Roman"/>
          <w:iCs/>
          <w:sz w:val="20"/>
          <w:szCs w:val="20"/>
        </w:rPr>
        <w:t xml:space="preserve">amacıyla yapılmıştır. </w:t>
      </w:r>
    </w:p>
    <w:p w14:paraId="1502BCDD" w14:textId="77777777" w:rsidR="00C50CC8" w:rsidRPr="00D518C7" w:rsidRDefault="00C50CC8" w:rsidP="003436B6">
      <w:pPr>
        <w:spacing w:after="0" w:line="240" w:lineRule="auto"/>
        <w:jc w:val="both"/>
        <w:rPr>
          <w:rFonts w:ascii="Times New Roman" w:hAnsi="Times New Roman" w:cs="Times New Roman"/>
          <w:color w:val="000000" w:themeColor="text1"/>
          <w:sz w:val="20"/>
          <w:szCs w:val="20"/>
        </w:rPr>
      </w:pPr>
      <w:r w:rsidRPr="00D518C7">
        <w:rPr>
          <w:rFonts w:ascii="Times New Roman" w:hAnsi="Times New Roman" w:cs="Times New Roman"/>
          <w:b/>
          <w:bCs/>
          <w:iCs/>
          <w:sz w:val="20"/>
          <w:szCs w:val="20"/>
        </w:rPr>
        <w:t>Yöntem:</w:t>
      </w:r>
      <w:r w:rsidRPr="00D518C7">
        <w:rPr>
          <w:rFonts w:ascii="Times New Roman" w:hAnsi="Times New Roman" w:cs="Times New Roman"/>
          <w:iCs/>
          <w:sz w:val="20"/>
          <w:szCs w:val="20"/>
        </w:rPr>
        <w:t xml:space="preserve"> </w:t>
      </w:r>
      <w:r w:rsidRPr="00D518C7">
        <w:rPr>
          <w:rFonts w:ascii="Times New Roman" w:hAnsi="Times New Roman" w:cs="Times New Roman"/>
          <w:bCs/>
          <w:sz w:val="20"/>
          <w:szCs w:val="20"/>
        </w:rPr>
        <w:t xml:space="preserve">Tanımlayıcı tipteki bu araştırma, </w:t>
      </w:r>
      <w:r w:rsidRPr="00D518C7">
        <w:rPr>
          <w:rFonts w:ascii="Times New Roman" w:hAnsi="Times New Roman" w:cs="Times New Roman"/>
          <w:iCs/>
          <w:sz w:val="20"/>
          <w:szCs w:val="20"/>
        </w:rPr>
        <w:t>01 Nisan- 01 Temmuz 2020 tarihleri arasında</w:t>
      </w:r>
      <w:r w:rsidRPr="00D518C7">
        <w:rPr>
          <w:rFonts w:ascii="Times New Roman" w:hAnsi="Times New Roman" w:cs="Times New Roman"/>
          <w:bCs/>
          <w:sz w:val="20"/>
          <w:szCs w:val="20"/>
        </w:rPr>
        <w:t xml:space="preserve"> Türkiye’ de, araştırmaya katılmaya gönüllü 214 ebeveyn ile gerçekleştirildi.</w:t>
      </w:r>
      <w:r w:rsidRPr="00D518C7">
        <w:rPr>
          <w:rFonts w:ascii="Times New Roman" w:hAnsi="Times New Roman" w:cs="Times New Roman"/>
          <w:b/>
          <w:sz w:val="20"/>
          <w:szCs w:val="20"/>
        </w:rPr>
        <w:t xml:space="preserve"> </w:t>
      </w:r>
      <w:r w:rsidRPr="00D518C7">
        <w:rPr>
          <w:rFonts w:ascii="Times New Roman" w:hAnsi="Times New Roman" w:cs="Times New Roman"/>
          <w:bCs/>
          <w:sz w:val="20"/>
          <w:szCs w:val="20"/>
        </w:rPr>
        <w:t xml:space="preserve">Araştırma verileri, Tanıtıcı Bilgiler Formu ve </w:t>
      </w:r>
      <w:r w:rsidRPr="00D518C7">
        <w:rPr>
          <w:rFonts w:ascii="Times New Roman" w:hAnsi="Times New Roman" w:cs="Times New Roman"/>
          <w:sz w:val="20"/>
          <w:szCs w:val="20"/>
        </w:rPr>
        <w:t xml:space="preserve">tip 1 diyabet bilgi ve farkındalığını belirlemeye yönelik </w:t>
      </w:r>
      <w:r w:rsidRPr="00D518C7">
        <w:rPr>
          <w:rFonts w:ascii="Times New Roman" w:hAnsi="Times New Roman" w:cs="Times New Roman"/>
          <w:bCs/>
          <w:sz w:val="20"/>
          <w:szCs w:val="20"/>
        </w:rPr>
        <w:t xml:space="preserve">Diyabet Bilgi Formu kullanılarak toplandı. </w:t>
      </w:r>
      <w:r w:rsidRPr="00D518C7">
        <w:rPr>
          <w:rFonts w:ascii="Times New Roman" w:hAnsi="Times New Roman" w:cs="Times New Roman"/>
          <w:sz w:val="20"/>
          <w:szCs w:val="20"/>
        </w:rPr>
        <w:t xml:space="preserve">Araştırma verilerinin analizinde </w:t>
      </w:r>
      <w:r w:rsidRPr="00D518C7">
        <w:rPr>
          <w:rFonts w:ascii="Times New Roman" w:hAnsi="Times New Roman" w:cs="Times New Roman"/>
          <w:iCs/>
          <w:sz w:val="20"/>
          <w:szCs w:val="20"/>
        </w:rPr>
        <w:t xml:space="preserve">tanımlayıcı, parametrik ve </w:t>
      </w:r>
      <w:proofErr w:type="spellStart"/>
      <w:r w:rsidRPr="00D518C7">
        <w:rPr>
          <w:rFonts w:ascii="Times New Roman" w:hAnsi="Times New Roman" w:cs="Times New Roman"/>
          <w:iCs/>
          <w:sz w:val="20"/>
          <w:szCs w:val="20"/>
        </w:rPr>
        <w:t>nonparametrik</w:t>
      </w:r>
      <w:proofErr w:type="spellEnd"/>
      <w:r w:rsidRPr="00D518C7">
        <w:rPr>
          <w:rFonts w:ascii="Times New Roman" w:hAnsi="Times New Roman" w:cs="Times New Roman"/>
          <w:iCs/>
          <w:sz w:val="20"/>
          <w:szCs w:val="20"/>
        </w:rPr>
        <w:t xml:space="preserve"> testler kullanıldı ve SPSS paket programında, anlamlılık düzeyi p&lt;</w:t>
      </w:r>
      <w:proofErr w:type="gramStart"/>
      <w:r w:rsidRPr="00D518C7">
        <w:rPr>
          <w:rFonts w:ascii="Times New Roman" w:hAnsi="Times New Roman" w:cs="Times New Roman"/>
          <w:iCs/>
          <w:sz w:val="20"/>
          <w:szCs w:val="20"/>
        </w:rPr>
        <w:t>0.05</w:t>
      </w:r>
      <w:proofErr w:type="gramEnd"/>
      <w:r w:rsidRPr="00D518C7">
        <w:rPr>
          <w:rFonts w:ascii="Times New Roman" w:hAnsi="Times New Roman" w:cs="Times New Roman"/>
          <w:iCs/>
          <w:sz w:val="20"/>
          <w:szCs w:val="20"/>
        </w:rPr>
        <w:t xml:space="preserve"> olarak değerlendirildi</w:t>
      </w:r>
      <w:r w:rsidRPr="00D518C7">
        <w:rPr>
          <w:rFonts w:ascii="Times New Roman" w:hAnsi="Times New Roman" w:cs="Times New Roman"/>
          <w:color w:val="000000" w:themeColor="text1"/>
          <w:sz w:val="20"/>
          <w:szCs w:val="20"/>
        </w:rPr>
        <w:t>.</w:t>
      </w:r>
    </w:p>
    <w:p w14:paraId="25141D03" w14:textId="77777777" w:rsidR="00C50CC8" w:rsidRPr="00D518C7" w:rsidRDefault="00C50CC8" w:rsidP="003436B6">
      <w:pPr>
        <w:spacing w:after="0" w:line="240" w:lineRule="auto"/>
        <w:jc w:val="both"/>
        <w:rPr>
          <w:rFonts w:ascii="Times New Roman" w:hAnsi="Times New Roman" w:cs="Times New Roman"/>
          <w:color w:val="000000" w:themeColor="text1"/>
          <w:sz w:val="20"/>
          <w:szCs w:val="20"/>
        </w:rPr>
      </w:pPr>
      <w:r w:rsidRPr="00D518C7">
        <w:rPr>
          <w:rFonts w:ascii="Times New Roman" w:hAnsi="Times New Roman" w:cs="Times New Roman"/>
          <w:b/>
          <w:bCs/>
          <w:color w:val="000000" w:themeColor="text1"/>
          <w:sz w:val="20"/>
          <w:szCs w:val="20"/>
        </w:rPr>
        <w:t>Bulgular:</w:t>
      </w:r>
      <w:r w:rsidRPr="00D518C7">
        <w:rPr>
          <w:rFonts w:ascii="Times New Roman" w:hAnsi="Times New Roman" w:cs="Times New Roman"/>
          <w:color w:val="000000" w:themeColor="text1"/>
          <w:sz w:val="20"/>
          <w:szCs w:val="20"/>
        </w:rPr>
        <w:t xml:space="preserve"> Araştırmaya katılan ebeveynlerin tip 1 diyabet ile ilgili bilgi durumlarının orta düzeye yakın olduğu saptandı. Ebeveynlerden annelerin, lisansüstü eğitim düzeyinde olanların, sağlık çalışanlarının ve diyabete yönelik daha önceden eğitim alanların tip 1 diyabete ilişkin bilgi puan ortalamaları anlamlı düzeyde yüksek bulundu (p&lt;0.05).</w:t>
      </w:r>
    </w:p>
    <w:p w14:paraId="0FA9D4CF" w14:textId="77777777" w:rsidR="00C50CC8" w:rsidRPr="00D518C7" w:rsidRDefault="00C50CC8" w:rsidP="006931D5">
      <w:pPr>
        <w:autoSpaceDE w:val="0"/>
        <w:autoSpaceDN w:val="0"/>
        <w:adjustRightInd w:val="0"/>
        <w:spacing w:after="120" w:line="240" w:lineRule="auto"/>
        <w:jc w:val="both"/>
        <w:rPr>
          <w:rFonts w:ascii="Times New Roman" w:hAnsi="Times New Roman" w:cs="Times New Roman"/>
          <w:color w:val="000000" w:themeColor="text1"/>
          <w:sz w:val="20"/>
          <w:szCs w:val="20"/>
        </w:rPr>
      </w:pPr>
      <w:r w:rsidRPr="00D518C7">
        <w:rPr>
          <w:rFonts w:ascii="Times New Roman" w:hAnsi="Times New Roman" w:cs="Times New Roman"/>
          <w:b/>
          <w:bCs/>
          <w:color w:val="000000" w:themeColor="text1"/>
          <w:sz w:val="20"/>
          <w:szCs w:val="20"/>
        </w:rPr>
        <w:t>Sonuç:</w:t>
      </w:r>
      <w:r w:rsidRPr="00D518C7">
        <w:rPr>
          <w:rFonts w:ascii="Times New Roman" w:hAnsi="Times New Roman" w:cs="Times New Roman"/>
          <w:color w:val="000000" w:themeColor="text1"/>
          <w:sz w:val="20"/>
          <w:szCs w:val="20"/>
        </w:rPr>
        <w:t xml:space="preserve"> Bu araştırmada ebeveynlerin tip 1 diyabet hastalığı ile ilgili bilgi durumları orta düzeye yakın olsa bile orta düzeyin altındadır. Ailelerin tip 1 diyabet hastalığını ve belirtilerini bilmesi, çocuğunu ya da çocuklarını gözlemlemesi, hastalığa erken tanı konulması açısından önemli ve gereklidir. </w:t>
      </w:r>
    </w:p>
    <w:p w14:paraId="0155BF14" w14:textId="77777777" w:rsidR="00C50CC8" w:rsidRPr="00D518C7" w:rsidRDefault="00C50CC8" w:rsidP="003436B6">
      <w:pPr>
        <w:autoSpaceDE w:val="0"/>
        <w:autoSpaceDN w:val="0"/>
        <w:adjustRightInd w:val="0"/>
        <w:spacing w:after="120" w:line="240" w:lineRule="auto"/>
        <w:jc w:val="both"/>
        <w:rPr>
          <w:rFonts w:ascii="Times New Roman" w:hAnsi="Times New Roman" w:cs="Times New Roman"/>
          <w:sz w:val="20"/>
          <w:szCs w:val="20"/>
        </w:rPr>
      </w:pPr>
      <w:r w:rsidRPr="00D518C7">
        <w:rPr>
          <w:rFonts w:ascii="Times New Roman" w:hAnsi="Times New Roman" w:cs="Times New Roman"/>
          <w:b/>
          <w:bCs/>
          <w:sz w:val="20"/>
          <w:szCs w:val="20"/>
        </w:rPr>
        <w:t>Anahtar Kelimeler:</w:t>
      </w:r>
      <w:r w:rsidRPr="00D518C7">
        <w:rPr>
          <w:rFonts w:ascii="Times New Roman" w:hAnsi="Times New Roman" w:cs="Times New Roman"/>
          <w:sz w:val="20"/>
          <w:szCs w:val="20"/>
        </w:rPr>
        <w:t xml:space="preserve"> Çocuk; </w:t>
      </w:r>
      <w:proofErr w:type="gramStart"/>
      <w:r w:rsidRPr="00D518C7">
        <w:rPr>
          <w:rFonts w:ascii="Times New Roman" w:hAnsi="Times New Roman" w:cs="Times New Roman"/>
          <w:sz w:val="20"/>
          <w:szCs w:val="20"/>
        </w:rPr>
        <w:t>ebeveyn;</w:t>
      </w:r>
      <w:proofErr w:type="gramEnd"/>
      <w:r w:rsidRPr="00D518C7">
        <w:rPr>
          <w:rFonts w:ascii="Times New Roman" w:hAnsi="Times New Roman" w:cs="Times New Roman"/>
          <w:sz w:val="20"/>
          <w:szCs w:val="20"/>
        </w:rPr>
        <w:t xml:space="preserve"> farkındalık; tip 1 diyabet; tutum.</w:t>
      </w:r>
    </w:p>
    <w:p w14:paraId="51900661" w14:textId="77777777" w:rsidR="00C50CC8" w:rsidRPr="00C50CC8" w:rsidRDefault="00C50CC8" w:rsidP="001E76A0">
      <w:pPr>
        <w:spacing w:before="120" w:after="0" w:line="360" w:lineRule="auto"/>
        <w:jc w:val="center"/>
        <w:rPr>
          <w:rFonts w:ascii="Times New Roman" w:hAnsi="Times New Roman" w:cs="Times New Roman"/>
          <w:b/>
          <w:bCs/>
          <w:sz w:val="24"/>
          <w:szCs w:val="24"/>
        </w:rPr>
      </w:pPr>
      <w:r w:rsidRPr="00C50CC8">
        <w:rPr>
          <w:rFonts w:ascii="Times New Roman" w:hAnsi="Times New Roman" w:cs="Times New Roman"/>
          <w:b/>
          <w:bCs/>
          <w:sz w:val="24"/>
          <w:szCs w:val="24"/>
        </w:rPr>
        <w:t>DETERMINATION OF PARENTS' AWARENESS OF TYPE 1 DIABETES</w:t>
      </w:r>
    </w:p>
    <w:p w14:paraId="1D51A636" w14:textId="77777777" w:rsidR="00C50CC8" w:rsidRPr="00D518C7" w:rsidRDefault="00C50CC8" w:rsidP="006931D5">
      <w:pPr>
        <w:spacing w:before="120" w:after="120" w:line="240" w:lineRule="auto"/>
        <w:jc w:val="both"/>
        <w:rPr>
          <w:rFonts w:ascii="Times New Roman" w:hAnsi="Times New Roman" w:cs="Times New Roman"/>
          <w:b/>
          <w:bCs/>
          <w:sz w:val="20"/>
          <w:szCs w:val="20"/>
        </w:rPr>
      </w:pPr>
      <w:r w:rsidRPr="00D518C7">
        <w:rPr>
          <w:rFonts w:ascii="Times New Roman" w:hAnsi="Times New Roman" w:cs="Times New Roman"/>
          <w:b/>
          <w:bCs/>
          <w:sz w:val="20"/>
          <w:szCs w:val="20"/>
        </w:rPr>
        <w:t>ABSTRACT</w:t>
      </w:r>
    </w:p>
    <w:p w14:paraId="606224EE" w14:textId="77777777" w:rsidR="00C50CC8" w:rsidRPr="00D518C7" w:rsidRDefault="00C50CC8" w:rsidP="003436B6">
      <w:pPr>
        <w:spacing w:after="0" w:line="240" w:lineRule="auto"/>
        <w:jc w:val="both"/>
        <w:rPr>
          <w:rFonts w:ascii="Times New Roman" w:hAnsi="Times New Roman" w:cs="Times New Roman"/>
          <w:sz w:val="20"/>
          <w:szCs w:val="20"/>
        </w:rPr>
      </w:pPr>
      <w:r w:rsidRPr="00D518C7">
        <w:rPr>
          <w:rFonts w:ascii="Times New Roman" w:hAnsi="Times New Roman" w:cs="Times New Roman"/>
          <w:b/>
          <w:bCs/>
          <w:sz w:val="20"/>
          <w:szCs w:val="20"/>
        </w:rPr>
        <w:t xml:space="preserve">Background: </w:t>
      </w:r>
      <w:proofErr w:type="spellStart"/>
      <w:r w:rsidRPr="00D518C7">
        <w:rPr>
          <w:rFonts w:ascii="Times New Roman" w:hAnsi="Times New Roman" w:cs="Times New Roman"/>
          <w:sz w:val="20"/>
          <w:szCs w:val="20"/>
        </w:rPr>
        <w:t>Type</w:t>
      </w:r>
      <w:proofErr w:type="spellEnd"/>
      <w:r w:rsidRPr="00D518C7">
        <w:rPr>
          <w:rFonts w:ascii="Times New Roman" w:hAnsi="Times New Roman" w:cs="Times New Roman"/>
          <w:sz w:val="20"/>
          <w:szCs w:val="20"/>
        </w:rPr>
        <w:t xml:space="preserve"> 1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is a </w:t>
      </w:r>
      <w:proofErr w:type="spellStart"/>
      <w:r w:rsidRPr="00D518C7">
        <w:rPr>
          <w:rFonts w:ascii="Times New Roman" w:hAnsi="Times New Roman" w:cs="Times New Roman"/>
          <w:sz w:val="20"/>
          <w:szCs w:val="20"/>
        </w:rPr>
        <w:t>common</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disease</w:t>
      </w:r>
      <w:proofErr w:type="spellEnd"/>
      <w:r w:rsidRPr="00D518C7">
        <w:rPr>
          <w:rFonts w:ascii="Times New Roman" w:hAnsi="Times New Roman" w:cs="Times New Roman"/>
          <w:sz w:val="20"/>
          <w:szCs w:val="20"/>
        </w:rPr>
        <w:t xml:space="preserve"> in </w:t>
      </w:r>
      <w:proofErr w:type="spellStart"/>
      <w:r w:rsidRPr="00D518C7">
        <w:rPr>
          <w:rFonts w:ascii="Times New Roman" w:hAnsi="Times New Roman" w:cs="Times New Roman"/>
          <w:sz w:val="20"/>
          <w:szCs w:val="20"/>
        </w:rPr>
        <w:t>children</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teenagers</w:t>
      </w:r>
      <w:proofErr w:type="spellEnd"/>
      <w:r w:rsidRPr="00D518C7">
        <w:rPr>
          <w:rFonts w:ascii="Times New Roman" w:hAnsi="Times New Roman" w:cs="Times New Roman"/>
          <w:sz w:val="20"/>
          <w:szCs w:val="20"/>
        </w:rPr>
        <w:t xml:space="preserve">, but it can </w:t>
      </w:r>
      <w:proofErr w:type="spellStart"/>
      <w:r w:rsidRPr="00D518C7">
        <w:rPr>
          <w:rFonts w:ascii="Times New Roman" w:hAnsi="Times New Roman" w:cs="Times New Roman"/>
          <w:sz w:val="20"/>
          <w:szCs w:val="20"/>
        </w:rPr>
        <w:t>occur</w:t>
      </w:r>
      <w:proofErr w:type="spellEnd"/>
      <w:r w:rsidRPr="00D518C7">
        <w:rPr>
          <w:rFonts w:ascii="Times New Roman" w:hAnsi="Times New Roman" w:cs="Times New Roman"/>
          <w:sz w:val="20"/>
          <w:szCs w:val="20"/>
        </w:rPr>
        <w:t xml:space="preserve"> at </w:t>
      </w:r>
      <w:proofErr w:type="spellStart"/>
      <w:r w:rsidRPr="00D518C7">
        <w:rPr>
          <w:rFonts w:ascii="Times New Roman" w:hAnsi="Times New Roman" w:cs="Times New Roman"/>
          <w:sz w:val="20"/>
          <w:szCs w:val="20"/>
        </w:rPr>
        <w:t>any</w:t>
      </w:r>
      <w:proofErr w:type="spellEnd"/>
      <w:r w:rsidRPr="00D518C7">
        <w:rPr>
          <w:rFonts w:ascii="Times New Roman" w:hAnsi="Times New Roman" w:cs="Times New Roman"/>
          <w:sz w:val="20"/>
          <w:szCs w:val="20"/>
        </w:rPr>
        <w:t xml:space="preserve"> age. </w:t>
      </w:r>
      <w:proofErr w:type="spellStart"/>
      <w:r w:rsidRPr="00D518C7">
        <w:rPr>
          <w:rFonts w:ascii="Times New Roman" w:hAnsi="Times New Roman" w:cs="Times New Roman"/>
          <w:sz w:val="20"/>
          <w:szCs w:val="20"/>
        </w:rPr>
        <w:t>It</w:t>
      </w:r>
      <w:proofErr w:type="spellEnd"/>
      <w:r w:rsidRPr="00D518C7">
        <w:rPr>
          <w:rFonts w:ascii="Times New Roman" w:hAnsi="Times New Roman" w:cs="Times New Roman"/>
          <w:sz w:val="20"/>
          <w:szCs w:val="20"/>
        </w:rPr>
        <w:t xml:space="preserve"> is a </w:t>
      </w:r>
      <w:proofErr w:type="spellStart"/>
      <w:r w:rsidRPr="00D518C7">
        <w:rPr>
          <w:rFonts w:ascii="Times New Roman" w:hAnsi="Times New Roman" w:cs="Times New Roman"/>
          <w:sz w:val="20"/>
          <w:szCs w:val="20"/>
        </w:rPr>
        <w:t>disease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that</w:t>
      </w:r>
      <w:proofErr w:type="spellEnd"/>
      <w:r w:rsidRPr="00D518C7">
        <w:rPr>
          <w:rFonts w:ascii="Times New Roman" w:hAnsi="Times New Roman" w:cs="Times New Roman"/>
          <w:sz w:val="20"/>
          <w:szCs w:val="20"/>
        </w:rPr>
        <w:t xml:space="preserve"> has a </w:t>
      </w:r>
      <w:proofErr w:type="spellStart"/>
      <w:r w:rsidRPr="00D518C7">
        <w:rPr>
          <w:rFonts w:ascii="Times New Roman" w:hAnsi="Times New Roman" w:cs="Times New Roman"/>
          <w:sz w:val="20"/>
          <w:szCs w:val="20"/>
        </w:rPr>
        <w:t>high</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cost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health</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care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system</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has a </w:t>
      </w:r>
      <w:proofErr w:type="spellStart"/>
      <w:r w:rsidRPr="00D518C7">
        <w:rPr>
          <w:rFonts w:ascii="Times New Roman" w:hAnsi="Times New Roman" w:cs="Times New Roman"/>
          <w:sz w:val="20"/>
          <w:szCs w:val="20"/>
        </w:rPr>
        <w:t>social</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economic</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impact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due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fact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that</w:t>
      </w:r>
      <w:proofErr w:type="spellEnd"/>
      <w:r w:rsidRPr="00D518C7">
        <w:rPr>
          <w:rFonts w:ascii="Times New Roman" w:hAnsi="Times New Roman" w:cs="Times New Roman"/>
          <w:sz w:val="20"/>
          <w:szCs w:val="20"/>
        </w:rPr>
        <w:t xml:space="preserve"> it is an </w:t>
      </w:r>
      <w:proofErr w:type="spellStart"/>
      <w:r w:rsidRPr="00D518C7">
        <w:rPr>
          <w:rFonts w:ascii="Times New Roman" w:hAnsi="Times New Roman" w:cs="Times New Roman"/>
          <w:sz w:val="20"/>
          <w:szCs w:val="20"/>
        </w:rPr>
        <w:t>increasing</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disease</w:t>
      </w:r>
      <w:proofErr w:type="spellEnd"/>
      <w:r w:rsidRPr="00D518C7">
        <w:rPr>
          <w:rFonts w:ascii="Times New Roman" w:hAnsi="Times New Roman" w:cs="Times New Roman"/>
          <w:sz w:val="20"/>
          <w:szCs w:val="20"/>
        </w:rPr>
        <w:t xml:space="preserve"> in </w:t>
      </w:r>
      <w:proofErr w:type="spellStart"/>
      <w:r w:rsidRPr="00D518C7">
        <w:rPr>
          <w:rFonts w:ascii="Times New Roman" w:hAnsi="Times New Roman" w:cs="Times New Roman"/>
          <w:sz w:val="20"/>
          <w:szCs w:val="20"/>
        </w:rPr>
        <w:t>our</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country</w:t>
      </w:r>
      <w:proofErr w:type="spellEnd"/>
      <w:r w:rsidRPr="00D518C7">
        <w:rPr>
          <w:rFonts w:ascii="Times New Roman" w:hAnsi="Times New Roman" w:cs="Times New Roman"/>
          <w:sz w:val="20"/>
          <w:szCs w:val="20"/>
        </w:rPr>
        <w:t xml:space="preserve"> as in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whole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world</w:t>
      </w:r>
      <w:proofErr w:type="spellEnd"/>
      <w:r w:rsidRPr="00D518C7">
        <w:rPr>
          <w:rFonts w:ascii="Times New Roman" w:hAnsi="Times New Roman" w:cs="Times New Roman"/>
          <w:sz w:val="20"/>
          <w:szCs w:val="20"/>
        </w:rPr>
        <w:t xml:space="preserve">. </w:t>
      </w:r>
    </w:p>
    <w:p w14:paraId="302FAAF5" w14:textId="77777777" w:rsidR="00C50CC8" w:rsidRPr="00D518C7" w:rsidRDefault="00C50CC8" w:rsidP="003436B6">
      <w:pPr>
        <w:spacing w:after="0" w:line="240" w:lineRule="auto"/>
        <w:jc w:val="both"/>
        <w:rPr>
          <w:rFonts w:ascii="Times New Roman" w:hAnsi="Times New Roman" w:cs="Times New Roman"/>
          <w:sz w:val="20"/>
          <w:szCs w:val="20"/>
        </w:rPr>
      </w:pPr>
      <w:proofErr w:type="spellStart"/>
      <w:r w:rsidRPr="00D518C7">
        <w:rPr>
          <w:rFonts w:ascii="Times New Roman" w:hAnsi="Times New Roman" w:cs="Times New Roman"/>
          <w:b/>
          <w:bCs/>
          <w:sz w:val="20"/>
          <w:szCs w:val="20"/>
        </w:rPr>
        <w:t>Aim</w:t>
      </w:r>
      <w:proofErr w:type="spellEnd"/>
      <w:r w:rsidRPr="00D518C7">
        <w:rPr>
          <w:rFonts w:ascii="Times New Roman" w:hAnsi="Times New Roman" w:cs="Times New Roman"/>
          <w:b/>
          <w:bCs/>
          <w:sz w:val="20"/>
          <w:szCs w:val="20"/>
        </w:rPr>
        <w:t xml:space="preserve">: </w:t>
      </w:r>
      <w:proofErr w:type="spellStart"/>
      <w:r w:rsidRPr="00D518C7">
        <w:rPr>
          <w:rFonts w:ascii="Times New Roman" w:hAnsi="Times New Roman" w:cs="Times New Roman"/>
          <w:sz w:val="20"/>
          <w:szCs w:val="20"/>
        </w:rPr>
        <w:t>This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study</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was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carried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out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determine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awareness</w:t>
      </w:r>
      <w:proofErr w:type="spellEnd"/>
      <w:r w:rsidRPr="00D518C7">
        <w:rPr>
          <w:rFonts w:ascii="Times New Roman" w:hAnsi="Times New Roman" w:cs="Times New Roman"/>
          <w:sz w:val="20"/>
          <w:szCs w:val="20"/>
        </w:rPr>
        <w:t xml:space="preserve"> of </w:t>
      </w:r>
      <w:proofErr w:type="spellStart"/>
      <w:r w:rsidRPr="00D518C7">
        <w:rPr>
          <w:rFonts w:ascii="Times New Roman" w:hAnsi="Times New Roman" w:cs="Times New Roman"/>
          <w:sz w:val="20"/>
          <w:szCs w:val="20"/>
        </w:rPr>
        <w:t>type</w:t>
      </w:r>
      <w:proofErr w:type="spellEnd"/>
      <w:r w:rsidRPr="00D518C7">
        <w:rPr>
          <w:rFonts w:ascii="Times New Roman" w:hAnsi="Times New Roman" w:cs="Times New Roman"/>
          <w:sz w:val="20"/>
          <w:szCs w:val="20"/>
        </w:rPr>
        <w:t xml:space="preserve"> 1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of </w:t>
      </w:r>
      <w:proofErr w:type="spellStart"/>
      <w:r w:rsidRPr="00D518C7">
        <w:rPr>
          <w:rFonts w:ascii="Times New Roman" w:hAnsi="Times New Roman" w:cs="Times New Roman"/>
          <w:sz w:val="20"/>
          <w:szCs w:val="20"/>
        </w:rPr>
        <w:t>parents</w:t>
      </w:r>
      <w:proofErr w:type="spellEnd"/>
      <w:r w:rsidRPr="00D518C7">
        <w:rPr>
          <w:rFonts w:ascii="Times New Roman" w:hAnsi="Times New Roman" w:cs="Times New Roman"/>
          <w:sz w:val="20"/>
          <w:szCs w:val="20"/>
        </w:rPr>
        <w:t xml:space="preserve"> in </w:t>
      </w:r>
      <w:proofErr w:type="spellStart"/>
      <w:r w:rsidRPr="00D518C7">
        <w:rPr>
          <w:rFonts w:ascii="Times New Roman" w:hAnsi="Times New Roman" w:cs="Times New Roman"/>
          <w:sz w:val="20"/>
          <w:szCs w:val="20"/>
        </w:rPr>
        <w:t>order</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prevent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diagnose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type</w:t>
      </w:r>
      <w:proofErr w:type="spellEnd"/>
      <w:r w:rsidRPr="00D518C7">
        <w:rPr>
          <w:rFonts w:ascii="Times New Roman" w:hAnsi="Times New Roman" w:cs="Times New Roman"/>
          <w:sz w:val="20"/>
          <w:szCs w:val="20"/>
        </w:rPr>
        <w:t xml:space="preserve"> 1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w:t>
      </w:r>
    </w:p>
    <w:p w14:paraId="2FBE5372" w14:textId="77777777" w:rsidR="00C50CC8" w:rsidRPr="00D518C7" w:rsidRDefault="00C50CC8" w:rsidP="003436B6">
      <w:pPr>
        <w:spacing w:after="0" w:line="240" w:lineRule="auto"/>
        <w:jc w:val="both"/>
        <w:rPr>
          <w:rFonts w:ascii="Times New Roman" w:hAnsi="Times New Roman" w:cs="Times New Roman"/>
          <w:sz w:val="20"/>
          <w:szCs w:val="20"/>
        </w:rPr>
      </w:pPr>
      <w:proofErr w:type="spellStart"/>
      <w:r w:rsidRPr="00D518C7">
        <w:rPr>
          <w:rFonts w:ascii="Times New Roman" w:hAnsi="Times New Roman" w:cs="Times New Roman"/>
          <w:b/>
          <w:bCs/>
          <w:sz w:val="20"/>
          <w:szCs w:val="20"/>
        </w:rPr>
        <w:t>Method</w:t>
      </w:r>
      <w:proofErr w:type="spellEnd"/>
      <w:r w:rsidRPr="00D518C7">
        <w:rPr>
          <w:rFonts w:ascii="Times New Roman" w:hAnsi="Times New Roman" w:cs="Times New Roman"/>
          <w:b/>
          <w:bCs/>
          <w:sz w:val="20"/>
          <w:szCs w:val="20"/>
        </w:rPr>
        <w:t xml:space="preserve">: </w:t>
      </w:r>
      <w:proofErr w:type="spellStart"/>
      <w:r w:rsidRPr="00D518C7">
        <w:rPr>
          <w:rFonts w:ascii="Times New Roman" w:hAnsi="Times New Roman" w:cs="Times New Roman"/>
          <w:sz w:val="20"/>
          <w:szCs w:val="20"/>
        </w:rPr>
        <w:t>This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descriptive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study</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between</w:t>
      </w:r>
      <w:proofErr w:type="spellEnd"/>
      <w:r w:rsidRPr="00D518C7">
        <w:rPr>
          <w:rFonts w:ascii="Times New Roman" w:hAnsi="Times New Roman" w:cs="Times New Roman"/>
          <w:sz w:val="20"/>
          <w:szCs w:val="20"/>
        </w:rPr>
        <w:t xml:space="preserve"> 01 April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July</w:t>
      </w:r>
      <w:proofErr w:type="spellEnd"/>
      <w:r w:rsidRPr="00D518C7">
        <w:rPr>
          <w:rFonts w:ascii="Times New Roman" w:hAnsi="Times New Roman" w:cs="Times New Roman"/>
          <w:sz w:val="20"/>
          <w:szCs w:val="20"/>
        </w:rPr>
        <w:t xml:space="preserve"> 1, 2020 in </w:t>
      </w:r>
      <w:proofErr w:type="spellStart"/>
      <w:r w:rsidRPr="00D518C7">
        <w:rPr>
          <w:rFonts w:ascii="Times New Roman" w:hAnsi="Times New Roman" w:cs="Times New Roman"/>
          <w:sz w:val="20"/>
          <w:szCs w:val="20"/>
        </w:rPr>
        <w:t>Turkey</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was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carried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out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with</w:t>
      </w:r>
      <w:proofErr w:type="spellEnd"/>
      <w:r w:rsidRPr="00D518C7">
        <w:rPr>
          <w:rFonts w:ascii="Times New Roman" w:hAnsi="Times New Roman" w:cs="Times New Roman"/>
          <w:sz w:val="20"/>
          <w:szCs w:val="20"/>
        </w:rPr>
        <w:t xml:space="preserve"> 214 </w:t>
      </w:r>
      <w:proofErr w:type="spellStart"/>
      <w:r w:rsidRPr="00D518C7">
        <w:rPr>
          <w:rFonts w:ascii="Times New Roman" w:hAnsi="Times New Roman" w:cs="Times New Roman"/>
          <w:sz w:val="20"/>
          <w:szCs w:val="20"/>
        </w:rPr>
        <w:t>parents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volunteer</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participate</w:t>
      </w:r>
      <w:proofErr w:type="spellEnd"/>
      <w:r w:rsidRPr="00D518C7">
        <w:rPr>
          <w:rFonts w:ascii="Times New Roman" w:hAnsi="Times New Roman" w:cs="Times New Roman"/>
          <w:sz w:val="20"/>
          <w:szCs w:val="20"/>
        </w:rPr>
        <w:t xml:space="preserve"> in </w:t>
      </w:r>
      <w:proofErr w:type="spellStart"/>
      <w:r w:rsidRPr="00D518C7">
        <w:rPr>
          <w:rFonts w:ascii="Times New Roman" w:hAnsi="Times New Roman" w:cs="Times New Roman"/>
          <w:sz w:val="20"/>
          <w:szCs w:val="20"/>
        </w:rPr>
        <w:t>research</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Research</w:t>
      </w:r>
      <w:proofErr w:type="spellEnd"/>
      <w:r w:rsidRPr="00D518C7">
        <w:rPr>
          <w:rFonts w:ascii="Times New Roman" w:hAnsi="Times New Roman" w:cs="Times New Roman"/>
          <w:sz w:val="20"/>
          <w:szCs w:val="20"/>
        </w:rPr>
        <w:t xml:space="preserve"> </w:t>
      </w:r>
      <w:proofErr w:type="gramStart"/>
      <w:r w:rsidRPr="00D518C7">
        <w:rPr>
          <w:rFonts w:ascii="Times New Roman" w:hAnsi="Times New Roman" w:cs="Times New Roman"/>
          <w:sz w:val="20"/>
          <w:szCs w:val="20"/>
        </w:rPr>
        <w:t>data</w:t>
      </w:r>
      <w:proofErr w:type="gram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were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collected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using</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Introductory</w:t>
      </w:r>
      <w:proofErr w:type="spellEnd"/>
      <w:r w:rsidRPr="00D518C7">
        <w:rPr>
          <w:rFonts w:ascii="Times New Roman" w:hAnsi="Times New Roman" w:cs="Times New Roman"/>
          <w:sz w:val="20"/>
          <w:szCs w:val="20"/>
        </w:rPr>
        <w:t xml:space="preserve"> Information Form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Information Form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determine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type</w:t>
      </w:r>
      <w:proofErr w:type="spellEnd"/>
      <w:r w:rsidRPr="00D518C7">
        <w:rPr>
          <w:rFonts w:ascii="Times New Roman" w:hAnsi="Times New Roman" w:cs="Times New Roman"/>
          <w:sz w:val="20"/>
          <w:szCs w:val="20"/>
        </w:rPr>
        <w:t xml:space="preserve"> 1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information</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awareness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Descriptive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parametric</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nonparametric</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tests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were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used</w:t>
      </w:r>
      <w:proofErr w:type="spellEnd"/>
      <w:r w:rsidRPr="00D518C7">
        <w:rPr>
          <w:rFonts w:ascii="Times New Roman" w:hAnsi="Times New Roman" w:cs="Times New Roman"/>
          <w:sz w:val="20"/>
          <w:szCs w:val="20"/>
        </w:rPr>
        <w:t xml:space="preserve"> in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analysis</w:t>
      </w:r>
      <w:proofErr w:type="spellEnd"/>
      <w:r w:rsidRPr="00D518C7">
        <w:rPr>
          <w:rFonts w:ascii="Times New Roman" w:hAnsi="Times New Roman" w:cs="Times New Roman"/>
          <w:sz w:val="20"/>
          <w:szCs w:val="20"/>
        </w:rPr>
        <w:t xml:space="preserve"> of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gramStart"/>
      <w:r w:rsidRPr="00D518C7">
        <w:rPr>
          <w:rFonts w:ascii="Times New Roman" w:hAnsi="Times New Roman" w:cs="Times New Roman"/>
          <w:sz w:val="20"/>
          <w:szCs w:val="20"/>
        </w:rPr>
        <w:t>data</w:t>
      </w:r>
      <w:proofErr w:type="gram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significance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level</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was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evaluated</w:t>
      </w:r>
      <w:proofErr w:type="spellEnd"/>
      <w:r w:rsidRPr="00D518C7">
        <w:rPr>
          <w:rFonts w:ascii="Times New Roman" w:hAnsi="Times New Roman" w:cs="Times New Roman"/>
          <w:sz w:val="20"/>
          <w:szCs w:val="20"/>
        </w:rPr>
        <w:t xml:space="preserve"> as p &lt;0.05 in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SPSS </w:t>
      </w:r>
      <w:proofErr w:type="spellStart"/>
      <w:r w:rsidRPr="00D518C7">
        <w:rPr>
          <w:rFonts w:ascii="Times New Roman" w:hAnsi="Times New Roman" w:cs="Times New Roman"/>
          <w:sz w:val="20"/>
          <w:szCs w:val="20"/>
        </w:rPr>
        <w:t>package</w:t>
      </w:r>
      <w:proofErr w:type="spellEnd"/>
      <w:r w:rsidRPr="00D518C7">
        <w:rPr>
          <w:rFonts w:ascii="Times New Roman" w:hAnsi="Times New Roman" w:cs="Times New Roman"/>
          <w:sz w:val="20"/>
          <w:szCs w:val="20"/>
        </w:rPr>
        <w:t xml:space="preserve"> program.</w:t>
      </w:r>
    </w:p>
    <w:p w14:paraId="3393F91B" w14:textId="77777777" w:rsidR="00C50CC8" w:rsidRPr="00D518C7" w:rsidRDefault="00C50CC8" w:rsidP="003436B6">
      <w:pPr>
        <w:spacing w:after="0" w:line="240" w:lineRule="auto"/>
        <w:jc w:val="both"/>
        <w:rPr>
          <w:rFonts w:ascii="Times New Roman" w:hAnsi="Times New Roman" w:cs="Times New Roman"/>
          <w:sz w:val="20"/>
          <w:szCs w:val="20"/>
        </w:rPr>
      </w:pPr>
      <w:proofErr w:type="spellStart"/>
      <w:r w:rsidRPr="00D518C7">
        <w:rPr>
          <w:rFonts w:ascii="Times New Roman" w:hAnsi="Times New Roman" w:cs="Times New Roman"/>
          <w:b/>
          <w:bCs/>
          <w:sz w:val="20"/>
          <w:szCs w:val="20"/>
        </w:rPr>
        <w:t>Results</w:t>
      </w:r>
      <w:proofErr w:type="spellEnd"/>
      <w:r w:rsidRPr="00D518C7">
        <w:rPr>
          <w:rFonts w:ascii="Times New Roman" w:hAnsi="Times New Roman" w:cs="Times New Roman"/>
          <w:b/>
          <w:bCs/>
          <w:sz w:val="20"/>
          <w:szCs w:val="20"/>
        </w:rPr>
        <w:t>:</w:t>
      </w:r>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It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was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found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that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knowledge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level</w:t>
      </w:r>
      <w:proofErr w:type="spellEnd"/>
      <w:r w:rsidRPr="00D518C7">
        <w:rPr>
          <w:rFonts w:ascii="Times New Roman" w:hAnsi="Times New Roman" w:cs="Times New Roman"/>
          <w:sz w:val="20"/>
          <w:szCs w:val="20"/>
        </w:rPr>
        <w:t xml:space="preserve"> of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parents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participating</w:t>
      </w:r>
      <w:proofErr w:type="spellEnd"/>
      <w:r w:rsidRPr="00D518C7">
        <w:rPr>
          <w:rFonts w:ascii="Times New Roman" w:hAnsi="Times New Roman" w:cs="Times New Roman"/>
          <w:sz w:val="20"/>
          <w:szCs w:val="20"/>
        </w:rPr>
        <w:t xml:space="preserve"> in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study</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about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type</w:t>
      </w:r>
      <w:proofErr w:type="spellEnd"/>
      <w:r w:rsidRPr="00D518C7">
        <w:rPr>
          <w:rFonts w:ascii="Times New Roman" w:hAnsi="Times New Roman" w:cs="Times New Roman"/>
          <w:sz w:val="20"/>
          <w:szCs w:val="20"/>
        </w:rPr>
        <w:t xml:space="preserve"> 1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was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close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medium</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level</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knowledge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point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averages</w:t>
      </w:r>
      <w:proofErr w:type="spellEnd"/>
      <w:r w:rsidRPr="00D518C7">
        <w:rPr>
          <w:rFonts w:ascii="Times New Roman" w:hAnsi="Times New Roman" w:cs="Times New Roman"/>
          <w:sz w:val="20"/>
          <w:szCs w:val="20"/>
        </w:rPr>
        <w:t xml:space="preserve"> of </w:t>
      </w:r>
      <w:proofErr w:type="spellStart"/>
      <w:r w:rsidRPr="00D518C7">
        <w:rPr>
          <w:rFonts w:ascii="Times New Roman" w:hAnsi="Times New Roman" w:cs="Times New Roman"/>
          <w:sz w:val="20"/>
          <w:szCs w:val="20"/>
        </w:rPr>
        <w:t>parents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mothers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graduate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students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healthcare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workers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those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who</w:t>
      </w:r>
      <w:proofErr w:type="spellEnd"/>
      <w:r w:rsidRPr="00D518C7">
        <w:rPr>
          <w:rFonts w:ascii="Times New Roman" w:hAnsi="Times New Roman" w:cs="Times New Roman"/>
          <w:sz w:val="20"/>
          <w:szCs w:val="20"/>
        </w:rPr>
        <w:t xml:space="preserve"> had </w:t>
      </w:r>
      <w:proofErr w:type="spellStart"/>
      <w:r w:rsidRPr="00D518C7">
        <w:rPr>
          <w:rFonts w:ascii="Times New Roman" w:hAnsi="Times New Roman" w:cs="Times New Roman"/>
          <w:sz w:val="20"/>
          <w:szCs w:val="20"/>
        </w:rPr>
        <w:t>previous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education</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about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were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found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be </w:t>
      </w:r>
      <w:proofErr w:type="spellStart"/>
      <w:r w:rsidRPr="00D518C7">
        <w:rPr>
          <w:rFonts w:ascii="Times New Roman" w:hAnsi="Times New Roman" w:cs="Times New Roman"/>
          <w:sz w:val="20"/>
          <w:szCs w:val="20"/>
        </w:rPr>
        <w:t>significantly</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higher</w:t>
      </w:r>
      <w:proofErr w:type="spellEnd"/>
      <w:r w:rsidRPr="00D518C7">
        <w:rPr>
          <w:rFonts w:ascii="Times New Roman" w:hAnsi="Times New Roman" w:cs="Times New Roman"/>
          <w:sz w:val="20"/>
          <w:szCs w:val="20"/>
        </w:rPr>
        <w:t xml:space="preserve"> (p &lt;0.05).</w:t>
      </w:r>
    </w:p>
    <w:p w14:paraId="4EC85F98" w14:textId="77777777" w:rsidR="00C50CC8" w:rsidRPr="00D518C7" w:rsidRDefault="00C50CC8" w:rsidP="003436B6">
      <w:pPr>
        <w:spacing w:after="0" w:line="240" w:lineRule="auto"/>
        <w:jc w:val="both"/>
        <w:rPr>
          <w:rFonts w:ascii="Times New Roman" w:hAnsi="Times New Roman" w:cs="Times New Roman"/>
          <w:sz w:val="20"/>
          <w:szCs w:val="20"/>
        </w:rPr>
      </w:pPr>
      <w:proofErr w:type="spellStart"/>
      <w:r w:rsidRPr="00D518C7">
        <w:rPr>
          <w:rFonts w:ascii="Times New Roman" w:hAnsi="Times New Roman" w:cs="Times New Roman"/>
          <w:b/>
          <w:bCs/>
          <w:sz w:val="20"/>
          <w:szCs w:val="20"/>
        </w:rPr>
        <w:t>Conclusion</w:t>
      </w:r>
      <w:proofErr w:type="spellEnd"/>
      <w:r w:rsidRPr="00D518C7">
        <w:rPr>
          <w:rFonts w:ascii="Times New Roman" w:hAnsi="Times New Roman" w:cs="Times New Roman"/>
          <w:b/>
          <w:bCs/>
          <w:sz w:val="20"/>
          <w:szCs w:val="20"/>
        </w:rPr>
        <w:t>:</w:t>
      </w:r>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In</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this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study</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although</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knowledge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level</w:t>
      </w:r>
      <w:proofErr w:type="spellEnd"/>
      <w:r w:rsidRPr="00D518C7">
        <w:rPr>
          <w:rFonts w:ascii="Times New Roman" w:hAnsi="Times New Roman" w:cs="Times New Roman"/>
          <w:sz w:val="20"/>
          <w:szCs w:val="20"/>
        </w:rPr>
        <w:t xml:space="preserve"> of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parents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about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type</w:t>
      </w:r>
      <w:proofErr w:type="spellEnd"/>
      <w:r w:rsidRPr="00D518C7">
        <w:rPr>
          <w:rFonts w:ascii="Times New Roman" w:hAnsi="Times New Roman" w:cs="Times New Roman"/>
          <w:sz w:val="20"/>
          <w:szCs w:val="20"/>
        </w:rPr>
        <w:t xml:space="preserve"> 1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is </w:t>
      </w:r>
      <w:proofErr w:type="spellStart"/>
      <w:r w:rsidRPr="00D518C7">
        <w:rPr>
          <w:rFonts w:ascii="Times New Roman" w:hAnsi="Times New Roman" w:cs="Times New Roman"/>
          <w:sz w:val="20"/>
          <w:szCs w:val="20"/>
        </w:rPr>
        <w:t>close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medium</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level</w:t>
      </w:r>
      <w:proofErr w:type="spellEnd"/>
      <w:r w:rsidRPr="00D518C7">
        <w:rPr>
          <w:rFonts w:ascii="Times New Roman" w:hAnsi="Times New Roman" w:cs="Times New Roman"/>
          <w:sz w:val="20"/>
          <w:szCs w:val="20"/>
        </w:rPr>
        <w:t xml:space="preserve">, it is </w:t>
      </w:r>
      <w:proofErr w:type="spellStart"/>
      <w:r w:rsidRPr="00D518C7">
        <w:rPr>
          <w:rFonts w:ascii="Times New Roman" w:hAnsi="Times New Roman" w:cs="Times New Roman"/>
          <w:sz w:val="20"/>
          <w:szCs w:val="20"/>
        </w:rPr>
        <w:t>below</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intermediate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level</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It</w:t>
      </w:r>
      <w:proofErr w:type="spellEnd"/>
      <w:r w:rsidRPr="00D518C7">
        <w:rPr>
          <w:rFonts w:ascii="Times New Roman" w:hAnsi="Times New Roman" w:cs="Times New Roman"/>
          <w:sz w:val="20"/>
          <w:szCs w:val="20"/>
        </w:rPr>
        <w:t xml:space="preserve"> is </w:t>
      </w:r>
      <w:proofErr w:type="spellStart"/>
      <w:r w:rsidRPr="00D518C7">
        <w:rPr>
          <w:rFonts w:ascii="Times New Roman" w:hAnsi="Times New Roman" w:cs="Times New Roman"/>
          <w:sz w:val="20"/>
          <w:szCs w:val="20"/>
        </w:rPr>
        <w:t>important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necessary</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for</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families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know</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about</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type</w:t>
      </w:r>
      <w:proofErr w:type="spellEnd"/>
      <w:r w:rsidRPr="00D518C7">
        <w:rPr>
          <w:rFonts w:ascii="Times New Roman" w:hAnsi="Times New Roman" w:cs="Times New Roman"/>
          <w:sz w:val="20"/>
          <w:szCs w:val="20"/>
        </w:rPr>
        <w:t xml:space="preserve"> 1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its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symptoms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to</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observe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their</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child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or</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children</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and</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for</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early</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diagnosis</w:t>
      </w:r>
      <w:proofErr w:type="spellEnd"/>
      <w:r w:rsidRPr="00D518C7">
        <w:rPr>
          <w:rFonts w:ascii="Times New Roman" w:hAnsi="Times New Roman" w:cs="Times New Roman"/>
          <w:sz w:val="20"/>
          <w:szCs w:val="20"/>
        </w:rPr>
        <w:t xml:space="preserve"> of </w:t>
      </w:r>
      <w:proofErr w:type="spellStart"/>
      <w:r w:rsidRPr="00D518C7">
        <w:rPr>
          <w:rFonts w:ascii="Times New Roman" w:hAnsi="Times New Roman" w:cs="Times New Roman"/>
          <w:sz w:val="20"/>
          <w:szCs w:val="20"/>
        </w:rPr>
        <w:t>the</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disease</w:t>
      </w:r>
      <w:proofErr w:type="spellEnd"/>
      <w:r w:rsidRPr="00D518C7">
        <w:rPr>
          <w:rFonts w:ascii="Times New Roman" w:hAnsi="Times New Roman" w:cs="Times New Roman"/>
          <w:sz w:val="20"/>
          <w:szCs w:val="20"/>
        </w:rPr>
        <w:t>.</w:t>
      </w:r>
    </w:p>
    <w:p w14:paraId="78081B70" w14:textId="77777777" w:rsidR="00C50CC8" w:rsidRPr="00D518C7" w:rsidRDefault="00C50CC8" w:rsidP="006931D5">
      <w:pPr>
        <w:spacing w:before="120" w:after="120" w:line="240" w:lineRule="auto"/>
        <w:jc w:val="both"/>
        <w:rPr>
          <w:rFonts w:ascii="Times New Roman" w:hAnsi="Times New Roman" w:cs="Times New Roman"/>
          <w:sz w:val="20"/>
          <w:szCs w:val="20"/>
        </w:rPr>
      </w:pPr>
      <w:proofErr w:type="spellStart"/>
      <w:r w:rsidRPr="00D518C7">
        <w:rPr>
          <w:rFonts w:ascii="Times New Roman" w:hAnsi="Times New Roman" w:cs="Times New Roman"/>
          <w:b/>
          <w:bCs/>
          <w:sz w:val="20"/>
          <w:szCs w:val="20"/>
        </w:rPr>
        <w:t>Key</w:t>
      </w:r>
      <w:proofErr w:type="spellEnd"/>
      <w:r w:rsidRPr="00D518C7">
        <w:rPr>
          <w:rFonts w:ascii="Times New Roman" w:hAnsi="Times New Roman" w:cs="Times New Roman"/>
          <w:b/>
          <w:bCs/>
          <w:sz w:val="20"/>
          <w:szCs w:val="20"/>
        </w:rPr>
        <w:t xml:space="preserve"> </w:t>
      </w:r>
      <w:proofErr w:type="spellStart"/>
      <w:r w:rsidRPr="00D518C7">
        <w:rPr>
          <w:rFonts w:ascii="Times New Roman" w:hAnsi="Times New Roman" w:cs="Times New Roman"/>
          <w:b/>
          <w:bCs/>
          <w:sz w:val="20"/>
          <w:szCs w:val="20"/>
        </w:rPr>
        <w:t>Words</w:t>
      </w:r>
      <w:proofErr w:type="spellEnd"/>
      <w:r w:rsidRPr="00D518C7">
        <w:rPr>
          <w:rFonts w:ascii="Times New Roman" w:hAnsi="Times New Roman" w:cs="Times New Roman"/>
          <w:b/>
          <w:bCs/>
          <w:sz w:val="20"/>
          <w:szCs w:val="20"/>
        </w:rPr>
        <w:t>:</w:t>
      </w:r>
      <w:r w:rsidRPr="00D518C7">
        <w:rPr>
          <w:rFonts w:ascii="Times New Roman" w:hAnsi="Times New Roman" w:cs="Times New Roman"/>
          <w:sz w:val="20"/>
          <w:szCs w:val="20"/>
        </w:rPr>
        <w:t xml:space="preserve"> Child; </w:t>
      </w:r>
      <w:proofErr w:type="spellStart"/>
      <w:proofErr w:type="gramStart"/>
      <w:r w:rsidRPr="00D518C7">
        <w:rPr>
          <w:rFonts w:ascii="Times New Roman" w:hAnsi="Times New Roman" w:cs="Times New Roman"/>
          <w:sz w:val="20"/>
          <w:szCs w:val="20"/>
        </w:rPr>
        <w:t>parent</w:t>
      </w:r>
      <w:proofErr w:type="spellEnd"/>
      <w:r w:rsidRPr="00D518C7">
        <w:rPr>
          <w:rFonts w:ascii="Times New Roman" w:hAnsi="Times New Roman" w:cs="Times New Roman"/>
          <w:sz w:val="20"/>
          <w:szCs w:val="20"/>
        </w:rPr>
        <w:t>;</w:t>
      </w:r>
      <w:proofErr w:type="gram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awareness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type</w:t>
      </w:r>
      <w:proofErr w:type="spellEnd"/>
      <w:r w:rsidRPr="00D518C7">
        <w:rPr>
          <w:rFonts w:ascii="Times New Roman" w:hAnsi="Times New Roman" w:cs="Times New Roman"/>
          <w:sz w:val="20"/>
          <w:szCs w:val="20"/>
        </w:rPr>
        <w:t xml:space="preserve"> 1 </w:t>
      </w:r>
      <w:proofErr w:type="spellStart"/>
      <w:r w:rsidRPr="00D518C7">
        <w:rPr>
          <w:rFonts w:ascii="Times New Roman" w:hAnsi="Times New Roman" w:cs="Times New Roman"/>
          <w:sz w:val="20"/>
          <w:szCs w:val="20"/>
        </w:rPr>
        <w:t>diabetes</w:t>
      </w:r>
      <w:proofErr w:type="spellEnd"/>
      <w:r w:rsidRPr="00D518C7">
        <w:rPr>
          <w:rFonts w:ascii="Times New Roman" w:hAnsi="Times New Roman" w:cs="Times New Roman"/>
          <w:sz w:val="20"/>
          <w:szCs w:val="20"/>
        </w:rPr>
        <w:t xml:space="preserve">; </w:t>
      </w:r>
      <w:proofErr w:type="spellStart"/>
      <w:r w:rsidRPr="00D518C7">
        <w:rPr>
          <w:rFonts w:ascii="Times New Roman" w:hAnsi="Times New Roman" w:cs="Times New Roman"/>
          <w:sz w:val="20"/>
          <w:szCs w:val="20"/>
        </w:rPr>
        <w:t>attitude</w:t>
      </w:r>
      <w:proofErr w:type="spellEnd"/>
      <w:r w:rsidRPr="00D518C7">
        <w:rPr>
          <w:rFonts w:ascii="Times New Roman" w:hAnsi="Times New Roman" w:cs="Times New Roman"/>
          <w:sz w:val="20"/>
          <w:szCs w:val="20"/>
        </w:rPr>
        <w:t>.</w:t>
      </w:r>
    </w:p>
    <w:p w14:paraId="6A1193FE" w14:textId="77777777" w:rsidR="00C50CC8" w:rsidRPr="00C50CC8" w:rsidRDefault="00C50CC8" w:rsidP="003436B6">
      <w:pPr>
        <w:spacing w:before="120" w:after="120" w:line="240" w:lineRule="auto"/>
        <w:jc w:val="both"/>
        <w:rPr>
          <w:rFonts w:ascii="Times New Roman" w:hAnsi="Times New Roman" w:cs="Times New Roman"/>
          <w:b/>
          <w:bCs/>
          <w:sz w:val="24"/>
          <w:szCs w:val="24"/>
        </w:rPr>
      </w:pPr>
      <w:r w:rsidRPr="00C50CC8">
        <w:rPr>
          <w:rFonts w:ascii="Times New Roman" w:hAnsi="Times New Roman" w:cs="Times New Roman"/>
          <w:b/>
          <w:bCs/>
          <w:sz w:val="24"/>
          <w:szCs w:val="24"/>
        </w:rPr>
        <w:t>GİRİŞ</w:t>
      </w:r>
    </w:p>
    <w:p w14:paraId="5A1509C7" w14:textId="0A450207" w:rsidR="0099249B" w:rsidRPr="00C50CC8" w:rsidRDefault="00C50CC8" w:rsidP="0050415B">
      <w:pPr>
        <w:spacing w:line="240" w:lineRule="auto"/>
        <w:ind w:firstLine="284"/>
        <w:jc w:val="both"/>
        <w:rPr>
          <w:rFonts w:ascii="Times New Roman" w:hAnsi="Times New Roman" w:cs="Times New Roman"/>
          <w:sz w:val="24"/>
          <w:szCs w:val="24"/>
        </w:rPr>
      </w:pPr>
      <w:r w:rsidRPr="00C50CC8">
        <w:rPr>
          <w:rFonts w:ascii="Times New Roman" w:hAnsi="Times New Roman" w:cs="Times New Roman"/>
          <w:iCs/>
          <w:sz w:val="24"/>
          <w:szCs w:val="24"/>
        </w:rPr>
        <w:t xml:space="preserve">Diyabet, küresel olarak 21. yüzyılın acil halk sağlığı sorunlarından biridir. </w:t>
      </w:r>
      <w:r w:rsidRPr="00C50CC8">
        <w:rPr>
          <w:rFonts w:ascii="Times New Roman" w:hAnsi="Times New Roman" w:cs="Times New Roman"/>
          <w:sz w:val="24"/>
          <w:szCs w:val="24"/>
        </w:rPr>
        <w:t xml:space="preserve">Uluslararası Diyabet Federasyonu (International </w:t>
      </w:r>
      <w:proofErr w:type="spellStart"/>
      <w:r w:rsidRPr="00C50CC8">
        <w:rPr>
          <w:rFonts w:ascii="Times New Roman" w:hAnsi="Times New Roman" w:cs="Times New Roman"/>
          <w:sz w:val="24"/>
          <w:szCs w:val="24"/>
        </w:rPr>
        <w:t>Diabetes</w:t>
      </w:r>
      <w:proofErr w:type="spellEnd"/>
      <w:r w:rsidRPr="00C50CC8">
        <w:rPr>
          <w:rFonts w:ascii="Times New Roman" w:hAnsi="Times New Roman" w:cs="Times New Roman"/>
          <w:sz w:val="24"/>
          <w:szCs w:val="24"/>
        </w:rPr>
        <w:t xml:space="preserve"> </w:t>
      </w:r>
      <w:proofErr w:type="spellStart"/>
      <w:r w:rsidRPr="00C50CC8">
        <w:rPr>
          <w:rFonts w:ascii="Times New Roman" w:hAnsi="Times New Roman" w:cs="Times New Roman"/>
          <w:sz w:val="24"/>
          <w:szCs w:val="24"/>
        </w:rPr>
        <w:t>Federation</w:t>
      </w:r>
      <w:proofErr w:type="spellEnd"/>
      <w:r w:rsidRPr="00C50CC8">
        <w:rPr>
          <w:rFonts w:ascii="Times New Roman" w:hAnsi="Times New Roman" w:cs="Times New Roman"/>
          <w:sz w:val="24"/>
          <w:szCs w:val="24"/>
        </w:rPr>
        <w:t xml:space="preserve">-IDF) 2019 yılı verilerine göre dünyada 463 milyon diyabetli birey olduğu, 2045 yılında bu sayının 700 milyonu bulacağını bildirmiştir. IDF’ in son yayımlanan diyabet atlasına göre; dünyada tip 1 diyabetli 20 yaş altı çocuklar ve gençlerin oranının </w:t>
      </w:r>
      <w:proofErr w:type="gramStart"/>
      <w:r w:rsidRPr="00C50CC8">
        <w:rPr>
          <w:rFonts w:ascii="Times New Roman" w:hAnsi="Times New Roman" w:cs="Times New Roman"/>
          <w:sz w:val="24"/>
          <w:szCs w:val="24"/>
        </w:rPr>
        <w:t>1.1</w:t>
      </w:r>
      <w:proofErr w:type="gramEnd"/>
      <w:r w:rsidRPr="00C50CC8">
        <w:rPr>
          <w:rFonts w:ascii="Times New Roman" w:hAnsi="Times New Roman" w:cs="Times New Roman"/>
          <w:sz w:val="24"/>
          <w:szCs w:val="24"/>
        </w:rPr>
        <w:t xml:space="preserve"> milyon olduğu tahmin edilmektedir.  Türkiye’ de ise tip 1 diyabetli 0-19 yaş arası çocuk ve ergen sayısı 25.953 olduğu bildirilmiştir (Atlas, 2019;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{"citationItems":[{"id":"ITEM-1","itemData":{"ISBN":"9786054011162","author":[{"dropping-particle":"","family":"TEMD Diabetes Mellitus Çalışma ve Eğitim Grubu","given":"","non-dropping-particle":"","parse-names":false,"suffix":""}],"id":"ITEM-1","issued":{"date-parts":[["2019"]]},"number-of-pages":"15","title":"Endokrinoloji ve Metabolizma Derneği İZLEM KILAVUZU-2019","type":"book"},"uris":["http://www.mendeley.com/documents/?uuid=7de814b1-c6e4-4406-8d68-2e404c5db362"]}],"mendeley":{"formattedCitation":"(TEMD Diabetes Mellitus Çalışma ve Eğitim Grubu, 2019)","plainTextFormattedCitation":"(TEMD Diabetes Mellitus Çalışma ve Eğitim Grubu, 2019)","previouslyFormattedCitation":"(TEMD Diabetes Mellitus Çalışma ve Eğitim Grubu, 2019)"},"properties":{"noteIndex":0},"schema":"https://github.com/citation-style-language/schema/raw/master/csl-citation.json"}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TEMD, 2019)</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 xml:space="preserve">. Tip 1 diyabet, çocuklukta ve gençlerde görülen bir hastalıktır, ancak her yaşta ortaya çıkabilir ve önlenemez. Günümüzde kanıta dayalı tıp uygulamalarında tip 1 diyabeti önlemek için etkili ve güvenli bir yaklaşım bulunmamaktadır (Atlas, 2019;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{"citationItems":[{"id":"ITEM-1","itemData":{"ISBN":"9786054011162","author":[{"dropping-particle":"","family":"TEMD Diabetes Mellitus Çalışma ve Eğitim Grubu","given":"","non-dropping-particle":"","parse-names":false,"suffix":""}],"id":"ITEM-1","issued":{"date-parts":[["2019"]]},"number-of-pages":"15","title":"Endokrinoloji ve Metabolizma Derneği İZLEM KILAVUZU-2019","type":"book"},"uris":["http://www.mendeley.com/documents/?uuid=7de814b1-c6e4-4406-8d68-2e404c5db362"]}],"mendeley":{"formattedCitation":"(TEMD Diabetes Mellitus Çalışma ve Eğitim Grubu, 2019)","plainTextFormattedCitation":"(TEMD Diabetes Mellitus Çalışma ve Eğitim Grubu, 2019)","previouslyFormattedCitation":"(TEMD Diabetes Mellitus Çalışma ve Eğitim Grubu, 2019)"},"properties":{"noteIndex":0},"schema":"https://github.com/citation-style-language/schema/raw/master/csl-citation.json"}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TEMD, 2019)</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w:t>
      </w:r>
    </w:p>
    <w:p w14:paraId="78045CB4" w14:textId="77777777" w:rsidR="00C50CC8" w:rsidRPr="00C50CC8" w:rsidRDefault="00C50CC8" w:rsidP="0050415B">
      <w:pPr>
        <w:spacing w:before="120" w:after="120" w:line="240" w:lineRule="auto"/>
        <w:jc w:val="both"/>
        <w:rPr>
          <w:rFonts w:ascii="Times New Roman" w:hAnsi="Times New Roman" w:cs="Times New Roman"/>
          <w:b/>
          <w:bCs/>
          <w:sz w:val="24"/>
          <w:szCs w:val="24"/>
        </w:rPr>
      </w:pPr>
      <w:r w:rsidRPr="00C50CC8">
        <w:rPr>
          <w:rFonts w:ascii="Times New Roman" w:hAnsi="Times New Roman" w:cs="Times New Roman"/>
          <w:b/>
          <w:bCs/>
          <w:sz w:val="24"/>
          <w:szCs w:val="24"/>
        </w:rPr>
        <w:t>2. ANAMETİN</w:t>
      </w:r>
    </w:p>
    <w:p w14:paraId="1252295A" w14:textId="77777777" w:rsidR="00C50CC8" w:rsidRPr="00C50CC8" w:rsidRDefault="00C50CC8" w:rsidP="003436B6">
      <w:pPr>
        <w:spacing w:after="120" w:line="240" w:lineRule="auto"/>
        <w:ind w:firstLine="284"/>
        <w:jc w:val="both"/>
        <w:rPr>
          <w:rFonts w:ascii="Times New Roman" w:hAnsi="Times New Roman" w:cs="Times New Roman"/>
          <w:sz w:val="24"/>
          <w:szCs w:val="24"/>
        </w:rPr>
      </w:pPr>
      <w:r w:rsidRPr="00C50CC8">
        <w:rPr>
          <w:rFonts w:ascii="Times New Roman" w:hAnsi="Times New Roman" w:cs="Times New Roman"/>
          <w:sz w:val="24"/>
          <w:szCs w:val="24"/>
        </w:rPr>
        <w:lastRenderedPageBreak/>
        <w:t xml:space="preserve">Bazı gelişmiş ülkelerde diyabet farkındalığını geliştirmeye yönelik çabalara rağmen tip 1 diyabet halen erken tanılanamamaktadır. Birçok ülkede çocuklarda yaşamı tehdit eden diyabetik </w:t>
      </w:r>
      <w:proofErr w:type="spellStart"/>
      <w:r w:rsidRPr="00C50CC8">
        <w:rPr>
          <w:rFonts w:ascii="Times New Roman" w:hAnsi="Times New Roman" w:cs="Times New Roman"/>
          <w:sz w:val="24"/>
          <w:szCs w:val="24"/>
        </w:rPr>
        <w:t>ketoasidoz</w:t>
      </w:r>
      <w:proofErr w:type="spellEnd"/>
      <w:r w:rsidRPr="00C50CC8">
        <w:rPr>
          <w:rFonts w:ascii="Times New Roman" w:hAnsi="Times New Roman" w:cs="Times New Roman"/>
          <w:sz w:val="24"/>
          <w:szCs w:val="24"/>
        </w:rPr>
        <w:t xml:space="preserve"> (DKA) varlığı ile geç tanı konulduğu bildirilmiştir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{"citationItems":[{"id":"ITEM-1","itemData":{"DOI":"10.1542/peds.2013-2795","author":[{"dropping-particle":"","family":"Rewers","given":"Arleta","non-dropping-particle":"","parse-names":false,"suffix":""},{"dropping-particle":"","family":"Stafford","given":"Jeanette M","non-dropping-particle":"","parse-names":false,"suffix":""},{"dropping-particle":"","family":"Standiford","given":"Debra A","non-dropping-particle":"","parse-names":false,"suffix":""},{"dropping-particle":"","family":"Lawrence","given":"Jean M","non-dropping-particle":"","parse-names":false,"suffix":""},{"dropping-particle":"","family":"Imperatore","given":"Giuseppina","non-dropping-particle":"","parse-names":false,"suffix":""},{"dropping-particle":"","family":"Mayer-davis","given":"Elizabeth J","non-dropping-particle":"","parse-names":false,"suffix":""},{"dropping-particle":"","family":"Pihoker","given":"Catherine","non-dropping-particle":"","parse-names":false,"suffix":""}],"id":"ITEM-1","issued":{"date-parts":[["2013"]]},"title":"Trends in the Prevalence of Ketoacidosis at Diabetes Diagnosis : The SEARCH for Diabetes in Youth Study","type":"article-journal"},"uris":["http://www.mendeley.com/documents/?uuid=be714f9d-bd30-47a0-9342-756a93949412"]}],"mendeley":{"formattedCitation":"(Rewers et al., 2013)","plainTextFormattedCitation":"(Rewers et al., 2013)","previouslyFormattedCitation":"(Rewers et al., 2013)"},"properties":{"noteIndex":0},"schema":"https://github.com/citation-style-language/schema/raw/master/csl-citation.json"}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(Szypowska, et al., 2016;</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DOI":"10.1111/pedi.12565","author":[{"dropping-particle":"","family":"Deylami","given":"R","non-dropping-particle":"","parse-names":false,"suffix":""},{"dropping-particle":"","family":"Townson","given":"J","non-dropping-particle":"","parse-names":false,"suffix":""},{"dropping-particle":"","family":"Mann","given":"M","non-dropping-particle":"","parse-names":false,"suffix":""},{"dropping-particle":"","family":"Gregory","given":"JW","non-dropping-particle":"","parse-names":false,"suffix":""}],"id":"ITEM-1","issue":"July 2017","issued":{"date-parts":[["2018"]]},"page":"566-573","title":"Systematic review of publicity interventions to increase awareness amongst healthcare professionals and the public to promote earlier diagnosis of type 1 diabetes in children and young people","type":"article-journal"},"uris":["http://www.mendeley.com/documents/?uuid=2202a771-63c4-41ec-b74b-817c0b760d92"]}],"mendeley":{"formattedCitation":"(Deylami et al., 2018)","plainTextFormattedCitation":"(Deylami et al., 2018)","previouslyFormattedCitation":"(Deylami et al., 2018)"},"properties":{"noteIndex":0},"schema":"https://github.com/citation-style-language/schema/raw/master/csl-citation.json"}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 xml:space="preserve"> Deylami, et al., 2018</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{"citationItems":[{"id":"ITEM-1","itemData":{"ISBN":"9782930229874","author":[{"dropping-particle":"","family":"Atlas","given":"I D F Diabetes","non-dropping-particle":"","parse-names":false,"suffix":""}],"id":"ITEM-1","issued":{"date-parts":[["2019"]]},"title":"Idf diabetes atlas","type":"book"},"uris":["http://www.mendeley.com/documents/?uuid=07cdde5d-18e6-416d-a69e-b5b41beae791"]}],"mendeley":{"formattedCitation":"(Atlas, 2019)","plainTextFormattedCitation":"(Atlas, 2019)","previouslyFormattedCitation":"(Atlas, 2019)"},"properties":{"noteIndex":0},"schema":"https://github.com/citation-style-language/schema/raw/master/csl-citation.json"}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 Atlas, 2019)</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 xml:space="preserve">. Türkiye’de de diyabet farkındalığını arttırmaya yönelik ulusal düzeyde stratejiler uygulanmasına rağmen tanı anındaki DKA oranlarında önemli düzeyde bir azalma sağlanamamıştır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author":[{"dropping-particle":"","family":"Acar","given":"Sezer","non-dropping-particle":"","parse-names":false,"suffix":""},{"dropping-particle":"","family":"Gören","given":"Yıldız","non-dropping-particle":"","parse-names":false,"suffix":""},{"dropping-particle":"","family":"Paketçi","given":"Ahu","non-dropping-particle":"","parse-names":false,"suffix":""},{"dropping-particle":"","family":"Anık","given":"Ahmet","non-dropping-particle":"","parse-names":false,"suffix":""},{"dropping-particle":"","family":"Çatlı","given":"Gönül","non-dropping-particle":"","parse-names":false,"suffix":""},{"dropping-particle":"","family":"Tuhan","given":"Hale","non-dropping-particle":"","parse-names":false,"suffix":""},{"dropping-particle":"","family":"Böber","given":"Ece","non-dropping-particle":"","parse-names":false,"suffix":""},{"dropping-particle":"","family":"Abacı","given":"Ayhan","non-dropping-particle":"","parse-names":false,"suffix":""}],"id":"ITEM-1","issue":"3","issued":{"date-parts":[["2017"]]},"page":"143-148","title":"Diyabetik Ketoasidoz Sıklığının Değişimi : On Beş Yıllık Tek Merkez Deneyimi Changes in the Frequency of Diabetic Ketoacidosis in Type I Diabetes Mellitus Cases at Diagnosis : A Fifteen-Year Single Center Experience","type":"article-journal","volume":"4"},"uris":["http://www.mendeley.com/documents/?uuid=48ddcb5d-c642-474b-a754-9cff27d5cabb"]}],"mendeley":{"formattedCitation":"(Acar et al., 2017)","plainTextFormattedCitation":"(Acar et al., 2017)","previouslyFormattedCitation":"(Acar et al., 2017)"},"properties":{"noteIndex":0},"schema":"https://github.com/citation-style-language/schema/raw/master/csl-citation.json"}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(Acar, et al., 2017)</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 xml:space="preserve">. Tip 1 diyabetin erken tanılanması ile DKA gelişme riskinde azalma olacağı öngörülmektedir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DOI":"10.1111/pedi.12565","author":[{"dropping-particle":"","family":"Deylami","given":"R","non-dropping-particle":"","parse-names":false,"suffix":""},{"dropping-particle":"","family":"Townson","given":"J","non-dropping-particle":"","parse-names":false,"suffix":""},{"dropping-particle":"","family":"Mann","given":"M","non-dropping-particle":"","parse-names":false,"suffix":""},{"dropping-particle":"","family":"Gregory","given":"JW","non-dropping-particle":"","parse-names":false,"suffix":""}],"id":"ITEM-1","issue":"July 2017","issued":{"date-parts":[["2018"]]},"page":"566-573","title":"Systematic review of publicity interventions to increase awareness amongst healthcare professionals and the public to promote earlier diagnosis of type 1 diabetes in children and young people","type":"article-journal"},"uris":["http://www.mendeley.com/documents/?uuid=2202a771-63c4-41ec-b74b-817c0b760d92"]}],"mendeley":{"formattedCitation":"(Deylami et al., 2018)","plainTextFormattedCitation":"(Deylami et al., 2018)","previouslyFormattedCitation":"(Deylami et al., 2018)"},"properties":{"noteIndex":0},"schema":"https://github.com/citation-style-language/schema/raw/master/csl-citation.json"}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(Deylami, et al., 2018)</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w:t>
      </w:r>
      <w:bookmarkStart w:id="0" w:name="_Hlk43822852"/>
      <w:r w:rsidRPr="00C50CC8">
        <w:rPr>
          <w:rFonts w:ascii="Times New Roman" w:hAnsi="Times New Roman" w:cs="Times New Roman"/>
          <w:sz w:val="24"/>
          <w:szCs w:val="24"/>
        </w:rPr>
        <w:t xml:space="preserve"> Literatür taramasında, sağlıklı çocukların ebeveynlerinin tip 1 diyabet farkındalığını belirlemeye yönelik bir araştırmaya rastlanmadı. Bu bağlamda bu çalışma ile tip 1 diyabetin erken tanılanabilmesi için 0-18 yaş arası sağlıklı çocuğu olan ebeveynlerin d</w:t>
      </w:r>
      <w:r w:rsidRPr="00C50CC8">
        <w:rPr>
          <w:rFonts w:ascii="Times New Roman" w:hAnsi="Times New Roman" w:cs="Times New Roman"/>
          <w:bCs/>
          <w:sz w:val="24"/>
          <w:szCs w:val="24"/>
        </w:rPr>
        <w:t xml:space="preserve">iyabet farkındalık ve bilgi durumlarının </w:t>
      </w:r>
      <w:r w:rsidRPr="00C50CC8">
        <w:rPr>
          <w:rFonts w:ascii="Times New Roman" w:hAnsi="Times New Roman" w:cs="Times New Roman"/>
          <w:sz w:val="24"/>
          <w:szCs w:val="24"/>
        </w:rPr>
        <w:t xml:space="preserve">belirlenmesi </w:t>
      </w:r>
      <w:r w:rsidRPr="00C50CC8">
        <w:rPr>
          <w:rFonts w:ascii="Times New Roman" w:hAnsi="Times New Roman" w:cs="Times New Roman"/>
          <w:iCs/>
          <w:sz w:val="24"/>
          <w:szCs w:val="24"/>
        </w:rPr>
        <w:t xml:space="preserve">amaçlandı. </w:t>
      </w:r>
    </w:p>
    <w:bookmarkEnd w:id="0"/>
    <w:p w14:paraId="7509201C" w14:textId="77777777" w:rsidR="00C50CC8" w:rsidRPr="00C50CC8" w:rsidRDefault="00C50CC8" w:rsidP="0050415B">
      <w:pPr>
        <w:spacing w:before="120" w:after="120" w:line="240" w:lineRule="auto"/>
        <w:jc w:val="both"/>
        <w:rPr>
          <w:rFonts w:ascii="Times New Roman" w:hAnsi="Times New Roman" w:cs="Times New Roman"/>
          <w:b/>
          <w:bCs/>
          <w:i/>
          <w:iCs/>
          <w:sz w:val="24"/>
          <w:szCs w:val="24"/>
        </w:rPr>
      </w:pPr>
      <w:r w:rsidRPr="00C50CC8">
        <w:rPr>
          <w:rFonts w:ascii="Times New Roman" w:hAnsi="Times New Roman" w:cs="Times New Roman"/>
          <w:b/>
          <w:bCs/>
          <w:sz w:val="24"/>
          <w:szCs w:val="24"/>
        </w:rPr>
        <w:t>2.1. Yöntem</w:t>
      </w:r>
    </w:p>
    <w:p w14:paraId="7A21B7C5" w14:textId="77777777" w:rsidR="00C50CC8" w:rsidRPr="00C50CC8" w:rsidRDefault="00C50CC8" w:rsidP="003436B6">
      <w:pPr>
        <w:spacing w:after="120" w:line="240" w:lineRule="auto"/>
        <w:ind w:firstLine="284"/>
        <w:jc w:val="both"/>
        <w:rPr>
          <w:rFonts w:ascii="Times New Roman" w:hAnsi="Times New Roman" w:cs="Times New Roman"/>
          <w:bCs/>
          <w:sz w:val="24"/>
          <w:szCs w:val="24"/>
        </w:rPr>
      </w:pPr>
      <w:r w:rsidRPr="00C50CC8">
        <w:rPr>
          <w:rFonts w:ascii="Times New Roman" w:hAnsi="Times New Roman" w:cs="Times New Roman"/>
          <w:bCs/>
          <w:sz w:val="24"/>
          <w:szCs w:val="24"/>
        </w:rPr>
        <w:t xml:space="preserve">Ebeveynlerin tip 1 diyabet farkındalıklarını belirlemek amacıyla yapılan tanımlayıcı tipteki bu araştırma, </w:t>
      </w:r>
      <w:r w:rsidRPr="00C50CC8">
        <w:rPr>
          <w:rFonts w:ascii="Times New Roman" w:hAnsi="Times New Roman" w:cs="Times New Roman"/>
          <w:iCs/>
          <w:sz w:val="24"/>
          <w:szCs w:val="24"/>
        </w:rPr>
        <w:t>01 Nisan-01 Temmuz 2020 tarihleri arasında</w:t>
      </w:r>
      <w:r w:rsidRPr="00C50CC8">
        <w:rPr>
          <w:rFonts w:ascii="Times New Roman" w:hAnsi="Times New Roman" w:cs="Times New Roman"/>
          <w:bCs/>
          <w:sz w:val="24"/>
          <w:szCs w:val="24"/>
        </w:rPr>
        <w:t xml:space="preserve"> Türkiye’ de gerçekleştirildi. </w:t>
      </w:r>
      <w:r w:rsidRPr="00C50CC8">
        <w:rPr>
          <w:rFonts w:ascii="Times New Roman" w:hAnsi="Times New Roman" w:cs="Times New Roman"/>
          <w:sz w:val="24"/>
          <w:szCs w:val="24"/>
        </w:rPr>
        <w:t>Araştırmanın evrenini; sosyal medya (</w:t>
      </w:r>
      <w:proofErr w:type="spellStart"/>
      <w:r w:rsidRPr="00C50CC8">
        <w:rPr>
          <w:rFonts w:ascii="Times New Roman" w:hAnsi="Times New Roman" w:cs="Times New Roman"/>
          <w:sz w:val="24"/>
          <w:szCs w:val="24"/>
        </w:rPr>
        <w:t>instagram</w:t>
      </w:r>
      <w:proofErr w:type="spellEnd"/>
      <w:r w:rsidRPr="00C50CC8">
        <w:rPr>
          <w:rFonts w:ascii="Times New Roman" w:hAnsi="Times New Roman" w:cs="Times New Roman"/>
          <w:sz w:val="24"/>
          <w:szCs w:val="24"/>
        </w:rPr>
        <w:t xml:space="preserve">, </w:t>
      </w:r>
      <w:proofErr w:type="spellStart"/>
      <w:r w:rsidRPr="00C50CC8">
        <w:rPr>
          <w:rFonts w:ascii="Times New Roman" w:hAnsi="Times New Roman" w:cs="Times New Roman"/>
          <w:sz w:val="24"/>
          <w:szCs w:val="24"/>
        </w:rPr>
        <w:t>facebook</w:t>
      </w:r>
      <w:proofErr w:type="spellEnd"/>
      <w:r w:rsidRPr="00C50CC8">
        <w:rPr>
          <w:rFonts w:ascii="Times New Roman" w:hAnsi="Times New Roman" w:cs="Times New Roman"/>
          <w:sz w:val="24"/>
          <w:szCs w:val="24"/>
        </w:rPr>
        <w:t xml:space="preserve"> </w:t>
      </w:r>
      <w:proofErr w:type="spellStart"/>
      <w:r w:rsidRPr="00C50CC8">
        <w:rPr>
          <w:rFonts w:ascii="Times New Roman" w:hAnsi="Times New Roman" w:cs="Times New Roman"/>
          <w:sz w:val="24"/>
          <w:szCs w:val="24"/>
        </w:rPr>
        <w:t>vs</w:t>
      </w:r>
      <w:proofErr w:type="spellEnd"/>
      <w:r w:rsidRPr="00C50CC8">
        <w:rPr>
          <w:rFonts w:ascii="Times New Roman" w:hAnsi="Times New Roman" w:cs="Times New Roman"/>
          <w:sz w:val="24"/>
          <w:szCs w:val="24"/>
        </w:rPr>
        <w:t xml:space="preserve">) gruplarındaki 0- 18 yaş arasında çocuğu olan ebeveynler oluşturdu. Araştırmanın evreni sabit olmadığından amaçlı örnekleme gidilmeyip, çalışmaya katılmayı kabul eden ve anketi eksizsiz dolduran </w:t>
      </w:r>
      <w:r w:rsidRPr="00C50CC8">
        <w:rPr>
          <w:rFonts w:ascii="Times New Roman" w:hAnsi="Times New Roman" w:cs="Times New Roman"/>
          <w:bCs/>
          <w:sz w:val="24"/>
          <w:szCs w:val="24"/>
        </w:rPr>
        <w:t xml:space="preserve">214 ebeveyn </w:t>
      </w:r>
      <w:r w:rsidRPr="00C50CC8">
        <w:rPr>
          <w:rFonts w:ascii="Times New Roman" w:hAnsi="Times New Roman" w:cs="Times New Roman"/>
          <w:sz w:val="24"/>
          <w:szCs w:val="24"/>
        </w:rPr>
        <w:t>örnekleme dahil edildi.</w:t>
      </w:r>
      <w:r w:rsidRPr="00C50CC8">
        <w:rPr>
          <w:rFonts w:ascii="Times New Roman" w:hAnsi="Times New Roman" w:cs="Times New Roman"/>
          <w:bCs/>
          <w:sz w:val="24"/>
          <w:szCs w:val="24"/>
        </w:rPr>
        <w:t xml:space="preserve"> </w:t>
      </w:r>
      <w:r w:rsidRPr="00C50CC8">
        <w:rPr>
          <w:rFonts w:ascii="Times New Roman" w:hAnsi="Times New Roman" w:cs="Times New Roman"/>
          <w:sz w:val="24"/>
          <w:szCs w:val="24"/>
        </w:rPr>
        <w:t>Araştırmanı</w:t>
      </w:r>
      <w:r w:rsidRPr="00C50CC8">
        <w:rPr>
          <w:rFonts w:ascii="Times New Roman" w:hAnsi="Times New Roman" w:cs="Times New Roman"/>
          <w:bCs/>
          <w:sz w:val="24"/>
          <w:szCs w:val="24"/>
        </w:rPr>
        <w:t xml:space="preserve">n yürütülebilmesi </w:t>
      </w:r>
      <w:r w:rsidRPr="00C50CC8">
        <w:rPr>
          <w:rFonts w:ascii="Times New Roman" w:hAnsi="Times New Roman" w:cs="Times New Roman"/>
          <w:bCs/>
          <w:color w:val="000000" w:themeColor="text1"/>
          <w:sz w:val="24"/>
          <w:szCs w:val="24"/>
        </w:rPr>
        <w:t xml:space="preserve">için bir Devlet Üniversitesi’nin </w:t>
      </w:r>
      <w:r w:rsidRPr="00C50CC8">
        <w:rPr>
          <w:rFonts w:ascii="Times New Roman" w:hAnsi="Times New Roman" w:cs="Times New Roman"/>
          <w:bCs/>
          <w:sz w:val="24"/>
          <w:szCs w:val="24"/>
        </w:rPr>
        <w:t xml:space="preserve">Girişimsel Olmayan Klinik Araştırmaları Etik Kurulu Başkanlığı’ </w:t>
      </w:r>
      <w:proofErr w:type="spellStart"/>
      <w:r w:rsidRPr="00C50CC8">
        <w:rPr>
          <w:rFonts w:ascii="Times New Roman" w:hAnsi="Times New Roman" w:cs="Times New Roman"/>
          <w:bCs/>
          <w:sz w:val="24"/>
          <w:szCs w:val="24"/>
        </w:rPr>
        <w:t>ndan</w:t>
      </w:r>
      <w:proofErr w:type="spellEnd"/>
      <w:r w:rsidRPr="00C50CC8">
        <w:rPr>
          <w:rFonts w:ascii="Times New Roman" w:hAnsi="Times New Roman" w:cs="Times New Roman"/>
          <w:bCs/>
          <w:sz w:val="24"/>
          <w:szCs w:val="24"/>
        </w:rPr>
        <w:t xml:space="preserve"> etik kurul onayı alındı (IRB: 06.03.2020/9) ve</w:t>
      </w:r>
      <w:r w:rsidRPr="00C50CC8">
        <w:rPr>
          <w:rFonts w:ascii="Times New Roman" w:hAnsi="Times New Roman" w:cs="Times New Roman"/>
          <w:bCs/>
          <w:iCs/>
          <w:sz w:val="24"/>
          <w:szCs w:val="24"/>
        </w:rPr>
        <w:t xml:space="preserve"> Helsinki Bildirgesine uyuldu.</w:t>
      </w:r>
      <w:r w:rsidRPr="00C50CC8">
        <w:rPr>
          <w:rFonts w:ascii="Times New Roman" w:hAnsi="Times New Roman" w:cs="Times New Roman"/>
          <w:bCs/>
          <w:sz w:val="24"/>
          <w:szCs w:val="24"/>
        </w:rPr>
        <w:t xml:space="preserve"> Araştırmaya katılmayı gönüllü olarak kabul eden ebeveynlerden bilgilendirilmiş onam alındı. </w:t>
      </w:r>
    </w:p>
    <w:p w14:paraId="7A940C74" w14:textId="77777777" w:rsidR="00C50CC8" w:rsidRPr="00C50CC8" w:rsidRDefault="00C50CC8" w:rsidP="003436B6">
      <w:pPr>
        <w:spacing w:before="120" w:after="120" w:line="240" w:lineRule="auto"/>
        <w:jc w:val="both"/>
        <w:rPr>
          <w:rFonts w:ascii="Times New Roman" w:hAnsi="Times New Roman" w:cs="Times New Roman"/>
          <w:b/>
          <w:sz w:val="24"/>
          <w:szCs w:val="24"/>
        </w:rPr>
      </w:pPr>
      <w:r w:rsidRPr="00C50CC8">
        <w:rPr>
          <w:rFonts w:ascii="Times New Roman" w:hAnsi="Times New Roman" w:cs="Times New Roman"/>
          <w:b/>
          <w:sz w:val="24"/>
          <w:szCs w:val="24"/>
        </w:rPr>
        <w:t>2.1.1. Veri Toplama</w:t>
      </w:r>
    </w:p>
    <w:p w14:paraId="1CAEC324" w14:textId="77777777" w:rsidR="00C50CC8" w:rsidRPr="00C50CC8" w:rsidRDefault="00C50CC8" w:rsidP="003436B6">
      <w:pPr>
        <w:spacing w:line="240" w:lineRule="auto"/>
        <w:ind w:firstLine="284"/>
        <w:jc w:val="both"/>
        <w:rPr>
          <w:rFonts w:ascii="Times New Roman" w:hAnsi="Times New Roman" w:cs="Times New Roman"/>
          <w:bCs/>
          <w:color w:val="000000" w:themeColor="text1"/>
          <w:sz w:val="24"/>
          <w:szCs w:val="24"/>
        </w:rPr>
      </w:pPr>
      <w:r w:rsidRPr="00C50CC8">
        <w:rPr>
          <w:rFonts w:ascii="Times New Roman" w:hAnsi="Times New Roman" w:cs="Times New Roman"/>
          <w:bCs/>
          <w:sz w:val="24"/>
          <w:szCs w:val="24"/>
        </w:rPr>
        <w:t xml:space="preserve">Araştırma verilerinin toplanmasında katılımcıların diyabet farkındalıklarını belirlemek amacıyla araştırmacılar tarafından literatür doğrultusunda geliştirilen, toplam 28 sorudan oluşan elektronik bir “Veri Toplama Formu” kullanıldı. Veri toplama formlarında, Tanıtıcı Bilgiler Formu ve Tip 1 Diyabet Bilgi Formu yer almaktadır. Veri toplama formları, </w:t>
      </w:r>
      <w:r w:rsidRPr="00C50CC8">
        <w:rPr>
          <w:rFonts w:ascii="Times New Roman" w:hAnsi="Times New Roman" w:cs="Times New Roman"/>
          <w:bCs/>
          <w:color w:val="000000" w:themeColor="text1"/>
          <w:sz w:val="24"/>
          <w:szCs w:val="24"/>
        </w:rPr>
        <w:t xml:space="preserve">katılımcıların bazı tanıtıcı bilgilerini (yaş, cinsiyet, eğitim durumu, çalışma durumu, ekonomik durum, çocuk sayısı, çocukların yaşı gibi), tip 1 diyabet hastalığına yönelik (aile öyküsü, çocukta </w:t>
      </w:r>
      <w:proofErr w:type="spellStart"/>
      <w:r w:rsidRPr="00C50CC8">
        <w:rPr>
          <w:rFonts w:ascii="Times New Roman" w:hAnsi="Times New Roman" w:cs="Times New Roman"/>
          <w:bCs/>
          <w:color w:val="000000" w:themeColor="text1"/>
          <w:sz w:val="24"/>
          <w:szCs w:val="24"/>
        </w:rPr>
        <w:t>poliüri</w:t>
      </w:r>
      <w:proofErr w:type="spellEnd"/>
      <w:r w:rsidRPr="00C50CC8">
        <w:rPr>
          <w:rFonts w:ascii="Times New Roman" w:hAnsi="Times New Roman" w:cs="Times New Roman"/>
          <w:bCs/>
          <w:color w:val="000000" w:themeColor="text1"/>
          <w:sz w:val="24"/>
          <w:szCs w:val="24"/>
        </w:rPr>
        <w:t xml:space="preserve">, </w:t>
      </w:r>
      <w:proofErr w:type="spellStart"/>
      <w:r w:rsidRPr="00C50CC8">
        <w:rPr>
          <w:rFonts w:ascii="Times New Roman" w:hAnsi="Times New Roman" w:cs="Times New Roman"/>
          <w:bCs/>
          <w:color w:val="000000" w:themeColor="text1"/>
          <w:sz w:val="24"/>
          <w:szCs w:val="24"/>
        </w:rPr>
        <w:t>polidipsi</w:t>
      </w:r>
      <w:proofErr w:type="spellEnd"/>
      <w:r w:rsidRPr="00C50CC8">
        <w:rPr>
          <w:rFonts w:ascii="Times New Roman" w:hAnsi="Times New Roman" w:cs="Times New Roman"/>
          <w:bCs/>
          <w:color w:val="000000" w:themeColor="text1"/>
          <w:sz w:val="24"/>
          <w:szCs w:val="24"/>
        </w:rPr>
        <w:t xml:space="preserve">, ağız kuruluğu, kilo kaybı ve yorgunluk semptomlarının varlığı, diyabet ile ilgili eğitim alma durumu), </w:t>
      </w:r>
      <w:r w:rsidRPr="00C50CC8">
        <w:rPr>
          <w:rFonts w:ascii="Times New Roman" w:hAnsi="Times New Roman" w:cs="Times New Roman"/>
          <w:bCs/>
          <w:sz w:val="24"/>
          <w:szCs w:val="24"/>
        </w:rPr>
        <w:t>ebeveynlerin</w:t>
      </w:r>
      <w:r w:rsidRPr="00C50CC8">
        <w:rPr>
          <w:rFonts w:ascii="Times New Roman" w:hAnsi="Times New Roman" w:cs="Times New Roman"/>
          <w:bCs/>
          <w:i/>
          <w:iCs/>
          <w:sz w:val="24"/>
          <w:szCs w:val="24"/>
        </w:rPr>
        <w:t xml:space="preserve"> </w:t>
      </w:r>
      <w:r w:rsidRPr="00C50CC8">
        <w:rPr>
          <w:rFonts w:ascii="Times New Roman" w:hAnsi="Times New Roman" w:cs="Times New Roman"/>
          <w:bCs/>
          <w:sz w:val="24"/>
          <w:szCs w:val="24"/>
        </w:rPr>
        <w:t xml:space="preserve">diyabet hastalığına ilişkin bilgi durumlarına yönelik soruları içermektedir. </w:t>
      </w:r>
    </w:p>
    <w:p w14:paraId="7780FF70" w14:textId="77777777" w:rsidR="00C50CC8" w:rsidRPr="00C50CC8" w:rsidRDefault="00C50CC8" w:rsidP="003436B6">
      <w:pPr>
        <w:spacing w:before="120" w:after="120" w:line="240" w:lineRule="auto"/>
        <w:jc w:val="both"/>
        <w:rPr>
          <w:rFonts w:ascii="Times New Roman" w:eastAsia="Times New Roman" w:hAnsi="Times New Roman" w:cs="Times New Roman"/>
          <w:b/>
          <w:bCs/>
          <w:sz w:val="24"/>
          <w:szCs w:val="24"/>
          <w:lang w:eastAsia="tr-TR"/>
        </w:rPr>
      </w:pPr>
      <w:r w:rsidRPr="00C50CC8">
        <w:rPr>
          <w:rFonts w:ascii="Times New Roman" w:eastAsia="Times New Roman" w:hAnsi="Times New Roman" w:cs="Times New Roman"/>
          <w:b/>
          <w:bCs/>
          <w:sz w:val="24"/>
          <w:szCs w:val="24"/>
          <w:lang w:eastAsia="tr-TR"/>
        </w:rPr>
        <w:t>2.1.2. Analiz</w:t>
      </w:r>
    </w:p>
    <w:p w14:paraId="2AD450D8" w14:textId="77777777" w:rsidR="00C50CC8" w:rsidRPr="00C50CC8" w:rsidRDefault="00C50CC8" w:rsidP="003436B6">
      <w:pPr>
        <w:spacing w:line="240" w:lineRule="auto"/>
        <w:ind w:firstLine="284"/>
        <w:jc w:val="both"/>
        <w:rPr>
          <w:rFonts w:ascii="Times New Roman" w:hAnsi="Times New Roman" w:cs="Times New Roman"/>
          <w:bCs/>
          <w:iCs/>
          <w:color w:val="000000" w:themeColor="text1"/>
          <w:sz w:val="24"/>
          <w:szCs w:val="24"/>
        </w:rPr>
      </w:pPr>
      <w:r w:rsidRPr="00C50CC8">
        <w:rPr>
          <w:rFonts w:ascii="Times New Roman" w:hAnsi="Times New Roman" w:cs="Times New Roman"/>
          <w:bCs/>
          <w:iCs/>
          <w:sz w:val="24"/>
          <w:szCs w:val="24"/>
        </w:rPr>
        <w:t xml:space="preserve">Tanımlayıcı istatistikler parametrik ve </w:t>
      </w:r>
      <w:proofErr w:type="spellStart"/>
      <w:r w:rsidRPr="00C50CC8">
        <w:rPr>
          <w:rFonts w:ascii="Times New Roman" w:hAnsi="Times New Roman" w:cs="Times New Roman"/>
          <w:bCs/>
          <w:iCs/>
          <w:sz w:val="24"/>
          <w:szCs w:val="24"/>
        </w:rPr>
        <w:t>non</w:t>
      </w:r>
      <w:proofErr w:type="spellEnd"/>
      <w:r w:rsidRPr="00C50CC8">
        <w:rPr>
          <w:rFonts w:ascii="Times New Roman" w:hAnsi="Times New Roman" w:cs="Times New Roman"/>
          <w:bCs/>
          <w:iCs/>
          <w:sz w:val="24"/>
          <w:szCs w:val="24"/>
        </w:rPr>
        <w:t xml:space="preserve">-parametrik testlerle analiz edildi. </w:t>
      </w:r>
      <w:r w:rsidRPr="00C50CC8">
        <w:rPr>
          <w:rFonts w:ascii="Times New Roman" w:hAnsi="Times New Roman" w:cs="Times New Roman"/>
          <w:bCs/>
          <w:iCs/>
          <w:color w:val="000000" w:themeColor="text1"/>
          <w:sz w:val="24"/>
          <w:szCs w:val="24"/>
        </w:rPr>
        <w:t xml:space="preserve">Sürekli değişkenlere ait tanımlayıcı istatistiklerin değerlendirilmesinde sayı (n), yüzde (%), </w:t>
      </w:r>
      <w:proofErr w:type="spellStart"/>
      <w:r w:rsidRPr="00C50CC8">
        <w:rPr>
          <w:rFonts w:ascii="Times New Roman" w:hAnsi="Times New Roman" w:cs="Times New Roman"/>
          <w:bCs/>
          <w:iCs/>
          <w:color w:val="000000" w:themeColor="text1"/>
          <w:sz w:val="24"/>
          <w:szCs w:val="24"/>
        </w:rPr>
        <w:t>ortalama±standart</w:t>
      </w:r>
      <w:proofErr w:type="spellEnd"/>
      <w:r w:rsidRPr="00C50CC8">
        <w:rPr>
          <w:rFonts w:ascii="Times New Roman" w:hAnsi="Times New Roman" w:cs="Times New Roman"/>
          <w:bCs/>
          <w:iCs/>
          <w:color w:val="000000" w:themeColor="text1"/>
          <w:sz w:val="24"/>
          <w:szCs w:val="24"/>
        </w:rPr>
        <w:t xml:space="preserve"> sapma (X±SD) kullanıldı. </w:t>
      </w:r>
      <w:r w:rsidRPr="00C50CC8">
        <w:rPr>
          <w:rFonts w:ascii="Times New Roman" w:eastAsia="Calibri" w:hAnsi="Times New Roman" w:cs="Times New Roman"/>
          <w:color w:val="000000" w:themeColor="text1"/>
          <w:sz w:val="24"/>
          <w:szCs w:val="24"/>
        </w:rPr>
        <w:t xml:space="preserve">Verilerin normal dağlıma uygunluğunu belirlemek amacıyla </w:t>
      </w:r>
      <w:proofErr w:type="spellStart"/>
      <w:r w:rsidRPr="00C50CC8">
        <w:rPr>
          <w:rStyle w:val="Vurgu"/>
          <w:rFonts w:ascii="Times New Roman" w:eastAsia="Calibri" w:hAnsi="Times New Roman" w:cs="Times New Roman"/>
          <w:bCs/>
          <w:color w:val="000000" w:themeColor="text1"/>
          <w:sz w:val="24"/>
          <w:szCs w:val="24"/>
          <w:shd w:val="clear" w:color="auto" w:fill="FFFFFF"/>
        </w:rPr>
        <w:t>Shapiro</w:t>
      </w:r>
      <w:r w:rsidRPr="00C50CC8">
        <w:rPr>
          <w:rFonts w:ascii="Times New Roman" w:eastAsia="Calibri" w:hAnsi="Times New Roman" w:cs="Times New Roman"/>
          <w:color w:val="000000" w:themeColor="text1"/>
          <w:sz w:val="24"/>
          <w:szCs w:val="24"/>
          <w:shd w:val="clear" w:color="auto" w:fill="FFFFFF"/>
        </w:rPr>
        <w:t>-</w:t>
      </w:r>
      <w:r w:rsidRPr="00C50CC8">
        <w:rPr>
          <w:rStyle w:val="Vurgu"/>
          <w:rFonts w:ascii="Times New Roman" w:eastAsia="Calibri" w:hAnsi="Times New Roman" w:cs="Times New Roman"/>
          <w:bCs/>
          <w:color w:val="000000" w:themeColor="text1"/>
          <w:sz w:val="24"/>
          <w:szCs w:val="24"/>
          <w:shd w:val="clear" w:color="auto" w:fill="FFFFFF"/>
        </w:rPr>
        <w:t>Wilk</w:t>
      </w:r>
      <w:proofErr w:type="spellEnd"/>
      <w:r w:rsidRPr="00C50CC8">
        <w:rPr>
          <w:rFonts w:ascii="Times New Roman" w:eastAsia="Calibri" w:hAnsi="Times New Roman" w:cs="Times New Roman"/>
          <w:color w:val="000000" w:themeColor="text1"/>
          <w:sz w:val="24"/>
          <w:szCs w:val="24"/>
          <w:shd w:val="clear" w:color="auto" w:fill="FFFFFF"/>
        </w:rPr>
        <w:t xml:space="preserve"> /</w:t>
      </w:r>
      <w:proofErr w:type="spellStart"/>
      <w:r w:rsidRPr="00C50CC8">
        <w:rPr>
          <w:rStyle w:val="Vurgu"/>
          <w:rFonts w:ascii="Times New Roman" w:eastAsia="Calibri" w:hAnsi="Times New Roman" w:cs="Times New Roman"/>
          <w:bCs/>
          <w:color w:val="000000" w:themeColor="text1"/>
          <w:sz w:val="24"/>
          <w:szCs w:val="24"/>
          <w:shd w:val="clear" w:color="auto" w:fill="FFFFFF"/>
        </w:rPr>
        <w:t>Kolmogorov</w:t>
      </w:r>
      <w:r w:rsidRPr="00C50CC8">
        <w:rPr>
          <w:rFonts w:ascii="Times New Roman" w:eastAsia="Calibri" w:hAnsi="Times New Roman" w:cs="Times New Roman"/>
          <w:color w:val="000000" w:themeColor="text1"/>
          <w:sz w:val="24"/>
          <w:szCs w:val="24"/>
          <w:shd w:val="clear" w:color="auto" w:fill="FFFFFF"/>
        </w:rPr>
        <w:t>-</w:t>
      </w:r>
      <w:r w:rsidRPr="00C50CC8">
        <w:rPr>
          <w:rStyle w:val="Vurgu"/>
          <w:rFonts w:ascii="Times New Roman" w:eastAsia="Calibri" w:hAnsi="Times New Roman" w:cs="Times New Roman"/>
          <w:bCs/>
          <w:color w:val="000000" w:themeColor="text1"/>
          <w:sz w:val="24"/>
          <w:szCs w:val="24"/>
          <w:shd w:val="clear" w:color="auto" w:fill="FFFFFF"/>
        </w:rPr>
        <w:t>Smirnov</w:t>
      </w:r>
      <w:proofErr w:type="spellEnd"/>
      <w:r w:rsidRPr="00C50CC8">
        <w:rPr>
          <w:rStyle w:val="apple-converted-space"/>
          <w:rFonts w:ascii="Times New Roman" w:eastAsia="Calibri" w:hAnsi="Times New Roman" w:cs="Times New Roman"/>
          <w:color w:val="000000" w:themeColor="text1"/>
          <w:sz w:val="24"/>
          <w:szCs w:val="24"/>
          <w:shd w:val="clear" w:color="auto" w:fill="FFFFFF"/>
        </w:rPr>
        <w:t> </w:t>
      </w:r>
      <w:r w:rsidRPr="00C50CC8">
        <w:rPr>
          <w:rFonts w:ascii="Times New Roman" w:eastAsia="Calibri" w:hAnsi="Times New Roman" w:cs="Times New Roman"/>
          <w:color w:val="000000" w:themeColor="text1"/>
          <w:sz w:val="24"/>
          <w:szCs w:val="24"/>
          <w:shd w:val="clear" w:color="auto" w:fill="FFFFFF"/>
        </w:rPr>
        <w:t>(</w:t>
      </w:r>
      <w:r w:rsidRPr="00C50CC8">
        <w:rPr>
          <w:rStyle w:val="Vurgu"/>
          <w:rFonts w:ascii="Times New Roman" w:eastAsia="Calibri" w:hAnsi="Times New Roman" w:cs="Times New Roman"/>
          <w:bCs/>
          <w:color w:val="000000" w:themeColor="text1"/>
          <w:sz w:val="24"/>
          <w:szCs w:val="24"/>
          <w:shd w:val="clear" w:color="auto" w:fill="FFFFFF"/>
        </w:rPr>
        <w:t>K-S</w:t>
      </w:r>
      <w:r w:rsidRPr="00C50CC8">
        <w:rPr>
          <w:rFonts w:ascii="Times New Roman" w:eastAsia="Calibri" w:hAnsi="Times New Roman" w:cs="Times New Roman"/>
          <w:color w:val="000000" w:themeColor="text1"/>
          <w:sz w:val="24"/>
          <w:szCs w:val="24"/>
          <w:shd w:val="clear" w:color="auto" w:fill="FFFFFF"/>
        </w:rPr>
        <w:t>) gerçekleştirildi. İ</w:t>
      </w:r>
      <w:r w:rsidRPr="00C50CC8">
        <w:rPr>
          <w:rFonts w:ascii="Times New Roman" w:hAnsi="Times New Roman" w:cs="Times New Roman"/>
          <w:bCs/>
          <w:iCs/>
          <w:color w:val="000000" w:themeColor="text1"/>
          <w:sz w:val="24"/>
          <w:szCs w:val="24"/>
        </w:rPr>
        <w:t xml:space="preserve">ki bağımsız grup karşılaştırmasında </w:t>
      </w:r>
      <w:r w:rsidRPr="00C50CC8">
        <w:rPr>
          <w:rFonts w:ascii="Times New Roman" w:hAnsi="Times New Roman" w:cs="Times New Roman"/>
          <w:bCs/>
          <w:i/>
          <w:color w:val="000000" w:themeColor="text1"/>
          <w:sz w:val="24"/>
          <w:szCs w:val="24"/>
        </w:rPr>
        <w:t>Mann-</w:t>
      </w:r>
      <w:proofErr w:type="spellStart"/>
      <w:r w:rsidRPr="00C50CC8">
        <w:rPr>
          <w:rFonts w:ascii="Times New Roman" w:hAnsi="Times New Roman" w:cs="Times New Roman"/>
          <w:bCs/>
          <w:i/>
          <w:color w:val="000000" w:themeColor="text1"/>
          <w:sz w:val="24"/>
          <w:szCs w:val="24"/>
        </w:rPr>
        <w:t>Whitney</w:t>
      </w:r>
      <w:proofErr w:type="spellEnd"/>
      <w:r w:rsidRPr="00C50CC8">
        <w:rPr>
          <w:rFonts w:ascii="Times New Roman" w:hAnsi="Times New Roman" w:cs="Times New Roman"/>
          <w:bCs/>
          <w:i/>
          <w:color w:val="000000" w:themeColor="text1"/>
          <w:sz w:val="24"/>
          <w:szCs w:val="24"/>
        </w:rPr>
        <w:t xml:space="preserve"> U testi</w:t>
      </w:r>
      <w:r w:rsidRPr="00C50CC8">
        <w:rPr>
          <w:rFonts w:ascii="Times New Roman" w:hAnsi="Times New Roman" w:cs="Times New Roman"/>
          <w:bCs/>
          <w:iCs/>
          <w:color w:val="000000" w:themeColor="text1"/>
          <w:sz w:val="24"/>
          <w:szCs w:val="24"/>
        </w:rPr>
        <w:t xml:space="preserve">, ikiden fazla bağımsız grup karşılaştırmasında </w:t>
      </w:r>
      <w:proofErr w:type="spellStart"/>
      <w:r w:rsidRPr="00C50CC8">
        <w:rPr>
          <w:rStyle w:val="Vurgu"/>
          <w:rFonts w:ascii="Times New Roman" w:eastAsia="Calibri" w:hAnsi="Times New Roman" w:cs="Times New Roman"/>
          <w:bCs/>
          <w:color w:val="000000" w:themeColor="text1"/>
          <w:sz w:val="24"/>
          <w:szCs w:val="24"/>
          <w:shd w:val="clear" w:color="auto" w:fill="FFFFFF"/>
        </w:rPr>
        <w:t>Kruskal</w:t>
      </w:r>
      <w:proofErr w:type="spellEnd"/>
      <w:r w:rsidRPr="00C50CC8">
        <w:rPr>
          <w:rFonts w:ascii="Times New Roman" w:eastAsia="Calibri" w:hAnsi="Times New Roman" w:cs="Times New Roman"/>
          <w:color w:val="000000" w:themeColor="text1"/>
          <w:sz w:val="24"/>
          <w:szCs w:val="24"/>
          <w:shd w:val="clear" w:color="auto" w:fill="FFFFFF"/>
        </w:rPr>
        <w:t>-</w:t>
      </w:r>
      <w:r w:rsidRPr="00C50CC8">
        <w:rPr>
          <w:rStyle w:val="Vurgu"/>
          <w:rFonts w:ascii="Times New Roman" w:eastAsia="Calibri" w:hAnsi="Times New Roman" w:cs="Times New Roman"/>
          <w:bCs/>
          <w:color w:val="000000" w:themeColor="text1"/>
          <w:sz w:val="24"/>
          <w:szCs w:val="24"/>
          <w:shd w:val="clear" w:color="auto" w:fill="FFFFFF"/>
        </w:rPr>
        <w:t>Wallis test</w:t>
      </w:r>
      <w:r w:rsidRPr="00C50CC8">
        <w:rPr>
          <w:rStyle w:val="apple-converted-space"/>
          <w:rFonts w:ascii="Times New Roman" w:eastAsia="Calibri" w:hAnsi="Times New Roman" w:cs="Times New Roman"/>
          <w:color w:val="000000" w:themeColor="text1"/>
          <w:sz w:val="24"/>
          <w:szCs w:val="24"/>
          <w:shd w:val="clear" w:color="auto" w:fill="FFFFFF"/>
        </w:rPr>
        <w:t> </w:t>
      </w:r>
      <w:r w:rsidRPr="00C50CC8">
        <w:rPr>
          <w:rFonts w:ascii="Times New Roman" w:hAnsi="Times New Roman" w:cs="Times New Roman"/>
          <w:bCs/>
          <w:iCs/>
          <w:color w:val="000000" w:themeColor="text1"/>
          <w:sz w:val="24"/>
          <w:szCs w:val="24"/>
        </w:rPr>
        <w:t>kullanıldı. Tüm istatistikler, p&lt;0,05 anlamlılık düzeyinde değerlendirildi.</w:t>
      </w:r>
    </w:p>
    <w:p w14:paraId="2E2E2A56" w14:textId="32BEB63E" w:rsidR="00C50CC8" w:rsidRDefault="00C50CC8" w:rsidP="003436B6">
      <w:pPr>
        <w:spacing w:before="120" w:after="120" w:line="240" w:lineRule="auto"/>
        <w:jc w:val="both"/>
        <w:rPr>
          <w:rFonts w:ascii="Times New Roman" w:hAnsi="Times New Roman" w:cs="Times New Roman"/>
          <w:b/>
          <w:bCs/>
          <w:sz w:val="24"/>
          <w:szCs w:val="24"/>
        </w:rPr>
      </w:pPr>
      <w:r w:rsidRPr="00C50CC8">
        <w:rPr>
          <w:rFonts w:ascii="Times New Roman" w:hAnsi="Times New Roman" w:cs="Times New Roman"/>
          <w:b/>
          <w:bCs/>
          <w:sz w:val="24"/>
          <w:szCs w:val="24"/>
        </w:rPr>
        <w:t xml:space="preserve">2.2. </w:t>
      </w:r>
      <w:proofErr w:type="spellStart"/>
      <w:r w:rsidRPr="00C50CC8">
        <w:rPr>
          <w:rFonts w:ascii="Times New Roman" w:hAnsi="Times New Roman" w:cs="Times New Roman"/>
          <w:b/>
          <w:bCs/>
          <w:sz w:val="24"/>
          <w:szCs w:val="24"/>
        </w:rPr>
        <w:t>Results</w:t>
      </w:r>
      <w:proofErr w:type="spellEnd"/>
    </w:p>
    <w:p w14:paraId="67DFE2A1" w14:textId="77777777" w:rsidR="003436B6" w:rsidRDefault="001F5F90" w:rsidP="003436B6">
      <w:pPr>
        <w:spacing w:before="120" w:after="120" w:line="240" w:lineRule="auto"/>
        <w:jc w:val="both"/>
        <w:rPr>
          <w:rFonts w:ascii="Times New Roman" w:hAnsi="Times New Roman" w:cs="Times New Roman"/>
          <w:sz w:val="24"/>
          <w:szCs w:val="24"/>
        </w:rPr>
      </w:pPr>
      <w:r w:rsidRPr="001F5F90">
        <w:rPr>
          <w:rFonts w:ascii="Times New Roman" w:hAnsi="Times New Roman" w:cs="Times New Roman"/>
          <w:sz w:val="24"/>
          <w:szCs w:val="24"/>
        </w:rPr>
        <w:t xml:space="preserve">Araştırmaya dahil edilen ebeveynlerin yarısından fazlası anne ve 36-45 yaş aralığındaydı. Katılımcıların yarısından fazlası üniversite mezunu ve çoğunluğu bir işte çalışıyordu. Ebeveynlerin yarısının 2 çocuğu vardı ve her üç ebeveynden birinin çocukları 4-9 yaş aralığındaydı. Ebeveynlerin yarısına yakını diyabet hakkında önceden eğitim aldıklarını, bilgi kaynakları olarak sırasıyla; okul/ öğretmen, hemşire, diğerleri (sağlık çalışanları, kitap, web sitesi vb.) olduğunu bildirdi. Araştırmamıza katılan ebeveynlerin yarısına yakınının ailesinde diyabet öyküsü mevcuttu. Çalışmamızda ebeveynlerin çocuklarında fark etmeleri gereken olası </w:t>
      </w:r>
      <w:r w:rsidRPr="001F5F90">
        <w:rPr>
          <w:rFonts w:ascii="Times New Roman" w:hAnsi="Times New Roman" w:cs="Times New Roman"/>
          <w:sz w:val="24"/>
          <w:szCs w:val="24"/>
        </w:rPr>
        <w:lastRenderedPageBreak/>
        <w:t xml:space="preserve">diyabet bulguları sorgulanmış olup, yaklaşık olarak dört çocuktan birinin her zamankinden daha fazla su içtiği ebeveynleri tarafından bildirilmiştir. </w:t>
      </w:r>
    </w:p>
    <w:p w14:paraId="596232ED" w14:textId="41835EFD" w:rsidR="001F5F90" w:rsidRPr="001F5F90" w:rsidRDefault="001F5F90" w:rsidP="003436B6">
      <w:pPr>
        <w:spacing w:before="120" w:after="120" w:line="240" w:lineRule="auto"/>
        <w:jc w:val="both"/>
        <w:rPr>
          <w:rFonts w:ascii="Times New Roman" w:hAnsi="Times New Roman" w:cs="Times New Roman"/>
          <w:sz w:val="24"/>
          <w:szCs w:val="24"/>
        </w:rPr>
      </w:pPr>
      <w:r w:rsidRPr="001F5F90">
        <w:rPr>
          <w:rFonts w:ascii="Times New Roman" w:hAnsi="Times New Roman" w:cs="Times New Roman"/>
          <w:sz w:val="24"/>
          <w:szCs w:val="24"/>
        </w:rPr>
        <w:t>Ebeveynlerin tip 1 diyabet hakkındaki bilgi formuna verdikleri yanıtlar doğrultusunda bilgi puan ortalaması 6.10±1.89 (min.0, max.11) olarak orta düzeyin altında bulundu. Ebeveynlerden annelerin bilgi puan ortalaması babaların bilgi puan ortalamasına göre istatistiksel olarak anlamlı fark bulundu (p&lt;0.001). Yaş grupları arasındaki bilgi puan ortalamaları arasında istatistiksel olarak anlamlı bir farklılık bulunmadı. Katılımcıların eğitim düzeylerine göre bilgi puan ortalamaları karşılaştırıldığında lisansüstü eğitim düzeyine sahip olan ebeveynlerin bilgi puan ortalaması diğer eğitim düzeylerine göre anlamlı düzeyde yüksek olduğu bulundu (p&lt;0.001).  Meslek durumu ile bilgi puan ortalaması karşılaştırıldığında sağlık çalışanı ebeveynlerin diğer meslek gruplarına göre bilgi puan ortalaması yüksek olup aralarında istatistiksel olarak anlamlı bir farklılık saptandı (p&lt;0.001). Ebeveynlerin çocuk sayısı ile bilgi puan ortalaması arasında istatistiksel olarak anlamlı bir farklılık bulunmamıştır (p=0.857). Daha önce diyabet hakkında eğitim alma durumlarına göre bilgi puan ortalaması değerlendirildiğinde, eğitim alanların bilgi puan ortalaması eğitim almayanlara göre anlamlı düzeyde yüksek olduğu bulundu (p&lt;0.001).</w:t>
      </w:r>
    </w:p>
    <w:p w14:paraId="7ABA6954" w14:textId="77777777" w:rsidR="00C50CC8" w:rsidRPr="00C50CC8" w:rsidRDefault="00C50CC8" w:rsidP="003436B6">
      <w:pPr>
        <w:spacing w:before="120" w:after="120" w:line="240" w:lineRule="auto"/>
        <w:jc w:val="both"/>
        <w:rPr>
          <w:rFonts w:ascii="Times New Roman" w:hAnsi="Times New Roman" w:cs="Times New Roman"/>
          <w:b/>
          <w:bCs/>
          <w:sz w:val="24"/>
          <w:szCs w:val="24"/>
        </w:rPr>
      </w:pPr>
      <w:r w:rsidRPr="00C50CC8">
        <w:rPr>
          <w:rFonts w:ascii="Times New Roman" w:hAnsi="Times New Roman" w:cs="Times New Roman"/>
          <w:b/>
          <w:bCs/>
          <w:sz w:val="24"/>
          <w:szCs w:val="24"/>
        </w:rPr>
        <w:t>2.3. Tartışma</w:t>
      </w:r>
    </w:p>
    <w:p w14:paraId="02908175" w14:textId="04C99805" w:rsidR="00C50CC8" w:rsidRPr="00C50CC8" w:rsidRDefault="00C50CC8" w:rsidP="003436B6">
      <w:pPr>
        <w:spacing w:after="120" w:line="240" w:lineRule="auto"/>
        <w:ind w:firstLine="284"/>
        <w:jc w:val="both"/>
        <w:rPr>
          <w:rFonts w:ascii="Times New Roman" w:hAnsi="Times New Roman" w:cs="Times New Roman"/>
          <w:sz w:val="24"/>
          <w:szCs w:val="24"/>
        </w:rPr>
      </w:pPr>
      <w:r w:rsidRPr="00C50CC8">
        <w:rPr>
          <w:rFonts w:ascii="Times New Roman" w:hAnsi="Times New Roman" w:cs="Times New Roman"/>
          <w:sz w:val="24"/>
          <w:szCs w:val="24"/>
        </w:rPr>
        <w:t xml:space="preserve">Çocuk ve gençlerde tip 1 diyabet gelişme sürecinde </w:t>
      </w:r>
      <w:proofErr w:type="spellStart"/>
      <w:r w:rsidRPr="00C50CC8">
        <w:rPr>
          <w:rFonts w:ascii="Times New Roman" w:hAnsi="Times New Roman" w:cs="Times New Roman"/>
          <w:sz w:val="24"/>
          <w:szCs w:val="24"/>
        </w:rPr>
        <w:t>hiperglisemi</w:t>
      </w:r>
      <w:proofErr w:type="spellEnd"/>
      <w:r w:rsidRPr="00C50CC8">
        <w:rPr>
          <w:rFonts w:ascii="Times New Roman" w:hAnsi="Times New Roman" w:cs="Times New Roman"/>
          <w:sz w:val="24"/>
          <w:szCs w:val="24"/>
        </w:rPr>
        <w:t xml:space="preserve"> nedeniyle (</w:t>
      </w:r>
      <w:proofErr w:type="spellStart"/>
      <w:r w:rsidRPr="00C50CC8">
        <w:rPr>
          <w:rFonts w:ascii="Times New Roman" w:hAnsi="Times New Roman" w:cs="Times New Roman"/>
          <w:sz w:val="24"/>
          <w:szCs w:val="24"/>
        </w:rPr>
        <w:t>poliüri</w:t>
      </w:r>
      <w:proofErr w:type="spellEnd"/>
      <w:r w:rsidRPr="00C50CC8">
        <w:rPr>
          <w:rFonts w:ascii="Times New Roman" w:hAnsi="Times New Roman" w:cs="Times New Roman"/>
          <w:sz w:val="24"/>
          <w:szCs w:val="24"/>
        </w:rPr>
        <w:t xml:space="preserve">, </w:t>
      </w:r>
      <w:proofErr w:type="spellStart"/>
      <w:r w:rsidRPr="00C50CC8">
        <w:rPr>
          <w:rFonts w:ascii="Times New Roman" w:hAnsi="Times New Roman" w:cs="Times New Roman"/>
          <w:sz w:val="24"/>
          <w:szCs w:val="24"/>
        </w:rPr>
        <w:t>polidipsi</w:t>
      </w:r>
      <w:proofErr w:type="spellEnd"/>
      <w:r w:rsidRPr="00C50CC8">
        <w:rPr>
          <w:rFonts w:ascii="Times New Roman" w:hAnsi="Times New Roman" w:cs="Times New Roman"/>
          <w:sz w:val="24"/>
          <w:szCs w:val="24"/>
        </w:rPr>
        <w:t xml:space="preserve">, açlık hissi, ağız kuruluğu, kilo kaybı ve yorgunluk) semptom ve bulgular görülür (TEMD, 2019). Çalışmamızda da ebeveynlerin çocuklarında fark etmeleri gereken olası diyabet bulguları sorgulanmış olup, yaklaşık olarak dört çocuktan birinin her zamankinden daha fazla su içtiği ebeveynleri tarafından bildirilmiştir. Araştırmamıza katılan ebeveynlerin yarısından fazlası tip 1 diyabetin yaşam biçimi ve beslenme biçiminden kaynaklandığını bildirmiştir. Tip 1 diyabetin erken tanılanmasına yönelik yapılan kalitatif bir çalışmada da  katılımcıların çoğunluğunun tip 1 diyabetin yaşam biçimi veya beslenme davranışlarından kaynaklandığını düşündüklerini ifade etmişlerdir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{"citationItems":[{"id":"ITEM-1","itemData":{"DOI":"10.1002/edm2.8","ISSN":"2398-9238","abstract":"Aims: The aim of this study was to explore from the perspectives of key stakeholders involved in the pathway to diagnosis, the barriers and facilitators to a timely diagnosis of type 1 diabetes in childhood.; Methods: Qualitative interviews and free-text analyses were undertaken in 21 parents with a child diagnosed with type 1 diabetes, 60 parents without a child diagnosed with type 1 diabetes, 9 primary healthcare professionals, 9 teachers and 3 community diabetes liaison nurses . Data were analysed thematically and 30% double coded.; Results: Two key themes were identified, namely the importance of widespread awareness and knowledge and seeking healthcare professional help . Parents with a child diagnosed with type 1 diabetes described seeking opinions from a number of individuals prior to seeking health professional help. Healthcare professionals recognized the rarity of the condition and the need for it to be kept on their \"radar\", to ensure they considered it when examining an unwell child. The process of obtaining a primary healthcare appointment was identified as potentially playing a crucial role in the diagnostic process. However, most parents with a child diagnosed with type 1 diabetes described receiving an appointment on the day they sought it.; Conclusions: Knowledge and awareness of type 1 diabetes in childhood remain limited in the general population and misconceptions persist relating to how children present with this serious condition. An effective community-based intervention to raise awareness amongst key stakeholders is required to ensure children receive a timely diagnosis once symptomatic.","author":[{"dropping-particle":"","family":"Townson","given":"Julia","non-dropping-particle":"","parse-names":false,"suffix":""},{"dropping-particle":"","family":"Gallagher","given":"Dunla","non-dropping-particle":"","parse-names":false,"suffix":""},{"dropping-particle":"","family":"Cowley","given":"Laura","non-dropping-particle":"","parse-names":false,"suffix":""},{"dropping-particle":"","family":"Channon","given":"Susan","non-dropping-particle":"","parse-names":false,"suffix":""},{"dropping-particle":"","family":"Robling","given":"Michael","non-dropping-particle":"","parse-names":false,"suffix":""},{"dropping-particle":"","family":"Williams","given":"David","non-dropping-particle":"","parse-names":false,"suffix":""},{"dropping-particle":"","family":"Hughes","given":"Clare","non-dropping-particle":"","parse-names":false,"suffix":""},{"dropping-particle":"","family":"Murphy","given":"Simon","non-dropping-particle":"","parse-names":false,"suffix":""},{"dropping-particle":"","family":"Lowes","given":"Lesley","non-dropping-particle":"","parse-names":false,"suffix":""},{"dropping-particle":"","family":"Gregory","given":"John W.","non-dropping-particle":"","parse-names":false,"suffix":""}],"container-title":"Endocrinology, Diabetes &amp; Metabolism","id":"ITEM-1","issue":"1","issued":{"date-parts":[["2018"]]},"page":"e00008","title":"“Keeping it on your radar”-assessing the barriers and facilitators to a timely diagnosis of type 1 diabetes in childhood: A qualitative study from the early detection of type 1 diabetes in youth study","type":"article-journal","volume":"1"},"uris":["http://www.mendeley.com/documents/?uuid=6e008b42-3218-42ec-9efb-68bc950b3385"]}],"mendeley":{"formattedCitation":"(Townson et al., 2018)","plainTextFormattedCitation":"(Townson et al., 2018)","previouslyFormattedCitation":"(Townson et al., 2018)"},"properties":{"noteIndex":0},"schema":"https://github.com/citation-style-language/schema/raw/master/csl-citation.json"}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(Townson, et al., 2018)</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 xml:space="preserve">. Çalışma sonucuna göre bizim çalışmamızda da olduğu gibi çocuklarda tip 1 diyabet hastalığının görülmesi ile ilgili yanlış algılamalar olduğu tespit edilmiştir. </w:t>
      </w:r>
    </w:p>
    <w:p w14:paraId="73D96984" w14:textId="77777777" w:rsidR="00C50CC8" w:rsidRPr="00C50CC8" w:rsidRDefault="00C50CC8" w:rsidP="003436B6">
      <w:pPr>
        <w:spacing w:line="240" w:lineRule="auto"/>
        <w:ind w:firstLine="284"/>
        <w:jc w:val="both"/>
        <w:rPr>
          <w:rFonts w:ascii="Times New Roman" w:hAnsi="Times New Roman" w:cs="Times New Roman"/>
          <w:sz w:val="24"/>
          <w:szCs w:val="24"/>
        </w:rPr>
      </w:pPr>
      <w:r w:rsidRPr="00C50CC8">
        <w:rPr>
          <w:rFonts w:ascii="Times New Roman" w:hAnsi="Times New Roman" w:cs="Times New Roman"/>
          <w:sz w:val="24"/>
          <w:szCs w:val="24"/>
        </w:rPr>
        <w:t xml:space="preserve">Araştırmamıza katılmayı kabul eden ebeveynlerin tip 1 diyabete ilişkin ortalamaya yakın bilgi düzeyine sahip oldukları saptandı. Ayrıca, lisansüstü eğitime sahip olan, daha önceden tip 1 diyabet eğitimi alan ve sağlık çalışanı olan ebeveynlerin tip 1 diyabet bilgi düzeyleri yüksek bulundu (p&lt;0.05). Ebeveynlerin tip 1 diyabet gelişme nedenlerini sıklıkla tip 2 diyabet ile karıştırdıkları değerlendirildi. Bunun nedeni olarak ebeveynlerin eğitim düzeyi ve tip 1 diyabetle ilgili eğitim alma durumlarının bilgi ve farkındalık düzeylerini etkilediği öngörüldü. Yapılan çalışmalarda toplumun bilgi ve farkındalık düzeyinin düşük olduğu bildirilmiştir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{"citationItems":[{"id":"ITEM-1","itemData":{"DOI":"10.4103/2230-8210.155339","ISSN":"22309500","abstract":"Type 1 diabetes mellitus (T1DM) has a wide presence in children and has a high mortality rates. The disease, if left unmanaged, poses various challenges to the patient and healthcare providers, including development of diabetic complications and thus decreasing the life expectancy of the affected child. The challenges of T1DM include awareness of the disease that is very poor among the general public and also in parents of T1DM children along with the health care professionals. The challenge of lack of awareness of T1DM can be met by increasing public awareness programs, conducting workshops for diabetes educators regarding T1DM in children, newsletters, CMEs, online courses, and by structured teaching modules for diabetes educators. Diagnosis of T1DM was a challenge a few decades ago but the situation has improved today with diagnostic tests and facilities, made available even in villages. Investigation facilities and infrastructure, however, are very poor at the primary care level, especially in rural areas. Insulin availability, acceptability, and affordability are also major problems, compounded by the various types of insulin that are available in the market with a varied price range. But effective use of insulin remains a matter of utmost importance.","author":[{"dropping-particle":"","family":"Prasanna Kumar","given":"K. M.","non-dropping-particle":"","parse-names":false,"suffix":""},{"dropping-particle":"","family":"Saboo","given":"Banshi","non-dropping-particle":"","parse-names":false,"suffix":""},{"dropping-particle":"V.","family":"Rao","given":"P.","non-dropping-particle":"","parse-names":false,"suffix":""},{"dropping-particle":"","family":"Sarda","given":"Archana","non-dropping-particle":"","parse-names":false,"suffix":""},{"dropping-particle":"","family":"Viswanathan","given":"Vijay","non-dropping-particle":"","parse-names":false,"suffix":""},{"dropping-particle":"","family":"Kalra","given":"Sanjay","non-dropping-particle":"","parse-names":false,"suffix":""},{"dropping-particle":"","family":"Sethi","given":"Bipin","non-dropping-particle":"","parse-names":false,"suffix":""},{"dropping-particle":"","family":"Shah","given":"Nalini","non-dropping-particle":"","parse-names":false,"suffix":""},{"dropping-particle":"","family":"Srikanta","given":"S. S.","non-dropping-particle":"","parse-names":false,"suffix":""},{"dropping-particle":"","family":"Jain","given":"Sunil M.","non-dropping-particle":"","parse-names":false,"suffix":""},{"dropping-particle":"","family":"Raghupathy","given":"P.","non-dropping-particle":"","parse-names":false,"suffix":""},{"dropping-particle":"","family":"Shukla","given":"Rishi","non-dropping-particle":"","parse-names":false,"suffix":""},{"dropping-particle":"","family":"Jhingan","given":"Ashok","non-dropping-particle":"","parse-names":false,"suffix":""},{"dropping-particle":"","family":"Chowdhury","given":"Subhankar","non-dropping-particle":"","parse-names":false,"suffix":""},{"dropping-particle":"","family":"Jabbar","given":"P. K.","non-dropping-particle":"","parse-names":false,"suffix":""},{"dropping-particle":"","family":"Kanungo","given":"Alok","non-dropping-particle":"","parse-names":false,"suffix":""},{"dropping-particle":"","family":"Joshi","given":"Rajesh","non-dropping-particle":"","parse-names":false,"suffix":""},{"dropping-particle":"","family":"Kumar","given":"Surendra","non-dropping-particle":"","parse-names":false,"suffix":""},{"dropping-particle":"","family":"Tandon","given":"Nikhil","non-dropping-particle":"","parse-names":false,"suffix":""},{"dropping-particle":"","family":"Khadilkar","given":"Vaman","non-dropping-particle":"","parse-names":false,"suffix":""},{"dropping-particle":"","family":"Chadha","given":"Manoj","non-dropping-particle":"","parse-names":false,"suffix":""}],"container-title":"Indian Journal of Endocrinology and Metabolism","id":"ITEM-1","issue":"7","issued":{"date-parts":[["2015"]]},"page":"S6-S8","title":"Type 1 diabetes: Awareness, management and challenges: Current scenario in India","type":"article-journal","volume":"19"},"uris":["http://www.mendeley.com/documents/?uuid=bf7e2a4f-f5de-40ae-91d8-4afb9bfdbe3e"]}],"mendeley":{"formattedCitation":"(Prasanna Kumar et al., 2015)","plainTextFormattedCitation":"(Prasanna Kumar et al., 2015)"},"properties":{"noteIndex":0},"schema":"https://github.com/citation-style-language/schema/raw/master/csl-citation.json"}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(Prasanna Kumar, et al., 2015</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 xml:space="preserve">;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{"citationItems":[{"id":"ITEM-1","itemData":{"DOI":"10.1002/edm2.8","ISSN":"2398-9238","abstract":"Aims: The aim of this study was to explore from the perspectives of key stakeholders involved in the pathway to diagnosis, the barriers and facilitators to a timely diagnosis of type 1 diabetes in childhood.; Methods: Qualitative interviews and free-text analyses were undertaken in 21 parents with a child diagnosed with type 1 diabetes, 60 parents without a child diagnosed with type 1 diabetes, 9 primary healthcare professionals, 9 teachers and 3 community diabetes liaison nurses . Data were analysed thematically and 30% double coded.; Results: Two key themes were identified, namely the importance of widespread awareness and knowledge and seeking healthcare professional help . Parents with a child diagnosed with type 1 diabetes described seeking opinions from a number of individuals prior to seeking health professional help. Healthcare professionals recognized the rarity of the condition and the need for it to be kept on their \"radar\", to ensure they considered it when examining an unwell child. The process of obtaining a primary healthcare appointment was identified as potentially playing a crucial role in the diagnostic process. However, most parents with a child diagnosed with type 1 diabetes described receiving an appointment on the day they sought it.; Conclusions: Knowledge and awareness of type 1 diabetes in childhood remain limited in the general population and misconceptions persist relating to how children present with this serious condition. An effective community-based intervention to raise awareness amongst key stakeholders is required to ensure children receive a timely diagnosis once symptomatic.","author":[{"dropping-particle":"","family":"Townson","given":"Julia","non-dropping-particle":"","parse-names":false,"suffix":""},{"dropping-particle":"","family":"Gallagher","given":"Dunla","non-dropping-particle":"","parse-names":false,"suffix":""},{"dropping-particle":"","family":"Cowley","given":"Laura","non-dropping-particle":"","parse-names":false,"suffix":""},{"dropping-particle":"","family":"Channon","given":"Susan","non-dropping-particle":"","parse-names":false,"suffix":""},{"dropping-particle":"","family":"Robling","given":"Michael","non-dropping-particle":"","parse-names":false,"suffix":""},{"dropping-particle":"","family":"Williams","given":"David","non-dropping-particle":"","parse-names":false,"suffix":""},{"dropping-particle":"","family":"Hughes","given":"Clare","non-dropping-particle":"","parse-names":false,"suffix":""},{"dropping-particle":"","family":"Murphy","given":"Simon","non-dropping-particle":"","parse-names":false,"suffix":""},{"dropping-particle":"","family":"Lowes","given":"Lesley","non-dropping-particle":"","parse-names":false,"suffix":""},{"dropping-particle":"","family":"Gregory","given":"John W.","non-dropping-particle":"","parse-names":false,"suffix":""}],"container-title":"Endocrinology, Diabetes &amp; Metabolism","id":"ITEM-1","issue":"1","issued":{"date-parts":[["2018"]]},"page":"e00008","title":"“Keeping it on your radar”-assessing the barriers and facilitators to a timely diagnosis of type 1 diabetes in childhood: A qualitative study from the early detection of type 1 diabetes in youth study","type":"article-journal","volume":"1"},"uris":["http://www.mendeley.com/documents/?uuid=6e008b42-3218-42ec-9efb-68bc950b3385"]}],"mendeley":{"formattedCitation":"(Townson et al., 2018)","plainTextFormattedCitation":"(Townson et al., 2018)","previouslyFormattedCitation":"(Townson et al., 2018)"},"properties":{"noteIndex":0},"schema":"https://github.com/citation-style-language/schema/raw/master/csl-citation.json"}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Townson, et al., 2018</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 xml:space="preserve">;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{"citationItems":[{"id":"ITEM-1","itemData":{"author":[{"dropping-particle":"","family":"Silistre","given":"E.S","non-dropping-particle":"","parse-names":false,"suffix":""},{"dropping-particle":"","family":"Hatipoğlu","given":"H. U","non-dropping-particle":"","parse-names":false,"suffix":""}],"container-title":"IAAOJ | Health Sciences","id":"ITEM-1","issue":"January","issued":{"date-parts":[["2019"]]},"page":"128-136","title":"HAKKINDAK İ GENEL B İ LG İ DURUMLARININ DE Ğ ERLEND İ R İ LMES İ : DÖRT","type":"article-journal","volume":"5 (2)"},"uris":["http://www.mendeley.com/documents/?uuid=f2b94c39-8a46-4814-b576-9a82f34b3133"]}],"mendeley":{"formattedCitation":"(Silistre &amp; Hatipoğlu, 2019)","plainTextFormattedCitation":"(Silistre &amp; Hatipoğlu, 2019)","previouslyFormattedCitation":"(Silistre &amp; Hatipoğlu, 2019)"},"properties":{"noteIndex":0},"schema":"https://github.com/citation-style-language/schema/raw/master/csl-citation.json"}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Silistre ve Hatipoğlu, 2019)</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 xml:space="preserve">. Bu nedenle, tip 1 diyabetin erken tanılanması için toplumda diyabet farkındalığının geliştirilmesi gerekmektedir </w:t>
      </w:r>
      <w:r w:rsidRPr="00C50CC8">
        <w:rPr>
          <w:rFonts w:ascii="Times New Roman" w:hAnsi="Times New Roman" w:cs="Times New Roman"/>
          <w:sz w:val="24"/>
          <w:szCs w:val="24"/>
        </w:rPr>
        <w:fldChar w:fldCharType="begin" w:fldLock="1"/>
      </w:r>
      <w:r w:rsidRPr="00C50CC8">
        <w:rPr>
          <w:rFonts w:ascii="Times New Roman" w:hAnsi="Times New Roman" w:cs="Times New Roman"/>
          <w:sz w:val="24"/>
          <w:szCs w:val="24"/>
        </w:rPr>
        <w:instrText>ADDIN CSL_CITATION {"citationItems":[{"id":"ITEM-1","itemData":{"DOI":"10.4103/2230-8210.155339","ISSN":"22309500","abstract":"Type 1 diabetes mellitus (T1DM) has a wide presence in children and has a high mortality rates. The disease, if left unmanaged, poses various challenges to the patient and healthcare providers, including development of diabetic complications and thus decreasing the life expectancy of the affected child. The challenges of T1DM include awareness of the disease that is very poor among the general public and also in parents of T1DM children along with the health care professionals. The challenge of lack of awareness of T1DM can be met by increasing public awareness programs, conducting workshops for diabetes educators regarding T1DM in children, newsletters, CMEs, online courses, and by structured teaching modules for diabetes educators. Diagnosis of T1DM was a challenge a few decades ago but the situation has improved today with diagnostic tests and facilities, made available even in villages. Investigation facilities and infrastructure, however, are very poor at the primary care level, especially in rural areas. Insulin availability, acceptability, and affordability are also major problems, compounded by the various types of insulin that are available in the market with a varied price range. But effective use of insulin remains a matter of utmost importance.","author":[{"dropping-particle":"","family":"Prasanna Kumar","given":"K. M.","non-dropping-particle":"","parse-names":false,"suffix":""},{"dropping-particle":"","family":"Saboo","given":"Banshi","non-dropping-particle":"","parse-names":false,"suffix":""},{"dropping-particle":"V.","family":"Rao","given":"P.","non-dropping-particle":"","parse-names":false,"suffix":""},{"dropping-particle":"","family":"Sarda","given":"Archana","non-dropping-particle":"","parse-names":false,"suffix":""},{"dropping-particle":"","family":"Viswanathan","given":"Vijay","non-dropping-particle":"","parse-names":false,"suffix":""},{"dropping-particle":"","family":"Kalra","given":"Sanjay","non-dropping-particle":"","parse-names":false,"suffix":""},{"dropping-particle":"","family":"Sethi","given":"Bipin","non-dropping-particle":"","parse-names":false,"suffix":""},{"dropping-particle":"","family":"Shah","given":"Nalini","non-dropping-particle":"","parse-names":false,"suffix":""},{"dropping-particle":"","family":"Srikanta","given":"S. S.","non-dropping-particle":"","parse-names":false,"suffix":""},{"dropping-particle":"","family":"Jain","given":"Sunil M.","non-dropping-particle":"","parse-names":false,"suffix":""},{"dropping-particle":"","family":"Raghupathy","given":"P.","non-dropping-particle":"","parse-names":false,"suffix":""},{"dropping-particle":"","family":"Shukla","given":"Rishi","non-dropping-particle":"","parse-names":false,"suffix":""},{"dropping-particle":"","family":"Jhingan","given":"Ashok","non-dropping-particle":"","parse-names":false,"suffix":""},{"dropping-particle":"","family":"Chowdhury","given":"Subhankar","non-dropping-particle":"","parse-names":false,"suffix":""},{"dropping-particle":"","family":"Jabbar","given":"P. K.","non-dropping-particle":"","parse-names":false,"suffix":""},{"dropping-particle":"","family":"Kanungo","given":"Alok","non-dropping-particle":"","parse-names":false,"suffix":""},{"dropping-particle":"","family":"Joshi","given":"Rajesh","non-dropping-particle":"","parse-names":false,"suffix":""},{"dropping-particle":"","family":"Kumar","given":"Surendra","non-dropping-particle":"","parse-names":false,"suffix":""},{"dropping-particle":"","family":"Tandon","given":"Nikhil","non-dropping-particle":"","parse-names":false,"suffix":""},{"dropping-particle":"","family":"Khadilkar","given":"Vaman","non-dropping-particle":"","parse-names":false,"suffix":""},{"dropping-particle":"","family":"Chadha","given":"Manoj","non-dropping-particle":"","parse-names":false,"suffix":""}],"container-title":"Indian Journal of Endocrinology and Metabolism","id":"ITEM-1","issue":"7","issued":{"date-parts":[["2015"]]},"page":"S6-S8","title":"Type 1 diabetes: Awareness, management and challenges: Current scenario in India","type":"article-journal","volume":"19"},"uris":["http://www.mendeley.com/documents/?uuid=bf7e2a4f-f5de-40ae-91d8-4afb9bfdbe3e"]}],"mendeley":{"formattedCitation":"(Prasanna Kumar et al., 2015)","plainTextFormattedCitation":"(Prasanna Kumar et al., 2015)","previouslyFormattedCitation":"(Prasanna Kumar et al., 2015)"},"properties":{"noteIndex":0},"schema":"https://github.com/citation-style-language/schema/raw/master/csl-citation.json"}</w:instrText>
      </w:r>
      <w:r w:rsidRPr="00C50CC8">
        <w:rPr>
          <w:rFonts w:ascii="Times New Roman" w:hAnsi="Times New Roman" w:cs="Times New Roman"/>
          <w:sz w:val="24"/>
          <w:szCs w:val="24"/>
        </w:rPr>
        <w:fldChar w:fldCharType="separate"/>
      </w:r>
      <w:r w:rsidRPr="00C50CC8">
        <w:rPr>
          <w:rFonts w:ascii="Times New Roman" w:hAnsi="Times New Roman" w:cs="Times New Roman"/>
          <w:noProof/>
          <w:sz w:val="24"/>
          <w:szCs w:val="24"/>
        </w:rPr>
        <w:t>(Prasanna Kumar et al., 2015)</w:t>
      </w:r>
      <w:r w:rsidRPr="00C50CC8">
        <w:rPr>
          <w:rFonts w:ascii="Times New Roman" w:hAnsi="Times New Roman" w:cs="Times New Roman"/>
          <w:sz w:val="24"/>
          <w:szCs w:val="24"/>
        </w:rPr>
        <w:fldChar w:fldCharType="end"/>
      </w:r>
      <w:r w:rsidRPr="00C50CC8">
        <w:rPr>
          <w:rFonts w:ascii="Times New Roman" w:hAnsi="Times New Roman" w:cs="Times New Roman"/>
          <w:sz w:val="24"/>
          <w:szCs w:val="24"/>
        </w:rPr>
        <w:t>.</w:t>
      </w:r>
    </w:p>
    <w:p w14:paraId="76B1F060" w14:textId="06126BB2" w:rsidR="00C50CC8" w:rsidRPr="00C50CC8" w:rsidRDefault="001E76A0" w:rsidP="003436B6">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C50CC8" w:rsidRPr="00C50CC8">
        <w:rPr>
          <w:rFonts w:ascii="Times New Roman" w:hAnsi="Times New Roman" w:cs="Times New Roman"/>
          <w:b/>
          <w:bCs/>
          <w:sz w:val="24"/>
          <w:szCs w:val="24"/>
        </w:rPr>
        <w:t>SONUÇ</w:t>
      </w:r>
    </w:p>
    <w:p w14:paraId="146B6B69" w14:textId="00F94E01" w:rsidR="00C50CC8" w:rsidRPr="00C50CC8" w:rsidRDefault="00C50CC8" w:rsidP="003436B6">
      <w:pPr>
        <w:spacing w:line="240" w:lineRule="auto"/>
        <w:jc w:val="both"/>
        <w:rPr>
          <w:rFonts w:ascii="Times New Roman" w:hAnsi="Times New Roman" w:cs="Times New Roman"/>
          <w:sz w:val="24"/>
          <w:szCs w:val="24"/>
        </w:rPr>
      </w:pPr>
      <w:r w:rsidRPr="00C50CC8">
        <w:rPr>
          <w:rFonts w:ascii="Times New Roman" w:hAnsi="Times New Roman" w:cs="Times New Roman"/>
          <w:sz w:val="24"/>
          <w:szCs w:val="24"/>
        </w:rPr>
        <w:t>Bu araştırmada ebeveynlerin tip 1 diyabet ile ilgili bilgi durumları orta düzeye yakın olsa bile orta düzeyin altındadır. Ebeveynlerin eğitim düzeyi, önceden eğitim alma durumu ve mesleğinin tip 1 diyabete yönelik bilgi ve farkındalık düzeylerini etkileyen faktörler olarak saptandı.</w:t>
      </w:r>
      <w:r w:rsidR="001F5F90">
        <w:rPr>
          <w:rFonts w:ascii="Times New Roman" w:hAnsi="Times New Roman" w:cs="Times New Roman"/>
          <w:sz w:val="24"/>
          <w:szCs w:val="24"/>
        </w:rPr>
        <w:t xml:space="preserve"> </w:t>
      </w:r>
      <w:r w:rsidR="001F5F90" w:rsidRPr="001F5F90">
        <w:rPr>
          <w:rFonts w:ascii="Times New Roman" w:hAnsi="Times New Roman" w:cs="Times New Roman"/>
          <w:sz w:val="24"/>
          <w:szCs w:val="24"/>
        </w:rPr>
        <w:t>Ailelere tip 1 diyabet hakkında eğitim verilmesi ve belirtileri yönünden çocuklarını izlemesi erken tanı konulması açısından önemli ve gereklidir.</w:t>
      </w:r>
    </w:p>
    <w:p w14:paraId="0E791866" w14:textId="77777777" w:rsidR="00C50CC8" w:rsidRPr="00C50CC8" w:rsidRDefault="00C50CC8" w:rsidP="0050415B">
      <w:pPr>
        <w:spacing w:before="120" w:after="120" w:line="240" w:lineRule="auto"/>
        <w:jc w:val="both"/>
        <w:rPr>
          <w:rFonts w:ascii="Times New Roman" w:hAnsi="Times New Roman" w:cs="Times New Roman"/>
          <w:b/>
          <w:bCs/>
          <w:sz w:val="24"/>
          <w:szCs w:val="24"/>
        </w:rPr>
      </w:pPr>
      <w:r w:rsidRPr="00C50CC8">
        <w:rPr>
          <w:rFonts w:ascii="Times New Roman" w:hAnsi="Times New Roman" w:cs="Times New Roman"/>
          <w:b/>
          <w:bCs/>
          <w:sz w:val="24"/>
          <w:szCs w:val="24"/>
        </w:rPr>
        <w:t>KAYNAKÇA</w:t>
      </w:r>
    </w:p>
    <w:p w14:paraId="56A9BC66" w14:textId="77777777" w:rsidR="00C50CC8" w:rsidRPr="00C50CC8" w:rsidRDefault="00C50CC8" w:rsidP="003436B6">
      <w:pPr>
        <w:spacing w:after="120" w:line="240" w:lineRule="auto"/>
        <w:jc w:val="both"/>
        <w:rPr>
          <w:rFonts w:ascii="Times New Roman" w:hAnsi="Times New Roman" w:cs="Times New Roman"/>
          <w:sz w:val="24"/>
          <w:szCs w:val="24"/>
          <w:lang w:val="en-US"/>
        </w:rPr>
      </w:pPr>
      <w:proofErr w:type="spellStart"/>
      <w:r w:rsidRPr="00C50CC8">
        <w:rPr>
          <w:rFonts w:ascii="Times New Roman" w:hAnsi="Times New Roman" w:cs="Times New Roman"/>
          <w:sz w:val="24"/>
          <w:szCs w:val="24"/>
          <w:lang w:val="en-US"/>
        </w:rPr>
        <w:lastRenderedPageBreak/>
        <w:t>Acar</w:t>
      </w:r>
      <w:proofErr w:type="spellEnd"/>
      <w:r w:rsidRPr="00C50CC8">
        <w:rPr>
          <w:rFonts w:ascii="Times New Roman" w:hAnsi="Times New Roman" w:cs="Times New Roman"/>
          <w:sz w:val="24"/>
          <w:szCs w:val="24"/>
          <w:lang w:val="en-US"/>
        </w:rPr>
        <w:t xml:space="preserve">, S., </w:t>
      </w:r>
      <w:proofErr w:type="spellStart"/>
      <w:r w:rsidRPr="00C50CC8">
        <w:rPr>
          <w:rFonts w:ascii="Times New Roman" w:hAnsi="Times New Roman" w:cs="Times New Roman"/>
          <w:sz w:val="24"/>
          <w:szCs w:val="24"/>
          <w:lang w:val="en-US"/>
        </w:rPr>
        <w:t>Gören</w:t>
      </w:r>
      <w:proofErr w:type="spellEnd"/>
      <w:r w:rsidRPr="00C50CC8">
        <w:rPr>
          <w:rFonts w:ascii="Times New Roman" w:hAnsi="Times New Roman" w:cs="Times New Roman"/>
          <w:sz w:val="24"/>
          <w:szCs w:val="24"/>
          <w:lang w:val="en-US"/>
        </w:rPr>
        <w:t xml:space="preserve">, Y., </w:t>
      </w:r>
      <w:proofErr w:type="spellStart"/>
      <w:r w:rsidRPr="00C50CC8">
        <w:rPr>
          <w:rFonts w:ascii="Times New Roman" w:hAnsi="Times New Roman" w:cs="Times New Roman"/>
          <w:sz w:val="24"/>
          <w:szCs w:val="24"/>
          <w:lang w:val="en-US"/>
        </w:rPr>
        <w:t>Paketçi</w:t>
      </w:r>
      <w:proofErr w:type="spellEnd"/>
      <w:r w:rsidRPr="00C50CC8">
        <w:rPr>
          <w:rFonts w:ascii="Times New Roman" w:hAnsi="Times New Roman" w:cs="Times New Roman"/>
          <w:sz w:val="24"/>
          <w:szCs w:val="24"/>
          <w:lang w:val="en-US"/>
        </w:rPr>
        <w:t xml:space="preserve">, A., </w:t>
      </w:r>
      <w:proofErr w:type="spellStart"/>
      <w:r w:rsidRPr="00C50CC8">
        <w:rPr>
          <w:rFonts w:ascii="Times New Roman" w:hAnsi="Times New Roman" w:cs="Times New Roman"/>
          <w:sz w:val="24"/>
          <w:szCs w:val="24"/>
          <w:lang w:val="en-US"/>
        </w:rPr>
        <w:t>Anık</w:t>
      </w:r>
      <w:proofErr w:type="spellEnd"/>
      <w:r w:rsidRPr="00C50CC8">
        <w:rPr>
          <w:rFonts w:ascii="Times New Roman" w:hAnsi="Times New Roman" w:cs="Times New Roman"/>
          <w:sz w:val="24"/>
          <w:szCs w:val="24"/>
          <w:lang w:val="en-US"/>
        </w:rPr>
        <w:t xml:space="preserve">, A., </w:t>
      </w:r>
      <w:proofErr w:type="spellStart"/>
      <w:r w:rsidRPr="00C50CC8">
        <w:rPr>
          <w:rFonts w:ascii="Times New Roman" w:hAnsi="Times New Roman" w:cs="Times New Roman"/>
          <w:sz w:val="24"/>
          <w:szCs w:val="24"/>
          <w:lang w:val="en-US"/>
        </w:rPr>
        <w:t>Çatlı</w:t>
      </w:r>
      <w:proofErr w:type="spellEnd"/>
      <w:r w:rsidRPr="00C50CC8">
        <w:rPr>
          <w:rFonts w:ascii="Times New Roman" w:hAnsi="Times New Roman" w:cs="Times New Roman"/>
          <w:sz w:val="24"/>
          <w:szCs w:val="24"/>
          <w:lang w:val="en-US"/>
        </w:rPr>
        <w:t xml:space="preserve">, G., </w:t>
      </w:r>
      <w:proofErr w:type="spellStart"/>
      <w:r w:rsidRPr="00C50CC8">
        <w:rPr>
          <w:rFonts w:ascii="Times New Roman" w:hAnsi="Times New Roman" w:cs="Times New Roman"/>
          <w:sz w:val="24"/>
          <w:szCs w:val="24"/>
          <w:lang w:val="en-US"/>
        </w:rPr>
        <w:t>Tuhan</w:t>
      </w:r>
      <w:proofErr w:type="spellEnd"/>
      <w:r w:rsidRPr="00C50CC8">
        <w:rPr>
          <w:rFonts w:ascii="Times New Roman" w:hAnsi="Times New Roman" w:cs="Times New Roman"/>
          <w:sz w:val="24"/>
          <w:szCs w:val="24"/>
          <w:lang w:val="en-US"/>
        </w:rPr>
        <w:t xml:space="preserve">, H. et al., (2017), Changes in the Frequency of Diabetic Ketoacidosis in Type I Diabetes Mellitus Cases at Diagnosis: A Fifteen-Year Single Center Experience, </w:t>
      </w:r>
      <w:r w:rsidRPr="00C50CC8">
        <w:rPr>
          <w:rFonts w:ascii="Times New Roman" w:hAnsi="Times New Roman" w:cs="Times New Roman"/>
          <w:i/>
          <w:iCs/>
          <w:sz w:val="24"/>
          <w:szCs w:val="24"/>
          <w:lang w:val="en-US"/>
        </w:rPr>
        <w:t>The Journal of Pediatric Research,</w:t>
      </w:r>
      <w:r w:rsidRPr="00C50CC8">
        <w:rPr>
          <w:rFonts w:ascii="Times New Roman" w:hAnsi="Times New Roman" w:cs="Times New Roman"/>
          <w:sz w:val="24"/>
          <w:szCs w:val="24"/>
          <w:lang w:val="en-US"/>
        </w:rPr>
        <w:t xml:space="preserve"> 4 (3), 143-148.</w:t>
      </w:r>
    </w:p>
    <w:p w14:paraId="48AD6980" w14:textId="77777777" w:rsidR="00C50CC8" w:rsidRPr="00C50CC8" w:rsidRDefault="00C50CC8" w:rsidP="003436B6">
      <w:pPr>
        <w:spacing w:after="120" w:line="240" w:lineRule="auto"/>
        <w:jc w:val="both"/>
        <w:rPr>
          <w:rFonts w:ascii="Times New Roman" w:hAnsi="Times New Roman" w:cs="Times New Roman"/>
          <w:sz w:val="24"/>
          <w:szCs w:val="24"/>
          <w:lang w:val="en-US"/>
        </w:rPr>
      </w:pPr>
      <w:r w:rsidRPr="00C50CC8">
        <w:rPr>
          <w:rFonts w:ascii="Times New Roman" w:hAnsi="Times New Roman" w:cs="Times New Roman"/>
          <w:sz w:val="24"/>
          <w:szCs w:val="24"/>
          <w:lang w:val="en-US"/>
        </w:rPr>
        <w:t xml:space="preserve">Atlas, I.D.F.D., (2019), </w:t>
      </w:r>
      <w:proofErr w:type="spellStart"/>
      <w:r w:rsidRPr="00C50CC8">
        <w:rPr>
          <w:rFonts w:ascii="Times New Roman" w:hAnsi="Times New Roman" w:cs="Times New Roman"/>
          <w:sz w:val="24"/>
          <w:szCs w:val="24"/>
          <w:lang w:val="en-US"/>
        </w:rPr>
        <w:t>Idf</w:t>
      </w:r>
      <w:proofErr w:type="spellEnd"/>
      <w:r w:rsidRPr="00C50CC8">
        <w:rPr>
          <w:rFonts w:ascii="Times New Roman" w:hAnsi="Times New Roman" w:cs="Times New Roman"/>
          <w:sz w:val="24"/>
          <w:szCs w:val="24"/>
          <w:lang w:val="en-US"/>
        </w:rPr>
        <w:t xml:space="preserve"> diabetes atlas, Children and Adolescents: Standards of Medical Care in Diabetes-2020, </w:t>
      </w:r>
      <w:r w:rsidRPr="00C50CC8">
        <w:rPr>
          <w:rFonts w:ascii="Times New Roman" w:hAnsi="Times New Roman" w:cs="Times New Roman"/>
          <w:i/>
          <w:iCs/>
          <w:sz w:val="24"/>
          <w:szCs w:val="24"/>
          <w:lang w:val="en-US"/>
        </w:rPr>
        <w:t>American Diabetes Association Diabetes Care</w:t>
      </w:r>
      <w:r w:rsidRPr="00C50CC8">
        <w:rPr>
          <w:rFonts w:ascii="Times New Roman" w:hAnsi="Times New Roman" w:cs="Times New Roman"/>
          <w:sz w:val="24"/>
          <w:szCs w:val="24"/>
          <w:lang w:val="en-US"/>
        </w:rPr>
        <w:t xml:space="preserve">, 43 (Supplement 1), 163-182. </w:t>
      </w:r>
      <w:hyperlink r:id="rId4" w:history="1">
        <w:r w:rsidRPr="00C50CC8">
          <w:rPr>
            <w:rStyle w:val="Kpr"/>
            <w:rFonts w:ascii="Times New Roman" w:hAnsi="Times New Roman" w:cs="Times New Roman"/>
            <w:sz w:val="24"/>
            <w:szCs w:val="24"/>
            <w:lang w:val="en-US"/>
          </w:rPr>
          <w:t>https://doi.org/10.2337/dc20-S013</w:t>
        </w:r>
      </w:hyperlink>
      <w:r w:rsidRPr="00C50CC8">
        <w:rPr>
          <w:rFonts w:ascii="Times New Roman" w:hAnsi="Times New Roman" w:cs="Times New Roman"/>
          <w:sz w:val="24"/>
          <w:szCs w:val="24"/>
          <w:lang w:val="en-US"/>
        </w:rPr>
        <w:t xml:space="preserve"> </w:t>
      </w:r>
    </w:p>
    <w:p w14:paraId="22ECE78D" w14:textId="77777777" w:rsidR="00C50CC8" w:rsidRPr="00C50CC8" w:rsidRDefault="00C50CC8" w:rsidP="003436B6">
      <w:pPr>
        <w:spacing w:after="120" w:line="240" w:lineRule="auto"/>
        <w:jc w:val="both"/>
        <w:rPr>
          <w:rFonts w:ascii="Times New Roman" w:hAnsi="Times New Roman" w:cs="Times New Roman"/>
          <w:sz w:val="24"/>
          <w:szCs w:val="24"/>
          <w:lang w:val="en-US"/>
        </w:rPr>
      </w:pPr>
      <w:proofErr w:type="spellStart"/>
      <w:r w:rsidRPr="00C50CC8">
        <w:rPr>
          <w:rFonts w:ascii="Times New Roman" w:hAnsi="Times New Roman" w:cs="Times New Roman"/>
          <w:sz w:val="24"/>
          <w:szCs w:val="24"/>
          <w:lang w:val="en-US"/>
        </w:rPr>
        <w:t>Deylami</w:t>
      </w:r>
      <w:proofErr w:type="spellEnd"/>
      <w:r w:rsidRPr="00C50CC8">
        <w:rPr>
          <w:rFonts w:ascii="Times New Roman" w:hAnsi="Times New Roman" w:cs="Times New Roman"/>
          <w:sz w:val="24"/>
          <w:szCs w:val="24"/>
          <w:lang w:val="en-US"/>
        </w:rPr>
        <w:t xml:space="preserve">, R., Townson, J., Mann, M., Gregory, J.W., (2018), Systematic review of publicity interventions to increase awareness amongst healthcare professionals and the public to promote earlier diagnosis of type 1 diabetes in children and young people, </w:t>
      </w:r>
      <w:r w:rsidRPr="00C50CC8">
        <w:rPr>
          <w:rFonts w:ascii="Times New Roman" w:hAnsi="Times New Roman" w:cs="Times New Roman"/>
          <w:i/>
          <w:iCs/>
          <w:sz w:val="24"/>
          <w:szCs w:val="24"/>
          <w:lang w:val="en-US"/>
        </w:rPr>
        <w:t>Pediatric diabetes</w:t>
      </w:r>
      <w:r w:rsidRPr="00C50CC8">
        <w:rPr>
          <w:rFonts w:ascii="Times New Roman" w:hAnsi="Times New Roman" w:cs="Times New Roman"/>
          <w:sz w:val="24"/>
          <w:szCs w:val="24"/>
          <w:lang w:val="en-US"/>
        </w:rPr>
        <w:t xml:space="preserve">, 19 (3), 566-573. </w:t>
      </w:r>
      <w:hyperlink r:id="rId5" w:history="1">
        <w:r w:rsidRPr="00C50CC8">
          <w:rPr>
            <w:rStyle w:val="Kpr"/>
            <w:rFonts w:ascii="Times New Roman" w:hAnsi="Times New Roman" w:cs="Times New Roman"/>
            <w:sz w:val="24"/>
            <w:szCs w:val="24"/>
            <w:lang w:val="en-US"/>
          </w:rPr>
          <w:t>https://doi.org/10.1111/pedi.12565</w:t>
        </w:r>
      </w:hyperlink>
      <w:r w:rsidRPr="00C50CC8">
        <w:rPr>
          <w:rFonts w:ascii="Times New Roman" w:hAnsi="Times New Roman" w:cs="Times New Roman"/>
          <w:sz w:val="24"/>
          <w:szCs w:val="24"/>
          <w:lang w:val="en-US"/>
        </w:rPr>
        <w:t xml:space="preserve"> </w:t>
      </w:r>
    </w:p>
    <w:p w14:paraId="757BBF78" w14:textId="77777777" w:rsidR="00C50CC8" w:rsidRPr="00C50CC8" w:rsidRDefault="00C50CC8" w:rsidP="003436B6">
      <w:pPr>
        <w:spacing w:after="120" w:line="240" w:lineRule="auto"/>
        <w:jc w:val="both"/>
        <w:rPr>
          <w:rFonts w:ascii="Times New Roman" w:hAnsi="Times New Roman" w:cs="Times New Roman"/>
          <w:sz w:val="24"/>
          <w:szCs w:val="24"/>
          <w:lang w:val="en-US"/>
        </w:rPr>
      </w:pPr>
      <w:r w:rsidRPr="00C50CC8">
        <w:rPr>
          <w:rFonts w:ascii="Times New Roman" w:hAnsi="Times New Roman" w:cs="Times New Roman"/>
          <w:sz w:val="24"/>
          <w:szCs w:val="24"/>
          <w:lang w:val="en-US"/>
        </w:rPr>
        <w:t xml:space="preserve">IDF. International Diabetes Federation., (2017), </w:t>
      </w:r>
      <w:r w:rsidRPr="001E76A0">
        <w:rPr>
          <w:rFonts w:ascii="Times New Roman" w:hAnsi="Times New Roman" w:cs="Times New Roman"/>
          <w:i/>
          <w:iCs/>
          <w:sz w:val="24"/>
          <w:szCs w:val="24"/>
          <w:lang w:val="en-US"/>
        </w:rPr>
        <w:t>Pocketbook for Managing Diabetes in Childhood and Adolescence in Under-Resourced Countries,</w:t>
      </w:r>
      <w:r w:rsidRPr="00C50CC8">
        <w:rPr>
          <w:rFonts w:ascii="Times New Roman" w:hAnsi="Times New Roman" w:cs="Times New Roman"/>
          <w:sz w:val="24"/>
          <w:szCs w:val="24"/>
          <w:lang w:val="en-US"/>
        </w:rPr>
        <w:t xml:space="preserve"> Brussels, International Diabetes Federation, Second Edition. </w:t>
      </w:r>
      <w:hyperlink r:id="rId6" w:history="1">
        <w:r w:rsidRPr="00C50CC8">
          <w:rPr>
            <w:rStyle w:val="Kpr"/>
            <w:rFonts w:ascii="Times New Roman" w:hAnsi="Times New Roman" w:cs="Times New Roman"/>
            <w:sz w:val="24"/>
            <w:szCs w:val="24"/>
            <w:lang w:val="en-US"/>
          </w:rPr>
          <w:t>info@idf.org</w:t>
        </w:r>
      </w:hyperlink>
    </w:p>
    <w:p w14:paraId="2B3EF9D2" w14:textId="77777777" w:rsidR="00C50CC8" w:rsidRPr="00C50CC8" w:rsidRDefault="00C50CC8" w:rsidP="003436B6">
      <w:pPr>
        <w:spacing w:after="120" w:line="240" w:lineRule="auto"/>
        <w:jc w:val="both"/>
        <w:rPr>
          <w:rFonts w:ascii="Times New Roman" w:hAnsi="Times New Roman" w:cs="Times New Roman"/>
          <w:sz w:val="24"/>
          <w:szCs w:val="24"/>
          <w:lang w:val="en-US"/>
        </w:rPr>
      </w:pPr>
      <w:r w:rsidRPr="00C50CC8">
        <w:rPr>
          <w:rFonts w:ascii="Times New Roman" w:hAnsi="Times New Roman" w:cs="Times New Roman"/>
          <w:sz w:val="24"/>
          <w:szCs w:val="24"/>
          <w:lang w:val="en-US"/>
        </w:rPr>
        <w:t xml:space="preserve">Prasanna Kumar, K.M., </w:t>
      </w:r>
      <w:proofErr w:type="spellStart"/>
      <w:r w:rsidRPr="00C50CC8">
        <w:rPr>
          <w:rFonts w:ascii="Times New Roman" w:hAnsi="Times New Roman" w:cs="Times New Roman"/>
          <w:sz w:val="24"/>
          <w:szCs w:val="24"/>
          <w:lang w:val="en-US"/>
        </w:rPr>
        <w:t>Saboo</w:t>
      </w:r>
      <w:proofErr w:type="spellEnd"/>
      <w:r w:rsidRPr="00C50CC8">
        <w:rPr>
          <w:rFonts w:ascii="Times New Roman" w:hAnsi="Times New Roman" w:cs="Times New Roman"/>
          <w:sz w:val="24"/>
          <w:szCs w:val="24"/>
          <w:lang w:val="en-US"/>
        </w:rPr>
        <w:t xml:space="preserve">, B., Rao, P.V., Sarda, A., Viswanathan, V., Kalra, S., et al., (2015), Type 1 diabetes: Awareness, management and challenges: Current scenario in India, </w:t>
      </w:r>
      <w:r w:rsidRPr="00C50CC8">
        <w:rPr>
          <w:rFonts w:ascii="Times New Roman" w:hAnsi="Times New Roman" w:cs="Times New Roman"/>
          <w:i/>
          <w:iCs/>
          <w:sz w:val="24"/>
          <w:szCs w:val="24"/>
          <w:lang w:val="en-US"/>
        </w:rPr>
        <w:t>Indian Journal of Endocrinology and Metabolism</w:t>
      </w:r>
      <w:r w:rsidRPr="00C50CC8">
        <w:rPr>
          <w:rFonts w:ascii="Times New Roman" w:hAnsi="Times New Roman" w:cs="Times New Roman"/>
          <w:sz w:val="24"/>
          <w:szCs w:val="24"/>
          <w:lang w:val="en-US"/>
        </w:rPr>
        <w:t xml:space="preserve">, 19 (7), 6-8. </w:t>
      </w:r>
      <w:hyperlink r:id="rId7" w:history="1">
        <w:r w:rsidRPr="00C50CC8">
          <w:rPr>
            <w:rStyle w:val="Kpr"/>
            <w:rFonts w:ascii="Times New Roman" w:hAnsi="Times New Roman" w:cs="Times New Roman"/>
            <w:sz w:val="24"/>
            <w:szCs w:val="24"/>
            <w:lang w:val="en-US"/>
          </w:rPr>
          <w:t>https://doi.org/10.4103/2230-8210.155339</w:t>
        </w:r>
      </w:hyperlink>
      <w:r w:rsidRPr="00C50CC8">
        <w:rPr>
          <w:rFonts w:ascii="Times New Roman" w:hAnsi="Times New Roman" w:cs="Times New Roman"/>
          <w:sz w:val="24"/>
          <w:szCs w:val="24"/>
          <w:lang w:val="en-US"/>
        </w:rPr>
        <w:t xml:space="preserve"> </w:t>
      </w:r>
    </w:p>
    <w:p w14:paraId="2A02C15C" w14:textId="77777777" w:rsidR="00C50CC8" w:rsidRPr="00C50CC8" w:rsidRDefault="00C50CC8" w:rsidP="003436B6">
      <w:pPr>
        <w:spacing w:after="120" w:line="240" w:lineRule="auto"/>
        <w:jc w:val="both"/>
        <w:rPr>
          <w:rFonts w:ascii="Times New Roman" w:hAnsi="Times New Roman" w:cs="Times New Roman"/>
          <w:sz w:val="24"/>
          <w:szCs w:val="24"/>
          <w:lang w:val="en-US"/>
        </w:rPr>
      </w:pPr>
      <w:proofErr w:type="spellStart"/>
      <w:r w:rsidRPr="00C50CC8">
        <w:rPr>
          <w:rFonts w:ascii="Times New Roman" w:hAnsi="Times New Roman" w:cs="Times New Roman"/>
          <w:sz w:val="24"/>
          <w:szCs w:val="24"/>
          <w:lang w:val="en-US"/>
        </w:rPr>
        <w:t>Silistre</w:t>
      </w:r>
      <w:proofErr w:type="spellEnd"/>
      <w:r w:rsidRPr="00C50CC8">
        <w:rPr>
          <w:rFonts w:ascii="Times New Roman" w:hAnsi="Times New Roman" w:cs="Times New Roman"/>
          <w:sz w:val="24"/>
          <w:szCs w:val="24"/>
          <w:lang w:val="en-US"/>
        </w:rPr>
        <w:t xml:space="preserve">, E.S., </w:t>
      </w:r>
      <w:proofErr w:type="spellStart"/>
      <w:r w:rsidRPr="00C50CC8">
        <w:rPr>
          <w:rFonts w:ascii="Times New Roman" w:hAnsi="Times New Roman" w:cs="Times New Roman"/>
          <w:sz w:val="24"/>
          <w:szCs w:val="24"/>
          <w:lang w:val="en-US"/>
        </w:rPr>
        <w:t>Hatipoğlu</w:t>
      </w:r>
      <w:proofErr w:type="spellEnd"/>
      <w:r w:rsidRPr="00C50CC8">
        <w:rPr>
          <w:rFonts w:ascii="Times New Roman" w:hAnsi="Times New Roman" w:cs="Times New Roman"/>
          <w:sz w:val="24"/>
          <w:szCs w:val="24"/>
          <w:lang w:val="en-US"/>
        </w:rPr>
        <w:t xml:space="preserve">, H.U., (2019), Assessment of knowledge of teachers employed at schools in Istanbul regarding the subject of type-1 diabetes: the effects of the four-year diabetes training program, a cross-sectional, </w:t>
      </w:r>
      <w:r w:rsidRPr="00C50CC8">
        <w:rPr>
          <w:rFonts w:ascii="Times New Roman" w:hAnsi="Times New Roman" w:cs="Times New Roman"/>
          <w:i/>
          <w:iCs/>
          <w:sz w:val="24"/>
          <w:szCs w:val="24"/>
          <w:lang w:val="en-US"/>
        </w:rPr>
        <w:t>IAAOJ Health Sciences</w:t>
      </w:r>
      <w:r w:rsidRPr="00C50CC8">
        <w:rPr>
          <w:rFonts w:ascii="Times New Roman" w:hAnsi="Times New Roman" w:cs="Times New Roman"/>
          <w:sz w:val="24"/>
          <w:szCs w:val="24"/>
          <w:lang w:val="en-US"/>
        </w:rPr>
        <w:t>, 5 (2), 128-136.</w:t>
      </w:r>
    </w:p>
    <w:p w14:paraId="46C0B89E" w14:textId="77777777" w:rsidR="00C50CC8" w:rsidRPr="00C50CC8" w:rsidRDefault="00C50CC8" w:rsidP="003436B6">
      <w:pPr>
        <w:spacing w:after="120" w:line="240" w:lineRule="auto"/>
        <w:jc w:val="both"/>
        <w:rPr>
          <w:rFonts w:ascii="Times New Roman" w:hAnsi="Times New Roman" w:cs="Times New Roman"/>
          <w:sz w:val="24"/>
          <w:szCs w:val="24"/>
          <w:lang w:val="en-US"/>
        </w:rPr>
      </w:pPr>
      <w:proofErr w:type="spellStart"/>
      <w:r w:rsidRPr="00C50CC8">
        <w:rPr>
          <w:rFonts w:ascii="Times New Roman" w:hAnsi="Times New Roman" w:cs="Times New Roman"/>
          <w:sz w:val="24"/>
          <w:szCs w:val="24"/>
          <w:lang w:val="en-US"/>
        </w:rPr>
        <w:t>Szypowska</w:t>
      </w:r>
      <w:proofErr w:type="spellEnd"/>
      <w:r w:rsidRPr="00C50CC8">
        <w:rPr>
          <w:rFonts w:ascii="Times New Roman" w:hAnsi="Times New Roman" w:cs="Times New Roman"/>
          <w:sz w:val="24"/>
          <w:szCs w:val="24"/>
          <w:lang w:val="en-US"/>
        </w:rPr>
        <w:t xml:space="preserve">, A., </w:t>
      </w:r>
      <w:proofErr w:type="spellStart"/>
      <w:r w:rsidRPr="00C50CC8">
        <w:rPr>
          <w:rFonts w:ascii="Times New Roman" w:hAnsi="Times New Roman" w:cs="Times New Roman"/>
          <w:sz w:val="24"/>
          <w:szCs w:val="24"/>
          <w:lang w:val="en-US"/>
        </w:rPr>
        <w:t>Ramotowska</w:t>
      </w:r>
      <w:proofErr w:type="spellEnd"/>
      <w:r w:rsidRPr="00C50CC8">
        <w:rPr>
          <w:rFonts w:ascii="Times New Roman" w:hAnsi="Times New Roman" w:cs="Times New Roman"/>
          <w:sz w:val="24"/>
          <w:szCs w:val="24"/>
          <w:lang w:val="en-US"/>
        </w:rPr>
        <w:t xml:space="preserve">, A., </w:t>
      </w:r>
      <w:proofErr w:type="spellStart"/>
      <w:r w:rsidRPr="00C50CC8">
        <w:rPr>
          <w:rFonts w:ascii="Times New Roman" w:hAnsi="Times New Roman" w:cs="Times New Roman"/>
          <w:sz w:val="24"/>
          <w:szCs w:val="24"/>
          <w:lang w:val="en-US"/>
        </w:rPr>
        <w:t>Grzechnik-Gryziak</w:t>
      </w:r>
      <w:proofErr w:type="spellEnd"/>
      <w:r w:rsidRPr="00C50CC8">
        <w:rPr>
          <w:rFonts w:ascii="Times New Roman" w:hAnsi="Times New Roman" w:cs="Times New Roman"/>
          <w:sz w:val="24"/>
          <w:szCs w:val="24"/>
          <w:lang w:val="en-US"/>
        </w:rPr>
        <w:t xml:space="preserve">, M., </w:t>
      </w:r>
      <w:proofErr w:type="spellStart"/>
      <w:r w:rsidRPr="00C50CC8">
        <w:rPr>
          <w:rFonts w:ascii="Times New Roman" w:hAnsi="Times New Roman" w:cs="Times New Roman"/>
          <w:sz w:val="24"/>
          <w:szCs w:val="24"/>
          <w:lang w:val="en-US"/>
        </w:rPr>
        <w:t>Szypowski</w:t>
      </w:r>
      <w:proofErr w:type="spellEnd"/>
      <w:r w:rsidRPr="00C50CC8">
        <w:rPr>
          <w:rFonts w:ascii="Times New Roman" w:hAnsi="Times New Roman" w:cs="Times New Roman"/>
          <w:sz w:val="24"/>
          <w:szCs w:val="24"/>
          <w:lang w:val="en-US"/>
        </w:rPr>
        <w:t xml:space="preserve">, W., </w:t>
      </w:r>
      <w:proofErr w:type="spellStart"/>
      <w:r w:rsidRPr="00C50CC8">
        <w:rPr>
          <w:rFonts w:ascii="Times New Roman" w:hAnsi="Times New Roman" w:cs="Times New Roman"/>
          <w:sz w:val="24"/>
          <w:szCs w:val="24"/>
          <w:lang w:val="en-US"/>
        </w:rPr>
        <w:t>Pasierb</w:t>
      </w:r>
      <w:proofErr w:type="spellEnd"/>
      <w:r w:rsidRPr="00C50CC8">
        <w:rPr>
          <w:rFonts w:ascii="Times New Roman" w:hAnsi="Times New Roman" w:cs="Times New Roman"/>
          <w:sz w:val="24"/>
          <w:szCs w:val="24"/>
          <w:lang w:val="en-US"/>
        </w:rPr>
        <w:t xml:space="preserve">, A., </w:t>
      </w:r>
      <w:proofErr w:type="spellStart"/>
      <w:r w:rsidRPr="00C50CC8">
        <w:rPr>
          <w:rFonts w:ascii="Times New Roman" w:hAnsi="Times New Roman" w:cs="Times New Roman"/>
          <w:sz w:val="24"/>
          <w:szCs w:val="24"/>
          <w:lang w:val="en-US"/>
        </w:rPr>
        <w:t>Piechowiak</w:t>
      </w:r>
      <w:proofErr w:type="spellEnd"/>
      <w:r w:rsidRPr="00C50CC8">
        <w:rPr>
          <w:rFonts w:ascii="Times New Roman" w:hAnsi="Times New Roman" w:cs="Times New Roman"/>
          <w:sz w:val="24"/>
          <w:szCs w:val="24"/>
          <w:lang w:val="en-US"/>
        </w:rPr>
        <w:t xml:space="preserve">, K., (2016), High frequency of diabetic ketoacidosis in children with newly diagnosed type 1 diabetes, </w:t>
      </w:r>
      <w:r w:rsidRPr="00C50CC8">
        <w:rPr>
          <w:rFonts w:ascii="Times New Roman" w:hAnsi="Times New Roman" w:cs="Times New Roman"/>
          <w:i/>
          <w:iCs/>
          <w:sz w:val="24"/>
          <w:szCs w:val="24"/>
          <w:lang w:val="en-US"/>
        </w:rPr>
        <w:t>Journal of Diabetes Research,</w:t>
      </w:r>
      <w:r w:rsidRPr="00C50CC8">
        <w:rPr>
          <w:rFonts w:ascii="Times New Roman" w:hAnsi="Times New Roman" w:cs="Times New Roman"/>
          <w:sz w:val="24"/>
          <w:szCs w:val="24"/>
          <w:lang w:val="en-US"/>
        </w:rPr>
        <w:t xml:space="preserve"> 9582793, 1-5. </w:t>
      </w:r>
      <w:hyperlink r:id="rId8" w:history="1">
        <w:r w:rsidRPr="00C50CC8">
          <w:rPr>
            <w:rStyle w:val="Kpr"/>
            <w:rFonts w:ascii="Times New Roman" w:hAnsi="Times New Roman" w:cs="Times New Roman"/>
            <w:sz w:val="24"/>
            <w:szCs w:val="24"/>
            <w:lang w:val="en-US"/>
          </w:rPr>
          <w:t>https://doi.org/10.1155/2016/9582793</w:t>
        </w:r>
      </w:hyperlink>
      <w:r w:rsidRPr="00C50CC8">
        <w:rPr>
          <w:rFonts w:ascii="Times New Roman" w:hAnsi="Times New Roman" w:cs="Times New Roman"/>
          <w:sz w:val="24"/>
          <w:szCs w:val="24"/>
          <w:lang w:val="en-US"/>
        </w:rPr>
        <w:t xml:space="preserve"> </w:t>
      </w:r>
    </w:p>
    <w:p w14:paraId="6A776933" w14:textId="77777777" w:rsidR="00C50CC8" w:rsidRPr="00C50CC8" w:rsidRDefault="00C50CC8" w:rsidP="003436B6">
      <w:pPr>
        <w:spacing w:after="120" w:line="240" w:lineRule="auto"/>
        <w:jc w:val="both"/>
        <w:rPr>
          <w:rFonts w:ascii="Times New Roman" w:hAnsi="Times New Roman" w:cs="Times New Roman"/>
          <w:sz w:val="24"/>
          <w:szCs w:val="24"/>
          <w:lang w:val="en-US"/>
        </w:rPr>
      </w:pPr>
      <w:r w:rsidRPr="00C50CC8">
        <w:rPr>
          <w:rFonts w:ascii="Times New Roman" w:hAnsi="Times New Roman" w:cs="Times New Roman"/>
          <w:sz w:val="24"/>
          <w:szCs w:val="24"/>
          <w:lang w:val="en-US"/>
        </w:rPr>
        <w:t xml:space="preserve">TEMD. </w:t>
      </w:r>
      <w:proofErr w:type="spellStart"/>
      <w:r w:rsidRPr="00C50CC8">
        <w:rPr>
          <w:rFonts w:ascii="Times New Roman" w:hAnsi="Times New Roman" w:cs="Times New Roman"/>
          <w:sz w:val="24"/>
          <w:szCs w:val="24"/>
          <w:lang w:val="en-US"/>
        </w:rPr>
        <w:t>Türk</w:t>
      </w:r>
      <w:proofErr w:type="spellEnd"/>
      <w:r w:rsidRPr="00C50CC8">
        <w:rPr>
          <w:rFonts w:ascii="Times New Roman" w:hAnsi="Times New Roman" w:cs="Times New Roman"/>
          <w:sz w:val="24"/>
          <w:szCs w:val="24"/>
          <w:lang w:val="en-US"/>
        </w:rPr>
        <w:t xml:space="preserve"> </w:t>
      </w:r>
      <w:proofErr w:type="spellStart"/>
      <w:r w:rsidRPr="00C50CC8">
        <w:rPr>
          <w:rFonts w:ascii="Times New Roman" w:hAnsi="Times New Roman" w:cs="Times New Roman"/>
          <w:sz w:val="24"/>
          <w:szCs w:val="24"/>
          <w:lang w:val="en-US"/>
        </w:rPr>
        <w:t>Endokrinoloji</w:t>
      </w:r>
      <w:proofErr w:type="spellEnd"/>
      <w:r w:rsidRPr="00C50CC8">
        <w:rPr>
          <w:rFonts w:ascii="Times New Roman" w:hAnsi="Times New Roman" w:cs="Times New Roman"/>
          <w:sz w:val="24"/>
          <w:szCs w:val="24"/>
          <w:lang w:val="en-US"/>
        </w:rPr>
        <w:t xml:space="preserve"> </w:t>
      </w:r>
      <w:proofErr w:type="spellStart"/>
      <w:r w:rsidRPr="00C50CC8">
        <w:rPr>
          <w:rFonts w:ascii="Times New Roman" w:hAnsi="Times New Roman" w:cs="Times New Roman"/>
          <w:sz w:val="24"/>
          <w:szCs w:val="24"/>
          <w:lang w:val="en-US"/>
        </w:rPr>
        <w:t>ve</w:t>
      </w:r>
      <w:proofErr w:type="spellEnd"/>
      <w:r w:rsidRPr="00C50CC8">
        <w:rPr>
          <w:rFonts w:ascii="Times New Roman" w:hAnsi="Times New Roman" w:cs="Times New Roman"/>
          <w:sz w:val="24"/>
          <w:szCs w:val="24"/>
          <w:lang w:val="en-US"/>
        </w:rPr>
        <w:t xml:space="preserve"> </w:t>
      </w:r>
      <w:proofErr w:type="spellStart"/>
      <w:r w:rsidRPr="00C50CC8">
        <w:rPr>
          <w:rFonts w:ascii="Times New Roman" w:hAnsi="Times New Roman" w:cs="Times New Roman"/>
          <w:sz w:val="24"/>
          <w:szCs w:val="24"/>
          <w:lang w:val="en-US"/>
        </w:rPr>
        <w:t>Metabolizma</w:t>
      </w:r>
      <w:proofErr w:type="spellEnd"/>
      <w:r w:rsidRPr="00C50CC8">
        <w:rPr>
          <w:rFonts w:ascii="Times New Roman" w:hAnsi="Times New Roman" w:cs="Times New Roman"/>
          <w:sz w:val="24"/>
          <w:szCs w:val="24"/>
          <w:lang w:val="en-US"/>
        </w:rPr>
        <w:t xml:space="preserve"> </w:t>
      </w:r>
      <w:proofErr w:type="spellStart"/>
      <w:r w:rsidRPr="00C50CC8">
        <w:rPr>
          <w:rFonts w:ascii="Times New Roman" w:hAnsi="Times New Roman" w:cs="Times New Roman"/>
          <w:sz w:val="24"/>
          <w:szCs w:val="24"/>
          <w:lang w:val="en-US"/>
        </w:rPr>
        <w:t>Derneği</w:t>
      </w:r>
      <w:proofErr w:type="spellEnd"/>
      <w:r w:rsidRPr="00C50CC8">
        <w:rPr>
          <w:rFonts w:ascii="Times New Roman" w:hAnsi="Times New Roman" w:cs="Times New Roman"/>
          <w:sz w:val="24"/>
          <w:szCs w:val="24"/>
          <w:lang w:val="en-US"/>
        </w:rPr>
        <w:t xml:space="preserve">., (2019), </w:t>
      </w:r>
      <w:r w:rsidRPr="00C50CC8">
        <w:rPr>
          <w:rFonts w:ascii="Times New Roman" w:hAnsi="Times New Roman" w:cs="Times New Roman"/>
          <w:i/>
          <w:iCs/>
          <w:sz w:val="24"/>
          <w:szCs w:val="24"/>
          <w:lang w:val="en-US"/>
        </w:rPr>
        <w:t xml:space="preserve">Diabetes mellitus </w:t>
      </w:r>
      <w:proofErr w:type="spellStart"/>
      <w:r w:rsidRPr="00C50CC8">
        <w:rPr>
          <w:rFonts w:ascii="Times New Roman" w:hAnsi="Times New Roman" w:cs="Times New Roman"/>
          <w:i/>
          <w:iCs/>
          <w:sz w:val="24"/>
          <w:szCs w:val="24"/>
          <w:lang w:val="en-US"/>
        </w:rPr>
        <w:t>ve</w:t>
      </w:r>
      <w:proofErr w:type="spellEnd"/>
      <w:r w:rsidRPr="00C50CC8">
        <w:rPr>
          <w:rFonts w:ascii="Times New Roman" w:hAnsi="Times New Roman" w:cs="Times New Roman"/>
          <w:i/>
          <w:iCs/>
          <w:sz w:val="24"/>
          <w:szCs w:val="24"/>
          <w:lang w:val="en-US"/>
        </w:rPr>
        <w:t xml:space="preserve"> </w:t>
      </w:r>
      <w:proofErr w:type="spellStart"/>
      <w:r w:rsidRPr="00C50CC8">
        <w:rPr>
          <w:rFonts w:ascii="Times New Roman" w:hAnsi="Times New Roman" w:cs="Times New Roman"/>
          <w:i/>
          <w:iCs/>
          <w:sz w:val="24"/>
          <w:szCs w:val="24"/>
          <w:lang w:val="en-US"/>
        </w:rPr>
        <w:t>komplikasyonlarının</w:t>
      </w:r>
      <w:proofErr w:type="spellEnd"/>
      <w:r w:rsidRPr="00C50CC8">
        <w:rPr>
          <w:rFonts w:ascii="Times New Roman" w:hAnsi="Times New Roman" w:cs="Times New Roman"/>
          <w:i/>
          <w:iCs/>
          <w:sz w:val="24"/>
          <w:szCs w:val="24"/>
          <w:lang w:val="en-US"/>
        </w:rPr>
        <w:t xml:space="preserve"> </w:t>
      </w:r>
      <w:proofErr w:type="spellStart"/>
      <w:r w:rsidRPr="00C50CC8">
        <w:rPr>
          <w:rFonts w:ascii="Times New Roman" w:hAnsi="Times New Roman" w:cs="Times New Roman"/>
          <w:i/>
          <w:iCs/>
          <w:sz w:val="24"/>
          <w:szCs w:val="24"/>
          <w:lang w:val="en-US"/>
        </w:rPr>
        <w:t>tanı</w:t>
      </w:r>
      <w:proofErr w:type="spellEnd"/>
      <w:r w:rsidRPr="00C50CC8">
        <w:rPr>
          <w:rFonts w:ascii="Times New Roman" w:hAnsi="Times New Roman" w:cs="Times New Roman"/>
          <w:i/>
          <w:iCs/>
          <w:sz w:val="24"/>
          <w:szCs w:val="24"/>
          <w:lang w:val="en-US"/>
        </w:rPr>
        <w:t xml:space="preserve">, </w:t>
      </w:r>
      <w:proofErr w:type="spellStart"/>
      <w:r w:rsidRPr="00C50CC8">
        <w:rPr>
          <w:rFonts w:ascii="Times New Roman" w:hAnsi="Times New Roman" w:cs="Times New Roman"/>
          <w:i/>
          <w:iCs/>
          <w:sz w:val="24"/>
          <w:szCs w:val="24"/>
          <w:lang w:val="en-US"/>
        </w:rPr>
        <w:t>tedavi</w:t>
      </w:r>
      <w:proofErr w:type="spellEnd"/>
      <w:r w:rsidRPr="00C50CC8">
        <w:rPr>
          <w:rFonts w:ascii="Times New Roman" w:hAnsi="Times New Roman" w:cs="Times New Roman"/>
          <w:i/>
          <w:iCs/>
          <w:sz w:val="24"/>
          <w:szCs w:val="24"/>
          <w:lang w:val="en-US"/>
        </w:rPr>
        <w:t xml:space="preserve"> </w:t>
      </w:r>
      <w:proofErr w:type="spellStart"/>
      <w:r w:rsidRPr="00C50CC8">
        <w:rPr>
          <w:rFonts w:ascii="Times New Roman" w:hAnsi="Times New Roman" w:cs="Times New Roman"/>
          <w:i/>
          <w:iCs/>
          <w:sz w:val="24"/>
          <w:szCs w:val="24"/>
          <w:lang w:val="en-US"/>
        </w:rPr>
        <w:t>ve</w:t>
      </w:r>
      <w:proofErr w:type="spellEnd"/>
      <w:r w:rsidRPr="00C50CC8">
        <w:rPr>
          <w:rFonts w:ascii="Times New Roman" w:hAnsi="Times New Roman" w:cs="Times New Roman"/>
          <w:i/>
          <w:iCs/>
          <w:sz w:val="24"/>
          <w:szCs w:val="24"/>
          <w:lang w:val="en-US"/>
        </w:rPr>
        <w:t xml:space="preserve"> </w:t>
      </w:r>
      <w:proofErr w:type="spellStart"/>
      <w:r w:rsidRPr="00C50CC8">
        <w:rPr>
          <w:rFonts w:ascii="Times New Roman" w:hAnsi="Times New Roman" w:cs="Times New Roman"/>
          <w:i/>
          <w:iCs/>
          <w:sz w:val="24"/>
          <w:szCs w:val="24"/>
          <w:lang w:val="en-US"/>
        </w:rPr>
        <w:t>izlem</w:t>
      </w:r>
      <w:proofErr w:type="spellEnd"/>
      <w:r w:rsidRPr="00C50CC8">
        <w:rPr>
          <w:rFonts w:ascii="Times New Roman" w:hAnsi="Times New Roman" w:cs="Times New Roman"/>
          <w:i/>
          <w:iCs/>
          <w:sz w:val="24"/>
          <w:szCs w:val="24"/>
          <w:lang w:val="en-US"/>
        </w:rPr>
        <w:t xml:space="preserve"> kılavuzu-2019, </w:t>
      </w:r>
      <w:r w:rsidRPr="00C50CC8">
        <w:rPr>
          <w:rFonts w:ascii="Times New Roman" w:hAnsi="Times New Roman" w:cs="Times New Roman"/>
          <w:sz w:val="24"/>
          <w:szCs w:val="24"/>
          <w:lang w:val="en-US"/>
        </w:rPr>
        <w:t xml:space="preserve">Ankara, 12. </w:t>
      </w:r>
      <w:proofErr w:type="spellStart"/>
      <w:r w:rsidRPr="00C50CC8">
        <w:rPr>
          <w:rFonts w:ascii="Times New Roman" w:hAnsi="Times New Roman" w:cs="Times New Roman"/>
          <w:sz w:val="24"/>
          <w:szCs w:val="24"/>
          <w:lang w:val="en-US"/>
        </w:rPr>
        <w:t>Baskı</w:t>
      </w:r>
      <w:proofErr w:type="spellEnd"/>
      <w:r w:rsidRPr="00C50CC8">
        <w:rPr>
          <w:rFonts w:ascii="Times New Roman" w:hAnsi="Times New Roman" w:cs="Times New Roman"/>
          <w:sz w:val="24"/>
          <w:szCs w:val="24"/>
          <w:lang w:val="en-US"/>
        </w:rPr>
        <w:t>, ISBN: 978-605-4011-38-4.</w:t>
      </w:r>
    </w:p>
    <w:p w14:paraId="020BC7A3" w14:textId="77777777" w:rsidR="00C50CC8" w:rsidRPr="00C50CC8" w:rsidRDefault="00C50CC8" w:rsidP="003436B6">
      <w:pPr>
        <w:spacing w:after="120" w:line="240" w:lineRule="auto"/>
        <w:jc w:val="both"/>
        <w:rPr>
          <w:rFonts w:ascii="Times New Roman" w:hAnsi="Times New Roman" w:cs="Times New Roman"/>
          <w:sz w:val="24"/>
          <w:szCs w:val="24"/>
          <w:lang w:val="en-US"/>
        </w:rPr>
      </w:pPr>
      <w:r w:rsidRPr="00C50CC8">
        <w:rPr>
          <w:rFonts w:ascii="Times New Roman" w:hAnsi="Times New Roman" w:cs="Times New Roman"/>
          <w:sz w:val="24"/>
          <w:szCs w:val="24"/>
          <w:lang w:val="en-US"/>
        </w:rPr>
        <w:t xml:space="preserve">Townson, J., Gallagher, D., Cowley, L., Channon, S., </w:t>
      </w:r>
      <w:proofErr w:type="spellStart"/>
      <w:r w:rsidRPr="00C50CC8">
        <w:rPr>
          <w:rFonts w:ascii="Times New Roman" w:hAnsi="Times New Roman" w:cs="Times New Roman"/>
          <w:sz w:val="24"/>
          <w:szCs w:val="24"/>
          <w:lang w:val="en-US"/>
        </w:rPr>
        <w:t>Robling</w:t>
      </w:r>
      <w:proofErr w:type="spellEnd"/>
      <w:r w:rsidRPr="00C50CC8">
        <w:rPr>
          <w:rFonts w:ascii="Times New Roman" w:hAnsi="Times New Roman" w:cs="Times New Roman"/>
          <w:sz w:val="24"/>
          <w:szCs w:val="24"/>
          <w:lang w:val="en-US"/>
        </w:rPr>
        <w:t xml:space="preserve">, M., Williams, D., et al., (2018), “Keeping it on your radar”-assessing the barriers and facilitators to a timely diagnosis of type 1 diabetes in childhood: A qualitative study from the early detection of type 1 diabetes in youth study, </w:t>
      </w:r>
      <w:r w:rsidRPr="00C50CC8">
        <w:rPr>
          <w:rFonts w:ascii="Times New Roman" w:hAnsi="Times New Roman" w:cs="Times New Roman"/>
          <w:i/>
          <w:iCs/>
          <w:sz w:val="24"/>
          <w:szCs w:val="24"/>
          <w:lang w:val="en-US"/>
        </w:rPr>
        <w:t>Endocrinology, Diabetes &amp; Metabolism,</w:t>
      </w:r>
      <w:r w:rsidRPr="00C50CC8">
        <w:rPr>
          <w:rFonts w:ascii="Times New Roman" w:hAnsi="Times New Roman" w:cs="Times New Roman"/>
          <w:sz w:val="24"/>
          <w:szCs w:val="24"/>
          <w:lang w:val="en-US"/>
        </w:rPr>
        <w:t xml:space="preserve"> 1(1), e00008. </w:t>
      </w:r>
      <w:hyperlink r:id="rId9" w:history="1">
        <w:r w:rsidRPr="00C50CC8">
          <w:rPr>
            <w:rStyle w:val="Kpr"/>
            <w:rFonts w:ascii="Times New Roman" w:hAnsi="Times New Roman" w:cs="Times New Roman"/>
            <w:sz w:val="24"/>
            <w:szCs w:val="24"/>
            <w:lang w:val="en-US"/>
          </w:rPr>
          <w:t>https://doi.org/10.1002/edm2.8</w:t>
        </w:r>
      </w:hyperlink>
      <w:r w:rsidRPr="00C50CC8">
        <w:rPr>
          <w:rFonts w:ascii="Times New Roman" w:hAnsi="Times New Roman" w:cs="Times New Roman"/>
          <w:sz w:val="24"/>
          <w:szCs w:val="24"/>
          <w:lang w:val="en-US"/>
        </w:rPr>
        <w:t xml:space="preserve"> </w:t>
      </w:r>
    </w:p>
    <w:p w14:paraId="3ED66AC3" w14:textId="77777777" w:rsidR="00C50CC8" w:rsidRPr="00C50CC8" w:rsidRDefault="00C50CC8" w:rsidP="003436B6">
      <w:pPr>
        <w:spacing w:line="240" w:lineRule="auto"/>
        <w:jc w:val="both"/>
        <w:rPr>
          <w:rFonts w:ascii="Times New Roman" w:hAnsi="Times New Roman" w:cs="Times New Roman"/>
          <w:b/>
          <w:bCs/>
          <w:sz w:val="24"/>
          <w:szCs w:val="24"/>
        </w:rPr>
      </w:pPr>
    </w:p>
    <w:p w14:paraId="5275DBAB" w14:textId="77777777" w:rsidR="00C50CC8" w:rsidRPr="00C50CC8" w:rsidRDefault="00C50CC8" w:rsidP="003436B6">
      <w:pPr>
        <w:spacing w:line="240" w:lineRule="auto"/>
        <w:jc w:val="both"/>
        <w:rPr>
          <w:rFonts w:ascii="Times New Roman" w:hAnsi="Times New Roman" w:cs="Times New Roman"/>
          <w:sz w:val="24"/>
          <w:szCs w:val="24"/>
        </w:rPr>
      </w:pPr>
    </w:p>
    <w:sectPr w:rsidR="00C50CC8" w:rsidRPr="00C50C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C8"/>
    <w:rsid w:val="001E76A0"/>
    <w:rsid w:val="001F5F90"/>
    <w:rsid w:val="003436B6"/>
    <w:rsid w:val="0050415B"/>
    <w:rsid w:val="005D0F0C"/>
    <w:rsid w:val="006931D5"/>
    <w:rsid w:val="0090586E"/>
    <w:rsid w:val="0099249B"/>
    <w:rsid w:val="00C50CC8"/>
    <w:rsid w:val="00D518C7"/>
    <w:rsid w:val="00F44C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B748"/>
  <w15:chartTrackingRefBased/>
  <w15:docId w15:val="{ED355EF9-5B6F-4894-90B7-56D51B2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CC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50CC8"/>
  </w:style>
  <w:style w:type="character" w:styleId="Vurgu">
    <w:name w:val="Emphasis"/>
    <w:uiPriority w:val="20"/>
    <w:qFormat/>
    <w:rsid w:val="00C50CC8"/>
    <w:rPr>
      <w:i/>
      <w:iCs/>
    </w:rPr>
  </w:style>
  <w:style w:type="character" w:styleId="Kpr">
    <w:name w:val="Hyperlink"/>
    <w:basedOn w:val="VarsaylanParagrafYazTipi"/>
    <w:uiPriority w:val="99"/>
    <w:unhideWhenUsed/>
    <w:rsid w:val="00C50CC8"/>
    <w:rPr>
      <w:color w:val="0563C1" w:themeColor="hyperlink"/>
      <w:u w:val="single"/>
    </w:rPr>
  </w:style>
  <w:style w:type="paragraph" w:styleId="BalonMetni">
    <w:name w:val="Balloon Text"/>
    <w:basedOn w:val="Normal"/>
    <w:link w:val="BalonMetniChar"/>
    <w:uiPriority w:val="99"/>
    <w:semiHidden/>
    <w:unhideWhenUsed/>
    <w:rsid w:val="00C50C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50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6/9582793" TargetMode="External"/><Relationship Id="rId3" Type="http://schemas.openxmlformats.org/officeDocument/2006/relationships/webSettings" Target="webSettings.xml"/><Relationship Id="rId7" Type="http://schemas.openxmlformats.org/officeDocument/2006/relationships/hyperlink" Target="https://doi.org/10.4103/2230-8210.1553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df.org" TargetMode="External"/><Relationship Id="rId11" Type="http://schemas.openxmlformats.org/officeDocument/2006/relationships/theme" Target="theme/theme1.xml"/><Relationship Id="rId5" Type="http://schemas.openxmlformats.org/officeDocument/2006/relationships/hyperlink" Target="https://doi.org/10.1111/pedi.12565" TargetMode="External"/><Relationship Id="rId10" Type="http://schemas.openxmlformats.org/officeDocument/2006/relationships/fontTable" Target="fontTable.xml"/><Relationship Id="rId4" Type="http://schemas.openxmlformats.org/officeDocument/2006/relationships/hyperlink" Target="https://doi.org/10.2337/dc20-S013" TargetMode="External"/><Relationship Id="rId9" Type="http://schemas.openxmlformats.org/officeDocument/2006/relationships/hyperlink" Target="https://doi.org/10.1002/edm2.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5958</Words>
  <Characters>33965</Characters>
  <Application>Microsoft Office Word</Application>
  <DocSecurity>0</DocSecurity>
  <Lines>283</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ÇINAR</dc:creator>
  <cp:keywords/>
  <dc:description/>
  <cp:lastModifiedBy>Şeyda BİNAY</cp:lastModifiedBy>
  <cp:revision>10</cp:revision>
  <dcterms:created xsi:type="dcterms:W3CDTF">2020-11-23T16:46:00Z</dcterms:created>
  <dcterms:modified xsi:type="dcterms:W3CDTF">2020-11-29T19:46:00Z</dcterms:modified>
</cp:coreProperties>
</file>