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855" w:rsidRPr="00E9734E" w:rsidRDefault="002D6855" w:rsidP="00711E0E">
      <w:pPr>
        <w:spacing w:line="360" w:lineRule="auto"/>
        <w:jc w:val="center"/>
        <w:rPr>
          <w:rFonts w:ascii="Times New Roman" w:eastAsia="Calibri" w:hAnsi="Times New Roman" w:cs="Times New Roman"/>
          <w:b/>
          <w:bCs/>
          <w:sz w:val="24"/>
          <w:szCs w:val="24"/>
        </w:rPr>
      </w:pPr>
      <w:r w:rsidRPr="00E9734E">
        <w:rPr>
          <w:rFonts w:ascii="Times New Roman" w:eastAsia="Calibri" w:hAnsi="Times New Roman" w:cs="Times New Roman"/>
          <w:b/>
          <w:bCs/>
          <w:sz w:val="24"/>
          <w:szCs w:val="24"/>
        </w:rPr>
        <w:t>GÜNCEL BAZI SAĞLIKLI DİYETLERİN ÇEVRESEL SÜRDÜRÜLEBİLİRLİK PERSPEKTİFLERİ</w:t>
      </w:r>
    </w:p>
    <w:p w:rsidR="00E175CC" w:rsidRDefault="00E175CC" w:rsidP="00F16614">
      <w:pPr>
        <w:spacing w:line="360" w:lineRule="auto"/>
        <w:jc w:val="center"/>
        <w:rPr>
          <w:rFonts w:ascii="Times New Roman" w:eastAsia="Calibri" w:hAnsi="Times New Roman" w:cs="Times New Roman"/>
          <w:b/>
          <w:bCs/>
          <w:sz w:val="24"/>
          <w:szCs w:val="24"/>
        </w:rPr>
      </w:pPr>
    </w:p>
    <w:p w:rsidR="002D6855" w:rsidRPr="00E9734E" w:rsidRDefault="00252954" w:rsidP="00F16614">
      <w:pPr>
        <w:spacing w:line="360" w:lineRule="auto"/>
        <w:jc w:val="center"/>
        <w:rPr>
          <w:rFonts w:ascii="Times New Roman" w:eastAsia="Calibri" w:hAnsi="Times New Roman" w:cs="Times New Roman"/>
          <w:b/>
          <w:bCs/>
          <w:sz w:val="24"/>
          <w:szCs w:val="24"/>
        </w:rPr>
      </w:pPr>
      <w:r w:rsidRPr="00E9734E">
        <w:rPr>
          <w:rFonts w:ascii="Times New Roman" w:eastAsia="Calibri" w:hAnsi="Times New Roman" w:cs="Times New Roman"/>
          <w:b/>
          <w:bCs/>
          <w:sz w:val="24"/>
          <w:szCs w:val="24"/>
        </w:rPr>
        <w:t>Bircan Ulaş Kadıoğlu</w:t>
      </w:r>
    </w:p>
    <w:p w:rsidR="00252954" w:rsidRPr="00E9734E" w:rsidRDefault="002D6855" w:rsidP="00F16614">
      <w:pPr>
        <w:spacing w:line="360" w:lineRule="auto"/>
        <w:jc w:val="center"/>
        <w:rPr>
          <w:rFonts w:ascii="Times New Roman" w:eastAsia="Calibri" w:hAnsi="Times New Roman" w:cs="Times New Roman"/>
          <w:b/>
          <w:bCs/>
          <w:sz w:val="24"/>
          <w:szCs w:val="24"/>
        </w:rPr>
      </w:pPr>
      <w:r w:rsidRPr="00E9734E">
        <w:rPr>
          <w:rFonts w:ascii="Times New Roman" w:eastAsia="Calibri" w:hAnsi="Times New Roman" w:cs="Times New Roman"/>
          <w:b/>
          <w:bCs/>
          <w:sz w:val="24"/>
          <w:szCs w:val="24"/>
        </w:rPr>
        <w:t>Doç.Dr.</w:t>
      </w:r>
      <w:r w:rsidR="00252954" w:rsidRPr="00E9734E">
        <w:rPr>
          <w:rFonts w:ascii="Times New Roman" w:eastAsia="Calibri" w:hAnsi="Times New Roman" w:cs="Times New Roman"/>
          <w:b/>
          <w:bCs/>
          <w:sz w:val="24"/>
          <w:szCs w:val="24"/>
        </w:rPr>
        <w:t xml:space="preserve"> bircanulaskadioglu@osmaniye.edu.tr</w:t>
      </w:r>
    </w:p>
    <w:p w:rsidR="002D6855" w:rsidRPr="00E9734E" w:rsidRDefault="00252954" w:rsidP="00F16614">
      <w:pPr>
        <w:spacing w:line="360" w:lineRule="auto"/>
        <w:jc w:val="center"/>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Osmaniye Korkut Ata Üniversitesi Sağlık Bilimleri Fakültesi Beslenme ve Diyetetik Bölümü</w:t>
      </w:r>
    </w:p>
    <w:p w:rsidR="00324BAB" w:rsidRPr="00E9734E" w:rsidRDefault="00324BAB" w:rsidP="00F16614">
      <w:pPr>
        <w:spacing w:line="360" w:lineRule="auto"/>
        <w:jc w:val="center"/>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 xml:space="preserve">ORCID ID: </w:t>
      </w:r>
      <w:r w:rsidR="005071C6" w:rsidRPr="00E9734E">
        <w:rPr>
          <w:rFonts w:ascii="Times New Roman" w:eastAsia="Calibri" w:hAnsi="Times New Roman" w:cs="Times New Roman"/>
          <w:bCs/>
          <w:sz w:val="24"/>
          <w:szCs w:val="24"/>
        </w:rPr>
        <w:t>0000-0002-1150-8761</w:t>
      </w:r>
    </w:p>
    <w:p w:rsidR="002D6855" w:rsidRPr="00E9734E" w:rsidRDefault="002D6855" w:rsidP="00F16614">
      <w:pPr>
        <w:spacing w:line="360" w:lineRule="auto"/>
        <w:jc w:val="both"/>
        <w:rPr>
          <w:rFonts w:ascii="Times New Roman" w:eastAsia="Calibri" w:hAnsi="Times New Roman" w:cs="Times New Roman"/>
          <w:b/>
          <w:bCs/>
          <w:sz w:val="24"/>
          <w:szCs w:val="24"/>
        </w:rPr>
      </w:pPr>
    </w:p>
    <w:p w:rsidR="002D6855" w:rsidRPr="00E9734E" w:rsidRDefault="001A65DD" w:rsidP="00F16614">
      <w:pPr>
        <w:spacing w:line="360" w:lineRule="auto"/>
        <w:jc w:val="both"/>
        <w:rPr>
          <w:rFonts w:ascii="Times New Roman" w:eastAsia="Calibri" w:hAnsi="Times New Roman" w:cs="Times New Roman"/>
          <w:b/>
          <w:bCs/>
          <w:sz w:val="24"/>
          <w:szCs w:val="24"/>
        </w:rPr>
      </w:pPr>
      <w:r w:rsidRPr="00E9734E">
        <w:rPr>
          <w:rFonts w:ascii="Times New Roman" w:eastAsia="Calibri" w:hAnsi="Times New Roman" w:cs="Times New Roman"/>
          <w:b/>
          <w:bCs/>
          <w:sz w:val="24"/>
          <w:szCs w:val="24"/>
        </w:rPr>
        <w:t>Öz</w:t>
      </w:r>
    </w:p>
    <w:p w:rsidR="003B1B86" w:rsidRPr="00E9734E" w:rsidRDefault="003B1B86" w:rsidP="003B1B86">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Beslenme, sağlık ve doğal çevre yaşam boyunca yakından bağlantılıdır. Günümüzde nüfus artarken, besin gereksinimleri de artmakta ve doğal kaynaklar hızla azalmaktadır. Bu derlemede sürdürülebilir sağlıklı bazı güncel diyetlerin çevresel etkilerine ilişkin epidemiyolojik çalışmaların gözden geçirilmesi amaçlanmaktadır.</w:t>
      </w:r>
      <w:r w:rsidR="00A04E34" w:rsidRPr="00E9734E">
        <w:rPr>
          <w:rFonts w:ascii="Times New Roman" w:eastAsia="Calibri" w:hAnsi="Times New Roman" w:cs="Times New Roman"/>
          <w:bCs/>
          <w:sz w:val="24"/>
          <w:szCs w:val="24"/>
        </w:rPr>
        <w:t xml:space="preserve"> </w:t>
      </w:r>
      <w:r w:rsidRPr="00E9734E">
        <w:rPr>
          <w:rFonts w:ascii="Times New Roman" w:eastAsia="Calibri" w:hAnsi="Times New Roman" w:cs="Times New Roman"/>
          <w:bCs/>
          <w:sz w:val="24"/>
          <w:szCs w:val="24"/>
        </w:rPr>
        <w:t xml:space="preserve">Akdeniz ve </w:t>
      </w:r>
      <w:proofErr w:type="spellStart"/>
      <w:r w:rsidRPr="00E9734E">
        <w:rPr>
          <w:rFonts w:ascii="Times New Roman" w:eastAsia="Calibri" w:hAnsi="Times New Roman" w:cs="Times New Roman"/>
          <w:bCs/>
          <w:sz w:val="24"/>
          <w:szCs w:val="24"/>
        </w:rPr>
        <w:t>Nordik</w:t>
      </w:r>
      <w:proofErr w:type="spellEnd"/>
      <w:r w:rsidRPr="00E9734E">
        <w:rPr>
          <w:rFonts w:ascii="Times New Roman" w:eastAsia="Calibri" w:hAnsi="Times New Roman" w:cs="Times New Roman"/>
          <w:bCs/>
          <w:sz w:val="24"/>
          <w:szCs w:val="24"/>
        </w:rPr>
        <w:t xml:space="preserve"> Tipi Beslenme, Vejetaryen Beslenme, Çift piramit modeli, Hipertansiyonu önlemek için</w:t>
      </w:r>
      <w:r w:rsidR="00A04E34" w:rsidRPr="00E9734E">
        <w:rPr>
          <w:rFonts w:ascii="Times New Roman" w:eastAsia="Calibri" w:hAnsi="Times New Roman" w:cs="Times New Roman"/>
          <w:bCs/>
          <w:sz w:val="24"/>
          <w:szCs w:val="24"/>
        </w:rPr>
        <w:t xml:space="preserve"> diyet yaklaşımları (DASH) </w:t>
      </w:r>
      <w:r w:rsidRPr="00E9734E">
        <w:rPr>
          <w:rFonts w:ascii="Times New Roman" w:eastAsia="Calibri" w:hAnsi="Times New Roman" w:cs="Times New Roman"/>
          <w:bCs/>
          <w:sz w:val="24"/>
          <w:szCs w:val="24"/>
        </w:rPr>
        <w:t xml:space="preserve">ile ilgili güncel </w:t>
      </w:r>
      <w:proofErr w:type="gramStart"/>
      <w:r w:rsidRPr="00E9734E">
        <w:rPr>
          <w:rFonts w:ascii="Times New Roman" w:eastAsia="Calibri" w:hAnsi="Times New Roman" w:cs="Times New Roman"/>
          <w:bCs/>
          <w:sz w:val="24"/>
          <w:szCs w:val="24"/>
        </w:rPr>
        <w:t>literatür</w:t>
      </w:r>
      <w:proofErr w:type="gramEnd"/>
      <w:r w:rsidRPr="00E9734E">
        <w:rPr>
          <w:rFonts w:ascii="Times New Roman" w:eastAsia="Calibri" w:hAnsi="Times New Roman" w:cs="Times New Roman"/>
          <w:bCs/>
          <w:sz w:val="24"/>
          <w:szCs w:val="24"/>
        </w:rPr>
        <w:t xml:space="preserve"> incelenmiştir.</w:t>
      </w:r>
      <w:r w:rsidR="00A04E34" w:rsidRPr="00E9734E">
        <w:rPr>
          <w:rFonts w:ascii="Times New Roman" w:eastAsia="Calibri" w:hAnsi="Times New Roman" w:cs="Times New Roman"/>
          <w:bCs/>
          <w:sz w:val="24"/>
          <w:szCs w:val="24"/>
        </w:rPr>
        <w:t xml:space="preserve"> </w:t>
      </w:r>
      <w:r w:rsidRPr="00E9734E">
        <w:rPr>
          <w:rFonts w:ascii="Times New Roman" w:eastAsia="Calibri" w:hAnsi="Times New Roman" w:cs="Times New Roman"/>
          <w:bCs/>
          <w:sz w:val="24"/>
          <w:szCs w:val="24"/>
        </w:rPr>
        <w:t xml:space="preserve">Sürdürülebilir diyetler, şimdiki ve gelecek nesiller için gıda ve beslenme güvenliğine ve sağlıklı yaşama katkıda bulunan düşük çevresel etkiye sahip diyetlerdir. Genel olarak hayvansal protein kaynaklı besinler, bitkisel besinlere ve tahıl ürünlerine göre daha yüksek çevresel etkiye sahiptir. Bu nedenle bitkisel protein kaynaklı besinlerin yaygın olarak tüketildiği beslenme modelleri ön plana çıkmaktadır.  Akdeniz tipi beslenme modeli, diğer beslenme modellerine göre daha düşük çevresel etkilere sahiptir. </w:t>
      </w:r>
      <w:proofErr w:type="spellStart"/>
      <w:r w:rsidRPr="00E9734E">
        <w:rPr>
          <w:rFonts w:ascii="Times New Roman" w:eastAsia="Calibri" w:hAnsi="Times New Roman" w:cs="Times New Roman"/>
          <w:bCs/>
          <w:sz w:val="24"/>
          <w:szCs w:val="24"/>
        </w:rPr>
        <w:t>Nordik</w:t>
      </w:r>
      <w:proofErr w:type="spellEnd"/>
      <w:r w:rsidRPr="00E9734E">
        <w:rPr>
          <w:rFonts w:ascii="Times New Roman" w:eastAsia="Calibri" w:hAnsi="Times New Roman" w:cs="Times New Roman"/>
          <w:bCs/>
          <w:sz w:val="24"/>
          <w:szCs w:val="24"/>
        </w:rPr>
        <w:t xml:space="preserve"> tipi beslenme modeli de bu beslenme modeli temel alınarak oluşturulmuştur. Çift Piramit Modeli de beslenme modeli olarak Akdeniz tipi beslenmeyi önermektedir. DASH sağlıklı, sürdürülebilir ancak maliyeti diğerlerinden yüksek bir beslenme modeli olarak görülmektedir. Vejetaryen diyetlere oranla Akdeniz diyetinin sera gazı </w:t>
      </w:r>
      <w:proofErr w:type="gramStart"/>
      <w:r w:rsidRPr="00E9734E">
        <w:rPr>
          <w:rFonts w:ascii="Times New Roman" w:eastAsia="Calibri" w:hAnsi="Times New Roman" w:cs="Times New Roman"/>
          <w:bCs/>
          <w:sz w:val="24"/>
          <w:szCs w:val="24"/>
        </w:rPr>
        <w:t>emisyonu</w:t>
      </w:r>
      <w:proofErr w:type="gramEnd"/>
      <w:r w:rsidRPr="00E9734E">
        <w:rPr>
          <w:rFonts w:ascii="Times New Roman" w:eastAsia="Calibri" w:hAnsi="Times New Roman" w:cs="Times New Roman"/>
          <w:bCs/>
          <w:sz w:val="24"/>
          <w:szCs w:val="24"/>
        </w:rPr>
        <w:t xml:space="preserve"> çevrey</w:t>
      </w:r>
      <w:r w:rsidR="00A04E34" w:rsidRPr="00E9734E">
        <w:rPr>
          <w:rFonts w:ascii="Times New Roman" w:eastAsia="Calibri" w:hAnsi="Times New Roman" w:cs="Times New Roman"/>
          <w:bCs/>
          <w:sz w:val="24"/>
          <w:szCs w:val="24"/>
        </w:rPr>
        <w:t xml:space="preserve">e daha çok yarar sağlamaktadır. </w:t>
      </w:r>
      <w:r w:rsidRPr="00E9734E">
        <w:rPr>
          <w:rFonts w:ascii="Times New Roman" w:eastAsia="Calibri" w:hAnsi="Times New Roman" w:cs="Times New Roman"/>
          <w:bCs/>
          <w:sz w:val="24"/>
          <w:szCs w:val="24"/>
        </w:rPr>
        <w:t>Diğer beslenme modelleriyle karşılaştırıldığında Akdeniz tipi beslenme modelinin ülkemizde bilinirliği ve uygulanabilirliğinin de daha yüksek olması göz önünde bulundurulduğunda ulusal beslenme rehberlerinde yer almasının çevresel sürdürülebilirliğe katkı sağlayacağı kanaatine varılmıştır.</w:t>
      </w:r>
    </w:p>
    <w:p w:rsidR="00BE1629" w:rsidRPr="00E9734E" w:rsidRDefault="003B1B86" w:rsidP="00F16614">
      <w:pPr>
        <w:spacing w:line="360" w:lineRule="auto"/>
        <w:jc w:val="both"/>
        <w:rPr>
          <w:rFonts w:ascii="Times New Roman" w:eastAsia="Calibri" w:hAnsi="Times New Roman" w:cs="Times New Roman"/>
          <w:bCs/>
          <w:iCs/>
          <w:sz w:val="24"/>
          <w:szCs w:val="24"/>
        </w:rPr>
      </w:pPr>
      <w:r w:rsidRPr="00E9734E">
        <w:rPr>
          <w:rFonts w:ascii="Times New Roman" w:eastAsia="Calibri" w:hAnsi="Times New Roman" w:cs="Times New Roman"/>
          <w:b/>
          <w:bCs/>
          <w:iCs/>
          <w:sz w:val="24"/>
          <w:szCs w:val="24"/>
        </w:rPr>
        <w:t xml:space="preserve">Anahtar Kelimeler: </w:t>
      </w:r>
      <w:r w:rsidRPr="00E9734E">
        <w:rPr>
          <w:rFonts w:ascii="Times New Roman" w:eastAsia="Calibri" w:hAnsi="Times New Roman" w:cs="Times New Roman"/>
          <w:bCs/>
          <w:iCs/>
          <w:sz w:val="24"/>
          <w:szCs w:val="24"/>
        </w:rPr>
        <w:t>Sürdürülebilirlik, Sürdürülebilir diyet, Sağlıklı beslenme</w:t>
      </w:r>
    </w:p>
    <w:p w:rsidR="00BE1629" w:rsidRPr="00E9734E" w:rsidRDefault="00BE1629" w:rsidP="00BE1629">
      <w:pPr>
        <w:spacing w:line="360" w:lineRule="auto"/>
        <w:jc w:val="center"/>
        <w:rPr>
          <w:rFonts w:ascii="Times New Roman" w:hAnsi="Times New Roman" w:cs="Times New Roman"/>
          <w:b/>
          <w:bCs/>
          <w:iCs/>
          <w:sz w:val="24"/>
          <w:szCs w:val="24"/>
        </w:rPr>
      </w:pPr>
      <w:r w:rsidRPr="00E9734E">
        <w:rPr>
          <w:rFonts w:ascii="Times New Roman" w:hAnsi="Times New Roman" w:cs="Times New Roman"/>
          <w:b/>
          <w:bCs/>
          <w:iCs/>
          <w:sz w:val="24"/>
          <w:szCs w:val="24"/>
        </w:rPr>
        <w:lastRenderedPageBreak/>
        <w:t>ENVIRONMENTAL SUSTAINABILITY PERSPECTIVES OF SOME CURRENT HEALTHY DIETS</w:t>
      </w:r>
    </w:p>
    <w:p w:rsidR="00BE1629" w:rsidRPr="00E9734E" w:rsidRDefault="00BE1629" w:rsidP="00BE1629">
      <w:pPr>
        <w:spacing w:line="360" w:lineRule="auto"/>
        <w:jc w:val="both"/>
        <w:rPr>
          <w:rFonts w:ascii="Times New Roman" w:hAnsi="Times New Roman" w:cs="Times New Roman"/>
          <w:b/>
          <w:bCs/>
          <w:iCs/>
          <w:sz w:val="24"/>
          <w:szCs w:val="24"/>
          <w:lang w:val="en-US"/>
        </w:rPr>
      </w:pPr>
      <w:r w:rsidRPr="00E9734E">
        <w:rPr>
          <w:rFonts w:ascii="Times New Roman" w:hAnsi="Times New Roman" w:cs="Times New Roman"/>
          <w:b/>
          <w:bCs/>
          <w:iCs/>
          <w:sz w:val="24"/>
          <w:szCs w:val="24"/>
          <w:lang w:val="en-US"/>
        </w:rPr>
        <w:t>Abstract</w:t>
      </w:r>
    </w:p>
    <w:p w:rsidR="00BE1629" w:rsidRPr="00E9734E" w:rsidRDefault="00BE1629" w:rsidP="00BE1629">
      <w:pPr>
        <w:spacing w:line="360" w:lineRule="auto"/>
        <w:jc w:val="both"/>
        <w:rPr>
          <w:rFonts w:ascii="Times New Roman" w:hAnsi="Times New Roman" w:cs="Times New Roman"/>
          <w:bCs/>
          <w:iCs/>
          <w:sz w:val="24"/>
          <w:szCs w:val="24"/>
          <w:lang w:val="en-US"/>
        </w:rPr>
      </w:pPr>
      <w:r w:rsidRPr="00E9734E">
        <w:rPr>
          <w:rFonts w:ascii="Times New Roman" w:hAnsi="Times New Roman" w:cs="Times New Roman"/>
          <w:bCs/>
          <w:iCs/>
          <w:sz w:val="24"/>
          <w:szCs w:val="24"/>
          <w:lang w:val="en-US"/>
        </w:rPr>
        <w:t xml:space="preserve">Nutrition, health and the natural environment are closely linked across the life course. Today, population is increasing, nutritional requirements are also increasing and natural resources are decreases. In this study, it is aimed to review the epidemiological studies on the environmental effects of current healthy sustainable diets. Mediterranean and Nordic Diet, Vegetarian Nutrition, Double Pyramid Model, Dietary Approaches to Prevent Hypertension (DASH) has been reviewed. Sustainable diets are those diets with low environmental impacts which contribute to food and nutrition security and to healthy life for </w:t>
      </w:r>
      <w:r w:rsidR="00CE2CFB">
        <w:rPr>
          <w:rFonts w:ascii="Times New Roman" w:hAnsi="Times New Roman" w:cs="Times New Roman"/>
          <w:bCs/>
          <w:iCs/>
          <w:sz w:val="24"/>
          <w:szCs w:val="24"/>
          <w:lang w:val="en-US"/>
        </w:rPr>
        <w:t xml:space="preserve">present and future generations. </w:t>
      </w:r>
      <w:r w:rsidRPr="00E9734E">
        <w:rPr>
          <w:rFonts w:ascii="Times New Roman" w:hAnsi="Times New Roman" w:cs="Times New Roman"/>
          <w:bCs/>
          <w:iCs/>
          <w:sz w:val="24"/>
          <w:szCs w:val="24"/>
          <w:lang w:val="en-US"/>
        </w:rPr>
        <w:t>In general, foods from animal protein have a higher environmental impact than plant foods and grain products. For this reason, nutritional models in which vegetable protein-based foods are widely consumed come to the fore. The Mediterranean diet has lower environmental impacts than other diet models. The Nordic diet was also created on the basis of Mediterranean diet. The Double Pyramid Model also recommends Mediterranean diet. DASH is seen as a healthy, sustainable but costly. Compared to vegetarian diets, the greenhouse gas emissions of the Mediterranean diet are more beneficial to the environment. Considering the higher awareness and applicability of the Mediterranean diet in our country compared to other nutrition models, it has been concluded that its inclusion in national nutrition guidelines will contribute to environmental sustainability.</w:t>
      </w:r>
    </w:p>
    <w:p w:rsidR="00BE1629" w:rsidRPr="00E9734E" w:rsidRDefault="00BE1629" w:rsidP="00BE1629">
      <w:pPr>
        <w:spacing w:line="360" w:lineRule="auto"/>
        <w:jc w:val="both"/>
        <w:rPr>
          <w:rFonts w:ascii="Times New Roman" w:hAnsi="Times New Roman" w:cs="Times New Roman"/>
          <w:bCs/>
          <w:iCs/>
          <w:sz w:val="24"/>
          <w:szCs w:val="24"/>
          <w:lang w:val="en-US"/>
        </w:rPr>
      </w:pPr>
      <w:proofErr w:type="spellStart"/>
      <w:r w:rsidRPr="00E9734E">
        <w:rPr>
          <w:rFonts w:ascii="Times New Roman" w:hAnsi="Times New Roman" w:cs="Times New Roman"/>
          <w:b/>
          <w:bCs/>
          <w:iCs/>
          <w:sz w:val="24"/>
          <w:szCs w:val="24"/>
        </w:rPr>
        <w:t>Keywords</w:t>
      </w:r>
      <w:proofErr w:type="spellEnd"/>
      <w:r w:rsidRPr="00E9734E">
        <w:rPr>
          <w:rFonts w:ascii="Times New Roman" w:hAnsi="Times New Roman" w:cs="Times New Roman"/>
          <w:b/>
          <w:bCs/>
          <w:iCs/>
          <w:sz w:val="24"/>
          <w:szCs w:val="24"/>
        </w:rPr>
        <w:t>:</w:t>
      </w:r>
      <w:r w:rsidRPr="00E9734E">
        <w:rPr>
          <w:rFonts w:ascii="Times New Roman" w:hAnsi="Times New Roman" w:cs="Times New Roman"/>
          <w:bCs/>
          <w:iCs/>
          <w:sz w:val="24"/>
          <w:szCs w:val="24"/>
          <w:lang w:val="en-US"/>
        </w:rPr>
        <w:t xml:space="preserve"> </w:t>
      </w:r>
      <w:proofErr w:type="spellStart"/>
      <w:r w:rsidRPr="00E9734E">
        <w:rPr>
          <w:rFonts w:ascii="Times New Roman" w:hAnsi="Times New Roman" w:cs="Times New Roman"/>
          <w:bCs/>
          <w:iCs/>
          <w:sz w:val="24"/>
          <w:szCs w:val="24"/>
        </w:rPr>
        <w:t>Sustainability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Sustainable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Healthy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dieting</w:t>
      </w:r>
      <w:proofErr w:type="spellEnd"/>
    </w:p>
    <w:p w:rsidR="00714652" w:rsidRPr="00E9734E" w:rsidRDefault="00714652" w:rsidP="00F16614">
      <w:pPr>
        <w:spacing w:line="360" w:lineRule="auto"/>
        <w:jc w:val="both"/>
        <w:rPr>
          <w:rFonts w:ascii="Times New Roman" w:eastAsia="Calibri" w:hAnsi="Times New Roman" w:cs="Times New Roman"/>
          <w:b/>
          <w:bCs/>
          <w:sz w:val="24"/>
          <w:szCs w:val="24"/>
        </w:rPr>
      </w:pPr>
    </w:p>
    <w:p w:rsidR="003B1B86" w:rsidRPr="00E9734E" w:rsidRDefault="003B1B86" w:rsidP="00F16614">
      <w:pPr>
        <w:spacing w:line="360" w:lineRule="auto"/>
        <w:jc w:val="both"/>
        <w:rPr>
          <w:rFonts w:ascii="Times New Roman" w:eastAsia="Calibri" w:hAnsi="Times New Roman" w:cs="Times New Roman"/>
          <w:b/>
          <w:bCs/>
          <w:sz w:val="24"/>
          <w:szCs w:val="24"/>
        </w:rPr>
      </w:pPr>
      <w:r w:rsidRPr="00E9734E">
        <w:rPr>
          <w:rFonts w:ascii="Times New Roman" w:eastAsia="Calibri" w:hAnsi="Times New Roman" w:cs="Times New Roman"/>
          <w:b/>
          <w:bCs/>
          <w:sz w:val="24"/>
          <w:szCs w:val="24"/>
        </w:rPr>
        <w:t>GİRİŞ</w:t>
      </w:r>
    </w:p>
    <w:p w:rsidR="005A4FE0" w:rsidRPr="00E9734E" w:rsidRDefault="002D6855" w:rsidP="00F16614">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 xml:space="preserve">Beslenme, sağlık ve doğal çevre yaşam boyunca yakından bağlantılıdır. Günümüzde nüfus artarken, besin gereksinimleri de artmakta ve doğal kaynaklar hızla azalmaktadır. Ekolojik sorunlar besin üretim faaliyetlerini etkilemekte ve verimlilik azalmaktadır. Beslenme </w:t>
      </w:r>
      <w:proofErr w:type="gramStart"/>
      <w:r w:rsidRPr="00E9734E">
        <w:rPr>
          <w:rFonts w:ascii="Times New Roman" w:eastAsia="Calibri" w:hAnsi="Times New Roman" w:cs="Times New Roman"/>
          <w:bCs/>
          <w:sz w:val="24"/>
          <w:szCs w:val="24"/>
        </w:rPr>
        <w:t>ekolojisi</w:t>
      </w:r>
      <w:proofErr w:type="gramEnd"/>
      <w:r w:rsidRPr="00E9734E">
        <w:rPr>
          <w:rFonts w:ascii="Times New Roman" w:eastAsia="Calibri" w:hAnsi="Times New Roman" w:cs="Times New Roman"/>
          <w:bCs/>
          <w:sz w:val="24"/>
          <w:szCs w:val="24"/>
        </w:rPr>
        <w:t>, sürdürülebilirlik amacıyla beslenme sistemindeki tüm aşamaları ve beslenmenin sağlık, çevre, toplum, ekonomi üze</w:t>
      </w:r>
      <w:r w:rsidR="00441991" w:rsidRPr="00E9734E">
        <w:rPr>
          <w:rFonts w:ascii="Times New Roman" w:eastAsia="Calibri" w:hAnsi="Times New Roman" w:cs="Times New Roman"/>
          <w:bCs/>
          <w:sz w:val="24"/>
          <w:szCs w:val="24"/>
        </w:rPr>
        <w:t>rindeki etkilerini dikkate alır.</w:t>
      </w:r>
    </w:p>
    <w:p w:rsidR="008E4414" w:rsidRPr="00E9734E" w:rsidRDefault="00AB3D87" w:rsidP="008E4414">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Sürdürülebilir diyetler, yeterli beslenme yoluyla halk sağlığını korumaya yardımcı olurken, düşük etkili ve uygun fiyatlı, erişilebilir gıdalar yoluyla çevresel ve ekonomik istikrarı destekler (Jessica vd</w:t>
      </w:r>
      <w:proofErr w:type="gramStart"/>
      <w:r w:rsidRPr="00E9734E">
        <w:rPr>
          <w:rFonts w:ascii="Times New Roman" w:eastAsia="Calibri" w:hAnsi="Times New Roman" w:cs="Times New Roman"/>
          <w:bCs/>
          <w:sz w:val="24"/>
          <w:szCs w:val="24"/>
        </w:rPr>
        <w:t>.,</w:t>
      </w:r>
      <w:proofErr w:type="gramEnd"/>
      <w:r w:rsidRPr="00E9734E">
        <w:rPr>
          <w:rFonts w:ascii="Times New Roman" w:eastAsia="Calibri" w:hAnsi="Times New Roman" w:cs="Times New Roman"/>
          <w:bCs/>
          <w:sz w:val="24"/>
          <w:szCs w:val="24"/>
        </w:rPr>
        <w:t xml:space="preserve"> 2014).</w:t>
      </w:r>
      <w:r w:rsidR="00441991" w:rsidRPr="00E9734E">
        <w:rPr>
          <w:rFonts w:ascii="Times New Roman" w:eastAsia="Calibri" w:hAnsi="Times New Roman" w:cs="Times New Roman"/>
          <w:bCs/>
          <w:sz w:val="24"/>
          <w:szCs w:val="24"/>
        </w:rPr>
        <w:t xml:space="preserve"> </w:t>
      </w:r>
      <w:r w:rsidR="00D748AA" w:rsidRPr="00E9734E">
        <w:rPr>
          <w:rFonts w:ascii="Times New Roman" w:eastAsia="Calibri" w:hAnsi="Times New Roman" w:cs="Times New Roman"/>
          <w:bCs/>
          <w:sz w:val="24"/>
          <w:szCs w:val="24"/>
        </w:rPr>
        <w:t xml:space="preserve">Sürdürülebilir diyetler </w:t>
      </w:r>
      <w:r w:rsidR="00441991" w:rsidRPr="00E9734E">
        <w:rPr>
          <w:rFonts w:ascii="Times New Roman" w:eastAsia="Calibri" w:hAnsi="Times New Roman" w:cs="Times New Roman"/>
          <w:bCs/>
          <w:sz w:val="24"/>
          <w:szCs w:val="24"/>
        </w:rPr>
        <w:t xml:space="preserve">FAO’nun 2010 yılı tanımına göre, </w:t>
      </w:r>
      <w:r w:rsidR="00D748AA" w:rsidRPr="00E9734E">
        <w:rPr>
          <w:rFonts w:ascii="Times New Roman" w:eastAsia="Calibri" w:hAnsi="Times New Roman" w:cs="Times New Roman"/>
          <w:bCs/>
          <w:sz w:val="24"/>
          <w:szCs w:val="24"/>
        </w:rPr>
        <w:t xml:space="preserve">şimdiki ve gelecek </w:t>
      </w:r>
      <w:r w:rsidR="00D748AA" w:rsidRPr="00E9734E">
        <w:rPr>
          <w:rFonts w:ascii="Times New Roman" w:eastAsia="Calibri" w:hAnsi="Times New Roman" w:cs="Times New Roman"/>
          <w:bCs/>
          <w:sz w:val="24"/>
          <w:szCs w:val="24"/>
        </w:rPr>
        <w:lastRenderedPageBreak/>
        <w:t xml:space="preserve">nesillerde sağlıklı bir yaşam için besin ve beslenme güvencesine katkıda bulunan düşük çevresel etkilere sahip diyetlerdir (FAO, 2010). </w:t>
      </w:r>
      <w:r w:rsidR="00441991" w:rsidRPr="00E9734E">
        <w:rPr>
          <w:rFonts w:ascii="Times New Roman" w:eastAsia="Calibri" w:hAnsi="Times New Roman" w:cs="Times New Roman"/>
          <w:bCs/>
          <w:sz w:val="24"/>
          <w:szCs w:val="24"/>
        </w:rPr>
        <w:t xml:space="preserve"> </w:t>
      </w:r>
      <w:r w:rsidR="008E4414" w:rsidRPr="00E9734E">
        <w:rPr>
          <w:rFonts w:ascii="Times New Roman" w:eastAsia="Calibri" w:hAnsi="Times New Roman" w:cs="Times New Roman"/>
          <w:bCs/>
          <w:sz w:val="24"/>
          <w:szCs w:val="24"/>
        </w:rPr>
        <w:t>Sağlıklı ve sürdürülebilir bir diyet; yoğun enerji içeren, yüksek oranda işlenmiş ve paketlenmiş besinlerin tüketimini en aza indirir, daha az hayvansal besin ve daha fazla bitkisel kaynaklı besin içermektedir. Sürdürülebilir diyetler besin ve beslenme güvenliğine katkıda bulunur, düşük çevresel etkilere sahiptir, mevcut ve gelecek nesiller için sağlıklı yaşamı teşvik etmektedir (</w:t>
      </w:r>
      <w:r w:rsidR="008E4414" w:rsidRPr="00E9734E">
        <w:rPr>
          <w:rFonts w:ascii="Times New Roman" w:eastAsia="Calibri" w:hAnsi="Times New Roman" w:cs="Times New Roman"/>
          <w:bCs/>
          <w:iCs/>
          <w:sz w:val="24"/>
          <w:szCs w:val="24"/>
        </w:rPr>
        <w:t>Alsaffar, 2016</w:t>
      </w:r>
      <w:r w:rsidR="008E4414" w:rsidRPr="00E9734E">
        <w:rPr>
          <w:rFonts w:ascii="Times New Roman" w:eastAsia="Calibri" w:hAnsi="Times New Roman" w:cs="Times New Roman"/>
          <w:bCs/>
          <w:sz w:val="24"/>
          <w:szCs w:val="24"/>
        </w:rPr>
        <w:t>).</w:t>
      </w:r>
    </w:p>
    <w:p w:rsidR="00441991" w:rsidRPr="00E9734E" w:rsidRDefault="00AB3D87" w:rsidP="00F16614">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Birleşmiş Milletler Gıda ve Tarım Örgütü</w:t>
      </w:r>
      <w:r w:rsidR="009E7DAE" w:rsidRPr="00E9734E">
        <w:rPr>
          <w:rFonts w:ascii="Times New Roman" w:eastAsia="Calibri" w:hAnsi="Times New Roman" w:cs="Times New Roman"/>
          <w:bCs/>
          <w:sz w:val="24"/>
          <w:szCs w:val="24"/>
        </w:rPr>
        <w:t xml:space="preserve"> (FAO)</w:t>
      </w:r>
      <w:r w:rsidRPr="00E9734E">
        <w:rPr>
          <w:rFonts w:ascii="Times New Roman" w:eastAsia="Calibri" w:hAnsi="Times New Roman" w:cs="Times New Roman"/>
          <w:bCs/>
          <w:sz w:val="24"/>
          <w:szCs w:val="24"/>
        </w:rPr>
        <w:t xml:space="preserve"> </w:t>
      </w:r>
      <w:proofErr w:type="gramStart"/>
      <w:r w:rsidRPr="00E9734E">
        <w:rPr>
          <w:rFonts w:ascii="Times New Roman" w:eastAsia="Calibri" w:hAnsi="Times New Roman" w:cs="Times New Roman"/>
          <w:bCs/>
          <w:sz w:val="24"/>
          <w:szCs w:val="24"/>
        </w:rPr>
        <w:t>eko</w:t>
      </w:r>
      <w:r w:rsidR="009E7DAE" w:rsidRPr="00E9734E">
        <w:rPr>
          <w:rFonts w:ascii="Times New Roman" w:eastAsia="Calibri" w:hAnsi="Times New Roman" w:cs="Times New Roman"/>
          <w:bCs/>
          <w:sz w:val="24"/>
          <w:szCs w:val="24"/>
        </w:rPr>
        <w:t>lojik</w:t>
      </w:r>
      <w:proofErr w:type="gramEnd"/>
      <w:r w:rsidR="009E7DAE" w:rsidRPr="00E9734E">
        <w:rPr>
          <w:rFonts w:ascii="Times New Roman" w:eastAsia="Calibri" w:hAnsi="Times New Roman" w:cs="Times New Roman"/>
          <w:bCs/>
          <w:sz w:val="24"/>
          <w:szCs w:val="24"/>
        </w:rPr>
        <w:t xml:space="preserve"> yöntemlerin tercih edilmesini ve sürdürülebilir beslenmenin yaygınlaşmasını önerir </w:t>
      </w:r>
      <w:r w:rsidRPr="00E9734E">
        <w:rPr>
          <w:rFonts w:ascii="Times New Roman" w:eastAsia="Calibri" w:hAnsi="Times New Roman" w:cs="Times New Roman"/>
          <w:bCs/>
          <w:sz w:val="24"/>
          <w:szCs w:val="24"/>
        </w:rPr>
        <w:t>(FAO,</w:t>
      </w:r>
      <w:r w:rsidR="009E7DAE" w:rsidRPr="00E9734E">
        <w:rPr>
          <w:rFonts w:ascii="Times New Roman" w:eastAsia="Calibri" w:hAnsi="Times New Roman" w:cs="Times New Roman"/>
          <w:bCs/>
          <w:sz w:val="24"/>
          <w:szCs w:val="24"/>
        </w:rPr>
        <w:t xml:space="preserve"> 2020). Sürdürülebilir beslenme </w:t>
      </w:r>
      <w:r w:rsidRPr="00E9734E">
        <w:rPr>
          <w:rFonts w:ascii="Times New Roman" w:eastAsia="Calibri" w:hAnsi="Times New Roman" w:cs="Times New Roman"/>
          <w:bCs/>
          <w:sz w:val="24"/>
          <w:szCs w:val="24"/>
        </w:rPr>
        <w:t xml:space="preserve">kaynak israflarını en aza indirgemeyi, doğal ve mevsimlik besin </w:t>
      </w:r>
      <w:r w:rsidR="009E7DAE" w:rsidRPr="00E9734E">
        <w:rPr>
          <w:rFonts w:ascii="Times New Roman" w:eastAsia="Calibri" w:hAnsi="Times New Roman" w:cs="Times New Roman"/>
          <w:bCs/>
          <w:sz w:val="24"/>
          <w:szCs w:val="24"/>
        </w:rPr>
        <w:t xml:space="preserve">tüketiminin sağlanmasını amaçlar </w:t>
      </w:r>
      <w:r w:rsidRPr="00E9734E">
        <w:rPr>
          <w:rFonts w:ascii="Times New Roman" w:eastAsia="Calibri" w:hAnsi="Times New Roman" w:cs="Times New Roman"/>
          <w:bCs/>
          <w:sz w:val="24"/>
          <w:szCs w:val="24"/>
        </w:rPr>
        <w:t>(</w:t>
      </w:r>
      <w:proofErr w:type="spellStart"/>
      <w:r w:rsidRPr="00E9734E">
        <w:rPr>
          <w:rFonts w:ascii="Times New Roman" w:eastAsia="Calibri" w:hAnsi="Times New Roman" w:cs="Times New Roman"/>
          <w:bCs/>
          <w:iCs/>
          <w:sz w:val="24"/>
          <w:szCs w:val="24"/>
        </w:rPr>
        <w:t>Burlingame</w:t>
      </w:r>
      <w:proofErr w:type="spellEnd"/>
      <w:r w:rsidRPr="00E9734E">
        <w:rPr>
          <w:rFonts w:ascii="Times New Roman" w:eastAsia="Calibri" w:hAnsi="Times New Roman" w:cs="Times New Roman"/>
          <w:bCs/>
          <w:iCs/>
          <w:sz w:val="24"/>
          <w:szCs w:val="24"/>
        </w:rPr>
        <w:t xml:space="preserve"> ve </w:t>
      </w:r>
      <w:proofErr w:type="spellStart"/>
      <w:r w:rsidRPr="00E9734E">
        <w:rPr>
          <w:rFonts w:ascii="Times New Roman" w:eastAsia="Calibri" w:hAnsi="Times New Roman" w:cs="Times New Roman"/>
          <w:bCs/>
          <w:iCs/>
          <w:sz w:val="24"/>
          <w:szCs w:val="24"/>
        </w:rPr>
        <w:t>Dernini</w:t>
      </w:r>
      <w:proofErr w:type="spellEnd"/>
      <w:r w:rsidRPr="00E9734E">
        <w:rPr>
          <w:rFonts w:ascii="Times New Roman" w:eastAsia="Calibri" w:hAnsi="Times New Roman" w:cs="Times New Roman"/>
          <w:bCs/>
          <w:iCs/>
          <w:sz w:val="24"/>
          <w:szCs w:val="24"/>
        </w:rPr>
        <w:t>, 2011</w:t>
      </w:r>
      <w:r w:rsidR="00441991" w:rsidRPr="00E9734E">
        <w:rPr>
          <w:rFonts w:ascii="Times New Roman" w:eastAsia="Calibri" w:hAnsi="Times New Roman" w:cs="Times New Roman"/>
          <w:bCs/>
          <w:sz w:val="24"/>
          <w:szCs w:val="24"/>
        </w:rPr>
        <w:t>)</w:t>
      </w:r>
      <w:r w:rsidR="002D6855" w:rsidRPr="00E9734E">
        <w:rPr>
          <w:rFonts w:ascii="Times New Roman" w:eastAsia="Calibri" w:hAnsi="Times New Roman" w:cs="Times New Roman"/>
          <w:bCs/>
          <w:sz w:val="24"/>
          <w:szCs w:val="24"/>
        </w:rPr>
        <w:t xml:space="preserve">. </w:t>
      </w:r>
    </w:p>
    <w:p w:rsidR="003B1B86" w:rsidRPr="00E9734E" w:rsidRDefault="007C0C55" w:rsidP="00F16614">
      <w:pPr>
        <w:spacing w:line="360" w:lineRule="auto"/>
        <w:jc w:val="both"/>
        <w:rPr>
          <w:rFonts w:ascii="Times New Roman" w:eastAsia="Calibri" w:hAnsi="Times New Roman" w:cs="Times New Roman"/>
          <w:bCs/>
          <w:sz w:val="24"/>
          <w:szCs w:val="24"/>
        </w:rPr>
      </w:pPr>
      <w:r w:rsidRPr="007C0C55">
        <w:rPr>
          <w:rFonts w:ascii="Times New Roman" w:eastAsia="Calibri" w:hAnsi="Times New Roman" w:cs="Times New Roman"/>
          <w:bCs/>
          <w:sz w:val="24"/>
          <w:szCs w:val="24"/>
        </w:rPr>
        <w:t>Besinlerin yetiştirilmesi ve üretilmesi esnasında ortaya çıkan Sera Gazı Emisyon (SGE) miktarları farklıdır. Genel olarak hayvansal protein kaynaklı besinler, bitkisel besinlere ve tahıl ürünlerine göre daha yüksek çevresel etkiye sahiptir. Bu nedenle bitkisel protein kaynaklı besinlerin yaygın olarak tüketildiği beslenme m</w:t>
      </w:r>
      <w:r>
        <w:rPr>
          <w:rFonts w:ascii="Times New Roman" w:eastAsia="Calibri" w:hAnsi="Times New Roman" w:cs="Times New Roman"/>
          <w:bCs/>
          <w:sz w:val="24"/>
          <w:szCs w:val="24"/>
        </w:rPr>
        <w:t xml:space="preserve">odelleri ön plana çıkmaktadır. </w:t>
      </w:r>
      <w:r w:rsidR="002D6855" w:rsidRPr="00E9734E">
        <w:rPr>
          <w:rFonts w:ascii="Times New Roman" w:eastAsia="Calibri" w:hAnsi="Times New Roman" w:cs="Times New Roman"/>
          <w:bCs/>
          <w:sz w:val="24"/>
          <w:szCs w:val="24"/>
        </w:rPr>
        <w:t xml:space="preserve">Bu çalışma da Akdeniz ve </w:t>
      </w:r>
      <w:proofErr w:type="spellStart"/>
      <w:r w:rsidR="002D6855" w:rsidRPr="00E9734E">
        <w:rPr>
          <w:rFonts w:ascii="Times New Roman" w:eastAsia="Calibri" w:hAnsi="Times New Roman" w:cs="Times New Roman"/>
          <w:bCs/>
          <w:sz w:val="24"/>
          <w:szCs w:val="24"/>
        </w:rPr>
        <w:t>Nordik</w:t>
      </w:r>
      <w:proofErr w:type="spellEnd"/>
      <w:r w:rsidR="002D6855" w:rsidRPr="00E9734E">
        <w:rPr>
          <w:rFonts w:ascii="Times New Roman" w:eastAsia="Calibri" w:hAnsi="Times New Roman" w:cs="Times New Roman"/>
          <w:bCs/>
          <w:sz w:val="24"/>
          <w:szCs w:val="24"/>
        </w:rPr>
        <w:t xml:space="preserve"> Tipi Beslenme, Vejetaryen Beslenme, Çift piramit modeli, Hipertansiyonu önlemek için diyet yaklaşımları (DASH) gibi sürdürülebilir beslenme modelleri ile ilgili güncel </w:t>
      </w:r>
      <w:proofErr w:type="gramStart"/>
      <w:r w:rsidR="002D6855" w:rsidRPr="00E9734E">
        <w:rPr>
          <w:rFonts w:ascii="Times New Roman" w:eastAsia="Calibri" w:hAnsi="Times New Roman" w:cs="Times New Roman"/>
          <w:bCs/>
          <w:sz w:val="24"/>
          <w:szCs w:val="24"/>
        </w:rPr>
        <w:t>literatür</w:t>
      </w:r>
      <w:proofErr w:type="gramEnd"/>
      <w:r w:rsidR="002D6855" w:rsidRPr="00E9734E">
        <w:rPr>
          <w:rFonts w:ascii="Times New Roman" w:eastAsia="Calibri" w:hAnsi="Times New Roman" w:cs="Times New Roman"/>
          <w:bCs/>
          <w:sz w:val="24"/>
          <w:szCs w:val="24"/>
        </w:rPr>
        <w:t xml:space="preserve"> incelenmiştir. </w:t>
      </w:r>
    </w:p>
    <w:p w:rsidR="003B1B86" w:rsidRPr="00E9734E" w:rsidRDefault="003B1B86" w:rsidP="00F16614">
      <w:pPr>
        <w:spacing w:line="360" w:lineRule="auto"/>
        <w:jc w:val="both"/>
        <w:rPr>
          <w:rFonts w:ascii="Times New Roman" w:eastAsia="Calibri" w:hAnsi="Times New Roman" w:cs="Times New Roman"/>
          <w:b/>
          <w:bCs/>
          <w:sz w:val="24"/>
          <w:szCs w:val="24"/>
        </w:rPr>
      </w:pPr>
      <w:r w:rsidRPr="00E9734E">
        <w:rPr>
          <w:rFonts w:ascii="Times New Roman" w:eastAsia="Calibri" w:hAnsi="Times New Roman" w:cs="Times New Roman"/>
          <w:b/>
          <w:bCs/>
          <w:sz w:val="24"/>
          <w:szCs w:val="24"/>
        </w:rPr>
        <w:t>YÖNTEM</w:t>
      </w:r>
    </w:p>
    <w:p w:rsidR="003B1B86" w:rsidRPr="00E9734E" w:rsidRDefault="002D6855" w:rsidP="00F16614">
      <w:pPr>
        <w:spacing w:line="360" w:lineRule="auto"/>
        <w:jc w:val="both"/>
        <w:rPr>
          <w:rFonts w:ascii="Times New Roman" w:eastAsia="Calibri" w:hAnsi="Times New Roman" w:cs="Times New Roman"/>
          <w:b/>
          <w:bCs/>
          <w:sz w:val="24"/>
          <w:szCs w:val="24"/>
        </w:rPr>
      </w:pPr>
      <w:r w:rsidRPr="00E9734E">
        <w:rPr>
          <w:rFonts w:ascii="Times New Roman" w:eastAsia="Calibri" w:hAnsi="Times New Roman" w:cs="Times New Roman"/>
          <w:bCs/>
          <w:sz w:val="24"/>
          <w:szCs w:val="24"/>
        </w:rPr>
        <w:t xml:space="preserve">Google </w:t>
      </w:r>
      <w:r w:rsidR="003B1B86" w:rsidRPr="00E9734E">
        <w:rPr>
          <w:rFonts w:ascii="Times New Roman" w:eastAsia="Calibri" w:hAnsi="Times New Roman" w:cs="Times New Roman"/>
          <w:bCs/>
          <w:sz w:val="24"/>
          <w:szCs w:val="24"/>
        </w:rPr>
        <w:t xml:space="preserve">Akademik ve </w:t>
      </w:r>
      <w:proofErr w:type="spellStart"/>
      <w:r w:rsidR="003B1B86" w:rsidRPr="00E9734E">
        <w:rPr>
          <w:rFonts w:ascii="Times New Roman" w:eastAsia="Calibri" w:hAnsi="Times New Roman" w:cs="Times New Roman"/>
          <w:bCs/>
          <w:sz w:val="24"/>
          <w:szCs w:val="24"/>
        </w:rPr>
        <w:t>Pubmed</w:t>
      </w:r>
      <w:proofErr w:type="spellEnd"/>
      <w:r w:rsidRPr="00E9734E">
        <w:rPr>
          <w:rFonts w:ascii="Times New Roman" w:eastAsia="Calibri" w:hAnsi="Times New Roman" w:cs="Times New Roman"/>
          <w:bCs/>
          <w:sz w:val="24"/>
          <w:szCs w:val="24"/>
        </w:rPr>
        <w:t xml:space="preserve"> veri tabanları kullanılarak </w:t>
      </w:r>
      <w:r w:rsidR="003B1B86" w:rsidRPr="00E9734E">
        <w:rPr>
          <w:rFonts w:ascii="Times New Roman" w:eastAsia="Calibri" w:hAnsi="Times New Roman" w:cs="Times New Roman"/>
          <w:bCs/>
          <w:sz w:val="24"/>
          <w:szCs w:val="24"/>
        </w:rPr>
        <w:t xml:space="preserve">son yıllarda yapılmış çalışmalar </w:t>
      </w:r>
      <w:r w:rsidRPr="00E9734E">
        <w:rPr>
          <w:rFonts w:ascii="Times New Roman" w:eastAsia="Calibri" w:hAnsi="Times New Roman" w:cs="Times New Roman"/>
          <w:bCs/>
          <w:sz w:val="24"/>
          <w:szCs w:val="24"/>
        </w:rPr>
        <w:t>Ekim-Kasım 2022 tarihleri arasında araştırmacı tarafından taranmıştır. Veri tabanlarında kullanılan anahtar kelimeler: "</w:t>
      </w:r>
      <w:proofErr w:type="spellStart"/>
      <w:r w:rsidRPr="00E9734E">
        <w:rPr>
          <w:rFonts w:ascii="Times New Roman" w:eastAsia="Calibri" w:hAnsi="Times New Roman" w:cs="Times New Roman"/>
          <w:bCs/>
          <w:sz w:val="24"/>
          <w:szCs w:val="24"/>
        </w:rPr>
        <w:t>sustainability</w:t>
      </w:r>
      <w:proofErr w:type="spellEnd"/>
      <w:r w:rsidRPr="00E9734E">
        <w:rPr>
          <w:rFonts w:ascii="Times New Roman" w:eastAsia="Calibri" w:hAnsi="Times New Roman" w:cs="Times New Roman"/>
          <w:bCs/>
          <w:sz w:val="24"/>
          <w:szCs w:val="24"/>
        </w:rPr>
        <w:t>", "</w:t>
      </w:r>
      <w:proofErr w:type="spellStart"/>
      <w:r w:rsidRPr="00E9734E">
        <w:rPr>
          <w:rFonts w:ascii="Times New Roman" w:eastAsia="Calibri" w:hAnsi="Times New Roman" w:cs="Times New Roman"/>
          <w:bCs/>
          <w:sz w:val="24"/>
          <w:szCs w:val="24"/>
        </w:rPr>
        <w:t>sustainable</w:t>
      </w:r>
      <w:proofErr w:type="spellEnd"/>
      <w:r w:rsidRPr="00E9734E">
        <w:rPr>
          <w:rFonts w:ascii="Times New Roman" w:eastAsia="Calibri" w:hAnsi="Times New Roman" w:cs="Times New Roman"/>
          <w:bCs/>
          <w:sz w:val="24"/>
          <w:szCs w:val="24"/>
        </w:rPr>
        <w:t xml:space="preserve"> </w:t>
      </w:r>
      <w:proofErr w:type="spellStart"/>
      <w:r w:rsidRPr="00E9734E">
        <w:rPr>
          <w:rFonts w:ascii="Times New Roman" w:eastAsia="Calibri" w:hAnsi="Times New Roman" w:cs="Times New Roman"/>
          <w:bCs/>
          <w:sz w:val="24"/>
          <w:szCs w:val="24"/>
        </w:rPr>
        <w:t>nutrition</w:t>
      </w:r>
      <w:proofErr w:type="spellEnd"/>
      <w:r w:rsidRPr="00E9734E">
        <w:rPr>
          <w:rFonts w:ascii="Times New Roman" w:eastAsia="Calibri" w:hAnsi="Times New Roman" w:cs="Times New Roman"/>
          <w:bCs/>
          <w:sz w:val="24"/>
          <w:szCs w:val="24"/>
        </w:rPr>
        <w:t>", "</w:t>
      </w:r>
      <w:proofErr w:type="spellStart"/>
      <w:r w:rsidRPr="00E9734E">
        <w:rPr>
          <w:rFonts w:ascii="Times New Roman" w:eastAsia="Calibri" w:hAnsi="Times New Roman" w:cs="Times New Roman"/>
          <w:bCs/>
          <w:sz w:val="24"/>
          <w:szCs w:val="24"/>
        </w:rPr>
        <w:t>sustainable</w:t>
      </w:r>
      <w:proofErr w:type="spellEnd"/>
      <w:r w:rsidRPr="00E9734E">
        <w:rPr>
          <w:rFonts w:ascii="Times New Roman" w:eastAsia="Calibri" w:hAnsi="Times New Roman" w:cs="Times New Roman"/>
          <w:bCs/>
          <w:sz w:val="24"/>
          <w:szCs w:val="24"/>
        </w:rPr>
        <w:t xml:space="preserve"> </w:t>
      </w:r>
      <w:proofErr w:type="spellStart"/>
      <w:r w:rsidRPr="00E9734E">
        <w:rPr>
          <w:rFonts w:ascii="Times New Roman" w:eastAsia="Calibri" w:hAnsi="Times New Roman" w:cs="Times New Roman"/>
          <w:bCs/>
          <w:sz w:val="24"/>
          <w:szCs w:val="24"/>
        </w:rPr>
        <w:t>diet</w:t>
      </w:r>
      <w:proofErr w:type="spellEnd"/>
      <w:r w:rsidRPr="00E9734E">
        <w:rPr>
          <w:rFonts w:ascii="Times New Roman" w:eastAsia="Calibri" w:hAnsi="Times New Roman" w:cs="Times New Roman"/>
          <w:bCs/>
          <w:sz w:val="24"/>
          <w:szCs w:val="24"/>
        </w:rPr>
        <w:t>", "</w:t>
      </w:r>
      <w:proofErr w:type="spellStart"/>
      <w:r w:rsidRPr="00E9734E">
        <w:rPr>
          <w:rFonts w:ascii="Times New Roman" w:eastAsia="Calibri" w:hAnsi="Times New Roman" w:cs="Times New Roman"/>
          <w:bCs/>
          <w:sz w:val="24"/>
          <w:szCs w:val="24"/>
        </w:rPr>
        <w:t>vegetarian</w:t>
      </w:r>
      <w:proofErr w:type="spellEnd"/>
      <w:r w:rsidRPr="00E9734E">
        <w:rPr>
          <w:rFonts w:ascii="Times New Roman" w:eastAsia="Calibri" w:hAnsi="Times New Roman" w:cs="Times New Roman"/>
          <w:bCs/>
          <w:sz w:val="24"/>
          <w:szCs w:val="24"/>
        </w:rPr>
        <w:t xml:space="preserve"> </w:t>
      </w:r>
      <w:proofErr w:type="spellStart"/>
      <w:r w:rsidRPr="00E9734E">
        <w:rPr>
          <w:rFonts w:ascii="Times New Roman" w:eastAsia="Calibri" w:hAnsi="Times New Roman" w:cs="Times New Roman"/>
          <w:bCs/>
          <w:sz w:val="24"/>
          <w:szCs w:val="24"/>
        </w:rPr>
        <w:t>diet</w:t>
      </w:r>
      <w:proofErr w:type="spellEnd"/>
      <w:r w:rsidRPr="00E9734E">
        <w:rPr>
          <w:rFonts w:ascii="Times New Roman" w:eastAsia="Calibri" w:hAnsi="Times New Roman" w:cs="Times New Roman"/>
          <w:bCs/>
          <w:sz w:val="24"/>
          <w:szCs w:val="24"/>
        </w:rPr>
        <w:t>", "</w:t>
      </w:r>
      <w:proofErr w:type="spellStart"/>
      <w:r w:rsidRPr="00E9734E">
        <w:rPr>
          <w:rFonts w:ascii="Times New Roman" w:eastAsia="Calibri" w:hAnsi="Times New Roman" w:cs="Times New Roman"/>
          <w:bCs/>
          <w:sz w:val="24"/>
          <w:szCs w:val="24"/>
        </w:rPr>
        <w:t>Mediterranean</w:t>
      </w:r>
      <w:proofErr w:type="spellEnd"/>
      <w:r w:rsidRPr="00E9734E">
        <w:rPr>
          <w:rFonts w:ascii="Times New Roman" w:eastAsia="Calibri" w:hAnsi="Times New Roman" w:cs="Times New Roman"/>
          <w:bCs/>
          <w:sz w:val="24"/>
          <w:szCs w:val="24"/>
        </w:rPr>
        <w:t xml:space="preserve"> </w:t>
      </w:r>
      <w:proofErr w:type="spellStart"/>
      <w:r w:rsidRPr="00E9734E">
        <w:rPr>
          <w:rFonts w:ascii="Times New Roman" w:eastAsia="Calibri" w:hAnsi="Times New Roman" w:cs="Times New Roman"/>
          <w:bCs/>
          <w:sz w:val="24"/>
          <w:szCs w:val="24"/>
        </w:rPr>
        <w:t>diet</w:t>
      </w:r>
      <w:proofErr w:type="spellEnd"/>
      <w:r w:rsidRPr="00E9734E">
        <w:rPr>
          <w:rFonts w:ascii="Times New Roman" w:eastAsia="Calibri" w:hAnsi="Times New Roman" w:cs="Times New Roman"/>
          <w:bCs/>
          <w:sz w:val="24"/>
          <w:szCs w:val="24"/>
        </w:rPr>
        <w:t>", "</w:t>
      </w:r>
      <w:proofErr w:type="spellStart"/>
      <w:r w:rsidRPr="00E9734E">
        <w:rPr>
          <w:rFonts w:ascii="Times New Roman" w:eastAsia="Calibri" w:hAnsi="Times New Roman" w:cs="Times New Roman"/>
          <w:bCs/>
          <w:sz w:val="24"/>
          <w:szCs w:val="24"/>
        </w:rPr>
        <w:t>Nordic</w:t>
      </w:r>
      <w:proofErr w:type="spellEnd"/>
      <w:r w:rsidRPr="00E9734E">
        <w:rPr>
          <w:rFonts w:ascii="Times New Roman" w:eastAsia="Calibri" w:hAnsi="Times New Roman" w:cs="Times New Roman"/>
          <w:bCs/>
          <w:sz w:val="24"/>
          <w:szCs w:val="24"/>
        </w:rPr>
        <w:t xml:space="preserve"> </w:t>
      </w:r>
      <w:proofErr w:type="spellStart"/>
      <w:r w:rsidRPr="00E9734E">
        <w:rPr>
          <w:rFonts w:ascii="Times New Roman" w:eastAsia="Calibri" w:hAnsi="Times New Roman" w:cs="Times New Roman"/>
          <w:bCs/>
          <w:sz w:val="24"/>
          <w:szCs w:val="24"/>
        </w:rPr>
        <w:t>diet</w:t>
      </w:r>
      <w:proofErr w:type="spellEnd"/>
      <w:r w:rsidRPr="00E9734E">
        <w:rPr>
          <w:rFonts w:ascii="Times New Roman" w:eastAsia="Calibri" w:hAnsi="Times New Roman" w:cs="Times New Roman"/>
          <w:bCs/>
          <w:sz w:val="24"/>
          <w:szCs w:val="24"/>
        </w:rPr>
        <w:t>", "</w:t>
      </w:r>
      <w:proofErr w:type="spellStart"/>
      <w:r w:rsidRPr="00E9734E">
        <w:rPr>
          <w:rFonts w:ascii="Times New Roman" w:eastAsia="Calibri" w:hAnsi="Times New Roman" w:cs="Times New Roman"/>
          <w:bCs/>
          <w:sz w:val="24"/>
          <w:szCs w:val="24"/>
        </w:rPr>
        <w:t>double</w:t>
      </w:r>
      <w:proofErr w:type="spellEnd"/>
      <w:r w:rsidRPr="00E9734E">
        <w:rPr>
          <w:rFonts w:ascii="Times New Roman" w:eastAsia="Calibri" w:hAnsi="Times New Roman" w:cs="Times New Roman"/>
          <w:bCs/>
          <w:sz w:val="24"/>
          <w:szCs w:val="24"/>
        </w:rPr>
        <w:t xml:space="preserve"> </w:t>
      </w:r>
      <w:proofErr w:type="spellStart"/>
      <w:r w:rsidRPr="00E9734E">
        <w:rPr>
          <w:rFonts w:ascii="Times New Roman" w:eastAsia="Calibri" w:hAnsi="Times New Roman" w:cs="Times New Roman"/>
          <w:bCs/>
          <w:sz w:val="24"/>
          <w:szCs w:val="24"/>
        </w:rPr>
        <w:t>pyramid</w:t>
      </w:r>
      <w:proofErr w:type="spellEnd"/>
      <w:r w:rsidRPr="00E9734E">
        <w:rPr>
          <w:rFonts w:ascii="Times New Roman" w:eastAsia="Calibri" w:hAnsi="Times New Roman" w:cs="Times New Roman"/>
          <w:bCs/>
          <w:sz w:val="24"/>
          <w:szCs w:val="24"/>
        </w:rPr>
        <w:t xml:space="preserve"> model", " DASH (</w:t>
      </w:r>
      <w:proofErr w:type="spellStart"/>
      <w:r w:rsidRPr="00E9734E">
        <w:rPr>
          <w:rFonts w:ascii="Times New Roman" w:eastAsia="Calibri" w:hAnsi="Times New Roman" w:cs="Times New Roman"/>
          <w:bCs/>
          <w:sz w:val="24"/>
          <w:szCs w:val="24"/>
        </w:rPr>
        <w:t>dietary</w:t>
      </w:r>
      <w:proofErr w:type="spellEnd"/>
      <w:r w:rsidRPr="00E9734E">
        <w:rPr>
          <w:rFonts w:ascii="Times New Roman" w:eastAsia="Calibri" w:hAnsi="Times New Roman" w:cs="Times New Roman"/>
          <w:bCs/>
          <w:sz w:val="24"/>
          <w:szCs w:val="24"/>
        </w:rPr>
        <w:t xml:space="preserve"> </w:t>
      </w:r>
      <w:proofErr w:type="spellStart"/>
      <w:r w:rsidRPr="00E9734E">
        <w:rPr>
          <w:rFonts w:ascii="Times New Roman" w:eastAsia="Calibri" w:hAnsi="Times New Roman" w:cs="Times New Roman"/>
          <w:bCs/>
          <w:sz w:val="24"/>
          <w:szCs w:val="24"/>
        </w:rPr>
        <w:t>approaches</w:t>
      </w:r>
      <w:proofErr w:type="spellEnd"/>
      <w:r w:rsidRPr="00E9734E">
        <w:rPr>
          <w:rFonts w:ascii="Times New Roman" w:eastAsia="Calibri" w:hAnsi="Times New Roman" w:cs="Times New Roman"/>
          <w:bCs/>
          <w:sz w:val="24"/>
          <w:szCs w:val="24"/>
        </w:rPr>
        <w:t xml:space="preserve"> </w:t>
      </w:r>
      <w:proofErr w:type="spellStart"/>
      <w:r w:rsidRPr="00E9734E">
        <w:rPr>
          <w:rFonts w:ascii="Times New Roman" w:eastAsia="Calibri" w:hAnsi="Times New Roman" w:cs="Times New Roman"/>
          <w:bCs/>
          <w:sz w:val="24"/>
          <w:szCs w:val="24"/>
        </w:rPr>
        <w:t>to</w:t>
      </w:r>
      <w:proofErr w:type="spellEnd"/>
      <w:r w:rsidRPr="00E9734E">
        <w:rPr>
          <w:rFonts w:ascii="Times New Roman" w:eastAsia="Calibri" w:hAnsi="Times New Roman" w:cs="Times New Roman"/>
          <w:bCs/>
          <w:sz w:val="24"/>
          <w:szCs w:val="24"/>
        </w:rPr>
        <w:t xml:space="preserve"> stop </w:t>
      </w:r>
      <w:proofErr w:type="spellStart"/>
      <w:r w:rsidRPr="00E9734E">
        <w:rPr>
          <w:rFonts w:ascii="Times New Roman" w:eastAsia="Calibri" w:hAnsi="Times New Roman" w:cs="Times New Roman"/>
          <w:bCs/>
          <w:sz w:val="24"/>
          <w:szCs w:val="24"/>
        </w:rPr>
        <w:t>hypertension</w:t>
      </w:r>
      <w:proofErr w:type="spellEnd"/>
      <w:r w:rsidRPr="00E9734E">
        <w:rPr>
          <w:rFonts w:ascii="Times New Roman" w:eastAsia="Calibri" w:hAnsi="Times New Roman" w:cs="Times New Roman"/>
          <w:bCs/>
          <w:sz w:val="24"/>
          <w:szCs w:val="24"/>
        </w:rPr>
        <w:t>)".</w:t>
      </w:r>
      <w:r w:rsidRPr="00E9734E">
        <w:rPr>
          <w:rFonts w:ascii="Times New Roman" w:eastAsia="Calibri" w:hAnsi="Times New Roman" w:cs="Times New Roman"/>
          <w:b/>
          <w:bCs/>
          <w:sz w:val="24"/>
          <w:szCs w:val="24"/>
        </w:rPr>
        <w:t xml:space="preserve"> </w:t>
      </w:r>
    </w:p>
    <w:p w:rsidR="003B1B86" w:rsidRPr="00E9734E" w:rsidRDefault="003B1B86" w:rsidP="00F16614">
      <w:pPr>
        <w:spacing w:line="360" w:lineRule="auto"/>
        <w:jc w:val="both"/>
        <w:rPr>
          <w:rFonts w:ascii="Times New Roman" w:eastAsia="Calibri" w:hAnsi="Times New Roman" w:cs="Times New Roman"/>
          <w:b/>
          <w:bCs/>
          <w:sz w:val="24"/>
          <w:szCs w:val="24"/>
        </w:rPr>
      </w:pPr>
      <w:r w:rsidRPr="00E9734E">
        <w:rPr>
          <w:rFonts w:ascii="Times New Roman" w:eastAsia="Calibri" w:hAnsi="Times New Roman" w:cs="Times New Roman"/>
          <w:b/>
          <w:bCs/>
          <w:sz w:val="24"/>
          <w:szCs w:val="24"/>
        </w:rPr>
        <w:t>BULGULAR VE TARTIŞMA</w:t>
      </w:r>
    </w:p>
    <w:p w:rsidR="00744E97" w:rsidRPr="00E9734E" w:rsidRDefault="00E9734E" w:rsidP="00744E97">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Sürdürülebilir diyet</w:t>
      </w:r>
      <w:r w:rsidR="00DD311D" w:rsidRPr="00E9734E">
        <w:rPr>
          <w:rFonts w:ascii="Times New Roman" w:eastAsia="Calibri" w:hAnsi="Times New Roman" w:cs="Times New Roman"/>
          <w:bCs/>
          <w:sz w:val="24"/>
          <w:szCs w:val="24"/>
        </w:rPr>
        <w:t xml:space="preserve"> besin ve beslenme güvenliğine, sağlıklı yaşama katkıda bulunan çevresel etkileri düşük beslenm</w:t>
      </w:r>
      <w:r w:rsidRPr="00E9734E">
        <w:rPr>
          <w:rFonts w:ascii="Times New Roman" w:eastAsia="Calibri" w:hAnsi="Times New Roman" w:cs="Times New Roman"/>
          <w:bCs/>
          <w:sz w:val="24"/>
          <w:szCs w:val="24"/>
        </w:rPr>
        <w:t>e modeli olarak tanımlanır</w:t>
      </w:r>
      <w:r w:rsidR="00DD311D" w:rsidRPr="00E9734E">
        <w:rPr>
          <w:rFonts w:ascii="Times New Roman" w:eastAsia="Calibri" w:hAnsi="Times New Roman" w:cs="Times New Roman"/>
          <w:bCs/>
          <w:sz w:val="24"/>
          <w:szCs w:val="24"/>
        </w:rPr>
        <w:t xml:space="preserve"> (</w:t>
      </w:r>
      <w:proofErr w:type="spellStart"/>
      <w:r w:rsidR="00DD311D" w:rsidRPr="00E9734E">
        <w:rPr>
          <w:rFonts w:ascii="Times New Roman" w:eastAsia="Calibri" w:hAnsi="Times New Roman" w:cs="Times New Roman"/>
          <w:bCs/>
          <w:iCs/>
          <w:sz w:val="24"/>
          <w:szCs w:val="24"/>
        </w:rPr>
        <w:t>Alsaffar</w:t>
      </w:r>
      <w:proofErr w:type="spellEnd"/>
      <w:r w:rsidR="00DD311D" w:rsidRPr="00E9734E">
        <w:rPr>
          <w:rFonts w:ascii="Times New Roman" w:eastAsia="Calibri" w:hAnsi="Times New Roman" w:cs="Times New Roman"/>
          <w:bCs/>
          <w:iCs/>
          <w:sz w:val="24"/>
          <w:szCs w:val="24"/>
        </w:rPr>
        <w:t>, 2016</w:t>
      </w:r>
      <w:r w:rsidR="00DD311D" w:rsidRPr="00E9734E">
        <w:rPr>
          <w:rFonts w:ascii="Times New Roman" w:eastAsia="Calibri" w:hAnsi="Times New Roman" w:cs="Times New Roman"/>
          <w:bCs/>
          <w:sz w:val="24"/>
          <w:szCs w:val="24"/>
        </w:rPr>
        <w:t>).</w:t>
      </w:r>
      <w:r w:rsidRPr="00E9734E">
        <w:rPr>
          <w:rFonts w:ascii="Times New Roman" w:eastAsia="Calibri" w:hAnsi="Times New Roman" w:cs="Times New Roman"/>
          <w:bCs/>
          <w:sz w:val="24"/>
          <w:szCs w:val="24"/>
        </w:rPr>
        <w:t xml:space="preserve"> </w:t>
      </w:r>
      <w:r w:rsidR="008E4414" w:rsidRPr="00E9734E">
        <w:rPr>
          <w:rFonts w:ascii="Times New Roman" w:eastAsia="Calibri" w:hAnsi="Times New Roman" w:cs="Times New Roman"/>
          <w:bCs/>
          <w:sz w:val="24"/>
          <w:szCs w:val="24"/>
        </w:rPr>
        <w:t>Diyet bileşimi, çevresel sonuçları önemli ölçüde etkiler. Kalori, ilave şekerler, doymuş yağlar, işlenmiş gıdalar ve kırmızı etler bakımından yüksek diyetler, sera gazı emisyonlarında, arazi kullanımında ve su kullanımında azalma ile ilişkili olan sağlıklı, bitki bazlı diyetlere göre çevresel açıdan daha az sürdürülebilirdir</w:t>
      </w:r>
      <w:r w:rsidR="009F4957" w:rsidRPr="00E9734E">
        <w:rPr>
          <w:rFonts w:ascii="Times New Roman" w:eastAsia="Calibri" w:hAnsi="Times New Roman" w:cs="Times New Roman"/>
          <w:bCs/>
          <w:sz w:val="24"/>
          <w:szCs w:val="24"/>
        </w:rPr>
        <w:t xml:space="preserve"> (</w:t>
      </w:r>
      <w:proofErr w:type="spellStart"/>
      <w:r w:rsidR="009F4957" w:rsidRPr="00E9734E">
        <w:rPr>
          <w:rFonts w:ascii="Times New Roman" w:eastAsia="Calibri" w:hAnsi="Times New Roman" w:cs="Times New Roman"/>
          <w:bCs/>
          <w:sz w:val="24"/>
          <w:szCs w:val="24"/>
        </w:rPr>
        <w:t>Fanzo</w:t>
      </w:r>
      <w:proofErr w:type="spellEnd"/>
      <w:r w:rsidR="009F4957" w:rsidRPr="00E9734E">
        <w:rPr>
          <w:rFonts w:ascii="Times New Roman" w:eastAsia="Calibri" w:hAnsi="Times New Roman" w:cs="Times New Roman"/>
          <w:bCs/>
          <w:sz w:val="24"/>
          <w:szCs w:val="24"/>
        </w:rPr>
        <w:t xml:space="preserve"> vd</w:t>
      </w:r>
      <w:proofErr w:type="gramStart"/>
      <w:r w:rsidR="009F4957" w:rsidRPr="00E9734E">
        <w:rPr>
          <w:rFonts w:ascii="Times New Roman" w:eastAsia="Calibri" w:hAnsi="Times New Roman" w:cs="Times New Roman"/>
          <w:bCs/>
          <w:sz w:val="24"/>
          <w:szCs w:val="24"/>
        </w:rPr>
        <w:t>.,</w:t>
      </w:r>
      <w:proofErr w:type="gramEnd"/>
      <w:r w:rsidR="009F4957" w:rsidRPr="00E9734E">
        <w:rPr>
          <w:rFonts w:ascii="Times New Roman" w:eastAsia="Calibri" w:hAnsi="Times New Roman" w:cs="Times New Roman"/>
          <w:bCs/>
          <w:sz w:val="24"/>
          <w:szCs w:val="24"/>
        </w:rPr>
        <w:t>2019</w:t>
      </w:r>
      <w:r w:rsidR="008E4414" w:rsidRPr="00E9734E">
        <w:rPr>
          <w:rFonts w:ascii="Times New Roman" w:eastAsia="Calibri" w:hAnsi="Times New Roman" w:cs="Times New Roman"/>
          <w:bCs/>
          <w:sz w:val="24"/>
          <w:szCs w:val="24"/>
        </w:rPr>
        <w:t xml:space="preserve">). </w:t>
      </w:r>
      <w:r w:rsidR="00744E97" w:rsidRPr="00E9734E">
        <w:rPr>
          <w:rFonts w:ascii="Times New Roman" w:eastAsia="Calibri" w:hAnsi="Times New Roman" w:cs="Times New Roman"/>
          <w:bCs/>
          <w:sz w:val="24"/>
          <w:szCs w:val="24"/>
        </w:rPr>
        <w:t xml:space="preserve">Bu nedenle vejetaryen beslenme, Akdeniz ve </w:t>
      </w:r>
      <w:proofErr w:type="spellStart"/>
      <w:r w:rsidR="00744E97" w:rsidRPr="00E9734E">
        <w:rPr>
          <w:rFonts w:ascii="Times New Roman" w:eastAsia="Calibri" w:hAnsi="Times New Roman" w:cs="Times New Roman"/>
          <w:bCs/>
          <w:sz w:val="24"/>
          <w:szCs w:val="24"/>
        </w:rPr>
        <w:t>Nordik</w:t>
      </w:r>
      <w:proofErr w:type="spellEnd"/>
      <w:r w:rsidR="00744E97" w:rsidRPr="00E9734E">
        <w:rPr>
          <w:rFonts w:ascii="Times New Roman" w:eastAsia="Calibri" w:hAnsi="Times New Roman" w:cs="Times New Roman"/>
          <w:bCs/>
          <w:sz w:val="24"/>
          <w:szCs w:val="24"/>
        </w:rPr>
        <w:t xml:space="preserve"> Tipi </w:t>
      </w:r>
      <w:r w:rsidR="00744E97" w:rsidRPr="00E9734E">
        <w:rPr>
          <w:rFonts w:ascii="Times New Roman" w:eastAsia="Calibri" w:hAnsi="Times New Roman" w:cs="Times New Roman"/>
          <w:bCs/>
          <w:sz w:val="24"/>
          <w:szCs w:val="24"/>
        </w:rPr>
        <w:lastRenderedPageBreak/>
        <w:t xml:space="preserve">Beslenme gibi bitkisel protein kaynaklı besinlerin yaygın olarak tüketildiği beslenme modelleri ön plana çıkmaktadır.  </w:t>
      </w:r>
    </w:p>
    <w:p w:rsidR="00056C8E" w:rsidRPr="00E9734E" w:rsidRDefault="006B11DE" w:rsidP="006B11DE">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 xml:space="preserve">Besinlerin yetiştirilmesi ve üretilmesi esnasında ortaya çıkan </w:t>
      </w:r>
      <w:r w:rsidR="00711E0E" w:rsidRPr="00E9734E">
        <w:rPr>
          <w:rFonts w:ascii="Times New Roman" w:eastAsia="Calibri" w:hAnsi="Times New Roman" w:cs="Times New Roman"/>
          <w:bCs/>
          <w:sz w:val="24"/>
          <w:szCs w:val="24"/>
        </w:rPr>
        <w:t xml:space="preserve">Sera Gazı Emisyon (SGE) </w:t>
      </w:r>
      <w:r w:rsidRPr="00E9734E">
        <w:rPr>
          <w:rFonts w:ascii="Times New Roman" w:eastAsia="Calibri" w:hAnsi="Times New Roman" w:cs="Times New Roman"/>
          <w:bCs/>
          <w:sz w:val="24"/>
          <w:szCs w:val="24"/>
        </w:rPr>
        <w:t xml:space="preserve"> miktarları farklıdır. Genel olarak hayvansal protein kaynaklı besinler, bitkisel besinlere ve tahıl ürünlerine göre daha yüksek çevresel etkiye sahiptir. </w:t>
      </w:r>
      <w:r w:rsidR="00441991" w:rsidRPr="00E9734E">
        <w:rPr>
          <w:rFonts w:ascii="Times New Roman" w:eastAsia="Calibri" w:hAnsi="Times New Roman" w:cs="Times New Roman"/>
          <w:bCs/>
          <w:sz w:val="24"/>
          <w:szCs w:val="24"/>
        </w:rPr>
        <w:t>Akdeniz tipi beslenme, diğer beslenme modellerine göre daha düşük çevresel etkilere sahip sürdürülebilir bir beslenme modeli olarak kabul edilmiştir (</w:t>
      </w:r>
      <w:proofErr w:type="spellStart"/>
      <w:r w:rsidR="00441991" w:rsidRPr="00E9734E">
        <w:rPr>
          <w:rFonts w:ascii="Times New Roman" w:eastAsia="Calibri" w:hAnsi="Times New Roman" w:cs="Times New Roman"/>
          <w:bCs/>
          <w:sz w:val="24"/>
          <w:szCs w:val="24"/>
        </w:rPr>
        <w:t>Dernini</w:t>
      </w:r>
      <w:proofErr w:type="spellEnd"/>
      <w:r w:rsidR="00441991" w:rsidRPr="00E9734E">
        <w:rPr>
          <w:rFonts w:ascii="Times New Roman" w:eastAsia="Calibri" w:hAnsi="Times New Roman" w:cs="Times New Roman"/>
          <w:bCs/>
          <w:sz w:val="24"/>
          <w:szCs w:val="24"/>
        </w:rPr>
        <w:t xml:space="preserve"> vd</w:t>
      </w:r>
      <w:proofErr w:type="gramStart"/>
      <w:r w:rsidR="00441991" w:rsidRPr="00E9734E">
        <w:rPr>
          <w:rFonts w:ascii="Times New Roman" w:eastAsia="Calibri" w:hAnsi="Times New Roman" w:cs="Times New Roman"/>
          <w:bCs/>
          <w:sz w:val="24"/>
          <w:szCs w:val="24"/>
        </w:rPr>
        <w:t>.,</w:t>
      </w:r>
      <w:proofErr w:type="gramEnd"/>
      <w:r w:rsidR="00441991" w:rsidRPr="00E9734E">
        <w:rPr>
          <w:rFonts w:ascii="Times New Roman" w:eastAsia="Calibri" w:hAnsi="Times New Roman" w:cs="Times New Roman"/>
          <w:bCs/>
          <w:sz w:val="24"/>
          <w:szCs w:val="24"/>
        </w:rPr>
        <w:t xml:space="preserve"> 2017). Akdeniz Diyetinin üç çevresel indeksi de (Karbon Ayak İzi, Su Ayak İzi ve Ekolojik Ayak İzi) düşüktür (Tokay vd</w:t>
      </w:r>
      <w:proofErr w:type="gramStart"/>
      <w:r w:rsidR="00441991" w:rsidRPr="00E9734E">
        <w:rPr>
          <w:rFonts w:ascii="Times New Roman" w:eastAsia="Calibri" w:hAnsi="Times New Roman" w:cs="Times New Roman"/>
          <w:bCs/>
          <w:sz w:val="24"/>
          <w:szCs w:val="24"/>
        </w:rPr>
        <w:t>.,</w:t>
      </w:r>
      <w:proofErr w:type="gramEnd"/>
      <w:r w:rsidR="00441991" w:rsidRPr="00E9734E">
        <w:rPr>
          <w:rFonts w:ascii="Times New Roman" w:eastAsia="Calibri" w:hAnsi="Times New Roman" w:cs="Times New Roman"/>
          <w:bCs/>
          <w:sz w:val="24"/>
          <w:szCs w:val="24"/>
        </w:rPr>
        <w:t xml:space="preserve"> 2022).</w:t>
      </w:r>
    </w:p>
    <w:p w:rsidR="0022295C" w:rsidRPr="00E9734E" w:rsidRDefault="00711E0E" w:rsidP="00711E0E">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 xml:space="preserve">Akdeniz bölgesi çevresinde, Akdeniz tipi beslenme modelinin varyasyonları mevcuttur. Geleneksel Akdeniz diyeti (AD), </w:t>
      </w:r>
      <w:r w:rsidR="006B11DE" w:rsidRPr="00E9734E">
        <w:rPr>
          <w:rFonts w:ascii="Times New Roman" w:eastAsia="Calibri" w:hAnsi="Times New Roman" w:cs="Times New Roman"/>
          <w:bCs/>
          <w:sz w:val="24"/>
          <w:szCs w:val="24"/>
        </w:rPr>
        <w:t>yüksek miktarda meyve ve sebze, tahıl, bakliyat, sızma zeytinyağı tüketimi ve yüksek miktarda b-</w:t>
      </w:r>
      <w:proofErr w:type="spellStart"/>
      <w:r w:rsidR="006B11DE" w:rsidRPr="00E9734E">
        <w:rPr>
          <w:rFonts w:ascii="Times New Roman" w:eastAsia="Calibri" w:hAnsi="Times New Roman" w:cs="Times New Roman"/>
          <w:bCs/>
          <w:sz w:val="24"/>
          <w:szCs w:val="24"/>
        </w:rPr>
        <w:t>karoten</w:t>
      </w:r>
      <w:proofErr w:type="spellEnd"/>
      <w:r w:rsidR="006B11DE" w:rsidRPr="00E9734E">
        <w:rPr>
          <w:rFonts w:ascii="Times New Roman" w:eastAsia="Calibri" w:hAnsi="Times New Roman" w:cs="Times New Roman"/>
          <w:bCs/>
          <w:sz w:val="24"/>
          <w:szCs w:val="24"/>
        </w:rPr>
        <w:t xml:space="preserve">, B, C ve E grubu vitaminleri, </w:t>
      </w:r>
      <w:proofErr w:type="spellStart"/>
      <w:r w:rsidR="006B11DE" w:rsidRPr="00E9734E">
        <w:rPr>
          <w:rFonts w:ascii="Times New Roman" w:eastAsia="Calibri" w:hAnsi="Times New Roman" w:cs="Times New Roman"/>
          <w:bCs/>
          <w:sz w:val="24"/>
          <w:szCs w:val="24"/>
        </w:rPr>
        <w:t>folik</w:t>
      </w:r>
      <w:proofErr w:type="spellEnd"/>
      <w:r w:rsidR="006B11DE" w:rsidRPr="00E9734E">
        <w:rPr>
          <w:rFonts w:ascii="Times New Roman" w:eastAsia="Calibri" w:hAnsi="Times New Roman" w:cs="Times New Roman"/>
          <w:bCs/>
          <w:sz w:val="24"/>
          <w:szCs w:val="24"/>
        </w:rPr>
        <w:t xml:space="preserve"> asit, </w:t>
      </w:r>
      <w:proofErr w:type="spellStart"/>
      <w:r w:rsidR="006B11DE" w:rsidRPr="00E9734E">
        <w:rPr>
          <w:rFonts w:ascii="Times New Roman" w:eastAsia="Calibri" w:hAnsi="Times New Roman" w:cs="Times New Roman"/>
          <w:bCs/>
          <w:sz w:val="24"/>
          <w:szCs w:val="24"/>
        </w:rPr>
        <w:t>polifenoller</w:t>
      </w:r>
      <w:proofErr w:type="spellEnd"/>
      <w:r w:rsidR="006B11DE" w:rsidRPr="00E9734E">
        <w:rPr>
          <w:rFonts w:ascii="Times New Roman" w:eastAsia="Calibri" w:hAnsi="Times New Roman" w:cs="Times New Roman"/>
          <w:bCs/>
          <w:sz w:val="24"/>
          <w:szCs w:val="24"/>
        </w:rPr>
        <w:t xml:space="preserve"> ve diğer </w:t>
      </w:r>
      <w:proofErr w:type="spellStart"/>
      <w:r w:rsidR="006B11DE" w:rsidRPr="00E9734E">
        <w:rPr>
          <w:rFonts w:ascii="Times New Roman" w:eastAsia="Calibri" w:hAnsi="Times New Roman" w:cs="Times New Roman"/>
          <w:bCs/>
          <w:sz w:val="24"/>
          <w:szCs w:val="24"/>
        </w:rPr>
        <w:t>fitokimyasallar</w:t>
      </w:r>
      <w:proofErr w:type="spellEnd"/>
      <w:r w:rsidR="006B11DE" w:rsidRPr="00E9734E">
        <w:rPr>
          <w:rFonts w:ascii="Times New Roman" w:eastAsia="Calibri" w:hAnsi="Times New Roman" w:cs="Times New Roman"/>
          <w:bCs/>
          <w:sz w:val="24"/>
          <w:szCs w:val="24"/>
        </w:rPr>
        <w:t xml:space="preserve"> içeren et, balık ve şarap tüketimi ile karakterizedir </w:t>
      </w:r>
      <w:r w:rsidR="006B11DE" w:rsidRPr="00E9734E">
        <w:rPr>
          <w:rFonts w:ascii="Times New Roman" w:hAnsi="Times New Roman" w:cs="Times New Roman"/>
          <w:bCs/>
          <w:sz w:val="24"/>
          <w:szCs w:val="24"/>
        </w:rPr>
        <w:t>(</w:t>
      </w:r>
      <w:proofErr w:type="spellStart"/>
      <w:r w:rsidR="006B11DE" w:rsidRPr="00E9734E">
        <w:rPr>
          <w:rFonts w:ascii="Times New Roman" w:hAnsi="Times New Roman" w:cs="Times New Roman"/>
          <w:bCs/>
          <w:sz w:val="24"/>
          <w:szCs w:val="24"/>
        </w:rPr>
        <w:t>Kavouras</w:t>
      </w:r>
      <w:proofErr w:type="spellEnd"/>
      <w:r w:rsidR="006B11DE" w:rsidRPr="00E9734E">
        <w:rPr>
          <w:rFonts w:ascii="Times New Roman" w:hAnsi="Times New Roman" w:cs="Times New Roman"/>
          <w:bCs/>
          <w:sz w:val="24"/>
          <w:szCs w:val="24"/>
        </w:rPr>
        <w:t xml:space="preserve"> et al</w:t>
      </w:r>
      <w:proofErr w:type="gramStart"/>
      <w:r w:rsidR="006B11DE" w:rsidRPr="00E9734E">
        <w:rPr>
          <w:rFonts w:ascii="Times New Roman" w:hAnsi="Times New Roman" w:cs="Times New Roman"/>
          <w:bCs/>
          <w:sz w:val="24"/>
          <w:szCs w:val="24"/>
        </w:rPr>
        <w:t>.,</w:t>
      </w:r>
      <w:proofErr w:type="gramEnd"/>
      <w:r w:rsidR="006B11DE" w:rsidRPr="00E9734E">
        <w:rPr>
          <w:rFonts w:ascii="Times New Roman" w:hAnsi="Times New Roman" w:cs="Times New Roman"/>
          <w:bCs/>
          <w:sz w:val="24"/>
          <w:szCs w:val="24"/>
        </w:rPr>
        <w:t xml:space="preserve"> 2010).</w:t>
      </w:r>
      <w:r w:rsidR="005825E6" w:rsidRPr="00E9734E">
        <w:rPr>
          <w:rFonts w:ascii="Times New Roman" w:eastAsia="Calibri" w:hAnsi="Times New Roman" w:cs="Times New Roman"/>
          <w:bCs/>
          <w:sz w:val="24"/>
          <w:szCs w:val="24"/>
        </w:rPr>
        <w:t xml:space="preserve"> </w:t>
      </w:r>
      <w:r w:rsidRPr="00E9734E">
        <w:rPr>
          <w:rFonts w:ascii="Times New Roman" w:eastAsia="Calibri" w:hAnsi="Times New Roman" w:cs="Times New Roman"/>
          <w:bCs/>
          <w:sz w:val="24"/>
          <w:szCs w:val="24"/>
        </w:rPr>
        <w:t>AD</w:t>
      </w:r>
      <w:r w:rsidR="000B3741" w:rsidRPr="00E9734E">
        <w:rPr>
          <w:rFonts w:ascii="Times New Roman" w:eastAsia="Calibri" w:hAnsi="Times New Roman" w:cs="Times New Roman"/>
          <w:bCs/>
          <w:sz w:val="24"/>
          <w:szCs w:val="24"/>
        </w:rPr>
        <w:t xml:space="preserve"> düşük çevres</w:t>
      </w:r>
      <w:r w:rsidRPr="00E9734E">
        <w:rPr>
          <w:rFonts w:ascii="Times New Roman" w:eastAsia="Calibri" w:hAnsi="Times New Roman" w:cs="Times New Roman"/>
          <w:bCs/>
          <w:sz w:val="24"/>
          <w:szCs w:val="24"/>
        </w:rPr>
        <w:t>el etki ile karakterize edilen</w:t>
      </w:r>
      <w:r w:rsidR="000B3741" w:rsidRPr="00E9734E">
        <w:rPr>
          <w:rFonts w:ascii="Times New Roman" w:eastAsia="Calibri" w:hAnsi="Times New Roman" w:cs="Times New Roman"/>
          <w:bCs/>
          <w:sz w:val="24"/>
          <w:szCs w:val="24"/>
        </w:rPr>
        <w:t xml:space="preserve"> sağlıklı bir diyet modeli olarak kabul edilmiştir (Donini vd</w:t>
      </w:r>
      <w:proofErr w:type="gramStart"/>
      <w:r w:rsidR="000B3741" w:rsidRPr="00E9734E">
        <w:rPr>
          <w:rFonts w:ascii="Times New Roman" w:eastAsia="Calibri" w:hAnsi="Times New Roman" w:cs="Times New Roman"/>
          <w:bCs/>
          <w:sz w:val="24"/>
          <w:szCs w:val="24"/>
        </w:rPr>
        <w:t>.,</w:t>
      </w:r>
      <w:proofErr w:type="gramEnd"/>
      <w:r w:rsidR="000B3741" w:rsidRPr="00E9734E">
        <w:rPr>
          <w:rFonts w:ascii="Times New Roman" w:eastAsia="Calibri" w:hAnsi="Times New Roman" w:cs="Times New Roman"/>
          <w:bCs/>
          <w:sz w:val="24"/>
          <w:szCs w:val="24"/>
        </w:rPr>
        <w:t xml:space="preserve"> 2016). </w:t>
      </w:r>
    </w:p>
    <w:p w:rsidR="00D24BE4" w:rsidRPr="00E9734E" w:rsidRDefault="0022295C" w:rsidP="00711E0E">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AD sıklıkla piramit şeklinde temsil edilmiştir</w:t>
      </w:r>
      <w:r w:rsidR="00D24BE4" w:rsidRPr="00E9734E">
        <w:rPr>
          <w:rFonts w:ascii="Times New Roman" w:eastAsia="Calibri" w:hAnsi="Times New Roman" w:cs="Times New Roman"/>
          <w:bCs/>
          <w:sz w:val="24"/>
          <w:szCs w:val="24"/>
        </w:rPr>
        <w:t xml:space="preserve"> (Şekil 1)</w:t>
      </w:r>
      <w:r w:rsidRPr="00E9734E">
        <w:rPr>
          <w:rFonts w:ascii="Times New Roman" w:eastAsia="Calibri" w:hAnsi="Times New Roman" w:cs="Times New Roman"/>
          <w:bCs/>
          <w:sz w:val="24"/>
          <w:szCs w:val="24"/>
        </w:rPr>
        <w:t xml:space="preserve">. Piramidin en büyük kısmı olan tabanı, dengeli beslenmenin öncelikle bitkisel gıdaların tüketimine dayalı olması gerektiğini gösterirken, piramidin en küçük kısmı olan tepe noktası, daha kısıtlayıcı bir şekilde tüketilmesi gereken gıdaları göstermektedir. </w:t>
      </w:r>
    </w:p>
    <w:p w:rsidR="00A82330" w:rsidRPr="00E9734E" w:rsidRDefault="00711E0E" w:rsidP="00711E0E">
      <w:pPr>
        <w:spacing w:line="360" w:lineRule="auto"/>
        <w:jc w:val="both"/>
        <w:rPr>
          <w:rFonts w:ascii="Times New Roman" w:eastAsia="Calibri" w:hAnsi="Times New Roman" w:cs="Times New Roman"/>
          <w:bCs/>
          <w:sz w:val="24"/>
          <w:szCs w:val="24"/>
        </w:rPr>
      </w:pPr>
      <w:proofErr w:type="spellStart"/>
      <w:r w:rsidRPr="00E9734E">
        <w:rPr>
          <w:rFonts w:ascii="Times New Roman" w:eastAsia="Calibri" w:hAnsi="Times New Roman" w:cs="Times New Roman"/>
          <w:bCs/>
          <w:sz w:val="24"/>
          <w:szCs w:val="24"/>
        </w:rPr>
        <w:t>Nordik</w:t>
      </w:r>
      <w:proofErr w:type="spellEnd"/>
      <w:r w:rsidRPr="00E9734E">
        <w:rPr>
          <w:rFonts w:ascii="Times New Roman" w:eastAsia="Calibri" w:hAnsi="Times New Roman" w:cs="Times New Roman"/>
          <w:bCs/>
          <w:sz w:val="24"/>
          <w:szCs w:val="24"/>
        </w:rPr>
        <w:t xml:space="preserve"> tipi beslenme, İskandinav ülkelerindeki (Danimarka, Norveç, İsveç, Finlandiya, Grönland ve İzlanda) geleneksel beslenme biçimlerine dayanmaktadır. </w:t>
      </w:r>
      <w:proofErr w:type="spellStart"/>
      <w:r w:rsidR="00F37A74" w:rsidRPr="00E9734E">
        <w:rPr>
          <w:rFonts w:ascii="Times New Roman" w:eastAsia="Calibri" w:hAnsi="Times New Roman" w:cs="Times New Roman"/>
          <w:bCs/>
          <w:sz w:val="24"/>
          <w:szCs w:val="24"/>
        </w:rPr>
        <w:t>Nordik</w:t>
      </w:r>
      <w:proofErr w:type="spellEnd"/>
      <w:r w:rsidR="00F37A74" w:rsidRPr="00E9734E">
        <w:rPr>
          <w:rFonts w:ascii="Times New Roman" w:eastAsia="Calibri" w:hAnsi="Times New Roman" w:cs="Times New Roman"/>
          <w:bCs/>
          <w:sz w:val="24"/>
          <w:szCs w:val="24"/>
        </w:rPr>
        <w:t xml:space="preserve"> diyetinde (ND)</w:t>
      </w:r>
      <w:r w:rsidRPr="00E9734E">
        <w:rPr>
          <w:rFonts w:ascii="Times New Roman" w:eastAsia="Calibri" w:hAnsi="Times New Roman" w:cs="Times New Roman"/>
          <w:bCs/>
          <w:sz w:val="24"/>
          <w:szCs w:val="24"/>
        </w:rPr>
        <w:t xml:space="preserve"> protein kaynağı olarak et, en az çevre dostu gıda olduğundan et yerine, çevre üzerindeki baskıyı azaltmada yararlı bir etkisi olan baklagillerin tüketimi önerilir (</w:t>
      </w:r>
      <w:proofErr w:type="spellStart"/>
      <w:r w:rsidRPr="00E9734E">
        <w:rPr>
          <w:rFonts w:ascii="Times New Roman" w:eastAsia="Calibri" w:hAnsi="Times New Roman" w:cs="Times New Roman"/>
          <w:bCs/>
          <w:sz w:val="24"/>
          <w:szCs w:val="24"/>
        </w:rPr>
        <w:t>Akkesson</w:t>
      </w:r>
      <w:proofErr w:type="spellEnd"/>
      <w:r w:rsidRPr="00E9734E">
        <w:rPr>
          <w:rFonts w:ascii="Times New Roman" w:eastAsia="Calibri" w:hAnsi="Times New Roman" w:cs="Times New Roman"/>
          <w:bCs/>
          <w:sz w:val="24"/>
          <w:szCs w:val="24"/>
        </w:rPr>
        <w:t xml:space="preserve"> vd</w:t>
      </w:r>
      <w:proofErr w:type="gramStart"/>
      <w:r w:rsidRPr="00E9734E">
        <w:rPr>
          <w:rFonts w:ascii="Times New Roman" w:eastAsia="Calibri" w:hAnsi="Times New Roman" w:cs="Times New Roman"/>
          <w:bCs/>
          <w:sz w:val="24"/>
          <w:szCs w:val="24"/>
        </w:rPr>
        <w:t>.,</w:t>
      </w:r>
      <w:proofErr w:type="gramEnd"/>
      <w:r w:rsidRPr="00E9734E">
        <w:rPr>
          <w:rFonts w:ascii="Times New Roman" w:eastAsia="Calibri" w:hAnsi="Times New Roman" w:cs="Times New Roman"/>
          <w:bCs/>
          <w:sz w:val="24"/>
          <w:szCs w:val="24"/>
        </w:rPr>
        <w:t xml:space="preserve"> 2013).</w:t>
      </w:r>
      <w:r w:rsidR="001A1CEF" w:rsidRPr="00E9734E">
        <w:rPr>
          <w:rFonts w:ascii="Times New Roman" w:eastAsia="Calibri" w:hAnsi="Times New Roman" w:cs="Times New Roman"/>
          <w:bCs/>
          <w:sz w:val="24"/>
          <w:szCs w:val="24"/>
        </w:rPr>
        <w:t xml:space="preserve"> </w:t>
      </w:r>
      <w:proofErr w:type="spellStart"/>
      <w:r w:rsidR="0022295C" w:rsidRPr="00E9734E">
        <w:rPr>
          <w:rFonts w:ascii="Times New Roman" w:eastAsia="Calibri" w:hAnsi="Times New Roman" w:cs="Times New Roman"/>
          <w:bCs/>
          <w:sz w:val="24"/>
          <w:szCs w:val="24"/>
        </w:rPr>
        <w:t>ND'nin</w:t>
      </w:r>
      <w:proofErr w:type="spellEnd"/>
      <w:r w:rsidR="0022295C" w:rsidRPr="00E9734E">
        <w:rPr>
          <w:rFonts w:ascii="Times New Roman" w:eastAsia="Calibri" w:hAnsi="Times New Roman" w:cs="Times New Roman"/>
          <w:bCs/>
          <w:sz w:val="24"/>
          <w:szCs w:val="24"/>
        </w:rPr>
        <w:t xml:space="preserve"> sağlık yararları hakkında yapılan araştırmalardan elde edilen temel sonuç diyetin çevre ve azot döngüsü üzerinde olumlu etkilerini de gösteriyor (</w:t>
      </w:r>
      <w:proofErr w:type="spellStart"/>
      <w:r w:rsidR="0022295C" w:rsidRPr="00E9734E">
        <w:rPr>
          <w:rFonts w:ascii="Times New Roman" w:eastAsia="Calibri" w:hAnsi="Times New Roman" w:cs="Times New Roman"/>
          <w:bCs/>
          <w:sz w:val="24"/>
          <w:szCs w:val="24"/>
        </w:rPr>
        <w:t>Leite</w:t>
      </w:r>
      <w:proofErr w:type="spellEnd"/>
      <w:r w:rsidR="0022295C" w:rsidRPr="00E9734E">
        <w:rPr>
          <w:rFonts w:ascii="Times New Roman" w:eastAsia="Calibri" w:hAnsi="Times New Roman" w:cs="Times New Roman"/>
          <w:bCs/>
          <w:sz w:val="24"/>
          <w:szCs w:val="24"/>
        </w:rPr>
        <w:t xml:space="preserve"> vd</w:t>
      </w:r>
      <w:proofErr w:type="gramStart"/>
      <w:r w:rsidR="0022295C" w:rsidRPr="00E9734E">
        <w:rPr>
          <w:rFonts w:ascii="Times New Roman" w:eastAsia="Calibri" w:hAnsi="Times New Roman" w:cs="Times New Roman"/>
          <w:bCs/>
          <w:sz w:val="24"/>
          <w:szCs w:val="24"/>
        </w:rPr>
        <w:t>.,</w:t>
      </w:r>
      <w:proofErr w:type="gramEnd"/>
      <w:r w:rsidR="0022295C" w:rsidRPr="00E9734E">
        <w:rPr>
          <w:rFonts w:ascii="Times New Roman" w:eastAsia="Calibri" w:hAnsi="Times New Roman" w:cs="Times New Roman"/>
          <w:bCs/>
          <w:sz w:val="24"/>
          <w:szCs w:val="24"/>
        </w:rPr>
        <w:t xml:space="preserve"> 2020). </w:t>
      </w:r>
      <w:r w:rsidRPr="00E9734E">
        <w:rPr>
          <w:rFonts w:ascii="Times New Roman" w:eastAsia="Calibri" w:hAnsi="Times New Roman" w:cs="Times New Roman"/>
          <w:bCs/>
          <w:sz w:val="24"/>
          <w:szCs w:val="24"/>
        </w:rPr>
        <w:t xml:space="preserve">Dünya Sağlık Örgütü Akdeniz ve </w:t>
      </w:r>
      <w:proofErr w:type="spellStart"/>
      <w:r w:rsidRPr="00E9734E">
        <w:rPr>
          <w:rFonts w:ascii="Times New Roman" w:eastAsia="Calibri" w:hAnsi="Times New Roman" w:cs="Times New Roman"/>
          <w:bCs/>
          <w:sz w:val="24"/>
          <w:szCs w:val="24"/>
        </w:rPr>
        <w:t>Nordik</w:t>
      </w:r>
      <w:proofErr w:type="spellEnd"/>
      <w:r w:rsidRPr="00E9734E">
        <w:rPr>
          <w:rFonts w:ascii="Times New Roman" w:eastAsia="Calibri" w:hAnsi="Times New Roman" w:cs="Times New Roman"/>
          <w:bCs/>
          <w:sz w:val="24"/>
          <w:szCs w:val="24"/>
        </w:rPr>
        <w:t xml:space="preserve"> Tipi Beslenmeyi bölgeye özgü sağlıklı diyetler olarak tanımlamıştır (</w:t>
      </w:r>
      <w:proofErr w:type="spellStart"/>
      <w:r w:rsidRPr="00E9734E">
        <w:rPr>
          <w:rFonts w:ascii="Times New Roman" w:eastAsia="Calibri" w:hAnsi="Times New Roman" w:cs="Times New Roman"/>
          <w:bCs/>
          <w:iCs/>
          <w:sz w:val="24"/>
          <w:szCs w:val="24"/>
        </w:rPr>
        <w:t>Mazzocchi</w:t>
      </w:r>
      <w:proofErr w:type="spellEnd"/>
      <w:r w:rsidRPr="00E9734E">
        <w:rPr>
          <w:rFonts w:ascii="Times New Roman" w:eastAsia="Calibri" w:hAnsi="Times New Roman" w:cs="Times New Roman"/>
          <w:bCs/>
          <w:iCs/>
          <w:sz w:val="24"/>
          <w:szCs w:val="24"/>
        </w:rPr>
        <w:t xml:space="preserve"> vd</w:t>
      </w:r>
      <w:proofErr w:type="gramStart"/>
      <w:r w:rsidRPr="00E9734E">
        <w:rPr>
          <w:rFonts w:ascii="Times New Roman" w:eastAsia="Calibri" w:hAnsi="Times New Roman" w:cs="Times New Roman"/>
          <w:bCs/>
          <w:iCs/>
          <w:sz w:val="24"/>
          <w:szCs w:val="24"/>
        </w:rPr>
        <w:t>.,</w:t>
      </w:r>
      <w:proofErr w:type="gramEnd"/>
      <w:r w:rsidRPr="00E9734E">
        <w:rPr>
          <w:rFonts w:ascii="Times New Roman" w:eastAsia="Calibri" w:hAnsi="Times New Roman" w:cs="Times New Roman"/>
          <w:bCs/>
          <w:iCs/>
          <w:sz w:val="24"/>
          <w:szCs w:val="24"/>
        </w:rPr>
        <w:t xml:space="preserve"> 2021</w:t>
      </w:r>
      <w:r w:rsidRPr="00E9734E">
        <w:rPr>
          <w:rFonts w:ascii="Times New Roman" w:eastAsia="Calibri" w:hAnsi="Times New Roman" w:cs="Times New Roman"/>
          <w:bCs/>
          <w:sz w:val="24"/>
          <w:szCs w:val="24"/>
        </w:rPr>
        <w:t>).</w:t>
      </w:r>
    </w:p>
    <w:p w:rsidR="00711E0E" w:rsidRPr="00E9734E" w:rsidRDefault="00711E0E" w:rsidP="00711E0E">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lastRenderedPageBreak/>
        <w:t xml:space="preserve"> </w:t>
      </w:r>
      <w:r w:rsidR="00A82330" w:rsidRPr="00E9734E">
        <w:rPr>
          <w:rFonts w:ascii="Times New Roman" w:eastAsia="Calibri" w:hAnsi="Times New Roman" w:cs="Times New Roman"/>
          <w:noProof/>
          <w:lang w:eastAsia="tr-TR"/>
        </w:rPr>
        <w:drawing>
          <wp:inline distT="0" distB="0" distL="0" distR="0" wp14:anchorId="3171F451" wp14:editId="7BB68277">
            <wp:extent cx="5657850" cy="2857500"/>
            <wp:effectExtent l="0" t="0" r="0" b="0"/>
            <wp:docPr id="2" name="image4.jpeg"/>
            <wp:cNvGraphicFramePr/>
            <a:graphic xmlns:a="http://schemas.openxmlformats.org/drawingml/2006/main">
              <a:graphicData uri="http://schemas.openxmlformats.org/drawingml/2006/picture">
                <pic:pic xmlns:pic="http://schemas.openxmlformats.org/drawingml/2006/picture">
                  <pic:nvPicPr>
                    <pic:cNvPr id="61" name="image4.jpeg"/>
                    <pic:cNvPicPr/>
                  </pic:nvPicPr>
                  <pic:blipFill>
                    <a:blip r:embed="rId5" cstate="print"/>
                    <a:stretch>
                      <a:fillRect/>
                    </a:stretch>
                  </pic:blipFill>
                  <pic:spPr>
                    <a:xfrm>
                      <a:off x="0" y="0"/>
                      <a:ext cx="5668190" cy="2862722"/>
                    </a:xfrm>
                    <a:prstGeom prst="rect">
                      <a:avLst/>
                    </a:prstGeom>
                  </pic:spPr>
                </pic:pic>
              </a:graphicData>
            </a:graphic>
          </wp:inline>
        </w:drawing>
      </w:r>
    </w:p>
    <w:p w:rsidR="00A82330" w:rsidRPr="00E9734E" w:rsidRDefault="00A82330" w:rsidP="00A82330">
      <w:pPr>
        <w:spacing w:line="360" w:lineRule="auto"/>
        <w:rPr>
          <w:rFonts w:ascii="Times New Roman" w:eastAsia="Calibri" w:hAnsi="Times New Roman" w:cs="Times New Roman"/>
          <w:bCs/>
          <w:sz w:val="24"/>
          <w:szCs w:val="24"/>
        </w:rPr>
      </w:pPr>
      <w:r w:rsidRPr="00E9734E">
        <w:rPr>
          <w:rFonts w:ascii="Times New Roman" w:eastAsia="Calibri" w:hAnsi="Times New Roman" w:cs="Times New Roman"/>
          <w:b/>
          <w:bCs/>
          <w:sz w:val="24"/>
          <w:szCs w:val="24"/>
        </w:rPr>
        <w:t>Şekil 1.</w:t>
      </w:r>
      <w:r w:rsidRPr="00E9734E">
        <w:rPr>
          <w:rFonts w:ascii="Times New Roman" w:eastAsia="Calibri" w:hAnsi="Times New Roman" w:cs="Times New Roman"/>
          <w:bCs/>
          <w:sz w:val="24"/>
          <w:szCs w:val="24"/>
        </w:rPr>
        <w:t xml:space="preserve"> Akdeniz Diyet Piramidi</w:t>
      </w:r>
    </w:p>
    <w:p w:rsidR="0022295C" w:rsidRPr="00E9734E" w:rsidRDefault="0022295C" w:rsidP="00711E0E">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Hipertansiyonu Durdurmak için Diyet Yaklaşımı (DASH), tam tahıllar, kümes hayvanları, balık ve az miktarda kırmızı et, tatlılar ve şeker içeren içecekler dahil olmak üzere meyve, sebze ve az yağlı süt ürünlerinin tüketimini vurgulayan sağlıklı beslenme düzenlerinden biridir (</w:t>
      </w:r>
      <w:proofErr w:type="spellStart"/>
      <w:r w:rsidRPr="00E9734E">
        <w:rPr>
          <w:rFonts w:ascii="Times New Roman" w:eastAsia="Calibri" w:hAnsi="Times New Roman" w:cs="Times New Roman"/>
          <w:bCs/>
          <w:sz w:val="24"/>
          <w:szCs w:val="24"/>
        </w:rPr>
        <w:t>Suri</w:t>
      </w:r>
      <w:proofErr w:type="spellEnd"/>
      <w:r w:rsidRPr="00E9734E">
        <w:rPr>
          <w:rFonts w:ascii="Times New Roman" w:eastAsia="Calibri" w:hAnsi="Times New Roman" w:cs="Times New Roman"/>
          <w:bCs/>
          <w:sz w:val="24"/>
          <w:szCs w:val="24"/>
        </w:rPr>
        <w:t xml:space="preserve"> vd</w:t>
      </w:r>
      <w:proofErr w:type="gramStart"/>
      <w:r w:rsidRPr="00E9734E">
        <w:rPr>
          <w:rFonts w:ascii="Times New Roman" w:eastAsia="Calibri" w:hAnsi="Times New Roman" w:cs="Times New Roman"/>
          <w:bCs/>
          <w:sz w:val="24"/>
          <w:szCs w:val="24"/>
        </w:rPr>
        <w:t>.,</w:t>
      </w:r>
      <w:proofErr w:type="gramEnd"/>
      <w:r w:rsidRPr="00E9734E">
        <w:rPr>
          <w:rFonts w:ascii="Times New Roman" w:eastAsia="Calibri" w:hAnsi="Times New Roman" w:cs="Times New Roman"/>
          <w:bCs/>
          <w:sz w:val="24"/>
          <w:szCs w:val="24"/>
        </w:rPr>
        <w:t xml:space="preserve"> 2020). DASH Diyetinin çevresel etkilerinin değerlendirilmesi için yapılan bir çalışmada beslenme modeli ile ilişkili SGE miktarı, yüksek beslenme modeli kalitesi ve DASH Diyet skoru ile ters orantılı bulunmuştur (</w:t>
      </w:r>
      <w:proofErr w:type="spellStart"/>
      <w:r w:rsidRPr="00E9734E">
        <w:rPr>
          <w:rFonts w:ascii="Times New Roman" w:eastAsia="Calibri" w:hAnsi="Times New Roman" w:cs="Times New Roman"/>
          <w:bCs/>
          <w:sz w:val="24"/>
          <w:szCs w:val="24"/>
        </w:rPr>
        <w:t>Mogensen</w:t>
      </w:r>
      <w:proofErr w:type="spellEnd"/>
      <w:r w:rsidRPr="00E9734E">
        <w:rPr>
          <w:rFonts w:ascii="Times New Roman" w:eastAsia="Calibri" w:hAnsi="Times New Roman" w:cs="Times New Roman"/>
          <w:bCs/>
          <w:sz w:val="24"/>
          <w:szCs w:val="24"/>
        </w:rPr>
        <w:t xml:space="preserve"> vd</w:t>
      </w:r>
      <w:proofErr w:type="gramStart"/>
      <w:r w:rsidRPr="00E9734E">
        <w:rPr>
          <w:rFonts w:ascii="Times New Roman" w:eastAsia="Calibri" w:hAnsi="Times New Roman" w:cs="Times New Roman"/>
          <w:bCs/>
          <w:sz w:val="24"/>
          <w:szCs w:val="24"/>
        </w:rPr>
        <w:t>.,</w:t>
      </w:r>
      <w:proofErr w:type="gramEnd"/>
      <w:r w:rsidRPr="00E9734E">
        <w:rPr>
          <w:rFonts w:ascii="Times New Roman" w:eastAsia="Calibri" w:hAnsi="Times New Roman" w:cs="Times New Roman"/>
          <w:bCs/>
          <w:sz w:val="24"/>
          <w:szCs w:val="24"/>
        </w:rPr>
        <w:t xml:space="preserve"> 2020).</w:t>
      </w:r>
      <w:r w:rsidRPr="00E9734E">
        <w:rPr>
          <w:rFonts w:ascii="Times New Roman" w:eastAsia="Calibri" w:hAnsi="Times New Roman" w:cs="Times New Roman"/>
        </w:rPr>
        <w:t xml:space="preserve"> </w:t>
      </w:r>
      <w:r w:rsidRPr="00E9734E">
        <w:rPr>
          <w:rFonts w:ascii="Times New Roman" w:eastAsia="Calibri" w:hAnsi="Times New Roman" w:cs="Times New Roman"/>
          <w:bCs/>
          <w:sz w:val="24"/>
          <w:szCs w:val="24"/>
        </w:rPr>
        <w:t xml:space="preserve">DASH diyeti ile ilgili yapılan çalışmalar hem çevresel hem de sağlık üzerine özellikle kan basıncı ve </w:t>
      </w:r>
      <w:proofErr w:type="spellStart"/>
      <w:r w:rsidRPr="00E9734E">
        <w:rPr>
          <w:rFonts w:ascii="Times New Roman" w:eastAsia="Calibri" w:hAnsi="Times New Roman" w:cs="Times New Roman"/>
          <w:bCs/>
          <w:sz w:val="24"/>
          <w:szCs w:val="24"/>
        </w:rPr>
        <w:t>kardiyovasküler</w:t>
      </w:r>
      <w:proofErr w:type="spellEnd"/>
      <w:r w:rsidRPr="00E9734E">
        <w:rPr>
          <w:rFonts w:ascii="Times New Roman" w:eastAsia="Calibri" w:hAnsi="Times New Roman" w:cs="Times New Roman"/>
          <w:bCs/>
          <w:sz w:val="24"/>
          <w:szCs w:val="24"/>
        </w:rPr>
        <w:t xml:space="preserve"> hastalıkların iyileştirilmesi ve yönetiminde etkili olduğunu belirtmektedir (</w:t>
      </w:r>
      <w:proofErr w:type="spellStart"/>
      <w:r w:rsidRPr="00E9734E">
        <w:rPr>
          <w:rFonts w:ascii="Times New Roman" w:eastAsia="Calibri" w:hAnsi="Times New Roman" w:cs="Times New Roman"/>
          <w:bCs/>
          <w:sz w:val="24"/>
          <w:szCs w:val="24"/>
        </w:rPr>
        <w:t>Wickman</w:t>
      </w:r>
      <w:proofErr w:type="spellEnd"/>
      <w:r w:rsidRPr="00E9734E">
        <w:rPr>
          <w:rFonts w:ascii="Times New Roman" w:eastAsia="Calibri" w:hAnsi="Times New Roman" w:cs="Times New Roman"/>
          <w:bCs/>
          <w:sz w:val="24"/>
          <w:szCs w:val="24"/>
        </w:rPr>
        <w:t xml:space="preserve"> vd</w:t>
      </w:r>
      <w:proofErr w:type="gramStart"/>
      <w:r w:rsidRPr="00E9734E">
        <w:rPr>
          <w:rFonts w:ascii="Times New Roman" w:eastAsia="Calibri" w:hAnsi="Times New Roman" w:cs="Times New Roman"/>
          <w:bCs/>
          <w:sz w:val="24"/>
          <w:szCs w:val="24"/>
        </w:rPr>
        <w:t>.,</w:t>
      </w:r>
      <w:proofErr w:type="gramEnd"/>
      <w:r w:rsidRPr="00E9734E">
        <w:rPr>
          <w:rFonts w:ascii="Times New Roman" w:eastAsia="Calibri" w:hAnsi="Times New Roman" w:cs="Times New Roman"/>
          <w:bCs/>
          <w:sz w:val="24"/>
          <w:szCs w:val="24"/>
        </w:rPr>
        <w:t xml:space="preserve"> 2021).</w:t>
      </w:r>
    </w:p>
    <w:p w:rsidR="0022295C" w:rsidRPr="00E9734E" w:rsidRDefault="00056C8E" w:rsidP="0022295C">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 xml:space="preserve">Çifte Piramit, beslenme açısından tavsiye edilen gıdalar ile bunların çevresel etkileri arasındaki ters </w:t>
      </w:r>
      <w:r w:rsidR="0022295C" w:rsidRPr="00E9734E">
        <w:rPr>
          <w:rFonts w:ascii="Times New Roman" w:eastAsia="Calibri" w:hAnsi="Times New Roman" w:cs="Times New Roman"/>
          <w:bCs/>
          <w:sz w:val="24"/>
          <w:szCs w:val="24"/>
        </w:rPr>
        <w:t>ilişkiyi göstermektedir (Şekil 2</w:t>
      </w:r>
      <w:r w:rsidRPr="00E9734E">
        <w:rPr>
          <w:rFonts w:ascii="Times New Roman" w:eastAsia="Calibri" w:hAnsi="Times New Roman" w:cs="Times New Roman"/>
          <w:bCs/>
          <w:sz w:val="24"/>
          <w:szCs w:val="24"/>
        </w:rPr>
        <w:t>). Çift Piramit modeli, en sık tüketilmesi önerilen gıdaların aynı zamanda daha az çevresel etkiye sahip olan gıdalar olduğunu, daha az tüketilmesi gereken gıdaların ise daha yüksek çevresel etkiye sahip gıdalar olduğunu göstermektedir (Luca vd</w:t>
      </w:r>
      <w:proofErr w:type="gramStart"/>
      <w:r w:rsidRPr="00E9734E">
        <w:rPr>
          <w:rFonts w:ascii="Times New Roman" w:eastAsia="Calibri" w:hAnsi="Times New Roman" w:cs="Times New Roman"/>
          <w:bCs/>
          <w:sz w:val="24"/>
          <w:szCs w:val="24"/>
        </w:rPr>
        <w:t>.,</w:t>
      </w:r>
      <w:proofErr w:type="gramEnd"/>
      <w:r w:rsidRPr="00E9734E">
        <w:rPr>
          <w:rFonts w:ascii="Times New Roman" w:eastAsia="Calibri" w:hAnsi="Times New Roman" w:cs="Times New Roman"/>
          <w:bCs/>
          <w:sz w:val="24"/>
          <w:szCs w:val="24"/>
        </w:rPr>
        <w:t xml:space="preserve">2016). </w:t>
      </w:r>
      <w:r w:rsidR="0022295C" w:rsidRPr="00E9734E">
        <w:rPr>
          <w:rFonts w:ascii="Times New Roman" w:eastAsia="Calibri" w:hAnsi="Times New Roman" w:cs="Times New Roman"/>
          <w:bCs/>
          <w:sz w:val="24"/>
          <w:szCs w:val="24"/>
        </w:rPr>
        <w:t xml:space="preserve">Şekil 2’de gösterilen “Çift Piramit </w:t>
      </w:r>
      <w:r w:rsidR="00F04C97" w:rsidRPr="00E9734E">
        <w:rPr>
          <w:rFonts w:ascii="Times New Roman" w:eastAsia="Calibri" w:hAnsi="Times New Roman" w:cs="Times New Roman"/>
          <w:bCs/>
          <w:sz w:val="24"/>
          <w:szCs w:val="24"/>
        </w:rPr>
        <w:t xml:space="preserve">Beslenme </w:t>
      </w:r>
      <w:r w:rsidR="0022295C" w:rsidRPr="00E9734E">
        <w:rPr>
          <w:rFonts w:ascii="Times New Roman" w:eastAsia="Calibri" w:hAnsi="Times New Roman" w:cs="Times New Roman"/>
          <w:bCs/>
          <w:sz w:val="24"/>
          <w:szCs w:val="24"/>
        </w:rPr>
        <w:t>Modeli”, besinleri sağlıklı beslenmeye katkılarına ve çevre</w:t>
      </w:r>
      <w:r w:rsidR="00F04C97" w:rsidRPr="00E9734E">
        <w:rPr>
          <w:rFonts w:ascii="Times New Roman" w:eastAsia="Calibri" w:hAnsi="Times New Roman" w:cs="Times New Roman"/>
          <w:bCs/>
          <w:sz w:val="24"/>
          <w:szCs w:val="24"/>
        </w:rPr>
        <w:t>sel etkilerine göre düzenleyen iki</w:t>
      </w:r>
      <w:r w:rsidR="0022295C" w:rsidRPr="00E9734E">
        <w:rPr>
          <w:rFonts w:ascii="Times New Roman" w:eastAsia="Calibri" w:hAnsi="Times New Roman" w:cs="Times New Roman"/>
          <w:bCs/>
          <w:sz w:val="24"/>
          <w:szCs w:val="24"/>
        </w:rPr>
        <w:t xml:space="preserve"> yan yana piramidin yer aldığı görsel bir sunmaktadır (</w:t>
      </w:r>
      <w:proofErr w:type="spellStart"/>
      <w:r w:rsidR="0022295C" w:rsidRPr="00E9734E">
        <w:rPr>
          <w:rFonts w:ascii="Times New Roman" w:eastAsia="Calibri" w:hAnsi="Times New Roman" w:cs="Times New Roman"/>
          <w:bCs/>
          <w:sz w:val="24"/>
          <w:szCs w:val="24"/>
        </w:rPr>
        <w:t>Ruini</w:t>
      </w:r>
      <w:proofErr w:type="spellEnd"/>
      <w:r w:rsidR="0022295C" w:rsidRPr="00E9734E">
        <w:rPr>
          <w:rFonts w:ascii="Times New Roman" w:eastAsia="Calibri" w:hAnsi="Times New Roman" w:cs="Times New Roman"/>
          <w:bCs/>
          <w:sz w:val="24"/>
          <w:szCs w:val="24"/>
        </w:rPr>
        <w:t xml:space="preserve"> vd</w:t>
      </w:r>
      <w:proofErr w:type="gramStart"/>
      <w:r w:rsidR="0022295C" w:rsidRPr="00E9734E">
        <w:rPr>
          <w:rFonts w:ascii="Times New Roman" w:eastAsia="Calibri" w:hAnsi="Times New Roman" w:cs="Times New Roman"/>
          <w:bCs/>
          <w:sz w:val="24"/>
          <w:szCs w:val="24"/>
        </w:rPr>
        <w:t>.,</w:t>
      </w:r>
      <w:proofErr w:type="gramEnd"/>
      <w:r w:rsidR="0022295C" w:rsidRPr="00E9734E">
        <w:rPr>
          <w:rFonts w:ascii="Times New Roman" w:eastAsia="Calibri" w:hAnsi="Times New Roman" w:cs="Times New Roman"/>
          <w:bCs/>
          <w:sz w:val="24"/>
          <w:szCs w:val="24"/>
        </w:rPr>
        <w:t xml:space="preserve"> 2015).</w:t>
      </w:r>
    </w:p>
    <w:p w:rsidR="0022295C" w:rsidRPr="00E9734E" w:rsidRDefault="0022295C" w:rsidP="00056C8E">
      <w:pPr>
        <w:spacing w:line="360" w:lineRule="auto"/>
        <w:jc w:val="both"/>
        <w:rPr>
          <w:rFonts w:ascii="Times New Roman" w:eastAsia="Calibri" w:hAnsi="Times New Roman" w:cs="Times New Roman"/>
          <w:bCs/>
          <w:sz w:val="24"/>
          <w:szCs w:val="24"/>
        </w:rPr>
      </w:pPr>
    </w:p>
    <w:p w:rsidR="00056C8E" w:rsidRPr="00E9734E" w:rsidRDefault="0022295C" w:rsidP="00056C8E">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noProof/>
          <w:sz w:val="24"/>
          <w:szCs w:val="24"/>
          <w:lang w:eastAsia="tr-TR"/>
        </w:rPr>
        <w:lastRenderedPageBreak/>
        <w:drawing>
          <wp:inline distT="0" distB="0" distL="0" distR="0" wp14:anchorId="23B81488" wp14:editId="67F85E46">
            <wp:extent cx="5715000" cy="287854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8682" cy="2905585"/>
                    </a:xfrm>
                    <a:prstGeom prst="rect">
                      <a:avLst/>
                    </a:prstGeom>
                    <a:noFill/>
                  </pic:spPr>
                </pic:pic>
              </a:graphicData>
            </a:graphic>
          </wp:inline>
        </w:drawing>
      </w:r>
    </w:p>
    <w:p w:rsidR="0022295C" w:rsidRPr="00E9734E" w:rsidRDefault="0022295C" w:rsidP="00056C8E">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
          <w:bCs/>
          <w:sz w:val="24"/>
          <w:szCs w:val="24"/>
        </w:rPr>
        <w:t>Şekil 2.</w:t>
      </w:r>
      <w:r w:rsidRPr="00E9734E">
        <w:rPr>
          <w:rFonts w:ascii="Times New Roman" w:eastAsia="Calibri" w:hAnsi="Times New Roman" w:cs="Times New Roman"/>
          <w:bCs/>
          <w:sz w:val="24"/>
          <w:szCs w:val="24"/>
        </w:rPr>
        <w:t xml:space="preserve"> Çift Piramit Beslenme Modeli.</w:t>
      </w:r>
    </w:p>
    <w:p w:rsidR="00056C8E" w:rsidRPr="00E9734E" w:rsidRDefault="00056C8E" w:rsidP="00156B5A">
      <w:pPr>
        <w:spacing w:line="360" w:lineRule="auto"/>
        <w:jc w:val="both"/>
        <w:rPr>
          <w:rFonts w:ascii="Times New Roman" w:hAnsi="Times New Roman" w:cs="Times New Roman"/>
          <w:sz w:val="24"/>
          <w:szCs w:val="24"/>
          <w:shd w:val="clear" w:color="auto" w:fill="FFFFFF"/>
        </w:rPr>
      </w:pPr>
      <w:proofErr w:type="spellStart"/>
      <w:r w:rsidRPr="00E9734E">
        <w:rPr>
          <w:rFonts w:ascii="Times New Roman" w:hAnsi="Times New Roman" w:cs="Times New Roman"/>
          <w:sz w:val="24"/>
          <w:szCs w:val="24"/>
          <w:shd w:val="clear" w:color="auto" w:fill="FFFFFF"/>
        </w:rPr>
        <w:t>Vejeteryan</w:t>
      </w:r>
      <w:proofErr w:type="spellEnd"/>
      <w:r w:rsidRPr="00E9734E">
        <w:rPr>
          <w:rFonts w:ascii="Times New Roman" w:hAnsi="Times New Roman" w:cs="Times New Roman"/>
          <w:sz w:val="24"/>
          <w:szCs w:val="24"/>
          <w:shd w:val="clear" w:color="auto" w:fill="FFFFFF"/>
        </w:rPr>
        <w:t xml:space="preserve"> diyetler, bitki kaynaklı gıdaların çevresel olarak daha sürdürülebilir olması nedeniyle diyet-çevre-sağlık üçlemesini ele almak için bir seçenek olarak önerilmiştir (</w:t>
      </w:r>
      <w:proofErr w:type="spellStart"/>
      <w:r w:rsidRPr="00E9734E">
        <w:rPr>
          <w:rFonts w:ascii="Times New Roman" w:hAnsi="Times New Roman" w:cs="Times New Roman"/>
          <w:bCs/>
          <w:iCs/>
          <w:sz w:val="24"/>
          <w:szCs w:val="24"/>
        </w:rPr>
        <w:t>Fresán</w:t>
      </w:r>
      <w:proofErr w:type="spellEnd"/>
      <w:r w:rsidRPr="00E9734E">
        <w:rPr>
          <w:rFonts w:ascii="Times New Roman" w:hAnsi="Times New Roman" w:cs="Times New Roman"/>
          <w:bCs/>
          <w:iCs/>
          <w:sz w:val="24"/>
          <w:szCs w:val="24"/>
        </w:rPr>
        <w:t xml:space="preserve"> vd</w:t>
      </w:r>
      <w:proofErr w:type="gramStart"/>
      <w:r w:rsidRPr="00E9734E">
        <w:rPr>
          <w:rFonts w:ascii="Times New Roman" w:hAnsi="Times New Roman" w:cs="Times New Roman"/>
          <w:bCs/>
          <w:iCs/>
          <w:sz w:val="24"/>
          <w:szCs w:val="24"/>
        </w:rPr>
        <w:t>.,</w:t>
      </w:r>
      <w:proofErr w:type="gramEnd"/>
      <w:r w:rsidRPr="00E9734E">
        <w:rPr>
          <w:rFonts w:ascii="Times New Roman" w:hAnsi="Times New Roman" w:cs="Times New Roman"/>
          <w:bCs/>
          <w:iCs/>
          <w:sz w:val="24"/>
          <w:szCs w:val="24"/>
        </w:rPr>
        <w:t xml:space="preserve"> 2019</w:t>
      </w:r>
      <w:r w:rsidRPr="00E9734E">
        <w:rPr>
          <w:rFonts w:ascii="Times New Roman" w:hAnsi="Times New Roman" w:cs="Times New Roman"/>
          <w:sz w:val="24"/>
          <w:szCs w:val="24"/>
          <w:shd w:val="clear" w:color="auto" w:fill="FFFFFF"/>
        </w:rPr>
        <w:t xml:space="preserve">). </w:t>
      </w:r>
      <w:r w:rsidR="0022295C" w:rsidRPr="00E9734E">
        <w:rPr>
          <w:rFonts w:ascii="Times New Roman" w:hAnsi="Times New Roman" w:cs="Times New Roman"/>
          <w:sz w:val="24"/>
          <w:szCs w:val="24"/>
          <w:shd w:val="clear" w:color="auto" w:fill="FFFFFF"/>
        </w:rPr>
        <w:t>Vejetarye</w:t>
      </w:r>
      <w:r w:rsidR="00E9734E">
        <w:rPr>
          <w:rFonts w:ascii="Times New Roman" w:hAnsi="Times New Roman" w:cs="Times New Roman"/>
          <w:sz w:val="24"/>
          <w:szCs w:val="24"/>
          <w:shd w:val="clear" w:color="auto" w:fill="FFFFFF"/>
        </w:rPr>
        <w:t>n diyetler ile Akdeniz diyeti</w:t>
      </w:r>
      <w:r w:rsidR="0022295C" w:rsidRPr="00E9734E">
        <w:rPr>
          <w:rFonts w:ascii="Times New Roman" w:hAnsi="Times New Roman" w:cs="Times New Roman"/>
          <w:sz w:val="24"/>
          <w:szCs w:val="24"/>
          <w:shd w:val="clear" w:color="auto" w:fill="FFFFFF"/>
        </w:rPr>
        <w:t xml:space="preserve"> karşılaştırıldığı</w:t>
      </w:r>
      <w:r w:rsidR="00E9734E">
        <w:rPr>
          <w:rFonts w:ascii="Times New Roman" w:hAnsi="Times New Roman" w:cs="Times New Roman"/>
          <w:sz w:val="24"/>
          <w:szCs w:val="24"/>
          <w:shd w:val="clear" w:color="auto" w:fill="FFFFFF"/>
        </w:rPr>
        <w:t>nda</w:t>
      </w:r>
      <w:r w:rsidR="0022295C" w:rsidRPr="00E9734E">
        <w:rPr>
          <w:rFonts w:ascii="Times New Roman" w:hAnsi="Times New Roman" w:cs="Times New Roman"/>
          <w:sz w:val="24"/>
          <w:szCs w:val="24"/>
          <w:shd w:val="clear" w:color="auto" w:fill="FFFFFF"/>
        </w:rPr>
        <w:t xml:space="preserve"> </w:t>
      </w:r>
      <w:proofErr w:type="spellStart"/>
      <w:r w:rsidR="00E9734E">
        <w:rPr>
          <w:rFonts w:ascii="Times New Roman" w:hAnsi="Times New Roman" w:cs="Times New Roman"/>
          <w:sz w:val="24"/>
          <w:szCs w:val="24"/>
          <w:shd w:val="clear" w:color="auto" w:fill="FFFFFF"/>
        </w:rPr>
        <w:t>AD’nin</w:t>
      </w:r>
      <w:proofErr w:type="spellEnd"/>
      <w:r w:rsidR="00E9734E">
        <w:rPr>
          <w:rFonts w:ascii="Times New Roman" w:hAnsi="Times New Roman" w:cs="Times New Roman"/>
          <w:sz w:val="24"/>
          <w:szCs w:val="24"/>
          <w:shd w:val="clear" w:color="auto" w:fill="FFFFFF"/>
        </w:rPr>
        <w:t xml:space="preserve"> SGE miktarı </w:t>
      </w:r>
      <w:r w:rsidR="0022295C" w:rsidRPr="00E9734E">
        <w:rPr>
          <w:rFonts w:ascii="Times New Roman" w:hAnsi="Times New Roman" w:cs="Times New Roman"/>
          <w:sz w:val="24"/>
          <w:szCs w:val="24"/>
          <w:shd w:val="clear" w:color="auto" w:fill="FFFFFF"/>
        </w:rPr>
        <w:t xml:space="preserve">çevreye daha </w:t>
      </w:r>
      <w:r w:rsidR="00E9734E">
        <w:rPr>
          <w:rFonts w:ascii="Times New Roman" w:hAnsi="Times New Roman" w:cs="Times New Roman"/>
          <w:sz w:val="24"/>
          <w:szCs w:val="24"/>
          <w:shd w:val="clear" w:color="auto" w:fill="FFFFFF"/>
        </w:rPr>
        <w:t>duyarlıdır</w:t>
      </w:r>
      <w:r w:rsidR="0022295C" w:rsidRPr="00E9734E">
        <w:rPr>
          <w:rFonts w:ascii="Times New Roman" w:hAnsi="Times New Roman" w:cs="Times New Roman"/>
          <w:sz w:val="24"/>
          <w:szCs w:val="24"/>
          <w:shd w:val="clear" w:color="auto" w:fill="FFFFFF"/>
        </w:rPr>
        <w:t xml:space="preserve"> (</w:t>
      </w:r>
      <w:proofErr w:type="spellStart"/>
      <w:r w:rsidR="0022295C" w:rsidRPr="00E9734E">
        <w:rPr>
          <w:rFonts w:ascii="Times New Roman" w:hAnsi="Times New Roman" w:cs="Times New Roman"/>
          <w:bCs/>
          <w:iCs/>
          <w:sz w:val="24"/>
          <w:szCs w:val="24"/>
          <w:shd w:val="clear" w:color="auto" w:fill="FFFFFF"/>
        </w:rPr>
        <w:t>Fresán</w:t>
      </w:r>
      <w:proofErr w:type="spellEnd"/>
      <w:r w:rsidR="0022295C" w:rsidRPr="00E9734E">
        <w:rPr>
          <w:rFonts w:ascii="Times New Roman" w:hAnsi="Times New Roman" w:cs="Times New Roman"/>
          <w:bCs/>
          <w:iCs/>
          <w:sz w:val="24"/>
          <w:szCs w:val="24"/>
          <w:shd w:val="clear" w:color="auto" w:fill="FFFFFF"/>
        </w:rPr>
        <w:t xml:space="preserve"> vd</w:t>
      </w:r>
      <w:proofErr w:type="gramStart"/>
      <w:r w:rsidR="0022295C" w:rsidRPr="00E9734E">
        <w:rPr>
          <w:rFonts w:ascii="Times New Roman" w:hAnsi="Times New Roman" w:cs="Times New Roman"/>
          <w:bCs/>
          <w:iCs/>
          <w:sz w:val="24"/>
          <w:szCs w:val="24"/>
          <w:shd w:val="clear" w:color="auto" w:fill="FFFFFF"/>
        </w:rPr>
        <w:t>.,</w:t>
      </w:r>
      <w:proofErr w:type="gramEnd"/>
      <w:r w:rsidR="0022295C" w:rsidRPr="00E9734E">
        <w:rPr>
          <w:rFonts w:ascii="Times New Roman" w:hAnsi="Times New Roman" w:cs="Times New Roman"/>
          <w:bCs/>
          <w:iCs/>
          <w:sz w:val="24"/>
          <w:szCs w:val="24"/>
          <w:shd w:val="clear" w:color="auto" w:fill="FFFFFF"/>
        </w:rPr>
        <w:t xml:space="preserve"> 2019</w:t>
      </w:r>
      <w:r w:rsidR="0022295C" w:rsidRPr="00E9734E">
        <w:rPr>
          <w:rFonts w:ascii="Times New Roman" w:hAnsi="Times New Roman" w:cs="Times New Roman"/>
          <w:bCs/>
          <w:sz w:val="24"/>
          <w:szCs w:val="24"/>
          <w:shd w:val="clear" w:color="auto" w:fill="FFFFFF"/>
        </w:rPr>
        <w:t xml:space="preserve">). </w:t>
      </w:r>
      <w:r w:rsidR="0022295C" w:rsidRPr="00E9734E">
        <w:rPr>
          <w:rFonts w:ascii="Times New Roman" w:hAnsi="Times New Roman" w:cs="Times New Roman"/>
          <w:sz w:val="24"/>
          <w:szCs w:val="24"/>
          <w:shd w:val="clear" w:color="auto" w:fill="FFFFFF"/>
        </w:rPr>
        <w:t xml:space="preserve">Ayrıca </w:t>
      </w:r>
      <w:proofErr w:type="spellStart"/>
      <w:r w:rsidR="0022295C" w:rsidRPr="00E9734E">
        <w:rPr>
          <w:rFonts w:ascii="Times New Roman" w:hAnsi="Times New Roman" w:cs="Times New Roman"/>
          <w:sz w:val="24"/>
          <w:szCs w:val="24"/>
          <w:shd w:val="clear" w:color="auto" w:fill="FFFFFF"/>
        </w:rPr>
        <w:t>vegan</w:t>
      </w:r>
      <w:proofErr w:type="spellEnd"/>
      <w:r w:rsidR="0022295C" w:rsidRPr="00E9734E">
        <w:rPr>
          <w:rFonts w:ascii="Times New Roman" w:hAnsi="Times New Roman" w:cs="Times New Roman"/>
          <w:sz w:val="24"/>
          <w:szCs w:val="24"/>
          <w:shd w:val="clear" w:color="auto" w:fill="FFFFFF"/>
        </w:rPr>
        <w:t xml:space="preserve"> beslenmede </w:t>
      </w:r>
      <w:proofErr w:type="spellStart"/>
      <w:r w:rsidR="0022295C" w:rsidRPr="00E9734E">
        <w:rPr>
          <w:rFonts w:ascii="Times New Roman" w:hAnsi="Times New Roman" w:cs="Times New Roman"/>
          <w:sz w:val="24"/>
          <w:szCs w:val="24"/>
          <w:shd w:val="clear" w:color="auto" w:fill="FFFFFF"/>
        </w:rPr>
        <w:t>biyoyararlığı</w:t>
      </w:r>
      <w:proofErr w:type="spellEnd"/>
      <w:r w:rsidR="0022295C" w:rsidRPr="00E9734E">
        <w:rPr>
          <w:rFonts w:ascii="Times New Roman" w:hAnsi="Times New Roman" w:cs="Times New Roman"/>
          <w:sz w:val="24"/>
          <w:szCs w:val="24"/>
          <w:shd w:val="clear" w:color="auto" w:fill="FFFFFF"/>
        </w:rPr>
        <w:t xml:space="preserve"> yüksek protein tüketiminin sağlanması ve uzun vadede sağlık açısından etkilerinin göz önünde bulundurulması gerekmektedir.</w:t>
      </w:r>
    </w:p>
    <w:p w:rsidR="00056C8E" w:rsidRPr="00E9734E" w:rsidRDefault="00056C8E" w:rsidP="00056C8E">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Potansiyel olarak, en iyi kanıta dayalı, sağlıklı, sürdürülebilir diyet Akdeniz Diyet Modelidir (</w:t>
      </w:r>
      <w:proofErr w:type="spellStart"/>
      <w:r w:rsidRPr="00E9734E">
        <w:rPr>
          <w:rFonts w:ascii="Times New Roman" w:eastAsia="Calibri" w:hAnsi="Times New Roman" w:cs="Times New Roman"/>
          <w:bCs/>
          <w:sz w:val="24"/>
          <w:szCs w:val="24"/>
        </w:rPr>
        <w:t>Berry</w:t>
      </w:r>
      <w:proofErr w:type="spellEnd"/>
      <w:r w:rsidRPr="00E9734E">
        <w:rPr>
          <w:rFonts w:ascii="Times New Roman" w:eastAsia="Calibri" w:hAnsi="Times New Roman" w:cs="Times New Roman"/>
          <w:bCs/>
          <w:sz w:val="24"/>
          <w:szCs w:val="24"/>
        </w:rPr>
        <w:t xml:space="preserve">, 2019). Vejetaryen ve </w:t>
      </w:r>
      <w:proofErr w:type="spellStart"/>
      <w:r w:rsidRPr="00E9734E">
        <w:rPr>
          <w:rFonts w:ascii="Times New Roman" w:eastAsia="Calibri" w:hAnsi="Times New Roman" w:cs="Times New Roman"/>
          <w:bCs/>
          <w:sz w:val="24"/>
          <w:szCs w:val="24"/>
        </w:rPr>
        <w:t>Nordik</w:t>
      </w:r>
      <w:proofErr w:type="spellEnd"/>
      <w:r w:rsidRPr="00E9734E">
        <w:rPr>
          <w:rFonts w:ascii="Times New Roman" w:eastAsia="Calibri" w:hAnsi="Times New Roman" w:cs="Times New Roman"/>
          <w:bCs/>
          <w:sz w:val="24"/>
          <w:szCs w:val="24"/>
        </w:rPr>
        <w:t xml:space="preserve"> tipi beslenme modellerine kıyasla Akdeniz tipi beslenme modelinin ülkemizde bilinirliği ve uygulanabilirliği daha yüksektir.</w:t>
      </w:r>
    </w:p>
    <w:p w:rsidR="003B1B86" w:rsidRPr="00E9734E" w:rsidRDefault="003B1B86" w:rsidP="00F16614">
      <w:pPr>
        <w:spacing w:line="360" w:lineRule="auto"/>
        <w:jc w:val="both"/>
        <w:rPr>
          <w:rFonts w:ascii="Times New Roman" w:eastAsia="Calibri" w:hAnsi="Times New Roman" w:cs="Times New Roman"/>
          <w:b/>
          <w:bCs/>
          <w:sz w:val="24"/>
          <w:szCs w:val="24"/>
        </w:rPr>
      </w:pPr>
      <w:r w:rsidRPr="00E9734E">
        <w:rPr>
          <w:rFonts w:ascii="Times New Roman" w:eastAsia="Calibri" w:hAnsi="Times New Roman" w:cs="Times New Roman"/>
          <w:b/>
          <w:bCs/>
          <w:sz w:val="24"/>
          <w:szCs w:val="24"/>
        </w:rPr>
        <w:t>SONUÇ</w:t>
      </w:r>
    </w:p>
    <w:p w:rsidR="002D6855" w:rsidRPr="00E9734E" w:rsidRDefault="002D6855" w:rsidP="00F16614">
      <w:pPr>
        <w:spacing w:line="360" w:lineRule="auto"/>
        <w:jc w:val="both"/>
        <w:rPr>
          <w:rFonts w:ascii="Times New Roman" w:eastAsia="Calibri" w:hAnsi="Times New Roman" w:cs="Times New Roman"/>
          <w:bCs/>
          <w:sz w:val="24"/>
          <w:szCs w:val="24"/>
        </w:rPr>
      </w:pPr>
      <w:r w:rsidRPr="00E9734E">
        <w:rPr>
          <w:rFonts w:ascii="Times New Roman" w:eastAsia="Calibri" w:hAnsi="Times New Roman" w:cs="Times New Roman"/>
          <w:bCs/>
          <w:sz w:val="24"/>
          <w:szCs w:val="24"/>
        </w:rPr>
        <w:t xml:space="preserve">Bu derlemede sürdürülebilir sağlıklı bazı güncel diyetlerin çevresel etkilerine ilişkin epidemiyolojik çalışmaların gözden geçirilmiştir. Sonuç olarak; Akdeniz tipi beslenme modeli, diğer beslenme modellerine göre daha düşük çevresel etkilere sahiptir. </w:t>
      </w:r>
      <w:proofErr w:type="spellStart"/>
      <w:r w:rsidRPr="00E9734E">
        <w:rPr>
          <w:rFonts w:ascii="Times New Roman" w:eastAsia="Calibri" w:hAnsi="Times New Roman" w:cs="Times New Roman"/>
          <w:bCs/>
          <w:sz w:val="24"/>
          <w:szCs w:val="24"/>
        </w:rPr>
        <w:t>Nordik</w:t>
      </w:r>
      <w:proofErr w:type="spellEnd"/>
      <w:r w:rsidRPr="00E9734E">
        <w:rPr>
          <w:rFonts w:ascii="Times New Roman" w:eastAsia="Calibri" w:hAnsi="Times New Roman" w:cs="Times New Roman"/>
          <w:bCs/>
          <w:sz w:val="24"/>
          <w:szCs w:val="24"/>
        </w:rPr>
        <w:t xml:space="preserve"> tipi beslenme modeli de bu beslenme modeli temel alınarak oluşturulmuştur. Çift Piramit Modeli de beslenme modeli olarak Akdeniz tipi beslenmeyi önermektedir. DASH sağlıklı, sürdürülebilir ancak maliyeti diğerlerinden yüksek bir beslenme modeli olarak görülmektedir. Vejetaryen diyetlere oranla Akdeniz diyetinin sera gazı </w:t>
      </w:r>
      <w:proofErr w:type="gramStart"/>
      <w:r w:rsidRPr="00E9734E">
        <w:rPr>
          <w:rFonts w:ascii="Times New Roman" w:eastAsia="Calibri" w:hAnsi="Times New Roman" w:cs="Times New Roman"/>
          <w:bCs/>
          <w:sz w:val="24"/>
          <w:szCs w:val="24"/>
        </w:rPr>
        <w:t>emisyonu</w:t>
      </w:r>
      <w:proofErr w:type="gramEnd"/>
      <w:r w:rsidRPr="00E9734E">
        <w:rPr>
          <w:rFonts w:ascii="Times New Roman" w:eastAsia="Calibri" w:hAnsi="Times New Roman" w:cs="Times New Roman"/>
          <w:bCs/>
          <w:sz w:val="24"/>
          <w:szCs w:val="24"/>
        </w:rPr>
        <w:t xml:space="preserve"> çevreye daha </w:t>
      </w:r>
      <w:r w:rsidR="007C0C55">
        <w:rPr>
          <w:rFonts w:ascii="Times New Roman" w:eastAsia="Calibri" w:hAnsi="Times New Roman" w:cs="Times New Roman"/>
          <w:bCs/>
          <w:sz w:val="24"/>
          <w:szCs w:val="24"/>
        </w:rPr>
        <w:t>duyarlıdır</w:t>
      </w:r>
      <w:r w:rsidRPr="00E9734E">
        <w:rPr>
          <w:rFonts w:ascii="Times New Roman" w:eastAsia="Calibri" w:hAnsi="Times New Roman" w:cs="Times New Roman"/>
          <w:bCs/>
          <w:sz w:val="24"/>
          <w:szCs w:val="24"/>
        </w:rPr>
        <w:t xml:space="preserve">. Diğer beslenme modelleriyle karşılaştırıldığında Akdeniz tipi beslenme modelinin ülkemizde bilinirliği ve uygulanabilirliğinin de daha yüksek olması göz önünde bulundurulduğunda ulusal beslenme </w:t>
      </w:r>
      <w:r w:rsidRPr="00E9734E">
        <w:rPr>
          <w:rFonts w:ascii="Times New Roman" w:eastAsia="Calibri" w:hAnsi="Times New Roman" w:cs="Times New Roman"/>
          <w:bCs/>
          <w:sz w:val="24"/>
          <w:szCs w:val="24"/>
        </w:rPr>
        <w:lastRenderedPageBreak/>
        <w:t>rehberlerinde yer almasının çevresel sürdürülebilirliğe katkı sağlayacağı kanaatine varılmıştır.</w:t>
      </w:r>
      <w:r w:rsidR="003B5F35" w:rsidRPr="00E9734E">
        <w:rPr>
          <w:rFonts w:ascii="Times New Roman" w:eastAsia="Calibri" w:hAnsi="Times New Roman" w:cs="Times New Roman"/>
          <w:bCs/>
          <w:sz w:val="24"/>
          <w:szCs w:val="24"/>
        </w:rPr>
        <w:t xml:space="preserve"> Hem sağlıklı ve hem de çevreye duyarlı beslenme modellerinin yaygınlaşması, toplumun bu beslenme modelleri hakkında daha fazla bilgi sahibi olması ile mümkün olabilir.</w:t>
      </w:r>
      <w:bookmarkStart w:id="0" w:name="_GoBack"/>
      <w:bookmarkEnd w:id="0"/>
    </w:p>
    <w:p w:rsidR="003B1B86" w:rsidRPr="00E9734E" w:rsidRDefault="003B1B86" w:rsidP="00F16614">
      <w:pPr>
        <w:spacing w:line="360" w:lineRule="auto"/>
        <w:jc w:val="both"/>
        <w:rPr>
          <w:rFonts w:ascii="MyriadPro-Bold" w:hAnsi="MyriadPro-Bold" w:cs="MyriadPro-Bold"/>
          <w:b/>
          <w:bCs/>
          <w:sz w:val="20"/>
          <w:szCs w:val="20"/>
        </w:rPr>
      </w:pPr>
      <w:r w:rsidRPr="00E9734E">
        <w:rPr>
          <w:rFonts w:ascii="MyriadPro-Bold" w:hAnsi="MyriadPro-Bold" w:cs="MyriadPro-Bold"/>
          <w:b/>
          <w:bCs/>
          <w:sz w:val="20"/>
          <w:szCs w:val="20"/>
        </w:rPr>
        <w:t>KAYNAKLAR / REFERENCES</w:t>
      </w:r>
    </w:p>
    <w:p w:rsidR="00FE2A0F" w:rsidRPr="00E9734E" w:rsidRDefault="00FE2A0F" w:rsidP="00FE2A0F">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eastAsia="Calibri" w:hAnsi="Times New Roman" w:cs="Times New Roman"/>
        </w:rPr>
        <w:t>Akesson</w:t>
      </w:r>
      <w:proofErr w:type="spellEnd"/>
      <w:r w:rsidRPr="00E9734E">
        <w:rPr>
          <w:rFonts w:ascii="Times New Roman" w:eastAsia="Calibri" w:hAnsi="Times New Roman" w:cs="Times New Roman"/>
        </w:rPr>
        <w:t xml:space="preserve"> A, Andersen LF, </w:t>
      </w:r>
      <w:proofErr w:type="spellStart"/>
      <w:r w:rsidRPr="00E9734E">
        <w:rPr>
          <w:rFonts w:ascii="Times New Roman" w:eastAsia="Calibri" w:hAnsi="Times New Roman" w:cs="Times New Roman"/>
        </w:rPr>
        <w:t>Kristjánsdóttir</w:t>
      </w:r>
      <w:proofErr w:type="spellEnd"/>
      <w:r w:rsidRPr="00E9734E">
        <w:rPr>
          <w:rFonts w:ascii="Times New Roman" w:eastAsia="Calibri" w:hAnsi="Times New Roman" w:cs="Times New Roman"/>
        </w:rPr>
        <w:t xml:space="preserve"> AG, </w:t>
      </w:r>
      <w:proofErr w:type="spellStart"/>
      <w:r w:rsidRPr="00E9734E">
        <w:rPr>
          <w:rFonts w:ascii="Times New Roman" w:eastAsia="Calibri" w:hAnsi="Times New Roman" w:cs="Times New Roman"/>
        </w:rPr>
        <w:t>Roos</w:t>
      </w:r>
      <w:proofErr w:type="spellEnd"/>
      <w:r w:rsidRPr="00E9734E">
        <w:rPr>
          <w:rFonts w:ascii="Times New Roman" w:eastAsia="Calibri" w:hAnsi="Times New Roman" w:cs="Times New Roman"/>
        </w:rPr>
        <w:t xml:space="preserve"> E, Trolle E, </w:t>
      </w:r>
      <w:proofErr w:type="spellStart"/>
      <w:r w:rsidRPr="00E9734E">
        <w:rPr>
          <w:rFonts w:ascii="Times New Roman" w:eastAsia="Calibri" w:hAnsi="Times New Roman" w:cs="Times New Roman"/>
        </w:rPr>
        <w:t>Voutilainen</w:t>
      </w:r>
      <w:proofErr w:type="spellEnd"/>
      <w:r w:rsidRPr="00E9734E">
        <w:rPr>
          <w:rFonts w:ascii="Times New Roman" w:eastAsia="Calibri" w:hAnsi="Times New Roman" w:cs="Times New Roman"/>
        </w:rPr>
        <w:t xml:space="preserve"> E, et al</w:t>
      </w:r>
      <w:proofErr w:type="gramStart"/>
      <w:r w:rsidRPr="00E9734E">
        <w:rPr>
          <w:rFonts w:ascii="Times New Roman" w:eastAsia="Calibri" w:hAnsi="Times New Roman" w:cs="Times New Roman"/>
        </w:rPr>
        <w:t>..</w:t>
      </w:r>
      <w:proofErr w:type="gram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Health</w:t>
      </w:r>
      <w:proofErr w:type="spell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effects</w:t>
      </w:r>
      <w:proofErr w:type="spell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associated</w:t>
      </w:r>
      <w:proofErr w:type="spell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with</w:t>
      </w:r>
      <w:proofErr w:type="spell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foods</w:t>
      </w:r>
      <w:proofErr w:type="spell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characteristic</w:t>
      </w:r>
      <w:proofErr w:type="spellEnd"/>
      <w:r w:rsidRPr="00E9734E">
        <w:rPr>
          <w:rFonts w:ascii="Times New Roman" w:eastAsia="Calibri" w:hAnsi="Times New Roman" w:cs="Times New Roman"/>
        </w:rPr>
        <w:t xml:space="preserve"> of </w:t>
      </w:r>
      <w:proofErr w:type="spellStart"/>
      <w:r w:rsidRPr="00E9734E">
        <w:rPr>
          <w:rFonts w:ascii="Times New Roman" w:eastAsia="Calibri" w:hAnsi="Times New Roman" w:cs="Times New Roman"/>
        </w:rPr>
        <w:t>the</w:t>
      </w:r>
      <w:proofErr w:type="spell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Nordic</w:t>
      </w:r>
      <w:proofErr w:type="spell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diet</w:t>
      </w:r>
      <w:proofErr w:type="spellEnd"/>
      <w:r w:rsidRPr="00E9734E">
        <w:rPr>
          <w:rFonts w:ascii="Times New Roman" w:eastAsia="Calibri" w:hAnsi="Times New Roman" w:cs="Times New Roman"/>
        </w:rPr>
        <w:t xml:space="preserve">: a </w:t>
      </w:r>
      <w:proofErr w:type="spellStart"/>
      <w:r w:rsidRPr="00E9734E">
        <w:rPr>
          <w:rFonts w:ascii="Times New Roman" w:eastAsia="Calibri" w:hAnsi="Times New Roman" w:cs="Times New Roman"/>
        </w:rPr>
        <w:t>systematic</w:t>
      </w:r>
      <w:proofErr w:type="spell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literature</w:t>
      </w:r>
      <w:proofErr w:type="spell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review</w:t>
      </w:r>
      <w:proofErr w:type="spell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Food</w:t>
      </w:r>
      <w:proofErr w:type="spell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Nutr</w:t>
      </w:r>
      <w:proofErr w:type="spellEnd"/>
      <w:r w:rsidRPr="00E9734E">
        <w:rPr>
          <w:rFonts w:ascii="Times New Roman" w:eastAsia="Calibri" w:hAnsi="Times New Roman" w:cs="Times New Roman"/>
        </w:rPr>
        <w:t xml:space="preserve"> </w:t>
      </w:r>
      <w:proofErr w:type="spellStart"/>
      <w:r w:rsidRPr="00E9734E">
        <w:rPr>
          <w:rFonts w:ascii="Times New Roman" w:eastAsia="Calibri" w:hAnsi="Times New Roman" w:cs="Times New Roman"/>
        </w:rPr>
        <w:t>Res</w:t>
      </w:r>
      <w:proofErr w:type="spellEnd"/>
      <w:r w:rsidRPr="00E9734E">
        <w:rPr>
          <w:rFonts w:ascii="Times New Roman" w:eastAsia="Calibri" w:hAnsi="Times New Roman" w:cs="Times New Roman"/>
        </w:rPr>
        <w:t xml:space="preserve">. 2013;57:227-90. </w:t>
      </w:r>
    </w:p>
    <w:p w:rsidR="00FE2A0F" w:rsidRPr="00E9734E" w:rsidRDefault="00441991" w:rsidP="00FE2A0F">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hAnsi="Times New Roman" w:cs="Times New Roman"/>
          <w:bCs/>
          <w:iCs/>
          <w:sz w:val="24"/>
          <w:szCs w:val="24"/>
        </w:rPr>
        <w:t>Alsaffar</w:t>
      </w:r>
      <w:proofErr w:type="spellEnd"/>
      <w:r w:rsidRPr="00E9734E">
        <w:rPr>
          <w:rFonts w:ascii="Times New Roman" w:hAnsi="Times New Roman" w:cs="Times New Roman"/>
          <w:bCs/>
          <w:iCs/>
          <w:sz w:val="24"/>
          <w:szCs w:val="24"/>
        </w:rPr>
        <w:t xml:space="preserve"> AA. </w:t>
      </w:r>
      <w:proofErr w:type="spellStart"/>
      <w:r w:rsidRPr="00E9734E">
        <w:rPr>
          <w:rFonts w:ascii="Times New Roman" w:hAnsi="Times New Roman" w:cs="Times New Roman"/>
          <w:bCs/>
          <w:iCs/>
          <w:sz w:val="24"/>
          <w:szCs w:val="24"/>
        </w:rPr>
        <w:t>Sustainable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The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interaction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between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food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industry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nutrition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health</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the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environment</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Food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Sci</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Technol</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Int</w:t>
      </w:r>
      <w:proofErr w:type="spellEnd"/>
      <w:r w:rsidRPr="00E9734E">
        <w:rPr>
          <w:rFonts w:ascii="Times New Roman" w:hAnsi="Times New Roman" w:cs="Times New Roman"/>
          <w:bCs/>
          <w:iCs/>
          <w:sz w:val="24"/>
          <w:szCs w:val="24"/>
        </w:rPr>
        <w:t>. 2016; 22(2): 102-11.</w:t>
      </w:r>
    </w:p>
    <w:p w:rsidR="00FE2A0F" w:rsidRPr="00E9734E" w:rsidRDefault="00441991" w:rsidP="00FE2A0F">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hAnsi="Times New Roman" w:cs="Times New Roman"/>
          <w:bCs/>
          <w:sz w:val="24"/>
          <w:szCs w:val="24"/>
        </w:rPr>
        <w:t>Berry</w:t>
      </w:r>
      <w:proofErr w:type="spellEnd"/>
      <w:r w:rsidRPr="00E9734E">
        <w:rPr>
          <w:rFonts w:ascii="Times New Roman" w:hAnsi="Times New Roman" w:cs="Times New Roman"/>
          <w:bCs/>
          <w:sz w:val="24"/>
          <w:szCs w:val="24"/>
        </w:rPr>
        <w:t xml:space="preserve"> EM. </w:t>
      </w:r>
      <w:proofErr w:type="spellStart"/>
      <w:r w:rsidRPr="00E9734E">
        <w:rPr>
          <w:rFonts w:ascii="Times New Roman" w:hAnsi="Times New Roman" w:cs="Times New Roman"/>
          <w:bCs/>
          <w:sz w:val="24"/>
          <w:szCs w:val="24"/>
        </w:rPr>
        <w:t>Sustainable</w:t>
      </w:r>
      <w:proofErr w:type="spellEnd"/>
      <w:r w:rsidRPr="00E9734E">
        <w:rPr>
          <w:rFonts w:ascii="Times New Roman" w:hAnsi="Times New Roman" w:cs="Times New Roman"/>
          <w:bCs/>
          <w:sz w:val="24"/>
          <w:szCs w:val="24"/>
        </w:rPr>
        <w:t xml:space="preserve"> </w:t>
      </w:r>
      <w:proofErr w:type="spellStart"/>
      <w:r w:rsidRPr="00E9734E">
        <w:rPr>
          <w:rFonts w:ascii="Times New Roman" w:hAnsi="Times New Roman" w:cs="Times New Roman"/>
          <w:bCs/>
          <w:sz w:val="24"/>
          <w:szCs w:val="24"/>
        </w:rPr>
        <w:t>Food</w:t>
      </w:r>
      <w:proofErr w:type="spellEnd"/>
      <w:r w:rsidRPr="00E9734E">
        <w:rPr>
          <w:rFonts w:ascii="Times New Roman" w:hAnsi="Times New Roman" w:cs="Times New Roman"/>
          <w:bCs/>
          <w:sz w:val="24"/>
          <w:szCs w:val="24"/>
        </w:rPr>
        <w:t xml:space="preserve"> </w:t>
      </w:r>
      <w:proofErr w:type="spellStart"/>
      <w:r w:rsidRPr="00E9734E">
        <w:rPr>
          <w:rFonts w:ascii="Times New Roman" w:hAnsi="Times New Roman" w:cs="Times New Roman"/>
          <w:bCs/>
          <w:sz w:val="24"/>
          <w:szCs w:val="24"/>
        </w:rPr>
        <w:t>Systems</w:t>
      </w:r>
      <w:proofErr w:type="spellEnd"/>
      <w:r w:rsidRPr="00E9734E">
        <w:rPr>
          <w:rFonts w:ascii="Times New Roman" w:hAnsi="Times New Roman" w:cs="Times New Roman"/>
          <w:bCs/>
          <w:sz w:val="24"/>
          <w:szCs w:val="24"/>
        </w:rPr>
        <w:t xml:space="preserve"> </w:t>
      </w:r>
      <w:proofErr w:type="spellStart"/>
      <w:r w:rsidRPr="00E9734E">
        <w:rPr>
          <w:rFonts w:ascii="Times New Roman" w:hAnsi="Times New Roman" w:cs="Times New Roman"/>
          <w:bCs/>
          <w:sz w:val="24"/>
          <w:szCs w:val="24"/>
        </w:rPr>
        <w:t>and</w:t>
      </w:r>
      <w:proofErr w:type="spellEnd"/>
      <w:r w:rsidRPr="00E9734E">
        <w:rPr>
          <w:rFonts w:ascii="Times New Roman" w:hAnsi="Times New Roman" w:cs="Times New Roman"/>
          <w:bCs/>
          <w:sz w:val="24"/>
          <w:szCs w:val="24"/>
        </w:rPr>
        <w:t xml:space="preserve"> </w:t>
      </w:r>
      <w:proofErr w:type="spellStart"/>
      <w:r w:rsidRPr="00E9734E">
        <w:rPr>
          <w:rFonts w:ascii="Times New Roman" w:hAnsi="Times New Roman" w:cs="Times New Roman"/>
          <w:bCs/>
          <w:sz w:val="24"/>
          <w:szCs w:val="24"/>
        </w:rPr>
        <w:t>the</w:t>
      </w:r>
      <w:proofErr w:type="spellEnd"/>
      <w:r w:rsidRPr="00E9734E">
        <w:rPr>
          <w:rFonts w:ascii="Times New Roman" w:hAnsi="Times New Roman" w:cs="Times New Roman"/>
          <w:bCs/>
          <w:sz w:val="24"/>
          <w:szCs w:val="24"/>
        </w:rPr>
        <w:t xml:space="preserve"> </w:t>
      </w:r>
      <w:proofErr w:type="spellStart"/>
      <w:r w:rsidRPr="00E9734E">
        <w:rPr>
          <w:rFonts w:ascii="Times New Roman" w:hAnsi="Times New Roman" w:cs="Times New Roman"/>
          <w:bCs/>
          <w:sz w:val="24"/>
          <w:szCs w:val="24"/>
        </w:rPr>
        <w:t>Mediterran</w:t>
      </w:r>
      <w:r w:rsidR="00EC62C8" w:rsidRPr="00E9734E">
        <w:rPr>
          <w:rFonts w:ascii="Times New Roman" w:hAnsi="Times New Roman" w:cs="Times New Roman"/>
          <w:bCs/>
          <w:sz w:val="24"/>
          <w:szCs w:val="24"/>
        </w:rPr>
        <w:t>ean</w:t>
      </w:r>
      <w:proofErr w:type="spellEnd"/>
      <w:r w:rsidR="00EC62C8" w:rsidRPr="00E9734E">
        <w:rPr>
          <w:rFonts w:ascii="Times New Roman" w:hAnsi="Times New Roman" w:cs="Times New Roman"/>
          <w:bCs/>
          <w:sz w:val="24"/>
          <w:szCs w:val="24"/>
        </w:rPr>
        <w:t xml:space="preserve"> </w:t>
      </w:r>
      <w:proofErr w:type="spellStart"/>
      <w:r w:rsidR="00EC62C8" w:rsidRPr="00E9734E">
        <w:rPr>
          <w:rFonts w:ascii="Times New Roman" w:hAnsi="Times New Roman" w:cs="Times New Roman"/>
          <w:bCs/>
          <w:sz w:val="24"/>
          <w:szCs w:val="24"/>
        </w:rPr>
        <w:t>Diet</w:t>
      </w:r>
      <w:proofErr w:type="spellEnd"/>
      <w:r w:rsidR="00EC62C8" w:rsidRPr="00E9734E">
        <w:rPr>
          <w:rFonts w:ascii="Times New Roman" w:hAnsi="Times New Roman" w:cs="Times New Roman"/>
          <w:bCs/>
          <w:sz w:val="24"/>
          <w:szCs w:val="24"/>
        </w:rPr>
        <w:t xml:space="preserve">. </w:t>
      </w:r>
      <w:proofErr w:type="spellStart"/>
      <w:r w:rsidR="00EC62C8" w:rsidRPr="00E9734E">
        <w:rPr>
          <w:rFonts w:ascii="Times New Roman" w:hAnsi="Times New Roman" w:cs="Times New Roman"/>
          <w:bCs/>
          <w:sz w:val="24"/>
          <w:szCs w:val="24"/>
        </w:rPr>
        <w:t>Nutrients</w:t>
      </w:r>
      <w:proofErr w:type="spellEnd"/>
      <w:r w:rsidR="00EC62C8" w:rsidRPr="00E9734E">
        <w:rPr>
          <w:rFonts w:ascii="Times New Roman" w:hAnsi="Times New Roman" w:cs="Times New Roman"/>
          <w:bCs/>
          <w:sz w:val="24"/>
          <w:szCs w:val="24"/>
        </w:rPr>
        <w:t>. 2019</w:t>
      </w:r>
      <w:r w:rsidRPr="00E9734E">
        <w:rPr>
          <w:rFonts w:ascii="Times New Roman" w:hAnsi="Times New Roman" w:cs="Times New Roman"/>
          <w:bCs/>
          <w:sz w:val="24"/>
          <w:szCs w:val="24"/>
        </w:rPr>
        <w:t xml:space="preserve">;11(9):2229. </w:t>
      </w:r>
      <w:proofErr w:type="spellStart"/>
      <w:r w:rsidRPr="00E9734E">
        <w:rPr>
          <w:rFonts w:ascii="Times New Roman" w:hAnsi="Times New Roman" w:cs="Times New Roman"/>
          <w:bCs/>
          <w:sz w:val="24"/>
          <w:szCs w:val="24"/>
        </w:rPr>
        <w:t>doi</w:t>
      </w:r>
      <w:proofErr w:type="spellEnd"/>
      <w:r w:rsidRPr="00E9734E">
        <w:rPr>
          <w:rFonts w:ascii="Times New Roman" w:hAnsi="Times New Roman" w:cs="Times New Roman"/>
          <w:bCs/>
          <w:sz w:val="24"/>
          <w:szCs w:val="24"/>
        </w:rPr>
        <w:t>: 10.3390/nu11092229. PMID: 31527411; PMCID: PMC6769950.</w:t>
      </w:r>
    </w:p>
    <w:p w:rsidR="00FE2A0F" w:rsidRPr="00E9734E" w:rsidRDefault="00441991" w:rsidP="00FE2A0F">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hAnsi="Times New Roman" w:cs="Times New Roman"/>
          <w:bCs/>
          <w:iCs/>
          <w:sz w:val="24"/>
          <w:szCs w:val="24"/>
        </w:rPr>
        <w:t>Burlingame</w:t>
      </w:r>
      <w:proofErr w:type="spellEnd"/>
      <w:r w:rsidRPr="00E9734E">
        <w:rPr>
          <w:rFonts w:ascii="Times New Roman" w:hAnsi="Times New Roman" w:cs="Times New Roman"/>
          <w:bCs/>
          <w:iCs/>
          <w:sz w:val="24"/>
          <w:szCs w:val="24"/>
        </w:rPr>
        <w:t xml:space="preserve"> B, </w:t>
      </w:r>
      <w:proofErr w:type="spellStart"/>
      <w:r w:rsidRPr="00E9734E">
        <w:rPr>
          <w:rFonts w:ascii="Times New Roman" w:hAnsi="Times New Roman" w:cs="Times New Roman"/>
          <w:bCs/>
          <w:iCs/>
          <w:sz w:val="24"/>
          <w:szCs w:val="24"/>
        </w:rPr>
        <w:t>Dernini</w:t>
      </w:r>
      <w:proofErr w:type="spellEnd"/>
      <w:r w:rsidRPr="00E9734E">
        <w:rPr>
          <w:rFonts w:ascii="Times New Roman" w:hAnsi="Times New Roman" w:cs="Times New Roman"/>
          <w:bCs/>
          <w:iCs/>
          <w:sz w:val="24"/>
          <w:szCs w:val="24"/>
        </w:rPr>
        <w:t xml:space="preserve"> S. </w:t>
      </w:r>
      <w:proofErr w:type="spellStart"/>
      <w:r w:rsidRPr="00E9734E">
        <w:rPr>
          <w:rFonts w:ascii="Times New Roman" w:hAnsi="Times New Roman" w:cs="Times New Roman"/>
          <w:bCs/>
          <w:iCs/>
          <w:sz w:val="24"/>
          <w:szCs w:val="24"/>
        </w:rPr>
        <w:t>Sustainable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the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Mediterranean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w:t>
      </w:r>
      <w:proofErr w:type="spellEnd"/>
      <w:r w:rsidRPr="00E9734E">
        <w:rPr>
          <w:rFonts w:ascii="Times New Roman" w:hAnsi="Times New Roman" w:cs="Times New Roman"/>
          <w:bCs/>
          <w:iCs/>
          <w:sz w:val="24"/>
          <w:szCs w:val="24"/>
        </w:rPr>
        <w:t xml:space="preserve"> as an </w:t>
      </w:r>
      <w:proofErr w:type="spellStart"/>
      <w:r w:rsidRPr="00E9734E">
        <w:rPr>
          <w:rFonts w:ascii="Times New Roman" w:hAnsi="Times New Roman" w:cs="Times New Roman"/>
          <w:bCs/>
          <w:iCs/>
          <w:sz w:val="24"/>
          <w:szCs w:val="24"/>
        </w:rPr>
        <w:t>example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Public</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Health</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Nutrition</w:t>
      </w:r>
      <w:proofErr w:type="spellEnd"/>
      <w:r w:rsidRPr="00E9734E">
        <w:rPr>
          <w:rFonts w:ascii="Times New Roman" w:hAnsi="Times New Roman" w:cs="Times New Roman"/>
          <w:bCs/>
          <w:iCs/>
          <w:sz w:val="24"/>
          <w:szCs w:val="24"/>
        </w:rPr>
        <w:t>, 2011; 14 (12A): 2285–2287.</w:t>
      </w:r>
    </w:p>
    <w:p w:rsidR="00F31783" w:rsidRPr="00F31783" w:rsidRDefault="00F31783" w:rsidP="00F31783">
      <w:pPr>
        <w:autoSpaceDE w:val="0"/>
        <w:autoSpaceDN w:val="0"/>
        <w:adjustRightInd w:val="0"/>
        <w:spacing w:after="120" w:line="240" w:lineRule="auto"/>
        <w:ind w:left="567" w:hanging="567"/>
        <w:jc w:val="both"/>
        <w:rPr>
          <w:rFonts w:ascii="Times New Roman" w:hAnsi="Times New Roman" w:cs="Times New Roman"/>
          <w:bCs/>
          <w:iCs/>
          <w:sz w:val="24"/>
          <w:szCs w:val="24"/>
        </w:rPr>
      </w:pPr>
      <w:proofErr w:type="spellStart"/>
      <w:r w:rsidRPr="00F31783">
        <w:rPr>
          <w:rFonts w:ascii="Times New Roman" w:hAnsi="Times New Roman" w:cs="Times New Roman"/>
          <w:bCs/>
          <w:iCs/>
          <w:sz w:val="24"/>
          <w:szCs w:val="24"/>
        </w:rPr>
        <w:t>Donini</w:t>
      </w:r>
      <w:proofErr w:type="spellEnd"/>
      <w:r w:rsidRPr="00F31783">
        <w:rPr>
          <w:rFonts w:ascii="Times New Roman" w:hAnsi="Times New Roman" w:cs="Times New Roman"/>
          <w:bCs/>
          <w:iCs/>
          <w:sz w:val="24"/>
          <w:szCs w:val="24"/>
        </w:rPr>
        <w:t xml:space="preserve"> LM, </w:t>
      </w:r>
      <w:proofErr w:type="spellStart"/>
      <w:r w:rsidRPr="00F31783">
        <w:rPr>
          <w:rFonts w:ascii="Times New Roman" w:hAnsi="Times New Roman" w:cs="Times New Roman"/>
          <w:bCs/>
          <w:iCs/>
          <w:sz w:val="24"/>
          <w:szCs w:val="24"/>
        </w:rPr>
        <w:t>Dernini</w:t>
      </w:r>
      <w:proofErr w:type="spellEnd"/>
      <w:r w:rsidRPr="00F31783">
        <w:rPr>
          <w:rFonts w:ascii="Times New Roman" w:hAnsi="Times New Roman" w:cs="Times New Roman"/>
          <w:bCs/>
          <w:iCs/>
          <w:sz w:val="24"/>
          <w:szCs w:val="24"/>
        </w:rPr>
        <w:t xml:space="preserve"> S, </w:t>
      </w:r>
      <w:proofErr w:type="spellStart"/>
      <w:r w:rsidRPr="00F31783">
        <w:rPr>
          <w:rFonts w:ascii="Times New Roman" w:hAnsi="Times New Roman" w:cs="Times New Roman"/>
          <w:bCs/>
          <w:iCs/>
          <w:sz w:val="24"/>
          <w:szCs w:val="24"/>
        </w:rPr>
        <w:t>Lairon</w:t>
      </w:r>
      <w:proofErr w:type="spellEnd"/>
      <w:r w:rsidRPr="00F31783">
        <w:rPr>
          <w:rFonts w:ascii="Times New Roman" w:hAnsi="Times New Roman" w:cs="Times New Roman"/>
          <w:bCs/>
          <w:iCs/>
          <w:sz w:val="24"/>
          <w:szCs w:val="24"/>
        </w:rPr>
        <w:t xml:space="preserve"> D, Serra-</w:t>
      </w:r>
      <w:proofErr w:type="spellStart"/>
      <w:r w:rsidRPr="00F31783">
        <w:rPr>
          <w:rFonts w:ascii="Times New Roman" w:hAnsi="Times New Roman" w:cs="Times New Roman"/>
          <w:bCs/>
          <w:iCs/>
          <w:sz w:val="24"/>
          <w:szCs w:val="24"/>
        </w:rPr>
        <w:t>Majem</w:t>
      </w:r>
      <w:proofErr w:type="spellEnd"/>
      <w:r w:rsidRPr="00F31783">
        <w:rPr>
          <w:rFonts w:ascii="Times New Roman" w:hAnsi="Times New Roman" w:cs="Times New Roman"/>
          <w:bCs/>
          <w:iCs/>
          <w:sz w:val="24"/>
          <w:szCs w:val="24"/>
        </w:rPr>
        <w:t xml:space="preserve"> L, </w:t>
      </w:r>
      <w:proofErr w:type="spellStart"/>
      <w:r w:rsidRPr="00F31783">
        <w:rPr>
          <w:rFonts w:ascii="Times New Roman" w:hAnsi="Times New Roman" w:cs="Times New Roman"/>
          <w:bCs/>
          <w:iCs/>
          <w:sz w:val="24"/>
          <w:szCs w:val="24"/>
        </w:rPr>
        <w:t>Amiot</w:t>
      </w:r>
      <w:proofErr w:type="spellEnd"/>
      <w:r w:rsidRPr="00F31783">
        <w:rPr>
          <w:rFonts w:ascii="Times New Roman" w:hAnsi="Times New Roman" w:cs="Times New Roman"/>
          <w:bCs/>
          <w:iCs/>
          <w:sz w:val="24"/>
          <w:szCs w:val="24"/>
        </w:rPr>
        <w:t xml:space="preserve"> MJ, Del </w:t>
      </w:r>
      <w:proofErr w:type="spellStart"/>
      <w:r w:rsidRPr="00F31783">
        <w:rPr>
          <w:rFonts w:ascii="Times New Roman" w:hAnsi="Times New Roman" w:cs="Times New Roman"/>
          <w:bCs/>
          <w:iCs/>
          <w:sz w:val="24"/>
          <w:szCs w:val="24"/>
        </w:rPr>
        <w:t>Balzo</w:t>
      </w:r>
      <w:proofErr w:type="spellEnd"/>
      <w:r w:rsidRPr="00F31783">
        <w:rPr>
          <w:rFonts w:ascii="Times New Roman" w:hAnsi="Times New Roman" w:cs="Times New Roman"/>
          <w:bCs/>
          <w:iCs/>
          <w:sz w:val="24"/>
          <w:szCs w:val="24"/>
        </w:rPr>
        <w:t xml:space="preserve"> V, </w:t>
      </w:r>
      <w:proofErr w:type="spellStart"/>
      <w:r w:rsidRPr="00F31783">
        <w:rPr>
          <w:rFonts w:ascii="Times New Roman" w:hAnsi="Times New Roman" w:cs="Times New Roman"/>
          <w:bCs/>
          <w:iCs/>
          <w:sz w:val="24"/>
          <w:szCs w:val="24"/>
        </w:rPr>
        <w:t>Giusti</w:t>
      </w:r>
      <w:proofErr w:type="spellEnd"/>
      <w:r w:rsidRPr="00F31783">
        <w:rPr>
          <w:rFonts w:ascii="Times New Roman" w:hAnsi="Times New Roman" w:cs="Times New Roman"/>
          <w:bCs/>
          <w:iCs/>
          <w:sz w:val="24"/>
          <w:szCs w:val="24"/>
        </w:rPr>
        <w:t xml:space="preserve"> AM, </w:t>
      </w:r>
      <w:proofErr w:type="spellStart"/>
      <w:r w:rsidRPr="00F31783">
        <w:rPr>
          <w:rFonts w:ascii="Times New Roman" w:hAnsi="Times New Roman" w:cs="Times New Roman"/>
          <w:bCs/>
          <w:iCs/>
          <w:sz w:val="24"/>
          <w:szCs w:val="24"/>
        </w:rPr>
        <w:t>Burlingame</w:t>
      </w:r>
      <w:proofErr w:type="spellEnd"/>
      <w:r w:rsidRPr="00F31783">
        <w:rPr>
          <w:rFonts w:ascii="Times New Roman" w:hAnsi="Times New Roman" w:cs="Times New Roman"/>
          <w:bCs/>
          <w:iCs/>
          <w:sz w:val="24"/>
          <w:szCs w:val="24"/>
        </w:rPr>
        <w:t xml:space="preserve"> B, </w:t>
      </w:r>
      <w:proofErr w:type="spellStart"/>
      <w:r w:rsidRPr="00F31783">
        <w:rPr>
          <w:rFonts w:ascii="Times New Roman" w:hAnsi="Times New Roman" w:cs="Times New Roman"/>
          <w:bCs/>
          <w:iCs/>
          <w:sz w:val="24"/>
          <w:szCs w:val="24"/>
        </w:rPr>
        <w:t>Belahsen</w:t>
      </w:r>
      <w:proofErr w:type="spellEnd"/>
      <w:r w:rsidRPr="00F31783">
        <w:rPr>
          <w:rFonts w:ascii="Times New Roman" w:hAnsi="Times New Roman" w:cs="Times New Roman"/>
          <w:bCs/>
          <w:iCs/>
          <w:sz w:val="24"/>
          <w:szCs w:val="24"/>
        </w:rPr>
        <w:t xml:space="preserve"> R, </w:t>
      </w:r>
      <w:proofErr w:type="spellStart"/>
      <w:r w:rsidRPr="00F31783">
        <w:rPr>
          <w:rFonts w:ascii="Times New Roman" w:hAnsi="Times New Roman" w:cs="Times New Roman"/>
          <w:bCs/>
          <w:iCs/>
          <w:sz w:val="24"/>
          <w:szCs w:val="24"/>
        </w:rPr>
        <w:t>Maiani</w:t>
      </w:r>
      <w:proofErr w:type="spellEnd"/>
      <w:r w:rsidRPr="00F31783">
        <w:rPr>
          <w:rFonts w:ascii="Times New Roman" w:hAnsi="Times New Roman" w:cs="Times New Roman"/>
          <w:bCs/>
          <w:iCs/>
          <w:sz w:val="24"/>
          <w:szCs w:val="24"/>
        </w:rPr>
        <w:t xml:space="preserve"> G, </w:t>
      </w:r>
      <w:proofErr w:type="spellStart"/>
      <w:r w:rsidRPr="00F31783">
        <w:rPr>
          <w:rFonts w:ascii="Times New Roman" w:hAnsi="Times New Roman" w:cs="Times New Roman"/>
          <w:bCs/>
          <w:iCs/>
          <w:sz w:val="24"/>
          <w:szCs w:val="24"/>
        </w:rPr>
        <w:t>Polito</w:t>
      </w:r>
      <w:proofErr w:type="spellEnd"/>
      <w:r w:rsidRPr="00F31783">
        <w:rPr>
          <w:rFonts w:ascii="Times New Roman" w:hAnsi="Times New Roman" w:cs="Times New Roman"/>
          <w:bCs/>
          <w:iCs/>
          <w:sz w:val="24"/>
          <w:szCs w:val="24"/>
        </w:rPr>
        <w:t xml:space="preserve"> A, </w:t>
      </w:r>
      <w:proofErr w:type="spellStart"/>
      <w:r w:rsidRPr="00F31783">
        <w:rPr>
          <w:rFonts w:ascii="Times New Roman" w:hAnsi="Times New Roman" w:cs="Times New Roman"/>
          <w:bCs/>
          <w:iCs/>
          <w:sz w:val="24"/>
          <w:szCs w:val="24"/>
        </w:rPr>
        <w:t>Turrini</w:t>
      </w:r>
      <w:proofErr w:type="spellEnd"/>
      <w:r w:rsidRPr="00F31783">
        <w:rPr>
          <w:rFonts w:ascii="Times New Roman" w:hAnsi="Times New Roman" w:cs="Times New Roman"/>
          <w:bCs/>
          <w:iCs/>
          <w:sz w:val="24"/>
          <w:szCs w:val="24"/>
        </w:rPr>
        <w:t xml:space="preserve"> A, </w:t>
      </w:r>
      <w:proofErr w:type="spellStart"/>
      <w:r w:rsidRPr="00F31783">
        <w:rPr>
          <w:rFonts w:ascii="Times New Roman" w:hAnsi="Times New Roman" w:cs="Times New Roman"/>
          <w:bCs/>
          <w:iCs/>
          <w:sz w:val="24"/>
          <w:szCs w:val="24"/>
        </w:rPr>
        <w:t>Intorre</w:t>
      </w:r>
      <w:proofErr w:type="spellEnd"/>
      <w:r w:rsidRPr="00F31783">
        <w:rPr>
          <w:rFonts w:ascii="Times New Roman" w:hAnsi="Times New Roman" w:cs="Times New Roman"/>
          <w:bCs/>
          <w:iCs/>
          <w:sz w:val="24"/>
          <w:szCs w:val="24"/>
        </w:rPr>
        <w:t xml:space="preserve"> F, </w:t>
      </w:r>
      <w:proofErr w:type="spellStart"/>
      <w:r w:rsidRPr="00F31783">
        <w:rPr>
          <w:rFonts w:ascii="Times New Roman" w:hAnsi="Times New Roman" w:cs="Times New Roman"/>
          <w:bCs/>
          <w:iCs/>
          <w:sz w:val="24"/>
          <w:szCs w:val="24"/>
        </w:rPr>
        <w:t>Trichopoulou</w:t>
      </w:r>
      <w:proofErr w:type="spellEnd"/>
      <w:r w:rsidRPr="00F31783">
        <w:rPr>
          <w:rFonts w:ascii="Times New Roman" w:hAnsi="Times New Roman" w:cs="Times New Roman"/>
          <w:bCs/>
          <w:iCs/>
          <w:sz w:val="24"/>
          <w:szCs w:val="24"/>
        </w:rPr>
        <w:t xml:space="preserve"> A, </w:t>
      </w:r>
      <w:proofErr w:type="spellStart"/>
      <w:r w:rsidRPr="00F31783">
        <w:rPr>
          <w:rFonts w:ascii="Times New Roman" w:hAnsi="Times New Roman" w:cs="Times New Roman"/>
          <w:bCs/>
          <w:iCs/>
          <w:sz w:val="24"/>
          <w:szCs w:val="24"/>
        </w:rPr>
        <w:t>Berry</w:t>
      </w:r>
      <w:proofErr w:type="spellEnd"/>
      <w:r w:rsidRPr="00F31783">
        <w:rPr>
          <w:rFonts w:ascii="Times New Roman" w:hAnsi="Times New Roman" w:cs="Times New Roman"/>
          <w:bCs/>
          <w:iCs/>
          <w:sz w:val="24"/>
          <w:szCs w:val="24"/>
        </w:rPr>
        <w:t xml:space="preserve"> EM. A </w:t>
      </w:r>
      <w:proofErr w:type="spellStart"/>
      <w:r w:rsidRPr="00F31783">
        <w:rPr>
          <w:rFonts w:ascii="Times New Roman" w:hAnsi="Times New Roman" w:cs="Times New Roman"/>
          <w:bCs/>
          <w:iCs/>
          <w:sz w:val="24"/>
          <w:szCs w:val="24"/>
        </w:rPr>
        <w:t>Consensus</w:t>
      </w:r>
      <w:proofErr w:type="spellEnd"/>
      <w:r w:rsidRPr="00F31783">
        <w:rPr>
          <w:rFonts w:ascii="Times New Roman" w:hAnsi="Times New Roman" w:cs="Times New Roman"/>
          <w:bCs/>
          <w:iCs/>
          <w:sz w:val="24"/>
          <w:szCs w:val="24"/>
        </w:rPr>
        <w:t xml:space="preserve"> </w:t>
      </w:r>
      <w:proofErr w:type="spellStart"/>
      <w:r w:rsidRPr="00F31783">
        <w:rPr>
          <w:rFonts w:ascii="Times New Roman" w:hAnsi="Times New Roman" w:cs="Times New Roman"/>
          <w:bCs/>
          <w:iCs/>
          <w:sz w:val="24"/>
          <w:szCs w:val="24"/>
        </w:rPr>
        <w:t>Proposal</w:t>
      </w:r>
      <w:proofErr w:type="spellEnd"/>
      <w:r w:rsidRPr="00F31783">
        <w:rPr>
          <w:rFonts w:ascii="Times New Roman" w:hAnsi="Times New Roman" w:cs="Times New Roman"/>
          <w:bCs/>
          <w:iCs/>
          <w:sz w:val="24"/>
          <w:szCs w:val="24"/>
        </w:rPr>
        <w:t xml:space="preserve"> </w:t>
      </w:r>
      <w:proofErr w:type="spellStart"/>
      <w:r w:rsidRPr="00F31783">
        <w:rPr>
          <w:rFonts w:ascii="Times New Roman" w:hAnsi="Times New Roman" w:cs="Times New Roman"/>
          <w:bCs/>
          <w:iCs/>
          <w:sz w:val="24"/>
          <w:szCs w:val="24"/>
        </w:rPr>
        <w:t>for</w:t>
      </w:r>
      <w:proofErr w:type="spellEnd"/>
      <w:r w:rsidRPr="00F31783">
        <w:rPr>
          <w:rFonts w:ascii="Times New Roman" w:hAnsi="Times New Roman" w:cs="Times New Roman"/>
          <w:bCs/>
          <w:iCs/>
          <w:sz w:val="24"/>
          <w:szCs w:val="24"/>
        </w:rPr>
        <w:t xml:space="preserve"> </w:t>
      </w:r>
      <w:proofErr w:type="spellStart"/>
      <w:r w:rsidRPr="00F31783">
        <w:rPr>
          <w:rFonts w:ascii="Times New Roman" w:hAnsi="Times New Roman" w:cs="Times New Roman"/>
          <w:bCs/>
          <w:iCs/>
          <w:sz w:val="24"/>
          <w:szCs w:val="24"/>
        </w:rPr>
        <w:t>Nutritional</w:t>
      </w:r>
      <w:proofErr w:type="spellEnd"/>
      <w:r w:rsidRPr="00F31783">
        <w:rPr>
          <w:rFonts w:ascii="Times New Roman" w:hAnsi="Times New Roman" w:cs="Times New Roman"/>
          <w:bCs/>
          <w:iCs/>
          <w:sz w:val="24"/>
          <w:szCs w:val="24"/>
        </w:rPr>
        <w:t xml:space="preserve"> </w:t>
      </w:r>
      <w:proofErr w:type="spellStart"/>
      <w:r w:rsidRPr="00F31783">
        <w:rPr>
          <w:rFonts w:ascii="Times New Roman" w:hAnsi="Times New Roman" w:cs="Times New Roman"/>
          <w:bCs/>
          <w:iCs/>
          <w:sz w:val="24"/>
          <w:szCs w:val="24"/>
        </w:rPr>
        <w:t>Indicators</w:t>
      </w:r>
      <w:proofErr w:type="spellEnd"/>
      <w:r w:rsidRPr="00F31783">
        <w:rPr>
          <w:rFonts w:ascii="Times New Roman" w:hAnsi="Times New Roman" w:cs="Times New Roman"/>
          <w:bCs/>
          <w:iCs/>
          <w:sz w:val="24"/>
          <w:szCs w:val="24"/>
        </w:rPr>
        <w:t xml:space="preserve"> </w:t>
      </w:r>
      <w:proofErr w:type="spellStart"/>
      <w:r w:rsidRPr="00F31783">
        <w:rPr>
          <w:rFonts w:ascii="Times New Roman" w:hAnsi="Times New Roman" w:cs="Times New Roman"/>
          <w:bCs/>
          <w:iCs/>
          <w:sz w:val="24"/>
          <w:szCs w:val="24"/>
        </w:rPr>
        <w:t>to</w:t>
      </w:r>
      <w:proofErr w:type="spellEnd"/>
      <w:r w:rsidRPr="00F31783">
        <w:rPr>
          <w:rFonts w:ascii="Times New Roman" w:hAnsi="Times New Roman" w:cs="Times New Roman"/>
          <w:bCs/>
          <w:iCs/>
          <w:sz w:val="24"/>
          <w:szCs w:val="24"/>
        </w:rPr>
        <w:t xml:space="preserve"> </w:t>
      </w:r>
      <w:proofErr w:type="spellStart"/>
      <w:r w:rsidRPr="00F31783">
        <w:rPr>
          <w:rFonts w:ascii="Times New Roman" w:hAnsi="Times New Roman" w:cs="Times New Roman"/>
          <w:bCs/>
          <w:iCs/>
          <w:sz w:val="24"/>
          <w:szCs w:val="24"/>
        </w:rPr>
        <w:t>Assess</w:t>
      </w:r>
      <w:proofErr w:type="spellEnd"/>
      <w:r w:rsidRPr="00F31783">
        <w:rPr>
          <w:rFonts w:ascii="Times New Roman" w:hAnsi="Times New Roman" w:cs="Times New Roman"/>
          <w:bCs/>
          <w:iCs/>
          <w:sz w:val="24"/>
          <w:szCs w:val="24"/>
        </w:rPr>
        <w:t xml:space="preserve"> </w:t>
      </w:r>
      <w:proofErr w:type="spellStart"/>
      <w:r w:rsidRPr="00F31783">
        <w:rPr>
          <w:rFonts w:ascii="Times New Roman" w:hAnsi="Times New Roman" w:cs="Times New Roman"/>
          <w:bCs/>
          <w:iCs/>
          <w:sz w:val="24"/>
          <w:szCs w:val="24"/>
        </w:rPr>
        <w:t>the</w:t>
      </w:r>
      <w:proofErr w:type="spellEnd"/>
      <w:r w:rsidRPr="00F31783">
        <w:rPr>
          <w:rFonts w:ascii="Times New Roman" w:hAnsi="Times New Roman" w:cs="Times New Roman"/>
          <w:bCs/>
          <w:iCs/>
          <w:sz w:val="24"/>
          <w:szCs w:val="24"/>
        </w:rPr>
        <w:t xml:space="preserve"> </w:t>
      </w:r>
      <w:proofErr w:type="spellStart"/>
      <w:r w:rsidRPr="00F31783">
        <w:rPr>
          <w:rFonts w:ascii="Times New Roman" w:hAnsi="Times New Roman" w:cs="Times New Roman"/>
          <w:bCs/>
          <w:iCs/>
          <w:sz w:val="24"/>
          <w:szCs w:val="24"/>
        </w:rPr>
        <w:t>Sustainability</w:t>
      </w:r>
      <w:proofErr w:type="spellEnd"/>
      <w:r w:rsidRPr="00F31783">
        <w:rPr>
          <w:rFonts w:ascii="Times New Roman" w:hAnsi="Times New Roman" w:cs="Times New Roman"/>
          <w:bCs/>
          <w:iCs/>
          <w:sz w:val="24"/>
          <w:szCs w:val="24"/>
        </w:rPr>
        <w:t xml:space="preserve"> of a </w:t>
      </w:r>
      <w:proofErr w:type="spellStart"/>
      <w:r w:rsidRPr="00F31783">
        <w:rPr>
          <w:rFonts w:ascii="Times New Roman" w:hAnsi="Times New Roman" w:cs="Times New Roman"/>
          <w:bCs/>
          <w:iCs/>
          <w:sz w:val="24"/>
          <w:szCs w:val="24"/>
        </w:rPr>
        <w:t>Healthy</w:t>
      </w:r>
      <w:proofErr w:type="spellEnd"/>
      <w:r w:rsidRPr="00F31783">
        <w:rPr>
          <w:rFonts w:ascii="Times New Roman" w:hAnsi="Times New Roman" w:cs="Times New Roman"/>
          <w:bCs/>
          <w:iCs/>
          <w:sz w:val="24"/>
          <w:szCs w:val="24"/>
        </w:rPr>
        <w:t xml:space="preserve"> </w:t>
      </w:r>
      <w:proofErr w:type="spellStart"/>
      <w:r w:rsidRPr="00F31783">
        <w:rPr>
          <w:rFonts w:ascii="Times New Roman" w:hAnsi="Times New Roman" w:cs="Times New Roman"/>
          <w:bCs/>
          <w:iCs/>
          <w:sz w:val="24"/>
          <w:szCs w:val="24"/>
        </w:rPr>
        <w:t>Diet</w:t>
      </w:r>
      <w:proofErr w:type="spellEnd"/>
      <w:r w:rsidRPr="00F31783">
        <w:rPr>
          <w:rFonts w:ascii="Times New Roman" w:hAnsi="Times New Roman" w:cs="Times New Roman"/>
          <w:bCs/>
          <w:iCs/>
          <w:sz w:val="24"/>
          <w:szCs w:val="24"/>
        </w:rPr>
        <w:t xml:space="preserve">: </w:t>
      </w:r>
      <w:proofErr w:type="spellStart"/>
      <w:r w:rsidRPr="00F31783">
        <w:rPr>
          <w:rFonts w:ascii="Times New Roman" w:hAnsi="Times New Roman" w:cs="Times New Roman"/>
          <w:bCs/>
          <w:iCs/>
          <w:sz w:val="24"/>
          <w:szCs w:val="24"/>
        </w:rPr>
        <w:t>The</w:t>
      </w:r>
      <w:proofErr w:type="spellEnd"/>
      <w:r w:rsidRPr="00F31783">
        <w:rPr>
          <w:rFonts w:ascii="Times New Roman" w:hAnsi="Times New Roman" w:cs="Times New Roman"/>
          <w:bCs/>
          <w:iCs/>
          <w:sz w:val="24"/>
          <w:szCs w:val="24"/>
        </w:rPr>
        <w:t xml:space="preserve"> </w:t>
      </w:r>
      <w:proofErr w:type="spellStart"/>
      <w:r w:rsidRPr="00F31783">
        <w:rPr>
          <w:rFonts w:ascii="Times New Roman" w:hAnsi="Times New Roman" w:cs="Times New Roman"/>
          <w:bCs/>
          <w:iCs/>
          <w:sz w:val="24"/>
          <w:szCs w:val="24"/>
        </w:rPr>
        <w:t>Mediterranean</w:t>
      </w:r>
      <w:proofErr w:type="spellEnd"/>
      <w:r w:rsidRPr="00F31783">
        <w:rPr>
          <w:rFonts w:ascii="Times New Roman" w:hAnsi="Times New Roman" w:cs="Times New Roman"/>
          <w:bCs/>
          <w:iCs/>
          <w:sz w:val="24"/>
          <w:szCs w:val="24"/>
        </w:rPr>
        <w:t xml:space="preserve"> </w:t>
      </w:r>
      <w:proofErr w:type="spellStart"/>
      <w:r w:rsidRPr="00F31783">
        <w:rPr>
          <w:rFonts w:ascii="Times New Roman" w:hAnsi="Times New Roman" w:cs="Times New Roman"/>
          <w:bCs/>
          <w:iCs/>
          <w:sz w:val="24"/>
          <w:szCs w:val="24"/>
        </w:rPr>
        <w:t>Diet</w:t>
      </w:r>
      <w:proofErr w:type="spellEnd"/>
      <w:r w:rsidRPr="00F31783">
        <w:rPr>
          <w:rFonts w:ascii="Times New Roman" w:hAnsi="Times New Roman" w:cs="Times New Roman"/>
          <w:bCs/>
          <w:iCs/>
          <w:sz w:val="24"/>
          <w:szCs w:val="24"/>
        </w:rPr>
        <w:t xml:space="preserve"> as a Case </w:t>
      </w:r>
      <w:proofErr w:type="spellStart"/>
      <w:r w:rsidRPr="00F31783">
        <w:rPr>
          <w:rFonts w:ascii="Times New Roman" w:hAnsi="Times New Roman" w:cs="Times New Roman"/>
          <w:bCs/>
          <w:iCs/>
          <w:sz w:val="24"/>
          <w:szCs w:val="24"/>
        </w:rPr>
        <w:t>Study</w:t>
      </w:r>
      <w:proofErr w:type="spellEnd"/>
      <w:r w:rsidRPr="00F31783">
        <w:rPr>
          <w:rFonts w:ascii="Times New Roman" w:hAnsi="Times New Roman" w:cs="Times New Roman"/>
          <w:bCs/>
          <w:iCs/>
          <w:sz w:val="24"/>
          <w:szCs w:val="24"/>
        </w:rPr>
        <w:t xml:space="preserve">. Front </w:t>
      </w:r>
      <w:proofErr w:type="spellStart"/>
      <w:r w:rsidRPr="00F31783">
        <w:rPr>
          <w:rFonts w:ascii="Times New Roman" w:hAnsi="Times New Roman" w:cs="Times New Roman"/>
          <w:bCs/>
          <w:iCs/>
          <w:sz w:val="24"/>
          <w:szCs w:val="24"/>
        </w:rPr>
        <w:t>Nutr</w:t>
      </w:r>
      <w:proofErr w:type="spellEnd"/>
      <w:r w:rsidRPr="00F31783">
        <w:rPr>
          <w:rFonts w:ascii="Times New Roman" w:hAnsi="Times New Roman" w:cs="Times New Roman"/>
          <w:bCs/>
          <w:iCs/>
          <w:sz w:val="24"/>
          <w:szCs w:val="24"/>
        </w:rPr>
        <w:t xml:space="preserve">. 2016;29 (3):37. </w:t>
      </w:r>
      <w:proofErr w:type="spellStart"/>
      <w:r w:rsidRPr="00F31783">
        <w:rPr>
          <w:rFonts w:ascii="Times New Roman" w:hAnsi="Times New Roman" w:cs="Times New Roman"/>
          <w:bCs/>
          <w:iCs/>
          <w:sz w:val="24"/>
          <w:szCs w:val="24"/>
        </w:rPr>
        <w:t>doi</w:t>
      </w:r>
      <w:proofErr w:type="spellEnd"/>
      <w:r w:rsidRPr="00F31783">
        <w:rPr>
          <w:rFonts w:ascii="Times New Roman" w:hAnsi="Times New Roman" w:cs="Times New Roman"/>
          <w:bCs/>
          <w:iCs/>
          <w:sz w:val="24"/>
          <w:szCs w:val="24"/>
        </w:rPr>
        <w:t>: 10.3389/fnut.2016.00037.</w:t>
      </w:r>
    </w:p>
    <w:p w:rsidR="00B61C5A" w:rsidRPr="00E9734E" w:rsidRDefault="00441991" w:rsidP="00B61C5A">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hAnsi="Times New Roman" w:cs="Times New Roman"/>
          <w:bCs/>
          <w:iCs/>
          <w:sz w:val="24"/>
          <w:szCs w:val="24"/>
        </w:rPr>
        <w:t>Fanzo</w:t>
      </w:r>
      <w:proofErr w:type="spellEnd"/>
      <w:r w:rsidRPr="00E9734E">
        <w:rPr>
          <w:rFonts w:ascii="Times New Roman" w:hAnsi="Times New Roman" w:cs="Times New Roman"/>
          <w:bCs/>
          <w:iCs/>
          <w:sz w:val="24"/>
          <w:szCs w:val="24"/>
        </w:rPr>
        <w:t xml:space="preserve"> J, </w:t>
      </w:r>
      <w:proofErr w:type="spellStart"/>
      <w:r w:rsidRPr="00E9734E">
        <w:rPr>
          <w:rFonts w:ascii="Times New Roman" w:hAnsi="Times New Roman" w:cs="Times New Roman"/>
          <w:bCs/>
          <w:iCs/>
          <w:sz w:val="24"/>
          <w:szCs w:val="24"/>
        </w:rPr>
        <w:t>Davis</w:t>
      </w:r>
      <w:proofErr w:type="spellEnd"/>
      <w:r w:rsidRPr="00E9734E">
        <w:rPr>
          <w:rFonts w:ascii="Times New Roman" w:hAnsi="Times New Roman" w:cs="Times New Roman"/>
          <w:bCs/>
          <w:iCs/>
          <w:sz w:val="24"/>
          <w:szCs w:val="24"/>
        </w:rPr>
        <w:t xml:space="preserve"> C. Can </w:t>
      </w:r>
      <w:proofErr w:type="spellStart"/>
      <w:r w:rsidRPr="00E9734E">
        <w:rPr>
          <w:rFonts w:ascii="Times New Roman" w:hAnsi="Times New Roman" w:cs="Times New Roman"/>
          <w:bCs/>
          <w:iCs/>
          <w:sz w:val="24"/>
          <w:szCs w:val="24"/>
        </w:rPr>
        <w:t>Diets</w:t>
      </w:r>
      <w:proofErr w:type="spellEnd"/>
      <w:r w:rsidRPr="00E9734E">
        <w:rPr>
          <w:rFonts w:ascii="Times New Roman" w:hAnsi="Times New Roman" w:cs="Times New Roman"/>
          <w:bCs/>
          <w:iCs/>
          <w:sz w:val="24"/>
          <w:szCs w:val="24"/>
        </w:rPr>
        <w:t xml:space="preserve"> Be </w:t>
      </w:r>
      <w:proofErr w:type="spellStart"/>
      <w:r w:rsidRPr="00E9734E">
        <w:rPr>
          <w:rFonts w:ascii="Times New Roman" w:hAnsi="Times New Roman" w:cs="Times New Roman"/>
          <w:bCs/>
          <w:iCs/>
          <w:sz w:val="24"/>
          <w:szCs w:val="24"/>
        </w:rPr>
        <w:t>Healthy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Sustainable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Equitable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Curr</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Obes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Rep</w:t>
      </w:r>
      <w:proofErr w:type="spellEnd"/>
      <w:r w:rsidRPr="00E9734E">
        <w:rPr>
          <w:rFonts w:ascii="Times New Roman" w:hAnsi="Times New Roman" w:cs="Times New Roman"/>
          <w:bCs/>
          <w:iCs/>
          <w:sz w:val="24"/>
          <w:szCs w:val="24"/>
        </w:rPr>
        <w:t xml:space="preserve">. 2019;8(4):495-503. </w:t>
      </w:r>
      <w:proofErr w:type="spellStart"/>
      <w:r w:rsidRPr="00E9734E">
        <w:rPr>
          <w:rFonts w:ascii="Times New Roman" w:hAnsi="Times New Roman" w:cs="Times New Roman"/>
          <w:bCs/>
          <w:iCs/>
          <w:sz w:val="24"/>
          <w:szCs w:val="24"/>
        </w:rPr>
        <w:t>doi</w:t>
      </w:r>
      <w:proofErr w:type="spellEnd"/>
      <w:r w:rsidRPr="00E9734E">
        <w:rPr>
          <w:rFonts w:ascii="Times New Roman" w:hAnsi="Times New Roman" w:cs="Times New Roman"/>
          <w:bCs/>
          <w:iCs/>
          <w:sz w:val="24"/>
          <w:szCs w:val="24"/>
        </w:rPr>
        <w:t xml:space="preserve">: 10.1007/s13679-019-00362-0. </w:t>
      </w:r>
    </w:p>
    <w:p w:rsidR="00B61C5A" w:rsidRPr="00E9734E" w:rsidRDefault="00441991" w:rsidP="00B61C5A">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hAnsi="Times New Roman" w:cs="Times New Roman"/>
          <w:bCs/>
          <w:iCs/>
          <w:sz w:val="24"/>
          <w:szCs w:val="24"/>
        </w:rPr>
        <w:t>Fresán</w:t>
      </w:r>
      <w:proofErr w:type="spellEnd"/>
      <w:r w:rsidRPr="00E9734E">
        <w:rPr>
          <w:rFonts w:ascii="Times New Roman" w:hAnsi="Times New Roman" w:cs="Times New Roman"/>
          <w:bCs/>
          <w:iCs/>
          <w:sz w:val="24"/>
          <w:szCs w:val="24"/>
        </w:rPr>
        <w:t xml:space="preserve"> U, </w:t>
      </w:r>
      <w:proofErr w:type="spellStart"/>
      <w:r w:rsidRPr="00E9734E">
        <w:rPr>
          <w:rFonts w:ascii="Times New Roman" w:hAnsi="Times New Roman" w:cs="Times New Roman"/>
          <w:bCs/>
          <w:iCs/>
          <w:sz w:val="24"/>
          <w:szCs w:val="24"/>
        </w:rPr>
        <w:t>Sabaté</w:t>
      </w:r>
      <w:proofErr w:type="spellEnd"/>
      <w:r w:rsidRPr="00E9734E">
        <w:rPr>
          <w:rFonts w:ascii="Times New Roman" w:hAnsi="Times New Roman" w:cs="Times New Roman"/>
          <w:bCs/>
          <w:iCs/>
          <w:sz w:val="24"/>
          <w:szCs w:val="24"/>
        </w:rPr>
        <w:t xml:space="preserve"> J. </w:t>
      </w:r>
      <w:proofErr w:type="spellStart"/>
      <w:r w:rsidRPr="00E9734E">
        <w:rPr>
          <w:rFonts w:ascii="Times New Roman" w:hAnsi="Times New Roman" w:cs="Times New Roman"/>
          <w:bCs/>
          <w:iCs/>
          <w:sz w:val="24"/>
          <w:szCs w:val="24"/>
        </w:rPr>
        <w:t>Vegetarian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Planetary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Health</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Its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Alignment</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with</w:t>
      </w:r>
      <w:proofErr w:type="spellEnd"/>
      <w:r w:rsidRPr="00E9734E">
        <w:rPr>
          <w:rFonts w:ascii="Times New Roman" w:hAnsi="Times New Roman" w:cs="Times New Roman"/>
          <w:bCs/>
          <w:iCs/>
          <w:sz w:val="24"/>
          <w:szCs w:val="24"/>
        </w:rPr>
        <w:t xml:space="preserve"> Hu</w:t>
      </w:r>
      <w:r w:rsidR="00EC62C8" w:rsidRPr="00E9734E">
        <w:rPr>
          <w:rFonts w:ascii="Times New Roman" w:hAnsi="Times New Roman" w:cs="Times New Roman"/>
          <w:bCs/>
          <w:iCs/>
          <w:sz w:val="24"/>
          <w:szCs w:val="24"/>
        </w:rPr>
        <w:t xml:space="preserve">man </w:t>
      </w:r>
      <w:proofErr w:type="spellStart"/>
      <w:r w:rsidR="00EC62C8" w:rsidRPr="00E9734E">
        <w:rPr>
          <w:rFonts w:ascii="Times New Roman" w:hAnsi="Times New Roman" w:cs="Times New Roman"/>
          <w:bCs/>
          <w:iCs/>
          <w:sz w:val="24"/>
          <w:szCs w:val="24"/>
        </w:rPr>
        <w:t>Health</w:t>
      </w:r>
      <w:proofErr w:type="spellEnd"/>
      <w:r w:rsidR="00EC62C8" w:rsidRPr="00E9734E">
        <w:rPr>
          <w:rFonts w:ascii="Times New Roman" w:hAnsi="Times New Roman" w:cs="Times New Roman"/>
          <w:bCs/>
          <w:iCs/>
          <w:sz w:val="24"/>
          <w:szCs w:val="24"/>
        </w:rPr>
        <w:t xml:space="preserve">. </w:t>
      </w:r>
      <w:proofErr w:type="spellStart"/>
      <w:r w:rsidR="00EC62C8" w:rsidRPr="00E9734E">
        <w:rPr>
          <w:rFonts w:ascii="Times New Roman" w:hAnsi="Times New Roman" w:cs="Times New Roman"/>
          <w:bCs/>
          <w:iCs/>
          <w:sz w:val="24"/>
          <w:szCs w:val="24"/>
        </w:rPr>
        <w:t>Adv</w:t>
      </w:r>
      <w:proofErr w:type="spellEnd"/>
      <w:r w:rsidR="00EC62C8" w:rsidRPr="00E9734E">
        <w:rPr>
          <w:rFonts w:ascii="Times New Roman" w:hAnsi="Times New Roman" w:cs="Times New Roman"/>
          <w:bCs/>
          <w:iCs/>
          <w:sz w:val="24"/>
          <w:szCs w:val="24"/>
        </w:rPr>
        <w:t xml:space="preserve"> </w:t>
      </w:r>
      <w:proofErr w:type="spellStart"/>
      <w:r w:rsidR="00EC62C8" w:rsidRPr="00E9734E">
        <w:rPr>
          <w:rFonts w:ascii="Times New Roman" w:hAnsi="Times New Roman" w:cs="Times New Roman"/>
          <w:bCs/>
          <w:iCs/>
          <w:sz w:val="24"/>
          <w:szCs w:val="24"/>
        </w:rPr>
        <w:t>Nutr</w:t>
      </w:r>
      <w:proofErr w:type="spellEnd"/>
      <w:r w:rsidR="00EC62C8" w:rsidRPr="00E9734E">
        <w:rPr>
          <w:rFonts w:ascii="Times New Roman" w:hAnsi="Times New Roman" w:cs="Times New Roman"/>
          <w:bCs/>
          <w:iCs/>
          <w:sz w:val="24"/>
          <w:szCs w:val="24"/>
        </w:rPr>
        <w:t>. 2019;10:</w:t>
      </w:r>
      <w:r w:rsidRPr="00E9734E">
        <w:rPr>
          <w:rFonts w:ascii="Times New Roman" w:hAnsi="Times New Roman" w:cs="Times New Roman"/>
          <w:bCs/>
          <w:iCs/>
          <w:sz w:val="24"/>
          <w:szCs w:val="24"/>
        </w:rPr>
        <w:t xml:space="preserve">380-S388. </w:t>
      </w:r>
      <w:proofErr w:type="spellStart"/>
      <w:r w:rsidRPr="00E9734E">
        <w:rPr>
          <w:rFonts w:ascii="Times New Roman" w:hAnsi="Times New Roman" w:cs="Times New Roman"/>
          <w:bCs/>
          <w:iCs/>
          <w:sz w:val="24"/>
          <w:szCs w:val="24"/>
        </w:rPr>
        <w:t>doi</w:t>
      </w:r>
      <w:proofErr w:type="spellEnd"/>
      <w:r w:rsidRPr="00E9734E">
        <w:rPr>
          <w:rFonts w:ascii="Times New Roman" w:hAnsi="Times New Roman" w:cs="Times New Roman"/>
          <w:bCs/>
          <w:iCs/>
          <w:sz w:val="24"/>
          <w:szCs w:val="24"/>
        </w:rPr>
        <w:t>: 10.1093/</w:t>
      </w:r>
      <w:proofErr w:type="spellStart"/>
      <w:r w:rsidRPr="00E9734E">
        <w:rPr>
          <w:rFonts w:ascii="Times New Roman" w:hAnsi="Times New Roman" w:cs="Times New Roman"/>
          <w:bCs/>
          <w:iCs/>
          <w:sz w:val="24"/>
          <w:szCs w:val="24"/>
        </w:rPr>
        <w:t>advances</w:t>
      </w:r>
      <w:proofErr w:type="spellEnd"/>
      <w:r w:rsidRPr="00E9734E">
        <w:rPr>
          <w:rFonts w:ascii="Times New Roman" w:hAnsi="Times New Roman" w:cs="Times New Roman"/>
          <w:bCs/>
          <w:iCs/>
          <w:sz w:val="24"/>
          <w:szCs w:val="24"/>
        </w:rPr>
        <w:t xml:space="preserve">/nmz019. </w:t>
      </w:r>
    </w:p>
    <w:p w:rsidR="00B61C5A" w:rsidRPr="00E9734E" w:rsidRDefault="00441991" w:rsidP="00B61C5A">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hAnsi="Times New Roman" w:cs="Times New Roman"/>
          <w:bCs/>
          <w:iCs/>
          <w:sz w:val="24"/>
          <w:szCs w:val="24"/>
        </w:rPr>
        <w:t>Food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Agricultural</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Organization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to</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the</w:t>
      </w:r>
      <w:proofErr w:type="spellEnd"/>
      <w:r w:rsidRPr="00E9734E">
        <w:rPr>
          <w:rFonts w:ascii="Times New Roman" w:hAnsi="Times New Roman" w:cs="Times New Roman"/>
          <w:bCs/>
          <w:iCs/>
          <w:sz w:val="24"/>
          <w:szCs w:val="24"/>
        </w:rPr>
        <w:t xml:space="preserve"> United Nations (FAO). </w:t>
      </w:r>
      <w:proofErr w:type="spellStart"/>
      <w:r w:rsidRPr="00E9734E">
        <w:rPr>
          <w:rFonts w:ascii="Times New Roman" w:hAnsi="Times New Roman" w:cs="Times New Roman"/>
          <w:bCs/>
          <w:iCs/>
          <w:sz w:val="24"/>
          <w:szCs w:val="24"/>
        </w:rPr>
        <w:t>Sustainable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biodiversity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Biodivers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Sustain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united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against</w:t>
      </w:r>
      <w:proofErr w:type="spellEnd"/>
      <w:r w:rsidRPr="00E9734E">
        <w:rPr>
          <w:rFonts w:ascii="Times New Roman" w:hAnsi="Times New Roman" w:cs="Times New Roman"/>
          <w:bCs/>
          <w:iCs/>
          <w:sz w:val="24"/>
          <w:szCs w:val="24"/>
        </w:rPr>
        <w:t xml:space="preserve"> Hunger.</w:t>
      </w:r>
      <w:r w:rsidR="00EC62C8" w:rsidRPr="00E9734E">
        <w:rPr>
          <w:rFonts w:ascii="Times New Roman" w:hAnsi="Times New Roman" w:cs="Times New Roman"/>
          <w:bCs/>
          <w:iCs/>
          <w:sz w:val="24"/>
          <w:szCs w:val="24"/>
        </w:rPr>
        <w:t>2010; 1(2):291–306.</w:t>
      </w:r>
    </w:p>
    <w:p w:rsidR="00B61C5A" w:rsidRPr="00E9734E" w:rsidRDefault="00441991" w:rsidP="00B61C5A">
      <w:pPr>
        <w:autoSpaceDE w:val="0"/>
        <w:autoSpaceDN w:val="0"/>
        <w:adjustRightInd w:val="0"/>
        <w:spacing w:after="120" w:line="240" w:lineRule="auto"/>
        <w:ind w:left="567" w:hanging="567"/>
        <w:jc w:val="both"/>
        <w:rPr>
          <w:rFonts w:ascii="Times New Roman" w:eastAsia="Calibri" w:hAnsi="Times New Roman" w:cs="Times New Roman"/>
        </w:rPr>
      </w:pPr>
      <w:r w:rsidRPr="00E9734E">
        <w:rPr>
          <w:rFonts w:ascii="Times New Roman" w:hAnsi="Times New Roman" w:cs="Times New Roman"/>
          <w:bCs/>
          <w:iCs/>
          <w:sz w:val="24"/>
          <w:szCs w:val="24"/>
        </w:rPr>
        <w:t>FAO. (2020). Türkiye’nin Gıda Kayıpları ve İsrafının Önlenmesi Azaltılması ve Yönetimine İlişkin Ulusal Strateji Belgesi ve Eylem Planı. Ankara.</w:t>
      </w:r>
    </w:p>
    <w:p w:rsidR="00B61C5A" w:rsidRPr="00E9734E" w:rsidRDefault="00441991" w:rsidP="00B61C5A">
      <w:pPr>
        <w:autoSpaceDE w:val="0"/>
        <w:autoSpaceDN w:val="0"/>
        <w:adjustRightInd w:val="0"/>
        <w:spacing w:after="120" w:line="240" w:lineRule="auto"/>
        <w:ind w:left="567" w:hanging="567"/>
        <w:jc w:val="both"/>
        <w:rPr>
          <w:rStyle w:val="Kpr"/>
          <w:rFonts w:ascii="Times New Roman" w:eastAsia="Calibri" w:hAnsi="Times New Roman" w:cs="Times New Roman"/>
          <w:color w:val="auto"/>
          <w:u w:val="none"/>
        </w:rPr>
      </w:pPr>
      <w:proofErr w:type="spellStart"/>
      <w:r w:rsidRPr="00E9734E">
        <w:rPr>
          <w:rFonts w:ascii="Times New Roman" w:hAnsi="Times New Roman" w:cs="Times New Roman"/>
          <w:bCs/>
          <w:iCs/>
          <w:sz w:val="24"/>
          <w:szCs w:val="24"/>
        </w:rPr>
        <w:t>Jessica</w:t>
      </w:r>
      <w:proofErr w:type="spellEnd"/>
      <w:r w:rsidRPr="00E9734E">
        <w:rPr>
          <w:rFonts w:ascii="Times New Roman" w:hAnsi="Times New Roman" w:cs="Times New Roman"/>
          <w:bCs/>
          <w:iCs/>
          <w:sz w:val="24"/>
          <w:szCs w:val="24"/>
        </w:rPr>
        <w:t xml:space="preserve"> L. </w:t>
      </w:r>
      <w:proofErr w:type="spellStart"/>
      <w:r w:rsidRPr="00E9734E">
        <w:rPr>
          <w:rFonts w:ascii="Times New Roman" w:hAnsi="Times New Roman" w:cs="Times New Roman"/>
          <w:bCs/>
          <w:iCs/>
          <w:sz w:val="24"/>
          <w:szCs w:val="24"/>
        </w:rPr>
        <w:t>Johnston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Jessica</w:t>
      </w:r>
      <w:proofErr w:type="spellEnd"/>
      <w:r w:rsidRPr="00E9734E">
        <w:rPr>
          <w:rFonts w:ascii="Times New Roman" w:hAnsi="Times New Roman" w:cs="Times New Roman"/>
          <w:bCs/>
          <w:iCs/>
          <w:sz w:val="24"/>
          <w:szCs w:val="24"/>
        </w:rPr>
        <w:t xml:space="preserve"> C. </w:t>
      </w:r>
      <w:proofErr w:type="spellStart"/>
      <w:r w:rsidRPr="00E9734E">
        <w:rPr>
          <w:rFonts w:ascii="Times New Roman" w:hAnsi="Times New Roman" w:cs="Times New Roman"/>
          <w:bCs/>
          <w:iCs/>
          <w:sz w:val="24"/>
          <w:szCs w:val="24"/>
        </w:rPr>
        <w:t>Fanzo</w:t>
      </w:r>
      <w:proofErr w:type="spellEnd"/>
      <w:r w:rsidRPr="00E9734E">
        <w:rPr>
          <w:rFonts w:ascii="Times New Roman" w:hAnsi="Times New Roman" w:cs="Times New Roman"/>
          <w:bCs/>
          <w:iCs/>
          <w:sz w:val="24"/>
          <w:szCs w:val="24"/>
        </w:rPr>
        <w:t xml:space="preserve">, Bruce </w:t>
      </w:r>
      <w:proofErr w:type="spellStart"/>
      <w:r w:rsidRPr="00E9734E">
        <w:rPr>
          <w:rFonts w:ascii="Times New Roman" w:hAnsi="Times New Roman" w:cs="Times New Roman"/>
          <w:bCs/>
          <w:iCs/>
          <w:sz w:val="24"/>
          <w:szCs w:val="24"/>
        </w:rPr>
        <w:t>Cogill</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Understanding</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Sustainable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Diets</w:t>
      </w:r>
      <w:proofErr w:type="spellEnd"/>
      <w:r w:rsidRPr="00E9734E">
        <w:rPr>
          <w:rFonts w:ascii="Times New Roman" w:hAnsi="Times New Roman" w:cs="Times New Roman"/>
          <w:bCs/>
          <w:iCs/>
          <w:sz w:val="24"/>
          <w:szCs w:val="24"/>
        </w:rPr>
        <w:t xml:space="preserve">: A </w:t>
      </w:r>
      <w:proofErr w:type="spellStart"/>
      <w:r w:rsidRPr="00E9734E">
        <w:rPr>
          <w:rFonts w:ascii="Times New Roman" w:hAnsi="Times New Roman" w:cs="Times New Roman"/>
          <w:bCs/>
          <w:iCs/>
          <w:sz w:val="24"/>
          <w:szCs w:val="24"/>
        </w:rPr>
        <w:t>Descriptive</w:t>
      </w:r>
      <w:proofErr w:type="spellEnd"/>
      <w:r w:rsidRPr="00E9734E">
        <w:rPr>
          <w:rFonts w:ascii="Times New Roman" w:hAnsi="Times New Roman" w:cs="Times New Roman"/>
          <w:bCs/>
          <w:iCs/>
          <w:sz w:val="24"/>
          <w:szCs w:val="24"/>
        </w:rPr>
        <w:t xml:space="preserve"> Analysis of </w:t>
      </w:r>
      <w:proofErr w:type="spellStart"/>
      <w:r w:rsidRPr="00E9734E">
        <w:rPr>
          <w:rFonts w:ascii="Times New Roman" w:hAnsi="Times New Roman" w:cs="Times New Roman"/>
          <w:bCs/>
          <w:iCs/>
          <w:sz w:val="24"/>
          <w:szCs w:val="24"/>
        </w:rPr>
        <w:t>the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Determinants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Processes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That</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Influence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Their</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Impact</w:t>
      </w:r>
      <w:proofErr w:type="spellEnd"/>
      <w:r w:rsidRPr="00E9734E">
        <w:rPr>
          <w:rFonts w:ascii="Times New Roman" w:hAnsi="Times New Roman" w:cs="Times New Roman"/>
          <w:bCs/>
          <w:iCs/>
          <w:sz w:val="24"/>
          <w:szCs w:val="24"/>
        </w:rPr>
        <w:t xml:space="preserve"> on </w:t>
      </w:r>
      <w:proofErr w:type="spellStart"/>
      <w:r w:rsidRPr="00E9734E">
        <w:rPr>
          <w:rFonts w:ascii="Times New Roman" w:hAnsi="Times New Roman" w:cs="Times New Roman"/>
          <w:bCs/>
          <w:iCs/>
          <w:sz w:val="24"/>
          <w:szCs w:val="24"/>
        </w:rPr>
        <w:t>Health</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Food</w:t>
      </w:r>
      <w:proofErr w:type="spellEnd"/>
      <w:r w:rsidRPr="00E9734E">
        <w:rPr>
          <w:rFonts w:ascii="Times New Roman" w:hAnsi="Times New Roman" w:cs="Times New Roman"/>
          <w:bCs/>
          <w:iCs/>
          <w:sz w:val="24"/>
          <w:szCs w:val="24"/>
        </w:rPr>
        <w:t xml:space="preserve"> Security,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Environmental</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Sustainability</w:t>
      </w:r>
      <w:proofErr w:type="spellEnd"/>
      <w:r w:rsidRPr="00E9734E">
        <w:rPr>
          <w:rFonts w:ascii="Times New Roman" w:hAnsi="Times New Roman" w:cs="Times New Roman"/>
          <w:bCs/>
          <w:iCs/>
          <w:sz w:val="24"/>
          <w:szCs w:val="24"/>
        </w:rPr>
        <w:t>, </w:t>
      </w:r>
      <w:proofErr w:type="spellStart"/>
      <w:r w:rsidRPr="00E9734E">
        <w:rPr>
          <w:rFonts w:ascii="Times New Roman" w:hAnsi="Times New Roman" w:cs="Times New Roman"/>
          <w:bCs/>
          <w:iCs/>
          <w:sz w:val="24"/>
          <w:szCs w:val="24"/>
        </w:rPr>
        <w:t>Advances</w:t>
      </w:r>
      <w:proofErr w:type="spellEnd"/>
      <w:r w:rsidRPr="00E9734E">
        <w:rPr>
          <w:rFonts w:ascii="Times New Roman" w:hAnsi="Times New Roman" w:cs="Times New Roman"/>
          <w:bCs/>
          <w:iCs/>
          <w:sz w:val="24"/>
          <w:szCs w:val="24"/>
        </w:rPr>
        <w:t xml:space="preserve"> in </w:t>
      </w:r>
      <w:proofErr w:type="spellStart"/>
      <w:r w:rsidRPr="00E9734E">
        <w:rPr>
          <w:rFonts w:ascii="Times New Roman" w:hAnsi="Times New Roman" w:cs="Times New Roman"/>
          <w:bCs/>
          <w:iCs/>
          <w:sz w:val="24"/>
          <w:szCs w:val="24"/>
        </w:rPr>
        <w:t>Nutrition</w:t>
      </w:r>
      <w:proofErr w:type="spellEnd"/>
      <w:r w:rsidRPr="00E9734E">
        <w:rPr>
          <w:rFonts w:ascii="Times New Roman" w:hAnsi="Times New Roman" w:cs="Times New Roman"/>
          <w:bCs/>
          <w:iCs/>
          <w:sz w:val="24"/>
          <w:szCs w:val="24"/>
        </w:rPr>
        <w:t xml:space="preserve">, </w:t>
      </w:r>
      <w:r w:rsidR="00D63BC2" w:rsidRPr="00E9734E">
        <w:rPr>
          <w:rFonts w:ascii="Times New Roman" w:hAnsi="Times New Roman" w:cs="Times New Roman"/>
          <w:bCs/>
          <w:iCs/>
          <w:sz w:val="24"/>
          <w:szCs w:val="24"/>
        </w:rPr>
        <w:t>2014; 5(</w:t>
      </w:r>
      <w:r w:rsidRPr="00E9734E">
        <w:rPr>
          <w:rFonts w:ascii="Times New Roman" w:hAnsi="Times New Roman" w:cs="Times New Roman"/>
          <w:bCs/>
          <w:iCs/>
          <w:sz w:val="24"/>
          <w:szCs w:val="24"/>
        </w:rPr>
        <w:t>4</w:t>
      </w:r>
      <w:r w:rsidR="00D63BC2" w:rsidRPr="00E9734E">
        <w:rPr>
          <w:rFonts w:ascii="Times New Roman" w:hAnsi="Times New Roman" w:cs="Times New Roman"/>
          <w:bCs/>
          <w:iCs/>
          <w:sz w:val="24"/>
          <w:szCs w:val="24"/>
        </w:rPr>
        <w:t xml:space="preserve">), </w:t>
      </w:r>
      <w:r w:rsidRPr="00E9734E">
        <w:rPr>
          <w:rFonts w:ascii="Times New Roman" w:hAnsi="Times New Roman" w:cs="Times New Roman"/>
          <w:bCs/>
          <w:iCs/>
          <w:sz w:val="24"/>
          <w:szCs w:val="24"/>
        </w:rPr>
        <w:t>418–429, </w:t>
      </w:r>
      <w:hyperlink r:id="rId7" w:history="1">
        <w:r w:rsidRPr="00E9734E">
          <w:rPr>
            <w:rStyle w:val="Kpr"/>
            <w:rFonts w:ascii="Times New Roman" w:hAnsi="Times New Roman" w:cs="Times New Roman"/>
            <w:bCs/>
            <w:iCs/>
            <w:color w:val="auto"/>
            <w:sz w:val="24"/>
            <w:szCs w:val="24"/>
          </w:rPr>
          <w:t>https://doi.org/10.3945/an.113.005553</w:t>
        </w:r>
      </w:hyperlink>
    </w:p>
    <w:p w:rsidR="00B61C5A" w:rsidRPr="00E9734E" w:rsidRDefault="00792C56" w:rsidP="00B61C5A">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hAnsi="Times New Roman" w:cs="Times New Roman"/>
          <w:bCs/>
          <w:iCs/>
          <w:sz w:val="24"/>
          <w:szCs w:val="24"/>
        </w:rPr>
        <w:t>Leite</w:t>
      </w:r>
      <w:proofErr w:type="spellEnd"/>
      <w:r w:rsidRPr="00E9734E">
        <w:rPr>
          <w:rFonts w:ascii="Times New Roman" w:hAnsi="Times New Roman" w:cs="Times New Roman"/>
          <w:bCs/>
          <w:iCs/>
          <w:sz w:val="24"/>
          <w:szCs w:val="24"/>
        </w:rPr>
        <w:t xml:space="preserve"> J, </w:t>
      </w:r>
      <w:proofErr w:type="spellStart"/>
      <w:r w:rsidRPr="00E9734E">
        <w:rPr>
          <w:rFonts w:ascii="Times New Roman" w:hAnsi="Times New Roman" w:cs="Times New Roman"/>
          <w:bCs/>
          <w:iCs/>
          <w:sz w:val="24"/>
          <w:szCs w:val="24"/>
        </w:rPr>
        <w:t>LouroCaldeira</w:t>
      </w:r>
      <w:proofErr w:type="spellEnd"/>
      <w:r w:rsidRPr="00E9734E">
        <w:rPr>
          <w:rFonts w:ascii="Times New Roman" w:hAnsi="Times New Roman" w:cs="Times New Roman"/>
          <w:bCs/>
          <w:iCs/>
          <w:sz w:val="24"/>
          <w:szCs w:val="24"/>
        </w:rPr>
        <w:t xml:space="preserve"> S, </w:t>
      </w:r>
      <w:proofErr w:type="spellStart"/>
      <w:r w:rsidRPr="00E9734E">
        <w:rPr>
          <w:rFonts w:ascii="Times New Roman" w:hAnsi="Times New Roman" w:cs="Times New Roman"/>
          <w:bCs/>
          <w:iCs/>
          <w:sz w:val="24"/>
          <w:szCs w:val="24"/>
        </w:rPr>
        <w:t>Watzl</w:t>
      </w:r>
      <w:proofErr w:type="spellEnd"/>
      <w:r w:rsidRPr="00E9734E">
        <w:rPr>
          <w:rFonts w:ascii="Times New Roman" w:hAnsi="Times New Roman" w:cs="Times New Roman"/>
          <w:bCs/>
          <w:iCs/>
          <w:sz w:val="24"/>
          <w:szCs w:val="24"/>
        </w:rPr>
        <w:t xml:space="preserve"> B, </w:t>
      </w:r>
      <w:proofErr w:type="spellStart"/>
      <w:r w:rsidRPr="00E9734E">
        <w:rPr>
          <w:rFonts w:ascii="Times New Roman" w:hAnsi="Times New Roman" w:cs="Times New Roman"/>
          <w:bCs/>
          <w:iCs/>
          <w:sz w:val="24"/>
          <w:szCs w:val="24"/>
        </w:rPr>
        <w:t>Wollgast</w:t>
      </w:r>
      <w:proofErr w:type="spellEnd"/>
      <w:r w:rsidRPr="00E9734E">
        <w:rPr>
          <w:rFonts w:ascii="Times New Roman" w:hAnsi="Times New Roman" w:cs="Times New Roman"/>
          <w:bCs/>
          <w:iCs/>
          <w:sz w:val="24"/>
          <w:szCs w:val="24"/>
        </w:rPr>
        <w:t xml:space="preserve"> J. </w:t>
      </w:r>
      <w:proofErr w:type="spellStart"/>
      <w:r w:rsidRPr="00E9734E">
        <w:rPr>
          <w:rFonts w:ascii="Times New Roman" w:hAnsi="Times New Roman" w:cs="Times New Roman"/>
          <w:bCs/>
          <w:iCs/>
          <w:sz w:val="24"/>
          <w:szCs w:val="24"/>
        </w:rPr>
        <w:t>Healthy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low</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nitrogen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footprint</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Glob</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Food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Secur</w:t>
      </w:r>
      <w:proofErr w:type="spellEnd"/>
      <w:r w:rsidRPr="00E9734E">
        <w:rPr>
          <w:rFonts w:ascii="Times New Roman" w:hAnsi="Times New Roman" w:cs="Times New Roman"/>
          <w:bCs/>
          <w:iCs/>
          <w:sz w:val="24"/>
          <w:szCs w:val="24"/>
        </w:rPr>
        <w:t>. 2020;24:100342</w:t>
      </w:r>
    </w:p>
    <w:p w:rsidR="00B61C5A" w:rsidRPr="00E9734E" w:rsidRDefault="00441991" w:rsidP="00B61C5A">
      <w:pPr>
        <w:autoSpaceDE w:val="0"/>
        <w:autoSpaceDN w:val="0"/>
        <w:adjustRightInd w:val="0"/>
        <w:spacing w:after="120" w:line="240" w:lineRule="auto"/>
        <w:ind w:left="567" w:hanging="567"/>
        <w:jc w:val="both"/>
        <w:rPr>
          <w:rFonts w:ascii="Times New Roman" w:eastAsia="Calibri" w:hAnsi="Times New Roman" w:cs="Times New Roman"/>
        </w:rPr>
      </w:pPr>
      <w:proofErr w:type="gramStart"/>
      <w:r w:rsidRPr="00E9734E">
        <w:rPr>
          <w:rFonts w:ascii="Times New Roman" w:hAnsi="Times New Roman" w:cs="Times New Roman"/>
          <w:bCs/>
          <w:iCs/>
          <w:sz w:val="24"/>
          <w:szCs w:val="24"/>
        </w:rPr>
        <w:t xml:space="preserve">Luca </w:t>
      </w:r>
      <w:proofErr w:type="spellStart"/>
      <w:r w:rsidRPr="00E9734E">
        <w:rPr>
          <w:rFonts w:ascii="Times New Roman" w:hAnsi="Times New Roman" w:cs="Times New Roman"/>
          <w:bCs/>
          <w:iCs/>
          <w:sz w:val="24"/>
          <w:szCs w:val="24"/>
        </w:rPr>
        <w:t>Ruini</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Roberto</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Ciati</w:t>
      </w:r>
      <w:proofErr w:type="spellEnd"/>
      <w:r w:rsidRPr="00E9734E">
        <w:rPr>
          <w:rFonts w:ascii="Times New Roman" w:hAnsi="Times New Roman" w:cs="Times New Roman"/>
          <w:bCs/>
          <w:iCs/>
          <w:sz w:val="24"/>
          <w:szCs w:val="24"/>
        </w:rPr>
        <w:t xml:space="preserve">, Laura </w:t>
      </w:r>
      <w:proofErr w:type="spellStart"/>
      <w:r w:rsidRPr="00E9734E">
        <w:rPr>
          <w:rFonts w:ascii="Times New Roman" w:hAnsi="Times New Roman" w:cs="Times New Roman"/>
          <w:bCs/>
          <w:iCs/>
          <w:sz w:val="24"/>
          <w:szCs w:val="24"/>
        </w:rPr>
        <w:t>Marchelli</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Valeria</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Rapetti</w:t>
      </w:r>
      <w:proofErr w:type="spellEnd"/>
      <w:r w:rsidRPr="00E9734E">
        <w:rPr>
          <w:rFonts w:ascii="Times New Roman" w:hAnsi="Times New Roman" w:cs="Times New Roman"/>
          <w:bCs/>
          <w:iCs/>
          <w:sz w:val="24"/>
          <w:szCs w:val="24"/>
        </w:rPr>
        <w:t xml:space="preserve">, Carlo </w:t>
      </w:r>
      <w:proofErr w:type="spellStart"/>
      <w:r w:rsidRPr="00E9734E">
        <w:rPr>
          <w:rFonts w:ascii="Times New Roman" w:hAnsi="Times New Roman" w:cs="Times New Roman"/>
          <w:bCs/>
          <w:iCs/>
          <w:sz w:val="24"/>
          <w:szCs w:val="24"/>
        </w:rPr>
        <w:t>Alberto</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Pratesi</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Elisabetta</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Redavid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Eleonora</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Vannuzzi,Using</w:t>
      </w:r>
      <w:proofErr w:type="spellEnd"/>
      <w:r w:rsidRPr="00E9734E">
        <w:rPr>
          <w:rFonts w:ascii="Times New Roman" w:hAnsi="Times New Roman" w:cs="Times New Roman"/>
          <w:bCs/>
          <w:iCs/>
          <w:sz w:val="24"/>
          <w:szCs w:val="24"/>
        </w:rPr>
        <w:t xml:space="preserve"> an </w:t>
      </w:r>
      <w:proofErr w:type="spellStart"/>
      <w:r w:rsidRPr="00E9734E">
        <w:rPr>
          <w:rFonts w:ascii="Times New Roman" w:hAnsi="Times New Roman" w:cs="Times New Roman"/>
          <w:bCs/>
          <w:iCs/>
          <w:sz w:val="24"/>
          <w:szCs w:val="24"/>
        </w:rPr>
        <w:t>Infographic</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Tool</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to</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Promote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Healthier</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More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Sustainable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Food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Consumption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The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Double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Pyramid</w:t>
      </w:r>
      <w:proofErr w:type="spellEnd"/>
      <w:r w:rsidRPr="00E9734E">
        <w:rPr>
          <w:rFonts w:ascii="Times New Roman" w:hAnsi="Times New Roman" w:cs="Times New Roman"/>
          <w:bCs/>
          <w:iCs/>
          <w:sz w:val="24"/>
          <w:szCs w:val="24"/>
        </w:rPr>
        <w:t xml:space="preserve"> Model </w:t>
      </w:r>
      <w:proofErr w:type="spellStart"/>
      <w:r w:rsidRPr="00E9734E">
        <w:rPr>
          <w:rFonts w:ascii="Times New Roman" w:hAnsi="Times New Roman" w:cs="Times New Roman"/>
          <w:bCs/>
          <w:iCs/>
          <w:sz w:val="24"/>
          <w:szCs w:val="24"/>
        </w:rPr>
        <w:t>by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Barilla</w:t>
      </w:r>
      <w:proofErr w:type="spellEnd"/>
      <w:r w:rsidRPr="00E9734E">
        <w:rPr>
          <w:rFonts w:ascii="Times New Roman" w:hAnsi="Times New Roman" w:cs="Times New Roman"/>
          <w:bCs/>
          <w:iCs/>
          <w:sz w:val="24"/>
          <w:szCs w:val="24"/>
        </w:rPr>
        <w:t xml:space="preserve"> Center </w:t>
      </w:r>
      <w:proofErr w:type="spellStart"/>
      <w:r w:rsidRPr="00E9734E">
        <w:rPr>
          <w:rFonts w:ascii="Times New Roman" w:hAnsi="Times New Roman" w:cs="Times New Roman"/>
          <w:bCs/>
          <w:iCs/>
          <w:sz w:val="24"/>
          <w:szCs w:val="24"/>
        </w:rPr>
        <w:t>for</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Food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Nutrition,Agriculture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Agricultural</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Science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Procedia</w:t>
      </w:r>
      <w:proofErr w:type="spellEnd"/>
      <w:r w:rsidRPr="00E9734E">
        <w:rPr>
          <w:rFonts w:ascii="Times New Roman" w:hAnsi="Times New Roman" w:cs="Times New Roman"/>
          <w:bCs/>
          <w:iCs/>
          <w:sz w:val="24"/>
          <w:szCs w:val="24"/>
        </w:rPr>
        <w:t>,</w:t>
      </w:r>
      <w:r w:rsidR="00D63BC2" w:rsidRPr="00E9734E">
        <w:rPr>
          <w:rFonts w:ascii="Times New Roman" w:hAnsi="Times New Roman" w:cs="Times New Roman"/>
          <w:bCs/>
          <w:iCs/>
          <w:sz w:val="24"/>
          <w:szCs w:val="24"/>
        </w:rPr>
        <w:t xml:space="preserve"> 2016;8:482-488. </w:t>
      </w:r>
      <w:hyperlink r:id="rId8" w:history="1">
        <w:r w:rsidR="00B61C5A" w:rsidRPr="00E9734E">
          <w:rPr>
            <w:rStyle w:val="Kpr"/>
            <w:rFonts w:ascii="Times New Roman" w:hAnsi="Times New Roman" w:cs="Times New Roman"/>
            <w:bCs/>
            <w:iCs/>
            <w:color w:val="auto"/>
            <w:sz w:val="24"/>
            <w:szCs w:val="24"/>
          </w:rPr>
          <w:t>https://doi.org/10.1016/j.aaspro.2016.02.049</w:t>
        </w:r>
      </w:hyperlink>
      <w:r w:rsidRPr="00E9734E">
        <w:rPr>
          <w:rFonts w:ascii="Times New Roman" w:hAnsi="Times New Roman" w:cs="Times New Roman"/>
          <w:bCs/>
          <w:iCs/>
          <w:sz w:val="24"/>
          <w:szCs w:val="24"/>
        </w:rPr>
        <w:t>.</w:t>
      </w:r>
      <w:proofErr w:type="gramEnd"/>
    </w:p>
    <w:p w:rsidR="00B61C5A" w:rsidRPr="00E9734E" w:rsidRDefault="00932BE3" w:rsidP="00B61C5A">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hAnsi="Times New Roman" w:cs="Times New Roman"/>
          <w:bCs/>
          <w:iCs/>
          <w:sz w:val="24"/>
          <w:szCs w:val="24"/>
        </w:rPr>
        <w:t>Mazzocchi</w:t>
      </w:r>
      <w:proofErr w:type="spellEnd"/>
      <w:r w:rsidRPr="00E9734E">
        <w:rPr>
          <w:rFonts w:ascii="Times New Roman" w:hAnsi="Times New Roman" w:cs="Times New Roman"/>
          <w:bCs/>
          <w:iCs/>
          <w:sz w:val="24"/>
          <w:szCs w:val="24"/>
        </w:rPr>
        <w:t xml:space="preserve"> A, De </w:t>
      </w:r>
      <w:proofErr w:type="spellStart"/>
      <w:r w:rsidRPr="00E9734E">
        <w:rPr>
          <w:rFonts w:ascii="Times New Roman" w:hAnsi="Times New Roman" w:cs="Times New Roman"/>
          <w:bCs/>
          <w:iCs/>
          <w:sz w:val="24"/>
          <w:szCs w:val="24"/>
        </w:rPr>
        <w:t>Cosmi</w:t>
      </w:r>
      <w:proofErr w:type="spellEnd"/>
      <w:r w:rsidRPr="00E9734E">
        <w:rPr>
          <w:rFonts w:ascii="Times New Roman" w:hAnsi="Times New Roman" w:cs="Times New Roman"/>
          <w:bCs/>
          <w:iCs/>
          <w:sz w:val="24"/>
          <w:szCs w:val="24"/>
        </w:rPr>
        <w:t xml:space="preserve"> V, </w:t>
      </w:r>
      <w:proofErr w:type="spellStart"/>
      <w:r w:rsidRPr="00E9734E">
        <w:rPr>
          <w:rFonts w:ascii="Times New Roman" w:hAnsi="Times New Roman" w:cs="Times New Roman"/>
          <w:bCs/>
          <w:iCs/>
          <w:sz w:val="24"/>
          <w:szCs w:val="24"/>
        </w:rPr>
        <w:t>Scaglioni</w:t>
      </w:r>
      <w:proofErr w:type="spellEnd"/>
      <w:r w:rsidRPr="00E9734E">
        <w:rPr>
          <w:rFonts w:ascii="Times New Roman" w:hAnsi="Times New Roman" w:cs="Times New Roman"/>
          <w:bCs/>
          <w:iCs/>
          <w:sz w:val="24"/>
          <w:szCs w:val="24"/>
        </w:rPr>
        <w:t xml:space="preserve"> S, </w:t>
      </w:r>
      <w:proofErr w:type="spellStart"/>
      <w:r w:rsidRPr="00E9734E">
        <w:rPr>
          <w:rFonts w:ascii="Times New Roman" w:hAnsi="Times New Roman" w:cs="Times New Roman"/>
          <w:bCs/>
          <w:iCs/>
          <w:sz w:val="24"/>
          <w:szCs w:val="24"/>
        </w:rPr>
        <w:t>Agostoni</w:t>
      </w:r>
      <w:proofErr w:type="spellEnd"/>
      <w:r w:rsidRPr="00E9734E">
        <w:rPr>
          <w:rFonts w:ascii="Times New Roman" w:hAnsi="Times New Roman" w:cs="Times New Roman"/>
          <w:bCs/>
          <w:iCs/>
          <w:sz w:val="24"/>
          <w:szCs w:val="24"/>
        </w:rPr>
        <w:t xml:space="preserve"> C. </w:t>
      </w:r>
      <w:proofErr w:type="spellStart"/>
      <w:r w:rsidRPr="00E9734E">
        <w:rPr>
          <w:rFonts w:ascii="Times New Roman" w:hAnsi="Times New Roman" w:cs="Times New Roman"/>
          <w:bCs/>
          <w:iCs/>
          <w:sz w:val="24"/>
          <w:szCs w:val="24"/>
        </w:rPr>
        <w:t>Towards</w:t>
      </w:r>
      <w:proofErr w:type="spellEnd"/>
      <w:r w:rsidRPr="00E9734E">
        <w:rPr>
          <w:rFonts w:ascii="Times New Roman" w:hAnsi="Times New Roman" w:cs="Times New Roman"/>
          <w:bCs/>
          <w:iCs/>
          <w:sz w:val="24"/>
          <w:szCs w:val="24"/>
        </w:rPr>
        <w:t xml:space="preserve"> a </w:t>
      </w:r>
      <w:proofErr w:type="spellStart"/>
      <w:r w:rsidRPr="00E9734E">
        <w:rPr>
          <w:rFonts w:ascii="Times New Roman" w:hAnsi="Times New Roman" w:cs="Times New Roman"/>
          <w:bCs/>
          <w:iCs/>
          <w:sz w:val="24"/>
          <w:szCs w:val="24"/>
        </w:rPr>
        <w:t>More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Sustainable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Nutrition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Complementary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Feeding</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Early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Taste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Experiences</w:t>
      </w:r>
      <w:proofErr w:type="spellEnd"/>
      <w:r w:rsidRPr="00E9734E">
        <w:rPr>
          <w:rFonts w:ascii="Times New Roman" w:hAnsi="Times New Roman" w:cs="Times New Roman"/>
          <w:bCs/>
          <w:iCs/>
          <w:sz w:val="24"/>
          <w:szCs w:val="24"/>
        </w:rPr>
        <w:t xml:space="preserve"> as a </w:t>
      </w:r>
      <w:proofErr w:type="spellStart"/>
      <w:r w:rsidRPr="00E9734E">
        <w:rPr>
          <w:rFonts w:ascii="Times New Roman" w:hAnsi="Times New Roman" w:cs="Times New Roman"/>
          <w:bCs/>
          <w:iCs/>
          <w:sz w:val="24"/>
          <w:szCs w:val="24"/>
        </w:rPr>
        <w:t>Basis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for</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Future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Food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Ch</w:t>
      </w:r>
      <w:r w:rsidR="00D63BC2" w:rsidRPr="00E9734E">
        <w:rPr>
          <w:rFonts w:ascii="Times New Roman" w:hAnsi="Times New Roman" w:cs="Times New Roman"/>
          <w:bCs/>
          <w:iCs/>
          <w:sz w:val="24"/>
          <w:szCs w:val="24"/>
        </w:rPr>
        <w:t>oices</w:t>
      </w:r>
      <w:proofErr w:type="spellEnd"/>
      <w:r w:rsidR="00D63BC2" w:rsidRPr="00E9734E">
        <w:rPr>
          <w:rFonts w:ascii="Times New Roman" w:hAnsi="Times New Roman" w:cs="Times New Roman"/>
          <w:bCs/>
          <w:iCs/>
          <w:sz w:val="24"/>
          <w:szCs w:val="24"/>
        </w:rPr>
        <w:t xml:space="preserve">. </w:t>
      </w:r>
      <w:proofErr w:type="spellStart"/>
      <w:r w:rsidR="00D63BC2" w:rsidRPr="00E9734E">
        <w:rPr>
          <w:rFonts w:ascii="Times New Roman" w:hAnsi="Times New Roman" w:cs="Times New Roman"/>
          <w:bCs/>
          <w:iCs/>
          <w:sz w:val="24"/>
          <w:szCs w:val="24"/>
        </w:rPr>
        <w:t>Nutrients</w:t>
      </w:r>
      <w:proofErr w:type="spellEnd"/>
      <w:r w:rsidR="00D63BC2" w:rsidRPr="00E9734E">
        <w:rPr>
          <w:rFonts w:ascii="Times New Roman" w:hAnsi="Times New Roman" w:cs="Times New Roman"/>
          <w:bCs/>
          <w:iCs/>
          <w:sz w:val="24"/>
          <w:szCs w:val="24"/>
        </w:rPr>
        <w:t>. 2021</w:t>
      </w:r>
      <w:r w:rsidRPr="00E9734E">
        <w:rPr>
          <w:rFonts w:ascii="Times New Roman" w:hAnsi="Times New Roman" w:cs="Times New Roman"/>
          <w:bCs/>
          <w:iCs/>
          <w:sz w:val="24"/>
          <w:szCs w:val="24"/>
        </w:rPr>
        <w:t xml:space="preserve">;13(8):2695. </w:t>
      </w:r>
      <w:proofErr w:type="spellStart"/>
      <w:r w:rsidRPr="00E9734E">
        <w:rPr>
          <w:rFonts w:ascii="Times New Roman" w:hAnsi="Times New Roman" w:cs="Times New Roman"/>
          <w:bCs/>
          <w:iCs/>
          <w:sz w:val="24"/>
          <w:szCs w:val="24"/>
        </w:rPr>
        <w:t>doi</w:t>
      </w:r>
      <w:proofErr w:type="spellEnd"/>
      <w:r w:rsidRPr="00E9734E">
        <w:rPr>
          <w:rFonts w:ascii="Times New Roman" w:hAnsi="Times New Roman" w:cs="Times New Roman"/>
          <w:bCs/>
          <w:iCs/>
          <w:sz w:val="24"/>
          <w:szCs w:val="24"/>
        </w:rPr>
        <w:t xml:space="preserve">: 10.3390/nu13082695. </w:t>
      </w:r>
    </w:p>
    <w:p w:rsidR="00B61C5A" w:rsidRPr="00E9734E" w:rsidRDefault="00441991" w:rsidP="00B61C5A">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hAnsi="Times New Roman" w:cs="Times New Roman"/>
          <w:bCs/>
          <w:iCs/>
          <w:sz w:val="24"/>
          <w:szCs w:val="24"/>
        </w:rPr>
        <w:lastRenderedPageBreak/>
        <w:t>Meybeck</w:t>
      </w:r>
      <w:proofErr w:type="spellEnd"/>
      <w:r w:rsidRPr="00E9734E">
        <w:rPr>
          <w:rFonts w:ascii="Times New Roman" w:hAnsi="Times New Roman" w:cs="Times New Roman"/>
          <w:bCs/>
          <w:iCs/>
          <w:sz w:val="24"/>
          <w:szCs w:val="24"/>
        </w:rPr>
        <w:t>, A</w:t>
      </w:r>
      <w:proofErr w:type="gramStart"/>
      <w:r w:rsidRPr="00E9734E">
        <w:rPr>
          <w:rFonts w:ascii="Times New Roman" w:hAnsi="Times New Roman" w:cs="Times New Roman"/>
          <w:bCs/>
          <w:iCs/>
          <w:sz w:val="24"/>
          <w:szCs w:val="24"/>
        </w:rPr>
        <w:t>.,</w:t>
      </w:r>
      <w:proofErr w:type="gramEnd"/>
      <w:r w:rsidRPr="00E9734E">
        <w:rPr>
          <w:rFonts w:ascii="Times New Roman" w:hAnsi="Times New Roman" w:cs="Times New Roman"/>
          <w:bCs/>
          <w:iCs/>
          <w:sz w:val="24"/>
          <w:szCs w:val="24"/>
        </w:rPr>
        <w:t xml:space="preserve"> Pekcan, A.G., </w:t>
      </w:r>
      <w:proofErr w:type="spellStart"/>
      <w:r w:rsidRPr="00E9734E">
        <w:rPr>
          <w:rFonts w:ascii="Times New Roman" w:hAnsi="Times New Roman" w:cs="Times New Roman"/>
          <w:bCs/>
          <w:iCs/>
          <w:sz w:val="24"/>
          <w:szCs w:val="24"/>
        </w:rPr>
        <w:t>Pisc</w:t>
      </w:r>
      <w:r w:rsidR="00D63BC2" w:rsidRPr="00E9734E">
        <w:rPr>
          <w:rFonts w:ascii="Times New Roman" w:hAnsi="Times New Roman" w:cs="Times New Roman"/>
          <w:bCs/>
          <w:iCs/>
          <w:sz w:val="24"/>
          <w:szCs w:val="24"/>
        </w:rPr>
        <w:t>opo</w:t>
      </w:r>
      <w:proofErr w:type="spellEnd"/>
      <w:r w:rsidR="00D63BC2" w:rsidRPr="00E9734E">
        <w:rPr>
          <w:rFonts w:ascii="Times New Roman" w:hAnsi="Times New Roman" w:cs="Times New Roman"/>
          <w:bCs/>
          <w:iCs/>
          <w:sz w:val="24"/>
          <w:szCs w:val="24"/>
        </w:rPr>
        <w:t xml:space="preserve">, S., </w:t>
      </w:r>
      <w:proofErr w:type="spellStart"/>
      <w:r w:rsidR="00D63BC2" w:rsidRPr="00E9734E">
        <w:rPr>
          <w:rFonts w:ascii="Times New Roman" w:hAnsi="Times New Roman" w:cs="Times New Roman"/>
          <w:bCs/>
          <w:iCs/>
          <w:sz w:val="24"/>
          <w:szCs w:val="24"/>
        </w:rPr>
        <w:t>Trichopoulou</w:t>
      </w:r>
      <w:proofErr w:type="spellEnd"/>
      <w:r w:rsidR="00D63BC2" w:rsidRPr="00E9734E">
        <w:rPr>
          <w:rFonts w:ascii="Times New Roman" w:hAnsi="Times New Roman" w:cs="Times New Roman"/>
          <w:bCs/>
          <w:iCs/>
          <w:sz w:val="24"/>
          <w:szCs w:val="24"/>
        </w:rPr>
        <w:t>, A</w:t>
      </w:r>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Med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w:t>
      </w:r>
      <w:proofErr w:type="spellEnd"/>
      <w:r w:rsidRPr="00E9734E">
        <w:rPr>
          <w:rFonts w:ascii="Times New Roman" w:hAnsi="Times New Roman" w:cs="Times New Roman"/>
          <w:bCs/>
          <w:iCs/>
          <w:sz w:val="24"/>
          <w:szCs w:val="24"/>
        </w:rPr>
        <w:t xml:space="preserve"> 4.0: </w:t>
      </w:r>
      <w:proofErr w:type="spellStart"/>
      <w:r w:rsidRPr="00E9734E">
        <w:rPr>
          <w:rFonts w:ascii="Times New Roman" w:hAnsi="Times New Roman" w:cs="Times New Roman"/>
          <w:bCs/>
          <w:iCs/>
          <w:sz w:val="24"/>
          <w:szCs w:val="24"/>
        </w:rPr>
        <w:t>the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Mediterranean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with</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four</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sustainable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benefits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Public</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Health</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Nutr</w:t>
      </w:r>
      <w:proofErr w:type="spellEnd"/>
      <w:r w:rsidRPr="00E9734E">
        <w:rPr>
          <w:rFonts w:ascii="Times New Roman" w:hAnsi="Times New Roman" w:cs="Times New Roman"/>
          <w:bCs/>
          <w:iCs/>
          <w:sz w:val="24"/>
          <w:szCs w:val="24"/>
        </w:rPr>
        <w:t xml:space="preserve">, </w:t>
      </w:r>
      <w:r w:rsidR="00D63BC2" w:rsidRPr="00E9734E">
        <w:rPr>
          <w:rFonts w:ascii="Times New Roman" w:hAnsi="Times New Roman" w:cs="Times New Roman"/>
          <w:bCs/>
          <w:iCs/>
          <w:sz w:val="24"/>
          <w:szCs w:val="24"/>
        </w:rPr>
        <w:t xml:space="preserve">2017; </w:t>
      </w:r>
      <w:r w:rsidRPr="00E9734E">
        <w:rPr>
          <w:rFonts w:ascii="Times New Roman" w:hAnsi="Times New Roman" w:cs="Times New Roman"/>
          <w:bCs/>
          <w:iCs/>
          <w:sz w:val="24"/>
          <w:szCs w:val="24"/>
        </w:rPr>
        <w:t xml:space="preserve">20(7): 1322-1330. doi:10.1017/s1368980016003177. </w:t>
      </w:r>
    </w:p>
    <w:p w:rsidR="00B61C5A" w:rsidRPr="00E9734E" w:rsidRDefault="00792C56" w:rsidP="00B61C5A">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hAnsi="Times New Roman" w:cs="Times New Roman"/>
          <w:bCs/>
          <w:iCs/>
          <w:sz w:val="24"/>
          <w:szCs w:val="24"/>
        </w:rPr>
        <w:t>Mogensen</w:t>
      </w:r>
      <w:proofErr w:type="spellEnd"/>
      <w:r w:rsidRPr="00E9734E">
        <w:rPr>
          <w:rFonts w:ascii="Times New Roman" w:hAnsi="Times New Roman" w:cs="Times New Roman"/>
          <w:bCs/>
          <w:iCs/>
          <w:sz w:val="24"/>
          <w:szCs w:val="24"/>
        </w:rPr>
        <w:t>, L</w:t>
      </w:r>
      <w:proofErr w:type="gramStart"/>
      <w:r w:rsidRPr="00E9734E">
        <w:rPr>
          <w:rFonts w:ascii="Times New Roman" w:hAnsi="Times New Roman" w:cs="Times New Roman"/>
          <w:bCs/>
          <w:iCs/>
          <w:sz w:val="24"/>
          <w:szCs w:val="24"/>
        </w:rPr>
        <w:t>.,</w:t>
      </w:r>
      <w:proofErr w:type="gram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Hermansen</w:t>
      </w:r>
      <w:proofErr w:type="spellEnd"/>
      <w:r w:rsidRPr="00E9734E">
        <w:rPr>
          <w:rFonts w:ascii="Times New Roman" w:hAnsi="Times New Roman" w:cs="Times New Roman"/>
          <w:bCs/>
          <w:iCs/>
          <w:sz w:val="24"/>
          <w:szCs w:val="24"/>
        </w:rPr>
        <w:t xml:space="preserve"> J.E., Trolle, E. </w:t>
      </w:r>
      <w:proofErr w:type="spellStart"/>
      <w:r w:rsidRPr="00E9734E">
        <w:rPr>
          <w:rFonts w:ascii="Times New Roman" w:hAnsi="Times New Roman" w:cs="Times New Roman"/>
          <w:bCs/>
          <w:iCs/>
          <w:sz w:val="24"/>
          <w:szCs w:val="24"/>
        </w:rPr>
        <w:t>The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climate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nutritional</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impact</w:t>
      </w:r>
      <w:proofErr w:type="spellEnd"/>
      <w:r w:rsidRPr="00E9734E">
        <w:rPr>
          <w:rFonts w:ascii="Times New Roman" w:hAnsi="Times New Roman" w:cs="Times New Roman"/>
          <w:bCs/>
          <w:iCs/>
          <w:sz w:val="24"/>
          <w:szCs w:val="24"/>
        </w:rPr>
        <w:t xml:space="preserve"> of </w:t>
      </w:r>
      <w:proofErr w:type="spellStart"/>
      <w:r w:rsidRPr="00E9734E">
        <w:rPr>
          <w:rFonts w:ascii="Times New Roman" w:hAnsi="Times New Roman" w:cs="Times New Roman"/>
          <w:bCs/>
          <w:iCs/>
          <w:sz w:val="24"/>
          <w:szCs w:val="24"/>
        </w:rPr>
        <w:t>beef</w:t>
      </w:r>
      <w:proofErr w:type="spellEnd"/>
      <w:r w:rsidRPr="00E9734E">
        <w:rPr>
          <w:rFonts w:ascii="Times New Roman" w:hAnsi="Times New Roman" w:cs="Times New Roman"/>
          <w:bCs/>
          <w:iCs/>
          <w:sz w:val="24"/>
          <w:szCs w:val="24"/>
        </w:rPr>
        <w:t xml:space="preserve"> in </w:t>
      </w:r>
      <w:proofErr w:type="spellStart"/>
      <w:r w:rsidRPr="00E9734E">
        <w:rPr>
          <w:rFonts w:ascii="Times New Roman" w:hAnsi="Times New Roman" w:cs="Times New Roman"/>
          <w:bCs/>
          <w:iCs/>
          <w:sz w:val="24"/>
          <w:szCs w:val="24"/>
        </w:rPr>
        <w:t>different</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dietary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patterns</w:t>
      </w:r>
      <w:proofErr w:type="spellEnd"/>
      <w:r w:rsidRPr="00E9734E">
        <w:rPr>
          <w:rFonts w:ascii="Times New Roman" w:hAnsi="Times New Roman" w:cs="Times New Roman"/>
          <w:bCs/>
          <w:iCs/>
          <w:sz w:val="24"/>
          <w:szCs w:val="24"/>
        </w:rPr>
        <w:t xml:space="preserve"> in </w:t>
      </w:r>
      <w:proofErr w:type="spellStart"/>
      <w:r w:rsidRPr="00E9734E">
        <w:rPr>
          <w:rFonts w:ascii="Times New Roman" w:hAnsi="Times New Roman" w:cs="Times New Roman"/>
          <w:bCs/>
          <w:iCs/>
          <w:sz w:val="24"/>
          <w:szCs w:val="24"/>
        </w:rPr>
        <w:t>Denmark</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Foods</w:t>
      </w:r>
      <w:proofErr w:type="spellEnd"/>
      <w:r w:rsidRPr="00E9734E">
        <w:rPr>
          <w:rFonts w:ascii="Times New Roman" w:hAnsi="Times New Roman" w:cs="Times New Roman"/>
          <w:bCs/>
          <w:iCs/>
          <w:sz w:val="24"/>
          <w:szCs w:val="24"/>
        </w:rPr>
        <w:t>, 2020;9(9): 1176. doi:10.3390/foods9091176</w:t>
      </w:r>
    </w:p>
    <w:p w:rsidR="00B61C5A" w:rsidRPr="00E9734E" w:rsidRDefault="00792C56" w:rsidP="00B61C5A">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hAnsi="Times New Roman" w:cs="Times New Roman"/>
          <w:bCs/>
          <w:iCs/>
          <w:sz w:val="24"/>
          <w:szCs w:val="24"/>
        </w:rPr>
        <w:t>Ruini</w:t>
      </w:r>
      <w:proofErr w:type="spellEnd"/>
      <w:r w:rsidRPr="00E9734E">
        <w:rPr>
          <w:rFonts w:ascii="Times New Roman" w:hAnsi="Times New Roman" w:cs="Times New Roman"/>
          <w:bCs/>
          <w:iCs/>
          <w:sz w:val="24"/>
          <w:szCs w:val="24"/>
        </w:rPr>
        <w:t xml:space="preserve">, Luca </w:t>
      </w:r>
      <w:proofErr w:type="spellStart"/>
      <w:r w:rsidRPr="00E9734E">
        <w:rPr>
          <w:rFonts w:ascii="Times New Roman" w:hAnsi="Times New Roman" w:cs="Times New Roman"/>
          <w:bCs/>
          <w:iCs/>
          <w:sz w:val="24"/>
          <w:szCs w:val="24"/>
        </w:rPr>
        <w:t>Fernando</w:t>
      </w:r>
      <w:proofErr w:type="spellEnd"/>
      <w:r w:rsidRPr="00E9734E">
        <w:rPr>
          <w:rFonts w:ascii="Times New Roman" w:hAnsi="Times New Roman" w:cs="Times New Roman"/>
          <w:bCs/>
          <w:iCs/>
          <w:sz w:val="24"/>
          <w:szCs w:val="24"/>
        </w:rPr>
        <w:t>, et al. "</w:t>
      </w:r>
      <w:proofErr w:type="spellStart"/>
      <w:r w:rsidRPr="00E9734E">
        <w:rPr>
          <w:rFonts w:ascii="Times New Roman" w:hAnsi="Times New Roman" w:cs="Times New Roman"/>
          <w:bCs/>
          <w:iCs/>
          <w:sz w:val="24"/>
          <w:szCs w:val="24"/>
        </w:rPr>
        <w:t>Working</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toward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healthy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sustainable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diets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The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Double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Pyramid</w:t>
      </w:r>
      <w:proofErr w:type="spellEnd"/>
      <w:r w:rsidRPr="00E9734E">
        <w:rPr>
          <w:rFonts w:ascii="Times New Roman" w:hAnsi="Times New Roman" w:cs="Times New Roman"/>
          <w:bCs/>
          <w:iCs/>
          <w:sz w:val="24"/>
          <w:szCs w:val="24"/>
        </w:rPr>
        <w:t xml:space="preserve"> Model” </w:t>
      </w:r>
      <w:proofErr w:type="spellStart"/>
      <w:r w:rsidRPr="00E9734E">
        <w:rPr>
          <w:rFonts w:ascii="Times New Roman" w:hAnsi="Times New Roman" w:cs="Times New Roman"/>
          <w:bCs/>
          <w:iCs/>
          <w:sz w:val="24"/>
          <w:szCs w:val="24"/>
        </w:rPr>
        <w:t>developed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by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the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Barilla</w:t>
      </w:r>
      <w:proofErr w:type="spellEnd"/>
      <w:r w:rsidRPr="00E9734E">
        <w:rPr>
          <w:rFonts w:ascii="Times New Roman" w:hAnsi="Times New Roman" w:cs="Times New Roman"/>
          <w:bCs/>
          <w:iCs/>
          <w:sz w:val="24"/>
          <w:szCs w:val="24"/>
        </w:rPr>
        <w:t xml:space="preserve"> Center </w:t>
      </w:r>
      <w:proofErr w:type="spellStart"/>
      <w:r w:rsidRPr="00E9734E">
        <w:rPr>
          <w:rFonts w:ascii="Times New Roman" w:hAnsi="Times New Roman" w:cs="Times New Roman"/>
          <w:bCs/>
          <w:iCs/>
          <w:sz w:val="24"/>
          <w:szCs w:val="24"/>
        </w:rPr>
        <w:t>for</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Food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Nutrition</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to</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raise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awareness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about</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the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environmental</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and</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nutritional</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impact</w:t>
      </w:r>
      <w:proofErr w:type="spellEnd"/>
      <w:r w:rsidRPr="00E9734E">
        <w:rPr>
          <w:rFonts w:ascii="Times New Roman" w:hAnsi="Times New Roman" w:cs="Times New Roman"/>
          <w:bCs/>
          <w:iCs/>
          <w:sz w:val="24"/>
          <w:szCs w:val="24"/>
        </w:rPr>
        <w:t xml:space="preserve"> of </w:t>
      </w:r>
      <w:proofErr w:type="spellStart"/>
      <w:r w:rsidRPr="00E9734E">
        <w:rPr>
          <w:rFonts w:ascii="Times New Roman" w:hAnsi="Times New Roman" w:cs="Times New Roman"/>
          <w:bCs/>
          <w:iCs/>
          <w:sz w:val="24"/>
          <w:szCs w:val="24"/>
        </w:rPr>
        <w:t>foods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Frontiers</w:t>
      </w:r>
      <w:proofErr w:type="spellEnd"/>
      <w:r w:rsidRPr="00E9734E">
        <w:rPr>
          <w:rFonts w:ascii="Times New Roman" w:hAnsi="Times New Roman" w:cs="Times New Roman"/>
          <w:bCs/>
          <w:iCs/>
          <w:sz w:val="24"/>
          <w:szCs w:val="24"/>
        </w:rPr>
        <w:t xml:space="preserve"> in </w:t>
      </w:r>
      <w:proofErr w:type="spellStart"/>
      <w:r w:rsidRPr="00E9734E">
        <w:rPr>
          <w:rFonts w:ascii="Times New Roman" w:hAnsi="Times New Roman" w:cs="Times New Roman"/>
          <w:bCs/>
          <w:iCs/>
          <w:sz w:val="24"/>
          <w:szCs w:val="24"/>
        </w:rPr>
        <w:t>nutrition</w:t>
      </w:r>
      <w:proofErr w:type="spellEnd"/>
      <w:r w:rsidRPr="00E9734E">
        <w:rPr>
          <w:rFonts w:ascii="Times New Roman" w:hAnsi="Times New Roman" w:cs="Times New Roman"/>
          <w:bCs/>
          <w:iCs/>
          <w:sz w:val="24"/>
          <w:szCs w:val="24"/>
        </w:rPr>
        <w:t xml:space="preserve"> 2 (2015): 9.</w:t>
      </w:r>
    </w:p>
    <w:p w:rsidR="00B61C5A" w:rsidRPr="00E9734E" w:rsidRDefault="00932BE3" w:rsidP="00B61C5A">
      <w:pPr>
        <w:autoSpaceDE w:val="0"/>
        <w:autoSpaceDN w:val="0"/>
        <w:adjustRightInd w:val="0"/>
        <w:spacing w:after="120" w:line="240" w:lineRule="auto"/>
        <w:ind w:left="567" w:hanging="567"/>
        <w:jc w:val="both"/>
        <w:rPr>
          <w:rFonts w:ascii="Times New Roman" w:eastAsia="Calibri" w:hAnsi="Times New Roman" w:cs="Times New Roman"/>
        </w:rPr>
      </w:pPr>
      <w:proofErr w:type="spellStart"/>
      <w:r w:rsidRPr="00E9734E">
        <w:rPr>
          <w:rFonts w:ascii="Times New Roman" w:hAnsi="Times New Roman" w:cs="Times New Roman"/>
          <w:bCs/>
          <w:iCs/>
          <w:sz w:val="24"/>
          <w:szCs w:val="24"/>
        </w:rPr>
        <w:t>Suri</w:t>
      </w:r>
      <w:proofErr w:type="spellEnd"/>
      <w:r w:rsidRPr="00E9734E">
        <w:rPr>
          <w:rFonts w:ascii="Times New Roman" w:hAnsi="Times New Roman" w:cs="Times New Roman"/>
          <w:bCs/>
          <w:iCs/>
          <w:sz w:val="24"/>
          <w:szCs w:val="24"/>
        </w:rPr>
        <w:t xml:space="preserve"> S, Kumar V, Kumar S, </w:t>
      </w:r>
      <w:proofErr w:type="spellStart"/>
      <w:r w:rsidRPr="00E9734E">
        <w:rPr>
          <w:rFonts w:ascii="Times New Roman" w:hAnsi="Times New Roman" w:cs="Times New Roman"/>
          <w:bCs/>
          <w:iCs/>
          <w:sz w:val="24"/>
          <w:szCs w:val="24"/>
        </w:rPr>
        <w:t>Goyal</w:t>
      </w:r>
      <w:proofErr w:type="spellEnd"/>
      <w:r w:rsidRPr="00E9734E">
        <w:rPr>
          <w:rFonts w:ascii="Times New Roman" w:hAnsi="Times New Roman" w:cs="Times New Roman"/>
          <w:bCs/>
          <w:iCs/>
          <w:sz w:val="24"/>
          <w:szCs w:val="24"/>
        </w:rPr>
        <w:t xml:space="preserve"> A, </w:t>
      </w:r>
      <w:proofErr w:type="spellStart"/>
      <w:r w:rsidRPr="00E9734E">
        <w:rPr>
          <w:rFonts w:ascii="Times New Roman" w:hAnsi="Times New Roman" w:cs="Times New Roman"/>
          <w:bCs/>
          <w:iCs/>
          <w:sz w:val="24"/>
          <w:szCs w:val="24"/>
        </w:rPr>
        <w:t>Tanwar</w:t>
      </w:r>
      <w:proofErr w:type="spellEnd"/>
      <w:r w:rsidRPr="00E9734E">
        <w:rPr>
          <w:rFonts w:ascii="Times New Roman" w:hAnsi="Times New Roman" w:cs="Times New Roman"/>
          <w:bCs/>
          <w:iCs/>
          <w:sz w:val="24"/>
          <w:szCs w:val="24"/>
        </w:rPr>
        <w:t xml:space="preserve"> B, </w:t>
      </w:r>
      <w:proofErr w:type="spellStart"/>
      <w:r w:rsidRPr="00E9734E">
        <w:rPr>
          <w:rFonts w:ascii="Times New Roman" w:hAnsi="Times New Roman" w:cs="Times New Roman"/>
          <w:bCs/>
          <w:iCs/>
          <w:sz w:val="24"/>
          <w:szCs w:val="24"/>
        </w:rPr>
        <w:t>Kaur</w:t>
      </w:r>
      <w:proofErr w:type="spellEnd"/>
      <w:r w:rsidRPr="00E9734E">
        <w:rPr>
          <w:rFonts w:ascii="Times New Roman" w:hAnsi="Times New Roman" w:cs="Times New Roman"/>
          <w:bCs/>
          <w:iCs/>
          <w:sz w:val="24"/>
          <w:szCs w:val="24"/>
        </w:rPr>
        <w:t xml:space="preserve"> J, </w:t>
      </w:r>
      <w:proofErr w:type="spellStart"/>
      <w:r w:rsidRPr="00E9734E">
        <w:rPr>
          <w:rFonts w:ascii="Times New Roman" w:hAnsi="Times New Roman" w:cs="Times New Roman"/>
          <w:bCs/>
          <w:iCs/>
          <w:sz w:val="24"/>
          <w:szCs w:val="24"/>
        </w:rPr>
        <w:t>Kaur</w:t>
      </w:r>
      <w:proofErr w:type="spellEnd"/>
      <w:r w:rsidRPr="00E9734E">
        <w:rPr>
          <w:rFonts w:ascii="Times New Roman" w:hAnsi="Times New Roman" w:cs="Times New Roman"/>
          <w:bCs/>
          <w:iCs/>
          <w:sz w:val="24"/>
          <w:szCs w:val="24"/>
        </w:rPr>
        <w:t xml:space="preserve"> J. DASH </w:t>
      </w:r>
      <w:proofErr w:type="spellStart"/>
      <w:r w:rsidRPr="00E9734E">
        <w:rPr>
          <w:rFonts w:ascii="Times New Roman" w:hAnsi="Times New Roman" w:cs="Times New Roman"/>
          <w:bCs/>
          <w:iCs/>
          <w:sz w:val="24"/>
          <w:szCs w:val="24"/>
        </w:rPr>
        <w:t>Dietary</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Pattern</w:t>
      </w:r>
      <w:proofErr w:type="spellEnd"/>
      <w:r w:rsidRPr="00E9734E">
        <w:rPr>
          <w:rFonts w:ascii="Times New Roman" w:hAnsi="Times New Roman" w:cs="Times New Roman"/>
          <w:bCs/>
          <w:iCs/>
          <w:sz w:val="24"/>
          <w:szCs w:val="24"/>
        </w:rPr>
        <w:t xml:space="preserve">: A </w:t>
      </w:r>
      <w:proofErr w:type="spellStart"/>
      <w:r w:rsidRPr="00E9734E">
        <w:rPr>
          <w:rFonts w:ascii="Times New Roman" w:hAnsi="Times New Roman" w:cs="Times New Roman"/>
          <w:bCs/>
          <w:iCs/>
          <w:sz w:val="24"/>
          <w:szCs w:val="24"/>
        </w:rPr>
        <w:t>Treatment</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for</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Non-communicable</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Diseases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Curr</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Hypertens</w:t>
      </w:r>
      <w:proofErr w:type="spellEnd"/>
      <w:r w:rsidRPr="00E9734E">
        <w:rPr>
          <w:rFonts w:ascii="Times New Roman" w:hAnsi="Times New Roman" w:cs="Times New Roman"/>
          <w:bCs/>
          <w:iCs/>
          <w:sz w:val="24"/>
          <w:szCs w:val="24"/>
        </w:rPr>
        <w:t xml:space="preserve"> </w:t>
      </w:r>
      <w:proofErr w:type="spellStart"/>
      <w:r w:rsidRPr="00E9734E">
        <w:rPr>
          <w:rFonts w:ascii="Times New Roman" w:hAnsi="Times New Roman" w:cs="Times New Roman"/>
          <w:bCs/>
          <w:iCs/>
          <w:sz w:val="24"/>
          <w:szCs w:val="24"/>
        </w:rPr>
        <w:t>Rev</w:t>
      </w:r>
      <w:proofErr w:type="spellEnd"/>
      <w:r w:rsidRPr="00E9734E">
        <w:rPr>
          <w:rFonts w:ascii="Times New Roman" w:hAnsi="Times New Roman" w:cs="Times New Roman"/>
          <w:bCs/>
          <w:iCs/>
          <w:sz w:val="24"/>
          <w:szCs w:val="24"/>
        </w:rPr>
        <w:t xml:space="preserve">. 2020;16(2):108-114. </w:t>
      </w:r>
      <w:proofErr w:type="spellStart"/>
      <w:r w:rsidRPr="00E9734E">
        <w:rPr>
          <w:rFonts w:ascii="Times New Roman" w:hAnsi="Times New Roman" w:cs="Times New Roman"/>
          <w:bCs/>
          <w:iCs/>
          <w:sz w:val="24"/>
          <w:szCs w:val="24"/>
        </w:rPr>
        <w:t>doi</w:t>
      </w:r>
      <w:proofErr w:type="spellEnd"/>
      <w:r w:rsidRPr="00E9734E">
        <w:rPr>
          <w:rFonts w:ascii="Times New Roman" w:hAnsi="Times New Roman" w:cs="Times New Roman"/>
          <w:bCs/>
          <w:iCs/>
          <w:sz w:val="24"/>
          <w:szCs w:val="24"/>
        </w:rPr>
        <w:t xml:space="preserve">: 10.2174/1573402115666191007144608. </w:t>
      </w:r>
    </w:p>
    <w:p w:rsidR="00B61C5A" w:rsidRPr="00E9734E" w:rsidRDefault="00ED022C" w:rsidP="00B61C5A">
      <w:pPr>
        <w:autoSpaceDE w:val="0"/>
        <w:autoSpaceDN w:val="0"/>
        <w:adjustRightInd w:val="0"/>
        <w:spacing w:after="120" w:line="240" w:lineRule="auto"/>
        <w:ind w:left="567" w:hanging="567"/>
        <w:jc w:val="both"/>
        <w:rPr>
          <w:rFonts w:ascii="Times New Roman" w:eastAsia="Calibri" w:hAnsi="Times New Roman" w:cs="Times New Roman"/>
        </w:rPr>
      </w:pPr>
      <w:r w:rsidRPr="00E9734E">
        <w:rPr>
          <w:rFonts w:ascii="Times New Roman" w:hAnsi="Times New Roman" w:cs="Times New Roman"/>
          <w:sz w:val="24"/>
          <w:szCs w:val="24"/>
        </w:rPr>
        <w:t xml:space="preserve">Tokay A, Yılmaz C, Bülbül N, </w:t>
      </w:r>
      <w:proofErr w:type="spellStart"/>
      <w:r w:rsidRPr="00E9734E">
        <w:rPr>
          <w:rFonts w:ascii="Times New Roman" w:hAnsi="Times New Roman" w:cs="Times New Roman"/>
          <w:sz w:val="24"/>
          <w:szCs w:val="24"/>
        </w:rPr>
        <w:t>Boyraz</w:t>
      </w:r>
      <w:proofErr w:type="spellEnd"/>
      <w:r w:rsidRPr="00E9734E">
        <w:rPr>
          <w:rFonts w:ascii="Times New Roman" w:hAnsi="Times New Roman" w:cs="Times New Roman"/>
          <w:sz w:val="24"/>
          <w:szCs w:val="24"/>
        </w:rPr>
        <w:t xml:space="preserve"> Ö, Bölük S. </w:t>
      </w:r>
      <w:proofErr w:type="spellStart"/>
      <w:r w:rsidRPr="00E9734E">
        <w:rPr>
          <w:rFonts w:ascii="Times New Roman" w:hAnsi="Times New Roman" w:cs="Times New Roman"/>
          <w:sz w:val="24"/>
          <w:szCs w:val="24"/>
        </w:rPr>
        <w:t>The</w:t>
      </w:r>
      <w:proofErr w:type="spellEnd"/>
      <w:r w:rsidRPr="00E9734E">
        <w:rPr>
          <w:rFonts w:ascii="Times New Roman" w:hAnsi="Times New Roman" w:cs="Times New Roman"/>
          <w:sz w:val="24"/>
          <w:szCs w:val="24"/>
        </w:rPr>
        <w:t xml:space="preserve"> </w:t>
      </w:r>
      <w:proofErr w:type="spellStart"/>
      <w:r w:rsidRPr="00E9734E">
        <w:rPr>
          <w:rFonts w:ascii="Times New Roman" w:hAnsi="Times New Roman" w:cs="Times New Roman"/>
          <w:sz w:val="24"/>
          <w:szCs w:val="24"/>
        </w:rPr>
        <w:t>Mediterranean</w:t>
      </w:r>
      <w:proofErr w:type="spellEnd"/>
      <w:r w:rsidRPr="00E9734E">
        <w:rPr>
          <w:rFonts w:ascii="Times New Roman" w:hAnsi="Times New Roman" w:cs="Times New Roman"/>
          <w:sz w:val="24"/>
          <w:szCs w:val="24"/>
        </w:rPr>
        <w:t xml:space="preserve"> </w:t>
      </w:r>
      <w:proofErr w:type="spellStart"/>
      <w:r w:rsidRPr="00E9734E">
        <w:rPr>
          <w:rFonts w:ascii="Times New Roman" w:hAnsi="Times New Roman" w:cs="Times New Roman"/>
          <w:sz w:val="24"/>
          <w:szCs w:val="24"/>
        </w:rPr>
        <w:t>Diet’s</w:t>
      </w:r>
      <w:proofErr w:type="spellEnd"/>
      <w:r w:rsidRPr="00E9734E">
        <w:rPr>
          <w:rFonts w:ascii="Times New Roman" w:hAnsi="Times New Roman" w:cs="Times New Roman"/>
          <w:sz w:val="24"/>
          <w:szCs w:val="24"/>
        </w:rPr>
        <w:t xml:space="preserve"> </w:t>
      </w:r>
      <w:proofErr w:type="spellStart"/>
      <w:r w:rsidRPr="00E9734E">
        <w:rPr>
          <w:rFonts w:ascii="Times New Roman" w:hAnsi="Times New Roman" w:cs="Times New Roman"/>
          <w:sz w:val="24"/>
          <w:szCs w:val="24"/>
        </w:rPr>
        <w:t>Place</w:t>
      </w:r>
      <w:proofErr w:type="spellEnd"/>
      <w:r w:rsidRPr="00E9734E">
        <w:rPr>
          <w:rFonts w:ascii="Times New Roman" w:hAnsi="Times New Roman" w:cs="Times New Roman"/>
          <w:sz w:val="24"/>
          <w:szCs w:val="24"/>
        </w:rPr>
        <w:t xml:space="preserve"> in </w:t>
      </w:r>
      <w:proofErr w:type="spellStart"/>
      <w:r w:rsidRPr="00E9734E">
        <w:rPr>
          <w:rFonts w:ascii="Times New Roman" w:hAnsi="Times New Roman" w:cs="Times New Roman"/>
          <w:sz w:val="24"/>
          <w:szCs w:val="24"/>
        </w:rPr>
        <w:t>Sustainability</w:t>
      </w:r>
      <w:proofErr w:type="spellEnd"/>
      <w:r w:rsidRPr="00E9734E">
        <w:rPr>
          <w:rFonts w:ascii="Times New Roman" w:hAnsi="Times New Roman" w:cs="Times New Roman"/>
          <w:sz w:val="24"/>
          <w:szCs w:val="24"/>
        </w:rPr>
        <w:t xml:space="preserve"> </w:t>
      </w:r>
      <w:proofErr w:type="spellStart"/>
      <w:r w:rsidRPr="00E9734E">
        <w:rPr>
          <w:rFonts w:ascii="Times New Roman" w:hAnsi="Times New Roman" w:cs="Times New Roman"/>
          <w:sz w:val="24"/>
          <w:szCs w:val="24"/>
        </w:rPr>
        <w:t>One</w:t>
      </w:r>
      <w:proofErr w:type="spellEnd"/>
      <w:r w:rsidRPr="00E9734E">
        <w:rPr>
          <w:rFonts w:ascii="Times New Roman" w:hAnsi="Times New Roman" w:cs="Times New Roman"/>
          <w:sz w:val="24"/>
          <w:szCs w:val="24"/>
        </w:rPr>
        <w:t xml:space="preserve"> of </w:t>
      </w:r>
      <w:proofErr w:type="spellStart"/>
      <w:r w:rsidRPr="00E9734E">
        <w:rPr>
          <w:rFonts w:ascii="Times New Roman" w:hAnsi="Times New Roman" w:cs="Times New Roman"/>
          <w:sz w:val="24"/>
          <w:szCs w:val="24"/>
        </w:rPr>
        <w:t>the</w:t>
      </w:r>
      <w:proofErr w:type="spellEnd"/>
      <w:r w:rsidRPr="00E9734E">
        <w:rPr>
          <w:rFonts w:ascii="Times New Roman" w:hAnsi="Times New Roman" w:cs="Times New Roman"/>
          <w:sz w:val="24"/>
          <w:szCs w:val="24"/>
        </w:rPr>
        <w:t xml:space="preserve"> </w:t>
      </w:r>
      <w:proofErr w:type="spellStart"/>
      <w:r w:rsidRPr="00E9734E">
        <w:rPr>
          <w:rFonts w:ascii="Times New Roman" w:hAnsi="Times New Roman" w:cs="Times New Roman"/>
          <w:sz w:val="24"/>
          <w:szCs w:val="24"/>
        </w:rPr>
        <w:t>Sustainable</w:t>
      </w:r>
      <w:proofErr w:type="spellEnd"/>
      <w:r w:rsidRPr="00E9734E">
        <w:rPr>
          <w:rFonts w:ascii="Times New Roman" w:hAnsi="Times New Roman" w:cs="Times New Roman"/>
          <w:sz w:val="24"/>
          <w:szCs w:val="24"/>
        </w:rPr>
        <w:t xml:space="preserve"> </w:t>
      </w:r>
      <w:proofErr w:type="spellStart"/>
      <w:r w:rsidRPr="00E9734E">
        <w:rPr>
          <w:rFonts w:ascii="Times New Roman" w:hAnsi="Times New Roman" w:cs="Times New Roman"/>
          <w:sz w:val="24"/>
          <w:szCs w:val="24"/>
        </w:rPr>
        <w:t>Nutrition</w:t>
      </w:r>
      <w:proofErr w:type="spellEnd"/>
      <w:r w:rsidRPr="00E9734E">
        <w:rPr>
          <w:rFonts w:ascii="Times New Roman" w:hAnsi="Times New Roman" w:cs="Times New Roman"/>
          <w:sz w:val="24"/>
          <w:szCs w:val="24"/>
        </w:rPr>
        <w:t xml:space="preserve"> </w:t>
      </w:r>
      <w:proofErr w:type="spellStart"/>
      <w:r w:rsidRPr="00E9734E">
        <w:rPr>
          <w:rFonts w:ascii="Times New Roman" w:hAnsi="Times New Roman" w:cs="Times New Roman"/>
          <w:sz w:val="24"/>
          <w:szCs w:val="24"/>
        </w:rPr>
        <w:t>Diet</w:t>
      </w:r>
      <w:proofErr w:type="spellEnd"/>
      <w:r w:rsidRPr="00E9734E">
        <w:rPr>
          <w:rFonts w:ascii="Times New Roman" w:hAnsi="Times New Roman" w:cs="Times New Roman"/>
          <w:sz w:val="24"/>
          <w:szCs w:val="24"/>
        </w:rPr>
        <w:t xml:space="preserve"> </w:t>
      </w:r>
      <w:proofErr w:type="spellStart"/>
      <w:r w:rsidRPr="00E9734E">
        <w:rPr>
          <w:rFonts w:ascii="Times New Roman" w:hAnsi="Times New Roman" w:cs="Times New Roman"/>
          <w:sz w:val="24"/>
          <w:szCs w:val="24"/>
        </w:rPr>
        <w:t>Models</w:t>
      </w:r>
      <w:proofErr w:type="spellEnd"/>
      <w:r w:rsidRPr="00E9734E">
        <w:rPr>
          <w:rFonts w:ascii="Times New Roman" w:hAnsi="Times New Roman" w:cs="Times New Roman"/>
          <w:sz w:val="24"/>
          <w:szCs w:val="24"/>
        </w:rPr>
        <w:t xml:space="preserve">. J TOGU </w:t>
      </w:r>
      <w:proofErr w:type="spellStart"/>
      <w:r w:rsidRPr="00E9734E">
        <w:rPr>
          <w:rFonts w:ascii="Times New Roman" w:hAnsi="Times New Roman" w:cs="Times New Roman"/>
          <w:sz w:val="24"/>
          <w:szCs w:val="24"/>
        </w:rPr>
        <w:t>Heal</w:t>
      </w:r>
      <w:proofErr w:type="spellEnd"/>
      <w:r w:rsidRPr="00E9734E">
        <w:rPr>
          <w:rFonts w:ascii="Times New Roman" w:hAnsi="Times New Roman" w:cs="Times New Roman"/>
          <w:sz w:val="24"/>
          <w:szCs w:val="24"/>
        </w:rPr>
        <w:t xml:space="preserve"> </w:t>
      </w:r>
      <w:proofErr w:type="spellStart"/>
      <w:r w:rsidRPr="00E9734E">
        <w:rPr>
          <w:rFonts w:ascii="Times New Roman" w:hAnsi="Times New Roman" w:cs="Times New Roman"/>
          <w:sz w:val="24"/>
          <w:szCs w:val="24"/>
        </w:rPr>
        <w:t>Sci</w:t>
      </w:r>
      <w:proofErr w:type="spellEnd"/>
      <w:r w:rsidRPr="00E9734E">
        <w:rPr>
          <w:rFonts w:ascii="Times New Roman" w:hAnsi="Times New Roman" w:cs="Times New Roman"/>
          <w:sz w:val="24"/>
          <w:szCs w:val="24"/>
        </w:rPr>
        <w:t>. 2022;2(2):187-201.</w:t>
      </w:r>
    </w:p>
    <w:p w:rsidR="00597539" w:rsidRPr="00E9734E" w:rsidRDefault="00597539" w:rsidP="006B11DE">
      <w:pPr>
        <w:spacing w:line="360" w:lineRule="auto"/>
        <w:jc w:val="both"/>
        <w:rPr>
          <w:rFonts w:ascii="Times New Roman" w:hAnsi="Times New Roman" w:cs="Times New Roman"/>
          <w:bCs/>
          <w:iCs/>
          <w:sz w:val="24"/>
          <w:szCs w:val="24"/>
        </w:rPr>
      </w:pPr>
    </w:p>
    <w:p w:rsidR="00F16614" w:rsidRPr="00E9734E" w:rsidRDefault="00F16614" w:rsidP="00F16614">
      <w:pPr>
        <w:spacing w:line="360" w:lineRule="auto"/>
        <w:jc w:val="both"/>
        <w:rPr>
          <w:rFonts w:ascii="Times New Roman" w:hAnsi="Times New Roman" w:cs="Times New Roman"/>
          <w:bCs/>
          <w:iCs/>
          <w:sz w:val="24"/>
          <w:szCs w:val="24"/>
        </w:rPr>
      </w:pPr>
    </w:p>
    <w:p w:rsidR="00F16614" w:rsidRPr="00E9734E" w:rsidRDefault="00F16614" w:rsidP="00F16614">
      <w:pPr>
        <w:spacing w:line="360" w:lineRule="auto"/>
        <w:jc w:val="both"/>
        <w:rPr>
          <w:rFonts w:ascii="Times New Roman" w:hAnsi="Times New Roman" w:cs="Times New Roman"/>
          <w:bCs/>
          <w:iCs/>
          <w:sz w:val="24"/>
          <w:szCs w:val="24"/>
        </w:rPr>
      </w:pPr>
    </w:p>
    <w:p w:rsidR="00B67B57" w:rsidRPr="00E9734E" w:rsidRDefault="004649FC" w:rsidP="00F16614">
      <w:pPr>
        <w:spacing w:line="360" w:lineRule="auto"/>
        <w:jc w:val="both"/>
        <w:rPr>
          <w:rFonts w:ascii="Times New Roman" w:hAnsi="Times New Roman" w:cs="Times New Roman"/>
          <w:sz w:val="24"/>
          <w:szCs w:val="24"/>
        </w:rPr>
      </w:pPr>
      <w:r w:rsidRPr="00E9734E">
        <w:rPr>
          <w:rFonts w:ascii="Times New Roman" w:hAnsi="Times New Roman" w:cs="Times New Roman"/>
          <w:bCs/>
          <w:iCs/>
          <w:sz w:val="24"/>
          <w:szCs w:val="24"/>
        </w:rPr>
        <w:t xml:space="preserve"> </w:t>
      </w:r>
    </w:p>
    <w:sectPr w:rsidR="00B67B57" w:rsidRPr="00E973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MyriadPro-Bold">
    <w:panose1 w:val="00000000000000000000"/>
    <w:charset w:val="A2"/>
    <w:family w:val="swiss"/>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C0C78"/>
    <w:multiLevelType w:val="hybridMultilevel"/>
    <w:tmpl w:val="CFB615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54615D"/>
    <w:multiLevelType w:val="hybridMultilevel"/>
    <w:tmpl w:val="CFB615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6C"/>
    <w:rsid w:val="00056C8E"/>
    <w:rsid w:val="000903EE"/>
    <w:rsid w:val="000B3741"/>
    <w:rsid w:val="00156B5A"/>
    <w:rsid w:val="001A1CEF"/>
    <w:rsid w:val="001A65DD"/>
    <w:rsid w:val="001F35C4"/>
    <w:rsid w:val="0022295C"/>
    <w:rsid w:val="00252954"/>
    <w:rsid w:val="00271C73"/>
    <w:rsid w:val="002D6855"/>
    <w:rsid w:val="002E4359"/>
    <w:rsid w:val="002F4598"/>
    <w:rsid w:val="00324BAB"/>
    <w:rsid w:val="00343BDD"/>
    <w:rsid w:val="003A2E3C"/>
    <w:rsid w:val="003B1B86"/>
    <w:rsid w:val="003B5F35"/>
    <w:rsid w:val="003D0AD2"/>
    <w:rsid w:val="004020AA"/>
    <w:rsid w:val="0043443F"/>
    <w:rsid w:val="00441991"/>
    <w:rsid w:val="00461E5C"/>
    <w:rsid w:val="004649FC"/>
    <w:rsid w:val="004674DA"/>
    <w:rsid w:val="004B20CE"/>
    <w:rsid w:val="005071C6"/>
    <w:rsid w:val="0053271D"/>
    <w:rsid w:val="00541CB8"/>
    <w:rsid w:val="005825E6"/>
    <w:rsid w:val="00597539"/>
    <w:rsid w:val="005A4FE0"/>
    <w:rsid w:val="005B72FB"/>
    <w:rsid w:val="006B11DE"/>
    <w:rsid w:val="00711E0E"/>
    <w:rsid w:val="00714652"/>
    <w:rsid w:val="00744E97"/>
    <w:rsid w:val="007719C0"/>
    <w:rsid w:val="00792C56"/>
    <w:rsid w:val="00792F4B"/>
    <w:rsid w:val="007C0C55"/>
    <w:rsid w:val="0084216A"/>
    <w:rsid w:val="008E4414"/>
    <w:rsid w:val="00932BE3"/>
    <w:rsid w:val="009706B1"/>
    <w:rsid w:val="00983B53"/>
    <w:rsid w:val="009D6D29"/>
    <w:rsid w:val="009E7DAE"/>
    <w:rsid w:val="009F4957"/>
    <w:rsid w:val="00A04E34"/>
    <w:rsid w:val="00A32698"/>
    <w:rsid w:val="00A71CEA"/>
    <w:rsid w:val="00A82330"/>
    <w:rsid w:val="00AB3D87"/>
    <w:rsid w:val="00AF3381"/>
    <w:rsid w:val="00AF3BC5"/>
    <w:rsid w:val="00B309C0"/>
    <w:rsid w:val="00B61C5A"/>
    <w:rsid w:val="00B67B57"/>
    <w:rsid w:val="00BB3A83"/>
    <w:rsid w:val="00BE1629"/>
    <w:rsid w:val="00BE6F99"/>
    <w:rsid w:val="00CB0B6C"/>
    <w:rsid w:val="00CE2CFB"/>
    <w:rsid w:val="00D24BE4"/>
    <w:rsid w:val="00D262B9"/>
    <w:rsid w:val="00D554C0"/>
    <w:rsid w:val="00D63BC2"/>
    <w:rsid w:val="00D67DCE"/>
    <w:rsid w:val="00D748AA"/>
    <w:rsid w:val="00DD311D"/>
    <w:rsid w:val="00E175CC"/>
    <w:rsid w:val="00E95462"/>
    <w:rsid w:val="00E9734E"/>
    <w:rsid w:val="00EC62C8"/>
    <w:rsid w:val="00ED022C"/>
    <w:rsid w:val="00F04C97"/>
    <w:rsid w:val="00F16614"/>
    <w:rsid w:val="00F31783"/>
    <w:rsid w:val="00F37A74"/>
    <w:rsid w:val="00FE2A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06BD7"/>
  <w15:chartTrackingRefBased/>
  <w15:docId w15:val="{1B3CA587-AB3A-4640-875E-C7E1E133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4FE0"/>
    <w:pPr>
      <w:ind w:left="720"/>
      <w:contextualSpacing/>
    </w:pPr>
  </w:style>
  <w:style w:type="character" w:styleId="Kpr">
    <w:name w:val="Hyperlink"/>
    <w:basedOn w:val="VarsaylanParagrafYazTipi"/>
    <w:uiPriority w:val="99"/>
    <w:unhideWhenUsed/>
    <w:rsid w:val="00AF3381"/>
    <w:rPr>
      <w:color w:val="0563C1" w:themeColor="hyperlink"/>
      <w:u w:val="single"/>
    </w:rPr>
  </w:style>
  <w:style w:type="table" w:customStyle="1" w:styleId="TableNormal">
    <w:name w:val="Table Normal"/>
    <w:uiPriority w:val="2"/>
    <w:semiHidden/>
    <w:unhideWhenUsed/>
    <w:qFormat/>
    <w:rsid w:val="002229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aspro.2016.02.049" TargetMode="External"/><Relationship Id="rId3" Type="http://schemas.openxmlformats.org/officeDocument/2006/relationships/settings" Target="settings.xml"/><Relationship Id="rId7" Type="http://schemas.openxmlformats.org/officeDocument/2006/relationships/hyperlink" Target="https://doi.org/10.3945/an.113.0055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8</Pages>
  <Words>2388</Words>
  <Characters>13612</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Bircan ULAS KADIOGLU</dc:creator>
  <cp:keywords/>
  <dc:description/>
  <cp:lastModifiedBy>Bircan ULAS KADIOGLU</cp:lastModifiedBy>
  <cp:revision>72</cp:revision>
  <dcterms:created xsi:type="dcterms:W3CDTF">2022-11-15T17:23:00Z</dcterms:created>
  <dcterms:modified xsi:type="dcterms:W3CDTF">2022-11-25T09:31:00Z</dcterms:modified>
</cp:coreProperties>
</file>