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509B" w:rsidRPr="009A2B26" w:rsidRDefault="00696C12" w:rsidP="009A2B26">
      <w:pPr>
        <w:tabs>
          <w:tab w:val="left" w:pos="12616"/>
        </w:tabs>
        <w:jc w:val="center"/>
        <w:outlineLvl w:val="0"/>
        <w:rPr>
          <w:rFonts w:ascii="Times New Roman" w:hAnsi="Times New Roman"/>
          <w:b/>
        </w:rPr>
      </w:pPr>
      <w:r w:rsidRPr="009A2B26">
        <w:rPr>
          <w:rFonts w:ascii="Times New Roman" w:hAnsi="Times New Roman"/>
          <w:b/>
        </w:rPr>
        <w:t>KURUMSAL KAYNAK PLANLAMASI SİSTEMİ</w:t>
      </w:r>
      <w:r w:rsidR="00CC3E6D" w:rsidRPr="009A2B26">
        <w:rPr>
          <w:rFonts w:ascii="Times New Roman" w:hAnsi="Times New Roman"/>
          <w:b/>
        </w:rPr>
        <w:t xml:space="preserve">NDE </w:t>
      </w:r>
      <w:r w:rsidRPr="009A2B26">
        <w:rPr>
          <w:rFonts w:ascii="Times New Roman" w:hAnsi="Times New Roman"/>
          <w:b/>
        </w:rPr>
        <w:t>KRİTİK BAŞARI FAKTÖRLERİ</w:t>
      </w:r>
    </w:p>
    <w:p w:rsidR="00696C12" w:rsidRPr="00E46D2B" w:rsidRDefault="00696C12" w:rsidP="009A2B26">
      <w:pPr>
        <w:tabs>
          <w:tab w:val="left" w:pos="12616"/>
        </w:tabs>
        <w:jc w:val="center"/>
        <w:outlineLvl w:val="0"/>
        <w:rPr>
          <w:rFonts w:ascii="Times New Roman" w:hAnsi="Times New Roman"/>
          <w:b/>
          <w:sz w:val="22"/>
          <w:szCs w:val="22"/>
        </w:rPr>
      </w:pPr>
    </w:p>
    <w:p w:rsidR="00696C12" w:rsidRPr="00E46D2B" w:rsidRDefault="00696C12" w:rsidP="009A2B26">
      <w:pPr>
        <w:tabs>
          <w:tab w:val="left" w:pos="12616"/>
        </w:tabs>
        <w:jc w:val="center"/>
        <w:outlineLvl w:val="0"/>
        <w:rPr>
          <w:rFonts w:ascii="Times New Roman" w:hAnsi="Times New Roman"/>
          <w:b/>
          <w:sz w:val="22"/>
          <w:szCs w:val="22"/>
        </w:rPr>
      </w:pPr>
      <w:r w:rsidRPr="00E46D2B">
        <w:rPr>
          <w:rFonts w:ascii="Times New Roman" w:hAnsi="Times New Roman"/>
          <w:b/>
          <w:sz w:val="22"/>
          <w:szCs w:val="22"/>
        </w:rPr>
        <w:t>Yaşar Akça</w:t>
      </w:r>
      <w:r w:rsidRPr="00E46D2B">
        <w:rPr>
          <w:rStyle w:val="DipnotBavurusu"/>
          <w:rFonts w:ascii="Times New Roman" w:hAnsi="Times New Roman"/>
          <w:b/>
          <w:sz w:val="22"/>
          <w:szCs w:val="22"/>
        </w:rPr>
        <w:footnoteReference w:id="1"/>
      </w:r>
    </w:p>
    <w:p w:rsidR="00696C12" w:rsidRPr="00E46D2B" w:rsidRDefault="00696C12" w:rsidP="009A2B26">
      <w:pPr>
        <w:tabs>
          <w:tab w:val="left" w:pos="12616"/>
        </w:tabs>
        <w:jc w:val="center"/>
        <w:outlineLvl w:val="0"/>
        <w:rPr>
          <w:rFonts w:ascii="Times New Roman" w:hAnsi="Times New Roman"/>
          <w:b/>
          <w:sz w:val="22"/>
          <w:szCs w:val="22"/>
        </w:rPr>
      </w:pPr>
    </w:p>
    <w:p w:rsidR="00C34CB6" w:rsidRPr="009A2B26" w:rsidRDefault="00696C12" w:rsidP="009A2B26">
      <w:pPr>
        <w:tabs>
          <w:tab w:val="left" w:pos="12191"/>
        </w:tabs>
        <w:ind w:left="-567"/>
        <w:jc w:val="both"/>
        <w:outlineLvl w:val="0"/>
        <w:rPr>
          <w:rFonts w:ascii="Times New Roman" w:hAnsi="Times New Roman"/>
          <w:bCs/>
          <w:sz w:val="18"/>
          <w:szCs w:val="18"/>
        </w:rPr>
      </w:pPr>
      <w:r w:rsidRPr="009A2B26">
        <w:rPr>
          <w:rFonts w:ascii="Times New Roman" w:hAnsi="Times New Roman"/>
          <w:b/>
          <w:bCs/>
          <w:sz w:val="18"/>
          <w:szCs w:val="18"/>
        </w:rPr>
        <w:t>Öz</w:t>
      </w:r>
      <w:r w:rsidR="00CC3E6D" w:rsidRPr="009A2B26">
        <w:rPr>
          <w:rFonts w:ascii="Times New Roman" w:hAnsi="Times New Roman"/>
          <w:b/>
          <w:bCs/>
          <w:sz w:val="18"/>
          <w:szCs w:val="18"/>
        </w:rPr>
        <w:t>et</w:t>
      </w:r>
      <w:r w:rsidRPr="009A2B26">
        <w:rPr>
          <w:rFonts w:ascii="Times New Roman" w:hAnsi="Times New Roman"/>
          <w:b/>
          <w:bCs/>
          <w:sz w:val="18"/>
          <w:szCs w:val="18"/>
        </w:rPr>
        <w:t>:</w:t>
      </w:r>
      <w:r w:rsidRPr="009A2B26">
        <w:rPr>
          <w:rFonts w:ascii="Times New Roman" w:hAnsi="Times New Roman"/>
          <w:bCs/>
          <w:sz w:val="18"/>
          <w:szCs w:val="18"/>
        </w:rPr>
        <w:t xml:space="preserve"> </w:t>
      </w:r>
      <w:r w:rsidR="00015AF4" w:rsidRPr="009A2B26">
        <w:rPr>
          <w:rFonts w:ascii="Times New Roman" w:hAnsi="Times New Roman"/>
          <w:bCs/>
          <w:sz w:val="18"/>
          <w:szCs w:val="18"/>
        </w:rPr>
        <w:t>Dünya çapında b</w:t>
      </w:r>
      <w:r w:rsidR="0055115C" w:rsidRPr="009A2B26">
        <w:rPr>
          <w:rFonts w:ascii="Times New Roman" w:hAnsi="Times New Roman"/>
          <w:bCs/>
          <w:sz w:val="18"/>
          <w:szCs w:val="18"/>
        </w:rPr>
        <w:t xml:space="preserve">üyük ilgi </w:t>
      </w:r>
      <w:r w:rsidR="00015AF4" w:rsidRPr="009A2B26">
        <w:rPr>
          <w:rFonts w:ascii="Times New Roman" w:hAnsi="Times New Roman"/>
          <w:bCs/>
          <w:sz w:val="18"/>
          <w:szCs w:val="18"/>
        </w:rPr>
        <w:t xml:space="preserve">çeken </w:t>
      </w:r>
      <w:r w:rsidR="0055115C" w:rsidRPr="009A2B26">
        <w:rPr>
          <w:rFonts w:ascii="Times New Roman" w:hAnsi="Times New Roman"/>
          <w:bCs/>
          <w:sz w:val="18"/>
          <w:szCs w:val="18"/>
        </w:rPr>
        <w:t>ve özellikle her sektörden işletmeler</w:t>
      </w:r>
      <w:r w:rsidR="00124C03" w:rsidRPr="009A2B26">
        <w:rPr>
          <w:rFonts w:ascii="Times New Roman" w:hAnsi="Times New Roman"/>
          <w:bCs/>
          <w:sz w:val="18"/>
          <w:szCs w:val="18"/>
        </w:rPr>
        <w:t>de</w:t>
      </w:r>
      <w:r w:rsidR="0055115C" w:rsidRPr="009A2B26">
        <w:rPr>
          <w:rFonts w:ascii="Times New Roman" w:hAnsi="Times New Roman"/>
          <w:bCs/>
          <w:sz w:val="18"/>
          <w:szCs w:val="18"/>
        </w:rPr>
        <w:t xml:space="preserve"> kullanılan yönetim enformasyon sistemlerinden biri, kurumsal kaynak planlaması (KKP) yazılımlarıdır. </w:t>
      </w:r>
      <w:r w:rsidR="000654B7" w:rsidRPr="009A2B26">
        <w:rPr>
          <w:rFonts w:ascii="Times New Roman" w:hAnsi="Times New Roman"/>
          <w:bCs/>
          <w:sz w:val="18"/>
          <w:szCs w:val="18"/>
        </w:rPr>
        <w:t>R</w:t>
      </w:r>
      <w:r w:rsidR="00B36337" w:rsidRPr="009A2B26">
        <w:rPr>
          <w:rFonts w:ascii="Times New Roman" w:hAnsi="Times New Roman"/>
          <w:bCs/>
          <w:sz w:val="18"/>
          <w:szCs w:val="18"/>
        </w:rPr>
        <w:t>ekabette olmazsa olmaz bir yönetim enformasyon sistemi olan KKP yazılım</w:t>
      </w:r>
      <w:r w:rsidR="008E5349" w:rsidRPr="009A2B26">
        <w:rPr>
          <w:rFonts w:ascii="Times New Roman" w:hAnsi="Times New Roman"/>
          <w:bCs/>
          <w:sz w:val="18"/>
          <w:szCs w:val="18"/>
        </w:rPr>
        <w:t>lar</w:t>
      </w:r>
      <w:r w:rsidR="00B36337" w:rsidRPr="009A2B26">
        <w:rPr>
          <w:rFonts w:ascii="Times New Roman" w:hAnsi="Times New Roman"/>
          <w:bCs/>
          <w:sz w:val="18"/>
          <w:szCs w:val="18"/>
        </w:rPr>
        <w:t>ı, organizasyon</w:t>
      </w:r>
      <w:r w:rsidR="008E5349" w:rsidRPr="009A2B26">
        <w:rPr>
          <w:rFonts w:ascii="Times New Roman" w:hAnsi="Times New Roman"/>
          <w:bCs/>
          <w:sz w:val="18"/>
          <w:szCs w:val="18"/>
        </w:rPr>
        <w:t>d</w:t>
      </w:r>
      <w:r w:rsidR="00B36337" w:rsidRPr="009A2B26">
        <w:rPr>
          <w:rFonts w:ascii="Times New Roman" w:hAnsi="Times New Roman"/>
          <w:bCs/>
          <w:sz w:val="18"/>
          <w:szCs w:val="18"/>
        </w:rPr>
        <w:t xml:space="preserve">a omurga ve dijital sinir sistemi işlevlerini </w:t>
      </w:r>
      <w:r w:rsidR="00124C03" w:rsidRPr="009A2B26">
        <w:rPr>
          <w:rFonts w:ascii="Times New Roman" w:hAnsi="Times New Roman"/>
          <w:bCs/>
          <w:sz w:val="18"/>
          <w:szCs w:val="18"/>
        </w:rPr>
        <w:t>sağlamaktadır</w:t>
      </w:r>
      <w:r w:rsidR="008E5349" w:rsidRPr="009A2B26">
        <w:rPr>
          <w:rFonts w:ascii="Times New Roman" w:hAnsi="Times New Roman"/>
          <w:bCs/>
          <w:sz w:val="18"/>
          <w:szCs w:val="18"/>
        </w:rPr>
        <w:t xml:space="preserve">. </w:t>
      </w:r>
      <w:r w:rsidR="0010509B" w:rsidRPr="009A2B26">
        <w:rPr>
          <w:rFonts w:ascii="Times New Roman" w:hAnsi="Times New Roman"/>
          <w:bCs/>
          <w:sz w:val="18"/>
          <w:szCs w:val="18"/>
        </w:rPr>
        <w:t>KKP</w:t>
      </w:r>
      <w:r w:rsidR="00641413" w:rsidRPr="009A2B26">
        <w:rPr>
          <w:rFonts w:ascii="Times New Roman" w:hAnsi="Times New Roman"/>
          <w:bCs/>
          <w:sz w:val="18"/>
          <w:szCs w:val="18"/>
        </w:rPr>
        <w:t xml:space="preserve"> sisteminin </w:t>
      </w:r>
      <w:r w:rsidR="00E27810" w:rsidRPr="009A2B26">
        <w:rPr>
          <w:rFonts w:ascii="Times New Roman" w:hAnsi="Times New Roman"/>
          <w:bCs/>
          <w:sz w:val="18"/>
          <w:szCs w:val="18"/>
        </w:rPr>
        <w:t xml:space="preserve">işletmeye </w:t>
      </w:r>
      <w:r w:rsidR="009B05C7" w:rsidRPr="009A2B26">
        <w:rPr>
          <w:rFonts w:ascii="Times New Roman" w:hAnsi="Times New Roman"/>
          <w:bCs/>
          <w:sz w:val="18"/>
          <w:szCs w:val="18"/>
        </w:rPr>
        <w:t xml:space="preserve">kurulumu </w:t>
      </w:r>
      <w:r w:rsidR="00641413" w:rsidRPr="009A2B26">
        <w:rPr>
          <w:rFonts w:ascii="Times New Roman" w:hAnsi="Times New Roman"/>
          <w:bCs/>
          <w:sz w:val="18"/>
          <w:szCs w:val="18"/>
        </w:rPr>
        <w:t xml:space="preserve">aynı zamanda </w:t>
      </w:r>
      <w:r w:rsidR="0098182E" w:rsidRPr="009A2B26">
        <w:rPr>
          <w:rFonts w:ascii="Times New Roman" w:hAnsi="Times New Roman"/>
          <w:bCs/>
          <w:sz w:val="18"/>
          <w:szCs w:val="18"/>
        </w:rPr>
        <w:t xml:space="preserve">büyük bir </w:t>
      </w:r>
      <w:proofErr w:type="spellStart"/>
      <w:r w:rsidR="0098182E" w:rsidRPr="009A2B26">
        <w:rPr>
          <w:rFonts w:ascii="Times New Roman" w:hAnsi="Times New Roman"/>
          <w:bCs/>
          <w:sz w:val="18"/>
          <w:szCs w:val="18"/>
        </w:rPr>
        <w:t>organizasyonel</w:t>
      </w:r>
      <w:proofErr w:type="spellEnd"/>
      <w:r w:rsidR="0098182E" w:rsidRPr="009A2B26">
        <w:rPr>
          <w:rFonts w:ascii="Times New Roman" w:hAnsi="Times New Roman"/>
          <w:bCs/>
          <w:sz w:val="18"/>
          <w:szCs w:val="18"/>
        </w:rPr>
        <w:t xml:space="preserve"> değişimi beraberinde getir</w:t>
      </w:r>
      <w:r w:rsidR="00641413" w:rsidRPr="009A2B26">
        <w:rPr>
          <w:rFonts w:ascii="Times New Roman" w:hAnsi="Times New Roman"/>
          <w:bCs/>
          <w:sz w:val="18"/>
          <w:szCs w:val="18"/>
        </w:rPr>
        <w:t xml:space="preserve">mektedir. </w:t>
      </w:r>
      <w:r w:rsidR="009A5CA0" w:rsidRPr="009A2B26">
        <w:rPr>
          <w:rFonts w:ascii="Times New Roman" w:hAnsi="Times New Roman"/>
          <w:bCs/>
          <w:sz w:val="18"/>
          <w:szCs w:val="18"/>
        </w:rPr>
        <w:t>Fakat i</w:t>
      </w:r>
      <w:r w:rsidR="00634060" w:rsidRPr="009A2B26">
        <w:rPr>
          <w:rFonts w:ascii="Times New Roman" w:hAnsi="Times New Roman"/>
          <w:bCs/>
          <w:sz w:val="18"/>
          <w:szCs w:val="18"/>
        </w:rPr>
        <w:t>şletmeler</w:t>
      </w:r>
      <w:r w:rsidR="009A5CA0" w:rsidRPr="009A2B26">
        <w:rPr>
          <w:rFonts w:ascii="Times New Roman" w:hAnsi="Times New Roman"/>
          <w:bCs/>
          <w:sz w:val="18"/>
          <w:szCs w:val="18"/>
        </w:rPr>
        <w:t>,</w:t>
      </w:r>
      <w:r w:rsidR="00DB4482" w:rsidRPr="009A2B26">
        <w:rPr>
          <w:rFonts w:ascii="Times New Roman" w:hAnsi="Times New Roman"/>
          <w:bCs/>
          <w:sz w:val="18"/>
          <w:szCs w:val="18"/>
        </w:rPr>
        <w:t xml:space="preserve"> KKP sistemlerini </w:t>
      </w:r>
      <w:r w:rsidR="000654B7" w:rsidRPr="009A2B26">
        <w:rPr>
          <w:rFonts w:ascii="Times New Roman" w:hAnsi="Times New Roman"/>
          <w:bCs/>
          <w:sz w:val="18"/>
          <w:szCs w:val="18"/>
        </w:rPr>
        <w:t xml:space="preserve">faaliyete geçirirken çok çeşitli problemlerle </w:t>
      </w:r>
      <w:r w:rsidR="00DB4482" w:rsidRPr="009A2B26">
        <w:rPr>
          <w:rFonts w:ascii="Times New Roman" w:hAnsi="Times New Roman"/>
          <w:bCs/>
          <w:sz w:val="18"/>
          <w:szCs w:val="18"/>
        </w:rPr>
        <w:t xml:space="preserve">karşılaşmaktadır. </w:t>
      </w:r>
      <w:r w:rsidR="007F0D3B" w:rsidRPr="009A2B26">
        <w:rPr>
          <w:rFonts w:ascii="Times New Roman" w:hAnsi="Times New Roman"/>
          <w:bCs/>
          <w:sz w:val="18"/>
          <w:szCs w:val="18"/>
        </w:rPr>
        <w:t xml:space="preserve">KKP </w:t>
      </w:r>
      <w:r w:rsidR="000654B7" w:rsidRPr="009A2B26">
        <w:rPr>
          <w:rFonts w:ascii="Times New Roman" w:hAnsi="Times New Roman"/>
          <w:bCs/>
          <w:sz w:val="18"/>
          <w:szCs w:val="18"/>
        </w:rPr>
        <w:t xml:space="preserve">adaptasyonunun </w:t>
      </w:r>
      <w:r w:rsidR="007F0D3B" w:rsidRPr="009A2B26">
        <w:rPr>
          <w:rFonts w:ascii="Times New Roman" w:hAnsi="Times New Roman"/>
          <w:bCs/>
          <w:sz w:val="18"/>
          <w:szCs w:val="18"/>
        </w:rPr>
        <w:t xml:space="preserve">başarılması, işletmeler </w:t>
      </w:r>
      <w:r w:rsidR="00D95007" w:rsidRPr="009A2B26">
        <w:rPr>
          <w:rFonts w:ascii="Times New Roman" w:hAnsi="Times New Roman"/>
          <w:bCs/>
          <w:sz w:val="18"/>
          <w:szCs w:val="18"/>
        </w:rPr>
        <w:t xml:space="preserve">açısından </w:t>
      </w:r>
      <w:r w:rsidR="000654B7" w:rsidRPr="009A2B26">
        <w:rPr>
          <w:rFonts w:ascii="Times New Roman" w:hAnsi="Times New Roman"/>
          <w:bCs/>
          <w:sz w:val="18"/>
          <w:szCs w:val="18"/>
        </w:rPr>
        <w:t xml:space="preserve">oldukça </w:t>
      </w:r>
      <w:r w:rsidR="007F0D3B" w:rsidRPr="009A2B26">
        <w:rPr>
          <w:rFonts w:ascii="Times New Roman" w:hAnsi="Times New Roman"/>
          <w:bCs/>
          <w:sz w:val="18"/>
          <w:szCs w:val="18"/>
        </w:rPr>
        <w:t>zor görülmektedir. Sayısız uygulama tekrarları</w:t>
      </w:r>
      <w:r w:rsidR="000654B7" w:rsidRPr="009A2B26">
        <w:rPr>
          <w:rFonts w:ascii="Times New Roman" w:hAnsi="Times New Roman"/>
          <w:bCs/>
          <w:sz w:val="18"/>
          <w:szCs w:val="18"/>
        </w:rPr>
        <w:t xml:space="preserve"> ve</w:t>
      </w:r>
      <w:r w:rsidR="007F0D3B" w:rsidRPr="009A2B26">
        <w:rPr>
          <w:rFonts w:ascii="Times New Roman" w:hAnsi="Times New Roman"/>
          <w:bCs/>
          <w:sz w:val="18"/>
          <w:szCs w:val="18"/>
        </w:rPr>
        <w:t xml:space="preserve"> yazılımın reddedilmesi gibi </w:t>
      </w:r>
      <w:r w:rsidR="00C06777" w:rsidRPr="009A2B26">
        <w:rPr>
          <w:rFonts w:ascii="Times New Roman" w:hAnsi="Times New Roman"/>
          <w:bCs/>
          <w:sz w:val="18"/>
          <w:szCs w:val="18"/>
        </w:rPr>
        <w:t xml:space="preserve">durumlar </w:t>
      </w:r>
      <w:r w:rsidR="00D95007" w:rsidRPr="009A2B26">
        <w:rPr>
          <w:rFonts w:ascii="Times New Roman" w:hAnsi="Times New Roman"/>
          <w:bCs/>
          <w:sz w:val="18"/>
          <w:szCs w:val="18"/>
        </w:rPr>
        <w:t xml:space="preserve">çok sık </w:t>
      </w:r>
      <w:r w:rsidR="00C06777" w:rsidRPr="009A2B26">
        <w:rPr>
          <w:rFonts w:ascii="Times New Roman" w:hAnsi="Times New Roman"/>
          <w:bCs/>
          <w:sz w:val="18"/>
          <w:szCs w:val="18"/>
        </w:rPr>
        <w:t xml:space="preserve">yaşanmaktadır. </w:t>
      </w:r>
      <w:r w:rsidR="00641413" w:rsidRPr="009A2B26">
        <w:rPr>
          <w:rFonts w:ascii="Times New Roman" w:hAnsi="Times New Roman"/>
          <w:bCs/>
          <w:sz w:val="18"/>
          <w:szCs w:val="18"/>
        </w:rPr>
        <w:t xml:space="preserve">Dolayısıyla KKP projesinin </w:t>
      </w:r>
      <w:r w:rsidR="00C06777" w:rsidRPr="009A2B26">
        <w:rPr>
          <w:rFonts w:ascii="Times New Roman" w:hAnsi="Times New Roman"/>
          <w:bCs/>
          <w:sz w:val="18"/>
          <w:szCs w:val="18"/>
        </w:rPr>
        <w:t>işletme</w:t>
      </w:r>
      <w:r w:rsidR="00D95007" w:rsidRPr="009A2B26">
        <w:rPr>
          <w:rFonts w:ascii="Times New Roman" w:hAnsi="Times New Roman"/>
          <w:bCs/>
          <w:sz w:val="18"/>
          <w:szCs w:val="18"/>
        </w:rPr>
        <w:t>ye</w:t>
      </w:r>
      <w:r w:rsidR="00C06777" w:rsidRPr="009A2B26">
        <w:rPr>
          <w:rFonts w:ascii="Times New Roman" w:hAnsi="Times New Roman"/>
          <w:bCs/>
          <w:sz w:val="18"/>
          <w:szCs w:val="18"/>
        </w:rPr>
        <w:t xml:space="preserve"> </w:t>
      </w:r>
      <w:r w:rsidR="00124C03" w:rsidRPr="009A2B26">
        <w:rPr>
          <w:rFonts w:ascii="Times New Roman" w:hAnsi="Times New Roman"/>
          <w:bCs/>
          <w:sz w:val="18"/>
          <w:szCs w:val="18"/>
        </w:rPr>
        <w:t xml:space="preserve">adaptasyonunda </w:t>
      </w:r>
      <w:r w:rsidR="00641413" w:rsidRPr="009A2B26">
        <w:rPr>
          <w:rFonts w:ascii="Times New Roman" w:hAnsi="Times New Roman"/>
          <w:bCs/>
          <w:sz w:val="18"/>
          <w:szCs w:val="18"/>
        </w:rPr>
        <w:t xml:space="preserve">dikkate alınması gereken kritik başarı faktörlerinin </w:t>
      </w:r>
      <w:r w:rsidR="004C552F" w:rsidRPr="009A2B26">
        <w:rPr>
          <w:rFonts w:ascii="Times New Roman" w:hAnsi="Times New Roman"/>
          <w:bCs/>
          <w:sz w:val="18"/>
          <w:szCs w:val="18"/>
        </w:rPr>
        <w:t>t</w:t>
      </w:r>
      <w:r w:rsidR="00641413" w:rsidRPr="009A2B26">
        <w:rPr>
          <w:rFonts w:ascii="Times New Roman" w:hAnsi="Times New Roman"/>
          <w:bCs/>
          <w:sz w:val="18"/>
          <w:szCs w:val="18"/>
        </w:rPr>
        <w:t>anımlan</w:t>
      </w:r>
      <w:r w:rsidR="000654B7" w:rsidRPr="009A2B26">
        <w:rPr>
          <w:rFonts w:ascii="Times New Roman" w:hAnsi="Times New Roman"/>
          <w:bCs/>
          <w:sz w:val="18"/>
          <w:szCs w:val="18"/>
        </w:rPr>
        <w:t xml:space="preserve">ması </w:t>
      </w:r>
      <w:r w:rsidR="00641413" w:rsidRPr="009A2B26">
        <w:rPr>
          <w:rFonts w:ascii="Times New Roman" w:hAnsi="Times New Roman"/>
          <w:bCs/>
          <w:sz w:val="18"/>
          <w:szCs w:val="18"/>
        </w:rPr>
        <w:t xml:space="preserve">gerekmektedir. </w:t>
      </w:r>
      <w:r w:rsidR="000654B7" w:rsidRPr="009A2B26">
        <w:rPr>
          <w:rFonts w:ascii="Times New Roman" w:hAnsi="Times New Roman"/>
          <w:bCs/>
          <w:sz w:val="18"/>
          <w:szCs w:val="18"/>
        </w:rPr>
        <w:t xml:space="preserve">İşletmelerin KKP </w:t>
      </w:r>
      <w:r w:rsidR="0010509B" w:rsidRPr="009A2B26">
        <w:rPr>
          <w:rFonts w:ascii="Times New Roman" w:hAnsi="Times New Roman"/>
          <w:bCs/>
          <w:sz w:val="18"/>
          <w:szCs w:val="18"/>
        </w:rPr>
        <w:t xml:space="preserve">enformasyon sistemini </w:t>
      </w:r>
      <w:r w:rsidR="00C7604A" w:rsidRPr="009A2B26">
        <w:rPr>
          <w:rFonts w:ascii="Times New Roman" w:hAnsi="Times New Roman"/>
          <w:bCs/>
          <w:sz w:val="18"/>
          <w:szCs w:val="18"/>
        </w:rPr>
        <w:t xml:space="preserve">kurarken </w:t>
      </w:r>
      <w:r w:rsidR="00124C03" w:rsidRPr="009A2B26">
        <w:rPr>
          <w:rFonts w:ascii="Times New Roman" w:hAnsi="Times New Roman"/>
          <w:bCs/>
          <w:sz w:val="18"/>
          <w:szCs w:val="18"/>
        </w:rPr>
        <w:t xml:space="preserve">dikkate alması gereken </w:t>
      </w:r>
      <w:r w:rsidR="0010509B" w:rsidRPr="009A2B26">
        <w:rPr>
          <w:rFonts w:ascii="Times New Roman" w:hAnsi="Times New Roman"/>
          <w:bCs/>
          <w:sz w:val="18"/>
          <w:szCs w:val="18"/>
        </w:rPr>
        <w:t>faktörler, kritik başarı faktörleri</w:t>
      </w:r>
      <w:r w:rsidR="00C34CB6" w:rsidRPr="009A2B26">
        <w:rPr>
          <w:rFonts w:ascii="Times New Roman" w:hAnsi="Times New Roman"/>
          <w:bCs/>
          <w:sz w:val="18"/>
          <w:szCs w:val="18"/>
        </w:rPr>
        <w:t xml:space="preserve"> </w:t>
      </w:r>
      <w:r w:rsidR="00641413" w:rsidRPr="009A2B26">
        <w:rPr>
          <w:rFonts w:ascii="Times New Roman" w:hAnsi="Times New Roman"/>
          <w:bCs/>
          <w:sz w:val="18"/>
          <w:szCs w:val="18"/>
        </w:rPr>
        <w:t xml:space="preserve">olarak adlandırılmaktadır. </w:t>
      </w:r>
      <w:r w:rsidR="00124C03" w:rsidRPr="009A2B26">
        <w:rPr>
          <w:rFonts w:ascii="Times New Roman" w:hAnsi="Times New Roman"/>
          <w:bCs/>
          <w:sz w:val="18"/>
          <w:szCs w:val="18"/>
        </w:rPr>
        <w:t>KKP sisteminin b</w:t>
      </w:r>
      <w:r w:rsidR="00B141D6" w:rsidRPr="009A2B26">
        <w:rPr>
          <w:rFonts w:ascii="Times New Roman" w:hAnsi="Times New Roman"/>
          <w:sz w:val="18"/>
          <w:szCs w:val="18"/>
        </w:rPr>
        <w:t>aşarı</w:t>
      </w:r>
      <w:r w:rsidR="00124C03" w:rsidRPr="009A2B26">
        <w:rPr>
          <w:rFonts w:ascii="Times New Roman" w:hAnsi="Times New Roman"/>
          <w:sz w:val="18"/>
          <w:szCs w:val="18"/>
        </w:rPr>
        <w:t xml:space="preserve"> ile </w:t>
      </w:r>
      <w:r w:rsidR="006A7E60" w:rsidRPr="009A2B26">
        <w:rPr>
          <w:rFonts w:ascii="Times New Roman" w:hAnsi="Times New Roman"/>
          <w:sz w:val="18"/>
          <w:szCs w:val="18"/>
        </w:rPr>
        <w:t>kurulum</w:t>
      </w:r>
      <w:r w:rsidR="00124C03" w:rsidRPr="009A2B26">
        <w:rPr>
          <w:rFonts w:ascii="Times New Roman" w:hAnsi="Times New Roman"/>
          <w:sz w:val="18"/>
          <w:szCs w:val="18"/>
        </w:rPr>
        <w:t>u</w:t>
      </w:r>
      <w:r w:rsidR="00641413" w:rsidRPr="009A2B26">
        <w:rPr>
          <w:rFonts w:ascii="Times New Roman" w:hAnsi="Times New Roman"/>
          <w:sz w:val="18"/>
          <w:szCs w:val="18"/>
        </w:rPr>
        <w:t xml:space="preserve"> sayesinde </w:t>
      </w:r>
      <w:proofErr w:type="spellStart"/>
      <w:r w:rsidR="00B141D6" w:rsidRPr="009A2B26">
        <w:rPr>
          <w:rFonts w:ascii="Times New Roman" w:hAnsi="Times New Roman"/>
          <w:sz w:val="18"/>
          <w:szCs w:val="18"/>
        </w:rPr>
        <w:t>organizasyonel</w:t>
      </w:r>
      <w:proofErr w:type="spellEnd"/>
      <w:r w:rsidR="00B141D6" w:rsidRPr="009A2B26">
        <w:rPr>
          <w:rFonts w:ascii="Times New Roman" w:hAnsi="Times New Roman"/>
          <w:sz w:val="18"/>
          <w:szCs w:val="18"/>
        </w:rPr>
        <w:t xml:space="preserve"> performansta</w:t>
      </w:r>
      <w:r w:rsidR="00C34CB6" w:rsidRPr="009A2B26">
        <w:rPr>
          <w:rFonts w:ascii="Times New Roman" w:hAnsi="Times New Roman"/>
          <w:sz w:val="18"/>
          <w:szCs w:val="18"/>
        </w:rPr>
        <w:t xml:space="preserve"> olumlu sonuçlar</w:t>
      </w:r>
      <w:r w:rsidR="00B141D6" w:rsidRPr="009A2B26">
        <w:rPr>
          <w:rFonts w:ascii="Times New Roman" w:hAnsi="Times New Roman"/>
          <w:sz w:val="18"/>
          <w:szCs w:val="18"/>
        </w:rPr>
        <w:t xml:space="preserve"> elde edilecektir</w:t>
      </w:r>
      <w:r w:rsidR="00B141D6" w:rsidRPr="009A2B26">
        <w:rPr>
          <w:rFonts w:ascii="Times New Roman" w:eastAsia="Times New Roman" w:hAnsi="Times New Roman"/>
          <w:bCs/>
          <w:sz w:val="18"/>
          <w:szCs w:val="18"/>
          <w:lang w:eastAsia="tr-TR"/>
        </w:rPr>
        <w:t xml:space="preserve">. </w:t>
      </w:r>
      <w:r w:rsidR="00B141D6" w:rsidRPr="009A2B26">
        <w:rPr>
          <w:rFonts w:ascii="Times New Roman" w:hAnsi="Times New Roman"/>
          <w:sz w:val="18"/>
          <w:szCs w:val="18"/>
        </w:rPr>
        <w:t xml:space="preserve">İşletmeler, </w:t>
      </w:r>
      <w:r w:rsidR="0010509B" w:rsidRPr="009A2B26">
        <w:rPr>
          <w:rFonts w:ascii="Times New Roman" w:hAnsi="Times New Roman"/>
          <w:sz w:val="18"/>
          <w:szCs w:val="18"/>
        </w:rPr>
        <w:t xml:space="preserve">kritik başarı faktörlerine </w:t>
      </w:r>
      <w:r w:rsidR="00641413" w:rsidRPr="009A2B26">
        <w:rPr>
          <w:rFonts w:ascii="Times New Roman" w:hAnsi="Times New Roman"/>
          <w:sz w:val="18"/>
          <w:szCs w:val="18"/>
        </w:rPr>
        <w:t xml:space="preserve">ve </w:t>
      </w:r>
      <w:r w:rsidR="00124C03" w:rsidRPr="009A2B26">
        <w:rPr>
          <w:rFonts w:ascii="Times New Roman" w:hAnsi="Times New Roman"/>
          <w:sz w:val="18"/>
          <w:szCs w:val="18"/>
        </w:rPr>
        <w:t xml:space="preserve">adaptasyonda ortaya çıkabilecek </w:t>
      </w:r>
      <w:r w:rsidR="00976A22" w:rsidRPr="009A2B26">
        <w:rPr>
          <w:rFonts w:ascii="Times New Roman" w:hAnsi="Times New Roman"/>
          <w:sz w:val="18"/>
          <w:szCs w:val="18"/>
        </w:rPr>
        <w:t xml:space="preserve">olası risklere </w:t>
      </w:r>
      <w:r w:rsidR="0010509B" w:rsidRPr="009A2B26">
        <w:rPr>
          <w:rFonts w:ascii="Times New Roman" w:hAnsi="Times New Roman"/>
          <w:sz w:val="18"/>
          <w:szCs w:val="18"/>
        </w:rPr>
        <w:t xml:space="preserve">dikkat ederse </w:t>
      </w:r>
      <w:r w:rsidR="00A748CB" w:rsidRPr="009A2B26">
        <w:rPr>
          <w:rFonts w:ascii="Times New Roman" w:hAnsi="Times New Roman"/>
          <w:sz w:val="18"/>
          <w:szCs w:val="18"/>
        </w:rPr>
        <w:t xml:space="preserve">KKP </w:t>
      </w:r>
      <w:r w:rsidR="00C34CB6" w:rsidRPr="009A2B26">
        <w:rPr>
          <w:rFonts w:ascii="Times New Roman" w:hAnsi="Times New Roman"/>
          <w:sz w:val="18"/>
          <w:szCs w:val="18"/>
        </w:rPr>
        <w:t>proje</w:t>
      </w:r>
      <w:r w:rsidR="00A748CB" w:rsidRPr="009A2B26">
        <w:rPr>
          <w:rFonts w:ascii="Times New Roman" w:hAnsi="Times New Roman"/>
          <w:sz w:val="18"/>
          <w:szCs w:val="18"/>
        </w:rPr>
        <w:t>si</w:t>
      </w:r>
      <w:r w:rsidR="00C34CB6" w:rsidRPr="009A2B26">
        <w:rPr>
          <w:rFonts w:ascii="Times New Roman" w:hAnsi="Times New Roman"/>
          <w:sz w:val="18"/>
          <w:szCs w:val="18"/>
        </w:rPr>
        <w:t>ni</w:t>
      </w:r>
      <w:r w:rsidR="0010509B" w:rsidRPr="009A2B26">
        <w:rPr>
          <w:rFonts w:ascii="Times New Roman" w:hAnsi="Times New Roman"/>
          <w:sz w:val="18"/>
          <w:szCs w:val="18"/>
        </w:rPr>
        <w:t xml:space="preserve"> başarıyla </w:t>
      </w:r>
      <w:r w:rsidR="00124C03" w:rsidRPr="009A2B26">
        <w:rPr>
          <w:rFonts w:ascii="Times New Roman" w:hAnsi="Times New Roman"/>
          <w:sz w:val="18"/>
          <w:szCs w:val="18"/>
        </w:rPr>
        <w:t xml:space="preserve">gerçekleştireceklerdir. </w:t>
      </w:r>
      <w:r w:rsidR="00A748CB" w:rsidRPr="009A2B26">
        <w:rPr>
          <w:rFonts w:ascii="Times New Roman" w:hAnsi="Times New Roman"/>
          <w:sz w:val="18"/>
          <w:szCs w:val="18"/>
        </w:rPr>
        <w:t>KKP p</w:t>
      </w:r>
      <w:r w:rsidR="00976A22" w:rsidRPr="009A2B26">
        <w:rPr>
          <w:rFonts w:ascii="Times New Roman" w:hAnsi="Times New Roman"/>
          <w:sz w:val="18"/>
          <w:szCs w:val="18"/>
        </w:rPr>
        <w:t>roje</w:t>
      </w:r>
      <w:r w:rsidR="00A748CB" w:rsidRPr="009A2B26">
        <w:rPr>
          <w:rFonts w:ascii="Times New Roman" w:hAnsi="Times New Roman"/>
          <w:sz w:val="18"/>
          <w:szCs w:val="18"/>
        </w:rPr>
        <w:t>s</w:t>
      </w:r>
      <w:r w:rsidR="00976A22" w:rsidRPr="009A2B26">
        <w:rPr>
          <w:rFonts w:ascii="Times New Roman" w:hAnsi="Times New Roman"/>
          <w:sz w:val="18"/>
          <w:szCs w:val="18"/>
        </w:rPr>
        <w:t>i</w:t>
      </w:r>
      <w:r w:rsidR="00124C03" w:rsidRPr="009A2B26">
        <w:rPr>
          <w:rFonts w:ascii="Times New Roman" w:hAnsi="Times New Roman"/>
          <w:sz w:val="18"/>
          <w:szCs w:val="18"/>
        </w:rPr>
        <w:t>nin</w:t>
      </w:r>
      <w:r w:rsidR="0010509B" w:rsidRPr="009A2B26">
        <w:rPr>
          <w:rFonts w:ascii="Times New Roman" w:hAnsi="Times New Roman"/>
          <w:sz w:val="18"/>
          <w:szCs w:val="18"/>
        </w:rPr>
        <w:t xml:space="preserve"> başarısı</w:t>
      </w:r>
      <w:r w:rsidR="00976A22" w:rsidRPr="009A2B26">
        <w:rPr>
          <w:rFonts w:ascii="Times New Roman" w:hAnsi="Times New Roman"/>
          <w:sz w:val="18"/>
          <w:szCs w:val="18"/>
        </w:rPr>
        <w:t xml:space="preserve"> için </w:t>
      </w:r>
      <w:r w:rsidR="00C34CB6" w:rsidRPr="009A2B26">
        <w:rPr>
          <w:rFonts w:ascii="Times New Roman" w:hAnsi="Times New Roman"/>
          <w:sz w:val="18"/>
          <w:szCs w:val="18"/>
        </w:rPr>
        <w:t xml:space="preserve">kritik başarı </w:t>
      </w:r>
      <w:r w:rsidR="0010509B" w:rsidRPr="009A2B26">
        <w:rPr>
          <w:rFonts w:ascii="Times New Roman" w:hAnsi="Times New Roman"/>
          <w:sz w:val="18"/>
          <w:szCs w:val="18"/>
        </w:rPr>
        <w:t>faktörlerin</w:t>
      </w:r>
      <w:r w:rsidR="00C34CB6" w:rsidRPr="009A2B26">
        <w:rPr>
          <w:rFonts w:ascii="Times New Roman" w:hAnsi="Times New Roman"/>
          <w:sz w:val="18"/>
          <w:szCs w:val="18"/>
        </w:rPr>
        <w:t>in</w:t>
      </w:r>
      <w:r w:rsidR="0010509B" w:rsidRPr="009A2B26">
        <w:rPr>
          <w:rFonts w:ascii="Times New Roman" w:hAnsi="Times New Roman"/>
          <w:sz w:val="18"/>
          <w:szCs w:val="18"/>
        </w:rPr>
        <w:t xml:space="preserve"> her biri gereklidir </w:t>
      </w:r>
      <w:r w:rsidR="00B141D6" w:rsidRPr="009A2B26">
        <w:rPr>
          <w:rFonts w:ascii="Times New Roman" w:hAnsi="Times New Roman"/>
          <w:sz w:val="18"/>
          <w:szCs w:val="18"/>
        </w:rPr>
        <w:t xml:space="preserve">ve </w:t>
      </w:r>
      <w:r w:rsidR="0010509B" w:rsidRPr="009A2B26">
        <w:rPr>
          <w:rFonts w:ascii="Times New Roman" w:hAnsi="Times New Roman"/>
          <w:sz w:val="18"/>
          <w:szCs w:val="18"/>
        </w:rPr>
        <w:t xml:space="preserve">yeterlidir. </w:t>
      </w:r>
      <w:r w:rsidR="00B141D6" w:rsidRPr="009A2B26">
        <w:rPr>
          <w:rFonts w:ascii="Times New Roman" w:hAnsi="Times New Roman"/>
          <w:sz w:val="18"/>
          <w:szCs w:val="18"/>
        </w:rPr>
        <w:t>Bu ç</w:t>
      </w:r>
      <w:r w:rsidR="00641413" w:rsidRPr="009A2B26">
        <w:rPr>
          <w:rFonts w:ascii="Times New Roman" w:hAnsi="Times New Roman"/>
          <w:bCs/>
          <w:sz w:val="18"/>
          <w:szCs w:val="18"/>
        </w:rPr>
        <w:t xml:space="preserve">alışmanın hedeflediği katkı; bir enformasyon teknolojisi yeniliği olan KKP </w:t>
      </w:r>
      <w:r w:rsidR="00D95007" w:rsidRPr="009A2B26">
        <w:rPr>
          <w:rFonts w:ascii="Times New Roman" w:hAnsi="Times New Roman"/>
          <w:bCs/>
          <w:sz w:val="18"/>
          <w:szCs w:val="18"/>
        </w:rPr>
        <w:t>projesinin işletmed</w:t>
      </w:r>
      <w:r w:rsidR="00641413" w:rsidRPr="009A2B26">
        <w:rPr>
          <w:rFonts w:ascii="Times New Roman" w:hAnsi="Times New Roman"/>
          <w:bCs/>
          <w:sz w:val="18"/>
          <w:szCs w:val="18"/>
        </w:rPr>
        <w:t xml:space="preserve">e </w:t>
      </w:r>
      <w:r w:rsidR="00124C03" w:rsidRPr="009A2B26">
        <w:rPr>
          <w:rFonts w:ascii="Times New Roman" w:hAnsi="Times New Roman"/>
          <w:bCs/>
          <w:sz w:val="18"/>
          <w:szCs w:val="18"/>
        </w:rPr>
        <w:t xml:space="preserve">faaliyete geçirilmesinde </w:t>
      </w:r>
      <w:r w:rsidR="00641413" w:rsidRPr="009A2B26">
        <w:rPr>
          <w:rFonts w:ascii="Times New Roman" w:hAnsi="Times New Roman"/>
          <w:bCs/>
          <w:sz w:val="18"/>
          <w:szCs w:val="18"/>
        </w:rPr>
        <w:t>öne çıkan kritik başarı faktörlerini ortaya koymaktır.</w:t>
      </w:r>
      <w:r w:rsidR="00DB4482" w:rsidRPr="009A2B26">
        <w:rPr>
          <w:rFonts w:ascii="Times New Roman" w:hAnsi="Times New Roman"/>
          <w:bCs/>
          <w:sz w:val="18"/>
          <w:szCs w:val="18"/>
        </w:rPr>
        <w:t xml:space="preserve"> </w:t>
      </w:r>
      <w:r w:rsidR="00437702" w:rsidRPr="009A2B26">
        <w:rPr>
          <w:rFonts w:ascii="Times New Roman" w:hAnsi="Times New Roman"/>
          <w:bCs/>
          <w:sz w:val="18"/>
          <w:szCs w:val="18"/>
        </w:rPr>
        <w:t>Ç</w:t>
      </w:r>
      <w:r w:rsidR="000435E7" w:rsidRPr="009A2B26">
        <w:rPr>
          <w:rFonts w:ascii="Times New Roman" w:hAnsi="Times New Roman"/>
          <w:bCs/>
          <w:sz w:val="18"/>
          <w:szCs w:val="18"/>
        </w:rPr>
        <w:t>alışma</w:t>
      </w:r>
      <w:r w:rsidR="00124C03" w:rsidRPr="009A2B26">
        <w:rPr>
          <w:rFonts w:ascii="Times New Roman" w:hAnsi="Times New Roman"/>
          <w:bCs/>
          <w:sz w:val="18"/>
          <w:szCs w:val="18"/>
        </w:rPr>
        <w:t>da</w:t>
      </w:r>
      <w:r w:rsidR="000435E7" w:rsidRPr="009A2B26">
        <w:rPr>
          <w:rFonts w:ascii="Times New Roman" w:hAnsi="Times New Roman"/>
          <w:bCs/>
          <w:sz w:val="18"/>
          <w:szCs w:val="18"/>
        </w:rPr>
        <w:t xml:space="preserve"> </w:t>
      </w:r>
      <w:r w:rsidR="00DB4482" w:rsidRPr="009A2B26">
        <w:rPr>
          <w:rFonts w:ascii="Times New Roman" w:hAnsi="Times New Roman"/>
          <w:bCs/>
          <w:sz w:val="18"/>
          <w:szCs w:val="18"/>
        </w:rPr>
        <w:t>KKP sistemi uygulama</w:t>
      </w:r>
      <w:r w:rsidR="00437702" w:rsidRPr="009A2B26">
        <w:rPr>
          <w:rFonts w:ascii="Times New Roman" w:hAnsi="Times New Roman"/>
          <w:bCs/>
          <w:sz w:val="18"/>
          <w:szCs w:val="18"/>
        </w:rPr>
        <w:t>larında</w:t>
      </w:r>
      <w:r w:rsidR="00DB4482" w:rsidRPr="009A2B26">
        <w:rPr>
          <w:rFonts w:ascii="Times New Roman" w:hAnsi="Times New Roman"/>
          <w:bCs/>
          <w:sz w:val="18"/>
          <w:szCs w:val="18"/>
        </w:rPr>
        <w:t xml:space="preserve"> </w:t>
      </w:r>
      <w:r w:rsidR="00330F91" w:rsidRPr="009A2B26">
        <w:rPr>
          <w:rFonts w:ascii="Times New Roman" w:hAnsi="Times New Roman"/>
          <w:bCs/>
          <w:sz w:val="18"/>
          <w:szCs w:val="18"/>
        </w:rPr>
        <w:t xml:space="preserve">dikkate alınması gereken kritik başarı faktörleri </w:t>
      </w:r>
      <w:r w:rsidR="00DB4482" w:rsidRPr="009A2B26">
        <w:rPr>
          <w:rFonts w:ascii="Times New Roman" w:hAnsi="Times New Roman"/>
          <w:bCs/>
          <w:sz w:val="18"/>
          <w:szCs w:val="18"/>
        </w:rPr>
        <w:t>tanımlanmış ve</w:t>
      </w:r>
      <w:r w:rsidR="00330F91" w:rsidRPr="009A2B26">
        <w:rPr>
          <w:rFonts w:ascii="Times New Roman" w:hAnsi="Times New Roman"/>
          <w:bCs/>
          <w:sz w:val="18"/>
          <w:szCs w:val="18"/>
        </w:rPr>
        <w:t xml:space="preserve"> riskleri</w:t>
      </w:r>
      <w:r w:rsidR="00DB4482" w:rsidRPr="009A2B26">
        <w:rPr>
          <w:rFonts w:ascii="Times New Roman" w:hAnsi="Times New Roman"/>
          <w:bCs/>
          <w:sz w:val="18"/>
          <w:szCs w:val="18"/>
        </w:rPr>
        <w:t xml:space="preserve"> ortadan kaldıracak çözümler</w:t>
      </w:r>
      <w:r w:rsidR="00124C03" w:rsidRPr="009A2B26">
        <w:rPr>
          <w:rFonts w:ascii="Times New Roman" w:hAnsi="Times New Roman"/>
          <w:bCs/>
          <w:sz w:val="18"/>
          <w:szCs w:val="18"/>
        </w:rPr>
        <w:t>e işaret edilmiştir.</w:t>
      </w:r>
    </w:p>
    <w:p w:rsidR="00CC3E6D" w:rsidRPr="009A2B26" w:rsidRDefault="00CC3E6D" w:rsidP="009A2B26">
      <w:pPr>
        <w:tabs>
          <w:tab w:val="left" w:pos="12191"/>
        </w:tabs>
        <w:ind w:left="-567" w:right="-1"/>
        <w:jc w:val="both"/>
        <w:outlineLvl w:val="0"/>
        <w:rPr>
          <w:rFonts w:ascii="Times New Roman" w:hAnsi="Times New Roman"/>
          <w:bCs/>
          <w:sz w:val="18"/>
          <w:szCs w:val="18"/>
        </w:rPr>
      </w:pPr>
    </w:p>
    <w:p w:rsidR="0010509B" w:rsidRPr="009A2B26" w:rsidRDefault="00F264B1" w:rsidP="009A2B26">
      <w:pPr>
        <w:pStyle w:val="GvdeMetniGirintisi2"/>
        <w:tabs>
          <w:tab w:val="clear" w:pos="1440"/>
        </w:tabs>
        <w:spacing w:before="0"/>
        <w:ind w:left="-567"/>
        <w:rPr>
          <w:rFonts w:ascii="Times New Roman" w:hAnsi="Times New Roman" w:cs="Times New Roman"/>
          <w:b w:val="0"/>
          <w:sz w:val="18"/>
          <w:szCs w:val="18"/>
        </w:rPr>
      </w:pPr>
      <w:r w:rsidRPr="009A2B26">
        <w:rPr>
          <w:rFonts w:ascii="Times New Roman" w:hAnsi="Times New Roman" w:cs="Times New Roman"/>
          <w:sz w:val="18"/>
          <w:szCs w:val="18"/>
        </w:rPr>
        <w:t>Anahtar Kelimeler:</w:t>
      </w:r>
      <w:r w:rsidRPr="009A2B26">
        <w:rPr>
          <w:rFonts w:ascii="Times New Roman" w:hAnsi="Times New Roman" w:cs="Times New Roman"/>
          <w:b w:val="0"/>
          <w:sz w:val="18"/>
          <w:szCs w:val="18"/>
        </w:rPr>
        <w:t xml:space="preserve"> Kurumsal Kaynak Planlaması Yönetimi, Kritik Başarı Faktörleri, Kurumsal Kaynak Planlaması Riskler</w:t>
      </w:r>
      <w:r w:rsidR="00732B9C" w:rsidRPr="009A2B26">
        <w:rPr>
          <w:rFonts w:ascii="Times New Roman" w:hAnsi="Times New Roman" w:cs="Times New Roman"/>
          <w:b w:val="0"/>
          <w:sz w:val="18"/>
          <w:szCs w:val="18"/>
        </w:rPr>
        <w:t>i</w:t>
      </w:r>
      <w:r w:rsidR="00696C12" w:rsidRPr="009A2B26">
        <w:rPr>
          <w:rFonts w:ascii="Times New Roman" w:hAnsi="Times New Roman" w:cs="Times New Roman"/>
          <w:b w:val="0"/>
          <w:sz w:val="18"/>
          <w:szCs w:val="18"/>
        </w:rPr>
        <w:t>.</w:t>
      </w:r>
    </w:p>
    <w:p w:rsidR="00696C12" w:rsidRPr="00E46D2B" w:rsidRDefault="00696C12" w:rsidP="009A2B26">
      <w:pPr>
        <w:pStyle w:val="GvdeMetniGirintisi2"/>
        <w:tabs>
          <w:tab w:val="clear" w:pos="1440"/>
        </w:tabs>
        <w:spacing w:before="0"/>
        <w:ind w:left="-567"/>
        <w:rPr>
          <w:rFonts w:ascii="Times New Roman" w:hAnsi="Times New Roman" w:cs="Times New Roman"/>
          <w:b w:val="0"/>
          <w:sz w:val="22"/>
          <w:szCs w:val="22"/>
        </w:rPr>
      </w:pPr>
    </w:p>
    <w:p w:rsidR="00696C12" w:rsidRPr="009A2B26" w:rsidRDefault="00696C12" w:rsidP="009A2B26">
      <w:pPr>
        <w:tabs>
          <w:tab w:val="left" w:pos="12616"/>
        </w:tabs>
        <w:ind w:right="-1"/>
        <w:jc w:val="center"/>
        <w:outlineLvl w:val="0"/>
        <w:rPr>
          <w:rFonts w:ascii="Times New Roman" w:hAnsi="Times New Roman"/>
          <w:b/>
          <w:lang w:val="en-US"/>
        </w:rPr>
      </w:pPr>
      <w:r w:rsidRPr="009A2B26">
        <w:rPr>
          <w:rFonts w:ascii="Times New Roman" w:hAnsi="Times New Roman"/>
          <w:b/>
          <w:lang w:val="en-US"/>
        </w:rPr>
        <w:t>CRITICAL SUCCESS FACTORS IN ENTERPRISE RESOURCE PLANNING SYSTEM</w:t>
      </w:r>
    </w:p>
    <w:p w:rsidR="00696C12" w:rsidRPr="009A2B26" w:rsidRDefault="00696C12" w:rsidP="009A2B26">
      <w:pPr>
        <w:tabs>
          <w:tab w:val="left" w:pos="12191"/>
        </w:tabs>
        <w:ind w:left="-567"/>
        <w:jc w:val="both"/>
        <w:outlineLvl w:val="0"/>
        <w:rPr>
          <w:rFonts w:ascii="Times New Roman" w:hAnsi="Times New Roman"/>
          <w:b/>
          <w:bCs/>
          <w:sz w:val="18"/>
          <w:szCs w:val="18"/>
          <w:lang w:val="en-US"/>
        </w:rPr>
      </w:pPr>
    </w:p>
    <w:p w:rsidR="00696C12" w:rsidRPr="009A2B26" w:rsidRDefault="00696C12" w:rsidP="009A2B26">
      <w:pPr>
        <w:tabs>
          <w:tab w:val="left" w:pos="12191"/>
        </w:tabs>
        <w:ind w:left="-567"/>
        <w:jc w:val="both"/>
        <w:outlineLvl w:val="0"/>
        <w:rPr>
          <w:rFonts w:ascii="Times New Roman" w:hAnsi="Times New Roman"/>
          <w:sz w:val="18"/>
          <w:szCs w:val="18"/>
          <w:lang w:val="en-US"/>
        </w:rPr>
      </w:pPr>
      <w:r w:rsidRPr="009A2B26">
        <w:rPr>
          <w:rFonts w:ascii="Times New Roman" w:hAnsi="Times New Roman"/>
          <w:b/>
          <w:bCs/>
          <w:sz w:val="18"/>
          <w:szCs w:val="18"/>
          <w:lang w:val="en-US"/>
        </w:rPr>
        <w:t>Abstract:</w:t>
      </w:r>
      <w:r w:rsidRPr="009A2B26">
        <w:rPr>
          <w:rFonts w:ascii="Times New Roman" w:hAnsi="Times New Roman"/>
          <w:bCs/>
          <w:sz w:val="18"/>
          <w:szCs w:val="18"/>
          <w:lang w:val="en-US"/>
        </w:rPr>
        <w:t xml:space="preserve"> One of the management information systems that attracts great attention worldwide and is especially used in enterprises from all sectors is enterprise resource planning (ERP) software. ERP software, which is an indispensable management information system in competition, provides backbone and digital nervous system functions in the organization. The installation of the ERP system in an enterprise also brings with it a major organizational change. However, businesses face a wide range of problems when launching ERP systems. Achieving ERP adaptation is seen as very difficult for businesses. Numerous application replays and software rejections occur very often. Therefore, critical success factors to be considered in the adaptation of the ERP project to the enterprise and the risks encountered in the installation of the system should be defined. The factors that businesses should consider when establishing the ERP information system are called critical success factors. Thanks to the successful installation of the ERP system, positive results will be obtained in organizational performance. If businesses pay attention to critical </w:t>
      </w:r>
      <w:r w:rsidRPr="009A2B26">
        <w:rPr>
          <w:rFonts w:ascii="Times New Roman" w:hAnsi="Times New Roman"/>
          <w:bCs/>
          <w:sz w:val="18"/>
          <w:szCs w:val="18"/>
          <w:lang w:val="en-US"/>
        </w:rPr>
        <w:lastRenderedPageBreak/>
        <w:t>success factors and possible risks in adaptation, they will successfully carry out the ERP project</w:t>
      </w:r>
      <w:r w:rsidRPr="009A2B26">
        <w:rPr>
          <w:rFonts w:ascii="Times New Roman" w:hAnsi="Times New Roman"/>
          <w:sz w:val="18"/>
          <w:szCs w:val="18"/>
          <w:lang w:val="en-US"/>
        </w:rPr>
        <w:t xml:space="preserve">. Each of the critical success factors is necessary and sufficient for the success of the </w:t>
      </w:r>
      <w:bookmarkStart w:id="0" w:name="OLE_LINK212"/>
      <w:bookmarkStart w:id="1" w:name="OLE_LINK211"/>
      <w:r w:rsidRPr="009A2B26">
        <w:rPr>
          <w:rFonts w:ascii="Times New Roman" w:hAnsi="Times New Roman"/>
          <w:sz w:val="18"/>
          <w:szCs w:val="18"/>
          <w:lang w:val="en-US"/>
        </w:rPr>
        <w:t xml:space="preserve">ERP </w:t>
      </w:r>
      <w:bookmarkEnd w:id="0"/>
      <w:bookmarkEnd w:id="1"/>
      <w:r w:rsidRPr="009A2B26">
        <w:rPr>
          <w:rFonts w:ascii="Times New Roman" w:hAnsi="Times New Roman"/>
          <w:sz w:val="18"/>
          <w:szCs w:val="18"/>
          <w:lang w:val="en-US"/>
        </w:rPr>
        <w:t>project. The aimed contribution of this study is to reveal the critical success factors and possible risks encountered in the installation process of the ERP project which is an information technology innovation. In the study, critical success factors to be considered in ERP system applications were defined and the solutions were pointed out to eliminate the risks.</w:t>
      </w:r>
    </w:p>
    <w:p w:rsidR="00696C12" w:rsidRPr="009A2B26" w:rsidRDefault="00696C12" w:rsidP="009A2B26">
      <w:pPr>
        <w:tabs>
          <w:tab w:val="left" w:pos="12191"/>
        </w:tabs>
        <w:ind w:left="-567"/>
        <w:jc w:val="both"/>
        <w:outlineLvl w:val="0"/>
        <w:rPr>
          <w:rFonts w:ascii="Times New Roman" w:hAnsi="Times New Roman"/>
          <w:sz w:val="18"/>
          <w:szCs w:val="18"/>
          <w:lang w:val="en-US"/>
        </w:rPr>
      </w:pPr>
    </w:p>
    <w:p w:rsidR="00696C12" w:rsidRPr="009A2B26" w:rsidRDefault="00696C12" w:rsidP="009A2B26">
      <w:pPr>
        <w:tabs>
          <w:tab w:val="left" w:pos="12191"/>
        </w:tabs>
        <w:ind w:left="-567"/>
        <w:jc w:val="both"/>
        <w:outlineLvl w:val="0"/>
        <w:rPr>
          <w:rFonts w:ascii="Times New Roman" w:hAnsi="Times New Roman"/>
          <w:sz w:val="18"/>
          <w:szCs w:val="18"/>
          <w:lang w:val="en-US"/>
        </w:rPr>
      </w:pPr>
      <w:r w:rsidRPr="009A2B26">
        <w:rPr>
          <w:rFonts w:ascii="Times New Roman" w:hAnsi="Times New Roman"/>
          <w:b/>
          <w:sz w:val="18"/>
          <w:szCs w:val="18"/>
          <w:lang w:val="en-US"/>
        </w:rPr>
        <w:t xml:space="preserve">Keywords: </w:t>
      </w:r>
      <w:r w:rsidRPr="009A2B26">
        <w:rPr>
          <w:rFonts w:ascii="Times New Roman" w:hAnsi="Times New Roman"/>
          <w:sz w:val="18"/>
          <w:szCs w:val="18"/>
          <w:lang w:val="en-US"/>
        </w:rPr>
        <w:t>Enterprise Resource Planning Management, Critical Success Factors, Risks in Enterprise Resource Planning.</w:t>
      </w:r>
    </w:p>
    <w:p w:rsidR="00F23FC3" w:rsidRPr="009A2B26" w:rsidRDefault="00F23FC3" w:rsidP="00330A72">
      <w:pPr>
        <w:tabs>
          <w:tab w:val="left" w:pos="12191"/>
        </w:tabs>
        <w:spacing w:after="120" w:line="276" w:lineRule="auto"/>
        <w:ind w:left="-567"/>
        <w:jc w:val="both"/>
        <w:outlineLvl w:val="0"/>
        <w:rPr>
          <w:rFonts w:ascii="Times New Roman" w:hAnsi="Times New Roman"/>
          <w:sz w:val="18"/>
          <w:szCs w:val="18"/>
          <w:lang w:val="en-US"/>
        </w:rPr>
      </w:pPr>
    </w:p>
    <w:p w:rsidR="009D73B4" w:rsidRPr="00E46D2B" w:rsidRDefault="009D73B4" w:rsidP="00330A72">
      <w:pPr>
        <w:tabs>
          <w:tab w:val="left" w:pos="12191"/>
        </w:tabs>
        <w:spacing w:after="120" w:line="276" w:lineRule="auto"/>
        <w:ind w:left="-567" w:right="-1"/>
        <w:jc w:val="center"/>
        <w:outlineLvl w:val="0"/>
        <w:rPr>
          <w:rFonts w:ascii="Times New Roman" w:eastAsia="Times New Roman" w:hAnsi="Times New Roman"/>
          <w:b/>
          <w:sz w:val="22"/>
          <w:szCs w:val="22"/>
          <w:lang w:eastAsia="tr-TR"/>
        </w:rPr>
      </w:pPr>
      <w:r w:rsidRPr="00E46D2B">
        <w:rPr>
          <w:rFonts w:ascii="Times New Roman" w:eastAsia="Times New Roman" w:hAnsi="Times New Roman"/>
          <w:b/>
          <w:sz w:val="22"/>
          <w:szCs w:val="22"/>
          <w:lang w:eastAsia="tr-TR"/>
        </w:rPr>
        <w:t>GİRİŞ</w:t>
      </w:r>
    </w:p>
    <w:p w:rsidR="00B3737D" w:rsidRPr="00E46D2B" w:rsidRDefault="009D73B4" w:rsidP="00330A72">
      <w:pPr>
        <w:tabs>
          <w:tab w:val="left" w:pos="12191"/>
        </w:tabs>
        <w:spacing w:after="120" w:line="276" w:lineRule="auto"/>
        <w:ind w:left="-567" w:right="-1" w:firstLine="709"/>
        <w:jc w:val="both"/>
        <w:outlineLvl w:val="0"/>
        <w:rPr>
          <w:rFonts w:ascii="Times New Roman" w:eastAsia="Times New Roman" w:hAnsi="Times New Roman"/>
          <w:sz w:val="22"/>
          <w:szCs w:val="22"/>
          <w:lang w:eastAsia="tr-TR"/>
        </w:rPr>
      </w:pPr>
      <w:r w:rsidRPr="00E46D2B">
        <w:rPr>
          <w:rFonts w:ascii="Times New Roman" w:eastAsia="Times New Roman" w:hAnsi="Times New Roman"/>
          <w:sz w:val="22"/>
          <w:szCs w:val="22"/>
          <w:lang w:eastAsia="tr-TR"/>
        </w:rPr>
        <w:t xml:space="preserve">Büyük ilgi çeken ve özellikle büyük işletmelerde çok kullanılan yönetim enformasyon sistemlerinden biri, kurumsal kaynak planlaması (KKP) yazılımlarıdır. </w:t>
      </w:r>
      <w:proofErr w:type="spellStart"/>
      <w:r w:rsidRPr="00E46D2B">
        <w:rPr>
          <w:rFonts w:ascii="Times New Roman" w:eastAsia="Times New Roman" w:hAnsi="Times New Roman"/>
          <w:sz w:val="22"/>
          <w:szCs w:val="22"/>
          <w:lang w:eastAsia="tr-TR"/>
        </w:rPr>
        <w:t>Siriginidi</w:t>
      </w:r>
      <w:proofErr w:type="spellEnd"/>
      <w:r w:rsidRPr="00E46D2B">
        <w:rPr>
          <w:rFonts w:ascii="Times New Roman" w:eastAsia="Times New Roman" w:hAnsi="Times New Roman"/>
          <w:sz w:val="22"/>
          <w:szCs w:val="22"/>
          <w:lang w:eastAsia="tr-TR"/>
        </w:rPr>
        <w:t xml:space="preserve"> (2000</w:t>
      </w:r>
      <w:r w:rsidR="000D365F">
        <w:rPr>
          <w:rFonts w:ascii="Times New Roman" w:eastAsia="Times New Roman" w:hAnsi="Times New Roman"/>
          <w:sz w:val="22"/>
          <w:szCs w:val="22"/>
          <w:lang w:eastAsia="tr-TR"/>
        </w:rPr>
        <w:t xml:space="preserve">: </w:t>
      </w:r>
      <w:r w:rsidRPr="00E46D2B">
        <w:rPr>
          <w:rFonts w:ascii="Times New Roman" w:eastAsia="Times New Roman" w:hAnsi="Times New Roman"/>
          <w:sz w:val="22"/>
          <w:szCs w:val="22"/>
          <w:lang w:eastAsia="tr-TR"/>
        </w:rPr>
        <w:t>377), kurumsal kaynak planlamasına bir tanım geliştirmiştir: KKP; gerçek zamanlı planlama, üretim, müşteri yönetimi, kaynakların yönetimi, kalite kontrol, aktif yönetimi, dağıtım, satış, elektronik ticaret, tedarik zinciri yönetimi, otomasyon ve entegrasyon kolaylıklarıyla organizasyona tek enformasyon teknolojisi mimarisi sunan yazılım sistemi paketidir.</w:t>
      </w:r>
      <w:r w:rsidR="003C7EA9" w:rsidRPr="00E46D2B">
        <w:rPr>
          <w:rFonts w:ascii="Times New Roman" w:eastAsia="Times New Roman" w:hAnsi="Times New Roman"/>
          <w:sz w:val="22"/>
          <w:szCs w:val="22"/>
          <w:lang w:eastAsia="tr-TR"/>
        </w:rPr>
        <w:t xml:space="preserve"> M</w:t>
      </w:r>
      <w:r w:rsidRPr="00E46D2B">
        <w:rPr>
          <w:rFonts w:ascii="Times New Roman" w:eastAsia="Times New Roman" w:hAnsi="Times New Roman"/>
          <w:sz w:val="22"/>
          <w:szCs w:val="22"/>
          <w:lang w:eastAsia="tr-TR"/>
        </w:rPr>
        <w:t xml:space="preserve">aliyetlerin azaltılması, hızlı uygulama ve yüksek sistem kalitesi gibi endüstrilerin kronik sistem dizayn problemleri için kurumsal kaynak planlaması (KKP) sistemi bir çözümdür. </w:t>
      </w:r>
      <w:proofErr w:type="spellStart"/>
      <w:r w:rsidRPr="00E46D2B">
        <w:rPr>
          <w:rFonts w:ascii="Times New Roman" w:eastAsia="Times New Roman" w:hAnsi="Times New Roman"/>
          <w:sz w:val="22"/>
          <w:szCs w:val="22"/>
          <w:lang w:eastAsia="tr-TR"/>
        </w:rPr>
        <w:t>Sheu</w:t>
      </w:r>
      <w:proofErr w:type="spellEnd"/>
      <w:r w:rsidRPr="00E46D2B">
        <w:rPr>
          <w:rFonts w:ascii="Times New Roman" w:eastAsia="Times New Roman" w:hAnsi="Times New Roman"/>
          <w:sz w:val="22"/>
          <w:szCs w:val="22"/>
          <w:lang w:eastAsia="tr-TR"/>
        </w:rPr>
        <w:t xml:space="preserve"> ve arkadaşlarının (2004</w:t>
      </w:r>
      <w:r w:rsidR="000D365F">
        <w:rPr>
          <w:rFonts w:ascii="Times New Roman" w:eastAsia="Times New Roman" w:hAnsi="Times New Roman"/>
          <w:sz w:val="22"/>
          <w:szCs w:val="22"/>
          <w:lang w:eastAsia="tr-TR"/>
        </w:rPr>
        <w:t xml:space="preserve">: </w:t>
      </w:r>
      <w:r w:rsidRPr="00E46D2B">
        <w:rPr>
          <w:rFonts w:ascii="Times New Roman" w:eastAsia="Times New Roman" w:hAnsi="Times New Roman"/>
          <w:sz w:val="22"/>
          <w:szCs w:val="22"/>
          <w:lang w:eastAsia="tr-TR"/>
        </w:rPr>
        <w:t xml:space="preserve">362) ifadesiyle diğer işletmelerle rekabette “olmazsa olmaz” bir sistem olmuştur. </w:t>
      </w:r>
    </w:p>
    <w:p w:rsidR="00B3737D" w:rsidRPr="00E46D2B" w:rsidRDefault="00745840" w:rsidP="00330A72">
      <w:pPr>
        <w:tabs>
          <w:tab w:val="left" w:pos="12191"/>
        </w:tabs>
        <w:spacing w:after="120" w:line="276" w:lineRule="auto"/>
        <w:ind w:left="-567" w:right="-1"/>
        <w:jc w:val="both"/>
        <w:outlineLvl w:val="0"/>
        <w:rPr>
          <w:rFonts w:ascii="Times New Roman" w:eastAsia="Times New Roman" w:hAnsi="Times New Roman"/>
          <w:b/>
          <w:sz w:val="22"/>
          <w:szCs w:val="22"/>
          <w:lang w:eastAsia="tr-TR"/>
        </w:rPr>
      </w:pPr>
      <w:r>
        <w:rPr>
          <w:rFonts w:ascii="Times New Roman" w:eastAsia="Times New Roman" w:hAnsi="Times New Roman"/>
          <w:b/>
          <w:sz w:val="22"/>
          <w:szCs w:val="22"/>
          <w:lang w:eastAsia="tr-TR"/>
        </w:rPr>
        <w:t>1</w:t>
      </w:r>
      <w:r w:rsidR="00B70921" w:rsidRPr="00E46D2B">
        <w:rPr>
          <w:rFonts w:ascii="Times New Roman" w:eastAsia="Times New Roman" w:hAnsi="Times New Roman"/>
          <w:b/>
          <w:sz w:val="22"/>
          <w:szCs w:val="22"/>
          <w:lang w:eastAsia="tr-TR"/>
        </w:rPr>
        <w:t>. KRİTİK BAŞARI FAKTÖRLERİ</w:t>
      </w:r>
    </w:p>
    <w:p w:rsidR="00926E66" w:rsidRPr="00E46D2B" w:rsidRDefault="000847BB" w:rsidP="00330A72">
      <w:pPr>
        <w:tabs>
          <w:tab w:val="left" w:pos="12191"/>
        </w:tabs>
        <w:spacing w:after="120" w:line="276" w:lineRule="auto"/>
        <w:ind w:left="-567" w:right="-1" w:firstLine="709"/>
        <w:jc w:val="both"/>
        <w:outlineLvl w:val="0"/>
        <w:rPr>
          <w:rFonts w:ascii="Times New Roman" w:hAnsi="Times New Roman"/>
          <w:sz w:val="22"/>
          <w:szCs w:val="22"/>
        </w:rPr>
      </w:pPr>
      <w:r w:rsidRPr="00E46D2B">
        <w:rPr>
          <w:rFonts w:ascii="Times New Roman" w:hAnsi="Times New Roman"/>
          <w:bCs/>
          <w:sz w:val="22"/>
          <w:szCs w:val="22"/>
        </w:rPr>
        <w:t>KKP</w:t>
      </w:r>
      <w:r w:rsidR="003C7EA9" w:rsidRPr="00E46D2B">
        <w:rPr>
          <w:rFonts w:ascii="Times New Roman" w:hAnsi="Times New Roman"/>
          <w:bCs/>
          <w:sz w:val="22"/>
          <w:szCs w:val="22"/>
        </w:rPr>
        <w:t xml:space="preserve"> sistemi prosedürlerde </w:t>
      </w:r>
      <w:r w:rsidRPr="00E46D2B">
        <w:rPr>
          <w:rFonts w:ascii="Times New Roman" w:hAnsi="Times New Roman"/>
          <w:bCs/>
          <w:sz w:val="22"/>
          <w:szCs w:val="22"/>
        </w:rPr>
        <w:t xml:space="preserve">büyük bir </w:t>
      </w:r>
      <w:proofErr w:type="spellStart"/>
      <w:r w:rsidRPr="00E46D2B">
        <w:rPr>
          <w:rFonts w:ascii="Times New Roman" w:hAnsi="Times New Roman"/>
          <w:bCs/>
          <w:sz w:val="22"/>
          <w:szCs w:val="22"/>
        </w:rPr>
        <w:t>organizasyonel</w:t>
      </w:r>
      <w:proofErr w:type="spellEnd"/>
      <w:r w:rsidRPr="00E46D2B">
        <w:rPr>
          <w:rFonts w:ascii="Times New Roman" w:hAnsi="Times New Roman"/>
          <w:bCs/>
          <w:sz w:val="22"/>
          <w:szCs w:val="22"/>
        </w:rPr>
        <w:t xml:space="preserve"> değişim</w:t>
      </w:r>
      <w:r w:rsidR="003C7EA9" w:rsidRPr="00E46D2B">
        <w:rPr>
          <w:rFonts w:ascii="Times New Roman" w:hAnsi="Times New Roman"/>
          <w:bCs/>
          <w:sz w:val="22"/>
          <w:szCs w:val="22"/>
        </w:rPr>
        <w:t>i beraberinde getirmektedir. B</w:t>
      </w:r>
      <w:r w:rsidRPr="00E46D2B">
        <w:rPr>
          <w:rFonts w:ascii="Times New Roman" w:hAnsi="Times New Roman"/>
          <w:bCs/>
          <w:sz w:val="22"/>
          <w:szCs w:val="22"/>
        </w:rPr>
        <w:t xml:space="preserve">u süreçte dikkate alınması gereken kritik faktörler vardır. KKP uygulama başarısının ölçümünde kritik başarı faktörleri yaklaşımı kullanılmaktadır. Organizasyonun enformasyon sistemini bünyesine adapte ederken dikkate alması gereken, başarıyı belirleyen, yöneticilerin enformasyon teknolojisinin uygulanmasında anlamaya ihtiyaç duydukları faktörler, kritik başarı faktörleri olarak nitelendirilmektedir (Floyd ve </w:t>
      </w:r>
      <w:proofErr w:type="spellStart"/>
      <w:r w:rsidRPr="00E46D2B">
        <w:rPr>
          <w:rFonts w:ascii="Times New Roman" w:hAnsi="Times New Roman"/>
          <w:bCs/>
          <w:sz w:val="22"/>
          <w:szCs w:val="22"/>
        </w:rPr>
        <w:t>Zahra</w:t>
      </w:r>
      <w:proofErr w:type="spellEnd"/>
      <w:r w:rsidRPr="00E46D2B">
        <w:rPr>
          <w:rFonts w:ascii="Times New Roman" w:hAnsi="Times New Roman"/>
          <w:bCs/>
          <w:sz w:val="22"/>
          <w:szCs w:val="22"/>
        </w:rPr>
        <w:t>, 1990</w:t>
      </w:r>
      <w:r w:rsidR="000D365F">
        <w:rPr>
          <w:rFonts w:ascii="Times New Roman" w:hAnsi="Times New Roman"/>
          <w:bCs/>
          <w:sz w:val="22"/>
          <w:szCs w:val="22"/>
        </w:rPr>
        <w:t xml:space="preserve">: </w:t>
      </w:r>
      <w:r w:rsidRPr="00E46D2B">
        <w:rPr>
          <w:rFonts w:ascii="Times New Roman" w:hAnsi="Times New Roman"/>
          <w:bCs/>
          <w:sz w:val="22"/>
          <w:szCs w:val="22"/>
        </w:rPr>
        <w:t xml:space="preserve">359). Enformasyon sistemi kurulumunda belirli alan faaliyetlerinden elde edilecek olumlu sonuçlar proje yönetim sürecine yardım edeceğinden, yöneticinin hedeflerine ulaşması için gereklidir. </w:t>
      </w:r>
      <w:r w:rsidR="003C7EA9" w:rsidRPr="00E46D2B">
        <w:rPr>
          <w:rFonts w:ascii="Times New Roman" w:hAnsi="Times New Roman"/>
          <w:bCs/>
          <w:sz w:val="22"/>
          <w:szCs w:val="22"/>
        </w:rPr>
        <w:t>B</w:t>
      </w:r>
      <w:r w:rsidRPr="00E46D2B">
        <w:rPr>
          <w:rFonts w:ascii="Times New Roman" w:hAnsi="Times New Roman"/>
          <w:bCs/>
          <w:sz w:val="22"/>
          <w:szCs w:val="22"/>
        </w:rPr>
        <w:t xml:space="preserve">u faktörlerin tanımlanmasındaki başarısızlık, atıl enformasyon sistemi yatırımlarına ve başarısız süreçlere yol açacaktır. </w:t>
      </w:r>
      <w:r w:rsidRPr="00E46D2B">
        <w:rPr>
          <w:rFonts w:ascii="Times New Roman" w:hAnsi="Times New Roman"/>
          <w:bCs/>
          <w:sz w:val="22"/>
          <w:szCs w:val="22"/>
        </w:rPr>
        <w:lastRenderedPageBreak/>
        <w:t>Organizasyonlar kritik başarı faktörlerine dikkat ederlerse adaptasyonu başarıyla yapacaklardır (</w:t>
      </w:r>
      <w:proofErr w:type="spellStart"/>
      <w:r w:rsidRPr="00E46D2B">
        <w:rPr>
          <w:rFonts w:ascii="Times New Roman" w:hAnsi="Times New Roman"/>
          <w:bCs/>
          <w:sz w:val="22"/>
          <w:szCs w:val="22"/>
        </w:rPr>
        <w:t>Wong</w:t>
      </w:r>
      <w:proofErr w:type="spellEnd"/>
      <w:r w:rsidRPr="00E46D2B">
        <w:rPr>
          <w:rFonts w:ascii="Times New Roman" w:hAnsi="Times New Roman"/>
          <w:bCs/>
          <w:sz w:val="22"/>
          <w:szCs w:val="22"/>
        </w:rPr>
        <w:t xml:space="preserve"> ve </w:t>
      </w:r>
      <w:proofErr w:type="spellStart"/>
      <w:r w:rsidRPr="00E46D2B">
        <w:rPr>
          <w:rFonts w:ascii="Times New Roman" w:hAnsi="Times New Roman"/>
          <w:bCs/>
          <w:sz w:val="22"/>
          <w:szCs w:val="22"/>
        </w:rPr>
        <w:t>Aspinwall</w:t>
      </w:r>
      <w:proofErr w:type="spellEnd"/>
      <w:r w:rsidRPr="00E46D2B">
        <w:rPr>
          <w:rFonts w:ascii="Times New Roman" w:hAnsi="Times New Roman"/>
          <w:bCs/>
          <w:sz w:val="22"/>
          <w:szCs w:val="22"/>
        </w:rPr>
        <w:t xml:space="preserve">, 2005). Uygulama başarısını oluşturan faktörlerin her biri gereklidir ve bu faktörler seti yeterlidir (Williams ve </w:t>
      </w:r>
      <w:proofErr w:type="spellStart"/>
      <w:r w:rsidRPr="00E46D2B">
        <w:rPr>
          <w:rFonts w:ascii="Times New Roman" w:hAnsi="Times New Roman"/>
          <w:bCs/>
          <w:sz w:val="22"/>
          <w:szCs w:val="22"/>
        </w:rPr>
        <w:t>Ramaprasad</w:t>
      </w:r>
      <w:proofErr w:type="spellEnd"/>
      <w:r w:rsidRPr="00E46D2B">
        <w:rPr>
          <w:rFonts w:ascii="Times New Roman" w:hAnsi="Times New Roman"/>
          <w:bCs/>
          <w:sz w:val="22"/>
          <w:szCs w:val="22"/>
        </w:rPr>
        <w:t>, 1996</w:t>
      </w:r>
      <w:r w:rsidR="000D365F">
        <w:rPr>
          <w:rFonts w:ascii="Times New Roman" w:hAnsi="Times New Roman"/>
          <w:bCs/>
          <w:sz w:val="22"/>
          <w:szCs w:val="22"/>
        </w:rPr>
        <w:t xml:space="preserve">: </w:t>
      </w:r>
      <w:r w:rsidRPr="00E46D2B">
        <w:rPr>
          <w:rFonts w:ascii="Times New Roman" w:hAnsi="Times New Roman"/>
          <w:bCs/>
          <w:sz w:val="22"/>
          <w:szCs w:val="22"/>
        </w:rPr>
        <w:t xml:space="preserve">251). </w:t>
      </w:r>
      <w:r w:rsidRPr="00E46D2B">
        <w:rPr>
          <w:rFonts w:ascii="Times New Roman" w:hAnsi="Times New Roman"/>
          <w:sz w:val="22"/>
          <w:szCs w:val="22"/>
        </w:rPr>
        <w:t xml:space="preserve">KKP uygulama başarısının kökenlerinin araştırılması </w:t>
      </w:r>
      <w:proofErr w:type="spellStart"/>
      <w:r w:rsidRPr="00E46D2B">
        <w:rPr>
          <w:rFonts w:ascii="Times New Roman" w:hAnsi="Times New Roman"/>
          <w:sz w:val="22"/>
          <w:szCs w:val="22"/>
        </w:rPr>
        <w:t>organizasyonel</w:t>
      </w:r>
      <w:proofErr w:type="spellEnd"/>
      <w:r w:rsidRPr="00E46D2B">
        <w:rPr>
          <w:rFonts w:ascii="Times New Roman" w:hAnsi="Times New Roman"/>
          <w:sz w:val="22"/>
          <w:szCs w:val="22"/>
        </w:rPr>
        <w:t xml:space="preserve"> etkinliği sağlayacak, kullanıcı tatminini artıracak, özellikle bu sistemlerin kullanımını çoğaltacaktır. </w:t>
      </w:r>
      <w:r w:rsidR="001D792A" w:rsidRPr="00E46D2B">
        <w:rPr>
          <w:rFonts w:ascii="Times New Roman" w:hAnsi="Times New Roman"/>
          <w:sz w:val="22"/>
          <w:szCs w:val="22"/>
        </w:rPr>
        <w:t xml:space="preserve">Bu çalışmada bir yönetim enformasyon sistemi olan KKP kurulumunda </w:t>
      </w:r>
      <w:r w:rsidR="00926E66" w:rsidRPr="00E46D2B">
        <w:rPr>
          <w:rFonts w:ascii="Times New Roman" w:hAnsi="Times New Roman"/>
          <w:sz w:val="22"/>
          <w:szCs w:val="22"/>
        </w:rPr>
        <w:t xml:space="preserve">dikkate alınması gereken, </w:t>
      </w:r>
      <w:r w:rsidR="00B70921" w:rsidRPr="00E46D2B">
        <w:rPr>
          <w:rFonts w:ascii="Times New Roman" w:hAnsi="Times New Roman"/>
          <w:sz w:val="22"/>
          <w:szCs w:val="22"/>
        </w:rPr>
        <w:t>k</w:t>
      </w:r>
      <w:r w:rsidR="00926E66" w:rsidRPr="00E46D2B">
        <w:rPr>
          <w:rFonts w:ascii="Times New Roman" w:hAnsi="Times New Roman"/>
          <w:sz w:val="22"/>
          <w:szCs w:val="22"/>
        </w:rPr>
        <w:t xml:space="preserve">ritik başarı faktörleri </w:t>
      </w:r>
      <w:r w:rsidR="00B70921" w:rsidRPr="00E46D2B">
        <w:rPr>
          <w:rFonts w:ascii="Times New Roman" w:hAnsi="Times New Roman"/>
          <w:sz w:val="22"/>
          <w:szCs w:val="22"/>
        </w:rPr>
        <w:t xml:space="preserve">ortaya konulmuştur. </w:t>
      </w:r>
      <w:r w:rsidR="00926E66" w:rsidRPr="00E46D2B">
        <w:rPr>
          <w:rFonts w:ascii="Times New Roman" w:hAnsi="Times New Roman"/>
          <w:sz w:val="22"/>
          <w:szCs w:val="22"/>
        </w:rPr>
        <w:t>Şayet organizasyonlar kritik başarı faktörlerine dikkat ederlerse, adaptasyonu başarıyla yapacaklardır (</w:t>
      </w:r>
      <w:proofErr w:type="spellStart"/>
      <w:r w:rsidR="00926E66" w:rsidRPr="00E46D2B">
        <w:rPr>
          <w:rFonts w:ascii="Times New Roman" w:hAnsi="Times New Roman"/>
          <w:sz w:val="22"/>
          <w:szCs w:val="22"/>
        </w:rPr>
        <w:t>Wong</w:t>
      </w:r>
      <w:proofErr w:type="spellEnd"/>
      <w:r w:rsidR="00926E66" w:rsidRPr="00E46D2B">
        <w:rPr>
          <w:rFonts w:ascii="Times New Roman" w:hAnsi="Times New Roman"/>
          <w:sz w:val="22"/>
          <w:szCs w:val="22"/>
        </w:rPr>
        <w:t xml:space="preserve"> ve </w:t>
      </w:r>
      <w:proofErr w:type="spellStart"/>
      <w:r w:rsidR="00926E66" w:rsidRPr="00E46D2B">
        <w:rPr>
          <w:rFonts w:ascii="Times New Roman" w:hAnsi="Times New Roman"/>
          <w:sz w:val="22"/>
          <w:szCs w:val="22"/>
        </w:rPr>
        <w:t>Aspinwall</w:t>
      </w:r>
      <w:proofErr w:type="spellEnd"/>
      <w:r w:rsidR="00926E66" w:rsidRPr="00E46D2B">
        <w:rPr>
          <w:rFonts w:ascii="Times New Roman" w:hAnsi="Times New Roman"/>
          <w:sz w:val="22"/>
          <w:szCs w:val="22"/>
        </w:rPr>
        <w:t xml:space="preserve">, 2005). </w:t>
      </w:r>
    </w:p>
    <w:p w:rsidR="00926E66" w:rsidRPr="001C75A4" w:rsidRDefault="00745840" w:rsidP="00330A72">
      <w:pPr>
        <w:spacing w:after="120" w:line="276" w:lineRule="auto"/>
        <w:ind w:left="-567"/>
        <w:jc w:val="both"/>
        <w:rPr>
          <w:rFonts w:ascii="Times New Roman" w:hAnsi="Times New Roman"/>
          <w:b/>
        </w:rPr>
      </w:pPr>
      <w:r w:rsidRPr="001C75A4">
        <w:rPr>
          <w:rFonts w:ascii="Times New Roman" w:hAnsi="Times New Roman"/>
          <w:b/>
        </w:rPr>
        <w:t>1</w:t>
      </w:r>
      <w:r w:rsidR="00B70921" w:rsidRPr="001C75A4">
        <w:rPr>
          <w:rFonts w:ascii="Times New Roman" w:hAnsi="Times New Roman"/>
          <w:b/>
        </w:rPr>
        <w:t xml:space="preserve">.1. </w:t>
      </w:r>
      <w:r w:rsidR="00926E66" w:rsidRPr="001C75A4">
        <w:rPr>
          <w:rFonts w:ascii="Times New Roman" w:hAnsi="Times New Roman"/>
          <w:b/>
        </w:rPr>
        <w:t xml:space="preserve">Kullanıcı </w:t>
      </w:r>
      <w:r w:rsidR="00B70921" w:rsidRPr="001C75A4">
        <w:rPr>
          <w:rFonts w:ascii="Times New Roman" w:hAnsi="Times New Roman"/>
          <w:b/>
        </w:rPr>
        <w:t>Tatmini</w:t>
      </w:r>
    </w:p>
    <w:p w:rsidR="00926E66" w:rsidRPr="00E46D2B" w:rsidRDefault="00926E66" w:rsidP="00330A72">
      <w:pPr>
        <w:pStyle w:val="GvdeMetniGirintisi2"/>
        <w:tabs>
          <w:tab w:val="clear" w:pos="1440"/>
        </w:tabs>
        <w:spacing w:before="0" w:after="120" w:line="276" w:lineRule="auto"/>
        <w:ind w:left="-567" w:firstLine="709"/>
        <w:rPr>
          <w:rFonts w:ascii="Times New Roman" w:hAnsi="Times New Roman" w:cs="Times New Roman"/>
          <w:b w:val="0"/>
          <w:sz w:val="22"/>
          <w:szCs w:val="22"/>
        </w:rPr>
      </w:pPr>
      <w:proofErr w:type="spellStart"/>
      <w:r w:rsidRPr="00E46D2B">
        <w:rPr>
          <w:rFonts w:ascii="Times New Roman" w:hAnsi="Times New Roman" w:cs="Times New Roman"/>
          <w:b w:val="0"/>
          <w:sz w:val="22"/>
          <w:szCs w:val="22"/>
        </w:rPr>
        <w:t>Kreie</w:t>
      </w:r>
      <w:proofErr w:type="spellEnd"/>
      <w:r w:rsidRPr="00E46D2B">
        <w:rPr>
          <w:rFonts w:ascii="Times New Roman" w:hAnsi="Times New Roman" w:cs="Times New Roman"/>
          <w:b w:val="0"/>
          <w:sz w:val="22"/>
          <w:szCs w:val="22"/>
        </w:rPr>
        <w:t xml:space="preserve"> ve arkadaşlarına (2000</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145) göre kullanıcı; enformasyon teknolojisini kullanan kişidir. Tatmin terimi genellikle; durumu etkileyen faktörler çeşidine yönelik tutumları veya duyguların toplamını ifade eder (</w:t>
      </w:r>
      <w:proofErr w:type="spellStart"/>
      <w:r w:rsidRPr="00E46D2B">
        <w:rPr>
          <w:rFonts w:ascii="Times New Roman" w:hAnsi="Times New Roman" w:cs="Times New Roman"/>
          <w:b w:val="0"/>
          <w:sz w:val="22"/>
          <w:szCs w:val="22"/>
        </w:rPr>
        <w:t>Legris</w:t>
      </w:r>
      <w:proofErr w:type="spellEnd"/>
      <w:r w:rsidRPr="00E46D2B">
        <w:rPr>
          <w:rFonts w:ascii="Times New Roman" w:hAnsi="Times New Roman" w:cs="Times New Roman"/>
          <w:b w:val="0"/>
          <w:sz w:val="22"/>
          <w:szCs w:val="22"/>
        </w:rPr>
        <w:t xml:space="preserve"> ve arkadaşları, 2003</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192).</w:t>
      </w:r>
      <w:r w:rsidR="00EE484D" w:rsidRPr="00E46D2B">
        <w:rPr>
          <w:rFonts w:ascii="Times New Roman" w:hAnsi="Times New Roman" w:cs="Times New Roman"/>
          <w:b w:val="0"/>
          <w:sz w:val="22"/>
          <w:szCs w:val="22"/>
        </w:rPr>
        <w:t xml:space="preserve"> </w:t>
      </w:r>
      <w:r w:rsidRPr="00E46D2B">
        <w:rPr>
          <w:rFonts w:ascii="Times New Roman" w:hAnsi="Times New Roman" w:cs="Times New Roman"/>
          <w:b w:val="0"/>
          <w:sz w:val="22"/>
          <w:szCs w:val="22"/>
        </w:rPr>
        <w:t>Kullanıcı tatmini; yeni uygulanan sistemin kabulüne yol açan, kullanımı artıran, verimliliği iyileştirerek sistemin maliyetlerini azaltan durumdur (</w:t>
      </w:r>
      <w:proofErr w:type="spellStart"/>
      <w:r w:rsidRPr="00E46D2B">
        <w:rPr>
          <w:rFonts w:ascii="Times New Roman" w:hAnsi="Times New Roman" w:cs="Times New Roman"/>
          <w:b w:val="0"/>
          <w:sz w:val="22"/>
          <w:szCs w:val="22"/>
        </w:rPr>
        <w:t>Adamson</w:t>
      </w:r>
      <w:proofErr w:type="spellEnd"/>
      <w:r w:rsidRPr="00E46D2B">
        <w:rPr>
          <w:rFonts w:ascii="Times New Roman" w:hAnsi="Times New Roman" w:cs="Times New Roman"/>
          <w:b w:val="0"/>
          <w:sz w:val="22"/>
          <w:szCs w:val="22"/>
        </w:rPr>
        <w:t xml:space="preserve"> ve </w:t>
      </w:r>
      <w:proofErr w:type="spellStart"/>
      <w:r w:rsidRPr="00E46D2B">
        <w:rPr>
          <w:rFonts w:ascii="Times New Roman" w:hAnsi="Times New Roman" w:cs="Times New Roman"/>
          <w:b w:val="0"/>
          <w:sz w:val="22"/>
          <w:szCs w:val="22"/>
        </w:rPr>
        <w:t>Shine</w:t>
      </w:r>
      <w:proofErr w:type="spellEnd"/>
      <w:r w:rsidRPr="00E46D2B">
        <w:rPr>
          <w:rFonts w:ascii="Times New Roman" w:hAnsi="Times New Roman" w:cs="Times New Roman"/>
          <w:b w:val="0"/>
          <w:sz w:val="22"/>
          <w:szCs w:val="22"/>
        </w:rPr>
        <w:t>, 2003</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443). </w:t>
      </w:r>
      <w:proofErr w:type="spellStart"/>
      <w:r w:rsidRPr="00E46D2B">
        <w:rPr>
          <w:rFonts w:ascii="Times New Roman" w:hAnsi="Times New Roman" w:cs="Times New Roman"/>
          <w:b w:val="0"/>
          <w:sz w:val="22"/>
          <w:szCs w:val="22"/>
        </w:rPr>
        <w:t>Doll</w:t>
      </w:r>
      <w:proofErr w:type="spellEnd"/>
      <w:r w:rsidRPr="00E46D2B">
        <w:rPr>
          <w:rFonts w:ascii="Times New Roman" w:hAnsi="Times New Roman" w:cs="Times New Roman"/>
          <w:b w:val="0"/>
          <w:sz w:val="22"/>
          <w:szCs w:val="22"/>
        </w:rPr>
        <w:t xml:space="preserve"> ve </w:t>
      </w:r>
      <w:proofErr w:type="spellStart"/>
      <w:r w:rsidRPr="00E46D2B">
        <w:rPr>
          <w:rFonts w:ascii="Times New Roman" w:hAnsi="Times New Roman" w:cs="Times New Roman"/>
          <w:b w:val="0"/>
          <w:sz w:val="22"/>
          <w:szCs w:val="22"/>
        </w:rPr>
        <w:t>Torkzadeh</w:t>
      </w:r>
      <w:proofErr w:type="spellEnd"/>
      <w:r w:rsidRPr="00E46D2B">
        <w:rPr>
          <w:rFonts w:ascii="Times New Roman" w:hAnsi="Times New Roman" w:cs="Times New Roman"/>
          <w:b w:val="0"/>
          <w:sz w:val="22"/>
          <w:szCs w:val="22"/>
        </w:rPr>
        <w:t xml:space="preserve"> (1988), kullanıcı tatminini; enformasyon sisteminin etkinliğinin kullanıcı tarafından algılanması şeklinde açıklamışlardır. Kullanıcı tatmininin önemi; sistemin kullanımına yol açacak olmasıdır. Kullanıcılar KKP sisteminin uygulama başarısında öncelikli rol oynar. </w:t>
      </w:r>
      <w:proofErr w:type="spellStart"/>
      <w:r w:rsidRPr="00E46D2B">
        <w:rPr>
          <w:rFonts w:ascii="Times New Roman" w:hAnsi="Times New Roman" w:cs="Times New Roman"/>
          <w:b w:val="0"/>
          <w:sz w:val="22"/>
          <w:szCs w:val="22"/>
        </w:rPr>
        <w:t>Martinsons</w:t>
      </w:r>
      <w:proofErr w:type="spellEnd"/>
      <w:r w:rsidRPr="00E46D2B">
        <w:rPr>
          <w:rFonts w:ascii="Times New Roman" w:hAnsi="Times New Roman" w:cs="Times New Roman"/>
          <w:b w:val="0"/>
          <w:sz w:val="22"/>
          <w:szCs w:val="22"/>
        </w:rPr>
        <w:t xml:space="preserve"> ve </w:t>
      </w:r>
      <w:proofErr w:type="spellStart"/>
      <w:r w:rsidRPr="00E46D2B">
        <w:rPr>
          <w:rFonts w:ascii="Times New Roman" w:hAnsi="Times New Roman" w:cs="Times New Roman"/>
          <w:b w:val="0"/>
          <w:sz w:val="22"/>
          <w:szCs w:val="22"/>
        </w:rPr>
        <w:t>Chong’a</w:t>
      </w:r>
      <w:proofErr w:type="spellEnd"/>
      <w:r w:rsidRPr="00E46D2B">
        <w:rPr>
          <w:rFonts w:ascii="Times New Roman" w:hAnsi="Times New Roman" w:cs="Times New Roman"/>
          <w:b w:val="0"/>
          <w:sz w:val="22"/>
          <w:szCs w:val="22"/>
        </w:rPr>
        <w:t xml:space="preserve"> (1999) göre enformasyon sistemi uygulama başarısının kritik belirleyicisi, insandır. </w:t>
      </w:r>
    </w:p>
    <w:p w:rsidR="00926E66" w:rsidRPr="001C75A4" w:rsidRDefault="00745840" w:rsidP="00330A72">
      <w:pPr>
        <w:spacing w:after="120" w:line="276" w:lineRule="auto"/>
        <w:ind w:left="-567"/>
        <w:jc w:val="both"/>
        <w:rPr>
          <w:rFonts w:ascii="Times New Roman" w:hAnsi="Times New Roman"/>
        </w:rPr>
      </w:pPr>
      <w:r w:rsidRPr="001C75A4">
        <w:rPr>
          <w:rFonts w:ascii="Times New Roman" w:hAnsi="Times New Roman"/>
          <w:b/>
        </w:rPr>
        <w:t>1</w:t>
      </w:r>
      <w:r w:rsidR="00926E66" w:rsidRPr="001C75A4">
        <w:rPr>
          <w:rFonts w:ascii="Times New Roman" w:hAnsi="Times New Roman"/>
          <w:b/>
        </w:rPr>
        <w:t>.2. Kullanıcı Direnci</w:t>
      </w:r>
    </w:p>
    <w:p w:rsidR="00D31F67" w:rsidRPr="00E46D2B" w:rsidRDefault="00926E66" w:rsidP="00330A72">
      <w:pPr>
        <w:pStyle w:val="GvdeMetniGirintisi2"/>
        <w:tabs>
          <w:tab w:val="clear" w:pos="1440"/>
        </w:tabs>
        <w:spacing w:before="0" w:after="120" w:line="276" w:lineRule="auto"/>
        <w:ind w:left="-567" w:firstLine="709"/>
        <w:rPr>
          <w:rFonts w:ascii="Times New Roman" w:hAnsi="Times New Roman" w:cs="Times New Roman"/>
          <w:b w:val="0"/>
          <w:sz w:val="22"/>
          <w:szCs w:val="22"/>
        </w:rPr>
      </w:pPr>
      <w:r w:rsidRPr="00E46D2B">
        <w:rPr>
          <w:rFonts w:ascii="Times New Roman" w:hAnsi="Times New Roman" w:cs="Times New Roman"/>
          <w:b w:val="0"/>
          <w:sz w:val="22"/>
          <w:szCs w:val="22"/>
        </w:rPr>
        <w:t>Değişime direnç; hedeflenen değişime karşı ters reaksiyon</w:t>
      </w:r>
      <w:r w:rsidR="00765113" w:rsidRPr="00E46D2B">
        <w:rPr>
          <w:rFonts w:ascii="Times New Roman" w:hAnsi="Times New Roman" w:cs="Times New Roman"/>
          <w:b w:val="0"/>
          <w:sz w:val="22"/>
          <w:szCs w:val="22"/>
        </w:rPr>
        <w:t xml:space="preserve">dur. </w:t>
      </w:r>
      <w:r w:rsidRPr="00E46D2B">
        <w:rPr>
          <w:rFonts w:ascii="Times New Roman" w:hAnsi="Times New Roman" w:cs="Times New Roman"/>
          <w:b w:val="0"/>
          <w:sz w:val="22"/>
          <w:szCs w:val="22"/>
        </w:rPr>
        <w:t>Enformasyon teknolojisinin organizasyona adaptasyonunda yaşanan problemler içinde en önemlisi, kullanıcının değişime direncidir. Kullanıcı direnci, enformasyon sistemlerinin başarısızlığında temel neden olarak görülmektedir (</w:t>
      </w:r>
      <w:proofErr w:type="spellStart"/>
      <w:r w:rsidRPr="00E46D2B">
        <w:rPr>
          <w:rFonts w:ascii="Times New Roman" w:hAnsi="Times New Roman" w:cs="Times New Roman"/>
          <w:b w:val="0"/>
          <w:sz w:val="22"/>
          <w:szCs w:val="22"/>
        </w:rPr>
        <w:t>Hirschheim</w:t>
      </w:r>
      <w:proofErr w:type="spellEnd"/>
      <w:r w:rsidRPr="00E46D2B">
        <w:rPr>
          <w:rFonts w:ascii="Times New Roman" w:hAnsi="Times New Roman" w:cs="Times New Roman"/>
          <w:b w:val="0"/>
          <w:sz w:val="22"/>
          <w:szCs w:val="22"/>
        </w:rPr>
        <w:t xml:space="preserve"> ve </w:t>
      </w:r>
      <w:proofErr w:type="spellStart"/>
      <w:r w:rsidRPr="00E46D2B">
        <w:rPr>
          <w:rFonts w:ascii="Times New Roman" w:hAnsi="Times New Roman" w:cs="Times New Roman"/>
          <w:b w:val="0"/>
          <w:sz w:val="22"/>
          <w:szCs w:val="22"/>
        </w:rPr>
        <w:t>Newman</w:t>
      </w:r>
      <w:proofErr w:type="spellEnd"/>
      <w:r w:rsidRPr="00E46D2B">
        <w:rPr>
          <w:rFonts w:ascii="Times New Roman" w:hAnsi="Times New Roman" w:cs="Times New Roman"/>
          <w:b w:val="0"/>
          <w:sz w:val="22"/>
          <w:szCs w:val="22"/>
        </w:rPr>
        <w:t>, 1988</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398). Direncin temelinde, sürekliliğe duyulan arzu, eski metotlara olan güven, statüko inancı olabilir. Direnç davranışları olarak; düşük kullanım seviyeleri, kullanmaktan kaçınma, zarar verici kullanım şeklinde karakterize edilir (</w:t>
      </w:r>
      <w:proofErr w:type="spellStart"/>
      <w:r w:rsidRPr="00E46D2B">
        <w:rPr>
          <w:rFonts w:ascii="Times New Roman" w:hAnsi="Times New Roman" w:cs="Times New Roman"/>
          <w:b w:val="0"/>
          <w:sz w:val="22"/>
          <w:szCs w:val="22"/>
        </w:rPr>
        <w:t>Martinko</w:t>
      </w:r>
      <w:proofErr w:type="spellEnd"/>
      <w:r w:rsidRPr="00E46D2B">
        <w:rPr>
          <w:rFonts w:ascii="Times New Roman" w:hAnsi="Times New Roman" w:cs="Times New Roman"/>
          <w:b w:val="0"/>
          <w:sz w:val="22"/>
          <w:szCs w:val="22"/>
        </w:rPr>
        <w:t xml:space="preserve"> ve arkadaşları, 1996</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322). Güney Kore’de faaliyet gösteren, KKP sistemlerini adapte etmiş firmalar üzerinde yaptıkları çalışmada Hong ve </w:t>
      </w:r>
      <w:r w:rsidRPr="00E46D2B">
        <w:rPr>
          <w:rFonts w:ascii="Times New Roman" w:hAnsi="Times New Roman" w:cs="Times New Roman"/>
          <w:b w:val="0"/>
          <w:sz w:val="22"/>
          <w:szCs w:val="22"/>
        </w:rPr>
        <w:lastRenderedPageBreak/>
        <w:t>Kim (2002</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29), </w:t>
      </w:r>
      <w:proofErr w:type="spellStart"/>
      <w:r w:rsidRPr="00E46D2B">
        <w:rPr>
          <w:rFonts w:ascii="Times New Roman" w:hAnsi="Times New Roman" w:cs="Times New Roman"/>
          <w:b w:val="0"/>
          <w:sz w:val="22"/>
          <w:szCs w:val="22"/>
        </w:rPr>
        <w:t>işgörenlerin</w:t>
      </w:r>
      <w:proofErr w:type="spellEnd"/>
      <w:r w:rsidRPr="00E46D2B">
        <w:rPr>
          <w:rFonts w:ascii="Times New Roman" w:hAnsi="Times New Roman" w:cs="Times New Roman"/>
          <w:b w:val="0"/>
          <w:sz w:val="22"/>
          <w:szCs w:val="22"/>
        </w:rPr>
        <w:t xml:space="preserve"> direncinin </w:t>
      </w:r>
      <w:proofErr w:type="spellStart"/>
      <w:r w:rsidRPr="00E46D2B">
        <w:rPr>
          <w:rFonts w:ascii="Times New Roman" w:hAnsi="Times New Roman" w:cs="Times New Roman"/>
          <w:b w:val="0"/>
          <w:sz w:val="22"/>
          <w:szCs w:val="22"/>
        </w:rPr>
        <w:t>KKPnin</w:t>
      </w:r>
      <w:proofErr w:type="spellEnd"/>
      <w:r w:rsidRPr="00E46D2B">
        <w:rPr>
          <w:rFonts w:ascii="Times New Roman" w:hAnsi="Times New Roman" w:cs="Times New Roman"/>
          <w:b w:val="0"/>
          <w:sz w:val="22"/>
          <w:szCs w:val="22"/>
        </w:rPr>
        <w:t xml:space="preserve"> </w:t>
      </w:r>
      <w:proofErr w:type="spellStart"/>
      <w:r w:rsidRPr="00E46D2B">
        <w:rPr>
          <w:rFonts w:ascii="Times New Roman" w:hAnsi="Times New Roman" w:cs="Times New Roman"/>
          <w:b w:val="0"/>
          <w:sz w:val="22"/>
          <w:szCs w:val="22"/>
        </w:rPr>
        <w:t>organizasyonel</w:t>
      </w:r>
      <w:proofErr w:type="spellEnd"/>
      <w:r w:rsidRPr="00E46D2B">
        <w:rPr>
          <w:rFonts w:ascii="Times New Roman" w:hAnsi="Times New Roman" w:cs="Times New Roman"/>
          <w:b w:val="0"/>
          <w:sz w:val="22"/>
          <w:szCs w:val="22"/>
        </w:rPr>
        <w:t xml:space="preserve"> uyumu ve KKP uygulama başarısı arasındaki ilişkileri </w:t>
      </w:r>
      <w:r w:rsidR="00765113" w:rsidRPr="00E46D2B">
        <w:rPr>
          <w:rFonts w:ascii="Times New Roman" w:hAnsi="Times New Roman" w:cs="Times New Roman"/>
          <w:b w:val="0"/>
          <w:sz w:val="22"/>
          <w:szCs w:val="22"/>
        </w:rPr>
        <w:t xml:space="preserve">olumsuz </w:t>
      </w:r>
      <w:r w:rsidRPr="00E46D2B">
        <w:rPr>
          <w:rFonts w:ascii="Times New Roman" w:hAnsi="Times New Roman" w:cs="Times New Roman"/>
          <w:b w:val="0"/>
          <w:sz w:val="22"/>
          <w:szCs w:val="22"/>
        </w:rPr>
        <w:t>etkilediği sonucuna varmışlardır.</w:t>
      </w:r>
    </w:p>
    <w:p w:rsidR="00926E66" w:rsidRPr="001C75A4" w:rsidRDefault="00745840" w:rsidP="00330A72">
      <w:pPr>
        <w:spacing w:after="120" w:line="276" w:lineRule="auto"/>
        <w:ind w:left="-567"/>
        <w:jc w:val="both"/>
        <w:rPr>
          <w:rFonts w:ascii="Times New Roman" w:hAnsi="Times New Roman"/>
          <w:b/>
        </w:rPr>
      </w:pPr>
      <w:r w:rsidRPr="001C75A4">
        <w:rPr>
          <w:rFonts w:ascii="Times New Roman" w:hAnsi="Times New Roman"/>
          <w:b/>
        </w:rPr>
        <w:t>1</w:t>
      </w:r>
      <w:r w:rsidR="00926E66" w:rsidRPr="001C75A4">
        <w:rPr>
          <w:rFonts w:ascii="Times New Roman" w:hAnsi="Times New Roman"/>
          <w:b/>
        </w:rPr>
        <w:t>.</w:t>
      </w:r>
      <w:r w:rsidR="00D31F67" w:rsidRPr="001C75A4">
        <w:rPr>
          <w:rFonts w:ascii="Times New Roman" w:hAnsi="Times New Roman"/>
          <w:b/>
        </w:rPr>
        <w:t>3</w:t>
      </w:r>
      <w:r w:rsidR="00926E66" w:rsidRPr="001C75A4">
        <w:rPr>
          <w:rFonts w:ascii="Times New Roman" w:hAnsi="Times New Roman"/>
          <w:b/>
        </w:rPr>
        <w:t>. Teknik Uyumluluk</w:t>
      </w:r>
    </w:p>
    <w:p w:rsidR="00926E66" w:rsidRPr="00E46D2B" w:rsidRDefault="00926E66" w:rsidP="00330A72">
      <w:pPr>
        <w:pStyle w:val="GvdeMetniGirintisi2"/>
        <w:tabs>
          <w:tab w:val="clear" w:pos="1440"/>
        </w:tabs>
        <w:spacing w:before="0" w:after="120" w:line="276" w:lineRule="auto"/>
        <w:ind w:left="-567" w:firstLine="709"/>
        <w:rPr>
          <w:rFonts w:ascii="Times New Roman" w:hAnsi="Times New Roman" w:cs="Times New Roman"/>
          <w:b w:val="0"/>
          <w:bCs w:val="0"/>
          <w:sz w:val="22"/>
          <w:szCs w:val="22"/>
        </w:rPr>
      </w:pPr>
      <w:r w:rsidRPr="00E46D2B">
        <w:rPr>
          <w:rFonts w:ascii="Times New Roman" w:hAnsi="Times New Roman" w:cs="Times New Roman"/>
          <w:b w:val="0"/>
          <w:sz w:val="22"/>
          <w:szCs w:val="22"/>
        </w:rPr>
        <w:t xml:space="preserve">Teknik uyumluluk </w:t>
      </w:r>
      <w:r w:rsidR="00D31F67" w:rsidRPr="00E46D2B">
        <w:rPr>
          <w:rFonts w:ascii="Times New Roman" w:hAnsi="Times New Roman" w:cs="Times New Roman"/>
          <w:b w:val="0"/>
          <w:sz w:val="22"/>
          <w:szCs w:val="22"/>
        </w:rPr>
        <w:t xml:space="preserve">denildiğinde </w:t>
      </w:r>
      <w:r w:rsidRPr="00E46D2B">
        <w:rPr>
          <w:rFonts w:ascii="Times New Roman" w:hAnsi="Times New Roman" w:cs="Times New Roman"/>
          <w:b w:val="0"/>
          <w:sz w:val="22"/>
          <w:szCs w:val="22"/>
        </w:rPr>
        <w:t xml:space="preserve">yazılım ve donanım dahil mevcut sistemlerle yeniliğin uyumluluğunu ifade etmektedir. </w:t>
      </w:r>
      <w:r w:rsidR="00765113" w:rsidRPr="00E46D2B">
        <w:rPr>
          <w:rFonts w:ascii="Times New Roman" w:hAnsi="Times New Roman" w:cs="Times New Roman"/>
          <w:b w:val="0"/>
          <w:sz w:val="22"/>
          <w:szCs w:val="22"/>
        </w:rPr>
        <w:t>T</w:t>
      </w:r>
      <w:r w:rsidRPr="00E46D2B">
        <w:rPr>
          <w:rFonts w:ascii="Times New Roman" w:hAnsi="Times New Roman" w:cs="Times New Roman"/>
          <w:b w:val="0"/>
          <w:sz w:val="22"/>
          <w:szCs w:val="22"/>
        </w:rPr>
        <w:t>eknik uyumluluk</w:t>
      </w:r>
      <w:r w:rsidR="00765113" w:rsidRPr="00E46D2B">
        <w:rPr>
          <w:rFonts w:ascii="Times New Roman" w:hAnsi="Times New Roman" w:cs="Times New Roman"/>
          <w:b w:val="0"/>
          <w:sz w:val="22"/>
          <w:szCs w:val="22"/>
        </w:rPr>
        <w:t xml:space="preserve"> sayesinde </w:t>
      </w:r>
      <w:r w:rsidRPr="00E46D2B">
        <w:rPr>
          <w:rFonts w:ascii="Times New Roman" w:hAnsi="Times New Roman" w:cs="Times New Roman"/>
          <w:b w:val="0"/>
          <w:sz w:val="22"/>
          <w:szCs w:val="22"/>
        </w:rPr>
        <w:t>yeni teknolojinin kurulumu esnasında değişiklikler ve ayarlamalar</w:t>
      </w:r>
      <w:r w:rsidR="00765113" w:rsidRPr="00E46D2B">
        <w:rPr>
          <w:rFonts w:ascii="Times New Roman" w:hAnsi="Times New Roman" w:cs="Times New Roman"/>
          <w:b w:val="0"/>
          <w:sz w:val="22"/>
          <w:szCs w:val="22"/>
        </w:rPr>
        <w:t xml:space="preserve"> yapılır</w:t>
      </w:r>
      <w:r w:rsidRPr="00E46D2B">
        <w:rPr>
          <w:rFonts w:ascii="Times New Roman" w:hAnsi="Times New Roman" w:cs="Times New Roman"/>
          <w:b w:val="0"/>
          <w:sz w:val="22"/>
          <w:szCs w:val="22"/>
        </w:rPr>
        <w:t>. Örneğin özel bir işletim sistemi üzerinde çalışan yazılım programı işletim sistemiyle uyumludur. Farklı sistemlerin birbiriyle etkileşimli çalışmasına ve bilgi paylaşımına açılmasına ihtiyaç duyulmaktadır. Uyumsuz yeniliğin adaptasyonu göreceli olarak yavaş bir süreci gerektirir.</w:t>
      </w:r>
      <w:r w:rsidR="001C75A4">
        <w:rPr>
          <w:rFonts w:ascii="Times New Roman" w:hAnsi="Times New Roman" w:cs="Times New Roman"/>
          <w:b w:val="0"/>
          <w:sz w:val="22"/>
          <w:szCs w:val="22"/>
        </w:rPr>
        <w:t xml:space="preserve"> </w:t>
      </w:r>
      <w:proofErr w:type="spellStart"/>
      <w:r w:rsidRPr="00E46D2B">
        <w:rPr>
          <w:rFonts w:ascii="Times New Roman" w:hAnsi="Times New Roman" w:cs="Times New Roman"/>
          <w:b w:val="0"/>
          <w:sz w:val="22"/>
          <w:szCs w:val="22"/>
        </w:rPr>
        <w:t>Au</w:t>
      </w:r>
      <w:proofErr w:type="spellEnd"/>
      <w:r w:rsidRPr="00E46D2B">
        <w:rPr>
          <w:rFonts w:ascii="Times New Roman" w:hAnsi="Times New Roman" w:cs="Times New Roman"/>
          <w:b w:val="0"/>
          <w:sz w:val="22"/>
          <w:szCs w:val="22"/>
        </w:rPr>
        <w:t xml:space="preserve"> ve </w:t>
      </w:r>
      <w:proofErr w:type="spellStart"/>
      <w:r w:rsidRPr="00E46D2B">
        <w:rPr>
          <w:rFonts w:ascii="Times New Roman" w:hAnsi="Times New Roman" w:cs="Times New Roman"/>
          <w:b w:val="0"/>
          <w:sz w:val="22"/>
          <w:szCs w:val="22"/>
        </w:rPr>
        <w:t>Enderwick</w:t>
      </w:r>
      <w:proofErr w:type="spellEnd"/>
      <w:r w:rsidRPr="00E46D2B">
        <w:rPr>
          <w:rFonts w:ascii="Times New Roman" w:hAnsi="Times New Roman" w:cs="Times New Roman"/>
          <w:b w:val="0"/>
          <w:sz w:val="22"/>
          <w:szCs w:val="22"/>
        </w:rPr>
        <w:t xml:space="preserve"> (2000</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270), uyumsuzluğun teknolojinin adaptasyonuna yönelik negatif bir tutum oluşturduğu kadar adaptasyonun ekonomik faydalarını azaltacağını belirtmişlerdir. Organizasyonda halen kullanılmakta olan sistemin yeni teknolojiyi ifade eden KKP sistemiyle entegrasyonu gerçekleştirilir. KKP teknolojisinin doğası gereği mevcut sistemlerle yeni KKP teknolojisini entegre etmek kolaydır. </w:t>
      </w:r>
    </w:p>
    <w:p w:rsidR="00926E66" w:rsidRPr="001C75A4" w:rsidRDefault="00745840" w:rsidP="00330A72">
      <w:pPr>
        <w:spacing w:after="120" w:line="276" w:lineRule="auto"/>
        <w:ind w:left="-567"/>
        <w:jc w:val="both"/>
        <w:rPr>
          <w:rFonts w:ascii="Times New Roman" w:hAnsi="Times New Roman"/>
          <w:b/>
          <w:bCs/>
        </w:rPr>
      </w:pPr>
      <w:r w:rsidRPr="001C75A4">
        <w:rPr>
          <w:rFonts w:ascii="Times New Roman" w:hAnsi="Times New Roman"/>
          <w:b/>
          <w:bCs/>
        </w:rPr>
        <w:t>1</w:t>
      </w:r>
      <w:r w:rsidR="00926E66" w:rsidRPr="001C75A4">
        <w:rPr>
          <w:rFonts w:ascii="Times New Roman" w:hAnsi="Times New Roman"/>
          <w:b/>
          <w:bCs/>
        </w:rPr>
        <w:t>.</w:t>
      </w:r>
      <w:r w:rsidR="00D31F67" w:rsidRPr="001C75A4">
        <w:rPr>
          <w:rFonts w:ascii="Times New Roman" w:hAnsi="Times New Roman"/>
          <w:b/>
          <w:bCs/>
        </w:rPr>
        <w:t>4</w:t>
      </w:r>
      <w:r w:rsidR="00926E66" w:rsidRPr="001C75A4">
        <w:rPr>
          <w:rFonts w:ascii="Times New Roman" w:hAnsi="Times New Roman"/>
          <w:b/>
          <w:bCs/>
        </w:rPr>
        <w:t>. İş Süreçlerinin Yeniden Gözden Geçirilmesi</w:t>
      </w:r>
    </w:p>
    <w:p w:rsidR="00926E66" w:rsidRPr="00E46D2B" w:rsidRDefault="00926E66" w:rsidP="00330A72">
      <w:pPr>
        <w:pStyle w:val="GvdeMetniGirintisi2"/>
        <w:tabs>
          <w:tab w:val="clear" w:pos="1440"/>
        </w:tabs>
        <w:spacing w:before="0" w:after="120" w:line="276" w:lineRule="auto"/>
        <w:ind w:left="-567" w:firstLine="709"/>
        <w:rPr>
          <w:rFonts w:ascii="Times New Roman" w:hAnsi="Times New Roman" w:cs="Times New Roman"/>
          <w:b w:val="0"/>
          <w:sz w:val="22"/>
          <w:szCs w:val="22"/>
        </w:rPr>
      </w:pPr>
      <w:r w:rsidRPr="00E46D2B">
        <w:rPr>
          <w:rFonts w:ascii="Times New Roman" w:hAnsi="Times New Roman" w:cs="Times New Roman"/>
          <w:b w:val="0"/>
          <w:sz w:val="22"/>
          <w:szCs w:val="22"/>
        </w:rPr>
        <w:t>İş süreçlerinin yeniden gözden geçirilmesi (</w:t>
      </w:r>
      <w:proofErr w:type="spellStart"/>
      <w:r w:rsidRPr="00E46D2B">
        <w:rPr>
          <w:rFonts w:ascii="Times New Roman" w:hAnsi="Times New Roman" w:cs="Times New Roman"/>
          <w:b w:val="0"/>
          <w:sz w:val="22"/>
          <w:szCs w:val="22"/>
        </w:rPr>
        <w:t>business</w:t>
      </w:r>
      <w:proofErr w:type="spellEnd"/>
      <w:r w:rsidRPr="00E46D2B">
        <w:rPr>
          <w:rFonts w:ascii="Times New Roman" w:hAnsi="Times New Roman" w:cs="Times New Roman"/>
          <w:b w:val="0"/>
          <w:sz w:val="22"/>
          <w:szCs w:val="22"/>
        </w:rPr>
        <w:t xml:space="preserve"> </w:t>
      </w:r>
      <w:proofErr w:type="spellStart"/>
      <w:r w:rsidRPr="00E46D2B">
        <w:rPr>
          <w:rFonts w:ascii="Times New Roman" w:hAnsi="Times New Roman" w:cs="Times New Roman"/>
          <w:b w:val="0"/>
          <w:sz w:val="22"/>
          <w:szCs w:val="22"/>
        </w:rPr>
        <w:t>process</w:t>
      </w:r>
      <w:proofErr w:type="spellEnd"/>
      <w:r w:rsidRPr="00E46D2B">
        <w:rPr>
          <w:rFonts w:ascii="Times New Roman" w:hAnsi="Times New Roman" w:cs="Times New Roman"/>
          <w:b w:val="0"/>
          <w:sz w:val="22"/>
          <w:szCs w:val="22"/>
        </w:rPr>
        <w:t xml:space="preserve"> </w:t>
      </w:r>
      <w:proofErr w:type="spellStart"/>
      <w:r w:rsidRPr="00E46D2B">
        <w:rPr>
          <w:rFonts w:ascii="Times New Roman" w:hAnsi="Times New Roman" w:cs="Times New Roman"/>
          <w:b w:val="0"/>
          <w:sz w:val="22"/>
          <w:szCs w:val="22"/>
        </w:rPr>
        <w:t>reengineering</w:t>
      </w:r>
      <w:proofErr w:type="spellEnd"/>
      <w:r w:rsidRPr="00E46D2B">
        <w:rPr>
          <w:rFonts w:ascii="Times New Roman" w:hAnsi="Times New Roman" w:cs="Times New Roman"/>
          <w:b w:val="0"/>
          <w:sz w:val="22"/>
          <w:szCs w:val="22"/>
        </w:rPr>
        <w:t>) uygulamasında sürecin içindeki adımlar elimine edilir ya da değiştirilir (</w:t>
      </w:r>
      <w:proofErr w:type="spellStart"/>
      <w:r w:rsidRPr="00E46D2B">
        <w:rPr>
          <w:rFonts w:ascii="Times New Roman" w:hAnsi="Times New Roman" w:cs="Times New Roman"/>
          <w:b w:val="0"/>
          <w:sz w:val="22"/>
          <w:szCs w:val="22"/>
        </w:rPr>
        <w:t>Grover</w:t>
      </w:r>
      <w:proofErr w:type="spellEnd"/>
      <w:r w:rsidRPr="00E46D2B">
        <w:rPr>
          <w:rFonts w:ascii="Times New Roman" w:hAnsi="Times New Roman" w:cs="Times New Roman"/>
          <w:b w:val="0"/>
          <w:sz w:val="22"/>
          <w:szCs w:val="22"/>
        </w:rPr>
        <w:t xml:space="preserve"> ve arkadaşları, 1994</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276). Böylece organizasyon ihtiyaçlarına bağlı olarak yazılımın fonksiyonelliğinin iyileştirilmesi mümkün olacaktır. Ayrıca </w:t>
      </w:r>
      <w:proofErr w:type="spellStart"/>
      <w:r w:rsidRPr="00E46D2B">
        <w:rPr>
          <w:rFonts w:ascii="Times New Roman" w:hAnsi="Times New Roman" w:cs="Times New Roman"/>
          <w:b w:val="0"/>
          <w:sz w:val="22"/>
          <w:szCs w:val="22"/>
        </w:rPr>
        <w:t>organizasyonel</w:t>
      </w:r>
      <w:proofErr w:type="spellEnd"/>
      <w:r w:rsidRPr="00E46D2B">
        <w:rPr>
          <w:rFonts w:ascii="Times New Roman" w:hAnsi="Times New Roman" w:cs="Times New Roman"/>
          <w:b w:val="0"/>
          <w:sz w:val="22"/>
          <w:szCs w:val="22"/>
        </w:rPr>
        <w:t xml:space="preserve"> süreçlerin yeniden gözden geçirilmesi, firmanın KKP sistemi yazılımını donanımla entegre eder (</w:t>
      </w:r>
      <w:proofErr w:type="spellStart"/>
      <w:r w:rsidRPr="00E46D2B">
        <w:rPr>
          <w:rFonts w:ascii="Times New Roman" w:hAnsi="Times New Roman" w:cs="Times New Roman"/>
          <w:b w:val="0"/>
          <w:sz w:val="22"/>
          <w:szCs w:val="22"/>
        </w:rPr>
        <w:t>Hung</w:t>
      </w:r>
      <w:proofErr w:type="spellEnd"/>
      <w:r w:rsidRPr="00E46D2B">
        <w:rPr>
          <w:rFonts w:ascii="Times New Roman" w:hAnsi="Times New Roman" w:cs="Times New Roman"/>
          <w:b w:val="0"/>
          <w:sz w:val="22"/>
          <w:szCs w:val="22"/>
        </w:rPr>
        <w:t xml:space="preserve"> ve arkadaşları, 2004</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725). </w:t>
      </w:r>
      <w:proofErr w:type="spellStart"/>
      <w:proofErr w:type="gramStart"/>
      <w:r w:rsidRPr="00E46D2B">
        <w:rPr>
          <w:rFonts w:ascii="Times New Roman" w:hAnsi="Times New Roman" w:cs="Times New Roman"/>
          <w:b w:val="0"/>
          <w:sz w:val="22"/>
          <w:szCs w:val="22"/>
        </w:rPr>
        <w:t>KKPnin</w:t>
      </w:r>
      <w:proofErr w:type="spellEnd"/>
      <w:r w:rsidRPr="00E46D2B">
        <w:rPr>
          <w:rFonts w:ascii="Times New Roman" w:hAnsi="Times New Roman" w:cs="Times New Roman"/>
          <w:b w:val="0"/>
          <w:sz w:val="22"/>
          <w:szCs w:val="22"/>
        </w:rPr>
        <w:t xml:space="preserve"> işletme süreçlerini yeniden gözden geçirmesi, özellikle öz yeteneklerin</w:t>
      </w:r>
      <w:r w:rsidR="00A6476F" w:rsidRPr="00E46D2B">
        <w:rPr>
          <w:rFonts w:ascii="Times New Roman" w:hAnsi="Times New Roman" w:cs="Times New Roman"/>
          <w:sz w:val="22"/>
          <w:szCs w:val="22"/>
        </w:rPr>
        <w:t xml:space="preserve"> </w:t>
      </w:r>
      <w:r w:rsidRPr="00E46D2B">
        <w:rPr>
          <w:rFonts w:ascii="Times New Roman" w:hAnsi="Times New Roman" w:cs="Times New Roman"/>
          <w:b w:val="0"/>
          <w:sz w:val="22"/>
          <w:szCs w:val="22"/>
        </w:rPr>
        <w:t>korunarak rakip işletmelere göre rekabet avantajı sağlanması, stokları azaltması, pazar payını koruması, boşa geçen zamanı ortadan kaldırması veya azaltması (</w:t>
      </w:r>
      <w:proofErr w:type="spellStart"/>
      <w:r w:rsidRPr="00E46D2B">
        <w:rPr>
          <w:rFonts w:ascii="Times New Roman" w:hAnsi="Times New Roman" w:cs="Times New Roman"/>
          <w:b w:val="0"/>
          <w:sz w:val="22"/>
          <w:szCs w:val="22"/>
        </w:rPr>
        <w:t>Siriginidi</w:t>
      </w:r>
      <w:proofErr w:type="spellEnd"/>
      <w:r w:rsidRPr="00E46D2B">
        <w:rPr>
          <w:rFonts w:ascii="Times New Roman" w:hAnsi="Times New Roman" w:cs="Times New Roman"/>
          <w:b w:val="0"/>
          <w:sz w:val="22"/>
          <w:szCs w:val="22"/>
        </w:rPr>
        <w:t>, 2000</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377), maliyetlerde, hatalarda, zaman süreçlerinde önemli azalmalar, kârlılık, müşteri tatmininde artış, genel olarak daha iyi </w:t>
      </w:r>
      <w:proofErr w:type="spellStart"/>
      <w:r w:rsidRPr="00E46D2B">
        <w:rPr>
          <w:rFonts w:ascii="Times New Roman" w:hAnsi="Times New Roman" w:cs="Times New Roman"/>
          <w:b w:val="0"/>
          <w:sz w:val="22"/>
          <w:szCs w:val="22"/>
        </w:rPr>
        <w:t>organizasyonel</w:t>
      </w:r>
      <w:proofErr w:type="spellEnd"/>
      <w:r w:rsidRPr="00E46D2B">
        <w:rPr>
          <w:rFonts w:ascii="Times New Roman" w:hAnsi="Times New Roman" w:cs="Times New Roman"/>
          <w:b w:val="0"/>
          <w:sz w:val="22"/>
          <w:szCs w:val="22"/>
        </w:rPr>
        <w:t xml:space="preserve"> etkinlik ve etkililik, verimlilikte artış (</w:t>
      </w:r>
      <w:proofErr w:type="spellStart"/>
      <w:r w:rsidRPr="00E46D2B">
        <w:rPr>
          <w:rFonts w:ascii="Times New Roman" w:hAnsi="Times New Roman" w:cs="Times New Roman"/>
          <w:b w:val="0"/>
          <w:sz w:val="22"/>
          <w:szCs w:val="22"/>
        </w:rPr>
        <w:t>Ahadi</w:t>
      </w:r>
      <w:proofErr w:type="spellEnd"/>
      <w:r w:rsidRPr="00E46D2B">
        <w:rPr>
          <w:rFonts w:ascii="Times New Roman" w:hAnsi="Times New Roman" w:cs="Times New Roman"/>
          <w:b w:val="0"/>
          <w:sz w:val="22"/>
          <w:szCs w:val="22"/>
        </w:rPr>
        <w:t>, 2004</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2), sunulan malların/hizmetlerin kalitesinde yükselme ve </w:t>
      </w:r>
      <w:proofErr w:type="spellStart"/>
      <w:r w:rsidRPr="00E46D2B">
        <w:rPr>
          <w:rFonts w:ascii="Times New Roman" w:hAnsi="Times New Roman" w:cs="Times New Roman"/>
          <w:b w:val="0"/>
          <w:sz w:val="22"/>
          <w:szCs w:val="22"/>
        </w:rPr>
        <w:t>organizasyonel</w:t>
      </w:r>
      <w:proofErr w:type="spellEnd"/>
      <w:r w:rsidRPr="00E46D2B">
        <w:rPr>
          <w:rFonts w:ascii="Times New Roman" w:hAnsi="Times New Roman" w:cs="Times New Roman"/>
          <w:b w:val="0"/>
          <w:sz w:val="22"/>
          <w:szCs w:val="22"/>
        </w:rPr>
        <w:t xml:space="preserve"> </w:t>
      </w:r>
      <w:r w:rsidRPr="00E46D2B">
        <w:rPr>
          <w:rFonts w:ascii="Times New Roman" w:hAnsi="Times New Roman" w:cs="Times New Roman"/>
          <w:b w:val="0"/>
          <w:sz w:val="22"/>
          <w:szCs w:val="22"/>
        </w:rPr>
        <w:lastRenderedPageBreak/>
        <w:t>yapının basitleştirilmesi (</w:t>
      </w:r>
      <w:proofErr w:type="spellStart"/>
      <w:r w:rsidRPr="00E46D2B">
        <w:rPr>
          <w:rFonts w:ascii="Times New Roman" w:hAnsi="Times New Roman" w:cs="Times New Roman"/>
          <w:b w:val="0"/>
          <w:sz w:val="22"/>
          <w:szCs w:val="22"/>
        </w:rPr>
        <w:t>Raymond</w:t>
      </w:r>
      <w:proofErr w:type="spellEnd"/>
      <w:r w:rsidRPr="00E46D2B">
        <w:rPr>
          <w:rFonts w:ascii="Times New Roman" w:hAnsi="Times New Roman" w:cs="Times New Roman"/>
          <w:b w:val="0"/>
          <w:sz w:val="22"/>
          <w:szCs w:val="22"/>
        </w:rPr>
        <w:t xml:space="preserve"> et al, 1998</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73) yönlerinden önemlidir. </w:t>
      </w:r>
      <w:proofErr w:type="gramEnd"/>
    </w:p>
    <w:p w:rsidR="00926E66" w:rsidRPr="001C75A4" w:rsidRDefault="00745840" w:rsidP="00330A72">
      <w:pPr>
        <w:pStyle w:val="GvdeMetniGirintisi2"/>
        <w:tabs>
          <w:tab w:val="clear" w:pos="1440"/>
        </w:tabs>
        <w:spacing w:before="0" w:after="120" w:line="276" w:lineRule="auto"/>
        <w:ind w:left="-567"/>
        <w:rPr>
          <w:rFonts w:ascii="Times New Roman" w:hAnsi="Times New Roman" w:cs="Times New Roman"/>
          <w:b w:val="0"/>
          <w:sz w:val="24"/>
        </w:rPr>
      </w:pPr>
      <w:r w:rsidRPr="001C75A4">
        <w:rPr>
          <w:rFonts w:ascii="Times New Roman" w:hAnsi="Times New Roman" w:cs="Times New Roman"/>
          <w:sz w:val="24"/>
        </w:rPr>
        <w:t>1</w:t>
      </w:r>
      <w:r w:rsidR="00926E66" w:rsidRPr="001C75A4">
        <w:rPr>
          <w:rFonts w:ascii="Times New Roman" w:hAnsi="Times New Roman" w:cs="Times New Roman"/>
          <w:sz w:val="24"/>
        </w:rPr>
        <w:t>.</w:t>
      </w:r>
      <w:r w:rsidR="00A6476F" w:rsidRPr="001C75A4">
        <w:rPr>
          <w:rFonts w:ascii="Times New Roman" w:hAnsi="Times New Roman" w:cs="Times New Roman"/>
          <w:sz w:val="24"/>
        </w:rPr>
        <w:t>5</w:t>
      </w:r>
      <w:r w:rsidR="00926E66" w:rsidRPr="001C75A4">
        <w:rPr>
          <w:rFonts w:ascii="Times New Roman" w:hAnsi="Times New Roman" w:cs="Times New Roman"/>
          <w:sz w:val="24"/>
        </w:rPr>
        <w:t>. Toplam Kalite Yönetimi</w:t>
      </w:r>
    </w:p>
    <w:p w:rsidR="00926E66" w:rsidRPr="00E46D2B" w:rsidRDefault="00926E66" w:rsidP="00330A72">
      <w:pPr>
        <w:pStyle w:val="GvdeMetniGirintisi2"/>
        <w:tabs>
          <w:tab w:val="clear" w:pos="1440"/>
        </w:tabs>
        <w:spacing w:before="0" w:after="120" w:line="276" w:lineRule="auto"/>
        <w:ind w:left="-567" w:firstLine="709"/>
        <w:rPr>
          <w:rFonts w:ascii="Times New Roman" w:hAnsi="Times New Roman" w:cs="Times New Roman"/>
          <w:b w:val="0"/>
          <w:sz w:val="22"/>
          <w:szCs w:val="22"/>
        </w:rPr>
      </w:pPr>
      <w:proofErr w:type="spellStart"/>
      <w:r w:rsidRPr="00E46D2B">
        <w:rPr>
          <w:rFonts w:ascii="Times New Roman" w:hAnsi="Times New Roman" w:cs="Times New Roman"/>
          <w:b w:val="0"/>
          <w:sz w:val="22"/>
          <w:szCs w:val="22"/>
        </w:rPr>
        <w:t>Deming</w:t>
      </w:r>
      <w:proofErr w:type="spellEnd"/>
      <w:r w:rsidRPr="00E46D2B">
        <w:rPr>
          <w:rFonts w:ascii="Times New Roman" w:hAnsi="Times New Roman" w:cs="Times New Roman"/>
          <w:b w:val="0"/>
          <w:sz w:val="22"/>
          <w:szCs w:val="22"/>
        </w:rPr>
        <w:t xml:space="preserve"> toplam kalite yönetimine “sürekli iyileştirme” demiştir. Turban ve arkadaşları (1999</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147) ise toplam kalite yönetimini, “iç ve dış müşterileri tatmin etmek için süreçlere odaklanmış ürün ve organizasyonun yönetimini iyileştiren, sürekli motivasyon, eğitim, liderlik sağlayan yönetim felsefesidir” şeklinde belirtmişlerdir. Literatürde enformasyon sistemlerinin toplam kalite yönetimi sürecinde önemli roller oynadığına işaret edilmiştir (Turban ve arkadaşları, 1999</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147). </w:t>
      </w:r>
      <w:proofErr w:type="spellStart"/>
      <w:r w:rsidRPr="00E46D2B">
        <w:rPr>
          <w:rFonts w:ascii="Times New Roman" w:hAnsi="Times New Roman" w:cs="Times New Roman"/>
          <w:b w:val="0"/>
          <w:sz w:val="22"/>
          <w:szCs w:val="22"/>
        </w:rPr>
        <w:t>Ang</w:t>
      </w:r>
      <w:proofErr w:type="spellEnd"/>
      <w:r w:rsidRPr="00E46D2B">
        <w:rPr>
          <w:rFonts w:ascii="Times New Roman" w:hAnsi="Times New Roman" w:cs="Times New Roman"/>
          <w:b w:val="0"/>
          <w:sz w:val="22"/>
          <w:szCs w:val="22"/>
        </w:rPr>
        <w:t xml:space="preserve"> ve arkadaşları (2001</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145), enformasyon yönetim sistemlerinin uygulanmasında, </w:t>
      </w:r>
      <w:proofErr w:type="spellStart"/>
      <w:r w:rsidRPr="00E46D2B">
        <w:rPr>
          <w:rFonts w:ascii="Times New Roman" w:hAnsi="Times New Roman" w:cs="Times New Roman"/>
          <w:b w:val="0"/>
          <w:sz w:val="22"/>
          <w:szCs w:val="22"/>
        </w:rPr>
        <w:t>TKYnin</w:t>
      </w:r>
      <w:proofErr w:type="spellEnd"/>
      <w:r w:rsidRPr="00E46D2B">
        <w:rPr>
          <w:rFonts w:ascii="Times New Roman" w:hAnsi="Times New Roman" w:cs="Times New Roman"/>
          <w:b w:val="0"/>
          <w:sz w:val="22"/>
          <w:szCs w:val="22"/>
        </w:rPr>
        <w:t xml:space="preserve"> kritik başarı faktörü olduğun</w:t>
      </w:r>
      <w:r w:rsidR="00EC1343" w:rsidRPr="00E46D2B">
        <w:rPr>
          <w:rFonts w:ascii="Times New Roman" w:hAnsi="Times New Roman" w:cs="Times New Roman"/>
          <w:b w:val="0"/>
          <w:sz w:val="22"/>
          <w:szCs w:val="22"/>
        </w:rPr>
        <w:t>a işaret etmişlerdir</w:t>
      </w:r>
      <w:r w:rsidRPr="00E46D2B">
        <w:rPr>
          <w:rFonts w:ascii="Times New Roman" w:hAnsi="Times New Roman" w:cs="Times New Roman"/>
          <w:b w:val="0"/>
          <w:sz w:val="22"/>
          <w:szCs w:val="22"/>
        </w:rPr>
        <w:t xml:space="preserve">. </w:t>
      </w:r>
    </w:p>
    <w:p w:rsidR="001C75A4" w:rsidRDefault="001C75A4" w:rsidP="00330A72">
      <w:pPr>
        <w:pStyle w:val="GvdeMetniGirintisi2"/>
        <w:tabs>
          <w:tab w:val="clear" w:pos="1440"/>
        </w:tabs>
        <w:spacing w:before="0" w:after="120" w:line="276" w:lineRule="auto"/>
        <w:ind w:left="-567"/>
        <w:rPr>
          <w:rFonts w:ascii="Times New Roman" w:hAnsi="Times New Roman" w:cs="Times New Roman"/>
          <w:sz w:val="24"/>
        </w:rPr>
      </w:pPr>
    </w:p>
    <w:p w:rsidR="001C75A4" w:rsidRDefault="001C75A4" w:rsidP="00330A72">
      <w:pPr>
        <w:pStyle w:val="GvdeMetniGirintisi2"/>
        <w:tabs>
          <w:tab w:val="clear" w:pos="1440"/>
        </w:tabs>
        <w:spacing w:before="0" w:after="120" w:line="276" w:lineRule="auto"/>
        <w:ind w:left="-567"/>
        <w:rPr>
          <w:rFonts w:ascii="Times New Roman" w:hAnsi="Times New Roman" w:cs="Times New Roman"/>
          <w:sz w:val="24"/>
        </w:rPr>
      </w:pPr>
    </w:p>
    <w:p w:rsidR="00926E66" w:rsidRPr="001C75A4" w:rsidRDefault="00745840" w:rsidP="00330A72">
      <w:pPr>
        <w:pStyle w:val="GvdeMetniGirintisi2"/>
        <w:tabs>
          <w:tab w:val="clear" w:pos="1440"/>
        </w:tabs>
        <w:spacing w:before="0" w:after="120" w:line="276" w:lineRule="auto"/>
        <w:ind w:left="-567"/>
        <w:rPr>
          <w:rFonts w:ascii="Times New Roman" w:hAnsi="Times New Roman" w:cs="Times New Roman"/>
          <w:b w:val="0"/>
          <w:sz w:val="24"/>
        </w:rPr>
      </w:pPr>
      <w:r w:rsidRPr="001C75A4">
        <w:rPr>
          <w:rFonts w:ascii="Times New Roman" w:hAnsi="Times New Roman" w:cs="Times New Roman"/>
          <w:sz w:val="24"/>
        </w:rPr>
        <w:t>1</w:t>
      </w:r>
      <w:r w:rsidR="00926E66" w:rsidRPr="001C75A4">
        <w:rPr>
          <w:rFonts w:ascii="Times New Roman" w:hAnsi="Times New Roman" w:cs="Times New Roman"/>
          <w:sz w:val="24"/>
        </w:rPr>
        <w:t>.</w:t>
      </w:r>
      <w:r w:rsidR="003B6F3E" w:rsidRPr="001C75A4">
        <w:rPr>
          <w:rFonts w:ascii="Times New Roman" w:hAnsi="Times New Roman" w:cs="Times New Roman"/>
          <w:sz w:val="24"/>
        </w:rPr>
        <w:t>6</w:t>
      </w:r>
      <w:r w:rsidR="00926E66" w:rsidRPr="001C75A4">
        <w:rPr>
          <w:rFonts w:ascii="Times New Roman" w:hAnsi="Times New Roman" w:cs="Times New Roman"/>
          <w:sz w:val="24"/>
        </w:rPr>
        <w:t>. Üst Yönetim Desteği</w:t>
      </w:r>
    </w:p>
    <w:p w:rsidR="009D3E10" w:rsidRPr="00E46D2B" w:rsidRDefault="00926E66" w:rsidP="00330A72">
      <w:pPr>
        <w:pStyle w:val="GvdeMetniGirintisi2"/>
        <w:tabs>
          <w:tab w:val="clear" w:pos="1440"/>
        </w:tabs>
        <w:spacing w:before="0" w:after="120" w:line="276" w:lineRule="auto"/>
        <w:ind w:left="-567" w:firstLine="709"/>
        <w:rPr>
          <w:rFonts w:ascii="Times New Roman" w:hAnsi="Times New Roman" w:cs="Times New Roman"/>
          <w:b w:val="0"/>
          <w:sz w:val="22"/>
          <w:szCs w:val="22"/>
        </w:rPr>
      </w:pPr>
      <w:r w:rsidRPr="00E46D2B">
        <w:rPr>
          <w:rFonts w:ascii="Times New Roman" w:hAnsi="Times New Roman" w:cs="Times New Roman"/>
          <w:b w:val="0"/>
          <w:sz w:val="22"/>
          <w:szCs w:val="22"/>
        </w:rPr>
        <w:t>KKP enformasyon sisteminin dizaynında, uygulanmasında ve yürütülmesinde işletmenin bütün bölümlerinden üyelerin işbirliğini gerektirir (</w:t>
      </w:r>
      <w:proofErr w:type="spellStart"/>
      <w:r w:rsidRPr="00E46D2B">
        <w:rPr>
          <w:rFonts w:ascii="Times New Roman" w:hAnsi="Times New Roman" w:cs="Times New Roman"/>
          <w:b w:val="0"/>
          <w:sz w:val="22"/>
          <w:szCs w:val="22"/>
        </w:rPr>
        <w:t>Zhang</w:t>
      </w:r>
      <w:proofErr w:type="spellEnd"/>
      <w:r w:rsidRPr="00E46D2B">
        <w:rPr>
          <w:rFonts w:ascii="Times New Roman" w:hAnsi="Times New Roman" w:cs="Times New Roman"/>
          <w:b w:val="0"/>
          <w:sz w:val="22"/>
          <w:szCs w:val="22"/>
        </w:rPr>
        <w:t xml:space="preserve"> ve arkadaşları, 2002</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5). </w:t>
      </w:r>
      <w:proofErr w:type="spellStart"/>
      <w:r w:rsidRPr="00E46D2B">
        <w:rPr>
          <w:rFonts w:ascii="Times New Roman" w:hAnsi="Times New Roman" w:cs="Times New Roman"/>
          <w:b w:val="0"/>
          <w:sz w:val="22"/>
          <w:szCs w:val="22"/>
        </w:rPr>
        <w:t>Sum</w:t>
      </w:r>
      <w:proofErr w:type="spellEnd"/>
      <w:r w:rsidRPr="00E46D2B">
        <w:rPr>
          <w:rFonts w:ascii="Times New Roman" w:hAnsi="Times New Roman" w:cs="Times New Roman"/>
          <w:b w:val="0"/>
          <w:sz w:val="22"/>
          <w:szCs w:val="22"/>
        </w:rPr>
        <w:t xml:space="preserve"> ve arkadaşları (1997</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79), üst yönetimin KKP sistemleri uygulamasına sağlayacağı desteği üç başlık altında incelemişlerdir: Liderlik etmek, ilgi göstermek ve gereken kaynakları sağlamaktır. </w:t>
      </w:r>
      <w:proofErr w:type="spellStart"/>
      <w:r w:rsidRPr="00E46D2B">
        <w:rPr>
          <w:rFonts w:ascii="Times New Roman" w:hAnsi="Times New Roman" w:cs="Times New Roman"/>
          <w:b w:val="0"/>
          <w:sz w:val="22"/>
          <w:szCs w:val="22"/>
        </w:rPr>
        <w:t>Laughlin’e</w:t>
      </w:r>
      <w:proofErr w:type="spellEnd"/>
      <w:r w:rsidRPr="00E46D2B">
        <w:rPr>
          <w:rFonts w:ascii="Times New Roman" w:hAnsi="Times New Roman" w:cs="Times New Roman"/>
          <w:b w:val="0"/>
          <w:sz w:val="22"/>
          <w:szCs w:val="22"/>
        </w:rPr>
        <w:t xml:space="preserve"> göre (1999) KKP uygulamasındaki ilk gereklilik, üst yönetimden tam sorumluluğu elde etmektir. </w:t>
      </w:r>
      <w:r w:rsidR="00EC1343" w:rsidRPr="00E46D2B">
        <w:rPr>
          <w:rFonts w:ascii="Times New Roman" w:hAnsi="Times New Roman" w:cs="Times New Roman"/>
          <w:b w:val="0"/>
          <w:sz w:val="22"/>
          <w:szCs w:val="22"/>
        </w:rPr>
        <w:t>Ü</w:t>
      </w:r>
      <w:r w:rsidRPr="00E46D2B">
        <w:rPr>
          <w:rFonts w:ascii="Times New Roman" w:hAnsi="Times New Roman" w:cs="Times New Roman"/>
          <w:b w:val="0"/>
          <w:sz w:val="22"/>
          <w:szCs w:val="22"/>
        </w:rPr>
        <w:t>st seviye yöneticilerin liderliği ve aktif katılımı</w:t>
      </w:r>
      <w:r w:rsidR="00EC1343" w:rsidRPr="00E46D2B">
        <w:rPr>
          <w:rFonts w:ascii="Times New Roman" w:hAnsi="Times New Roman" w:cs="Times New Roman"/>
          <w:b w:val="0"/>
          <w:sz w:val="22"/>
          <w:szCs w:val="22"/>
        </w:rPr>
        <w:t xml:space="preserve"> sayesinde </w:t>
      </w:r>
      <w:r w:rsidRPr="00E46D2B">
        <w:rPr>
          <w:rFonts w:ascii="Times New Roman" w:hAnsi="Times New Roman" w:cs="Times New Roman"/>
          <w:b w:val="0"/>
          <w:sz w:val="22"/>
          <w:szCs w:val="22"/>
        </w:rPr>
        <w:t>KKP uygulamasın</w:t>
      </w:r>
      <w:r w:rsidR="00EC1343" w:rsidRPr="00E46D2B">
        <w:rPr>
          <w:rFonts w:ascii="Times New Roman" w:hAnsi="Times New Roman" w:cs="Times New Roman"/>
          <w:b w:val="0"/>
          <w:sz w:val="22"/>
          <w:szCs w:val="22"/>
        </w:rPr>
        <w:t xml:space="preserve">da </w:t>
      </w:r>
      <w:r w:rsidRPr="00E46D2B">
        <w:rPr>
          <w:rFonts w:ascii="Times New Roman" w:hAnsi="Times New Roman" w:cs="Times New Roman"/>
          <w:b w:val="0"/>
          <w:sz w:val="22"/>
          <w:szCs w:val="22"/>
        </w:rPr>
        <w:t>gereken ivme sağla</w:t>
      </w:r>
      <w:r w:rsidR="00EC1343" w:rsidRPr="00E46D2B">
        <w:rPr>
          <w:rFonts w:ascii="Times New Roman" w:hAnsi="Times New Roman" w:cs="Times New Roman"/>
          <w:b w:val="0"/>
          <w:sz w:val="22"/>
          <w:szCs w:val="22"/>
        </w:rPr>
        <w:t>n</w:t>
      </w:r>
      <w:r w:rsidRPr="00E46D2B">
        <w:rPr>
          <w:rFonts w:ascii="Times New Roman" w:hAnsi="Times New Roman" w:cs="Times New Roman"/>
          <w:b w:val="0"/>
          <w:sz w:val="22"/>
          <w:szCs w:val="22"/>
        </w:rPr>
        <w:t>aca</w:t>
      </w:r>
      <w:r w:rsidR="00EC1343" w:rsidRPr="00E46D2B">
        <w:rPr>
          <w:rFonts w:ascii="Times New Roman" w:hAnsi="Times New Roman" w:cs="Times New Roman"/>
          <w:b w:val="0"/>
          <w:sz w:val="22"/>
          <w:szCs w:val="22"/>
        </w:rPr>
        <w:t>ktır.</w:t>
      </w:r>
    </w:p>
    <w:p w:rsidR="009D3E10" w:rsidRPr="001C75A4" w:rsidRDefault="00745840" w:rsidP="00330A72">
      <w:pPr>
        <w:pStyle w:val="GvdeMetniGirintisi2"/>
        <w:tabs>
          <w:tab w:val="clear" w:pos="1440"/>
        </w:tabs>
        <w:spacing w:before="0" w:after="120" w:line="276" w:lineRule="auto"/>
        <w:ind w:left="-567"/>
        <w:rPr>
          <w:rFonts w:ascii="Times New Roman" w:hAnsi="Times New Roman" w:cs="Times New Roman"/>
          <w:sz w:val="24"/>
        </w:rPr>
      </w:pPr>
      <w:r w:rsidRPr="001C75A4">
        <w:rPr>
          <w:rFonts w:ascii="Times New Roman" w:hAnsi="Times New Roman" w:cs="Times New Roman"/>
          <w:sz w:val="24"/>
        </w:rPr>
        <w:t>1</w:t>
      </w:r>
      <w:r w:rsidR="00926E66" w:rsidRPr="001C75A4">
        <w:rPr>
          <w:rFonts w:ascii="Times New Roman" w:hAnsi="Times New Roman" w:cs="Times New Roman"/>
          <w:sz w:val="24"/>
        </w:rPr>
        <w:t>.</w:t>
      </w:r>
      <w:r w:rsidR="009D3E10" w:rsidRPr="001C75A4">
        <w:rPr>
          <w:rFonts w:ascii="Times New Roman" w:hAnsi="Times New Roman" w:cs="Times New Roman"/>
          <w:sz w:val="24"/>
        </w:rPr>
        <w:t>7</w:t>
      </w:r>
      <w:r w:rsidR="00926E66" w:rsidRPr="001C75A4">
        <w:rPr>
          <w:rFonts w:ascii="Times New Roman" w:hAnsi="Times New Roman" w:cs="Times New Roman"/>
          <w:sz w:val="24"/>
        </w:rPr>
        <w:t xml:space="preserve">. </w:t>
      </w:r>
      <w:proofErr w:type="spellStart"/>
      <w:r w:rsidR="00926E66" w:rsidRPr="001C75A4">
        <w:rPr>
          <w:rFonts w:ascii="Times New Roman" w:hAnsi="Times New Roman" w:cs="Times New Roman"/>
          <w:sz w:val="24"/>
        </w:rPr>
        <w:t>Organizasyonel</w:t>
      </w:r>
      <w:proofErr w:type="spellEnd"/>
      <w:r w:rsidR="00926E66" w:rsidRPr="001C75A4">
        <w:rPr>
          <w:rFonts w:ascii="Times New Roman" w:hAnsi="Times New Roman" w:cs="Times New Roman"/>
          <w:sz w:val="24"/>
        </w:rPr>
        <w:t xml:space="preserve"> Amaçlarda </w:t>
      </w:r>
      <w:proofErr w:type="spellStart"/>
      <w:r w:rsidR="00926E66" w:rsidRPr="001C75A4">
        <w:rPr>
          <w:rFonts w:ascii="Times New Roman" w:hAnsi="Times New Roman" w:cs="Times New Roman"/>
          <w:sz w:val="24"/>
        </w:rPr>
        <w:t>Konsensus</w:t>
      </w:r>
      <w:proofErr w:type="spellEnd"/>
    </w:p>
    <w:p w:rsidR="009D3E10" w:rsidRPr="00E46D2B" w:rsidRDefault="00926E66" w:rsidP="00330A72">
      <w:pPr>
        <w:pStyle w:val="GvdeMetniGirintisi2"/>
        <w:tabs>
          <w:tab w:val="clear" w:pos="1440"/>
        </w:tabs>
        <w:spacing w:before="0" w:after="120" w:line="276" w:lineRule="auto"/>
        <w:ind w:left="-567" w:firstLine="709"/>
        <w:rPr>
          <w:rFonts w:ascii="Times New Roman" w:hAnsi="Times New Roman" w:cs="Times New Roman"/>
          <w:b w:val="0"/>
          <w:sz w:val="22"/>
          <w:szCs w:val="22"/>
        </w:rPr>
      </w:pPr>
      <w:proofErr w:type="spellStart"/>
      <w:r w:rsidRPr="00E46D2B">
        <w:rPr>
          <w:rFonts w:ascii="Times New Roman" w:hAnsi="Times New Roman" w:cs="Times New Roman"/>
          <w:b w:val="0"/>
          <w:sz w:val="22"/>
          <w:szCs w:val="22"/>
        </w:rPr>
        <w:t>Organizasyonel</w:t>
      </w:r>
      <w:proofErr w:type="spellEnd"/>
      <w:r w:rsidRPr="00E46D2B">
        <w:rPr>
          <w:rFonts w:ascii="Times New Roman" w:hAnsi="Times New Roman" w:cs="Times New Roman"/>
          <w:b w:val="0"/>
          <w:sz w:val="22"/>
          <w:szCs w:val="22"/>
        </w:rPr>
        <w:t xml:space="preserve"> amaçlarda </w:t>
      </w:r>
      <w:proofErr w:type="spellStart"/>
      <w:r w:rsidRPr="00E46D2B">
        <w:rPr>
          <w:rFonts w:ascii="Times New Roman" w:hAnsi="Times New Roman" w:cs="Times New Roman"/>
          <w:b w:val="0"/>
          <w:sz w:val="22"/>
          <w:szCs w:val="22"/>
        </w:rPr>
        <w:t>konsensus</w:t>
      </w:r>
      <w:proofErr w:type="spellEnd"/>
      <w:r w:rsidRPr="00E46D2B">
        <w:rPr>
          <w:rFonts w:ascii="Times New Roman" w:hAnsi="Times New Roman" w:cs="Times New Roman"/>
          <w:b w:val="0"/>
          <w:sz w:val="22"/>
          <w:szCs w:val="22"/>
        </w:rPr>
        <w:t>; enformasyonun paylaşımına, fikirlerin açıklanmasına, firmanın rekabetçi çevresinin, hedeflerinin ve stratejilerinin algılanmasına yol açar (</w:t>
      </w:r>
      <w:proofErr w:type="spellStart"/>
      <w:r w:rsidRPr="00E46D2B">
        <w:rPr>
          <w:rFonts w:ascii="Times New Roman" w:hAnsi="Times New Roman" w:cs="Times New Roman"/>
          <w:b w:val="0"/>
          <w:sz w:val="22"/>
          <w:szCs w:val="22"/>
        </w:rPr>
        <w:t>Dess</w:t>
      </w:r>
      <w:proofErr w:type="spellEnd"/>
      <w:r w:rsidRPr="00E46D2B">
        <w:rPr>
          <w:rFonts w:ascii="Times New Roman" w:hAnsi="Times New Roman" w:cs="Times New Roman"/>
          <w:b w:val="0"/>
          <w:sz w:val="22"/>
          <w:szCs w:val="22"/>
        </w:rPr>
        <w:t xml:space="preserve"> ve </w:t>
      </w:r>
      <w:proofErr w:type="spellStart"/>
      <w:r w:rsidRPr="00E46D2B">
        <w:rPr>
          <w:rFonts w:ascii="Times New Roman" w:hAnsi="Times New Roman" w:cs="Times New Roman"/>
          <w:b w:val="0"/>
          <w:sz w:val="22"/>
          <w:szCs w:val="22"/>
        </w:rPr>
        <w:t>Priem</w:t>
      </w:r>
      <w:proofErr w:type="spellEnd"/>
      <w:r w:rsidRPr="00E46D2B">
        <w:rPr>
          <w:rFonts w:ascii="Times New Roman" w:hAnsi="Times New Roman" w:cs="Times New Roman"/>
          <w:b w:val="0"/>
          <w:sz w:val="22"/>
          <w:szCs w:val="22"/>
        </w:rPr>
        <w:t>, 1995</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401). Böyle bir etkileşim; farklılıkların giderilmesine, ortak anlayışa, güçlü bir sorumluluğa yardım eder. </w:t>
      </w:r>
      <w:proofErr w:type="spellStart"/>
      <w:r w:rsidRPr="00E46D2B">
        <w:rPr>
          <w:rFonts w:ascii="Times New Roman" w:hAnsi="Times New Roman" w:cs="Times New Roman"/>
          <w:b w:val="0"/>
          <w:sz w:val="22"/>
          <w:szCs w:val="22"/>
        </w:rPr>
        <w:t>Konsensus</w:t>
      </w:r>
      <w:proofErr w:type="spellEnd"/>
      <w:r w:rsidRPr="00E46D2B">
        <w:rPr>
          <w:rFonts w:ascii="Times New Roman" w:hAnsi="Times New Roman" w:cs="Times New Roman"/>
          <w:b w:val="0"/>
          <w:sz w:val="22"/>
          <w:szCs w:val="22"/>
        </w:rPr>
        <w:t xml:space="preserve">, </w:t>
      </w:r>
      <w:proofErr w:type="spellStart"/>
      <w:r w:rsidRPr="00E46D2B">
        <w:rPr>
          <w:rFonts w:ascii="Times New Roman" w:hAnsi="Times New Roman" w:cs="Times New Roman"/>
          <w:b w:val="0"/>
          <w:sz w:val="22"/>
          <w:szCs w:val="22"/>
        </w:rPr>
        <w:t>organizasyonel</w:t>
      </w:r>
      <w:proofErr w:type="spellEnd"/>
      <w:r w:rsidRPr="00E46D2B">
        <w:rPr>
          <w:rFonts w:ascii="Times New Roman" w:hAnsi="Times New Roman" w:cs="Times New Roman"/>
          <w:b w:val="0"/>
          <w:sz w:val="22"/>
          <w:szCs w:val="22"/>
        </w:rPr>
        <w:t xml:space="preserve"> kararlar için sorumluluk oluşturduğundan enformasyon sisteminin organizasyona uygulanması çabalarının daha iyi koordinasyonunu ve </w:t>
      </w:r>
      <w:proofErr w:type="spellStart"/>
      <w:r w:rsidRPr="00E46D2B">
        <w:rPr>
          <w:rFonts w:ascii="Times New Roman" w:hAnsi="Times New Roman" w:cs="Times New Roman"/>
          <w:b w:val="0"/>
          <w:sz w:val="22"/>
          <w:szCs w:val="22"/>
        </w:rPr>
        <w:t>organizasyonel</w:t>
      </w:r>
      <w:proofErr w:type="spellEnd"/>
      <w:r w:rsidRPr="00E46D2B">
        <w:rPr>
          <w:rFonts w:ascii="Times New Roman" w:hAnsi="Times New Roman" w:cs="Times New Roman"/>
          <w:b w:val="0"/>
          <w:sz w:val="22"/>
          <w:szCs w:val="22"/>
        </w:rPr>
        <w:t xml:space="preserve"> kararların uygulanma hızını etkiler (</w:t>
      </w:r>
      <w:proofErr w:type="spellStart"/>
      <w:r w:rsidRPr="00E46D2B">
        <w:rPr>
          <w:rFonts w:ascii="Times New Roman" w:hAnsi="Times New Roman" w:cs="Times New Roman"/>
          <w:b w:val="0"/>
          <w:sz w:val="22"/>
          <w:szCs w:val="22"/>
        </w:rPr>
        <w:t>Dooley</w:t>
      </w:r>
      <w:proofErr w:type="spellEnd"/>
      <w:r w:rsidRPr="00E46D2B">
        <w:rPr>
          <w:rFonts w:ascii="Times New Roman" w:hAnsi="Times New Roman" w:cs="Times New Roman"/>
          <w:b w:val="0"/>
          <w:sz w:val="22"/>
          <w:szCs w:val="22"/>
        </w:rPr>
        <w:t xml:space="preserve"> ve arkadaşları, 2000</w:t>
      </w:r>
      <w:r w:rsidR="000D365F">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1239), </w:t>
      </w:r>
      <w:r w:rsidRPr="00E46D2B">
        <w:rPr>
          <w:rFonts w:ascii="Times New Roman" w:hAnsi="Times New Roman" w:cs="Times New Roman"/>
          <w:b w:val="0"/>
          <w:sz w:val="22"/>
          <w:szCs w:val="22"/>
        </w:rPr>
        <w:lastRenderedPageBreak/>
        <w:t>daha tatmin edici sonu</w:t>
      </w:r>
      <w:r w:rsidR="004F16D8">
        <w:rPr>
          <w:rFonts w:ascii="Times New Roman" w:hAnsi="Times New Roman" w:cs="Times New Roman"/>
          <w:b w:val="0"/>
          <w:sz w:val="22"/>
          <w:szCs w:val="22"/>
        </w:rPr>
        <w:t>çlara eşlik eder (</w:t>
      </w:r>
      <w:proofErr w:type="spellStart"/>
      <w:r w:rsidR="004F16D8">
        <w:rPr>
          <w:rFonts w:ascii="Times New Roman" w:hAnsi="Times New Roman" w:cs="Times New Roman"/>
          <w:b w:val="0"/>
          <w:sz w:val="22"/>
          <w:szCs w:val="22"/>
        </w:rPr>
        <w:t>Reimers</w:t>
      </w:r>
      <w:proofErr w:type="spellEnd"/>
      <w:r w:rsidR="004F16D8">
        <w:rPr>
          <w:rFonts w:ascii="Times New Roman" w:hAnsi="Times New Roman" w:cs="Times New Roman"/>
          <w:b w:val="0"/>
          <w:sz w:val="22"/>
          <w:szCs w:val="22"/>
        </w:rPr>
        <w:t xml:space="preserve">, 2002: </w:t>
      </w:r>
      <w:r w:rsidRPr="00E46D2B">
        <w:rPr>
          <w:rFonts w:ascii="Times New Roman" w:hAnsi="Times New Roman" w:cs="Times New Roman"/>
          <w:b w:val="0"/>
          <w:sz w:val="22"/>
          <w:szCs w:val="22"/>
        </w:rPr>
        <w:t>4).</w:t>
      </w:r>
      <w:r w:rsidR="009D3E10" w:rsidRPr="00E46D2B">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Yeni enformasyon teknolojisinin organizasyona uygulanma süreci esnasında </w:t>
      </w:r>
      <w:proofErr w:type="spellStart"/>
      <w:r w:rsidRPr="00E46D2B">
        <w:rPr>
          <w:rFonts w:ascii="Times New Roman" w:hAnsi="Times New Roman" w:cs="Times New Roman"/>
          <w:b w:val="0"/>
          <w:sz w:val="22"/>
          <w:szCs w:val="22"/>
        </w:rPr>
        <w:t>konsensusun</w:t>
      </w:r>
      <w:proofErr w:type="spellEnd"/>
      <w:r w:rsidRPr="00E46D2B">
        <w:rPr>
          <w:rFonts w:ascii="Times New Roman" w:hAnsi="Times New Roman" w:cs="Times New Roman"/>
          <w:b w:val="0"/>
          <w:sz w:val="22"/>
          <w:szCs w:val="22"/>
        </w:rPr>
        <w:t xml:space="preserve"> oluşturulması</w:t>
      </w:r>
      <w:r w:rsidR="00EC1343" w:rsidRPr="00E46D2B">
        <w:rPr>
          <w:rFonts w:ascii="Times New Roman" w:hAnsi="Times New Roman" w:cs="Times New Roman"/>
          <w:b w:val="0"/>
          <w:sz w:val="22"/>
          <w:szCs w:val="22"/>
        </w:rPr>
        <w:t xml:space="preserve"> durumunda </w:t>
      </w:r>
      <w:r w:rsidRPr="00E46D2B">
        <w:rPr>
          <w:rFonts w:ascii="Times New Roman" w:hAnsi="Times New Roman" w:cs="Times New Roman"/>
          <w:b w:val="0"/>
          <w:sz w:val="22"/>
          <w:szCs w:val="22"/>
        </w:rPr>
        <w:t>organizasyonun performansı, verimliliği ve yapısı etkile</w:t>
      </w:r>
      <w:r w:rsidR="00CC1648" w:rsidRPr="00E46D2B">
        <w:rPr>
          <w:rFonts w:ascii="Times New Roman" w:hAnsi="Times New Roman" w:cs="Times New Roman"/>
          <w:b w:val="0"/>
          <w:sz w:val="22"/>
          <w:szCs w:val="22"/>
        </w:rPr>
        <w:t>ne</w:t>
      </w:r>
      <w:r w:rsidRPr="00E46D2B">
        <w:rPr>
          <w:rFonts w:ascii="Times New Roman" w:hAnsi="Times New Roman" w:cs="Times New Roman"/>
          <w:b w:val="0"/>
          <w:sz w:val="22"/>
          <w:szCs w:val="22"/>
        </w:rPr>
        <w:t>cektir.</w:t>
      </w:r>
    </w:p>
    <w:p w:rsidR="009D3E10" w:rsidRPr="001C75A4" w:rsidRDefault="00745840" w:rsidP="00330A72">
      <w:pPr>
        <w:pStyle w:val="GvdeMetniGirintisi2"/>
        <w:tabs>
          <w:tab w:val="clear" w:pos="1440"/>
        </w:tabs>
        <w:spacing w:before="0" w:after="120" w:line="276" w:lineRule="auto"/>
        <w:ind w:left="-567"/>
        <w:rPr>
          <w:rFonts w:ascii="Times New Roman" w:hAnsi="Times New Roman" w:cs="Times New Roman"/>
          <w:sz w:val="24"/>
        </w:rPr>
      </w:pPr>
      <w:r w:rsidRPr="001C75A4">
        <w:rPr>
          <w:rFonts w:ascii="Times New Roman" w:hAnsi="Times New Roman" w:cs="Times New Roman"/>
          <w:sz w:val="24"/>
        </w:rPr>
        <w:t>1</w:t>
      </w:r>
      <w:r w:rsidR="00926E66" w:rsidRPr="001C75A4">
        <w:rPr>
          <w:rFonts w:ascii="Times New Roman" w:hAnsi="Times New Roman" w:cs="Times New Roman"/>
          <w:sz w:val="24"/>
        </w:rPr>
        <w:t>.</w:t>
      </w:r>
      <w:r w:rsidR="009D3E10" w:rsidRPr="001C75A4">
        <w:rPr>
          <w:rFonts w:ascii="Times New Roman" w:hAnsi="Times New Roman" w:cs="Times New Roman"/>
          <w:sz w:val="24"/>
        </w:rPr>
        <w:t>8</w:t>
      </w:r>
      <w:r w:rsidR="00926E66" w:rsidRPr="001C75A4">
        <w:rPr>
          <w:rFonts w:ascii="Times New Roman" w:hAnsi="Times New Roman" w:cs="Times New Roman"/>
          <w:sz w:val="24"/>
        </w:rPr>
        <w:t>. Eğitim</w:t>
      </w:r>
    </w:p>
    <w:p w:rsidR="00563CC9" w:rsidRPr="00E46D2B" w:rsidRDefault="00926E66" w:rsidP="00330A72">
      <w:pPr>
        <w:pStyle w:val="GvdeMetniGirintisi2"/>
        <w:tabs>
          <w:tab w:val="clear" w:pos="1440"/>
        </w:tabs>
        <w:spacing w:before="0" w:after="120" w:line="276" w:lineRule="auto"/>
        <w:ind w:left="-567" w:firstLine="709"/>
        <w:rPr>
          <w:rFonts w:ascii="Times New Roman" w:hAnsi="Times New Roman" w:cs="Times New Roman"/>
          <w:b w:val="0"/>
          <w:sz w:val="22"/>
          <w:szCs w:val="22"/>
        </w:rPr>
      </w:pPr>
      <w:r w:rsidRPr="00E46D2B">
        <w:rPr>
          <w:rFonts w:ascii="Times New Roman" w:hAnsi="Times New Roman" w:cs="Times New Roman"/>
          <w:b w:val="0"/>
          <w:sz w:val="22"/>
          <w:szCs w:val="22"/>
        </w:rPr>
        <w:t>Eğitim, enformasyon teknolojisinin kullanımında ve kabulünde temel rol oynar (</w:t>
      </w:r>
      <w:proofErr w:type="spellStart"/>
      <w:r w:rsidRPr="00E46D2B">
        <w:rPr>
          <w:rFonts w:ascii="Times New Roman" w:hAnsi="Times New Roman" w:cs="Times New Roman"/>
          <w:b w:val="0"/>
          <w:sz w:val="22"/>
          <w:szCs w:val="22"/>
        </w:rPr>
        <w:t>Knol</w:t>
      </w:r>
      <w:proofErr w:type="spellEnd"/>
      <w:r w:rsidRPr="00E46D2B">
        <w:rPr>
          <w:rFonts w:ascii="Times New Roman" w:hAnsi="Times New Roman" w:cs="Times New Roman"/>
          <w:b w:val="0"/>
          <w:sz w:val="22"/>
          <w:szCs w:val="22"/>
        </w:rPr>
        <w:t xml:space="preserve"> ve </w:t>
      </w:r>
      <w:proofErr w:type="spellStart"/>
      <w:r w:rsidRPr="00E46D2B">
        <w:rPr>
          <w:rFonts w:ascii="Times New Roman" w:hAnsi="Times New Roman" w:cs="Times New Roman"/>
          <w:b w:val="0"/>
          <w:sz w:val="22"/>
          <w:szCs w:val="22"/>
        </w:rPr>
        <w:t>Stroeken</w:t>
      </w:r>
      <w:proofErr w:type="spellEnd"/>
      <w:r w:rsidRPr="00E46D2B">
        <w:rPr>
          <w:rFonts w:ascii="Times New Roman" w:hAnsi="Times New Roman" w:cs="Times New Roman"/>
          <w:b w:val="0"/>
          <w:sz w:val="22"/>
          <w:szCs w:val="22"/>
        </w:rPr>
        <w:t>, 2001</w:t>
      </w:r>
      <w:r w:rsidR="004F16D8">
        <w:rPr>
          <w:rFonts w:ascii="Times New Roman" w:hAnsi="Times New Roman" w:cs="Times New Roman"/>
          <w:b w:val="0"/>
          <w:sz w:val="22"/>
          <w:szCs w:val="22"/>
        </w:rPr>
        <w:t xml:space="preserve">: </w:t>
      </w:r>
      <w:r w:rsidRPr="00E46D2B">
        <w:rPr>
          <w:rFonts w:ascii="Times New Roman" w:hAnsi="Times New Roman" w:cs="Times New Roman"/>
          <w:b w:val="0"/>
          <w:sz w:val="22"/>
          <w:szCs w:val="22"/>
        </w:rPr>
        <w:t>233). Bilgi ve uzmanlık seviyesini artırdığından (</w:t>
      </w:r>
      <w:proofErr w:type="spellStart"/>
      <w:r w:rsidRPr="00E46D2B">
        <w:rPr>
          <w:rFonts w:ascii="Times New Roman" w:hAnsi="Times New Roman" w:cs="Times New Roman"/>
          <w:b w:val="0"/>
          <w:sz w:val="22"/>
          <w:szCs w:val="22"/>
        </w:rPr>
        <w:t>Sum</w:t>
      </w:r>
      <w:proofErr w:type="spellEnd"/>
      <w:r w:rsidRPr="00E46D2B">
        <w:rPr>
          <w:rFonts w:ascii="Times New Roman" w:hAnsi="Times New Roman" w:cs="Times New Roman"/>
          <w:b w:val="0"/>
          <w:sz w:val="22"/>
          <w:szCs w:val="22"/>
        </w:rPr>
        <w:t xml:space="preserve"> ve arkadaşları, 1997</w:t>
      </w:r>
      <w:r w:rsidR="004F16D8">
        <w:rPr>
          <w:rFonts w:ascii="Times New Roman" w:hAnsi="Times New Roman" w:cs="Times New Roman"/>
          <w:b w:val="0"/>
          <w:sz w:val="22"/>
          <w:szCs w:val="22"/>
        </w:rPr>
        <w:t xml:space="preserve">: </w:t>
      </w:r>
      <w:r w:rsidRPr="00E46D2B">
        <w:rPr>
          <w:rFonts w:ascii="Times New Roman" w:hAnsi="Times New Roman" w:cs="Times New Roman"/>
          <w:b w:val="0"/>
          <w:sz w:val="22"/>
          <w:szCs w:val="22"/>
        </w:rPr>
        <w:t>80), KKP sistemi adaptasyon başarısını etkileyen en</w:t>
      </w:r>
      <w:r w:rsidR="009D3E10" w:rsidRPr="00E46D2B">
        <w:rPr>
          <w:rFonts w:ascii="Times New Roman" w:hAnsi="Times New Roman" w:cs="Times New Roman"/>
          <w:b w:val="0"/>
          <w:sz w:val="22"/>
          <w:szCs w:val="22"/>
        </w:rPr>
        <w:t xml:space="preserve"> önemli faktörler arasındadır. </w:t>
      </w:r>
      <w:r w:rsidRPr="00E46D2B">
        <w:rPr>
          <w:rFonts w:ascii="Times New Roman" w:hAnsi="Times New Roman" w:cs="Times New Roman"/>
          <w:b w:val="0"/>
          <w:sz w:val="22"/>
          <w:szCs w:val="22"/>
        </w:rPr>
        <w:t>Bingi ve arkadaşlarının (1999) işaret ettiği KKP paketlerinin karakteristik kompleksliği, Kumar ve arkadaşlarının (2003</w:t>
      </w:r>
      <w:r w:rsidR="004F16D8">
        <w:rPr>
          <w:rFonts w:ascii="Times New Roman" w:hAnsi="Times New Roman" w:cs="Times New Roman"/>
          <w:b w:val="0"/>
          <w:sz w:val="22"/>
          <w:szCs w:val="22"/>
        </w:rPr>
        <w:t xml:space="preserve">: </w:t>
      </w:r>
      <w:r w:rsidRPr="00E46D2B">
        <w:rPr>
          <w:rFonts w:ascii="Times New Roman" w:hAnsi="Times New Roman" w:cs="Times New Roman"/>
          <w:b w:val="0"/>
          <w:sz w:val="22"/>
          <w:szCs w:val="22"/>
        </w:rPr>
        <w:t>801) işaret ettiği KKP uygulamasının beraberinde getirdiği radikal süreç değişimleri nedeniyle kullanıcıların eğitimi önemlidir. KKP sistemleri</w:t>
      </w:r>
      <w:r w:rsidR="00CC1648" w:rsidRPr="00E46D2B">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sürekli eğitim </w:t>
      </w:r>
      <w:r w:rsidR="00CC1648" w:rsidRPr="00E46D2B">
        <w:rPr>
          <w:rFonts w:ascii="Times New Roman" w:hAnsi="Times New Roman" w:cs="Times New Roman"/>
          <w:b w:val="0"/>
          <w:sz w:val="22"/>
          <w:szCs w:val="22"/>
        </w:rPr>
        <w:t xml:space="preserve">faaliyetlerini </w:t>
      </w:r>
      <w:r w:rsidRPr="00E46D2B">
        <w:rPr>
          <w:rFonts w:ascii="Times New Roman" w:hAnsi="Times New Roman" w:cs="Times New Roman"/>
          <w:b w:val="0"/>
          <w:sz w:val="22"/>
          <w:szCs w:val="22"/>
        </w:rPr>
        <w:t>gerektir</w:t>
      </w:r>
      <w:r w:rsidR="00CC1648" w:rsidRPr="00E46D2B">
        <w:rPr>
          <w:rFonts w:ascii="Times New Roman" w:hAnsi="Times New Roman" w:cs="Times New Roman"/>
          <w:b w:val="0"/>
          <w:sz w:val="22"/>
          <w:szCs w:val="22"/>
        </w:rPr>
        <w:t>mektedir</w:t>
      </w:r>
      <w:r w:rsidRPr="00E46D2B">
        <w:rPr>
          <w:rFonts w:ascii="Times New Roman" w:hAnsi="Times New Roman" w:cs="Times New Roman"/>
          <w:b w:val="0"/>
          <w:sz w:val="22"/>
          <w:szCs w:val="22"/>
        </w:rPr>
        <w:t xml:space="preserve">. </w:t>
      </w:r>
    </w:p>
    <w:p w:rsidR="00563CC9" w:rsidRPr="001C75A4" w:rsidRDefault="00745840" w:rsidP="00330A72">
      <w:pPr>
        <w:pStyle w:val="GvdeMetniGirintisi2"/>
        <w:tabs>
          <w:tab w:val="clear" w:pos="1440"/>
        </w:tabs>
        <w:spacing w:before="0" w:after="120" w:line="276" w:lineRule="auto"/>
        <w:ind w:left="-567"/>
        <w:rPr>
          <w:rFonts w:ascii="Times New Roman" w:hAnsi="Times New Roman" w:cs="Times New Roman"/>
          <w:sz w:val="24"/>
        </w:rPr>
      </w:pPr>
      <w:r w:rsidRPr="001C75A4">
        <w:rPr>
          <w:rFonts w:ascii="Times New Roman" w:hAnsi="Times New Roman" w:cs="Times New Roman"/>
          <w:sz w:val="24"/>
        </w:rPr>
        <w:t>1</w:t>
      </w:r>
      <w:r w:rsidR="00563CC9" w:rsidRPr="001C75A4">
        <w:rPr>
          <w:rFonts w:ascii="Times New Roman" w:hAnsi="Times New Roman" w:cs="Times New Roman"/>
          <w:sz w:val="24"/>
        </w:rPr>
        <w:t>.9</w:t>
      </w:r>
      <w:r w:rsidR="00926E66" w:rsidRPr="001C75A4">
        <w:rPr>
          <w:rFonts w:ascii="Times New Roman" w:hAnsi="Times New Roman" w:cs="Times New Roman"/>
          <w:sz w:val="24"/>
        </w:rPr>
        <w:t>. Enformasyon Yoğunluğu</w:t>
      </w:r>
    </w:p>
    <w:p w:rsidR="00563CC9" w:rsidRPr="00E46D2B" w:rsidRDefault="00926E66" w:rsidP="00330A72">
      <w:pPr>
        <w:pStyle w:val="GvdeMetniGirintisi2"/>
        <w:tabs>
          <w:tab w:val="clear" w:pos="1440"/>
        </w:tabs>
        <w:spacing w:before="0" w:after="120" w:line="276" w:lineRule="auto"/>
        <w:ind w:left="-567" w:firstLine="709"/>
        <w:rPr>
          <w:rFonts w:ascii="Times New Roman" w:hAnsi="Times New Roman" w:cs="Times New Roman"/>
          <w:b w:val="0"/>
          <w:sz w:val="22"/>
          <w:szCs w:val="22"/>
        </w:rPr>
      </w:pPr>
      <w:r w:rsidRPr="00E46D2B">
        <w:rPr>
          <w:rFonts w:ascii="Times New Roman" w:hAnsi="Times New Roman" w:cs="Times New Roman"/>
          <w:b w:val="0"/>
          <w:sz w:val="22"/>
          <w:szCs w:val="22"/>
        </w:rPr>
        <w:t xml:space="preserve">Enformasyon yoğunluğunu </w:t>
      </w:r>
      <w:proofErr w:type="spellStart"/>
      <w:r w:rsidRPr="00E46D2B">
        <w:rPr>
          <w:rFonts w:ascii="Times New Roman" w:hAnsi="Times New Roman" w:cs="Times New Roman"/>
          <w:b w:val="0"/>
          <w:sz w:val="22"/>
          <w:szCs w:val="22"/>
        </w:rPr>
        <w:t>Bhatt</w:t>
      </w:r>
      <w:proofErr w:type="spellEnd"/>
      <w:r w:rsidRPr="00E46D2B">
        <w:rPr>
          <w:rFonts w:ascii="Times New Roman" w:hAnsi="Times New Roman" w:cs="Times New Roman"/>
          <w:b w:val="0"/>
          <w:sz w:val="22"/>
          <w:szCs w:val="22"/>
        </w:rPr>
        <w:t xml:space="preserve"> ve </w:t>
      </w:r>
      <w:proofErr w:type="spellStart"/>
      <w:r w:rsidRPr="00E46D2B">
        <w:rPr>
          <w:rFonts w:ascii="Times New Roman" w:hAnsi="Times New Roman" w:cs="Times New Roman"/>
          <w:b w:val="0"/>
          <w:sz w:val="22"/>
          <w:szCs w:val="22"/>
        </w:rPr>
        <w:t>Stump</w:t>
      </w:r>
      <w:proofErr w:type="spellEnd"/>
      <w:r w:rsidRPr="00E46D2B">
        <w:rPr>
          <w:rFonts w:ascii="Times New Roman" w:hAnsi="Times New Roman" w:cs="Times New Roman"/>
          <w:b w:val="0"/>
          <w:sz w:val="22"/>
          <w:szCs w:val="22"/>
        </w:rPr>
        <w:t xml:space="preserve"> (2001</w:t>
      </w:r>
      <w:r w:rsidR="004F16D8">
        <w:rPr>
          <w:rFonts w:ascii="Times New Roman" w:hAnsi="Times New Roman" w:cs="Times New Roman"/>
          <w:b w:val="0"/>
          <w:sz w:val="22"/>
          <w:szCs w:val="22"/>
        </w:rPr>
        <w:t xml:space="preserve">: </w:t>
      </w:r>
      <w:r w:rsidRPr="00E46D2B">
        <w:rPr>
          <w:rFonts w:ascii="Times New Roman" w:hAnsi="Times New Roman" w:cs="Times New Roman"/>
          <w:b w:val="0"/>
          <w:sz w:val="22"/>
          <w:szCs w:val="22"/>
        </w:rPr>
        <w:t>35), ürün veya hizmetin kullanımı, üretimi, geliştirilmesi için ihtiyaç duyulan enformasyon miktarı olarak ifade etmektedir</w:t>
      </w:r>
      <w:r w:rsidR="00563CC9" w:rsidRPr="00E46D2B">
        <w:rPr>
          <w:rFonts w:ascii="Times New Roman" w:hAnsi="Times New Roman" w:cs="Times New Roman"/>
          <w:b w:val="0"/>
          <w:sz w:val="22"/>
          <w:szCs w:val="22"/>
        </w:rPr>
        <w:t xml:space="preserve">. </w:t>
      </w:r>
      <w:r w:rsidR="00CC1648" w:rsidRPr="00E46D2B">
        <w:rPr>
          <w:rFonts w:ascii="Times New Roman" w:hAnsi="Times New Roman" w:cs="Times New Roman"/>
          <w:b w:val="0"/>
          <w:sz w:val="22"/>
          <w:szCs w:val="22"/>
        </w:rPr>
        <w:t>O</w:t>
      </w:r>
      <w:r w:rsidRPr="00E46D2B">
        <w:rPr>
          <w:rFonts w:ascii="Times New Roman" w:hAnsi="Times New Roman" w:cs="Times New Roman"/>
          <w:b w:val="0"/>
          <w:sz w:val="22"/>
          <w:szCs w:val="22"/>
        </w:rPr>
        <w:t>rganizasyonlarda enformasyon teknolojisinin oynadığı rolü enformasyon yoğunluğu şekillendirmekte</w:t>
      </w:r>
      <w:r w:rsidR="00CC1648" w:rsidRPr="00E46D2B">
        <w:rPr>
          <w:rFonts w:ascii="Times New Roman" w:hAnsi="Times New Roman" w:cs="Times New Roman"/>
          <w:b w:val="0"/>
          <w:sz w:val="22"/>
          <w:szCs w:val="22"/>
        </w:rPr>
        <w:t xml:space="preserve"> </w:t>
      </w:r>
      <w:r w:rsidRPr="00E46D2B">
        <w:rPr>
          <w:rFonts w:ascii="Times New Roman" w:hAnsi="Times New Roman" w:cs="Times New Roman"/>
          <w:b w:val="0"/>
          <w:sz w:val="22"/>
          <w:szCs w:val="22"/>
        </w:rPr>
        <w:t>(</w:t>
      </w:r>
      <w:proofErr w:type="spellStart"/>
      <w:r w:rsidRPr="00E46D2B">
        <w:rPr>
          <w:rFonts w:ascii="Times New Roman" w:hAnsi="Times New Roman" w:cs="Times New Roman"/>
          <w:b w:val="0"/>
          <w:sz w:val="22"/>
          <w:szCs w:val="22"/>
        </w:rPr>
        <w:t>Wang</w:t>
      </w:r>
      <w:proofErr w:type="spellEnd"/>
      <w:r w:rsidRPr="00E46D2B">
        <w:rPr>
          <w:rFonts w:ascii="Times New Roman" w:hAnsi="Times New Roman" w:cs="Times New Roman"/>
          <w:b w:val="0"/>
          <w:sz w:val="22"/>
          <w:szCs w:val="22"/>
        </w:rPr>
        <w:t>, 2001</w:t>
      </w:r>
      <w:r w:rsidR="004F16D8">
        <w:rPr>
          <w:rFonts w:ascii="Times New Roman" w:hAnsi="Times New Roman" w:cs="Times New Roman"/>
          <w:b w:val="0"/>
          <w:sz w:val="22"/>
          <w:szCs w:val="22"/>
        </w:rPr>
        <w:t xml:space="preserve">: </w:t>
      </w:r>
      <w:r w:rsidRPr="00E46D2B">
        <w:rPr>
          <w:rFonts w:ascii="Times New Roman" w:hAnsi="Times New Roman" w:cs="Times New Roman"/>
          <w:b w:val="0"/>
          <w:sz w:val="22"/>
          <w:szCs w:val="22"/>
        </w:rPr>
        <w:t>430)</w:t>
      </w:r>
      <w:r w:rsidR="00CC1648" w:rsidRPr="00E46D2B">
        <w:rPr>
          <w:rFonts w:ascii="Times New Roman" w:hAnsi="Times New Roman" w:cs="Times New Roman"/>
          <w:b w:val="0"/>
          <w:sz w:val="22"/>
          <w:szCs w:val="22"/>
        </w:rPr>
        <w:t xml:space="preserve"> ve </w:t>
      </w:r>
      <w:r w:rsidRPr="00E46D2B">
        <w:rPr>
          <w:rFonts w:ascii="Times New Roman" w:hAnsi="Times New Roman" w:cs="Times New Roman"/>
          <w:b w:val="0"/>
          <w:sz w:val="22"/>
          <w:szCs w:val="22"/>
        </w:rPr>
        <w:t>işletmelere rekabetçi avantaj sağlamaktadır. Daha yüksek enformasyon yoğunluğu, işletmede enformasyon sisteminin stratejik kullanım potansiyelini artırır (</w:t>
      </w:r>
      <w:proofErr w:type="spellStart"/>
      <w:r w:rsidRPr="00E46D2B">
        <w:rPr>
          <w:rFonts w:ascii="Times New Roman" w:hAnsi="Times New Roman" w:cs="Times New Roman"/>
          <w:b w:val="0"/>
          <w:sz w:val="22"/>
          <w:szCs w:val="22"/>
        </w:rPr>
        <w:t>Thong</w:t>
      </w:r>
      <w:proofErr w:type="spellEnd"/>
      <w:r w:rsidRPr="00E46D2B">
        <w:rPr>
          <w:rFonts w:ascii="Times New Roman" w:hAnsi="Times New Roman" w:cs="Times New Roman"/>
          <w:b w:val="0"/>
          <w:sz w:val="22"/>
          <w:szCs w:val="22"/>
        </w:rPr>
        <w:t>, 1999</w:t>
      </w:r>
      <w:r w:rsidR="004F16D8">
        <w:rPr>
          <w:rFonts w:ascii="Times New Roman" w:hAnsi="Times New Roman" w:cs="Times New Roman"/>
          <w:b w:val="0"/>
          <w:sz w:val="22"/>
          <w:szCs w:val="22"/>
        </w:rPr>
        <w:t xml:space="preserve">: </w:t>
      </w:r>
      <w:r w:rsidRPr="00E46D2B">
        <w:rPr>
          <w:rFonts w:ascii="Times New Roman" w:hAnsi="Times New Roman" w:cs="Times New Roman"/>
          <w:b w:val="0"/>
          <w:sz w:val="22"/>
          <w:szCs w:val="22"/>
        </w:rPr>
        <w:t>196). Diğer bir ifadeyle enformasyon yoğun ürünler üreten organizasyonlar, yeni teknolojiden daha fazla fayda sağlayacaklardır.</w:t>
      </w:r>
    </w:p>
    <w:p w:rsidR="00563CC9" w:rsidRPr="001C75A4" w:rsidRDefault="00745840" w:rsidP="00330A72">
      <w:pPr>
        <w:pStyle w:val="GvdeMetniGirintisi2"/>
        <w:tabs>
          <w:tab w:val="clear" w:pos="1440"/>
        </w:tabs>
        <w:spacing w:before="0" w:after="120" w:line="276" w:lineRule="auto"/>
        <w:ind w:left="-567"/>
        <w:rPr>
          <w:rFonts w:ascii="Times New Roman" w:hAnsi="Times New Roman" w:cs="Times New Roman"/>
          <w:sz w:val="24"/>
        </w:rPr>
      </w:pPr>
      <w:r w:rsidRPr="001C75A4">
        <w:rPr>
          <w:rFonts w:ascii="Times New Roman" w:hAnsi="Times New Roman" w:cs="Times New Roman"/>
          <w:sz w:val="24"/>
        </w:rPr>
        <w:t>1</w:t>
      </w:r>
      <w:r w:rsidR="00926E66" w:rsidRPr="001C75A4">
        <w:rPr>
          <w:rFonts w:ascii="Times New Roman" w:hAnsi="Times New Roman" w:cs="Times New Roman"/>
          <w:sz w:val="24"/>
        </w:rPr>
        <w:t>.1</w:t>
      </w:r>
      <w:r w:rsidR="00792F39" w:rsidRPr="001C75A4">
        <w:rPr>
          <w:rFonts w:ascii="Times New Roman" w:hAnsi="Times New Roman" w:cs="Times New Roman"/>
          <w:sz w:val="24"/>
        </w:rPr>
        <w:t>0</w:t>
      </w:r>
      <w:r w:rsidR="00926E66" w:rsidRPr="001C75A4">
        <w:rPr>
          <w:rFonts w:ascii="Times New Roman" w:hAnsi="Times New Roman" w:cs="Times New Roman"/>
          <w:sz w:val="24"/>
        </w:rPr>
        <w:t>. Rekabetçi Baskı</w:t>
      </w:r>
    </w:p>
    <w:p w:rsidR="00561A6D" w:rsidRPr="00E46D2B" w:rsidRDefault="00926E66" w:rsidP="00330A72">
      <w:pPr>
        <w:pStyle w:val="GvdeMetniGirintisi2"/>
        <w:tabs>
          <w:tab w:val="clear" w:pos="1440"/>
        </w:tabs>
        <w:spacing w:before="0" w:after="120" w:line="276" w:lineRule="auto"/>
        <w:ind w:left="-567" w:firstLine="709"/>
        <w:rPr>
          <w:rFonts w:ascii="Times New Roman" w:hAnsi="Times New Roman" w:cs="Times New Roman"/>
          <w:b w:val="0"/>
          <w:sz w:val="22"/>
          <w:szCs w:val="22"/>
        </w:rPr>
      </w:pPr>
      <w:r w:rsidRPr="00E46D2B">
        <w:rPr>
          <w:rFonts w:ascii="Times New Roman" w:hAnsi="Times New Roman" w:cs="Times New Roman"/>
          <w:b w:val="0"/>
          <w:sz w:val="22"/>
          <w:szCs w:val="22"/>
        </w:rPr>
        <w:t>Rekabetçi baskı; firmanın ürün ve süreç yeniliklerine başlaması için harekete geçmesine neden olan etki şeklinde tanımlanmıştır (</w:t>
      </w:r>
      <w:proofErr w:type="spellStart"/>
      <w:r w:rsidRPr="00E46D2B">
        <w:rPr>
          <w:rFonts w:ascii="Times New Roman" w:hAnsi="Times New Roman" w:cs="Times New Roman"/>
          <w:b w:val="0"/>
          <w:sz w:val="22"/>
          <w:szCs w:val="22"/>
        </w:rPr>
        <w:t>Boone</w:t>
      </w:r>
      <w:proofErr w:type="spellEnd"/>
      <w:r w:rsidRPr="00E46D2B">
        <w:rPr>
          <w:rFonts w:ascii="Times New Roman" w:hAnsi="Times New Roman" w:cs="Times New Roman"/>
          <w:b w:val="0"/>
          <w:sz w:val="22"/>
          <w:szCs w:val="22"/>
        </w:rPr>
        <w:t>, 2000</w:t>
      </w:r>
      <w:r w:rsidR="004F16D8">
        <w:rPr>
          <w:rFonts w:ascii="Times New Roman" w:hAnsi="Times New Roman" w:cs="Times New Roman"/>
          <w:b w:val="0"/>
          <w:sz w:val="22"/>
          <w:szCs w:val="22"/>
        </w:rPr>
        <w:t xml:space="preserve">: </w:t>
      </w:r>
      <w:r w:rsidRPr="00E46D2B">
        <w:rPr>
          <w:rFonts w:ascii="Times New Roman" w:hAnsi="Times New Roman" w:cs="Times New Roman"/>
          <w:b w:val="0"/>
          <w:sz w:val="22"/>
          <w:szCs w:val="22"/>
        </w:rPr>
        <w:t>552). KKP sistemi işletmeye enformasyon yönetim yapısı sağlar. Daha etkin faaliyetler geliştirmek için firmanın faaliyetlerini koordine eder, yeni fırsat avantajları sunar</w:t>
      </w:r>
      <w:r w:rsidR="00561A6D" w:rsidRPr="00E46D2B">
        <w:rPr>
          <w:rFonts w:ascii="Times New Roman" w:hAnsi="Times New Roman" w:cs="Times New Roman"/>
          <w:b w:val="0"/>
          <w:sz w:val="22"/>
          <w:szCs w:val="22"/>
        </w:rPr>
        <w:t xml:space="preserve">. </w:t>
      </w:r>
      <w:proofErr w:type="spellStart"/>
      <w:r w:rsidRPr="00E46D2B">
        <w:rPr>
          <w:rFonts w:ascii="Times New Roman" w:hAnsi="Times New Roman" w:cs="Times New Roman"/>
          <w:b w:val="0"/>
          <w:sz w:val="22"/>
          <w:szCs w:val="22"/>
        </w:rPr>
        <w:t>Rajagopal’a</w:t>
      </w:r>
      <w:proofErr w:type="spellEnd"/>
      <w:r w:rsidRPr="00E46D2B">
        <w:rPr>
          <w:rFonts w:ascii="Times New Roman" w:hAnsi="Times New Roman" w:cs="Times New Roman"/>
          <w:b w:val="0"/>
          <w:sz w:val="22"/>
          <w:szCs w:val="22"/>
        </w:rPr>
        <w:t xml:space="preserve"> (2002</w:t>
      </w:r>
      <w:r w:rsidR="004F16D8">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88) göre, pek çok organizasyon, endüstride yüksek seviyede baskı ve rekabetle karşılaştığında enformasyon sistemleri departmanından yardım alarak iç tasarruf kaynaklarını iyileştirmeye yönelmektedir. İç tasarruf kaynaklarını </w:t>
      </w:r>
      <w:r w:rsidRPr="00E46D2B">
        <w:rPr>
          <w:rFonts w:ascii="Times New Roman" w:hAnsi="Times New Roman" w:cs="Times New Roman"/>
          <w:b w:val="0"/>
          <w:sz w:val="22"/>
          <w:szCs w:val="22"/>
        </w:rPr>
        <w:lastRenderedPageBreak/>
        <w:t>en iyi organize eden ve yöneten KKP enformasyon yazılım sistemleridir.</w:t>
      </w:r>
      <w:r w:rsidR="00561A6D" w:rsidRPr="00E46D2B">
        <w:rPr>
          <w:rFonts w:ascii="Times New Roman" w:hAnsi="Times New Roman" w:cs="Times New Roman"/>
          <w:b w:val="0"/>
          <w:sz w:val="22"/>
          <w:szCs w:val="22"/>
        </w:rPr>
        <w:t xml:space="preserve"> </w:t>
      </w:r>
      <w:proofErr w:type="spellStart"/>
      <w:r w:rsidRPr="00E46D2B">
        <w:rPr>
          <w:rFonts w:ascii="Times New Roman" w:hAnsi="Times New Roman" w:cs="Times New Roman"/>
          <w:b w:val="0"/>
          <w:sz w:val="22"/>
          <w:szCs w:val="22"/>
        </w:rPr>
        <w:t>Frambach</w:t>
      </w:r>
      <w:proofErr w:type="spellEnd"/>
      <w:r w:rsidRPr="00E46D2B">
        <w:rPr>
          <w:rFonts w:ascii="Times New Roman" w:hAnsi="Times New Roman" w:cs="Times New Roman"/>
          <w:b w:val="0"/>
          <w:sz w:val="22"/>
          <w:szCs w:val="22"/>
        </w:rPr>
        <w:t xml:space="preserve"> ve </w:t>
      </w:r>
      <w:proofErr w:type="spellStart"/>
      <w:r w:rsidRPr="00E46D2B">
        <w:rPr>
          <w:rFonts w:ascii="Times New Roman" w:hAnsi="Times New Roman" w:cs="Times New Roman"/>
          <w:b w:val="0"/>
          <w:sz w:val="22"/>
          <w:szCs w:val="22"/>
        </w:rPr>
        <w:t>Schillewaert</w:t>
      </w:r>
      <w:proofErr w:type="spellEnd"/>
      <w:r w:rsidRPr="00E46D2B">
        <w:rPr>
          <w:rFonts w:ascii="Times New Roman" w:hAnsi="Times New Roman" w:cs="Times New Roman"/>
          <w:b w:val="0"/>
          <w:sz w:val="22"/>
          <w:szCs w:val="22"/>
        </w:rPr>
        <w:t xml:space="preserve"> (2002</w:t>
      </w:r>
      <w:r w:rsidR="004F16D8">
        <w:rPr>
          <w:rFonts w:ascii="Times New Roman" w:hAnsi="Times New Roman" w:cs="Times New Roman"/>
          <w:b w:val="0"/>
          <w:sz w:val="22"/>
          <w:szCs w:val="22"/>
        </w:rPr>
        <w:t xml:space="preserve">: </w:t>
      </w:r>
      <w:r w:rsidRPr="00E46D2B">
        <w:rPr>
          <w:rFonts w:ascii="Times New Roman" w:hAnsi="Times New Roman" w:cs="Times New Roman"/>
          <w:b w:val="0"/>
          <w:sz w:val="22"/>
          <w:szCs w:val="22"/>
        </w:rPr>
        <w:t xml:space="preserve">166), rekabetçi baskının yeniliğin adaptasyonunu hızlandıracağını iddia etmişlerdir. </w:t>
      </w:r>
    </w:p>
    <w:p w:rsidR="00561A6D" w:rsidRPr="001C75A4" w:rsidRDefault="00745840" w:rsidP="00330A72">
      <w:pPr>
        <w:pStyle w:val="GvdeMetniGirintisi2"/>
        <w:tabs>
          <w:tab w:val="clear" w:pos="1440"/>
        </w:tabs>
        <w:spacing w:before="0" w:after="120" w:line="276" w:lineRule="auto"/>
        <w:ind w:left="-567"/>
        <w:rPr>
          <w:rFonts w:ascii="Times New Roman" w:hAnsi="Times New Roman" w:cs="Times New Roman"/>
          <w:sz w:val="24"/>
        </w:rPr>
      </w:pPr>
      <w:r w:rsidRPr="001C75A4">
        <w:rPr>
          <w:rFonts w:ascii="Times New Roman" w:hAnsi="Times New Roman" w:cs="Times New Roman"/>
          <w:sz w:val="24"/>
        </w:rPr>
        <w:t>1</w:t>
      </w:r>
      <w:r w:rsidR="00926E66" w:rsidRPr="001C75A4">
        <w:rPr>
          <w:rFonts w:ascii="Times New Roman" w:hAnsi="Times New Roman" w:cs="Times New Roman"/>
          <w:sz w:val="24"/>
        </w:rPr>
        <w:t>.</w:t>
      </w:r>
      <w:r w:rsidR="00561A6D" w:rsidRPr="001C75A4">
        <w:rPr>
          <w:rFonts w:ascii="Times New Roman" w:hAnsi="Times New Roman" w:cs="Times New Roman"/>
          <w:sz w:val="24"/>
        </w:rPr>
        <w:t>11.</w:t>
      </w:r>
      <w:r w:rsidR="00926E66" w:rsidRPr="001C75A4">
        <w:rPr>
          <w:rFonts w:ascii="Times New Roman" w:hAnsi="Times New Roman" w:cs="Times New Roman"/>
          <w:sz w:val="24"/>
        </w:rPr>
        <w:t xml:space="preserve"> Çevresel Belirsizlik</w:t>
      </w:r>
    </w:p>
    <w:p w:rsidR="00926E66" w:rsidRPr="00E46D2B" w:rsidRDefault="00926E66" w:rsidP="00330A72">
      <w:pPr>
        <w:pStyle w:val="GvdeMetniGirintisi2"/>
        <w:tabs>
          <w:tab w:val="clear" w:pos="1440"/>
        </w:tabs>
        <w:spacing w:before="0" w:after="120" w:line="276" w:lineRule="auto"/>
        <w:ind w:left="-567" w:firstLine="709"/>
        <w:rPr>
          <w:rFonts w:ascii="Times New Roman" w:hAnsi="Times New Roman" w:cs="Times New Roman"/>
          <w:b w:val="0"/>
          <w:sz w:val="22"/>
          <w:szCs w:val="22"/>
        </w:rPr>
      </w:pPr>
      <w:r w:rsidRPr="00E46D2B">
        <w:rPr>
          <w:rFonts w:ascii="Times New Roman" w:hAnsi="Times New Roman" w:cs="Times New Roman"/>
          <w:b w:val="0"/>
          <w:sz w:val="22"/>
          <w:szCs w:val="22"/>
        </w:rPr>
        <w:t>Algılanan çevresel belirsizlik, çevrenin gelecekteki durumunu öngörememe veya çevrenin bileşenleri arasındaki ilişkileri anlama kabiliyetinin olmamasına işaret eder (</w:t>
      </w:r>
      <w:proofErr w:type="spellStart"/>
      <w:r w:rsidRPr="00E46D2B">
        <w:rPr>
          <w:rFonts w:ascii="Times New Roman" w:hAnsi="Times New Roman" w:cs="Times New Roman"/>
          <w:b w:val="0"/>
          <w:sz w:val="22"/>
          <w:szCs w:val="22"/>
        </w:rPr>
        <w:t>Cohen</w:t>
      </w:r>
      <w:proofErr w:type="spellEnd"/>
      <w:r w:rsidRPr="00E46D2B">
        <w:rPr>
          <w:rFonts w:ascii="Times New Roman" w:hAnsi="Times New Roman" w:cs="Times New Roman"/>
          <w:b w:val="0"/>
          <w:sz w:val="22"/>
          <w:szCs w:val="22"/>
        </w:rPr>
        <w:t>, 2001</w:t>
      </w:r>
      <w:r w:rsidR="004F16D8">
        <w:rPr>
          <w:rFonts w:ascii="Times New Roman" w:hAnsi="Times New Roman" w:cs="Times New Roman"/>
          <w:b w:val="0"/>
          <w:sz w:val="22"/>
          <w:szCs w:val="22"/>
        </w:rPr>
        <w:t xml:space="preserve">: </w:t>
      </w:r>
      <w:r w:rsidRPr="00E46D2B">
        <w:rPr>
          <w:rFonts w:ascii="Times New Roman" w:hAnsi="Times New Roman" w:cs="Times New Roman"/>
          <w:b w:val="0"/>
          <w:sz w:val="22"/>
          <w:szCs w:val="22"/>
        </w:rPr>
        <w:t>20). Yöneticiler çevrenin bileşenleri arasındaki ilişkileri tam anlayamazlar veya çevrenin bileşenlerinde</w:t>
      </w:r>
      <w:r w:rsidRPr="00E46D2B">
        <w:rPr>
          <w:rFonts w:ascii="Times New Roman" w:hAnsi="Times New Roman" w:cs="Times New Roman"/>
          <w:sz w:val="22"/>
          <w:szCs w:val="22"/>
        </w:rPr>
        <w:t xml:space="preserve"> </w:t>
      </w:r>
      <w:r w:rsidRPr="00E46D2B">
        <w:rPr>
          <w:rFonts w:ascii="Times New Roman" w:hAnsi="Times New Roman" w:cs="Times New Roman"/>
          <w:b w:val="0"/>
          <w:sz w:val="22"/>
          <w:szCs w:val="22"/>
        </w:rPr>
        <w:t>gelecekte meydana gelecek değişiklikleri öngöremezler.</w:t>
      </w:r>
      <w:r w:rsidR="00561A6D" w:rsidRPr="00E46D2B">
        <w:rPr>
          <w:rFonts w:ascii="Times New Roman" w:hAnsi="Times New Roman" w:cs="Times New Roman"/>
          <w:b w:val="0"/>
          <w:sz w:val="22"/>
          <w:szCs w:val="22"/>
        </w:rPr>
        <w:t xml:space="preserve"> </w:t>
      </w:r>
      <w:r w:rsidRPr="00E46D2B">
        <w:rPr>
          <w:rFonts w:ascii="Times New Roman" w:hAnsi="Times New Roman" w:cs="Times New Roman"/>
          <w:b w:val="0"/>
          <w:sz w:val="22"/>
          <w:szCs w:val="22"/>
        </w:rPr>
        <w:t>Çevresel belirsizliğin organizasyonlara etkisi; enformasyon sürecini (</w:t>
      </w:r>
      <w:proofErr w:type="spellStart"/>
      <w:r w:rsidRPr="00E46D2B">
        <w:rPr>
          <w:rFonts w:ascii="Times New Roman" w:hAnsi="Times New Roman" w:cs="Times New Roman"/>
          <w:b w:val="0"/>
          <w:sz w:val="22"/>
          <w:szCs w:val="22"/>
        </w:rPr>
        <w:t>Daft</w:t>
      </w:r>
      <w:proofErr w:type="spellEnd"/>
      <w:r w:rsidRPr="00E46D2B">
        <w:rPr>
          <w:rFonts w:ascii="Times New Roman" w:hAnsi="Times New Roman" w:cs="Times New Roman"/>
          <w:b w:val="0"/>
          <w:sz w:val="22"/>
          <w:szCs w:val="22"/>
        </w:rPr>
        <w:t xml:space="preserve"> ve arkadaşları, 1988</w:t>
      </w:r>
      <w:r w:rsidR="004F16D8">
        <w:rPr>
          <w:rFonts w:ascii="Times New Roman" w:hAnsi="Times New Roman" w:cs="Times New Roman"/>
          <w:b w:val="0"/>
          <w:sz w:val="22"/>
          <w:szCs w:val="22"/>
        </w:rPr>
        <w:t xml:space="preserve">: </w:t>
      </w:r>
      <w:r w:rsidRPr="00E46D2B">
        <w:rPr>
          <w:rFonts w:ascii="Times New Roman" w:hAnsi="Times New Roman" w:cs="Times New Roman"/>
          <w:b w:val="0"/>
          <w:sz w:val="22"/>
          <w:szCs w:val="22"/>
        </w:rPr>
        <w:t>123) ve enformasyon toplama ihtiyacını (</w:t>
      </w:r>
      <w:proofErr w:type="spellStart"/>
      <w:r w:rsidRPr="00E46D2B">
        <w:rPr>
          <w:rFonts w:ascii="Times New Roman" w:hAnsi="Times New Roman" w:cs="Times New Roman"/>
          <w:b w:val="0"/>
          <w:sz w:val="22"/>
          <w:szCs w:val="22"/>
        </w:rPr>
        <w:t>Cohen</w:t>
      </w:r>
      <w:proofErr w:type="spellEnd"/>
      <w:r w:rsidRPr="00E46D2B">
        <w:rPr>
          <w:rFonts w:ascii="Times New Roman" w:hAnsi="Times New Roman" w:cs="Times New Roman"/>
          <w:b w:val="0"/>
          <w:sz w:val="22"/>
          <w:szCs w:val="22"/>
        </w:rPr>
        <w:t>, 2001</w:t>
      </w:r>
      <w:r w:rsidR="004F16D8">
        <w:rPr>
          <w:rFonts w:ascii="Times New Roman" w:hAnsi="Times New Roman" w:cs="Times New Roman"/>
          <w:b w:val="0"/>
          <w:sz w:val="22"/>
          <w:szCs w:val="22"/>
        </w:rPr>
        <w:t xml:space="preserve">: </w:t>
      </w:r>
      <w:bookmarkStart w:id="2" w:name="_GoBack"/>
      <w:bookmarkEnd w:id="2"/>
      <w:r w:rsidRPr="00E46D2B">
        <w:rPr>
          <w:rFonts w:ascii="Times New Roman" w:hAnsi="Times New Roman" w:cs="Times New Roman"/>
          <w:b w:val="0"/>
          <w:sz w:val="22"/>
          <w:szCs w:val="22"/>
        </w:rPr>
        <w:t xml:space="preserve">19) artırmasıdır. </w:t>
      </w:r>
      <w:r w:rsidR="00561A6D" w:rsidRPr="00E46D2B">
        <w:rPr>
          <w:rFonts w:ascii="Times New Roman" w:hAnsi="Times New Roman" w:cs="Times New Roman"/>
          <w:b w:val="0"/>
          <w:sz w:val="22"/>
          <w:szCs w:val="22"/>
        </w:rPr>
        <w:t>Ç</w:t>
      </w:r>
      <w:r w:rsidRPr="00E46D2B">
        <w:rPr>
          <w:rFonts w:ascii="Times New Roman" w:hAnsi="Times New Roman" w:cs="Times New Roman"/>
          <w:b w:val="0"/>
          <w:sz w:val="22"/>
          <w:szCs w:val="22"/>
        </w:rPr>
        <w:t xml:space="preserve">evresel belirsizlik yüksek olduğunda, organizasyonlar karar vermek için daha fazla enformasyona ihtiyaç duyarlar. </w:t>
      </w:r>
    </w:p>
    <w:p w:rsidR="00561A6D" w:rsidRPr="001C75A4" w:rsidRDefault="00561A6D" w:rsidP="00330A72">
      <w:pPr>
        <w:pStyle w:val="GvdeMetniGirintisi2"/>
        <w:tabs>
          <w:tab w:val="clear" w:pos="1440"/>
        </w:tabs>
        <w:spacing w:before="0" w:after="120" w:line="276" w:lineRule="auto"/>
        <w:ind w:left="-567"/>
        <w:jc w:val="center"/>
        <w:rPr>
          <w:rFonts w:ascii="Times New Roman" w:hAnsi="Times New Roman" w:cs="Times New Roman"/>
          <w:sz w:val="24"/>
        </w:rPr>
      </w:pPr>
      <w:r w:rsidRPr="001C75A4">
        <w:rPr>
          <w:rFonts w:ascii="Times New Roman" w:hAnsi="Times New Roman" w:cs="Times New Roman"/>
          <w:sz w:val="24"/>
        </w:rPr>
        <w:t>SONUÇ</w:t>
      </w:r>
    </w:p>
    <w:p w:rsidR="00F23FC3" w:rsidRPr="00E46D2B" w:rsidRDefault="001E0886" w:rsidP="00330A72">
      <w:pPr>
        <w:pStyle w:val="GvdeMetniGirintisi2"/>
        <w:spacing w:before="0" w:after="120" w:line="276" w:lineRule="auto"/>
        <w:ind w:left="-567" w:firstLine="709"/>
        <w:rPr>
          <w:rFonts w:ascii="Times New Roman" w:hAnsi="Times New Roman" w:cs="Times New Roman"/>
          <w:b w:val="0"/>
          <w:sz w:val="22"/>
          <w:szCs w:val="22"/>
        </w:rPr>
      </w:pPr>
      <w:r w:rsidRPr="00E46D2B">
        <w:rPr>
          <w:rFonts w:ascii="Times New Roman" w:hAnsi="Times New Roman" w:cs="Times New Roman"/>
          <w:b w:val="0"/>
          <w:sz w:val="22"/>
          <w:szCs w:val="22"/>
        </w:rPr>
        <w:t>Modern teknolojinin en son ulaştığı noktada KKP sistemleri bulunmaktadır. KKP teknolojisinin entegrasyonu, işletmenin faaliyetlerini sürdürmesinde hayati bir bileşen</w:t>
      </w:r>
      <w:r w:rsidR="00B76ECC" w:rsidRPr="00E46D2B">
        <w:rPr>
          <w:rFonts w:ascii="Times New Roman" w:hAnsi="Times New Roman" w:cs="Times New Roman"/>
          <w:b w:val="0"/>
          <w:sz w:val="22"/>
          <w:szCs w:val="22"/>
        </w:rPr>
        <w:t>d</w:t>
      </w:r>
      <w:r w:rsidRPr="00E46D2B">
        <w:rPr>
          <w:rFonts w:ascii="Times New Roman" w:hAnsi="Times New Roman" w:cs="Times New Roman"/>
          <w:b w:val="0"/>
          <w:sz w:val="22"/>
          <w:szCs w:val="22"/>
        </w:rPr>
        <w:t xml:space="preserve">ir. Yapılan çalışmanın bilime olan başlıca katkısı; Kurumsal Kaynak Planlaması uygulamasına etki eden kritik başarı faktörlerini tanımlamaktır. </w:t>
      </w:r>
    </w:p>
    <w:p w:rsidR="00F23FC3" w:rsidRPr="00E46D2B" w:rsidRDefault="00F23FC3" w:rsidP="00330A72">
      <w:pPr>
        <w:pStyle w:val="GvdeMetniGirintisi2"/>
        <w:spacing w:before="0" w:after="120" w:line="276" w:lineRule="auto"/>
        <w:ind w:left="-567"/>
        <w:rPr>
          <w:rFonts w:ascii="Times New Roman" w:hAnsi="Times New Roman" w:cs="Times New Roman"/>
          <w:b w:val="0"/>
          <w:sz w:val="22"/>
          <w:szCs w:val="22"/>
        </w:rPr>
      </w:pPr>
      <w:r w:rsidRPr="00E46D2B">
        <w:rPr>
          <w:rFonts w:ascii="Times New Roman" w:hAnsi="Times New Roman" w:cs="Times New Roman"/>
          <w:b w:val="0"/>
          <w:sz w:val="22"/>
          <w:szCs w:val="22"/>
        </w:rPr>
        <w:t xml:space="preserve">KKP teknolojisinin organizasyona adaptasyonunda, kurulumunda ve uygulanmasında yöneticiler şunlara dikkat etmelidirler: </w:t>
      </w:r>
    </w:p>
    <w:p w:rsidR="00F23FC3" w:rsidRPr="00E46D2B" w:rsidRDefault="00195106" w:rsidP="00330A72">
      <w:pPr>
        <w:pStyle w:val="GvdeMetniGirintisi2"/>
        <w:spacing w:before="0" w:after="120" w:line="276" w:lineRule="auto"/>
        <w:ind w:left="-567"/>
        <w:rPr>
          <w:rFonts w:ascii="Times New Roman" w:hAnsi="Times New Roman" w:cs="Times New Roman"/>
          <w:b w:val="0"/>
          <w:sz w:val="22"/>
          <w:szCs w:val="22"/>
        </w:rPr>
      </w:pPr>
      <w:r w:rsidRPr="00E46D2B">
        <w:rPr>
          <w:rFonts w:ascii="Times New Roman" w:hAnsi="Times New Roman" w:cs="Times New Roman"/>
          <w:b w:val="0"/>
          <w:sz w:val="22"/>
          <w:szCs w:val="22"/>
        </w:rPr>
        <w:t>-</w:t>
      </w:r>
      <w:r w:rsidR="00F23FC3" w:rsidRPr="00E46D2B">
        <w:rPr>
          <w:rFonts w:ascii="Times New Roman" w:hAnsi="Times New Roman" w:cs="Times New Roman"/>
          <w:b w:val="0"/>
          <w:sz w:val="22"/>
          <w:szCs w:val="22"/>
        </w:rPr>
        <w:t xml:space="preserve"> Süreçlerde, raporlama yapısında, görev tanımında ve finansal raporlama uygulamalarında değişimin bir gereği olarak KKP teknolojisinin altında yatan mantık, organizasyon çalışanlarına duyurulmalıdır. </w:t>
      </w:r>
    </w:p>
    <w:p w:rsidR="00F23FC3" w:rsidRPr="00E46D2B" w:rsidRDefault="00195106" w:rsidP="00330A72">
      <w:pPr>
        <w:pStyle w:val="GvdeMetniGirintisi2"/>
        <w:spacing w:before="0" w:after="120" w:line="276" w:lineRule="auto"/>
        <w:ind w:left="-567"/>
        <w:rPr>
          <w:rFonts w:ascii="Times New Roman" w:hAnsi="Times New Roman" w:cs="Times New Roman"/>
          <w:b w:val="0"/>
          <w:sz w:val="22"/>
          <w:szCs w:val="22"/>
        </w:rPr>
      </w:pPr>
      <w:r w:rsidRPr="00E46D2B">
        <w:rPr>
          <w:rFonts w:ascii="Times New Roman" w:hAnsi="Times New Roman" w:cs="Times New Roman"/>
          <w:b w:val="0"/>
          <w:sz w:val="22"/>
          <w:szCs w:val="22"/>
        </w:rPr>
        <w:t>-</w:t>
      </w:r>
      <w:r w:rsidR="00F23FC3" w:rsidRPr="00E46D2B">
        <w:rPr>
          <w:rFonts w:ascii="Times New Roman" w:hAnsi="Times New Roman" w:cs="Times New Roman"/>
          <w:b w:val="0"/>
          <w:sz w:val="22"/>
          <w:szCs w:val="22"/>
        </w:rPr>
        <w:t xml:space="preserve"> Mevcut süreçlerle ilgili problemlerin incelenmesi gerekir. KKP yazılımının gerektirdiği iş süreçlerinin yeniden gözden geçirilmesi gereksinimine istinaden detaylı bir çalışma yapılmalıdır.</w:t>
      </w:r>
    </w:p>
    <w:p w:rsidR="00F23FC3" w:rsidRPr="00E46D2B" w:rsidRDefault="00195106" w:rsidP="00330A72">
      <w:pPr>
        <w:pStyle w:val="GvdeMetniGirintisi2"/>
        <w:spacing w:before="0" w:after="120" w:line="276" w:lineRule="auto"/>
        <w:ind w:left="-567"/>
        <w:rPr>
          <w:rFonts w:ascii="Times New Roman" w:hAnsi="Times New Roman" w:cs="Times New Roman"/>
          <w:b w:val="0"/>
          <w:sz w:val="22"/>
          <w:szCs w:val="22"/>
        </w:rPr>
      </w:pPr>
      <w:r w:rsidRPr="00E46D2B">
        <w:rPr>
          <w:rFonts w:ascii="Times New Roman" w:hAnsi="Times New Roman" w:cs="Times New Roman"/>
          <w:b w:val="0"/>
          <w:sz w:val="22"/>
          <w:szCs w:val="22"/>
        </w:rPr>
        <w:t>-</w:t>
      </w:r>
      <w:r w:rsidR="00F23FC3" w:rsidRPr="00E46D2B">
        <w:rPr>
          <w:rFonts w:ascii="Times New Roman" w:hAnsi="Times New Roman" w:cs="Times New Roman"/>
          <w:b w:val="0"/>
          <w:sz w:val="22"/>
          <w:szCs w:val="22"/>
        </w:rPr>
        <w:t xml:space="preserve"> Firma faaliyet</w:t>
      </w:r>
      <w:r w:rsidRPr="00E46D2B">
        <w:rPr>
          <w:rFonts w:ascii="Times New Roman" w:hAnsi="Times New Roman" w:cs="Times New Roman"/>
          <w:b w:val="0"/>
          <w:sz w:val="22"/>
          <w:szCs w:val="22"/>
        </w:rPr>
        <w:t>lerinde</w:t>
      </w:r>
      <w:r w:rsidR="00F23FC3" w:rsidRPr="00E46D2B">
        <w:rPr>
          <w:rFonts w:ascii="Times New Roman" w:hAnsi="Times New Roman" w:cs="Times New Roman"/>
          <w:b w:val="0"/>
          <w:sz w:val="22"/>
          <w:szCs w:val="22"/>
        </w:rPr>
        <w:t xml:space="preserve"> TKY uygulamalarına devam edilmelidir. </w:t>
      </w:r>
    </w:p>
    <w:p w:rsidR="00F23FC3" w:rsidRPr="00E46D2B" w:rsidRDefault="00195106" w:rsidP="00330A72">
      <w:pPr>
        <w:pStyle w:val="GvdeMetniGirintisi2"/>
        <w:spacing w:before="0" w:after="120" w:line="276" w:lineRule="auto"/>
        <w:ind w:left="-567"/>
        <w:rPr>
          <w:rFonts w:ascii="Times New Roman" w:hAnsi="Times New Roman" w:cs="Times New Roman"/>
          <w:b w:val="0"/>
          <w:sz w:val="22"/>
          <w:szCs w:val="22"/>
        </w:rPr>
      </w:pPr>
      <w:r w:rsidRPr="00E46D2B">
        <w:rPr>
          <w:rFonts w:ascii="Times New Roman" w:hAnsi="Times New Roman" w:cs="Times New Roman"/>
          <w:b w:val="0"/>
          <w:sz w:val="22"/>
          <w:szCs w:val="22"/>
        </w:rPr>
        <w:t>-</w:t>
      </w:r>
      <w:r w:rsidR="00F23FC3" w:rsidRPr="00E46D2B">
        <w:rPr>
          <w:rFonts w:ascii="Times New Roman" w:hAnsi="Times New Roman" w:cs="Times New Roman"/>
          <w:b w:val="0"/>
          <w:sz w:val="22"/>
          <w:szCs w:val="22"/>
        </w:rPr>
        <w:t xml:space="preserve"> Yeni KKP enformasyon sistemi fonksiyonunun kurulumu nedeniyle ortaya çıkan; yeniden yapılanma ve eğitim ihtiyacına istinaden, enformasyon teknolojisi bütçesi önemli bir konudur.</w:t>
      </w:r>
    </w:p>
    <w:p w:rsidR="001E0886" w:rsidRPr="00E46D2B" w:rsidRDefault="00B76ECC" w:rsidP="00330A72">
      <w:pPr>
        <w:pStyle w:val="GvdeMetniGirintisi2"/>
        <w:spacing w:before="0" w:after="120" w:line="276" w:lineRule="auto"/>
        <w:ind w:left="-567"/>
        <w:rPr>
          <w:rFonts w:ascii="Times New Roman" w:hAnsi="Times New Roman" w:cs="Times New Roman"/>
          <w:b w:val="0"/>
          <w:sz w:val="22"/>
          <w:szCs w:val="22"/>
        </w:rPr>
      </w:pPr>
      <w:r w:rsidRPr="00E46D2B">
        <w:rPr>
          <w:rFonts w:ascii="Times New Roman" w:hAnsi="Times New Roman" w:cs="Times New Roman"/>
          <w:b w:val="0"/>
          <w:sz w:val="22"/>
          <w:szCs w:val="22"/>
        </w:rPr>
        <w:lastRenderedPageBreak/>
        <w:t>İ</w:t>
      </w:r>
      <w:r w:rsidR="001E0886" w:rsidRPr="00E46D2B">
        <w:rPr>
          <w:rFonts w:ascii="Times New Roman" w:hAnsi="Times New Roman" w:cs="Times New Roman"/>
          <w:b w:val="0"/>
          <w:sz w:val="22"/>
          <w:szCs w:val="22"/>
        </w:rPr>
        <w:t xml:space="preserve">şletmeler KKP enformasyon sistemlerine yatırım kararı aldıklarında </w:t>
      </w:r>
      <w:r w:rsidR="00F23FC3" w:rsidRPr="00E46D2B">
        <w:rPr>
          <w:rFonts w:ascii="Times New Roman" w:hAnsi="Times New Roman" w:cs="Times New Roman"/>
          <w:b w:val="0"/>
          <w:sz w:val="22"/>
          <w:szCs w:val="22"/>
        </w:rPr>
        <w:t>kri</w:t>
      </w:r>
      <w:r w:rsidR="001E0886" w:rsidRPr="00E46D2B">
        <w:rPr>
          <w:rFonts w:ascii="Times New Roman" w:hAnsi="Times New Roman" w:cs="Times New Roman"/>
          <w:b w:val="0"/>
          <w:sz w:val="22"/>
          <w:szCs w:val="22"/>
        </w:rPr>
        <w:t>t</w:t>
      </w:r>
      <w:r w:rsidR="00F23FC3" w:rsidRPr="00E46D2B">
        <w:rPr>
          <w:rFonts w:ascii="Times New Roman" w:hAnsi="Times New Roman" w:cs="Times New Roman"/>
          <w:b w:val="0"/>
          <w:sz w:val="22"/>
          <w:szCs w:val="22"/>
        </w:rPr>
        <w:t>ik</w:t>
      </w:r>
      <w:r w:rsidR="001E0886" w:rsidRPr="00E46D2B">
        <w:rPr>
          <w:rFonts w:ascii="Times New Roman" w:hAnsi="Times New Roman" w:cs="Times New Roman"/>
          <w:b w:val="0"/>
          <w:sz w:val="22"/>
          <w:szCs w:val="22"/>
        </w:rPr>
        <w:t xml:space="preserve"> </w:t>
      </w:r>
      <w:r w:rsidR="00F23FC3" w:rsidRPr="00E46D2B">
        <w:rPr>
          <w:rFonts w:ascii="Times New Roman" w:hAnsi="Times New Roman" w:cs="Times New Roman"/>
          <w:b w:val="0"/>
          <w:sz w:val="22"/>
          <w:szCs w:val="22"/>
        </w:rPr>
        <w:t xml:space="preserve">başarı </w:t>
      </w:r>
      <w:r w:rsidR="001E0886" w:rsidRPr="00E46D2B">
        <w:rPr>
          <w:rFonts w:ascii="Times New Roman" w:hAnsi="Times New Roman" w:cs="Times New Roman"/>
          <w:b w:val="0"/>
          <w:sz w:val="22"/>
          <w:szCs w:val="22"/>
        </w:rPr>
        <w:t>faktör</w:t>
      </w:r>
      <w:r w:rsidR="00F23FC3" w:rsidRPr="00E46D2B">
        <w:rPr>
          <w:rFonts w:ascii="Times New Roman" w:hAnsi="Times New Roman" w:cs="Times New Roman"/>
          <w:b w:val="0"/>
          <w:sz w:val="22"/>
          <w:szCs w:val="22"/>
        </w:rPr>
        <w:t xml:space="preserve">lerini </w:t>
      </w:r>
      <w:r w:rsidR="001E0886" w:rsidRPr="00E46D2B">
        <w:rPr>
          <w:rFonts w:ascii="Times New Roman" w:hAnsi="Times New Roman" w:cs="Times New Roman"/>
          <w:b w:val="0"/>
          <w:sz w:val="22"/>
          <w:szCs w:val="22"/>
        </w:rPr>
        <w:t xml:space="preserve">göz önünde bulundurarak uygulamaya geçmelidirler. </w:t>
      </w:r>
      <w:r w:rsidR="00F23FC3" w:rsidRPr="00E46D2B">
        <w:rPr>
          <w:rFonts w:ascii="Times New Roman" w:hAnsi="Times New Roman" w:cs="Times New Roman"/>
          <w:b w:val="0"/>
          <w:sz w:val="22"/>
          <w:szCs w:val="22"/>
        </w:rPr>
        <w:t xml:space="preserve">Çalışmada </w:t>
      </w:r>
      <w:proofErr w:type="spellStart"/>
      <w:r w:rsidR="001E0886" w:rsidRPr="00E46D2B">
        <w:rPr>
          <w:rFonts w:ascii="Times New Roman" w:hAnsi="Times New Roman" w:cs="Times New Roman"/>
          <w:b w:val="0"/>
          <w:sz w:val="22"/>
          <w:szCs w:val="22"/>
        </w:rPr>
        <w:t>on</w:t>
      </w:r>
      <w:r w:rsidR="00F23FC3" w:rsidRPr="00E46D2B">
        <w:rPr>
          <w:rFonts w:ascii="Times New Roman" w:hAnsi="Times New Roman" w:cs="Times New Roman"/>
          <w:b w:val="0"/>
          <w:sz w:val="22"/>
          <w:szCs w:val="22"/>
        </w:rPr>
        <w:t>bir</w:t>
      </w:r>
      <w:proofErr w:type="spellEnd"/>
      <w:r w:rsidR="001E0886" w:rsidRPr="00E46D2B">
        <w:rPr>
          <w:rFonts w:ascii="Times New Roman" w:hAnsi="Times New Roman" w:cs="Times New Roman"/>
          <w:b w:val="0"/>
          <w:sz w:val="22"/>
          <w:szCs w:val="22"/>
        </w:rPr>
        <w:t xml:space="preserve"> kritik başarı faktörü açıklanmıştır. Sonuç olarak işletmelerde KKP</w:t>
      </w:r>
      <w:r w:rsidRPr="00E46D2B">
        <w:rPr>
          <w:rFonts w:ascii="Times New Roman" w:hAnsi="Times New Roman" w:cs="Times New Roman"/>
          <w:b w:val="0"/>
          <w:sz w:val="22"/>
          <w:szCs w:val="22"/>
        </w:rPr>
        <w:t xml:space="preserve"> sistemi</w:t>
      </w:r>
      <w:r w:rsidR="001E0886" w:rsidRPr="00E46D2B">
        <w:rPr>
          <w:rFonts w:ascii="Times New Roman" w:hAnsi="Times New Roman" w:cs="Times New Roman"/>
          <w:b w:val="0"/>
          <w:sz w:val="22"/>
          <w:szCs w:val="22"/>
        </w:rPr>
        <w:t>nin kullanılması rekabetin doğasını değiştirecektir.</w:t>
      </w:r>
    </w:p>
    <w:p w:rsidR="00561A6D" w:rsidRPr="000D365F" w:rsidRDefault="00B76ECC" w:rsidP="000D365F">
      <w:pPr>
        <w:pStyle w:val="GvdeMetniGirintisi2"/>
        <w:tabs>
          <w:tab w:val="clear" w:pos="1440"/>
        </w:tabs>
        <w:spacing w:before="0" w:after="120"/>
        <w:ind w:left="-567"/>
        <w:jc w:val="center"/>
        <w:rPr>
          <w:rFonts w:ascii="Times New Roman" w:hAnsi="Times New Roman" w:cs="Times New Roman"/>
          <w:sz w:val="24"/>
        </w:rPr>
      </w:pPr>
      <w:r w:rsidRPr="000D365F">
        <w:rPr>
          <w:rFonts w:ascii="Times New Roman" w:hAnsi="Times New Roman" w:cs="Times New Roman"/>
          <w:sz w:val="24"/>
        </w:rPr>
        <w:t>KAYNAKÇA</w:t>
      </w:r>
    </w:p>
    <w:p w:rsidR="0035361F" w:rsidRPr="005C02E3" w:rsidRDefault="0035361F"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Adamson</w:t>
      </w:r>
      <w:proofErr w:type="spellEnd"/>
      <w:r w:rsidRPr="005C02E3">
        <w:rPr>
          <w:rFonts w:ascii="Times New Roman" w:hAnsi="Times New Roman" w:cs="Times New Roman"/>
          <w:b w:val="0"/>
          <w:szCs w:val="20"/>
        </w:rPr>
        <w:t xml:space="preserve">, I. ve </w:t>
      </w:r>
      <w:proofErr w:type="spellStart"/>
      <w:r w:rsidRPr="005C02E3">
        <w:rPr>
          <w:rFonts w:ascii="Times New Roman" w:hAnsi="Times New Roman" w:cs="Times New Roman"/>
          <w:b w:val="0"/>
          <w:szCs w:val="20"/>
        </w:rPr>
        <w:t>Shine</w:t>
      </w:r>
      <w:proofErr w:type="spellEnd"/>
      <w:r w:rsidRPr="005C02E3">
        <w:rPr>
          <w:rFonts w:ascii="Times New Roman" w:hAnsi="Times New Roman" w:cs="Times New Roman"/>
          <w:b w:val="0"/>
          <w:szCs w:val="20"/>
        </w:rPr>
        <w:t>, J. (2003) “</w:t>
      </w:r>
      <w:proofErr w:type="spellStart"/>
      <w:r w:rsidRPr="005C02E3">
        <w:rPr>
          <w:rFonts w:ascii="Times New Roman" w:hAnsi="Times New Roman" w:cs="Times New Roman"/>
          <w:b w:val="0"/>
          <w:szCs w:val="20"/>
        </w:rPr>
        <w:t>Extending</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New </w:t>
      </w:r>
      <w:proofErr w:type="spellStart"/>
      <w:r w:rsidRPr="005C02E3">
        <w:rPr>
          <w:rFonts w:ascii="Times New Roman" w:hAnsi="Times New Roman" w:cs="Times New Roman"/>
          <w:b w:val="0"/>
          <w:szCs w:val="20"/>
        </w:rPr>
        <w:t>Technology</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Acceptance</w:t>
      </w:r>
      <w:proofErr w:type="spellEnd"/>
      <w:r w:rsidRPr="005C02E3">
        <w:rPr>
          <w:rFonts w:ascii="Times New Roman" w:hAnsi="Times New Roman" w:cs="Times New Roman"/>
          <w:b w:val="0"/>
          <w:szCs w:val="20"/>
        </w:rPr>
        <w:t xml:space="preserve"> Model </w:t>
      </w:r>
      <w:proofErr w:type="spellStart"/>
      <w:r w:rsidRPr="005C02E3">
        <w:rPr>
          <w:rFonts w:ascii="Times New Roman" w:hAnsi="Times New Roman" w:cs="Times New Roman"/>
          <w:b w:val="0"/>
          <w:szCs w:val="20"/>
        </w:rPr>
        <w:t>to</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Measure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End</w:t>
      </w:r>
      <w:proofErr w:type="spellEnd"/>
      <w:r w:rsidRPr="005C02E3">
        <w:rPr>
          <w:rFonts w:ascii="Times New Roman" w:hAnsi="Times New Roman" w:cs="Times New Roman"/>
          <w:b w:val="0"/>
          <w:szCs w:val="20"/>
        </w:rPr>
        <w:t xml:space="preserve"> User </w:t>
      </w:r>
      <w:proofErr w:type="spellStart"/>
      <w:r w:rsidRPr="005C02E3">
        <w:rPr>
          <w:rFonts w:ascii="Times New Roman" w:hAnsi="Times New Roman" w:cs="Times New Roman"/>
          <w:b w:val="0"/>
          <w:szCs w:val="20"/>
        </w:rPr>
        <w:t>İnformation</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Systems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Satisfaction</w:t>
      </w:r>
      <w:proofErr w:type="spellEnd"/>
      <w:r w:rsidRPr="005C02E3">
        <w:rPr>
          <w:rFonts w:ascii="Times New Roman" w:hAnsi="Times New Roman" w:cs="Times New Roman"/>
          <w:b w:val="0"/>
          <w:szCs w:val="20"/>
        </w:rPr>
        <w:t xml:space="preserve"> in a </w:t>
      </w:r>
      <w:proofErr w:type="spellStart"/>
      <w:r w:rsidRPr="005C02E3">
        <w:rPr>
          <w:rFonts w:ascii="Times New Roman" w:hAnsi="Times New Roman" w:cs="Times New Roman"/>
          <w:b w:val="0"/>
          <w:szCs w:val="20"/>
        </w:rPr>
        <w:t>Mandatory</w:t>
      </w:r>
      <w:proofErr w:type="spellEnd"/>
      <w:r w:rsidRPr="005C02E3">
        <w:rPr>
          <w:rFonts w:ascii="Times New Roman" w:hAnsi="Times New Roman" w:cs="Times New Roman"/>
          <w:b w:val="0"/>
          <w:szCs w:val="20"/>
        </w:rPr>
        <w:t xml:space="preserve"> Environment: A </w:t>
      </w:r>
      <w:proofErr w:type="spellStart"/>
      <w:r w:rsidRPr="005C02E3">
        <w:rPr>
          <w:rFonts w:ascii="Times New Roman" w:hAnsi="Times New Roman" w:cs="Times New Roman"/>
          <w:b w:val="0"/>
          <w:szCs w:val="20"/>
        </w:rPr>
        <w:t>Bank’s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Treasury</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Technology</w:t>
      </w:r>
      <w:proofErr w:type="spellEnd"/>
      <w:r w:rsidRPr="005C02E3">
        <w:rPr>
          <w:rFonts w:ascii="Times New Roman" w:hAnsi="Times New Roman" w:cs="Times New Roman"/>
          <w:b w:val="0"/>
          <w:i/>
          <w:szCs w:val="20"/>
        </w:rPr>
        <w:t xml:space="preserve"> Analysis &amp; Strategic Management</w:t>
      </w:r>
      <w:r w:rsidRPr="005C02E3">
        <w:rPr>
          <w:rFonts w:ascii="Times New Roman" w:hAnsi="Times New Roman" w:cs="Times New Roman"/>
          <w:b w:val="0"/>
          <w:szCs w:val="20"/>
        </w:rPr>
        <w:t>, 15(4), s. 441-455.</w:t>
      </w:r>
    </w:p>
    <w:p w:rsidR="0035361F" w:rsidRPr="005C02E3" w:rsidRDefault="0035361F"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Ahadi</w:t>
      </w:r>
      <w:proofErr w:type="spellEnd"/>
      <w:r w:rsidRPr="005C02E3">
        <w:rPr>
          <w:rFonts w:ascii="Times New Roman" w:hAnsi="Times New Roman" w:cs="Times New Roman"/>
          <w:b w:val="0"/>
          <w:szCs w:val="20"/>
        </w:rPr>
        <w:t>, H</w:t>
      </w:r>
      <w:r w:rsidR="00F42486" w:rsidRPr="005C02E3">
        <w:rPr>
          <w:rFonts w:ascii="Times New Roman" w:hAnsi="Times New Roman" w:cs="Times New Roman"/>
          <w:b w:val="0"/>
          <w:szCs w:val="20"/>
        </w:rPr>
        <w:t>.</w:t>
      </w:r>
      <w:r w:rsidRPr="005C02E3">
        <w:rPr>
          <w:rFonts w:ascii="Times New Roman" w:hAnsi="Times New Roman" w:cs="Times New Roman"/>
          <w:b w:val="0"/>
          <w:szCs w:val="20"/>
        </w:rPr>
        <w:t>R</w:t>
      </w:r>
      <w:r w:rsidR="00F42486" w:rsidRPr="005C02E3">
        <w:rPr>
          <w:rFonts w:ascii="Times New Roman" w:hAnsi="Times New Roman" w:cs="Times New Roman"/>
          <w:b w:val="0"/>
          <w:szCs w:val="20"/>
        </w:rPr>
        <w:t>.</w:t>
      </w:r>
      <w:r w:rsidRPr="005C02E3">
        <w:rPr>
          <w:rFonts w:ascii="Times New Roman" w:hAnsi="Times New Roman" w:cs="Times New Roman"/>
          <w:b w:val="0"/>
          <w:szCs w:val="20"/>
        </w:rPr>
        <w:t xml:space="preserve"> (2004) “An </w:t>
      </w:r>
      <w:proofErr w:type="spellStart"/>
      <w:r w:rsidRPr="005C02E3">
        <w:rPr>
          <w:rFonts w:ascii="Times New Roman" w:hAnsi="Times New Roman" w:cs="Times New Roman"/>
          <w:b w:val="0"/>
          <w:szCs w:val="20"/>
        </w:rPr>
        <w:t>Examination</w:t>
      </w:r>
      <w:proofErr w:type="spellEnd"/>
      <w:r w:rsidRPr="005C02E3">
        <w:rPr>
          <w:rFonts w:ascii="Times New Roman" w:hAnsi="Times New Roman" w:cs="Times New Roman"/>
          <w:b w:val="0"/>
          <w:szCs w:val="20"/>
        </w:rPr>
        <w:t xml:space="preserve"> of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Role of </w:t>
      </w:r>
      <w:proofErr w:type="spellStart"/>
      <w:r w:rsidRPr="005C02E3">
        <w:rPr>
          <w:rFonts w:ascii="Times New Roman" w:hAnsi="Times New Roman" w:cs="Times New Roman"/>
          <w:b w:val="0"/>
          <w:szCs w:val="20"/>
        </w:rPr>
        <w:t>Organizational</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Enablers</w:t>
      </w:r>
      <w:proofErr w:type="spellEnd"/>
      <w:r w:rsidRPr="005C02E3">
        <w:rPr>
          <w:rFonts w:ascii="Times New Roman" w:hAnsi="Times New Roman" w:cs="Times New Roman"/>
          <w:b w:val="0"/>
          <w:szCs w:val="20"/>
        </w:rPr>
        <w:t xml:space="preserve"> in Business </w:t>
      </w:r>
      <w:proofErr w:type="spellStart"/>
      <w:r w:rsidRPr="005C02E3">
        <w:rPr>
          <w:rFonts w:ascii="Times New Roman" w:hAnsi="Times New Roman" w:cs="Times New Roman"/>
          <w:b w:val="0"/>
          <w:szCs w:val="20"/>
        </w:rPr>
        <w:t>Process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Reengineering</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and</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Impact</w:t>
      </w:r>
      <w:proofErr w:type="spellEnd"/>
      <w:r w:rsidRPr="005C02E3">
        <w:rPr>
          <w:rFonts w:ascii="Times New Roman" w:hAnsi="Times New Roman" w:cs="Times New Roman"/>
          <w:b w:val="0"/>
          <w:szCs w:val="20"/>
        </w:rPr>
        <w:t xml:space="preserve"> of Information </w:t>
      </w:r>
      <w:proofErr w:type="spellStart"/>
      <w:r w:rsidRPr="005C02E3">
        <w:rPr>
          <w:rFonts w:ascii="Times New Roman" w:hAnsi="Times New Roman" w:cs="Times New Roman"/>
          <w:b w:val="0"/>
          <w:szCs w:val="20"/>
        </w:rPr>
        <w:t>Technology</w:t>
      </w:r>
      <w:proofErr w:type="spellEnd"/>
      <w:r w:rsidRPr="005C02E3">
        <w:rPr>
          <w:rFonts w:ascii="Times New Roman" w:hAnsi="Times New Roman" w:cs="Times New Roman"/>
          <w:b w:val="0"/>
          <w:szCs w:val="20"/>
        </w:rPr>
        <w:t xml:space="preserve">”, </w:t>
      </w:r>
      <w:r w:rsidRPr="005C02E3">
        <w:rPr>
          <w:rFonts w:ascii="Times New Roman" w:hAnsi="Times New Roman" w:cs="Times New Roman"/>
          <w:b w:val="0"/>
          <w:i/>
          <w:szCs w:val="20"/>
        </w:rPr>
        <w:t xml:space="preserve">Information </w:t>
      </w:r>
      <w:proofErr w:type="spellStart"/>
      <w:r w:rsidRPr="005C02E3">
        <w:rPr>
          <w:rFonts w:ascii="Times New Roman" w:hAnsi="Times New Roman" w:cs="Times New Roman"/>
          <w:b w:val="0"/>
          <w:i/>
          <w:szCs w:val="20"/>
        </w:rPr>
        <w:t>Resources</w:t>
      </w:r>
      <w:proofErr w:type="spellEnd"/>
      <w:r w:rsidRPr="005C02E3">
        <w:rPr>
          <w:rFonts w:ascii="Times New Roman" w:hAnsi="Times New Roman" w:cs="Times New Roman"/>
          <w:b w:val="0"/>
          <w:i/>
          <w:szCs w:val="20"/>
        </w:rPr>
        <w:t xml:space="preserve"> Management</w:t>
      </w:r>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Journal</w:t>
      </w:r>
      <w:proofErr w:type="spellEnd"/>
      <w:r w:rsidRPr="005C02E3">
        <w:rPr>
          <w:rFonts w:ascii="Times New Roman" w:hAnsi="Times New Roman" w:cs="Times New Roman"/>
          <w:b w:val="0"/>
          <w:szCs w:val="20"/>
        </w:rPr>
        <w:t xml:space="preserve">, 17(4), s. 1-19. </w:t>
      </w:r>
    </w:p>
    <w:p w:rsidR="0035361F" w:rsidRPr="005C02E3" w:rsidRDefault="0035361F"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Ang</w:t>
      </w:r>
      <w:proofErr w:type="spellEnd"/>
      <w:r w:rsidRPr="005C02E3">
        <w:rPr>
          <w:rFonts w:ascii="Times New Roman" w:hAnsi="Times New Roman" w:cs="Times New Roman"/>
          <w:b w:val="0"/>
          <w:szCs w:val="20"/>
        </w:rPr>
        <w:t>, C.L</w:t>
      </w:r>
      <w:proofErr w:type="gramStart"/>
      <w:r w:rsidRPr="005C02E3">
        <w:rPr>
          <w:rFonts w:ascii="Times New Roman" w:hAnsi="Times New Roman" w:cs="Times New Roman"/>
          <w:b w:val="0"/>
          <w:szCs w:val="20"/>
        </w:rPr>
        <w:t>.,</w:t>
      </w:r>
      <w:proofErr w:type="gram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Davies</w:t>
      </w:r>
      <w:proofErr w:type="spellEnd"/>
      <w:r w:rsidRPr="005C02E3">
        <w:rPr>
          <w:rFonts w:ascii="Times New Roman" w:hAnsi="Times New Roman" w:cs="Times New Roman"/>
          <w:b w:val="0"/>
          <w:szCs w:val="20"/>
        </w:rPr>
        <w:t xml:space="preserve">, M. ve </w:t>
      </w:r>
      <w:proofErr w:type="spellStart"/>
      <w:r w:rsidRPr="005C02E3">
        <w:rPr>
          <w:rFonts w:ascii="Times New Roman" w:hAnsi="Times New Roman" w:cs="Times New Roman"/>
          <w:b w:val="0"/>
          <w:szCs w:val="20"/>
        </w:rPr>
        <w:t>Finlay</w:t>
      </w:r>
      <w:proofErr w:type="spellEnd"/>
      <w:r w:rsidRPr="005C02E3">
        <w:rPr>
          <w:rFonts w:ascii="Times New Roman" w:hAnsi="Times New Roman" w:cs="Times New Roman"/>
          <w:b w:val="0"/>
          <w:szCs w:val="20"/>
        </w:rPr>
        <w:t xml:space="preserve">, P.N. (2001) “An </w:t>
      </w:r>
      <w:proofErr w:type="spellStart"/>
      <w:r w:rsidRPr="005C02E3">
        <w:rPr>
          <w:rFonts w:ascii="Times New Roman" w:hAnsi="Times New Roman" w:cs="Times New Roman"/>
          <w:b w:val="0"/>
          <w:szCs w:val="20"/>
        </w:rPr>
        <w:t>Empirical</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Study</w:t>
      </w:r>
      <w:proofErr w:type="spellEnd"/>
      <w:r w:rsidRPr="005C02E3">
        <w:rPr>
          <w:rFonts w:ascii="Times New Roman" w:hAnsi="Times New Roman" w:cs="Times New Roman"/>
          <w:b w:val="0"/>
          <w:szCs w:val="20"/>
        </w:rPr>
        <w:t xml:space="preserve"> of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Use</w:t>
      </w:r>
      <w:proofErr w:type="spellEnd"/>
      <w:r w:rsidRPr="005C02E3">
        <w:rPr>
          <w:rFonts w:ascii="Times New Roman" w:hAnsi="Times New Roman" w:cs="Times New Roman"/>
          <w:b w:val="0"/>
          <w:szCs w:val="20"/>
        </w:rPr>
        <w:t xml:space="preserve"> of Information </w:t>
      </w:r>
      <w:proofErr w:type="spellStart"/>
      <w:r w:rsidRPr="005C02E3">
        <w:rPr>
          <w:rFonts w:ascii="Times New Roman" w:hAnsi="Times New Roman" w:cs="Times New Roman"/>
          <w:b w:val="0"/>
          <w:szCs w:val="20"/>
        </w:rPr>
        <w:t>Technology</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to</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Support</w:t>
      </w:r>
      <w:proofErr w:type="spellEnd"/>
      <w:r w:rsidRPr="005C02E3">
        <w:rPr>
          <w:rFonts w:ascii="Times New Roman" w:hAnsi="Times New Roman" w:cs="Times New Roman"/>
          <w:b w:val="0"/>
          <w:szCs w:val="20"/>
        </w:rPr>
        <w:t xml:space="preserve"> Total </w:t>
      </w:r>
      <w:proofErr w:type="spellStart"/>
      <w:r w:rsidRPr="005C02E3">
        <w:rPr>
          <w:rFonts w:ascii="Times New Roman" w:hAnsi="Times New Roman" w:cs="Times New Roman"/>
          <w:b w:val="0"/>
          <w:szCs w:val="20"/>
        </w:rPr>
        <w:t>Quality</w:t>
      </w:r>
      <w:proofErr w:type="spellEnd"/>
      <w:r w:rsidRPr="005C02E3">
        <w:rPr>
          <w:rFonts w:ascii="Times New Roman" w:hAnsi="Times New Roman" w:cs="Times New Roman"/>
          <w:b w:val="0"/>
          <w:szCs w:val="20"/>
        </w:rPr>
        <w:t xml:space="preserve"> Management”, </w:t>
      </w:r>
      <w:r w:rsidRPr="005C02E3">
        <w:rPr>
          <w:rFonts w:ascii="Times New Roman" w:hAnsi="Times New Roman" w:cs="Times New Roman"/>
          <w:b w:val="0"/>
          <w:i/>
          <w:szCs w:val="20"/>
        </w:rPr>
        <w:t xml:space="preserve">Total </w:t>
      </w:r>
      <w:proofErr w:type="spellStart"/>
      <w:r w:rsidRPr="005C02E3">
        <w:rPr>
          <w:rFonts w:ascii="Times New Roman" w:hAnsi="Times New Roman" w:cs="Times New Roman"/>
          <w:b w:val="0"/>
          <w:i/>
          <w:szCs w:val="20"/>
        </w:rPr>
        <w:t>Quality</w:t>
      </w:r>
      <w:proofErr w:type="spellEnd"/>
      <w:r w:rsidRPr="005C02E3">
        <w:rPr>
          <w:rFonts w:ascii="Times New Roman" w:hAnsi="Times New Roman" w:cs="Times New Roman"/>
          <w:b w:val="0"/>
          <w:i/>
          <w:szCs w:val="20"/>
        </w:rPr>
        <w:t xml:space="preserve"> Management</w:t>
      </w:r>
      <w:r w:rsidRPr="005C02E3">
        <w:rPr>
          <w:rFonts w:ascii="Times New Roman" w:hAnsi="Times New Roman" w:cs="Times New Roman"/>
          <w:b w:val="0"/>
          <w:szCs w:val="20"/>
        </w:rPr>
        <w:t xml:space="preserve">, 12(2), s. 145-157. </w:t>
      </w:r>
    </w:p>
    <w:p w:rsidR="0035361F" w:rsidRPr="005C02E3" w:rsidRDefault="0035361F"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Au</w:t>
      </w:r>
      <w:proofErr w:type="spellEnd"/>
      <w:r w:rsidRPr="005C02E3">
        <w:rPr>
          <w:rFonts w:ascii="Times New Roman" w:hAnsi="Times New Roman" w:cs="Times New Roman"/>
          <w:b w:val="0"/>
          <w:szCs w:val="20"/>
        </w:rPr>
        <w:t xml:space="preserve">, A.K. ve </w:t>
      </w:r>
      <w:proofErr w:type="spellStart"/>
      <w:r w:rsidRPr="005C02E3">
        <w:rPr>
          <w:rFonts w:ascii="Times New Roman" w:hAnsi="Times New Roman" w:cs="Times New Roman"/>
          <w:b w:val="0"/>
          <w:szCs w:val="20"/>
        </w:rPr>
        <w:t>Enderwick</w:t>
      </w:r>
      <w:proofErr w:type="spellEnd"/>
      <w:r w:rsidRPr="005C02E3">
        <w:rPr>
          <w:rFonts w:ascii="Times New Roman" w:hAnsi="Times New Roman" w:cs="Times New Roman"/>
          <w:b w:val="0"/>
          <w:szCs w:val="20"/>
        </w:rPr>
        <w:t xml:space="preserve">, P. (2000) “A </w:t>
      </w:r>
      <w:proofErr w:type="spellStart"/>
      <w:r w:rsidRPr="005C02E3">
        <w:rPr>
          <w:rFonts w:ascii="Times New Roman" w:hAnsi="Times New Roman" w:cs="Times New Roman"/>
          <w:b w:val="0"/>
          <w:szCs w:val="20"/>
        </w:rPr>
        <w:t>Cognitive</w:t>
      </w:r>
      <w:proofErr w:type="spellEnd"/>
      <w:r w:rsidRPr="005C02E3">
        <w:rPr>
          <w:rFonts w:ascii="Times New Roman" w:hAnsi="Times New Roman" w:cs="Times New Roman"/>
          <w:b w:val="0"/>
          <w:szCs w:val="20"/>
        </w:rPr>
        <w:t xml:space="preserve"> Model on </w:t>
      </w:r>
      <w:proofErr w:type="spellStart"/>
      <w:r w:rsidRPr="005C02E3">
        <w:rPr>
          <w:rFonts w:ascii="Times New Roman" w:hAnsi="Times New Roman" w:cs="Times New Roman"/>
          <w:b w:val="0"/>
          <w:szCs w:val="20"/>
        </w:rPr>
        <w:t>Attitude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Towards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Technology</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Adoption</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Journal</w:t>
      </w:r>
      <w:proofErr w:type="spellEnd"/>
      <w:r w:rsidRPr="005C02E3">
        <w:rPr>
          <w:rFonts w:ascii="Times New Roman" w:hAnsi="Times New Roman" w:cs="Times New Roman"/>
          <w:b w:val="0"/>
          <w:i/>
          <w:szCs w:val="20"/>
        </w:rPr>
        <w:t xml:space="preserve"> of </w:t>
      </w:r>
      <w:proofErr w:type="spellStart"/>
      <w:r w:rsidRPr="005C02E3">
        <w:rPr>
          <w:rFonts w:ascii="Times New Roman" w:hAnsi="Times New Roman" w:cs="Times New Roman"/>
          <w:b w:val="0"/>
          <w:i/>
          <w:szCs w:val="20"/>
        </w:rPr>
        <w:t>Managerial</w:t>
      </w:r>
      <w:proofErr w:type="spellEnd"/>
      <w:r w:rsidRPr="005C02E3">
        <w:rPr>
          <w:rFonts w:ascii="Times New Roman" w:hAnsi="Times New Roman" w:cs="Times New Roman"/>
          <w:b w:val="0"/>
          <w:i/>
          <w:szCs w:val="20"/>
        </w:rPr>
        <w:t xml:space="preserve"> </w:t>
      </w:r>
      <w:proofErr w:type="spellStart"/>
      <w:r w:rsidRPr="005C02E3">
        <w:rPr>
          <w:rFonts w:ascii="Times New Roman" w:hAnsi="Times New Roman" w:cs="Times New Roman"/>
          <w:b w:val="0"/>
          <w:i/>
          <w:szCs w:val="20"/>
        </w:rPr>
        <w:t>Psychology</w:t>
      </w:r>
      <w:proofErr w:type="spellEnd"/>
      <w:r w:rsidRPr="005C02E3">
        <w:rPr>
          <w:rFonts w:ascii="Times New Roman" w:hAnsi="Times New Roman" w:cs="Times New Roman"/>
          <w:b w:val="0"/>
          <w:szCs w:val="20"/>
        </w:rPr>
        <w:t xml:space="preserve">, 15(4), s. 266-282. </w:t>
      </w:r>
    </w:p>
    <w:p w:rsidR="0035361F" w:rsidRPr="005C02E3" w:rsidRDefault="0035361F"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Bhatt</w:t>
      </w:r>
      <w:proofErr w:type="spellEnd"/>
      <w:r w:rsidRPr="005C02E3">
        <w:rPr>
          <w:rFonts w:ascii="Times New Roman" w:hAnsi="Times New Roman" w:cs="Times New Roman"/>
          <w:b w:val="0"/>
          <w:szCs w:val="20"/>
        </w:rPr>
        <w:t xml:space="preserve">, G.D. ve </w:t>
      </w:r>
      <w:proofErr w:type="spellStart"/>
      <w:r w:rsidRPr="005C02E3">
        <w:rPr>
          <w:rFonts w:ascii="Times New Roman" w:hAnsi="Times New Roman" w:cs="Times New Roman"/>
          <w:b w:val="0"/>
          <w:szCs w:val="20"/>
        </w:rPr>
        <w:t>Stump</w:t>
      </w:r>
      <w:proofErr w:type="spellEnd"/>
      <w:r w:rsidRPr="005C02E3">
        <w:rPr>
          <w:rFonts w:ascii="Times New Roman" w:hAnsi="Times New Roman" w:cs="Times New Roman"/>
          <w:b w:val="0"/>
          <w:szCs w:val="20"/>
        </w:rPr>
        <w:t xml:space="preserve">, R.L. (2001) “An </w:t>
      </w:r>
      <w:proofErr w:type="spellStart"/>
      <w:r w:rsidRPr="005C02E3">
        <w:rPr>
          <w:rFonts w:ascii="Times New Roman" w:hAnsi="Times New Roman" w:cs="Times New Roman"/>
          <w:b w:val="0"/>
          <w:szCs w:val="20"/>
        </w:rPr>
        <w:t>Empirically</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Derived</w:t>
      </w:r>
      <w:proofErr w:type="spellEnd"/>
      <w:r w:rsidRPr="005C02E3">
        <w:rPr>
          <w:rFonts w:ascii="Times New Roman" w:hAnsi="Times New Roman" w:cs="Times New Roman"/>
          <w:b w:val="0"/>
          <w:szCs w:val="20"/>
        </w:rPr>
        <w:t xml:space="preserve"> Model of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Role IS Networks in Business </w:t>
      </w:r>
      <w:proofErr w:type="spellStart"/>
      <w:r w:rsidRPr="005C02E3">
        <w:rPr>
          <w:rFonts w:ascii="Times New Roman" w:hAnsi="Times New Roman" w:cs="Times New Roman"/>
          <w:b w:val="0"/>
          <w:szCs w:val="20"/>
        </w:rPr>
        <w:t>Process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Improvement</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Initiatives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Omega</w:t>
      </w:r>
      <w:proofErr w:type="spellEnd"/>
      <w:r w:rsidRPr="005C02E3">
        <w:rPr>
          <w:rFonts w:ascii="Times New Roman" w:hAnsi="Times New Roman" w:cs="Times New Roman"/>
          <w:b w:val="0"/>
          <w:szCs w:val="20"/>
        </w:rPr>
        <w:t xml:space="preserve">, 29, s. 29-48. </w:t>
      </w:r>
    </w:p>
    <w:p w:rsidR="0035361F" w:rsidRPr="005C02E3" w:rsidRDefault="0035361F" w:rsidP="000D365F">
      <w:pPr>
        <w:pStyle w:val="GvdeMetniGirintisi2"/>
        <w:tabs>
          <w:tab w:val="clear" w:pos="1440"/>
        </w:tabs>
        <w:spacing w:before="0" w:line="276" w:lineRule="auto"/>
        <w:ind w:left="0" w:hanging="567"/>
        <w:rPr>
          <w:rFonts w:ascii="Times New Roman" w:hAnsi="Times New Roman" w:cs="Times New Roman"/>
          <w:b w:val="0"/>
          <w:szCs w:val="20"/>
        </w:rPr>
      </w:pPr>
      <w:r w:rsidRPr="005C02E3">
        <w:rPr>
          <w:rFonts w:ascii="Times New Roman" w:hAnsi="Times New Roman" w:cs="Times New Roman"/>
          <w:b w:val="0"/>
          <w:szCs w:val="20"/>
        </w:rPr>
        <w:t>Bingi, P</w:t>
      </w:r>
      <w:proofErr w:type="gramStart"/>
      <w:r w:rsidRPr="005C02E3">
        <w:rPr>
          <w:rFonts w:ascii="Times New Roman" w:hAnsi="Times New Roman" w:cs="Times New Roman"/>
          <w:b w:val="0"/>
          <w:szCs w:val="20"/>
        </w:rPr>
        <w:t>.,</w:t>
      </w:r>
      <w:proofErr w:type="gram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Sharma</w:t>
      </w:r>
      <w:proofErr w:type="spellEnd"/>
      <w:r w:rsidRPr="005C02E3">
        <w:rPr>
          <w:rFonts w:ascii="Times New Roman" w:hAnsi="Times New Roman" w:cs="Times New Roman"/>
          <w:b w:val="0"/>
          <w:szCs w:val="20"/>
        </w:rPr>
        <w:t xml:space="preserve">, M.K. ve </w:t>
      </w:r>
      <w:proofErr w:type="spellStart"/>
      <w:r w:rsidRPr="005C02E3">
        <w:rPr>
          <w:rFonts w:ascii="Times New Roman" w:hAnsi="Times New Roman" w:cs="Times New Roman"/>
          <w:b w:val="0"/>
          <w:szCs w:val="20"/>
        </w:rPr>
        <w:t>Godla</w:t>
      </w:r>
      <w:proofErr w:type="spellEnd"/>
      <w:r w:rsidRPr="005C02E3">
        <w:rPr>
          <w:rFonts w:ascii="Times New Roman" w:hAnsi="Times New Roman" w:cs="Times New Roman"/>
          <w:b w:val="0"/>
          <w:szCs w:val="20"/>
        </w:rPr>
        <w:t xml:space="preserve">, J.K. (1999) “Critical </w:t>
      </w:r>
      <w:proofErr w:type="spellStart"/>
      <w:r w:rsidRPr="005C02E3">
        <w:rPr>
          <w:rFonts w:ascii="Times New Roman" w:hAnsi="Times New Roman" w:cs="Times New Roman"/>
          <w:b w:val="0"/>
          <w:szCs w:val="20"/>
        </w:rPr>
        <w:t>Issues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Affecting</w:t>
      </w:r>
      <w:proofErr w:type="spellEnd"/>
      <w:r w:rsidRPr="005C02E3">
        <w:rPr>
          <w:rFonts w:ascii="Times New Roman" w:hAnsi="Times New Roman" w:cs="Times New Roman"/>
          <w:b w:val="0"/>
          <w:szCs w:val="20"/>
        </w:rPr>
        <w:t xml:space="preserve"> an ERP </w:t>
      </w:r>
      <w:proofErr w:type="spellStart"/>
      <w:r w:rsidRPr="005C02E3">
        <w:rPr>
          <w:rFonts w:ascii="Times New Roman" w:hAnsi="Times New Roman" w:cs="Times New Roman"/>
          <w:b w:val="0"/>
          <w:szCs w:val="20"/>
        </w:rPr>
        <w:t>Implementation</w:t>
      </w:r>
      <w:proofErr w:type="spellEnd"/>
      <w:r w:rsidRPr="005C02E3">
        <w:rPr>
          <w:rFonts w:ascii="Times New Roman" w:hAnsi="Times New Roman" w:cs="Times New Roman"/>
          <w:b w:val="0"/>
          <w:szCs w:val="20"/>
        </w:rPr>
        <w:t xml:space="preserve">”, </w:t>
      </w:r>
      <w:r w:rsidRPr="005C02E3">
        <w:rPr>
          <w:rFonts w:ascii="Times New Roman" w:hAnsi="Times New Roman" w:cs="Times New Roman"/>
          <w:b w:val="0"/>
          <w:i/>
          <w:szCs w:val="20"/>
        </w:rPr>
        <w:t xml:space="preserve">Information </w:t>
      </w:r>
      <w:proofErr w:type="spellStart"/>
      <w:r w:rsidRPr="005C02E3">
        <w:rPr>
          <w:rFonts w:ascii="Times New Roman" w:hAnsi="Times New Roman" w:cs="Times New Roman"/>
          <w:b w:val="0"/>
          <w:i/>
          <w:szCs w:val="20"/>
        </w:rPr>
        <w:t>Systems</w:t>
      </w:r>
      <w:proofErr w:type="spellEnd"/>
      <w:r w:rsidRPr="005C02E3">
        <w:rPr>
          <w:rFonts w:ascii="Times New Roman" w:hAnsi="Times New Roman" w:cs="Times New Roman"/>
          <w:b w:val="0"/>
          <w:i/>
          <w:szCs w:val="20"/>
        </w:rPr>
        <w:t xml:space="preserve"> Management</w:t>
      </w:r>
      <w:r w:rsidRPr="005C02E3">
        <w:rPr>
          <w:rFonts w:ascii="Times New Roman" w:hAnsi="Times New Roman" w:cs="Times New Roman"/>
          <w:b w:val="0"/>
          <w:szCs w:val="20"/>
        </w:rPr>
        <w:t xml:space="preserve">, 16(3), s. 7-14. </w:t>
      </w:r>
    </w:p>
    <w:p w:rsidR="0035361F" w:rsidRPr="005C02E3" w:rsidRDefault="0035361F"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Boone</w:t>
      </w:r>
      <w:proofErr w:type="spellEnd"/>
      <w:r w:rsidRPr="005C02E3">
        <w:rPr>
          <w:rFonts w:ascii="Times New Roman" w:hAnsi="Times New Roman" w:cs="Times New Roman"/>
          <w:b w:val="0"/>
          <w:szCs w:val="20"/>
        </w:rPr>
        <w:t>, J. (2000) “</w:t>
      </w:r>
      <w:proofErr w:type="spellStart"/>
      <w:r w:rsidRPr="005C02E3">
        <w:rPr>
          <w:rFonts w:ascii="Times New Roman" w:hAnsi="Times New Roman" w:cs="Times New Roman"/>
          <w:b w:val="0"/>
          <w:szCs w:val="20"/>
        </w:rPr>
        <w:t>Competitive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Pressure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Effects</w:t>
      </w:r>
      <w:proofErr w:type="spellEnd"/>
      <w:r w:rsidRPr="005C02E3">
        <w:rPr>
          <w:rFonts w:ascii="Times New Roman" w:hAnsi="Times New Roman" w:cs="Times New Roman"/>
          <w:b w:val="0"/>
          <w:szCs w:val="20"/>
        </w:rPr>
        <w:t xml:space="preserve"> on </w:t>
      </w:r>
      <w:proofErr w:type="spellStart"/>
      <w:r w:rsidRPr="005C02E3">
        <w:rPr>
          <w:rFonts w:ascii="Times New Roman" w:hAnsi="Times New Roman" w:cs="Times New Roman"/>
          <w:b w:val="0"/>
          <w:szCs w:val="20"/>
        </w:rPr>
        <w:t>Investments</w:t>
      </w:r>
      <w:proofErr w:type="spellEnd"/>
      <w:r w:rsidRPr="005C02E3">
        <w:rPr>
          <w:rFonts w:ascii="Times New Roman" w:hAnsi="Times New Roman" w:cs="Times New Roman"/>
          <w:b w:val="0"/>
          <w:szCs w:val="20"/>
        </w:rPr>
        <w:t xml:space="preserve"> in Product </w:t>
      </w:r>
      <w:proofErr w:type="spellStart"/>
      <w:r w:rsidRPr="005C02E3">
        <w:rPr>
          <w:rFonts w:ascii="Times New Roman" w:hAnsi="Times New Roman" w:cs="Times New Roman"/>
          <w:b w:val="0"/>
          <w:szCs w:val="20"/>
        </w:rPr>
        <w:t>and</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Process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Innovation</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The</w:t>
      </w:r>
      <w:proofErr w:type="spellEnd"/>
      <w:r w:rsidRPr="005C02E3">
        <w:rPr>
          <w:rFonts w:ascii="Times New Roman" w:hAnsi="Times New Roman" w:cs="Times New Roman"/>
          <w:b w:val="0"/>
          <w:i/>
          <w:szCs w:val="20"/>
        </w:rPr>
        <w:t xml:space="preserve"> RAND </w:t>
      </w:r>
      <w:proofErr w:type="spellStart"/>
      <w:r w:rsidRPr="005C02E3">
        <w:rPr>
          <w:rFonts w:ascii="Times New Roman" w:hAnsi="Times New Roman" w:cs="Times New Roman"/>
          <w:b w:val="0"/>
          <w:i/>
          <w:szCs w:val="20"/>
        </w:rPr>
        <w:t>Journal</w:t>
      </w:r>
      <w:proofErr w:type="spellEnd"/>
      <w:r w:rsidRPr="005C02E3">
        <w:rPr>
          <w:rFonts w:ascii="Times New Roman" w:hAnsi="Times New Roman" w:cs="Times New Roman"/>
          <w:b w:val="0"/>
          <w:i/>
          <w:szCs w:val="20"/>
        </w:rPr>
        <w:t xml:space="preserve"> of </w:t>
      </w:r>
      <w:proofErr w:type="spellStart"/>
      <w:r w:rsidRPr="005C02E3">
        <w:rPr>
          <w:rFonts w:ascii="Times New Roman" w:hAnsi="Times New Roman" w:cs="Times New Roman"/>
          <w:b w:val="0"/>
          <w:i/>
          <w:szCs w:val="20"/>
        </w:rPr>
        <w:t>Economics</w:t>
      </w:r>
      <w:proofErr w:type="spellEnd"/>
      <w:r w:rsidRPr="005C02E3">
        <w:rPr>
          <w:rFonts w:ascii="Times New Roman" w:hAnsi="Times New Roman" w:cs="Times New Roman"/>
          <w:b w:val="0"/>
          <w:szCs w:val="20"/>
        </w:rPr>
        <w:t xml:space="preserve">, 31(3), s. 549-569. </w:t>
      </w:r>
    </w:p>
    <w:p w:rsidR="0035361F" w:rsidRPr="005C02E3" w:rsidRDefault="0035361F"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Daft</w:t>
      </w:r>
      <w:proofErr w:type="spellEnd"/>
      <w:r w:rsidRPr="005C02E3">
        <w:rPr>
          <w:rFonts w:ascii="Times New Roman" w:hAnsi="Times New Roman" w:cs="Times New Roman"/>
          <w:b w:val="0"/>
          <w:szCs w:val="20"/>
        </w:rPr>
        <w:t>, R.L</w:t>
      </w:r>
      <w:proofErr w:type="gramStart"/>
      <w:r w:rsidRPr="005C02E3">
        <w:rPr>
          <w:rFonts w:ascii="Times New Roman" w:hAnsi="Times New Roman" w:cs="Times New Roman"/>
          <w:b w:val="0"/>
          <w:szCs w:val="20"/>
        </w:rPr>
        <w:t>.,</w:t>
      </w:r>
      <w:proofErr w:type="gram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Sormunen</w:t>
      </w:r>
      <w:proofErr w:type="spellEnd"/>
      <w:r w:rsidRPr="005C02E3">
        <w:rPr>
          <w:rFonts w:ascii="Times New Roman" w:hAnsi="Times New Roman" w:cs="Times New Roman"/>
          <w:b w:val="0"/>
          <w:szCs w:val="20"/>
        </w:rPr>
        <w:t xml:space="preserve">, J. ve </w:t>
      </w:r>
      <w:proofErr w:type="spellStart"/>
      <w:r w:rsidRPr="005C02E3">
        <w:rPr>
          <w:rFonts w:ascii="Times New Roman" w:hAnsi="Times New Roman" w:cs="Times New Roman"/>
          <w:b w:val="0"/>
          <w:szCs w:val="20"/>
        </w:rPr>
        <w:t>Parks</w:t>
      </w:r>
      <w:proofErr w:type="spellEnd"/>
      <w:r w:rsidRPr="005C02E3">
        <w:rPr>
          <w:rFonts w:ascii="Times New Roman" w:hAnsi="Times New Roman" w:cs="Times New Roman"/>
          <w:b w:val="0"/>
          <w:szCs w:val="20"/>
        </w:rPr>
        <w:t>, D. (1988) “</w:t>
      </w:r>
      <w:proofErr w:type="spellStart"/>
      <w:r w:rsidRPr="005C02E3">
        <w:rPr>
          <w:rFonts w:ascii="Times New Roman" w:hAnsi="Times New Roman" w:cs="Times New Roman"/>
          <w:b w:val="0"/>
          <w:szCs w:val="20"/>
        </w:rPr>
        <w:t>Chief</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Executive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Scanning</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Environmental</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Characteristics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and</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Company</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Performance</w:t>
      </w:r>
      <w:proofErr w:type="spellEnd"/>
      <w:r w:rsidRPr="005C02E3">
        <w:rPr>
          <w:rFonts w:ascii="Times New Roman" w:hAnsi="Times New Roman" w:cs="Times New Roman"/>
          <w:b w:val="0"/>
          <w:szCs w:val="20"/>
        </w:rPr>
        <w:t xml:space="preserve">: An </w:t>
      </w:r>
      <w:proofErr w:type="spellStart"/>
      <w:r w:rsidRPr="005C02E3">
        <w:rPr>
          <w:rFonts w:ascii="Times New Roman" w:hAnsi="Times New Roman" w:cs="Times New Roman"/>
          <w:b w:val="0"/>
          <w:szCs w:val="20"/>
        </w:rPr>
        <w:t>Empirical</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Study</w:t>
      </w:r>
      <w:proofErr w:type="spellEnd"/>
      <w:r w:rsidRPr="005C02E3">
        <w:rPr>
          <w:rFonts w:ascii="Times New Roman" w:hAnsi="Times New Roman" w:cs="Times New Roman"/>
          <w:b w:val="0"/>
          <w:szCs w:val="20"/>
        </w:rPr>
        <w:t xml:space="preserve">”, </w:t>
      </w:r>
      <w:r w:rsidRPr="005C02E3">
        <w:rPr>
          <w:rFonts w:ascii="Times New Roman" w:hAnsi="Times New Roman" w:cs="Times New Roman"/>
          <w:b w:val="0"/>
          <w:i/>
          <w:szCs w:val="20"/>
        </w:rPr>
        <w:t xml:space="preserve">Strategic Management </w:t>
      </w:r>
      <w:proofErr w:type="spellStart"/>
      <w:r w:rsidRPr="005C02E3">
        <w:rPr>
          <w:rFonts w:ascii="Times New Roman" w:hAnsi="Times New Roman" w:cs="Times New Roman"/>
          <w:b w:val="0"/>
          <w:i/>
          <w:szCs w:val="20"/>
        </w:rPr>
        <w:t>Journal</w:t>
      </w:r>
      <w:proofErr w:type="spellEnd"/>
      <w:r w:rsidRPr="005C02E3">
        <w:rPr>
          <w:rFonts w:ascii="Times New Roman" w:hAnsi="Times New Roman" w:cs="Times New Roman"/>
          <w:b w:val="0"/>
          <w:szCs w:val="20"/>
        </w:rPr>
        <w:t xml:space="preserve">, 9(2), s. 123-139. </w:t>
      </w:r>
    </w:p>
    <w:p w:rsidR="0035361F" w:rsidRPr="005C02E3" w:rsidRDefault="0035361F"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Dess</w:t>
      </w:r>
      <w:proofErr w:type="spellEnd"/>
      <w:r w:rsidRPr="005C02E3">
        <w:rPr>
          <w:rFonts w:ascii="Times New Roman" w:hAnsi="Times New Roman" w:cs="Times New Roman"/>
          <w:b w:val="0"/>
          <w:szCs w:val="20"/>
        </w:rPr>
        <w:t xml:space="preserve">, G.G. ve </w:t>
      </w:r>
      <w:proofErr w:type="spellStart"/>
      <w:r w:rsidRPr="005C02E3">
        <w:rPr>
          <w:rFonts w:ascii="Times New Roman" w:hAnsi="Times New Roman" w:cs="Times New Roman"/>
          <w:b w:val="0"/>
          <w:szCs w:val="20"/>
        </w:rPr>
        <w:t>Priem</w:t>
      </w:r>
      <w:proofErr w:type="spellEnd"/>
      <w:r w:rsidRPr="005C02E3">
        <w:rPr>
          <w:rFonts w:ascii="Times New Roman" w:hAnsi="Times New Roman" w:cs="Times New Roman"/>
          <w:b w:val="0"/>
          <w:szCs w:val="20"/>
        </w:rPr>
        <w:t>, R.L. (1995) “</w:t>
      </w:r>
      <w:proofErr w:type="spellStart"/>
      <w:r w:rsidRPr="005C02E3">
        <w:rPr>
          <w:rFonts w:ascii="Times New Roman" w:hAnsi="Times New Roman" w:cs="Times New Roman"/>
          <w:b w:val="0"/>
          <w:szCs w:val="20"/>
        </w:rPr>
        <w:t>Consensus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Performance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Research</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Theoretical</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and</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Empirical</w:t>
      </w:r>
      <w:proofErr w:type="spellEnd"/>
      <w:r w:rsidRPr="005C02E3">
        <w:rPr>
          <w:rFonts w:ascii="Times New Roman" w:hAnsi="Times New Roman" w:cs="Times New Roman"/>
          <w:b w:val="0"/>
          <w:szCs w:val="20"/>
        </w:rPr>
        <w:t xml:space="preserve"> Extensions”, </w:t>
      </w:r>
      <w:proofErr w:type="spellStart"/>
      <w:r w:rsidRPr="005C02E3">
        <w:rPr>
          <w:rFonts w:ascii="Times New Roman" w:hAnsi="Times New Roman" w:cs="Times New Roman"/>
          <w:b w:val="0"/>
          <w:i/>
          <w:szCs w:val="20"/>
        </w:rPr>
        <w:t>Journal</w:t>
      </w:r>
      <w:proofErr w:type="spellEnd"/>
      <w:r w:rsidRPr="005C02E3">
        <w:rPr>
          <w:rFonts w:ascii="Times New Roman" w:hAnsi="Times New Roman" w:cs="Times New Roman"/>
          <w:b w:val="0"/>
          <w:i/>
          <w:szCs w:val="20"/>
        </w:rPr>
        <w:t xml:space="preserve"> of Management </w:t>
      </w:r>
      <w:proofErr w:type="spellStart"/>
      <w:r w:rsidRPr="005C02E3">
        <w:rPr>
          <w:rFonts w:ascii="Times New Roman" w:hAnsi="Times New Roman" w:cs="Times New Roman"/>
          <w:b w:val="0"/>
          <w:i/>
          <w:szCs w:val="20"/>
        </w:rPr>
        <w:t>Studies</w:t>
      </w:r>
      <w:proofErr w:type="spellEnd"/>
      <w:r w:rsidRPr="005C02E3">
        <w:rPr>
          <w:rFonts w:ascii="Times New Roman" w:hAnsi="Times New Roman" w:cs="Times New Roman"/>
          <w:b w:val="0"/>
          <w:szCs w:val="20"/>
        </w:rPr>
        <w:t xml:space="preserve">, 32(4), s. 401-417. </w:t>
      </w:r>
    </w:p>
    <w:p w:rsidR="0035361F" w:rsidRPr="005C02E3" w:rsidRDefault="0035361F"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Doll</w:t>
      </w:r>
      <w:proofErr w:type="spellEnd"/>
      <w:r w:rsidRPr="005C02E3">
        <w:rPr>
          <w:rFonts w:ascii="Times New Roman" w:hAnsi="Times New Roman" w:cs="Times New Roman"/>
          <w:b w:val="0"/>
          <w:szCs w:val="20"/>
        </w:rPr>
        <w:t xml:space="preserve">, W.J. ve </w:t>
      </w:r>
      <w:proofErr w:type="spellStart"/>
      <w:r w:rsidRPr="005C02E3">
        <w:rPr>
          <w:rFonts w:ascii="Times New Roman" w:hAnsi="Times New Roman" w:cs="Times New Roman"/>
          <w:b w:val="0"/>
          <w:szCs w:val="20"/>
        </w:rPr>
        <w:t>Torkzadeh</w:t>
      </w:r>
      <w:proofErr w:type="spellEnd"/>
      <w:r w:rsidRPr="005C02E3">
        <w:rPr>
          <w:rFonts w:ascii="Times New Roman" w:hAnsi="Times New Roman" w:cs="Times New Roman"/>
          <w:b w:val="0"/>
          <w:szCs w:val="20"/>
        </w:rPr>
        <w:t>, G. (1988)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Measurement</w:t>
      </w:r>
      <w:proofErr w:type="spellEnd"/>
      <w:r w:rsidRPr="005C02E3">
        <w:rPr>
          <w:rFonts w:ascii="Times New Roman" w:hAnsi="Times New Roman" w:cs="Times New Roman"/>
          <w:b w:val="0"/>
          <w:szCs w:val="20"/>
        </w:rPr>
        <w:t xml:space="preserve"> of </w:t>
      </w:r>
      <w:proofErr w:type="spellStart"/>
      <w:r w:rsidRPr="005C02E3">
        <w:rPr>
          <w:rFonts w:ascii="Times New Roman" w:hAnsi="Times New Roman" w:cs="Times New Roman"/>
          <w:b w:val="0"/>
          <w:szCs w:val="20"/>
        </w:rPr>
        <w:t>End</w:t>
      </w:r>
      <w:proofErr w:type="spellEnd"/>
      <w:r w:rsidRPr="005C02E3">
        <w:rPr>
          <w:rFonts w:ascii="Times New Roman" w:hAnsi="Times New Roman" w:cs="Times New Roman"/>
          <w:b w:val="0"/>
          <w:szCs w:val="20"/>
        </w:rPr>
        <w:t xml:space="preserve"> User Computing </w:t>
      </w:r>
      <w:proofErr w:type="spellStart"/>
      <w:r w:rsidRPr="005C02E3">
        <w:rPr>
          <w:rFonts w:ascii="Times New Roman" w:hAnsi="Times New Roman" w:cs="Times New Roman"/>
          <w:b w:val="0"/>
          <w:szCs w:val="20"/>
        </w:rPr>
        <w:t>Satisfaction</w:t>
      </w:r>
      <w:proofErr w:type="spellEnd"/>
      <w:r w:rsidRPr="005C02E3">
        <w:rPr>
          <w:rFonts w:ascii="Times New Roman" w:hAnsi="Times New Roman" w:cs="Times New Roman"/>
          <w:b w:val="0"/>
          <w:szCs w:val="20"/>
        </w:rPr>
        <w:t xml:space="preserve">”, </w:t>
      </w:r>
      <w:r w:rsidRPr="005C02E3">
        <w:rPr>
          <w:rFonts w:ascii="Times New Roman" w:hAnsi="Times New Roman" w:cs="Times New Roman"/>
          <w:b w:val="0"/>
          <w:i/>
          <w:szCs w:val="20"/>
        </w:rPr>
        <w:t xml:space="preserve">MIS </w:t>
      </w:r>
      <w:proofErr w:type="spellStart"/>
      <w:r w:rsidRPr="005C02E3">
        <w:rPr>
          <w:rFonts w:ascii="Times New Roman" w:hAnsi="Times New Roman" w:cs="Times New Roman"/>
          <w:b w:val="0"/>
          <w:i/>
          <w:szCs w:val="20"/>
        </w:rPr>
        <w:t>Quarterly</w:t>
      </w:r>
      <w:proofErr w:type="spellEnd"/>
      <w:r w:rsidRPr="005C02E3">
        <w:rPr>
          <w:rFonts w:ascii="Times New Roman" w:hAnsi="Times New Roman" w:cs="Times New Roman"/>
          <w:b w:val="0"/>
          <w:szCs w:val="20"/>
        </w:rPr>
        <w:t xml:space="preserve">, 12(2), s. 259-274. </w:t>
      </w:r>
    </w:p>
    <w:p w:rsidR="0035361F" w:rsidRPr="005C02E3" w:rsidRDefault="0035361F"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Dooley</w:t>
      </w:r>
      <w:proofErr w:type="spellEnd"/>
      <w:r w:rsidRPr="005C02E3">
        <w:rPr>
          <w:rFonts w:ascii="Times New Roman" w:hAnsi="Times New Roman" w:cs="Times New Roman"/>
          <w:b w:val="0"/>
          <w:szCs w:val="20"/>
        </w:rPr>
        <w:t>, R.S</w:t>
      </w:r>
      <w:proofErr w:type="gramStart"/>
      <w:r w:rsidRPr="005C02E3">
        <w:rPr>
          <w:rFonts w:ascii="Times New Roman" w:hAnsi="Times New Roman" w:cs="Times New Roman"/>
          <w:b w:val="0"/>
          <w:szCs w:val="20"/>
        </w:rPr>
        <w:t>.,</w:t>
      </w:r>
      <w:proofErr w:type="gram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Fryxell</w:t>
      </w:r>
      <w:proofErr w:type="spellEnd"/>
      <w:r w:rsidRPr="005C02E3">
        <w:rPr>
          <w:rFonts w:ascii="Times New Roman" w:hAnsi="Times New Roman" w:cs="Times New Roman"/>
          <w:b w:val="0"/>
          <w:szCs w:val="20"/>
        </w:rPr>
        <w:t xml:space="preserve">, G.E. ve </w:t>
      </w:r>
      <w:proofErr w:type="spellStart"/>
      <w:r w:rsidRPr="005C02E3">
        <w:rPr>
          <w:rFonts w:ascii="Times New Roman" w:hAnsi="Times New Roman" w:cs="Times New Roman"/>
          <w:b w:val="0"/>
          <w:szCs w:val="20"/>
        </w:rPr>
        <w:t>Judge</w:t>
      </w:r>
      <w:proofErr w:type="spellEnd"/>
      <w:r w:rsidRPr="005C02E3">
        <w:rPr>
          <w:rFonts w:ascii="Times New Roman" w:hAnsi="Times New Roman" w:cs="Times New Roman"/>
          <w:b w:val="0"/>
          <w:szCs w:val="20"/>
        </w:rPr>
        <w:t>, W.Q. (2000) “</w:t>
      </w:r>
      <w:proofErr w:type="spellStart"/>
      <w:r w:rsidRPr="005C02E3">
        <w:rPr>
          <w:rFonts w:ascii="Times New Roman" w:hAnsi="Times New Roman" w:cs="Times New Roman"/>
          <w:b w:val="0"/>
          <w:szCs w:val="20"/>
        </w:rPr>
        <w:t>Belaboring</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Not-</w:t>
      </w:r>
      <w:proofErr w:type="spellStart"/>
      <w:r w:rsidRPr="005C02E3">
        <w:rPr>
          <w:rFonts w:ascii="Times New Roman" w:hAnsi="Times New Roman" w:cs="Times New Roman"/>
          <w:b w:val="0"/>
          <w:szCs w:val="20"/>
        </w:rPr>
        <w:t>So</w:t>
      </w:r>
      <w:proofErr w:type="spellEnd"/>
      <w:r w:rsidRPr="005C02E3">
        <w:rPr>
          <w:rFonts w:ascii="Times New Roman" w:hAnsi="Times New Roman" w:cs="Times New Roman"/>
          <w:b w:val="0"/>
          <w:szCs w:val="20"/>
        </w:rPr>
        <w:t>-</w:t>
      </w:r>
      <w:proofErr w:type="spellStart"/>
      <w:r w:rsidRPr="005C02E3">
        <w:rPr>
          <w:rFonts w:ascii="Times New Roman" w:hAnsi="Times New Roman" w:cs="Times New Roman"/>
          <w:b w:val="0"/>
          <w:szCs w:val="20"/>
        </w:rPr>
        <w:t>Obvious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Consensus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Commitment</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and</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Strategy</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Implementation</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Speed</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and</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Success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Journal</w:t>
      </w:r>
      <w:proofErr w:type="spellEnd"/>
      <w:r w:rsidRPr="005C02E3">
        <w:rPr>
          <w:rFonts w:ascii="Times New Roman" w:hAnsi="Times New Roman" w:cs="Times New Roman"/>
          <w:b w:val="0"/>
          <w:i/>
          <w:szCs w:val="20"/>
        </w:rPr>
        <w:t xml:space="preserve"> of Management</w:t>
      </w:r>
      <w:r w:rsidRPr="005C02E3">
        <w:rPr>
          <w:rFonts w:ascii="Times New Roman" w:hAnsi="Times New Roman" w:cs="Times New Roman"/>
          <w:b w:val="0"/>
          <w:szCs w:val="20"/>
        </w:rPr>
        <w:t xml:space="preserve">, 26(6), s. 1237-1257. </w:t>
      </w:r>
    </w:p>
    <w:p w:rsidR="0035361F" w:rsidRPr="005C02E3" w:rsidRDefault="0035361F" w:rsidP="000D365F">
      <w:pPr>
        <w:tabs>
          <w:tab w:val="left" w:pos="12191"/>
        </w:tabs>
        <w:spacing w:line="276" w:lineRule="auto"/>
        <w:ind w:right="-1" w:hanging="567"/>
        <w:jc w:val="both"/>
        <w:outlineLvl w:val="0"/>
        <w:rPr>
          <w:rFonts w:ascii="Times New Roman" w:hAnsi="Times New Roman"/>
          <w:bCs/>
          <w:sz w:val="20"/>
          <w:szCs w:val="20"/>
        </w:rPr>
      </w:pPr>
      <w:r w:rsidRPr="005C02E3">
        <w:rPr>
          <w:rFonts w:ascii="Times New Roman" w:hAnsi="Times New Roman"/>
          <w:sz w:val="20"/>
          <w:szCs w:val="20"/>
        </w:rPr>
        <w:lastRenderedPageBreak/>
        <w:t xml:space="preserve">Floyd, S.W. ve </w:t>
      </w:r>
      <w:proofErr w:type="spellStart"/>
      <w:r w:rsidRPr="005C02E3">
        <w:rPr>
          <w:rFonts w:ascii="Times New Roman" w:hAnsi="Times New Roman"/>
          <w:sz w:val="20"/>
          <w:szCs w:val="20"/>
        </w:rPr>
        <w:t>Zahra</w:t>
      </w:r>
      <w:proofErr w:type="spellEnd"/>
      <w:r w:rsidRPr="005C02E3">
        <w:rPr>
          <w:rFonts w:ascii="Times New Roman" w:hAnsi="Times New Roman"/>
          <w:sz w:val="20"/>
          <w:szCs w:val="20"/>
        </w:rPr>
        <w:t>, S.A. (1990) “</w:t>
      </w:r>
      <w:proofErr w:type="spellStart"/>
      <w:r w:rsidRPr="005C02E3">
        <w:rPr>
          <w:rFonts w:ascii="Times New Roman" w:hAnsi="Times New Roman"/>
          <w:sz w:val="20"/>
          <w:szCs w:val="20"/>
        </w:rPr>
        <w:t>The</w:t>
      </w:r>
      <w:proofErr w:type="spellEnd"/>
      <w:r w:rsidRPr="005C02E3">
        <w:rPr>
          <w:rFonts w:ascii="Times New Roman" w:hAnsi="Times New Roman"/>
          <w:sz w:val="20"/>
          <w:szCs w:val="20"/>
        </w:rPr>
        <w:t xml:space="preserve"> </w:t>
      </w:r>
      <w:proofErr w:type="spellStart"/>
      <w:r w:rsidRPr="005C02E3">
        <w:rPr>
          <w:rFonts w:ascii="Times New Roman" w:hAnsi="Times New Roman"/>
          <w:sz w:val="20"/>
          <w:szCs w:val="20"/>
        </w:rPr>
        <w:t>Effect</w:t>
      </w:r>
      <w:proofErr w:type="spellEnd"/>
      <w:r w:rsidRPr="005C02E3">
        <w:rPr>
          <w:rFonts w:ascii="Times New Roman" w:hAnsi="Times New Roman"/>
          <w:sz w:val="20"/>
          <w:szCs w:val="20"/>
        </w:rPr>
        <w:t xml:space="preserve"> of Fit </w:t>
      </w:r>
      <w:proofErr w:type="spellStart"/>
      <w:r w:rsidRPr="005C02E3">
        <w:rPr>
          <w:rFonts w:ascii="Times New Roman" w:hAnsi="Times New Roman"/>
          <w:sz w:val="20"/>
          <w:szCs w:val="20"/>
        </w:rPr>
        <w:t>Between</w:t>
      </w:r>
      <w:proofErr w:type="spellEnd"/>
      <w:r w:rsidRPr="005C02E3">
        <w:rPr>
          <w:rFonts w:ascii="Times New Roman" w:hAnsi="Times New Roman"/>
          <w:sz w:val="20"/>
          <w:szCs w:val="20"/>
        </w:rPr>
        <w:t xml:space="preserve"> </w:t>
      </w:r>
      <w:proofErr w:type="spellStart"/>
      <w:r w:rsidRPr="005C02E3">
        <w:rPr>
          <w:rFonts w:ascii="Times New Roman" w:hAnsi="Times New Roman"/>
          <w:sz w:val="20"/>
          <w:szCs w:val="20"/>
        </w:rPr>
        <w:t>Competitve</w:t>
      </w:r>
      <w:proofErr w:type="spellEnd"/>
      <w:r w:rsidRPr="005C02E3">
        <w:rPr>
          <w:rFonts w:ascii="Times New Roman" w:hAnsi="Times New Roman"/>
          <w:sz w:val="20"/>
          <w:szCs w:val="20"/>
        </w:rPr>
        <w:t xml:space="preserve"> </w:t>
      </w:r>
      <w:proofErr w:type="spellStart"/>
      <w:r w:rsidRPr="005C02E3">
        <w:rPr>
          <w:rFonts w:ascii="Times New Roman" w:hAnsi="Times New Roman"/>
          <w:sz w:val="20"/>
          <w:szCs w:val="20"/>
        </w:rPr>
        <w:t>Strategy</w:t>
      </w:r>
      <w:proofErr w:type="spellEnd"/>
      <w:r w:rsidRPr="005C02E3">
        <w:rPr>
          <w:rFonts w:ascii="Times New Roman" w:hAnsi="Times New Roman"/>
          <w:sz w:val="20"/>
          <w:szCs w:val="20"/>
        </w:rPr>
        <w:t xml:space="preserve"> </w:t>
      </w:r>
      <w:proofErr w:type="spellStart"/>
      <w:r w:rsidRPr="005C02E3">
        <w:rPr>
          <w:rFonts w:ascii="Times New Roman" w:hAnsi="Times New Roman"/>
          <w:sz w:val="20"/>
          <w:szCs w:val="20"/>
        </w:rPr>
        <w:t>and</w:t>
      </w:r>
      <w:proofErr w:type="spellEnd"/>
      <w:r w:rsidRPr="005C02E3">
        <w:rPr>
          <w:rFonts w:ascii="Times New Roman" w:hAnsi="Times New Roman"/>
          <w:sz w:val="20"/>
          <w:szCs w:val="20"/>
        </w:rPr>
        <w:t xml:space="preserve"> IT </w:t>
      </w:r>
      <w:proofErr w:type="spellStart"/>
      <w:r w:rsidRPr="005C02E3">
        <w:rPr>
          <w:rFonts w:ascii="Times New Roman" w:hAnsi="Times New Roman"/>
          <w:sz w:val="20"/>
          <w:szCs w:val="20"/>
        </w:rPr>
        <w:t>Adoption</w:t>
      </w:r>
      <w:proofErr w:type="spellEnd"/>
      <w:r w:rsidRPr="005C02E3">
        <w:rPr>
          <w:rFonts w:ascii="Times New Roman" w:hAnsi="Times New Roman"/>
          <w:sz w:val="20"/>
          <w:szCs w:val="20"/>
        </w:rPr>
        <w:t xml:space="preserve"> on </w:t>
      </w:r>
      <w:proofErr w:type="spellStart"/>
      <w:r w:rsidRPr="005C02E3">
        <w:rPr>
          <w:rFonts w:ascii="Times New Roman" w:hAnsi="Times New Roman"/>
          <w:sz w:val="20"/>
          <w:szCs w:val="20"/>
        </w:rPr>
        <w:t>Organizational</w:t>
      </w:r>
      <w:proofErr w:type="spellEnd"/>
      <w:r w:rsidRPr="005C02E3">
        <w:rPr>
          <w:rFonts w:ascii="Times New Roman" w:hAnsi="Times New Roman"/>
          <w:sz w:val="20"/>
          <w:szCs w:val="20"/>
        </w:rPr>
        <w:t xml:space="preserve"> </w:t>
      </w:r>
      <w:proofErr w:type="spellStart"/>
      <w:r w:rsidRPr="005C02E3">
        <w:rPr>
          <w:rFonts w:ascii="Times New Roman" w:hAnsi="Times New Roman"/>
          <w:sz w:val="20"/>
          <w:szCs w:val="20"/>
        </w:rPr>
        <w:t>Performance</w:t>
      </w:r>
      <w:proofErr w:type="spellEnd"/>
      <w:r w:rsidRPr="005C02E3">
        <w:rPr>
          <w:rFonts w:ascii="Times New Roman" w:hAnsi="Times New Roman"/>
          <w:sz w:val="20"/>
          <w:szCs w:val="20"/>
        </w:rPr>
        <w:t xml:space="preserve"> in Small </w:t>
      </w:r>
      <w:proofErr w:type="spellStart"/>
      <w:r w:rsidRPr="005C02E3">
        <w:rPr>
          <w:rFonts w:ascii="Times New Roman" w:hAnsi="Times New Roman"/>
          <w:sz w:val="20"/>
          <w:szCs w:val="20"/>
        </w:rPr>
        <w:t>Banks</w:t>
      </w:r>
      <w:proofErr w:type="spellEnd"/>
      <w:r w:rsidRPr="005C02E3">
        <w:rPr>
          <w:rFonts w:ascii="Times New Roman" w:hAnsi="Times New Roman"/>
          <w:sz w:val="20"/>
          <w:szCs w:val="20"/>
        </w:rPr>
        <w:t xml:space="preserve">”, </w:t>
      </w:r>
      <w:proofErr w:type="spellStart"/>
      <w:r w:rsidRPr="005C02E3">
        <w:rPr>
          <w:rFonts w:ascii="Times New Roman" w:hAnsi="Times New Roman"/>
          <w:i/>
          <w:sz w:val="20"/>
          <w:szCs w:val="20"/>
        </w:rPr>
        <w:t>Technology</w:t>
      </w:r>
      <w:proofErr w:type="spellEnd"/>
      <w:r w:rsidRPr="005C02E3">
        <w:rPr>
          <w:rFonts w:ascii="Times New Roman" w:hAnsi="Times New Roman"/>
          <w:i/>
          <w:sz w:val="20"/>
          <w:szCs w:val="20"/>
        </w:rPr>
        <w:t xml:space="preserve"> </w:t>
      </w:r>
      <w:proofErr w:type="spellStart"/>
      <w:r w:rsidRPr="005C02E3">
        <w:rPr>
          <w:rFonts w:ascii="Times New Roman" w:hAnsi="Times New Roman"/>
          <w:i/>
          <w:sz w:val="20"/>
          <w:szCs w:val="20"/>
        </w:rPr>
        <w:t>Analysis&amp;Strategic</w:t>
      </w:r>
      <w:proofErr w:type="spellEnd"/>
      <w:r w:rsidRPr="005C02E3">
        <w:rPr>
          <w:rFonts w:ascii="Times New Roman" w:hAnsi="Times New Roman"/>
          <w:i/>
          <w:sz w:val="20"/>
          <w:szCs w:val="20"/>
        </w:rPr>
        <w:t xml:space="preserve"> Management</w:t>
      </w:r>
      <w:r w:rsidRPr="005C02E3">
        <w:rPr>
          <w:rFonts w:ascii="Times New Roman" w:hAnsi="Times New Roman"/>
          <w:sz w:val="20"/>
          <w:szCs w:val="20"/>
        </w:rPr>
        <w:t xml:space="preserve">, 2(4), s. 357-372. </w:t>
      </w:r>
    </w:p>
    <w:p w:rsidR="00315B0B" w:rsidRPr="005C02E3" w:rsidRDefault="00315B0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Frambach</w:t>
      </w:r>
      <w:proofErr w:type="spellEnd"/>
      <w:r w:rsidRPr="005C02E3">
        <w:rPr>
          <w:rFonts w:ascii="Times New Roman" w:hAnsi="Times New Roman" w:cs="Times New Roman"/>
          <w:b w:val="0"/>
          <w:szCs w:val="20"/>
        </w:rPr>
        <w:t xml:space="preserve">, R.T. ve </w:t>
      </w:r>
      <w:proofErr w:type="spellStart"/>
      <w:r w:rsidRPr="005C02E3">
        <w:rPr>
          <w:rFonts w:ascii="Times New Roman" w:hAnsi="Times New Roman" w:cs="Times New Roman"/>
          <w:b w:val="0"/>
          <w:szCs w:val="20"/>
        </w:rPr>
        <w:t>Schillewaert</w:t>
      </w:r>
      <w:proofErr w:type="spellEnd"/>
      <w:r w:rsidRPr="005C02E3">
        <w:rPr>
          <w:rFonts w:ascii="Times New Roman" w:hAnsi="Times New Roman" w:cs="Times New Roman"/>
          <w:b w:val="0"/>
          <w:szCs w:val="20"/>
        </w:rPr>
        <w:t>, N. (2002) “</w:t>
      </w:r>
      <w:proofErr w:type="spellStart"/>
      <w:r w:rsidRPr="005C02E3">
        <w:rPr>
          <w:rFonts w:ascii="Times New Roman" w:hAnsi="Times New Roman" w:cs="Times New Roman"/>
          <w:b w:val="0"/>
          <w:szCs w:val="20"/>
        </w:rPr>
        <w:t>Organizational</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Innovation</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Adoption</w:t>
      </w:r>
      <w:proofErr w:type="spellEnd"/>
      <w:r w:rsidRPr="005C02E3">
        <w:rPr>
          <w:rFonts w:ascii="Times New Roman" w:hAnsi="Times New Roman" w:cs="Times New Roman"/>
          <w:b w:val="0"/>
          <w:szCs w:val="20"/>
        </w:rPr>
        <w:t xml:space="preserve"> A Multi-</w:t>
      </w:r>
      <w:proofErr w:type="spellStart"/>
      <w:r w:rsidRPr="005C02E3">
        <w:rPr>
          <w:rFonts w:ascii="Times New Roman" w:hAnsi="Times New Roman" w:cs="Times New Roman"/>
          <w:b w:val="0"/>
          <w:szCs w:val="20"/>
        </w:rPr>
        <w:t>level</w:t>
      </w:r>
      <w:proofErr w:type="spellEnd"/>
      <w:r w:rsidRPr="005C02E3">
        <w:rPr>
          <w:rFonts w:ascii="Times New Roman" w:hAnsi="Times New Roman" w:cs="Times New Roman"/>
          <w:b w:val="0"/>
          <w:szCs w:val="20"/>
        </w:rPr>
        <w:t xml:space="preserve"> Framework of </w:t>
      </w:r>
      <w:proofErr w:type="spellStart"/>
      <w:r w:rsidRPr="005C02E3">
        <w:rPr>
          <w:rFonts w:ascii="Times New Roman" w:hAnsi="Times New Roman" w:cs="Times New Roman"/>
          <w:b w:val="0"/>
          <w:szCs w:val="20"/>
        </w:rPr>
        <w:t>Determinants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and</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Opportunities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for</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Future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Research</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Journal</w:t>
      </w:r>
      <w:proofErr w:type="spellEnd"/>
      <w:r w:rsidRPr="005C02E3">
        <w:rPr>
          <w:rFonts w:ascii="Times New Roman" w:hAnsi="Times New Roman" w:cs="Times New Roman"/>
          <w:b w:val="0"/>
          <w:i/>
          <w:szCs w:val="20"/>
        </w:rPr>
        <w:t xml:space="preserve"> of Business </w:t>
      </w:r>
      <w:proofErr w:type="spellStart"/>
      <w:r w:rsidRPr="005C02E3">
        <w:rPr>
          <w:rFonts w:ascii="Times New Roman" w:hAnsi="Times New Roman" w:cs="Times New Roman"/>
          <w:b w:val="0"/>
          <w:i/>
          <w:szCs w:val="20"/>
        </w:rPr>
        <w:t>Research</w:t>
      </w:r>
      <w:proofErr w:type="spellEnd"/>
      <w:r w:rsidRPr="005C02E3">
        <w:rPr>
          <w:rFonts w:ascii="Times New Roman" w:hAnsi="Times New Roman" w:cs="Times New Roman"/>
          <w:b w:val="0"/>
          <w:szCs w:val="20"/>
        </w:rPr>
        <w:t xml:space="preserve">, 55, s. 163-176. </w:t>
      </w:r>
    </w:p>
    <w:p w:rsidR="00315B0B" w:rsidRPr="005C02E3" w:rsidRDefault="00315B0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Grover</w:t>
      </w:r>
      <w:proofErr w:type="spellEnd"/>
      <w:r w:rsidRPr="005C02E3">
        <w:rPr>
          <w:rFonts w:ascii="Times New Roman" w:hAnsi="Times New Roman" w:cs="Times New Roman"/>
          <w:b w:val="0"/>
          <w:szCs w:val="20"/>
        </w:rPr>
        <w:t>, V</w:t>
      </w:r>
      <w:proofErr w:type="gramStart"/>
      <w:r w:rsidRPr="005C02E3">
        <w:rPr>
          <w:rFonts w:ascii="Times New Roman" w:hAnsi="Times New Roman" w:cs="Times New Roman"/>
          <w:b w:val="0"/>
          <w:szCs w:val="20"/>
        </w:rPr>
        <w:t>.,</w:t>
      </w:r>
      <w:proofErr w:type="gram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Fiedler</w:t>
      </w:r>
      <w:proofErr w:type="spellEnd"/>
      <w:r w:rsidRPr="005C02E3">
        <w:rPr>
          <w:rFonts w:ascii="Times New Roman" w:hAnsi="Times New Roman" w:cs="Times New Roman"/>
          <w:b w:val="0"/>
          <w:szCs w:val="20"/>
        </w:rPr>
        <w:t xml:space="preserve">, K.D. ve </w:t>
      </w:r>
      <w:proofErr w:type="spellStart"/>
      <w:r w:rsidRPr="005C02E3">
        <w:rPr>
          <w:rFonts w:ascii="Times New Roman" w:hAnsi="Times New Roman" w:cs="Times New Roman"/>
          <w:b w:val="0"/>
          <w:szCs w:val="20"/>
        </w:rPr>
        <w:t>Teng</w:t>
      </w:r>
      <w:proofErr w:type="spellEnd"/>
      <w:r w:rsidRPr="005C02E3">
        <w:rPr>
          <w:rFonts w:ascii="Times New Roman" w:hAnsi="Times New Roman" w:cs="Times New Roman"/>
          <w:b w:val="0"/>
          <w:szCs w:val="20"/>
        </w:rPr>
        <w:t>, J.T.C. (1994) “</w:t>
      </w:r>
      <w:proofErr w:type="spellStart"/>
      <w:r w:rsidRPr="005C02E3">
        <w:rPr>
          <w:rFonts w:ascii="Times New Roman" w:hAnsi="Times New Roman" w:cs="Times New Roman"/>
          <w:b w:val="0"/>
          <w:szCs w:val="20"/>
        </w:rPr>
        <w:t>Exploring</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Success</w:t>
      </w:r>
      <w:proofErr w:type="spellEnd"/>
      <w:r w:rsidRPr="005C02E3">
        <w:rPr>
          <w:rFonts w:ascii="Times New Roman" w:hAnsi="Times New Roman" w:cs="Times New Roman"/>
          <w:b w:val="0"/>
          <w:szCs w:val="20"/>
        </w:rPr>
        <w:t xml:space="preserve"> of Information </w:t>
      </w:r>
      <w:proofErr w:type="spellStart"/>
      <w:r w:rsidRPr="005C02E3">
        <w:rPr>
          <w:rFonts w:ascii="Times New Roman" w:hAnsi="Times New Roman" w:cs="Times New Roman"/>
          <w:b w:val="0"/>
          <w:szCs w:val="20"/>
        </w:rPr>
        <w:t>Technology</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Enabled</w:t>
      </w:r>
      <w:proofErr w:type="spellEnd"/>
      <w:r w:rsidRPr="005C02E3">
        <w:rPr>
          <w:rFonts w:ascii="Times New Roman" w:hAnsi="Times New Roman" w:cs="Times New Roman"/>
          <w:b w:val="0"/>
          <w:szCs w:val="20"/>
        </w:rPr>
        <w:t xml:space="preserve"> Business </w:t>
      </w:r>
      <w:proofErr w:type="spellStart"/>
      <w:r w:rsidRPr="005C02E3">
        <w:rPr>
          <w:rFonts w:ascii="Times New Roman" w:hAnsi="Times New Roman" w:cs="Times New Roman"/>
          <w:b w:val="0"/>
          <w:szCs w:val="20"/>
        </w:rPr>
        <w:t>Process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Reengineering</w:t>
      </w:r>
      <w:proofErr w:type="spellEnd"/>
      <w:r w:rsidRPr="005C02E3">
        <w:rPr>
          <w:rFonts w:ascii="Times New Roman" w:hAnsi="Times New Roman" w:cs="Times New Roman"/>
          <w:b w:val="0"/>
          <w:szCs w:val="20"/>
        </w:rPr>
        <w:t xml:space="preserve">”, </w:t>
      </w:r>
      <w:r w:rsidRPr="005C02E3">
        <w:rPr>
          <w:rFonts w:ascii="Times New Roman" w:hAnsi="Times New Roman" w:cs="Times New Roman"/>
          <w:b w:val="0"/>
          <w:i/>
          <w:szCs w:val="20"/>
        </w:rPr>
        <w:t xml:space="preserve">IEEE </w:t>
      </w:r>
      <w:proofErr w:type="spellStart"/>
      <w:r w:rsidRPr="005C02E3">
        <w:rPr>
          <w:rFonts w:ascii="Times New Roman" w:hAnsi="Times New Roman" w:cs="Times New Roman"/>
          <w:b w:val="0"/>
          <w:i/>
          <w:szCs w:val="20"/>
        </w:rPr>
        <w:t>Transactions</w:t>
      </w:r>
      <w:proofErr w:type="spellEnd"/>
      <w:r w:rsidRPr="005C02E3">
        <w:rPr>
          <w:rFonts w:ascii="Times New Roman" w:hAnsi="Times New Roman" w:cs="Times New Roman"/>
          <w:b w:val="0"/>
          <w:i/>
          <w:szCs w:val="20"/>
        </w:rPr>
        <w:t xml:space="preserve"> on </w:t>
      </w:r>
      <w:proofErr w:type="spellStart"/>
      <w:r w:rsidRPr="005C02E3">
        <w:rPr>
          <w:rFonts w:ascii="Times New Roman" w:hAnsi="Times New Roman" w:cs="Times New Roman"/>
          <w:b w:val="0"/>
          <w:i/>
          <w:szCs w:val="20"/>
        </w:rPr>
        <w:t>Engineering</w:t>
      </w:r>
      <w:proofErr w:type="spellEnd"/>
      <w:r w:rsidRPr="005C02E3">
        <w:rPr>
          <w:rFonts w:ascii="Times New Roman" w:hAnsi="Times New Roman" w:cs="Times New Roman"/>
          <w:b w:val="0"/>
          <w:i/>
          <w:szCs w:val="20"/>
        </w:rPr>
        <w:t xml:space="preserve"> Management</w:t>
      </w:r>
      <w:r w:rsidRPr="005C02E3">
        <w:rPr>
          <w:rFonts w:ascii="Times New Roman" w:hAnsi="Times New Roman" w:cs="Times New Roman"/>
          <w:b w:val="0"/>
          <w:szCs w:val="20"/>
        </w:rPr>
        <w:t xml:space="preserve">, 41(3), s. 276-284. </w:t>
      </w:r>
    </w:p>
    <w:p w:rsidR="00315B0B" w:rsidRPr="005C02E3" w:rsidRDefault="00315B0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Hirschheim</w:t>
      </w:r>
      <w:proofErr w:type="spellEnd"/>
      <w:r w:rsidRPr="005C02E3">
        <w:rPr>
          <w:rFonts w:ascii="Times New Roman" w:hAnsi="Times New Roman" w:cs="Times New Roman"/>
          <w:b w:val="0"/>
          <w:szCs w:val="20"/>
        </w:rPr>
        <w:t xml:space="preserve">, R. ve </w:t>
      </w:r>
      <w:proofErr w:type="spellStart"/>
      <w:r w:rsidRPr="005C02E3">
        <w:rPr>
          <w:rFonts w:ascii="Times New Roman" w:hAnsi="Times New Roman" w:cs="Times New Roman"/>
          <w:b w:val="0"/>
          <w:szCs w:val="20"/>
        </w:rPr>
        <w:t>Newman</w:t>
      </w:r>
      <w:proofErr w:type="spellEnd"/>
      <w:r w:rsidRPr="005C02E3">
        <w:rPr>
          <w:rFonts w:ascii="Times New Roman" w:hAnsi="Times New Roman" w:cs="Times New Roman"/>
          <w:b w:val="0"/>
          <w:szCs w:val="20"/>
        </w:rPr>
        <w:t xml:space="preserve">, M. (1988) “Information </w:t>
      </w:r>
      <w:proofErr w:type="spellStart"/>
      <w:r w:rsidRPr="005C02E3">
        <w:rPr>
          <w:rFonts w:ascii="Times New Roman" w:hAnsi="Times New Roman" w:cs="Times New Roman"/>
          <w:b w:val="0"/>
          <w:szCs w:val="20"/>
        </w:rPr>
        <w:t>Systems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and</w:t>
      </w:r>
      <w:proofErr w:type="spellEnd"/>
      <w:r w:rsidRPr="005C02E3">
        <w:rPr>
          <w:rFonts w:ascii="Times New Roman" w:hAnsi="Times New Roman" w:cs="Times New Roman"/>
          <w:b w:val="0"/>
          <w:szCs w:val="20"/>
        </w:rPr>
        <w:t xml:space="preserve"> User </w:t>
      </w:r>
      <w:proofErr w:type="spellStart"/>
      <w:r w:rsidRPr="005C02E3">
        <w:rPr>
          <w:rFonts w:ascii="Times New Roman" w:hAnsi="Times New Roman" w:cs="Times New Roman"/>
          <w:b w:val="0"/>
          <w:szCs w:val="20"/>
        </w:rPr>
        <w:t>Resistance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Theory</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and</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Practice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The</w:t>
      </w:r>
      <w:proofErr w:type="spellEnd"/>
      <w:r w:rsidRPr="005C02E3">
        <w:rPr>
          <w:rFonts w:ascii="Times New Roman" w:hAnsi="Times New Roman" w:cs="Times New Roman"/>
          <w:b w:val="0"/>
          <w:i/>
          <w:szCs w:val="20"/>
        </w:rPr>
        <w:t xml:space="preserve"> </w:t>
      </w:r>
      <w:proofErr w:type="spellStart"/>
      <w:r w:rsidRPr="005C02E3">
        <w:rPr>
          <w:rFonts w:ascii="Times New Roman" w:hAnsi="Times New Roman" w:cs="Times New Roman"/>
          <w:b w:val="0"/>
          <w:i/>
          <w:szCs w:val="20"/>
        </w:rPr>
        <w:t>Computer</w:t>
      </w:r>
      <w:proofErr w:type="spellEnd"/>
      <w:r w:rsidRPr="005C02E3">
        <w:rPr>
          <w:rFonts w:ascii="Times New Roman" w:hAnsi="Times New Roman" w:cs="Times New Roman"/>
          <w:b w:val="0"/>
          <w:i/>
          <w:szCs w:val="20"/>
        </w:rPr>
        <w:t xml:space="preserve"> </w:t>
      </w:r>
      <w:proofErr w:type="spellStart"/>
      <w:r w:rsidRPr="005C02E3">
        <w:rPr>
          <w:rFonts w:ascii="Times New Roman" w:hAnsi="Times New Roman" w:cs="Times New Roman"/>
          <w:b w:val="0"/>
          <w:i/>
          <w:szCs w:val="20"/>
        </w:rPr>
        <w:t>Journal</w:t>
      </w:r>
      <w:proofErr w:type="spellEnd"/>
      <w:r w:rsidRPr="005C02E3">
        <w:rPr>
          <w:rFonts w:ascii="Times New Roman" w:hAnsi="Times New Roman" w:cs="Times New Roman"/>
          <w:b w:val="0"/>
          <w:szCs w:val="20"/>
        </w:rPr>
        <w:t xml:space="preserve">, 31(5), s.398-408. </w:t>
      </w:r>
    </w:p>
    <w:p w:rsidR="00315B0B" w:rsidRPr="005C02E3" w:rsidRDefault="00315B0B" w:rsidP="000D365F">
      <w:pPr>
        <w:pStyle w:val="GvdeMetniGirintisi2"/>
        <w:tabs>
          <w:tab w:val="clear" w:pos="1440"/>
        </w:tabs>
        <w:spacing w:before="0" w:line="276" w:lineRule="auto"/>
        <w:ind w:left="0" w:hanging="567"/>
        <w:rPr>
          <w:rFonts w:ascii="Times New Roman" w:hAnsi="Times New Roman" w:cs="Times New Roman"/>
          <w:b w:val="0"/>
          <w:szCs w:val="20"/>
        </w:rPr>
      </w:pPr>
      <w:r w:rsidRPr="005C02E3">
        <w:rPr>
          <w:rFonts w:ascii="Times New Roman" w:hAnsi="Times New Roman" w:cs="Times New Roman"/>
          <w:b w:val="0"/>
          <w:szCs w:val="20"/>
        </w:rPr>
        <w:t>Hong, K.K. ve Kim, Y.G. (2002)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Critical </w:t>
      </w:r>
      <w:proofErr w:type="spellStart"/>
      <w:r w:rsidRPr="005C02E3">
        <w:rPr>
          <w:rFonts w:ascii="Times New Roman" w:hAnsi="Times New Roman" w:cs="Times New Roman"/>
          <w:b w:val="0"/>
          <w:szCs w:val="20"/>
        </w:rPr>
        <w:t>Success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Factors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for</w:t>
      </w:r>
      <w:proofErr w:type="spellEnd"/>
      <w:r w:rsidRPr="005C02E3">
        <w:rPr>
          <w:rFonts w:ascii="Times New Roman" w:hAnsi="Times New Roman" w:cs="Times New Roman"/>
          <w:b w:val="0"/>
          <w:szCs w:val="20"/>
        </w:rPr>
        <w:t xml:space="preserve"> ERP </w:t>
      </w:r>
      <w:proofErr w:type="spellStart"/>
      <w:r w:rsidRPr="005C02E3">
        <w:rPr>
          <w:rFonts w:ascii="Times New Roman" w:hAnsi="Times New Roman" w:cs="Times New Roman"/>
          <w:b w:val="0"/>
          <w:szCs w:val="20"/>
        </w:rPr>
        <w:t>Implementation</w:t>
      </w:r>
      <w:proofErr w:type="spellEnd"/>
      <w:r w:rsidRPr="005C02E3">
        <w:rPr>
          <w:rFonts w:ascii="Times New Roman" w:hAnsi="Times New Roman" w:cs="Times New Roman"/>
          <w:b w:val="0"/>
          <w:szCs w:val="20"/>
        </w:rPr>
        <w:t xml:space="preserve">: An </w:t>
      </w:r>
      <w:proofErr w:type="spellStart"/>
      <w:r w:rsidRPr="005C02E3">
        <w:rPr>
          <w:rFonts w:ascii="Times New Roman" w:hAnsi="Times New Roman" w:cs="Times New Roman"/>
          <w:b w:val="0"/>
          <w:szCs w:val="20"/>
        </w:rPr>
        <w:t>Organizational</w:t>
      </w:r>
      <w:proofErr w:type="spellEnd"/>
      <w:r w:rsidRPr="005C02E3">
        <w:rPr>
          <w:rFonts w:ascii="Times New Roman" w:hAnsi="Times New Roman" w:cs="Times New Roman"/>
          <w:b w:val="0"/>
          <w:szCs w:val="20"/>
        </w:rPr>
        <w:t xml:space="preserve"> Fit </w:t>
      </w:r>
      <w:proofErr w:type="spellStart"/>
      <w:r w:rsidRPr="005C02E3">
        <w:rPr>
          <w:rFonts w:ascii="Times New Roman" w:hAnsi="Times New Roman" w:cs="Times New Roman"/>
          <w:b w:val="0"/>
          <w:szCs w:val="20"/>
        </w:rPr>
        <w:t>Perspective</w:t>
      </w:r>
      <w:proofErr w:type="spellEnd"/>
      <w:r w:rsidRPr="005C02E3">
        <w:rPr>
          <w:rFonts w:ascii="Times New Roman" w:hAnsi="Times New Roman" w:cs="Times New Roman"/>
          <w:b w:val="0"/>
          <w:szCs w:val="20"/>
        </w:rPr>
        <w:t xml:space="preserve">”, </w:t>
      </w:r>
      <w:r w:rsidRPr="005C02E3">
        <w:rPr>
          <w:rFonts w:ascii="Times New Roman" w:hAnsi="Times New Roman" w:cs="Times New Roman"/>
          <w:b w:val="0"/>
          <w:i/>
          <w:szCs w:val="20"/>
        </w:rPr>
        <w:t>Information &amp; Management</w:t>
      </w:r>
      <w:r w:rsidRPr="005C02E3">
        <w:rPr>
          <w:rFonts w:ascii="Times New Roman" w:hAnsi="Times New Roman" w:cs="Times New Roman"/>
          <w:b w:val="0"/>
          <w:szCs w:val="20"/>
        </w:rPr>
        <w:t>, 40, s. 25-40.</w:t>
      </w:r>
    </w:p>
    <w:p w:rsidR="00315B0B" w:rsidRPr="005C02E3" w:rsidRDefault="00315B0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Hung</w:t>
      </w:r>
      <w:proofErr w:type="spellEnd"/>
      <w:r w:rsidRPr="005C02E3">
        <w:rPr>
          <w:rFonts w:ascii="Times New Roman" w:hAnsi="Times New Roman" w:cs="Times New Roman"/>
          <w:b w:val="0"/>
          <w:szCs w:val="20"/>
        </w:rPr>
        <w:t>, S.Y</w:t>
      </w:r>
      <w:proofErr w:type="gramStart"/>
      <w:r w:rsidRPr="005C02E3">
        <w:rPr>
          <w:rFonts w:ascii="Times New Roman" w:hAnsi="Times New Roman" w:cs="Times New Roman"/>
          <w:b w:val="0"/>
          <w:szCs w:val="20"/>
        </w:rPr>
        <w:t>.,</w:t>
      </w:r>
      <w:proofErr w:type="gram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Chang</w:t>
      </w:r>
      <w:proofErr w:type="spellEnd"/>
      <w:r w:rsidRPr="005C02E3">
        <w:rPr>
          <w:rFonts w:ascii="Times New Roman" w:hAnsi="Times New Roman" w:cs="Times New Roman"/>
          <w:b w:val="0"/>
          <w:szCs w:val="20"/>
        </w:rPr>
        <w:t xml:space="preserve">, S.I. </w:t>
      </w:r>
      <w:r w:rsidRPr="005C02E3">
        <w:rPr>
          <w:rFonts w:ascii="Times New Roman" w:hAnsi="Times New Roman" w:cs="Times New Roman"/>
          <w:b w:val="0"/>
          <w:bCs w:val="0"/>
          <w:szCs w:val="20"/>
        </w:rPr>
        <w:t>ve</w:t>
      </w:r>
      <w:r w:rsidRPr="005C02E3">
        <w:rPr>
          <w:rFonts w:ascii="Times New Roman" w:hAnsi="Times New Roman" w:cs="Times New Roman"/>
          <w:b w:val="0"/>
          <w:szCs w:val="20"/>
        </w:rPr>
        <w:t xml:space="preserve"> Lee, P.J. (2004) “Critical </w:t>
      </w:r>
      <w:proofErr w:type="spellStart"/>
      <w:r w:rsidRPr="005C02E3">
        <w:rPr>
          <w:rFonts w:ascii="Times New Roman" w:hAnsi="Times New Roman" w:cs="Times New Roman"/>
          <w:b w:val="0"/>
          <w:szCs w:val="20"/>
        </w:rPr>
        <w:t>Factors</w:t>
      </w:r>
      <w:proofErr w:type="spellEnd"/>
      <w:r w:rsidRPr="005C02E3">
        <w:rPr>
          <w:rFonts w:ascii="Times New Roman" w:hAnsi="Times New Roman" w:cs="Times New Roman"/>
          <w:b w:val="0"/>
          <w:szCs w:val="20"/>
        </w:rPr>
        <w:t xml:space="preserve"> of ERP </w:t>
      </w:r>
      <w:proofErr w:type="spellStart"/>
      <w:r w:rsidRPr="005C02E3">
        <w:rPr>
          <w:rFonts w:ascii="Times New Roman" w:hAnsi="Times New Roman" w:cs="Times New Roman"/>
          <w:b w:val="0"/>
          <w:szCs w:val="20"/>
        </w:rPr>
        <w:t>Adoption</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for</w:t>
      </w:r>
      <w:proofErr w:type="spellEnd"/>
      <w:r w:rsidRPr="005C02E3">
        <w:rPr>
          <w:rFonts w:ascii="Times New Roman" w:hAnsi="Times New Roman" w:cs="Times New Roman"/>
          <w:b w:val="0"/>
          <w:szCs w:val="20"/>
        </w:rPr>
        <w:t xml:space="preserve"> Small </w:t>
      </w:r>
      <w:proofErr w:type="spellStart"/>
      <w:r w:rsidRPr="005C02E3">
        <w:rPr>
          <w:rFonts w:ascii="Times New Roman" w:hAnsi="Times New Roman" w:cs="Times New Roman"/>
          <w:b w:val="0"/>
          <w:szCs w:val="20"/>
        </w:rPr>
        <w:t>and</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Medium</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Sized</w:t>
      </w:r>
      <w:proofErr w:type="spellEnd"/>
      <w:r w:rsidRPr="005C02E3">
        <w:rPr>
          <w:rFonts w:ascii="Times New Roman" w:hAnsi="Times New Roman" w:cs="Times New Roman"/>
          <w:b w:val="0"/>
          <w:szCs w:val="20"/>
        </w:rPr>
        <w:t xml:space="preserve"> Enterprises: An </w:t>
      </w:r>
      <w:proofErr w:type="spellStart"/>
      <w:r w:rsidRPr="005C02E3">
        <w:rPr>
          <w:rFonts w:ascii="Times New Roman" w:hAnsi="Times New Roman" w:cs="Times New Roman"/>
          <w:b w:val="0"/>
          <w:szCs w:val="20"/>
        </w:rPr>
        <w:t>Empirical</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Study</w:t>
      </w:r>
      <w:proofErr w:type="spellEnd"/>
      <w:r w:rsidRPr="005C02E3">
        <w:rPr>
          <w:rFonts w:ascii="Times New Roman" w:hAnsi="Times New Roman" w:cs="Times New Roman"/>
          <w:b w:val="0"/>
          <w:szCs w:val="20"/>
        </w:rPr>
        <w:t xml:space="preserve">”, </w:t>
      </w:r>
      <w:r w:rsidRPr="005C02E3">
        <w:rPr>
          <w:rFonts w:ascii="Times New Roman" w:hAnsi="Times New Roman" w:cs="Times New Roman"/>
          <w:b w:val="0"/>
          <w:i/>
          <w:szCs w:val="20"/>
        </w:rPr>
        <w:t xml:space="preserve">Pacific </w:t>
      </w:r>
      <w:proofErr w:type="spellStart"/>
      <w:r w:rsidRPr="005C02E3">
        <w:rPr>
          <w:rFonts w:ascii="Times New Roman" w:hAnsi="Times New Roman" w:cs="Times New Roman"/>
          <w:b w:val="0"/>
          <w:i/>
          <w:szCs w:val="20"/>
        </w:rPr>
        <w:t>Asia</w:t>
      </w:r>
      <w:proofErr w:type="spellEnd"/>
      <w:r w:rsidRPr="005C02E3">
        <w:rPr>
          <w:rFonts w:ascii="Times New Roman" w:hAnsi="Times New Roman" w:cs="Times New Roman"/>
          <w:b w:val="0"/>
          <w:i/>
          <w:szCs w:val="20"/>
        </w:rPr>
        <w:t xml:space="preserve"> Conference on Information </w:t>
      </w:r>
      <w:proofErr w:type="spellStart"/>
      <w:r w:rsidRPr="005C02E3">
        <w:rPr>
          <w:rFonts w:ascii="Times New Roman" w:hAnsi="Times New Roman" w:cs="Times New Roman"/>
          <w:b w:val="0"/>
          <w:i/>
          <w:szCs w:val="20"/>
        </w:rPr>
        <w:t>Systems</w:t>
      </w:r>
      <w:proofErr w:type="spellEnd"/>
      <w:r w:rsidRPr="005C02E3">
        <w:rPr>
          <w:rFonts w:ascii="Times New Roman" w:hAnsi="Times New Roman" w:cs="Times New Roman"/>
          <w:b w:val="0"/>
          <w:szCs w:val="20"/>
        </w:rPr>
        <w:t xml:space="preserve">, s. 724-737. </w:t>
      </w:r>
    </w:p>
    <w:p w:rsidR="004F439F" w:rsidRPr="005C02E3" w:rsidRDefault="00315B0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Knol</w:t>
      </w:r>
      <w:proofErr w:type="spellEnd"/>
      <w:r w:rsidRPr="005C02E3">
        <w:rPr>
          <w:rFonts w:ascii="Times New Roman" w:hAnsi="Times New Roman" w:cs="Times New Roman"/>
          <w:b w:val="0"/>
          <w:szCs w:val="20"/>
        </w:rPr>
        <w:t xml:space="preserve">, W.H.C. ve </w:t>
      </w:r>
      <w:proofErr w:type="spellStart"/>
      <w:r w:rsidRPr="005C02E3">
        <w:rPr>
          <w:rFonts w:ascii="Times New Roman" w:hAnsi="Times New Roman" w:cs="Times New Roman"/>
          <w:b w:val="0"/>
          <w:szCs w:val="20"/>
        </w:rPr>
        <w:t>Stroeken</w:t>
      </w:r>
      <w:proofErr w:type="spellEnd"/>
      <w:r w:rsidRPr="005C02E3">
        <w:rPr>
          <w:rFonts w:ascii="Times New Roman" w:hAnsi="Times New Roman" w:cs="Times New Roman"/>
          <w:b w:val="0"/>
          <w:szCs w:val="20"/>
        </w:rPr>
        <w:t>, J.H.M. (2001)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Diffusion</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and</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Adaption</w:t>
      </w:r>
      <w:proofErr w:type="spellEnd"/>
      <w:r w:rsidRPr="005C02E3">
        <w:rPr>
          <w:rFonts w:ascii="Times New Roman" w:hAnsi="Times New Roman" w:cs="Times New Roman"/>
          <w:b w:val="0"/>
          <w:szCs w:val="20"/>
        </w:rPr>
        <w:t xml:space="preserve"> of Information </w:t>
      </w:r>
      <w:proofErr w:type="spellStart"/>
      <w:r w:rsidRPr="005C02E3">
        <w:rPr>
          <w:rFonts w:ascii="Times New Roman" w:hAnsi="Times New Roman" w:cs="Times New Roman"/>
          <w:b w:val="0"/>
          <w:szCs w:val="20"/>
        </w:rPr>
        <w:t>Technology</w:t>
      </w:r>
      <w:proofErr w:type="spellEnd"/>
      <w:r w:rsidRPr="005C02E3">
        <w:rPr>
          <w:rFonts w:ascii="Times New Roman" w:hAnsi="Times New Roman" w:cs="Times New Roman"/>
          <w:b w:val="0"/>
          <w:szCs w:val="20"/>
        </w:rPr>
        <w:t xml:space="preserve"> in Small </w:t>
      </w:r>
      <w:proofErr w:type="spellStart"/>
      <w:r w:rsidRPr="005C02E3">
        <w:rPr>
          <w:rFonts w:ascii="Times New Roman" w:hAnsi="Times New Roman" w:cs="Times New Roman"/>
          <w:b w:val="0"/>
          <w:szCs w:val="20"/>
        </w:rPr>
        <w:t>and</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Medium</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Sized</w:t>
      </w:r>
      <w:proofErr w:type="spellEnd"/>
      <w:r w:rsidRPr="005C02E3">
        <w:rPr>
          <w:rFonts w:ascii="Times New Roman" w:hAnsi="Times New Roman" w:cs="Times New Roman"/>
          <w:b w:val="0"/>
          <w:szCs w:val="20"/>
        </w:rPr>
        <w:t xml:space="preserve"> Enterprises Through IT </w:t>
      </w:r>
      <w:proofErr w:type="spellStart"/>
      <w:r w:rsidRPr="005C02E3">
        <w:rPr>
          <w:rFonts w:ascii="Times New Roman" w:hAnsi="Times New Roman" w:cs="Times New Roman"/>
          <w:b w:val="0"/>
          <w:szCs w:val="20"/>
        </w:rPr>
        <w:t>Scenarios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Technology</w:t>
      </w:r>
      <w:proofErr w:type="spellEnd"/>
      <w:r w:rsidRPr="005C02E3">
        <w:rPr>
          <w:rFonts w:ascii="Times New Roman" w:hAnsi="Times New Roman" w:cs="Times New Roman"/>
          <w:b w:val="0"/>
          <w:i/>
          <w:szCs w:val="20"/>
        </w:rPr>
        <w:t xml:space="preserve"> </w:t>
      </w:r>
      <w:proofErr w:type="spellStart"/>
      <w:r w:rsidRPr="005C02E3">
        <w:rPr>
          <w:rFonts w:ascii="Times New Roman" w:hAnsi="Times New Roman" w:cs="Times New Roman"/>
          <w:b w:val="0"/>
          <w:i/>
          <w:szCs w:val="20"/>
        </w:rPr>
        <w:t>Anaysis</w:t>
      </w:r>
      <w:proofErr w:type="spellEnd"/>
      <w:r w:rsidRPr="005C02E3">
        <w:rPr>
          <w:rFonts w:ascii="Times New Roman" w:hAnsi="Times New Roman" w:cs="Times New Roman"/>
          <w:b w:val="0"/>
          <w:i/>
          <w:szCs w:val="20"/>
        </w:rPr>
        <w:t xml:space="preserve"> &amp; Strategic Management</w:t>
      </w:r>
      <w:r w:rsidRPr="005C02E3">
        <w:rPr>
          <w:rFonts w:ascii="Times New Roman" w:hAnsi="Times New Roman" w:cs="Times New Roman"/>
          <w:b w:val="0"/>
          <w:szCs w:val="20"/>
        </w:rPr>
        <w:t>, 13(2), s. 227-246.</w:t>
      </w:r>
    </w:p>
    <w:p w:rsidR="004F439F" w:rsidRPr="005C02E3" w:rsidRDefault="00315B0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Kreie</w:t>
      </w:r>
      <w:proofErr w:type="spellEnd"/>
      <w:r w:rsidRPr="005C02E3">
        <w:rPr>
          <w:rFonts w:ascii="Times New Roman" w:hAnsi="Times New Roman" w:cs="Times New Roman"/>
          <w:b w:val="0"/>
          <w:szCs w:val="20"/>
        </w:rPr>
        <w:t>, J</w:t>
      </w:r>
      <w:proofErr w:type="gramStart"/>
      <w:r w:rsidRPr="005C02E3">
        <w:rPr>
          <w:rFonts w:ascii="Times New Roman" w:hAnsi="Times New Roman" w:cs="Times New Roman"/>
          <w:b w:val="0"/>
          <w:szCs w:val="20"/>
        </w:rPr>
        <w:t>.,</w:t>
      </w:r>
      <w:proofErr w:type="gram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Cronan</w:t>
      </w:r>
      <w:proofErr w:type="spellEnd"/>
      <w:r w:rsidRPr="005C02E3">
        <w:rPr>
          <w:rFonts w:ascii="Times New Roman" w:hAnsi="Times New Roman" w:cs="Times New Roman"/>
          <w:b w:val="0"/>
          <w:szCs w:val="20"/>
        </w:rPr>
        <w:t xml:space="preserve">, T.P., </w:t>
      </w:r>
      <w:proofErr w:type="spellStart"/>
      <w:r w:rsidRPr="005C02E3">
        <w:rPr>
          <w:rFonts w:ascii="Times New Roman" w:hAnsi="Times New Roman" w:cs="Times New Roman"/>
          <w:b w:val="0"/>
          <w:szCs w:val="20"/>
        </w:rPr>
        <w:t>Pendley</w:t>
      </w:r>
      <w:proofErr w:type="spellEnd"/>
      <w:r w:rsidRPr="005C02E3">
        <w:rPr>
          <w:rFonts w:ascii="Times New Roman" w:hAnsi="Times New Roman" w:cs="Times New Roman"/>
          <w:b w:val="0"/>
          <w:szCs w:val="20"/>
        </w:rPr>
        <w:t xml:space="preserve">, J. ve </w:t>
      </w:r>
      <w:proofErr w:type="spellStart"/>
      <w:r w:rsidRPr="005C02E3">
        <w:rPr>
          <w:rFonts w:ascii="Times New Roman" w:hAnsi="Times New Roman" w:cs="Times New Roman"/>
          <w:b w:val="0"/>
          <w:szCs w:val="20"/>
        </w:rPr>
        <w:t>Renwick</w:t>
      </w:r>
      <w:proofErr w:type="spellEnd"/>
      <w:r w:rsidRPr="005C02E3">
        <w:rPr>
          <w:rFonts w:ascii="Times New Roman" w:hAnsi="Times New Roman" w:cs="Times New Roman"/>
          <w:b w:val="0"/>
          <w:szCs w:val="20"/>
        </w:rPr>
        <w:t xml:space="preserve">, J.S. (2000) Applications Development </w:t>
      </w:r>
      <w:proofErr w:type="spellStart"/>
      <w:r w:rsidRPr="005C02E3">
        <w:rPr>
          <w:rFonts w:ascii="Times New Roman" w:hAnsi="Times New Roman" w:cs="Times New Roman"/>
          <w:b w:val="0"/>
          <w:szCs w:val="20"/>
        </w:rPr>
        <w:t>by</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End</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Users</w:t>
      </w:r>
      <w:proofErr w:type="spellEnd"/>
      <w:r w:rsidRPr="005C02E3">
        <w:rPr>
          <w:rFonts w:ascii="Times New Roman" w:hAnsi="Times New Roman" w:cs="Times New Roman"/>
          <w:b w:val="0"/>
          <w:szCs w:val="20"/>
        </w:rPr>
        <w:t xml:space="preserve">: Can </w:t>
      </w:r>
      <w:proofErr w:type="spellStart"/>
      <w:r w:rsidRPr="005C02E3">
        <w:rPr>
          <w:rFonts w:ascii="Times New Roman" w:hAnsi="Times New Roman" w:cs="Times New Roman"/>
          <w:b w:val="0"/>
          <w:szCs w:val="20"/>
        </w:rPr>
        <w:t>Quality</w:t>
      </w:r>
      <w:proofErr w:type="spellEnd"/>
      <w:r w:rsidRPr="005C02E3">
        <w:rPr>
          <w:rFonts w:ascii="Times New Roman" w:hAnsi="Times New Roman" w:cs="Times New Roman"/>
          <w:b w:val="0"/>
          <w:szCs w:val="20"/>
        </w:rPr>
        <w:t xml:space="preserve"> be </w:t>
      </w:r>
      <w:proofErr w:type="spellStart"/>
      <w:r w:rsidRPr="005C02E3">
        <w:rPr>
          <w:rFonts w:ascii="Times New Roman" w:hAnsi="Times New Roman" w:cs="Times New Roman"/>
          <w:b w:val="0"/>
          <w:szCs w:val="20"/>
        </w:rPr>
        <w:t>Improved</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Decision</w:t>
      </w:r>
      <w:proofErr w:type="spellEnd"/>
      <w:r w:rsidRPr="005C02E3">
        <w:rPr>
          <w:rFonts w:ascii="Times New Roman" w:hAnsi="Times New Roman" w:cs="Times New Roman"/>
          <w:b w:val="0"/>
          <w:i/>
          <w:szCs w:val="20"/>
        </w:rPr>
        <w:t xml:space="preserve"> </w:t>
      </w:r>
      <w:proofErr w:type="spellStart"/>
      <w:r w:rsidRPr="005C02E3">
        <w:rPr>
          <w:rFonts w:ascii="Times New Roman" w:hAnsi="Times New Roman" w:cs="Times New Roman"/>
          <w:b w:val="0"/>
          <w:i/>
          <w:szCs w:val="20"/>
        </w:rPr>
        <w:t>Support</w:t>
      </w:r>
      <w:proofErr w:type="spellEnd"/>
      <w:r w:rsidRPr="005C02E3">
        <w:rPr>
          <w:rFonts w:ascii="Times New Roman" w:hAnsi="Times New Roman" w:cs="Times New Roman"/>
          <w:b w:val="0"/>
          <w:i/>
          <w:szCs w:val="20"/>
        </w:rPr>
        <w:t xml:space="preserve"> </w:t>
      </w:r>
      <w:proofErr w:type="spellStart"/>
      <w:r w:rsidRPr="005C02E3">
        <w:rPr>
          <w:rFonts w:ascii="Times New Roman" w:hAnsi="Times New Roman" w:cs="Times New Roman"/>
          <w:b w:val="0"/>
          <w:i/>
          <w:szCs w:val="20"/>
        </w:rPr>
        <w:t>Systems</w:t>
      </w:r>
      <w:proofErr w:type="spellEnd"/>
      <w:r w:rsidRPr="005C02E3">
        <w:rPr>
          <w:rFonts w:ascii="Times New Roman" w:hAnsi="Times New Roman" w:cs="Times New Roman"/>
          <w:b w:val="0"/>
          <w:szCs w:val="20"/>
        </w:rPr>
        <w:t>, 29, s. 143-152.</w:t>
      </w:r>
    </w:p>
    <w:p w:rsidR="004F439F" w:rsidRPr="005C02E3" w:rsidRDefault="00315B0B" w:rsidP="000D365F">
      <w:pPr>
        <w:pStyle w:val="GvdeMetniGirintisi2"/>
        <w:tabs>
          <w:tab w:val="clear" w:pos="1440"/>
        </w:tabs>
        <w:spacing w:before="0" w:line="276" w:lineRule="auto"/>
        <w:ind w:left="0" w:hanging="567"/>
        <w:rPr>
          <w:rFonts w:ascii="Times New Roman" w:hAnsi="Times New Roman" w:cs="Times New Roman"/>
          <w:b w:val="0"/>
          <w:szCs w:val="20"/>
        </w:rPr>
      </w:pPr>
      <w:r w:rsidRPr="005C02E3">
        <w:rPr>
          <w:rFonts w:ascii="Times New Roman" w:hAnsi="Times New Roman" w:cs="Times New Roman"/>
          <w:b w:val="0"/>
          <w:szCs w:val="20"/>
        </w:rPr>
        <w:t>Kumar, V</w:t>
      </w:r>
      <w:proofErr w:type="gramStart"/>
      <w:r w:rsidRPr="005C02E3">
        <w:rPr>
          <w:rFonts w:ascii="Times New Roman" w:hAnsi="Times New Roman" w:cs="Times New Roman"/>
          <w:b w:val="0"/>
          <w:szCs w:val="20"/>
        </w:rPr>
        <w:t>.,</w:t>
      </w:r>
      <w:proofErr w:type="gram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Maheshwari</w:t>
      </w:r>
      <w:proofErr w:type="spellEnd"/>
      <w:r w:rsidRPr="005C02E3">
        <w:rPr>
          <w:rFonts w:ascii="Times New Roman" w:hAnsi="Times New Roman" w:cs="Times New Roman"/>
          <w:b w:val="0"/>
          <w:szCs w:val="20"/>
        </w:rPr>
        <w:t xml:space="preserve">, B. ve Kumar, U. (2003) “An </w:t>
      </w:r>
      <w:proofErr w:type="spellStart"/>
      <w:r w:rsidRPr="005C02E3">
        <w:rPr>
          <w:rFonts w:ascii="Times New Roman" w:hAnsi="Times New Roman" w:cs="Times New Roman"/>
          <w:b w:val="0"/>
          <w:szCs w:val="20"/>
        </w:rPr>
        <w:t>Investigation</w:t>
      </w:r>
      <w:proofErr w:type="spellEnd"/>
      <w:r w:rsidRPr="005C02E3">
        <w:rPr>
          <w:rFonts w:ascii="Times New Roman" w:hAnsi="Times New Roman" w:cs="Times New Roman"/>
          <w:b w:val="0"/>
          <w:szCs w:val="20"/>
        </w:rPr>
        <w:t xml:space="preserve"> of Critical Management </w:t>
      </w:r>
      <w:proofErr w:type="spellStart"/>
      <w:r w:rsidRPr="005C02E3">
        <w:rPr>
          <w:rFonts w:ascii="Times New Roman" w:hAnsi="Times New Roman" w:cs="Times New Roman"/>
          <w:b w:val="0"/>
          <w:szCs w:val="20"/>
        </w:rPr>
        <w:t>Issues</w:t>
      </w:r>
      <w:proofErr w:type="spellEnd"/>
      <w:r w:rsidRPr="005C02E3">
        <w:rPr>
          <w:rFonts w:ascii="Times New Roman" w:hAnsi="Times New Roman" w:cs="Times New Roman"/>
          <w:b w:val="0"/>
          <w:szCs w:val="20"/>
        </w:rPr>
        <w:t xml:space="preserve"> in ERP </w:t>
      </w:r>
      <w:proofErr w:type="spellStart"/>
      <w:r w:rsidRPr="005C02E3">
        <w:rPr>
          <w:rFonts w:ascii="Times New Roman" w:hAnsi="Times New Roman" w:cs="Times New Roman"/>
          <w:b w:val="0"/>
          <w:szCs w:val="20"/>
        </w:rPr>
        <w:t>Implementation</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Emperical</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Evidence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From</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Canadian</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Organizations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Technovation</w:t>
      </w:r>
      <w:proofErr w:type="spellEnd"/>
      <w:r w:rsidRPr="005C02E3">
        <w:rPr>
          <w:rFonts w:ascii="Times New Roman" w:hAnsi="Times New Roman" w:cs="Times New Roman"/>
          <w:b w:val="0"/>
          <w:szCs w:val="20"/>
        </w:rPr>
        <w:t>, 23, s. 793-807.</w:t>
      </w:r>
    </w:p>
    <w:p w:rsidR="004F439F" w:rsidRPr="005C02E3" w:rsidRDefault="00315B0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Laughlin</w:t>
      </w:r>
      <w:proofErr w:type="spellEnd"/>
      <w:r w:rsidRPr="005C02E3">
        <w:rPr>
          <w:rFonts w:ascii="Times New Roman" w:hAnsi="Times New Roman" w:cs="Times New Roman"/>
          <w:b w:val="0"/>
          <w:szCs w:val="20"/>
        </w:rPr>
        <w:t xml:space="preserve">, S.P. (1999) “An ERP Game Plan”, </w:t>
      </w:r>
      <w:proofErr w:type="spellStart"/>
      <w:r w:rsidRPr="005C02E3">
        <w:rPr>
          <w:rFonts w:ascii="Times New Roman" w:hAnsi="Times New Roman" w:cs="Times New Roman"/>
          <w:b w:val="0"/>
          <w:i/>
          <w:szCs w:val="20"/>
        </w:rPr>
        <w:t>Journal</w:t>
      </w:r>
      <w:proofErr w:type="spellEnd"/>
      <w:r w:rsidRPr="005C02E3">
        <w:rPr>
          <w:rFonts w:ascii="Times New Roman" w:hAnsi="Times New Roman" w:cs="Times New Roman"/>
          <w:b w:val="0"/>
          <w:i/>
          <w:szCs w:val="20"/>
        </w:rPr>
        <w:t xml:space="preserve"> of Business </w:t>
      </w:r>
      <w:proofErr w:type="spellStart"/>
      <w:r w:rsidRPr="005C02E3">
        <w:rPr>
          <w:rFonts w:ascii="Times New Roman" w:hAnsi="Times New Roman" w:cs="Times New Roman"/>
          <w:b w:val="0"/>
          <w:i/>
          <w:szCs w:val="20"/>
        </w:rPr>
        <w:t>Strategy</w:t>
      </w:r>
      <w:proofErr w:type="spellEnd"/>
      <w:r w:rsidRPr="005C02E3">
        <w:rPr>
          <w:rFonts w:ascii="Times New Roman" w:hAnsi="Times New Roman" w:cs="Times New Roman"/>
          <w:b w:val="0"/>
          <w:szCs w:val="20"/>
        </w:rPr>
        <w:t>, 20(1), s. 32-37.</w:t>
      </w:r>
    </w:p>
    <w:p w:rsidR="004F439F" w:rsidRPr="005C02E3" w:rsidRDefault="00315B0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Legris</w:t>
      </w:r>
      <w:proofErr w:type="spellEnd"/>
      <w:r w:rsidRPr="005C02E3">
        <w:rPr>
          <w:rFonts w:ascii="Times New Roman" w:hAnsi="Times New Roman" w:cs="Times New Roman"/>
          <w:b w:val="0"/>
          <w:szCs w:val="20"/>
        </w:rPr>
        <w:t>, P</w:t>
      </w:r>
      <w:proofErr w:type="gramStart"/>
      <w:r w:rsidRPr="005C02E3">
        <w:rPr>
          <w:rFonts w:ascii="Times New Roman" w:hAnsi="Times New Roman" w:cs="Times New Roman"/>
          <w:b w:val="0"/>
          <w:szCs w:val="20"/>
        </w:rPr>
        <w:t>.,</w:t>
      </w:r>
      <w:proofErr w:type="gram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Ingham</w:t>
      </w:r>
      <w:proofErr w:type="spellEnd"/>
      <w:r w:rsidRPr="005C02E3">
        <w:rPr>
          <w:rFonts w:ascii="Times New Roman" w:hAnsi="Times New Roman" w:cs="Times New Roman"/>
          <w:b w:val="0"/>
          <w:szCs w:val="20"/>
        </w:rPr>
        <w:t xml:space="preserve">, J. ve </w:t>
      </w:r>
      <w:proofErr w:type="spellStart"/>
      <w:r w:rsidRPr="005C02E3">
        <w:rPr>
          <w:rFonts w:ascii="Times New Roman" w:hAnsi="Times New Roman" w:cs="Times New Roman"/>
          <w:b w:val="0"/>
          <w:szCs w:val="20"/>
        </w:rPr>
        <w:t>Collerette</w:t>
      </w:r>
      <w:proofErr w:type="spellEnd"/>
      <w:r w:rsidRPr="005C02E3">
        <w:rPr>
          <w:rFonts w:ascii="Times New Roman" w:hAnsi="Times New Roman" w:cs="Times New Roman"/>
          <w:b w:val="0"/>
          <w:szCs w:val="20"/>
        </w:rPr>
        <w:t>, P. (2003) “</w:t>
      </w:r>
      <w:proofErr w:type="spellStart"/>
      <w:r w:rsidRPr="005C02E3">
        <w:rPr>
          <w:rFonts w:ascii="Times New Roman" w:hAnsi="Times New Roman" w:cs="Times New Roman"/>
          <w:b w:val="0"/>
          <w:szCs w:val="20"/>
        </w:rPr>
        <w:t>Why</w:t>
      </w:r>
      <w:proofErr w:type="spellEnd"/>
      <w:r w:rsidRPr="005C02E3">
        <w:rPr>
          <w:rFonts w:ascii="Times New Roman" w:hAnsi="Times New Roman" w:cs="Times New Roman"/>
          <w:b w:val="0"/>
          <w:szCs w:val="20"/>
        </w:rPr>
        <w:t xml:space="preserve"> Do People </w:t>
      </w:r>
      <w:proofErr w:type="spellStart"/>
      <w:r w:rsidRPr="005C02E3">
        <w:rPr>
          <w:rFonts w:ascii="Times New Roman" w:hAnsi="Times New Roman" w:cs="Times New Roman"/>
          <w:b w:val="0"/>
          <w:szCs w:val="20"/>
        </w:rPr>
        <w:t>Use</w:t>
      </w:r>
      <w:proofErr w:type="spellEnd"/>
      <w:r w:rsidRPr="005C02E3">
        <w:rPr>
          <w:rFonts w:ascii="Times New Roman" w:hAnsi="Times New Roman" w:cs="Times New Roman"/>
          <w:b w:val="0"/>
          <w:szCs w:val="20"/>
        </w:rPr>
        <w:t xml:space="preserve"> Information </w:t>
      </w:r>
      <w:proofErr w:type="spellStart"/>
      <w:r w:rsidRPr="005C02E3">
        <w:rPr>
          <w:rFonts w:ascii="Times New Roman" w:hAnsi="Times New Roman" w:cs="Times New Roman"/>
          <w:b w:val="0"/>
          <w:szCs w:val="20"/>
        </w:rPr>
        <w:t>Technology</w:t>
      </w:r>
      <w:proofErr w:type="spellEnd"/>
      <w:r w:rsidRPr="005C02E3">
        <w:rPr>
          <w:rFonts w:ascii="Times New Roman" w:hAnsi="Times New Roman" w:cs="Times New Roman"/>
          <w:b w:val="0"/>
          <w:szCs w:val="20"/>
        </w:rPr>
        <w:t xml:space="preserve">? A Critical </w:t>
      </w:r>
      <w:proofErr w:type="spellStart"/>
      <w:r w:rsidRPr="005C02E3">
        <w:rPr>
          <w:rFonts w:ascii="Times New Roman" w:hAnsi="Times New Roman" w:cs="Times New Roman"/>
          <w:b w:val="0"/>
          <w:szCs w:val="20"/>
        </w:rPr>
        <w:t>Review</w:t>
      </w:r>
      <w:proofErr w:type="spellEnd"/>
      <w:r w:rsidRPr="005C02E3">
        <w:rPr>
          <w:rFonts w:ascii="Times New Roman" w:hAnsi="Times New Roman" w:cs="Times New Roman"/>
          <w:b w:val="0"/>
          <w:szCs w:val="20"/>
        </w:rPr>
        <w:t xml:space="preserve"> of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Technology</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Acceptance</w:t>
      </w:r>
      <w:proofErr w:type="spellEnd"/>
      <w:r w:rsidRPr="005C02E3">
        <w:rPr>
          <w:rFonts w:ascii="Times New Roman" w:hAnsi="Times New Roman" w:cs="Times New Roman"/>
          <w:b w:val="0"/>
          <w:szCs w:val="20"/>
        </w:rPr>
        <w:t xml:space="preserve"> Model”, </w:t>
      </w:r>
      <w:r w:rsidRPr="005C02E3">
        <w:rPr>
          <w:rFonts w:ascii="Times New Roman" w:hAnsi="Times New Roman" w:cs="Times New Roman"/>
          <w:b w:val="0"/>
          <w:i/>
          <w:szCs w:val="20"/>
        </w:rPr>
        <w:t>Information &amp; Management</w:t>
      </w:r>
      <w:r w:rsidRPr="005C02E3">
        <w:rPr>
          <w:rFonts w:ascii="Times New Roman" w:hAnsi="Times New Roman" w:cs="Times New Roman"/>
          <w:b w:val="0"/>
          <w:szCs w:val="20"/>
        </w:rPr>
        <w:t>, 40, s. 191-204.</w:t>
      </w:r>
    </w:p>
    <w:p w:rsidR="009A2C1B" w:rsidRPr="005C02E3" w:rsidRDefault="009A2C1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Martinko</w:t>
      </w:r>
      <w:proofErr w:type="spellEnd"/>
      <w:r w:rsidRPr="005C02E3">
        <w:rPr>
          <w:rFonts w:ascii="Times New Roman" w:hAnsi="Times New Roman" w:cs="Times New Roman"/>
          <w:b w:val="0"/>
          <w:szCs w:val="20"/>
        </w:rPr>
        <w:t>, M.J</w:t>
      </w:r>
      <w:proofErr w:type="gramStart"/>
      <w:r w:rsidRPr="005C02E3">
        <w:rPr>
          <w:rFonts w:ascii="Times New Roman" w:hAnsi="Times New Roman" w:cs="Times New Roman"/>
          <w:b w:val="0"/>
          <w:szCs w:val="20"/>
        </w:rPr>
        <w:t>.,</w:t>
      </w:r>
      <w:proofErr w:type="gramEnd"/>
      <w:r w:rsidRPr="005C02E3">
        <w:rPr>
          <w:rFonts w:ascii="Times New Roman" w:hAnsi="Times New Roman" w:cs="Times New Roman"/>
          <w:b w:val="0"/>
          <w:szCs w:val="20"/>
        </w:rPr>
        <w:t xml:space="preserve"> Henry, J.W. ve </w:t>
      </w:r>
      <w:proofErr w:type="spellStart"/>
      <w:r w:rsidRPr="005C02E3">
        <w:rPr>
          <w:rFonts w:ascii="Times New Roman" w:hAnsi="Times New Roman" w:cs="Times New Roman"/>
          <w:b w:val="0"/>
          <w:szCs w:val="20"/>
        </w:rPr>
        <w:t>Zmud</w:t>
      </w:r>
      <w:proofErr w:type="spellEnd"/>
      <w:r w:rsidRPr="005C02E3">
        <w:rPr>
          <w:rFonts w:ascii="Times New Roman" w:hAnsi="Times New Roman" w:cs="Times New Roman"/>
          <w:b w:val="0"/>
          <w:szCs w:val="20"/>
        </w:rPr>
        <w:t xml:space="preserve">, R.W. (1996) “An </w:t>
      </w:r>
      <w:proofErr w:type="spellStart"/>
      <w:r w:rsidRPr="005C02E3">
        <w:rPr>
          <w:rFonts w:ascii="Times New Roman" w:hAnsi="Times New Roman" w:cs="Times New Roman"/>
          <w:b w:val="0"/>
          <w:szCs w:val="20"/>
        </w:rPr>
        <w:t>Attributional</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Explanation</w:t>
      </w:r>
      <w:proofErr w:type="spellEnd"/>
      <w:r w:rsidRPr="005C02E3">
        <w:rPr>
          <w:rFonts w:ascii="Times New Roman" w:hAnsi="Times New Roman" w:cs="Times New Roman"/>
          <w:b w:val="0"/>
          <w:szCs w:val="20"/>
        </w:rPr>
        <w:t xml:space="preserve"> of </w:t>
      </w:r>
      <w:proofErr w:type="spellStart"/>
      <w:r w:rsidRPr="005C02E3">
        <w:rPr>
          <w:rFonts w:ascii="Times New Roman" w:hAnsi="Times New Roman" w:cs="Times New Roman"/>
          <w:b w:val="0"/>
          <w:szCs w:val="20"/>
        </w:rPr>
        <w:t>Individual</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Resistance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to</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Intoduction</w:t>
      </w:r>
      <w:proofErr w:type="spellEnd"/>
      <w:r w:rsidRPr="005C02E3">
        <w:rPr>
          <w:rFonts w:ascii="Times New Roman" w:hAnsi="Times New Roman" w:cs="Times New Roman"/>
          <w:b w:val="0"/>
          <w:szCs w:val="20"/>
        </w:rPr>
        <w:t xml:space="preserve"> of Information Technologies in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Workplace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Behaviour&amp;Information</w:t>
      </w:r>
      <w:proofErr w:type="spellEnd"/>
      <w:r w:rsidRPr="005C02E3">
        <w:rPr>
          <w:rFonts w:ascii="Times New Roman" w:hAnsi="Times New Roman" w:cs="Times New Roman"/>
          <w:b w:val="0"/>
          <w:i/>
          <w:szCs w:val="20"/>
        </w:rPr>
        <w:t xml:space="preserve"> </w:t>
      </w:r>
      <w:proofErr w:type="spellStart"/>
      <w:r w:rsidRPr="005C02E3">
        <w:rPr>
          <w:rFonts w:ascii="Times New Roman" w:hAnsi="Times New Roman" w:cs="Times New Roman"/>
          <w:b w:val="0"/>
          <w:i/>
          <w:szCs w:val="20"/>
        </w:rPr>
        <w:t>Technology</w:t>
      </w:r>
      <w:proofErr w:type="spellEnd"/>
      <w:r w:rsidRPr="005C02E3">
        <w:rPr>
          <w:rFonts w:ascii="Times New Roman" w:hAnsi="Times New Roman" w:cs="Times New Roman"/>
          <w:b w:val="0"/>
          <w:szCs w:val="20"/>
        </w:rPr>
        <w:t>, 15(5), s. 313-330.</w:t>
      </w:r>
    </w:p>
    <w:p w:rsidR="00A35EB8" w:rsidRPr="005C02E3" w:rsidRDefault="009A2C1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lastRenderedPageBreak/>
        <w:t>Martinsons</w:t>
      </w:r>
      <w:proofErr w:type="spellEnd"/>
      <w:r w:rsidRPr="005C02E3">
        <w:rPr>
          <w:rFonts w:ascii="Times New Roman" w:hAnsi="Times New Roman" w:cs="Times New Roman"/>
          <w:b w:val="0"/>
          <w:szCs w:val="20"/>
        </w:rPr>
        <w:t xml:space="preserve">, M.G. ve </w:t>
      </w:r>
      <w:proofErr w:type="spellStart"/>
      <w:r w:rsidRPr="005C02E3">
        <w:rPr>
          <w:rFonts w:ascii="Times New Roman" w:hAnsi="Times New Roman" w:cs="Times New Roman"/>
          <w:b w:val="0"/>
          <w:szCs w:val="20"/>
        </w:rPr>
        <w:t>Chong</w:t>
      </w:r>
      <w:proofErr w:type="spellEnd"/>
      <w:r w:rsidRPr="005C02E3">
        <w:rPr>
          <w:rFonts w:ascii="Times New Roman" w:hAnsi="Times New Roman" w:cs="Times New Roman"/>
          <w:b w:val="0"/>
          <w:szCs w:val="20"/>
        </w:rPr>
        <w:t>, P.K.C. (1999)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Influence</w:t>
      </w:r>
      <w:proofErr w:type="spellEnd"/>
      <w:r w:rsidRPr="005C02E3">
        <w:rPr>
          <w:rFonts w:ascii="Times New Roman" w:hAnsi="Times New Roman" w:cs="Times New Roman"/>
          <w:b w:val="0"/>
          <w:szCs w:val="20"/>
        </w:rPr>
        <w:t xml:space="preserve"> of Human </w:t>
      </w:r>
      <w:proofErr w:type="spellStart"/>
      <w:r w:rsidRPr="005C02E3">
        <w:rPr>
          <w:rFonts w:ascii="Times New Roman" w:hAnsi="Times New Roman" w:cs="Times New Roman"/>
          <w:b w:val="0"/>
          <w:szCs w:val="20"/>
        </w:rPr>
        <w:t>Factors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and</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Specialist</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Involvement</w:t>
      </w:r>
      <w:proofErr w:type="spellEnd"/>
      <w:r w:rsidRPr="005C02E3">
        <w:rPr>
          <w:rFonts w:ascii="Times New Roman" w:hAnsi="Times New Roman" w:cs="Times New Roman"/>
          <w:b w:val="0"/>
          <w:szCs w:val="20"/>
        </w:rPr>
        <w:t xml:space="preserve"> on Information </w:t>
      </w:r>
      <w:proofErr w:type="spellStart"/>
      <w:r w:rsidRPr="005C02E3">
        <w:rPr>
          <w:rFonts w:ascii="Times New Roman" w:hAnsi="Times New Roman" w:cs="Times New Roman"/>
          <w:b w:val="0"/>
          <w:szCs w:val="20"/>
        </w:rPr>
        <w:t>Systems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Success</w:t>
      </w:r>
      <w:proofErr w:type="spellEnd"/>
      <w:r w:rsidRPr="005C02E3">
        <w:rPr>
          <w:rFonts w:ascii="Times New Roman" w:hAnsi="Times New Roman" w:cs="Times New Roman"/>
          <w:b w:val="0"/>
          <w:szCs w:val="20"/>
        </w:rPr>
        <w:t xml:space="preserve">”, </w:t>
      </w:r>
      <w:r w:rsidRPr="005C02E3">
        <w:rPr>
          <w:rFonts w:ascii="Times New Roman" w:hAnsi="Times New Roman" w:cs="Times New Roman"/>
          <w:b w:val="0"/>
          <w:i/>
          <w:szCs w:val="20"/>
        </w:rPr>
        <w:t xml:space="preserve">Human </w:t>
      </w:r>
      <w:proofErr w:type="spellStart"/>
      <w:r w:rsidRPr="005C02E3">
        <w:rPr>
          <w:rFonts w:ascii="Times New Roman" w:hAnsi="Times New Roman" w:cs="Times New Roman"/>
          <w:b w:val="0"/>
          <w:i/>
          <w:szCs w:val="20"/>
        </w:rPr>
        <w:t>Relations</w:t>
      </w:r>
      <w:proofErr w:type="spellEnd"/>
      <w:r w:rsidRPr="005C02E3">
        <w:rPr>
          <w:rFonts w:ascii="Times New Roman" w:hAnsi="Times New Roman" w:cs="Times New Roman"/>
          <w:b w:val="0"/>
          <w:szCs w:val="20"/>
        </w:rPr>
        <w:t>, 52(1), s. 123-152.</w:t>
      </w:r>
      <w:r w:rsidR="00A35EB8" w:rsidRPr="005C02E3">
        <w:rPr>
          <w:rFonts w:ascii="Times New Roman" w:hAnsi="Times New Roman" w:cs="Times New Roman"/>
          <w:b w:val="0"/>
          <w:szCs w:val="20"/>
        </w:rPr>
        <w:t xml:space="preserve">Rajagopal’a </w:t>
      </w:r>
      <w:proofErr w:type="gramStart"/>
      <w:r w:rsidR="00A35EB8" w:rsidRPr="005C02E3">
        <w:rPr>
          <w:rFonts w:ascii="Times New Roman" w:hAnsi="Times New Roman" w:cs="Times New Roman"/>
          <w:b w:val="0"/>
          <w:szCs w:val="20"/>
        </w:rPr>
        <w:t>(</w:t>
      </w:r>
      <w:proofErr w:type="gramEnd"/>
      <w:r w:rsidR="00A35EB8" w:rsidRPr="005C02E3">
        <w:rPr>
          <w:rFonts w:ascii="Times New Roman" w:hAnsi="Times New Roman" w:cs="Times New Roman"/>
          <w:b w:val="0"/>
          <w:szCs w:val="20"/>
        </w:rPr>
        <w:t>2002, s.88</w:t>
      </w:r>
    </w:p>
    <w:p w:rsidR="004F439F" w:rsidRPr="005C02E3" w:rsidRDefault="009A2C1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Raymond</w:t>
      </w:r>
      <w:proofErr w:type="spellEnd"/>
      <w:r w:rsidRPr="005C02E3">
        <w:rPr>
          <w:rFonts w:ascii="Times New Roman" w:hAnsi="Times New Roman" w:cs="Times New Roman"/>
          <w:b w:val="0"/>
          <w:szCs w:val="20"/>
        </w:rPr>
        <w:t>, L</w:t>
      </w:r>
      <w:proofErr w:type="gramStart"/>
      <w:r w:rsidRPr="005C02E3">
        <w:rPr>
          <w:rFonts w:ascii="Times New Roman" w:hAnsi="Times New Roman" w:cs="Times New Roman"/>
          <w:b w:val="0"/>
          <w:szCs w:val="20"/>
        </w:rPr>
        <w:t>.,</w:t>
      </w:r>
      <w:proofErr w:type="gram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Bergeron</w:t>
      </w:r>
      <w:proofErr w:type="spellEnd"/>
      <w:r w:rsidRPr="005C02E3">
        <w:rPr>
          <w:rFonts w:ascii="Times New Roman" w:hAnsi="Times New Roman" w:cs="Times New Roman"/>
          <w:b w:val="0"/>
          <w:szCs w:val="20"/>
        </w:rPr>
        <w:t xml:space="preserve">, F. ve </w:t>
      </w:r>
      <w:proofErr w:type="spellStart"/>
      <w:r w:rsidRPr="005C02E3">
        <w:rPr>
          <w:rFonts w:ascii="Times New Roman" w:hAnsi="Times New Roman" w:cs="Times New Roman"/>
          <w:b w:val="0"/>
          <w:szCs w:val="20"/>
        </w:rPr>
        <w:t>Rivard</w:t>
      </w:r>
      <w:proofErr w:type="spellEnd"/>
      <w:r w:rsidRPr="005C02E3">
        <w:rPr>
          <w:rFonts w:ascii="Times New Roman" w:hAnsi="Times New Roman" w:cs="Times New Roman"/>
          <w:b w:val="0"/>
          <w:szCs w:val="20"/>
        </w:rPr>
        <w:t>, S. (1998) “</w:t>
      </w:r>
      <w:proofErr w:type="spellStart"/>
      <w:r w:rsidRPr="005C02E3">
        <w:rPr>
          <w:rFonts w:ascii="Times New Roman" w:hAnsi="Times New Roman" w:cs="Times New Roman"/>
          <w:b w:val="0"/>
          <w:szCs w:val="20"/>
        </w:rPr>
        <w:t>Determinants</w:t>
      </w:r>
      <w:proofErr w:type="spellEnd"/>
      <w:r w:rsidRPr="005C02E3">
        <w:rPr>
          <w:rFonts w:ascii="Times New Roman" w:hAnsi="Times New Roman" w:cs="Times New Roman"/>
          <w:b w:val="0"/>
          <w:szCs w:val="20"/>
        </w:rPr>
        <w:t xml:space="preserve"> of Business </w:t>
      </w:r>
      <w:proofErr w:type="spellStart"/>
      <w:r w:rsidRPr="005C02E3">
        <w:rPr>
          <w:rFonts w:ascii="Times New Roman" w:hAnsi="Times New Roman" w:cs="Times New Roman"/>
          <w:b w:val="0"/>
          <w:szCs w:val="20"/>
        </w:rPr>
        <w:t>Process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Reengineering</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Success</w:t>
      </w:r>
      <w:proofErr w:type="spellEnd"/>
      <w:r w:rsidRPr="005C02E3">
        <w:rPr>
          <w:rFonts w:ascii="Times New Roman" w:hAnsi="Times New Roman" w:cs="Times New Roman"/>
          <w:b w:val="0"/>
          <w:szCs w:val="20"/>
        </w:rPr>
        <w:t xml:space="preserve"> in Small </w:t>
      </w:r>
      <w:proofErr w:type="spellStart"/>
      <w:r w:rsidRPr="005C02E3">
        <w:rPr>
          <w:rFonts w:ascii="Times New Roman" w:hAnsi="Times New Roman" w:cs="Times New Roman"/>
          <w:b w:val="0"/>
          <w:szCs w:val="20"/>
        </w:rPr>
        <w:t>and</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Large</w:t>
      </w:r>
      <w:proofErr w:type="spellEnd"/>
      <w:r w:rsidRPr="005C02E3">
        <w:rPr>
          <w:rFonts w:ascii="Times New Roman" w:hAnsi="Times New Roman" w:cs="Times New Roman"/>
          <w:b w:val="0"/>
          <w:szCs w:val="20"/>
        </w:rPr>
        <w:t xml:space="preserve"> Enterprises: An </w:t>
      </w:r>
      <w:proofErr w:type="spellStart"/>
      <w:r w:rsidRPr="005C02E3">
        <w:rPr>
          <w:rFonts w:ascii="Times New Roman" w:hAnsi="Times New Roman" w:cs="Times New Roman"/>
          <w:b w:val="0"/>
          <w:szCs w:val="20"/>
        </w:rPr>
        <w:t>Empirical</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Study</w:t>
      </w:r>
      <w:proofErr w:type="spellEnd"/>
      <w:r w:rsidRPr="005C02E3">
        <w:rPr>
          <w:rFonts w:ascii="Times New Roman" w:hAnsi="Times New Roman" w:cs="Times New Roman"/>
          <w:b w:val="0"/>
          <w:szCs w:val="20"/>
        </w:rPr>
        <w:t xml:space="preserve"> in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Canadian</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Context</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Journal</w:t>
      </w:r>
      <w:proofErr w:type="spellEnd"/>
      <w:r w:rsidRPr="005C02E3">
        <w:rPr>
          <w:rFonts w:ascii="Times New Roman" w:hAnsi="Times New Roman" w:cs="Times New Roman"/>
          <w:b w:val="0"/>
          <w:i/>
          <w:szCs w:val="20"/>
        </w:rPr>
        <w:t xml:space="preserve"> of Small Business Management</w:t>
      </w:r>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January</w:t>
      </w:r>
      <w:proofErr w:type="spellEnd"/>
      <w:r w:rsidRPr="005C02E3">
        <w:rPr>
          <w:rFonts w:ascii="Times New Roman" w:hAnsi="Times New Roman" w:cs="Times New Roman"/>
          <w:b w:val="0"/>
          <w:szCs w:val="20"/>
        </w:rPr>
        <w:t>, s. 72-85.</w:t>
      </w:r>
    </w:p>
    <w:p w:rsidR="004F439F" w:rsidRPr="005C02E3" w:rsidRDefault="009A2C1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Reimers</w:t>
      </w:r>
      <w:proofErr w:type="spellEnd"/>
      <w:r w:rsidRPr="005C02E3">
        <w:rPr>
          <w:rFonts w:ascii="Times New Roman" w:hAnsi="Times New Roman" w:cs="Times New Roman"/>
          <w:b w:val="0"/>
          <w:szCs w:val="20"/>
        </w:rPr>
        <w:t>, K. (2002) “</w:t>
      </w:r>
      <w:proofErr w:type="spellStart"/>
      <w:r w:rsidRPr="005C02E3">
        <w:rPr>
          <w:rFonts w:ascii="Times New Roman" w:hAnsi="Times New Roman" w:cs="Times New Roman"/>
          <w:b w:val="0"/>
          <w:szCs w:val="20"/>
        </w:rPr>
        <w:t>Implementing</w:t>
      </w:r>
      <w:proofErr w:type="spellEnd"/>
      <w:r w:rsidRPr="005C02E3">
        <w:rPr>
          <w:rFonts w:ascii="Times New Roman" w:hAnsi="Times New Roman" w:cs="Times New Roman"/>
          <w:b w:val="0"/>
          <w:szCs w:val="20"/>
        </w:rPr>
        <w:t xml:space="preserve"> ERP </w:t>
      </w:r>
      <w:proofErr w:type="spellStart"/>
      <w:r w:rsidRPr="005C02E3">
        <w:rPr>
          <w:rFonts w:ascii="Times New Roman" w:hAnsi="Times New Roman" w:cs="Times New Roman"/>
          <w:b w:val="0"/>
          <w:szCs w:val="20"/>
        </w:rPr>
        <w:t>Systems</w:t>
      </w:r>
      <w:proofErr w:type="spellEnd"/>
      <w:r w:rsidRPr="005C02E3">
        <w:rPr>
          <w:rFonts w:ascii="Times New Roman" w:hAnsi="Times New Roman" w:cs="Times New Roman"/>
          <w:b w:val="0"/>
          <w:szCs w:val="20"/>
        </w:rPr>
        <w:t xml:space="preserve"> in </w:t>
      </w:r>
      <w:proofErr w:type="spellStart"/>
      <w:r w:rsidRPr="005C02E3">
        <w:rPr>
          <w:rFonts w:ascii="Times New Roman" w:hAnsi="Times New Roman" w:cs="Times New Roman"/>
          <w:b w:val="0"/>
          <w:szCs w:val="20"/>
        </w:rPr>
        <w:t>China</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Proceedings</w:t>
      </w:r>
      <w:proofErr w:type="spellEnd"/>
      <w:r w:rsidRPr="005C02E3">
        <w:rPr>
          <w:rFonts w:ascii="Times New Roman" w:hAnsi="Times New Roman" w:cs="Times New Roman"/>
          <w:b w:val="0"/>
          <w:szCs w:val="20"/>
        </w:rPr>
        <w:t xml:space="preserve"> of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35th </w:t>
      </w:r>
      <w:r w:rsidRPr="005C02E3">
        <w:rPr>
          <w:rFonts w:ascii="Times New Roman" w:hAnsi="Times New Roman" w:cs="Times New Roman"/>
          <w:b w:val="0"/>
          <w:i/>
          <w:szCs w:val="20"/>
        </w:rPr>
        <w:t>Hawaii</w:t>
      </w:r>
      <w:r w:rsidRPr="005C02E3">
        <w:rPr>
          <w:rFonts w:ascii="Times New Roman" w:hAnsi="Times New Roman" w:cs="Times New Roman"/>
          <w:b w:val="0"/>
          <w:szCs w:val="20"/>
        </w:rPr>
        <w:t xml:space="preserve"> </w:t>
      </w:r>
      <w:r w:rsidRPr="005C02E3">
        <w:rPr>
          <w:rFonts w:ascii="Times New Roman" w:hAnsi="Times New Roman" w:cs="Times New Roman"/>
          <w:b w:val="0"/>
          <w:i/>
          <w:szCs w:val="20"/>
        </w:rPr>
        <w:t xml:space="preserve">International Conference on </w:t>
      </w:r>
      <w:proofErr w:type="spellStart"/>
      <w:r w:rsidRPr="005C02E3">
        <w:rPr>
          <w:rFonts w:ascii="Times New Roman" w:hAnsi="Times New Roman" w:cs="Times New Roman"/>
          <w:b w:val="0"/>
          <w:i/>
          <w:szCs w:val="20"/>
        </w:rPr>
        <w:t>System</w:t>
      </w:r>
      <w:proofErr w:type="spellEnd"/>
      <w:r w:rsidRPr="005C02E3">
        <w:rPr>
          <w:rFonts w:ascii="Times New Roman" w:hAnsi="Times New Roman" w:cs="Times New Roman"/>
          <w:b w:val="0"/>
          <w:i/>
          <w:szCs w:val="20"/>
        </w:rPr>
        <w:t xml:space="preserve"> </w:t>
      </w:r>
      <w:proofErr w:type="spellStart"/>
      <w:r w:rsidRPr="005C02E3">
        <w:rPr>
          <w:rFonts w:ascii="Times New Roman" w:hAnsi="Times New Roman" w:cs="Times New Roman"/>
          <w:b w:val="0"/>
          <w:i/>
          <w:szCs w:val="20"/>
        </w:rPr>
        <w:t>Sciences</w:t>
      </w:r>
      <w:proofErr w:type="spellEnd"/>
      <w:r w:rsidRPr="005C02E3">
        <w:rPr>
          <w:rFonts w:ascii="Times New Roman" w:hAnsi="Times New Roman" w:cs="Times New Roman"/>
          <w:b w:val="0"/>
          <w:i/>
          <w:szCs w:val="20"/>
        </w:rPr>
        <w:t xml:space="preserve"> (HICSS-35’02), IEEE </w:t>
      </w:r>
      <w:proofErr w:type="spellStart"/>
      <w:r w:rsidRPr="005C02E3">
        <w:rPr>
          <w:rFonts w:ascii="Times New Roman" w:hAnsi="Times New Roman" w:cs="Times New Roman"/>
          <w:b w:val="0"/>
          <w:i/>
          <w:szCs w:val="20"/>
        </w:rPr>
        <w:t>Computer</w:t>
      </w:r>
      <w:proofErr w:type="spellEnd"/>
      <w:r w:rsidRPr="005C02E3">
        <w:rPr>
          <w:rFonts w:ascii="Times New Roman" w:hAnsi="Times New Roman" w:cs="Times New Roman"/>
          <w:b w:val="0"/>
          <w:i/>
          <w:szCs w:val="20"/>
        </w:rPr>
        <w:t xml:space="preserve"> </w:t>
      </w:r>
      <w:proofErr w:type="spellStart"/>
      <w:r w:rsidRPr="005C02E3">
        <w:rPr>
          <w:rFonts w:ascii="Times New Roman" w:hAnsi="Times New Roman" w:cs="Times New Roman"/>
          <w:b w:val="0"/>
          <w:i/>
          <w:szCs w:val="20"/>
        </w:rPr>
        <w:t>Society</w:t>
      </w:r>
      <w:proofErr w:type="spellEnd"/>
      <w:r w:rsidRPr="005C02E3">
        <w:rPr>
          <w:rFonts w:ascii="Times New Roman" w:hAnsi="Times New Roman" w:cs="Times New Roman"/>
          <w:b w:val="0"/>
          <w:szCs w:val="20"/>
        </w:rPr>
        <w:t>, s. 1-10.</w:t>
      </w:r>
    </w:p>
    <w:p w:rsidR="004F439F" w:rsidRPr="005C02E3" w:rsidRDefault="009A2C1B" w:rsidP="000D365F">
      <w:pPr>
        <w:tabs>
          <w:tab w:val="left" w:pos="12191"/>
        </w:tabs>
        <w:spacing w:line="276" w:lineRule="auto"/>
        <w:ind w:right="-1" w:hanging="567"/>
        <w:jc w:val="both"/>
        <w:outlineLvl w:val="0"/>
        <w:rPr>
          <w:rFonts w:ascii="Times New Roman" w:eastAsia="Times New Roman" w:hAnsi="Times New Roman"/>
          <w:sz w:val="20"/>
          <w:szCs w:val="20"/>
          <w:lang w:eastAsia="tr-TR"/>
        </w:rPr>
      </w:pPr>
      <w:proofErr w:type="spellStart"/>
      <w:r w:rsidRPr="005C02E3">
        <w:rPr>
          <w:rFonts w:ascii="Times New Roman" w:hAnsi="Times New Roman"/>
          <w:sz w:val="20"/>
          <w:szCs w:val="20"/>
        </w:rPr>
        <w:t>Sheu</w:t>
      </w:r>
      <w:proofErr w:type="spellEnd"/>
      <w:r w:rsidRPr="005C02E3">
        <w:rPr>
          <w:rFonts w:ascii="Times New Roman" w:hAnsi="Times New Roman"/>
          <w:sz w:val="20"/>
          <w:szCs w:val="20"/>
        </w:rPr>
        <w:t>, C</w:t>
      </w:r>
      <w:proofErr w:type="gramStart"/>
      <w:r w:rsidRPr="005C02E3">
        <w:rPr>
          <w:rFonts w:ascii="Times New Roman" w:hAnsi="Times New Roman"/>
          <w:sz w:val="20"/>
          <w:szCs w:val="20"/>
        </w:rPr>
        <w:t>.,</w:t>
      </w:r>
      <w:proofErr w:type="gramEnd"/>
      <w:r w:rsidRPr="005C02E3">
        <w:rPr>
          <w:rFonts w:ascii="Times New Roman" w:hAnsi="Times New Roman"/>
          <w:sz w:val="20"/>
          <w:szCs w:val="20"/>
        </w:rPr>
        <w:t xml:space="preserve"> </w:t>
      </w:r>
      <w:proofErr w:type="spellStart"/>
      <w:r w:rsidRPr="005C02E3">
        <w:rPr>
          <w:rFonts w:ascii="Times New Roman" w:hAnsi="Times New Roman"/>
          <w:sz w:val="20"/>
          <w:szCs w:val="20"/>
        </w:rPr>
        <w:t>Chae</w:t>
      </w:r>
      <w:proofErr w:type="spellEnd"/>
      <w:r w:rsidRPr="005C02E3">
        <w:rPr>
          <w:rFonts w:ascii="Times New Roman" w:hAnsi="Times New Roman"/>
          <w:sz w:val="20"/>
          <w:szCs w:val="20"/>
        </w:rPr>
        <w:t xml:space="preserve">, B. ve </w:t>
      </w:r>
      <w:proofErr w:type="spellStart"/>
      <w:r w:rsidRPr="005C02E3">
        <w:rPr>
          <w:rFonts w:ascii="Times New Roman" w:hAnsi="Times New Roman"/>
          <w:sz w:val="20"/>
          <w:szCs w:val="20"/>
        </w:rPr>
        <w:t>Yang</w:t>
      </w:r>
      <w:proofErr w:type="spellEnd"/>
      <w:r w:rsidRPr="005C02E3">
        <w:rPr>
          <w:rFonts w:ascii="Times New Roman" w:hAnsi="Times New Roman"/>
          <w:sz w:val="20"/>
          <w:szCs w:val="20"/>
        </w:rPr>
        <w:t>, C.L. (2004) “</w:t>
      </w:r>
      <w:proofErr w:type="spellStart"/>
      <w:r w:rsidRPr="005C02E3">
        <w:rPr>
          <w:rFonts w:ascii="Times New Roman" w:hAnsi="Times New Roman"/>
          <w:sz w:val="20"/>
          <w:szCs w:val="20"/>
        </w:rPr>
        <w:t>National</w:t>
      </w:r>
      <w:proofErr w:type="spellEnd"/>
      <w:r w:rsidRPr="005C02E3">
        <w:rPr>
          <w:rFonts w:ascii="Times New Roman" w:hAnsi="Times New Roman"/>
          <w:sz w:val="20"/>
          <w:szCs w:val="20"/>
        </w:rPr>
        <w:t xml:space="preserve"> </w:t>
      </w:r>
      <w:proofErr w:type="spellStart"/>
      <w:r w:rsidRPr="005C02E3">
        <w:rPr>
          <w:rFonts w:ascii="Times New Roman" w:hAnsi="Times New Roman"/>
          <w:sz w:val="20"/>
          <w:szCs w:val="20"/>
        </w:rPr>
        <w:t>Differences</w:t>
      </w:r>
      <w:proofErr w:type="spellEnd"/>
      <w:r w:rsidRPr="005C02E3">
        <w:rPr>
          <w:rFonts w:ascii="Times New Roman" w:hAnsi="Times New Roman"/>
          <w:sz w:val="20"/>
          <w:szCs w:val="20"/>
        </w:rPr>
        <w:t xml:space="preserve"> </w:t>
      </w:r>
      <w:proofErr w:type="spellStart"/>
      <w:r w:rsidRPr="005C02E3">
        <w:rPr>
          <w:rFonts w:ascii="Times New Roman" w:hAnsi="Times New Roman"/>
          <w:sz w:val="20"/>
          <w:szCs w:val="20"/>
        </w:rPr>
        <w:t>and</w:t>
      </w:r>
      <w:proofErr w:type="spellEnd"/>
      <w:r w:rsidRPr="005C02E3">
        <w:rPr>
          <w:rFonts w:ascii="Times New Roman" w:hAnsi="Times New Roman"/>
          <w:sz w:val="20"/>
          <w:szCs w:val="20"/>
        </w:rPr>
        <w:t xml:space="preserve"> ERP </w:t>
      </w:r>
      <w:proofErr w:type="spellStart"/>
      <w:r w:rsidRPr="005C02E3">
        <w:rPr>
          <w:rFonts w:ascii="Times New Roman" w:hAnsi="Times New Roman"/>
          <w:sz w:val="20"/>
          <w:szCs w:val="20"/>
        </w:rPr>
        <w:t>Implementation</w:t>
      </w:r>
      <w:proofErr w:type="spellEnd"/>
      <w:r w:rsidRPr="005C02E3">
        <w:rPr>
          <w:rFonts w:ascii="Times New Roman" w:hAnsi="Times New Roman"/>
          <w:sz w:val="20"/>
          <w:szCs w:val="20"/>
        </w:rPr>
        <w:t xml:space="preserve">: </w:t>
      </w:r>
      <w:proofErr w:type="spellStart"/>
      <w:r w:rsidRPr="005C02E3">
        <w:rPr>
          <w:rFonts w:ascii="Times New Roman" w:hAnsi="Times New Roman"/>
          <w:sz w:val="20"/>
          <w:szCs w:val="20"/>
        </w:rPr>
        <w:t>Issues</w:t>
      </w:r>
      <w:proofErr w:type="spellEnd"/>
      <w:r w:rsidRPr="005C02E3">
        <w:rPr>
          <w:rFonts w:ascii="Times New Roman" w:hAnsi="Times New Roman"/>
          <w:sz w:val="20"/>
          <w:szCs w:val="20"/>
        </w:rPr>
        <w:t xml:space="preserve"> </w:t>
      </w:r>
      <w:proofErr w:type="spellStart"/>
      <w:r w:rsidRPr="005C02E3">
        <w:rPr>
          <w:rFonts w:ascii="Times New Roman" w:hAnsi="Times New Roman"/>
          <w:sz w:val="20"/>
          <w:szCs w:val="20"/>
        </w:rPr>
        <w:t>and</w:t>
      </w:r>
      <w:proofErr w:type="spellEnd"/>
      <w:r w:rsidRPr="005C02E3">
        <w:rPr>
          <w:rFonts w:ascii="Times New Roman" w:hAnsi="Times New Roman"/>
          <w:sz w:val="20"/>
          <w:szCs w:val="20"/>
        </w:rPr>
        <w:t xml:space="preserve"> </w:t>
      </w:r>
      <w:proofErr w:type="spellStart"/>
      <w:r w:rsidRPr="005C02E3">
        <w:rPr>
          <w:rFonts w:ascii="Times New Roman" w:hAnsi="Times New Roman"/>
          <w:sz w:val="20"/>
          <w:szCs w:val="20"/>
        </w:rPr>
        <w:t>Challenges</w:t>
      </w:r>
      <w:proofErr w:type="spellEnd"/>
      <w:r w:rsidRPr="005C02E3">
        <w:rPr>
          <w:rFonts w:ascii="Times New Roman" w:hAnsi="Times New Roman"/>
          <w:sz w:val="20"/>
          <w:szCs w:val="20"/>
        </w:rPr>
        <w:t xml:space="preserve">”, </w:t>
      </w:r>
      <w:proofErr w:type="spellStart"/>
      <w:r w:rsidRPr="005C02E3">
        <w:rPr>
          <w:rFonts w:ascii="Times New Roman" w:hAnsi="Times New Roman"/>
          <w:i/>
          <w:sz w:val="20"/>
          <w:szCs w:val="20"/>
        </w:rPr>
        <w:t>Omega</w:t>
      </w:r>
      <w:proofErr w:type="spellEnd"/>
      <w:r w:rsidRPr="005C02E3">
        <w:rPr>
          <w:rFonts w:ascii="Times New Roman" w:hAnsi="Times New Roman"/>
          <w:sz w:val="20"/>
          <w:szCs w:val="20"/>
        </w:rPr>
        <w:t>, 32, s. 361-371.</w:t>
      </w:r>
    </w:p>
    <w:p w:rsidR="004F439F" w:rsidRPr="005C02E3" w:rsidRDefault="009A2C1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Siriginidi</w:t>
      </w:r>
      <w:proofErr w:type="spellEnd"/>
      <w:r w:rsidRPr="005C02E3">
        <w:rPr>
          <w:rFonts w:ascii="Times New Roman" w:hAnsi="Times New Roman" w:cs="Times New Roman"/>
          <w:b w:val="0"/>
          <w:szCs w:val="20"/>
        </w:rPr>
        <w:t xml:space="preserve">, S.R. (2000) “Enterprise Resource Planning in </w:t>
      </w:r>
      <w:proofErr w:type="spellStart"/>
      <w:r w:rsidRPr="005C02E3">
        <w:rPr>
          <w:rFonts w:ascii="Times New Roman" w:hAnsi="Times New Roman" w:cs="Times New Roman"/>
          <w:b w:val="0"/>
          <w:szCs w:val="20"/>
        </w:rPr>
        <w:t>Reengineering</w:t>
      </w:r>
      <w:proofErr w:type="spellEnd"/>
      <w:r w:rsidRPr="005C02E3">
        <w:rPr>
          <w:rFonts w:ascii="Times New Roman" w:hAnsi="Times New Roman" w:cs="Times New Roman"/>
          <w:b w:val="0"/>
          <w:szCs w:val="20"/>
        </w:rPr>
        <w:t xml:space="preserve"> Business”, </w:t>
      </w:r>
      <w:r w:rsidRPr="005C02E3">
        <w:rPr>
          <w:rFonts w:ascii="Times New Roman" w:hAnsi="Times New Roman" w:cs="Times New Roman"/>
          <w:b w:val="0"/>
          <w:i/>
          <w:szCs w:val="20"/>
        </w:rPr>
        <w:t xml:space="preserve">Business </w:t>
      </w:r>
      <w:proofErr w:type="spellStart"/>
      <w:r w:rsidRPr="005C02E3">
        <w:rPr>
          <w:rFonts w:ascii="Times New Roman" w:hAnsi="Times New Roman" w:cs="Times New Roman"/>
          <w:b w:val="0"/>
          <w:i/>
          <w:szCs w:val="20"/>
        </w:rPr>
        <w:t>Process</w:t>
      </w:r>
      <w:proofErr w:type="spellEnd"/>
      <w:r w:rsidRPr="005C02E3">
        <w:rPr>
          <w:rFonts w:ascii="Times New Roman" w:hAnsi="Times New Roman" w:cs="Times New Roman"/>
          <w:b w:val="0"/>
          <w:i/>
          <w:szCs w:val="20"/>
        </w:rPr>
        <w:t xml:space="preserve"> Management</w:t>
      </w:r>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Journal</w:t>
      </w:r>
      <w:proofErr w:type="spellEnd"/>
      <w:r w:rsidRPr="005C02E3">
        <w:rPr>
          <w:rFonts w:ascii="Times New Roman" w:hAnsi="Times New Roman" w:cs="Times New Roman"/>
          <w:b w:val="0"/>
          <w:szCs w:val="20"/>
        </w:rPr>
        <w:t>, 6(5), s. 376-391.</w:t>
      </w:r>
    </w:p>
    <w:p w:rsidR="004F439F" w:rsidRPr="005C02E3" w:rsidRDefault="009A2C1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Sum</w:t>
      </w:r>
      <w:proofErr w:type="spellEnd"/>
      <w:r w:rsidRPr="005C02E3">
        <w:rPr>
          <w:rFonts w:ascii="Times New Roman" w:hAnsi="Times New Roman" w:cs="Times New Roman"/>
          <w:b w:val="0"/>
          <w:szCs w:val="20"/>
        </w:rPr>
        <w:t>, C.C</w:t>
      </w:r>
      <w:proofErr w:type="gramStart"/>
      <w:r w:rsidRPr="005C02E3">
        <w:rPr>
          <w:rFonts w:ascii="Times New Roman" w:hAnsi="Times New Roman" w:cs="Times New Roman"/>
          <w:b w:val="0"/>
          <w:szCs w:val="20"/>
        </w:rPr>
        <w:t>.,</w:t>
      </w:r>
      <w:proofErr w:type="gram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Ang</w:t>
      </w:r>
      <w:proofErr w:type="spellEnd"/>
      <w:r w:rsidRPr="005C02E3">
        <w:rPr>
          <w:rFonts w:ascii="Times New Roman" w:hAnsi="Times New Roman" w:cs="Times New Roman"/>
          <w:b w:val="0"/>
          <w:szCs w:val="20"/>
        </w:rPr>
        <w:t xml:space="preserve">, J.S.K. ve </w:t>
      </w:r>
      <w:proofErr w:type="spellStart"/>
      <w:r w:rsidRPr="005C02E3">
        <w:rPr>
          <w:rFonts w:ascii="Times New Roman" w:hAnsi="Times New Roman" w:cs="Times New Roman"/>
          <w:b w:val="0"/>
          <w:szCs w:val="20"/>
        </w:rPr>
        <w:t>Yeo</w:t>
      </w:r>
      <w:proofErr w:type="spellEnd"/>
      <w:r w:rsidRPr="005C02E3">
        <w:rPr>
          <w:rFonts w:ascii="Times New Roman" w:hAnsi="Times New Roman" w:cs="Times New Roman"/>
          <w:b w:val="0"/>
          <w:szCs w:val="20"/>
        </w:rPr>
        <w:t>, L.N. (1997) “</w:t>
      </w:r>
      <w:proofErr w:type="spellStart"/>
      <w:r w:rsidRPr="005C02E3">
        <w:rPr>
          <w:rFonts w:ascii="Times New Roman" w:hAnsi="Times New Roman" w:cs="Times New Roman"/>
          <w:b w:val="0"/>
          <w:szCs w:val="20"/>
        </w:rPr>
        <w:t>Contextual</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Elements</w:t>
      </w:r>
      <w:proofErr w:type="spellEnd"/>
      <w:r w:rsidRPr="005C02E3">
        <w:rPr>
          <w:rFonts w:ascii="Times New Roman" w:hAnsi="Times New Roman" w:cs="Times New Roman"/>
          <w:b w:val="0"/>
          <w:szCs w:val="20"/>
        </w:rPr>
        <w:t xml:space="preserve"> of Critical </w:t>
      </w:r>
      <w:proofErr w:type="spellStart"/>
      <w:r w:rsidRPr="005C02E3">
        <w:rPr>
          <w:rFonts w:ascii="Times New Roman" w:hAnsi="Times New Roman" w:cs="Times New Roman"/>
          <w:b w:val="0"/>
          <w:szCs w:val="20"/>
        </w:rPr>
        <w:t>Success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Factors</w:t>
      </w:r>
      <w:proofErr w:type="spellEnd"/>
      <w:r w:rsidRPr="005C02E3">
        <w:rPr>
          <w:rFonts w:ascii="Times New Roman" w:hAnsi="Times New Roman" w:cs="Times New Roman"/>
          <w:b w:val="0"/>
          <w:szCs w:val="20"/>
        </w:rPr>
        <w:t xml:space="preserve"> in MRP </w:t>
      </w:r>
      <w:proofErr w:type="spellStart"/>
      <w:r w:rsidRPr="005C02E3">
        <w:rPr>
          <w:rFonts w:ascii="Times New Roman" w:hAnsi="Times New Roman" w:cs="Times New Roman"/>
          <w:b w:val="0"/>
          <w:szCs w:val="20"/>
        </w:rPr>
        <w:t>Implementation</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Production</w:t>
      </w:r>
      <w:proofErr w:type="spellEnd"/>
      <w:r w:rsidRPr="005C02E3">
        <w:rPr>
          <w:rFonts w:ascii="Times New Roman" w:hAnsi="Times New Roman" w:cs="Times New Roman"/>
          <w:b w:val="0"/>
          <w:i/>
          <w:szCs w:val="20"/>
        </w:rPr>
        <w:t xml:space="preserve"> </w:t>
      </w:r>
      <w:proofErr w:type="spellStart"/>
      <w:r w:rsidRPr="005C02E3">
        <w:rPr>
          <w:rFonts w:ascii="Times New Roman" w:hAnsi="Times New Roman" w:cs="Times New Roman"/>
          <w:b w:val="0"/>
          <w:i/>
          <w:szCs w:val="20"/>
        </w:rPr>
        <w:t>and</w:t>
      </w:r>
      <w:proofErr w:type="spellEnd"/>
      <w:r w:rsidRPr="005C02E3">
        <w:rPr>
          <w:rFonts w:ascii="Times New Roman" w:hAnsi="Times New Roman" w:cs="Times New Roman"/>
          <w:b w:val="0"/>
          <w:i/>
          <w:szCs w:val="20"/>
        </w:rPr>
        <w:t xml:space="preserve"> Inventory Management </w:t>
      </w:r>
      <w:proofErr w:type="spellStart"/>
      <w:r w:rsidRPr="005C02E3">
        <w:rPr>
          <w:rFonts w:ascii="Times New Roman" w:hAnsi="Times New Roman" w:cs="Times New Roman"/>
          <w:b w:val="0"/>
          <w:i/>
          <w:szCs w:val="20"/>
        </w:rPr>
        <w:t>Journal</w:t>
      </w:r>
      <w:proofErr w:type="spellEnd"/>
      <w:r w:rsidRPr="005C02E3">
        <w:rPr>
          <w:rFonts w:ascii="Times New Roman" w:hAnsi="Times New Roman" w:cs="Times New Roman"/>
          <w:b w:val="0"/>
          <w:i/>
          <w:szCs w:val="20"/>
        </w:rPr>
        <w:t>,</w:t>
      </w:r>
      <w:r w:rsidRPr="005C02E3">
        <w:rPr>
          <w:rFonts w:ascii="Times New Roman" w:hAnsi="Times New Roman" w:cs="Times New Roman"/>
          <w:b w:val="0"/>
          <w:szCs w:val="20"/>
        </w:rPr>
        <w:t xml:space="preserve"> 38(3), s. 77-82.</w:t>
      </w:r>
    </w:p>
    <w:p w:rsidR="004F439F" w:rsidRPr="005C02E3" w:rsidRDefault="009A2C1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Thong</w:t>
      </w:r>
      <w:proofErr w:type="spellEnd"/>
      <w:r w:rsidRPr="005C02E3">
        <w:rPr>
          <w:rFonts w:ascii="Times New Roman" w:hAnsi="Times New Roman" w:cs="Times New Roman"/>
          <w:b w:val="0"/>
          <w:szCs w:val="20"/>
        </w:rPr>
        <w:t xml:space="preserve">, J.Y.L. (1999) “An </w:t>
      </w:r>
      <w:proofErr w:type="spellStart"/>
      <w:r w:rsidRPr="005C02E3">
        <w:rPr>
          <w:rFonts w:ascii="Times New Roman" w:hAnsi="Times New Roman" w:cs="Times New Roman"/>
          <w:b w:val="0"/>
          <w:szCs w:val="20"/>
        </w:rPr>
        <w:t>Integrated</w:t>
      </w:r>
      <w:proofErr w:type="spellEnd"/>
      <w:r w:rsidRPr="005C02E3">
        <w:rPr>
          <w:rFonts w:ascii="Times New Roman" w:hAnsi="Times New Roman" w:cs="Times New Roman"/>
          <w:b w:val="0"/>
          <w:szCs w:val="20"/>
        </w:rPr>
        <w:t xml:space="preserve"> Model of Information </w:t>
      </w:r>
      <w:proofErr w:type="spellStart"/>
      <w:r w:rsidRPr="005C02E3">
        <w:rPr>
          <w:rFonts w:ascii="Times New Roman" w:hAnsi="Times New Roman" w:cs="Times New Roman"/>
          <w:b w:val="0"/>
          <w:szCs w:val="20"/>
        </w:rPr>
        <w:t>Systems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Adoption</w:t>
      </w:r>
      <w:proofErr w:type="spellEnd"/>
      <w:r w:rsidRPr="005C02E3">
        <w:rPr>
          <w:rFonts w:ascii="Times New Roman" w:hAnsi="Times New Roman" w:cs="Times New Roman"/>
          <w:b w:val="0"/>
          <w:szCs w:val="20"/>
        </w:rPr>
        <w:t xml:space="preserve"> in Small </w:t>
      </w:r>
      <w:proofErr w:type="spellStart"/>
      <w:r w:rsidRPr="005C02E3">
        <w:rPr>
          <w:rFonts w:ascii="Times New Roman" w:hAnsi="Times New Roman" w:cs="Times New Roman"/>
          <w:b w:val="0"/>
          <w:szCs w:val="20"/>
        </w:rPr>
        <w:t>Businesses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Journal</w:t>
      </w:r>
      <w:proofErr w:type="spellEnd"/>
      <w:r w:rsidRPr="005C02E3">
        <w:rPr>
          <w:rFonts w:ascii="Times New Roman" w:hAnsi="Times New Roman" w:cs="Times New Roman"/>
          <w:b w:val="0"/>
          <w:i/>
          <w:szCs w:val="20"/>
        </w:rPr>
        <w:t xml:space="preserve"> of Management Information </w:t>
      </w:r>
      <w:proofErr w:type="spellStart"/>
      <w:r w:rsidRPr="005C02E3">
        <w:rPr>
          <w:rFonts w:ascii="Times New Roman" w:hAnsi="Times New Roman" w:cs="Times New Roman"/>
          <w:b w:val="0"/>
          <w:i/>
          <w:szCs w:val="20"/>
        </w:rPr>
        <w:t>Systems</w:t>
      </w:r>
      <w:proofErr w:type="spellEnd"/>
      <w:r w:rsidRPr="005C02E3">
        <w:rPr>
          <w:rFonts w:ascii="Times New Roman" w:hAnsi="Times New Roman" w:cs="Times New Roman"/>
          <w:b w:val="0"/>
          <w:szCs w:val="20"/>
        </w:rPr>
        <w:t>, 15(4), s. 187-214.</w:t>
      </w:r>
    </w:p>
    <w:p w:rsidR="004F439F" w:rsidRPr="005C02E3" w:rsidRDefault="009A2C1B" w:rsidP="000D365F">
      <w:pPr>
        <w:pStyle w:val="GvdeMetniGirintisi2"/>
        <w:tabs>
          <w:tab w:val="clear" w:pos="1440"/>
        </w:tabs>
        <w:spacing w:before="0" w:line="276" w:lineRule="auto"/>
        <w:ind w:left="0" w:hanging="567"/>
        <w:rPr>
          <w:rFonts w:ascii="Times New Roman" w:hAnsi="Times New Roman" w:cs="Times New Roman"/>
          <w:b w:val="0"/>
          <w:szCs w:val="20"/>
        </w:rPr>
      </w:pPr>
      <w:r w:rsidRPr="005C02E3">
        <w:rPr>
          <w:rFonts w:ascii="Times New Roman" w:hAnsi="Times New Roman" w:cs="Times New Roman"/>
          <w:b w:val="0"/>
          <w:szCs w:val="20"/>
        </w:rPr>
        <w:t>Turban, E</w:t>
      </w:r>
      <w:proofErr w:type="gramStart"/>
      <w:r w:rsidRPr="005C02E3">
        <w:rPr>
          <w:rFonts w:ascii="Times New Roman" w:hAnsi="Times New Roman" w:cs="Times New Roman"/>
          <w:b w:val="0"/>
          <w:szCs w:val="20"/>
        </w:rPr>
        <w:t>.,</w:t>
      </w:r>
      <w:proofErr w:type="gram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McLean</w:t>
      </w:r>
      <w:proofErr w:type="spellEnd"/>
      <w:r w:rsidRPr="005C02E3">
        <w:rPr>
          <w:rFonts w:ascii="Times New Roman" w:hAnsi="Times New Roman" w:cs="Times New Roman"/>
          <w:b w:val="0"/>
          <w:szCs w:val="20"/>
        </w:rPr>
        <w:t xml:space="preserve">, E. ve </w:t>
      </w:r>
      <w:proofErr w:type="spellStart"/>
      <w:r w:rsidRPr="005C02E3">
        <w:rPr>
          <w:rFonts w:ascii="Times New Roman" w:hAnsi="Times New Roman" w:cs="Times New Roman"/>
          <w:b w:val="0"/>
          <w:szCs w:val="20"/>
        </w:rPr>
        <w:t>Wetherbe</w:t>
      </w:r>
      <w:proofErr w:type="spellEnd"/>
      <w:r w:rsidRPr="005C02E3">
        <w:rPr>
          <w:rFonts w:ascii="Times New Roman" w:hAnsi="Times New Roman" w:cs="Times New Roman"/>
          <w:b w:val="0"/>
          <w:szCs w:val="20"/>
        </w:rPr>
        <w:t xml:space="preserve">, J. (1999) Information </w:t>
      </w:r>
      <w:proofErr w:type="spellStart"/>
      <w:r w:rsidRPr="005C02E3">
        <w:rPr>
          <w:rFonts w:ascii="Times New Roman" w:hAnsi="Times New Roman" w:cs="Times New Roman"/>
          <w:b w:val="0"/>
          <w:szCs w:val="20"/>
        </w:rPr>
        <w:t>Technology</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for</w:t>
      </w:r>
      <w:proofErr w:type="spellEnd"/>
      <w:r w:rsidRPr="005C02E3">
        <w:rPr>
          <w:rFonts w:ascii="Times New Roman" w:hAnsi="Times New Roman" w:cs="Times New Roman"/>
          <w:b w:val="0"/>
          <w:szCs w:val="20"/>
        </w:rPr>
        <w:t xml:space="preserve"> Management, 2nd Ed., New York: John </w:t>
      </w:r>
      <w:proofErr w:type="spellStart"/>
      <w:r w:rsidRPr="005C02E3">
        <w:rPr>
          <w:rFonts w:ascii="Times New Roman" w:hAnsi="Times New Roman" w:cs="Times New Roman"/>
          <w:b w:val="0"/>
          <w:szCs w:val="20"/>
        </w:rPr>
        <w:t>Wiley</w:t>
      </w:r>
      <w:proofErr w:type="spellEnd"/>
      <w:r w:rsidRPr="005C02E3">
        <w:rPr>
          <w:rFonts w:ascii="Times New Roman" w:hAnsi="Times New Roman" w:cs="Times New Roman"/>
          <w:b w:val="0"/>
          <w:szCs w:val="20"/>
        </w:rPr>
        <w:t xml:space="preserve"> &amp; </w:t>
      </w:r>
      <w:proofErr w:type="spellStart"/>
      <w:r w:rsidRPr="005C02E3">
        <w:rPr>
          <w:rFonts w:ascii="Times New Roman" w:hAnsi="Times New Roman" w:cs="Times New Roman"/>
          <w:b w:val="0"/>
          <w:szCs w:val="20"/>
        </w:rPr>
        <w:t>Sons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Inc</w:t>
      </w:r>
      <w:proofErr w:type="spellEnd"/>
      <w:r w:rsidRPr="005C02E3">
        <w:rPr>
          <w:rFonts w:ascii="Times New Roman" w:hAnsi="Times New Roman" w:cs="Times New Roman"/>
          <w:b w:val="0"/>
          <w:szCs w:val="20"/>
        </w:rPr>
        <w:t>.</w:t>
      </w:r>
    </w:p>
    <w:p w:rsidR="004F439F" w:rsidRPr="005C02E3" w:rsidRDefault="009A2C1B" w:rsidP="000D365F">
      <w:pPr>
        <w:tabs>
          <w:tab w:val="left" w:pos="12191"/>
        </w:tabs>
        <w:spacing w:line="276" w:lineRule="auto"/>
        <w:ind w:right="-1" w:hanging="567"/>
        <w:jc w:val="both"/>
        <w:outlineLvl w:val="0"/>
        <w:rPr>
          <w:rFonts w:ascii="Times New Roman" w:hAnsi="Times New Roman"/>
          <w:bCs/>
          <w:sz w:val="20"/>
          <w:szCs w:val="20"/>
        </w:rPr>
      </w:pPr>
      <w:proofErr w:type="spellStart"/>
      <w:r w:rsidRPr="005C02E3">
        <w:rPr>
          <w:rFonts w:ascii="Times New Roman" w:hAnsi="Times New Roman"/>
          <w:sz w:val="20"/>
          <w:szCs w:val="20"/>
        </w:rPr>
        <w:t>Wang</w:t>
      </w:r>
      <w:proofErr w:type="spellEnd"/>
      <w:r w:rsidRPr="005C02E3">
        <w:rPr>
          <w:rFonts w:ascii="Times New Roman" w:hAnsi="Times New Roman"/>
          <w:sz w:val="20"/>
          <w:szCs w:val="20"/>
        </w:rPr>
        <w:t>, E.T.G. (2001) “</w:t>
      </w:r>
      <w:proofErr w:type="spellStart"/>
      <w:r w:rsidRPr="005C02E3">
        <w:rPr>
          <w:rFonts w:ascii="Times New Roman" w:hAnsi="Times New Roman"/>
          <w:sz w:val="20"/>
          <w:szCs w:val="20"/>
        </w:rPr>
        <w:t>Linking</w:t>
      </w:r>
      <w:proofErr w:type="spellEnd"/>
      <w:r w:rsidRPr="005C02E3">
        <w:rPr>
          <w:rFonts w:ascii="Times New Roman" w:hAnsi="Times New Roman"/>
          <w:sz w:val="20"/>
          <w:szCs w:val="20"/>
        </w:rPr>
        <w:t xml:space="preserve"> </w:t>
      </w:r>
      <w:proofErr w:type="spellStart"/>
      <w:r w:rsidRPr="005C02E3">
        <w:rPr>
          <w:rFonts w:ascii="Times New Roman" w:hAnsi="Times New Roman"/>
          <w:sz w:val="20"/>
          <w:szCs w:val="20"/>
        </w:rPr>
        <w:t>Organizational</w:t>
      </w:r>
      <w:proofErr w:type="spellEnd"/>
      <w:r w:rsidRPr="005C02E3">
        <w:rPr>
          <w:rFonts w:ascii="Times New Roman" w:hAnsi="Times New Roman"/>
          <w:sz w:val="20"/>
          <w:szCs w:val="20"/>
        </w:rPr>
        <w:t xml:space="preserve"> </w:t>
      </w:r>
      <w:proofErr w:type="spellStart"/>
      <w:r w:rsidRPr="005C02E3">
        <w:rPr>
          <w:rFonts w:ascii="Times New Roman" w:hAnsi="Times New Roman"/>
          <w:sz w:val="20"/>
          <w:szCs w:val="20"/>
        </w:rPr>
        <w:t>Context</w:t>
      </w:r>
      <w:proofErr w:type="spellEnd"/>
      <w:r w:rsidRPr="005C02E3">
        <w:rPr>
          <w:rFonts w:ascii="Times New Roman" w:hAnsi="Times New Roman"/>
          <w:sz w:val="20"/>
          <w:szCs w:val="20"/>
        </w:rPr>
        <w:t xml:space="preserve"> </w:t>
      </w:r>
      <w:proofErr w:type="spellStart"/>
      <w:r w:rsidRPr="005C02E3">
        <w:rPr>
          <w:rFonts w:ascii="Times New Roman" w:hAnsi="Times New Roman"/>
          <w:sz w:val="20"/>
          <w:szCs w:val="20"/>
        </w:rPr>
        <w:t>with</w:t>
      </w:r>
      <w:proofErr w:type="spellEnd"/>
      <w:r w:rsidRPr="005C02E3">
        <w:rPr>
          <w:rFonts w:ascii="Times New Roman" w:hAnsi="Times New Roman"/>
          <w:sz w:val="20"/>
          <w:szCs w:val="20"/>
        </w:rPr>
        <w:t xml:space="preserve"> </w:t>
      </w:r>
      <w:proofErr w:type="spellStart"/>
      <w:r w:rsidRPr="005C02E3">
        <w:rPr>
          <w:rFonts w:ascii="Times New Roman" w:hAnsi="Times New Roman"/>
          <w:sz w:val="20"/>
          <w:szCs w:val="20"/>
        </w:rPr>
        <w:t>Structure</w:t>
      </w:r>
      <w:proofErr w:type="spellEnd"/>
      <w:r w:rsidRPr="005C02E3">
        <w:rPr>
          <w:rFonts w:ascii="Times New Roman" w:hAnsi="Times New Roman"/>
          <w:sz w:val="20"/>
          <w:szCs w:val="20"/>
        </w:rPr>
        <w:t xml:space="preserve">: A Preliminary </w:t>
      </w:r>
      <w:proofErr w:type="spellStart"/>
      <w:r w:rsidRPr="005C02E3">
        <w:rPr>
          <w:rFonts w:ascii="Times New Roman" w:hAnsi="Times New Roman"/>
          <w:sz w:val="20"/>
          <w:szCs w:val="20"/>
        </w:rPr>
        <w:t>Investigation</w:t>
      </w:r>
      <w:proofErr w:type="spellEnd"/>
      <w:r w:rsidRPr="005C02E3">
        <w:rPr>
          <w:rFonts w:ascii="Times New Roman" w:hAnsi="Times New Roman"/>
          <w:sz w:val="20"/>
          <w:szCs w:val="20"/>
        </w:rPr>
        <w:t xml:space="preserve"> of </w:t>
      </w:r>
      <w:proofErr w:type="spellStart"/>
      <w:r w:rsidRPr="005C02E3">
        <w:rPr>
          <w:rFonts w:ascii="Times New Roman" w:hAnsi="Times New Roman"/>
          <w:sz w:val="20"/>
          <w:szCs w:val="20"/>
        </w:rPr>
        <w:t>The</w:t>
      </w:r>
      <w:proofErr w:type="spellEnd"/>
      <w:r w:rsidRPr="005C02E3">
        <w:rPr>
          <w:rFonts w:ascii="Times New Roman" w:hAnsi="Times New Roman"/>
          <w:sz w:val="20"/>
          <w:szCs w:val="20"/>
        </w:rPr>
        <w:t xml:space="preserve"> Information </w:t>
      </w:r>
      <w:proofErr w:type="spellStart"/>
      <w:r w:rsidRPr="005C02E3">
        <w:rPr>
          <w:rFonts w:ascii="Times New Roman" w:hAnsi="Times New Roman"/>
          <w:sz w:val="20"/>
          <w:szCs w:val="20"/>
        </w:rPr>
        <w:t>Processing</w:t>
      </w:r>
      <w:proofErr w:type="spellEnd"/>
      <w:r w:rsidRPr="005C02E3">
        <w:rPr>
          <w:rFonts w:ascii="Times New Roman" w:hAnsi="Times New Roman"/>
          <w:sz w:val="20"/>
          <w:szCs w:val="20"/>
        </w:rPr>
        <w:t xml:space="preserve"> </w:t>
      </w:r>
      <w:proofErr w:type="spellStart"/>
      <w:r w:rsidRPr="005C02E3">
        <w:rPr>
          <w:rFonts w:ascii="Times New Roman" w:hAnsi="Times New Roman"/>
          <w:sz w:val="20"/>
          <w:szCs w:val="20"/>
        </w:rPr>
        <w:t>View</w:t>
      </w:r>
      <w:proofErr w:type="spellEnd"/>
      <w:r w:rsidRPr="005C02E3">
        <w:rPr>
          <w:rFonts w:ascii="Times New Roman" w:hAnsi="Times New Roman"/>
          <w:sz w:val="20"/>
          <w:szCs w:val="20"/>
        </w:rPr>
        <w:t xml:space="preserve">”, </w:t>
      </w:r>
      <w:proofErr w:type="spellStart"/>
      <w:r w:rsidRPr="005C02E3">
        <w:rPr>
          <w:rFonts w:ascii="Times New Roman" w:hAnsi="Times New Roman"/>
          <w:i/>
          <w:sz w:val="20"/>
          <w:szCs w:val="20"/>
        </w:rPr>
        <w:t>Omega</w:t>
      </w:r>
      <w:proofErr w:type="spellEnd"/>
      <w:r w:rsidRPr="005C02E3">
        <w:rPr>
          <w:rFonts w:ascii="Times New Roman" w:hAnsi="Times New Roman"/>
          <w:sz w:val="20"/>
          <w:szCs w:val="20"/>
        </w:rPr>
        <w:t>, 29, s. 429-443.</w:t>
      </w:r>
    </w:p>
    <w:p w:rsidR="004F439F" w:rsidRPr="005C02E3" w:rsidRDefault="009A2C1B" w:rsidP="000D365F">
      <w:pPr>
        <w:tabs>
          <w:tab w:val="left" w:pos="12191"/>
        </w:tabs>
        <w:spacing w:line="276" w:lineRule="auto"/>
        <w:ind w:right="-1" w:hanging="567"/>
        <w:jc w:val="both"/>
        <w:outlineLvl w:val="0"/>
        <w:rPr>
          <w:rFonts w:ascii="Times New Roman" w:hAnsi="Times New Roman"/>
          <w:sz w:val="20"/>
          <w:szCs w:val="20"/>
        </w:rPr>
      </w:pPr>
      <w:r w:rsidRPr="005C02E3">
        <w:rPr>
          <w:rFonts w:ascii="Times New Roman" w:hAnsi="Times New Roman"/>
          <w:sz w:val="20"/>
          <w:szCs w:val="20"/>
        </w:rPr>
        <w:t xml:space="preserve">Williams, J. ve </w:t>
      </w:r>
      <w:proofErr w:type="spellStart"/>
      <w:r w:rsidRPr="005C02E3">
        <w:rPr>
          <w:rFonts w:ascii="Times New Roman" w:hAnsi="Times New Roman"/>
          <w:sz w:val="20"/>
          <w:szCs w:val="20"/>
        </w:rPr>
        <w:t>Ramaprasad</w:t>
      </w:r>
      <w:proofErr w:type="spellEnd"/>
      <w:r w:rsidRPr="005C02E3">
        <w:rPr>
          <w:rFonts w:ascii="Times New Roman" w:hAnsi="Times New Roman"/>
          <w:sz w:val="20"/>
          <w:szCs w:val="20"/>
        </w:rPr>
        <w:t xml:space="preserve">, A. (1996) “A </w:t>
      </w:r>
      <w:proofErr w:type="spellStart"/>
      <w:r w:rsidRPr="005C02E3">
        <w:rPr>
          <w:rFonts w:ascii="Times New Roman" w:hAnsi="Times New Roman"/>
          <w:sz w:val="20"/>
          <w:szCs w:val="20"/>
        </w:rPr>
        <w:t>Taxonomy</w:t>
      </w:r>
      <w:proofErr w:type="spellEnd"/>
      <w:r w:rsidRPr="005C02E3">
        <w:rPr>
          <w:rFonts w:ascii="Times New Roman" w:hAnsi="Times New Roman"/>
          <w:sz w:val="20"/>
          <w:szCs w:val="20"/>
        </w:rPr>
        <w:t xml:space="preserve"> of Critical </w:t>
      </w:r>
      <w:proofErr w:type="spellStart"/>
      <w:r w:rsidRPr="005C02E3">
        <w:rPr>
          <w:rFonts w:ascii="Times New Roman" w:hAnsi="Times New Roman"/>
          <w:sz w:val="20"/>
          <w:szCs w:val="20"/>
        </w:rPr>
        <w:t>Success</w:t>
      </w:r>
      <w:proofErr w:type="spellEnd"/>
      <w:r w:rsidRPr="005C02E3">
        <w:rPr>
          <w:rFonts w:ascii="Times New Roman" w:hAnsi="Times New Roman"/>
          <w:sz w:val="20"/>
          <w:szCs w:val="20"/>
        </w:rPr>
        <w:t xml:space="preserve"> </w:t>
      </w:r>
      <w:proofErr w:type="spellStart"/>
      <w:r w:rsidRPr="005C02E3">
        <w:rPr>
          <w:rFonts w:ascii="Times New Roman" w:hAnsi="Times New Roman"/>
          <w:sz w:val="20"/>
          <w:szCs w:val="20"/>
        </w:rPr>
        <w:t>Factors</w:t>
      </w:r>
      <w:proofErr w:type="spellEnd"/>
      <w:r w:rsidRPr="005C02E3">
        <w:rPr>
          <w:rFonts w:ascii="Times New Roman" w:hAnsi="Times New Roman"/>
          <w:sz w:val="20"/>
          <w:szCs w:val="20"/>
        </w:rPr>
        <w:t xml:space="preserve">”, </w:t>
      </w:r>
      <w:proofErr w:type="spellStart"/>
      <w:r w:rsidRPr="005C02E3">
        <w:rPr>
          <w:rFonts w:ascii="Times New Roman" w:hAnsi="Times New Roman"/>
          <w:i/>
          <w:sz w:val="20"/>
          <w:szCs w:val="20"/>
        </w:rPr>
        <w:t>European</w:t>
      </w:r>
      <w:proofErr w:type="spellEnd"/>
      <w:r w:rsidRPr="005C02E3">
        <w:rPr>
          <w:rFonts w:ascii="Times New Roman" w:hAnsi="Times New Roman"/>
          <w:i/>
          <w:sz w:val="20"/>
          <w:szCs w:val="20"/>
        </w:rPr>
        <w:t xml:space="preserve"> </w:t>
      </w:r>
      <w:proofErr w:type="spellStart"/>
      <w:r w:rsidRPr="005C02E3">
        <w:rPr>
          <w:rFonts w:ascii="Times New Roman" w:hAnsi="Times New Roman"/>
          <w:i/>
          <w:sz w:val="20"/>
          <w:szCs w:val="20"/>
        </w:rPr>
        <w:t>Journal</w:t>
      </w:r>
      <w:proofErr w:type="spellEnd"/>
      <w:r w:rsidRPr="005C02E3">
        <w:rPr>
          <w:rFonts w:ascii="Times New Roman" w:hAnsi="Times New Roman"/>
          <w:i/>
          <w:sz w:val="20"/>
          <w:szCs w:val="20"/>
        </w:rPr>
        <w:t xml:space="preserve"> of Information </w:t>
      </w:r>
      <w:proofErr w:type="spellStart"/>
      <w:r w:rsidRPr="005C02E3">
        <w:rPr>
          <w:rFonts w:ascii="Times New Roman" w:hAnsi="Times New Roman"/>
          <w:i/>
          <w:sz w:val="20"/>
          <w:szCs w:val="20"/>
        </w:rPr>
        <w:t>Systems</w:t>
      </w:r>
      <w:proofErr w:type="spellEnd"/>
      <w:r w:rsidRPr="005C02E3">
        <w:rPr>
          <w:rFonts w:ascii="Times New Roman" w:hAnsi="Times New Roman"/>
          <w:sz w:val="20"/>
          <w:szCs w:val="20"/>
        </w:rPr>
        <w:t>, 5, s. 250-260.</w:t>
      </w:r>
    </w:p>
    <w:p w:rsidR="004F439F" w:rsidRPr="005C02E3" w:rsidRDefault="009A2C1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Wong</w:t>
      </w:r>
      <w:proofErr w:type="spellEnd"/>
      <w:r w:rsidRPr="005C02E3">
        <w:rPr>
          <w:rFonts w:ascii="Times New Roman" w:hAnsi="Times New Roman" w:cs="Times New Roman"/>
          <w:b w:val="0"/>
          <w:szCs w:val="20"/>
        </w:rPr>
        <w:t xml:space="preserve">, K.Y. ve </w:t>
      </w:r>
      <w:proofErr w:type="spellStart"/>
      <w:r w:rsidRPr="005C02E3">
        <w:rPr>
          <w:rFonts w:ascii="Times New Roman" w:hAnsi="Times New Roman" w:cs="Times New Roman"/>
          <w:b w:val="0"/>
          <w:szCs w:val="20"/>
        </w:rPr>
        <w:t>Aspinwall</w:t>
      </w:r>
      <w:proofErr w:type="spellEnd"/>
      <w:r w:rsidRPr="005C02E3">
        <w:rPr>
          <w:rFonts w:ascii="Times New Roman" w:hAnsi="Times New Roman" w:cs="Times New Roman"/>
          <w:b w:val="0"/>
          <w:szCs w:val="20"/>
        </w:rPr>
        <w:t xml:space="preserve">, E. (2005) “An </w:t>
      </w:r>
      <w:proofErr w:type="spellStart"/>
      <w:r w:rsidRPr="005C02E3">
        <w:rPr>
          <w:rFonts w:ascii="Times New Roman" w:hAnsi="Times New Roman" w:cs="Times New Roman"/>
          <w:b w:val="0"/>
          <w:szCs w:val="20"/>
        </w:rPr>
        <w:t>Empirical</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Study</w:t>
      </w:r>
      <w:proofErr w:type="spellEnd"/>
      <w:r w:rsidRPr="005C02E3">
        <w:rPr>
          <w:rFonts w:ascii="Times New Roman" w:hAnsi="Times New Roman" w:cs="Times New Roman"/>
          <w:b w:val="0"/>
          <w:szCs w:val="20"/>
        </w:rPr>
        <w:t xml:space="preserve"> of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Important</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Factors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for</w:t>
      </w:r>
      <w:proofErr w:type="spellEnd"/>
      <w:r w:rsidRPr="005C02E3">
        <w:rPr>
          <w:rFonts w:ascii="Times New Roman" w:hAnsi="Times New Roman" w:cs="Times New Roman"/>
          <w:b w:val="0"/>
          <w:szCs w:val="20"/>
        </w:rPr>
        <w:t xml:space="preserve"> Knowledge Management </w:t>
      </w:r>
      <w:proofErr w:type="spellStart"/>
      <w:r w:rsidRPr="005C02E3">
        <w:rPr>
          <w:rFonts w:ascii="Times New Roman" w:hAnsi="Times New Roman" w:cs="Times New Roman"/>
          <w:b w:val="0"/>
          <w:szCs w:val="20"/>
        </w:rPr>
        <w:t>Adoption</w:t>
      </w:r>
      <w:proofErr w:type="spellEnd"/>
      <w:r w:rsidRPr="005C02E3">
        <w:rPr>
          <w:rFonts w:ascii="Times New Roman" w:hAnsi="Times New Roman" w:cs="Times New Roman"/>
          <w:b w:val="0"/>
          <w:szCs w:val="20"/>
        </w:rPr>
        <w:t xml:space="preserve"> in </w:t>
      </w:r>
      <w:proofErr w:type="spellStart"/>
      <w:r w:rsidRPr="005C02E3">
        <w:rPr>
          <w:rFonts w:ascii="Times New Roman" w:hAnsi="Times New Roman" w:cs="Times New Roman"/>
          <w:b w:val="0"/>
          <w:szCs w:val="20"/>
        </w:rPr>
        <w:t>The</w:t>
      </w:r>
      <w:proofErr w:type="spellEnd"/>
      <w:r w:rsidRPr="005C02E3">
        <w:rPr>
          <w:rFonts w:ascii="Times New Roman" w:hAnsi="Times New Roman" w:cs="Times New Roman"/>
          <w:b w:val="0"/>
          <w:szCs w:val="20"/>
        </w:rPr>
        <w:t xml:space="preserve"> SME </w:t>
      </w:r>
      <w:proofErr w:type="spellStart"/>
      <w:r w:rsidRPr="005C02E3">
        <w:rPr>
          <w:rFonts w:ascii="Times New Roman" w:hAnsi="Times New Roman" w:cs="Times New Roman"/>
          <w:b w:val="0"/>
          <w:szCs w:val="20"/>
        </w:rPr>
        <w:t>Sector</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Journal</w:t>
      </w:r>
      <w:proofErr w:type="spellEnd"/>
      <w:r w:rsidRPr="005C02E3">
        <w:rPr>
          <w:rFonts w:ascii="Times New Roman" w:hAnsi="Times New Roman" w:cs="Times New Roman"/>
          <w:b w:val="0"/>
          <w:i/>
          <w:szCs w:val="20"/>
        </w:rPr>
        <w:t xml:space="preserve"> of Knowledge Management</w:t>
      </w:r>
      <w:r w:rsidRPr="005C02E3">
        <w:rPr>
          <w:rFonts w:ascii="Times New Roman" w:hAnsi="Times New Roman" w:cs="Times New Roman"/>
          <w:b w:val="0"/>
          <w:szCs w:val="20"/>
        </w:rPr>
        <w:t>, 9(3), s. 64-82.</w:t>
      </w:r>
    </w:p>
    <w:p w:rsidR="00F7002F" w:rsidRPr="005C02E3" w:rsidRDefault="009A2C1B" w:rsidP="000D365F">
      <w:pPr>
        <w:pStyle w:val="GvdeMetniGirintisi2"/>
        <w:tabs>
          <w:tab w:val="clear" w:pos="1440"/>
        </w:tabs>
        <w:spacing w:before="0" w:line="276" w:lineRule="auto"/>
        <w:ind w:left="0" w:hanging="567"/>
        <w:rPr>
          <w:rFonts w:ascii="Times New Roman" w:hAnsi="Times New Roman" w:cs="Times New Roman"/>
          <w:b w:val="0"/>
          <w:szCs w:val="20"/>
        </w:rPr>
      </w:pPr>
      <w:proofErr w:type="spellStart"/>
      <w:r w:rsidRPr="005C02E3">
        <w:rPr>
          <w:rFonts w:ascii="Times New Roman" w:hAnsi="Times New Roman" w:cs="Times New Roman"/>
          <w:b w:val="0"/>
          <w:szCs w:val="20"/>
        </w:rPr>
        <w:t>Zhang</w:t>
      </w:r>
      <w:proofErr w:type="spellEnd"/>
      <w:r w:rsidRPr="005C02E3">
        <w:rPr>
          <w:rFonts w:ascii="Times New Roman" w:hAnsi="Times New Roman" w:cs="Times New Roman"/>
          <w:b w:val="0"/>
          <w:szCs w:val="20"/>
        </w:rPr>
        <w:t>, L</w:t>
      </w:r>
      <w:proofErr w:type="gramStart"/>
      <w:r w:rsidRPr="005C02E3">
        <w:rPr>
          <w:rFonts w:ascii="Times New Roman" w:hAnsi="Times New Roman" w:cs="Times New Roman"/>
          <w:b w:val="0"/>
          <w:szCs w:val="20"/>
        </w:rPr>
        <w:t>.,</w:t>
      </w:r>
      <w:proofErr w:type="gramEnd"/>
      <w:r w:rsidRPr="005C02E3">
        <w:rPr>
          <w:rFonts w:ascii="Times New Roman" w:hAnsi="Times New Roman" w:cs="Times New Roman"/>
          <w:b w:val="0"/>
          <w:szCs w:val="20"/>
        </w:rPr>
        <w:t xml:space="preserve"> Lee, M.K.O., </w:t>
      </w:r>
      <w:proofErr w:type="spellStart"/>
      <w:r w:rsidRPr="005C02E3">
        <w:rPr>
          <w:rFonts w:ascii="Times New Roman" w:hAnsi="Times New Roman" w:cs="Times New Roman"/>
          <w:b w:val="0"/>
          <w:szCs w:val="20"/>
        </w:rPr>
        <w:t>Zhang</w:t>
      </w:r>
      <w:proofErr w:type="spellEnd"/>
      <w:r w:rsidRPr="005C02E3">
        <w:rPr>
          <w:rFonts w:ascii="Times New Roman" w:hAnsi="Times New Roman" w:cs="Times New Roman"/>
          <w:b w:val="0"/>
          <w:szCs w:val="20"/>
        </w:rPr>
        <w:t xml:space="preserve">, Z. ve </w:t>
      </w:r>
      <w:proofErr w:type="spellStart"/>
      <w:r w:rsidRPr="005C02E3">
        <w:rPr>
          <w:rFonts w:ascii="Times New Roman" w:hAnsi="Times New Roman" w:cs="Times New Roman"/>
          <w:b w:val="0"/>
          <w:szCs w:val="20"/>
        </w:rPr>
        <w:t>Banerjee</w:t>
      </w:r>
      <w:proofErr w:type="spellEnd"/>
      <w:r w:rsidRPr="005C02E3">
        <w:rPr>
          <w:rFonts w:ascii="Times New Roman" w:hAnsi="Times New Roman" w:cs="Times New Roman"/>
          <w:b w:val="0"/>
          <w:szCs w:val="20"/>
        </w:rPr>
        <w:t xml:space="preserve">, P. (2002) “Critical </w:t>
      </w:r>
      <w:proofErr w:type="spellStart"/>
      <w:r w:rsidRPr="005C02E3">
        <w:rPr>
          <w:rFonts w:ascii="Times New Roman" w:hAnsi="Times New Roman" w:cs="Times New Roman"/>
          <w:b w:val="0"/>
          <w:szCs w:val="20"/>
        </w:rPr>
        <w:t>Success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Factors</w:t>
      </w:r>
      <w:proofErr w:type="spellEnd"/>
      <w:r w:rsidRPr="005C02E3">
        <w:rPr>
          <w:rFonts w:ascii="Times New Roman" w:hAnsi="Times New Roman" w:cs="Times New Roman"/>
          <w:b w:val="0"/>
          <w:szCs w:val="20"/>
        </w:rPr>
        <w:t xml:space="preserve"> of Enterprise Resource Planning </w:t>
      </w:r>
      <w:proofErr w:type="spellStart"/>
      <w:r w:rsidRPr="005C02E3">
        <w:rPr>
          <w:rFonts w:ascii="Times New Roman" w:hAnsi="Times New Roman" w:cs="Times New Roman"/>
          <w:b w:val="0"/>
          <w:szCs w:val="20"/>
        </w:rPr>
        <w:t>Systems</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Implementation</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szCs w:val="20"/>
        </w:rPr>
        <w:t>Success</w:t>
      </w:r>
      <w:proofErr w:type="spellEnd"/>
      <w:r w:rsidRPr="005C02E3">
        <w:rPr>
          <w:rFonts w:ascii="Times New Roman" w:hAnsi="Times New Roman" w:cs="Times New Roman"/>
          <w:b w:val="0"/>
          <w:szCs w:val="20"/>
        </w:rPr>
        <w:t xml:space="preserve"> in </w:t>
      </w:r>
      <w:proofErr w:type="spellStart"/>
      <w:r w:rsidRPr="005C02E3">
        <w:rPr>
          <w:rFonts w:ascii="Times New Roman" w:hAnsi="Times New Roman" w:cs="Times New Roman"/>
          <w:b w:val="0"/>
          <w:szCs w:val="20"/>
        </w:rPr>
        <w:t>China</w:t>
      </w:r>
      <w:proofErr w:type="spellEnd"/>
      <w:r w:rsidRPr="005C02E3">
        <w:rPr>
          <w:rFonts w:ascii="Times New Roman" w:hAnsi="Times New Roman" w:cs="Times New Roman"/>
          <w:b w:val="0"/>
          <w:szCs w:val="20"/>
        </w:rPr>
        <w:t xml:space="preserve">”, </w:t>
      </w:r>
      <w:proofErr w:type="spellStart"/>
      <w:r w:rsidRPr="005C02E3">
        <w:rPr>
          <w:rFonts w:ascii="Times New Roman" w:hAnsi="Times New Roman" w:cs="Times New Roman"/>
          <w:b w:val="0"/>
          <w:i/>
          <w:szCs w:val="20"/>
        </w:rPr>
        <w:t>Proceedings</w:t>
      </w:r>
      <w:proofErr w:type="spellEnd"/>
      <w:r w:rsidRPr="005C02E3">
        <w:rPr>
          <w:rFonts w:ascii="Times New Roman" w:hAnsi="Times New Roman" w:cs="Times New Roman"/>
          <w:b w:val="0"/>
          <w:i/>
          <w:szCs w:val="20"/>
        </w:rPr>
        <w:t xml:space="preserve"> of </w:t>
      </w:r>
      <w:proofErr w:type="spellStart"/>
      <w:r w:rsidRPr="005C02E3">
        <w:rPr>
          <w:rFonts w:ascii="Times New Roman" w:hAnsi="Times New Roman" w:cs="Times New Roman"/>
          <w:b w:val="0"/>
          <w:i/>
          <w:szCs w:val="20"/>
        </w:rPr>
        <w:t>The</w:t>
      </w:r>
      <w:proofErr w:type="spellEnd"/>
      <w:r w:rsidRPr="005C02E3">
        <w:rPr>
          <w:rFonts w:ascii="Times New Roman" w:hAnsi="Times New Roman" w:cs="Times New Roman"/>
          <w:b w:val="0"/>
          <w:i/>
          <w:szCs w:val="20"/>
        </w:rPr>
        <w:t xml:space="preserve"> 36th Hawaii</w:t>
      </w:r>
      <w:r w:rsidRPr="005C02E3">
        <w:rPr>
          <w:rFonts w:ascii="Times New Roman" w:hAnsi="Times New Roman" w:cs="Times New Roman"/>
          <w:b w:val="0"/>
          <w:szCs w:val="20"/>
        </w:rPr>
        <w:t xml:space="preserve"> </w:t>
      </w:r>
      <w:r w:rsidRPr="005C02E3">
        <w:rPr>
          <w:rFonts w:ascii="Times New Roman" w:hAnsi="Times New Roman" w:cs="Times New Roman"/>
          <w:b w:val="0"/>
          <w:i/>
          <w:szCs w:val="20"/>
        </w:rPr>
        <w:t xml:space="preserve">International Conference on </w:t>
      </w:r>
      <w:proofErr w:type="spellStart"/>
      <w:r w:rsidRPr="005C02E3">
        <w:rPr>
          <w:rFonts w:ascii="Times New Roman" w:hAnsi="Times New Roman" w:cs="Times New Roman"/>
          <w:b w:val="0"/>
          <w:i/>
          <w:szCs w:val="20"/>
        </w:rPr>
        <w:t>System</w:t>
      </w:r>
      <w:proofErr w:type="spellEnd"/>
      <w:r w:rsidRPr="005C02E3">
        <w:rPr>
          <w:rFonts w:ascii="Times New Roman" w:hAnsi="Times New Roman" w:cs="Times New Roman"/>
          <w:b w:val="0"/>
          <w:i/>
          <w:szCs w:val="20"/>
        </w:rPr>
        <w:t xml:space="preserve"> </w:t>
      </w:r>
      <w:proofErr w:type="spellStart"/>
      <w:r w:rsidRPr="005C02E3">
        <w:rPr>
          <w:rFonts w:ascii="Times New Roman" w:hAnsi="Times New Roman" w:cs="Times New Roman"/>
          <w:b w:val="0"/>
          <w:i/>
          <w:szCs w:val="20"/>
        </w:rPr>
        <w:t>Sciences</w:t>
      </w:r>
      <w:proofErr w:type="spellEnd"/>
      <w:r w:rsidRPr="005C02E3">
        <w:rPr>
          <w:rFonts w:ascii="Times New Roman" w:hAnsi="Times New Roman" w:cs="Times New Roman"/>
          <w:b w:val="0"/>
          <w:szCs w:val="20"/>
        </w:rPr>
        <w:t xml:space="preserve">, </w:t>
      </w:r>
      <w:r w:rsidRPr="005C02E3">
        <w:rPr>
          <w:rFonts w:ascii="Times New Roman" w:hAnsi="Times New Roman" w:cs="Times New Roman"/>
          <w:b w:val="0"/>
          <w:i/>
          <w:szCs w:val="20"/>
        </w:rPr>
        <w:t xml:space="preserve">IEEE </w:t>
      </w:r>
      <w:proofErr w:type="spellStart"/>
      <w:r w:rsidRPr="005C02E3">
        <w:rPr>
          <w:rFonts w:ascii="Times New Roman" w:hAnsi="Times New Roman" w:cs="Times New Roman"/>
          <w:b w:val="0"/>
          <w:i/>
          <w:szCs w:val="20"/>
        </w:rPr>
        <w:t>Computer</w:t>
      </w:r>
      <w:proofErr w:type="spellEnd"/>
      <w:r w:rsidRPr="005C02E3">
        <w:rPr>
          <w:rFonts w:ascii="Times New Roman" w:hAnsi="Times New Roman" w:cs="Times New Roman"/>
          <w:b w:val="0"/>
          <w:i/>
          <w:szCs w:val="20"/>
        </w:rPr>
        <w:t xml:space="preserve"> </w:t>
      </w:r>
      <w:proofErr w:type="spellStart"/>
      <w:r w:rsidRPr="005C02E3">
        <w:rPr>
          <w:rFonts w:ascii="Times New Roman" w:hAnsi="Times New Roman" w:cs="Times New Roman"/>
          <w:b w:val="0"/>
          <w:i/>
          <w:szCs w:val="20"/>
        </w:rPr>
        <w:t>Society</w:t>
      </w:r>
      <w:proofErr w:type="spellEnd"/>
      <w:r w:rsidRPr="005C02E3">
        <w:rPr>
          <w:rFonts w:ascii="Times New Roman" w:hAnsi="Times New Roman" w:cs="Times New Roman"/>
          <w:b w:val="0"/>
          <w:szCs w:val="20"/>
        </w:rPr>
        <w:t>.</w:t>
      </w:r>
    </w:p>
    <w:sectPr w:rsidR="00F7002F" w:rsidRPr="005C02E3" w:rsidSect="005008AF">
      <w:pgSz w:w="9072" w:h="13325" w:code="11"/>
      <w:pgMar w:top="1417" w:right="1417" w:bottom="1417" w:left="1417" w:header="0" w:footer="0" w:gutter="28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DB2" w:rsidRDefault="00B60DB2" w:rsidP="00696C12">
      <w:r>
        <w:separator/>
      </w:r>
    </w:p>
  </w:endnote>
  <w:endnote w:type="continuationSeparator" w:id="0">
    <w:p w:rsidR="00B60DB2" w:rsidRDefault="00B60DB2" w:rsidP="0069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mic Sans MS">
    <w:panose1 w:val="030F0702030302020204"/>
    <w:charset w:val="A2"/>
    <w:family w:val="script"/>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DB2" w:rsidRDefault="00B60DB2" w:rsidP="00696C12">
      <w:r>
        <w:separator/>
      </w:r>
    </w:p>
  </w:footnote>
  <w:footnote w:type="continuationSeparator" w:id="0">
    <w:p w:rsidR="00B60DB2" w:rsidRDefault="00B60DB2" w:rsidP="00696C12">
      <w:r>
        <w:continuationSeparator/>
      </w:r>
    </w:p>
  </w:footnote>
  <w:footnote w:id="1">
    <w:p w:rsidR="001D792A" w:rsidRPr="00E46D2B" w:rsidRDefault="001D792A" w:rsidP="00696C12">
      <w:pPr>
        <w:pStyle w:val="DipnotMetni"/>
        <w:ind w:left="-567"/>
        <w:jc w:val="both"/>
        <w:rPr>
          <w:rFonts w:ascii="Times New Roman" w:hAnsi="Times New Roman"/>
          <w:sz w:val="16"/>
          <w:szCs w:val="16"/>
        </w:rPr>
      </w:pPr>
      <w:r w:rsidRPr="00E46D2B">
        <w:rPr>
          <w:rStyle w:val="DipnotBavurusu"/>
          <w:rFonts w:ascii="Times New Roman" w:hAnsi="Times New Roman"/>
          <w:sz w:val="16"/>
          <w:szCs w:val="16"/>
        </w:rPr>
        <w:footnoteRef/>
      </w:r>
      <w:r w:rsidRPr="00E46D2B">
        <w:rPr>
          <w:rFonts w:ascii="Times New Roman" w:hAnsi="Times New Roman"/>
          <w:sz w:val="16"/>
          <w:szCs w:val="16"/>
        </w:rPr>
        <w:t xml:space="preserve"> </w:t>
      </w:r>
      <w:proofErr w:type="spellStart"/>
      <w:r w:rsidRPr="00E46D2B">
        <w:rPr>
          <w:rFonts w:ascii="Times New Roman" w:hAnsi="Times New Roman"/>
          <w:sz w:val="16"/>
          <w:szCs w:val="16"/>
        </w:rPr>
        <w:t>Doç.Dr</w:t>
      </w:r>
      <w:proofErr w:type="spellEnd"/>
      <w:proofErr w:type="gramStart"/>
      <w:r w:rsidRPr="00E46D2B">
        <w:rPr>
          <w:rFonts w:ascii="Times New Roman" w:hAnsi="Times New Roman"/>
          <w:sz w:val="16"/>
          <w:szCs w:val="16"/>
        </w:rPr>
        <w:t>.,</w:t>
      </w:r>
      <w:proofErr w:type="gramEnd"/>
      <w:r w:rsidRPr="00E46D2B">
        <w:rPr>
          <w:rFonts w:ascii="Times New Roman" w:hAnsi="Times New Roman"/>
          <w:sz w:val="16"/>
          <w:szCs w:val="16"/>
        </w:rPr>
        <w:t xml:space="preserve"> Bartın Üniversitesi İktisadi ve İdari Bilimler Fakültesi, İşletme Bölümü, </w:t>
      </w:r>
      <w:hyperlink r:id="rId1" w:history="1">
        <w:r w:rsidRPr="00E46D2B">
          <w:rPr>
            <w:rFonts w:ascii="Times New Roman" w:hAnsi="Times New Roman"/>
            <w:sz w:val="16"/>
            <w:szCs w:val="16"/>
          </w:rPr>
          <w:t>yakca@bartin.edu.tr</w:t>
        </w:r>
      </w:hyperlink>
      <w:r w:rsidRPr="00E46D2B">
        <w:rPr>
          <w:rFonts w:ascii="Times New Roman" w:hAnsi="Times New Roman"/>
          <w:sz w:val="16"/>
          <w:szCs w:val="16"/>
        </w:rPr>
        <w:t>, https://orcid.org/0000-0001-6207-0387</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51057"/>
    <w:multiLevelType w:val="hybridMultilevel"/>
    <w:tmpl w:val="918A00FC"/>
    <w:lvl w:ilvl="0" w:tplc="C12C7150">
      <w:start w:val="1"/>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301ED2"/>
    <w:multiLevelType w:val="hybridMultilevel"/>
    <w:tmpl w:val="59A68922"/>
    <w:lvl w:ilvl="0" w:tplc="AAFC2B66">
      <w:start w:val="5"/>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64292E"/>
    <w:multiLevelType w:val="multilevel"/>
    <w:tmpl w:val="33665F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B392FB8"/>
    <w:multiLevelType w:val="hybridMultilevel"/>
    <w:tmpl w:val="FCC6F884"/>
    <w:lvl w:ilvl="0" w:tplc="30A6D9D2">
      <w:start w:val="1"/>
      <w:numFmt w:val="decimal"/>
      <w:lvlText w:val="%1)"/>
      <w:lvlJc w:val="left"/>
      <w:pPr>
        <w:tabs>
          <w:tab w:val="num" w:pos="1452"/>
        </w:tabs>
        <w:ind w:left="1452" w:hanging="885"/>
      </w:pPr>
      <w:rPr>
        <w:rFonts w:hint="default"/>
        <w:b/>
      </w:rPr>
    </w:lvl>
    <w:lvl w:ilvl="1" w:tplc="041F0019" w:tentative="1">
      <w:start w:val="1"/>
      <w:numFmt w:val="lowerLetter"/>
      <w:lvlText w:val="%2."/>
      <w:lvlJc w:val="left"/>
      <w:pPr>
        <w:tabs>
          <w:tab w:val="num" w:pos="1647"/>
        </w:tabs>
        <w:ind w:left="1647" w:hanging="360"/>
      </w:pPr>
    </w:lvl>
    <w:lvl w:ilvl="2" w:tplc="041F001B" w:tentative="1">
      <w:start w:val="1"/>
      <w:numFmt w:val="lowerRoman"/>
      <w:lvlText w:val="%3."/>
      <w:lvlJc w:val="right"/>
      <w:pPr>
        <w:tabs>
          <w:tab w:val="num" w:pos="2367"/>
        </w:tabs>
        <w:ind w:left="2367" w:hanging="180"/>
      </w:pPr>
    </w:lvl>
    <w:lvl w:ilvl="3" w:tplc="041F000F" w:tentative="1">
      <w:start w:val="1"/>
      <w:numFmt w:val="decimal"/>
      <w:lvlText w:val="%4."/>
      <w:lvlJc w:val="left"/>
      <w:pPr>
        <w:tabs>
          <w:tab w:val="num" w:pos="3087"/>
        </w:tabs>
        <w:ind w:left="3087" w:hanging="360"/>
      </w:pPr>
    </w:lvl>
    <w:lvl w:ilvl="4" w:tplc="041F0019" w:tentative="1">
      <w:start w:val="1"/>
      <w:numFmt w:val="lowerLetter"/>
      <w:lvlText w:val="%5."/>
      <w:lvlJc w:val="left"/>
      <w:pPr>
        <w:tabs>
          <w:tab w:val="num" w:pos="3807"/>
        </w:tabs>
        <w:ind w:left="3807" w:hanging="360"/>
      </w:pPr>
    </w:lvl>
    <w:lvl w:ilvl="5" w:tplc="041F001B" w:tentative="1">
      <w:start w:val="1"/>
      <w:numFmt w:val="lowerRoman"/>
      <w:lvlText w:val="%6."/>
      <w:lvlJc w:val="right"/>
      <w:pPr>
        <w:tabs>
          <w:tab w:val="num" w:pos="4527"/>
        </w:tabs>
        <w:ind w:left="4527" w:hanging="180"/>
      </w:pPr>
    </w:lvl>
    <w:lvl w:ilvl="6" w:tplc="041F000F" w:tentative="1">
      <w:start w:val="1"/>
      <w:numFmt w:val="decimal"/>
      <w:lvlText w:val="%7."/>
      <w:lvlJc w:val="left"/>
      <w:pPr>
        <w:tabs>
          <w:tab w:val="num" w:pos="5247"/>
        </w:tabs>
        <w:ind w:left="5247" w:hanging="360"/>
      </w:pPr>
    </w:lvl>
    <w:lvl w:ilvl="7" w:tplc="041F0019" w:tentative="1">
      <w:start w:val="1"/>
      <w:numFmt w:val="lowerLetter"/>
      <w:lvlText w:val="%8."/>
      <w:lvlJc w:val="left"/>
      <w:pPr>
        <w:tabs>
          <w:tab w:val="num" w:pos="5967"/>
        </w:tabs>
        <w:ind w:left="5967" w:hanging="360"/>
      </w:pPr>
    </w:lvl>
    <w:lvl w:ilvl="8" w:tplc="041F001B" w:tentative="1">
      <w:start w:val="1"/>
      <w:numFmt w:val="lowerRoman"/>
      <w:lvlText w:val="%9."/>
      <w:lvlJc w:val="right"/>
      <w:pPr>
        <w:tabs>
          <w:tab w:val="num" w:pos="6687"/>
        </w:tabs>
        <w:ind w:left="6687" w:hanging="180"/>
      </w:pPr>
    </w:lvl>
  </w:abstractNum>
  <w:abstractNum w:abstractNumId="4" w15:restartNumberingAfterBreak="0">
    <w:nsid w:val="44D30DBE"/>
    <w:multiLevelType w:val="hybridMultilevel"/>
    <w:tmpl w:val="5382143C"/>
    <w:lvl w:ilvl="0" w:tplc="84680B9A">
      <w:start w:val="4"/>
      <w:numFmt w:val="decimal"/>
      <w:lvlText w:val="%1."/>
      <w:lvlJc w:val="left"/>
      <w:pPr>
        <w:tabs>
          <w:tab w:val="num" w:pos="915"/>
        </w:tabs>
        <w:ind w:left="915" w:hanging="360"/>
      </w:pPr>
      <w:rPr>
        <w:rFonts w:hint="default"/>
      </w:rPr>
    </w:lvl>
    <w:lvl w:ilvl="1" w:tplc="041F0019" w:tentative="1">
      <w:start w:val="1"/>
      <w:numFmt w:val="lowerLetter"/>
      <w:lvlText w:val="%2."/>
      <w:lvlJc w:val="left"/>
      <w:pPr>
        <w:tabs>
          <w:tab w:val="num" w:pos="1635"/>
        </w:tabs>
        <w:ind w:left="1635" w:hanging="360"/>
      </w:pPr>
    </w:lvl>
    <w:lvl w:ilvl="2" w:tplc="041F001B" w:tentative="1">
      <w:start w:val="1"/>
      <w:numFmt w:val="lowerRoman"/>
      <w:lvlText w:val="%3."/>
      <w:lvlJc w:val="right"/>
      <w:pPr>
        <w:tabs>
          <w:tab w:val="num" w:pos="2355"/>
        </w:tabs>
        <w:ind w:left="2355" w:hanging="180"/>
      </w:pPr>
    </w:lvl>
    <w:lvl w:ilvl="3" w:tplc="041F000F" w:tentative="1">
      <w:start w:val="1"/>
      <w:numFmt w:val="decimal"/>
      <w:lvlText w:val="%4."/>
      <w:lvlJc w:val="left"/>
      <w:pPr>
        <w:tabs>
          <w:tab w:val="num" w:pos="3075"/>
        </w:tabs>
        <w:ind w:left="3075" w:hanging="360"/>
      </w:pPr>
    </w:lvl>
    <w:lvl w:ilvl="4" w:tplc="041F0019" w:tentative="1">
      <w:start w:val="1"/>
      <w:numFmt w:val="lowerLetter"/>
      <w:lvlText w:val="%5."/>
      <w:lvlJc w:val="left"/>
      <w:pPr>
        <w:tabs>
          <w:tab w:val="num" w:pos="3795"/>
        </w:tabs>
        <w:ind w:left="3795" w:hanging="360"/>
      </w:pPr>
    </w:lvl>
    <w:lvl w:ilvl="5" w:tplc="041F001B" w:tentative="1">
      <w:start w:val="1"/>
      <w:numFmt w:val="lowerRoman"/>
      <w:lvlText w:val="%6."/>
      <w:lvlJc w:val="right"/>
      <w:pPr>
        <w:tabs>
          <w:tab w:val="num" w:pos="4515"/>
        </w:tabs>
        <w:ind w:left="4515" w:hanging="180"/>
      </w:pPr>
    </w:lvl>
    <w:lvl w:ilvl="6" w:tplc="041F000F" w:tentative="1">
      <w:start w:val="1"/>
      <w:numFmt w:val="decimal"/>
      <w:lvlText w:val="%7."/>
      <w:lvlJc w:val="left"/>
      <w:pPr>
        <w:tabs>
          <w:tab w:val="num" w:pos="5235"/>
        </w:tabs>
        <w:ind w:left="5235" w:hanging="360"/>
      </w:pPr>
    </w:lvl>
    <w:lvl w:ilvl="7" w:tplc="041F0019" w:tentative="1">
      <w:start w:val="1"/>
      <w:numFmt w:val="lowerLetter"/>
      <w:lvlText w:val="%8."/>
      <w:lvlJc w:val="left"/>
      <w:pPr>
        <w:tabs>
          <w:tab w:val="num" w:pos="5955"/>
        </w:tabs>
        <w:ind w:left="5955" w:hanging="360"/>
      </w:pPr>
    </w:lvl>
    <w:lvl w:ilvl="8" w:tplc="041F001B" w:tentative="1">
      <w:start w:val="1"/>
      <w:numFmt w:val="lowerRoman"/>
      <w:lvlText w:val="%9."/>
      <w:lvlJc w:val="right"/>
      <w:pPr>
        <w:tabs>
          <w:tab w:val="num" w:pos="6675"/>
        </w:tabs>
        <w:ind w:left="6675" w:hanging="180"/>
      </w:pPr>
    </w:lvl>
  </w:abstractNum>
  <w:abstractNum w:abstractNumId="5" w15:restartNumberingAfterBreak="0">
    <w:nsid w:val="5EC20A38"/>
    <w:multiLevelType w:val="hybridMultilevel"/>
    <w:tmpl w:val="355437F6"/>
    <w:lvl w:ilvl="0" w:tplc="19A8C85E">
      <w:start w:val="138"/>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385BE9"/>
    <w:multiLevelType w:val="hybridMultilevel"/>
    <w:tmpl w:val="9A9CC00C"/>
    <w:lvl w:ilvl="0" w:tplc="9BCC8812">
      <w:start w:val="3"/>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61280"/>
    <w:multiLevelType w:val="hybridMultilevel"/>
    <w:tmpl w:val="780E20A6"/>
    <w:lvl w:ilvl="0" w:tplc="BFB03E74">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0"/>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09B"/>
    <w:rsid w:val="00015AF4"/>
    <w:rsid w:val="000201DA"/>
    <w:rsid w:val="000435E7"/>
    <w:rsid w:val="000654B7"/>
    <w:rsid w:val="00074B39"/>
    <w:rsid w:val="000847BB"/>
    <w:rsid w:val="00091642"/>
    <w:rsid w:val="000A49F5"/>
    <w:rsid w:val="000D365F"/>
    <w:rsid w:val="0010509B"/>
    <w:rsid w:val="00124C03"/>
    <w:rsid w:val="00163457"/>
    <w:rsid w:val="00195106"/>
    <w:rsid w:val="001C75A4"/>
    <w:rsid w:val="001D792A"/>
    <w:rsid w:val="001E0886"/>
    <w:rsid w:val="001E6E3C"/>
    <w:rsid w:val="00294D17"/>
    <w:rsid w:val="002E7FDB"/>
    <w:rsid w:val="00315B0B"/>
    <w:rsid w:val="00330A72"/>
    <w:rsid w:val="00330F91"/>
    <w:rsid w:val="00342132"/>
    <w:rsid w:val="0035361F"/>
    <w:rsid w:val="003662CC"/>
    <w:rsid w:val="003B6F3E"/>
    <w:rsid w:val="003C7EA9"/>
    <w:rsid w:val="004005DA"/>
    <w:rsid w:val="00416763"/>
    <w:rsid w:val="00437702"/>
    <w:rsid w:val="004C552F"/>
    <w:rsid w:val="004F16D8"/>
    <w:rsid w:val="004F439F"/>
    <w:rsid w:val="005008AF"/>
    <w:rsid w:val="0054263D"/>
    <w:rsid w:val="0055115C"/>
    <w:rsid w:val="00561A6D"/>
    <w:rsid w:val="00563CC9"/>
    <w:rsid w:val="005C02E3"/>
    <w:rsid w:val="00611497"/>
    <w:rsid w:val="00621DA2"/>
    <w:rsid w:val="00634060"/>
    <w:rsid w:val="00641413"/>
    <w:rsid w:val="00696C12"/>
    <w:rsid w:val="006A7E60"/>
    <w:rsid w:val="00702C0D"/>
    <w:rsid w:val="00732B9C"/>
    <w:rsid w:val="00745840"/>
    <w:rsid w:val="00765113"/>
    <w:rsid w:val="00792F39"/>
    <w:rsid w:val="007F0D3B"/>
    <w:rsid w:val="007F14E0"/>
    <w:rsid w:val="008960B0"/>
    <w:rsid w:val="008E5349"/>
    <w:rsid w:val="00921FEF"/>
    <w:rsid w:val="00926E66"/>
    <w:rsid w:val="00976A22"/>
    <w:rsid w:val="0098182E"/>
    <w:rsid w:val="009A2B26"/>
    <w:rsid w:val="009A2C1B"/>
    <w:rsid w:val="009A5CA0"/>
    <w:rsid w:val="009B05C7"/>
    <w:rsid w:val="009D3E10"/>
    <w:rsid w:val="009D7171"/>
    <w:rsid w:val="009D73B4"/>
    <w:rsid w:val="00A35EB8"/>
    <w:rsid w:val="00A6476F"/>
    <w:rsid w:val="00A748CB"/>
    <w:rsid w:val="00B141D6"/>
    <w:rsid w:val="00B36337"/>
    <w:rsid w:val="00B3737D"/>
    <w:rsid w:val="00B60DB2"/>
    <w:rsid w:val="00B70921"/>
    <w:rsid w:val="00B76ECC"/>
    <w:rsid w:val="00BB5332"/>
    <w:rsid w:val="00BD5969"/>
    <w:rsid w:val="00C06777"/>
    <w:rsid w:val="00C34CB6"/>
    <w:rsid w:val="00C7604A"/>
    <w:rsid w:val="00CC1648"/>
    <w:rsid w:val="00CC3E6D"/>
    <w:rsid w:val="00D31F67"/>
    <w:rsid w:val="00D95007"/>
    <w:rsid w:val="00DB4482"/>
    <w:rsid w:val="00DF6764"/>
    <w:rsid w:val="00E27810"/>
    <w:rsid w:val="00E46D2B"/>
    <w:rsid w:val="00EC1343"/>
    <w:rsid w:val="00EE484D"/>
    <w:rsid w:val="00F23FC3"/>
    <w:rsid w:val="00F264B1"/>
    <w:rsid w:val="00F42486"/>
    <w:rsid w:val="00F700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CBE06"/>
  <w15:chartTrackingRefBased/>
  <w15:docId w15:val="{6CCCF4ED-16B9-48F1-AF21-C55C1A49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09B"/>
    <w:pPr>
      <w:spacing w:after="0" w:line="240" w:lineRule="auto"/>
    </w:pPr>
    <w:rPr>
      <w:rFonts w:ascii="Cambria" w:eastAsia="MS Mincho" w:hAnsi="Cambria" w:cs="Times New Roman"/>
      <w:sz w:val="24"/>
      <w:szCs w:val="24"/>
      <w:lang w:eastAsia="ja-JP"/>
    </w:rPr>
  </w:style>
  <w:style w:type="paragraph" w:styleId="Balk1">
    <w:name w:val="heading 1"/>
    <w:basedOn w:val="Normal"/>
    <w:next w:val="Normal"/>
    <w:link w:val="Balk1Char"/>
    <w:qFormat/>
    <w:rsid w:val="00926E66"/>
    <w:pPr>
      <w:keepNext/>
      <w:jc w:val="both"/>
      <w:outlineLvl w:val="0"/>
    </w:pPr>
    <w:rPr>
      <w:rFonts w:ascii="Times New Roman" w:eastAsia="Times New Roman" w:hAnsi="Times New Roman"/>
      <w:b/>
      <w:bCs/>
      <w:lang w:eastAsia="tr-TR"/>
    </w:rPr>
  </w:style>
  <w:style w:type="paragraph" w:styleId="Balk2">
    <w:name w:val="heading 2"/>
    <w:basedOn w:val="Normal"/>
    <w:next w:val="Normal"/>
    <w:link w:val="Balk2Char"/>
    <w:qFormat/>
    <w:rsid w:val="000847BB"/>
    <w:pPr>
      <w:keepNext/>
      <w:jc w:val="both"/>
      <w:outlineLvl w:val="1"/>
    </w:pPr>
    <w:rPr>
      <w:rFonts w:ascii="Times New Roman" w:eastAsia="Times New Roman" w:hAnsi="Times New Roman"/>
      <w:i/>
      <w:iCs/>
      <w:lang w:eastAsia="tr-TR"/>
    </w:rPr>
  </w:style>
  <w:style w:type="paragraph" w:styleId="Balk3">
    <w:name w:val="heading 3"/>
    <w:basedOn w:val="Normal"/>
    <w:next w:val="Normal"/>
    <w:link w:val="Balk3Char"/>
    <w:qFormat/>
    <w:rsid w:val="00926E66"/>
    <w:pPr>
      <w:keepNext/>
      <w:spacing w:before="60" w:after="60"/>
      <w:outlineLvl w:val="2"/>
    </w:pPr>
    <w:rPr>
      <w:rFonts w:ascii="Comic Sans MS" w:eastAsia="Times New Roman" w:hAnsi="Comic Sans MS" w:cs="Arial"/>
      <w:b/>
      <w:bCs/>
      <w:sz w:val="22"/>
      <w:u w:val="single"/>
      <w:lang w:eastAsia="tr-TR"/>
    </w:rPr>
  </w:style>
  <w:style w:type="paragraph" w:styleId="Balk4">
    <w:name w:val="heading 4"/>
    <w:basedOn w:val="Normal"/>
    <w:next w:val="Normal"/>
    <w:link w:val="Balk4Char"/>
    <w:qFormat/>
    <w:rsid w:val="00926E66"/>
    <w:pPr>
      <w:keepNext/>
      <w:spacing w:before="60" w:after="60"/>
      <w:outlineLvl w:val="3"/>
    </w:pPr>
    <w:rPr>
      <w:rFonts w:ascii="Comic Sans MS" w:eastAsia="Times New Roman" w:hAnsi="Comic Sans MS" w:cs="Arial"/>
      <w:b/>
      <w:bCs/>
      <w:sz w:val="20"/>
      <w:u w:val="single"/>
      <w:lang w:eastAsia="tr-TR"/>
    </w:rPr>
  </w:style>
  <w:style w:type="paragraph" w:styleId="Balk5">
    <w:name w:val="heading 5"/>
    <w:basedOn w:val="Normal"/>
    <w:next w:val="Normal"/>
    <w:link w:val="Balk5Char"/>
    <w:qFormat/>
    <w:rsid w:val="00926E66"/>
    <w:pPr>
      <w:keepNext/>
      <w:spacing w:before="60"/>
      <w:jc w:val="center"/>
      <w:outlineLvl w:val="4"/>
    </w:pPr>
    <w:rPr>
      <w:rFonts w:ascii="Arial" w:eastAsia="Times New Roman" w:hAnsi="Arial" w:cs="Arial"/>
      <w:sz w:val="16"/>
      <w:u w:val="single"/>
      <w:lang w:eastAsia="tr-TR"/>
    </w:rPr>
  </w:style>
  <w:style w:type="paragraph" w:styleId="Balk7">
    <w:name w:val="heading 7"/>
    <w:basedOn w:val="Normal"/>
    <w:next w:val="Normal"/>
    <w:link w:val="Balk7Char"/>
    <w:qFormat/>
    <w:rsid w:val="00926E66"/>
    <w:pPr>
      <w:spacing w:before="240" w:after="60"/>
      <w:outlineLvl w:val="6"/>
    </w:pPr>
    <w:rPr>
      <w:rFonts w:ascii="Times New Roman" w:eastAsia="Times New Roman" w:hAnsi="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509B"/>
    <w:pPr>
      <w:spacing w:after="160" w:line="259" w:lineRule="auto"/>
      <w:ind w:left="720"/>
      <w:contextualSpacing/>
    </w:pPr>
    <w:rPr>
      <w:rFonts w:asciiTheme="minorHAnsi" w:eastAsiaTheme="minorHAnsi" w:hAnsiTheme="minorHAnsi" w:cstheme="minorBidi"/>
      <w:sz w:val="22"/>
      <w:szCs w:val="22"/>
      <w:lang w:eastAsia="en-US"/>
    </w:rPr>
  </w:style>
  <w:style w:type="paragraph" w:styleId="GvdeMetniGirintisi2">
    <w:name w:val="Body Text Indent 2"/>
    <w:basedOn w:val="Normal"/>
    <w:link w:val="GvdeMetniGirintisi2Char"/>
    <w:rsid w:val="0010509B"/>
    <w:pPr>
      <w:tabs>
        <w:tab w:val="num" w:pos="1440"/>
      </w:tabs>
      <w:spacing w:before="60"/>
      <w:ind w:left="480"/>
      <w:jc w:val="both"/>
    </w:pPr>
    <w:rPr>
      <w:rFonts w:ascii="Arial" w:eastAsia="Times New Roman" w:hAnsi="Arial" w:cs="Arial"/>
      <w:b/>
      <w:bCs/>
      <w:sz w:val="20"/>
      <w:lang w:eastAsia="tr-TR"/>
    </w:rPr>
  </w:style>
  <w:style w:type="character" w:customStyle="1" w:styleId="GvdeMetniGirintisi2Char">
    <w:name w:val="Gövde Metni Girintisi 2 Char"/>
    <w:basedOn w:val="VarsaylanParagrafYazTipi"/>
    <w:link w:val="GvdeMetniGirintisi2"/>
    <w:rsid w:val="0010509B"/>
    <w:rPr>
      <w:rFonts w:ascii="Arial" w:eastAsia="Times New Roman" w:hAnsi="Arial" w:cs="Arial"/>
      <w:b/>
      <w:bCs/>
      <w:sz w:val="20"/>
      <w:szCs w:val="24"/>
      <w:lang w:eastAsia="tr-TR"/>
    </w:rPr>
  </w:style>
  <w:style w:type="paragraph" w:styleId="DipnotMetni">
    <w:name w:val="footnote text"/>
    <w:basedOn w:val="Normal"/>
    <w:link w:val="DipnotMetniChar"/>
    <w:semiHidden/>
    <w:unhideWhenUsed/>
    <w:rsid w:val="00696C12"/>
    <w:rPr>
      <w:sz w:val="20"/>
      <w:szCs w:val="20"/>
    </w:rPr>
  </w:style>
  <w:style w:type="character" w:customStyle="1" w:styleId="DipnotMetniChar">
    <w:name w:val="Dipnot Metni Char"/>
    <w:basedOn w:val="VarsaylanParagrafYazTipi"/>
    <w:link w:val="DipnotMetni"/>
    <w:semiHidden/>
    <w:rsid w:val="00696C12"/>
    <w:rPr>
      <w:rFonts w:ascii="Cambria" w:eastAsia="MS Mincho" w:hAnsi="Cambria" w:cs="Times New Roman"/>
      <w:sz w:val="20"/>
      <w:szCs w:val="20"/>
      <w:lang w:eastAsia="ja-JP"/>
    </w:rPr>
  </w:style>
  <w:style w:type="character" w:styleId="DipnotBavurusu">
    <w:name w:val="footnote reference"/>
    <w:basedOn w:val="VarsaylanParagrafYazTipi"/>
    <w:semiHidden/>
    <w:unhideWhenUsed/>
    <w:rsid w:val="00696C12"/>
    <w:rPr>
      <w:vertAlign w:val="superscript"/>
    </w:rPr>
  </w:style>
  <w:style w:type="character" w:customStyle="1" w:styleId="Balk2Char">
    <w:name w:val="Başlık 2 Char"/>
    <w:basedOn w:val="VarsaylanParagrafYazTipi"/>
    <w:link w:val="Balk2"/>
    <w:rsid w:val="000847BB"/>
    <w:rPr>
      <w:rFonts w:ascii="Times New Roman" w:eastAsia="Times New Roman" w:hAnsi="Times New Roman" w:cs="Times New Roman"/>
      <w:i/>
      <w:iCs/>
      <w:sz w:val="24"/>
      <w:szCs w:val="24"/>
      <w:lang w:eastAsia="tr-TR"/>
    </w:rPr>
  </w:style>
  <w:style w:type="paragraph" w:styleId="GvdeMetni">
    <w:name w:val="Body Text"/>
    <w:basedOn w:val="Normal"/>
    <w:link w:val="GvdeMetniChar"/>
    <w:unhideWhenUsed/>
    <w:rsid w:val="00926E66"/>
    <w:pPr>
      <w:spacing w:after="120"/>
    </w:pPr>
  </w:style>
  <w:style w:type="character" w:customStyle="1" w:styleId="GvdeMetniChar">
    <w:name w:val="Gövde Metni Char"/>
    <w:basedOn w:val="VarsaylanParagrafYazTipi"/>
    <w:link w:val="GvdeMetni"/>
    <w:rsid w:val="00926E66"/>
    <w:rPr>
      <w:rFonts w:ascii="Cambria" w:eastAsia="MS Mincho" w:hAnsi="Cambria" w:cs="Times New Roman"/>
      <w:sz w:val="24"/>
      <w:szCs w:val="24"/>
      <w:lang w:eastAsia="ja-JP"/>
    </w:rPr>
  </w:style>
  <w:style w:type="character" w:customStyle="1" w:styleId="Balk1Char">
    <w:name w:val="Başlık 1 Char"/>
    <w:basedOn w:val="VarsaylanParagrafYazTipi"/>
    <w:link w:val="Balk1"/>
    <w:rsid w:val="00926E66"/>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926E66"/>
    <w:rPr>
      <w:rFonts w:ascii="Comic Sans MS" w:eastAsia="Times New Roman" w:hAnsi="Comic Sans MS" w:cs="Arial"/>
      <w:b/>
      <w:bCs/>
      <w:szCs w:val="24"/>
      <w:u w:val="single"/>
      <w:lang w:eastAsia="tr-TR"/>
    </w:rPr>
  </w:style>
  <w:style w:type="character" w:customStyle="1" w:styleId="Balk4Char">
    <w:name w:val="Başlık 4 Char"/>
    <w:basedOn w:val="VarsaylanParagrafYazTipi"/>
    <w:link w:val="Balk4"/>
    <w:rsid w:val="00926E66"/>
    <w:rPr>
      <w:rFonts w:ascii="Comic Sans MS" w:eastAsia="Times New Roman" w:hAnsi="Comic Sans MS" w:cs="Arial"/>
      <w:b/>
      <w:bCs/>
      <w:sz w:val="20"/>
      <w:szCs w:val="24"/>
      <w:u w:val="single"/>
      <w:lang w:eastAsia="tr-TR"/>
    </w:rPr>
  </w:style>
  <w:style w:type="character" w:customStyle="1" w:styleId="Balk5Char">
    <w:name w:val="Başlık 5 Char"/>
    <w:basedOn w:val="VarsaylanParagrafYazTipi"/>
    <w:link w:val="Balk5"/>
    <w:rsid w:val="00926E66"/>
    <w:rPr>
      <w:rFonts w:ascii="Arial" w:eastAsia="Times New Roman" w:hAnsi="Arial" w:cs="Arial"/>
      <w:sz w:val="16"/>
      <w:szCs w:val="24"/>
      <w:u w:val="single"/>
      <w:lang w:eastAsia="tr-TR"/>
    </w:rPr>
  </w:style>
  <w:style w:type="character" w:customStyle="1" w:styleId="Balk7Char">
    <w:name w:val="Başlık 7 Char"/>
    <w:basedOn w:val="VarsaylanParagrafYazTipi"/>
    <w:link w:val="Balk7"/>
    <w:rsid w:val="00926E66"/>
    <w:rPr>
      <w:rFonts w:ascii="Times New Roman" w:eastAsia="Times New Roman" w:hAnsi="Times New Roman" w:cs="Times New Roman"/>
      <w:sz w:val="24"/>
      <w:szCs w:val="24"/>
      <w:lang w:eastAsia="tr-TR"/>
    </w:rPr>
  </w:style>
  <w:style w:type="paragraph" w:customStyle="1" w:styleId="a">
    <w:basedOn w:val="Normal"/>
    <w:next w:val="stBilgi"/>
    <w:rsid w:val="00926E66"/>
    <w:pPr>
      <w:tabs>
        <w:tab w:val="center" w:pos="4536"/>
        <w:tab w:val="right" w:pos="9072"/>
      </w:tabs>
    </w:pPr>
    <w:rPr>
      <w:rFonts w:ascii="Times New Roman" w:eastAsia="Times New Roman" w:hAnsi="Times New Roman"/>
      <w:lang w:eastAsia="tr-TR"/>
    </w:rPr>
  </w:style>
  <w:style w:type="character" w:styleId="SayfaNumaras">
    <w:name w:val="page number"/>
    <w:basedOn w:val="VarsaylanParagrafYazTipi"/>
    <w:rsid w:val="00926E66"/>
  </w:style>
  <w:style w:type="character" w:styleId="Kpr">
    <w:name w:val="Hyperlink"/>
    <w:rsid w:val="00926E66"/>
    <w:rPr>
      <w:color w:val="0000FF"/>
      <w:u w:val="single"/>
    </w:rPr>
  </w:style>
  <w:style w:type="paragraph" w:styleId="BalonMetni">
    <w:name w:val="Balloon Text"/>
    <w:basedOn w:val="Normal"/>
    <w:link w:val="BalonMetniChar"/>
    <w:semiHidden/>
    <w:rsid w:val="00926E66"/>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926E66"/>
    <w:rPr>
      <w:rFonts w:ascii="Tahoma" w:eastAsia="Times New Roman" w:hAnsi="Tahoma" w:cs="Tahoma"/>
      <w:sz w:val="16"/>
      <w:szCs w:val="16"/>
      <w:lang w:eastAsia="tr-TR"/>
    </w:rPr>
  </w:style>
  <w:style w:type="paragraph" w:styleId="GvdeMetni3">
    <w:name w:val="Body Text 3"/>
    <w:basedOn w:val="Normal"/>
    <w:link w:val="GvdeMetni3Char"/>
    <w:rsid w:val="00926E66"/>
    <w:pPr>
      <w:spacing w:after="120"/>
    </w:pPr>
    <w:rPr>
      <w:rFonts w:ascii="Times New Roman" w:eastAsia="Times New Roman" w:hAnsi="Times New Roman"/>
      <w:sz w:val="16"/>
      <w:szCs w:val="16"/>
      <w:lang w:eastAsia="tr-TR"/>
    </w:rPr>
  </w:style>
  <w:style w:type="character" w:customStyle="1" w:styleId="GvdeMetni3Char">
    <w:name w:val="Gövde Metni 3 Char"/>
    <w:basedOn w:val="VarsaylanParagrafYazTipi"/>
    <w:link w:val="GvdeMetni3"/>
    <w:rsid w:val="00926E66"/>
    <w:rPr>
      <w:rFonts w:ascii="Times New Roman" w:eastAsia="Times New Roman" w:hAnsi="Times New Roman" w:cs="Times New Roman"/>
      <w:sz w:val="16"/>
      <w:szCs w:val="16"/>
      <w:lang w:eastAsia="tr-TR"/>
    </w:rPr>
  </w:style>
  <w:style w:type="character" w:styleId="AklamaBavurusu">
    <w:name w:val="annotation reference"/>
    <w:semiHidden/>
    <w:rsid w:val="00926E66"/>
    <w:rPr>
      <w:sz w:val="16"/>
      <w:szCs w:val="16"/>
    </w:rPr>
  </w:style>
  <w:style w:type="paragraph" w:styleId="AklamaMetni">
    <w:name w:val="annotation text"/>
    <w:basedOn w:val="Normal"/>
    <w:link w:val="AklamaMetniChar"/>
    <w:semiHidden/>
    <w:rsid w:val="00926E66"/>
    <w:rPr>
      <w:rFonts w:ascii="Times New Roman" w:eastAsia="Times New Roman" w:hAnsi="Times New Roman"/>
      <w:sz w:val="20"/>
      <w:szCs w:val="20"/>
      <w:lang w:eastAsia="tr-TR"/>
    </w:rPr>
  </w:style>
  <w:style w:type="character" w:customStyle="1" w:styleId="AklamaMetniChar">
    <w:name w:val="Açıklama Metni Char"/>
    <w:basedOn w:val="VarsaylanParagrafYazTipi"/>
    <w:link w:val="AklamaMetni"/>
    <w:semiHidden/>
    <w:rsid w:val="00926E6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926E66"/>
    <w:rPr>
      <w:b/>
      <w:bCs/>
    </w:rPr>
  </w:style>
  <w:style w:type="character" w:customStyle="1" w:styleId="AklamaKonusuChar">
    <w:name w:val="Açıklama Konusu Char"/>
    <w:basedOn w:val="AklamaMetniChar"/>
    <w:link w:val="AklamaKonusu"/>
    <w:semiHidden/>
    <w:rsid w:val="00926E66"/>
    <w:rPr>
      <w:rFonts w:ascii="Times New Roman" w:eastAsia="Times New Roman" w:hAnsi="Times New Roman" w:cs="Times New Roman"/>
      <w:b/>
      <w:bCs/>
      <w:sz w:val="20"/>
      <w:szCs w:val="20"/>
      <w:lang w:eastAsia="tr-TR"/>
    </w:rPr>
  </w:style>
  <w:style w:type="table" w:styleId="TabloKlavuzu">
    <w:name w:val="Table Grid"/>
    <w:basedOn w:val="NormalTablo"/>
    <w:rsid w:val="00926E66"/>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Girintisi">
    <w:name w:val="Body Text Indent"/>
    <w:basedOn w:val="Normal"/>
    <w:link w:val="GvdeMetniGirintisiChar"/>
    <w:rsid w:val="00926E66"/>
    <w:pPr>
      <w:spacing w:after="120"/>
      <w:ind w:left="360"/>
    </w:pPr>
    <w:rPr>
      <w:rFonts w:ascii="Times New Roman" w:eastAsia="Times New Roman" w:hAnsi="Times New Roman"/>
      <w:lang w:eastAsia="tr-TR"/>
    </w:rPr>
  </w:style>
  <w:style w:type="character" w:customStyle="1" w:styleId="GvdeMetniGirintisiChar">
    <w:name w:val="Gövde Metni Girintisi Char"/>
    <w:basedOn w:val="VarsaylanParagrafYazTipi"/>
    <w:link w:val="GvdeMetniGirintisi"/>
    <w:rsid w:val="00926E66"/>
    <w:rPr>
      <w:rFonts w:ascii="Times New Roman" w:eastAsia="Times New Roman" w:hAnsi="Times New Roman" w:cs="Times New Roman"/>
      <w:sz w:val="24"/>
      <w:szCs w:val="24"/>
      <w:lang w:eastAsia="tr-TR"/>
    </w:rPr>
  </w:style>
  <w:style w:type="paragraph" w:customStyle="1" w:styleId="TableText">
    <w:name w:val="Table Text"/>
    <w:rsid w:val="00926E66"/>
    <w:pPr>
      <w:autoSpaceDE w:val="0"/>
      <w:autoSpaceDN w:val="0"/>
      <w:spacing w:after="0" w:line="240" w:lineRule="auto"/>
      <w:ind w:left="1224" w:hanging="1224"/>
    </w:pPr>
    <w:rPr>
      <w:rFonts w:ascii="Times New Roman" w:eastAsia="Times New Roman" w:hAnsi="Times New Roman" w:cs="Times New Roman"/>
      <w:color w:val="000000"/>
      <w:sz w:val="20"/>
      <w:szCs w:val="20"/>
      <w:lang w:val="en-US"/>
    </w:rPr>
  </w:style>
  <w:style w:type="paragraph" w:customStyle="1" w:styleId="9single">
    <w:name w:val="9 single"/>
    <w:rsid w:val="00926E66"/>
    <w:pPr>
      <w:autoSpaceDE w:val="0"/>
      <w:autoSpaceDN w:val="0"/>
      <w:spacing w:after="0" w:line="240" w:lineRule="auto"/>
    </w:pPr>
    <w:rPr>
      <w:rFonts w:ascii="Times New Roman" w:eastAsia="Times New Roman" w:hAnsi="Times New Roman" w:cs="Times New Roman"/>
      <w:color w:val="000000"/>
      <w:sz w:val="18"/>
      <w:szCs w:val="18"/>
      <w:lang w:val="en-US"/>
    </w:rPr>
  </w:style>
  <w:style w:type="paragraph" w:styleId="GvdeMetniGirintisi3">
    <w:name w:val="Body Text Indent 3"/>
    <w:basedOn w:val="Normal"/>
    <w:link w:val="GvdeMetniGirintisi3Char"/>
    <w:rsid w:val="00926E66"/>
    <w:pPr>
      <w:spacing w:line="360" w:lineRule="auto"/>
      <w:ind w:left="391"/>
    </w:pPr>
    <w:rPr>
      <w:rFonts w:ascii="Arial" w:eastAsia="Times New Roman" w:hAnsi="Arial" w:cs="Arial"/>
      <w:sz w:val="18"/>
      <w:lang w:eastAsia="tr-TR"/>
    </w:rPr>
  </w:style>
  <w:style w:type="character" w:customStyle="1" w:styleId="GvdeMetniGirintisi3Char">
    <w:name w:val="Gövde Metni Girintisi 3 Char"/>
    <w:basedOn w:val="VarsaylanParagrafYazTipi"/>
    <w:link w:val="GvdeMetniGirintisi3"/>
    <w:rsid w:val="00926E66"/>
    <w:rPr>
      <w:rFonts w:ascii="Arial" w:eastAsia="Times New Roman" w:hAnsi="Arial" w:cs="Arial"/>
      <w:sz w:val="18"/>
      <w:szCs w:val="24"/>
      <w:lang w:eastAsia="tr-TR"/>
    </w:rPr>
  </w:style>
  <w:style w:type="paragraph" w:customStyle="1" w:styleId="Bullet1">
    <w:name w:val="Bullet 1"/>
    <w:rsid w:val="00926E66"/>
    <w:pPr>
      <w:autoSpaceDE w:val="0"/>
      <w:autoSpaceDN w:val="0"/>
      <w:spacing w:after="0" w:line="240" w:lineRule="auto"/>
      <w:ind w:left="720" w:hanging="144"/>
    </w:pPr>
    <w:rPr>
      <w:rFonts w:ascii="Times New Roman" w:eastAsia="Times New Roman" w:hAnsi="Times New Roman" w:cs="Times New Roman"/>
      <w:color w:val="000000"/>
      <w:sz w:val="20"/>
      <w:szCs w:val="20"/>
      <w:lang w:val="en-US"/>
    </w:rPr>
  </w:style>
  <w:style w:type="paragraph" w:styleId="GvdeMetni2">
    <w:name w:val="Body Text 2"/>
    <w:basedOn w:val="Normal"/>
    <w:link w:val="GvdeMetni2Char"/>
    <w:rsid w:val="00926E66"/>
    <w:pPr>
      <w:spacing w:before="60"/>
      <w:jc w:val="both"/>
    </w:pPr>
    <w:rPr>
      <w:rFonts w:ascii="Comic Sans MS" w:eastAsia="Times New Roman" w:hAnsi="Comic Sans MS" w:cs="Arial"/>
      <w:b/>
      <w:bCs/>
      <w:sz w:val="20"/>
      <w:lang w:eastAsia="tr-TR"/>
    </w:rPr>
  </w:style>
  <w:style w:type="character" w:customStyle="1" w:styleId="GvdeMetni2Char">
    <w:name w:val="Gövde Metni 2 Char"/>
    <w:basedOn w:val="VarsaylanParagrafYazTipi"/>
    <w:link w:val="GvdeMetni2"/>
    <w:rsid w:val="00926E66"/>
    <w:rPr>
      <w:rFonts w:ascii="Comic Sans MS" w:eastAsia="Times New Roman" w:hAnsi="Comic Sans MS" w:cs="Arial"/>
      <w:b/>
      <w:bCs/>
      <w:sz w:val="20"/>
      <w:szCs w:val="24"/>
      <w:lang w:eastAsia="tr-TR"/>
    </w:rPr>
  </w:style>
  <w:style w:type="paragraph" w:styleId="KonuBal">
    <w:name w:val="Title"/>
    <w:basedOn w:val="Normal"/>
    <w:link w:val="KonuBalChar"/>
    <w:qFormat/>
    <w:rsid w:val="00926E66"/>
    <w:pPr>
      <w:spacing w:before="120" w:after="120" w:line="360" w:lineRule="auto"/>
      <w:jc w:val="center"/>
    </w:pPr>
    <w:rPr>
      <w:rFonts w:ascii="Times New Roman" w:eastAsia="Times New Roman" w:hAnsi="Times New Roman"/>
      <w:b/>
      <w:bCs/>
      <w:lang w:eastAsia="tr-TR"/>
    </w:rPr>
  </w:style>
  <w:style w:type="character" w:customStyle="1" w:styleId="KonuBalChar">
    <w:name w:val="Konu Başlığı Char"/>
    <w:basedOn w:val="VarsaylanParagrafYazTipi"/>
    <w:link w:val="KonuBal"/>
    <w:rsid w:val="00926E66"/>
    <w:rPr>
      <w:rFonts w:ascii="Times New Roman" w:eastAsia="Times New Roman" w:hAnsi="Times New Roman" w:cs="Times New Roman"/>
      <w:b/>
      <w:bCs/>
      <w:sz w:val="24"/>
      <w:szCs w:val="24"/>
      <w:lang w:eastAsia="tr-TR"/>
    </w:rPr>
  </w:style>
  <w:style w:type="paragraph" w:styleId="AltBilgi">
    <w:name w:val="footer"/>
    <w:basedOn w:val="Normal"/>
    <w:link w:val="AltBilgiChar"/>
    <w:uiPriority w:val="99"/>
    <w:semiHidden/>
    <w:unhideWhenUsed/>
    <w:rsid w:val="00926E66"/>
    <w:pPr>
      <w:tabs>
        <w:tab w:val="center" w:pos="4536"/>
        <w:tab w:val="right" w:pos="9072"/>
      </w:tabs>
    </w:pPr>
    <w:rPr>
      <w:rFonts w:ascii="Times New Roman" w:eastAsia="Times New Roman" w:hAnsi="Times New Roman"/>
      <w:lang w:eastAsia="tr-TR"/>
    </w:rPr>
  </w:style>
  <w:style w:type="character" w:customStyle="1" w:styleId="AltBilgiChar">
    <w:name w:val="Alt Bilgi Char"/>
    <w:basedOn w:val="VarsaylanParagrafYazTipi"/>
    <w:link w:val="AltBilgi"/>
    <w:uiPriority w:val="99"/>
    <w:semiHidden/>
    <w:rsid w:val="00926E66"/>
    <w:rPr>
      <w:rFonts w:ascii="Times New Roman" w:eastAsia="Times New Roman" w:hAnsi="Times New Roman" w:cs="Times New Roman"/>
      <w:sz w:val="24"/>
      <w:szCs w:val="24"/>
      <w:lang w:eastAsia="tr-TR"/>
    </w:rPr>
  </w:style>
  <w:style w:type="paragraph" w:styleId="stBilgi">
    <w:name w:val="header"/>
    <w:basedOn w:val="Normal"/>
    <w:link w:val="stBilgiChar"/>
    <w:uiPriority w:val="99"/>
    <w:semiHidden/>
    <w:unhideWhenUsed/>
    <w:rsid w:val="00926E66"/>
    <w:pPr>
      <w:tabs>
        <w:tab w:val="center" w:pos="4536"/>
        <w:tab w:val="right" w:pos="9072"/>
      </w:tabs>
    </w:pPr>
    <w:rPr>
      <w:rFonts w:ascii="Times New Roman" w:eastAsia="Times New Roman" w:hAnsi="Times New Roman"/>
      <w:lang w:eastAsia="tr-TR"/>
    </w:rPr>
  </w:style>
  <w:style w:type="character" w:customStyle="1" w:styleId="stBilgiChar">
    <w:name w:val="Üst Bilgi Char"/>
    <w:basedOn w:val="VarsaylanParagrafYazTipi"/>
    <w:link w:val="stBilgi"/>
    <w:uiPriority w:val="99"/>
    <w:semiHidden/>
    <w:rsid w:val="00926E66"/>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73333">
      <w:bodyDiv w:val="1"/>
      <w:marLeft w:val="0"/>
      <w:marRight w:val="0"/>
      <w:marTop w:val="0"/>
      <w:marBottom w:val="0"/>
      <w:divBdr>
        <w:top w:val="none" w:sz="0" w:space="0" w:color="auto"/>
        <w:left w:val="none" w:sz="0" w:space="0" w:color="auto"/>
        <w:bottom w:val="none" w:sz="0" w:space="0" w:color="auto"/>
        <w:right w:val="none" w:sz="0" w:space="0" w:color="auto"/>
      </w:divBdr>
    </w:div>
    <w:div w:id="96989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yakca@bartin.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05A24-63B0-466D-8239-C7B8213C4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3301</Words>
  <Characters>18821</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yasarakca</dc:creator>
  <cp:keywords/>
  <dc:description/>
  <cp:lastModifiedBy>yasarakca</cp:lastModifiedBy>
  <cp:revision>60</cp:revision>
  <dcterms:created xsi:type="dcterms:W3CDTF">2021-10-12T07:18:00Z</dcterms:created>
  <dcterms:modified xsi:type="dcterms:W3CDTF">2021-11-07T19:06:00Z</dcterms:modified>
</cp:coreProperties>
</file>