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FC6FE" w14:textId="77777777" w:rsidR="00FE2284" w:rsidRDefault="00FE2284" w:rsidP="00FE2284">
      <w:pPr>
        <w:spacing w:after="0" w:line="276" w:lineRule="auto"/>
        <w:rPr>
          <w:rFonts w:ascii="Times New Roman" w:hAnsi="Times New Roman" w:cs="Times New Roman"/>
          <w:b/>
          <w:sz w:val="28"/>
          <w:szCs w:val="28"/>
        </w:rPr>
      </w:pPr>
      <w:r>
        <w:rPr>
          <w:rFonts w:ascii="Times New Roman" w:hAnsi="Times New Roman" w:cs="Times New Roman"/>
          <w:b/>
          <w:sz w:val="28"/>
          <w:szCs w:val="28"/>
        </w:rPr>
        <w:t>Study The Relation of Some</w:t>
      </w:r>
      <w:r w:rsidR="0076127D" w:rsidRPr="00CD3EE5">
        <w:rPr>
          <w:rFonts w:ascii="Times New Roman" w:hAnsi="Times New Roman" w:cs="Times New Roman"/>
          <w:b/>
          <w:sz w:val="28"/>
          <w:szCs w:val="28"/>
        </w:rPr>
        <w:t xml:space="preserve"> B</w:t>
      </w:r>
      <w:r>
        <w:rPr>
          <w:rFonts w:ascii="Times New Roman" w:hAnsi="Times New Roman" w:cs="Times New Roman"/>
          <w:b/>
          <w:sz w:val="28"/>
          <w:szCs w:val="28"/>
        </w:rPr>
        <w:t>iochemical</w:t>
      </w:r>
      <w:r w:rsidR="0076127D" w:rsidRPr="00CD3EE5">
        <w:rPr>
          <w:rFonts w:ascii="Times New Roman" w:hAnsi="Times New Roman" w:cs="Times New Roman"/>
          <w:b/>
          <w:sz w:val="28"/>
          <w:szCs w:val="28"/>
        </w:rPr>
        <w:t xml:space="preserve"> P</w:t>
      </w:r>
      <w:r>
        <w:rPr>
          <w:rFonts w:ascii="Times New Roman" w:hAnsi="Times New Roman" w:cs="Times New Roman"/>
          <w:b/>
          <w:sz w:val="28"/>
          <w:szCs w:val="28"/>
        </w:rPr>
        <w:t>arameters with a</w:t>
      </w:r>
      <w:r w:rsidR="0076127D" w:rsidRPr="00CD3EE5">
        <w:rPr>
          <w:rFonts w:ascii="Times New Roman" w:hAnsi="Times New Roman" w:cs="Times New Roman"/>
          <w:b/>
          <w:sz w:val="28"/>
          <w:szCs w:val="28"/>
        </w:rPr>
        <w:t xml:space="preserve"> V</w:t>
      </w:r>
      <w:r>
        <w:rPr>
          <w:rFonts w:ascii="Times New Roman" w:hAnsi="Times New Roman" w:cs="Times New Roman"/>
          <w:b/>
          <w:sz w:val="28"/>
          <w:szCs w:val="28"/>
        </w:rPr>
        <w:t>itamin</w:t>
      </w:r>
      <w:r w:rsidR="0076127D" w:rsidRPr="00CD3EE5">
        <w:rPr>
          <w:rFonts w:ascii="Times New Roman" w:hAnsi="Times New Roman" w:cs="Times New Roman"/>
          <w:b/>
          <w:sz w:val="28"/>
          <w:szCs w:val="28"/>
        </w:rPr>
        <w:t xml:space="preserve"> D D</w:t>
      </w:r>
      <w:r>
        <w:rPr>
          <w:rFonts w:ascii="Times New Roman" w:hAnsi="Times New Roman" w:cs="Times New Roman"/>
          <w:b/>
          <w:sz w:val="28"/>
          <w:szCs w:val="28"/>
        </w:rPr>
        <w:t>eficiency in Cardiovascular Disease Patient in Kirkuk City</w:t>
      </w:r>
    </w:p>
    <w:p w14:paraId="35471F70" w14:textId="77777777" w:rsidR="009B35F2" w:rsidRDefault="009B35F2" w:rsidP="0076127D">
      <w:pPr>
        <w:spacing w:after="0" w:line="276" w:lineRule="auto"/>
        <w:rPr>
          <w:rFonts w:ascii="Times New Roman" w:hAnsi="Times New Roman" w:cs="Times New Roman"/>
          <w:b/>
          <w:sz w:val="28"/>
          <w:szCs w:val="28"/>
        </w:rPr>
      </w:pPr>
    </w:p>
    <w:p w14:paraId="33E8DFA8" w14:textId="512FEFE1" w:rsidR="009B35F2" w:rsidRDefault="009B35F2" w:rsidP="0076127D">
      <w:pPr>
        <w:spacing w:after="0" w:line="276" w:lineRule="auto"/>
        <w:rPr>
          <w:rFonts w:asciiTheme="majorBidi" w:hAnsiTheme="majorBidi" w:cstheme="majorBidi"/>
          <w:b/>
          <w:i/>
          <w:iCs/>
          <w:vertAlign w:val="superscript"/>
        </w:rPr>
      </w:pPr>
      <w:r w:rsidRPr="009B35F2">
        <w:rPr>
          <w:rFonts w:asciiTheme="majorBidi" w:hAnsiTheme="majorBidi" w:cstheme="majorBidi"/>
          <w:b/>
          <w:i/>
          <w:iCs/>
        </w:rPr>
        <w:t>Zainab SHAWKAT</w:t>
      </w:r>
      <w:r w:rsidRPr="009B35F2">
        <w:rPr>
          <w:rFonts w:asciiTheme="majorBidi" w:hAnsiTheme="majorBidi" w:cstheme="majorBidi"/>
          <w:b/>
          <w:i/>
          <w:iCs/>
          <w:vertAlign w:val="superscript"/>
        </w:rPr>
        <w:t>1</w:t>
      </w:r>
      <w:r w:rsidRPr="009B35F2">
        <w:rPr>
          <w:rFonts w:asciiTheme="majorBidi" w:hAnsiTheme="majorBidi" w:cstheme="majorBidi"/>
          <w:b/>
          <w:i/>
          <w:iCs/>
        </w:rPr>
        <w:t xml:space="preserve">, </w:t>
      </w:r>
      <w:r w:rsidRPr="009B35F2">
        <w:rPr>
          <w:rFonts w:asciiTheme="majorBidi" w:hAnsiTheme="majorBidi" w:cstheme="majorBidi"/>
          <w:b/>
          <w:i/>
          <w:iCs/>
          <w:lang w:bidi="ar-IQ"/>
        </w:rPr>
        <w:t>Şevki ADEM</w:t>
      </w:r>
      <w:r w:rsidRPr="009B35F2">
        <w:rPr>
          <w:rFonts w:asciiTheme="majorBidi" w:hAnsiTheme="majorBidi" w:cstheme="majorBidi"/>
          <w:b/>
          <w:i/>
          <w:iCs/>
          <w:vertAlign w:val="superscript"/>
        </w:rPr>
        <w:t>2</w:t>
      </w:r>
    </w:p>
    <w:p w14:paraId="15CDE451" w14:textId="77777777" w:rsidR="009B35F2" w:rsidRPr="009B35F2" w:rsidRDefault="009B35F2" w:rsidP="0076127D">
      <w:pPr>
        <w:spacing w:after="0" w:line="276" w:lineRule="auto"/>
        <w:rPr>
          <w:rFonts w:asciiTheme="majorBidi" w:hAnsiTheme="majorBidi" w:cstheme="majorBidi"/>
          <w:b/>
          <w:i/>
          <w:iCs/>
          <w:vertAlign w:val="superscript"/>
        </w:rPr>
      </w:pPr>
    </w:p>
    <w:p w14:paraId="0968976C" w14:textId="2E14274D" w:rsidR="009B35F2" w:rsidRPr="009B35F2" w:rsidRDefault="009B35F2" w:rsidP="002C24FA">
      <w:pPr>
        <w:jc w:val="center"/>
        <w:rPr>
          <w:rFonts w:asciiTheme="majorBidi" w:hAnsiTheme="majorBidi" w:cs="Italic Outline Art"/>
          <w:i/>
          <w:iCs/>
          <w:sz w:val="18"/>
          <w:szCs w:val="18"/>
        </w:rPr>
      </w:pPr>
      <w:r w:rsidRPr="009B35F2">
        <w:rPr>
          <w:rFonts w:ascii="Times New Roman" w:hAnsi="Times New Roman" w:cs="Italic Outline Art"/>
          <w:b/>
          <w:i/>
          <w:sz w:val="18"/>
          <w:szCs w:val="18"/>
          <w:vertAlign w:val="superscript"/>
        </w:rPr>
        <w:t>1</w:t>
      </w:r>
      <w:r w:rsidRPr="009B35F2">
        <w:rPr>
          <w:rFonts w:asciiTheme="majorBidi" w:hAnsiTheme="majorBidi" w:cs="Italic Outline Art"/>
          <w:i/>
          <w:iCs/>
          <w:sz w:val="18"/>
          <w:szCs w:val="18"/>
          <w:lang w:bidi="ar-IQ"/>
        </w:rPr>
        <w:t>Scince Inistitution</w:t>
      </w:r>
      <w:r w:rsidRPr="009B35F2">
        <w:rPr>
          <w:rFonts w:asciiTheme="majorBidi" w:hAnsiTheme="majorBidi" w:cs="Italic Outline Art"/>
          <w:i/>
          <w:iCs/>
          <w:sz w:val="18"/>
          <w:szCs w:val="18"/>
        </w:rPr>
        <w:t xml:space="preserve">, Chemstery Department, Çankırı Karatekin University, </w:t>
      </w:r>
      <w:r w:rsidR="009B2320" w:rsidRPr="009B35F2">
        <w:rPr>
          <w:rFonts w:asciiTheme="majorBidi" w:hAnsiTheme="majorBidi" w:cs="Italic Outline Art"/>
          <w:i/>
          <w:iCs/>
          <w:sz w:val="18"/>
          <w:szCs w:val="18"/>
        </w:rPr>
        <w:t>Çanıkrı,</w:t>
      </w:r>
      <w:r w:rsidR="009B2320" w:rsidRPr="009B2320">
        <w:rPr>
          <w:rFonts w:asciiTheme="majorBidi" w:hAnsiTheme="majorBidi" w:cs="Italic Outline Art"/>
          <w:i/>
          <w:iCs/>
          <w:sz w:val="18"/>
          <w:szCs w:val="18"/>
        </w:rPr>
        <w:t xml:space="preserve"> </w:t>
      </w:r>
      <w:r w:rsidR="009B2320" w:rsidRPr="009B35F2">
        <w:rPr>
          <w:rFonts w:asciiTheme="majorBidi" w:hAnsiTheme="majorBidi" w:cs="Italic Outline Art"/>
          <w:i/>
          <w:iCs/>
          <w:sz w:val="18"/>
          <w:szCs w:val="18"/>
        </w:rPr>
        <w:t>Turkey</w:t>
      </w:r>
    </w:p>
    <w:p w14:paraId="0C85B4CC" w14:textId="03C69EFD" w:rsidR="009B35F2" w:rsidRPr="009B35F2" w:rsidRDefault="009B35F2" w:rsidP="002C24FA">
      <w:pPr>
        <w:jc w:val="center"/>
        <w:rPr>
          <w:rFonts w:asciiTheme="majorBidi" w:hAnsiTheme="majorBidi" w:cs="Italic Outline Art"/>
          <w:i/>
          <w:iCs/>
          <w:sz w:val="18"/>
          <w:szCs w:val="18"/>
        </w:rPr>
      </w:pPr>
      <w:r w:rsidRPr="009B35F2">
        <w:rPr>
          <w:rFonts w:ascii="Times New Roman" w:hAnsi="Times New Roman" w:cs="Italic Outline Art"/>
          <w:b/>
          <w:i/>
          <w:sz w:val="18"/>
          <w:szCs w:val="18"/>
          <w:vertAlign w:val="superscript"/>
        </w:rPr>
        <w:t>2</w:t>
      </w:r>
      <w:r w:rsidRPr="009B35F2">
        <w:rPr>
          <w:rFonts w:asciiTheme="majorBidi" w:hAnsiTheme="majorBidi" w:cs="Italic Outline Art"/>
          <w:i/>
          <w:iCs/>
          <w:sz w:val="18"/>
          <w:szCs w:val="18"/>
          <w:lang w:bidi="ar-IQ"/>
        </w:rPr>
        <w:t>Scince Inistitution</w:t>
      </w:r>
      <w:r w:rsidRPr="009B35F2">
        <w:rPr>
          <w:rFonts w:asciiTheme="majorBidi" w:hAnsiTheme="majorBidi" w:cs="Italic Outline Art"/>
          <w:i/>
          <w:iCs/>
          <w:sz w:val="18"/>
          <w:szCs w:val="18"/>
        </w:rPr>
        <w:t>, Chemstery Department, Çankırı Karatekin University, Çanıkrı</w:t>
      </w:r>
      <w:r w:rsidR="009B2320" w:rsidRPr="009B35F2">
        <w:rPr>
          <w:rFonts w:asciiTheme="majorBidi" w:hAnsiTheme="majorBidi" w:cs="Italic Outline Art"/>
          <w:i/>
          <w:iCs/>
          <w:sz w:val="18"/>
          <w:szCs w:val="18"/>
        </w:rPr>
        <w:t>,</w:t>
      </w:r>
      <w:r w:rsidR="009B2320" w:rsidRPr="009B2320">
        <w:rPr>
          <w:rFonts w:asciiTheme="majorBidi" w:hAnsiTheme="majorBidi" w:cs="Italic Outline Art"/>
          <w:i/>
          <w:iCs/>
          <w:sz w:val="18"/>
          <w:szCs w:val="18"/>
        </w:rPr>
        <w:t xml:space="preserve"> </w:t>
      </w:r>
      <w:r w:rsidR="009B2320" w:rsidRPr="009B35F2">
        <w:rPr>
          <w:rFonts w:asciiTheme="majorBidi" w:hAnsiTheme="majorBidi" w:cs="Italic Outline Art"/>
          <w:i/>
          <w:iCs/>
          <w:sz w:val="18"/>
          <w:szCs w:val="18"/>
        </w:rPr>
        <w:t>Turkey</w:t>
      </w:r>
    </w:p>
    <w:p w14:paraId="2AC125AE" w14:textId="0A4F85BE" w:rsidR="00890B2E" w:rsidRPr="00F07AEF" w:rsidRDefault="00890B2E" w:rsidP="001558FC">
      <w:pPr>
        <w:spacing w:after="0"/>
        <w:rPr>
          <w:rFonts w:ascii="Times New Roman" w:hAnsi="Times New Roman" w:cs="Times New Roman"/>
          <w:i/>
          <w:color w:val="000000" w:themeColor="text1"/>
          <w:sz w:val="20"/>
          <w:szCs w:val="20"/>
          <w:lang w:val="en-US"/>
        </w:rPr>
      </w:pPr>
    </w:p>
    <w:tbl>
      <w:tblPr>
        <w:tblStyle w:val="a5"/>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1558FC" w:rsidRPr="00F56331" w14:paraId="4166A5D6" w14:textId="77777777" w:rsidTr="0085201C">
        <w:trPr>
          <w:trHeight w:val="4472"/>
        </w:trPr>
        <w:tc>
          <w:tcPr>
            <w:tcW w:w="10006" w:type="dxa"/>
            <w:shd w:val="clear" w:color="auto" w:fill="FFFFFF" w:themeFill="background1"/>
          </w:tcPr>
          <w:p w14:paraId="7F7ED9AF" w14:textId="77777777" w:rsidR="0077786E" w:rsidRPr="0077786E" w:rsidRDefault="001558FC" w:rsidP="0077786E">
            <w:pPr>
              <w:spacing w:line="360" w:lineRule="auto"/>
              <w:jc w:val="both"/>
              <w:rPr>
                <w:rFonts w:ascii="Times New Roman" w:hAnsi="Times New Roman" w:cs="Times New Roman"/>
                <w:b/>
                <w:bCs/>
                <w:sz w:val="14"/>
                <w:szCs w:val="18"/>
              </w:rPr>
            </w:pPr>
            <w:r w:rsidRPr="0077786E">
              <w:rPr>
                <w:rFonts w:ascii="Times New Roman" w:hAnsi="Times New Roman" w:cs="Times New Roman"/>
                <w:sz w:val="14"/>
                <w:szCs w:val="18"/>
              </w:rPr>
              <w:t xml:space="preserve"> </w:t>
            </w:r>
            <w:r w:rsidR="0077786E" w:rsidRPr="002C24FA">
              <w:rPr>
                <w:rFonts w:ascii="Times New Roman" w:hAnsi="Times New Roman" w:cs="Times New Roman"/>
                <w:b/>
                <w:bCs/>
                <w:sz w:val="24"/>
                <w:szCs w:val="32"/>
              </w:rPr>
              <w:t xml:space="preserve">Abstract </w:t>
            </w:r>
          </w:p>
          <w:p w14:paraId="6A7758B6" w14:textId="40721BF7" w:rsidR="0077786E" w:rsidRPr="0077786E" w:rsidRDefault="0077786E" w:rsidP="0077786E">
            <w:pPr>
              <w:spacing w:line="360" w:lineRule="auto"/>
              <w:jc w:val="both"/>
              <w:rPr>
                <w:rFonts w:ascii="Times New Roman" w:hAnsi="Times New Roman" w:cs="Times New Roman"/>
                <w:color w:val="000000"/>
                <w:sz w:val="20"/>
                <w:szCs w:val="20"/>
              </w:rPr>
            </w:pPr>
            <w:r w:rsidRPr="0077786E">
              <w:rPr>
                <w:rFonts w:ascii="Times New Roman" w:hAnsi="Times New Roman" w:cs="Times New Roman"/>
                <w:color w:val="000000"/>
                <w:sz w:val="20"/>
                <w:szCs w:val="20"/>
              </w:rPr>
              <w:t xml:space="preserve">As in any research work, this work also identified some limitations. One of the limitations was the fact that the groups were not homogeneous in terms of the proportion of men and women. The results were not treated according to gender for all variables because, for most of them, we would be working with a very small sample. If we had more women, we could have treated all the data according to gender and verified whether the variables studied had different </w:t>
            </w:r>
            <w:proofErr w:type="spellStart"/>
            <w:r w:rsidRPr="0077786E">
              <w:rPr>
                <w:rFonts w:ascii="Times New Roman" w:hAnsi="Times New Roman" w:cs="Times New Roman"/>
                <w:color w:val="000000"/>
                <w:sz w:val="20"/>
                <w:szCs w:val="20"/>
              </w:rPr>
              <w:t>behaviours</w:t>
            </w:r>
            <w:proofErr w:type="spellEnd"/>
            <w:r w:rsidRPr="0077786E">
              <w:rPr>
                <w:rFonts w:ascii="Times New Roman" w:hAnsi="Times New Roman" w:cs="Times New Roman"/>
                <w:color w:val="000000"/>
                <w:sz w:val="20"/>
                <w:szCs w:val="20"/>
              </w:rPr>
              <w:t xml:space="preserve"> between men and women. This would have been interesting since in some variables, namely 25(OH)D3, there seems to be an influence of gender. Another possible limitation was the fact that the patient group consisted of individuals who were diagnosed with coronary artery disease, who underwent catheterization approximately 2 or 3 years before recruitment. Possibly, if the recruitment had been carried out a few weeks or months after the cardiovascular event, the results would have been different. The differences between controls and patients could have been even greater. However, this is what has been done in most studies published to date. Perhaps this is a gap and studies should be developed in patients monitored over several years to, in a way, assess the role of vitamin D in the evolution and prognosis of these individuals. In the patient group, there were only 16 individuals with vitamin D sufficiency. If the sample had been larger, it is possible that we would have had a greater number of individuals with vitamin D sufficiency in this group and it would have been possible to make comparisons with a greater degree of reliability. </w:t>
            </w:r>
          </w:p>
          <w:p w14:paraId="109F1148" w14:textId="0DCF72E4" w:rsidR="001558FC" w:rsidRPr="0077786E" w:rsidRDefault="001558FC" w:rsidP="00AF3424">
            <w:pPr>
              <w:pStyle w:val="TRANSAffiliation"/>
              <w:jc w:val="left"/>
              <w:rPr>
                <w:szCs w:val="24"/>
              </w:rPr>
            </w:pPr>
          </w:p>
        </w:tc>
      </w:tr>
      <w:tr w:rsidR="001558FC" w:rsidRPr="00F56331" w14:paraId="6A0FB242" w14:textId="77777777" w:rsidTr="0085201C">
        <w:trPr>
          <w:trHeight w:val="684"/>
        </w:trPr>
        <w:tc>
          <w:tcPr>
            <w:tcW w:w="10006" w:type="dxa"/>
            <w:shd w:val="clear" w:color="auto" w:fill="FFFFFF" w:themeFill="background1"/>
          </w:tcPr>
          <w:p w14:paraId="68B58B36" w14:textId="595C2567" w:rsidR="0077786E" w:rsidRPr="002C24FA" w:rsidRDefault="001558FC" w:rsidP="0077786E">
            <w:pPr>
              <w:pStyle w:val="WW-NormalWeb1"/>
              <w:spacing w:before="100" w:beforeAutospacing="1" w:after="100" w:afterAutospacing="1" w:line="360" w:lineRule="auto"/>
              <w:jc w:val="both"/>
              <w:rPr>
                <w:b/>
                <w:bCs/>
                <w:i/>
                <w:iCs/>
                <w:sz w:val="20"/>
                <w:szCs w:val="20"/>
                <w:rtl/>
                <w:lang w:bidi="ar-IQ"/>
              </w:rPr>
            </w:pPr>
            <w:r w:rsidRPr="002C24FA">
              <w:rPr>
                <w:rFonts w:eastAsia="MS Mincho"/>
                <w:b/>
                <w:bCs/>
                <w:i/>
                <w:iCs/>
                <w:sz w:val="20"/>
                <w:szCs w:val="20"/>
                <w:lang w:val="tr-TR"/>
              </w:rPr>
              <w:t xml:space="preserve">Keywords: </w:t>
            </w:r>
            <w:r w:rsidR="0077786E" w:rsidRPr="002C24FA">
              <w:rPr>
                <w:b/>
                <w:bCs/>
                <w:i/>
                <w:iCs/>
                <w:sz w:val="20"/>
                <w:szCs w:val="20"/>
                <w:lang w:val="en-IN"/>
              </w:rPr>
              <w:t>Vitamin D deficiency</w:t>
            </w:r>
            <w:r w:rsidR="0077786E" w:rsidRPr="002C24FA">
              <w:rPr>
                <w:b/>
                <w:bCs/>
                <w:i/>
                <w:iCs/>
                <w:sz w:val="20"/>
                <w:szCs w:val="20"/>
              </w:rPr>
              <w:t xml:space="preserve">, </w:t>
            </w:r>
            <w:r w:rsidR="0077786E" w:rsidRPr="002C24FA">
              <w:rPr>
                <w:b/>
                <w:bCs/>
                <w:i/>
                <w:iCs/>
                <w:sz w:val="20"/>
                <w:szCs w:val="20"/>
                <w:lang w:val="en-IN"/>
              </w:rPr>
              <w:t>cardiovascular disease</w:t>
            </w:r>
            <w:r w:rsidR="0077786E" w:rsidRPr="002C24FA">
              <w:rPr>
                <w:b/>
                <w:bCs/>
                <w:i/>
                <w:iCs/>
                <w:sz w:val="20"/>
                <w:szCs w:val="20"/>
              </w:rPr>
              <w:t>, biochemical parameters</w:t>
            </w:r>
            <w:r w:rsidR="0077786E" w:rsidRPr="002C24FA">
              <w:rPr>
                <w:b/>
                <w:bCs/>
                <w:i/>
                <w:iCs/>
                <w:sz w:val="20"/>
                <w:szCs w:val="20"/>
                <w:lang w:val="en-IN"/>
              </w:rPr>
              <w:t>.</w:t>
            </w:r>
          </w:p>
          <w:p w14:paraId="6824E26F" w14:textId="77777777" w:rsidR="001558FC" w:rsidRPr="0077786E" w:rsidRDefault="001558FC" w:rsidP="00432B5A">
            <w:pPr>
              <w:pStyle w:val="TRANSAffiliation"/>
              <w:jc w:val="both"/>
              <w:rPr>
                <w:i/>
                <w:sz w:val="20"/>
              </w:rPr>
            </w:pPr>
          </w:p>
        </w:tc>
      </w:tr>
    </w:tbl>
    <w:p w14:paraId="19F4E2CE" w14:textId="77777777" w:rsidR="002C018E" w:rsidRDefault="002C018E" w:rsidP="00D63A79">
      <w:pPr>
        <w:spacing w:after="0"/>
        <w:rPr>
          <w:rFonts w:ascii="Times New Roman" w:hAnsi="Times New Roman" w:cs="Times New Roman"/>
        </w:rPr>
      </w:pPr>
    </w:p>
    <w:p w14:paraId="6A70E17A" w14:textId="1BBD2F57" w:rsidR="00B976E8" w:rsidRDefault="00F803B1" w:rsidP="0077786E">
      <w:pPr>
        <w:spacing w:after="0" w:line="23" w:lineRule="atLeast"/>
        <w:jc w:val="both"/>
        <w:rPr>
          <w:rFonts w:ascii="Times New Roman" w:eastAsia="Times New Roman" w:hAnsi="Times New Roman" w:cs="Times New Roman"/>
          <w:color w:val="FF0000"/>
          <w:shd w:val="clear" w:color="auto" w:fill="FFFFFF"/>
          <w:lang w:val="en-US" w:eastAsia="tr-TR"/>
        </w:rPr>
      </w:pPr>
      <w:r w:rsidRPr="0077786E">
        <w:rPr>
          <w:rFonts w:ascii="Times New Roman" w:hAnsi="Times New Roman" w:cs="Times New Roman"/>
          <w:b/>
          <w:sz w:val="24"/>
          <w:szCs w:val="24"/>
          <w:lang w:val="en-US" w:eastAsia="tr-TR"/>
        </w:rPr>
        <w:t>References</w:t>
      </w:r>
      <w:r w:rsidR="0077786E" w:rsidRPr="0077786E">
        <w:rPr>
          <w:rFonts w:ascii="Times New Roman" w:hAnsi="Times New Roman" w:cs="Times New Roman"/>
          <w:b/>
          <w:sz w:val="24"/>
          <w:szCs w:val="24"/>
          <w:lang w:val="en-US" w:eastAsia="tr-TR"/>
        </w:rPr>
        <w:t xml:space="preserve"> </w:t>
      </w:r>
      <w:r w:rsidRPr="0077786E">
        <w:rPr>
          <w:rFonts w:ascii="Times New Roman" w:hAnsi="Times New Roman" w:cs="Times New Roman"/>
          <w:b/>
          <w:lang w:val="en-US" w:eastAsia="tr-TR"/>
        </w:rPr>
        <w:t xml:space="preserve"> </w:t>
      </w:r>
    </w:p>
    <w:p w14:paraId="431F997D" w14:textId="77777777" w:rsidR="00EE3699" w:rsidRPr="00B976E8" w:rsidRDefault="00EE3699" w:rsidP="00EE3699">
      <w:pPr>
        <w:spacing w:after="0" w:line="23" w:lineRule="atLeast"/>
        <w:jc w:val="both"/>
        <w:rPr>
          <w:rFonts w:ascii="Times New Roman" w:eastAsia="Times New Roman" w:hAnsi="Times New Roman" w:cs="Times New Roman"/>
          <w:i/>
          <w:color w:val="FF0000"/>
          <w:lang w:eastAsia="tr-TR"/>
        </w:rPr>
      </w:pPr>
    </w:p>
    <w:p w14:paraId="3BF63F71" w14:textId="77777777" w:rsidR="0077786E" w:rsidRPr="0077786E" w:rsidRDefault="0077786E" w:rsidP="001D6E40">
      <w:pPr>
        <w:pStyle w:val="a3"/>
        <w:numPr>
          <w:ilvl w:val="0"/>
          <w:numId w:val="31"/>
        </w:numPr>
        <w:spacing w:after="0"/>
        <w:jc w:val="both"/>
        <w:rPr>
          <w:rFonts w:ascii="Times New Roman" w:eastAsia="Times New Roman" w:hAnsi="Times New Roman" w:cs="Times New Roman"/>
        </w:rPr>
      </w:pPr>
      <w:r w:rsidRPr="0077786E">
        <w:rPr>
          <w:rFonts w:ascii="Times New Roman" w:eastAsia="Times New Roman" w:hAnsi="Times New Roman" w:cs="Times New Roman"/>
        </w:rPr>
        <w:t xml:space="preserve">Alves, M., Bastos, M., Leitão, F., Marques, G., Ribeiro, G., &amp; Carrilho, F. 2013. Vitamina D–importância da avaliação laboratorial. Revista Portuguesa de Endocrinologia, Diabetes e Metabolismo, 8(1): 32-39. </w:t>
      </w:r>
    </w:p>
    <w:p w14:paraId="70EC981B" w14:textId="77777777" w:rsidR="0077786E" w:rsidRPr="0077786E" w:rsidRDefault="0077786E" w:rsidP="001D6E40">
      <w:pPr>
        <w:pStyle w:val="a3"/>
        <w:numPr>
          <w:ilvl w:val="0"/>
          <w:numId w:val="31"/>
        </w:numPr>
        <w:spacing w:after="0"/>
        <w:jc w:val="both"/>
        <w:rPr>
          <w:rFonts w:ascii="Times New Roman" w:eastAsia="Times New Roman" w:hAnsi="Times New Roman" w:cs="Times New Roman"/>
        </w:rPr>
      </w:pPr>
      <w:r w:rsidRPr="0077786E">
        <w:rPr>
          <w:rFonts w:ascii="Times New Roman" w:eastAsia="Times New Roman" w:hAnsi="Times New Roman" w:cs="Times New Roman"/>
        </w:rPr>
        <w:t>Bartoszewicz, Z., Kondracka, A., Jaźwiec, R., Popow, M., Dadlez, M., &amp; Bednarczuk, T. 2013. Can we accurately measure the concentration of clinically relevant vitamin D metabolites in the circulation? The problems and their consequences. Endokrynologia Polska, 64(3) 238-245.</w:t>
      </w:r>
    </w:p>
    <w:p w14:paraId="3F943DA4" w14:textId="77777777" w:rsidR="0077786E" w:rsidRPr="0077786E" w:rsidRDefault="0077786E" w:rsidP="001D6E40">
      <w:pPr>
        <w:pStyle w:val="a3"/>
        <w:numPr>
          <w:ilvl w:val="0"/>
          <w:numId w:val="31"/>
        </w:numPr>
        <w:spacing w:after="0"/>
        <w:jc w:val="both"/>
        <w:rPr>
          <w:rFonts w:ascii="Times New Roman" w:eastAsia="Times New Roman" w:hAnsi="Times New Roman" w:cs="Times New Roman"/>
        </w:rPr>
      </w:pPr>
      <w:r w:rsidRPr="0077786E">
        <w:rPr>
          <w:rFonts w:ascii="Times New Roman" w:eastAsia="Times New Roman" w:hAnsi="Times New Roman" w:cs="Times New Roman"/>
        </w:rPr>
        <w:t>Chan, D. C., &amp; Watts, G. F. 2006. Apolipoproteins as markers and managers of coronary risk. Journal of the Association of Physicians, 99(5): 277-287.</w:t>
      </w:r>
    </w:p>
    <w:p w14:paraId="39899011" w14:textId="77777777" w:rsidR="0077786E" w:rsidRPr="0077786E" w:rsidRDefault="0077786E" w:rsidP="001D6E40">
      <w:pPr>
        <w:pStyle w:val="a3"/>
        <w:numPr>
          <w:ilvl w:val="0"/>
          <w:numId w:val="31"/>
        </w:numPr>
        <w:spacing w:after="0"/>
        <w:jc w:val="both"/>
        <w:rPr>
          <w:rFonts w:ascii="Times New Roman" w:eastAsia="Times New Roman" w:hAnsi="Times New Roman" w:cs="Times New Roman"/>
        </w:rPr>
      </w:pPr>
      <w:r w:rsidRPr="0077786E">
        <w:rPr>
          <w:rFonts w:ascii="Times New Roman" w:eastAsia="Times New Roman" w:hAnsi="Times New Roman" w:cs="Times New Roman"/>
        </w:rPr>
        <w:t>Holick, M. F., Binkley, N. C., Bischoff-Ferrari, H. A., Gordon, C. M., Hanley, D. A., Heaney, R. P., &amp; Weaver, C. M. 2011. Evaluation, treatment, and prevention of vitamin D deficiency: an Endocrine Society clinical practice guideline. The Journal of clinical endocrinology &amp; metabolism, 96(7): 1911-1930.</w:t>
      </w:r>
    </w:p>
    <w:p w14:paraId="6D68A9B9" w14:textId="77777777" w:rsidR="0077786E" w:rsidRPr="0077786E" w:rsidRDefault="0077786E" w:rsidP="001D6E40">
      <w:pPr>
        <w:pStyle w:val="a3"/>
        <w:numPr>
          <w:ilvl w:val="0"/>
          <w:numId w:val="31"/>
        </w:numPr>
        <w:spacing w:after="0"/>
        <w:jc w:val="both"/>
        <w:rPr>
          <w:rFonts w:ascii="Times New Roman" w:eastAsia="Times New Roman" w:hAnsi="Times New Roman" w:cs="Times New Roman"/>
        </w:rPr>
      </w:pPr>
      <w:r w:rsidRPr="0077786E">
        <w:rPr>
          <w:rFonts w:ascii="Times New Roman" w:eastAsia="Times New Roman" w:hAnsi="Times New Roman" w:cs="Times New Roman"/>
        </w:rPr>
        <w:t>Jorde, R., &amp; Grimnes, G. 2011. Vitamin D and metabolic health with special reference to the effect of vitamin D on serum lipids. Progress in lipid research, 50(4): 303-312.</w:t>
      </w:r>
    </w:p>
    <w:p w14:paraId="63441E55" w14:textId="77777777" w:rsidR="0077786E" w:rsidRPr="0077786E" w:rsidRDefault="0077786E" w:rsidP="001D6E40">
      <w:pPr>
        <w:pStyle w:val="a3"/>
        <w:numPr>
          <w:ilvl w:val="0"/>
          <w:numId w:val="31"/>
        </w:numPr>
        <w:spacing w:after="0"/>
        <w:jc w:val="both"/>
        <w:rPr>
          <w:rFonts w:ascii="Times New Roman" w:eastAsia="Times New Roman" w:hAnsi="Times New Roman" w:cs="Times New Roman"/>
        </w:rPr>
      </w:pPr>
      <w:r w:rsidRPr="0077786E">
        <w:rPr>
          <w:rFonts w:ascii="Times New Roman" w:eastAsia="Times New Roman" w:hAnsi="Times New Roman" w:cs="Times New Roman"/>
        </w:rPr>
        <w:lastRenderedPageBreak/>
        <w:t>Ke, L., Graubard, B. I., Albanes, D., Fraser, D. R., Weinstein, S. J., Virtamo, J., &amp; Brock, K. E. 2013. Hypertension, pulse, and other cardiovascular risk factors and vitamin D status in Finnish men. American journal of hypertension, 26(8): 951-956.</w:t>
      </w:r>
    </w:p>
    <w:p w14:paraId="0D5A3B8F" w14:textId="77777777" w:rsidR="0077786E" w:rsidRPr="0077786E" w:rsidRDefault="0077786E" w:rsidP="001D6E40">
      <w:pPr>
        <w:pStyle w:val="a3"/>
        <w:numPr>
          <w:ilvl w:val="0"/>
          <w:numId w:val="31"/>
        </w:numPr>
        <w:spacing w:after="0"/>
        <w:jc w:val="both"/>
        <w:rPr>
          <w:rFonts w:ascii="Times New Roman" w:eastAsia="Times New Roman" w:hAnsi="Times New Roman" w:cs="Times New Roman"/>
        </w:rPr>
      </w:pPr>
      <w:r w:rsidRPr="0077786E">
        <w:rPr>
          <w:rFonts w:ascii="Times New Roman" w:eastAsia="Times New Roman" w:hAnsi="Times New Roman" w:cs="Times New Roman"/>
        </w:rPr>
        <w:t>Norman, A. W., Frankel, B. J., Heldt, A. M., &amp; Grodsky, G. M. 1980. Vitamin D deficiency inhibits pancreatic secretion of insulin. Science, 209(4458): 823-825.</w:t>
      </w:r>
    </w:p>
    <w:p w14:paraId="52C4B2E4" w14:textId="5634824C" w:rsidR="0007224B" w:rsidRPr="009B2320" w:rsidRDefault="0007224B" w:rsidP="009B2320">
      <w:pPr>
        <w:spacing w:after="0"/>
        <w:ind w:left="360"/>
        <w:jc w:val="both"/>
        <w:rPr>
          <w:rFonts w:ascii="Times New Roman" w:hAnsi="Times New Roman" w:cs="Times New Roman"/>
          <w:b/>
          <w:sz w:val="20"/>
          <w:szCs w:val="20"/>
          <w:highlight w:val="yellow"/>
          <w:lang w:val="en-US" w:eastAsia="tr-TR"/>
        </w:rPr>
      </w:pPr>
      <w:bookmarkStart w:id="0" w:name="_GoBack"/>
      <w:bookmarkEnd w:id="0"/>
    </w:p>
    <w:sectPr w:rsidR="0007224B" w:rsidRPr="009B2320" w:rsidSect="008E75EF">
      <w:footerReference w:type="default" r:id="rId9"/>
      <w:headerReference w:type="first" r:id="rId10"/>
      <w:footerReference w:type="first" r:id="rId11"/>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270816" w14:textId="77777777" w:rsidR="00CA520F" w:rsidRDefault="00CA520F" w:rsidP="00A86FE2">
      <w:pPr>
        <w:spacing w:after="0"/>
      </w:pPr>
      <w:r>
        <w:separator/>
      </w:r>
    </w:p>
  </w:endnote>
  <w:endnote w:type="continuationSeparator" w:id="0">
    <w:p w14:paraId="24720B73" w14:textId="77777777" w:rsidR="00CA520F" w:rsidRDefault="00CA520F"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Arial Unicode MS">
    <w:panose1 w:val="020B0604020202020204"/>
    <w:charset w:val="00"/>
    <w:family w:val="roman"/>
    <w:notTrueType/>
    <w:pitch w:val="variable"/>
    <w:sig w:usb0="00000003" w:usb1="00000000" w:usb2="00000000" w:usb3="00000000" w:csb0="00000001"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5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Italic Outline Art">
    <w:panose1 w:val="02010400000000000000"/>
    <w:charset w:val="B2"/>
    <w:family w:val="auto"/>
    <w:pitch w:val="variable"/>
    <w:sig w:usb0="00002001" w:usb1="80000000" w:usb2="00000008" w:usb3="00000000" w:csb0="0000004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5"/>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1D6E40" w14:paraId="1DDD8062" w14:textId="77777777" w:rsidTr="00FF1F34">
      <w:trPr>
        <w:trHeight w:val="70"/>
      </w:trPr>
      <w:tc>
        <w:tcPr>
          <w:tcW w:w="5711" w:type="dxa"/>
          <w:tcBorders>
            <w:top w:val="single" w:sz="4" w:space="0" w:color="auto"/>
          </w:tcBorders>
        </w:tcPr>
        <w:p w14:paraId="7145CD2F" w14:textId="5E875FFC" w:rsidR="001D6E40" w:rsidRDefault="001D6E40" w:rsidP="001D6E40">
          <w:pPr>
            <w:ind w:left="106" w:hanging="106"/>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r w:rsidRPr="00073776">
            <w:rPr>
              <w:rFonts w:ascii="Times New Roman" w:hAnsi="Times New Roman" w:cs="Times New Roman"/>
              <w:color w:val="000000" w:themeColor="text1"/>
              <w:sz w:val="16"/>
              <w:szCs w:val="16"/>
            </w:rPr>
            <w:t xml:space="preserve">Corresponding author. </w:t>
          </w:r>
          <w:r>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 xml:space="preserve">: </w:t>
          </w:r>
          <w:r w:rsidRPr="001D6E40">
            <w:rPr>
              <w:rFonts w:ascii="Times New Roman" w:hAnsi="Times New Roman" w:cs="Times New Roman"/>
              <w:iCs/>
              <w:color w:val="000000" w:themeColor="text1"/>
              <w:sz w:val="16"/>
              <w:szCs w:val="16"/>
            </w:rPr>
            <w:t>zaynabylmaz9@</w:t>
          </w:r>
          <w:r>
            <w:rPr>
              <w:rFonts w:ascii="Times New Roman" w:hAnsi="Times New Roman" w:cs="Times New Roman"/>
              <w:iCs/>
              <w:color w:val="000000" w:themeColor="text1"/>
              <w:sz w:val="16"/>
              <w:szCs w:val="16"/>
            </w:rPr>
            <w:t>gmail.</w:t>
          </w:r>
          <w:r w:rsidRPr="001D6E40">
            <w:rPr>
              <w:rFonts w:ascii="Times New Roman" w:hAnsi="Times New Roman" w:cs="Times New Roman"/>
              <w:iCs/>
              <w:color w:val="000000" w:themeColor="text1"/>
              <w:sz w:val="16"/>
              <w:szCs w:val="16"/>
            </w:rPr>
            <w:t>com</w:t>
          </w:r>
        </w:p>
      </w:tc>
    </w:tr>
    <w:tr w:rsidR="001D6E40" w14:paraId="0118312E" w14:textId="77777777" w:rsidTr="00FF1F34">
      <w:trPr>
        <w:trHeight w:val="230"/>
      </w:trPr>
      <w:tc>
        <w:tcPr>
          <w:tcW w:w="5711" w:type="dxa"/>
        </w:tcPr>
        <w:p w14:paraId="5592F044" w14:textId="77777777" w:rsidR="001D6E40" w:rsidRDefault="001D6E40" w:rsidP="00FF1F34">
          <w:r>
            <w:rPr>
              <w:rFonts w:ascii="Times New Roman" w:hAnsi="Times New Roman" w:cs="Times New Roman"/>
              <w:sz w:val="16"/>
              <w:szCs w:val="16"/>
            </w:rPr>
            <w:t xml:space="preserve"> </w:t>
          </w:r>
        </w:p>
      </w:tc>
    </w:tr>
  </w:tbl>
  <w:p w14:paraId="3F245E63" w14:textId="77777777" w:rsidR="001D6E40" w:rsidRDefault="001D6E4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685998"/>
      <w:docPartObj>
        <w:docPartGallery w:val="Page Numbers (Bottom of Page)"/>
        <w:docPartUnique/>
      </w:docPartObj>
    </w:sdtPr>
    <w:sdtEndPr/>
    <w:sdtContent>
      <w:p w14:paraId="7C9A0385" w14:textId="7C143FD6" w:rsidR="000409ED" w:rsidRDefault="000409ED">
        <w:pPr>
          <w:pStyle w:val="a7"/>
          <w:jc w:val="center"/>
        </w:pPr>
        <w:r>
          <w:fldChar w:fldCharType="begin"/>
        </w:r>
        <w:r>
          <w:instrText>PAGE   \* MERGEFORMAT</w:instrText>
        </w:r>
        <w:r>
          <w:fldChar w:fldCharType="separate"/>
        </w:r>
        <w:r w:rsidR="002C24FA">
          <w:rPr>
            <w:noProof/>
          </w:rPr>
          <w:t>1</w:t>
        </w:r>
        <w:r>
          <w:fldChar w:fldCharType="end"/>
        </w:r>
      </w:p>
    </w:sdtContent>
  </w:sdt>
  <w:p w14:paraId="3B86036C" w14:textId="77777777" w:rsidR="000409ED" w:rsidRDefault="000409ED"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0D7C05" w14:textId="77777777" w:rsidR="00CA520F" w:rsidRDefault="00CA520F" w:rsidP="00A86FE2">
      <w:pPr>
        <w:spacing w:after="0"/>
      </w:pPr>
      <w:r>
        <w:separator/>
      </w:r>
    </w:p>
  </w:footnote>
  <w:footnote w:type="continuationSeparator" w:id="0">
    <w:p w14:paraId="32F1CF93" w14:textId="77777777" w:rsidR="00CA520F" w:rsidRDefault="00CA520F" w:rsidP="00A86FE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2C72A" w14:textId="77777777" w:rsidR="0076127D" w:rsidRPr="00B04BE4" w:rsidRDefault="0076127D" w:rsidP="0076127D">
    <w:pPr>
      <w:jc w:val="center"/>
      <w:rPr>
        <w:rFonts w:cs="Arial"/>
        <w:b/>
        <w:color w:val="4F81BD" w:themeColor="accent1"/>
        <w:sz w:val="20"/>
        <w:szCs w:val="20"/>
      </w:rPr>
    </w:pPr>
    <w:r>
      <w:rPr>
        <w:noProof/>
        <w:lang w:val="en-US"/>
      </w:rPr>
      <w:drawing>
        <wp:inline distT="0" distB="0" distL="0" distR="0" wp14:anchorId="3CA9162B" wp14:editId="3DC447AA">
          <wp:extent cx="464820" cy="464820"/>
          <wp:effectExtent l="0" t="0" r="0" b="0"/>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Pr="00986F68">
      <w:rPr>
        <w:rFonts w:cs="Arial"/>
        <w:b/>
        <w:caps/>
        <w:color w:val="4F81BD" w:themeColor="accent1"/>
        <w:sz w:val="18"/>
        <w:szCs w:val="18"/>
      </w:rPr>
      <w:t>Proceedings of ıkstc 2022 - The 1</w:t>
    </w:r>
    <w:r w:rsidRPr="00986F68">
      <w:rPr>
        <w:rFonts w:cs="Arial"/>
        <w:b/>
        <w:caps/>
        <w:color w:val="4F81BD" w:themeColor="accent1"/>
        <w:sz w:val="18"/>
        <w:szCs w:val="18"/>
        <w:vertAlign w:val="superscript"/>
      </w:rPr>
      <w:t>ST</w:t>
    </w:r>
    <w:r w:rsidRPr="00986F68">
      <w:rPr>
        <w:rFonts w:cs="Arial"/>
        <w:b/>
        <w:caps/>
        <w:color w:val="4F81BD" w:themeColor="accent1"/>
        <w:sz w:val="18"/>
        <w:szCs w:val="18"/>
      </w:rPr>
      <w:t xml:space="preserve"> internatinal karatekin science and technology CONFERENCE</w:t>
    </w:r>
    <w:r>
      <w:rPr>
        <w:noProof/>
        <w:lang w:val="en-US"/>
      </w:rPr>
      <w:drawing>
        <wp:inline distT="0" distB="0" distL="0" distR="0" wp14:anchorId="2DFE08A5" wp14:editId="059E6B26">
          <wp:extent cx="334808" cy="289340"/>
          <wp:effectExtent l="0" t="0" r="825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4E0F5127" w14:textId="77777777" w:rsidR="0076127D" w:rsidRDefault="0076127D" w:rsidP="0076127D">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Pr>
        <w:rFonts w:cs="Arial"/>
        <w:b/>
        <w:caps/>
        <w:color w:val="7030A0"/>
        <w:sz w:val="16"/>
        <w:szCs w:val="16"/>
      </w:rPr>
      <w:t>1-3</w:t>
    </w:r>
    <w:r w:rsidRPr="00B04BE4">
      <w:rPr>
        <w:rFonts w:cs="Arial"/>
        <w:b/>
        <w:caps/>
        <w:color w:val="7030A0"/>
        <w:sz w:val="16"/>
        <w:szCs w:val="16"/>
      </w:rPr>
      <w:t xml:space="preserve"> SEPTEMBER 2022, ÇANKIRI,</w:t>
    </w:r>
    <w:r w:rsidRPr="00B04BE4">
      <w:rPr>
        <w:rFonts w:eastAsiaTheme="minorEastAsia" w:cs="Arial"/>
        <w:b/>
        <w:caps/>
        <w:color w:val="7030A0"/>
        <w:sz w:val="16"/>
        <w:szCs w:val="16"/>
        <w:lang w:eastAsia="zh-CN"/>
      </w:rPr>
      <w:t xml:space="preserve"> TURKEY</w:t>
    </w:r>
  </w:p>
  <w:p w14:paraId="70B848BD" w14:textId="77777777" w:rsidR="0007224B" w:rsidRDefault="0007224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E13249"/>
    <w:multiLevelType w:val="hybridMultilevel"/>
    <w:tmpl w:val="BC70847C"/>
    <w:lvl w:ilvl="0" w:tplc="E7567FBA">
      <w:start w:val="1"/>
      <w:numFmt w:val="decimal"/>
      <w:lvlText w:val="%1-"/>
      <w:lvlJc w:val="left"/>
      <w:pPr>
        <w:ind w:left="720" w:hanging="360"/>
      </w:pPr>
      <w:rPr>
        <w:rFonts w:ascii="Times New Roman" w:eastAsia="Times New Roman" w:hAnsi="Times New Roman" w:cs="Times New Roman"/>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6">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1">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6">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8"/>
  </w:num>
  <w:num w:numId="2">
    <w:abstractNumId w:val="11"/>
  </w:num>
  <w:num w:numId="3">
    <w:abstractNumId w:val="8"/>
  </w:num>
  <w:num w:numId="4">
    <w:abstractNumId w:val="0"/>
  </w:num>
  <w:num w:numId="5">
    <w:abstractNumId w:val="32"/>
  </w:num>
  <w:num w:numId="6">
    <w:abstractNumId w:val="10"/>
  </w:num>
  <w:num w:numId="7">
    <w:abstractNumId w:val="4"/>
  </w:num>
  <w:num w:numId="8">
    <w:abstractNumId w:val="19"/>
  </w:num>
  <w:num w:numId="9">
    <w:abstractNumId w:val="27"/>
  </w:num>
  <w:num w:numId="10">
    <w:abstractNumId w:val="23"/>
  </w:num>
  <w:num w:numId="11">
    <w:abstractNumId w:val="12"/>
  </w:num>
  <w:num w:numId="12">
    <w:abstractNumId w:val="3"/>
  </w:num>
  <w:num w:numId="13">
    <w:abstractNumId w:val="24"/>
  </w:num>
  <w:num w:numId="14">
    <w:abstractNumId w:val="33"/>
  </w:num>
  <w:num w:numId="15">
    <w:abstractNumId w:val="35"/>
  </w:num>
  <w:num w:numId="16">
    <w:abstractNumId w:val="36"/>
  </w:num>
  <w:num w:numId="17">
    <w:abstractNumId w:val="14"/>
  </w:num>
  <w:num w:numId="18">
    <w:abstractNumId w:val="29"/>
  </w:num>
  <w:num w:numId="19">
    <w:abstractNumId w:val="31"/>
  </w:num>
  <w:num w:numId="20">
    <w:abstractNumId w:val="9"/>
  </w:num>
  <w:num w:numId="21">
    <w:abstractNumId w:val="20"/>
  </w:num>
  <w:num w:numId="22">
    <w:abstractNumId w:val="6"/>
  </w:num>
  <w:num w:numId="23">
    <w:abstractNumId w:val="26"/>
  </w:num>
  <w:num w:numId="24">
    <w:abstractNumId w:val="2"/>
  </w:num>
  <w:num w:numId="25">
    <w:abstractNumId w:val="7"/>
  </w:num>
  <w:num w:numId="26">
    <w:abstractNumId w:val="17"/>
  </w:num>
  <w:num w:numId="27">
    <w:abstractNumId w:val="16"/>
  </w:num>
  <w:num w:numId="28">
    <w:abstractNumId w:val="30"/>
  </w:num>
  <w:num w:numId="29">
    <w:abstractNumId w:val="34"/>
  </w:num>
  <w:num w:numId="30">
    <w:abstractNumId w:val="21"/>
  </w:num>
  <w:num w:numId="31">
    <w:abstractNumId w:val="22"/>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5"/>
  </w:num>
  <w:num w:numId="35">
    <w:abstractNumId w:val="25"/>
  </w:num>
  <w:num w:numId="36">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xNDMyMTKzNDExMbVQ0lEKTi0uzszPAykwrwUAnYoqvCwAAAA="/>
  </w:docVars>
  <w:rsids>
    <w:rsidRoot w:val="00A71ABA"/>
    <w:rsid w:val="0000116C"/>
    <w:rsid w:val="000028EC"/>
    <w:rsid w:val="00002EBF"/>
    <w:rsid w:val="00004AD1"/>
    <w:rsid w:val="00006BB4"/>
    <w:rsid w:val="00012A16"/>
    <w:rsid w:val="00013D56"/>
    <w:rsid w:val="00016F9D"/>
    <w:rsid w:val="000226CA"/>
    <w:rsid w:val="0002363F"/>
    <w:rsid w:val="00023EFE"/>
    <w:rsid w:val="000261CE"/>
    <w:rsid w:val="000305BF"/>
    <w:rsid w:val="00032FFA"/>
    <w:rsid w:val="0003318E"/>
    <w:rsid w:val="00034862"/>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55C6"/>
    <w:rsid w:val="000662B9"/>
    <w:rsid w:val="00066659"/>
    <w:rsid w:val="000707A9"/>
    <w:rsid w:val="00071C0A"/>
    <w:rsid w:val="0007224B"/>
    <w:rsid w:val="00072722"/>
    <w:rsid w:val="00074338"/>
    <w:rsid w:val="000757B9"/>
    <w:rsid w:val="00077FCF"/>
    <w:rsid w:val="000817CC"/>
    <w:rsid w:val="000823EB"/>
    <w:rsid w:val="00084FB4"/>
    <w:rsid w:val="00090326"/>
    <w:rsid w:val="00091775"/>
    <w:rsid w:val="000934B8"/>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3D9"/>
    <w:rsid w:val="000E48B2"/>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402EB"/>
    <w:rsid w:val="00141F50"/>
    <w:rsid w:val="00142D7D"/>
    <w:rsid w:val="00143506"/>
    <w:rsid w:val="001456B9"/>
    <w:rsid w:val="001468FF"/>
    <w:rsid w:val="00150A43"/>
    <w:rsid w:val="001558FC"/>
    <w:rsid w:val="00156DA2"/>
    <w:rsid w:val="00161B9E"/>
    <w:rsid w:val="001634B1"/>
    <w:rsid w:val="00166435"/>
    <w:rsid w:val="001723FD"/>
    <w:rsid w:val="001772E4"/>
    <w:rsid w:val="001816E1"/>
    <w:rsid w:val="00183830"/>
    <w:rsid w:val="001849C2"/>
    <w:rsid w:val="00185A1E"/>
    <w:rsid w:val="0019128E"/>
    <w:rsid w:val="0019173F"/>
    <w:rsid w:val="00191E60"/>
    <w:rsid w:val="00194791"/>
    <w:rsid w:val="00194CD5"/>
    <w:rsid w:val="00195FFD"/>
    <w:rsid w:val="001961A0"/>
    <w:rsid w:val="001A4BA4"/>
    <w:rsid w:val="001A5A10"/>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D6E40"/>
    <w:rsid w:val="001E2285"/>
    <w:rsid w:val="001E43A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3543B"/>
    <w:rsid w:val="00235FE5"/>
    <w:rsid w:val="002373CF"/>
    <w:rsid w:val="00242AF0"/>
    <w:rsid w:val="00243410"/>
    <w:rsid w:val="002446C7"/>
    <w:rsid w:val="0024620B"/>
    <w:rsid w:val="002509A3"/>
    <w:rsid w:val="00253396"/>
    <w:rsid w:val="002547B5"/>
    <w:rsid w:val="00255408"/>
    <w:rsid w:val="002606C1"/>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A041C"/>
    <w:rsid w:val="002A0598"/>
    <w:rsid w:val="002A198A"/>
    <w:rsid w:val="002A49B9"/>
    <w:rsid w:val="002A5C3A"/>
    <w:rsid w:val="002B0527"/>
    <w:rsid w:val="002B1A50"/>
    <w:rsid w:val="002B2A8A"/>
    <w:rsid w:val="002B3A67"/>
    <w:rsid w:val="002B5660"/>
    <w:rsid w:val="002B5B23"/>
    <w:rsid w:val="002B6939"/>
    <w:rsid w:val="002C018E"/>
    <w:rsid w:val="002C223B"/>
    <w:rsid w:val="002C24FA"/>
    <w:rsid w:val="002C2A1B"/>
    <w:rsid w:val="002C5284"/>
    <w:rsid w:val="002D20D6"/>
    <w:rsid w:val="002D563D"/>
    <w:rsid w:val="002D5AFE"/>
    <w:rsid w:val="002D6005"/>
    <w:rsid w:val="002E0A62"/>
    <w:rsid w:val="002E3230"/>
    <w:rsid w:val="002E45FC"/>
    <w:rsid w:val="002E5C5B"/>
    <w:rsid w:val="002E7AA4"/>
    <w:rsid w:val="002F4D18"/>
    <w:rsid w:val="002F4EF5"/>
    <w:rsid w:val="002F5562"/>
    <w:rsid w:val="002F6ACD"/>
    <w:rsid w:val="00304BED"/>
    <w:rsid w:val="00305082"/>
    <w:rsid w:val="003102CB"/>
    <w:rsid w:val="00310FEF"/>
    <w:rsid w:val="0031782F"/>
    <w:rsid w:val="00320AAB"/>
    <w:rsid w:val="003244FC"/>
    <w:rsid w:val="003268E5"/>
    <w:rsid w:val="003317C2"/>
    <w:rsid w:val="0033611C"/>
    <w:rsid w:val="00337C37"/>
    <w:rsid w:val="00342EAB"/>
    <w:rsid w:val="003436EF"/>
    <w:rsid w:val="003449F0"/>
    <w:rsid w:val="00345C8C"/>
    <w:rsid w:val="00353047"/>
    <w:rsid w:val="0035383D"/>
    <w:rsid w:val="00354B4D"/>
    <w:rsid w:val="00355CAE"/>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B1029"/>
    <w:rsid w:val="003B1C96"/>
    <w:rsid w:val="003B41DF"/>
    <w:rsid w:val="003C3FDC"/>
    <w:rsid w:val="003C74B9"/>
    <w:rsid w:val="003C7CC2"/>
    <w:rsid w:val="003D304F"/>
    <w:rsid w:val="003D3818"/>
    <w:rsid w:val="003E3010"/>
    <w:rsid w:val="003E5758"/>
    <w:rsid w:val="003E70C9"/>
    <w:rsid w:val="003F1FCB"/>
    <w:rsid w:val="003F6A44"/>
    <w:rsid w:val="003F6CB6"/>
    <w:rsid w:val="003F7099"/>
    <w:rsid w:val="004020EB"/>
    <w:rsid w:val="004021CF"/>
    <w:rsid w:val="004050E8"/>
    <w:rsid w:val="004051C9"/>
    <w:rsid w:val="00407EEA"/>
    <w:rsid w:val="004116D0"/>
    <w:rsid w:val="00413652"/>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3BB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5871"/>
    <w:rsid w:val="004A0AAF"/>
    <w:rsid w:val="004A4C36"/>
    <w:rsid w:val="004B03AE"/>
    <w:rsid w:val="004B3504"/>
    <w:rsid w:val="004C280E"/>
    <w:rsid w:val="004C3D0B"/>
    <w:rsid w:val="004C4B76"/>
    <w:rsid w:val="004C4BF6"/>
    <w:rsid w:val="004C751B"/>
    <w:rsid w:val="004D27D7"/>
    <w:rsid w:val="004D3CD6"/>
    <w:rsid w:val="004D5227"/>
    <w:rsid w:val="004E02A8"/>
    <w:rsid w:val="004E5A55"/>
    <w:rsid w:val="004E5E59"/>
    <w:rsid w:val="004E7E58"/>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23C6"/>
    <w:rsid w:val="0059456C"/>
    <w:rsid w:val="00595134"/>
    <w:rsid w:val="00596E83"/>
    <w:rsid w:val="005A1A59"/>
    <w:rsid w:val="005A4189"/>
    <w:rsid w:val="005A48B5"/>
    <w:rsid w:val="005A63DA"/>
    <w:rsid w:val="005A6DE3"/>
    <w:rsid w:val="005A76D1"/>
    <w:rsid w:val="005B0B20"/>
    <w:rsid w:val="005B38AD"/>
    <w:rsid w:val="005C08A1"/>
    <w:rsid w:val="005C23CF"/>
    <w:rsid w:val="005D4955"/>
    <w:rsid w:val="005E0BA1"/>
    <w:rsid w:val="005E2170"/>
    <w:rsid w:val="005E5971"/>
    <w:rsid w:val="005E6455"/>
    <w:rsid w:val="005E6C0B"/>
    <w:rsid w:val="005F0644"/>
    <w:rsid w:val="005F3CE3"/>
    <w:rsid w:val="005F4BC4"/>
    <w:rsid w:val="006004E2"/>
    <w:rsid w:val="006011E1"/>
    <w:rsid w:val="006021BE"/>
    <w:rsid w:val="006079D3"/>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E62"/>
    <w:rsid w:val="006578D9"/>
    <w:rsid w:val="00657B21"/>
    <w:rsid w:val="006637E4"/>
    <w:rsid w:val="0066401F"/>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7EB9"/>
    <w:rsid w:val="006D17CC"/>
    <w:rsid w:val="006D709A"/>
    <w:rsid w:val="006E11E5"/>
    <w:rsid w:val="006E15DF"/>
    <w:rsid w:val="006E3380"/>
    <w:rsid w:val="006E4B22"/>
    <w:rsid w:val="006E4BCC"/>
    <w:rsid w:val="006E4F11"/>
    <w:rsid w:val="006E5424"/>
    <w:rsid w:val="006F03E6"/>
    <w:rsid w:val="006F16E6"/>
    <w:rsid w:val="006F2B55"/>
    <w:rsid w:val="006F5E99"/>
    <w:rsid w:val="0070184A"/>
    <w:rsid w:val="007022BB"/>
    <w:rsid w:val="00702B4B"/>
    <w:rsid w:val="007044C2"/>
    <w:rsid w:val="00704D09"/>
    <w:rsid w:val="00705974"/>
    <w:rsid w:val="007073D6"/>
    <w:rsid w:val="00713484"/>
    <w:rsid w:val="00717E99"/>
    <w:rsid w:val="00724D87"/>
    <w:rsid w:val="00737083"/>
    <w:rsid w:val="00737FD0"/>
    <w:rsid w:val="00740061"/>
    <w:rsid w:val="007466C7"/>
    <w:rsid w:val="007475D4"/>
    <w:rsid w:val="00753C67"/>
    <w:rsid w:val="007547D2"/>
    <w:rsid w:val="007550F6"/>
    <w:rsid w:val="007563BE"/>
    <w:rsid w:val="007575CE"/>
    <w:rsid w:val="00757F6D"/>
    <w:rsid w:val="0076127D"/>
    <w:rsid w:val="007664D5"/>
    <w:rsid w:val="007704A2"/>
    <w:rsid w:val="00771441"/>
    <w:rsid w:val="00776C4D"/>
    <w:rsid w:val="0077786E"/>
    <w:rsid w:val="00790946"/>
    <w:rsid w:val="007920CE"/>
    <w:rsid w:val="0079379D"/>
    <w:rsid w:val="00794F14"/>
    <w:rsid w:val="00795576"/>
    <w:rsid w:val="007A13CD"/>
    <w:rsid w:val="007A26D2"/>
    <w:rsid w:val="007A33D4"/>
    <w:rsid w:val="007A3474"/>
    <w:rsid w:val="007A3C47"/>
    <w:rsid w:val="007A7A2B"/>
    <w:rsid w:val="007A7EB7"/>
    <w:rsid w:val="007B2325"/>
    <w:rsid w:val="007B3240"/>
    <w:rsid w:val="007B47CE"/>
    <w:rsid w:val="007C0293"/>
    <w:rsid w:val="007C3AA1"/>
    <w:rsid w:val="007D05D7"/>
    <w:rsid w:val="007D0DCC"/>
    <w:rsid w:val="007D3A7C"/>
    <w:rsid w:val="007D3D0A"/>
    <w:rsid w:val="007E3FDB"/>
    <w:rsid w:val="007E75C3"/>
    <w:rsid w:val="007F2498"/>
    <w:rsid w:val="007F3721"/>
    <w:rsid w:val="007F5C18"/>
    <w:rsid w:val="007F5C3B"/>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201C"/>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8741D"/>
    <w:rsid w:val="00890B2E"/>
    <w:rsid w:val="00896140"/>
    <w:rsid w:val="008A185F"/>
    <w:rsid w:val="008A2DB4"/>
    <w:rsid w:val="008A6108"/>
    <w:rsid w:val="008A7AFF"/>
    <w:rsid w:val="008B3D1C"/>
    <w:rsid w:val="008B73C6"/>
    <w:rsid w:val="008C2AD1"/>
    <w:rsid w:val="008C347E"/>
    <w:rsid w:val="008C355E"/>
    <w:rsid w:val="008C5FCE"/>
    <w:rsid w:val="008D1B4F"/>
    <w:rsid w:val="008D2A6D"/>
    <w:rsid w:val="008D62E7"/>
    <w:rsid w:val="008E09F7"/>
    <w:rsid w:val="008E1FF1"/>
    <w:rsid w:val="008E75EF"/>
    <w:rsid w:val="008E7D53"/>
    <w:rsid w:val="008F3DBD"/>
    <w:rsid w:val="009052C0"/>
    <w:rsid w:val="009059B4"/>
    <w:rsid w:val="00906B48"/>
    <w:rsid w:val="009072A7"/>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80517"/>
    <w:rsid w:val="009812A7"/>
    <w:rsid w:val="0098513F"/>
    <w:rsid w:val="00992AA4"/>
    <w:rsid w:val="00992DCA"/>
    <w:rsid w:val="009946DD"/>
    <w:rsid w:val="00996E18"/>
    <w:rsid w:val="009A5040"/>
    <w:rsid w:val="009A61C7"/>
    <w:rsid w:val="009A6452"/>
    <w:rsid w:val="009A6660"/>
    <w:rsid w:val="009A723A"/>
    <w:rsid w:val="009B0D45"/>
    <w:rsid w:val="009B13BA"/>
    <w:rsid w:val="009B2255"/>
    <w:rsid w:val="009B2320"/>
    <w:rsid w:val="009B234A"/>
    <w:rsid w:val="009B29ED"/>
    <w:rsid w:val="009B2CE0"/>
    <w:rsid w:val="009B35F2"/>
    <w:rsid w:val="009B453D"/>
    <w:rsid w:val="009B6CA3"/>
    <w:rsid w:val="009B6DD2"/>
    <w:rsid w:val="009C07A6"/>
    <w:rsid w:val="009C3DF5"/>
    <w:rsid w:val="009C52FC"/>
    <w:rsid w:val="009C5321"/>
    <w:rsid w:val="009D0710"/>
    <w:rsid w:val="009D7734"/>
    <w:rsid w:val="009E205B"/>
    <w:rsid w:val="009E4E8F"/>
    <w:rsid w:val="009E72AB"/>
    <w:rsid w:val="009F270C"/>
    <w:rsid w:val="009F53D9"/>
    <w:rsid w:val="009F6DEF"/>
    <w:rsid w:val="009F71D1"/>
    <w:rsid w:val="00A0007F"/>
    <w:rsid w:val="00A12F8A"/>
    <w:rsid w:val="00A14CF7"/>
    <w:rsid w:val="00A219F5"/>
    <w:rsid w:val="00A3233F"/>
    <w:rsid w:val="00A32C29"/>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F08"/>
    <w:rsid w:val="00A67DDD"/>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4156"/>
    <w:rsid w:val="00B052BF"/>
    <w:rsid w:val="00B05A6F"/>
    <w:rsid w:val="00B06340"/>
    <w:rsid w:val="00B104E4"/>
    <w:rsid w:val="00B12F60"/>
    <w:rsid w:val="00B14BC6"/>
    <w:rsid w:val="00B14D9B"/>
    <w:rsid w:val="00B16D35"/>
    <w:rsid w:val="00B16D97"/>
    <w:rsid w:val="00B2099A"/>
    <w:rsid w:val="00B21F96"/>
    <w:rsid w:val="00B24197"/>
    <w:rsid w:val="00B27341"/>
    <w:rsid w:val="00B27E4D"/>
    <w:rsid w:val="00B37277"/>
    <w:rsid w:val="00B407D3"/>
    <w:rsid w:val="00B52B8D"/>
    <w:rsid w:val="00B605CD"/>
    <w:rsid w:val="00B61528"/>
    <w:rsid w:val="00B65BCA"/>
    <w:rsid w:val="00B65F5C"/>
    <w:rsid w:val="00B6606C"/>
    <w:rsid w:val="00B66322"/>
    <w:rsid w:val="00B6722F"/>
    <w:rsid w:val="00B67892"/>
    <w:rsid w:val="00B7076A"/>
    <w:rsid w:val="00B72052"/>
    <w:rsid w:val="00B74918"/>
    <w:rsid w:val="00B816E3"/>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E90"/>
    <w:rsid w:val="00C4392E"/>
    <w:rsid w:val="00C44AD1"/>
    <w:rsid w:val="00C47142"/>
    <w:rsid w:val="00C50E9D"/>
    <w:rsid w:val="00C53D14"/>
    <w:rsid w:val="00C63986"/>
    <w:rsid w:val="00C64DA3"/>
    <w:rsid w:val="00C7136C"/>
    <w:rsid w:val="00C733B1"/>
    <w:rsid w:val="00C73E23"/>
    <w:rsid w:val="00C7752B"/>
    <w:rsid w:val="00C80005"/>
    <w:rsid w:val="00C82905"/>
    <w:rsid w:val="00C84723"/>
    <w:rsid w:val="00C87D13"/>
    <w:rsid w:val="00C922AF"/>
    <w:rsid w:val="00C93311"/>
    <w:rsid w:val="00C93863"/>
    <w:rsid w:val="00C9468E"/>
    <w:rsid w:val="00C94EF9"/>
    <w:rsid w:val="00C95A71"/>
    <w:rsid w:val="00C96228"/>
    <w:rsid w:val="00CA29D5"/>
    <w:rsid w:val="00CA4510"/>
    <w:rsid w:val="00CA520F"/>
    <w:rsid w:val="00CA7405"/>
    <w:rsid w:val="00CB2179"/>
    <w:rsid w:val="00CB36FD"/>
    <w:rsid w:val="00CC2F7E"/>
    <w:rsid w:val="00CC74A1"/>
    <w:rsid w:val="00CD3262"/>
    <w:rsid w:val="00CD6512"/>
    <w:rsid w:val="00CD7918"/>
    <w:rsid w:val="00CE00F0"/>
    <w:rsid w:val="00CE0309"/>
    <w:rsid w:val="00CE16A0"/>
    <w:rsid w:val="00CE5895"/>
    <w:rsid w:val="00CF0059"/>
    <w:rsid w:val="00CF0522"/>
    <w:rsid w:val="00CF1F7C"/>
    <w:rsid w:val="00CF23F0"/>
    <w:rsid w:val="00CF58C0"/>
    <w:rsid w:val="00CF7803"/>
    <w:rsid w:val="00D01262"/>
    <w:rsid w:val="00D04677"/>
    <w:rsid w:val="00D05762"/>
    <w:rsid w:val="00D109BE"/>
    <w:rsid w:val="00D137BB"/>
    <w:rsid w:val="00D228CB"/>
    <w:rsid w:val="00D33D98"/>
    <w:rsid w:val="00D3524E"/>
    <w:rsid w:val="00D358AC"/>
    <w:rsid w:val="00D35B8E"/>
    <w:rsid w:val="00D43E57"/>
    <w:rsid w:val="00D44B42"/>
    <w:rsid w:val="00D456F0"/>
    <w:rsid w:val="00D46340"/>
    <w:rsid w:val="00D47BAE"/>
    <w:rsid w:val="00D51AF6"/>
    <w:rsid w:val="00D5503B"/>
    <w:rsid w:val="00D5551F"/>
    <w:rsid w:val="00D61EDD"/>
    <w:rsid w:val="00D63A79"/>
    <w:rsid w:val="00D64F2C"/>
    <w:rsid w:val="00D65A7C"/>
    <w:rsid w:val="00D709D8"/>
    <w:rsid w:val="00D71128"/>
    <w:rsid w:val="00D73843"/>
    <w:rsid w:val="00D74253"/>
    <w:rsid w:val="00D76431"/>
    <w:rsid w:val="00D778D5"/>
    <w:rsid w:val="00D819F7"/>
    <w:rsid w:val="00D825D7"/>
    <w:rsid w:val="00D82848"/>
    <w:rsid w:val="00D860C2"/>
    <w:rsid w:val="00D87278"/>
    <w:rsid w:val="00D87799"/>
    <w:rsid w:val="00DA63AC"/>
    <w:rsid w:val="00DA73CC"/>
    <w:rsid w:val="00DA75A6"/>
    <w:rsid w:val="00DA7F5D"/>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BB6"/>
    <w:rsid w:val="00E21D99"/>
    <w:rsid w:val="00E235CD"/>
    <w:rsid w:val="00E26969"/>
    <w:rsid w:val="00E313E3"/>
    <w:rsid w:val="00E328AD"/>
    <w:rsid w:val="00E34448"/>
    <w:rsid w:val="00E35991"/>
    <w:rsid w:val="00E376B5"/>
    <w:rsid w:val="00E37BAA"/>
    <w:rsid w:val="00E41248"/>
    <w:rsid w:val="00E4195A"/>
    <w:rsid w:val="00E43183"/>
    <w:rsid w:val="00E43496"/>
    <w:rsid w:val="00E4734C"/>
    <w:rsid w:val="00E4785A"/>
    <w:rsid w:val="00E52EAF"/>
    <w:rsid w:val="00E5533B"/>
    <w:rsid w:val="00E55B23"/>
    <w:rsid w:val="00E56787"/>
    <w:rsid w:val="00E5724B"/>
    <w:rsid w:val="00E574E0"/>
    <w:rsid w:val="00E57898"/>
    <w:rsid w:val="00E6048F"/>
    <w:rsid w:val="00E62B60"/>
    <w:rsid w:val="00E63B43"/>
    <w:rsid w:val="00E72823"/>
    <w:rsid w:val="00E73155"/>
    <w:rsid w:val="00E80682"/>
    <w:rsid w:val="00E92988"/>
    <w:rsid w:val="00E92E9A"/>
    <w:rsid w:val="00E93676"/>
    <w:rsid w:val="00E93E6D"/>
    <w:rsid w:val="00E966CE"/>
    <w:rsid w:val="00EA20E3"/>
    <w:rsid w:val="00EA21BC"/>
    <w:rsid w:val="00EA4E26"/>
    <w:rsid w:val="00EA5EB0"/>
    <w:rsid w:val="00EA6E0E"/>
    <w:rsid w:val="00EB0460"/>
    <w:rsid w:val="00EB1608"/>
    <w:rsid w:val="00EB47E4"/>
    <w:rsid w:val="00EB48E4"/>
    <w:rsid w:val="00EB558E"/>
    <w:rsid w:val="00EB60A7"/>
    <w:rsid w:val="00EB71F0"/>
    <w:rsid w:val="00EB7BFA"/>
    <w:rsid w:val="00EC15AB"/>
    <w:rsid w:val="00EC1C7D"/>
    <w:rsid w:val="00EC253A"/>
    <w:rsid w:val="00EC4A68"/>
    <w:rsid w:val="00EC4C7A"/>
    <w:rsid w:val="00EC59DB"/>
    <w:rsid w:val="00EC5B69"/>
    <w:rsid w:val="00ED07D8"/>
    <w:rsid w:val="00ED153C"/>
    <w:rsid w:val="00EE3699"/>
    <w:rsid w:val="00EE374D"/>
    <w:rsid w:val="00EE526A"/>
    <w:rsid w:val="00EE7B0B"/>
    <w:rsid w:val="00EF4E9E"/>
    <w:rsid w:val="00EF4F57"/>
    <w:rsid w:val="00EF68D7"/>
    <w:rsid w:val="00F01FCA"/>
    <w:rsid w:val="00F035A5"/>
    <w:rsid w:val="00F05AF0"/>
    <w:rsid w:val="00F05D7E"/>
    <w:rsid w:val="00F1021D"/>
    <w:rsid w:val="00F10805"/>
    <w:rsid w:val="00F16963"/>
    <w:rsid w:val="00F30776"/>
    <w:rsid w:val="00F30DDD"/>
    <w:rsid w:val="00F31B01"/>
    <w:rsid w:val="00F31B8F"/>
    <w:rsid w:val="00F33455"/>
    <w:rsid w:val="00F34D25"/>
    <w:rsid w:val="00F362F2"/>
    <w:rsid w:val="00F42A83"/>
    <w:rsid w:val="00F4316D"/>
    <w:rsid w:val="00F45CA1"/>
    <w:rsid w:val="00F47322"/>
    <w:rsid w:val="00F50CC2"/>
    <w:rsid w:val="00F53EC5"/>
    <w:rsid w:val="00F56331"/>
    <w:rsid w:val="00F574B3"/>
    <w:rsid w:val="00F601E5"/>
    <w:rsid w:val="00F60CCC"/>
    <w:rsid w:val="00F63979"/>
    <w:rsid w:val="00F67A91"/>
    <w:rsid w:val="00F67EAC"/>
    <w:rsid w:val="00F73BFB"/>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1DC1"/>
    <w:rsid w:val="00FC2F7C"/>
    <w:rsid w:val="00FC7801"/>
    <w:rsid w:val="00FD085D"/>
    <w:rsid w:val="00FE2284"/>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99"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Placeholder Text" w:uiPriority="99"/>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1"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a">
    <w:name w:val="Normal"/>
    <w:qFormat/>
    <w:rsid w:val="00345C8C"/>
  </w:style>
  <w:style w:type="paragraph" w:styleId="1">
    <w:name w:val="heading 1"/>
    <w:basedOn w:val="a"/>
    <w:next w:val="a"/>
    <w:link w:val="1Char"/>
    <w:qFormat/>
    <w:rsid w:val="0023543B"/>
    <w:pPr>
      <w:keepNext/>
      <w:spacing w:after="0"/>
      <w:outlineLvl w:val="0"/>
    </w:pPr>
    <w:rPr>
      <w:rFonts w:ascii="Times New Roman" w:eastAsia="Times New Roman" w:hAnsi="Times New Roman" w:cs="Times New Roman"/>
      <w:b/>
      <w:sz w:val="24"/>
      <w:szCs w:val="20"/>
      <w:lang w:eastAsia="tr-TR"/>
    </w:rPr>
  </w:style>
  <w:style w:type="paragraph" w:styleId="2">
    <w:name w:val="heading 2"/>
    <w:basedOn w:val="1"/>
    <w:next w:val="PARAGRAPHnoindent"/>
    <w:link w:val="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3">
    <w:name w:val="heading 3"/>
    <w:basedOn w:val="2"/>
    <w:next w:val="PARAGRAPHnoindent"/>
    <w:link w:val="3Char"/>
    <w:uiPriority w:val="9"/>
    <w:qFormat/>
    <w:rsid w:val="00C7136C"/>
    <w:pPr>
      <w:ind w:left="520" w:hanging="520"/>
      <w:outlineLvl w:val="2"/>
    </w:pPr>
    <w:rPr>
      <w:bCs w:val="0"/>
      <w:sz w:val="26"/>
      <w:szCs w:val="26"/>
    </w:rPr>
  </w:style>
  <w:style w:type="paragraph" w:styleId="4">
    <w:name w:val="heading 4"/>
    <w:basedOn w:val="a"/>
    <w:next w:val="PARAGRAPHnoindent"/>
    <w:link w:val="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5">
    <w:name w:val="heading 5"/>
    <w:basedOn w:val="a"/>
    <w:next w:val="a"/>
    <w:link w:val="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6">
    <w:name w:val="heading 6"/>
    <w:basedOn w:val="a"/>
    <w:next w:val="a"/>
    <w:link w:val="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7">
    <w:name w:val="heading 7"/>
    <w:basedOn w:val="a"/>
    <w:next w:val="a"/>
    <w:link w:val="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8">
    <w:name w:val="heading 8"/>
    <w:basedOn w:val="a"/>
    <w:next w:val="a"/>
    <w:link w:val="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9">
    <w:name w:val="heading 9"/>
    <w:basedOn w:val="a"/>
    <w:next w:val="a"/>
    <w:link w:val="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1"/>
    <w:qFormat/>
    <w:rsid w:val="00A71ABA"/>
    <w:pPr>
      <w:ind w:left="720"/>
      <w:contextualSpacing/>
    </w:pPr>
  </w:style>
  <w:style w:type="paragraph" w:styleId="a4">
    <w:name w:val="Balloon Text"/>
    <w:basedOn w:val="a"/>
    <w:link w:val="Char0"/>
    <w:uiPriority w:val="99"/>
    <w:unhideWhenUsed/>
    <w:rsid w:val="0019128E"/>
    <w:pPr>
      <w:spacing w:after="0"/>
    </w:pPr>
    <w:rPr>
      <w:rFonts w:ascii="Tahoma" w:hAnsi="Tahoma" w:cs="Tahoma"/>
      <w:sz w:val="16"/>
      <w:szCs w:val="16"/>
    </w:rPr>
  </w:style>
  <w:style w:type="character" w:customStyle="1" w:styleId="Char0">
    <w:name w:val="نص في بالون Char"/>
    <w:basedOn w:val="a0"/>
    <w:link w:val="a4"/>
    <w:uiPriority w:val="99"/>
    <w:rsid w:val="0019128E"/>
    <w:rPr>
      <w:rFonts w:ascii="Tahoma" w:hAnsi="Tahoma" w:cs="Tahoma"/>
      <w:sz w:val="16"/>
      <w:szCs w:val="16"/>
    </w:rPr>
  </w:style>
  <w:style w:type="table" w:styleId="a5">
    <w:name w:val="Table Grid"/>
    <w:basedOn w:val="a1"/>
    <w:uiPriority w:val="3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E41248"/>
    <w:rPr>
      <w:color w:val="0000FF" w:themeColor="hyperlink"/>
      <w:u w:val="single"/>
    </w:rPr>
  </w:style>
  <w:style w:type="paragraph" w:styleId="a6">
    <w:name w:val="header"/>
    <w:basedOn w:val="a"/>
    <w:link w:val="Char1"/>
    <w:uiPriority w:val="99"/>
    <w:unhideWhenUsed/>
    <w:rsid w:val="00A86FE2"/>
    <w:pPr>
      <w:tabs>
        <w:tab w:val="center" w:pos="4703"/>
        <w:tab w:val="right" w:pos="9406"/>
      </w:tabs>
      <w:spacing w:after="0"/>
    </w:pPr>
  </w:style>
  <w:style w:type="character" w:customStyle="1" w:styleId="Char1">
    <w:name w:val="رأس الصفحة Char"/>
    <w:basedOn w:val="a0"/>
    <w:link w:val="a6"/>
    <w:uiPriority w:val="99"/>
    <w:rsid w:val="00A86FE2"/>
  </w:style>
  <w:style w:type="paragraph" w:styleId="a7">
    <w:name w:val="footer"/>
    <w:basedOn w:val="a"/>
    <w:link w:val="Char2"/>
    <w:uiPriority w:val="99"/>
    <w:unhideWhenUsed/>
    <w:rsid w:val="00A86FE2"/>
    <w:pPr>
      <w:tabs>
        <w:tab w:val="center" w:pos="4703"/>
        <w:tab w:val="right" w:pos="9406"/>
      </w:tabs>
      <w:spacing w:after="0"/>
    </w:pPr>
  </w:style>
  <w:style w:type="character" w:customStyle="1" w:styleId="Char2">
    <w:name w:val="تذييل الصفحة Char"/>
    <w:basedOn w:val="a0"/>
    <w:link w:val="a7"/>
    <w:uiPriority w:val="99"/>
    <w:rsid w:val="00A86FE2"/>
  </w:style>
  <w:style w:type="paragraph" w:styleId="a8">
    <w:name w:val="Normal (Web)"/>
    <w:basedOn w:val="a"/>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9">
    <w:name w:val="No Spacing"/>
    <w:link w:val="Char3"/>
    <w:uiPriority w:val="1"/>
    <w:qFormat/>
    <w:rsid w:val="00A86FE2"/>
    <w:pPr>
      <w:spacing w:after="0"/>
    </w:pPr>
    <w:rPr>
      <w:rFonts w:ascii="Calibri" w:eastAsia="Times New Roman" w:hAnsi="Calibri" w:cs="Times New Roman"/>
    </w:rPr>
  </w:style>
  <w:style w:type="paragraph" w:styleId="aa">
    <w:name w:val="caption"/>
    <w:basedOn w:val="a"/>
    <w:next w:val="a"/>
    <w:link w:val="Char4"/>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Char4">
    <w:name w:val="تسمية توضيحية Char"/>
    <w:basedOn w:val="a0"/>
    <w:link w:val="aa"/>
    <w:uiPriority w:val="35"/>
    <w:rsid w:val="00980517"/>
    <w:rPr>
      <w:rFonts w:ascii="Times New Roman" w:eastAsia="Times New Roman" w:hAnsi="Times New Roman" w:cs="Times New Roman"/>
      <w:b/>
      <w:bCs/>
      <w:sz w:val="20"/>
      <w:szCs w:val="20"/>
      <w:lang w:eastAsia="tr-TR"/>
    </w:rPr>
  </w:style>
  <w:style w:type="character" w:styleId="ab">
    <w:name w:val="Strong"/>
    <w:basedOn w:val="a0"/>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ac">
    <w:name w:val="Emphasis"/>
    <w:basedOn w:val="a0"/>
    <w:uiPriority w:val="20"/>
    <w:qFormat/>
    <w:rsid w:val="004C751B"/>
    <w:rPr>
      <w:i/>
      <w:iCs/>
    </w:rPr>
  </w:style>
  <w:style w:type="paragraph" w:styleId="ad">
    <w:name w:val="Body Text"/>
    <w:basedOn w:val="a"/>
    <w:link w:val="Char5"/>
    <w:uiPriority w:val="99"/>
    <w:qFormat/>
    <w:rsid w:val="00C20C4B"/>
    <w:pPr>
      <w:spacing w:after="120"/>
    </w:pPr>
    <w:rPr>
      <w:rFonts w:ascii="Times New Roman" w:eastAsia="Times New Roman" w:hAnsi="Times New Roman" w:cs="Times New Roman"/>
      <w:sz w:val="24"/>
      <w:szCs w:val="24"/>
      <w:lang w:eastAsia="tr-TR"/>
    </w:rPr>
  </w:style>
  <w:style w:type="character" w:customStyle="1" w:styleId="Char5">
    <w:name w:val="نص أساسي Char"/>
    <w:basedOn w:val="a0"/>
    <w:link w:val="ad"/>
    <w:uiPriority w:val="99"/>
    <w:rsid w:val="00C20C4B"/>
    <w:rPr>
      <w:rFonts w:ascii="Times New Roman" w:eastAsia="Times New Roman" w:hAnsi="Times New Roman" w:cs="Times New Roman"/>
      <w:sz w:val="24"/>
      <w:szCs w:val="24"/>
      <w:lang w:eastAsia="tr-TR"/>
    </w:rPr>
  </w:style>
  <w:style w:type="character" w:customStyle="1" w:styleId="hps">
    <w:name w:val="hps"/>
    <w:basedOn w:val="a0"/>
    <w:rsid w:val="00A94A60"/>
  </w:style>
  <w:style w:type="paragraph" w:styleId="20">
    <w:name w:val="Body Text 2"/>
    <w:basedOn w:val="a"/>
    <w:link w:val="2Char0"/>
    <w:unhideWhenUsed/>
    <w:rsid w:val="00790946"/>
    <w:pPr>
      <w:spacing w:after="120" w:line="480" w:lineRule="auto"/>
    </w:pPr>
  </w:style>
  <w:style w:type="character" w:customStyle="1" w:styleId="2Char0">
    <w:name w:val="نص أساسي 2 Char"/>
    <w:basedOn w:val="a0"/>
    <w:link w:val="20"/>
    <w:rsid w:val="00790946"/>
  </w:style>
  <w:style w:type="character" w:customStyle="1" w:styleId="citation">
    <w:name w:val="citation"/>
    <w:basedOn w:val="a0"/>
    <w:rsid w:val="005C08A1"/>
  </w:style>
  <w:style w:type="character" w:customStyle="1" w:styleId="ft">
    <w:name w:val="ft"/>
    <w:basedOn w:val="a0"/>
    <w:rsid w:val="005C08A1"/>
  </w:style>
  <w:style w:type="character" w:customStyle="1" w:styleId="A20">
    <w:name w:val="A2"/>
    <w:uiPriority w:val="99"/>
    <w:rsid w:val="005C08A1"/>
    <w:rPr>
      <w:rFonts w:cs="HelveticaOTF"/>
      <w:color w:val="000000"/>
      <w:sz w:val="20"/>
      <w:szCs w:val="20"/>
    </w:rPr>
  </w:style>
  <w:style w:type="character" w:customStyle="1" w:styleId="text">
    <w:name w:val="text"/>
    <w:basedOn w:val="a0"/>
    <w:rsid w:val="00872384"/>
  </w:style>
  <w:style w:type="character" w:customStyle="1" w:styleId="st1">
    <w:name w:val="st1"/>
    <w:basedOn w:val="a0"/>
    <w:rsid w:val="00872384"/>
  </w:style>
  <w:style w:type="character" w:customStyle="1" w:styleId="A30">
    <w:name w:val="A3"/>
    <w:uiPriority w:val="99"/>
    <w:rsid w:val="00872384"/>
    <w:rPr>
      <w:color w:val="000000"/>
      <w:sz w:val="18"/>
      <w:szCs w:val="18"/>
    </w:rPr>
  </w:style>
  <w:style w:type="character" w:customStyle="1" w:styleId="italic1">
    <w:name w:val="italic1"/>
    <w:basedOn w:val="a0"/>
    <w:rsid w:val="00872384"/>
    <w:rPr>
      <w:i/>
      <w:iCs/>
    </w:rPr>
  </w:style>
  <w:style w:type="paragraph" w:customStyle="1" w:styleId="References">
    <w:name w:val="References"/>
    <w:basedOn w:val="a"/>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a"/>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a"/>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a"/>
    <w:uiPriority w:val="99"/>
    <w:rsid w:val="000E43D9"/>
    <w:pPr>
      <w:spacing w:after="0"/>
      <w:jc w:val="center"/>
    </w:pPr>
    <w:rPr>
      <w:rFonts w:ascii="Times New Roman" w:eastAsia="Times New Roman" w:hAnsi="Times New Roman" w:cs="Times New Roman"/>
      <w:smallCaps/>
      <w:sz w:val="16"/>
      <w:szCs w:val="16"/>
      <w:lang w:val="en-US"/>
    </w:rPr>
  </w:style>
  <w:style w:type="paragraph" w:styleId="ae">
    <w:name w:val="Body Text Indent"/>
    <w:basedOn w:val="a"/>
    <w:link w:val="Char6"/>
    <w:unhideWhenUsed/>
    <w:rsid w:val="0023543B"/>
    <w:pPr>
      <w:spacing w:after="120"/>
      <w:ind w:left="283"/>
    </w:pPr>
  </w:style>
  <w:style w:type="character" w:customStyle="1" w:styleId="Char6">
    <w:name w:val="نص أساسي بمسافة بادئة Char"/>
    <w:basedOn w:val="a0"/>
    <w:link w:val="ae"/>
    <w:rsid w:val="0023543B"/>
  </w:style>
  <w:style w:type="character" w:customStyle="1" w:styleId="1Char">
    <w:name w:val="عنوان 1 Char"/>
    <w:basedOn w:val="a0"/>
    <w:link w:val="1"/>
    <w:rsid w:val="0023543B"/>
    <w:rPr>
      <w:rFonts w:ascii="Times New Roman" w:eastAsia="Times New Roman" w:hAnsi="Times New Roman" w:cs="Times New Roman"/>
      <w:b/>
      <w:sz w:val="24"/>
      <w:szCs w:val="20"/>
      <w:lang w:eastAsia="tr-TR"/>
    </w:rPr>
  </w:style>
  <w:style w:type="paragraph" w:customStyle="1" w:styleId="ABSTRACT">
    <w:name w:val="ABSTRACT"/>
    <w:basedOn w:val="a"/>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a"/>
    <w:uiPriority w:val="99"/>
    <w:rsid w:val="00C7136C"/>
    <w:pPr>
      <w:spacing w:after="0"/>
    </w:pPr>
  </w:style>
  <w:style w:type="paragraph" w:customStyle="1" w:styleId="PARAGRAPHnoindent">
    <w:name w:val="PARAGRAPH (no indent)"/>
    <w:basedOn w:val="a"/>
    <w:next w:val="a"/>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2Char">
    <w:name w:val="عنوان 2 Char"/>
    <w:basedOn w:val="a0"/>
    <w:link w:val="2"/>
    <w:uiPriority w:val="9"/>
    <w:rsid w:val="00C7136C"/>
    <w:rPr>
      <w:rFonts w:ascii="Cambria" w:eastAsia="Times New Roman" w:hAnsi="Cambria" w:cs="Times New Roman"/>
      <w:b/>
      <w:bCs/>
      <w:i/>
      <w:iCs/>
      <w:kern w:val="16"/>
      <w:sz w:val="28"/>
      <w:szCs w:val="28"/>
      <w:lang w:val="en-US"/>
    </w:rPr>
  </w:style>
  <w:style w:type="character" w:customStyle="1" w:styleId="3Char">
    <w:name w:val="عنوان 3 Char"/>
    <w:basedOn w:val="a0"/>
    <w:link w:val="3"/>
    <w:uiPriority w:val="9"/>
    <w:rsid w:val="00C7136C"/>
    <w:rPr>
      <w:rFonts w:ascii="Cambria" w:eastAsia="Times New Roman" w:hAnsi="Cambria" w:cs="Times New Roman"/>
      <w:b/>
      <w:i/>
      <w:iCs/>
      <w:kern w:val="16"/>
      <w:sz w:val="26"/>
      <w:szCs w:val="26"/>
      <w:lang w:val="en-US"/>
    </w:rPr>
  </w:style>
  <w:style w:type="character" w:customStyle="1" w:styleId="4Char">
    <w:name w:val="عنوان 4 Char"/>
    <w:basedOn w:val="a0"/>
    <w:link w:val="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a"/>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af">
    <w:name w:val="footnote reference"/>
    <w:basedOn w:val="a0"/>
    <w:uiPriority w:val="99"/>
    <w:semiHidden/>
    <w:rsid w:val="00C7136C"/>
    <w:rPr>
      <w:rFonts w:cs="Times New Roman"/>
      <w:position w:val="0"/>
      <w:vertAlign w:val="superscript"/>
    </w:rPr>
  </w:style>
  <w:style w:type="paragraph" w:styleId="af0">
    <w:name w:val="footnote text"/>
    <w:basedOn w:val="PARAGRAPHnoindent"/>
    <w:link w:val="Char7"/>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Char7">
    <w:name w:val="نص حاشية سفلية Char"/>
    <w:basedOn w:val="a0"/>
    <w:link w:val="af0"/>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a"/>
    <w:uiPriority w:val="99"/>
    <w:rsid w:val="00C7136C"/>
    <w:pPr>
      <w:spacing w:after="480" w:line="280" w:lineRule="exact"/>
    </w:pPr>
    <w:rPr>
      <w:spacing w:val="5"/>
      <w:sz w:val="22"/>
    </w:rPr>
  </w:style>
  <w:style w:type="paragraph" w:customStyle="1" w:styleId="TABLEFOOTNOTE">
    <w:name w:val="TABLE FOOTNOTE"/>
    <w:basedOn w:val="a"/>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a"/>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a"/>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a"/>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af1">
    <w:name w:val="page number"/>
    <w:basedOn w:val="a0"/>
    <w:rsid w:val="00C7136C"/>
    <w:rPr>
      <w:rFonts w:cs="Times New Roman"/>
    </w:rPr>
  </w:style>
  <w:style w:type="paragraph" w:customStyle="1" w:styleId="ART">
    <w:name w:val="ART"/>
    <w:basedOn w:val="a"/>
    <w:next w:val="a"/>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af0"/>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a"/>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a"/>
    <w:next w:val="a"/>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1"/>
    <w:uiPriority w:val="99"/>
    <w:rsid w:val="00C7136C"/>
    <w:pPr>
      <w:autoSpaceDE w:val="0"/>
      <w:autoSpaceDN w:val="0"/>
      <w:spacing w:before="240" w:after="80"/>
      <w:jc w:val="center"/>
    </w:pPr>
    <w:rPr>
      <w:b w:val="0"/>
      <w:smallCaps/>
      <w:kern w:val="28"/>
      <w:sz w:val="20"/>
      <w:lang w:val="en-US" w:eastAsia="en-US"/>
    </w:rPr>
  </w:style>
  <w:style w:type="character" w:styleId="af2">
    <w:name w:val="FollowedHyperlink"/>
    <w:basedOn w:val="a0"/>
    <w:uiPriority w:val="99"/>
    <w:rsid w:val="00C7136C"/>
    <w:rPr>
      <w:rFonts w:cs="Times New Roman"/>
      <w:color w:val="800080"/>
      <w:u w:val="single"/>
    </w:rPr>
  </w:style>
  <w:style w:type="character" w:styleId="af3">
    <w:name w:val="Placeholder Text"/>
    <w:basedOn w:val="a0"/>
    <w:uiPriority w:val="99"/>
    <w:semiHidden/>
    <w:rsid w:val="00C7136C"/>
    <w:rPr>
      <w:rFonts w:cs="Times New Roman"/>
      <w:color w:val="808080"/>
    </w:rPr>
  </w:style>
  <w:style w:type="character" w:customStyle="1" w:styleId="apple-converted-space">
    <w:name w:val="apple-converted-space"/>
    <w:rsid w:val="00C7136C"/>
  </w:style>
  <w:style w:type="character" w:styleId="af4">
    <w:name w:val="annotation reference"/>
    <w:basedOn w:val="a0"/>
    <w:rsid w:val="00C7136C"/>
    <w:rPr>
      <w:rFonts w:cs="Times New Roman"/>
      <w:sz w:val="16"/>
    </w:rPr>
  </w:style>
  <w:style w:type="paragraph" w:styleId="af5">
    <w:name w:val="annotation text"/>
    <w:basedOn w:val="a"/>
    <w:link w:val="Char8"/>
    <w:rsid w:val="00C7136C"/>
    <w:pPr>
      <w:widowControl w:val="0"/>
      <w:spacing w:after="0"/>
      <w:jc w:val="both"/>
    </w:pPr>
    <w:rPr>
      <w:rFonts w:ascii="Palatino" w:eastAsia="Times New Roman" w:hAnsi="Palatino" w:cs="Times New Roman"/>
      <w:kern w:val="16"/>
      <w:sz w:val="20"/>
      <w:szCs w:val="20"/>
      <w:lang w:val="en-US"/>
    </w:rPr>
  </w:style>
  <w:style w:type="character" w:customStyle="1" w:styleId="Char8">
    <w:name w:val="نص تعليق Char"/>
    <w:basedOn w:val="a0"/>
    <w:link w:val="af5"/>
    <w:rsid w:val="00C7136C"/>
    <w:rPr>
      <w:rFonts w:ascii="Palatino" w:eastAsia="Times New Roman" w:hAnsi="Palatino" w:cs="Times New Roman"/>
      <w:kern w:val="16"/>
      <w:sz w:val="20"/>
      <w:szCs w:val="20"/>
      <w:lang w:val="en-US"/>
    </w:rPr>
  </w:style>
  <w:style w:type="paragraph" w:styleId="af6">
    <w:name w:val="annotation subject"/>
    <w:basedOn w:val="af5"/>
    <w:next w:val="af5"/>
    <w:link w:val="Char9"/>
    <w:rsid w:val="00C7136C"/>
    <w:rPr>
      <w:b/>
      <w:bCs/>
    </w:rPr>
  </w:style>
  <w:style w:type="character" w:customStyle="1" w:styleId="Char9">
    <w:name w:val="موضوع تعليق Char"/>
    <w:basedOn w:val="Char8"/>
    <w:link w:val="af6"/>
    <w:rsid w:val="00C7136C"/>
    <w:rPr>
      <w:rFonts w:ascii="Palatino" w:eastAsia="Times New Roman" w:hAnsi="Palatino" w:cs="Times New Roman"/>
      <w:b/>
      <w:bCs/>
      <w:kern w:val="16"/>
      <w:sz w:val="20"/>
      <w:szCs w:val="20"/>
      <w:lang w:val="en-US"/>
    </w:rPr>
  </w:style>
  <w:style w:type="character" w:customStyle="1" w:styleId="Char3">
    <w:name w:val="بلا تباعد Char"/>
    <w:link w:val="a9"/>
    <w:uiPriority w:val="99"/>
    <w:locked/>
    <w:rsid w:val="00C7136C"/>
    <w:rPr>
      <w:rFonts w:ascii="Calibri" w:eastAsia="Times New Roman" w:hAnsi="Calibri" w:cs="Times New Roman"/>
    </w:rPr>
  </w:style>
  <w:style w:type="paragraph" w:customStyle="1" w:styleId="ALTBASLIK1">
    <w:name w:val="ALTBASLIK 1"/>
    <w:basedOn w:val="a"/>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af7">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a2"/>
    <w:uiPriority w:val="99"/>
    <w:semiHidden/>
    <w:unhideWhenUsed/>
    <w:rsid w:val="00074338"/>
  </w:style>
  <w:style w:type="paragraph" w:styleId="af8">
    <w:name w:val="endnote text"/>
    <w:basedOn w:val="a"/>
    <w:link w:val="Chara"/>
    <w:uiPriority w:val="99"/>
    <w:semiHidden/>
    <w:unhideWhenUsed/>
    <w:rsid w:val="00074338"/>
    <w:pPr>
      <w:spacing w:after="0"/>
    </w:pPr>
    <w:rPr>
      <w:sz w:val="20"/>
      <w:szCs w:val="20"/>
    </w:rPr>
  </w:style>
  <w:style w:type="character" w:customStyle="1" w:styleId="Chara">
    <w:name w:val="نص تعليق ختامي Char"/>
    <w:basedOn w:val="a0"/>
    <w:link w:val="af8"/>
    <w:uiPriority w:val="99"/>
    <w:semiHidden/>
    <w:rsid w:val="00074338"/>
    <w:rPr>
      <w:sz w:val="20"/>
      <w:szCs w:val="20"/>
    </w:rPr>
  </w:style>
  <w:style w:type="character" w:styleId="af9">
    <w:name w:val="endnote reference"/>
    <w:basedOn w:val="a0"/>
    <w:uiPriority w:val="99"/>
    <w:semiHidden/>
    <w:unhideWhenUsed/>
    <w:rsid w:val="00074338"/>
    <w:rPr>
      <w:vertAlign w:val="superscript"/>
    </w:rPr>
  </w:style>
  <w:style w:type="paragraph" w:customStyle="1" w:styleId="Affiliation">
    <w:name w:val="Affiliation"/>
    <w:basedOn w:val="a"/>
    <w:next w:val="a"/>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1"/>
    <w:rsid w:val="00771441"/>
    <w:pPr>
      <w:jc w:val="center"/>
    </w:pPr>
    <w:rPr>
      <w:caps/>
      <w:kern w:val="28"/>
      <w:sz w:val="28"/>
      <w:lang w:val="en-GB" w:eastAsia="en-US"/>
    </w:rPr>
  </w:style>
  <w:style w:type="paragraph" w:customStyle="1" w:styleId="Author0">
    <w:name w:val="Author"/>
    <w:basedOn w:val="a"/>
    <w:rsid w:val="00771441"/>
    <w:pPr>
      <w:spacing w:after="0"/>
      <w:jc w:val="center"/>
    </w:pPr>
    <w:rPr>
      <w:rFonts w:ascii="Times New Roman" w:eastAsia="Times New Roman" w:hAnsi="Times New Roman" w:cs="Times New Roman"/>
      <w:caps/>
      <w:sz w:val="28"/>
      <w:szCs w:val="20"/>
      <w:lang w:val="en-GB"/>
    </w:rPr>
  </w:style>
  <w:style w:type="character" w:customStyle="1" w:styleId="5Char">
    <w:name w:val="عنوان 5 Char"/>
    <w:basedOn w:val="a0"/>
    <w:link w:val="5"/>
    <w:rsid w:val="007550F6"/>
    <w:rPr>
      <w:rFonts w:ascii="Times New Roman" w:eastAsia="Times New Roman" w:hAnsi="Times New Roman" w:cs="Times New Roman"/>
      <w:szCs w:val="20"/>
      <w:lang w:eastAsia="tr-TR"/>
    </w:rPr>
  </w:style>
  <w:style w:type="character" w:customStyle="1" w:styleId="6Char">
    <w:name w:val="عنوان 6 Char"/>
    <w:basedOn w:val="a0"/>
    <w:link w:val="6"/>
    <w:rsid w:val="007550F6"/>
    <w:rPr>
      <w:rFonts w:ascii="Times New Roman" w:eastAsia="Times New Roman" w:hAnsi="Times New Roman" w:cs="Times New Roman"/>
      <w:i/>
      <w:szCs w:val="20"/>
      <w:lang w:eastAsia="tr-TR"/>
    </w:rPr>
  </w:style>
  <w:style w:type="character" w:customStyle="1" w:styleId="7Char">
    <w:name w:val="عنوان 7 Char"/>
    <w:basedOn w:val="a0"/>
    <w:link w:val="7"/>
    <w:rsid w:val="007550F6"/>
    <w:rPr>
      <w:rFonts w:ascii="Arial" w:eastAsia="Times New Roman" w:hAnsi="Arial" w:cs="Times New Roman"/>
      <w:sz w:val="20"/>
      <w:szCs w:val="20"/>
      <w:lang w:eastAsia="tr-TR"/>
    </w:rPr>
  </w:style>
  <w:style w:type="character" w:customStyle="1" w:styleId="8Char">
    <w:name w:val="عنوان 8 Char"/>
    <w:basedOn w:val="a0"/>
    <w:link w:val="8"/>
    <w:rsid w:val="007550F6"/>
    <w:rPr>
      <w:rFonts w:ascii="Arial" w:eastAsia="Times New Roman" w:hAnsi="Arial" w:cs="Times New Roman"/>
      <w:i/>
      <w:sz w:val="20"/>
      <w:szCs w:val="20"/>
      <w:lang w:eastAsia="tr-TR"/>
    </w:rPr>
  </w:style>
  <w:style w:type="character" w:customStyle="1" w:styleId="9Char">
    <w:name w:val="عنوان 9 Char"/>
    <w:basedOn w:val="a0"/>
    <w:link w:val="9"/>
    <w:rsid w:val="007550F6"/>
    <w:rPr>
      <w:rFonts w:ascii="Arial" w:eastAsia="Times New Roman" w:hAnsi="Arial" w:cs="Times New Roman"/>
      <w:b/>
      <w:i/>
      <w:sz w:val="18"/>
      <w:szCs w:val="20"/>
      <w:lang w:eastAsia="tr-TR"/>
    </w:rPr>
  </w:style>
  <w:style w:type="paragraph" w:styleId="30">
    <w:name w:val="Body Text 3"/>
    <w:basedOn w:val="a"/>
    <w:link w:val="3Char0"/>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3Char0">
    <w:name w:val="نص أساسي 3 Char"/>
    <w:basedOn w:val="a0"/>
    <w:link w:val="30"/>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a"/>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a0"/>
    <w:link w:val="Govde"/>
    <w:rsid w:val="00BF4832"/>
    <w:rPr>
      <w:rFonts w:ascii="Times New Roman" w:eastAsia="Times New Roman" w:hAnsi="Times New Roman" w:cs="Times New Roman"/>
      <w:szCs w:val="20"/>
    </w:rPr>
  </w:style>
  <w:style w:type="paragraph" w:customStyle="1" w:styleId="Reference">
    <w:name w:val="Reference"/>
    <w:basedOn w:val="a"/>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a"/>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a"/>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afa">
    <w:name w:val="line number"/>
    <w:uiPriority w:val="99"/>
    <w:rsid w:val="00C63986"/>
  </w:style>
  <w:style w:type="paragraph" w:styleId="afb">
    <w:name w:val="Plain Text"/>
    <w:basedOn w:val="a"/>
    <w:link w:val="Charb"/>
    <w:rsid w:val="00C63986"/>
    <w:pPr>
      <w:spacing w:after="0"/>
    </w:pPr>
    <w:rPr>
      <w:rFonts w:ascii="Courier New" w:eastAsia="Times New Roman" w:hAnsi="Courier New" w:cs="Courier New"/>
      <w:sz w:val="20"/>
      <w:szCs w:val="20"/>
      <w:lang w:eastAsia="tr-TR"/>
    </w:rPr>
  </w:style>
  <w:style w:type="character" w:customStyle="1" w:styleId="Charb">
    <w:name w:val="نص عادي Char"/>
    <w:basedOn w:val="a0"/>
    <w:link w:val="afb"/>
    <w:rsid w:val="00C63986"/>
    <w:rPr>
      <w:rFonts w:ascii="Courier New" w:eastAsia="Times New Roman" w:hAnsi="Courier New" w:cs="Courier New"/>
      <w:sz w:val="20"/>
      <w:szCs w:val="20"/>
      <w:lang w:eastAsia="tr-TR"/>
    </w:rPr>
  </w:style>
  <w:style w:type="paragraph" w:customStyle="1" w:styleId="Stil1">
    <w:name w:val="Stil1"/>
    <w:basedOn w:val="1"/>
    <w:rsid w:val="00C63986"/>
    <w:pPr>
      <w:spacing w:before="1000" w:after="300" w:line="360" w:lineRule="atLeast"/>
      <w:jc w:val="both"/>
    </w:pPr>
    <w:rPr>
      <w:bCs/>
      <w:caps/>
      <w:sz w:val="32"/>
      <w:szCs w:val="32"/>
    </w:rPr>
  </w:style>
  <w:style w:type="paragraph" w:customStyle="1" w:styleId="10">
    <w:name w:val="1"/>
    <w:basedOn w:val="a"/>
    <w:next w:val="afc"/>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a2"/>
    <w:rsid w:val="00C63986"/>
    <w:pPr>
      <w:numPr>
        <w:numId w:val="5"/>
      </w:numPr>
    </w:pPr>
  </w:style>
  <w:style w:type="table" w:styleId="21">
    <w:name w:val="Table Classic 2"/>
    <w:basedOn w:val="a1"/>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50">
    <w:name w:val="Table Columns 5"/>
    <w:basedOn w:val="a1"/>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2">
    <w:name w:val="Table Simple 2"/>
    <w:basedOn w:val="a1"/>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1">
    <w:name w:val="Table Classic 1"/>
    <w:basedOn w:val="a1"/>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2">
    <w:name w:val="toc 1"/>
    <w:basedOn w:val="a"/>
    <w:next w:val="a"/>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23">
    <w:name w:val="toc 2"/>
    <w:basedOn w:val="a"/>
    <w:next w:val="a"/>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31">
    <w:name w:val="toc 3"/>
    <w:basedOn w:val="a"/>
    <w:next w:val="a"/>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40">
    <w:name w:val="toc 4"/>
    <w:basedOn w:val="a"/>
    <w:next w:val="a"/>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51">
    <w:name w:val="toc 5"/>
    <w:basedOn w:val="a"/>
    <w:next w:val="a"/>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60">
    <w:name w:val="toc 6"/>
    <w:basedOn w:val="a"/>
    <w:next w:val="a"/>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a"/>
    <w:link w:val="WW-NormalWeb1Char"/>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afd">
    <w:name w:val="Block Text"/>
    <w:basedOn w:val="a"/>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a"/>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a"/>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a"/>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a"/>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a"/>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a"/>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a"/>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a"/>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a"/>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a"/>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a"/>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70">
    <w:name w:val="toc 7"/>
    <w:basedOn w:val="a"/>
    <w:next w:val="a"/>
    <w:autoRedefine/>
    <w:uiPriority w:val="39"/>
    <w:unhideWhenUsed/>
    <w:rsid w:val="00C63986"/>
    <w:pPr>
      <w:spacing w:after="100"/>
      <w:ind w:left="1320"/>
    </w:pPr>
    <w:rPr>
      <w:rFonts w:ascii="Calibri" w:eastAsia="Times New Roman" w:hAnsi="Calibri" w:cs="Times New Roman"/>
      <w:lang w:eastAsia="tr-TR"/>
    </w:rPr>
  </w:style>
  <w:style w:type="paragraph" w:styleId="80">
    <w:name w:val="toc 8"/>
    <w:basedOn w:val="a"/>
    <w:next w:val="a"/>
    <w:autoRedefine/>
    <w:uiPriority w:val="39"/>
    <w:unhideWhenUsed/>
    <w:rsid w:val="00C63986"/>
    <w:pPr>
      <w:spacing w:after="100"/>
      <w:ind w:left="1540"/>
    </w:pPr>
    <w:rPr>
      <w:rFonts w:ascii="Calibri" w:eastAsia="Times New Roman" w:hAnsi="Calibri" w:cs="Times New Roman"/>
      <w:lang w:eastAsia="tr-TR"/>
    </w:rPr>
  </w:style>
  <w:style w:type="paragraph" w:styleId="90">
    <w:name w:val="toc 9"/>
    <w:basedOn w:val="a"/>
    <w:next w:val="a"/>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a"/>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afe">
    <w:name w:val="Title"/>
    <w:basedOn w:val="a"/>
    <w:link w:val="Charc"/>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Charc">
    <w:name w:val="العنوان Char"/>
    <w:basedOn w:val="a0"/>
    <w:link w:val="afe"/>
    <w:rsid w:val="00C63986"/>
    <w:rPr>
      <w:rFonts w:ascii="Arial" w:eastAsia="Times New Roman" w:hAnsi="Arial" w:cs="Times New Roman"/>
      <w:b/>
      <w:szCs w:val="20"/>
      <w:lang w:eastAsia="tr-TR"/>
    </w:rPr>
  </w:style>
  <w:style w:type="paragraph" w:styleId="32">
    <w:name w:val="Body Text Indent 3"/>
    <w:basedOn w:val="a"/>
    <w:link w:val="3Char1"/>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3Char1">
    <w:name w:val="نص أساسي بمسافة بادئة 3 Char"/>
    <w:basedOn w:val="a0"/>
    <w:link w:val="32"/>
    <w:rsid w:val="00C63986"/>
    <w:rPr>
      <w:rFonts w:ascii="Times New Roman" w:eastAsia="Times New Roman" w:hAnsi="Times New Roman" w:cs="Times New Roman"/>
      <w:sz w:val="24"/>
      <w:szCs w:val="24"/>
      <w:lang w:eastAsia="tr-TR"/>
    </w:rPr>
  </w:style>
  <w:style w:type="paragraph" w:styleId="24">
    <w:name w:val="Body Text Indent 2"/>
    <w:basedOn w:val="a"/>
    <w:link w:val="2Char1"/>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2Char1">
    <w:name w:val="نص أساسي بمسافة بادئة 2 Char"/>
    <w:basedOn w:val="a0"/>
    <w:link w:val="24"/>
    <w:rsid w:val="00C63986"/>
    <w:rPr>
      <w:rFonts w:ascii="Times New Roman" w:eastAsia="Times New Roman" w:hAnsi="Times New Roman" w:cs="Times New Roman"/>
      <w:kern w:val="20"/>
      <w:sz w:val="24"/>
      <w:szCs w:val="24"/>
      <w:lang w:eastAsia="tr-TR"/>
    </w:rPr>
  </w:style>
  <w:style w:type="paragraph" w:customStyle="1" w:styleId="xl25">
    <w:name w:val="xl25"/>
    <w:basedOn w:val="a"/>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a"/>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a"/>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a"/>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a"/>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a"/>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a"/>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a"/>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ae"/>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a"/>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aff">
    <w:name w:val="List"/>
    <w:basedOn w:val="a"/>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0"/>
    <w:rsid w:val="00C63986"/>
    <w:rPr>
      <w:rFonts w:ascii="Arial" w:hAnsi="Arial"/>
      <w:i/>
      <w:sz w:val="24"/>
      <w:lang w:val="en-US"/>
    </w:rPr>
  </w:style>
  <w:style w:type="paragraph" w:styleId="25">
    <w:name w:val="List 2"/>
    <w:basedOn w:val="a"/>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26">
    <w:name w:val="List Bullet 2"/>
    <w:basedOn w:val="a"/>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aff0">
    <w:name w:val="List Bullet"/>
    <w:basedOn w:val="a"/>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a"/>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a"/>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0">
    <w:name w:val="A8"/>
    <w:uiPriority w:val="99"/>
    <w:rsid w:val="00C63986"/>
    <w:rPr>
      <w:rFonts w:cs="Times"/>
      <w:color w:val="000000"/>
      <w:sz w:val="11"/>
      <w:szCs w:val="11"/>
    </w:rPr>
  </w:style>
  <w:style w:type="paragraph" w:customStyle="1" w:styleId="xl77">
    <w:name w:val="xl77"/>
    <w:basedOn w:val="a"/>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a"/>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a"/>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
    <w:name w:val="HTML Preformatted"/>
    <w:basedOn w:val="a"/>
    <w:link w:val="HTML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Char">
    <w:name w:val="بتنسيق HTML مسبق Char"/>
    <w:basedOn w:val="a0"/>
    <w:link w:val="HTML"/>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fc">
    <w:name w:val="Subtitle"/>
    <w:basedOn w:val="a"/>
    <w:next w:val="a"/>
    <w:link w:val="Chard"/>
    <w:uiPriority w:val="11"/>
    <w:qFormat/>
    <w:rsid w:val="00C63986"/>
    <w:pPr>
      <w:numPr>
        <w:ilvl w:val="1"/>
      </w:numPr>
      <w:spacing w:after="160"/>
    </w:pPr>
    <w:rPr>
      <w:rFonts w:eastAsiaTheme="minorEastAsia"/>
      <w:color w:val="5A5A5A" w:themeColor="text1" w:themeTint="A5"/>
      <w:spacing w:val="15"/>
    </w:rPr>
  </w:style>
  <w:style w:type="character" w:customStyle="1" w:styleId="Chard">
    <w:name w:val="عنوان فرعي Char"/>
    <w:basedOn w:val="a0"/>
    <w:link w:val="afc"/>
    <w:uiPriority w:val="11"/>
    <w:rsid w:val="00C63986"/>
    <w:rPr>
      <w:rFonts w:eastAsiaTheme="minorEastAsia"/>
      <w:color w:val="5A5A5A" w:themeColor="text1" w:themeTint="A5"/>
      <w:spacing w:val="15"/>
    </w:rPr>
  </w:style>
  <w:style w:type="character" w:customStyle="1" w:styleId="Char">
    <w:name w:val=" سرد الفقرات Char"/>
    <w:basedOn w:val="a0"/>
    <w:link w:val="a3"/>
    <w:uiPriority w:val="34"/>
    <w:rsid w:val="00DC257E"/>
  </w:style>
  <w:style w:type="character" w:customStyle="1" w:styleId="ffline">
    <w:name w:val="ff_line"/>
    <w:basedOn w:val="a0"/>
    <w:rsid w:val="0003318E"/>
  </w:style>
  <w:style w:type="table" w:customStyle="1" w:styleId="OrtaGlgeleme2-Vurgu11">
    <w:name w:val="Orta Gölgeleme 2 - Vurgu 11"/>
    <w:basedOn w:val="a1"/>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a0"/>
    <w:rsid w:val="00CA29D5"/>
  </w:style>
  <w:style w:type="character" w:customStyle="1" w:styleId="KonuBal1">
    <w:name w:val="Konu Başlığı1"/>
    <w:basedOn w:val="a0"/>
    <w:rsid w:val="00CA29D5"/>
  </w:style>
  <w:style w:type="character" w:customStyle="1" w:styleId="searchhighlight">
    <w:name w:val="searchhighlight"/>
    <w:basedOn w:val="a0"/>
    <w:rsid w:val="00CA29D5"/>
  </w:style>
  <w:style w:type="character" w:customStyle="1" w:styleId="nlmstring-name">
    <w:name w:val="nlm_string-name"/>
    <w:basedOn w:val="a0"/>
    <w:rsid w:val="00CA29D5"/>
  </w:style>
  <w:style w:type="paragraph" w:customStyle="1" w:styleId="EndNoteBibliography">
    <w:name w:val="EndNote Bibliography"/>
    <w:basedOn w:val="a"/>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a0"/>
    <w:rsid w:val="00DA75A6"/>
  </w:style>
  <w:style w:type="character" w:customStyle="1" w:styleId="articlecitationpages">
    <w:name w:val="articlecitation_pages"/>
    <w:basedOn w:val="a0"/>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7">
    <w:name w:val="2"/>
    <w:basedOn w:val="ad"/>
    <w:link w:val="2Char2"/>
    <w:qFormat/>
    <w:rsid w:val="00537DFA"/>
    <w:pPr>
      <w:tabs>
        <w:tab w:val="left" w:pos="1134"/>
      </w:tabs>
    </w:pPr>
    <w:rPr>
      <w:b/>
      <w:sz w:val="28"/>
      <w:szCs w:val="28"/>
    </w:rPr>
  </w:style>
  <w:style w:type="paragraph" w:customStyle="1" w:styleId="33">
    <w:name w:val="3"/>
    <w:basedOn w:val="a"/>
    <w:link w:val="3Char2"/>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2">
    <w:name w:val="2 Char"/>
    <w:basedOn w:val="Char5"/>
    <w:link w:val="27"/>
    <w:rsid w:val="00537DFA"/>
    <w:rPr>
      <w:rFonts w:ascii="Times New Roman" w:eastAsia="Times New Roman" w:hAnsi="Times New Roman" w:cs="Times New Roman"/>
      <w:b/>
      <w:sz w:val="28"/>
      <w:szCs w:val="28"/>
      <w:lang w:eastAsia="tr-TR"/>
    </w:rPr>
  </w:style>
  <w:style w:type="character" w:customStyle="1" w:styleId="3Char2">
    <w:name w:val="3 Char"/>
    <w:basedOn w:val="a0"/>
    <w:link w:val="33"/>
    <w:rsid w:val="00537DFA"/>
    <w:rPr>
      <w:rFonts w:ascii="Times New Roman" w:eastAsia="Times New Roman" w:hAnsi="Times New Roman" w:cs="Times New Roman"/>
      <w:b/>
      <w:sz w:val="24"/>
      <w:szCs w:val="24"/>
      <w:lang w:eastAsia="tr-TR"/>
    </w:rPr>
  </w:style>
  <w:style w:type="paragraph" w:customStyle="1" w:styleId="ekil">
    <w:name w:val="şekil"/>
    <w:basedOn w:val="a"/>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a0"/>
    <w:link w:val="ekil"/>
    <w:rsid w:val="00F01FCA"/>
    <w:rPr>
      <w:rFonts w:ascii="Times New Roman" w:eastAsia="TimesNewRoman" w:hAnsi="Times New Roman" w:cs="Times New Roman"/>
      <w:noProof/>
      <w:sz w:val="24"/>
      <w:szCs w:val="24"/>
      <w:lang w:eastAsia="tr-TR"/>
    </w:rPr>
  </w:style>
  <w:style w:type="paragraph" w:customStyle="1" w:styleId="41">
    <w:name w:val="4"/>
    <w:basedOn w:val="33"/>
    <w:link w:val="4Char0"/>
    <w:qFormat/>
    <w:rsid w:val="00F01FCA"/>
  </w:style>
  <w:style w:type="character" w:customStyle="1" w:styleId="4Char0">
    <w:name w:val="4 Char"/>
    <w:basedOn w:val="3Char2"/>
    <w:link w:val="41"/>
    <w:rsid w:val="00F01FCA"/>
    <w:rPr>
      <w:rFonts w:ascii="Times New Roman" w:eastAsia="Times New Roman" w:hAnsi="Times New Roman" w:cs="Times New Roman"/>
      <w:b/>
      <w:sz w:val="24"/>
      <w:szCs w:val="24"/>
      <w:lang w:eastAsia="tr-TR"/>
    </w:rPr>
  </w:style>
  <w:style w:type="table" w:styleId="aff1">
    <w:name w:val="Light Shading"/>
    <w:basedOn w:val="a1"/>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a"/>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a"/>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a"/>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a"/>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ae"/>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a"/>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a0"/>
    <w:rsid w:val="00DB6529"/>
  </w:style>
  <w:style w:type="character" w:customStyle="1" w:styleId="WW8Num4z5">
    <w:name w:val="WW8Num4z5"/>
    <w:rsid w:val="007563BE"/>
  </w:style>
  <w:style w:type="character" w:customStyle="1" w:styleId="citeas">
    <w:name w:val="citeas"/>
    <w:basedOn w:val="a0"/>
    <w:rsid w:val="009A723A"/>
  </w:style>
  <w:style w:type="character" w:customStyle="1" w:styleId="addmd">
    <w:name w:val="addmd"/>
    <w:basedOn w:val="a0"/>
    <w:rsid w:val="009A723A"/>
  </w:style>
  <w:style w:type="paragraph" w:customStyle="1" w:styleId="AUBTDAman">
    <w:name w:val="AUBTDA_man"/>
    <w:basedOn w:val="a"/>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a0"/>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a1"/>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a1"/>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a0"/>
    <w:rsid w:val="000C06AC"/>
  </w:style>
  <w:style w:type="character" w:customStyle="1" w:styleId="ref-journal">
    <w:name w:val="ref-journal"/>
    <w:basedOn w:val="a0"/>
    <w:rsid w:val="000C06AC"/>
  </w:style>
  <w:style w:type="table" w:customStyle="1" w:styleId="TabloKlavuzu1">
    <w:name w:val="Tablo Kılavuzu1"/>
    <w:basedOn w:val="a1"/>
    <w:next w:val="a5"/>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a0"/>
    <w:rsid w:val="006B6E69"/>
  </w:style>
  <w:style w:type="character" w:customStyle="1" w:styleId="pubyear">
    <w:name w:val="pubyear"/>
    <w:basedOn w:val="a0"/>
    <w:rsid w:val="006B6E69"/>
  </w:style>
  <w:style w:type="character" w:customStyle="1" w:styleId="articletitle0">
    <w:name w:val="articletitle"/>
    <w:basedOn w:val="a0"/>
    <w:rsid w:val="006B6E69"/>
  </w:style>
  <w:style w:type="character" w:customStyle="1" w:styleId="journaltitle">
    <w:name w:val="journaltitle"/>
    <w:basedOn w:val="a0"/>
    <w:rsid w:val="006B6E69"/>
  </w:style>
  <w:style w:type="character" w:customStyle="1" w:styleId="vol">
    <w:name w:val="vol"/>
    <w:basedOn w:val="a0"/>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WW-NormalWeb1Char">
    <w:name w:val="WW-Normal (Web)1 Char"/>
    <w:link w:val="WW-NormalWeb1"/>
    <w:rsid w:val="0077786E"/>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99"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Placeholder Text" w:uiPriority="99"/>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1"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a">
    <w:name w:val="Normal"/>
    <w:qFormat/>
    <w:rsid w:val="00345C8C"/>
  </w:style>
  <w:style w:type="paragraph" w:styleId="1">
    <w:name w:val="heading 1"/>
    <w:basedOn w:val="a"/>
    <w:next w:val="a"/>
    <w:link w:val="1Char"/>
    <w:qFormat/>
    <w:rsid w:val="0023543B"/>
    <w:pPr>
      <w:keepNext/>
      <w:spacing w:after="0"/>
      <w:outlineLvl w:val="0"/>
    </w:pPr>
    <w:rPr>
      <w:rFonts w:ascii="Times New Roman" w:eastAsia="Times New Roman" w:hAnsi="Times New Roman" w:cs="Times New Roman"/>
      <w:b/>
      <w:sz w:val="24"/>
      <w:szCs w:val="20"/>
      <w:lang w:eastAsia="tr-TR"/>
    </w:rPr>
  </w:style>
  <w:style w:type="paragraph" w:styleId="2">
    <w:name w:val="heading 2"/>
    <w:basedOn w:val="1"/>
    <w:next w:val="PARAGRAPHnoindent"/>
    <w:link w:val="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3">
    <w:name w:val="heading 3"/>
    <w:basedOn w:val="2"/>
    <w:next w:val="PARAGRAPHnoindent"/>
    <w:link w:val="3Char"/>
    <w:uiPriority w:val="9"/>
    <w:qFormat/>
    <w:rsid w:val="00C7136C"/>
    <w:pPr>
      <w:ind w:left="520" w:hanging="520"/>
      <w:outlineLvl w:val="2"/>
    </w:pPr>
    <w:rPr>
      <w:bCs w:val="0"/>
      <w:sz w:val="26"/>
      <w:szCs w:val="26"/>
    </w:rPr>
  </w:style>
  <w:style w:type="paragraph" w:styleId="4">
    <w:name w:val="heading 4"/>
    <w:basedOn w:val="a"/>
    <w:next w:val="PARAGRAPHnoindent"/>
    <w:link w:val="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5">
    <w:name w:val="heading 5"/>
    <w:basedOn w:val="a"/>
    <w:next w:val="a"/>
    <w:link w:val="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6">
    <w:name w:val="heading 6"/>
    <w:basedOn w:val="a"/>
    <w:next w:val="a"/>
    <w:link w:val="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7">
    <w:name w:val="heading 7"/>
    <w:basedOn w:val="a"/>
    <w:next w:val="a"/>
    <w:link w:val="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8">
    <w:name w:val="heading 8"/>
    <w:basedOn w:val="a"/>
    <w:next w:val="a"/>
    <w:link w:val="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9">
    <w:name w:val="heading 9"/>
    <w:basedOn w:val="a"/>
    <w:next w:val="a"/>
    <w:link w:val="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1"/>
    <w:qFormat/>
    <w:rsid w:val="00A71ABA"/>
    <w:pPr>
      <w:ind w:left="720"/>
      <w:contextualSpacing/>
    </w:pPr>
  </w:style>
  <w:style w:type="paragraph" w:styleId="a4">
    <w:name w:val="Balloon Text"/>
    <w:basedOn w:val="a"/>
    <w:link w:val="Char0"/>
    <w:uiPriority w:val="99"/>
    <w:unhideWhenUsed/>
    <w:rsid w:val="0019128E"/>
    <w:pPr>
      <w:spacing w:after="0"/>
    </w:pPr>
    <w:rPr>
      <w:rFonts w:ascii="Tahoma" w:hAnsi="Tahoma" w:cs="Tahoma"/>
      <w:sz w:val="16"/>
      <w:szCs w:val="16"/>
    </w:rPr>
  </w:style>
  <w:style w:type="character" w:customStyle="1" w:styleId="Char0">
    <w:name w:val="نص في بالون Char"/>
    <w:basedOn w:val="a0"/>
    <w:link w:val="a4"/>
    <w:uiPriority w:val="99"/>
    <w:rsid w:val="0019128E"/>
    <w:rPr>
      <w:rFonts w:ascii="Tahoma" w:hAnsi="Tahoma" w:cs="Tahoma"/>
      <w:sz w:val="16"/>
      <w:szCs w:val="16"/>
    </w:rPr>
  </w:style>
  <w:style w:type="table" w:styleId="a5">
    <w:name w:val="Table Grid"/>
    <w:basedOn w:val="a1"/>
    <w:uiPriority w:val="3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E41248"/>
    <w:rPr>
      <w:color w:val="0000FF" w:themeColor="hyperlink"/>
      <w:u w:val="single"/>
    </w:rPr>
  </w:style>
  <w:style w:type="paragraph" w:styleId="a6">
    <w:name w:val="header"/>
    <w:basedOn w:val="a"/>
    <w:link w:val="Char1"/>
    <w:uiPriority w:val="99"/>
    <w:unhideWhenUsed/>
    <w:rsid w:val="00A86FE2"/>
    <w:pPr>
      <w:tabs>
        <w:tab w:val="center" w:pos="4703"/>
        <w:tab w:val="right" w:pos="9406"/>
      </w:tabs>
      <w:spacing w:after="0"/>
    </w:pPr>
  </w:style>
  <w:style w:type="character" w:customStyle="1" w:styleId="Char1">
    <w:name w:val="رأس الصفحة Char"/>
    <w:basedOn w:val="a0"/>
    <w:link w:val="a6"/>
    <w:uiPriority w:val="99"/>
    <w:rsid w:val="00A86FE2"/>
  </w:style>
  <w:style w:type="paragraph" w:styleId="a7">
    <w:name w:val="footer"/>
    <w:basedOn w:val="a"/>
    <w:link w:val="Char2"/>
    <w:uiPriority w:val="99"/>
    <w:unhideWhenUsed/>
    <w:rsid w:val="00A86FE2"/>
    <w:pPr>
      <w:tabs>
        <w:tab w:val="center" w:pos="4703"/>
        <w:tab w:val="right" w:pos="9406"/>
      </w:tabs>
      <w:spacing w:after="0"/>
    </w:pPr>
  </w:style>
  <w:style w:type="character" w:customStyle="1" w:styleId="Char2">
    <w:name w:val="تذييل الصفحة Char"/>
    <w:basedOn w:val="a0"/>
    <w:link w:val="a7"/>
    <w:uiPriority w:val="99"/>
    <w:rsid w:val="00A86FE2"/>
  </w:style>
  <w:style w:type="paragraph" w:styleId="a8">
    <w:name w:val="Normal (Web)"/>
    <w:basedOn w:val="a"/>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9">
    <w:name w:val="No Spacing"/>
    <w:link w:val="Char3"/>
    <w:uiPriority w:val="1"/>
    <w:qFormat/>
    <w:rsid w:val="00A86FE2"/>
    <w:pPr>
      <w:spacing w:after="0"/>
    </w:pPr>
    <w:rPr>
      <w:rFonts w:ascii="Calibri" w:eastAsia="Times New Roman" w:hAnsi="Calibri" w:cs="Times New Roman"/>
    </w:rPr>
  </w:style>
  <w:style w:type="paragraph" w:styleId="aa">
    <w:name w:val="caption"/>
    <w:basedOn w:val="a"/>
    <w:next w:val="a"/>
    <w:link w:val="Char4"/>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Char4">
    <w:name w:val="تسمية توضيحية Char"/>
    <w:basedOn w:val="a0"/>
    <w:link w:val="aa"/>
    <w:uiPriority w:val="35"/>
    <w:rsid w:val="00980517"/>
    <w:rPr>
      <w:rFonts w:ascii="Times New Roman" w:eastAsia="Times New Roman" w:hAnsi="Times New Roman" w:cs="Times New Roman"/>
      <w:b/>
      <w:bCs/>
      <w:sz w:val="20"/>
      <w:szCs w:val="20"/>
      <w:lang w:eastAsia="tr-TR"/>
    </w:rPr>
  </w:style>
  <w:style w:type="character" w:styleId="ab">
    <w:name w:val="Strong"/>
    <w:basedOn w:val="a0"/>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ac">
    <w:name w:val="Emphasis"/>
    <w:basedOn w:val="a0"/>
    <w:uiPriority w:val="20"/>
    <w:qFormat/>
    <w:rsid w:val="004C751B"/>
    <w:rPr>
      <w:i/>
      <w:iCs/>
    </w:rPr>
  </w:style>
  <w:style w:type="paragraph" w:styleId="ad">
    <w:name w:val="Body Text"/>
    <w:basedOn w:val="a"/>
    <w:link w:val="Char5"/>
    <w:uiPriority w:val="99"/>
    <w:qFormat/>
    <w:rsid w:val="00C20C4B"/>
    <w:pPr>
      <w:spacing w:after="120"/>
    </w:pPr>
    <w:rPr>
      <w:rFonts w:ascii="Times New Roman" w:eastAsia="Times New Roman" w:hAnsi="Times New Roman" w:cs="Times New Roman"/>
      <w:sz w:val="24"/>
      <w:szCs w:val="24"/>
      <w:lang w:eastAsia="tr-TR"/>
    </w:rPr>
  </w:style>
  <w:style w:type="character" w:customStyle="1" w:styleId="Char5">
    <w:name w:val="نص أساسي Char"/>
    <w:basedOn w:val="a0"/>
    <w:link w:val="ad"/>
    <w:uiPriority w:val="99"/>
    <w:rsid w:val="00C20C4B"/>
    <w:rPr>
      <w:rFonts w:ascii="Times New Roman" w:eastAsia="Times New Roman" w:hAnsi="Times New Roman" w:cs="Times New Roman"/>
      <w:sz w:val="24"/>
      <w:szCs w:val="24"/>
      <w:lang w:eastAsia="tr-TR"/>
    </w:rPr>
  </w:style>
  <w:style w:type="character" w:customStyle="1" w:styleId="hps">
    <w:name w:val="hps"/>
    <w:basedOn w:val="a0"/>
    <w:rsid w:val="00A94A60"/>
  </w:style>
  <w:style w:type="paragraph" w:styleId="20">
    <w:name w:val="Body Text 2"/>
    <w:basedOn w:val="a"/>
    <w:link w:val="2Char0"/>
    <w:unhideWhenUsed/>
    <w:rsid w:val="00790946"/>
    <w:pPr>
      <w:spacing w:after="120" w:line="480" w:lineRule="auto"/>
    </w:pPr>
  </w:style>
  <w:style w:type="character" w:customStyle="1" w:styleId="2Char0">
    <w:name w:val="نص أساسي 2 Char"/>
    <w:basedOn w:val="a0"/>
    <w:link w:val="20"/>
    <w:rsid w:val="00790946"/>
  </w:style>
  <w:style w:type="character" w:customStyle="1" w:styleId="citation">
    <w:name w:val="citation"/>
    <w:basedOn w:val="a0"/>
    <w:rsid w:val="005C08A1"/>
  </w:style>
  <w:style w:type="character" w:customStyle="1" w:styleId="ft">
    <w:name w:val="ft"/>
    <w:basedOn w:val="a0"/>
    <w:rsid w:val="005C08A1"/>
  </w:style>
  <w:style w:type="character" w:customStyle="1" w:styleId="A20">
    <w:name w:val="A2"/>
    <w:uiPriority w:val="99"/>
    <w:rsid w:val="005C08A1"/>
    <w:rPr>
      <w:rFonts w:cs="HelveticaOTF"/>
      <w:color w:val="000000"/>
      <w:sz w:val="20"/>
      <w:szCs w:val="20"/>
    </w:rPr>
  </w:style>
  <w:style w:type="character" w:customStyle="1" w:styleId="text">
    <w:name w:val="text"/>
    <w:basedOn w:val="a0"/>
    <w:rsid w:val="00872384"/>
  </w:style>
  <w:style w:type="character" w:customStyle="1" w:styleId="st1">
    <w:name w:val="st1"/>
    <w:basedOn w:val="a0"/>
    <w:rsid w:val="00872384"/>
  </w:style>
  <w:style w:type="character" w:customStyle="1" w:styleId="A30">
    <w:name w:val="A3"/>
    <w:uiPriority w:val="99"/>
    <w:rsid w:val="00872384"/>
    <w:rPr>
      <w:color w:val="000000"/>
      <w:sz w:val="18"/>
      <w:szCs w:val="18"/>
    </w:rPr>
  </w:style>
  <w:style w:type="character" w:customStyle="1" w:styleId="italic1">
    <w:name w:val="italic1"/>
    <w:basedOn w:val="a0"/>
    <w:rsid w:val="00872384"/>
    <w:rPr>
      <w:i/>
      <w:iCs/>
    </w:rPr>
  </w:style>
  <w:style w:type="paragraph" w:customStyle="1" w:styleId="References">
    <w:name w:val="References"/>
    <w:basedOn w:val="a"/>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a"/>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a"/>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a"/>
    <w:uiPriority w:val="99"/>
    <w:rsid w:val="000E43D9"/>
    <w:pPr>
      <w:spacing w:after="0"/>
      <w:jc w:val="center"/>
    </w:pPr>
    <w:rPr>
      <w:rFonts w:ascii="Times New Roman" w:eastAsia="Times New Roman" w:hAnsi="Times New Roman" w:cs="Times New Roman"/>
      <w:smallCaps/>
      <w:sz w:val="16"/>
      <w:szCs w:val="16"/>
      <w:lang w:val="en-US"/>
    </w:rPr>
  </w:style>
  <w:style w:type="paragraph" w:styleId="ae">
    <w:name w:val="Body Text Indent"/>
    <w:basedOn w:val="a"/>
    <w:link w:val="Char6"/>
    <w:unhideWhenUsed/>
    <w:rsid w:val="0023543B"/>
    <w:pPr>
      <w:spacing w:after="120"/>
      <w:ind w:left="283"/>
    </w:pPr>
  </w:style>
  <w:style w:type="character" w:customStyle="1" w:styleId="Char6">
    <w:name w:val="نص أساسي بمسافة بادئة Char"/>
    <w:basedOn w:val="a0"/>
    <w:link w:val="ae"/>
    <w:rsid w:val="0023543B"/>
  </w:style>
  <w:style w:type="character" w:customStyle="1" w:styleId="1Char">
    <w:name w:val="عنوان 1 Char"/>
    <w:basedOn w:val="a0"/>
    <w:link w:val="1"/>
    <w:rsid w:val="0023543B"/>
    <w:rPr>
      <w:rFonts w:ascii="Times New Roman" w:eastAsia="Times New Roman" w:hAnsi="Times New Roman" w:cs="Times New Roman"/>
      <w:b/>
      <w:sz w:val="24"/>
      <w:szCs w:val="20"/>
      <w:lang w:eastAsia="tr-TR"/>
    </w:rPr>
  </w:style>
  <w:style w:type="paragraph" w:customStyle="1" w:styleId="ABSTRACT">
    <w:name w:val="ABSTRACT"/>
    <w:basedOn w:val="a"/>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a"/>
    <w:uiPriority w:val="99"/>
    <w:rsid w:val="00C7136C"/>
    <w:pPr>
      <w:spacing w:after="0"/>
    </w:pPr>
  </w:style>
  <w:style w:type="paragraph" w:customStyle="1" w:styleId="PARAGRAPHnoindent">
    <w:name w:val="PARAGRAPH (no indent)"/>
    <w:basedOn w:val="a"/>
    <w:next w:val="a"/>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2Char">
    <w:name w:val="عنوان 2 Char"/>
    <w:basedOn w:val="a0"/>
    <w:link w:val="2"/>
    <w:uiPriority w:val="9"/>
    <w:rsid w:val="00C7136C"/>
    <w:rPr>
      <w:rFonts w:ascii="Cambria" w:eastAsia="Times New Roman" w:hAnsi="Cambria" w:cs="Times New Roman"/>
      <w:b/>
      <w:bCs/>
      <w:i/>
      <w:iCs/>
      <w:kern w:val="16"/>
      <w:sz w:val="28"/>
      <w:szCs w:val="28"/>
      <w:lang w:val="en-US"/>
    </w:rPr>
  </w:style>
  <w:style w:type="character" w:customStyle="1" w:styleId="3Char">
    <w:name w:val="عنوان 3 Char"/>
    <w:basedOn w:val="a0"/>
    <w:link w:val="3"/>
    <w:uiPriority w:val="9"/>
    <w:rsid w:val="00C7136C"/>
    <w:rPr>
      <w:rFonts w:ascii="Cambria" w:eastAsia="Times New Roman" w:hAnsi="Cambria" w:cs="Times New Roman"/>
      <w:b/>
      <w:i/>
      <w:iCs/>
      <w:kern w:val="16"/>
      <w:sz w:val="26"/>
      <w:szCs w:val="26"/>
      <w:lang w:val="en-US"/>
    </w:rPr>
  </w:style>
  <w:style w:type="character" w:customStyle="1" w:styleId="4Char">
    <w:name w:val="عنوان 4 Char"/>
    <w:basedOn w:val="a0"/>
    <w:link w:val="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a"/>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af">
    <w:name w:val="footnote reference"/>
    <w:basedOn w:val="a0"/>
    <w:uiPriority w:val="99"/>
    <w:semiHidden/>
    <w:rsid w:val="00C7136C"/>
    <w:rPr>
      <w:rFonts w:cs="Times New Roman"/>
      <w:position w:val="0"/>
      <w:vertAlign w:val="superscript"/>
    </w:rPr>
  </w:style>
  <w:style w:type="paragraph" w:styleId="af0">
    <w:name w:val="footnote text"/>
    <w:basedOn w:val="PARAGRAPHnoindent"/>
    <w:link w:val="Char7"/>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Char7">
    <w:name w:val="نص حاشية سفلية Char"/>
    <w:basedOn w:val="a0"/>
    <w:link w:val="af0"/>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a"/>
    <w:uiPriority w:val="99"/>
    <w:rsid w:val="00C7136C"/>
    <w:pPr>
      <w:spacing w:after="480" w:line="280" w:lineRule="exact"/>
    </w:pPr>
    <w:rPr>
      <w:spacing w:val="5"/>
      <w:sz w:val="22"/>
    </w:rPr>
  </w:style>
  <w:style w:type="paragraph" w:customStyle="1" w:styleId="TABLEFOOTNOTE">
    <w:name w:val="TABLE FOOTNOTE"/>
    <w:basedOn w:val="a"/>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a"/>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a"/>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a"/>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af1">
    <w:name w:val="page number"/>
    <w:basedOn w:val="a0"/>
    <w:rsid w:val="00C7136C"/>
    <w:rPr>
      <w:rFonts w:cs="Times New Roman"/>
    </w:rPr>
  </w:style>
  <w:style w:type="paragraph" w:customStyle="1" w:styleId="ART">
    <w:name w:val="ART"/>
    <w:basedOn w:val="a"/>
    <w:next w:val="a"/>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af0"/>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a"/>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a"/>
    <w:next w:val="a"/>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1"/>
    <w:uiPriority w:val="99"/>
    <w:rsid w:val="00C7136C"/>
    <w:pPr>
      <w:autoSpaceDE w:val="0"/>
      <w:autoSpaceDN w:val="0"/>
      <w:spacing w:before="240" w:after="80"/>
      <w:jc w:val="center"/>
    </w:pPr>
    <w:rPr>
      <w:b w:val="0"/>
      <w:smallCaps/>
      <w:kern w:val="28"/>
      <w:sz w:val="20"/>
      <w:lang w:val="en-US" w:eastAsia="en-US"/>
    </w:rPr>
  </w:style>
  <w:style w:type="character" w:styleId="af2">
    <w:name w:val="FollowedHyperlink"/>
    <w:basedOn w:val="a0"/>
    <w:uiPriority w:val="99"/>
    <w:rsid w:val="00C7136C"/>
    <w:rPr>
      <w:rFonts w:cs="Times New Roman"/>
      <w:color w:val="800080"/>
      <w:u w:val="single"/>
    </w:rPr>
  </w:style>
  <w:style w:type="character" w:styleId="af3">
    <w:name w:val="Placeholder Text"/>
    <w:basedOn w:val="a0"/>
    <w:uiPriority w:val="99"/>
    <w:semiHidden/>
    <w:rsid w:val="00C7136C"/>
    <w:rPr>
      <w:rFonts w:cs="Times New Roman"/>
      <w:color w:val="808080"/>
    </w:rPr>
  </w:style>
  <w:style w:type="character" w:customStyle="1" w:styleId="apple-converted-space">
    <w:name w:val="apple-converted-space"/>
    <w:rsid w:val="00C7136C"/>
  </w:style>
  <w:style w:type="character" w:styleId="af4">
    <w:name w:val="annotation reference"/>
    <w:basedOn w:val="a0"/>
    <w:rsid w:val="00C7136C"/>
    <w:rPr>
      <w:rFonts w:cs="Times New Roman"/>
      <w:sz w:val="16"/>
    </w:rPr>
  </w:style>
  <w:style w:type="paragraph" w:styleId="af5">
    <w:name w:val="annotation text"/>
    <w:basedOn w:val="a"/>
    <w:link w:val="Char8"/>
    <w:rsid w:val="00C7136C"/>
    <w:pPr>
      <w:widowControl w:val="0"/>
      <w:spacing w:after="0"/>
      <w:jc w:val="both"/>
    </w:pPr>
    <w:rPr>
      <w:rFonts w:ascii="Palatino" w:eastAsia="Times New Roman" w:hAnsi="Palatino" w:cs="Times New Roman"/>
      <w:kern w:val="16"/>
      <w:sz w:val="20"/>
      <w:szCs w:val="20"/>
      <w:lang w:val="en-US"/>
    </w:rPr>
  </w:style>
  <w:style w:type="character" w:customStyle="1" w:styleId="Char8">
    <w:name w:val="نص تعليق Char"/>
    <w:basedOn w:val="a0"/>
    <w:link w:val="af5"/>
    <w:rsid w:val="00C7136C"/>
    <w:rPr>
      <w:rFonts w:ascii="Palatino" w:eastAsia="Times New Roman" w:hAnsi="Palatino" w:cs="Times New Roman"/>
      <w:kern w:val="16"/>
      <w:sz w:val="20"/>
      <w:szCs w:val="20"/>
      <w:lang w:val="en-US"/>
    </w:rPr>
  </w:style>
  <w:style w:type="paragraph" w:styleId="af6">
    <w:name w:val="annotation subject"/>
    <w:basedOn w:val="af5"/>
    <w:next w:val="af5"/>
    <w:link w:val="Char9"/>
    <w:rsid w:val="00C7136C"/>
    <w:rPr>
      <w:b/>
      <w:bCs/>
    </w:rPr>
  </w:style>
  <w:style w:type="character" w:customStyle="1" w:styleId="Char9">
    <w:name w:val="موضوع تعليق Char"/>
    <w:basedOn w:val="Char8"/>
    <w:link w:val="af6"/>
    <w:rsid w:val="00C7136C"/>
    <w:rPr>
      <w:rFonts w:ascii="Palatino" w:eastAsia="Times New Roman" w:hAnsi="Palatino" w:cs="Times New Roman"/>
      <w:b/>
      <w:bCs/>
      <w:kern w:val="16"/>
      <w:sz w:val="20"/>
      <w:szCs w:val="20"/>
      <w:lang w:val="en-US"/>
    </w:rPr>
  </w:style>
  <w:style w:type="character" w:customStyle="1" w:styleId="Char3">
    <w:name w:val="بلا تباعد Char"/>
    <w:link w:val="a9"/>
    <w:uiPriority w:val="99"/>
    <w:locked/>
    <w:rsid w:val="00C7136C"/>
    <w:rPr>
      <w:rFonts w:ascii="Calibri" w:eastAsia="Times New Roman" w:hAnsi="Calibri" w:cs="Times New Roman"/>
    </w:rPr>
  </w:style>
  <w:style w:type="paragraph" w:customStyle="1" w:styleId="ALTBASLIK1">
    <w:name w:val="ALTBASLIK 1"/>
    <w:basedOn w:val="a"/>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af7">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a2"/>
    <w:uiPriority w:val="99"/>
    <w:semiHidden/>
    <w:unhideWhenUsed/>
    <w:rsid w:val="00074338"/>
  </w:style>
  <w:style w:type="paragraph" w:styleId="af8">
    <w:name w:val="endnote text"/>
    <w:basedOn w:val="a"/>
    <w:link w:val="Chara"/>
    <w:uiPriority w:val="99"/>
    <w:semiHidden/>
    <w:unhideWhenUsed/>
    <w:rsid w:val="00074338"/>
    <w:pPr>
      <w:spacing w:after="0"/>
    </w:pPr>
    <w:rPr>
      <w:sz w:val="20"/>
      <w:szCs w:val="20"/>
    </w:rPr>
  </w:style>
  <w:style w:type="character" w:customStyle="1" w:styleId="Chara">
    <w:name w:val="نص تعليق ختامي Char"/>
    <w:basedOn w:val="a0"/>
    <w:link w:val="af8"/>
    <w:uiPriority w:val="99"/>
    <w:semiHidden/>
    <w:rsid w:val="00074338"/>
    <w:rPr>
      <w:sz w:val="20"/>
      <w:szCs w:val="20"/>
    </w:rPr>
  </w:style>
  <w:style w:type="character" w:styleId="af9">
    <w:name w:val="endnote reference"/>
    <w:basedOn w:val="a0"/>
    <w:uiPriority w:val="99"/>
    <w:semiHidden/>
    <w:unhideWhenUsed/>
    <w:rsid w:val="00074338"/>
    <w:rPr>
      <w:vertAlign w:val="superscript"/>
    </w:rPr>
  </w:style>
  <w:style w:type="paragraph" w:customStyle="1" w:styleId="Affiliation">
    <w:name w:val="Affiliation"/>
    <w:basedOn w:val="a"/>
    <w:next w:val="a"/>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1"/>
    <w:rsid w:val="00771441"/>
    <w:pPr>
      <w:jc w:val="center"/>
    </w:pPr>
    <w:rPr>
      <w:caps/>
      <w:kern w:val="28"/>
      <w:sz w:val="28"/>
      <w:lang w:val="en-GB" w:eastAsia="en-US"/>
    </w:rPr>
  </w:style>
  <w:style w:type="paragraph" w:customStyle="1" w:styleId="Author0">
    <w:name w:val="Author"/>
    <w:basedOn w:val="a"/>
    <w:rsid w:val="00771441"/>
    <w:pPr>
      <w:spacing w:after="0"/>
      <w:jc w:val="center"/>
    </w:pPr>
    <w:rPr>
      <w:rFonts w:ascii="Times New Roman" w:eastAsia="Times New Roman" w:hAnsi="Times New Roman" w:cs="Times New Roman"/>
      <w:caps/>
      <w:sz w:val="28"/>
      <w:szCs w:val="20"/>
      <w:lang w:val="en-GB"/>
    </w:rPr>
  </w:style>
  <w:style w:type="character" w:customStyle="1" w:styleId="5Char">
    <w:name w:val="عنوان 5 Char"/>
    <w:basedOn w:val="a0"/>
    <w:link w:val="5"/>
    <w:rsid w:val="007550F6"/>
    <w:rPr>
      <w:rFonts w:ascii="Times New Roman" w:eastAsia="Times New Roman" w:hAnsi="Times New Roman" w:cs="Times New Roman"/>
      <w:szCs w:val="20"/>
      <w:lang w:eastAsia="tr-TR"/>
    </w:rPr>
  </w:style>
  <w:style w:type="character" w:customStyle="1" w:styleId="6Char">
    <w:name w:val="عنوان 6 Char"/>
    <w:basedOn w:val="a0"/>
    <w:link w:val="6"/>
    <w:rsid w:val="007550F6"/>
    <w:rPr>
      <w:rFonts w:ascii="Times New Roman" w:eastAsia="Times New Roman" w:hAnsi="Times New Roman" w:cs="Times New Roman"/>
      <w:i/>
      <w:szCs w:val="20"/>
      <w:lang w:eastAsia="tr-TR"/>
    </w:rPr>
  </w:style>
  <w:style w:type="character" w:customStyle="1" w:styleId="7Char">
    <w:name w:val="عنوان 7 Char"/>
    <w:basedOn w:val="a0"/>
    <w:link w:val="7"/>
    <w:rsid w:val="007550F6"/>
    <w:rPr>
      <w:rFonts w:ascii="Arial" w:eastAsia="Times New Roman" w:hAnsi="Arial" w:cs="Times New Roman"/>
      <w:sz w:val="20"/>
      <w:szCs w:val="20"/>
      <w:lang w:eastAsia="tr-TR"/>
    </w:rPr>
  </w:style>
  <w:style w:type="character" w:customStyle="1" w:styleId="8Char">
    <w:name w:val="عنوان 8 Char"/>
    <w:basedOn w:val="a0"/>
    <w:link w:val="8"/>
    <w:rsid w:val="007550F6"/>
    <w:rPr>
      <w:rFonts w:ascii="Arial" w:eastAsia="Times New Roman" w:hAnsi="Arial" w:cs="Times New Roman"/>
      <w:i/>
      <w:sz w:val="20"/>
      <w:szCs w:val="20"/>
      <w:lang w:eastAsia="tr-TR"/>
    </w:rPr>
  </w:style>
  <w:style w:type="character" w:customStyle="1" w:styleId="9Char">
    <w:name w:val="عنوان 9 Char"/>
    <w:basedOn w:val="a0"/>
    <w:link w:val="9"/>
    <w:rsid w:val="007550F6"/>
    <w:rPr>
      <w:rFonts w:ascii="Arial" w:eastAsia="Times New Roman" w:hAnsi="Arial" w:cs="Times New Roman"/>
      <w:b/>
      <w:i/>
      <w:sz w:val="18"/>
      <w:szCs w:val="20"/>
      <w:lang w:eastAsia="tr-TR"/>
    </w:rPr>
  </w:style>
  <w:style w:type="paragraph" w:styleId="30">
    <w:name w:val="Body Text 3"/>
    <w:basedOn w:val="a"/>
    <w:link w:val="3Char0"/>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3Char0">
    <w:name w:val="نص أساسي 3 Char"/>
    <w:basedOn w:val="a0"/>
    <w:link w:val="30"/>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a"/>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a0"/>
    <w:link w:val="Govde"/>
    <w:rsid w:val="00BF4832"/>
    <w:rPr>
      <w:rFonts w:ascii="Times New Roman" w:eastAsia="Times New Roman" w:hAnsi="Times New Roman" w:cs="Times New Roman"/>
      <w:szCs w:val="20"/>
    </w:rPr>
  </w:style>
  <w:style w:type="paragraph" w:customStyle="1" w:styleId="Reference">
    <w:name w:val="Reference"/>
    <w:basedOn w:val="a"/>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a"/>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a"/>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afa">
    <w:name w:val="line number"/>
    <w:uiPriority w:val="99"/>
    <w:rsid w:val="00C63986"/>
  </w:style>
  <w:style w:type="paragraph" w:styleId="afb">
    <w:name w:val="Plain Text"/>
    <w:basedOn w:val="a"/>
    <w:link w:val="Charb"/>
    <w:rsid w:val="00C63986"/>
    <w:pPr>
      <w:spacing w:after="0"/>
    </w:pPr>
    <w:rPr>
      <w:rFonts w:ascii="Courier New" w:eastAsia="Times New Roman" w:hAnsi="Courier New" w:cs="Courier New"/>
      <w:sz w:val="20"/>
      <w:szCs w:val="20"/>
      <w:lang w:eastAsia="tr-TR"/>
    </w:rPr>
  </w:style>
  <w:style w:type="character" w:customStyle="1" w:styleId="Charb">
    <w:name w:val="نص عادي Char"/>
    <w:basedOn w:val="a0"/>
    <w:link w:val="afb"/>
    <w:rsid w:val="00C63986"/>
    <w:rPr>
      <w:rFonts w:ascii="Courier New" w:eastAsia="Times New Roman" w:hAnsi="Courier New" w:cs="Courier New"/>
      <w:sz w:val="20"/>
      <w:szCs w:val="20"/>
      <w:lang w:eastAsia="tr-TR"/>
    </w:rPr>
  </w:style>
  <w:style w:type="paragraph" w:customStyle="1" w:styleId="Stil1">
    <w:name w:val="Stil1"/>
    <w:basedOn w:val="1"/>
    <w:rsid w:val="00C63986"/>
    <w:pPr>
      <w:spacing w:before="1000" w:after="300" w:line="360" w:lineRule="atLeast"/>
      <w:jc w:val="both"/>
    </w:pPr>
    <w:rPr>
      <w:bCs/>
      <w:caps/>
      <w:sz w:val="32"/>
      <w:szCs w:val="32"/>
    </w:rPr>
  </w:style>
  <w:style w:type="paragraph" w:customStyle="1" w:styleId="10">
    <w:name w:val="1"/>
    <w:basedOn w:val="a"/>
    <w:next w:val="afc"/>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a2"/>
    <w:rsid w:val="00C63986"/>
    <w:pPr>
      <w:numPr>
        <w:numId w:val="5"/>
      </w:numPr>
    </w:pPr>
  </w:style>
  <w:style w:type="table" w:styleId="21">
    <w:name w:val="Table Classic 2"/>
    <w:basedOn w:val="a1"/>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50">
    <w:name w:val="Table Columns 5"/>
    <w:basedOn w:val="a1"/>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2">
    <w:name w:val="Table Simple 2"/>
    <w:basedOn w:val="a1"/>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1">
    <w:name w:val="Table Classic 1"/>
    <w:basedOn w:val="a1"/>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2">
    <w:name w:val="toc 1"/>
    <w:basedOn w:val="a"/>
    <w:next w:val="a"/>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23">
    <w:name w:val="toc 2"/>
    <w:basedOn w:val="a"/>
    <w:next w:val="a"/>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31">
    <w:name w:val="toc 3"/>
    <w:basedOn w:val="a"/>
    <w:next w:val="a"/>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40">
    <w:name w:val="toc 4"/>
    <w:basedOn w:val="a"/>
    <w:next w:val="a"/>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51">
    <w:name w:val="toc 5"/>
    <w:basedOn w:val="a"/>
    <w:next w:val="a"/>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60">
    <w:name w:val="toc 6"/>
    <w:basedOn w:val="a"/>
    <w:next w:val="a"/>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a"/>
    <w:link w:val="WW-NormalWeb1Char"/>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afd">
    <w:name w:val="Block Text"/>
    <w:basedOn w:val="a"/>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a"/>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a"/>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a"/>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a"/>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a"/>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a"/>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a"/>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a"/>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a"/>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a"/>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a"/>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70">
    <w:name w:val="toc 7"/>
    <w:basedOn w:val="a"/>
    <w:next w:val="a"/>
    <w:autoRedefine/>
    <w:uiPriority w:val="39"/>
    <w:unhideWhenUsed/>
    <w:rsid w:val="00C63986"/>
    <w:pPr>
      <w:spacing w:after="100"/>
      <w:ind w:left="1320"/>
    </w:pPr>
    <w:rPr>
      <w:rFonts w:ascii="Calibri" w:eastAsia="Times New Roman" w:hAnsi="Calibri" w:cs="Times New Roman"/>
      <w:lang w:eastAsia="tr-TR"/>
    </w:rPr>
  </w:style>
  <w:style w:type="paragraph" w:styleId="80">
    <w:name w:val="toc 8"/>
    <w:basedOn w:val="a"/>
    <w:next w:val="a"/>
    <w:autoRedefine/>
    <w:uiPriority w:val="39"/>
    <w:unhideWhenUsed/>
    <w:rsid w:val="00C63986"/>
    <w:pPr>
      <w:spacing w:after="100"/>
      <w:ind w:left="1540"/>
    </w:pPr>
    <w:rPr>
      <w:rFonts w:ascii="Calibri" w:eastAsia="Times New Roman" w:hAnsi="Calibri" w:cs="Times New Roman"/>
      <w:lang w:eastAsia="tr-TR"/>
    </w:rPr>
  </w:style>
  <w:style w:type="paragraph" w:styleId="90">
    <w:name w:val="toc 9"/>
    <w:basedOn w:val="a"/>
    <w:next w:val="a"/>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a"/>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afe">
    <w:name w:val="Title"/>
    <w:basedOn w:val="a"/>
    <w:link w:val="Charc"/>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Charc">
    <w:name w:val="العنوان Char"/>
    <w:basedOn w:val="a0"/>
    <w:link w:val="afe"/>
    <w:rsid w:val="00C63986"/>
    <w:rPr>
      <w:rFonts w:ascii="Arial" w:eastAsia="Times New Roman" w:hAnsi="Arial" w:cs="Times New Roman"/>
      <w:b/>
      <w:szCs w:val="20"/>
      <w:lang w:eastAsia="tr-TR"/>
    </w:rPr>
  </w:style>
  <w:style w:type="paragraph" w:styleId="32">
    <w:name w:val="Body Text Indent 3"/>
    <w:basedOn w:val="a"/>
    <w:link w:val="3Char1"/>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3Char1">
    <w:name w:val="نص أساسي بمسافة بادئة 3 Char"/>
    <w:basedOn w:val="a0"/>
    <w:link w:val="32"/>
    <w:rsid w:val="00C63986"/>
    <w:rPr>
      <w:rFonts w:ascii="Times New Roman" w:eastAsia="Times New Roman" w:hAnsi="Times New Roman" w:cs="Times New Roman"/>
      <w:sz w:val="24"/>
      <w:szCs w:val="24"/>
      <w:lang w:eastAsia="tr-TR"/>
    </w:rPr>
  </w:style>
  <w:style w:type="paragraph" w:styleId="24">
    <w:name w:val="Body Text Indent 2"/>
    <w:basedOn w:val="a"/>
    <w:link w:val="2Char1"/>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2Char1">
    <w:name w:val="نص أساسي بمسافة بادئة 2 Char"/>
    <w:basedOn w:val="a0"/>
    <w:link w:val="24"/>
    <w:rsid w:val="00C63986"/>
    <w:rPr>
      <w:rFonts w:ascii="Times New Roman" w:eastAsia="Times New Roman" w:hAnsi="Times New Roman" w:cs="Times New Roman"/>
      <w:kern w:val="20"/>
      <w:sz w:val="24"/>
      <w:szCs w:val="24"/>
      <w:lang w:eastAsia="tr-TR"/>
    </w:rPr>
  </w:style>
  <w:style w:type="paragraph" w:customStyle="1" w:styleId="xl25">
    <w:name w:val="xl25"/>
    <w:basedOn w:val="a"/>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a"/>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a"/>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a"/>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a"/>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a"/>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a"/>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a"/>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ae"/>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a"/>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aff">
    <w:name w:val="List"/>
    <w:basedOn w:val="a"/>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0"/>
    <w:rsid w:val="00C63986"/>
    <w:rPr>
      <w:rFonts w:ascii="Arial" w:hAnsi="Arial"/>
      <w:i/>
      <w:sz w:val="24"/>
      <w:lang w:val="en-US"/>
    </w:rPr>
  </w:style>
  <w:style w:type="paragraph" w:styleId="25">
    <w:name w:val="List 2"/>
    <w:basedOn w:val="a"/>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26">
    <w:name w:val="List Bullet 2"/>
    <w:basedOn w:val="a"/>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aff0">
    <w:name w:val="List Bullet"/>
    <w:basedOn w:val="a"/>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a"/>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a"/>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0">
    <w:name w:val="A8"/>
    <w:uiPriority w:val="99"/>
    <w:rsid w:val="00C63986"/>
    <w:rPr>
      <w:rFonts w:cs="Times"/>
      <w:color w:val="000000"/>
      <w:sz w:val="11"/>
      <w:szCs w:val="11"/>
    </w:rPr>
  </w:style>
  <w:style w:type="paragraph" w:customStyle="1" w:styleId="xl77">
    <w:name w:val="xl77"/>
    <w:basedOn w:val="a"/>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a"/>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a"/>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
    <w:name w:val="HTML Preformatted"/>
    <w:basedOn w:val="a"/>
    <w:link w:val="HTML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Char">
    <w:name w:val="بتنسيق HTML مسبق Char"/>
    <w:basedOn w:val="a0"/>
    <w:link w:val="HTML"/>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fc">
    <w:name w:val="Subtitle"/>
    <w:basedOn w:val="a"/>
    <w:next w:val="a"/>
    <w:link w:val="Chard"/>
    <w:uiPriority w:val="11"/>
    <w:qFormat/>
    <w:rsid w:val="00C63986"/>
    <w:pPr>
      <w:numPr>
        <w:ilvl w:val="1"/>
      </w:numPr>
      <w:spacing w:after="160"/>
    </w:pPr>
    <w:rPr>
      <w:rFonts w:eastAsiaTheme="minorEastAsia"/>
      <w:color w:val="5A5A5A" w:themeColor="text1" w:themeTint="A5"/>
      <w:spacing w:val="15"/>
    </w:rPr>
  </w:style>
  <w:style w:type="character" w:customStyle="1" w:styleId="Chard">
    <w:name w:val="عنوان فرعي Char"/>
    <w:basedOn w:val="a0"/>
    <w:link w:val="afc"/>
    <w:uiPriority w:val="11"/>
    <w:rsid w:val="00C63986"/>
    <w:rPr>
      <w:rFonts w:eastAsiaTheme="minorEastAsia"/>
      <w:color w:val="5A5A5A" w:themeColor="text1" w:themeTint="A5"/>
      <w:spacing w:val="15"/>
    </w:rPr>
  </w:style>
  <w:style w:type="character" w:customStyle="1" w:styleId="Char">
    <w:name w:val=" سرد الفقرات Char"/>
    <w:basedOn w:val="a0"/>
    <w:link w:val="a3"/>
    <w:uiPriority w:val="34"/>
    <w:rsid w:val="00DC257E"/>
  </w:style>
  <w:style w:type="character" w:customStyle="1" w:styleId="ffline">
    <w:name w:val="ff_line"/>
    <w:basedOn w:val="a0"/>
    <w:rsid w:val="0003318E"/>
  </w:style>
  <w:style w:type="table" w:customStyle="1" w:styleId="OrtaGlgeleme2-Vurgu11">
    <w:name w:val="Orta Gölgeleme 2 - Vurgu 11"/>
    <w:basedOn w:val="a1"/>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a0"/>
    <w:rsid w:val="00CA29D5"/>
  </w:style>
  <w:style w:type="character" w:customStyle="1" w:styleId="KonuBal1">
    <w:name w:val="Konu Başlığı1"/>
    <w:basedOn w:val="a0"/>
    <w:rsid w:val="00CA29D5"/>
  </w:style>
  <w:style w:type="character" w:customStyle="1" w:styleId="searchhighlight">
    <w:name w:val="searchhighlight"/>
    <w:basedOn w:val="a0"/>
    <w:rsid w:val="00CA29D5"/>
  </w:style>
  <w:style w:type="character" w:customStyle="1" w:styleId="nlmstring-name">
    <w:name w:val="nlm_string-name"/>
    <w:basedOn w:val="a0"/>
    <w:rsid w:val="00CA29D5"/>
  </w:style>
  <w:style w:type="paragraph" w:customStyle="1" w:styleId="EndNoteBibliography">
    <w:name w:val="EndNote Bibliography"/>
    <w:basedOn w:val="a"/>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a0"/>
    <w:rsid w:val="00DA75A6"/>
  </w:style>
  <w:style w:type="character" w:customStyle="1" w:styleId="articlecitationpages">
    <w:name w:val="articlecitation_pages"/>
    <w:basedOn w:val="a0"/>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7">
    <w:name w:val="2"/>
    <w:basedOn w:val="ad"/>
    <w:link w:val="2Char2"/>
    <w:qFormat/>
    <w:rsid w:val="00537DFA"/>
    <w:pPr>
      <w:tabs>
        <w:tab w:val="left" w:pos="1134"/>
      </w:tabs>
    </w:pPr>
    <w:rPr>
      <w:b/>
      <w:sz w:val="28"/>
      <w:szCs w:val="28"/>
    </w:rPr>
  </w:style>
  <w:style w:type="paragraph" w:customStyle="1" w:styleId="33">
    <w:name w:val="3"/>
    <w:basedOn w:val="a"/>
    <w:link w:val="3Char2"/>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2">
    <w:name w:val="2 Char"/>
    <w:basedOn w:val="Char5"/>
    <w:link w:val="27"/>
    <w:rsid w:val="00537DFA"/>
    <w:rPr>
      <w:rFonts w:ascii="Times New Roman" w:eastAsia="Times New Roman" w:hAnsi="Times New Roman" w:cs="Times New Roman"/>
      <w:b/>
      <w:sz w:val="28"/>
      <w:szCs w:val="28"/>
      <w:lang w:eastAsia="tr-TR"/>
    </w:rPr>
  </w:style>
  <w:style w:type="character" w:customStyle="1" w:styleId="3Char2">
    <w:name w:val="3 Char"/>
    <w:basedOn w:val="a0"/>
    <w:link w:val="33"/>
    <w:rsid w:val="00537DFA"/>
    <w:rPr>
      <w:rFonts w:ascii="Times New Roman" w:eastAsia="Times New Roman" w:hAnsi="Times New Roman" w:cs="Times New Roman"/>
      <w:b/>
      <w:sz w:val="24"/>
      <w:szCs w:val="24"/>
      <w:lang w:eastAsia="tr-TR"/>
    </w:rPr>
  </w:style>
  <w:style w:type="paragraph" w:customStyle="1" w:styleId="ekil">
    <w:name w:val="şekil"/>
    <w:basedOn w:val="a"/>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a0"/>
    <w:link w:val="ekil"/>
    <w:rsid w:val="00F01FCA"/>
    <w:rPr>
      <w:rFonts w:ascii="Times New Roman" w:eastAsia="TimesNewRoman" w:hAnsi="Times New Roman" w:cs="Times New Roman"/>
      <w:noProof/>
      <w:sz w:val="24"/>
      <w:szCs w:val="24"/>
      <w:lang w:eastAsia="tr-TR"/>
    </w:rPr>
  </w:style>
  <w:style w:type="paragraph" w:customStyle="1" w:styleId="41">
    <w:name w:val="4"/>
    <w:basedOn w:val="33"/>
    <w:link w:val="4Char0"/>
    <w:qFormat/>
    <w:rsid w:val="00F01FCA"/>
  </w:style>
  <w:style w:type="character" w:customStyle="1" w:styleId="4Char0">
    <w:name w:val="4 Char"/>
    <w:basedOn w:val="3Char2"/>
    <w:link w:val="41"/>
    <w:rsid w:val="00F01FCA"/>
    <w:rPr>
      <w:rFonts w:ascii="Times New Roman" w:eastAsia="Times New Roman" w:hAnsi="Times New Roman" w:cs="Times New Roman"/>
      <w:b/>
      <w:sz w:val="24"/>
      <w:szCs w:val="24"/>
      <w:lang w:eastAsia="tr-TR"/>
    </w:rPr>
  </w:style>
  <w:style w:type="table" w:styleId="aff1">
    <w:name w:val="Light Shading"/>
    <w:basedOn w:val="a1"/>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a"/>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a"/>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a"/>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a"/>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ae"/>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a"/>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a0"/>
    <w:rsid w:val="00DB6529"/>
  </w:style>
  <w:style w:type="character" w:customStyle="1" w:styleId="WW8Num4z5">
    <w:name w:val="WW8Num4z5"/>
    <w:rsid w:val="007563BE"/>
  </w:style>
  <w:style w:type="character" w:customStyle="1" w:styleId="citeas">
    <w:name w:val="citeas"/>
    <w:basedOn w:val="a0"/>
    <w:rsid w:val="009A723A"/>
  </w:style>
  <w:style w:type="character" w:customStyle="1" w:styleId="addmd">
    <w:name w:val="addmd"/>
    <w:basedOn w:val="a0"/>
    <w:rsid w:val="009A723A"/>
  </w:style>
  <w:style w:type="paragraph" w:customStyle="1" w:styleId="AUBTDAman">
    <w:name w:val="AUBTDA_man"/>
    <w:basedOn w:val="a"/>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a0"/>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a1"/>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a1"/>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a0"/>
    <w:rsid w:val="000C06AC"/>
  </w:style>
  <w:style w:type="character" w:customStyle="1" w:styleId="ref-journal">
    <w:name w:val="ref-journal"/>
    <w:basedOn w:val="a0"/>
    <w:rsid w:val="000C06AC"/>
  </w:style>
  <w:style w:type="table" w:customStyle="1" w:styleId="TabloKlavuzu1">
    <w:name w:val="Tablo Kılavuzu1"/>
    <w:basedOn w:val="a1"/>
    <w:next w:val="a5"/>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a0"/>
    <w:rsid w:val="006B6E69"/>
  </w:style>
  <w:style w:type="character" w:customStyle="1" w:styleId="pubyear">
    <w:name w:val="pubyear"/>
    <w:basedOn w:val="a0"/>
    <w:rsid w:val="006B6E69"/>
  </w:style>
  <w:style w:type="character" w:customStyle="1" w:styleId="articletitle0">
    <w:name w:val="articletitle"/>
    <w:basedOn w:val="a0"/>
    <w:rsid w:val="006B6E69"/>
  </w:style>
  <w:style w:type="character" w:customStyle="1" w:styleId="journaltitle">
    <w:name w:val="journaltitle"/>
    <w:basedOn w:val="a0"/>
    <w:rsid w:val="006B6E69"/>
  </w:style>
  <w:style w:type="character" w:customStyle="1" w:styleId="vol">
    <w:name w:val="vol"/>
    <w:basedOn w:val="a0"/>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WW-NormalWeb1Char">
    <w:name w:val="WW-Normal (Web)1 Char"/>
    <w:link w:val="WW-NormalWeb1"/>
    <w:rsid w:val="0077786E"/>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5F6F98CC-5108-421F-B361-A1FAD91E0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536</Words>
  <Characters>3060</Characters>
  <Application>Microsoft Office Word</Application>
  <DocSecurity>0</DocSecurity>
  <Lines>25</Lines>
  <Paragraphs>7</Paragraphs>
  <ScaleCrop>false</ScaleCrop>
  <HeadingPairs>
    <vt:vector size="6" baseType="variant">
      <vt:variant>
        <vt:lpstr>العنوان</vt:lpstr>
      </vt:variant>
      <vt:variant>
        <vt:i4>1</vt:i4>
      </vt:variant>
      <vt:variant>
        <vt:lpstr>Konu Başlığı</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hp</cp:lastModifiedBy>
  <cp:revision>5</cp:revision>
  <cp:lastPrinted>2020-01-30T11:06:00Z</cp:lastPrinted>
  <dcterms:created xsi:type="dcterms:W3CDTF">2022-08-08T17:21:00Z</dcterms:created>
  <dcterms:modified xsi:type="dcterms:W3CDTF">2022-08-09T11:44:00Z</dcterms:modified>
</cp:coreProperties>
</file>