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FE" w:rsidRPr="009B2E8F" w:rsidRDefault="003D4F16">
      <w:pPr>
        <w:pBdr>
          <w:top w:val="nil"/>
          <w:left w:val="nil"/>
          <w:bottom w:val="nil"/>
          <w:right w:val="nil"/>
          <w:between w:val="nil"/>
        </w:pBdr>
        <w:spacing w:line="276" w:lineRule="auto"/>
        <w:jc w:val="center"/>
        <w:rPr>
          <w:b/>
          <w:sz w:val="28"/>
          <w:szCs w:val="28"/>
        </w:rPr>
      </w:pPr>
      <w:r w:rsidRPr="009B2E8F">
        <w:rPr>
          <w:b/>
          <w:sz w:val="28"/>
          <w:szCs w:val="28"/>
        </w:rPr>
        <w:t xml:space="preserve">KUANTUM ANAHTAR DAĞITIM PROTOKOLLERİNİN SİMÜLE EDİLEREK KARŞILAŞTIRILMASI: BB84 ve B92 </w:t>
      </w:r>
    </w:p>
    <w:p w:rsidR="00592FFE" w:rsidRPr="009B2E8F" w:rsidRDefault="00592FFE">
      <w:pPr>
        <w:spacing w:line="276" w:lineRule="auto"/>
        <w:jc w:val="center"/>
        <w:rPr>
          <w:sz w:val="22"/>
          <w:szCs w:val="22"/>
        </w:rPr>
      </w:pPr>
    </w:p>
    <w:p w:rsidR="00592FFE" w:rsidRPr="009B2E8F" w:rsidRDefault="003D4F16">
      <w:pPr>
        <w:jc w:val="center"/>
        <w:rPr>
          <w:sz w:val="22"/>
          <w:szCs w:val="22"/>
        </w:rPr>
      </w:pPr>
      <w:r w:rsidRPr="009B2E8F">
        <w:rPr>
          <w:sz w:val="22"/>
          <w:szCs w:val="22"/>
        </w:rPr>
        <w:t>Ercan ÇAĞLAR</w:t>
      </w:r>
      <w:r w:rsidRPr="009B2E8F">
        <w:rPr>
          <w:sz w:val="22"/>
          <w:szCs w:val="22"/>
          <w:vertAlign w:val="superscript"/>
        </w:rPr>
        <w:t>1</w:t>
      </w:r>
      <w:r w:rsidRPr="009B2E8F">
        <w:rPr>
          <w:sz w:val="22"/>
          <w:szCs w:val="22"/>
        </w:rPr>
        <w:t>, 0000-0002-6840-1519, ercaglar@comu.edu.tr</w:t>
      </w:r>
      <w:r w:rsidRPr="009B2E8F">
        <w:rPr>
          <w:sz w:val="22"/>
          <w:szCs w:val="22"/>
        </w:rPr>
        <w:br/>
        <w:t>İhsan YILMAZ</w:t>
      </w:r>
      <w:r w:rsidRPr="009B2E8F">
        <w:rPr>
          <w:sz w:val="22"/>
          <w:szCs w:val="22"/>
          <w:vertAlign w:val="superscript"/>
        </w:rPr>
        <w:t>2</w:t>
      </w:r>
      <w:r w:rsidRPr="009B2E8F">
        <w:rPr>
          <w:sz w:val="22"/>
          <w:szCs w:val="22"/>
        </w:rPr>
        <w:t>, 0000-0001-7684-9690, iyilmaz@comu.edu.tr</w:t>
      </w:r>
    </w:p>
    <w:p w:rsidR="00592FFE" w:rsidRPr="009B2E8F" w:rsidRDefault="003D4F16">
      <w:pPr>
        <w:jc w:val="center"/>
        <w:rPr>
          <w:sz w:val="22"/>
          <w:szCs w:val="22"/>
        </w:rPr>
      </w:pPr>
      <w:r w:rsidRPr="009B2E8F">
        <w:rPr>
          <w:sz w:val="22"/>
          <w:szCs w:val="22"/>
        </w:rPr>
        <w:t>Engin ŞAHİN</w:t>
      </w:r>
      <w:r w:rsidRPr="009B2E8F">
        <w:rPr>
          <w:sz w:val="22"/>
          <w:szCs w:val="22"/>
          <w:vertAlign w:val="superscript"/>
        </w:rPr>
        <w:t>2</w:t>
      </w:r>
      <w:r w:rsidRPr="009B2E8F">
        <w:rPr>
          <w:sz w:val="22"/>
          <w:szCs w:val="22"/>
        </w:rPr>
        <w:t>, 0000-0002-8040-0519, enginsahin@comu.edu.tr</w:t>
      </w:r>
    </w:p>
    <w:p w:rsidR="00592FFE" w:rsidRPr="009B2E8F" w:rsidRDefault="00592FFE">
      <w:pPr>
        <w:jc w:val="center"/>
        <w:rPr>
          <w:sz w:val="22"/>
          <w:szCs w:val="22"/>
        </w:rPr>
      </w:pPr>
    </w:p>
    <w:p w:rsidR="00592FFE" w:rsidRPr="009B2E8F" w:rsidRDefault="003D4F16">
      <w:pPr>
        <w:jc w:val="center"/>
        <w:rPr>
          <w:sz w:val="22"/>
          <w:szCs w:val="22"/>
        </w:rPr>
      </w:pPr>
      <w:r w:rsidRPr="009B2E8F">
        <w:rPr>
          <w:sz w:val="22"/>
          <w:szCs w:val="22"/>
          <w:vertAlign w:val="superscript"/>
        </w:rPr>
        <w:t>1</w:t>
      </w:r>
      <w:r w:rsidRPr="009B2E8F">
        <w:rPr>
          <w:sz w:val="22"/>
          <w:szCs w:val="22"/>
        </w:rPr>
        <w:t xml:space="preserve">Çanakkale </w:t>
      </w:r>
      <w:proofErr w:type="spellStart"/>
      <w:r w:rsidRPr="009B2E8F">
        <w:rPr>
          <w:sz w:val="22"/>
          <w:szCs w:val="22"/>
        </w:rPr>
        <w:t>Onsekiz</w:t>
      </w:r>
      <w:proofErr w:type="spellEnd"/>
      <w:r w:rsidRPr="009B2E8F">
        <w:rPr>
          <w:sz w:val="22"/>
          <w:szCs w:val="22"/>
        </w:rPr>
        <w:t xml:space="preserve"> Mart Üniversitesi, Eğitim Fakültesi, Bilgisayar ve Öğretim Teknolojileri Eğitimi Bölümü </w:t>
      </w:r>
      <w:r w:rsidRPr="009B2E8F">
        <w:rPr>
          <w:sz w:val="22"/>
          <w:szCs w:val="22"/>
          <w:vertAlign w:val="superscript"/>
        </w:rPr>
        <w:t>2</w:t>
      </w:r>
      <w:r w:rsidRPr="009B2E8F">
        <w:rPr>
          <w:sz w:val="22"/>
          <w:szCs w:val="22"/>
        </w:rPr>
        <w:t xml:space="preserve">Çanakkale </w:t>
      </w:r>
      <w:proofErr w:type="spellStart"/>
      <w:r w:rsidRPr="009B2E8F">
        <w:rPr>
          <w:sz w:val="22"/>
          <w:szCs w:val="22"/>
        </w:rPr>
        <w:t>Onsekiz</w:t>
      </w:r>
      <w:proofErr w:type="spellEnd"/>
      <w:r w:rsidRPr="009B2E8F">
        <w:rPr>
          <w:sz w:val="22"/>
          <w:szCs w:val="22"/>
        </w:rPr>
        <w:t xml:space="preserve"> Mart Üniversitesi, Mühendislik Fakültesi, Bilgisayar Mühendisliği</w:t>
      </w:r>
    </w:p>
    <w:p w:rsidR="00592FFE" w:rsidRPr="009B2E8F" w:rsidRDefault="00592FFE">
      <w:pPr>
        <w:jc w:val="center"/>
        <w:rPr>
          <w:sz w:val="22"/>
          <w:szCs w:val="22"/>
        </w:rPr>
      </w:pPr>
    </w:p>
    <w:p w:rsidR="00592FFE" w:rsidRPr="009B2E8F" w:rsidRDefault="003D4F16">
      <w:pPr>
        <w:pBdr>
          <w:top w:val="nil"/>
          <w:left w:val="nil"/>
          <w:bottom w:val="nil"/>
          <w:right w:val="nil"/>
          <w:between w:val="nil"/>
        </w:pBdr>
        <w:jc w:val="center"/>
        <w:rPr>
          <w:b/>
          <w:sz w:val="22"/>
          <w:szCs w:val="22"/>
        </w:rPr>
      </w:pPr>
      <w:r w:rsidRPr="009B2E8F">
        <w:rPr>
          <w:b/>
          <w:sz w:val="22"/>
          <w:szCs w:val="22"/>
        </w:rPr>
        <w:t>Özet</w:t>
      </w:r>
    </w:p>
    <w:p w:rsidR="00592FFE" w:rsidRPr="009B2E8F" w:rsidRDefault="00592FFE">
      <w:pPr>
        <w:jc w:val="center"/>
        <w:rPr>
          <w:b/>
          <w:sz w:val="22"/>
          <w:szCs w:val="22"/>
        </w:rPr>
      </w:pPr>
    </w:p>
    <w:p w:rsidR="00592FFE" w:rsidRPr="009B2E8F" w:rsidRDefault="003D4F16">
      <w:pPr>
        <w:ind w:firstLine="720"/>
        <w:jc w:val="both"/>
        <w:rPr>
          <w:sz w:val="22"/>
          <w:szCs w:val="22"/>
        </w:rPr>
      </w:pPr>
      <w:r w:rsidRPr="009B2E8F">
        <w:rPr>
          <w:sz w:val="22"/>
          <w:szCs w:val="22"/>
        </w:rPr>
        <w:t xml:space="preserve">Günümüzde iletişim dijital olarak gerçekleştirilmektedir. İki kullanıcının paylaştığı sayısal verinin güvenliği, şifreleme kullanılarak sağlanmaktadır. Şifreleme işlemi anahtar ile yapılmaktadır. Anahtar, iki kullanıcı arasında güvenli bir şekilde paylaşılmalıdır. Klasik yöntemlerin kullanıldığı anahtar dağıtım yöntemleri, çözülmesi güç matematiksel problemlere dayanmaktadır. </w:t>
      </w:r>
      <w:proofErr w:type="spellStart"/>
      <w:r w:rsidRPr="009B2E8F">
        <w:rPr>
          <w:sz w:val="22"/>
          <w:szCs w:val="22"/>
        </w:rPr>
        <w:t>Shor</w:t>
      </w:r>
      <w:proofErr w:type="spellEnd"/>
      <w:r w:rsidRPr="009B2E8F">
        <w:rPr>
          <w:sz w:val="22"/>
          <w:szCs w:val="22"/>
        </w:rPr>
        <w:t xml:space="preserve"> algoritması, büyük sayıların asal çarpanlarının kuantum bilgisayarlar ile hesaplanabileceğini göstermiştir. Kuantum mekaniği ilkelerine dayalı hesaplama fikri, 1982 yılında Feynman tarafından ortaya atıldı. Araştırmacılar, kuantum mekaniği ilkelerini kullanan bilişim teknolojileri üzerinde çalışmaya başlamışlardır.  İlk olarak </w:t>
      </w:r>
      <w:proofErr w:type="spellStart"/>
      <w:r w:rsidRPr="009B2E8F">
        <w:rPr>
          <w:sz w:val="22"/>
          <w:szCs w:val="22"/>
        </w:rPr>
        <w:t>Bennett</w:t>
      </w:r>
      <w:proofErr w:type="spellEnd"/>
      <w:r w:rsidRPr="009B2E8F">
        <w:rPr>
          <w:sz w:val="22"/>
          <w:szCs w:val="22"/>
        </w:rPr>
        <w:t xml:space="preserve"> ve </w:t>
      </w:r>
      <w:proofErr w:type="spellStart"/>
      <w:r w:rsidRPr="009B2E8F">
        <w:rPr>
          <w:sz w:val="22"/>
          <w:szCs w:val="22"/>
        </w:rPr>
        <w:t>Brassard</w:t>
      </w:r>
      <w:proofErr w:type="spellEnd"/>
      <w:r w:rsidRPr="009B2E8F">
        <w:rPr>
          <w:sz w:val="22"/>
          <w:szCs w:val="22"/>
        </w:rPr>
        <w:t xml:space="preserve"> tarafından BB84 kuantum anahtar dağıtım protokolü önerilmiştir. Sonrasında </w:t>
      </w:r>
      <w:proofErr w:type="spellStart"/>
      <w:r w:rsidRPr="009B2E8F">
        <w:rPr>
          <w:sz w:val="22"/>
          <w:szCs w:val="22"/>
        </w:rPr>
        <w:t>Bennett</w:t>
      </w:r>
      <w:proofErr w:type="spellEnd"/>
      <w:r w:rsidRPr="009B2E8F">
        <w:rPr>
          <w:sz w:val="22"/>
          <w:szCs w:val="22"/>
        </w:rPr>
        <w:t xml:space="preserve"> tarafından BB84 protokolüne alternatif olarak B92 protokolü önerilmiştir. Bu çalışmada ilk olarak her iki protokol tanıtılmakta, sonrasında her iki protokolün teorik olarak karşılaştırılması sunulmaktadır. Son olarak ise her iki protokolün </w:t>
      </w:r>
      <w:proofErr w:type="gramStart"/>
      <w:r w:rsidRPr="009B2E8F">
        <w:rPr>
          <w:sz w:val="22"/>
          <w:szCs w:val="22"/>
        </w:rPr>
        <w:t>simülasyonu</w:t>
      </w:r>
      <w:proofErr w:type="gramEnd"/>
      <w:r w:rsidRPr="009B2E8F">
        <w:rPr>
          <w:sz w:val="22"/>
          <w:szCs w:val="22"/>
        </w:rPr>
        <w:t xml:space="preserve"> ve analizleri, IBM </w:t>
      </w:r>
      <w:proofErr w:type="spellStart"/>
      <w:r w:rsidRPr="009B2E8F">
        <w:rPr>
          <w:sz w:val="22"/>
          <w:szCs w:val="22"/>
        </w:rPr>
        <w:t>Qiskit</w:t>
      </w:r>
      <w:proofErr w:type="spellEnd"/>
      <w:r w:rsidRPr="009B2E8F">
        <w:rPr>
          <w:sz w:val="22"/>
          <w:szCs w:val="22"/>
        </w:rPr>
        <w:t xml:space="preserve"> kütüphanesi kullanılarak gerçekleştirilmiş ve tartışılmıştır.</w:t>
      </w:r>
    </w:p>
    <w:p w:rsidR="00592FFE" w:rsidRPr="009B2E8F" w:rsidRDefault="003D4F16">
      <w:pPr>
        <w:rPr>
          <w:sz w:val="22"/>
          <w:szCs w:val="22"/>
        </w:rPr>
      </w:pPr>
      <w:r w:rsidRPr="009B2E8F">
        <w:rPr>
          <w:b/>
          <w:sz w:val="22"/>
          <w:szCs w:val="22"/>
        </w:rPr>
        <w:br/>
        <w:t xml:space="preserve">Anahtar Kelimeler: </w:t>
      </w:r>
      <w:r w:rsidRPr="009B2E8F">
        <w:rPr>
          <w:sz w:val="22"/>
          <w:szCs w:val="22"/>
        </w:rPr>
        <w:t xml:space="preserve">Kuantum Anahtar Dağıtımı, Kuantum </w:t>
      </w:r>
      <w:proofErr w:type="spellStart"/>
      <w:r w:rsidRPr="009B2E8F">
        <w:rPr>
          <w:sz w:val="22"/>
          <w:szCs w:val="22"/>
        </w:rPr>
        <w:t>Kriptografi</w:t>
      </w:r>
      <w:proofErr w:type="spellEnd"/>
      <w:r w:rsidRPr="009B2E8F">
        <w:rPr>
          <w:sz w:val="22"/>
          <w:szCs w:val="22"/>
        </w:rPr>
        <w:t>, Bilgi Güvenliği</w:t>
      </w:r>
    </w:p>
    <w:p w:rsidR="00592FFE" w:rsidRPr="009B2E8F" w:rsidRDefault="00592FFE">
      <w:pPr>
        <w:rPr>
          <w:sz w:val="22"/>
          <w:szCs w:val="22"/>
        </w:rPr>
      </w:pPr>
    </w:p>
    <w:p w:rsidR="00592FFE" w:rsidRPr="009B2E8F" w:rsidRDefault="003D4F16">
      <w:pPr>
        <w:pBdr>
          <w:top w:val="nil"/>
          <w:left w:val="nil"/>
          <w:bottom w:val="nil"/>
          <w:right w:val="nil"/>
          <w:between w:val="nil"/>
        </w:pBdr>
        <w:jc w:val="center"/>
        <w:rPr>
          <w:b/>
          <w:sz w:val="22"/>
          <w:szCs w:val="22"/>
        </w:rPr>
      </w:pPr>
      <w:proofErr w:type="spellStart"/>
      <w:r w:rsidRPr="009B2E8F">
        <w:rPr>
          <w:b/>
          <w:sz w:val="22"/>
          <w:szCs w:val="22"/>
        </w:rPr>
        <w:t>Simulate</w:t>
      </w:r>
      <w:proofErr w:type="spellEnd"/>
      <w:r w:rsidRPr="009B2E8F">
        <w:rPr>
          <w:b/>
          <w:sz w:val="22"/>
          <w:szCs w:val="22"/>
        </w:rPr>
        <w:t xml:space="preserve"> </w:t>
      </w:r>
      <w:proofErr w:type="spellStart"/>
      <w:r w:rsidRPr="009B2E8F">
        <w:rPr>
          <w:b/>
          <w:sz w:val="22"/>
          <w:szCs w:val="22"/>
        </w:rPr>
        <w:t>Comparison</w:t>
      </w:r>
      <w:proofErr w:type="spellEnd"/>
      <w:r w:rsidRPr="009B2E8F">
        <w:rPr>
          <w:b/>
          <w:sz w:val="22"/>
          <w:szCs w:val="22"/>
        </w:rPr>
        <w:t xml:space="preserve"> of Quantum </w:t>
      </w:r>
      <w:proofErr w:type="spellStart"/>
      <w:r w:rsidRPr="009B2E8F">
        <w:rPr>
          <w:b/>
          <w:sz w:val="22"/>
          <w:szCs w:val="22"/>
        </w:rPr>
        <w:t>Key</w:t>
      </w:r>
      <w:proofErr w:type="spellEnd"/>
      <w:r w:rsidRPr="009B2E8F">
        <w:rPr>
          <w:b/>
          <w:sz w:val="22"/>
          <w:szCs w:val="22"/>
        </w:rPr>
        <w:t xml:space="preserve"> Distribution </w:t>
      </w:r>
      <w:proofErr w:type="spellStart"/>
      <w:r w:rsidRPr="009B2E8F">
        <w:rPr>
          <w:b/>
          <w:sz w:val="22"/>
          <w:szCs w:val="22"/>
        </w:rPr>
        <w:t>Protocols</w:t>
      </w:r>
      <w:proofErr w:type="spellEnd"/>
      <w:r w:rsidRPr="009B2E8F">
        <w:rPr>
          <w:b/>
          <w:sz w:val="22"/>
          <w:szCs w:val="22"/>
        </w:rPr>
        <w:t xml:space="preserve">: BB84 </w:t>
      </w:r>
      <w:proofErr w:type="spellStart"/>
      <w:r w:rsidRPr="009B2E8F">
        <w:rPr>
          <w:b/>
          <w:sz w:val="22"/>
          <w:szCs w:val="22"/>
        </w:rPr>
        <w:t>and</w:t>
      </w:r>
      <w:proofErr w:type="spellEnd"/>
      <w:r w:rsidRPr="009B2E8F">
        <w:rPr>
          <w:b/>
          <w:sz w:val="22"/>
          <w:szCs w:val="22"/>
        </w:rPr>
        <w:t xml:space="preserve"> B92</w:t>
      </w:r>
    </w:p>
    <w:p w:rsidR="00592FFE" w:rsidRPr="009B2E8F" w:rsidRDefault="00592FFE">
      <w:pPr>
        <w:rPr>
          <w:sz w:val="22"/>
          <w:szCs w:val="22"/>
        </w:rPr>
      </w:pPr>
    </w:p>
    <w:p w:rsidR="00592FFE" w:rsidRPr="009B2E8F" w:rsidRDefault="003D4F16">
      <w:pPr>
        <w:pBdr>
          <w:top w:val="nil"/>
          <w:left w:val="nil"/>
          <w:bottom w:val="nil"/>
          <w:right w:val="nil"/>
          <w:between w:val="nil"/>
        </w:pBdr>
        <w:jc w:val="center"/>
        <w:rPr>
          <w:b/>
          <w:sz w:val="22"/>
          <w:szCs w:val="22"/>
        </w:rPr>
      </w:pPr>
      <w:proofErr w:type="spellStart"/>
      <w:r w:rsidRPr="009B2E8F">
        <w:rPr>
          <w:b/>
          <w:sz w:val="22"/>
          <w:szCs w:val="22"/>
        </w:rPr>
        <w:t>Abstract</w:t>
      </w:r>
      <w:proofErr w:type="spellEnd"/>
    </w:p>
    <w:p w:rsidR="00592FFE" w:rsidRPr="009B2E8F" w:rsidRDefault="00592FFE">
      <w:pPr>
        <w:jc w:val="center"/>
        <w:rPr>
          <w:b/>
          <w:sz w:val="22"/>
          <w:szCs w:val="22"/>
        </w:rPr>
      </w:pPr>
    </w:p>
    <w:p w:rsidR="00592FFE" w:rsidRPr="009B2E8F" w:rsidRDefault="003D4F16">
      <w:pPr>
        <w:ind w:firstLine="720"/>
        <w:jc w:val="both"/>
        <w:rPr>
          <w:sz w:val="22"/>
          <w:szCs w:val="22"/>
        </w:rPr>
      </w:pPr>
      <w:proofErr w:type="spellStart"/>
      <w:r w:rsidRPr="009B2E8F">
        <w:rPr>
          <w:sz w:val="22"/>
          <w:szCs w:val="22"/>
        </w:rPr>
        <w:t>Nowadays</w:t>
      </w:r>
      <w:proofErr w:type="spellEnd"/>
      <w:r w:rsidRPr="009B2E8F">
        <w:rPr>
          <w:sz w:val="22"/>
          <w:szCs w:val="22"/>
        </w:rPr>
        <w:t xml:space="preserve">, </w:t>
      </w:r>
      <w:proofErr w:type="spellStart"/>
      <w:r w:rsidRPr="009B2E8F">
        <w:rPr>
          <w:sz w:val="22"/>
          <w:szCs w:val="22"/>
        </w:rPr>
        <w:t>communication</w:t>
      </w:r>
      <w:proofErr w:type="spellEnd"/>
      <w:r w:rsidRPr="009B2E8F">
        <w:rPr>
          <w:sz w:val="22"/>
          <w:szCs w:val="22"/>
        </w:rPr>
        <w:t xml:space="preserve"> is </w:t>
      </w:r>
      <w:proofErr w:type="spellStart"/>
      <w:r w:rsidRPr="009B2E8F">
        <w:rPr>
          <w:sz w:val="22"/>
          <w:szCs w:val="22"/>
        </w:rPr>
        <w:t>carried</w:t>
      </w:r>
      <w:proofErr w:type="spellEnd"/>
      <w:r w:rsidRPr="009B2E8F">
        <w:rPr>
          <w:sz w:val="22"/>
          <w:szCs w:val="22"/>
        </w:rPr>
        <w:t xml:space="preserve"> </w:t>
      </w:r>
      <w:proofErr w:type="spellStart"/>
      <w:r w:rsidRPr="009B2E8F">
        <w:rPr>
          <w:sz w:val="22"/>
          <w:szCs w:val="22"/>
        </w:rPr>
        <w:t>out</w:t>
      </w:r>
      <w:proofErr w:type="spellEnd"/>
      <w:r w:rsidRPr="009B2E8F">
        <w:rPr>
          <w:sz w:val="22"/>
          <w:szCs w:val="22"/>
        </w:rPr>
        <w:t xml:space="preserve"> </w:t>
      </w:r>
      <w:proofErr w:type="spellStart"/>
      <w:r w:rsidRPr="009B2E8F">
        <w:rPr>
          <w:sz w:val="22"/>
          <w:szCs w:val="22"/>
        </w:rPr>
        <w:t>digitally</w:t>
      </w:r>
      <w:proofErr w:type="spellEnd"/>
      <w:r w:rsidRPr="009B2E8F">
        <w:rPr>
          <w:sz w:val="22"/>
          <w:szCs w:val="22"/>
        </w:rPr>
        <w:t xml:space="preserve">. </w:t>
      </w:r>
      <w:proofErr w:type="spellStart"/>
      <w:r w:rsidRPr="009B2E8F">
        <w:rPr>
          <w:sz w:val="22"/>
          <w:szCs w:val="22"/>
        </w:rPr>
        <w:t>The</w:t>
      </w:r>
      <w:proofErr w:type="spellEnd"/>
      <w:r w:rsidRPr="009B2E8F">
        <w:rPr>
          <w:sz w:val="22"/>
          <w:szCs w:val="22"/>
        </w:rPr>
        <w:t xml:space="preserve"> </w:t>
      </w:r>
      <w:proofErr w:type="spellStart"/>
      <w:r w:rsidRPr="009B2E8F">
        <w:rPr>
          <w:sz w:val="22"/>
          <w:szCs w:val="22"/>
        </w:rPr>
        <w:t>security</w:t>
      </w:r>
      <w:proofErr w:type="spellEnd"/>
      <w:r w:rsidRPr="009B2E8F">
        <w:rPr>
          <w:sz w:val="22"/>
          <w:szCs w:val="22"/>
        </w:rPr>
        <w:t xml:space="preserve"> of </w:t>
      </w:r>
      <w:proofErr w:type="spellStart"/>
      <w:r w:rsidRPr="009B2E8F">
        <w:rPr>
          <w:sz w:val="22"/>
          <w:szCs w:val="22"/>
        </w:rPr>
        <w:t>the</w:t>
      </w:r>
      <w:proofErr w:type="spellEnd"/>
      <w:r w:rsidRPr="009B2E8F">
        <w:rPr>
          <w:sz w:val="22"/>
          <w:szCs w:val="22"/>
        </w:rPr>
        <w:t xml:space="preserve"> </w:t>
      </w:r>
      <w:proofErr w:type="spellStart"/>
      <w:r w:rsidRPr="009B2E8F">
        <w:rPr>
          <w:sz w:val="22"/>
          <w:szCs w:val="22"/>
        </w:rPr>
        <w:t>digital</w:t>
      </w:r>
      <w:proofErr w:type="spellEnd"/>
      <w:r w:rsidRPr="009B2E8F">
        <w:rPr>
          <w:sz w:val="22"/>
          <w:szCs w:val="22"/>
        </w:rPr>
        <w:t xml:space="preserve"> </w:t>
      </w:r>
      <w:proofErr w:type="gramStart"/>
      <w:r w:rsidRPr="009B2E8F">
        <w:rPr>
          <w:sz w:val="22"/>
          <w:szCs w:val="22"/>
        </w:rPr>
        <w:t>data</w:t>
      </w:r>
      <w:proofErr w:type="gramEnd"/>
      <w:r w:rsidRPr="009B2E8F">
        <w:rPr>
          <w:sz w:val="22"/>
          <w:szCs w:val="22"/>
        </w:rPr>
        <w:t xml:space="preserve"> </w:t>
      </w:r>
      <w:proofErr w:type="spellStart"/>
      <w:r w:rsidRPr="009B2E8F">
        <w:rPr>
          <w:sz w:val="22"/>
          <w:szCs w:val="22"/>
        </w:rPr>
        <w:t>shared</w:t>
      </w:r>
      <w:proofErr w:type="spellEnd"/>
      <w:r w:rsidRPr="009B2E8F">
        <w:rPr>
          <w:sz w:val="22"/>
          <w:szCs w:val="22"/>
        </w:rPr>
        <w:t xml:space="preserve"> </w:t>
      </w:r>
      <w:proofErr w:type="spellStart"/>
      <w:r w:rsidRPr="009B2E8F">
        <w:rPr>
          <w:sz w:val="22"/>
          <w:szCs w:val="22"/>
        </w:rPr>
        <w:t>by</w:t>
      </w:r>
      <w:proofErr w:type="spellEnd"/>
      <w:r w:rsidRPr="009B2E8F">
        <w:rPr>
          <w:sz w:val="22"/>
          <w:szCs w:val="22"/>
        </w:rPr>
        <w:t xml:space="preserve"> </w:t>
      </w:r>
      <w:proofErr w:type="spellStart"/>
      <w:r w:rsidRPr="009B2E8F">
        <w:rPr>
          <w:sz w:val="22"/>
          <w:szCs w:val="22"/>
        </w:rPr>
        <w:t>two</w:t>
      </w:r>
      <w:proofErr w:type="spellEnd"/>
      <w:r w:rsidRPr="009B2E8F">
        <w:rPr>
          <w:sz w:val="22"/>
          <w:szCs w:val="22"/>
        </w:rPr>
        <w:t xml:space="preserve"> </w:t>
      </w:r>
      <w:proofErr w:type="spellStart"/>
      <w:r w:rsidRPr="009B2E8F">
        <w:rPr>
          <w:sz w:val="22"/>
          <w:szCs w:val="22"/>
        </w:rPr>
        <w:t>users</w:t>
      </w:r>
      <w:proofErr w:type="spellEnd"/>
      <w:r w:rsidRPr="009B2E8F">
        <w:rPr>
          <w:sz w:val="22"/>
          <w:szCs w:val="22"/>
        </w:rPr>
        <w:t xml:space="preserve"> is </w:t>
      </w:r>
      <w:proofErr w:type="spellStart"/>
      <w:r w:rsidRPr="009B2E8F">
        <w:rPr>
          <w:sz w:val="22"/>
          <w:szCs w:val="22"/>
        </w:rPr>
        <w:t>provided</w:t>
      </w:r>
      <w:proofErr w:type="spellEnd"/>
      <w:r w:rsidRPr="009B2E8F">
        <w:rPr>
          <w:sz w:val="22"/>
          <w:szCs w:val="22"/>
        </w:rPr>
        <w:t xml:space="preserve"> </w:t>
      </w:r>
      <w:proofErr w:type="spellStart"/>
      <w:r w:rsidRPr="009B2E8F">
        <w:rPr>
          <w:sz w:val="22"/>
          <w:szCs w:val="22"/>
        </w:rPr>
        <w:t>by</w:t>
      </w:r>
      <w:proofErr w:type="spellEnd"/>
      <w:r w:rsidRPr="009B2E8F">
        <w:rPr>
          <w:sz w:val="22"/>
          <w:szCs w:val="22"/>
        </w:rPr>
        <w:t xml:space="preserve"> </w:t>
      </w:r>
      <w:proofErr w:type="spellStart"/>
      <w:r w:rsidRPr="009B2E8F">
        <w:rPr>
          <w:sz w:val="22"/>
          <w:szCs w:val="22"/>
        </w:rPr>
        <w:t>using</w:t>
      </w:r>
      <w:proofErr w:type="spellEnd"/>
      <w:r w:rsidRPr="009B2E8F">
        <w:rPr>
          <w:sz w:val="22"/>
          <w:szCs w:val="22"/>
        </w:rPr>
        <w:t xml:space="preserve"> </w:t>
      </w:r>
      <w:proofErr w:type="spellStart"/>
      <w:r w:rsidRPr="009B2E8F">
        <w:rPr>
          <w:sz w:val="22"/>
          <w:szCs w:val="22"/>
        </w:rPr>
        <w:t>encryption</w:t>
      </w:r>
      <w:proofErr w:type="spellEnd"/>
      <w:r w:rsidRPr="009B2E8F">
        <w:rPr>
          <w:sz w:val="22"/>
          <w:szCs w:val="22"/>
        </w:rPr>
        <w:t xml:space="preserve">. </w:t>
      </w:r>
      <w:proofErr w:type="spellStart"/>
      <w:r w:rsidRPr="009B2E8F">
        <w:rPr>
          <w:sz w:val="22"/>
          <w:szCs w:val="22"/>
        </w:rPr>
        <w:t>The</w:t>
      </w:r>
      <w:proofErr w:type="spellEnd"/>
      <w:r w:rsidRPr="009B2E8F">
        <w:rPr>
          <w:sz w:val="22"/>
          <w:szCs w:val="22"/>
        </w:rPr>
        <w:t xml:space="preserve"> </w:t>
      </w:r>
      <w:proofErr w:type="spellStart"/>
      <w:r w:rsidRPr="009B2E8F">
        <w:rPr>
          <w:sz w:val="22"/>
          <w:szCs w:val="22"/>
        </w:rPr>
        <w:t>encryption</w:t>
      </w:r>
      <w:proofErr w:type="spellEnd"/>
      <w:r w:rsidRPr="009B2E8F">
        <w:rPr>
          <w:sz w:val="22"/>
          <w:szCs w:val="22"/>
        </w:rPr>
        <w:t xml:space="preserve"> is </w:t>
      </w:r>
      <w:proofErr w:type="gramStart"/>
      <w:r w:rsidRPr="009B2E8F">
        <w:rPr>
          <w:sz w:val="22"/>
          <w:szCs w:val="22"/>
        </w:rPr>
        <w:t>done</w:t>
      </w:r>
      <w:proofErr w:type="gramEnd"/>
      <w:r w:rsidRPr="009B2E8F">
        <w:rPr>
          <w:sz w:val="22"/>
          <w:szCs w:val="22"/>
        </w:rPr>
        <w:t xml:space="preserve"> </w:t>
      </w:r>
      <w:proofErr w:type="spellStart"/>
      <w:r w:rsidRPr="009B2E8F">
        <w:rPr>
          <w:sz w:val="22"/>
          <w:szCs w:val="22"/>
        </w:rPr>
        <w:t>by</w:t>
      </w:r>
      <w:proofErr w:type="spellEnd"/>
      <w:r w:rsidRPr="009B2E8F">
        <w:rPr>
          <w:sz w:val="22"/>
          <w:szCs w:val="22"/>
        </w:rPr>
        <w:t xml:space="preserve"> </w:t>
      </w:r>
      <w:proofErr w:type="spellStart"/>
      <w:r w:rsidRPr="009B2E8F">
        <w:rPr>
          <w:sz w:val="22"/>
          <w:szCs w:val="22"/>
        </w:rPr>
        <w:t>using</w:t>
      </w:r>
      <w:proofErr w:type="spellEnd"/>
      <w:r w:rsidRPr="009B2E8F">
        <w:rPr>
          <w:sz w:val="22"/>
          <w:szCs w:val="22"/>
        </w:rPr>
        <w:t xml:space="preserve"> </w:t>
      </w:r>
      <w:proofErr w:type="spellStart"/>
      <w:r w:rsidRPr="009B2E8F">
        <w:rPr>
          <w:sz w:val="22"/>
          <w:szCs w:val="22"/>
        </w:rPr>
        <w:t>the</w:t>
      </w:r>
      <w:proofErr w:type="spellEnd"/>
      <w:r w:rsidRPr="009B2E8F">
        <w:rPr>
          <w:sz w:val="22"/>
          <w:szCs w:val="22"/>
        </w:rPr>
        <w:t xml:space="preserve"> </w:t>
      </w:r>
      <w:proofErr w:type="spellStart"/>
      <w:r w:rsidRPr="009B2E8F">
        <w:rPr>
          <w:sz w:val="22"/>
          <w:szCs w:val="22"/>
        </w:rPr>
        <w:t>key</w:t>
      </w:r>
      <w:proofErr w:type="spellEnd"/>
      <w:r w:rsidRPr="009B2E8F">
        <w:rPr>
          <w:sz w:val="22"/>
          <w:szCs w:val="22"/>
        </w:rPr>
        <w:t xml:space="preserve">. </w:t>
      </w:r>
      <w:proofErr w:type="spellStart"/>
      <w:r w:rsidRPr="009B2E8F">
        <w:rPr>
          <w:sz w:val="22"/>
          <w:szCs w:val="22"/>
        </w:rPr>
        <w:t>The</w:t>
      </w:r>
      <w:proofErr w:type="spellEnd"/>
      <w:r w:rsidRPr="009B2E8F">
        <w:rPr>
          <w:sz w:val="22"/>
          <w:szCs w:val="22"/>
        </w:rPr>
        <w:t xml:space="preserve"> </w:t>
      </w:r>
      <w:proofErr w:type="spellStart"/>
      <w:r w:rsidRPr="009B2E8F">
        <w:rPr>
          <w:sz w:val="22"/>
          <w:szCs w:val="22"/>
        </w:rPr>
        <w:t>key</w:t>
      </w:r>
      <w:proofErr w:type="spellEnd"/>
      <w:r w:rsidRPr="009B2E8F">
        <w:rPr>
          <w:sz w:val="22"/>
          <w:szCs w:val="22"/>
        </w:rPr>
        <w:t xml:space="preserve"> </w:t>
      </w:r>
      <w:proofErr w:type="spellStart"/>
      <w:r w:rsidRPr="009B2E8F">
        <w:rPr>
          <w:sz w:val="22"/>
          <w:szCs w:val="22"/>
        </w:rPr>
        <w:t>must</w:t>
      </w:r>
      <w:proofErr w:type="spellEnd"/>
      <w:r w:rsidRPr="009B2E8F">
        <w:rPr>
          <w:sz w:val="22"/>
          <w:szCs w:val="22"/>
        </w:rPr>
        <w:t xml:space="preserve"> be </w:t>
      </w:r>
      <w:proofErr w:type="spellStart"/>
      <w:r w:rsidRPr="009B2E8F">
        <w:rPr>
          <w:sz w:val="22"/>
          <w:szCs w:val="22"/>
        </w:rPr>
        <w:t>shared</w:t>
      </w:r>
      <w:proofErr w:type="spellEnd"/>
      <w:r w:rsidRPr="009B2E8F">
        <w:rPr>
          <w:sz w:val="22"/>
          <w:szCs w:val="22"/>
        </w:rPr>
        <w:t xml:space="preserve"> </w:t>
      </w:r>
      <w:proofErr w:type="spellStart"/>
      <w:r w:rsidRPr="009B2E8F">
        <w:rPr>
          <w:sz w:val="22"/>
          <w:szCs w:val="22"/>
        </w:rPr>
        <w:t>securely</w:t>
      </w:r>
      <w:proofErr w:type="spellEnd"/>
      <w:r w:rsidRPr="009B2E8F">
        <w:rPr>
          <w:sz w:val="22"/>
          <w:szCs w:val="22"/>
        </w:rPr>
        <w:t xml:space="preserve"> </w:t>
      </w:r>
      <w:proofErr w:type="spellStart"/>
      <w:r w:rsidRPr="009B2E8F">
        <w:rPr>
          <w:sz w:val="22"/>
          <w:szCs w:val="22"/>
        </w:rPr>
        <w:t>between</w:t>
      </w:r>
      <w:proofErr w:type="spellEnd"/>
      <w:r w:rsidRPr="009B2E8F">
        <w:rPr>
          <w:sz w:val="22"/>
          <w:szCs w:val="22"/>
        </w:rPr>
        <w:t xml:space="preserve"> </w:t>
      </w:r>
      <w:proofErr w:type="spellStart"/>
      <w:r w:rsidRPr="009B2E8F">
        <w:rPr>
          <w:sz w:val="22"/>
          <w:szCs w:val="22"/>
        </w:rPr>
        <w:t>two</w:t>
      </w:r>
      <w:proofErr w:type="spellEnd"/>
      <w:r w:rsidRPr="009B2E8F">
        <w:rPr>
          <w:sz w:val="22"/>
          <w:szCs w:val="22"/>
        </w:rPr>
        <w:t xml:space="preserve"> </w:t>
      </w:r>
      <w:proofErr w:type="spellStart"/>
      <w:r w:rsidRPr="009B2E8F">
        <w:rPr>
          <w:sz w:val="22"/>
          <w:szCs w:val="22"/>
        </w:rPr>
        <w:t>users</w:t>
      </w:r>
      <w:proofErr w:type="spellEnd"/>
      <w:r w:rsidRPr="009B2E8F">
        <w:rPr>
          <w:sz w:val="22"/>
          <w:szCs w:val="22"/>
        </w:rPr>
        <w:t>.</w:t>
      </w:r>
      <w:r w:rsidRPr="009B2E8F">
        <w:t xml:space="preserve"> </w:t>
      </w:r>
      <w:proofErr w:type="spellStart"/>
      <w:r w:rsidRPr="009B2E8F">
        <w:rPr>
          <w:sz w:val="22"/>
          <w:szCs w:val="22"/>
        </w:rPr>
        <w:t>Key</w:t>
      </w:r>
      <w:proofErr w:type="spellEnd"/>
      <w:r w:rsidRPr="009B2E8F">
        <w:rPr>
          <w:sz w:val="22"/>
          <w:szCs w:val="22"/>
        </w:rPr>
        <w:t xml:space="preserve"> </w:t>
      </w:r>
      <w:proofErr w:type="spellStart"/>
      <w:r w:rsidRPr="009B2E8F">
        <w:rPr>
          <w:sz w:val="22"/>
          <w:szCs w:val="22"/>
        </w:rPr>
        <w:t>distribution</w:t>
      </w:r>
      <w:proofErr w:type="spellEnd"/>
      <w:r w:rsidRPr="009B2E8F">
        <w:rPr>
          <w:sz w:val="22"/>
          <w:szCs w:val="22"/>
        </w:rPr>
        <w:t xml:space="preserve"> </w:t>
      </w:r>
      <w:proofErr w:type="spellStart"/>
      <w:r w:rsidRPr="009B2E8F">
        <w:rPr>
          <w:sz w:val="22"/>
          <w:szCs w:val="22"/>
        </w:rPr>
        <w:t>methods</w:t>
      </w:r>
      <w:proofErr w:type="spellEnd"/>
      <w:r w:rsidRPr="009B2E8F">
        <w:rPr>
          <w:sz w:val="22"/>
          <w:szCs w:val="22"/>
        </w:rPr>
        <w:t xml:space="preserve"> </w:t>
      </w:r>
      <w:proofErr w:type="spellStart"/>
      <w:r w:rsidRPr="009B2E8F">
        <w:rPr>
          <w:sz w:val="22"/>
          <w:szCs w:val="22"/>
        </w:rPr>
        <w:t>using</w:t>
      </w:r>
      <w:proofErr w:type="spellEnd"/>
      <w:r w:rsidRPr="009B2E8F">
        <w:rPr>
          <w:sz w:val="22"/>
          <w:szCs w:val="22"/>
        </w:rPr>
        <w:t xml:space="preserve"> </w:t>
      </w:r>
      <w:proofErr w:type="spellStart"/>
      <w:r w:rsidRPr="009B2E8F">
        <w:rPr>
          <w:sz w:val="22"/>
          <w:szCs w:val="22"/>
        </w:rPr>
        <w:t>classical</w:t>
      </w:r>
      <w:proofErr w:type="spellEnd"/>
      <w:r w:rsidRPr="009B2E8F">
        <w:rPr>
          <w:sz w:val="22"/>
          <w:szCs w:val="22"/>
        </w:rPr>
        <w:t xml:space="preserve"> </w:t>
      </w:r>
      <w:proofErr w:type="spellStart"/>
      <w:r w:rsidRPr="009B2E8F">
        <w:rPr>
          <w:sz w:val="22"/>
          <w:szCs w:val="22"/>
        </w:rPr>
        <w:t>methods</w:t>
      </w:r>
      <w:proofErr w:type="spellEnd"/>
      <w:r w:rsidRPr="009B2E8F">
        <w:rPr>
          <w:sz w:val="22"/>
          <w:szCs w:val="22"/>
        </w:rPr>
        <w:t xml:space="preserve"> </w:t>
      </w:r>
      <w:proofErr w:type="spellStart"/>
      <w:r w:rsidRPr="009B2E8F">
        <w:rPr>
          <w:sz w:val="22"/>
          <w:szCs w:val="22"/>
        </w:rPr>
        <w:t>are</w:t>
      </w:r>
      <w:proofErr w:type="spellEnd"/>
      <w:r w:rsidRPr="009B2E8F">
        <w:rPr>
          <w:sz w:val="22"/>
          <w:szCs w:val="22"/>
        </w:rPr>
        <w:t xml:space="preserve"> </w:t>
      </w:r>
      <w:proofErr w:type="spellStart"/>
      <w:r w:rsidRPr="009B2E8F">
        <w:rPr>
          <w:sz w:val="22"/>
          <w:szCs w:val="22"/>
        </w:rPr>
        <w:t>based</w:t>
      </w:r>
      <w:proofErr w:type="spellEnd"/>
      <w:r w:rsidRPr="009B2E8F">
        <w:rPr>
          <w:sz w:val="22"/>
          <w:szCs w:val="22"/>
        </w:rPr>
        <w:t xml:space="preserve"> on </w:t>
      </w:r>
      <w:proofErr w:type="spellStart"/>
      <w:r w:rsidRPr="009B2E8F">
        <w:rPr>
          <w:sz w:val="22"/>
          <w:szCs w:val="22"/>
        </w:rPr>
        <w:t>difficult</w:t>
      </w:r>
      <w:proofErr w:type="spellEnd"/>
      <w:r w:rsidRPr="009B2E8F">
        <w:rPr>
          <w:sz w:val="22"/>
          <w:szCs w:val="22"/>
        </w:rPr>
        <w:t xml:space="preserve"> </w:t>
      </w:r>
      <w:proofErr w:type="spellStart"/>
      <w:r w:rsidRPr="009B2E8F">
        <w:rPr>
          <w:sz w:val="22"/>
          <w:szCs w:val="22"/>
        </w:rPr>
        <w:t>mathematical</w:t>
      </w:r>
      <w:proofErr w:type="spellEnd"/>
      <w:r w:rsidRPr="009B2E8F">
        <w:rPr>
          <w:sz w:val="22"/>
          <w:szCs w:val="22"/>
        </w:rPr>
        <w:t xml:space="preserve"> </w:t>
      </w:r>
      <w:proofErr w:type="spellStart"/>
      <w:r w:rsidRPr="009B2E8F">
        <w:rPr>
          <w:sz w:val="22"/>
          <w:szCs w:val="22"/>
        </w:rPr>
        <w:t>problems</w:t>
      </w:r>
      <w:proofErr w:type="spellEnd"/>
      <w:r w:rsidRPr="009B2E8F">
        <w:rPr>
          <w:sz w:val="22"/>
          <w:szCs w:val="22"/>
        </w:rPr>
        <w:t xml:space="preserve">.  </w:t>
      </w:r>
      <w:proofErr w:type="spellStart"/>
      <w:r w:rsidRPr="009B2E8F">
        <w:rPr>
          <w:sz w:val="22"/>
          <w:szCs w:val="22"/>
        </w:rPr>
        <w:t>Shor's</w:t>
      </w:r>
      <w:proofErr w:type="spellEnd"/>
      <w:r w:rsidRPr="009B2E8F">
        <w:rPr>
          <w:sz w:val="22"/>
          <w:szCs w:val="22"/>
        </w:rPr>
        <w:t xml:space="preserve"> </w:t>
      </w:r>
      <w:proofErr w:type="spellStart"/>
      <w:r w:rsidRPr="009B2E8F">
        <w:rPr>
          <w:sz w:val="22"/>
          <w:szCs w:val="22"/>
        </w:rPr>
        <w:t>algorithm</w:t>
      </w:r>
      <w:proofErr w:type="spellEnd"/>
      <w:r w:rsidRPr="009B2E8F">
        <w:rPr>
          <w:sz w:val="22"/>
          <w:szCs w:val="22"/>
        </w:rPr>
        <w:t xml:space="preserve"> has </w:t>
      </w:r>
      <w:proofErr w:type="spellStart"/>
      <w:r w:rsidRPr="009B2E8F">
        <w:rPr>
          <w:sz w:val="22"/>
          <w:szCs w:val="22"/>
        </w:rPr>
        <w:t>shown</w:t>
      </w:r>
      <w:proofErr w:type="spellEnd"/>
      <w:r w:rsidRPr="009B2E8F">
        <w:rPr>
          <w:sz w:val="22"/>
          <w:szCs w:val="22"/>
        </w:rPr>
        <w:t xml:space="preserve"> </w:t>
      </w:r>
      <w:proofErr w:type="spellStart"/>
      <w:r w:rsidRPr="009B2E8F">
        <w:rPr>
          <w:sz w:val="22"/>
          <w:szCs w:val="22"/>
        </w:rPr>
        <w:t>that</w:t>
      </w:r>
      <w:proofErr w:type="spellEnd"/>
      <w:r w:rsidRPr="009B2E8F">
        <w:rPr>
          <w:sz w:val="22"/>
          <w:szCs w:val="22"/>
        </w:rPr>
        <w:t xml:space="preserve"> prime </w:t>
      </w:r>
      <w:proofErr w:type="spellStart"/>
      <w:r w:rsidRPr="009B2E8F">
        <w:rPr>
          <w:sz w:val="22"/>
          <w:szCs w:val="22"/>
        </w:rPr>
        <w:t>factors</w:t>
      </w:r>
      <w:proofErr w:type="spellEnd"/>
      <w:r w:rsidRPr="009B2E8F">
        <w:rPr>
          <w:sz w:val="22"/>
          <w:szCs w:val="22"/>
        </w:rPr>
        <w:t xml:space="preserve"> of </w:t>
      </w:r>
      <w:proofErr w:type="spellStart"/>
      <w:r w:rsidRPr="009B2E8F">
        <w:rPr>
          <w:sz w:val="22"/>
          <w:szCs w:val="22"/>
        </w:rPr>
        <w:t>large</w:t>
      </w:r>
      <w:proofErr w:type="spellEnd"/>
      <w:r w:rsidRPr="009B2E8F">
        <w:rPr>
          <w:sz w:val="22"/>
          <w:szCs w:val="22"/>
        </w:rPr>
        <w:t xml:space="preserve"> </w:t>
      </w:r>
      <w:proofErr w:type="spellStart"/>
      <w:r w:rsidRPr="009B2E8F">
        <w:rPr>
          <w:sz w:val="22"/>
          <w:szCs w:val="22"/>
        </w:rPr>
        <w:t>numbers</w:t>
      </w:r>
      <w:proofErr w:type="spellEnd"/>
      <w:r w:rsidRPr="009B2E8F">
        <w:rPr>
          <w:sz w:val="22"/>
          <w:szCs w:val="22"/>
        </w:rPr>
        <w:t xml:space="preserve"> can be </w:t>
      </w:r>
      <w:proofErr w:type="spellStart"/>
      <w:r w:rsidRPr="009B2E8F">
        <w:rPr>
          <w:sz w:val="22"/>
          <w:szCs w:val="22"/>
        </w:rPr>
        <w:t>calculated</w:t>
      </w:r>
      <w:proofErr w:type="spellEnd"/>
      <w:r w:rsidRPr="009B2E8F">
        <w:rPr>
          <w:sz w:val="22"/>
          <w:szCs w:val="22"/>
        </w:rPr>
        <w:t xml:space="preserve"> </w:t>
      </w:r>
      <w:proofErr w:type="spellStart"/>
      <w:r w:rsidRPr="009B2E8F">
        <w:rPr>
          <w:sz w:val="22"/>
          <w:szCs w:val="22"/>
        </w:rPr>
        <w:t>with</w:t>
      </w:r>
      <w:proofErr w:type="spellEnd"/>
      <w:r w:rsidRPr="009B2E8F">
        <w:rPr>
          <w:sz w:val="22"/>
          <w:szCs w:val="22"/>
        </w:rPr>
        <w:t xml:space="preserve"> </w:t>
      </w:r>
      <w:proofErr w:type="spellStart"/>
      <w:r w:rsidRPr="009B2E8F">
        <w:rPr>
          <w:sz w:val="22"/>
          <w:szCs w:val="22"/>
        </w:rPr>
        <w:t>quantum</w:t>
      </w:r>
      <w:proofErr w:type="spellEnd"/>
      <w:r w:rsidRPr="009B2E8F">
        <w:rPr>
          <w:sz w:val="22"/>
          <w:szCs w:val="22"/>
        </w:rPr>
        <w:t xml:space="preserve"> </w:t>
      </w:r>
      <w:proofErr w:type="spellStart"/>
      <w:r w:rsidRPr="009B2E8F">
        <w:rPr>
          <w:sz w:val="22"/>
          <w:szCs w:val="22"/>
        </w:rPr>
        <w:t>computers</w:t>
      </w:r>
      <w:proofErr w:type="spellEnd"/>
      <w:r w:rsidRPr="009B2E8F">
        <w:rPr>
          <w:sz w:val="22"/>
          <w:szCs w:val="22"/>
        </w:rPr>
        <w:t xml:space="preserve">. </w:t>
      </w:r>
      <w:proofErr w:type="spellStart"/>
      <w:r w:rsidRPr="009B2E8F">
        <w:rPr>
          <w:sz w:val="22"/>
          <w:szCs w:val="22"/>
        </w:rPr>
        <w:t>The</w:t>
      </w:r>
      <w:proofErr w:type="spellEnd"/>
      <w:r w:rsidRPr="009B2E8F">
        <w:rPr>
          <w:sz w:val="22"/>
          <w:szCs w:val="22"/>
        </w:rPr>
        <w:t xml:space="preserve"> idea of </w:t>
      </w:r>
      <w:proofErr w:type="spellStart"/>
      <w:r w:rsidRPr="009B2E8F">
        <w:rPr>
          <w:sz w:val="22"/>
          <w:szCs w:val="22"/>
        </w:rPr>
        <w:t>computation</w:t>
      </w:r>
      <w:proofErr w:type="spellEnd"/>
      <w:r w:rsidRPr="009B2E8F">
        <w:rPr>
          <w:sz w:val="22"/>
          <w:szCs w:val="22"/>
        </w:rPr>
        <w:t xml:space="preserve"> </w:t>
      </w:r>
      <w:proofErr w:type="spellStart"/>
      <w:r w:rsidRPr="009B2E8F">
        <w:rPr>
          <w:sz w:val="22"/>
          <w:szCs w:val="22"/>
        </w:rPr>
        <w:t>based</w:t>
      </w:r>
      <w:proofErr w:type="spellEnd"/>
      <w:r w:rsidRPr="009B2E8F">
        <w:rPr>
          <w:sz w:val="22"/>
          <w:szCs w:val="22"/>
        </w:rPr>
        <w:t xml:space="preserve"> on </w:t>
      </w:r>
      <w:proofErr w:type="spellStart"/>
      <w:r w:rsidRPr="009B2E8F">
        <w:rPr>
          <w:sz w:val="22"/>
          <w:szCs w:val="22"/>
        </w:rPr>
        <w:t>the</w:t>
      </w:r>
      <w:proofErr w:type="spellEnd"/>
      <w:r w:rsidRPr="009B2E8F">
        <w:rPr>
          <w:sz w:val="22"/>
          <w:szCs w:val="22"/>
        </w:rPr>
        <w:t xml:space="preserve"> </w:t>
      </w:r>
      <w:proofErr w:type="spellStart"/>
      <w:r w:rsidRPr="009B2E8F">
        <w:rPr>
          <w:sz w:val="22"/>
          <w:szCs w:val="22"/>
        </w:rPr>
        <w:t>principles</w:t>
      </w:r>
      <w:proofErr w:type="spellEnd"/>
      <w:r w:rsidRPr="009B2E8F">
        <w:rPr>
          <w:sz w:val="22"/>
          <w:szCs w:val="22"/>
        </w:rPr>
        <w:t xml:space="preserve"> of </w:t>
      </w:r>
      <w:proofErr w:type="spellStart"/>
      <w:r w:rsidRPr="009B2E8F">
        <w:rPr>
          <w:sz w:val="22"/>
          <w:szCs w:val="22"/>
        </w:rPr>
        <w:t>quantum</w:t>
      </w:r>
      <w:proofErr w:type="spellEnd"/>
      <w:r w:rsidRPr="009B2E8F">
        <w:rPr>
          <w:sz w:val="22"/>
          <w:szCs w:val="22"/>
        </w:rPr>
        <w:t xml:space="preserve"> </w:t>
      </w:r>
      <w:proofErr w:type="spellStart"/>
      <w:r w:rsidRPr="009B2E8F">
        <w:rPr>
          <w:sz w:val="22"/>
          <w:szCs w:val="22"/>
        </w:rPr>
        <w:t>mechanics</w:t>
      </w:r>
      <w:proofErr w:type="spellEnd"/>
      <w:r w:rsidRPr="009B2E8F">
        <w:rPr>
          <w:sz w:val="22"/>
          <w:szCs w:val="22"/>
        </w:rPr>
        <w:t xml:space="preserve"> </w:t>
      </w:r>
      <w:proofErr w:type="spellStart"/>
      <w:r w:rsidRPr="009B2E8F">
        <w:rPr>
          <w:sz w:val="22"/>
          <w:szCs w:val="22"/>
        </w:rPr>
        <w:t>was</w:t>
      </w:r>
      <w:proofErr w:type="spellEnd"/>
      <w:r w:rsidRPr="009B2E8F">
        <w:rPr>
          <w:sz w:val="22"/>
          <w:szCs w:val="22"/>
        </w:rPr>
        <w:t xml:space="preserve"> </w:t>
      </w:r>
      <w:proofErr w:type="spellStart"/>
      <w:r w:rsidRPr="009B2E8F">
        <w:rPr>
          <w:sz w:val="22"/>
          <w:szCs w:val="22"/>
        </w:rPr>
        <w:t>proposed</w:t>
      </w:r>
      <w:proofErr w:type="spellEnd"/>
      <w:r w:rsidRPr="009B2E8F">
        <w:rPr>
          <w:sz w:val="22"/>
          <w:szCs w:val="22"/>
        </w:rPr>
        <w:t xml:space="preserve"> </w:t>
      </w:r>
      <w:proofErr w:type="spellStart"/>
      <w:r w:rsidRPr="009B2E8F">
        <w:rPr>
          <w:sz w:val="22"/>
          <w:szCs w:val="22"/>
        </w:rPr>
        <w:t>by</w:t>
      </w:r>
      <w:proofErr w:type="spellEnd"/>
      <w:r w:rsidRPr="009B2E8F">
        <w:rPr>
          <w:sz w:val="22"/>
          <w:szCs w:val="22"/>
        </w:rPr>
        <w:t xml:space="preserve"> Feynman in 1982. </w:t>
      </w:r>
      <w:proofErr w:type="spellStart"/>
      <w:r w:rsidRPr="009B2E8F">
        <w:rPr>
          <w:sz w:val="22"/>
          <w:szCs w:val="22"/>
        </w:rPr>
        <w:t>Researchers</w:t>
      </w:r>
      <w:proofErr w:type="spellEnd"/>
      <w:r w:rsidRPr="009B2E8F">
        <w:rPr>
          <w:sz w:val="22"/>
          <w:szCs w:val="22"/>
        </w:rPr>
        <w:t xml:space="preserve"> </w:t>
      </w:r>
      <w:proofErr w:type="spellStart"/>
      <w:r w:rsidRPr="009B2E8F">
        <w:rPr>
          <w:sz w:val="22"/>
          <w:szCs w:val="22"/>
        </w:rPr>
        <w:t>have</w:t>
      </w:r>
      <w:proofErr w:type="spellEnd"/>
      <w:r w:rsidRPr="009B2E8F">
        <w:rPr>
          <w:sz w:val="22"/>
          <w:szCs w:val="22"/>
        </w:rPr>
        <w:t xml:space="preserve"> </w:t>
      </w:r>
      <w:proofErr w:type="spellStart"/>
      <w:r w:rsidRPr="009B2E8F">
        <w:rPr>
          <w:sz w:val="22"/>
          <w:szCs w:val="22"/>
        </w:rPr>
        <w:t>started</w:t>
      </w:r>
      <w:proofErr w:type="spellEnd"/>
      <w:r w:rsidRPr="009B2E8F">
        <w:rPr>
          <w:sz w:val="22"/>
          <w:szCs w:val="22"/>
        </w:rPr>
        <w:t xml:space="preserve"> </w:t>
      </w:r>
      <w:proofErr w:type="spellStart"/>
      <w:r w:rsidRPr="009B2E8F">
        <w:rPr>
          <w:sz w:val="22"/>
          <w:szCs w:val="22"/>
        </w:rPr>
        <w:t>to</w:t>
      </w:r>
      <w:proofErr w:type="spellEnd"/>
      <w:r w:rsidRPr="009B2E8F">
        <w:rPr>
          <w:sz w:val="22"/>
          <w:szCs w:val="22"/>
        </w:rPr>
        <w:t xml:space="preserve"> </w:t>
      </w:r>
      <w:proofErr w:type="spellStart"/>
      <w:r w:rsidRPr="009B2E8F">
        <w:rPr>
          <w:sz w:val="22"/>
          <w:szCs w:val="22"/>
        </w:rPr>
        <w:t>work</w:t>
      </w:r>
      <w:proofErr w:type="spellEnd"/>
      <w:r w:rsidRPr="009B2E8F">
        <w:rPr>
          <w:sz w:val="22"/>
          <w:szCs w:val="22"/>
        </w:rPr>
        <w:t xml:space="preserve"> on </w:t>
      </w:r>
      <w:proofErr w:type="spellStart"/>
      <w:r w:rsidRPr="009B2E8F">
        <w:rPr>
          <w:sz w:val="22"/>
          <w:szCs w:val="22"/>
        </w:rPr>
        <w:t>information</w:t>
      </w:r>
      <w:proofErr w:type="spellEnd"/>
      <w:r w:rsidRPr="009B2E8F">
        <w:rPr>
          <w:sz w:val="22"/>
          <w:szCs w:val="22"/>
        </w:rPr>
        <w:t xml:space="preserve"> </w:t>
      </w:r>
      <w:proofErr w:type="spellStart"/>
      <w:r w:rsidRPr="009B2E8F">
        <w:rPr>
          <w:sz w:val="22"/>
          <w:szCs w:val="22"/>
        </w:rPr>
        <w:t>technologies</w:t>
      </w:r>
      <w:proofErr w:type="spellEnd"/>
      <w:r w:rsidRPr="009B2E8F">
        <w:rPr>
          <w:sz w:val="22"/>
          <w:szCs w:val="22"/>
        </w:rPr>
        <w:t xml:space="preserve"> </w:t>
      </w:r>
      <w:proofErr w:type="spellStart"/>
      <w:r w:rsidRPr="009B2E8F">
        <w:rPr>
          <w:sz w:val="22"/>
          <w:szCs w:val="22"/>
        </w:rPr>
        <w:t>that</w:t>
      </w:r>
      <w:proofErr w:type="spellEnd"/>
      <w:r w:rsidRPr="009B2E8F">
        <w:rPr>
          <w:sz w:val="22"/>
          <w:szCs w:val="22"/>
        </w:rPr>
        <w:t xml:space="preserve"> </w:t>
      </w:r>
      <w:proofErr w:type="spellStart"/>
      <w:r w:rsidRPr="009B2E8F">
        <w:rPr>
          <w:sz w:val="22"/>
          <w:szCs w:val="22"/>
        </w:rPr>
        <w:t>use</w:t>
      </w:r>
      <w:proofErr w:type="spellEnd"/>
      <w:r w:rsidRPr="009B2E8F">
        <w:rPr>
          <w:sz w:val="22"/>
          <w:szCs w:val="22"/>
        </w:rPr>
        <w:t xml:space="preserve"> </w:t>
      </w:r>
      <w:proofErr w:type="spellStart"/>
      <w:r w:rsidRPr="009B2E8F">
        <w:rPr>
          <w:sz w:val="22"/>
          <w:szCs w:val="22"/>
        </w:rPr>
        <w:t>the</w:t>
      </w:r>
      <w:proofErr w:type="spellEnd"/>
      <w:r w:rsidRPr="009B2E8F">
        <w:rPr>
          <w:sz w:val="22"/>
          <w:szCs w:val="22"/>
        </w:rPr>
        <w:t xml:space="preserve"> </w:t>
      </w:r>
      <w:proofErr w:type="spellStart"/>
      <w:r w:rsidRPr="009B2E8F">
        <w:rPr>
          <w:sz w:val="22"/>
          <w:szCs w:val="22"/>
        </w:rPr>
        <w:t>principles</w:t>
      </w:r>
      <w:proofErr w:type="spellEnd"/>
      <w:r w:rsidRPr="009B2E8F">
        <w:rPr>
          <w:sz w:val="22"/>
          <w:szCs w:val="22"/>
        </w:rPr>
        <w:t xml:space="preserve"> of </w:t>
      </w:r>
      <w:proofErr w:type="spellStart"/>
      <w:r w:rsidRPr="009B2E8F">
        <w:rPr>
          <w:sz w:val="22"/>
          <w:szCs w:val="22"/>
        </w:rPr>
        <w:t>quantum</w:t>
      </w:r>
      <w:proofErr w:type="spellEnd"/>
      <w:r w:rsidRPr="009B2E8F">
        <w:rPr>
          <w:sz w:val="22"/>
          <w:szCs w:val="22"/>
        </w:rPr>
        <w:t xml:space="preserve"> </w:t>
      </w:r>
      <w:proofErr w:type="spellStart"/>
      <w:r w:rsidRPr="009B2E8F">
        <w:rPr>
          <w:sz w:val="22"/>
          <w:szCs w:val="22"/>
        </w:rPr>
        <w:t>mechanics</w:t>
      </w:r>
      <w:proofErr w:type="spellEnd"/>
      <w:r w:rsidRPr="009B2E8F">
        <w:rPr>
          <w:sz w:val="22"/>
          <w:szCs w:val="22"/>
        </w:rPr>
        <w:t xml:space="preserve">. </w:t>
      </w:r>
      <w:proofErr w:type="spellStart"/>
      <w:r w:rsidRPr="009B2E8F">
        <w:rPr>
          <w:sz w:val="22"/>
          <w:szCs w:val="22"/>
        </w:rPr>
        <w:t>Firstly</w:t>
      </w:r>
      <w:proofErr w:type="spellEnd"/>
      <w:r w:rsidRPr="009B2E8F">
        <w:rPr>
          <w:sz w:val="22"/>
          <w:szCs w:val="22"/>
        </w:rPr>
        <w:t xml:space="preserve">, </w:t>
      </w:r>
      <w:proofErr w:type="spellStart"/>
      <w:r w:rsidRPr="009B2E8F">
        <w:rPr>
          <w:sz w:val="22"/>
          <w:szCs w:val="22"/>
        </w:rPr>
        <w:t>the</w:t>
      </w:r>
      <w:proofErr w:type="spellEnd"/>
      <w:r w:rsidRPr="009B2E8F">
        <w:rPr>
          <w:sz w:val="22"/>
          <w:szCs w:val="22"/>
        </w:rPr>
        <w:t xml:space="preserve"> BB84 </w:t>
      </w:r>
      <w:proofErr w:type="spellStart"/>
      <w:r w:rsidRPr="009B2E8F">
        <w:rPr>
          <w:sz w:val="22"/>
          <w:szCs w:val="22"/>
        </w:rPr>
        <w:t>quantum</w:t>
      </w:r>
      <w:proofErr w:type="spellEnd"/>
      <w:r w:rsidRPr="009B2E8F">
        <w:rPr>
          <w:sz w:val="22"/>
          <w:szCs w:val="22"/>
        </w:rPr>
        <w:t xml:space="preserve"> </w:t>
      </w:r>
      <w:proofErr w:type="spellStart"/>
      <w:r w:rsidRPr="009B2E8F">
        <w:rPr>
          <w:sz w:val="22"/>
          <w:szCs w:val="22"/>
        </w:rPr>
        <w:t>key</w:t>
      </w:r>
      <w:proofErr w:type="spellEnd"/>
      <w:r w:rsidRPr="009B2E8F">
        <w:rPr>
          <w:sz w:val="22"/>
          <w:szCs w:val="22"/>
        </w:rPr>
        <w:t xml:space="preserve"> </w:t>
      </w:r>
      <w:proofErr w:type="spellStart"/>
      <w:r w:rsidRPr="009B2E8F">
        <w:rPr>
          <w:sz w:val="22"/>
          <w:szCs w:val="22"/>
        </w:rPr>
        <w:t>distribution</w:t>
      </w:r>
      <w:proofErr w:type="spellEnd"/>
      <w:r w:rsidRPr="009B2E8F">
        <w:rPr>
          <w:sz w:val="22"/>
          <w:szCs w:val="22"/>
        </w:rPr>
        <w:t xml:space="preserve"> </w:t>
      </w:r>
      <w:proofErr w:type="spellStart"/>
      <w:r w:rsidRPr="009B2E8F">
        <w:rPr>
          <w:sz w:val="22"/>
          <w:szCs w:val="22"/>
        </w:rPr>
        <w:t>protocol</w:t>
      </w:r>
      <w:proofErr w:type="spellEnd"/>
      <w:r w:rsidRPr="009B2E8F">
        <w:rPr>
          <w:sz w:val="22"/>
          <w:szCs w:val="22"/>
        </w:rPr>
        <w:t xml:space="preserve"> </w:t>
      </w:r>
      <w:proofErr w:type="spellStart"/>
      <w:r w:rsidRPr="009B2E8F">
        <w:rPr>
          <w:sz w:val="22"/>
          <w:szCs w:val="22"/>
        </w:rPr>
        <w:t>was</w:t>
      </w:r>
      <w:proofErr w:type="spellEnd"/>
      <w:r w:rsidRPr="009B2E8F">
        <w:rPr>
          <w:sz w:val="22"/>
          <w:szCs w:val="22"/>
        </w:rPr>
        <w:t xml:space="preserve"> </w:t>
      </w:r>
      <w:proofErr w:type="spellStart"/>
      <w:r w:rsidRPr="009B2E8F">
        <w:rPr>
          <w:sz w:val="22"/>
          <w:szCs w:val="22"/>
        </w:rPr>
        <w:t>proposed</w:t>
      </w:r>
      <w:proofErr w:type="spellEnd"/>
      <w:r w:rsidRPr="009B2E8F">
        <w:rPr>
          <w:sz w:val="22"/>
          <w:szCs w:val="22"/>
        </w:rPr>
        <w:t xml:space="preserve"> </w:t>
      </w:r>
      <w:proofErr w:type="spellStart"/>
      <w:r w:rsidRPr="009B2E8F">
        <w:rPr>
          <w:sz w:val="22"/>
          <w:szCs w:val="22"/>
        </w:rPr>
        <w:t>by</w:t>
      </w:r>
      <w:proofErr w:type="spellEnd"/>
      <w:r w:rsidRPr="009B2E8F">
        <w:rPr>
          <w:sz w:val="22"/>
          <w:szCs w:val="22"/>
        </w:rPr>
        <w:t xml:space="preserve"> </w:t>
      </w:r>
      <w:proofErr w:type="spellStart"/>
      <w:r w:rsidRPr="009B2E8F">
        <w:rPr>
          <w:sz w:val="22"/>
          <w:szCs w:val="22"/>
        </w:rPr>
        <w:t>Bennett</w:t>
      </w:r>
      <w:proofErr w:type="spellEnd"/>
      <w:r w:rsidRPr="009B2E8F">
        <w:rPr>
          <w:sz w:val="22"/>
          <w:szCs w:val="22"/>
        </w:rPr>
        <w:t xml:space="preserve"> </w:t>
      </w:r>
      <w:proofErr w:type="spellStart"/>
      <w:r w:rsidRPr="009B2E8F">
        <w:rPr>
          <w:sz w:val="22"/>
          <w:szCs w:val="22"/>
        </w:rPr>
        <w:t>and</w:t>
      </w:r>
      <w:proofErr w:type="spellEnd"/>
      <w:r w:rsidRPr="009B2E8F">
        <w:rPr>
          <w:sz w:val="22"/>
          <w:szCs w:val="22"/>
        </w:rPr>
        <w:t xml:space="preserve"> </w:t>
      </w:r>
      <w:proofErr w:type="spellStart"/>
      <w:r w:rsidRPr="009B2E8F">
        <w:rPr>
          <w:sz w:val="22"/>
          <w:szCs w:val="22"/>
        </w:rPr>
        <w:t>Brassard</w:t>
      </w:r>
      <w:proofErr w:type="spellEnd"/>
      <w:r w:rsidRPr="009B2E8F">
        <w:rPr>
          <w:sz w:val="22"/>
          <w:szCs w:val="22"/>
        </w:rPr>
        <w:t xml:space="preserve">. </w:t>
      </w:r>
      <w:proofErr w:type="spellStart"/>
      <w:r w:rsidRPr="009B2E8F">
        <w:rPr>
          <w:sz w:val="22"/>
          <w:szCs w:val="22"/>
        </w:rPr>
        <w:t>Afterwards</w:t>
      </w:r>
      <w:proofErr w:type="spellEnd"/>
      <w:r w:rsidRPr="009B2E8F">
        <w:rPr>
          <w:sz w:val="22"/>
          <w:szCs w:val="22"/>
        </w:rPr>
        <w:t xml:space="preserve">, </w:t>
      </w:r>
      <w:proofErr w:type="spellStart"/>
      <w:r w:rsidRPr="009B2E8F">
        <w:rPr>
          <w:sz w:val="22"/>
          <w:szCs w:val="22"/>
        </w:rPr>
        <w:t>the</w:t>
      </w:r>
      <w:proofErr w:type="spellEnd"/>
      <w:r w:rsidRPr="009B2E8F">
        <w:rPr>
          <w:sz w:val="22"/>
          <w:szCs w:val="22"/>
        </w:rPr>
        <w:t xml:space="preserve"> B92 </w:t>
      </w:r>
      <w:proofErr w:type="spellStart"/>
      <w:r w:rsidRPr="009B2E8F">
        <w:rPr>
          <w:sz w:val="22"/>
          <w:szCs w:val="22"/>
        </w:rPr>
        <w:t>quantum</w:t>
      </w:r>
      <w:proofErr w:type="spellEnd"/>
      <w:r w:rsidRPr="009B2E8F">
        <w:rPr>
          <w:sz w:val="22"/>
          <w:szCs w:val="22"/>
        </w:rPr>
        <w:t xml:space="preserve"> </w:t>
      </w:r>
      <w:proofErr w:type="spellStart"/>
      <w:r w:rsidRPr="009B2E8F">
        <w:rPr>
          <w:sz w:val="22"/>
          <w:szCs w:val="22"/>
        </w:rPr>
        <w:t>key</w:t>
      </w:r>
      <w:proofErr w:type="spellEnd"/>
      <w:r w:rsidRPr="009B2E8F">
        <w:rPr>
          <w:sz w:val="22"/>
          <w:szCs w:val="22"/>
        </w:rPr>
        <w:t xml:space="preserve"> </w:t>
      </w:r>
      <w:proofErr w:type="spellStart"/>
      <w:r w:rsidRPr="009B2E8F">
        <w:rPr>
          <w:sz w:val="22"/>
          <w:szCs w:val="22"/>
        </w:rPr>
        <w:t>distribution</w:t>
      </w:r>
      <w:proofErr w:type="spellEnd"/>
      <w:r w:rsidRPr="009B2E8F">
        <w:rPr>
          <w:sz w:val="22"/>
          <w:szCs w:val="22"/>
        </w:rPr>
        <w:t xml:space="preserve"> </w:t>
      </w:r>
      <w:proofErr w:type="spellStart"/>
      <w:r w:rsidRPr="009B2E8F">
        <w:rPr>
          <w:sz w:val="22"/>
          <w:szCs w:val="22"/>
        </w:rPr>
        <w:t>protocol</w:t>
      </w:r>
      <w:proofErr w:type="spellEnd"/>
      <w:r w:rsidRPr="009B2E8F">
        <w:rPr>
          <w:sz w:val="22"/>
          <w:szCs w:val="22"/>
        </w:rPr>
        <w:t xml:space="preserve"> </w:t>
      </w:r>
      <w:proofErr w:type="spellStart"/>
      <w:r w:rsidRPr="009B2E8F">
        <w:rPr>
          <w:sz w:val="22"/>
          <w:szCs w:val="22"/>
        </w:rPr>
        <w:t>was</w:t>
      </w:r>
      <w:proofErr w:type="spellEnd"/>
      <w:r w:rsidRPr="009B2E8F">
        <w:rPr>
          <w:sz w:val="22"/>
          <w:szCs w:val="22"/>
        </w:rPr>
        <w:t xml:space="preserve"> </w:t>
      </w:r>
      <w:proofErr w:type="spellStart"/>
      <w:r w:rsidRPr="009B2E8F">
        <w:rPr>
          <w:sz w:val="22"/>
          <w:szCs w:val="22"/>
        </w:rPr>
        <w:t>proposed</w:t>
      </w:r>
      <w:proofErr w:type="spellEnd"/>
      <w:r w:rsidRPr="009B2E8F">
        <w:rPr>
          <w:sz w:val="22"/>
          <w:szCs w:val="22"/>
        </w:rPr>
        <w:t xml:space="preserve"> as an </w:t>
      </w:r>
      <w:proofErr w:type="spellStart"/>
      <w:r w:rsidRPr="009B2E8F">
        <w:rPr>
          <w:sz w:val="22"/>
          <w:szCs w:val="22"/>
        </w:rPr>
        <w:t>alternative</w:t>
      </w:r>
      <w:proofErr w:type="spellEnd"/>
      <w:r w:rsidRPr="009B2E8F">
        <w:rPr>
          <w:sz w:val="22"/>
          <w:szCs w:val="22"/>
        </w:rPr>
        <w:t xml:space="preserve"> </w:t>
      </w:r>
      <w:proofErr w:type="spellStart"/>
      <w:r w:rsidRPr="009B2E8F">
        <w:rPr>
          <w:sz w:val="22"/>
          <w:szCs w:val="22"/>
        </w:rPr>
        <w:t>to</w:t>
      </w:r>
      <w:proofErr w:type="spellEnd"/>
      <w:r w:rsidRPr="009B2E8F">
        <w:rPr>
          <w:sz w:val="22"/>
          <w:szCs w:val="22"/>
        </w:rPr>
        <w:t xml:space="preserve"> </w:t>
      </w:r>
      <w:proofErr w:type="spellStart"/>
      <w:r w:rsidRPr="009B2E8F">
        <w:rPr>
          <w:sz w:val="22"/>
          <w:szCs w:val="22"/>
        </w:rPr>
        <w:t>the</w:t>
      </w:r>
      <w:proofErr w:type="spellEnd"/>
      <w:r w:rsidRPr="009B2E8F">
        <w:rPr>
          <w:sz w:val="22"/>
          <w:szCs w:val="22"/>
        </w:rPr>
        <w:t xml:space="preserve"> BB84 </w:t>
      </w:r>
      <w:proofErr w:type="spellStart"/>
      <w:r w:rsidRPr="009B2E8F">
        <w:rPr>
          <w:sz w:val="22"/>
          <w:szCs w:val="22"/>
        </w:rPr>
        <w:t>protocol</w:t>
      </w:r>
      <w:proofErr w:type="spellEnd"/>
      <w:r w:rsidRPr="009B2E8F">
        <w:rPr>
          <w:sz w:val="22"/>
          <w:szCs w:val="22"/>
        </w:rPr>
        <w:t xml:space="preserve"> </w:t>
      </w:r>
      <w:proofErr w:type="spellStart"/>
      <w:r w:rsidRPr="009B2E8F">
        <w:rPr>
          <w:sz w:val="22"/>
          <w:szCs w:val="22"/>
        </w:rPr>
        <w:t>by</w:t>
      </w:r>
      <w:proofErr w:type="spellEnd"/>
      <w:r w:rsidRPr="009B2E8F">
        <w:rPr>
          <w:sz w:val="22"/>
          <w:szCs w:val="22"/>
        </w:rPr>
        <w:t xml:space="preserve"> </w:t>
      </w:r>
      <w:proofErr w:type="spellStart"/>
      <w:r w:rsidRPr="009B2E8F">
        <w:rPr>
          <w:sz w:val="22"/>
          <w:szCs w:val="22"/>
        </w:rPr>
        <w:t>Bennett</w:t>
      </w:r>
      <w:proofErr w:type="spellEnd"/>
      <w:r w:rsidRPr="009B2E8F">
        <w:rPr>
          <w:sz w:val="22"/>
          <w:szCs w:val="22"/>
        </w:rPr>
        <w:t xml:space="preserve">. </w:t>
      </w:r>
      <w:proofErr w:type="spellStart"/>
      <w:r w:rsidRPr="009B2E8F">
        <w:rPr>
          <w:sz w:val="22"/>
          <w:szCs w:val="22"/>
        </w:rPr>
        <w:t>In</w:t>
      </w:r>
      <w:proofErr w:type="spellEnd"/>
      <w:r w:rsidRPr="009B2E8F">
        <w:rPr>
          <w:sz w:val="22"/>
          <w:szCs w:val="22"/>
        </w:rPr>
        <w:t xml:space="preserve"> </w:t>
      </w:r>
      <w:proofErr w:type="spellStart"/>
      <w:r w:rsidRPr="009B2E8F">
        <w:rPr>
          <w:sz w:val="22"/>
          <w:szCs w:val="22"/>
        </w:rPr>
        <w:t>this</w:t>
      </w:r>
      <w:proofErr w:type="spellEnd"/>
      <w:r w:rsidRPr="009B2E8F">
        <w:rPr>
          <w:sz w:val="22"/>
          <w:szCs w:val="22"/>
        </w:rPr>
        <w:t xml:space="preserve"> </w:t>
      </w:r>
      <w:proofErr w:type="spellStart"/>
      <w:r w:rsidRPr="009B2E8F">
        <w:rPr>
          <w:sz w:val="22"/>
          <w:szCs w:val="22"/>
        </w:rPr>
        <w:t>study</w:t>
      </w:r>
      <w:proofErr w:type="spellEnd"/>
      <w:r w:rsidRPr="009B2E8F">
        <w:rPr>
          <w:sz w:val="22"/>
          <w:szCs w:val="22"/>
        </w:rPr>
        <w:t xml:space="preserve">, </w:t>
      </w:r>
      <w:proofErr w:type="spellStart"/>
      <w:r w:rsidRPr="009B2E8F">
        <w:rPr>
          <w:sz w:val="22"/>
          <w:szCs w:val="22"/>
        </w:rPr>
        <w:t>firstly</w:t>
      </w:r>
      <w:proofErr w:type="spellEnd"/>
      <w:r w:rsidRPr="009B2E8F">
        <w:rPr>
          <w:sz w:val="22"/>
          <w:szCs w:val="22"/>
        </w:rPr>
        <w:t xml:space="preserve">, </w:t>
      </w:r>
      <w:proofErr w:type="spellStart"/>
      <w:r w:rsidRPr="009B2E8F">
        <w:rPr>
          <w:sz w:val="22"/>
          <w:szCs w:val="22"/>
        </w:rPr>
        <w:t>both</w:t>
      </w:r>
      <w:proofErr w:type="spellEnd"/>
      <w:r w:rsidRPr="009B2E8F">
        <w:rPr>
          <w:sz w:val="22"/>
          <w:szCs w:val="22"/>
        </w:rPr>
        <w:t xml:space="preserve"> </w:t>
      </w:r>
      <w:proofErr w:type="spellStart"/>
      <w:r w:rsidRPr="009B2E8F">
        <w:rPr>
          <w:sz w:val="22"/>
          <w:szCs w:val="22"/>
        </w:rPr>
        <w:t>protocols</w:t>
      </w:r>
      <w:proofErr w:type="spellEnd"/>
      <w:r w:rsidRPr="009B2E8F">
        <w:rPr>
          <w:sz w:val="22"/>
          <w:szCs w:val="22"/>
        </w:rPr>
        <w:t xml:space="preserve"> </w:t>
      </w:r>
      <w:proofErr w:type="spellStart"/>
      <w:r w:rsidRPr="009B2E8F">
        <w:rPr>
          <w:sz w:val="22"/>
          <w:szCs w:val="22"/>
        </w:rPr>
        <w:t>are</w:t>
      </w:r>
      <w:proofErr w:type="spellEnd"/>
      <w:r w:rsidRPr="009B2E8F">
        <w:rPr>
          <w:sz w:val="22"/>
          <w:szCs w:val="22"/>
        </w:rPr>
        <w:t xml:space="preserve"> </w:t>
      </w:r>
      <w:proofErr w:type="spellStart"/>
      <w:r w:rsidRPr="009B2E8F">
        <w:rPr>
          <w:sz w:val="22"/>
          <w:szCs w:val="22"/>
        </w:rPr>
        <w:t>introduced</w:t>
      </w:r>
      <w:proofErr w:type="spellEnd"/>
      <w:r w:rsidRPr="009B2E8F">
        <w:rPr>
          <w:sz w:val="22"/>
          <w:szCs w:val="22"/>
        </w:rPr>
        <w:t xml:space="preserve">, </w:t>
      </w:r>
      <w:proofErr w:type="spellStart"/>
      <w:r w:rsidRPr="009B2E8F">
        <w:rPr>
          <w:sz w:val="22"/>
          <w:szCs w:val="22"/>
        </w:rPr>
        <w:t>and</w:t>
      </w:r>
      <w:proofErr w:type="spellEnd"/>
      <w:r w:rsidRPr="009B2E8F">
        <w:rPr>
          <w:sz w:val="22"/>
          <w:szCs w:val="22"/>
        </w:rPr>
        <w:t xml:space="preserve"> </w:t>
      </w:r>
      <w:proofErr w:type="spellStart"/>
      <w:r w:rsidRPr="009B2E8F">
        <w:rPr>
          <w:sz w:val="22"/>
          <w:szCs w:val="22"/>
        </w:rPr>
        <w:t>then</w:t>
      </w:r>
      <w:proofErr w:type="spellEnd"/>
      <w:r w:rsidRPr="009B2E8F">
        <w:rPr>
          <w:sz w:val="22"/>
          <w:szCs w:val="22"/>
        </w:rPr>
        <w:t xml:space="preserve"> </w:t>
      </w:r>
      <w:proofErr w:type="spellStart"/>
      <w:r w:rsidRPr="009B2E8F">
        <w:rPr>
          <w:sz w:val="22"/>
          <w:szCs w:val="22"/>
        </w:rPr>
        <w:t>the</w:t>
      </w:r>
      <w:proofErr w:type="spellEnd"/>
      <w:r w:rsidRPr="009B2E8F">
        <w:rPr>
          <w:sz w:val="22"/>
          <w:szCs w:val="22"/>
        </w:rPr>
        <w:t xml:space="preserve"> </w:t>
      </w:r>
      <w:proofErr w:type="spellStart"/>
      <w:r w:rsidRPr="009B2E8F">
        <w:rPr>
          <w:sz w:val="22"/>
          <w:szCs w:val="22"/>
        </w:rPr>
        <w:t>theoretical</w:t>
      </w:r>
      <w:proofErr w:type="spellEnd"/>
      <w:r w:rsidRPr="009B2E8F">
        <w:rPr>
          <w:sz w:val="22"/>
          <w:szCs w:val="22"/>
        </w:rPr>
        <w:t xml:space="preserve"> </w:t>
      </w:r>
      <w:proofErr w:type="spellStart"/>
      <w:r w:rsidRPr="009B2E8F">
        <w:rPr>
          <w:sz w:val="22"/>
          <w:szCs w:val="22"/>
        </w:rPr>
        <w:t>comparison</w:t>
      </w:r>
      <w:proofErr w:type="spellEnd"/>
      <w:r w:rsidRPr="009B2E8F">
        <w:rPr>
          <w:sz w:val="22"/>
          <w:szCs w:val="22"/>
        </w:rPr>
        <w:t xml:space="preserve"> of </w:t>
      </w:r>
      <w:proofErr w:type="spellStart"/>
      <w:r w:rsidRPr="009B2E8F">
        <w:rPr>
          <w:sz w:val="22"/>
          <w:szCs w:val="22"/>
        </w:rPr>
        <w:t>both</w:t>
      </w:r>
      <w:proofErr w:type="spellEnd"/>
      <w:r w:rsidRPr="009B2E8F">
        <w:rPr>
          <w:sz w:val="22"/>
          <w:szCs w:val="22"/>
        </w:rPr>
        <w:t xml:space="preserve"> </w:t>
      </w:r>
      <w:proofErr w:type="spellStart"/>
      <w:r w:rsidRPr="009B2E8F">
        <w:rPr>
          <w:sz w:val="22"/>
          <w:szCs w:val="22"/>
        </w:rPr>
        <w:t>protocols</w:t>
      </w:r>
      <w:proofErr w:type="spellEnd"/>
      <w:r w:rsidRPr="009B2E8F">
        <w:rPr>
          <w:sz w:val="22"/>
          <w:szCs w:val="22"/>
        </w:rPr>
        <w:t xml:space="preserve"> is </w:t>
      </w:r>
      <w:proofErr w:type="spellStart"/>
      <w:r w:rsidRPr="009B2E8F">
        <w:rPr>
          <w:sz w:val="22"/>
          <w:szCs w:val="22"/>
        </w:rPr>
        <w:t>presented</w:t>
      </w:r>
      <w:proofErr w:type="spellEnd"/>
      <w:r w:rsidRPr="009B2E8F">
        <w:rPr>
          <w:sz w:val="22"/>
          <w:szCs w:val="22"/>
        </w:rPr>
        <w:t xml:space="preserve">. </w:t>
      </w:r>
      <w:proofErr w:type="spellStart"/>
      <w:r w:rsidRPr="009B2E8F">
        <w:rPr>
          <w:sz w:val="22"/>
          <w:szCs w:val="22"/>
        </w:rPr>
        <w:t>Finally</w:t>
      </w:r>
      <w:proofErr w:type="spellEnd"/>
      <w:r w:rsidRPr="009B2E8F">
        <w:rPr>
          <w:sz w:val="22"/>
          <w:szCs w:val="22"/>
        </w:rPr>
        <w:t xml:space="preserve">, </w:t>
      </w:r>
      <w:proofErr w:type="spellStart"/>
      <w:r w:rsidRPr="009B2E8F">
        <w:rPr>
          <w:sz w:val="22"/>
          <w:szCs w:val="22"/>
        </w:rPr>
        <w:t>simulation</w:t>
      </w:r>
      <w:proofErr w:type="spellEnd"/>
      <w:r w:rsidRPr="009B2E8F">
        <w:rPr>
          <w:sz w:val="22"/>
          <w:szCs w:val="22"/>
        </w:rPr>
        <w:t xml:space="preserve"> </w:t>
      </w:r>
      <w:proofErr w:type="spellStart"/>
      <w:r w:rsidRPr="009B2E8F">
        <w:rPr>
          <w:sz w:val="22"/>
          <w:szCs w:val="22"/>
        </w:rPr>
        <w:t>and</w:t>
      </w:r>
      <w:proofErr w:type="spellEnd"/>
      <w:r w:rsidRPr="009B2E8F">
        <w:rPr>
          <w:sz w:val="22"/>
          <w:szCs w:val="22"/>
        </w:rPr>
        <w:t xml:space="preserve"> </w:t>
      </w:r>
      <w:proofErr w:type="spellStart"/>
      <w:r w:rsidRPr="009B2E8F">
        <w:rPr>
          <w:sz w:val="22"/>
          <w:szCs w:val="22"/>
        </w:rPr>
        <w:t>analysis</w:t>
      </w:r>
      <w:proofErr w:type="spellEnd"/>
      <w:r w:rsidRPr="009B2E8F">
        <w:rPr>
          <w:sz w:val="22"/>
          <w:szCs w:val="22"/>
        </w:rPr>
        <w:t xml:space="preserve"> of </w:t>
      </w:r>
      <w:proofErr w:type="spellStart"/>
      <w:r w:rsidRPr="009B2E8F">
        <w:rPr>
          <w:sz w:val="22"/>
          <w:szCs w:val="22"/>
        </w:rPr>
        <w:t>both</w:t>
      </w:r>
      <w:proofErr w:type="spellEnd"/>
      <w:r w:rsidRPr="009B2E8F">
        <w:rPr>
          <w:sz w:val="22"/>
          <w:szCs w:val="22"/>
        </w:rPr>
        <w:t xml:space="preserve"> </w:t>
      </w:r>
      <w:proofErr w:type="spellStart"/>
      <w:r w:rsidRPr="009B2E8F">
        <w:rPr>
          <w:sz w:val="22"/>
          <w:szCs w:val="22"/>
        </w:rPr>
        <w:t>protocols</w:t>
      </w:r>
      <w:proofErr w:type="spellEnd"/>
      <w:r w:rsidRPr="009B2E8F">
        <w:rPr>
          <w:sz w:val="22"/>
          <w:szCs w:val="22"/>
        </w:rPr>
        <w:t xml:space="preserve"> </w:t>
      </w:r>
      <w:proofErr w:type="spellStart"/>
      <w:r w:rsidRPr="009B2E8F">
        <w:rPr>
          <w:sz w:val="22"/>
          <w:szCs w:val="22"/>
        </w:rPr>
        <w:t>using</w:t>
      </w:r>
      <w:proofErr w:type="spellEnd"/>
      <w:r w:rsidRPr="009B2E8F">
        <w:rPr>
          <w:sz w:val="22"/>
          <w:szCs w:val="22"/>
        </w:rPr>
        <w:t xml:space="preserve"> IBM </w:t>
      </w:r>
      <w:proofErr w:type="spellStart"/>
      <w:r w:rsidRPr="009B2E8F">
        <w:rPr>
          <w:sz w:val="22"/>
          <w:szCs w:val="22"/>
        </w:rPr>
        <w:t>Qiskit</w:t>
      </w:r>
      <w:proofErr w:type="spellEnd"/>
      <w:r w:rsidRPr="009B2E8F">
        <w:rPr>
          <w:sz w:val="22"/>
          <w:szCs w:val="22"/>
        </w:rPr>
        <w:t xml:space="preserve"> </w:t>
      </w:r>
      <w:proofErr w:type="spellStart"/>
      <w:r w:rsidRPr="009B2E8F">
        <w:rPr>
          <w:sz w:val="22"/>
          <w:szCs w:val="22"/>
        </w:rPr>
        <w:t>library</w:t>
      </w:r>
      <w:proofErr w:type="spellEnd"/>
      <w:r w:rsidRPr="009B2E8F">
        <w:rPr>
          <w:sz w:val="22"/>
          <w:szCs w:val="22"/>
        </w:rPr>
        <w:t xml:space="preserve"> </w:t>
      </w:r>
      <w:proofErr w:type="spellStart"/>
      <w:r w:rsidRPr="009B2E8F">
        <w:rPr>
          <w:sz w:val="22"/>
          <w:szCs w:val="22"/>
        </w:rPr>
        <w:t>were</w:t>
      </w:r>
      <w:proofErr w:type="spellEnd"/>
      <w:r w:rsidRPr="009B2E8F">
        <w:rPr>
          <w:sz w:val="22"/>
          <w:szCs w:val="22"/>
        </w:rPr>
        <w:t xml:space="preserve"> </w:t>
      </w:r>
      <w:proofErr w:type="spellStart"/>
      <w:r w:rsidRPr="009B2E8F">
        <w:rPr>
          <w:sz w:val="22"/>
          <w:szCs w:val="22"/>
        </w:rPr>
        <w:t>performed</w:t>
      </w:r>
      <w:proofErr w:type="spellEnd"/>
      <w:r w:rsidRPr="009B2E8F">
        <w:rPr>
          <w:sz w:val="22"/>
          <w:szCs w:val="22"/>
        </w:rPr>
        <w:t xml:space="preserve"> </w:t>
      </w:r>
      <w:proofErr w:type="spellStart"/>
      <w:r w:rsidRPr="009B2E8F">
        <w:rPr>
          <w:sz w:val="22"/>
          <w:szCs w:val="22"/>
        </w:rPr>
        <w:t>and</w:t>
      </w:r>
      <w:proofErr w:type="spellEnd"/>
      <w:r w:rsidRPr="009B2E8F">
        <w:rPr>
          <w:sz w:val="22"/>
          <w:szCs w:val="22"/>
        </w:rPr>
        <w:t xml:space="preserve"> </w:t>
      </w:r>
      <w:proofErr w:type="spellStart"/>
      <w:r w:rsidRPr="009B2E8F">
        <w:rPr>
          <w:sz w:val="22"/>
          <w:szCs w:val="22"/>
        </w:rPr>
        <w:t>discussed</w:t>
      </w:r>
      <w:proofErr w:type="spellEnd"/>
      <w:r w:rsidRPr="009B2E8F">
        <w:rPr>
          <w:sz w:val="22"/>
          <w:szCs w:val="22"/>
        </w:rPr>
        <w:t>.</w:t>
      </w:r>
    </w:p>
    <w:p w:rsidR="00592FFE" w:rsidRPr="009B2E8F" w:rsidRDefault="003D4F16">
      <w:pPr>
        <w:rPr>
          <w:sz w:val="22"/>
          <w:szCs w:val="22"/>
        </w:rPr>
      </w:pPr>
      <w:r w:rsidRPr="009B2E8F">
        <w:rPr>
          <w:b/>
          <w:sz w:val="22"/>
          <w:szCs w:val="22"/>
        </w:rPr>
        <w:br/>
      </w:r>
      <w:proofErr w:type="spellStart"/>
      <w:r w:rsidRPr="009B2E8F">
        <w:rPr>
          <w:b/>
          <w:sz w:val="22"/>
          <w:szCs w:val="22"/>
        </w:rPr>
        <w:t>Keywords</w:t>
      </w:r>
      <w:proofErr w:type="spellEnd"/>
      <w:r w:rsidRPr="009B2E8F">
        <w:rPr>
          <w:b/>
          <w:sz w:val="22"/>
          <w:szCs w:val="22"/>
        </w:rPr>
        <w:t xml:space="preserve">: </w:t>
      </w:r>
      <w:r w:rsidRPr="009B2E8F">
        <w:rPr>
          <w:sz w:val="22"/>
          <w:szCs w:val="22"/>
        </w:rPr>
        <w:t xml:space="preserve">Quantum </w:t>
      </w:r>
      <w:proofErr w:type="spellStart"/>
      <w:r w:rsidRPr="009B2E8F">
        <w:rPr>
          <w:sz w:val="22"/>
          <w:szCs w:val="22"/>
        </w:rPr>
        <w:t>Key</w:t>
      </w:r>
      <w:proofErr w:type="spellEnd"/>
      <w:r w:rsidRPr="009B2E8F">
        <w:rPr>
          <w:sz w:val="22"/>
          <w:szCs w:val="22"/>
        </w:rPr>
        <w:t xml:space="preserve"> Distribution, Quantum </w:t>
      </w:r>
      <w:proofErr w:type="spellStart"/>
      <w:r w:rsidRPr="009B2E8F">
        <w:rPr>
          <w:sz w:val="22"/>
          <w:szCs w:val="22"/>
        </w:rPr>
        <w:t>Cryptography</w:t>
      </w:r>
      <w:proofErr w:type="spellEnd"/>
      <w:r w:rsidRPr="009B2E8F">
        <w:rPr>
          <w:sz w:val="22"/>
          <w:szCs w:val="22"/>
        </w:rPr>
        <w:t>, Information Security</w:t>
      </w:r>
    </w:p>
    <w:p w:rsidR="00592FFE" w:rsidRPr="009B2E8F" w:rsidRDefault="00592FFE"/>
    <w:p w:rsidR="00592FFE" w:rsidRPr="009B2E8F" w:rsidRDefault="003D4F16">
      <w:pPr>
        <w:pStyle w:val="Balk1"/>
      </w:pPr>
      <w:r w:rsidRPr="009B2E8F">
        <w:t xml:space="preserve">Giriş </w:t>
      </w:r>
    </w:p>
    <w:p w:rsidR="00592FFE" w:rsidRPr="009B2E8F" w:rsidRDefault="00592FFE">
      <w:pPr>
        <w:rPr>
          <w:b/>
        </w:rPr>
      </w:pPr>
    </w:p>
    <w:p w:rsidR="00592FFE" w:rsidRPr="009B2E8F" w:rsidRDefault="003D4F16">
      <w:pPr>
        <w:ind w:firstLine="720"/>
        <w:jc w:val="both"/>
      </w:pPr>
      <w:r w:rsidRPr="009B2E8F">
        <w:t xml:space="preserve">Bilginin gizli bir şekilde iletilmesi üzerine yapılan çalışmalar </w:t>
      </w:r>
      <w:proofErr w:type="spellStart"/>
      <w:r w:rsidRPr="009B2E8F">
        <w:t>kriptografi</w:t>
      </w:r>
      <w:proofErr w:type="spellEnd"/>
      <w:r w:rsidRPr="009B2E8F">
        <w:t xml:space="preserve"> olarak adlandırılır. Gönderilecek mesajı şifrelemek ve alınan şifreli mesajın şifresini çözmek için anahtar kullanılmaktadır. İletişimi dinleyen üçüncü bir taraf olma ihtimaline karşı her gönderimde farklı bir anahtar kullanılması gerekmektedir. Bu durum, anahtar dağıtımı problemini ortaya çıkarmaktadır. </w:t>
      </w:r>
      <w:proofErr w:type="spellStart"/>
      <w:r w:rsidRPr="009B2E8F">
        <w:t>Kriptografi</w:t>
      </w:r>
      <w:proofErr w:type="spellEnd"/>
      <w:r w:rsidRPr="009B2E8F">
        <w:t xml:space="preserve">; bilginin </w:t>
      </w:r>
      <w:r w:rsidRPr="009B2E8F">
        <w:lastRenderedPageBreak/>
        <w:t>geçerliliği yitirilene kadar, bilginin ele geçirilmesini engellemeyi hedeflemektedir. Büyük sayıların asal çarpanlarına ayrılmasının zorluğuna dayanan RSA (</w:t>
      </w:r>
      <w:proofErr w:type="spellStart"/>
      <w:r w:rsidRPr="009B2E8F">
        <w:t>Rivest</w:t>
      </w:r>
      <w:proofErr w:type="spellEnd"/>
      <w:r w:rsidRPr="009B2E8F">
        <w:t xml:space="preserve"> vd</w:t>
      </w:r>
      <w:proofErr w:type="gramStart"/>
      <w:r w:rsidRPr="009B2E8F">
        <w:t>.,</w:t>
      </w:r>
      <w:proofErr w:type="gramEnd"/>
      <w:r w:rsidRPr="009B2E8F">
        <w:t xml:space="preserve">1978) algoritması ile şifrelenen bir veri, şifrelemenin bit cinsinden türüne göre klasik bilgisayarlar ile anlamlı bir süre içerisinde çözülememektedir. RSA algoritması, tek kullanımlık anahtarların dağıtımında da kullanılabilmektedir. </w:t>
      </w:r>
      <w:proofErr w:type="spellStart"/>
      <w:r w:rsidRPr="009B2E8F">
        <w:t>Shor</w:t>
      </w:r>
      <w:proofErr w:type="spellEnd"/>
      <w:r w:rsidRPr="009B2E8F">
        <w:t xml:space="preserve"> (1994) tarafından kuantum mekaniği ilkeleri kullanılarak geliştirilen algoritma ile büyük sayıların asal çarpanlarına çok kısa zamanda ayrılabildiği gösterilmiştir. </w:t>
      </w:r>
      <w:proofErr w:type="spellStart"/>
      <w:r w:rsidRPr="009B2E8F">
        <w:t>Shor</w:t>
      </w:r>
      <w:proofErr w:type="spellEnd"/>
      <w:r w:rsidRPr="009B2E8F">
        <w:t xml:space="preserve"> algoritması, kuantum teknolojileri kullanılarak güvenlik yöntemleri geliştirmenin klasik yöntemlere göre güvenlik ve hız sağladığını ortaya koymuştur. </w:t>
      </w:r>
    </w:p>
    <w:p w:rsidR="00592FFE" w:rsidRPr="009B2E8F" w:rsidRDefault="003D4F16">
      <w:pPr>
        <w:ind w:firstLine="720"/>
        <w:jc w:val="both"/>
      </w:pPr>
      <w:r w:rsidRPr="009B2E8F">
        <w:t xml:space="preserve">Feynman (1982), bilişim teknolojilerinde kuantum mekaniği ilkelerinin kullanılması fikrini ortaya atmıştır. </w:t>
      </w:r>
      <w:proofErr w:type="spellStart"/>
      <w:r w:rsidRPr="009B2E8F">
        <w:t>Bennett</w:t>
      </w:r>
      <w:proofErr w:type="spellEnd"/>
      <w:r w:rsidRPr="009B2E8F">
        <w:t xml:space="preserve"> ve </w:t>
      </w:r>
      <w:proofErr w:type="spellStart"/>
      <w:r w:rsidRPr="009B2E8F">
        <w:t>Brassard</w:t>
      </w:r>
      <w:proofErr w:type="spellEnd"/>
      <w:r w:rsidRPr="009B2E8F">
        <w:t xml:space="preserve"> (1984), ilk kuantum anahtar dağıtımı protokolü olan BB84 protokolünü geliştirmiştir. BB84 protokolüne alternatif olarak geliştirilen B92 protokolü, </w:t>
      </w:r>
      <w:proofErr w:type="spellStart"/>
      <w:r w:rsidRPr="009B2E8F">
        <w:t>Bennet</w:t>
      </w:r>
      <w:proofErr w:type="spellEnd"/>
      <w:r w:rsidRPr="009B2E8F">
        <w:t xml:space="preserve"> (1992) tarafından önerilmiştir. Çalışmamızın ilk bölümünde, BB84 ve B92 protokolleri sunulduktan sonra protokoller teorik olarak karşılaştırılmaktadır. İkinci bölümünde ise protokollerin, IBM </w:t>
      </w:r>
      <w:proofErr w:type="spellStart"/>
      <w:r w:rsidRPr="009B2E8F">
        <w:t>Qiskit</w:t>
      </w:r>
      <w:proofErr w:type="spellEnd"/>
      <w:r w:rsidRPr="009B2E8F">
        <w:t xml:space="preserve"> üzerinde yerel olarak simülasyonları gerçekleştirdikten sonra </w:t>
      </w:r>
      <w:proofErr w:type="gramStart"/>
      <w:r w:rsidRPr="009B2E8F">
        <w:t>simülasyon</w:t>
      </w:r>
      <w:proofErr w:type="gramEnd"/>
      <w:r w:rsidRPr="009B2E8F">
        <w:t xml:space="preserve"> sonuçları doğrultusunda karşılaştırılmaktadır. Çalışmamızda, iletişimi başlatan gönderici taraf “Alice”, alıcı taraf “</w:t>
      </w:r>
      <w:proofErr w:type="spellStart"/>
      <w:r w:rsidRPr="009B2E8F">
        <w:t>Bob</w:t>
      </w:r>
      <w:proofErr w:type="spellEnd"/>
      <w:r w:rsidRPr="009B2E8F">
        <w:t xml:space="preserve">” ve araya girip iletişimin dinleyen üçüncü taraf ise “Eve”  olarak ifade edilmektedir.   </w:t>
      </w:r>
    </w:p>
    <w:p w:rsidR="00592FFE" w:rsidRPr="009B2E8F" w:rsidRDefault="00592FFE">
      <w:pPr>
        <w:ind w:firstLine="720"/>
        <w:jc w:val="both"/>
      </w:pPr>
    </w:p>
    <w:p w:rsidR="00592FFE" w:rsidRPr="009B2E8F" w:rsidRDefault="003D4F16">
      <w:pPr>
        <w:pStyle w:val="Balk1"/>
      </w:pPr>
      <w:r w:rsidRPr="009B2E8F">
        <w:t>BB84 ve B92 Protokolleri ve Karşılaştırılması</w:t>
      </w:r>
    </w:p>
    <w:p w:rsidR="00592FFE" w:rsidRPr="009B2E8F" w:rsidRDefault="00592FFE">
      <w:pPr>
        <w:jc w:val="center"/>
        <w:rPr>
          <w:b/>
        </w:rPr>
      </w:pPr>
    </w:p>
    <w:p w:rsidR="00592FFE" w:rsidRPr="009B2E8F" w:rsidRDefault="003D4F16">
      <w:pPr>
        <w:pStyle w:val="Balk2"/>
      </w:pPr>
      <w:r w:rsidRPr="009B2E8F">
        <w:t>BB84 Protokolü</w:t>
      </w:r>
    </w:p>
    <w:p w:rsidR="00592FFE" w:rsidRPr="009B2E8F" w:rsidRDefault="003D4F16">
      <w:pPr>
        <w:ind w:firstLine="720"/>
        <w:jc w:val="both"/>
      </w:pPr>
      <w:r w:rsidRPr="009B2E8F">
        <w:t xml:space="preserve">BB84 protokolü, 1984 yılında </w:t>
      </w:r>
      <w:proofErr w:type="spellStart"/>
      <w:r w:rsidRPr="009B2E8F">
        <w:t>Bennett</w:t>
      </w:r>
      <w:proofErr w:type="spellEnd"/>
      <w:r w:rsidRPr="009B2E8F">
        <w:t xml:space="preserve"> ve </w:t>
      </w:r>
      <w:proofErr w:type="spellStart"/>
      <w:r w:rsidRPr="009B2E8F">
        <w:t>Brassad</w:t>
      </w:r>
      <w:proofErr w:type="spellEnd"/>
      <w:r w:rsidRPr="009B2E8F">
        <w:t xml:space="preserve"> tarafından önerilmiştir. Protokolde, 0</w:t>
      </w:r>
      <w:r w:rsidRPr="009B2E8F">
        <w:rPr>
          <w:vertAlign w:val="superscript"/>
        </w:rPr>
        <w:t>0</w:t>
      </w:r>
      <w:r w:rsidRPr="009B2E8F">
        <w:t>, 45</w:t>
      </w:r>
      <w:r w:rsidRPr="009B2E8F">
        <w:rPr>
          <w:vertAlign w:val="superscript"/>
        </w:rPr>
        <w:t>0</w:t>
      </w:r>
      <w:r w:rsidRPr="009B2E8F">
        <w:t>, 90</w:t>
      </w:r>
      <w:r w:rsidRPr="009B2E8F">
        <w:rPr>
          <w:vertAlign w:val="superscript"/>
        </w:rPr>
        <w:t>0</w:t>
      </w:r>
      <w:r w:rsidRPr="009B2E8F">
        <w:t xml:space="preserve"> ve 135</w:t>
      </w:r>
      <w:r w:rsidRPr="009B2E8F">
        <w:rPr>
          <w:vertAlign w:val="superscript"/>
        </w:rPr>
        <w:t>0</w:t>
      </w:r>
      <w:r w:rsidRPr="009B2E8F">
        <w:t xml:space="preserve"> olmak üzere dört farklı polarizasyon durumu kullanılmaktadır.  Fotonu polarize edebilmek için Doğrusal (</w:t>
      </w:r>
      <w:proofErr w:type="spellStart"/>
      <w:r w:rsidRPr="009B2E8F">
        <w:t>Rectilinear</w:t>
      </w:r>
      <w:proofErr w:type="spellEnd"/>
      <w:r w:rsidRPr="009B2E8F">
        <w:t xml:space="preserve">) ve </w:t>
      </w:r>
      <w:proofErr w:type="spellStart"/>
      <w:r w:rsidRPr="009B2E8F">
        <w:t>Köşegensel</w:t>
      </w:r>
      <w:proofErr w:type="spellEnd"/>
      <w:r w:rsidRPr="009B2E8F">
        <w:t xml:space="preserve"> (</w:t>
      </w:r>
      <w:proofErr w:type="spellStart"/>
      <w:r w:rsidRPr="009B2E8F">
        <w:t>Diagonal</w:t>
      </w:r>
      <w:proofErr w:type="spellEnd"/>
      <w:r w:rsidRPr="009B2E8F">
        <w:t>) tabanlar kullanılmaktadır. 0</w:t>
      </w:r>
      <w:r w:rsidRPr="009B2E8F">
        <w:rPr>
          <w:vertAlign w:val="superscript"/>
        </w:rPr>
        <w:t xml:space="preserve">0 </w:t>
      </w:r>
      <w:r w:rsidRPr="009B2E8F">
        <w:t>ve 45</w:t>
      </w:r>
      <w:r w:rsidRPr="009B2E8F">
        <w:rPr>
          <w:vertAlign w:val="superscript"/>
        </w:rPr>
        <w:t xml:space="preserve">0 </w:t>
      </w:r>
      <w:r w:rsidRPr="009B2E8F">
        <w:t>olarak polarize olmuş fotonların bit olarak değeri “0”, 90</w:t>
      </w:r>
      <w:r w:rsidRPr="009B2E8F">
        <w:rPr>
          <w:vertAlign w:val="superscript"/>
        </w:rPr>
        <w:t xml:space="preserve">0 </w:t>
      </w:r>
      <w:r w:rsidRPr="009B2E8F">
        <w:t>ve 135</w:t>
      </w:r>
      <w:r w:rsidRPr="009B2E8F">
        <w:rPr>
          <w:vertAlign w:val="superscript"/>
        </w:rPr>
        <w:t xml:space="preserve">0 </w:t>
      </w:r>
      <w:r w:rsidRPr="009B2E8F">
        <w:t>olarak polarize olmuş fotonların bit olarak değeri “1” olarak kabul edilir. BB84 protokolünün adımları aşağıdaki gibidir (</w:t>
      </w:r>
      <w:proofErr w:type="spellStart"/>
      <w:r w:rsidRPr="009B2E8F">
        <w:t>Bennett</w:t>
      </w:r>
      <w:proofErr w:type="spellEnd"/>
      <w:r w:rsidRPr="009B2E8F">
        <w:t xml:space="preserve"> ve </w:t>
      </w:r>
      <w:proofErr w:type="spellStart"/>
      <w:r w:rsidRPr="009B2E8F">
        <w:t>Brassard</w:t>
      </w:r>
      <w:proofErr w:type="spellEnd"/>
      <w:r w:rsidRPr="009B2E8F">
        <w:t xml:space="preserve">, 1984): </w:t>
      </w:r>
    </w:p>
    <w:p w:rsidR="00592FFE" w:rsidRPr="009B2E8F" w:rsidRDefault="003D4F16">
      <w:pPr>
        <w:ind w:firstLine="720"/>
        <w:jc w:val="both"/>
      </w:pPr>
      <w:r w:rsidRPr="009B2E8F">
        <w:t xml:space="preserve">Adım 1: Alice, rastgele bir bit dizisi ve rastgele bir polarizasyon taban dizisi seçer. </w:t>
      </w:r>
    </w:p>
    <w:p w:rsidR="00592FFE" w:rsidRPr="009B2E8F" w:rsidRDefault="003D4F16">
      <w:pPr>
        <w:ind w:firstLine="720"/>
        <w:jc w:val="both"/>
      </w:pPr>
      <w:bookmarkStart w:id="0" w:name="_heading=h.gjdgxs" w:colFirst="0" w:colLast="0"/>
      <w:bookmarkEnd w:id="0"/>
      <w:r w:rsidRPr="009B2E8F">
        <w:t>Adım 2: Seçmiş olduğu polarizasyon taban dizisini kullanarak, bit dizisine uygun bir şekilde fotonları polarize ederek Bob’a gönderir.</w:t>
      </w:r>
    </w:p>
    <w:p w:rsidR="00592FFE" w:rsidRPr="009B2E8F" w:rsidRDefault="003D4F16">
      <w:pPr>
        <w:ind w:firstLine="720"/>
        <w:jc w:val="both"/>
      </w:pPr>
      <w:r w:rsidRPr="009B2E8F">
        <w:t xml:space="preserve">Adım 3: </w:t>
      </w:r>
      <w:proofErr w:type="spellStart"/>
      <w:r w:rsidRPr="009B2E8F">
        <w:t>Bob</w:t>
      </w:r>
      <w:proofErr w:type="spellEnd"/>
      <w:r w:rsidRPr="009B2E8F">
        <w:t xml:space="preserve">, rastgele seçmiş olduğu polarizasyon tabanlarına göre almış olduğu fotonlarda kuantum ölçüm gerçekleştirir. </w:t>
      </w:r>
      <w:proofErr w:type="spellStart"/>
      <w:r w:rsidRPr="009B2E8F">
        <w:t>Bob</w:t>
      </w:r>
      <w:proofErr w:type="spellEnd"/>
      <w:r w:rsidRPr="009B2E8F">
        <w:t>, ölçüm sonuçlarını kendine ait bit dizisi olarak saklar.</w:t>
      </w:r>
    </w:p>
    <w:p w:rsidR="00592FFE" w:rsidRPr="009B2E8F" w:rsidRDefault="003D4F16">
      <w:pPr>
        <w:ind w:firstLine="720"/>
        <w:jc w:val="both"/>
      </w:pPr>
      <w:r w:rsidRPr="009B2E8F">
        <w:t xml:space="preserve">Adım 4: </w:t>
      </w:r>
      <w:proofErr w:type="spellStart"/>
      <w:r w:rsidRPr="009B2E8F">
        <w:t>Bob</w:t>
      </w:r>
      <w:proofErr w:type="spellEnd"/>
      <w:r w:rsidRPr="009B2E8F">
        <w:t>, seçmiş olduğu polarizasyon tabanlarını açık bir kanal vasıtasıyla paylaşır. Ölçüm sonuçlarını duyurmaz.</w:t>
      </w:r>
    </w:p>
    <w:p w:rsidR="00592FFE" w:rsidRPr="009B2E8F" w:rsidRDefault="003D4F16">
      <w:pPr>
        <w:ind w:firstLine="720"/>
        <w:jc w:val="both"/>
      </w:pPr>
      <w:r w:rsidRPr="009B2E8F">
        <w:t>Adım 5: Alice, Bob’un kendisi ile aynı seçtiği tabanları yani doğru seçilen tabanları duyurur. Farklı olan tabanlardaki ölçüm sonuçları göz ardı edilerek, aynı olarak işaretlenen ölçüm sonuçları anahtar bitleri olarak ele alınır ve yola bu bit dizisi ile devam edilir.</w:t>
      </w:r>
    </w:p>
    <w:p w:rsidR="00592FFE" w:rsidRPr="009B2E8F" w:rsidRDefault="003D4F16">
      <w:pPr>
        <w:ind w:firstLine="720"/>
        <w:jc w:val="both"/>
      </w:pPr>
      <w:r w:rsidRPr="009B2E8F">
        <w:t xml:space="preserve">Adım 6: </w:t>
      </w:r>
      <w:proofErr w:type="spellStart"/>
      <w:r w:rsidRPr="009B2E8F">
        <w:t>Bob</w:t>
      </w:r>
      <w:proofErr w:type="spellEnd"/>
      <w:r w:rsidRPr="009B2E8F">
        <w:t xml:space="preserve">, anahtar bitlerinin bir kısmını duyurur. Bunun amacı </w:t>
      </w:r>
      <w:proofErr w:type="spellStart"/>
      <w:r w:rsidRPr="009B2E8F">
        <w:t>Eve’nin</w:t>
      </w:r>
      <w:proofErr w:type="spellEnd"/>
      <w:r w:rsidRPr="009B2E8F">
        <w:t xml:space="preserve"> varlığını tespit etmektir. </w:t>
      </w:r>
    </w:p>
    <w:p w:rsidR="00592FFE" w:rsidRPr="009B2E8F" w:rsidRDefault="003D4F16">
      <w:pPr>
        <w:ind w:firstLine="720"/>
        <w:jc w:val="both"/>
      </w:pPr>
      <w:r w:rsidRPr="009B2E8F">
        <w:t xml:space="preserve">Adım 7: Alice, Bob’un duyurduğu bitleri kendi bitleri ile kıyaslar. Bitler aynı değere sahip ise iletişimin güvenli olduğunu onaylar. Duyurulan bitler atılarak kalan bitlerden anahtar oluşturulur. Eğer bitler farklı değere sahip ise </w:t>
      </w:r>
      <w:proofErr w:type="spellStart"/>
      <w:r w:rsidRPr="009B2E8F">
        <w:t>Eve’nin</w:t>
      </w:r>
      <w:proofErr w:type="spellEnd"/>
      <w:r w:rsidRPr="009B2E8F">
        <w:t xml:space="preserve"> varlığı tespit edilmiş olur ve anahtarın geçersiz olduğu duyurulur.</w:t>
      </w:r>
    </w:p>
    <w:p w:rsidR="00592FFE" w:rsidRPr="009B2E8F" w:rsidRDefault="003D4F16">
      <w:pPr>
        <w:keepNext/>
        <w:ind w:firstLine="720"/>
      </w:pPr>
      <w:r w:rsidRPr="009B2E8F">
        <w:lastRenderedPageBreak/>
        <w:t xml:space="preserve">   </w:t>
      </w:r>
      <w:r w:rsidRPr="009B2E8F">
        <w:rPr>
          <w:noProof/>
        </w:rPr>
        <w:drawing>
          <wp:inline distT="0" distB="0" distL="0" distR="0" wp14:anchorId="36196C4F" wp14:editId="085CF0D0">
            <wp:extent cx="5972810" cy="1790065"/>
            <wp:effectExtent l="0" t="0" r="0" b="0"/>
            <wp:docPr id="44" name="image25.png" descr="Ekran Kırpma"/>
            <wp:cNvGraphicFramePr/>
            <a:graphic xmlns:a="http://schemas.openxmlformats.org/drawingml/2006/main">
              <a:graphicData uri="http://schemas.openxmlformats.org/drawingml/2006/picture">
                <pic:pic xmlns:pic="http://schemas.openxmlformats.org/drawingml/2006/picture">
                  <pic:nvPicPr>
                    <pic:cNvPr id="0" name="image25.png" descr="Ekran Kırpma"/>
                    <pic:cNvPicPr preferRelativeResize="0"/>
                  </pic:nvPicPr>
                  <pic:blipFill>
                    <a:blip r:embed="rId8"/>
                    <a:srcRect/>
                    <a:stretch>
                      <a:fillRect/>
                    </a:stretch>
                  </pic:blipFill>
                  <pic:spPr>
                    <a:xfrm>
                      <a:off x="0" y="0"/>
                      <a:ext cx="5972810" cy="1790065"/>
                    </a:xfrm>
                    <a:prstGeom prst="rect">
                      <a:avLst/>
                    </a:prstGeom>
                    <a:ln/>
                  </pic:spPr>
                </pic:pic>
              </a:graphicData>
            </a:graphic>
          </wp:inline>
        </w:drawing>
      </w:r>
    </w:p>
    <w:p w:rsidR="00592FFE" w:rsidRPr="009B2E8F" w:rsidRDefault="003D4F16">
      <w:pPr>
        <w:pBdr>
          <w:top w:val="nil"/>
          <w:left w:val="nil"/>
          <w:bottom w:val="nil"/>
          <w:right w:val="nil"/>
          <w:between w:val="nil"/>
        </w:pBdr>
        <w:spacing w:after="200"/>
      </w:pPr>
      <w:r w:rsidRPr="009B2E8F">
        <w:t>Şekil 1. Eve var olmadığı durumda BB84 protokolünün çalışması</w:t>
      </w:r>
    </w:p>
    <w:p w:rsidR="00592FFE" w:rsidRPr="009B2E8F" w:rsidRDefault="003D4F16">
      <w:pPr>
        <w:ind w:firstLine="720"/>
        <w:jc w:val="both"/>
      </w:pPr>
      <w:r w:rsidRPr="009B2E8F">
        <w:t>Şekil 1’de iletişimi dinleyen üçüncü bir tarafın olmadığı durumda BB84 protokolünün nasıl çalıştığı görülmektedir. Örneğin 3. biti ele alalım. Alice, doğrusal tabanı seçmiştir ve “0” değerini göndermektedir. Alice, 0</w:t>
      </w:r>
      <w:r w:rsidRPr="009B2E8F">
        <w:rPr>
          <w:vertAlign w:val="superscript"/>
        </w:rPr>
        <w:t>0</w:t>
      </w:r>
      <w:r w:rsidRPr="009B2E8F">
        <w:t xml:space="preserve"> şeklinde polarize ettiği fotonu Bob’a gönderir. </w:t>
      </w:r>
      <w:proofErr w:type="spellStart"/>
      <w:r w:rsidRPr="009B2E8F">
        <w:t>Bob</w:t>
      </w:r>
      <w:proofErr w:type="spellEnd"/>
      <w:r w:rsidRPr="009B2E8F">
        <w:t>, Alice ile aynı tabanı seçip ölçüm yaptığı için %100 ihtimalle “0” sonucunu bulur. İki tarafta aynı tabanı kullandığı için 3. Bit anahtar biti olarak kabul edilecektir. 4. biti inceleyecek olursak Alice, doğrusal tabanı seçmiştir ve “0” değerini göndermektedir. Alice, 0</w:t>
      </w:r>
      <w:r w:rsidRPr="009B2E8F">
        <w:rPr>
          <w:vertAlign w:val="superscript"/>
        </w:rPr>
        <w:t>0</w:t>
      </w:r>
      <w:r w:rsidRPr="009B2E8F">
        <w:t xml:space="preserve"> şeklinde polarize ettiği fotonu Bob’a gönderir. </w:t>
      </w:r>
      <w:proofErr w:type="spellStart"/>
      <w:r w:rsidRPr="009B2E8F">
        <w:t>Bob</w:t>
      </w:r>
      <w:proofErr w:type="spellEnd"/>
      <w:r w:rsidRPr="009B2E8F">
        <w:t xml:space="preserve">, Alice ile farklı tabanı seçtiği için ölçüm sonucu %50 ihtimalle “0”, %50 ihtimalle “1” olacaktır. Örneğimizde “1” sonucunu elde etmiştir. Farklı taban seçildiği için Bob’un ölçüm sonucundan bağımsız olarak, Alice tarafından 4. bit geçersiz ilan edilecektir. </w:t>
      </w:r>
    </w:p>
    <w:p w:rsidR="00592FFE" w:rsidRPr="009B2E8F" w:rsidRDefault="00592FFE">
      <w:pPr>
        <w:ind w:firstLine="720"/>
        <w:jc w:val="both"/>
      </w:pPr>
    </w:p>
    <w:p w:rsidR="00592FFE" w:rsidRPr="009B2E8F" w:rsidRDefault="003D4F16">
      <w:pPr>
        <w:jc w:val="both"/>
      </w:pPr>
      <w:r w:rsidRPr="009B2E8F">
        <w:rPr>
          <w:noProof/>
        </w:rPr>
        <w:drawing>
          <wp:inline distT="0" distB="0" distL="0" distR="0" wp14:anchorId="29DAFBB0" wp14:editId="50F664A8">
            <wp:extent cx="5972810" cy="2582545"/>
            <wp:effectExtent l="0" t="0" r="0" b="0"/>
            <wp:docPr id="46" name="image11.png" descr="Ekran Kırpma"/>
            <wp:cNvGraphicFramePr/>
            <a:graphic xmlns:a="http://schemas.openxmlformats.org/drawingml/2006/main">
              <a:graphicData uri="http://schemas.openxmlformats.org/drawingml/2006/picture">
                <pic:pic xmlns:pic="http://schemas.openxmlformats.org/drawingml/2006/picture">
                  <pic:nvPicPr>
                    <pic:cNvPr id="0" name="image11.png" descr="Ekran Kırpma"/>
                    <pic:cNvPicPr preferRelativeResize="0"/>
                  </pic:nvPicPr>
                  <pic:blipFill>
                    <a:blip r:embed="rId9"/>
                    <a:srcRect/>
                    <a:stretch>
                      <a:fillRect/>
                    </a:stretch>
                  </pic:blipFill>
                  <pic:spPr>
                    <a:xfrm>
                      <a:off x="0" y="0"/>
                      <a:ext cx="5972810" cy="2582545"/>
                    </a:xfrm>
                    <a:prstGeom prst="rect">
                      <a:avLst/>
                    </a:prstGeom>
                    <a:ln/>
                  </pic:spPr>
                </pic:pic>
              </a:graphicData>
            </a:graphic>
          </wp:inline>
        </w:drawing>
      </w:r>
    </w:p>
    <w:p w:rsidR="00592FFE" w:rsidRPr="009B2E8F" w:rsidRDefault="003D4F16">
      <w:pPr>
        <w:pBdr>
          <w:top w:val="nil"/>
          <w:left w:val="nil"/>
          <w:bottom w:val="nil"/>
          <w:right w:val="nil"/>
          <w:between w:val="nil"/>
        </w:pBdr>
        <w:spacing w:after="200"/>
        <w:jc w:val="both"/>
      </w:pPr>
      <w:r w:rsidRPr="009B2E8F">
        <w:t xml:space="preserve">Şekil 2. </w:t>
      </w:r>
      <w:proofErr w:type="spellStart"/>
      <w:r w:rsidRPr="009B2E8F">
        <w:t>Eve'nin</w:t>
      </w:r>
      <w:proofErr w:type="spellEnd"/>
      <w:r w:rsidRPr="009B2E8F">
        <w:t xml:space="preserve"> var olduğu durumda BB84 protokolünün çalışması</w:t>
      </w:r>
    </w:p>
    <w:p w:rsidR="00592FFE" w:rsidRPr="009B2E8F" w:rsidRDefault="003D4F16">
      <w:pPr>
        <w:ind w:firstLine="720"/>
        <w:jc w:val="both"/>
      </w:pPr>
      <w:r w:rsidRPr="009B2E8F">
        <w:t>Şekil 2’de iletişimi dinleyen üçüncü bir tarafın var olduğu durumda BB84 protokolünün nasıl çalıştığı görülmektedir. Örnek olarak 2. biti ele alalım. Alice, “0” değeri için 45</w:t>
      </w:r>
      <w:r w:rsidRPr="009B2E8F">
        <w:rPr>
          <w:vertAlign w:val="superscript"/>
        </w:rPr>
        <w:t>0</w:t>
      </w:r>
      <w:r w:rsidRPr="009B2E8F">
        <w:t xml:space="preserve"> olarak polarize edilmiş foton gönderir. Eve, Alice ile aynı tabanı seçtiği için ölçüm sonucunda “0” değerini elde eder ve fotonun polarizasyonunu bozmaz. </w:t>
      </w:r>
      <w:proofErr w:type="spellStart"/>
      <w:r w:rsidRPr="009B2E8F">
        <w:t>Bob</w:t>
      </w:r>
      <w:proofErr w:type="spellEnd"/>
      <w:r w:rsidRPr="009B2E8F">
        <w:t xml:space="preserve">, </w:t>
      </w:r>
      <w:proofErr w:type="spellStart"/>
      <w:r w:rsidRPr="009B2E8F">
        <w:t>Eve’nin</w:t>
      </w:r>
      <w:proofErr w:type="spellEnd"/>
      <w:r w:rsidRPr="009B2E8F">
        <w:t xml:space="preserve"> araya girip dinlediği fotonda kuantum ölçüm gerçekleştirir. Alice ile aynı tabanı seçtiği için ölçüm sonucu “0” olur. Alice ve Bob’un, tabanları ve bit değerleri aynı olduğu için </w:t>
      </w:r>
      <w:proofErr w:type="spellStart"/>
      <w:r w:rsidRPr="009B2E8F">
        <w:t>Eve’nin</w:t>
      </w:r>
      <w:proofErr w:type="spellEnd"/>
      <w:r w:rsidRPr="009B2E8F">
        <w:t xml:space="preserve"> varlığı tespit edilemez. 3. biti inceleyecek olursak Alice, “0” değeri için 0</w:t>
      </w:r>
      <w:r w:rsidRPr="009B2E8F">
        <w:rPr>
          <w:vertAlign w:val="superscript"/>
        </w:rPr>
        <w:t>0</w:t>
      </w:r>
      <w:r w:rsidRPr="009B2E8F">
        <w:t xml:space="preserve"> olarak polarize edilmiş foton gönderir. Eve, Alice ile farklı tabanı seçtiği için %50 ihtimalle “0”, %50 ihtimalle </w:t>
      </w:r>
      <w:r w:rsidRPr="009B2E8F">
        <w:lastRenderedPageBreak/>
        <w:t xml:space="preserve">“1” olarak ölçüm sonucu elde edecektir. Örneğimizde </w:t>
      </w:r>
      <w:proofErr w:type="spellStart"/>
      <w:r w:rsidRPr="009B2E8F">
        <w:t>Eve’nin</w:t>
      </w:r>
      <w:proofErr w:type="spellEnd"/>
      <w:r w:rsidRPr="009B2E8F">
        <w:t xml:space="preserve"> ölçüm sonucu “1” değeridir ve fotonun polarizasyonunu bozulmuştur. </w:t>
      </w:r>
      <w:proofErr w:type="spellStart"/>
      <w:r w:rsidRPr="009B2E8F">
        <w:t>Eve’nin</w:t>
      </w:r>
      <w:proofErr w:type="spellEnd"/>
      <w:r w:rsidRPr="009B2E8F">
        <w:t xml:space="preserve"> ölçüm sonucunda fotonun polarizasyonu 135</w:t>
      </w:r>
      <w:r w:rsidRPr="009B2E8F">
        <w:rPr>
          <w:vertAlign w:val="superscript"/>
        </w:rPr>
        <w:t>0</w:t>
      </w:r>
      <w:r w:rsidRPr="009B2E8F">
        <w:t xml:space="preserve"> haline gelir. </w:t>
      </w:r>
      <w:proofErr w:type="spellStart"/>
      <w:r w:rsidRPr="009B2E8F">
        <w:t>Bob</w:t>
      </w:r>
      <w:proofErr w:type="spellEnd"/>
      <w:r w:rsidRPr="009B2E8F">
        <w:t xml:space="preserve">, </w:t>
      </w:r>
      <w:proofErr w:type="spellStart"/>
      <w:r w:rsidRPr="009B2E8F">
        <w:t>Eve’den</w:t>
      </w:r>
      <w:proofErr w:type="spellEnd"/>
      <w:r w:rsidRPr="009B2E8F">
        <w:t xml:space="preserve"> farklı taban kullandığı için %50 ihtimalle “0”, %50 ihtimalle “1” olarak ölçüm sonucu elde edecektir. Örneğimizde Bob’un ölçüm sonucu “1” değeridir. Alice ve </w:t>
      </w:r>
      <w:proofErr w:type="spellStart"/>
      <w:r w:rsidRPr="009B2E8F">
        <w:t>Bob</w:t>
      </w:r>
      <w:proofErr w:type="spellEnd"/>
      <w:r w:rsidRPr="009B2E8F">
        <w:t xml:space="preserve">, aynı tabanı kullanmış olmalarına rağmen farklı bit değerlerine sahiptirler. Normalde beklenen aynı bit değerine sahip olmalarıdır. Farklı bit değerine sahip olmaları iletişimi dinleyen üçüncü bir tarafın varlığının tespit edilmesini sağlar. 5. bit, 3. bit ile benzer durumdadır. Eve, Alice’in seçtiği tabandan farklı taban seçmiştir. </w:t>
      </w:r>
      <w:proofErr w:type="spellStart"/>
      <w:r w:rsidRPr="009B2E8F">
        <w:t>Eve’nin</w:t>
      </w:r>
      <w:proofErr w:type="spellEnd"/>
      <w:r w:rsidRPr="009B2E8F">
        <w:t xml:space="preserve"> polarizasyonu bozmasına rağmen </w:t>
      </w:r>
      <w:proofErr w:type="spellStart"/>
      <w:r w:rsidRPr="009B2E8F">
        <w:t>Bob</w:t>
      </w:r>
      <w:proofErr w:type="spellEnd"/>
      <w:r w:rsidRPr="009B2E8F">
        <w:t xml:space="preserve">, ölçüm sonucunda Alice ile aynı bit değerini elde etmiştir. </w:t>
      </w:r>
      <w:r w:rsidR="00FC5A1E" w:rsidRPr="009B2E8F">
        <w:t xml:space="preserve">Bu durumda </w:t>
      </w:r>
      <w:r w:rsidRPr="009B2E8F">
        <w:t xml:space="preserve">Alice ve </w:t>
      </w:r>
      <w:proofErr w:type="spellStart"/>
      <w:r w:rsidRPr="009B2E8F">
        <w:t>Bob</w:t>
      </w:r>
      <w:proofErr w:type="spellEnd"/>
      <w:r w:rsidRPr="009B2E8F">
        <w:t xml:space="preserve">, aynı tabanı kullanıp aynı bit değerine sahip oldukları için Eve tespit edilemez.                     </w:t>
      </w:r>
    </w:p>
    <w:p w:rsidR="00592FFE" w:rsidRPr="009B2E8F" w:rsidRDefault="00592FFE">
      <w:pPr>
        <w:jc w:val="both"/>
      </w:pPr>
    </w:p>
    <w:p w:rsidR="00592FFE" w:rsidRPr="009B2E8F" w:rsidRDefault="003D4F16">
      <w:pPr>
        <w:pStyle w:val="Balk2"/>
      </w:pPr>
      <w:r w:rsidRPr="009B2E8F">
        <w:t>B92 Protokolü</w:t>
      </w:r>
    </w:p>
    <w:p w:rsidR="00592FFE" w:rsidRPr="009B2E8F" w:rsidRDefault="003D4F16">
      <w:pPr>
        <w:ind w:firstLine="720"/>
        <w:jc w:val="both"/>
      </w:pPr>
      <w:r w:rsidRPr="009B2E8F">
        <w:t xml:space="preserve">B92 protokolü, </w:t>
      </w:r>
      <w:proofErr w:type="spellStart"/>
      <w:r w:rsidRPr="009B2E8F">
        <w:t>Bennett</w:t>
      </w:r>
      <w:proofErr w:type="spellEnd"/>
      <w:r w:rsidRPr="009B2E8F">
        <w:t xml:space="preserve"> tarafından BB84 protokolüne alternatif olarak geliştirilmiştir. Protokolde, </w:t>
      </w:r>
      <w:proofErr w:type="spellStart"/>
      <w:r w:rsidRPr="009B2E8F">
        <w:t>ortogonal</w:t>
      </w:r>
      <w:proofErr w:type="spellEnd"/>
      <w:r w:rsidRPr="009B2E8F">
        <w:t xml:space="preserve"> olmayan iki durum kullanılmaktadır. Fotonu polarize edebilmek için Doğrusal (</w:t>
      </w:r>
      <w:proofErr w:type="spellStart"/>
      <w:r w:rsidRPr="009B2E8F">
        <w:t>Rectilinear</w:t>
      </w:r>
      <w:proofErr w:type="spellEnd"/>
      <w:r w:rsidRPr="009B2E8F">
        <w:t xml:space="preserve">) ve </w:t>
      </w:r>
      <w:proofErr w:type="spellStart"/>
      <w:r w:rsidRPr="009B2E8F">
        <w:t>Köşegensel</w:t>
      </w:r>
      <w:proofErr w:type="spellEnd"/>
      <w:r w:rsidRPr="009B2E8F">
        <w:t xml:space="preserve"> (</w:t>
      </w:r>
      <w:proofErr w:type="spellStart"/>
      <w:r w:rsidRPr="009B2E8F">
        <w:t>Diagonal</w:t>
      </w:r>
      <w:proofErr w:type="spellEnd"/>
      <w:r w:rsidRPr="009B2E8F">
        <w:t>) tabanlar kullanılmaktadır. Alice, 0</w:t>
      </w:r>
      <w:r w:rsidRPr="009B2E8F">
        <w:rPr>
          <w:vertAlign w:val="superscript"/>
        </w:rPr>
        <w:t>0</w:t>
      </w:r>
      <w:r w:rsidRPr="009B2E8F">
        <w:t xml:space="preserve"> polarizasyon durumu için bit değerini “0” ve 45</w:t>
      </w:r>
      <w:r w:rsidRPr="009B2E8F">
        <w:rPr>
          <w:vertAlign w:val="superscript"/>
        </w:rPr>
        <w:t>0</w:t>
      </w:r>
      <w:r w:rsidRPr="009B2E8F">
        <w:t xml:space="preserve"> polarizasyon durumu için bit değerini “1” olarak kabul eder. </w:t>
      </w:r>
      <w:proofErr w:type="spellStart"/>
      <w:r w:rsidRPr="009B2E8F">
        <w:t>Bob</w:t>
      </w:r>
      <w:proofErr w:type="spellEnd"/>
      <w:r w:rsidRPr="009B2E8F">
        <w:t>, 90</w:t>
      </w:r>
      <w:r w:rsidRPr="009B2E8F">
        <w:rPr>
          <w:vertAlign w:val="superscript"/>
        </w:rPr>
        <w:t>0</w:t>
      </w:r>
      <w:r w:rsidRPr="009B2E8F">
        <w:t xml:space="preserve"> polarizasyon durumu için bit değerini “1” ve 135</w:t>
      </w:r>
      <w:r w:rsidRPr="009B2E8F">
        <w:rPr>
          <w:vertAlign w:val="superscript"/>
        </w:rPr>
        <w:t>0</w:t>
      </w:r>
      <w:r w:rsidRPr="009B2E8F">
        <w:t xml:space="preserve"> polarizasyon durumu için bit değerini “0” olarak kabul eder. </w:t>
      </w:r>
      <w:proofErr w:type="spellStart"/>
      <w:r w:rsidRPr="009B2E8F">
        <w:t>Bob</w:t>
      </w:r>
      <w:proofErr w:type="spellEnd"/>
      <w:r w:rsidRPr="009B2E8F">
        <w:t>, 0</w:t>
      </w:r>
      <w:r w:rsidRPr="009B2E8F">
        <w:rPr>
          <w:vertAlign w:val="superscript"/>
        </w:rPr>
        <w:t>0</w:t>
      </w:r>
      <w:r w:rsidRPr="009B2E8F">
        <w:t xml:space="preserve"> ve 45</w:t>
      </w:r>
      <w:r w:rsidRPr="009B2E8F">
        <w:rPr>
          <w:vertAlign w:val="superscript"/>
        </w:rPr>
        <w:t>0</w:t>
      </w:r>
      <w:r w:rsidRPr="009B2E8F">
        <w:t xml:space="preserve"> polarizasyon durumlarını kabul etmez. B92 protokolünün adımları aşağıdaki gibidir (</w:t>
      </w:r>
      <w:proofErr w:type="spellStart"/>
      <w:r w:rsidRPr="009B2E8F">
        <w:t>Bennet</w:t>
      </w:r>
      <w:proofErr w:type="spellEnd"/>
      <w:r w:rsidRPr="009B2E8F">
        <w:t>, 1992):</w:t>
      </w:r>
    </w:p>
    <w:p w:rsidR="00592FFE" w:rsidRPr="009B2E8F" w:rsidRDefault="003D4F16">
      <w:pPr>
        <w:ind w:firstLine="720"/>
        <w:jc w:val="both"/>
      </w:pPr>
      <w:r w:rsidRPr="009B2E8F">
        <w:t>Adım 1: Alice, “0” bit değeri için 0</w:t>
      </w:r>
      <w:r w:rsidRPr="009B2E8F">
        <w:rPr>
          <w:vertAlign w:val="superscript"/>
        </w:rPr>
        <w:t>0</w:t>
      </w:r>
      <w:r w:rsidRPr="009B2E8F">
        <w:t xml:space="preserve"> ve “1” bit değeri için 45</w:t>
      </w:r>
      <w:r w:rsidRPr="009B2E8F">
        <w:rPr>
          <w:vertAlign w:val="superscript"/>
        </w:rPr>
        <w:t>0</w:t>
      </w:r>
      <w:r w:rsidRPr="009B2E8F">
        <w:t xml:space="preserve"> polarizasyon durumlarının olduğu foton dizisini hazırlar ve Bob’a gönderir.</w:t>
      </w:r>
    </w:p>
    <w:p w:rsidR="00592FFE" w:rsidRPr="009B2E8F" w:rsidRDefault="003D4F16">
      <w:pPr>
        <w:ind w:firstLine="720"/>
        <w:jc w:val="both"/>
      </w:pPr>
      <w:r w:rsidRPr="009B2E8F">
        <w:t xml:space="preserve">Adım 2: </w:t>
      </w:r>
      <w:proofErr w:type="spellStart"/>
      <w:r w:rsidRPr="009B2E8F">
        <w:t>Bob</w:t>
      </w:r>
      <w:proofErr w:type="spellEnd"/>
      <w:r w:rsidRPr="009B2E8F">
        <w:t xml:space="preserve">, Doğrusal ve </w:t>
      </w:r>
      <w:proofErr w:type="spellStart"/>
      <w:r w:rsidRPr="009B2E8F">
        <w:t>Köşegensel</w:t>
      </w:r>
      <w:proofErr w:type="spellEnd"/>
      <w:r w:rsidRPr="009B2E8F">
        <w:t xml:space="preserve"> tabanlar içerisinden rastgele seçimler yaparak foton dizisinde ölçüm gerçekleştirir.</w:t>
      </w:r>
    </w:p>
    <w:p w:rsidR="00592FFE" w:rsidRPr="009B2E8F" w:rsidRDefault="003D4F16">
      <w:pPr>
        <w:ind w:firstLine="720"/>
        <w:jc w:val="both"/>
      </w:pPr>
      <w:r w:rsidRPr="009B2E8F">
        <w:t xml:space="preserve">Adım 3: </w:t>
      </w:r>
      <w:proofErr w:type="spellStart"/>
      <w:r w:rsidRPr="009B2E8F">
        <w:t>Bob</w:t>
      </w:r>
      <w:proofErr w:type="spellEnd"/>
      <w:r w:rsidRPr="009B2E8F">
        <w:t>, sadece 90</w:t>
      </w:r>
      <w:r w:rsidRPr="009B2E8F">
        <w:rPr>
          <w:vertAlign w:val="superscript"/>
        </w:rPr>
        <w:t xml:space="preserve">0 </w:t>
      </w:r>
      <w:r w:rsidRPr="009B2E8F">
        <w:t>ve 135</w:t>
      </w:r>
      <w:r w:rsidRPr="009B2E8F">
        <w:rPr>
          <w:vertAlign w:val="superscript"/>
        </w:rPr>
        <w:t>0</w:t>
      </w:r>
      <w:r w:rsidRPr="009B2E8F">
        <w:t xml:space="preserve"> polarizasyon durumunda yapılan ölçüm sonuçlarını kabul eder.  Ölçüm sonuçlarına göre </w:t>
      </w:r>
      <w:proofErr w:type="spellStart"/>
      <w:r w:rsidRPr="009B2E8F">
        <w:t>Bob</w:t>
      </w:r>
      <w:proofErr w:type="spellEnd"/>
      <w:r w:rsidRPr="009B2E8F">
        <w:t>, 90</w:t>
      </w:r>
      <w:r w:rsidRPr="009B2E8F">
        <w:rPr>
          <w:vertAlign w:val="superscript"/>
        </w:rPr>
        <w:t>0</w:t>
      </w:r>
      <w:r w:rsidRPr="009B2E8F">
        <w:t xml:space="preserve"> polarizasyon durumu için bit değerini “1” ve 135</w:t>
      </w:r>
      <w:r w:rsidRPr="009B2E8F">
        <w:rPr>
          <w:vertAlign w:val="superscript"/>
        </w:rPr>
        <w:t>0</w:t>
      </w:r>
      <w:r w:rsidRPr="009B2E8F">
        <w:t xml:space="preserve"> polarizasyon durumu için bit değerini “0” olarak kabul ederek anahtar oluşturur.</w:t>
      </w:r>
    </w:p>
    <w:p w:rsidR="00592FFE" w:rsidRPr="009B2E8F" w:rsidRDefault="003D4F16">
      <w:pPr>
        <w:ind w:firstLine="720"/>
        <w:jc w:val="both"/>
      </w:pPr>
      <w:r w:rsidRPr="009B2E8F">
        <w:t xml:space="preserve">Adım 4: </w:t>
      </w:r>
      <w:proofErr w:type="spellStart"/>
      <w:r w:rsidRPr="009B2E8F">
        <w:t>Bob</w:t>
      </w:r>
      <w:proofErr w:type="spellEnd"/>
      <w:r w:rsidRPr="009B2E8F">
        <w:t>, anahtar oluşturmak için kullandığı fotonların indislerini duyurur.</w:t>
      </w:r>
    </w:p>
    <w:p w:rsidR="00592FFE" w:rsidRPr="009B2E8F" w:rsidRDefault="003D4F16">
      <w:pPr>
        <w:ind w:firstLine="720"/>
        <w:jc w:val="both"/>
      </w:pPr>
      <w:r w:rsidRPr="009B2E8F">
        <w:t xml:space="preserve">Adım 5: </w:t>
      </w:r>
      <w:proofErr w:type="spellStart"/>
      <w:r w:rsidRPr="009B2E8F">
        <w:t>Eve’nin</w:t>
      </w:r>
      <w:proofErr w:type="spellEnd"/>
      <w:r w:rsidRPr="009B2E8F">
        <w:t xml:space="preserve"> varlığını tespit etmek için Alice, kullandığı </w:t>
      </w:r>
      <w:proofErr w:type="gramStart"/>
      <w:r w:rsidRPr="009B2E8F">
        <w:t>bazların</w:t>
      </w:r>
      <w:proofErr w:type="gramEnd"/>
      <w:r w:rsidRPr="009B2E8F">
        <w:t xml:space="preserve"> bir kısmını duyurur. Kabul edilen fotonlar için Alice ve Bob’un farklı tabanları kullanması gerekir. </w:t>
      </w:r>
      <w:proofErr w:type="spellStart"/>
      <w:r w:rsidRPr="009B2E8F">
        <w:t>Bob</w:t>
      </w:r>
      <w:proofErr w:type="spellEnd"/>
      <w:r w:rsidRPr="009B2E8F">
        <w:t xml:space="preserve">, Alice’in duyurduğu tabanlar ile kendi </w:t>
      </w:r>
      <w:r w:rsidR="001F19C7" w:rsidRPr="009B2E8F">
        <w:t xml:space="preserve">seçtiği </w:t>
      </w:r>
      <w:r w:rsidRPr="009B2E8F">
        <w:t>tabanları</w:t>
      </w:r>
      <w:r w:rsidR="001F19C7" w:rsidRPr="009B2E8F">
        <w:t xml:space="preserve"> karşılaştırır. Eğer </w:t>
      </w:r>
      <w:r w:rsidRPr="009B2E8F">
        <w:t>aynı</w:t>
      </w:r>
      <w:r w:rsidR="001F19C7" w:rsidRPr="009B2E8F">
        <w:t xml:space="preserve"> tabanlar</w:t>
      </w:r>
      <w:r w:rsidRPr="009B2E8F">
        <w:t xml:space="preserve"> seçil</w:t>
      </w:r>
      <w:r w:rsidR="001F19C7" w:rsidRPr="009B2E8F">
        <w:t xml:space="preserve">miş ise </w:t>
      </w:r>
      <w:proofErr w:type="spellStart"/>
      <w:r w:rsidRPr="009B2E8F">
        <w:t>Eve’nin</w:t>
      </w:r>
      <w:proofErr w:type="spellEnd"/>
      <w:r w:rsidRPr="009B2E8F">
        <w:t xml:space="preserve"> varlığı tespit edilmiş olur ve anahtarın geçersiz olduğu duyuru</w:t>
      </w:r>
      <w:r w:rsidR="001F19C7" w:rsidRPr="009B2E8F">
        <w:t>lu</w:t>
      </w:r>
      <w:r w:rsidRPr="009B2E8F">
        <w:t>r.</w:t>
      </w:r>
    </w:p>
    <w:p w:rsidR="00592FFE" w:rsidRPr="009B2E8F" w:rsidRDefault="00592FFE">
      <w:pPr>
        <w:ind w:firstLine="720"/>
        <w:jc w:val="both"/>
      </w:pPr>
    </w:p>
    <w:p w:rsidR="00592FFE" w:rsidRPr="009B2E8F" w:rsidRDefault="003D4F16">
      <w:pPr>
        <w:keepNext/>
      </w:pPr>
      <w:r w:rsidRPr="009B2E8F">
        <w:rPr>
          <w:noProof/>
        </w:rPr>
        <w:drawing>
          <wp:inline distT="0" distB="0" distL="0" distR="0" wp14:anchorId="76DED79D" wp14:editId="5E0286E3">
            <wp:extent cx="4353389" cy="1456068"/>
            <wp:effectExtent l="0" t="0" r="0" b="0"/>
            <wp:docPr id="45" name="image6.png" descr="Ekran Kırpma"/>
            <wp:cNvGraphicFramePr/>
            <a:graphic xmlns:a="http://schemas.openxmlformats.org/drawingml/2006/main">
              <a:graphicData uri="http://schemas.openxmlformats.org/drawingml/2006/picture">
                <pic:pic xmlns:pic="http://schemas.openxmlformats.org/drawingml/2006/picture">
                  <pic:nvPicPr>
                    <pic:cNvPr id="0" name="image6.png" descr="Ekran Kırpma"/>
                    <pic:cNvPicPr preferRelativeResize="0"/>
                  </pic:nvPicPr>
                  <pic:blipFill>
                    <a:blip r:embed="rId10"/>
                    <a:srcRect/>
                    <a:stretch>
                      <a:fillRect/>
                    </a:stretch>
                  </pic:blipFill>
                  <pic:spPr>
                    <a:xfrm>
                      <a:off x="0" y="0"/>
                      <a:ext cx="4353389" cy="1456068"/>
                    </a:xfrm>
                    <a:prstGeom prst="rect">
                      <a:avLst/>
                    </a:prstGeom>
                    <a:ln/>
                  </pic:spPr>
                </pic:pic>
              </a:graphicData>
            </a:graphic>
          </wp:inline>
        </w:drawing>
      </w:r>
    </w:p>
    <w:p w:rsidR="00592FFE" w:rsidRPr="009B2E8F" w:rsidRDefault="003D4F16">
      <w:pPr>
        <w:pBdr>
          <w:top w:val="nil"/>
          <w:left w:val="nil"/>
          <w:bottom w:val="nil"/>
          <w:right w:val="nil"/>
          <w:between w:val="nil"/>
        </w:pBdr>
        <w:spacing w:after="200"/>
        <w:jc w:val="both"/>
        <w:rPr>
          <w:b/>
          <w:sz w:val="18"/>
          <w:szCs w:val="18"/>
        </w:rPr>
      </w:pPr>
      <w:r w:rsidRPr="009B2E8F">
        <w:t>Şekil 3. Eve var olmad</w:t>
      </w:r>
      <w:r w:rsidR="00EE208F" w:rsidRPr="009B2E8F">
        <w:t>ığı durumda</w:t>
      </w:r>
      <w:r w:rsidRPr="009B2E8F">
        <w:t xml:space="preserve"> B92 </w:t>
      </w:r>
      <w:r w:rsidR="004B50DA" w:rsidRPr="009B2E8F">
        <w:t>p</w:t>
      </w:r>
      <w:r w:rsidRPr="009B2E8F">
        <w:t>rotokolü</w:t>
      </w:r>
      <w:r w:rsidR="00EE208F" w:rsidRPr="009B2E8F">
        <w:t>nün çalışması</w:t>
      </w:r>
      <w:r w:rsidRPr="009B2E8F">
        <w:rPr>
          <w:b/>
          <w:sz w:val="18"/>
          <w:szCs w:val="18"/>
        </w:rPr>
        <w:t xml:space="preserve">        </w:t>
      </w:r>
    </w:p>
    <w:p w:rsidR="00592FFE" w:rsidRPr="009B2E8F" w:rsidRDefault="003D4F16">
      <w:pPr>
        <w:ind w:firstLine="720"/>
        <w:jc w:val="both"/>
      </w:pPr>
      <w:r w:rsidRPr="009B2E8F">
        <w:t>Şekil 3’te B92 protokol örneği görülmektedir. Alice’in ve Bob’un seçimlerine ilişkin tüm olasılıklar gözükmektedir. Alice’in, 0</w:t>
      </w:r>
      <w:r w:rsidRPr="009B2E8F">
        <w:rPr>
          <w:vertAlign w:val="superscript"/>
        </w:rPr>
        <w:t>0</w:t>
      </w:r>
      <w:r w:rsidRPr="009B2E8F">
        <w:t xml:space="preserve"> polarizasyon ile foton gönderdiği durumları </w:t>
      </w:r>
      <w:r w:rsidR="00863AB2" w:rsidRPr="009B2E8F">
        <w:t>ele alalım</w:t>
      </w:r>
      <w:r w:rsidRPr="009B2E8F">
        <w:t xml:space="preserve">. </w:t>
      </w:r>
      <w:proofErr w:type="spellStart"/>
      <w:r w:rsidRPr="009B2E8F">
        <w:t>Bob</w:t>
      </w:r>
      <w:proofErr w:type="spellEnd"/>
      <w:r w:rsidRPr="009B2E8F">
        <w:t xml:space="preserve">, Doğrusal taban kullanarak ölçüm </w:t>
      </w:r>
      <w:r w:rsidR="00863AB2" w:rsidRPr="009B2E8F">
        <w:t>gerçekleştirirse</w:t>
      </w:r>
      <w:r w:rsidRPr="009B2E8F">
        <w:t xml:space="preserve"> %100 ihtimalle 0</w:t>
      </w:r>
      <w:r w:rsidRPr="009B2E8F">
        <w:rPr>
          <w:vertAlign w:val="superscript"/>
        </w:rPr>
        <w:t>0</w:t>
      </w:r>
      <w:r w:rsidRPr="009B2E8F">
        <w:t xml:space="preserve"> polarizasyon durumunu elde ede</w:t>
      </w:r>
      <w:r w:rsidR="00863AB2" w:rsidRPr="009B2E8F">
        <w:t>cekti</w:t>
      </w:r>
      <w:r w:rsidRPr="009B2E8F">
        <w:t xml:space="preserve">r. </w:t>
      </w:r>
      <w:proofErr w:type="spellStart"/>
      <w:r w:rsidRPr="009B2E8F">
        <w:t>Bob</w:t>
      </w:r>
      <w:proofErr w:type="spellEnd"/>
      <w:r w:rsidRPr="009B2E8F">
        <w:t>, bu polarizasyon durumunu kabul etme</w:t>
      </w:r>
      <w:r w:rsidR="008E414D" w:rsidRPr="009B2E8F">
        <w:t>yecektir</w:t>
      </w:r>
      <w:r w:rsidRPr="009B2E8F">
        <w:t xml:space="preserve">. </w:t>
      </w:r>
      <w:proofErr w:type="spellStart"/>
      <w:r w:rsidRPr="009B2E8F">
        <w:t>Bob</w:t>
      </w:r>
      <w:proofErr w:type="spellEnd"/>
      <w:r w:rsidRPr="009B2E8F">
        <w:t xml:space="preserve">, </w:t>
      </w:r>
      <w:proofErr w:type="spellStart"/>
      <w:r w:rsidRPr="009B2E8F">
        <w:t>Köşegensel</w:t>
      </w:r>
      <w:proofErr w:type="spellEnd"/>
      <w:r w:rsidRPr="009B2E8F">
        <w:t xml:space="preserve"> taban kullanarak ölçüm </w:t>
      </w:r>
      <w:r w:rsidR="008E414D" w:rsidRPr="009B2E8F">
        <w:lastRenderedPageBreak/>
        <w:t>gerçekleştirirse</w:t>
      </w:r>
      <w:r w:rsidRPr="009B2E8F">
        <w:t xml:space="preserve"> %50 ihtimalle 45</w:t>
      </w:r>
      <w:r w:rsidRPr="009B2E8F">
        <w:rPr>
          <w:vertAlign w:val="superscript"/>
        </w:rPr>
        <w:t>0</w:t>
      </w:r>
      <w:r w:rsidRPr="009B2E8F">
        <w:t xml:space="preserve"> ve %50 ihtimalle 135</w:t>
      </w:r>
      <w:r w:rsidRPr="009B2E8F">
        <w:rPr>
          <w:vertAlign w:val="superscript"/>
        </w:rPr>
        <w:t>0</w:t>
      </w:r>
      <w:r w:rsidRPr="009B2E8F">
        <w:t xml:space="preserve"> polarizasyon durumunu elde ede</w:t>
      </w:r>
      <w:r w:rsidR="008E414D" w:rsidRPr="009B2E8F">
        <w:t>cekti</w:t>
      </w:r>
      <w:r w:rsidRPr="009B2E8F">
        <w:t>r. 45</w:t>
      </w:r>
      <w:r w:rsidRPr="009B2E8F">
        <w:rPr>
          <w:vertAlign w:val="superscript"/>
        </w:rPr>
        <w:t>0</w:t>
      </w:r>
      <w:r w:rsidRPr="009B2E8F">
        <w:t xml:space="preserve"> polarizasyon durumunu kabul etme</w:t>
      </w:r>
      <w:r w:rsidR="008E414D" w:rsidRPr="009B2E8F">
        <w:t>yecektir</w:t>
      </w:r>
      <w:r w:rsidRPr="009B2E8F">
        <w:t>. 135</w:t>
      </w:r>
      <w:r w:rsidRPr="009B2E8F">
        <w:rPr>
          <w:vertAlign w:val="superscript"/>
        </w:rPr>
        <w:t>0</w:t>
      </w:r>
      <w:r w:rsidRPr="009B2E8F">
        <w:t xml:space="preserve"> polarizasyon durumunu kabul eder ve bit için “0” değerini anahtara ekler. “1” değerinin gönderilmesine ilişkin ihtimaller</w:t>
      </w:r>
      <w:r w:rsidR="00FC5A1E" w:rsidRPr="009B2E8F">
        <w:t xml:space="preserve"> </w:t>
      </w:r>
      <w:r w:rsidRPr="009B2E8F">
        <w:t xml:space="preserve">Şekil 3’te </w:t>
      </w:r>
      <w:r w:rsidR="00FC5A1E" w:rsidRPr="009B2E8F">
        <w:t>gösterilmektedir.</w:t>
      </w:r>
    </w:p>
    <w:p w:rsidR="00592FFE" w:rsidRPr="009B2E8F" w:rsidRDefault="00592FFE">
      <w:pPr>
        <w:ind w:firstLine="720"/>
        <w:jc w:val="both"/>
      </w:pPr>
    </w:p>
    <w:p w:rsidR="00592FFE" w:rsidRPr="009B2E8F" w:rsidRDefault="003D4F16">
      <w:pPr>
        <w:keepNext/>
      </w:pPr>
      <w:r w:rsidRPr="009B2E8F">
        <w:rPr>
          <w:noProof/>
        </w:rPr>
        <w:drawing>
          <wp:inline distT="0" distB="0" distL="0" distR="0" wp14:anchorId="62C44956" wp14:editId="1F3E5DA8">
            <wp:extent cx="4908430" cy="1518249"/>
            <wp:effectExtent l="0" t="0" r="6985" b="6350"/>
            <wp:docPr id="4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1"/>
                    <a:srcRect/>
                    <a:stretch>
                      <a:fillRect/>
                    </a:stretch>
                  </pic:blipFill>
                  <pic:spPr>
                    <a:xfrm>
                      <a:off x="0" y="0"/>
                      <a:ext cx="4906985" cy="1517802"/>
                    </a:xfrm>
                    <a:prstGeom prst="rect">
                      <a:avLst/>
                    </a:prstGeom>
                    <a:ln/>
                  </pic:spPr>
                </pic:pic>
              </a:graphicData>
            </a:graphic>
          </wp:inline>
        </w:drawing>
      </w:r>
    </w:p>
    <w:p w:rsidR="00592FFE" w:rsidRPr="009B2E8F" w:rsidRDefault="003D4F16">
      <w:pPr>
        <w:pBdr>
          <w:top w:val="nil"/>
          <w:left w:val="nil"/>
          <w:bottom w:val="nil"/>
          <w:right w:val="nil"/>
          <w:between w:val="nil"/>
        </w:pBdr>
        <w:spacing w:after="200"/>
      </w:pPr>
      <w:r w:rsidRPr="009B2E8F">
        <w:t xml:space="preserve">Şekil 4. </w:t>
      </w:r>
      <w:proofErr w:type="spellStart"/>
      <w:r w:rsidRPr="009B2E8F">
        <w:t>Eve</w:t>
      </w:r>
      <w:r w:rsidR="00EE208F" w:rsidRPr="009B2E8F">
        <w:t>’nin</w:t>
      </w:r>
      <w:proofErr w:type="spellEnd"/>
      <w:r w:rsidR="00EE208F" w:rsidRPr="009B2E8F">
        <w:t xml:space="preserve"> var</w:t>
      </w:r>
      <w:r w:rsidRPr="009B2E8F">
        <w:t xml:space="preserve"> olduğu</w:t>
      </w:r>
      <w:r w:rsidR="00EE208F" w:rsidRPr="009B2E8F">
        <w:t xml:space="preserve"> durumda</w:t>
      </w:r>
      <w:r w:rsidRPr="009B2E8F">
        <w:t xml:space="preserve"> B92 protokolü</w:t>
      </w:r>
      <w:r w:rsidR="00EE208F" w:rsidRPr="009B2E8F">
        <w:t>nün çalışması</w:t>
      </w:r>
      <w:r w:rsidRPr="009B2E8F">
        <w:t xml:space="preserve"> </w:t>
      </w:r>
    </w:p>
    <w:p w:rsidR="00592FFE" w:rsidRPr="009B2E8F" w:rsidRDefault="003D4F16">
      <w:pPr>
        <w:ind w:firstLine="720"/>
        <w:jc w:val="both"/>
      </w:pPr>
      <w:r w:rsidRPr="009B2E8F">
        <w:t xml:space="preserve">Şekil 4’te Alice’in “0” değerini gönderdiği durum için </w:t>
      </w:r>
      <w:proofErr w:type="spellStart"/>
      <w:r w:rsidRPr="009B2E8F">
        <w:t>Eve’nin</w:t>
      </w:r>
      <w:proofErr w:type="spellEnd"/>
      <w:r w:rsidRPr="009B2E8F">
        <w:t xml:space="preserve"> ve Bob’un yapacağı seçimlerin tüm olasılıkları gözükmektedir. 0</w:t>
      </w:r>
      <w:r w:rsidRPr="009B2E8F">
        <w:rPr>
          <w:vertAlign w:val="superscript"/>
        </w:rPr>
        <w:t>0</w:t>
      </w:r>
      <w:r w:rsidRPr="009B2E8F">
        <w:t xml:space="preserve"> ve 45</w:t>
      </w:r>
      <w:r w:rsidRPr="009B2E8F">
        <w:rPr>
          <w:vertAlign w:val="superscript"/>
        </w:rPr>
        <w:t>0</w:t>
      </w:r>
      <w:r w:rsidRPr="009B2E8F">
        <w:t xml:space="preserve"> polarizasyon durumları </w:t>
      </w:r>
      <w:proofErr w:type="spellStart"/>
      <w:r w:rsidRPr="009B2E8F">
        <w:t>Bob</w:t>
      </w:r>
      <w:proofErr w:type="spellEnd"/>
      <w:r w:rsidRPr="009B2E8F">
        <w:t xml:space="preserve"> tarafından geçersiz kabul edil</w:t>
      </w:r>
      <w:r w:rsidR="00195A7B" w:rsidRPr="009B2E8F">
        <w:t>ecekti</w:t>
      </w:r>
      <w:r w:rsidRPr="009B2E8F">
        <w:t>r. 135</w:t>
      </w:r>
      <w:r w:rsidRPr="009B2E8F">
        <w:rPr>
          <w:vertAlign w:val="superscript"/>
        </w:rPr>
        <w:t>0</w:t>
      </w:r>
      <w:r w:rsidRPr="009B2E8F">
        <w:t xml:space="preserve"> polarizasyon</w:t>
      </w:r>
      <w:r w:rsidR="00195A7B" w:rsidRPr="009B2E8F">
        <w:t xml:space="preserve"> geçerli</w:t>
      </w:r>
      <w:r w:rsidRPr="009B2E8F">
        <w:t xml:space="preserve"> kabul edil</w:t>
      </w:r>
      <w:r w:rsidR="00195A7B" w:rsidRPr="009B2E8F">
        <w:t>ecek</w:t>
      </w:r>
      <w:r w:rsidRPr="009B2E8F">
        <w:t xml:space="preserve"> fakat </w:t>
      </w:r>
      <w:proofErr w:type="spellStart"/>
      <w:r w:rsidRPr="009B2E8F">
        <w:t>Eve’yi</w:t>
      </w:r>
      <w:proofErr w:type="spellEnd"/>
      <w:r w:rsidRPr="009B2E8F">
        <w:t xml:space="preserve"> tespit edeme</w:t>
      </w:r>
      <w:r w:rsidR="00195A7B" w:rsidRPr="009B2E8F">
        <w:t>yecektir.</w:t>
      </w:r>
      <w:r w:rsidRPr="009B2E8F">
        <w:t xml:space="preserve"> 90</w:t>
      </w:r>
      <w:r w:rsidRPr="009B2E8F">
        <w:rPr>
          <w:vertAlign w:val="superscript"/>
        </w:rPr>
        <w:t>0</w:t>
      </w:r>
      <w:r w:rsidRPr="009B2E8F">
        <w:t xml:space="preserve"> polarizasyon durumlarında Eve tespit edil</w:t>
      </w:r>
      <w:r w:rsidR="00195A7B" w:rsidRPr="009B2E8F">
        <w:t>e</w:t>
      </w:r>
      <w:r w:rsidR="002355A0" w:rsidRPr="009B2E8F">
        <w:t>bile</w:t>
      </w:r>
      <w:r w:rsidR="00195A7B" w:rsidRPr="009B2E8F">
        <w:t>cekt</w:t>
      </w:r>
      <w:r w:rsidRPr="009B2E8F">
        <w:t>ir. Bob’un, 90</w:t>
      </w:r>
      <w:r w:rsidRPr="009B2E8F">
        <w:rPr>
          <w:vertAlign w:val="superscript"/>
        </w:rPr>
        <w:t>0</w:t>
      </w:r>
      <w:r w:rsidRPr="009B2E8F">
        <w:t xml:space="preserve"> polarizasyon durumunda bir ölçüm yapabilmesi için Doğrusal taban kullanması gerek</w:t>
      </w:r>
      <w:r w:rsidR="002355A0" w:rsidRPr="009B2E8F">
        <w:t>mektedi</w:t>
      </w:r>
      <w:r w:rsidRPr="009B2E8F">
        <w:t>r. Alice, “0” değerini göndermek için 0</w:t>
      </w:r>
      <w:r w:rsidRPr="009B2E8F">
        <w:rPr>
          <w:vertAlign w:val="superscript"/>
        </w:rPr>
        <w:t>0</w:t>
      </w:r>
      <w:r w:rsidRPr="009B2E8F">
        <w:t xml:space="preserve"> polarizasyon durumunu kullan</w:t>
      </w:r>
      <w:r w:rsidR="002355A0" w:rsidRPr="009B2E8F">
        <w:t>maktadır</w:t>
      </w:r>
      <w:r w:rsidRPr="009B2E8F">
        <w:t xml:space="preserve">. </w:t>
      </w:r>
      <w:proofErr w:type="spellStart"/>
      <w:r w:rsidRPr="009B2E8F">
        <w:t>Bob</w:t>
      </w:r>
      <w:proofErr w:type="spellEnd"/>
      <w:r w:rsidRPr="009B2E8F">
        <w:t>, Doğrusal tabanla bu fotonu ölçtüğünde %100 ihtimalle 0</w:t>
      </w:r>
      <w:r w:rsidRPr="009B2E8F">
        <w:rPr>
          <w:vertAlign w:val="superscript"/>
        </w:rPr>
        <w:t>0</w:t>
      </w:r>
      <w:r w:rsidRPr="009B2E8F">
        <w:t xml:space="preserve"> polarizasyon durumunu ölçe</w:t>
      </w:r>
      <w:r w:rsidR="00A000C6" w:rsidRPr="009B2E8F">
        <w:t>cekt</w:t>
      </w:r>
      <w:r w:rsidRPr="009B2E8F">
        <w:t>ir. Eğer ölçüm sonucu g</w:t>
      </w:r>
      <w:bookmarkStart w:id="1" w:name="_GoBack"/>
      <w:bookmarkEnd w:id="1"/>
      <w:r w:rsidRPr="009B2E8F">
        <w:t>elmesi imkânsız olan 90</w:t>
      </w:r>
      <w:r w:rsidRPr="009B2E8F">
        <w:rPr>
          <w:vertAlign w:val="superscript"/>
        </w:rPr>
        <w:t>0</w:t>
      </w:r>
      <w:r w:rsidRPr="009B2E8F">
        <w:t xml:space="preserve"> polarizasyon durumu ise araya girip ölçüm </w:t>
      </w:r>
      <w:r w:rsidR="00A000C6" w:rsidRPr="009B2E8F">
        <w:t>gerçekleştirildiği</w:t>
      </w:r>
      <w:r w:rsidRPr="009B2E8F">
        <w:t xml:space="preserve"> ve fotonun polarizasyonunun bozulduğu anlamına gel</w:t>
      </w:r>
      <w:r w:rsidR="00A000C6" w:rsidRPr="009B2E8F">
        <w:t>mekted</w:t>
      </w:r>
      <w:r w:rsidRPr="009B2E8F">
        <w:t xml:space="preserve">ir. Böylece </w:t>
      </w:r>
      <w:proofErr w:type="spellStart"/>
      <w:r w:rsidRPr="009B2E8F">
        <w:t>Eve’nin</w:t>
      </w:r>
      <w:proofErr w:type="spellEnd"/>
      <w:r w:rsidRPr="009B2E8F">
        <w:t xml:space="preserve"> varlığı tespit edilmiş ol</w:t>
      </w:r>
      <w:r w:rsidR="00A000C6" w:rsidRPr="009B2E8F">
        <w:t>acaktı</w:t>
      </w:r>
      <w:r w:rsidRPr="009B2E8F">
        <w:t xml:space="preserve">r. </w:t>
      </w:r>
    </w:p>
    <w:p w:rsidR="00592FFE" w:rsidRPr="009B2E8F" w:rsidRDefault="00592FFE">
      <w:pPr>
        <w:ind w:firstLine="720"/>
        <w:jc w:val="both"/>
      </w:pPr>
    </w:p>
    <w:p w:rsidR="00592FFE" w:rsidRPr="009B2E8F" w:rsidRDefault="003D4F16">
      <w:pPr>
        <w:pStyle w:val="Balk2"/>
      </w:pPr>
      <w:r w:rsidRPr="009B2E8F">
        <w:t xml:space="preserve"> BB84 ve B92 Protokolünün Karşılaştırılması</w:t>
      </w:r>
    </w:p>
    <w:p w:rsidR="00592FFE" w:rsidRPr="009B2E8F" w:rsidRDefault="003D4F16">
      <w:pPr>
        <w:ind w:firstLine="720"/>
        <w:jc w:val="both"/>
      </w:pPr>
      <w:r w:rsidRPr="009B2E8F">
        <w:t>BB84 protokolünde, iletişimi dinleyen üçüncü bir taraf olmadığı</w:t>
      </w:r>
      <w:r w:rsidR="009957F4" w:rsidRPr="009B2E8F">
        <w:t xml:space="preserve"> zaman</w:t>
      </w:r>
      <w:r w:rsidRPr="009B2E8F">
        <w:t xml:space="preserve"> %50 ihtimalle anahtar oluşturur. B92 protokolünde, iletişimi dinleyen üçüncü bir taraf olmadığı</w:t>
      </w:r>
      <w:r w:rsidR="009957F4" w:rsidRPr="009B2E8F">
        <w:t xml:space="preserve"> zaman</w:t>
      </w:r>
      <w:r w:rsidRPr="009B2E8F">
        <w:t xml:space="preserve"> %33 ihtimalle anahtar oluşturur. BB84 protokolünde, iletişimi dinleyen üçüncü bir taraf olduğu zaman  %33 oranında anahtar</w:t>
      </w:r>
      <w:r w:rsidR="00B4326D" w:rsidRPr="009B2E8F">
        <w:t>ı</w:t>
      </w:r>
      <w:r w:rsidRPr="009B2E8F">
        <w:t xml:space="preserve"> </w:t>
      </w:r>
      <w:r w:rsidR="00B4326D" w:rsidRPr="009B2E8F">
        <w:t>kabul eder</w:t>
      </w:r>
      <w:r w:rsidRPr="009B2E8F">
        <w:t xml:space="preserve"> ve </w:t>
      </w:r>
      <w:r w:rsidR="004370C4" w:rsidRPr="009B2E8F">
        <w:t xml:space="preserve">anahtar olarak kabul ettiği bitlerde </w:t>
      </w:r>
      <w:proofErr w:type="spellStart"/>
      <w:r w:rsidRPr="009B2E8F">
        <w:t>Eve’nin</w:t>
      </w:r>
      <w:proofErr w:type="spellEnd"/>
      <w:r w:rsidRPr="009B2E8F">
        <w:t xml:space="preserve"> varlığını tespit edemez.</w:t>
      </w:r>
      <w:r w:rsidR="00B4326D" w:rsidRPr="009B2E8F">
        <w:t xml:space="preserve"> B92 protokolünde, iletişimi dinleyen üçüncü bir taraf olduğu zaman  %22 oranında anahtarı kabul eder ve </w:t>
      </w:r>
      <w:r w:rsidR="004370C4" w:rsidRPr="009B2E8F">
        <w:t xml:space="preserve">anahtar olarak kabul ettiği bitlerde </w:t>
      </w:r>
      <w:proofErr w:type="spellStart"/>
      <w:r w:rsidR="00B4326D" w:rsidRPr="009B2E8F">
        <w:t>Eve’nin</w:t>
      </w:r>
      <w:proofErr w:type="spellEnd"/>
      <w:r w:rsidR="00B4326D" w:rsidRPr="009B2E8F">
        <w:t xml:space="preserve"> varlığını tespit edemez.</w:t>
      </w:r>
      <w:r w:rsidRPr="009B2E8F">
        <w:t xml:space="preserve"> BB84 protokolü, %22 oranında </w:t>
      </w:r>
      <w:proofErr w:type="spellStart"/>
      <w:r w:rsidRPr="009B2E8F">
        <w:t>Eve’nin</w:t>
      </w:r>
      <w:proofErr w:type="spellEnd"/>
      <w:r w:rsidRPr="009B2E8F">
        <w:t xml:space="preserve"> varlığını tespit eder. B92 protokolü, %22 oranında </w:t>
      </w:r>
      <w:proofErr w:type="spellStart"/>
      <w:r w:rsidRPr="009B2E8F">
        <w:t>Eve’nin</w:t>
      </w:r>
      <w:proofErr w:type="spellEnd"/>
      <w:r w:rsidRPr="009B2E8F">
        <w:t xml:space="preserve"> varlığını tespit eder. B92 protokolü, BB84 protokolüne nazaran daha az anahtar üretim oranına sahip</w:t>
      </w:r>
      <w:r w:rsidR="00B4326D" w:rsidRPr="009B2E8F">
        <w:t xml:space="preserve">tir. Araya giren üçüncü tarafı ikisi de aynı oranda tespit etmektedir. </w:t>
      </w:r>
      <w:r w:rsidR="009F68EC" w:rsidRPr="009B2E8F">
        <w:t xml:space="preserve">B92 protokolü, </w:t>
      </w:r>
      <w:r w:rsidR="00B4326D" w:rsidRPr="009B2E8F">
        <w:t>araya giren üçüncü</w:t>
      </w:r>
      <w:r w:rsidR="009F68EC" w:rsidRPr="009B2E8F">
        <w:t xml:space="preserve"> tarafın kandırmasına </w:t>
      </w:r>
      <w:r w:rsidRPr="009B2E8F">
        <w:t>daha</w:t>
      </w:r>
      <w:r w:rsidR="009F68EC" w:rsidRPr="009B2E8F">
        <w:t xml:space="preserve"> dayanıklı olduğu için daha </w:t>
      </w:r>
      <w:r w:rsidRPr="009B2E8F">
        <w:t xml:space="preserve">güvenlidir.  </w:t>
      </w:r>
    </w:p>
    <w:p w:rsidR="00592FFE" w:rsidRPr="009B2E8F" w:rsidRDefault="003D4F16">
      <w:pPr>
        <w:keepNext/>
        <w:jc w:val="both"/>
      </w:pPr>
      <w:r w:rsidRPr="009B2E8F">
        <w:rPr>
          <w:noProof/>
        </w:rPr>
        <w:drawing>
          <wp:inline distT="0" distB="0" distL="0" distR="0" wp14:anchorId="071646DC" wp14:editId="7CA91473">
            <wp:extent cx="4839419" cy="1751162"/>
            <wp:effectExtent l="0" t="0" r="0" b="1905"/>
            <wp:docPr id="47" name="image3.png" descr="Ekran Kırpma"/>
            <wp:cNvGraphicFramePr/>
            <a:graphic xmlns:a="http://schemas.openxmlformats.org/drawingml/2006/main">
              <a:graphicData uri="http://schemas.openxmlformats.org/drawingml/2006/picture">
                <pic:pic xmlns:pic="http://schemas.openxmlformats.org/drawingml/2006/picture">
                  <pic:nvPicPr>
                    <pic:cNvPr id="0" name="image3.png" descr="Ekran Kırpma"/>
                    <pic:cNvPicPr preferRelativeResize="0"/>
                  </pic:nvPicPr>
                  <pic:blipFill>
                    <a:blip r:embed="rId12"/>
                    <a:srcRect/>
                    <a:stretch>
                      <a:fillRect/>
                    </a:stretch>
                  </pic:blipFill>
                  <pic:spPr>
                    <a:xfrm>
                      <a:off x="0" y="0"/>
                      <a:ext cx="4839419" cy="1751162"/>
                    </a:xfrm>
                    <a:prstGeom prst="rect">
                      <a:avLst/>
                    </a:prstGeom>
                    <a:ln/>
                  </pic:spPr>
                </pic:pic>
              </a:graphicData>
            </a:graphic>
          </wp:inline>
        </w:drawing>
      </w:r>
    </w:p>
    <w:p w:rsidR="00592FFE" w:rsidRPr="009B2E8F" w:rsidRDefault="003D4F16">
      <w:pPr>
        <w:pBdr>
          <w:top w:val="nil"/>
          <w:left w:val="nil"/>
          <w:bottom w:val="nil"/>
          <w:right w:val="nil"/>
          <w:between w:val="nil"/>
        </w:pBdr>
        <w:spacing w:after="200"/>
        <w:jc w:val="both"/>
      </w:pPr>
      <w:r w:rsidRPr="009B2E8F">
        <w:t>Şekil 5. BB84 ve B92 protokollerinin karşılaştırılması</w:t>
      </w:r>
    </w:p>
    <w:p w:rsidR="00592FFE" w:rsidRPr="009B2E8F" w:rsidRDefault="003D4F16">
      <w:pPr>
        <w:pStyle w:val="Balk1"/>
      </w:pPr>
      <w:r w:rsidRPr="009B2E8F">
        <w:lastRenderedPageBreak/>
        <w:t>BB84 ve B92 Protokollerinin Simülasyonu ve Karşılaştırılması</w:t>
      </w:r>
    </w:p>
    <w:p w:rsidR="00592FFE" w:rsidRPr="009B2E8F" w:rsidRDefault="00592FFE">
      <w:pPr>
        <w:jc w:val="center"/>
        <w:rPr>
          <w:b/>
        </w:rPr>
      </w:pPr>
    </w:p>
    <w:p w:rsidR="00592FFE" w:rsidRPr="009B2E8F" w:rsidRDefault="003D4F16">
      <w:pPr>
        <w:jc w:val="both"/>
      </w:pPr>
      <w:r w:rsidRPr="009B2E8F">
        <w:tab/>
        <w:t xml:space="preserve">Simülasyonlar, IBM </w:t>
      </w:r>
      <w:proofErr w:type="spellStart"/>
      <w:r w:rsidRPr="009B2E8F">
        <w:t>Qiskit</w:t>
      </w:r>
      <w:proofErr w:type="spellEnd"/>
      <w:r w:rsidRPr="009B2E8F">
        <w:t xml:space="preserve"> üzerinde yerel olarak gerçekleştirilmiştir. Simülasyon hazırlamak için </w:t>
      </w:r>
      <w:proofErr w:type="spellStart"/>
      <w:r w:rsidRPr="009B2E8F">
        <w:t>Qiskit</w:t>
      </w:r>
      <w:proofErr w:type="spellEnd"/>
      <w:r w:rsidRPr="009B2E8F">
        <w:t xml:space="preserve"> (</w:t>
      </w:r>
      <w:hyperlink r:id="rId13">
        <w:r w:rsidRPr="009B2E8F">
          <w:rPr>
            <w:u w:val="single"/>
          </w:rPr>
          <w:t>https://qiskit.org/textbook/ch-algorithms/quantum-key-distribution.html</w:t>
        </w:r>
      </w:hyperlink>
      <w:r w:rsidRPr="009B2E8F">
        <w:t xml:space="preserve">) dokümanlarından faydalanılmıştır. Simülasyonlar yerel olarak yapıldığı için kanal gürültüsü </w:t>
      </w:r>
      <w:proofErr w:type="spellStart"/>
      <w:r w:rsidR="00820D00" w:rsidRPr="009B2E8F">
        <w:t>gözardı</w:t>
      </w:r>
      <w:proofErr w:type="spellEnd"/>
      <w:r w:rsidRPr="009B2E8F">
        <w:t xml:space="preserve"> edilmiştir. 0</w:t>
      </w:r>
      <w:r w:rsidRPr="009B2E8F">
        <w:rPr>
          <w:vertAlign w:val="superscript"/>
        </w:rPr>
        <w:t>0</w:t>
      </w:r>
      <w:r w:rsidRPr="009B2E8F">
        <w:t xml:space="preserve"> polarizasyon durumu </w:t>
      </w:r>
      <m:oMath>
        <m:r>
          <w:rPr>
            <w:rFonts w:ascii="Cambria Math" w:hAnsi="Cambria Math"/>
          </w:rPr>
          <m:t>|</m:t>
        </m:r>
        <m:r>
          <w:rPr>
            <w:rFonts w:ascii="Cambria Math" w:eastAsia="Cambria Math" w:hAnsi="Cambria Math" w:cs="Cambria Math"/>
          </w:rPr>
          <m:t>0</m:t>
        </m:r>
        <m:r>
          <w:rPr>
            <w:rFonts w:ascii="Cambria Math" w:hAnsi="Cambria Math"/>
          </w:rPr>
          <m:t>⟩</m:t>
        </m:r>
      </m:oMath>
      <w:r w:rsidRPr="009B2E8F">
        <w:t xml:space="preserve"> ,45</w:t>
      </w:r>
      <w:r w:rsidRPr="009B2E8F">
        <w:rPr>
          <w:vertAlign w:val="superscript"/>
        </w:rPr>
        <w:t>0</w:t>
      </w:r>
      <w:r w:rsidRPr="009B2E8F">
        <w:t xml:space="preserve"> polarizasyon durumu </w:t>
      </w:r>
      <m:oMath>
        <m:r>
          <w:rPr>
            <w:rFonts w:ascii="Cambria Math" w:hAnsi="Cambria Math"/>
          </w:rPr>
          <m:t>|</m:t>
        </m:r>
        <m:r>
          <w:rPr>
            <w:rFonts w:ascii="Cambria Math" w:eastAsia="Cambria Math" w:hAnsi="Cambria Math" w:cs="Cambria Math"/>
          </w:rPr>
          <m:t>+</m:t>
        </m:r>
        <m:r>
          <w:rPr>
            <w:rFonts w:ascii="Cambria Math" w:hAnsi="Cambria Math"/>
          </w:rPr>
          <m:t>⟩</m:t>
        </m:r>
      </m:oMath>
      <w:r w:rsidRPr="009B2E8F">
        <w:t xml:space="preserve"> ,90</w:t>
      </w:r>
      <w:r w:rsidRPr="009B2E8F">
        <w:rPr>
          <w:vertAlign w:val="superscript"/>
        </w:rPr>
        <w:t>0</w:t>
      </w:r>
      <w:r w:rsidRPr="009B2E8F">
        <w:t xml:space="preserve"> polarizasyon durumu </w:t>
      </w:r>
      <m:oMath>
        <m:r>
          <w:rPr>
            <w:rFonts w:ascii="Cambria Math" w:hAnsi="Cambria Math"/>
          </w:rPr>
          <m:t>|</m:t>
        </m:r>
        <m:r>
          <w:rPr>
            <w:rFonts w:ascii="Cambria Math" w:eastAsia="Cambria Math" w:hAnsi="Cambria Math" w:cs="Cambria Math"/>
          </w:rPr>
          <m:t>1</m:t>
        </m:r>
        <m:r>
          <w:rPr>
            <w:rFonts w:ascii="Cambria Math" w:hAnsi="Cambria Math"/>
          </w:rPr>
          <m:t>⟩</m:t>
        </m:r>
      </m:oMath>
      <w:r w:rsidRPr="009B2E8F">
        <w:t xml:space="preserve"> ve 135</w:t>
      </w:r>
      <w:r w:rsidRPr="009B2E8F">
        <w:rPr>
          <w:vertAlign w:val="superscript"/>
        </w:rPr>
        <w:t>0</w:t>
      </w:r>
      <w:r w:rsidRPr="009B2E8F">
        <w:t xml:space="preserve"> polarizasyon durumu </w:t>
      </w:r>
      <m:oMath>
        <m:r>
          <w:rPr>
            <w:rFonts w:ascii="Cambria Math" w:hAnsi="Cambria Math"/>
          </w:rPr>
          <m:t>|</m:t>
        </m:r>
        <m:r>
          <w:rPr>
            <w:rFonts w:ascii="Cambria Math" w:eastAsia="Cambria Math" w:hAnsi="Cambria Math" w:cs="Cambria Math"/>
          </w:rPr>
          <m:t>–</m:t>
        </m:r>
        <m:r>
          <w:rPr>
            <w:rFonts w:ascii="Cambria Math" w:hAnsi="Cambria Math"/>
          </w:rPr>
          <m:t>⟩</m:t>
        </m:r>
      </m:oMath>
      <w:r w:rsidR="00820D00" w:rsidRPr="009B2E8F">
        <w:t xml:space="preserve"> ile temsil edilmektedir</w:t>
      </w:r>
      <w:r w:rsidRPr="009B2E8F">
        <w:t xml:space="preserve">. Doğrusal taban Z bazı ve </w:t>
      </w:r>
      <w:proofErr w:type="spellStart"/>
      <w:r w:rsidRPr="009B2E8F">
        <w:t>Köşegensel</w:t>
      </w:r>
      <w:proofErr w:type="spellEnd"/>
      <w:r w:rsidRPr="009B2E8F">
        <w:t xml:space="preserve"> t</w:t>
      </w:r>
      <w:r w:rsidR="00820D00" w:rsidRPr="009B2E8F">
        <w:t>aban X bazı ile temsil edilmektedir.</w:t>
      </w:r>
    </w:p>
    <w:p w:rsidR="00592FFE" w:rsidRPr="009B2E8F" w:rsidRDefault="00592FFE">
      <w:pPr>
        <w:jc w:val="both"/>
      </w:pPr>
    </w:p>
    <w:p w:rsidR="00592FFE" w:rsidRPr="009B2E8F" w:rsidRDefault="003D4F16">
      <w:pPr>
        <w:pStyle w:val="Balk2"/>
      </w:pPr>
      <w:r w:rsidRPr="009B2E8F">
        <w:t>BB84 Protokolünün Simülasyonu</w:t>
      </w:r>
    </w:p>
    <w:p w:rsidR="00592FFE" w:rsidRPr="009B2E8F" w:rsidRDefault="003D4F16">
      <w:pPr>
        <w:tabs>
          <w:tab w:val="left" w:pos="709"/>
        </w:tabs>
        <w:jc w:val="both"/>
      </w:pPr>
      <w:r w:rsidRPr="009B2E8F">
        <w:tab/>
      </w:r>
      <w:r w:rsidRPr="009B2E8F">
        <w:tab/>
        <w:t xml:space="preserve">Adım 1a: Alice, 0 ve 1 arasından rastgele seçim yaparak </w:t>
      </w:r>
      <w:proofErr w:type="spellStart"/>
      <w:r w:rsidRPr="009B2E8F">
        <w:t>alice_bits</w:t>
      </w:r>
      <w:proofErr w:type="spellEnd"/>
      <w:r w:rsidRPr="009B2E8F">
        <w:t xml:space="preserve"> dizisini oluşturur. </w:t>
      </w:r>
    </w:p>
    <w:p w:rsidR="00592FFE" w:rsidRPr="009B2E8F" w:rsidRDefault="003D4F16">
      <w:pPr>
        <w:tabs>
          <w:tab w:val="left" w:pos="709"/>
        </w:tabs>
        <w:jc w:val="both"/>
      </w:pPr>
      <w:r w:rsidRPr="009B2E8F">
        <w:rPr>
          <w:noProof/>
        </w:rPr>
        <w:drawing>
          <wp:inline distT="0" distB="0" distL="0" distR="0" wp14:anchorId="06F9DE02" wp14:editId="3AC69D23">
            <wp:extent cx="2105319" cy="181000"/>
            <wp:effectExtent l="0" t="0" r="0" b="0"/>
            <wp:docPr id="5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2105319" cy="181000"/>
                    </a:xfrm>
                    <a:prstGeom prst="rect">
                      <a:avLst/>
                    </a:prstGeom>
                    <a:ln/>
                  </pic:spPr>
                </pic:pic>
              </a:graphicData>
            </a:graphic>
          </wp:inline>
        </w:drawing>
      </w:r>
    </w:p>
    <w:p w:rsidR="00592FFE" w:rsidRPr="009B2E8F" w:rsidRDefault="003D4F16">
      <w:pPr>
        <w:tabs>
          <w:tab w:val="left" w:pos="709"/>
        </w:tabs>
        <w:jc w:val="both"/>
      </w:pPr>
      <w:r w:rsidRPr="009B2E8F">
        <w:tab/>
        <w:t xml:space="preserve">Adım 1b: Alice, kullanılacak </w:t>
      </w:r>
      <w:proofErr w:type="gramStart"/>
      <w:r w:rsidRPr="009B2E8F">
        <w:t>bazlar</w:t>
      </w:r>
      <w:proofErr w:type="gramEnd"/>
      <w:r w:rsidRPr="009B2E8F">
        <w:t xml:space="preserve"> için 0 ve 1 arasından rastgele seçim yaparak </w:t>
      </w:r>
      <w:proofErr w:type="spellStart"/>
      <w:r w:rsidRPr="009B2E8F">
        <w:t>alice_bases</w:t>
      </w:r>
      <w:proofErr w:type="spellEnd"/>
      <w:r w:rsidRPr="009B2E8F">
        <w:t xml:space="preserve"> dizisini oluşturur.   </w:t>
      </w:r>
    </w:p>
    <w:p w:rsidR="00592FFE" w:rsidRPr="009B2E8F" w:rsidRDefault="003D4F16">
      <w:pPr>
        <w:tabs>
          <w:tab w:val="left" w:pos="709"/>
        </w:tabs>
        <w:jc w:val="both"/>
      </w:pPr>
      <w:r w:rsidRPr="009B2E8F">
        <w:rPr>
          <w:noProof/>
        </w:rPr>
        <w:drawing>
          <wp:inline distT="0" distB="0" distL="0" distR="0" wp14:anchorId="6C78B0A2" wp14:editId="6D1D1FF9">
            <wp:extent cx="2400635" cy="219106"/>
            <wp:effectExtent l="0" t="0" r="0" b="0"/>
            <wp:docPr id="4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2400635" cy="219106"/>
                    </a:xfrm>
                    <a:prstGeom prst="rect">
                      <a:avLst/>
                    </a:prstGeom>
                    <a:ln/>
                  </pic:spPr>
                </pic:pic>
              </a:graphicData>
            </a:graphic>
          </wp:inline>
        </w:drawing>
      </w:r>
    </w:p>
    <w:p w:rsidR="00592FFE" w:rsidRPr="009B2E8F" w:rsidRDefault="003D4F16">
      <w:pPr>
        <w:tabs>
          <w:tab w:val="left" w:pos="709"/>
        </w:tabs>
        <w:jc w:val="both"/>
      </w:pPr>
      <w:r w:rsidRPr="009B2E8F">
        <w:tab/>
        <w:t>Adım 2: Alice, Bob’a göndereceği kuantum durumları hazırlar.</w:t>
      </w:r>
    </w:p>
    <w:p w:rsidR="00592FFE" w:rsidRPr="009B2E8F" w:rsidRDefault="003D4F16">
      <w:pPr>
        <w:tabs>
          <w:tab w:val="left" w:pos="709"/>
        </w:tabs>
        <w:jc w:val="both"/>
      </w:pPr>
      <w:r w:rsidRPr="009B2E8F">
        <w:rPr>
          <w:noProof/>
        </w:rPr>
        <w:drawing>
          <wp:inline distT="0" distB="0" distL="0" distR="0" wp14:anchorId="3E3EDD5B" wp14:editId="0CBEB352">
            <wp:extent cx="3648584" cy="219106"/>
            <wp:effectExtent l="0" t="0" r="0" b="0"/>
            <wp:docPr id="5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3648584" cy="219106"/>
                    </a:xfrm>
                    <a:prstGeom prst="rect">
                      <a:avLst/>
                    </a:prstGeom>
                    <a:ln/>
                  </pic:spPr>
                </pic:pic>
              </a:graphicData>
            </a:graphic>
          </wp:inline>
        </w:drawing>
      </w:r>
      <w:r w:rsidRPr="009B2E8F">
        <w:t xml:space="preserve"> </w:t>
      </w:r>
    </w:p>
    <w:p w:rsidR="00592FFE" w:rsidRPr="009B2E8F" w:rsidRDefault="003D4F16">
      <w:pPr>
        <w:tabs>
          <w:tab w:val="left" w:pos="709"/>
        </w:tabs>
        <w:jc w:val="both"/>
      </w:pPr>
      <w:r w:rsidRPr="009B2E8F">
        <w:rPr>
          <w:noProof/>
        </w:rPr>
        <w:drawing>
          <wp:inline distT="0" distB="0" distL="0" distR="0" wp14:anchorId="1DA2C5F7" wp14:editId="08915087">
            <wp:extent cx="3821502" cy="2070340"/>
            <wp:effectExtent l="0" t="0" r="7620" b="6350"/>
            <wp:docPr id="5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7"/>
                    <a:srcRect/>
                    <a:stretch>
                      <a:fillRect/>
                    </a:stretch>
                  </pic:blipFill>
                  <pic:spPr>
                    <a:xfrm>
                      <a:off x="0" y="0"/>
                      <a:ext cx="3825755" cy="2072644"/>
                    </a:xfrm>
                    <a:prstGeom prst="rect">
                      <a:avLst/>
                    </a:prstGeom>
                    <a:ln/>
                  </pic:spPr>
                </pic:pic>
              </a:graphicData>
            </a:graphic>
          </wp:inline>
        </w:drawing>
      </w:r>
    </w:p>
    <w:p w:rsidR="00592FFE" w:rsidRPr="009B2E8F" w:rsidRDefault="003D4F16">
      <w:pPr>
        <w:tabs>
          <w:tab w:val="left" w:pos="709"/>
        </w:tabs>
        <w:jc w:val="both"/>
      </w:pPr>
      <w:r w:rsidRPr="009B2E8F">
        <w:tab/>
        <w:t xml:space="preserve">Adım 3a: </w:t>
      </w:r>
      <w:proofErr w:type="spellStart"/>
      <w:r w:rsidRPr="009B2E8F">
        <w:t>Bob</w:t>
      </w:r>
      <w:proofErr w:type="spellEnd"/>
      <w:r w:rsidRPr="009B2E8F">
        <w:t xml:space="preserve">, kullanılacak </w:t>
      </w:r>
      <w:proofErr w:type="gramStart"/>
      <w:r w:rsidRPr="009B2E8F">
        <w:t>bazlar</w:t>
      </w:r>
      <w:proofErr w:type="gramEnd"/>
      <w:r w:rsidRPr="009B2E8F">
        <w:t xml:space="preserve"> için 0 ve 1 arasından rastgele seçim yaparak </w:t>
      </w:r>
      <w:proofErr w:type="spellStart"/>
      <w:r w:rsidRPr="009B2E8F">
        <w:t>bob_bases</w:t>
      </w:r>
      <w:proofErr w:type="spellEnd"/>
      <w:r w:rsidRPr="009B2E8F">
        <w:t xml:space="preserve"> dizisini oluşturur.   </w:t>
      </w:r>
    </w:p>
    <w:p w:rsidR="00592FFE" w:rsidRPr="009B2E8F" w:rsidRDefault="003D4F16">
      <w:pPr>
        <w:tabs>
          <w:tab w:val="left" w:pos="709"/>
        </w:tabs>
        <w:jc w:val="both"/>
      </w:pPr>
      <w:r w:rsidRPr="009B2E8F">
        <w:rPr>
          <w:noProof/>
        </w:rPr>
        <w:drawing>
          <wp:inline distT="0" distB="0" distL="0" distR="0" wp14:anchorId="2A3C364F" wp14:editId="62FC42FF">
            <wp:extent cx="2229161" cy="219106"/>
            <wp:effectExtent l="0" t="0" r="0" b="0"/>
            <wp:docPr id="5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8"/>
                    <a:srcRect/>
                    <a:stretch>
                      <a:fillRect/>
                    </a:stretch>
                  </pic:blipFill>
                  <pic:spPr>
                    <a:xfrm>
                      <a:off x="0" y="0"/>
                      <a:ext cx="2229161" cy="219106"/>
                    </a:xfrm>
                    <a:prstGeom prst="rect">
                      <a:avLst/>
                    </a:prstGeom>
                    <a:ln/>
                  </pic:spPr>
                </pic:pic>
              </a:graphicData>
            </a:graphic>
          </wp:inline>
        </w:drawing>
      </w:r>
    </w:p>
    <w:p w:rsidR="00592FFE" w:rsidRPr="009B2E8F" w:rsidRDefault="003D4F16">
      <w:pPr>
        <w:tabs>
          <w:tab w:val="left" w:pos="709"/>
        </w:tabs>
        <w:ind w:firstLine="720"/>
        <w:jc w:val="both"/>
      </w:pPr>
      <w:r w:rsidRPr="009B2E8F">
        <w:t xml:space="preserve">Adım 3b: </w:t>
      </w:r>
      <w:proofErr w:type="spellStart"/>
      <w:r w:rsidRPr="009B2E8F">
        <w:t>Bob</w:t>
      </w:r>
      <w:proofErr w:type="spellEnd"/>
      <w:r w:rsidRPr="009B2E8F">
        <w:t xml:space="preserve">, seçmiş olduğu </w:t>
      </w:r>
      <w:proofErr w:type="gramStart"/>
      <w:r w:rsidRPr="009B2E8F">
        <w:t>bazları</w:t>
      </w:r>
      <w:proofErr w:type="gramEnd"/>
      <w:r w:rsidRPr="009B2E8F">
        <w:t xml:space="preserve"> kullanarak Alice’in gönderdiği kuantum durum üzerinde ölçme yapar.</w:t>
      </w:r>
    </w:p>
    <w:p w:rsidR="00592FFE" w:rsidRPr="009B2E8F" w:rsidRDefault="003D4F16">
      <w:pPr>
        <w:tabs>
          <w:tab w:val="left" w:pos="709"/>
        </w:tabs>
        <w:jc w:val="both"/>
      </w:pPr>
      <w:r w:rsidRPr="009B2E8F">
        <w:rPr>
          <w:noProof/>
        </w:rPr>
        <w:drawing>
          <wp:inline distT="0" distB="0" distL="0" distR="0" wp14:anchorId="2C583B78" wp14:editId="4FEE3872">
            <wp:extent cx="3600953" cy="228632"/>
            <wp:effectExtent l="0" t="0" r="0" b="0"/>
            <wp:docPr id="53"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9"/>
                    <a:srcRect/>
                    <a:stretch>
                      <a:fillRect/>
                    </a:stretch>
                  </pic:blipFill>
                  <pic:spPr>
                    <a:xfrm>
                      <a:off x="0" y="0"/>
                      <a:ext cx="3600953" cy="228632"/>
                    </a:xfrm>
                    <a:prstGeom prst="rect">
                      <a:avLst/>
                    </a:prstGeom>
                    <a:ln/>
                  </pic:spPr>
                </pic:pic>
              </a:graphicData>
            </a:graphic>
          </wp:inline>
        </w:drawing>
      </w:r>
    </w:p>
    <w:p w:rsidR="00592FFE" w:rsidRPr="009B2E8F" w:rsidRDefault="003D4F16">
      <w:pPr>
        <w:tabs>
          <w:tab w:val="left" w:pos="709"/>
        </w:tabs>
        <w:jc w:val="both"/>
      </w:pPr>
      <w:r w:rsidRPr="009B2E8F">
        <w:rPr>
          <w:noProof/>
        </w:rPr>
        <w:drawing>
          <wp:inline distT="0" distB="0" distL="0" distR="0" wp14:anchorId="17162954" wp14:editId="483C46BE">
            <wp:extent cx="3528204" cy="1837426"/>
            <wp:effectExtent l="0" t="0" r="0" b="0"/>
            <wp:docPr id="54"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0"/>
                    <a:srcRect/>
                    <a:stretch>
                      <a:fillRect/>
                    </a:stretch>
                  </pic:blipFill>
                  <pic:spPr>
                    <a:xfrm>
                      <a:off x="0" y="0"/>
                      <a:ext cx="3529722" cy="1838217"/>
                    </a:xfrm>
                    <a:prstGeom prst="rect">
                      <a:avLst/>
                    </a:prstGeom>
                    <a:ln/>
                  </pic:spPr>
                </pic:pic>
              </a:graphicData>
            </a:graphic>
          </wp:inline>
        </w:drawing>
      </w:r>
    </w:p>
    <w:p w:rsidR="00592FFE" w:rsidRPr="009B2E8F" w:rsidRDefault="003D4F16">
      <w:pPr>
        <w:jc w:val="both"/>
      </w:pPr>
      <w:r w:rsidRPr="009B2E8F">
        <w:lastRenderedPageBreak/>
        <w:tab/>
        <w:t xml:space="preserve">Adım 4: </w:t>
      </w:r>
      <w:proofErr w:type="spellStart"/>
      <w:r w:rsidRPr="009B2E8F">
        <w:t>Bob</w:t>
      </w:r>
      <w:proofErr w:type="spellEnd"/>
      <w:r w:rsidRPr="009B2E8F">
        <w:t xml:space="preserve">, </w:t>
      </w:r>
      <w:proofErr w:type="spellStart"/>
      <w:r w:rsidRPr="009B2E8F">
        <w:t>bob_bases</w:t>
      </w:r>
      <w:proofErr w:type="spellEnd"/>
      <w:r w:rsidRPr="009B2E8F">
        <w:t xml:space="preserve"> dizisini duyurur.</w:t>
      </w:r>
    </w:p>
    <w:p w:rsidR="00592FFE" w:rsidRPr="009B2E8F" w:rsidRDefault="003D4F16">
      <w:pPr>
        <w:ind w:firstLine="720"/>
        <w:jc w:val="both"/>
      </w:pPr>
      <w:r w:rsidRPr="009B2E8F">
        <w:t xml:space="preserve">Adım 5: Alice, doğru seçilen </w:t>
      </w:r>
      <w:proofErr w:type="gramStart"/>
      <w:r w:rsidRPr="009B2E8F">
        <w:t>bazları</w:t>
      </w:r>
      <w:proofErr w:type="gramEnd"/>
      <w:r w:rsidRPr="009B2E8F">
        <w:t xml:space="preserve"> duyurur. Alice ve Bob’un farklı seçmiş olduğu </w:t>
      </w:r>
      <w:proofErr w:type="gramStart"/>
      <w:r w:rsidRPr="009B2E8F">
        <w:t>bazlar</w:t>
      </w:r>
      <w:proofErr w:type="gramEnd"/>
      <w:r w:rsidRPr="009B2E8F">
        <w:t xml:space="preserve"> silinir.</w:t>
      </w:r>
    </w:p>
    <w:p w:rsidR="00592FFE" w:rsidRPr="009B2E8F" w:rsidRDefault="003D4F16">
      <w:pPr>
        <w:jc w:val="both"/>
      </w:pPr>
      <w:r w:rsidRPr="009B2E8F">
        <w:rPr>
          <w:noProof/>
        </w:rPr>
        <w:drawing>
          <wp:inline distT="0" distB="0" distL="0" distR="0" wp14:anchorId="66E13013" wp14:editId="67FE4967">
            <wp:extent cx="5087060" cy="390580"/>
            <wp:effectExtent l="0" t="0" r="0" b="0"/>
            <wp:docPr id="5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1"/>
                    <a:srcRect/>
                    <a:stretch>
                      <a:fillRect/>
                    </a:stretch>
                  </pic:blipFill>
                  <pic:spPr>
                    <a:xfrm>
                      <a:off x="0" y="0"/>
                      <a:ext cx="5087060" cy="390580"/>
                    </a:xfrm>
                    <a:prstGeom prst="rect">
                      <a:avLst/>
                    </a:prstGeom>
                    <a:ln/>
                  </pic:spPr>
                </pic:pic>
              </a:graphicData>
            </a:graphic>
          </wp:inline>
        </w:drawing>
      </w:r>
    </w:p>
    <w:p w:rsidR="00592FFE" w:rsidRPr="009B2E8F" w:rsidRDefault="003D4F16">
      <w:pPr>
        <w:jc w:val="both"/>
      </w:pPr>
      <w:r w:rsidRPr="009B2E8F">
        <w:rPr>
          <w:noProof/>
        </w:rPr>
        <w:drawing>
          <wp:inline distT="0" distB="0" distL="0" distR="0" wp14:anchorId="19B401F1" wp14:editId="29BB3838">
            <wp:extent cx="5934904" cy="1219370"/>
            <wp:effectExtent l="0" t="0" r="0" b="0"/>
            <wp:docPr id="5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2"/>
                    <a:srcRect/>
                    <a:stretch>
                      <a:fillRect/>
                    </a:stretch>
                  </pic:blipFill>
                  <pic:spPr>
                    <a:xfrm>
                      <a:off x="0" y="0"/>
                      <a:ext cx="5934904" cy="1219370"/>
                    </a:xfrm>
                    <a:prstGeom prst="rect">
                      <a:avLst/>
                    </a:prstGeom>
                    <a:ln/>
                  </pic:spPr>
                </pic:pic>
              </a:graphicData>
            </a:graphic>
          </wp:inline>
        </w:drawing>
      </w:r>
    </w:p>
    <w:p w:rsidR="00592FFE" w:rsidRPr="009B2E8F" w:rsidRDefault="003D4F16">
      <w:pPr>
        <w:ind w:firstLine="720"/>
        <w:jc w:val="both"/>
      </w:pPr>
      <w:r w:rsidRPr="009B2E8F">
        <w:t xml:space="preserve">Adım 6: </w:t>
      </w:r>
      <w:proofErr w:type="spellStart"/>
      <w:r w:rsidRPr="009B2E8F">
        <w:t>Bob</w:t>
      </w:r>
      <w:proofErr w:type="spellEnd"/>
      <w:r w:rsidRPr="009B2E8F">
        <w:t>, anahtar bitlerinin bir kısmını duyurur.</w:t>
      </w:r>
    </w:p>
    <w:p w:rsidR="00592FFE" w:rsidRPr="009B2E8F" w:rsidRDefault="003D4F16">
      <w:pPr>
        <w:jc w:val="both"/>
      </w:pPr>
      <w:r w:rsidRPr="009B2E8F">
        <w:rPr>
          <w:noProof/>
        </w:rPr>
        <w:drawing>
          <wp:inline distT="0" distB="0" distL="0" distR="0" wp14:anchorId="7B8840C2" wp14:editId="35294C16">
            <wp:extent cx="3524742" cy="504896"/>
            <wp:effectExtent l="0" t="0" r="0" b="0"/>
            <wp:docPr id="58"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3"/>
                    <a:srcRect/>
                    <a:stretch>
                      <a:fillRect/>
                    </a:stretch>
                  </pic:blipFill>
                  <pic:spPr>
                    <a:xfrm>
                      <a:off x="0" y="0"/>
                      <a:ext cx="3524742" cy="504896"/>
                    </a:xfrm>
                    <a:prstGeom prst="rect">
                      <a:avLst/>
                    </a:prstGeom>
                    <a:ln/>
                  </pic:spPr>
                </pic:pic>
              </a:graphicData>
            </a:graphic>
          </wp:inline>
        </w:drawing>
      </w:r>
    </w:p>
    <w:p w:rsidR="00592FFE" w:rsidRPr="009B2E8F" w:rsidRDefault="003D4F16">
      <w:pPr>
        <w:jc w:val="both"/>
      </w:pPr>
      <w:r w:rsidRPr="009B2E8F">
        <w:rPr>
          <w:noProof/>
        </w:rPr>
        <w:drawing>
          <wp:inline distT="0" distB="0" distL="0" distR="0" wp14:anchorId="4208A10C" wp14:editId="6017187B">
            <wp:extent cx="5029902" cy="1495634"/>
            <wp:effectExtent l="0" t="0" r="0" b="0"/>
            <wp:docPr id="5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4"/>
                    <a:srcRect/>
                    <a:stretch>
                      <a:fillRect/>
                    </a:stretch>
                  </pic:blipFill>
                  <pic:spPr>
                    <a:xfrm>
                      <a:off x="0" y="0"/>
                      <a:ext cx="5029902" cy="1495634"/>
                    </a:xfrm>
                    <a:prstGeom prst="rect">
                      <a:avLst/>
                    </a:prstGeom>
                    <a:ln/>
                  </pic:spPr>
                </pic:pic>
              </a:graphicData>
            </a:graphic>
          </wp:inline>
        </w:drawing>
      </w:r>
    </w:p>
    <w:p w:rsidR="00592FFE" w:rsidRPr="009B2E8F" w:rsidRDefault="003D4F16">
      <w:pPr>
        <w:jc w:val="both"/>
      </w:pPr>
      <w:r w:rsidRPr="009B2E8F">
        <w:tab/>
        <w:t xml:space="preserve">Adım 7: Alice, Bob’un duyurduğu örnek bitleri kıyaslayarak </w:t>
      </w:r>
      <w:proofErr w:type="spellStart"/>
      <w:r w:rsidRPr="009B2E8F">
        <w:t>Eve’nin</w:t>
      </w:r>
      <w:proofErr w:type="spellEnd"/>
      <w:r w:rsidRPr="009B2E8F">
        <w:t xml:space="preserve"> varlığını tespit eder.</w:t>
      </w:r>
    </w:p>
    <w:p w:rsidR="00592FFE" w:rsidRPr="009B2E8F" w:rsidRDefault="003D4F16">
      <w:pPr>
        <w:jc w:val="both"/>
      </w:pPr>
      <w:r w:rsidRPr="009B2E8F">
        <w:rPr>
          <w:noProof/>
        </w:rPr>
        <w:drawing>
          <wp:inline distT="0" distB="0" distL="0" distR="0" wp14:anchorId="1BB87362" wp14:editId="0E2F329F">
            <wp:extent cx="3896269" cy="828791"/>
            <wp:effectExtent l="0" t="0" r="0" b="0"/>
            <wp:docPr id="6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5"/>
                    <a:srcRect/>
                    <a:stretch>
                      <a:fillRect/>
                    </a:stretch>
                  </pic:blipFill>
                  <pic:spPr>
                    <a:xfrm>
                      <a:off x="0" y="0"/>
                      <a:ext cx="3896269" cy="828791"/>
                    </a:xfrm>
                    <a:prstGeom prst="rect">
                      <a:avLst/>
                    </a:prstGeom>
                    <a:ln/>
                  </pic:spPr>
                </pic:pic>
              </a:graphicData>
            </a:graphic>
          </wp:inline>
        </w:drawing>
      </w:r>
      <w:r w:rsidRPr="009B2E8F">
        <w:t xml:space="preserve"> </w:t>
      </w:r>
    </w:p>
    <w:p w:rsidR="00820D00" w:rsidRPr="009B2E8F" w:rsidRDefault="00820D00">
      <w:pPr>
        <w:pStyle w:val="Balk2"/>
      </w:pPr>
    </w:p>
    <w:p w:rsidR="00592FFE" w:rsidRPr="009B2E8F" w:rsidRDefault="003D4F16">
      <w:pPr>
        <w:pStyle w:val="Balk2"/>
      </w:pPr>
      <w:r w:rsidRPr="009B2E8F">
        <w:t>B92 Protokolünün Simülasyonu</w:t>
      </w:r>
    </w:p>
    <w:p w:rsidR="00592FFE" w:rsidRPr="009B2E8F" w:rsidRDefault="003D4F16">
      <w:pPr>
        <w:jc w:val="both"/>
      </w:pPr>
      <w:r w:rsidRPr="009B2E8F">
        <w:tab/>
        <w:t xml:space="preserve">Adım 1: Alice, 0 ve 1 için sırasıyla </w:t>
      </w:r>
      <m:oMath>
        <m:r>
          <w:rPr>
            <w:rFonts w:ascii="Cambria Math" w:hAnsi="Cambria Math"/>
          </w:rPr>
          <m:t>|</m:t>
        </m:r>
        <m:r>
          <w:rPr>
            <w:rFonts w:ascii="Cambria Math" w:eastAsia="Cambria Math" w:hAnsi="Cambria Math" w:cs="Cambria Math"/>
          </w:rPr>
          <m:t>0</m:t>
        </m:r>
        <m:r>
          <w:rPr>
            <w:rFonts w:ascii="Cambria Math" w:hAnsi="Cambria Math"/>
          </w:rPr>
          <m:t>⟩</m:t>
        </m:r>
      </m:oMath>
      <w:r w:rsidRPr="009B2E8F">
        <w:t xml:space="preserve"> ve </w:t>
      </w:r>
      <m:oMath>
        <m:r>
          <w:rPr>
            <w:rFonts w:ascii="Cambria Math" w:hAnsi="Cambria Math"/>
          </w:rPr>
          <m:t>|</m:t>
        </m:r>
        <m:r>
          <w:rPr>
            <w:rFonts w:ascii="Cambria Math" w:eastAsia="Cambria Math" w:hAnsi="Cambria Math" w:cs="Cambria Math"/>
          </w:rPr>
          <m:t>+</m:t>
        </m:r>
        <m:r>
          <w:rPr>
            <w:rFonts w:ascii="Cambria Math" w:hAnsi="Cambria Math"/>
          </w:rPr>
          <m:t>⟩</m:t>
        </m:r>
      </m:oMath>
      <w:r w:rsidRPr="009B2E8F">
        <w:t xml:space="preserve"> kuantum durumlarını hazırlar ve gönderir.</w:t>
      </w:r>
    </w:p>
    <w:p w:rsidR="00592FFE" w:rsidRPr="009B2E8F" w:rsidRDefault="003D4F16">
      <w:pPr>
        <w:jc w:val="both"/>
      </w:pPr>
      <w:r w:rsidRPr="009B2E8F">
        <w:rPr>
          <w:noProof/>
        </w:rPr>
        <w:drawing>
          <wp:inline distT="0" distB="0" distL="0" distR="0" wp14:anchorId="31EF7C9E" wp14:editId="4B8C8454">
            <wp:extent cx="2657846" cy="333422"/>
            <wp:effectExtent l="0" t="0" r="0" b="0"/>
            <wp:docPr id="61"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6"/>
                    <a:srcRect/>
                    <a:stretch>
                      <a:fillRect/>
                    </a:stretch>
                  </pic:blipFill>
                  <pic:spPr>
                    <a:xfrm>
                      <a:off x="0" y="0"/>
                      <a:ext cx="2657846" cy="333422"/>
                    </a:xfrm>
                    <a:prstGeom prst="rect">
                      <a:avLst/>
                    </a:prstGeom>
                    <a:ln/>
                  </pic:spPr>
                </pic:pic>
              </a:graphicData>
            </a:graphic>
          </wp:inline>
        </w:drawing>
      </w:r>
    </w:p>
    <w:p w:rsidR="00592FFE" w:rsidRPr="009B2E8F" w:rsidRDefault="003D4F16">
      <w:pPr>
        <w:jc w:val="both"/>
      </w:pPr>
      <w:r w:rsidRPr="009B2E8F">
        <w:rPr>
          <w:noProof/>
        </w:rPr>
        <w:drawing>
          <wp:inline distT="0" distB="0" distL="0" distR="0" wp14:anchorId="49E86B71" wp14:editId="746EA411">
            <wp:extent cx="5306166" cy="1657581"/>
            <wp:effectExtent l="0" t="0" r="0" b="0"/>
            <wp:docPr id="6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27"/>
                    <a:srcRect/>
                    <a:stretch>
                      <a:fillRect/>
                    </a:stretch>
                  </pic:blipFill>
                  <pic:spPr>
                    <a:xfrm>
                      <a:off x="0" y="0"/>
                      <a:ext cx="5306166" cy="1657581"/>
                    </a:xfrm>
                    <a:prstGeom prst="rect">
                      <a:avLst/>
                    </a:prstGeom>
                    <a:ln/>
                  </pic:spPr>
                </pic:pic>
              </a:graphicData>
            </a:graphic>
          </wp:inline>
        </w:drawing>
      </w:r>
    </w:p>
    <w:p w:rsidR="00592FFE" w:rsidRPr="009B2E8F" w:rsidRDefault="003D4F16">
      <w:pPr>
        <w:ind w:firstLine="720"/>
        <w:jc w:val="both"/>
      </w:pPr>
      <w:r w:rsidRPr="009B2E8F">
        <w:t xml:space="preserve">Adım 2: </w:t>
      </w:r>
      <w:proofErr w:type="spellStart"/>
      <w:r w:rsidRPr="009B2E8F">
        <w:t>Bob</w:t>
      </w:r>
      <w:proofErr w:type="spellEnd"/>
      <w:r w:rsidRPr="009B2E8F">
        <w:t xml:space="preserve">, Alice’in gönderdiği kuantum durum üzerinde rastgele seçtiği </w:t>
      </w:r>
      <w:proofErr w:type="gramStart"/>
      <w:r w:rsidRPr="009B2E8F">
        <w:t>bazlarda</w:t>
      </w:r>
      <w:proofErr w:type="gramEnd"/>
      <w:r w:rsidRPr="009B2E8F">
        <w:t xml:space="preserve"> ölçüm yapar.</w:t>
      </w:r>
    </w:p>
    <w:p w:rsidR="00592FFE" w:rsidRPr="009B2E8F" w:rsidRDefault="003D4F16">
      <w:pPr>
        <w:jc w:val="both"/>
      </w:pPr>
      <w:r w:rsidRPr="009B2E8F">
        <w:rPr>
          <w:noProof/>
        </w:rPr>
        <w:lastRenderedPageBreak/>
        <w:drawing>
          <wp:inline distT="0" distB="0" distL="0" distR="0" wp14:anchorId="02FDCF23" wp14:editId="5E001CDF">
            <wp:extent cx="3534269" cy="333422"/>
            <wp:effectExtent l="0" t="0" r="0" b="0"/>
            <wp:docPr id="6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8"/>
                    <a:srcRect/>
                    <a:stretch>
                      <a:fillRect/>
                    </a:stretch>
                  </pic:blipFill>
                  <pic:spPr>
                    <a:xfrm>
                      <a:off x="0" y="0"/>
                      <a:ext cx="3534269" cy="333422"/>
                    </a:xfrm>
                    <a:prstGeom prst="rect">
                      <a:avLst/>
                    </a:prstGeom>
                    <a:ln/>
                  </pic:spPr>
                </pic:pic>
              </a:graphicData>
            </a:graphic>
          </wp:inline>
        </w:drawing>
      </w:r>
    </w:p>
    <w:p w:rsidR="00592FFE" w:rsidRPr="009B2E8F" w:rsidRDefault="003D4F16">
      <w:pPr>
        <w:jc w:val="both"/>
      </w:pPr>
      <w:r w:rsidRPr="009B2E8F">
        <w:rPr>
          <w:noProof/>
        </w:rPr>
        <w:drawing>
          <wp:inline distT="0" distB="0" distL="0" distR="0" wp14:anchorId="51FAEF59" wp14:editId="22BCFD2E">
            <wp:extent cx="6396990" cy="2966720"/>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9"/>
                    <a:srcRect/>
                    <a:stretch>
                      <a:fillRect/>
                    </a:stretch>
                  </pic:blipFill>
                  <pic:spPr>
                    <a:xfrm>
                      <a:off x="0" y="0"/>
                      <a:ext cx="6396990" cy="2966720"/>
                    </a:xfrm>
                    <a:prstGeom prst="rect">
                      <a:avLst/>
                    </a:prstGeom>
                    <a:ln/>
                  </pic:spPr>
                </pic:pic>
              </a:graphicData>
            </a:graphic>
          </wp:inline>
        </w:drawing>
      </w:r>
      <w:r w:rsidRPr="009B2E8F">
        <w:t xml:space="preserve"> </w:t>
      </w:r>
      <w:r w:rsidRPr="009B2E8F">
        <w:tab/>
        <w:t xml:space="preserve">Adım 3: </w:t>
      </w:r>
      <w:proofErr w:type="spellStart"/>
      <w:r w:rsidRPr="009B2E8F">
        <w:t>Bob</w:t>
      </w:r>
      <w:proofErr w:type="spellEnd"/>
      <w:r w:rsidRPr="009B2E8F">
        <w:t xml:space="preserve">, ölçüm sonuçlarına göre anahtar oluşturur. </w:t>
      </w:r>
    </w:p>
    <w:p w:rsidR="00592FFE" w:rsidRPr="009B2E8F" w:rsidRDefault="003D4F16">
      <w:pPr>
        <w:jc w:val="both"/>
      </w:pPr>
      <w:r w:rsidRPr="009B2E8F">
        <w:rPr>
          <w:noProof/>
        </w:rPr>
        <w:drawing>
          <wp:inline distT="0" distB="0" distL="0" distR="0" wp14:anchorId="12274C1A" wp14:editId="089F4C3A">
            <wp:extent cx="4201112" cy="342948"/>
            <wp:effectExtent l="0" t="0" r="0" b="0"/>
            <wp:docPr id="3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0"/>
                    <a:srcRect/>
                    <a:stretch>
                      <a:fillRect/>
                    </a:stretch>
                  </pic:blipFill>
                  <pic:spPr>
                    <a:xfrm>
                      <a:off x="0" y="0"/>
                      <a:ext cx="4201112" cy="342948"/>
                    </a:xfrm>
                    <a:prstGeom prst="rect">
                      <a:avLst/>
                    </a:prstGeom>
                    <a:ln/>
                  </pic:spPr>
                </pic:pic>
              </a:graphicData>
            </a:graphic>
          </wp:inline>
        </w:drawing>
      </w:r>
    </w:p>
    <w:p w:rsidR="00592FFE" w:rsidRPr="009B2E8F" w:rsidRDefault="003D4F16">
      <w:pPr>
        <w:jc w:val="both"/>
      </w:pPr>
      <w:r w:rsidRPr="009B2E8F">
        <w:rPr>
          <w:noProof/>
        </w:rPr>
        <w:drawing>
          <wp:inline distT="0" distB="0" distL="0" distR="0" wp14:anchorId="12DB1346" wp14:editId="797F1B20">
            <wp:extent cx="5353798" cy="1200318"/>
            <wp:effectExtent l="0" t="0" r="0" b="0"/>
            <wp:docPr id="39"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1"/>
                    <a:srcRect/>
                    <a:stretch>
                      <a:fillRect/>
                    </a:stretch>
                  </pic:blipFill>
                  <pic:spPr>
                    <a:xfrm>
                      <a:off x="0" y="0"/>
                      <a:ext cx="5353798" cy="1200318"/>
                    </a:xfrm>
                    <a:prstGeom prst="rect">
                      <a:avLst/>
                    </a:prstGeom>
                    <a:ln/>
                  </pic:spPr>
                </pic:pic>
              </a:graphicData>
            </a:graphic>
          </wp:inline>
        </w:drawing>
      </w:r>
    </w:p>
    <w:p w:rsidR="00592FFE" w:rsidRPr="009B2E8F" w:rsidRDefault="003D4F16">
      <w:pPr>
        <w:jc w:val="both"/>
      </w:pPr>
      <w:r w:rsidRPr="009B2E8F">
        <w:rPr>
          <w:noProof/>
        </w:rPr>
        <w:drawing>
          <wp:inline distT="0" distB="0" distL="0" distR="0" wp14:anchorId="22624BB9" wp14:editId="2FFFC1DD">
            <wp:extent cx="4734586" cy="2762636"/>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a:srcRect/>
                    <a:stretch>
                      <a:fillRect/>
                    </a:stretch>
                  </pic:blipFill>
                  <pic:spPr>
                    <a:xfrm>
                      <a:off x="0" y="0"/>
                      <a:ext cx="4734586" cy="2762636"/>
                    </a:xfrm>
                    <a:prstGeom prst="rect">
                      <a:avLst/>
                    </a:prstGeom>
                    <a:ln/>
                  </pic:spPr>
                </pic:pic>
              </a:graphicData>
            </a:graphic>
          </wp:inline>
        </w:drawing>
      </w:r>
    </w:p>
    <w:p w:rsidR="00592FFE" w:rsidRPr="009B2E8F" w:rsidRDefault="003D4F16">
      <w:pPr>
        <w:ind w:firstLine="720"/>
        <w:jc w:val="both"/>
      </w:pPr>
      <w:r w:rsidRPr="009B2E8F">
        <w:t xml:space="preserve">Adım 4: </w:t>
      </w:r>
      <w:proofErr w:type="spellStart"/>
      <w:r w:rsidRPr="009B2E8F">
        <w:t>Bob</w:t>
      </w:r>
      <w:proofErr w:type="spellEnd"/>
      <w:r w:rsidRPr="009B2E8F">
        <w:t xml:space="preserve">, anahtar oluşturmak için kullandığı indislerin dizisi </w:t>
      </w:r>
      <w:proofErr w:type="spellStart"/>
      <w:r w:rsidRPr="009B2E8F">
        <w:t>Bob_list’i</w:t>
      </w:r>
      <w:proofErr w:type="spellEnd"/>
      <w:r w:rsidRPr="009B2E8F">
        <w:t xml:space="preserve"> duyurur. Alice, duyurulan indislere göre anahtarını düzenler.</w:t>
      </w:r>
    </w:p>
    <w:p w:rsidR="00592FFE" w:rsidRPr="009B2E8F" w:rsidRDefault="003D4F16">
      <w:pPr>
        <w:jc w:val="both"/>
      </w:pPr>
      <w:r w:rsidRPr="009B2E8F">
        <w:rPr>
          <w:noProof/>
        </w:rPr>
        <w:lastRenderedPageBreak/>
        <w:drawing>
          <wp:inline distT="0" distB="0" distL="0" distR="0" wp14:anchorId="68C43E9E" wp14:editId="4BA3267D">
            <wp:extent cx="3724795" cy="161948"/>
            <wp:effectExtent l="0" t="0" r="0" b="0"/>
            <wp:docPr id="4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3"/>
                    <a:srcRect/>
                    <a:stretch>
                      <a:fillRect/>
                    </a:stretch>
                  </pic:blipFill>
                  <pic:spPr>
                    <a:xfrm>
                      <a:off x="0" y="0"/>
                      <a:ext cx="3724795" cy="161948"/>
                    </a:xfrm>
                    <a:prstGeom prst="rect">
                      <a:avLst/>
                    </a:prstGeom>
                    <a:ln/>
                  </pic:spPr>
                </pic:pic>
              </a:graphicData>
            </a:graphic>
          </wp:inline>
        </w:drawing>
      </w:r>
      <w:r w:rsidRPr="009B2E8F">
        <w:t xml:space="preserve">  </w:t>
      </w:r>
    </w:p>
    <w:p w:rsidR="00592FFE" w:rsidRPr="009B2E8F" w:rsidRDefault="003D4F16">
      <w:pPr>
        <w:jc w:val="both"/>
      </w:pPr>
      <w:r w:rsidRPr="009B2E8F">
        <w:rPr>
          <w:noProof/>
        </w:rPr>
        <w:drawing>
          <wp:inline distT="0" distB="0" distL="0" distR="0" wp14:anchorId="32A12BDA" wp14:editId="6C1C15F2">
            <wp:extent cx="3067478" cy="1686160"/>
            <wp:effectExtent l="0" t="0" r="0" b="0"/>
            <wp:docPr id="4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4"/>
                    <a:srcRect/>
                    <a:stretch>
                      <a:fillRect/>
                    </a:stretch>
                  </pic:blipFill>
                  <pic:spPr>
                    <a:xfrm>
                      <a:off x="0" y="0"/>
                      <a:ext cx="3067478" cy="1686160"/>
                    </a:xfrm>
                    <a:prstGeom prst="rect">
                      <a:avLst/>
                    </a:prstGeom>
                    <a:ln/>
                  </pic:spPr>
                </pic:pic>
              </a:graphicData>
            </a:graphic>
          </wp:inline>
        </w:drawing>
      </w:r>
    </w:p>
    <w:p w:rsidR="00592FFE" w:rsidRPr="009B2E8F" w:rsidRDefault="003D4F16">
      <w:pPr>
        <w:ind w:firstLine="720"/>
        <w:jc w:val="both"/>
      </w:pPr>
      <w:r w:rsidRPr="009B2E8F">
        <w:t xml:space="preserve">Adım 5: Alice, </w:t>
      </w:r>
      <w:proofErr w:type="spellStart"/>
      <w:r w:rsidRPr="009B2E8F">
        <w:t>Eve’nin</w:t>
      </w:r>
      <w:proofErr w:type="spellEnd"/>
      <w:r w:rsidRPr="009B2E8F">
        <w:t xml:space="preserve"> varlığını tespit etmek için kullandığı </w:t>
      </w:r>
      <w:proofErr w:type="gramStart"/>
      <w:r w:rsidRPr="009B2E8F">
        <w:t>bazların</w:t>
      </w:r>
      <w:proofErr w:type="gramEnd"/>
      <w:r w:rsidRPr="009B2E8F">
        <w:t xml:space="preserve"> bir kısmını duyurur. </w:t>
      </w:r>
      <w:proofErr w:type="spellStart"/>
      <w:r w:rsidRPr="009B2E8F">
        <w:t>Bob</w:t>
      </w:r>
      <w:proofErr w:type="spellEnd"/>
      <w:r w:rsidRPr="009B2E8F">
        <w:t xml:space="preserve">, kendi </w:t>
      </w:r>
      <w:proofErr w:type="gramStart"/>
      <w:r w:rsidRPr="009B2E8F">
        <w:t>bazları</w:t>
      </w:r>
      <w:proofErr w:type="gramEnd"/>
      <w:r w:rsidRPr="009B2E8F">
        <w:t xml:space="preserve"> ile kıyaslayarak </w:t>
      </w:r>
      <w:proofErr w:type="spellStart"/>
      <w:r w:rsidRPr="009B2E8F">
        <w:t>Eve’in</w:t>
      </w:r>
      <w:proofErr w:type="spellEnd"/>
      <w:r w:rsidRPr="009B2E8F">
        <w:t xml:space="preserve"> varlığını tespit eder.</w:t>
      </w:r>
    </w:p>
    <w:p w:rsidR="00592FFE" w:rsidRPr="009B2E8F" w:rsidRDefault="003D4F16">
      <w:pPr>
        <w:jc w:val="both"/>
      </w:pPr>
      <w:r w:rsidRPr="009B2E8F">
        <w:rPr>
          <w:noProof/>
        </w:rPr>
        <w:drawing>
          <wp:inline distT="0" distB="0" distL="0" distR="0" wp14:anchorId="268B6ED4" wp14:editId="4E27716A">
            <wp:extent cx="5020376" cy="3943901"/>
            <wp:effectExtent l="0" t="0" r="0" b="0"/>
            <wp:docPr id="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35"/>
                    <a:srcRect/>
                    <a:stretch>
                      <a:fillRect/>
                    </a:stretch>
                  </pic:blipFill>
                  <pic:spPr>
                    <a:xfrm>
                      <a:off x="0" y="0"/>
                      <a:ext cx="5020376" cy="3943901"/>
                    </a:xfrm>
                    <a:prstGeom prst="rect">
                      <a:avLst/>
                    </a:prstGeom>
                    <a:ln/>
                  </pic:spPr>
                </pic:pic>
              </a:graphicData>
            </a:graphic>
          </wp:inline>
        </w:drawing>
      </w:r>
      <w:r w:rsidRPr="009B2E8F">
        <w:t xml:space="preserve"> </w:t>
      </w:r>
    </w:p>
    <w:p w:rsidR="00592FFE" w:rsidRPr="009B2E8F" w:rsidRDefault="00592FFE">
      <w:pPr>
        <w:jc w:val="both"/>
      </w:pPr>
    </w:p>
    <w:p w:rsidR="00592FFE" w:rsidRPr="009B2E8F" w:rsidRDefault="003D4F16">
      <w:pPr>
        <w:pStyle w:val="Balk2"/>
      </w:pPr>
      <w:r w:rsidRPr="009B2E8F">
        <w:t>BB84 ve B92 Protokollerinin Simülasyonlarının Karşılaştırılması</w:t>
      </w:r>
    </w:p>
    <w:p w:rsidR="00592FFE" w:rsidRPr="009B2E8F" w:rsidRDefault="00592FFE"/>
    <w:tbl>
      <w:tblPr>
        <w:tblStyle w:val="a"/>
        <w:tblW w:w="8755" w:type="dxa"/>
        <w:tblInd w:w="-10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1668"/>
        <w:gridCol w:w="737"/>
        <w:gridCol w:w="737"/>
        <w:gridCol w:w="737"/>
        <w:gridCol w:w="737"/>
        <w:gridCol w:w="737"/>
        <w:gridCol w:w="1701"/>
        <w:gridCol w:w="1701"/>
      </w:tblGrid>
      <w:tr w:rsidR="009B2E8F" w:rsidRPr="009B2E8F" w:rsidTr="00473A65">
        <w:tc>
          <w:tcPr>
            <w:tcW w:w="8755" w:type="dxa"/>
            <w:gridSpan w:val="8"/>
          </w:tcPr>
          <w:p w:rsidR="00473B72" w:rsidRPr="009B2E8F" w:rsidRDefault="00473B72" w:rsidP="00473B72">
            <w:r w:rsidRPr="009B2E8F">
              <w:t>Tablo 1. BB84 ve B92 protokolleri</w:t>
            </w:r>
            <w:r w:rsidR="003720F9" w:rsidRPr="009B2E8F">
              <w:t>nin</w:t>
            </w:r>
            <w:r w:rsidRPr="009B2E8F">
              <w:t xml:space="preserve"> Eve var olmadığı durumda </w:t>
            </w:r>
            <w:proofErr w:type="gramStart"/>
            <w:r w:rsidRPr="009B2E8F">
              <w:t>simülasyon</w:t>
            </w:r>
            <w:proofErr w:type="gramEnd"/>
            <w:r w:rsidRPr="009B2E8F">
              <w:t xml:space="preserve"> sonuçları</w:t>
            </w:r>
          </w:p>
        </w:tc>
      </w:tr>
      <w:tr w:rsidR="009B2E8F" w:rsidRPr="009B2E8F" w:rsidTr="003720F9">
        <w:tc>
          <w:tcPr>
            <w:tcW w:w="1668" w:type="dxa"/>
            <w:tcBorders>
              <w:right w:val="nil"/>
            </w:tcBorders>
          </w:tcPr>
          <w:p w:rsidR="00473B72" w:rsidRPr="009B2E8F" w:rsidRDefault="00473B72"/>
        </w:tc>
        <w:tc>
          <w:tcPr>
            <w:tcW w:w="737" w:type="dxa"/>
            <w:tcBorders>
              <w:top w:val="single" w:sz="4" w:space="0" w:color="000000"/>
              <w:left w:val="nil"/>
              <w:bottom w:val="single" w:sz="4" w:space="0" w:color="000000"/>
              <w:right w:val="nil"/>
            </w:tcBorders>
          </w:tcPr>
          <w:p w:rsidR="00473B72" w:rsidRPr="009B2E8F" w:rsidRDefault="00473B72">
            <w:pPr>
              <w:jc w:val="center"/>
              <w:rPr>
                <w:b/>
              </w:rPr>
            </w:pPr>
            <w:r w:rsidRPr="009B2E8F">
              <w:rPr>
                <w:b/>
              </w:rPr>
              <w:t>1</w:t>
            </w:r>
          </w:p>
        </w:tc>
        <w:tc>
          <w:tcPr>
            <w:tcW w:w="737" w:type="dxa"/>
            <w:tcBorders>
              <w:top w:val="single" w:sz="4" w:space="0" w:color="000000"/>
              <w:left w:val="nil"/>
              <w:bottom w:val="single" w:sz="4" w:space="0" w:color="000000"/>
              <w:right w:val="nil"/>
            </w:tcBorders>
          </w:tcPr>
          <w:p w:rsidR="00473B72" w:rsidRPr="009B2E8F" w:rsidRDefault="00473B72">
            <w:pPr>
              <w:jc w:val="center"/>
              <w:rPr>
                <w:b/>
              </w:rPr>
            </w:pPr>
            <w:r w:rsidRPr="009B2E8F">
              <w:rPr>
                <w:b/>
              </w:rPr>
              <w:t>2</w:t>
            </w:r>
          </w:p>
        </w:tc>
        <w:tc>
          <w:tcPr>
            <w:tcW w:w="737" w:type="dxa"/>
            <w:tcBorders>
              <w:top w:val="single" w:sz="4" w:space="0" w:color="000000"/>
              <w:left w:val="nil"/>
              <w:bottom w:val="single" w:sz="4" w:space="0" w:color="000000"/>
              <w:right w:val="nil"/>
            </w:tcBorders>
          </w:tcPr>
          <w:p w:rsidR="00473B72" w:rsidRPr="009B2E8F" w:rsidRDefault="00473B72">
            <w:pPr>
              <w:jc w:val="center"/>
              <w:rPr>
                <w:b/>
              </w:rPr>
            </w:pPr>
            <w:r w:rsidRPr="009B2E8F">
              <w:rPr>
                <w:b/>
              </w:rPr>
              <w:t>3</w:t>
            </w:r>
          </w:p>
        </w:tc>
        <w:tc>
          <w:tcPr>
            <w:tcW w:w="737" w:type="dxa"/>
            <w:tcBorders>
              <w:top w:val="single" w:sz="4" w:space="0" w:color="000000"/>
              <w:left w:val="nil"/>
              <w:bottom w:val="single" w:sz="4" w:space="0" w:color="000000"/>
              <w:right w:val="nil"/>
            </w:tcBorders>
          </w:tcPr>
          <w:p w:rsidR="00473B72" w:rsidRPr="009B2E8F" w:rsidRDefault="00473B72">
            <w:pPr>
              <w:jc w:val="center"/>
              <w:rPr>
                <w:b/>
              </w:rPr>
            </w:pPr>
            <w:r w:rsidRPr="009B2E8F">
              <w:rPr>
                <w:b/>
              </w:rPr>
              <w:t>4</w:t>
            </w:r>
          </w:p>
        </w:tc>
        <w:tc>
          <w:tcPr>
            <w:tcW w:w="737" w:type="dxa"/>
            <w:tcBorders>
              <w:top w:val="single" w:sz="4" w:space="0" w:color="000000"/>
              <w:left w:val="nil"/>
              <w:bottom w:val="single" w:sz="4" w:space="0" w:color="000000"/>
              <w:right w:val="nil"/>
            </w:tcBorders>
          </w:tcPr>
          <w:p w:rsidR="00473B72" w:rsidRPr="009B2E8F" w:rsidRDefault="00473B72">
            <w:pPr>
              <w:jc w:val="center"/>
              <w:rPr>
                <w:b/>
              </w:rPr>
            </w:pPr>
            <w:r w:rsidRPr="009B2E8F">
              <w:rPr>
                <w:b/>
              </w:rPr>
              <w:t>5</w:t>
            </w:r>
          </w:p>
        </w:tc>
        <w:tc>
          <w:tcPr>
            <w:tcW w:w="1701" w:type="dxa"/>
            <w:tcBorders>
              <w:left w:val="nil"/>
              <w:right w:val="nil"/>
            </w:tcBorders>
          </w:tcPr>
          <w:p w:rsidR="00473B72" w:rsidRPr="009B2E8F" w:rsidRDefault="00473B72">
            <w:pPr>
              <w:jc w:val="center"/>
              <w:rPr>
                <w:b/>
              </w:rPr>
            </w:pPr>
            <w:r w:rsidRPr="009B2E8F">
              <w:rPr>
                <w:b/>
              </w:rPr>
              <w:t>ORTALAMA</w:t>
            </w:r>
          </w:p>
        </w:tc>
        <w:tc>
          <w:tcPr>
            <w:tcW w:w="1701" w:type="dxa"/>
            <w:tcBorders>
              <w:top w:val="nil"/>
              <w:left w:val="nil"/>
              <w:bottom w:val="nil"/>
              <w:right w:val="nil"/>
            </w:tcBorders>
          </w:tcPr>
          <w:p w:rsidR="00473B72" w:rsidRPr="009B2E8F" w:rsidRDefault="00473B72">
            <w:pPr>
              <w:jc w:val="center"/>
              <w:rPr>
                <w:b/>
              </w:rPr>
            </w:pPr>
          </w:p>
        </w:tc>
      </w:tr>
      <w:tr w:rsidR="009B2E8F" w:rsidRPr="009B2E8F" w:rsidTr="003720F9">
        <w:tc>
          <w:tcPr>
            <w:tcW w:w="1668" w:type="dxa"/>
            <w:tcBorders>
              <w:bottom w:val="single" w:sz="4" w:space="0" w:color="000000"/>
              <w:right w:val="nil"/>
            </w:tcBorders>
          </w:tcPr>
          <w:p w:rsidR="00473B72" w:rsidRPr="009B2E8F" w:rsidRDefault="00473B72">
            <w:r w:rsidRPr="009B2E8F">
              <w:t xml:space="preserve">Toplam </w:t>
            </w:r>
            <w:proofErr w:type="spellStart"/>
            <w:r w:rsidRPr="009B2E8F">
              <w:t>Kubit</w:t>
            </w:r>
            <w:proofErr w:type="spellEnd"/>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100</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100</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100</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100</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100</w:t>
            </w:r>
          </w:p>
        </w:tc>
        <w:tc>
          <w:tcPr>
            <w:tcW w:w="1701" w:type="dxa"/>
            <w:tcBorders>
              <w:left w:val="nil"/>
              <w:bottom w:val="single" w:sz="4" w:space="0" w:color="000000"/>
              <w:right w:val="nil"/>
            </w:tcBorders>
          </w:tcPr>
          <w:p w:rsidR="00473B72" w:rsidRPr="009B2E8F" w:rsidRDefault="00473B72">
            <w:pPr>
              <w:jc w:val="center"/>
            </w:pPr>
            <w:r w:rsidRPr="009B2E8F">
              <w:t>100</w:t>
            </w:r>
          </w:p>
        </w:tc>
        <w:tc>
          <w:tcPr>
            <w:tcW w:w="1701" w:type="dxa"/>
            <w:tcBorders>
              <w:top w:val="nil"/>
              <w:left w:val="nil"/>
              <w:bottom w:val="nil"/>
              <w:right w:val="nil"/>
            </w:tcBorders>
          </w:tcPr>
          <w:p w:rsidR="00473B72" w:rsidRPr="009B2E8F" w:rsidRDefault="00473B72">
            <w:pPr>
              <w:jc w:val="center"/>
            </w:pPr>
          </w:p>
        </w:tc>
      </w:tr>
      <w:tr w:rsidR="009B2E8F" w:rsidRPr="009B2E8F" w:rsidTr="003720F9">
        <w:tc>
          <w:tcPr>
            <w:tcW w:w="1668" w:type="dxa"/>
            <w:tcBorders>
              <w:top w:val="single" w:sz="4" w:space="0" w:color="000000"/>
              <w:bottom w:val="single" w:sz="4" w:space="0" w:color="000000"/>
              <w:right w:val="nil"/>
            </w:tcBorders>
          </w:tcPr>
          <w:p w:rsidR="00473B72" w:rsidRPr="009B2E8F" w:rsidRDefault="00473B72">
            <w:r w:rsidRPr="009B2E8F">
              <w:t xml:space="preserve">BB84 </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44</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46</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51</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50</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42</w:t>
            </w:r>
          </w:p>
        </w:tc>
        <w:tc>
          <w:tcPr>
            <w:tcW w:w="1701" w:type="dxa"/>
            <w:tcBorders>
              <w:top w:val="single" w:sz="4" w:space="0" w:color="000000"/>
              <w:left w:val="nil"/>
              <w:bottom w:val="single" w:sz="4" w:space="0" w:color="000000"/>
              <w:right w:val="nil"/>
            </w:tcBorders>
          </w:tcPr>
          <w:p w:rsidR="00473B72" w:rsidRPr="009B2E8F" w:rsidRDefault="00473B72">
            <w:pPr>
              <w:jc w:val="center"/>
            </w:pPr>
            <w:r w:rsidRPr="009B2E8F">
              <w:t>46.6</w:t>
            </w:r>
          </w:p>
        </w:tc>
        <w:tc>
          <w:tcPr>
            <w:tcW w:w="1701" w:type="dxa"/>
            <w:tcBorders>
              <w:top w:val="nil"/>
              <w:left w:val="nil"/>
              <w:bottom w:val="nil"/>
              <w:right w:val="nil"/>
            </w:tcBorders>
          </w:tcPr>
          <w:p w:rsidR="00473B72" w:rsidRPr="009B2E8F" w:rsidRDefault="00473B72">
            <w:pPr>
              <w:jc w:val="center"/>
            </w:pPr>
          </w:p>
        </w:tc>
      </w:tr>
      <w:tr w:rsidR="009B2E8F" w:rsidRPr="009B2E8F" w:rsidTr="003720F9">
        <w:tc>
          <w:tcPr>
            <w:tcW w:w="1668" w:type="dxa"/>
            <w:tcBorders>
              <w:top w:val="single" w:sz="4" w:space="0" w:color="000000"/>
              <w:bottom w:val="single" w:sz="4" w:space="0" w:color="000000"/>
              <w:right w:val="nil"/>
            </w:tcBorders>
          </w:tcPr>
          <w:p w:rsidR="00473B72" w:rsidRPr="009B2E8F" w:rsidRDefault="00473B72">
            <w:r w:rsidRPr="009B2E8F">
              <w:t xml:space="preserve">B92 </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31</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27</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28</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24</w:t>
            </w:r>
          </w:p>
        </w:tc>
        <w:tc>
          <w:tcPr>
            <w:tcW w:w="737" w:type="dxa"/>
            <w:tcBorders>
              <w:top w:val="single" w:sz="4" w:space="0" w:color="000000"/>
              <w:left w:val="nil"/>
              <w:bottom w:val="single" w:sz="4" w:space="0" w:color="000000"/>
              <w:right w:val="nil"/>
            </w:tcBorders>
          </w:tcPr>
          <w:p w:rsidR="00473B72" w:rsidRPr="009B2E8F" w:rsidRDefault="00473B72">
            <w:pPr>
              <w:jc w:val="center"/>
            </w:pPr>
            <w:r w:rsidRPr="009B2E8F">
              <w:t>35</w:t>
            </w:r>
          </w:p>
        </w:tc>
        <w:tc>
          <w:tcPr>
            <w:tcW w:w="1701" w:type="dxa"/>
            <w:tcBorders>
              <w:top w:val="single" w:sz="4" w:space="0" w:color="000000"/>
              <w:left w:val="nil"/>
              <w:bottom w:val="single" w:sz="4" w:space="0" w:color="000000"/>
              <w:right w:val="nil"/>
            </w:tcBorders>
          </w:tcPr>
          <w:p w:rsidR="00473B72" w:rsidRPr="009B2E8F" w:rsidRDefault="00473B72">
            <w:pPr>
              <w:jc w:val="center"/>
            </w:pPr>
            <w:r w:rsidRPr="009B2E8F">
              <w:t>29</w:t>
            </w:r>
          </w:p>
        </w:tc>
        <w:tc>
          <w:tcPr>
            <w:tcW w:w="1701" w:type="dxa"/>
            <w:tcBorders>
              <w:top w:val="nil"/>
              <w:left w:val="nil"/>
              <w:bottom w:val="nil"/>
              <w:right w:val="nil"/>
            </w:tcBorders>
          </w:tcPr>
          <w:p w:rsidR="00473B72" w:rsidRPr="009B2E8F" w:rsidRDefault="00473B72">
            <w:pPr>
              <w:jc w:val="center"/>
            </w:pPr>
          </w:p>
        </w:tc>
      </w:tr>
    </w:tbl>
    <w:p w:rsidR="00592FFE" w:rsidRPr="009B2E8F" w:rsidRDefault="00592FFE"/>
    <w:p w:rsidR="00592FFE" w:rsidRPr="009B2E8F" w:rsidRDefault="003D4F16">
      <w:pPr>
        <w:ind w:firstLine="720"/>
        <w:jc w:val="both"/>
      </w:pPr>
      <w:r w:rsidRPr="009B2E8F">
        <w:t xml:space="preserve">BB84 ve B92 protokollerinin Eve olmadan </w:t>
      </w:r>
      <w:proofErr w:type="gramStart"/>
      <w:r w:rsidRPr="009B2E8F">
        <w:t>simülasyon</w:t>
      </w:r>
      <w:proofErr w:type="gramEnd"/>
      <w:r w:rsidRPr="009B2E8F">
        <w:t xml:space="preserve"> sonuçları görülmektedir (Tablo 1). Simülasyon 5 kez çalıştırılmıştır. Her çalıştırmada 100 </w:t>
      </w:r>
      <w:proofErr w:type="spellStart"/>
      <w:r w:rsidRPr="009B2E8F">
        <w:t>Kubit</w:t>
      </w:r>
      <w:proofErr w:type="spellEnd"/>
      <w:r w:rsidRPr="009B2E8F">
        <w:t xml:space="preserve"> kullanılmıştır. BB84 protokolü, ortalama </w:t>
      </w:r>
      <w:r w:rsidRPr="009B2E8F">
        <w:lastRenderedPageBreak/>
        <w:t>olarak %</w:t>
      </w:r>
      <w:proofErr w:type="gramStart"/>
      <w:r w:rsidRPr="009B2E8F">
        <w:t>46.6</w:t>
      </w:r>
      <w:proofErr w:type="gramEnd"/>
      <w:r w:rsidRPr="009B2E8F">
        <w:t xml:space="preserve"> oranında anahtar oluşturmaktadır. Simülasyonumuzun sonuçları, beklenen anahtar oluşturma oranı olan %50’ye yaklaşmıştır. B92 protokolü,  ortalama olarak %29 oranında anahtar oluşturmaktadır. Simülasyonumuzun sonuçları, beklenen anahtar oluşturma oranı olan %33’e yaklaşmaktadır.  </w:t>
      </w:r>
    </w:p>
    <w:p w:rsidR="00592FFE" w:rsidRPr="009B2E8F" w:rsidRDefault="00592FFE">
      <w:pPr>
        <w:ind w:firstLine="720"/>
        <w:jc w:val="both"/>
      </w:pPr>
    </w:p>
    <w:tbl>
      <w:tblPr>
        <w:tblStyle w:val="a0"/>
        <w:tblW w:w="8755" w:type="dxa"/>
        <w:tblInd w:w="-108"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093"/>
        <w:gridCol w:w="652"/>
        <w:gridCol w:w="652"/>
        <w:gridCol w:w="652"/>
        <w:gridCol w:w="652"/>
        <w:gridCol w:w="652"/>
        <w:gridCol w:w="1701"/>
        <w:gridCol w:w="1701"/>
      </w:tblGrid>
      <w:tr w:rsidR="009B2E8F" w:rsidRPr="009B2E8F" w:rsidTr="00C7693D">
        <w:tc>
          <w:tcPr>
            <w:tcW w:w="8755" w:type="dxa"/>
            <w:gridSpan w:val="8"/>
            <w:tcBorders>
              <w:right w:val="nil"/>
            </w:tcBorders>
          </w:tcPr>
          <w:p w:rsidR="003720F9" w:rsidRPr="009B2E8F" w:rsidRDefault="003720F9" w:rsidP="003720F9">
            <w:r w:rsidRPr="009B2E8F">
              <w:t xml:space="preserve">Tablo 1. BB84 ve B92 protokollerinin Eve var olduğu durumda </w:t>
            </w:r>
            <w:proofErr w:type="gramStart"/>
            <w:r w:rsidRPr="009B2E8F">
              <w:t>simülasyon</w:t>
            </w:r>
            <w:proofErr w:type="gramEnd"/>
            <w:r w:rsidRPr="009B2E8F">
              <w:t xml:space="preserve"> sonuçları</w:t>
            </w:r>
          </w:p>
        </w:tc>
      </w:tr>
      <w:tr w:rsidR="009B2E8F" w:rsidRPr="009B2E8F" w:rsidTr="003720F9">
        <w:tc>
          <w:tcPr>
            <w:tcW w:w="2093" w:type="dxa"/>
            <w:tcBorders>
              <w:right w:val="nil"/>
            </w:tcBorders>
          </w:tcPr>
          <w:p w:rsidR="003720F9" w:rsidRPr="009B2E8F" w:rsidRDefault="003720F9"/>
        </w:tc>
        <w:tc>
          <w:tcPr>
            <w:tcW w:w="652" w:type="dxa"/>
            <w:tcBorders>
              <w:top w:val="single" w:sz="4" w:space="0" w:color="000000"/>
              <w:left w:val="nil"/>
              <w:bottom w:val="single" w:sz="4" w:space="0" w:color="000000"/>
              <w:right w:val="nil"/>
            </w:tcBorders>
          </w:tcPr>
          <w:p w:rsidR="003720F9" w:rsidRPr="009B2E8F" w:rsidRDefault="003720F9">
            <w:pPr>
              <w:jc w:val="center"/>
              <w:rPr>
                <w:b/>
              </w:rPr>
            </w:pPr>
            <w:r w:rsidRPr="009B2E8F">
              <w:rPr>
                <w:b/>
              </w:rPr>
              <w:t>1</w:t>
            </w:r>
          </w:p>
        </w:tc>
        <w:tc>
          <w:tcPr>
            <w:tcW w:w="652" w:type="dxa"/>
            <w:tcBorders>
              <w:top w:val="single" w:sz="4" w:space="0" w:color="000000"/>
              <w:left w:val="nil"/>
              <w:bottom w:val="single" w:sz="4" w:space="0" w:color="000000"/>
              <w:right w:val="nil"/>
            </w:tcBorders>
          </w:tcPr>
          <w:p w:rsidR="003720F9" w:rsidRPr="009B2E8F" w:rsidRDefault="003720F9">
            <w:pPr>
              <w:jc w:val="center"/>
              <w:rPr>
                <w:b/>
              </w:rPr>
            </w:pPr>
            <w:r w:rsidRPr="009B2E8F">
              <w:rPr>
                <w:b/>
              </w:rPr>
              <w:t>2</w:t>
            </w:r>
          </w:p>
        </w:tc>
        <w:tc>
          <w:tcPr>
            <w:tcW w:w="652" w:type="dxa"/>
            <w:tcBorders>
              <w:top w:val="single" w:sz="4" w:space="0" w:color="000000"/>
              <w:left w:val="nil"/>
              <w:bottom w:val="single" w:sz="4" w:space="0" w:color="000000"/>
              <w:right w:val="nil"/>
            </w:tcBorders>
          </w:tcPr>
          <w:p w:rsidR="003720F9" w:rsidRPr="009B2E8F" w:rsidRDefault="003720F9">
            <w:pPr>
              <w:jc w:val="center"/>
              <w:rPr>
                <w:b/>
              </w:rPr>
            </w:pPr>
            <w:r w:rsidRPr="009B2E8F">
              <w:rPr>
                <w:b/>
              </w:rPr>
              <w:t>3</w:t>
            </w:r>
          </w:p>
        </w:tc>
        <w:tc>
          <w:tcPr>
            <w:tcW w:w="652" w:type="dxa"/>
            <w:tcBorders>
              <w:top w:val="single" w:sz="4" w:space="0" w:color="000000"/>
              <w:left w:val="nil"/>
              <w:bottom w:val="single" w:sz="4" w:space="0" w:color="000000"/>
              <w:right w:val="nil"/>
            </w:tcBorders>
          </w:tcPr>
          <w:p w:rsidR="003720F9" w:rsidRPr="009B2E8F" w:rsidRDefault="003720F9">
            <w:pPr>
              <w:jc w:val="center"/>
              <w:rPr>
                <w:b/>
              </w:rPr>
            </w:pPr>
            <w:r w:rsidRPr="009B2E8F">
              <w:rPr>
                <w:b/>
              </w:rPr>
              <w:t>4</w:t>
            </w:r>
          </w:p>
        </w:tc>
        <w:tc>
          <w:tcPr>
            <w:tcW w:w="652" w:type="dxa"/>
            <w:tcBorders>
              <w:top w:val="single" w:sz="4" w:space="0" w:color="000000"/>
              <w:left w:val="nil"/>
              <w:bottom w:val="single" w:sz="4" w:space="0" w:color="000000"/>
              <w:right w:val="nil"/>
            </w:tcBorders>
          </w:tcPr>
          <w:p w:rsidR="003720F9" w:rsidRPr="009B2E8F" w:rsidRDefault="003720F9">
            <w:pPr>
              <w:jc w:val="center"/>
              <w:rPr>
                <w:b/>
              </w:rPr>
            </w:pPr>
            <w:r w:rsidRPr="009B2E8F">
              <w:rPr>
                <w:b/>
              </w:rPr>
              <w:t>5</w:t>
            </w:r>
          </w:p>
        </w:tc>
        <w:tc>
          <w:tcPr>
            <w:tcW w:w="1701" w:type="dxa"/>
            <w:tcBorders>
              <w:left w:val="nil"/>
              <w:right w:val="nil"/>
            </w:tcBorders>
          </w:tcPr>
          <w:p w:rsidR="003720F9" w:rsidRPr="009B2E8F" w:rsidRDefault="003720F9">
            <w:pPr>
              <w:jc w:val="center"/>
              <w:rPr>
                <w:b/>
              </w:rPr>
            </w:pPr>
            <w:r w:rsidRPr="009B2E8F">
              <w:rPr>
                <w:b/>
              </w:rPr>
              <w:t>ORTALAMA</w:t>
            </w:r>
          </w:p>
        </w:tc>
        <w:tc>
          <w:tcPr>
            <w:tcW w:w="1701" w:type="dxa"/>
            <w:tcBorders>
              <w:top w:val="nil"/>
              <w:left w:val="nil"/>
              <w:bottom w:val="nil"/>
              <w:right w:val="nil"/>
            </w:tcBorders>
          </w:tcPr>
          <w:p w:rsidR="003720F9" w:rsidRPr="009B2E8F" w:rsidRDefault="003720F9">
            <w:pPr>
              <w:jc w:val="center"/>
              <w:rPr>
                <w:b/>
              </w:rPr>
            </w:pPr>
          </w:p>
        </w:tc>
      </w:tr>
      <w:tr w:rsidR="009B2E8F" w:rsidRPr="009B2E8F" w:rsidTr="003720F9">
        <w:tc>
          <w:tcPr>
            <w:tcW w:w="2093" w:type="dxa"/>
            <w:tcBorders>
              <w:bottom w:val="single" w:sz="4" w:space="0" w:color="000000"/>
              <w:right w:val="nil"/>
            </w:tcBorders>
          </w:tcPr>
          <w:p w:rsidR="003720F9" w:rsidRPr="009B2E8F" w:rsidRDefault="003720F9">
            <w:r w:rsidRPr="009B2E8F">
              <w:t xml:space="preserve">Toplam </w:t>
            </w:r>
            <w:proofErr w:type="spellStart"/>
            <w:r w:rsidRPr="009B2E8F">
              <w:t>Kubit</w:t>
            </w:r>
            <w:proofErr w:type="spellEnd"/>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100</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100</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100</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100</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100</w:t>
            </w:r>
          </w:p>
        </w:tc>
        <w:tc>
          <w:tcPr>
            <w:tcW w:w="1701" w:type="dxa"/>
            <w:tcBorders>
              <w:left w:val="nil"/>
              <w:bottom w:val="single" w:sz="4" w:space="0" w:color="000000"/>
              <w:right w:val="nil"/>
            </w:tcBorders>
          </w:tcPr>
          <w:p w:rsidR="003720F9" w:rsidRPr="009B2E8F" w:rsidRDefault="003720F9">
            <w:pPr>
              <w:jc w:val="center"/>
            </w:pPr>
            <w:r w:rsidRPr="009B2E8F">
              <w:t>100</w:t>
            </w:r>
          </w:p>
        </w:tc>
        <w:tc>
          <w:tcPr>
            <w:tcW w:w="1701" w:type="dxa"/>
            <w:tcBorders>
              <w:top w:val="nil"/>
              <w:left w:val="nil"/>
              <w:bottom w:val="nil"/>
              <w:right w:val="nil"/>
            </w:tcBorders>
          </w:tcPr>
          <w:p w:rsidR="003720F9" w:rsidRPr="009B2E8F" w:rsidRDefault="003720F9">
            <w:pPr>
              <w:jc w:val="center"/>
            </w:pPr>
          </w:p>
        </w:tc>
      </w:tr>
      <w:tr w:rsidR="009B2E8F" w:rsidRPr="009B2E8F" w:rsidTr="003720F9">
        <w:tc>
          <w:tcPr>
            <w:tcW w:w="2093" w:type="dxa"/>
            <w:tcBorders>
              <w:top w:val="single" w:sz="4" w:space="0" w:color="000000"/>
              <w:bottom w:val="single" w:sz="4" w:space="0" w:color="000000"/>
              <w:right w:val="nil"/>
            </w:tcBorders>
          </w:tcPr>
          <w:p w:rsidR="003720F9" w:rsidRPr="009B2E8F" w:rsidRDefault="003720F9">
            <w:r w:rsidRPr="009B2E8F">
              <w:t>BB84 Geçerli</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35</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37</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38</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33</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24</w:t>
            </w:r>
          </w:p>
        </w:tc>
        <w:tc>
          <w:tcPr>
            <w:tcW w:w="1701" w:type="dxa"/>
            <w:tcBorders>
              <w:top w:val="single" w:sz="4" w:space="0" w:color="000000"/>
              <w:left w:val="nil"/>
              <w:bottom w:val="single" w:sz="4" w:space="0" w:color="000000"/>
              <w:right w:val="nil"/>
            </w:tcBorders>
          </w:tcPr>
          <w:p w:rsidR="003720F9" w:rsidRPr="009B2E8F" w:rsidRDefault="003720F9">
            <w:pPr>
              <w:jc w:val="center"/>
            </w:pPr>
            <w:r w:rsidRPr="009B2E8F">
              <w:t>33.4</w:t>
            </w:r>
          </w:p>
        </w:tc>
        <w:tc>
          <w:tcPr>
            <w:tcW w:w="1701" w:type="dxa"/>
            <w:tcBorders>
              <w:top w:val="nil"/>
              <w:left w:val="nil"/>
              <w:bottom w:val="nil"/>
              <w:right w:val="nil"/>
            </w:tcBorders>
          </w:tcPr>
          <w:p w:rsidR="003720F9" w:rsidRPr="009B2E8F" w:rsidRDefault="003720F9">
            <w:pPr>
              <w:jc w:val="center"/>
            </w:pPr>
          </w:p>
        </w:tc>
      </w:tr>
      <w:tr w:rsidR="009B2E8F" w:rsidRPr="009B2E8F" w:rsidTr="003720F9">
        <w:tc>
          <w:tcPr>
            <w:tcW w:w="2093" w:type="dxa"/>
            <w:tcBorders>
              <w:top w:val="single" w:sz="4" w:space="0" w:color="000000"/>
              <w:bottom w:val="single" w:sz="4" w:space="0" w:color="000000"/>
              <w:right w:val="nil"/>
            </w:tcBorders>
          </w:tcPr>
          <w:p w:rsidR="003720F9" w:rsidRPr="009B2E8F" w:rsidRDefault="003720F9">
            <w:r w:rsidRPr="009B2E8F">
              <w:t>BB84 Dinleme var</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24</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11</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17</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15</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20</w:t>
            </w:r>
          </w:p>
        </w:tc>
        <w:tc>
          <w:tcPr>
            <w:tcW w:w="1701" w:type="dxa"/>
            <w:tcBorders>
              <w:top w:val="single" w:sz="4" w:space="0" w:color="000000"/>
              <w:left w:val="nil"/>
              <w:bottom w:val="single" w:sz="4" w:space="0" w:color="000000"/>
              <w:right w:val="nil"/>
            </w:tcBorders>
          </w:tcPr>
          <w:p w:rsidR="003720F9" w:rsidRPr="009B2E8F" w:rsidRDefault="003720F9">
            <w:pPr>
              <w:jc w:val="center"/>
            </w:pPr>
            <w:r w:rsidRPr="009B2E8F">
              <w:t>17.4</w:t>
            </w:r>
          </w:p>
        </w:tc>
        <w:tc>
          <w:tcPr>
            <w:tcW w:w="1701" w:type="dxa"/>
            <w:tcBorders>
              <w:top w:val="nil"/>
              <w:left w:val="nil"/>
              <w:bottom w:val="nil"/>
              <w:right w:val="nil"/>
            </w:tcBorders>
          </w:tcPr>
          <w:p w:rsidR="003720F9" w:rsidRPr="009B2E8F" w:rsidRDefault="003720F9">
            <w:pPr>
              <w:jc w:val="center"/>
            </w:pPr>
          </w:p>
        </w:tc>
      </w:tr>
      <w:tr w:rsidR="009B2E8F" w:rsidRPr="009B2E8F" w:rsidTr="003720F9">
        <w:tc>
          <w:tcPr>
            <w:tcW w:w="2093" w:type="dxa"/>
            <w:tcBorders>
              <w:top w:val="single" w:sz="4" w:space="0" w:color="000000"/>
              <w:bottom w:val="single" w:sz="4" w:space="0" w:color="000000"/>
              <w:right w:val="nil"/>
            </w:tcBorders>
          </w:tcPr>
          <w:p w:rsidR="003720F9" w:rsidRPr="009B2E8F" w:rsidRDefault="003720F9">
            <w:r w:rsidRPr="009B2E8F">
              <w:t>B92 Geçerli</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26</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15</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17</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23</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17</w:t>
            </w:r>
          </w:p>
        </w:tc>
        <w:tc>
          <w:tcPr>
            <w:tcW w:w="1701" w:type="dxa"/>
            <w:tcBorders>
              <w:top w:val="single" w:sz="4" w:space="0" w:color="000000"/>
              <w:left w:val="nil"/>
              <w:bottom w:val="single" w:sz="4" w:space="0" w:color="000000"/>
              <w:right w:val="nil"/>
            </w:tcBorders>
          </w:tcPr>
          <w:p w:rsidR="003720F9" w:rsidRPr="009B2E8F" w:rsidRDefault="003720F9">
            <w:pPr>
              <w:jc w:val="center"/>
            </w:pPr>
            <w:r w:rsidRPr="009B2E8F">
              <w:t>19.6</w:t>
            </w:r>
          </w:p>
        </w:tc>
        <w:tc>
          <w:tcPr>
            <w:tcW w:w="1701" w:type="dxa"/>
            <w:tcBorders>
              <w:top w:val="nil"/>
              <w:left w:val="nil"/>
              <w:bottom w:val="nil"/>
              <w:right w:val="nil"/>
            </w:tcBorders>
          </w:tcPr>
          <w:p w:rsidR="003720F9" w:rsidRPr="009B2E8F" w:rsidRDefault="003720F9">
            <w:pPr>
              <w:jc w:val="center"/>
            </w:pPr>
          </w:p>
        </w:tc>
      </w:tr>
      <w:tr w:rsidR="009B2E8F" w:rsidRPr="009B2E8F" w:rsidTr="003720F9">
        <w:tc>
          <w:tcPr>
            <w:tcW w:w="2093" w:type="dxa"/>
            <w:tcBorders>
              <w:top w:val="single" w:sz="4" w:space="0" w:color="000000"/>
              <w:bottom w:val="single" w:sz="4" w:space="0" w:color="000000"/>
              <w:right w:val="nil"/>
            </w:tcBorders>
          </w:tcPr>
          <w:p w:rsidR="003720F9" w:rsidRPr="009B2E8F" w:rsidRDefault="003720F9">
            <w:r w:rsidRPr="009B2E8F">
              <w:t>B92 Dinleme var</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16</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19</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24</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20</w:t>
            </w:r>
          </w:p>
        </w:tc>
        <w:tc>
          <w:tcPr>
            <w:tcW w:w="652" w:type="dxa"/>
            <w:tcBorders>
              <w:top w:val="single" w:sz="4" w:space="0" w:color="000000"/>
              <w:left w:val="nil"/>
              <w:bottom w:val="single" w:sz="4" w:space="0" w:color="000000"/>
              <w:right w:val="nil"/>
            </w:tcBorders>
          </w:tcPr>
          <w:p w:rsidR="003720F9" w:rsidRPr="009B2E8F" w:rsidRDefault="003720F9">
            <w:pPr>
              <w:jc w:val="center"/>
            </w:pPr>
            <w:r w:rsidRPr="009B2E8F">
              <w:t>23</w:t>
            </w:r>
          </w:p>
        </w:tc>
        <w:tc>
          <w:tcPr>
            <w:tcW w:w="1701" w:type="dxa"/>
            <w:tcBorders>
              <w:top w:val="single" w:sz="4" w:space="0" w:color="000000"/>
              <w:left w:val="nil"/>
              <w:bottom w:val="single" w:sz="4" w:space="0" w:color="000000"/>
              <w:right w:val="nil"/>
            </w:tcBorders>
          </w:tcPr>
          <w:p w:rsidR="003720F9" w:rsidRPr="009B2E8F" w:rsidRDefault="003720F9">
            <w:pPr>
              <w:jc w:val="center"/>
            </w:pPr>
            <w:r w:rsidRPr="009B2E8F">
              <w:t>20.4</w:t>
            </w:r>
          </w:p>
        </w:tc>
        <w:tc>
          <w:tcPr>
            <w:tcW w:w="1701" w:type="dxa"/>
            <w:tcBorders>
              <w:top w:val="nil"/>
              <w:left w:val="nil"/>
              <w:bottom w:val="nil"/>
              <w:right w:val="nil"/>
            </w:tcBorders>
          </w:tcPr>
          <w:p w:rsidR="003720F9" w:rsidRPr="009B2E8F" w:rsidRDefault="003720F9">
            <w:pPr>
              <w:jc w:val="center"/>
            </w:pPr>
          </w:p>
        </w:tc>
      </w:tr>
    </w:tbl>
    <w:p w:rsidR="00592FFE" w:rsidRPr="009B2E8F" w:rsidRDefault="00592FFE">
      <w:pPr>
        <w:jc w:val="both"/>
      </w:pPr>
    </w:p>
    <w:p w:rsidR="00592FFE" w:rsidRPr="009B2E8F" w:rsidRDefault="003D4F16">
      <w:pPr>
        <w:ind w:firstLine="720"/>
        <w:jc w:val="both"/>
      </w:pPr>
      <w:r w:rsidRPr="009B2E8F">
        <w:t xml:space="preserve">BB84 ve B92 protokollerinin Eve var olduğu zaman </w:t>
      </w:r>
      <w:proofErr w:type="gramStart"/>
      <w:r w:rsidRPr="009B2E8F">
        <w:t>simülasyon</w:t>
      </w:r>
      <w:proofErr w:type="gramEnd"/>
      <w:r w:rsidRPr="009B2E8F">
        <w:t xml:space="preserve"> sonuçları görülmektedir (Tablo 2). Simülasyon 5 kez çalıştırılmıştır. Her çalıştırmada 100 </w:t>
      </w:r>
      <w:proofErr w:type="spellStart"/>
      <w:r w:rsidRPr="009B2E8F">
        <w:t>Kubit</w:t>
      </w:r>
      <w:proofErr w:type="spellEnd"/>
      <w:r w:rsidRPr="009B2E8F">
        <w:t xml:space="preserve"> kullanılmıştır. Eve varken BB84 protokolü, ortalama olarak %</w:t>
      </w:r>
      <w:proofErr w:type="gramStart"/>
      <w:r w:rsidRPr="009B2E8F">
        <w:t>33.4</w:t>
      </w:r>
      <w:proofErr w:type="gramEnd"/>
      <w:r w:rsidRPr="009B2E8F">
        <w:t xml:space="preserve"> oranında anahtarı geçerli kabul eder. Eve varken BB92 protokolü, ortalama olarak %</w:t>
      </w:r>
      <w:proofErr w:type="gramStart"/>
      <w:r w:rsidRPr="009B2E8F">
        <w:t>19.6</w:t>
      </w:r>
      <w:proofErr w:type="gramEnd"/>
      <w:r w:rsidRPr="009B2E8F">
        <w:t xml:space="preserve"> oranında anahtarı geçerli kabul eder. BB84 protokolü, %</w:t>
      </w:r>
      <w:proofErr w:type="gramStart"/>
      <w:r w:rsidRPr="009B2E8F">
        <w:t>17.4</w:t>
      </w:r>
      <w:proofErr w:type="gramEnd"/>
      <w:r w:rsidRPr="009B2E8F">
        <w:t xml:space="preserve"> oranı ile dinlemenin varlığını tespit etmektedir.  B92 protokolü, %</w:t>
      </w:r>
      <w:proofErr w:type="gramStart"/>
      <w:r w:rsidRPr="009B2E8F">
        <w:t>20.4</w:t>
      </w:r>
      <w:proofErr w:type="gramEnd"/>
      <w:r w:rsidRPr="009B2E8F">
        <w:t xml:space="preserve"> oranı ile dinlemenin varlığını tespit etmektedir.  </w:t>
      </w:r>
    </w:p>
    <w:p w:rsidR="00EE208F" w:rsidRPr="009B2E8F" w:rsidRDefault="00EE208F">
      <w:pPr>
        <w:ind w:firstLine="720"/>
        <w:jc w:val="both"/>
      </w:pPr>
    </w:p>
    <w:p w:rsidR="00EE208F" w:rsidRPr="009B2E8F" w:rsidRDefault="00EE208F" w:rsidP="00EE208F">
      <w:pPr>
        <w:pStyle w:val="Balk2"/>
      </w:pPr>
      <w:r w:rsidRPr="009B2E8F">
        <w:t>SONUÇ</w:t>
      </w:r>
    </w:p>
    <w:p w:rsidR="00EE208F" w:rsidRPr="009B2E8F" w:rsidRDefault="00EE208F">
      <w:pPr>
        <w:ind w:firstLine="720"/>
        <w:jc w:val="both"/>
      </w:pPr>
    </w:p>
    <w:p w:rsidR="00592FFE" w:rsidRPr="009B2E8F" w:rsidRDefault="003D4F16">
      <w:pPr>
        <w:ind w:firstLine="720"/>
        <w:jc w:val="both"/>
      </w:pPr>
      <w:r w:rsidRPr="009B2E8F">
        <w:t>Simülasyon sonuçlarına</w:t>
      </w:r>
      <w:r w:rsidR="007931A2" w:rsidRPr="009B2E8F">
        <w:t xml:space="preserve"> göre</w:t>
      </w:r>
      <w:r w:rsidRPr="009B2E8F">
        <w:t xml:space="preserve"> B92 protokolü</w:t>
      </w:r>
      <w:r w:rsidR="007931A2" w:rsidRPr="009B2E8F">
        <w:t>nün</w:t>
      </w:r>
      <w:r w:rsidRPr="009B2E8F">
        <w:t xml:space="preserve">, BB84 protokolünden daha </w:t>
      </w:r>
      <w:r w:rsidR="007931A2" w:rsidRPr="009B2E8F">
        <w:t>düşük</w:t>
      </w:r>
      <w:r w:rsidRPr="009B2E8F">
        <w:t xml:space="preserve"> anahtar üret</w:t>
      </w:r>
      <w:r w:rsidR="007931A2" w:rsidRPr="009B2E8F">
        <w:t>i</w:t>
      </w:r>
      <w:r w:rsidRPr="009B2E8F">
        <w:t>m</w:t>
      </w:r>
      <w:r w:rsidR="007931A2" w:rsidRPr="009B2E8F">
        <w:t xml:space="preserve"> oranına sahip olduğu görülmektedir. Her iki protokol teorik olarak aynı oranda </w:t>
      </w:r>
      <w:proofErr w:type="spellStart"/>
      <w:r w:rsidR="007931A2" w:rsidRPr="009B2E8F">
        <w:t>Eve’yi</w:t>
      </w:r>
      <w:proofErr w:type="spellEnd"/>
      <w:r w:rsidR="007931A2" w:rsidRPr="009B2E8F">
        <w:t xml:space="preserve"> tespit etmektedir. Simülasyon sonuçlarına göre B92 protokolünün, %3 daha fazla dinleme tespit ettiği gözlenmiştir. Simülasyon sonuçlarına göre, </w:t>
      </w:r>
      <w:proofErr w:type="spellStart"/>
      <w:r w:rsidRPr="009B2E8F">
        <w:t>Eve</w:t>
      </w:r>
      <w:r w:rsidR="00481A5C" w:rsidRPr="009B2E8F">
        <w:t>’nin</w:t>
      </w:r>
      <w:proofErr w:type="spellEnd"/>
      <w:r w:rsidRPr="009B2E8F">
        <w:t xml:space="preserve"> var ol</w:t>
      </w:r>
      <w:r w:rsidR="00481A5C" w:rsidRPr="009B2E8F">
        <w:t>duğu durumda</w:t>
      </w:r>
      <w:r w:rsidRPr="009B2E8F">
        <w:t xml:space="preserve"> BB84 protokolü %</w:t>
      </w:r>
      <w:proofErr w:type="gramStart"/>
      <w:r w:rsidRPr="009B2E8F">
        <w:t>33.4</w:t>
      </w:r>
      <w:proofErr w:type="gramEnd"/>
      <w:r w:rsidRPr="009B2E8F">
        <w:t xml:space="preserve"> oranında geçerli anahtar kabul ederken, B92 protokolü %19.6 oranında geçerli anahtar kabul etmektedir.</w:t>
      </w:r>
      <w:r w:rsidR="00481A5C" w:rsidRPr="009B2E8F">
        <w:t xml:space="preserve"> Teorik olarak bu oran BB84 protokolü için %33 ve B92 protokolü için %22 </w:t>
      </w:r>
      <w:proofErr w:type="spellStart"/>
      <w:r w:rsidR="00481A5C" w:rsidRPr="009B2E8F">
        <w:t>dir</w:t>
      </w:r>
      <w:proofErr w:type="spellEnd"/>
      <w:r w:rsidR="00481A5C" w:rsidRPr="009B2E8F">
        <w:t xml:space="preserve">. </w:t>
      </w:r>
      <w:r w:rsidR="007931A2" w:rsidRPr="009B2E8F">
        <w:t xml:space="preserve">B92 protokolünün, Eve tarafından daha az kandırıldığı gözlenmiştir. Simülasyon sonuçlarını da dikkate alaraktan B92 protokolünün daha güvenli olduğu görülmektedir.  </w:t>
      </w:r>
      <w:r w:rsidR="00481A5C" w:rsidRPr="009B2E8F">
        <w:t xml:space="preserve">  </w:t>
      </w:r>
      <w:r w:rsidRPr="009B2E8F">
        <w:t xml:space="preserve">    </w:t>
      </w:r>
    </w:p>
    <w:p w:rsidR="00592FFE" w:rsidRPr="009B2E8F" w:rsidRDefault="00592FFE">
      <w:pPr>
        <w:jc w:val="both"/>
      </w:pPr>
    </w:p>
    <w:p w:rsidR="00592FFE" w:rsidRPr="009B2E8F" w:rsidRDefault="003D4F16">
      <w:pPr>
        <w:pStyle w:val="KonuBal"/>
        <w:rPr>
          <w:b w:val="0"/>
        </w:rPr>
      </w:pPr>
      <w:r w:rsidRPr="009B2E8F">
        <w:t xml:space="preserve">Kaynakça </w:t>
      </w:r>
    </w:p>
    <w:p w:rsidR="00592FFE" w:rsidRPr="009B2E8F" w:rsidRDefault="00592FFE">
      <w:pPr>
        <w:ind w:left="709" w:hanging="709"/>
        <w:jc w:val="both"/>
      </w:pPr>
    </w:p>
    <w:p w:rsidR="00592FFE" w:rsidRPr="009B2E8F" w:rsidRDefault="003D4F16">
      <w:pPr>
        <w:ind w:left="709" w:hanging="709"/>
        <w:jc w:val="both"/>
      </w:pPr>
      <w:proofErr w:type="spellStart"/>
      <w:r w:rsidRPr="009B2E8F">
        <w:t>Bennett</w:t>
      </w:r>
      <w:proofErr w:type="spellEnd"/>
      <w:r w:rsidRPr="009B2E8F">
        <w:t xml:space="preserve"> C.H. (1992). Quantum </w:t>
      </w:r>
      <w:proofErr w:type="spellStart"/>
      <w:r w:rsidRPr="009B2E8F">
        <w:t>Cryptography</w:t>
      </w:r>
      <w:proofErr w:type="spellEnd"/>
      <w:r w:rsidRPr="009B2E8F">
        <w:t xml:space="preserve"> Using </w:t>
      </w:r>
      <w:proofErr w:type="spellStart"/>
      <w:r w:rsidRPr="009B2E8F">
        <w:t>Any</w:t>
      </w:r>
      <w:proofErr w:type="spellEnd"/>
      <w:r w:rsidRPr="009B2E8F">
        <w:t xml:space="preserve"> </w:t>
      </w:r>
      <w:proofErr w:type="spellStart"/>
      <w:r w:rsidRPr="009B2E8F">
        <w:t>Two</w:t>
      </w:r>
      <w:proofErr w:type="spellEnd"/>
      <w:r w:rsidRPr="009B2E8F">
        <w:t xml:space="preserve"> </w:t>
      </w:r>
      <w:proofErr w:type="spellStart"/>
      <w:r w:rsidRPr="009B2E8F">
        <w:t>Nonorthogonal</w:t>
      </w:r>
      <w:proofErr w:type="spellEnd"/>
      <w:r w:rsidRPr="009B2E8F">
        <w:t xml:space="preserve"> </w:t>
      </w:r>
      <w:proofErr w:type="spellStart"/>
      <w:r w:rsidRPr="009B2E8F">
        <w:t>States</w:t>
      </w:r>
      <w:proofErr w:type="spellEnd"/>
      <w:r w:rsidRPr="009B2E8F">
        <w:t xml:space="preserve">, </w:t>
      </w:r>
      <w:proofErr w:type="spellStart"/>
      <w:r w:rsidRPr="009B2E8F">
        <w:rPr>
          <w:i/>
        </w:rPr>
        <w:t>Physical</w:t>
      </w:r>
      <w:proofErr w:type="spellEnd"/>
      <w:r w:rsidRPr="009B2E8F">
        <w:rPr>
          <w:i/>
        </w:rPr>
        <w:t xml:space="preserve"> </w:t>
      </w:r>
      <w:proofErr w:type="spellStart"/>
      <w:r w:rsidRPr="009B2E8F">
        <w:rPr>
          <w:i/>
        </w:rPr>
        <w:t>Review</w:t>
      </w:r>
      <w:proofErr w:type="spellEnd"/>
      <w:r w:rsidRPr="009B2E8F">
        <w:rPr>
          <w:i/>
        </w:rPr>
        <w:t xml:space="preserve"> </w:t>
      </w:r>
      <w:proofErr w:type="spellStart"/>
      <w:r w:rsidRPr="009B2E8F">
        <w:rPr>
          <w:i/>
        </w:rPr>
        <w:t>Letters</w:t>
      </w:r>
      <w:proofErr w:type="spellEnd"/>
      <w:r w:rsidRPr="009B2E8F">
        <w:rPr>
          <w:i/>
        </w:rPr>
        <w:t>, 68</w:t>
      </w:r>
      <w:r w:rsidRPr="009B2E8F">
        <w:t>, 3121 – 3124</w:t>
      </w:r>
    </w:p>
    <w:p w:rsidR="00592FFE" w:rsidRPr="009B2E8F" w:rsidRDefault="003D4F16">
      <w:pPr>
        <w:ind w:left="709" w:hanging="709"/>
        <w:jc w:val="both"/>
      </w:pPr>
      <w:proofErr w:type="spellStart"/>
      <w:r w:rsidRPr="009B2E8F">
        <w:t>Bennett</w:t>
      </w:r>
      <w:proofErr w:type="spellEnd"/>
      <w:r w:rsidRPr="009B2E8F">
        <w:t xml:space="preserve"> C.H</w:t>
      </w:r>
      <w:proofErr w:type="gramStart"/>
      <w:r w:rsidRPr="009B2E8F">
        <w:t>.,</w:t>
      </w:r>
      <w:proofErr w:type="gramEnd"/>
      <w:r w:rsidRPr="009B2E8F">
        <w:t xml:space="preserve"> &amp; </w:t>
      </w:r>
      <w:proofErr w:type="spellStart"/>
      <w:r w:rsidRPr="009B2E8F">
        <w:t>Brassard</w:t>
      </w:r>
      <w:proofErr w:type="spellEnd"/>
      <w:r w:rsidRPr="009B2E8F">
        <w:t xml:space="preserve"> G. (1984). Quantum </w:t>
      </w:r>
      <w:proofErr w:type="spellStart"/>
      <w:r w:rsidRPr="009B2E8F">
        <w:t>Cryptography</w:t>
      </w:r>
      <w:proofErr w:type="spellEnd"/>
      <w:r w:rsidRPr="009B2E8F">
        <w:t xml:space="preserve">: </w:t>
      </w:r>
      <w:proofErr w:type="spellStart"/>
      <w:r w:rsidRPr="009B2E8F">
        <w:t>Public</w:t>
      </w:r>
      <w:proofErr w:type="spellEnd"/>
      <w:r w:rsidRPr="009B2E8F">
        <w:t xml:space="preserve"> </w:t>
      </w:r>
      <w:proofErr w:type="spellStart"/>
      <w:r w:rsidRPr="009B2E8F">
        <w:t>Key</w:t>
      </w:r>
      <w:proofErr w:type="spellEnd"/>
      <w:r w:rsidRPr="009B2E8F">
        <w:t xml:space="preserve"> Distribution </w:t>
      </w:r>
      <w:proofErr w:type="spellStart"/>
      <w:r w:rsidRPr="009B2E8F">
        <w:t>and</w:t>
      </w:r>
      <w:proofErr w:type="spellEnd"/>
      <w:r w:rsidRPr="009B2E8F">
        <w:t xml:space="preserve"> </w:t>
      </w:r>
      <w:proofErr w:type="spellStart"/>
      <w:r w:rsidRPr="009B2E8F">
        <w:t>Coin</w:t>
      </w:r>
      <w:proofErr w:type="spellEnd"/>
      <w:r w:rsidRPr="009B2E8F">
        <w:t xml:space="preserve"> </w:t>
      </w:r>
      <w:proofErr w:type="spellStart"/>
      <w:r w:rsidRPr="009B2E8F">
        <w:t>Tossing</w:t>
      </w:r>
      <w:proofErr w:type="spellEnd"/>
      <w:r w:rsidRPr="009B2E8F">
        <w:t xml:space="preserve">, International Conference on </w:t>
      </w:r>
      <w:proofErr w:type="spellStart"/>
      <w:r w:rsidRPr="009B2E8F">
        <w:t>Computers</w:t>
      </w:r>
      <w:proofErr w:type="spellEnd"/>
      <w:r w:rsidRPr="009B2E8F">
        <w:t xml:space="preserve">, </w:t>
      </w:r>
      <w:proofErr w:type="spellStart"/>
      <w:r w:rsidRPr="009B2E8F">
        <w:t>systems</w:t>
      </w:r>
      <w:proofErr w:type="spellEnd"/>
      <w:r w:rsidRPr="009B2E8F">
        <w:t xml:space="preserve"> &amp; </w:t>
      </w:r>
      <w:proofErr w:type="spellStart"/>
      <w:r w:rsidRPr="009B2E8F">
        <w:t>Signal</w:t>
      </w:r>
      <w:proofErr w:type="spellEnd"/>
      <w:r w:rsidRPr="009B2E8F">
        <w:t xml:space="preserve"> </w:t>
      </w:r>
      <w:proofErr w:type="spellStart"/>
      <w:r w:rsidRPr="009B2E8F">
        <w:t>Processing</w:t>
      </w:r>
      <w:proofErr w:type="spellEnd"/>
      <w:r w:rsidRPr="009B2E8F">
        <w:t xml:space="preserve"> </w:t>
      </w:r>
      <w:proofErr w:type="spellStart"/>
      <w:r w:rsidRPr="009B2E8F">
        <w:t>Bangalore</w:t>
      </w:r>
      <w:proofErr w:type="spellEnd"/>
      <w:r w:rsidRPr="009B2E8F">
        <w:t xml:space="preserve">, </w:t>
      </w:r>
      <w:proofErr w:type="spellStart"/>
      <w:r w:rsidRPr="009B2E8F">
        <w:t>India</w:t>
      </w:r>
      <w:proofErr w:type="spellEnd"/>
      <w:r w:rsidRPr="009B2E8F">
        <w:t>: 175 – 179</w:t>
      </w:r>
    </w:p>
    <w:p w:rsidR="00592FFE" w:rsidRPr="009B2E8F" w:rsidRDefault="003D4F16">
      <w:pPr>
        <w:ind w:left="709" w:hanging="709"/>
        <w:jc w:val="both"/>
      </w:pPr>
      <w:r w:rsidRPr="009B2E8F">
        <w:t xml:space="preserve">Feynman R.P. (1982). </w:t>
      </w:r>
      <w:proofErr w:type="spellStart"/>
      <w:r w:rsidRPr="009B2E8F">
        <w:t>Simulating</w:t>
      </w:r>
      <w:proofErr w:type="spellEnd"/>
      <w:r w:rsidRPr="009B2E8F">
        <w:t xml:space="preserve"> </w:t>
      </w:r>
      <w:proofErr w:type="spellStart"/>
      <w:r w:rsidRPr="009B2E8F">
        <w:t>Physics</w:t>
      </w:r>
      <w:proofErr w:type="spellEnd"/>
      <w:r w:rsidRPr="009B2E8F">
        <w:t xml:space="preserve"> </w:t>
      </w:r>
      <w:proofErr w:type="spellStart"/>
      <w:r w:rsidRPr="009B2E8F">
        <w:t>with</w:t>
      </w:r>
      <w:proofErr w:type="spellEnd"/>
      <w:r w:rsidRPr="009B2E8F">
        <w:t xml:space="preserve"> </w:t>
      </w:r>
      <w:proofErr w:type="spellStart"/>
      <w:r w:rsidRPr="009B2E8F">
        <w:t>Computers</w:t>
      </w:r>
      <w:proofErr w:type="spellEnd"/>
      <w:r w:rsidRPr="009B2E8F">
        <w:t xml:space="preserve">, </w:t>
      </w:r>
      <w:r w:rsidRPr="009B2E8F">
        <w:rPr>
          <w:i/>
        </w:rPr>
        <w:t xml:space="preserve">International </w:t>
      </w:r>
      <w:proofErr w:type="spellStart"/>
      <w:r w:rsidRPr="009B2E8F">
        <w:rPr>
          <w:i/>
        </w:rPr>
        <w:t>Journal</w:t>
      </w:r>
      <w:proofErr w:type="spellEnd"/>
      <w:r w:rsidRPr="009B2E8F">
        <w:rPr>
          <w:i/>
        </w:rPr>
        <w:t xml:space="preserve"> of </w:t>
      </w:r>
      <w:proofErr w:type="spellStart"/>
      <w:r w:rsidRPr="009B2E8F">
        <w:rPr>
          <w:i/>
        </w:rPr>
        <w:t>Theoretical</w:t>
      </w:r>
      <w:proofErr w:type="spellEnd"/>
      <w:r w:rsidRPr="009B2E8F">
        <w:rPr>
          <w:i/>
        </w:rPr>
        <w:t xml:space="preserve"> </w:t>
      </w:r>
      <w:proofErr w:type="spellStart"/>
      <w:r w:rsidRPr="009B2E8F">
        <w:rPr>
          <w:i/>
        </w:rPr>
        <w:t>Physics</w:t>
      </w:r>
      <w:proofErr w:type="spellEnd"/>
      <w:r w:rsidRPr="009B2E8F">
        <w:rPr>
          <w:i/>
        </w:rPr>
        <w:t>, 21</w:t>
      </w:r>
      <w:r w:rsidRPr="009B2E8F">
        <w:t>, 467 – 488</w:t>
      </w:r>
    </w:p>
    <w:p w:rsidR="00592FFE" w:rsidRPr="009B2E8F" w:rsidRDefault="003D4F16">
      <w:pPr>
        <w:ind w:left="709" w:hanging="709"/>
        <w:jc w:val="both"/>
      </w:pPr>
      <w:proofErr w:type="spellStart"/>
      <w:r w:rsidRPr="009B2E8F">
        <w:t>Shor</w:t>
      </w:r>
      <w:proofErr w:type="spellEnd"/>
      <w:r w:rsidRPr="009B2E8F">
        <w:t xml:space="preserve"> P.W. (1994). </w:t>
      </w:r>
      <w:proofErr w:type="spellStart"/>
      <w:r w:rsidRPr="009B2E8F">
        <w:t>Algorithms</w:t>
      </w:r>
      <w:proofErr w:type="spellEnd"/>
      <w:r w:rsidRPr="009B2E8F">
        <w:t xml:space="preserve"> </w:t>
      </w:r>
      <w:proofErr w:type="spellStart"/>
      <w:r w:rsidRPr="009B2E8F">
        <w:t>for</w:t>
      </w:r>
      <w:proofErr w:type="spellEnd"/>
      <w:r w:rsidRPr="009B2E8F">
        <w:t xml:space="preserve"> Quantum </w:t>
      </w:r>
      <w:proofErr w:type="spellStart"/>
      <w:r w:rsidRPr="009B2E8F">
        <w:t>computation</w:t>
      </w:r>
      <w:proofErr w:type="spellEnd"/>
      <w:r w:rsidRPr="009B2E8F">
        <w:t xml:space="preserve">: </w:t>
      </w:r>
      <w:proofErr w:type="spellStart"/>
      <w:r w:rsidRPr="009B2E8F">
        <w:t>Discrete</w:t>
      </w:r>
      <w:proofErr w:type="spellEnd"/>
      <w:r w:rsidRPr="009B2E8F">
        <w:t xml:space="preserve"> </w:t>
      </w:r>
      <w:proofErr w:type="spellStart"/>
      <w:r w:rsidRPr="009B2E8F">
        <w:t>Logarithms</w:t>
      </w:r>
      <w:proofErr w:type="spellEnd"/>
      <w:r w:rsidRPr="009B2E8F">
        <w:t xml:space="preserve"> </w:t>
      </w:r>
      <w:proofErr w:type="spellStart"/>
      <w:r w:rsidRPr="009B2E8F">
        <w:t>and</w:t>
      </w:r>
      <w:proofErr w:type="spellEnd"/>
      <w:r w:rsidRPr="009B2E8F">
        <w:t xml:space="preserve"> </w:t>
      </w:r>
      <w:proofErr w:type="spellStart"/>
      <w:r w:rsidRPr="009B2E8F">
        <w:t>factoring</w:t>
      </w:r>
      <w:proofErr w:type="spellEnd"/>
      <w:r w:rsidRPr="009B2E8F">
        <w:t xml:space="preserve">, </w:t>
      </w:r>
      <w:proofErr w:type="spellStart"/>
      <w:r w:rsidRPr="009B2E8F">
        <w:t>Proceedings</w:t>
      </w:r>
      <w:proofErr w:type="spellEnd"/>
      <w:r w:rsidRPr="009B2E8F">
        <w:t xml:space="preserve"> of </w:t>
      </w:r>
      <w:proofErr w:type="spellStart"/>
      <w:r w:rsidRPr="009B2E8F">
        <w:t>the</w:t>
      </w:r>
      <w:proofErr w:type="spellEnd"/>
      <w:r w:rsidRPr="009B2E8F">
        <w:t xml:space="preserve"> 35th </w:t>
      </w:r>
      <w:proofErr w:type="spellStart"/>
      <w:r w:rsidRPr="009B2E8F">
        <w:t>Symposium</w:t>
      </w:r>
      <w:proofErr w:type="spellEnd"/>
      <w:r w:rsidRPr="009B2E8F">
        <w:t xml:space="preserve"> on </w:t>
      </w:r>
      <w:proofErr w:type="spellStart"/>
      <w:r w:rsidRPr="009B2E8F">
        <w:t>Foundations</w:t>
      </w:r>
      <w:proofErr w:type="spellEnd"/>
      <w:r w:rsidRPr="009B2E8F">
        <w:t xml:space="preserve"> of </w:t>
      </w:r>
      <w:proofErr w:type="spellStart"/>
      <w:r w:rsidRPr="009B2E8F">
        <w:t>Computer</w:t>
      </w:r>
      <w:proofErr w:type="spellEnd"/>
      <w:r w:rsidRPr="009B2E8F">
        <w:t xml:space="preserve"> </w:t>
      </w:r>
      <w:proofErr w:type="spellStart"/>
      <w:r w:rsidRPr="009B2E8F">
        <w:t>Science</w:t>
      </w:r>
      <w:proofErr w:type="spellEnd"/>
      <w:r w:rsidRPr="009B2E8F">
        <w:t xml:space="preserve">, Los </w:t>
      </w:r>
      <w:proofErr w:type="spellStart"/>
      <w:r w:rsidRPr="009B2E8F">
        <w:t>Alamitos</w:t>
      </w:r>
      <w:proofErr w:type="spellEnd"/>
      <w:r w:rsidRPr="009B2E8F">
        <w:t>, California: 124 – 134</w:t>
      </w:r>
    </w:p>
    <w:p w:rsidR="00592FFE" w:rsidRPr="009B2E8F" w:rsidRDefault="003D4F16">
      <w:pPr>
        <w:ind w:left="709" w:hanging="709"/>
        <w:jc w:val="both"/>
      </w:pPr>
      <w:proofErr w:type="spellStart"/>
      <w:r w:rsidRPr="009B2E8F">
        <w:t>Rivest</w:t>
      </w:r>
      <w:proofErr w:type="spellEnd"/>
      <w:r w:rsidRPr="009B2E8F">
        <w:t xml:space="preserve"> R</w:t>
      </w:r>
      <w:proofErr w:type="gramStart"/>
      <w:r w:rsidRPr="009B2E8F">
        <w:t>.,</w:t>
      </w:r>
      <w:proofErr w:type="gramEnd"/>
      <w:r w:rsidRPr="009B2E8F">
        <w:t xml:space="preserve"> </w:t>
      </w:r>
      <w:proofErr w:type="spellStart"/>
      <w:r w:rsidRPr="009B2E8F">
        <w:t>Shamir</w:t>
      </w:r>
      <w:proofErr w:type="spellEnd"/>
      <w:r w:rsidRPr="009B2E8F">
        <w:t xml:space="preserve"> A., &amp; </w:t>
      </w:r>
      <w:proofErr w:type="spellStart"/>
      <w:r w:rsidRPr="009B2E8F">
        <w:t>Adleman</w:t>
      </w:r>
      <w:proofErr w:type="spellEnd"/>
      <w:r w:rsidRPr="009B2E8F">
        <w:t xml:space="preserve"> L. (1978). A </w:t>
      </w:r>
      <w:proofErr w:type="spellStart"/>
      <w:r w:rsidRPr="009B2E8F">
        <w:t>Method</w:t>
      </w:r>
      <w:proofErr w:type="spellEnd"/>
      <w:r w:rsidRPr="009B2E8F">
        <w:t xml:space="preserve"> </w:t>
      </w:r>
      <w:proofErr w:type="spellStart"/>
      <w:r w:rsidRPr="009B2E8F">
        <w:t>for</w:t>
      </w:r>
      <w:proofErr w:type="spellEnd"/>
      <w:r w:rsidRPr="009B2E8F">
        <w:t xml:space="preserve"> </w:t>
      </w:r>
      <w:proofErr w:type="spellStart"/>
      <w:r w:rsidRPr="009B2E8F">
        <w:t>Obtaining</w:t>
      </w:r>
      <w:proofErr w:type="spellEnd"/>
      <w:r w:rsidRPr="009B2E8F">
        <w:t xml:space="preserve"> </w:t>
      </w:r>
      <w:proofErr w:type="spellStart"/>
      <w:r w:rsidRPr="009B2E8F">
        <w:t>Digital</w:t>
      </w:r>
      <w:proofErr w:type="spellEnd"/>
      <w:r w:rsidRPr="009B2E8F">
        <w:t xml:space="preserve"> </w:t>
      </w:r>
      <w:proofErr w:type="spellStart"/>
      <w:r w:rsidRPr="009B2E8F">
        <w:t>Signatures</w:t>
      </w:r>
      <w:proofErr w:type="spellEnd"/>
      <w:r w:rsidRPr="009B2E8F">
        <w:t xml:space="preserve"> </w:t>
      </w:r>
      <w:proofErr w:type="spellStart"/>
      <w:r w:rsidRPr="009B2E8F">
        <w:t>and</w:t>
      </w:r>
      <w:proofErr w:type="spellEnd"/>
      <w:r w:rsidRPr="009B2E8F">
        <w:t xml:space="preserve"> </w:t>
      </w:r>
      <w:proofErr w:type="spellStart"/>
      <w:r w:rsidRPr="009B2E8F">
        <w:t>Public</w:t>
      </w:r>
      <w:proofErr w:type="spellEnd"/>
      <w:r w:rsidRPr="009B2E8F">
        <w:t xml:space="preserve"> </w:t>
      </w:r>
      <w:proofErr w:type="spellStart"/>
      <w:r w:rsidRPr="009B2E8F">
        <w:t>Key</w:t>
      </w:r>
      <w:proofErr w:type="spellEnd"/>
      <w:r w:rsidRPr="009B2E8F">
        <w:t xml:space="preserve"> </w:t>
      </w:r>
      <w:proofErr w:type="spellStart"/>
      <w:r w:rsidRPr="009B2E8F">
        <w:t>Cryptosystems</w:t>
      </w:r>
      <w:proofErr w:type="spellEnd"/>
      <w:r w:rsidRPr="009B2E8F">
        <w:t xml:space="preserve">, </w:t>
      </w:r>
      <w:proofErr w:type="spellStart"/>
      <w:r w:rsidRPr="009B2E8F">
        <w:rPr>
          <w:i/>
        </w:rPr>
        <w:t>Commucations</w:t>
      </w:r>
      <w:proofErr w:type="spellEnd"/>
      <w:r w:rsidRPr="009B2E8F">
        <w:rPr>
          <w:i/>
        </w:rPr>
        <w:t xml:space="preserve"> of </w:t>
      </w:r>
      <w:proofErr w:type="spellStart"/>
      <w:r w:rsidRPr="009B2E8F">
        <w:rPr>
          <w:i/>
        </w:rPr>
        <w:t>the</w:t>
      </w:r>
      <w:proofErr w:type="spellEnd"/>
      <w:r w:rsidRPr="009B2E8F">
        <w:rPr>
          <w:i/>
        </w:rPr>
        <w:t xml:space="preserve"> ACM, 21</w:t>
      </w:r>
      <w:r w:rsidRPr="009B2E8F">
        <w:t>(2), 120-126</w:t>
      </w:r>
    </w:p>
    <w:p w:rsidR="00592FFE" w:rsidRPr="009B2E8F" w:rsidRDefault="00592FFE">
      <w:pPr>
        <w:ind w:left="709" w:hanging="709"/>
        <w:jc w:val="both"/>
      </w:pPr>
    </w:p>
    <w:sectPr w:rsidR="00592FFE" w:rsidRPr="009B2E8F">
      <w:pgSz w:w="12240" w:h="15840"/>
      <w:pgMar w:top="1440" w:right="1083" w:bottom="1440" w:left="1083"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41B" w:rsidRDefault="00FF141B" w:rsidP="003A5454">
      <w:r>
        <w:separator/>
      </w:r>
    </w:p>
  </w:endnote>
  <w:endnote w:type="continuationSeparator" w:id="0">
    <w:p w:rsidR="00FF141B" w:rsidRDefault="00FF141B" w:rsidP="003A5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41B" w:rsidRDefault="00FF141B" w:rsidP="003A5454">
      <w:r>
        <w:separator/>
      </w:r>
    </w:p>
  </w:footnote>
  <w:footnote w:type="continuationSeparator" w:id="0">
    <w:p w:rsidR="00FF141B" w:rsidRDefault="00FF141B" w:rsidP="003A5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592FFE"/>
    <w:rsid w:val="0000408D"/>
    <w:rsid w:val="00030A37"/>
    <w:rsid w:val="00195A7B"/>
    <w:rsid w:val="001F19C7"/>
    <w:rsid w:val="002355A0"/>
    <w:rsid w:val="003720F9"/>
    <w:rsid w:val="003A5454"/>
    <w:rsid w:val="003C1888"/>
    <w:rsid w:val="003D4F16"/>
    <w:rsid w:val="0043497D"/>
    <w:rsid w:val="004370C4"/>
    <w:rsid w:val="00465556"/>
    <w:rsid w:val="00473B72"/>
    <w:rsid w:val="00481A5C"/>
    <w:rsid w:val="004A2543"/>
    <w:rsid w:val="004B50DA"/>
    <w:rsid w:val="0050704F"/>
    <w:rsid w:val="00592FFE"/>
    <w:rsid w:val="006216DE"/>
    <w:rsid w:val="006E22E2"/>
    <w:rsid w:val="007931A2"/>
    <w:rsid w:val="00820D00"/>
    <w:rsid w:val="00863AB2"/>
    <w:rsid w:val="008A2EB6"/>
    <w:rsid w:val="008E414D"/>
    <w:rsid w:val="009756A4"/>
    <w:rsid w:val="00991EAE"/>
    <w:rsid w:val="009957F4"/>
    <w:rsid w:val="009958C2"/>
    <w:rsid w:val="009B2E8F"/>
    <w:rsid w:val="009F68EC"/>
    <w:rsid w:val="00A000C6"/>
    <w:rsid w:val="00A22FAF"/>
    <w:rsid w:val="00B4326D"/>
    <w:rsid w:val="00B84FC3"/>
    <w:rsid w:val="00B8671B"/>
    <w:rsid w:val="00C17878"/>
    <w:rsid w:val="00C80A92"/>
    <w:rsid w:val="00CF6373"/>
    <w:rsid w:val="00E2309E"/>
    <w:rsid w:val="00E6666C"/>
    <w:rsid w:val="00E67488"/>
    <w:rsid w:val="00EC245F"/>
    <w:rsid w:val="00EE208F"/>
    <w:rsid w:val="00F43ADA"/>
    <w:rsid w:val="00FB6061"/>
    <w:rsid w:val="00FC5A1E"/>
    <w:rsid w:val="00FD14FA"/>
    <w:rsid w:val="00FE52A7"/>
    <w:rsid w:val="00FF14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63"/>
  </w:style>
  <w:style w:type="paragraph" w:styleId="Balk1">
    <w:name w:val="heading 1"/>
    <w:basedOn w:val="Normal"/>
    <w:next w:val="Normal"/>
    <w:link w:val="Balk1Char"/>
    <w:uiPriority w:val="9"/>
    <w:qFormat/>
    <w:rsid w:val="0055027B"/>
    <w:pPr>
      <w:jc w:val="center"/>
      <w:outlineLvl w:val="0"/>
    </w:pPr>
    <w:rPr>
      <w:b/>
      <w:bCs/>
    </w:rPr>
  </w:style>
  <w:style w:type="paragraph" w:styleId="Balk2">
    <w:name w:val="heading 2"/>
    <w:basedOn w:val="Normal"/>
    <w:next w:val="Normal"/>
    <w:link w:val="Balk2Char"/>
    <w:uiPriority w:val="9"/>
    <w:unhideWhenUsed/>
    <w:qFormat/>
    <w:rsid w:val="0065240B"/>
    <w:pPr>
      <w:outlineLvl w:val="1"/>
    </w:pPr>
    <w:rPr>
      <w:b/>
      <w:bCs/>
    </w:rPr>
  </w:style>
  <w:style w:type="paragraph" w:styleId="Balk3">
    <w:name w:val="heading 3"/>
    <w:basedOn w:val="Normal"/>
    <w:next w:val="Normal"/>
    <w:link w:val="Balk3Char"/>
    <w:uiPriority w:val="9"/>
    <w:unhideWhenUsed/>
    <w:qFormat/>
    <w:rsid w:val="0065240B"/>
    <w:pPr>
      <w:outlineLvl w:val="2"/>
    </w:pPr>
    <w:rPr>
      <w:b/>
      <w:bCs/>
      <w:i/>
      <w:iCs/>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aliases w:val="Kaynakça"/>
    <w:basedOn w:val="Normal"/>
    <w:next w:val="Normal"/>
    <w:link w:val="KonuBalChar"/>
    <w:uiPriority w:val="10"/>
    <w:qFormat/>
    <w:rsid w:val="00BE45CD"/>
    <w:pPr>
      <w:jc w:val="both"/>
    </w:pPr>
    <w:rPr>
      <w:b/>
      <w:bCs/>
    </w:rPr>
  </w:style>
  <w:style w:type="paragraph" w:styleId="AltKonuBal">
    <w:name w:val="Subtitle"/>
    <w:basedOn w:val="Normal"/>
    <w:next w:val="Normal"/>
    <w:link w:val="AltKonuBalChar"/>
    <w:pPr>
      <w:ind w:firstLine="709"/>
      <w:jc w:val="center"/>
    </w:pPr>
    <w:rPr>
      <w:rFonts w:ascii="Verdana" w:eastAsia="Verdana" w:hAnsi="Verdana" w:cs="Verdana"/>
      <w:sz w:val="16"/>
      <w:szCs w:val="16"/>
    </w:rPr>
  </w:style>
  <w:style w:type="character" w:customStyle="1" w:styleId="AltKonuBalChar">
    <w:name w:val="Alt Konu Başlığı Char"/>
    <w:basedOn w:val="VarsaylanParagrafYazTipi"/>
    <w:link w:val="AltKonuBal"/>
    <w:uiPriority w:val="11"/>
    <w:rsid w:val="00417E79"/>
    <w:rPr>
      <w:rFonts w:ascii="Verdana" w:eastAsiaTheme="minorEastAsia" w:hAnsi="Verdana"/>
      <w:spacing w:val="15"/>
      <w:sz w:val="16"/>
      <w:szCs w:val="22"/>
      <w:lang w:val="tr-TR"/>
    </w:rPr>
  </w:style>
  <w:style w:type="character" w:styleId="Kpr">
    <w:name w:val="Hyperlink"/>
    <w:basedOn w:val="VarsaylanParagrafYazTipi"/>
    <w:uiPriority w:val="99"/>
    <w:unhideWhenUsed/>
    <w:rsid w:val="00D5474C"/>
    <w:rPr>
      <w:color w:val="0563C1" w:themeColor="hyperlink"/>
      <w:u w:val="single"/>
    </w:rPr>
  </w:style>
  <w:style w:type="character" w:customStyle="1" w:styleId="UnresolvedMention">
    <w:name w:val="Unresolved Mention"/>
    <w:basedOn w:val="VarsaylanParagrafYazTipi"/>
    <w:uiPriority w:val="99"/>
    <w:semiHidden/>
    <w:unhideWhenUsed/>
    <w:rsid w:val="00D5474C"/>
    <w:rPr>
      <w:color w:val="605E5C"/>
      <w:shd w:val="clear" w:color="auto" w:fill="E1DFDD"/>
    </w:rPr>
  </w:style>
  <w:style w:type="table" w:styleId="TabloKlavuzu">
    <w:name w:val="Table Grid"/>
    <w:basedOn w:val="NormalTablo"/>
    <w:uiPriority w:val="39"/>
    <w:rsid w:val="00D5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Bal">
    <w:name w:val="Bildiri Başlığı"/>
    <w:basedOn w:val="Normal"/>
    <w:qFormat/>
    <w:rsid w:val="00270BBC"/>
    <w:pPr>
      <w:spacing w:line="276" w:lineRule="auto"/>
      <w:jc w:val="center"/>
    </w:pPr>
    <w:rPr>
      <w:b/>
      <w:sz w:val="28"/>
      <w:szCs w:val="28"/>
    </w:rPr>
  </w:style>
  <w:style w:type="character" w:customStyle="1" w:styleId="Balk1Char">
    <w:name w:val="Başlık 1 Char"/>
    <w:basedOn w:val="VarsaylanParagrafYazTipi"/>
    <w:link w:val="Balk1"/>
    <w:uiPriority w:val="9"/>
    <w:rsid w:val="0055027B"/>
    <w:rPr>
      <w:rFonts w:ascii="Times New Roman" w:eastAsia="Calibri" w:hAnsi="Times New Roman" w:cs="Times New Roman"/>
      <w:b/>
      <w:bCs/>
      <w:lang w:val="tr-TR" w:eastAsia="tr-TR"/>
    </w:rPr>
  </w:style>
  <w:style w:type="character" w:customStyle="1" w:styleId="Balk2Char">
    <w:name w:val="Başlık 2 Char"/>
    <w:basedOn w:val="VarsaylanParagrafYazTipi"/>
    <w:link w:val="Balk2"/>
    <w:uiPriority w:val="9"/>
    <w:rsid w:val="0065240B"/>
    <w:rPr>
      <w:rFonts w:ascii="Times New Roman" w:eastAsia="Calibri" w:hAnsi="Times New Roman" w:cs="Times New Roman"/>
      <w:b/>
      <w:bCs/>
      <w:lang w:val="tr-TR" w:eastAsia="tr-TR"/>
    </w:rPr>
  </w:style>
  <w:style w:type="character" w:customStyle="1" w:styleId="Balk3Char">
    <w:name w:val="Başlık 3 Char"/>
    <w:basedOn w:val="VarsaylanParagrafYazTipi"/>
    <w:link w:val="Balk3"/>
    <w:uiPriority w:val="9"/>
    <w:rsid w:val="0065240B"/>
    <w:rPr>
      <w:rFonts w:ascii="Times New Roman" w:eastAsia="Calibri" w:hAnsi="Times New Roman" w:cs="Times New Roman"/>
      <w:b/>
      <w:bCs/>
      <w:i/>
      <w:iCs/>
      <w:lang w:val="tr-TR" w:eastAsia="tr-TR"/>
    </w:rPr>
  </w:style>
  <w:style w:type="character" w:customStyle="1" w:styleId="KonuBalChar">
    <w:name w:val="Konu Başlığı Char"/>
    <w:aliases w:val="Kaynakça Char"/>
    <w:basedOn w:val="VarsaylanParagrafYazTipi"/>
    <w:link w:val="KonuBal"/>
    <w:uiPriority w:val="10"/>
    <w:rsid w:val="00BE45CD"/>
    <w:rPr>
      <w:rFonts w:ascii="Times New Roman" w:eastAsia="Calibri" w:hAnsi="Times New Roman" w:cs="Times New Roman"/>
      <w:b/>
      <w:bCs/>
      <w:lang w:val="tr-TR" w:eastAsia="tr-TR"/>
    </w:rPr>
  </w:style>
  <w:style w:type="paragraph" w:customStyle="1" w:styleId="zetBal">
    <w:name w:val="Özet Başlığı"/>
    <w:basedOn w:val="Balk1"/>
    <w:qFormat/>
    <w:rsid w:val="00BA1C55"/>
    <w:rPr>
      <w:sz w:val="22"/>
      <w:szCs w:val="22"/>
    </w:rPr>
  </w:style>
  <w:style w:type="paragraph" w:styleId="BalonMetni">
    <w:name w:val="Balloon Text"/>
    <w:basedOn w:val="Normal"/>
    <w:link w:val="BalonMetniChar"/>
    <w:uiPriority w:val="99"/>
    <w:semiHidden/>
    <w:unhideWhenUsed/>
    <w:rsid w:val="001942FF"/>
    <w:rPr>
      <w:rFonts w:ascii="Tahoma" w:hAnsi="Tahoma" w:cs="Tahoma"/>
      <w:sz w:val="16"/>
      <w:szCs w:val="16"/>
    </w:rPr>
  </w:style>
  <w:style w:type="character" w:customStyle="1" w:styleId="BalonMetniChar">
    <w:name w:val="Balon Metni Char"/>
    <w:basedOn w:val="VarsaylanParagrafYazTipi"/>
    <w:link w:val="BalonMetni"/>
    <w:uiPriority w:val="99"/>
    <w:semiHidden/>
    <w:rsid w:val="001942FF"/>
    <w:rPr>
      <w:rFonts w:ascii="Tahoma" w:eastAsia="Times New Roman" w:hAnsi="Tahoma" w:cs="Tahoma"/>
      <w:sz w:val="16"/>
      <w:szCs w:val="16"/>
    </w:rPr>
  </w:style>
  <w:style w:type="character" w:styleId="zlenenKpr">
    <w:name w:val="FollowedHyperlink"/>
    <w:basedOn w:val="VarsaylanParagrafYazTipi"/>
    <w:uiPriority w:val="99"/>
    <w:semiHidden/>
    <w:unhideWhenUsed/>
    <w:rsid w:val="007E1D41"/>
    <w:rPr>
      <w:color w:val="954F72" w:themeColor="followedHyperlink"/>
      <w:u w:val="single"/>
    </w:rPr>
  </w:style>
  <w:style w:type="paragraph" w:styleId="ListeParagraf">
    <w:name w:val="List Paragraph"/>
    <w:basedOn w:val="Normal"/>
    <w:uiPriority w:val="34"/>
    <w:qFormat/>
    <w:rsid w:val="00E667CA"/>
    <w:pPr>
      <w:ind w:left="720"/>
      <w:contextualSpacing/>
    </w:pPr>
  </w:style>
  <w:style w:type="paragraph" w:styleId="ResimYazs">
    <w:name w:val="caption"/>
    <w:basedOn w:val="Normal"/>
    <w:next w:val="Normal"/>
    <w:uiPriority w:val="35"/>
    <w:unhideWhenUsed/>
    <w:qFormat/>
    <w:rsid w:val="00D84313"/>
    <w:pPr>
      <w:spacing w:after="200"/>
    </w:pPr>
    <w:rPr>
      <w:b/>
      <w:bCs/>
      <w:color w:val="4472C4" w:themeColor="accent1"/>
      <w:sz w:val="18"/>
      <w:szCs w:val="18"/>
    </w:rPr>
  </w:style>
  <w:style w:type="character" w:styleId="YerTutucuMetni">
    <w:name w:val="Placeholder Text"/>
    <w:basedOn w:val="VarsaylanParagrafYazTipi"/>
    <w:uiPriority w:val="99"/>
    <w:semiHidden/>
    <w:rsid w:val="00A13513"/>
    <w:rPr>
      <w:color w:val="80808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3A5454"/>
    <w:pPr>
      <w:tabs>
        <w:tab w:val="center" w:pos="4536"/>
        <w:tab w:val="right" w:pos="9072"/>
      </w:tabs>
    </w:pPr>
  </w:style>
  <w:style w:type="character" w:customStyle="1" w:styleId="stbilgiChar">
    <w:name w:val="Üstbilgi Char"/>
    <w:basedOn w:val="VarsaylanParagrafYazTipi"/>
    <w:link w:val="stbilgi"/>
    <w:uiPriority w:val="99"/>
    <w:rsid w:val="003A5454"/>
  </w:style>
  <w:style w:type="paragraph" w:styleId="Altbilgi">
    <w:name w:val="footer"/>
    <w:basedOn w:val="Normal"/>
    <w:link w:val="AltbilgiChar"/>
    <w:uiPriority w:val="99"/>
    <w:unhideWhenUsed/>
    <w:rsid w:val="003A5454"/>
    <w:pPr>
      <w:tabs>
        <w:tab w:val="center" w:pos="4536"/>
        <w:tab w:val="right" w:pos="9072"/>
      </w:tabs>
    </w:pPr>
  </w:style>
  <w:style w:type="character" w:customStyle="1" w:styleId="AltbilgiChar">
    <w:name w:val="Altbilgi Char"/>
    <w:basedOn w:val="VarsaylanParagrafYazTipi"/>
    <w:link w:val="Altbilgi"/>
    <w:uiPriority w:val="99"/>
    <w:rsid w:val="003A5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963"/>
  </w:style>
  <w:style w:type="paragraph" w:styleId="Balk1">
    <w:name w:val="heading 1"/>
    <w:basedOn w:val="Normal"/>
    <w:next w:val="Normal"/>
    <w:link w:val="Balk1Char"/>
    <w:uiPriority w:val="9"/>
    <w:qFormat/>
    <w:rsid w:val="0055027B"/>
    <w:pPr>
      <w:jc w:val="center"/>
      <w:outlineLvl w:val="0"/>
    </w:pPr>
    <w:rPr>
      <w:b/>
      <w:bCs/>
    </w:rPr>
  </w:style>
  <w:style w:type="paragraph" w:styleId="Balk2">
    <w:name w:val="heading 2"/>
    <w:basedOn w:val="Normal"/>
    <w:next w:val="Normal"/>
    <w:link w:val="Balk2Char"/>
    <w:uiPriority w:val="9"/>
    <w:unhideWhenUsed/>
    <w:qFormat/>
    <w:rsid w:val="0065240B"/>
    <w:pPr>
      <w:outlineLvl w:val="1"/>
    </w:pPr>
    <w:rPr>
      <w:b/>
      <w:bCs/>
    </w:rPr>
  </w:style>
  <w:style w:type="paragraph" w:styleId="Balk3">
    <w:name w:val="heading 3"/>
    <w:basedOn w:val="Normal"/>
    <w:next w:val="Normal"/>
    <w:link w:val="Balk3Char"/>
    <w:uiPriority w:val="9"/>
    <w:unhideWhenUsed/>
    <w:qFormat/>
    <w:rsid w:val="0065240B"/>
    <w:pPr>
      <w:outlineLvl w:val="2"/>
    </w:pPr>
    <w:rPr>
      <w:b/>
      <w:bCs/>
      <w:i/>
      <w:iCs/>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aliases w:val="Kaynakça"/>
    <w:basedOn w:val="Normal"/>
    <w:next w:val="Normal"/>
    <w:link w:val="KonuBalChar"/>
    <w:uiPriority w:val="10"/>
    <w:qFormat/>
    <w:rsid w:val="00BE45CD"/>
    <w:pPr>
      <w:jc w:val="both"/>
    </w:pPr>
    <w:rPr>
      <w:b/>
      <w:bCs/>
    </w:rPr>
  </w:style>
  <w:style w:type="paragraph" w:styleId="AltKonuBal">
    <w:name w:val="Subtitle"/>
    <w:basedOn w:val="Normal"/>
    <w:next w:val="Normal"/>
    <w:link w:val="AltKonuBalChar"/>
    <w:pPr>
      <w:ind w:firstLine="709"/>
      <w:jc w:val="center"/>
    </w:pPr>
    <w:rPr>
      <w:rFonts w:ascii="Verdana" w:eastAsia="Verdana" w:hAnsi="Verdana" w:cs="Verdana"/>
      <w:sz w:val="16"/>
      <w:szCs w:val="16"/>
    </w:rPr>
  </w:style>
  <w:style w:type="character" w:customStyle="1" w:styleId="AltKonuBalChar">
    <w:name w:val="Alt Konu Başlığı Char"/>
    <w:basedOn w:val="VarsaylanParagrafYazTipi"/>
    <w:link w:val="AltKonuBal"/>
    <w:uiPriority w:val="11"/>
    <w:rsid w:val="00417E79"/>
    <w:rPr>
      <w:rFonts w:ascii="Verdana" w:eastAsiaTheme="minorEastAsia" w:hAnsi="Verdana"/>
      <w:spacing w:val="15"/>
      <w:sz w:val="16"/>
      <w:szCs w:val="22"/>
      <w:lang w:val="tr-TR"/>
    </w:rPr>
  </w:style>
  <w:style w:type="character" w:styleId="Kpr">
    <w:name w:val="Hyperlink"/>
    <w:basedOn w:val="VarsaylanParagrafYazTipi"/>
    <w:uiPriority w:val="99"/>
    <w:unhideWhenUsed/>
    <w:rsid w:val="00D5474C"/>
    <w:rPr>
      <w:color w:val="0563C1" w:themeColor="hyperlink"/>
      <w:u w:val="single"/>
    </w:rPr>
  </w:style>
  <w:style w:type="character" w:customStyle="1" w:styleId="UnresolvedMention">
    <w:name w:val="Unresolved Mention"/>
    <w:basedOn w:val="VarsaylanParagrafYazTipi"/>
    <w:uiPriority w:val="99"/>
    <w:semiHidden/>
    <w:unhideWhenUsed/>
    <w:rsid w:val="00D5474C"/>
    <w:rPr>
      <w:color w:val="605E5C"/>
      <w:shd w:val="clear" w:color="auto" w:fill="E1DFDD"/>
    </w:rPr>
  </w:style>
  <w:style w:type="table" w:styleId="TabloKlavuzu">
    <w:name w:val="Table Grid"/>
    <w:basedOn w:val="NormalTablo"/>
    <w:uiPriority w:val="39"/>
    <w:rsid w:val="00D5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Bal">
    <w:name w:val="Bildiri Başlığı"/>
    <w:basedOn w:val="Normal"/>
    <w:qFormat/>
    <w:rsid w:val="00270BBC"/>
    <w:pPr>
      <w:spacing w:line="276" w:lineRule="auto"/>
      <w:jc w:val="center"/>
    </w:pPr>
    <w:rPr>
      <w:b/>
      <w:sz w:val="28"/>
      <w:szCs w:val="28"/>
    </w:rPr>
  </w:style>
  <w:style w:type="character" w:customStyle="1" w:styleId="Balk1Char">
    <w:name w:val="Başlık 1 Char"/>
    <w:basedOn w:val="VarsaylanParagrafYazTipi"/>
    <w:link w:val="Balk1"/>
    <w:uiPriority w:val="9"/>
    <w:rsid w:val="0055027B"/>
    <w:rPr>
      <w:rFonts w:ascii="Times New Roman" w:eastAsia="Calibri" w:hAnsi="Times New Roman" w:cs="Times New Roman"/>
      <w:b/>
      <w:bCs/>
      <w:lang w:val="tr-TR" w:eastAsia="tr-TR"/>
    </w:rPr>
  </w:style>
  <w:style w:type="character" w:customStyle="1" w:styleId="Balk2Char">
    <w:name w:val="Başlık 2 Char"/>
    <w:basedOn w:val="VarsaylanParagrafYazTipi"/>
    <w:link w:val="Balk2"/>
    <w:uiPriority w:val="9"/>
    <w:rsid w:val="0065240B"/>
    <w:rPr>
      <w:rFonts w:ascii="Times New Roman" w:eastAsia="Calibri" w:hAnsi="Times New Roman" w:cs="Times New Roman"/>
      <w:b/>
      <w:bCs/>
      <w:lang w:val="tr-TR" w:eastAsia="tr-TR"/>
    </w:rPr>
  </w:style>
  <w:style w:type="character" w:customStyle="1" w:styleId="Balk3Char">
    <w:name w:val="Başlık 3 Char"/>
    <w:basedOn w:val="VarsaylanParagrafYazTipi"/>
    <w:link w:val="Balk3"/>
    <w:uiPriority w:val="9"/>
    <w:rsid w:val="0065240B"/>
    <w:rPr>
      <w:rFonts w:ascii="Times New Roman" w:eastAsia="Calibri" w:hAnsi="Times New Roman" w:cs="Times New Roman"/>
      <w:b/>
      <w:bCs/>
      <w:i/>
      <w:iCs/>
      <w:lang w:val="tr-TR" w:eastAsia="tr-TR"/>
    </w:rPr>
  </w:style>
  <w:style w:type="character" w:customStyle="1" w:styleId="KonuBalChar">
    <w:name w:val="Konu Başlığı Char"/>
    <w:aliases w:val="Kaynakça Char"/>
    <w:basedOn w:val="VarsaylanParagrafYazTipi"/>
    <w:link w:val="KonuBal"/>
    <w:uiPriority w:val="10"/>
    <w:rsid w:val="00BE45CD"/>
    <w:rPr>
      <w:rFonts w:ascii="Times New Roman" w:eastAsia="Calibri" w:hAnsi="Times New Roman" w:cs="Times New Roman"/>
      <w:b/>
      <w:bCs/>
      <w:lang w:val="tr-TR" w:eastAsia="tr-TR"/>
    </w:rPr>
  </w:style>
  <w:style w:type="paragraph" w:customStyle="1" w:styleId="zetBal">
    <w:name w:val="Özet Başlığı"/>
    <w:basedOn w:val="Balk1"/>
    <w:qFormat/>
    <w:rsid w:val="00BA1C55"/>
    <w:rPr>
      <w:sz w:val="22"/>
      <w:szCs w:val="22"/>
    </w:rPr>
  </w:style>
  <w:style w:type="paragraph" w:styleId="BalonMetni">
    <w:name w:val="Balloon Text"/>
    <w:basedOn w:val="Normal"/>
    <w:link w:val="BalonMetniChar"/>
    <w:uiPriority w:val="99"/>
    <w:semiHidden/>
    <w:unhideWhenUsed/>
    <w:rsid w:val="001942FF"/>
    <w:rPr>
      <w:rFonts w:ascii="Tahoma" w:hAnsi="Tahoma" w:cs="Tahoma"/>
      <w:sz w:val="16"/>
      <w:szCs w:val="16"/>
    </w:rPr>
  </w:style>
  <w:style w:type="character" w:customStyle="1" w:styleId="BalonMetniChar">
    <w:name w:val="Balon Metni Char"/>
    <w:basedOn w:val="VarsaylanParagrafYazTipi"/>
    <w:link w:val="BalonMetni"/>
    <w:uiPriority w:val="99"/>
    <w:semiHidden/>
    <w:rsid w:val="001942FF"/>
    <w:rPr>
      <w:rFonts w:ascii="Tahoma" w:eastAsia="Times New Roman" w:hAnsi="Tahoma" w:cs="Tahoma"/>
      <w:sz w:val="16"/>
      <w:szCs w:val="16"/>
    </w:rPr>
  </w:style>
  <w:style w:type="character" w:styleId="zlenenKpr">
    <w:name w:val="FollowedHyperlink"/>
    <w:basedOn w:val="VarsaylanParagrafYazTipi"/>
    <w:uiPriority w:val="99"/>
    <w:semiHidden/>
    <w:unhideWhenUsed/>
    <w:rsid w:val="007E1D41"/>
    <w:rPr>
      <w:color w:val="954F72" w:themeColor="followedHyperlink"/>
      <w:u w:val="single"/>
    </w:rPr>
  </w:style>
  <w:style w:type="paragraph" w:styleId="ListeParagraf">
    <w:name w:val="List Paragraph"/>
    <w:basedOn w:val="Normal"/>
    <w:uiPriority w:val="34"/>
    <w:qFormat/>
    <w:rsid w:val="00E667CA"/>
    <w:pPr>
      <w:ind w:left="720"/>
      <w:contextualSpacing/>
    </w:pPr>
  </w:style>
  <w:style w:type="paragraph" w:styleId="ResimYazs">
    <w:name w:val="caption"/>
    <w:basedOn w:val="Normal"/>
    <w:next w:val="Normal"/>
    <w:uiPriority w:val="35"/>
    <w:unhideWhenUsed/>
    <w:qFormat/>
    <w:rsid w:val="00D84313"/>
    <w:pPr>
      <w:spacing w:after="200"/>
    </w:pPr>
    <w:rPr>
      <w:b/>
      <w:bCs/>
      <w:color w:val="4472C4" w:themeColor="accent1"/>
      <w:sz w:val="18"/>
      <w:szCs w:val="18"/>
    </w:rPr>
  </w:style>
  <w:style w:type="character" w:styleId="YerTutucuMetni">
    <w:name w:val="Placeholder Text"/>
    <w:basedOn w:val="VarsaylanParagrafYazTipi"/>
    <w:uiPriority w:val="99"/>
    <w:semiHidden/>
    <w:rsid w:val="00A13513"/>
    <w:rPr>
      <w:color w:val="80808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stbilgi">
    <w:name w:val="header"/>
    <w:basedOn w:val="Normal"/>
    <w:link w:val="stbilgiChar"/>
    <w:uiPriority w:val="99"/>
    <w:unhideWhenUsed/>
    <w:rsid w:val="003A5454"/>
    <w:pPr>
      <w:tabs>
        <w:tab w:val="center" w:pos="4536"/>
        <w:tab w:val="right" w:pos="9072"/>
      </w:tabs>
    </w:pPr>
  </w:style>
  <w:style w:type="character" w:customStyle="1" w:styleId="stbilgiChar">
    <w:name w:val="Üstbilgi Char"/>
    <w:basedOn w:val="VarsaylanParagrafYazTipi"/>
    <w:link w:val="stbilgi"/>
    <w:uiPriority w:val="99"/>
    <w:rsid w:val="003A5454"/>
  </w:style>
  <w:style w:type="paragraph" w:styleId="Altbilgi">
    <w:name w:val="footer"/>
    <w:basedOn w:val="Normal"/>
    <w:link w:val="AltbilgiChar"/>
    <w:uiPriority w:val="99"/>
    <w:unhideWhenUsed/>
    <w:rsid w:val="003A5454"/>
    <w:pPr>
      <w:tabs>
        <w:tab w:val="center" w:pos="4536"/>
        <w:tab w:val="right" w:pos="9072"/>
      </w:tabs>
    </w:pPr>
  </w:style>
  <w:style w:type="character" w:customStyle="1" w:styleId="AltbilgiChar">
    <w:name w:val="Altbilgi Char"/>
    <w:basedOn w:val="VarsaylanParagrafYazTipi"/>
    <w:link w:val="Altbilgi"/>
    <w:uiPriority w:val="99"/>
    <w:rsid w:val="003A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iskit.org/textbook/ch-algorithms/quantum-key-distribution.html" TargetMode="External"/><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8" Type="http://schemas.openxmlformats.org/officeDocument/2006/relationships/image" Target="media/image1.png"/><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ABYbBBcm8arNVH6kw4aIc2Sbw==">AMUW2mWOWswKAlk6/KKnzZOLTPzJSzMM9I3F73Q4lo9rNHSeKXNVfmcslhrHMEmpjd3FWHkbg7/S+Y7liSMh5+SWg8mGKlwNo4O1IiD996nqIoFlc56JaAieQpnQ0fgz2VDGU+oq8tKm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2781</Words>
  <Characters>15857</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İzmirli</dc:creator>
  <cp:lastModifiedBy>ercan çaglar</cp:lastModifiedBy>
  <cp:revision>51</cp:revision>
  <dcterms:created xsi:type="dcterms:W3CDTF">2022-10-28T19:18:00Z</dcterms:created>
  <dcterms:modified xsi:type="dcterms:W3CDTF">2022-11-09T20:00:00Z</dcterms:modified>
</cp:coreProperties>
</file>