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124BF" w14:textId="77777777" w:rsidR="0018350B" w:rsidRDefault="0018350B" w:rsidP="0018350B">
      <w:pPr>
        <w:spacing w:after="120" w:line="360" w:lineRule="auto"/>
        <w:ind w:firstLine="709"/>
        <w:jc w:val="center"/>
        <w:rPr>
          <w:rFonts w:asciiTheme="majorBidi" w:hAnsiTheme="majorBidi" w:cstheme="majorBidi"/>
          <w:b/>
          <w:bCs/>
          <w:sz w:val="24"/>
          <w:szCs w:val="24"/>
        </w:rPr>
      </w:pPr>
      <w:r w:rsidRPr="00A3743E">
        <w:rPr>
          <w:rFonts w:asciiTheme="majorBidi" w:hAnsiTheme="majorBidi" w:cstheme="majorBidi"/>
          <w:b/>
          <w:bCs/>
          <w:sz w:val="24"/>
          <w:szCs w:val="24"/>
        </w:rPr>
        <w:t>T</w:t>
      </w:r>
      <w:r>
        <w:rPr>
          <w:rFonts w:asciiTheme="majorBidi" w:hAnsiTheme="majorBidi" w:cstheme="majorBidi"/>
          <w:b/>
          <w:bCs/>
          <w:sz w:val="24"/>
          <w:szCs w:val="24"/>
        </w:rPr>
        <w:t>oplum</w:t>
      </w:r>
      <w:r w:rsidRPr="00A3743E">
        <w:rPr>
          <w:rFonts w:asciiTheme="majorBidi" w:hAnsiTheme="majorBidi" w:cstheme="majorBidi"/>
          <w:b/>
          <w:bCs/>
          <w:sz w:val="24"/>
          <w:szCs w:val="24"/>
        </w:rPr>
        <w:t xml:space="preserve"> 5.0</w:t>
      </w:r>
      <w:r>
        <w:rPr>
          <w:rFonts w:asciiTheme="majorBidi" w:hAnsiTheme="majorBidi" w:cstheme="majorBidi"/>
          <w:b/>
          <w:bCs/>
          <w:sz w:val="24"/>
          <w:szCs w:val="24"/>
        </w:rPr>
        <w:t>’a</w:t>
      </w:r>
      <w:r w:rsidRPr="00A3743E">
        <w:rPr>
          <w:rFonts w:asciiTheme="majorBidi" w:hAnsiTheme="majorBidi" w:cstheme="majorBidi"/>
          <w:b/>
          <w:bCs/>
          <w:sz w:val="24"/>
          <w:szCs w:val="24"/>
        </w:rPr>
        <w:t xml:space="preserve"> D</w:t>
      </w:r>
      <w:r>
        <w:rPr>
          <w:rFonts w:asciiTheme="majorBidi" w:hAnsiTheme="majorBidi" w:cstheme="majorBidi"/>
          <w:b/>
          <w:bCs/>
          <w:sz w:val="24"/>
          <w:szCs w:val="24"/>
        </w:rPr>
        <w:t>oğru</w:t>
      </w:r>
      <w:r w:rsidRPr="00A3743E">
        <w:rPr>
          <w:rFonts w:asciiTheme="majorBidi" w:hAnsiTheme="majorBidi" w:cstheme="majorBidi"/>
          <w:b/>
          <w:bCs/>
          <w:sz w:val="24"/>
          <w:szCs w:val="24"/>
        </w:rPr>
        <w:t xml:space="preserve"> S</w:t>
      </w:r>
      <w:r>
        <w:rPr>
          <w:rFonts w:asciiTheme="majorBidi" w:hAnsiTheme="majorBidi" w:cstheme="majorBidi"/>
          <w:b/>
          <w:bCs/>
          <w:sz w:val="24"/>
          <w:szCs w:val="24"/>
        </w:rPr>
        <w:t>ürdürülebilir Rekabet Üstünlüğü Sağlamada İç Girişimciliğin Rolü</w:t>
      </w:r>
    </w:p>
    <w:p w14:paraId="4C0B6789" w14:textId="77777777" w:rsidR="0018350B" w:rsidRPr="00F07536" w:rsidRDefault="0018350B" w:rsidP="0018350B">
      <w:pPr>
        <w:spacing w:after="120" w:line="360" w:lineRule="auto"/>
        <w:ind w:firstLine="709"/>
        <w:jc w:val="center"/>
        <w:rPr>
          <w:rFonts w:asciiTheme="majorBidi" w:hAnsiTheme="majorBidi" w:cstheme="majorBidi"/>
          <w:bCs/>
        </w:rPr>
      </w:pPr>
      <w:r w:rsidRPr="00F07536">
        <w:rPr>
          <w:rFonts w:asciiTheme="majorBidi" w:hAnsiTheme="majorBidi" w:cstheme="majorBidi"/>
          <w:bCs/>
        </w:rPr>
        <w:t>Münevver B</w:t>
      </w:r>
      <w:r>
        <w:rPr>
          <w:rFonts w:asciiTheme="majorBidi" w:hAnsiTheme="majorBidi" w:cstheme="majorBidi"/>
          <w:bCs/>
        </w:rPr>
        <w:t>ayar</w:t>
      </w:r>
      <w:r>
        <w:rPr>
          <w:rStyle w:val="DipnotBavurusu"/>
          <w:rFonts w:asciiTheme="majorBidi" w:hAnsiTheme="majorBidi" w:cstheme="majorBidi"/>
          <w:bCs/>
        </w:rPr>
        <w:footnoteReference w:id="1"/>
      </w:r>
    </w:p>
    <w:p w14:paraId="6C8FDCCA" w14:textId="77777777" w:rsidR="0018350B" w:rsidRPr="00F07536" w:rsidRDefault="0018350B" w:rsidP="0018350B">
      <w:pPr>
        <w:spacing w:after="120" w:line="360" w:lineRule="auto"/>
        <w:ind w:firstLine="709"/>
        <w:jc w:val="center"/>
        <w:rPr>
          <w:rFonts w:asciiTheme="majorBidi" w:hAnsiTheme="majorBidi" w:cstheme="majorBidi"/>
          <w:bCs/>
        </w:rPr>
      </w:pPr>
      <w:bookmarkStart w:id="0" w:name="_Hlk85021999"/>
      <w:r w:rsidRPr="00F07536">
        <w:rPr>
          <w:rFonts w:asciiTheme="majorBidi" w:hAnsiTheme="majorBidi" w:cstheme="majorBidi"/>
          <w:bCs/>
        </w:rPr>
        <w:t>Sosyal Güvenlik Kurumu, munevverbayar@hotmail.com</w:t>
      </w:r>
    </w:p>
    <w:p w14:paraId="66163268" w14:textId="77777777" w:rsidR="0018350B" w:rsidRPr="00F07536" w:rsidRDefault="0018350B" w:rsidP="0018350B">
      <w:pPr>
        <w:spacing w:after="120" w:line="360" w:lineRule="auto"/>
        <w:ind w:firstLine="709"/>
        <w:jc w:val="center"/>
        <w:rPr>
          <w:rFonts w:asciiTheme="majorBidi" w:hAnsiTheme="majorBidi" w:cstheme="majorBidi"/>
          <w:bCs/>
        </w:rPr>
      </w:pPr>
      <w:proofErr w:type="spellStart"/>
      <w:r w:rsidRPr="00F07536">
        <w:rPr>
          <w:rFonts w:asciiTheme="majorBidi" w:hAnsiTheme="majorBidi" w:cstheme="majorBidi"/>
          <w:bCs/>
        </w:rPr>
        <w:t>Orcid</w:t>
      </w:r>
      <w:proofErr w:type="spellEnd"/>
      <w:r w:rsidRPr="00F07536">
        <w:rPr>
          <w:rFonts w:asciiTheme="majorBidi" w:hAnsiTheme="majorBidi" w:cstheme="majorBidi"/>
          <w:bCs/>
        </w:rPr>
        <w:t>: 0000-0002-8077-2160</w:t>
      </w:r>
    </w:p>
    <w:bookmarkEnd w:id="0"/>
    <w:p w14:paraId="7C98B7E3" w14:textId="77777777" w:rsidR="0018350B" w:rsidRDefault="0018350B" w:rsidP="0018350B">
      <w:pPr>
        <w:spacing w:after="120" w:line="360" w:lineRule="auto"/>
        <w:ind w:firstLine="709"/>
        <w:jc w:val="center"/>
        <w:rPr>
          <w:rFonts w:asciiTheme="majorBidi" w:hAnsiTheme="majorBidi" w:cstheme="majorBidi"/>
          <w:b/>
          <w:bCs/>
          <w:sz w:val="24"/>
          <w:szCs w:val="24"/>
        </w:rPr>
      </w:pPr>
    </w:p>
    <w:p w14:paraId="09D38631" w14:textId="77777777" w:rsidR="0018350B" w:rsidRPr="00074B54" w:rsidRDefault="0018350B" w:rsidP="0018350B">
      <w:pPr>
        <w:spacing w:after="120" w:line="360" w:lineRule="auto"/>
        <w:rPr>
          <w:rFonts w:asciiTheme="majorBidi" w:hAnsiTheme="majorBidi" w:cstheme="majorBidi"/>
          <w:b/>
          <w:bCs/>
          <w:sz w:val="24"/>
          <w:szCs w:val="24"/>
        </w:rPr>
      </w:pPr>
      <w:r w:rsidRPr="00074B54">
        <w:rPr>
          <w:rFonts w:asciiTheme="majorBidi" w:hAnsiTheme="majorBidi" w:cstheme="majorBidi"/>
          <w:b/>
          <w:bCs/>
          <w:sz w:val="24"/>
          <w:szCs w:val="24"/>
        </w:rPr>
        <w:t>Ö</w:t>
      </w:r>
      <w:r>
        <w:rPr>
          <w:rFonts w:asciiTheme="majorBidi" w:hAnsiTheme="majorBidi" w:cstheme="majorBidi"/>
          <w:b/>
          <w:bCs/>
          <w:sz w:val="24"/>
          <w:szCs w:val="24"/>
        </w:rPr>
        <w:t>zet</w:t>
      </w:r>
    </w:p>
    <w:p w14:paraId="12CFA9B2" w14:textId="77777777" w:rsidR="0018350B" w:rsidRPr="00074B54" w:rsidRDefault="0018350B" w:rsidP="0018350B">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Toplum 5.0, kamu, sivil ve özel sektörden paydaşların iş birliği ile </w:t>
      </w:r>
      <w:r>
        <w:rPr>
          <w:rFonts w:asciiTheme="majorBidi" w:hAnsiTheme="majorBidi" w:cstheme="majorBidi"/>
          <w:lang w:val="tr"/>
        </w:rPr>
        <w:t xml:space="preserve">toplumun tamamına faydalı olma yolunda geliştirilmiş son </w:t>
      </w:r>
      <w:r w:rsidRPr="00074B54">
        <w:rPr>
          <w:rFonts w:asciiTheme="majorBidi" w:hAnsiTheme="majorBidi" w:cstheme="majorBidi"/>
          <w:lang w:val="tr"/>
        </w:rPr>
        <w:t>iletişim ve otomasyon teknolojilerin</w:t>
      </w:r>
      <w:r>
        <w:rPr>
          <w:rFonts w:asciiTheme="majorBidi" w:hAnsiTheme="majorBidi" w:cstheme="majorBidi"/>
          <w:lang w:val="tr"/>
        </w:rPr>
        <w:t xml:space="preserve">i kullanan </w:t>
      </w:r>
      <w:r w:rsidRPr="00074B54">
        <w:rPr>
          <w:rFonts w:asciiTheme="majorBidi" w:hAnsiTheme="majorBidi" w:cstheme="majorBidi"/>
          <w:lang w:val="tr"/>
        </w:rPr>
        <w:t xml:space="preserve">insan merkezli bir girişimdir. </w:t>
      </w:r>
      <w:r>
        <w:rPr>
          <w:rFonts w:asciiTheme="majorBidi" w:hAnsiTheme="majorBidi" w:cstheme="majorBidi"/>
          <w:lang w:val="tr"/>
        </w:rPr>
        <w:t>İşletmeler açısından bakıldığında, T</w:t>
      </w:r>
      <w:r w:rsidRPr="00074B54">
        <w:rPr>
          <w:rFonts w:asciiTheme="majorBidi" w:hAnsiTheme="majorBidi" w:cstheme="majorBidi"/>
          <w:lang w:val="tr"/>
        </w:rPr>
        <w:t>oplum 5.0’a doğru, insanlara sürekli yeni değer teklifleri sunan süper akıllı bir toplum inşa etmek</w:t>
      </w:r>
      <w:r>
        <w:rPr>
          <w:rFonts w:asciiTheme="majorBidi" w:hAnsiTheme="majorBidi" w:cstheme="majorBidi"/>
          <w:lang w:val="tr"/>
        </w:rPr>
        <w:t>le birlikte</w:t>
      </w:r>
      <w:r w:rsidRPr="00074B54">
        <w:rPr>
          <w:rFonts w:asciiTheme="majorBidi" w:hAnsiTheme="majorBidi" w:cstheme="majorBidi"/>
          <w:lang w:val="tr"/>
        </w:rPr>
        <w:t xml:space="preserve"> hem sosyal hem de ekonomik anlamda fayda sağlama</w:t>
      </w:r>
      <w:r>
        <w:rPr>
          <w:rFonts w:asciiTheme="majorBidi" w:hAnsiTheme="majorBidi" w:cstheme="majorBidi"/>
          <w:lang w:val="tr"/>
        </w:rPr>
        <w:t xml:space="preserve"> amacı </w:t>
      </w:r>
      <w:r w:rsidRPr="00074B54">
        <w:rPr>
          <w:rFonts w:asciiTheme="majorBidi" w:hAnsiTheme="majorBidi" w:cstheme="majorBidi"/>
          <w:lang w:val="tr"/>
        </w:rPr>
        <w:t xml:space="preserve">olan bu sosyal girişimde sosyal yenilikçilik önemli bir role sahiptir. </w:t>
      </w:r>
    </w:p>
    <w:p w14:paraId="43ADC55D" w14:textId="77777777" w:rsidR="0018350B" w:rsidRPr="00074B54" w:rsidRDefault="0018350B" w:rsidP="0018350B">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5.0 toplumunda işletmelerin sürdürülebilirliklerini sağlamada üstün olabilmeleri için veri analiz yeteneğine sahip, teknoloji okur-yazarlığı becerisi olan, kodlama ve yapay zekâ konularına hâkim, insan ilişkilerinde başarılı ve onları doğru yönlendirebilen iletişimi yüksek, takım çalışmasına yatkın ve girişimci çalışanları bünyelerinde barındırmaları en önemli faktördür. Girişimci ruha sahip çalışanlar belirsizliklerin giderilmesinde, risk almada, değişimin yönetilmesinde etkin olmakla birlikte fırsatları değerlendirme ve yeni fikirlere açık olmada öncüdürler. Bu bağlamda girişimci davranış gösteren çalışanların işletme yönetimince desteklenmesi ve fırsatlar verilmesi, toplum 5.0 yolunda ilerleyen işletmeler için değer yaratma ve rekabet üstünlüğü sağlamada önemli unsurların başında gelmektedir. </w:t>
      </w:r>
    </w:p>
    <w:p w14:paraId="7C79675C" w14:textId="77777777" w:rsidR="0018350B" w:rsidRPr="00074B54" w:rsidRDefault="0018350B" w:rsidP="0018350B">
      <w:pPr>
        <w:spacing w:after="120" w:line="360" w:lineRule="auto"/>
        <w:jc w:val="both"/>
        <w:rPr>
          <w:rFonts w:asciiTheme="majorBidi" w:hAnsiTheme="majorBidi" w:cstheme="majorBidi"/>
          <w:lang w:val="tr"/>
        </w:rPr>
      </w:pPr>
      <w:r w:rsidRPr="00074B54">
        <w:rPr>
          <w:rFonts w:asciiTheme="majorBidi" w:hAnsiTheme="majorBidi" w:cstheme="majorBidi"/>
          <w:lang w:val="tr"/>
        </w:rPr>
        <w:t xml:space="preserve">Toplum 5.0, endüstriyel otomasyon 4.0 aracılığıyla </w:t>
      </w:r>
      <w:proofErr w:type="spellStart"/>
      <w:r w:rsidRPr="00074B54">
        <w:rPr>
          <w:rFonts w:asciiTheme="majorBidi" w:hAnsiTheme="majorBidi" w:cstheme="majorBidi"/>
          <w:lang w:val="tr"/>
        </w:rPr>
        <w:t>inovasyondan</w:t>
      </w:r>
      <w:proofErr w:type="spellEnd"/>
      <w:r w:rsidRPr="00074B54">
        <w:rPr>
          <w:rFonts w:asciiTheme="majorBidi" w:hAnsiTheme="majorBidi" w:cstheme="majorBidi"/>
          <w:lang w:val="tr"/>
        </w:rPr>
        <w:t xml:space="preserve"> teknolojik dönüşüme kadar insanlara ve değişimlere odaklanır. Toplum 5.0'ın temel şeması, verilerin “gerçek dünyadan” toplanması ve bilgisayarlar tarafından işlenmesi ve sonuçların gerçek dünyada uygulanmasıdır.</w:t>
      </w:r>
      <w:r w:rsidRPr="00074B54">
        <w:rPr>
          <w:rFonts w:ascii="Georgia" w:hAnsi="Georgia"/>
          <w:spacing w:val="2"/>
          <w:shd w:val="clear" w:color="auto" w:fill="FCFCFC"/>
        </w:rPr>
        <w:t> </w:t>
      </w:r>
      <w:r w:rsidRPr="00074B54">
        <w:rPr>
          <w:rFonts w:asciiTheme="majorBidi" w:hAnsiTheme="majorBidi" w:cstheme="majorBidi"/>
          <w:lang w:val="tr"/>
        </w:rPr>
        <w:t xml:space="preserve">Bu süreç içerisinde toplumsal değerlerin gerçek sağlayıcıları olarak kamu, özel ve sivil sektör kuruluşlarının, Toplum 5.0'ın </w:t>
      </w:r>
      <w:r>
        <w:rPr>
          <w:rFonts w:asciiTheme="majorBidi" w:hAnsiTheme="majorBidi" w:cstheme="majorBidi"/>
          <w:lang w:val="tr"/>
        </w:rPr>
        <w:t xml:space="preserve">getirdiği yenilik ve değişimlere </w:t>
      </w:r>
      <w:r w:rsidRPr="00074B54">
        <w:rPr>
          <w:rFonts w:asciiTheme="majorBidi" w:hAnsiTheme="majorBidi" w:cstheme="majorBidi"/>
          <w:lang w:val="tr"/>
        </w:rPr>
        <w:t>uyum sağla</w:t>
      </w:r>
      <w:r>
        <w:rPr>
          <w:rFonts w:asciiTheme="majorBidi" w:hAnsiTheme="majorBidi" w:cstheme="majorBidi"/>
          <w:lang w:val="tr"/>
        </w:rPr>
        <w:t>yabilmeleri ve</w:t>
      </w:r>
      <w:r w:rsidRPr="00074B54">
        <w:rPr>
          <w:rFonts w:asciiTheme="majorBidi" w:hAnsiTheme="majorBidi" w:cstheme="majorBidi"/>
          <w:lang w:val="tr"/>
        </w:rPr>
        <w:t xml:space="preserve"> sürdürülebilir rekabet üstünlüğü sağlama</w:t>
      </w:r>
      <w:r>
        <w:rPr>
          <w:rFonts w:asciiTheme="majorBidi" w:hAnsiTheme="majorBidi" w:cstheme="majorBidi"/>
          <w:lang w:val="tr"/>
        </w:rPr>
        <w:t xml:space="preserve">larında </w:t>
      </w:r>
      <w:r w:rsidRPr="00074B54">
        <w:rPr>
          <w:rFonts w:asciiTheme="majorBidi" w:hAnsiTheme="majorBidi" w:cstheme="majorBidi"/>
          <w:lang w:val="tr"/>
        </w:rPr>
        <w:t xml:space="preserve">stratejik yaklaşımlar üretmeleri gerekmektedir. </w:t>
      </w:r>
    </w:p>
    <w:p w14:paraId="587F27CF" w14:textId="77777777" w:rsidR="0018350B" w:rsidRPr="00074B54" w:rsidRDefault="0018350B" w:rsidP="0018350B">
      <w:pPr>
        <w:spacing w:after="120" w:line="360" w:lineRule="auto"/>
        <w:jc w:val="both"/>
        <w:rPr>
          <w:rFonts w:asciiTheme="majorBidi" w:hAnsiTheme="majorBidi" w:cstheme="majorBidi"/>
          <w:lang w:val="tr"/>
        </w:rPr>
      </w:pPr>
      <w:r w:rsidRPr="00074B54">
        <w:rPr>
          <w:rFonts w:asciiTheme="majorBidi" w:hAnsiTheme="majorBidi" w:cstheme="majorBidi"/>
          <w:lang w:val="tr"/>
        </w:rPr>
        <w:lastRenderedPageBreak/>
        <w:t xml:space="preserve">Bu çalışmanın amacı, Toplum 5.0’a doğru sürdürülebilir rekabet üstünlüğünün sağlanmasında iç girişimciliğin rolünü incelemektir. </w:t>
      </w:r>
      <w:r>
        <w:rPr>
          <w:rFonts w:asciiTheme="majorBidi" w:hAnsiTheme="majorBidi" w:cstheme="majorBidi"/>
          <w:lang w:val="tr"/>
        </w:rPr>
        <w:t xml:space="preserve">Bu bağlamda </w:t>
      </w:r>
      <w:r w:rsidRPr="00074B54">
        <w:rPr>
          <w:rFonts w:asciiTheme="majorBidi" w:hAnsiTheme="majorBidi" w:cstheme="majorBidi"/>
          <w:lang w:val="tr"/>
        </w:rPr>
        <w:t xml:space="preserve">sürdürülebilirliğin </w:t>
      </w:r>
      <w:r>
        <w:rPr>
          <w:rFonts w:asciiTheme="majorBidi" w:hAnsiTheme="majorBidi" w:cstheme="majorBidi"/>
          <w:lang w:val="tr"/>
        </w:rPr>
        <w:t xml:space="preserve">önemli unsurları arasında yer alan </w:t>
      </w:r>
      <w:r w:rsidRPr="00074B54">
        <w:rPr>
          <w:rFonts w:asciiTheme="majorBidi" w:hAnsiTheme="majorBidi" w:cstheme="majorBidi"/>
          <w:lang w:val="tr"/>
        </w:rPr>
        <w:t>rekabet üstünlüğü</w:t>
      </w:r>
      <w:r>
        <w:rPr>
          <w:rFonts w:asciiTheme="majorBidi" w:hAnsiTheme="majorBidi" w:cstheme="majorBidi"/>
          <w:lang w:val="tr"/>
        </w:rPr>
        <w:t>nün</w:t>
      </w:r>
      <w:r w:rsidRPr="00074B54">
        <w:rPr>
          <w:rFonts w:asciiTheme="majorBidi" w:hAnsiTheme="majorBidi" w:cstheme="majorBidi"/>
          <w:lang w:val="tr"/>
        </w:rPr>
        <w:t xml:space="preserve"> </w:t>
      </w:r>
      <w:r>
        <w:rPr>
          <w:rFonts w:asciiTheme="majorBidi" w:hAnsiTheme="majorBidi" w:cstheme="majorBidi"/>
          <w:lang w:val="tr"/>
        </w:rPr>
        <w:t xml:space="preserve">sağlanabilmesi adına işletmelerin geliştirmeleri gereken yeni </w:t>
      </w:r>
      <w:r w:rsidRPr="00074B54">
        <w:rPr>
          <w:rFonts w:asciiTheme="majorBidi" w:hAnsiTheme="majorBidi" w:cstheme="majorBidi"/>
          <w:lang w:val="tr"/>
        </w:rPr>
        <w:t>stratejil</w:t>
      </w:r>
      <w:r>
        <w:rPr>
          <w:rFonts w:asciiTheme="majorBidi" w:hAnsiTheme="majorBidi" w:cstheme="majorBidi"/>
          <w:lang w:val="tr"/>
        </w:rPr>
        <w:t xml:space="preserve">ere değinilmektedir.  </w:t>
      </w:r>
    </w:p>
    <w:p w14:paraId="212725EA" w14:textId="59DE77E4" w:rsidR="0018350B" w:rsidRDefault="0018350B" w:rsidP="0018350B">
      <w:pPr>
        <w:spacing w:after="120" w:line="360" w:lineRule="auto"/>
        <w:jc w:val="both"/>
        <w:rPr>
          <w:rFonts w:asciiTheme="majorBidi" w:hAnsiTheme="majorBidi" w:cstheme="majorBidi"/>
          <w:lang w:val="tr"/>
        </w:rPr>
      </w:pPr>
      <w:r w:rsidRPr="00F07536">
        <w:rPr>
          <w:rFonts w:asciiTheme="majorBidi" w:hAnsiTheme="majorBidi" w:cstheme="majorBidi"/>
          <w:b/>
          <w:bCs/>
          <w:lang w:val="tr"/>
        </w:rPr>
        <w:t>Anahtar Kelimeler:</w:t>
      </w:r>
      <w:r w:rsidRPr="00F07536">
        <w:rPr>
          <w:rFonts w:asciiTheme="majorBidi" w:hAnsiTheme="majorBidi" w:cstheme="majorBidi"/>
          <w:lang w:val="tr"/>
        </w:rPr>
        <w:t xml:space="preserve"> Toplum 5.0, İç Girişim, Sürdürülebilir, Rekabet</w:t>
      </w:r>
    </w:p>
    <w:p w14:paraId="46AA3D45" w14:textId="77777777" w:rsidR="0018350B" w:rsidRPr="00F07536" w:rsidRDefault="0018350B" w:rsidP="0018350B">
      <w:pPr>
        <w:spacing w:after="120" w:line="360" w:lineRule="auto"/>
        <w:jc w:val="both"/>
        <w:rPr>
          <w:rFonts w:asciiTheme="majorBidi" w:hAnsiTheme="majorBidi" w:cstheme="majorBidi"/>
          <w:lang w:val="tr"/>
        </w:rPr>
      </w:pPr>
    </w:p>
    <w:p w14:paraId="75E64331" w14:textId="4817F352" w:rsidR="0018350B" w:rsidRDefault="0018350B" w:rsidP="0018350B">
      <w:pPr>
        <w:spacing w:after="120" w:line="360" w:lineRule="auto"/>
        <w:ind w:firstLine="709"/>
        <w:jc w:val="center"/>
        <w:rPr>
          <w:rFonts w:asciiTheme="majorBidi" w:hAnsiTheme="majorBidi" w:cstheme="majorBidi"/>
          <w:b/>
          <w:bCs/>
          <w:sz w:val="24"/>
          <w:szCs w:val="24"/>
        </w:rPr>
      </w:pPr>
      <w:proofErr w:type="spellStart"/>
      <w:r>
        <w:rPr>
          <w:rFonts w:asciiTheme="majorBidi" w:hAnsiTheme="majorBidi" w:cstheme="majorBidi"/>
          <w:b/>
          <w:bCs/>
          <w:sz w:val="24"/>
          <w:szCs w:val="24"/>
        </w:rPr>
        <w:t>The</w:t>
      </w:r>
      <w:proofErr w:type="spellEnd"/>
      <w:r>
        <w:rPr>
          <w:rFonts w:asciiTheme="majorBidi" w:hAnsiTheme="majorBidi" w:cstheme="majorBidi"/>
          <w:b/>
          <w:bCs/>
          <w:sz w:val="24"/>
          <w:szCs w:val="24"/>
        </w:rPr>
        <w:t xml:space="preserve"> Role of </w:t>
      </w:r>
      <w:proofErr w:type="spellStart"/>
      <w:r>
        <w:rPr>
          <w:rFonts w:asciiTheme="majorBidi" w:hAnsiTheme="majorBidi" w:cstheme="majorBidi"/>
          <w:b/>
          <w:bCs/>
          <w:sz w:val="24"/>
          <w:szCs w:val="24"/>
        </w:rPr>
        <w:t>Intrapreneurship</w:t>
      </w:r>
      <w:proofErr w:type="spellEnd"/>
      <w:r>
        <w:rPr>
          <w:rFonts w:asciiTheme="majorBidi" w:hAnsiTheme="majorBidi" w:cstheme="majorBidi"/>
          <w:b/>
          <w:bCs/>
          <w:sz w:val="24"/>
          <w:szCs w:val="24"/>
        </w:rPr>
        <w:t xml:space="preserve"> in</w:t>
      </w:r>
      <w:r w:rsidRPr="001C2A20">
        <w:rPr>
          <w:rFonts w:asciiTheme="majorBidi" w:hAnsiTheme="majorBidi" w:cstheme="majorBidi"/>
          <w:b/>
          <w:bCs/>
          <w:sz w:val="24"/>
          <w:szCs w:val="24"/>
        </w:rPr>
        <w:t xml:space="preserve"> </w:t>
      </w:r>
      <w:proofErr w:type="spellStart"/>
      <w:r>
        <w:rPr>
          <w:rFonts w:asciiTheme="majorBidi" w:hAnsiTheme="majorBidi" w:cstheme="majorBidi"/>
          <w:b/>
          <w:bCs/>
          <w:sz w:val="24"/>
          <w:szCs w:val="24"/>
        </w:rPr>
        <w:t>Achieving</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Sustainable</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Competitive</w:t>
      </w:r>
      <w:proofErr w:type="spellEnd"/>
      <w:r>
        <w:rPr>
          <w:rFonts w:asciiTheme="majorBidi" w:hAnsiTheme="majorBidi" w:cstheme="majorBidi"/>
          <w:b/>
          <w:bCs/>
          <w:sz w:val="24"/>
          <w:szCs w:val="24"/>
        </w:rPr>
        <w:t xml:space="preserve"> Advantage </w:t>
      </w:r>
      <w:proofErr w:type="spellStart"/>
      <w:r>
        <w:rPr>
          <w:rFonts w:asciiTheme="majorBidi" w:hAnsiTheme="majorBidi" w:cstheme="majorBidi"/>
          <w:b/>
          <w:bCs/>
          <w:sz w:val="24"/>
          <w:szCs w:val="24"/>
        </w:rPr>
        <w:t>Towards</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Society</w:t>
      </w:r>
      <w:proofErr w:type="spellEnd"/>
      <w:r>
        <w:rPr>
          <w:rFonts w:asciiTheme="majorBidi" w:hAnsiTheme="majorBidi" w:cstheme="majorBidi"/>
          <w:b/>
          <w:bCs/>
          <w:sz w:val="24"/>
          <w:szCs w:val="24"/>
        </w:rPr>
        <w:t xml:space="preserve"> 5.0</w:t>
      </w:r>
    </w:p>
    <w:p w14:paraId="1DACB00E" w14:textId="77777777" w:rsidR="0018350B" w:rsidRPr="001C2A20" w:rsidRDefault="0018350B" w:rsidP="0018350B">
      <w:pPr>
        <w:spacing w:after="120" w:line="360" w:lineRule="auto"/>
        <w:ind w:firstLine="709"/>
        <w:jc w:val="center"/>
        <w:rPr>
          <w:rFonts w:asciiTheme="majorBidi" w:hAnsiTheme="majorBidi" w:cstheme="majorBidi"/>
          <w:b/>
          <w:bCs/>
          <w:sz w:val="24"/>
          <w:szCs w:val="24"/>
        </w:rPr>
      </w:pPr>
    </w:p>
    <w:p w14:paraId="04EAC94E" w14:textId="77777777" w:rsidR="0018350B" w:rsidRPr="001C2A20" w:rsidRDefault="0018350B" w:rsidP="0018350B">
      <w:pPr>
        <w:spacing w:after="120" w:line="360" w:lineRule="auto"/>
        <w:rPr>
          <w:rFonts w:asciiTheme="majorBidi" w:hAnsiTheme="majorBidi" w:cstheme="majorBidi"/>
          <w:b/>
          <w:bCs/>
          <w:sz w:val="24"/>
          <w:szCs w:val="24"/>
        </w:rPr>
      </w:pPr>
      <w:proofErr w:type="spellStart"/>
      <w:r w:rsidRPr="001C2A20">
        <w:rPr>
          <w:rFonts w:asciiTheme="majorBidi" w:hAnsiTheme="majorBidi" w:cstheme="majorBidi"/>
          <w:b/>
          <w:bCs/>
          <w:sz w:val="24"/>
          <w:szCs w:val="24"/>
        </w:rPr>
        <w:t>A</w:t>
      </w:r>
      <w:r>
        <w:rPr>
          <w:rFonts w:asciiTheme="majorBidi" w:hAnsiTheme="majorBidi" w:cstheme="majorBidi"/>
          <w:b/>
          <w:bCs/>
          <w:sz w:val="24"/>
          <w:szCs w:val="24"/>
        </w:rPr>
        <w:t>bstract</w:t>
      </w:r>
      <w:proofErr w:type="spellEnd"/>
    </w:p>
    <w:p w14:paraId="3E395C00" w14:textId="77777777" w:rsidR="0018350B" w:rsidRDefault="0018350B" w:rsidP="0018350B">
      <w:pPr>
        <w:spacing w:after="120" w:line="360" w:lineRule="auto"/>
        <w:jc w:val="both"/>
        <w:rPr>
          <w:rFonts w:asciiTheme="majorBidi" w:hAnsiTheme="majorBidi" w:cstheme="majorBidi"/>
          <w:sz w:val="24"/>
          <w:szCs w:val="24"/>
        </w:rPr>
      </w:pP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is a </w:t>
      </w:r>
      <w:proofErr w:type="spellStart"/>
      <w:r w:rsidRPr="00ED72D1">
        <w:rPr>
          <w:rFonts w:asciiTheme="majorBidi" w:hAnsiTheme="majorBidi" w:cstheme="majorBidi"/>
          <w:sz w:val="24"/>
          <w:szCs w:val="24"/>
        </w:rPr>
        <w:t>human-centered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initiative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that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uses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latest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communication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automation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technologies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developed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benefit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as a </w:t>
      </w:r>
      <w:proofErr w:type="spellStart"/>
      <w:r w:rsidRPr="00ED72D1">
        <w:rPr>
          <w:rFonts w:asciiTheme="majorBidi" w:hAnsiTheme="majorBidi" w:cstheme="majorBidi"/>
          <w:sz w:val="24"/>
          <w:szCs w:val="24"/>
        </w:rPr>
        <w:t>whole</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collaboration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with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stakeholders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public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civil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private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sectors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a </w:t>
      </w:r>
      <w:proofErr w:type="spellStart"/>
      <w:r w:rsidRPr="00ED72D1">
        <w:rPr>
          <w:rFonts w:asciiTheme="majorBidi" w:hAnsiTheme="majorBidi" w:cstheme="majorBidi"/>
          <w:sz w:val="24"/>
          <w:szCs w:val="24"/>
        </w:rPr>
        <w:t>business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point</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view</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towards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social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innovation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plays</w:t>
      </w:r>
      <w:proofErr w:type="spellEnd"/>
      <w:r w:rsidRPr="00ED72D1">
        <w:rPr>
          <w:rFonts w:asciiTheme="majorBidi" w:hAnsiTheme="majorBidi" w:cstheme="majorBidi"/>
          <w:sz w:val="24"/>
          <w:szCs w:val="24"/>
        </w:rPr>
        <w:t xml:space="preserve"> an </w:t>
      </w:r>
      <w:proofErr w:type="spellStart"/>
      <w:r w:rsidRPr="00ED72D1">
        <w:rPr>
          <w:rFonts w:asciiTheme="majorBidi" w:hAnsiTheme="majorBidi" w:cstheme="majorBidi"/>
          <w:sz w:val="24"/>
          <w:szCs w:val="24"/>
        </w:rPr>
        <w:t>important</w:t>
      </w:r>
      <w:proofErr w:type="spellEnd"/>
      <w:r w:rsidRPr="00ED72D1">
        <w:rPr>
          <w:rFonts w:asciiTheme="majorBidi" w:hAnsiTheme="majorBidi" w:cstheme="majorBidi"/>
          <w:sz w:val="24"/>
          <w:szCs w:val="24"/>
        </w:rPr>
        <w:t xml:space="preserve"> role in </w:t>
      </w:r>
      <w:proofErr w:type="spellStart"/>
      <w:r w:rsidRPr="00ED72D1">
        <w:rPr>
          <w:rFonts w:asciiTheme="majorBidi" w:hAnsiTheme="majorBidi" w:cstheme="majorBidi"/>
          <w:sz w:val="24"/>
          <w:szCs w:val="24"/>
        </w:rPr>
        <w:t>this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enterprise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which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aims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benefit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both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socially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economically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while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building</w:t>
      </w:r>
      <w:proofErr w:type="spellEnd"/>
      <w:r w:rsidRPr="00ED72D1">
        <w:rPr>
          <w:rFonts w:asciiTheme="majorBidi" w:hAnsiTheme="majorBidi" w:cstheme="majorBidi"/>
          <w:sz w:val="24"/>
          <w:szCs w:val="24"/>
        </w:rPr>
        <w:t xml:space="preserve"> a </w:t>
      </w:r>
      <w:proofErr w:type="spellStart"/>
      <w:r w:rsidRPr="00ED72D1">
        <w:rPr>
          <w:rFonts w:asciiTheme="majorBidi" w:hAnsiTheme="majorBidi" w:cstheme="majorBidi"/>
          <w:sz w:val="24"/>
          <w:szCs w:val="24"/>
        </w:rPr>
        <w:t>super-intelligent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that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constantly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offers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new</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value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propositions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people</w:t>
      </w:r>
      <w:proofErr w:type="spellEnd"/>
      <w:r w:rsidRPr="00ED72D1">
        <w:rPr>
          <w:rFonts w:asciiTheme="majorBidi" w:hAnsiTheme="majorBidi" w:cstheme="majorBidi"/>
          <w:sz w:val="24"/>
          <w:szCs w:val="24"/>
        </w:rPr>
        <w:t xml:space="preserve">. </w:t>
      </w:r>
    </w:p>
    <w:p w14:paraId="398B3B5A" w14:textId="77777777" w:rsidR="0018350B" w:rsidRDefault="0018350B" w:rsidP="0018350B">
      <w:pPr>
        <w:spacing w:after="120" w:line="360" w:lineRule="auto"/>
        <w:jc w:val="both"/>
        <w:rPr>
          <w:rFonts w:asciiTheme="majorBidi" w:hAnsiTheme="majorBidi" w:cstheme="majorBidi"/>
          <w:sz w:val="24"/>
          <w:szCs w:val="24"/>
        </w:rPr>
      </w:pPr>
      <w:proofErr w:type="spellStart"/>
      <w:r w:rsidRPr="00ED72D1">
        <w:rPr>
          <w:rFonts w:asciiTheme="majorBidi" w:hAnsiTheme="majorBidi" w:cstheme="majorBidi"/>
          <w:sz w:val="24"/>
          <w:szCs w:val="24"/>
        </w:rPr>
        <w:t>In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it is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most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important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factor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businesses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have</w:t>
      </w:r>
      <w:proofErr w:type="spellEnd"/>
      <w:r w:rsidRPr="00ED72D1">
        <w:rPr>
          <w:rFonts w:asciiTheme="majorBidi" w:hAnsiTheme="majorBidi" w:cstheme="majorBidi"/>
          <w:sz w:val="24"/>
          <w:szCs w:val="24"/>
        </w:rPr>
        <w:t xml:space="preserve"> data </w:t>
      </w:r>
      <w:proofErr w:type="spellStart"/>
      <w:r w:rsidRPr="00ED72D1">
        <w:rPr>
          <w:rFonts w:asciiTheme="majorBidi" w:hAnsiTheme="majorBidi" w:cstheme="majorBidi"/>
          <w:sz w:val="24"/>
          <w:szCs w:val="24"/>
        </w:rPr>
        <w:t>analysis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skills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technology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literacy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skills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coding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artificial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intelligence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successful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human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relations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high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communication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skills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prone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teamwork</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entrepreneurial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employees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order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be </w:t>
      </w:r>
      <w:proofErr w:type="spellStart"/>
      <w:r w:rsidRPr="00ED72D1">
        <w:rPr>
          <w:rFonts w:asciiTheme="majorBidi" w:hAnsiTheme="majorBidi" w:cstheme="majorBidi"/>
          <w:sz w:val="24"/>
          <w:szCs w:val="24"/>
        </w:rPr>
        <w:t>superior</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ensuring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their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sustainability</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Employees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with</w:t>
      </w:r>
      <w:proofErr w:type="spellEnd"/>
      <w:r w:rsidRPr="00ED72D1">
        <w:rPr>
          <w:rFonts w:asciiTheme="majorBidi" w:hAnsiTheme="majorBidi" w:cstheme="majorBidi"/>
          <w:sz w:val="24"/>
          <w:szCs w:val="24"/>
        </w:rPr>
        <w:t xml:space="preserve"> an </w:t>
      </w:r>
      <w:proofErr w:type="spellStart"/>
      <w:r w:rsidRPr="00ED72D1">
        <w:rPr>
          <w:rFonts w:asciiTheme="majorBidi" w:hAnsiTheme="majorBidi" w:cstheme="majorBidi"/>
          <w:sz w:val="24"/>
          <w:szCs w:val="24"/>
        </w:rPr>
        <w:t>entrepreneurial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spirit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active</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eliminating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uncertainties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taking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risks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managing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change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pioneers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seizing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opportunities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open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new</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ideas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context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supporting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employees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with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entrepreneurial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behavior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opportunities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business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management</w:t>
      </w:r>
      <w:proofErr w:type="spellEnd"/>
      <w:r w:rsidRPr="00ED72D1">
        <w:rPr>
          <w:rFonts w:asciiTheme="majorBidi" w:hAnsiTheme="majorBidi" w:cstheme="majorBidi"/>
          <w:sz w:val="24"/>
          <w:szCs w:val="24"/>
        </w:rPr>
        <w:t xml:space="preserve"> is </w:t>
      </w:r>
      <w:proofErr w:type="spellStart"/>
      <w:r w:rsidRPr="00ED72D1">
        <w:rPr>
          <w:rFonts w:asciiTheme="majorBidi" w:hAnsiTheme="majorBidi" w:cstheme="majorBidi"/>
          <w:sz w:val="24"/>
          <w:szCs w:val="24"/>
        </w:rPr>
        <w:t>one</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most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important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elements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creating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value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competitive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advantage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for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businesses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that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are</w:t>
      </w:r>
      <w:proofErr w:type="spellEnd"/>
      <w:r w:rsidRPr="00ED72D1">
        <w:rPr>
          <w:rFonts w:asciiTheme="majorBidi" w:hAnsiTheme="majorBidi" w:cstheme="majorBidi"/>
          <w:sz w:val="24"/>
          <w:szCs w:val="24"/>
        </w:rPr>
        <w:t xml:space="preserve"> on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way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
    <w:p w14:paraId="2D70ACE2" w14:textId="77777777" w:rsidR="0018350B" w:rsidRDefault="0018350B" w:rsidP="0018350B">
      <w:pPr>
        <w:spacing w:after="120" w:line="360" w:lineRule="auto"/>
        <w:jc w:val="both"/>
        <w:rPr>
          <w:rFonts w:asciiTheme="majorBidi" w:hAnsiTheme="majorBidi" w:cstheme="majorBidi"/>
          <w:sz w:val="24"/>
          <w:szCs w:val="24"/>
        </w:rPr>
      </w:pP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focuses</w:t>
      </w:r>
      <w:proofErr w:type="spellEnd"/>
      <w:r w:rsidRPr="00ED72D1">
        <w:rPr>
          <w:rFonts w:asciiTheme="majorBidi" w:hAnsiTheme="majorBidi" w:cstheme="majorBidi"/>
          <w:sz w:val="24"/>
          <w:szCs w:val="24"/>
        </w:rPr>
        <w:t xml:space="preserve"> on </w:t>
      </w:r>
      <w:proofErr w:type="spellStart"/>
      <w:r w:rsidRPr="00ED72D1">
        <w:rPr>
          <w:rFonts w:asciiTheme="majorBidi" w:hAnsiTheme="majorBidi" w:cstheme="majorBidi"/>
          <w:sz w:val="24"/>
          <w:szCs w:val="24"/>
        </w:rPr>
        <w:t>people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change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innovation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technological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transformation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through</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industrial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automation</w:t>
      </w:r>
      <w:proofErr w:type="spellEnd"/>
      <w:r w:rsidRPr="00ED72D1">
        <w:rPr>
          <w:rFonts w:asciiTheme="majorBidi" w:hAnsiTheme="majorBidi" w:cstheme="majorBidi"/>
          <w:sz w:val="24"/>
          <w:szCs w:val="24"/>
        </w:rPr>
        <w:t xml:space="preserve"> 4.0.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basic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schema</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is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collection</w:t>
      </w:r>
      <w:proofErr w:type="spellEnd"/>
      <w:r w:rsidRPr="00ED72D1">
        <w:rPr>
          <w:rFonts w:asciiTheme="majorBidi" w:hAnsiTheme="majorBidi" w:cstheme="majorBidi"/>
          <w:sz w:val="24"/>
          <w:szCs w:val="24"/>
        </w:rPr>
        <w:t xml:space="preserve"> of data </w:t>
      </w:r>
      <w:proofErr w:type="spellStart"/>
      <w:r w:rsidRPr="00ED72D1">
        <w:rPr>
          <w:rFonts w:asciiTheme="majorBidi" w:hAnsiTheme="majorBidi" w:cstheme="majorBidi"/>
          <w:sz w:val="24"/>
          <w:szCs w:val="24"/>
        </w:rPr>
        <w:t>from</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world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its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processing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computers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applying</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results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real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world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this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process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public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private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non-</w:t>
      </w:r>
      <w:r w:rsidRPr="00ED72D1">
        <w:rPr>
          <w:rFonts w:asciiTheme="majorBidi" w:hAnsiTheme="majorBidi" w:cstheme="majorBidi"/>
          <w:sz w:val="24"/>
          <w:szCs w:val="24"/>
        </w:rPr>
        <w:lastRenderedPageBreak/>
        <w:t>governmental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organizations</w:t>
      </w:r>
      <w:proofErr w:type="spellEnd"/>
      <w:r w:rsidRPr="00ED72D1">
        <w:rPr>
          <w:rFonts w:asciiTheme="majorBidi" w:hAnsiTheme="majorBidi" w:cstheme="majorBidi"/>
          <w:sz w:val="24"/>
          <w:szCs w:val="24"/>
        </w:rPr>
        <w:t xml:space="preserve">, as </w:t>
      </w:r>
      <w:proofErr w:type="spellStart"/>
      <w:r w:rsidRPr="00ED72D1">
        <w:rPr>
          <w:rFonts w:asciiTheme="majorBidi" w:hAnsiTheme="majorBidi" w:cstheme="majorBidi"/>
          <w:sz w:val="24"/>
          <w:szCs w:val="24"/>
        </w:rPr>
        <w:t>real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providers</w:t>
      </w:r>
      <w:proofErr w:type="spellEnd"/>
      <w:r w:rsidRPr="00ED72D1">
        <w:rPr>
          <w:rFonts w:asciiTheme="majorBidi" w:hAnsiTheme="majorBidi" w:cstheme="majorBidi"/>
          <w:sz w:val="24"/>
          <w:szCs w:val="24"/>
        </w:rPr>
        <w:t xml:space="preserve"> of </w:t>
      </w:r>
      <w:proofErr w:type="spellStart"/>
      <w:r w:rsidRPr="00ED72D1">
        <w:rPr>
          <w:rFonts w:asciiTheme="majorBidi" w:hAnsiTheme="majorBidi" w:cstheme="majorBidi"/>
          <w:sz w:val="24"/>
          <w:szCs w:val="24"/>
        </w:rPr>
        <w:t>social</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values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need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adapt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the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innovations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changes</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brought</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by</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Society</w:t>
      </w:r>
      <w:proofErr w:type="spellEnd"/>
      <w:r w:rsidRPr="00ED72D1">
        <w:rPr>
          <w:rFonts w:asciiTheme="majorBidi" w:hAnsiTheme="majorBidi" w:cstheme="majorBidi"/>
          <w:sz w:val="24"/>
          <w:szCs w:val="24"/>
        </w:rPr>
        <w:t xml:space="preserve"> 5.0 </w:t>
      </w:r>
      <w:proofErr w:type="spellStart"/>
      <w:r w:rsidRPr="00ED72D1">
        <w:rPr>
          <w:rFonts w:asciiTheme="majorBidi" w:hAnsiTheme="majorBidi" w:cstheme="majorBidi"/>
          <w:sz w:val="24"/>
          <w:szCs w:val="24"/>
        </w:rPr>
        <w:t>and</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produce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strategic</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approaches</w:t>
      </w:r>
      <w:proofErr w:type="spellEnd"/>
      <w:r w:rsidRPr="00ED72D1">
        <w:rPr>
          <w:rFonts w:asciiTheme="majorBidi" w:hAnsiTheme="majorBidi" w:cstheme="majorBidi"/>
          <w:sz w:val="24"/>
          <w:szCs w:val="24"/>
        </w:rPr>
        <w:t xml:space="preserve"> in </w:t>
      </w:r>
      <w:proofErr w:type="spellStart"/>
      <w:r w:rsidRPr="00ED72D1">
        <w:rPr>
          <w:rFonts w:asciiTheme="majorBidi" w:hAnsiTheme="majorBidi" w:cstheme="majorBidi"/>
          <w:sz w:val="24"/>
          <w:szCs w:val="24"/>
        </w:rPr>
        <w:t>order</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to</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provide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sustainable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competitive</w:t>
      </w:r>
      <w:proofErr w:type="spellEnd"/>
      <w:r w:rsidRPr="00ED72D1">
        <w:rPr>
          <w:rFonts w:asciiTheme="majorBidi" w:hAnsiTheme="majorBidi" w:cstheme="majorBidi"/>
          <w:sz w:val="24"/>
          <w:szCs w:val="24"/>
        </w:rPr>
        <w:t xml:space="preserve"> </w:t>
      </w:r>
      <w:proofErr w:type="spellStart"/>
      <w:r w:rsidRPr="00ED72D1">
        <w:rPr>
          <w:rFonts w:asciiTheme="majorBidi" w:hAnsiTheme="majorBidi" w:cstheme="majorBidi"/>
          <w:sz w:val="24"/>
          <w:szCs w:val="24"/>
        </w:rPr>
        <w:t>advantage</w:t>
      </w:r>
      <w:proofErr w:type="spellEnd"/>
      <w:r w:rsidRPr="00ED72D1">
        <w:rPr>
          <w:rFonts w:asciiTheme="majorBidi" w:hAnsiTheme="majorBidi" w:cstheme="majorBidi"/>
          <w:sz w:val="24"/>
          <w:szCs w:val="24"/>
        </w:rPr>
        <w:t>.</w:t>
      </w:r>
    </w:p>
    <w:p w14:paraId="56A534FD" w14:textId="77777777" w:rsidR="0018350B" w:rsidRPr="00645F94" w:rsidRDefault="0018350B" w:rsidP="0018350B">
      <w:pPr>
        <w:spacing w:after="120" w:line="360" w:lineRule="auto"/>
        <w:jc w:val="both"/>
        <w:rPr>
          <w:rFonts w:asciiTheme="majorBidi" w:hAnsiTheme="majorBidi" w:cstheme="majorBidi"/>
          <w:sz w:val="24"/>
          <w:szCs w:val="24"/>
        </w:rPr>
      </w:pPr>
      <w:proofErr w:type="spellStart"/>
      <w:r w:rsidRPr="00645F94">
        <w:rPr>
          <w:rFonts w:asciiTheme="majorBidi" w:hAnsiTheme="majorBidi" w:cstheme="majorBidi"/>
          <w:sz w:val="24"/>
          <w:szCs w:val="24"/>
        </w:rPr>
        <w:t>The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aim</w:t>
      </w:r>
      <w:proofErr w:type="spellEnd"/>
      <w:r w:rsidRPr="00645F94">
        <w:rPr>
          <w:rFonts w:asciiTheme="majorBidi" w:hAnsiTheme="majorBidi" w:cstheme="majorBidi"/>
          <w:sz w:val="24"/>
          <w:szCs w:val="24"/>
        </w:rPr>
        <w:t xml:space="preserve"> of </w:t>
      </w:r>
      <w:proofErr w:type="spellStart"/>
      <w:r w:rsidRPr="00645F94">
        <w:rPr>
          <w:rFonts w:asciiTheme="majorBidi" w:hAnsiTheme="majorBidi" w:cstheme="majorBidi"/>
          <w:sz w:val="24"/>
          <w:szCs w:val="24"/>
        </w:rPr>
        <w:t>this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study</w:t>
      </w:r>
      <w:proofErr w:type="spellEnd"/>
      <w:r w:rsidRPr="00645F94">
        <w:rPr>
          <w:rFonts w:asciiTheme="majorBidi" w:hAnsiTheme="majorBidi" w:cstheme="majorBidi"/>
          <w:sz w:val="24"/>
          <w:szCs w:val="24"/>
        </w:rPr>
        <w:t xml:space="preserve"> is </w:t>
      </w:r>
      <w:proofErr w:type="spellStart"/>
      <w:r w:rsidRPr="00645F94">
        <w:rPr>
          <w:rFonts w:asciiTheme="majorBidi" w:hAnsiTheme="majorBidi" w:cstheme="majorBidi"/>
          <w:sz w:val="24"/>
          <w:szCs w:val="24"/>
        </w:rPr>
        <w:t>to</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examine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the</w:t>
      </w:r>
      <w:proofErr w:type="spellEnd"/>
      <w:r w:rsidRPr="00645F94">
        <w:rPr>
          <w:rFonts w:asciiTheme="majorBidi" w:hAnsiTheme="majorBidi" w:cstheme="majorBidi"/>
          <w:sz w:val="24"/>
          <w:szCs w:val="24"/>
        </w:rPr>
        <w:t xml:space="preserve"> role of </w:t>
      </w:r>
      <w:proofErr w:type="spellStart"/>
      <w:r w:rsidRPr="00645F94">
        <w:rPr>
          <w:rFonts w:asciiTheme="majorBidi" w:hAnsiTheme="majorBidi" w:cstheme="majorBidi"/>
          <w:sz w:val="24"/>
          <w:szCs w:val="24"/>
        </w:rPr>
        <w:t>intrapreneurship</w:t>
      </w:r>
      <w:proofErr w:type="spellEnd"/>
      <w:r w:rsidRPr="00645F94">
        <w:rPr>
          <w:rFonts w:asciiTheme="majorBidi" w:hAnsiTheme="majorBidi" w:cstheme="majorBidi"/>
          <w:sz w:val="24"/>
          <w:szCs w:val="24"/>
        </w:rPr>
        <w:t xml:space="preserve"> in </w:t>
      </w:r>
      <w:proofErr w:type="spellStart"/>
      <w:r w:rsidRPr="00645F94">
        <w:rPr>
          <w:rFonts w:asciiTheme="majorBidi" w:hAnsiTheme="majorBidi" w:cstheme="majorBidi"/>
          <w:sz w:val="24"/>
          <w:szCs w:val="24"/>
        </w:rPr>
        <w:t>ensuring</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sustainable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competitive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advantage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towards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Society</w:t>
      </w:r>
      <w:proofErr w:type="spellEnd"/>
      <w:r w:rsidRPr="00645F94">
        <w:rPr>
          <w:rFonts w:asciiTheme="majorBidi" w:hAnsiTheme="majorBidi" w:cstheme="majorBidi"/>
          <w:sz w:val="24"/>
          <w:szCs w:val="24"/>
        </w:rPr>
        <w:t xml:space="preserve"> 5.0. </w:t>
      </w:r>
      <w:proofErr w:type="spellStart"/>
      <w:r w:rsidRPr="00645F94">
        <w:rPr>
          <w:rFonts w:asciiTheme="majorBidi" w:hAnsiTheme="majorBidi" w:cstheme="majorBidi"/>
          <w:sz w:val="24"/>
          <w:szCs w:val="24"/>
        </w:rPr>
        <w:t>In</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this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context</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new</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strategies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that</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businesses</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need</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to</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develop</w:t>
      </w:r>
      <w:proofErr w:type="spellEnd"/>
      <w:r w:rsidRPr="00645F94">
        <w:rPr>
          <w:rFonts w:asciiTheme="majorBidi" w:hAnsiTheme="majorBidi" w:cstheme="majorBidi"/>
          <w:sz w:val="24"/>
          <w:szCs w:val="24"/>
        </w:rPr>
        <w:t xml:space="preserve"> in </w:t>
      </w:r>
      <w:proofErr w:type="spellStart"/>
      <w:r w:rsidRPr="00645F94">
        <w:rPr>
          <w:rFonts w:asciiTheme="majorBidi" w:hAnsiTheme="majorBidi" w:cstheme="majorBidi"/>
          <w:sz w:val="24"/>
          <w:szCs w:val="24"/>
        </w:rPr>
        <w:t>order</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to</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achieve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competitive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advantage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which</w:t>
      </w:r>
      <w:proofErr w:type="spellEnd"/>
      <w:r w:rsidRPr="00645F94">
        <w:rPr>
          <w:rFonts w:asciiTheme="majorBidi" w:hAnsiTheme="majorBidi" w:cstheme="majorBidi"/>
          <w:sz w:val="24"/>
          <w:szCs w:val="24"/>
        </w:rPr>
        <w:t xml:space="preserve"> is </w:t>
      </w:r>
      <w:proofErr w:type="spellStart"/>
      <w:r w:rsidRPr="00645F94">
        <w:rPr>
          <w:rFonts w:asciiTheme="majorBidi" w:hAnsiTheme="majorBidi" w:cstheme="majorBidi"/>
          <w:sz w:val="24"/>
          <w:szCs w:val="24"/>
        </w:rPr>
        <w:t>one</w:t>
      </w:r>
      <w:proofErr w:type="spellEnd"/>
      <w:r w:rsidRPr="00645F94">
        <w:rPr>
          <w:rFonts w:asciiTheme="majorBidi" w:hAnsiTheme="majorBidi" w:cstheme="majorBidi"/>
          <w:sz w:val="24"/>
          <w:szCs w:val="24"/>
        </w:rPr>
        <w:t xml:space="preserve"> of </w:t>
      </w:r>
      <w:proofErr w:type="spellStart"/>
      <w:r w:rsidRPr="00645F94">
        <w:rPr>
          <w:rFonts w:asciiTheme="majorBidi" w:hAnsiTheme="majorBidi" w:cstheme="majorBidi"/>
          <w:sz w:val="24"/>
          <w:szCs w:val="24"/>
        </w:rPr>
        <w:t>the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important</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elements</w:t>
      </w:r>
      <w:proofErr w:type="spellEnd"/>
      <w:r w:rsidRPr="00645F94">
        <w:rPr>
          <w:rFonts w:asciiTheme="majorBidi" w:hAnsiTheme="majorBidi" w:cstheme="majorBidi"/>
          <w:sz w:val="24"/>
          <w:szCs w:val="24"/>
        </w:rPr>
        <w:t xml:space="preserve"> of </w:t>
      </w:r>
      <w:proofErr w:type="spellStart"/>
      <w:r w:rsidRPr="00645F94">
        <w:rPr>
          <w:rFonts w:asciiTheme="majorBidi" w:hAnsiTheme="majorBidi" w:cstheme="majorBidi"/>
          <w:sz w:val="24"/>
          <w:szCs w:val="24"/>
        </w:rPr>
        <w:t>sustainability</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are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mentioned</w:t>
      </w:r>
      <w:proofErr w:type="spellEnd"/>
      <w:r w:rsidRPr="00645F94">
        <w:rPr>
          <w:rFonts w:asciiTheme="majorBidi" w:hAnsiTheme="majorBidi" w:cstheme="majorBidi"/>
          <w:sz w:val="24"/>
          <w:szCs w:val="24"/>
        </w:rPr>
        <w:t>.</w:t>
      </w:r>
    </w:p>
    <w:p w14:paraId="528C0C91" w14:textId="6EF64E10" w:rsidR="0018350B" w:rsidRDefault="0018350B" w:rsidP="0025484C">
      <w:pPr>
        <w:spacing w:after="120" w:line="360" w:lineRule="auto"/>
        <w:jc w:val="both"/>
        <w:rPr>
          <w:rFonts w:asciiTheme="majorBidi" w:hAnsiTheme="majorBidi" w:cstheme="majorBidi"/>
          <w:sz w:val="24"/>
          <w:szCs w:val="24"/>
        </w:rPr>
      </w:pPr>
      <w:proofErr w:type="spellStart"/>
      <w:r w:rsidRPr="0031456E">
        <w:rPr>
          <w:rFonts w:asciiTheme="majorBidi" w:hAnsiTheme="majorBidi" w:cstheme="majorBidi"/>
          <w:b/>
          <w:sz w:val="24"/>
          <w:szCs w:val="24"/>
        </w:rPr>
        <w:t>Keywords</w:t>
      </w:r>
      <w:proofErr w:type="spellEnd"/>
      <w:r w:rsidRPr="0031456E">
        <w:rPr>
          <w:rFonts w:asciiTheme="majorBidi" w:hAnsiTheme="majorBidi" w:cstheme="majorBidi"/>
          <w:b/>
          <w:sz w:val="24"/>
          <w:szCs w:val="24"/>
        </w:rPr>
        <w:t>:</w:t>
      </w:r>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Society</w:t>
      </w:r>
      <w:proofErr w:type="spellEnd"/>
      <w:r w:rsidRPr="00645F94">
        <w:rPr>
          <w:rFonts w:asciiTheme="majorBidi" w:hAnsiTheme="majorBidi" w:cstheme="majorBidi"/>
          <w:sz w:val="24"/>
          <w:szCs w:val="24"/>
        </w:rPr>
        <w:t xml:space="preserve"> 5.0, </w:t>
      </w:r>
      <w:proofErr w:type="spellStart"/>
      <w:r w:rsidRPr="00645F94">
        <w:rPr>
          <w:rFonts w:asciiTheme="majorBidi" w:hAnsiTheme="majorBidi" w:cstheme="majorBidi"/>
          <w:sz w:val="24"/>
          <w:szCs w:val="24"/>
        </w:rPr>
        <w:t>Intrapreneur</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Sustainable</w:t>
      </w:r>
      <w:proofErr w:type="spellEnd"/>
      <w:r w:rsidRPr="00645F94">
        <w:rPr>
          <w:rFonts w:asciiTheme="majorBidi" w:hAnsiTheme="majorBidi" w:cstheme="majorBidi"/>
          <w:sz w:val="24"/>
          <w:szCs w:val="24"/>
        </w:rPr>
        <w:t xml:space="preserve">, </w:t>
      </w:r>
      <w:proofErr w:type="spellStart"/>
      <w:r w:rsidRPr="00645F94">
        <w:rPr>
          <w:rFonts w:asciiTheme="majorBidi" w:hAnsiTheme="majorBidi" w:cstheme="majorBidi"/>
          <w:sz w:val="24"/>
          <w:szCs w:val="24"/>
        </w:rPr>
        <w:t>Competition</w:t>
      </w:r>
      <w:proofErr w:type="spellEnd"/>
    </w:p>
    <w:p w14:paraId="5EC26CD6" w14:textId="62089610" w:rsidR="00DC17C4" w:rsidRPr="00310B38" w:rsidRDefault="00B406F6" w:rsidP="006E3F36">
      <w:pPr>
        <w:spacing w:before="120" w:after="120" w:line="360" w:lineRule="auto"/>
        <w:jc w:val="both"/>
        <w:rPr>
          <w:rFonts w:asciiTheme="majorBidi" w:hAnsiTheme="majorBidi" w:cstheme="majorBidi"/>
          <w:b/>
          <w:bCs/>
          <w:sz w:val="24"/>
          <w:szCs w:val="24"/>
        </w:rPr>
      </w:pPr>
      <w:r w:rsidRPr="00310B38">
        <w:rPr>
          <w:rFonts w:asciiTheme="majorBidi" w:hAnsiTheme="majorBidi" w:cstheme="majorBidi"/>
          <w:b/>
          <w:bCs/>
          <w:sz w:val="24"/>
          <w:szCs w:val="24"/>
        </w:rPr>
        <w:t>1. GİRİŞ</w:t>
      </w:r>
    </w:p>
    <w:p w14:paraId="7E71CFC8" w14:textId="07A0958D" w:rsidR="00B406F6" w:rsidRDefault="00B406F6" w:rsidP="001C2A20">
      <w:pPr>
        <w:spacing w:before="120"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 xml:space="preserve">Hem ulusal sistemlerin hem de bölgesel alandaki geliştiricilerin, sürekli değişim göstermesi küresel alandaki rekabet ortamının taleplerini karşılamada bir mücadele oluşturmaktadır. </w:t>
      </w:r>
      <w:r w:rsidR="00E47E1C">
        <w:rPr>
          <w:rFonts w:asciiTheme="majorBidi" w:hAnsiTheme="majorBidi" w:cstheme="majorBidi"/>
          <w:sz w:val="24"/>
          <w:szCs w:val="24"/>
        </w:rPr>
        <w:t>İç girişimcili</w:t>
      </w:r>
      <w:r w:rsidR="0018350B">
        <w:rPr>
          <w:rFonts w:asciiTheme="majorBidi" w:hAnsiTheme="majorBidi" w:cstheme="majorBidi"/>
          <w:sz w:val="24"/>
          <w:szCs w:val="24"/>
        </w:rPr>
        <w:t>k</w:t>
      </w:r>
      <w:r w:rsidR="00E47E1C">
        <w:rPr>
          <w:rFonts w:asciiTheme="majorBidi" w:hAnsiTheme="majorBidi" w:cstheme="majorBidi"/>
          <w:sz w:val="24"/>
          <w:szCs w:val="24"/>
        </w:rPr>
        <w:t xml:space="preserve"> günümüzde işletmeler açısından </w:t>
      </w:r>
      <w:r w:rsidR="0018350B">
        <w:rPr>
          <w:rFonts w:asciiTheme="majorBidi" w:hAnsiTheme="majorBidi" w:cstheme="majorBidi"/>
          <w:sz w:val="24"/>
          <w:szCs w:val="24"/>
        </w:rPr>
        <w:t xml:space="preserve">gerek </w:t>
      </w:r>
      <w:r w:rsidR="00E47E1C">
        <w:rPr>
          <w:rFonts w:asciiTheme="majorBidi" w:hAnsiTheme="majorBidi" w:cstheme="majorBidi"/>
          <w:sz w:val="24"/>
          <w:szCs w:val="24"/>
        </w:rPr>
        <w:t xml:space="preserve">ekonomik </w:t>
      </w:r>
      <w:r w:rsidR="0018350B">
        <w:rPr>
          <w:rFonts w:asciiTheme="majorBidi" w:hAnsiTheme="majorBidi" w:cstheme="majorBidi"/>
          <w:sz w:val="24"/>
          <w:szCs w:val="24"/>
        </w:rPr>
        <w:t>gerekse</w:t>
      </w:r>
      <w:r w:rsidR="00E47E1C">
        <w:rPr>
          <w:rFonts w:asciiTheme="majorBidi" w:hAnsiTheme="majorBidi" w:cstheme="majorBidi"/>
          <w:sz w:val="24"/>
          <w:szCs w:val="24"/>
        </w:rPr>
        <w:t xml:space="preserve"> sosyal gelişim yönünden hayati bir faktör olarak algılanmaktadır. İşletmelerde iç girişimciliğ</w:t>
      </w:r>
      <w:r w:rsidR="0018350B">
        <w:rPr>
          <w:rFonts w:asciiTheme="majorBidi" w:hAnsiTheme="majorBidi" w:cstheme="majorBidi"/>
          <w:sz w:val="24"/>
          <w:szCs w:val="24"/>
        </w:rPr>
        <w:t xml:space="preserve">e fırsat tanınması </w:t>
      </w:r>
      <w:r w:rsidR="00E47E1C">
        <w:rPr>
          <w:rFonts w:asciiTheme="majorBidi" w:hAnsiTheme="majorBidi" w:cstheme="majorBidi"/>
          <w:sz w:val="24"/>
          <w:szCs w:val="24"/>
        </w:rPr>
        <w:t>rekabet avantajı yarat</w:t>
      </w:r>
      <w:r w:rsidR="0018350B">
        <w:rPr>
          <w:rFonts w:asciiTheme="majorBidi" w:hAnsiTheme="majorBidi" w:cstheme="majorBidi"/>
          <w:sz w:val="24"/>
          <w:szCs w:val="24"/>
        </w:rPr>
        <w:t xml:space="preserve">ılması, verimlilikte artış ve </w:t>
      </w:r>
      <w:r w:rsidR="00E47E1C">
        <w:rPr>
          <w:rFonts w:asciiTheme="majorBidi" w:hAnsiTheme="majorBidi" w:cstheme="majorBidi"/>
          <w:sz w:val="24"/>
          <w:szCs w:val="24"/>
        </w:rPr>
        <w:t xml:space="preserve">sürdürülebilirliğin </w:t>
      </w:r>
      <w:r w:rsidR="0018350B">
        <w:rPr>
          <w:rFonts w:asciiTheme="majorBidi" w:hAnsiTheme="majorBidi" w:cstheme="majorBidi"/>
          <w:sz w:val="24"/>
          <w:szCs w:val="24"/>
        </w:rPr>
        <w:t xml:space="preserve">sağlanmasında önemli bir avantaj sağlamaktadır. </w:t>
      </w:r>
    </w:p>
    <w:p w14:paraId="09D3F51C" w14:textId="4FD0E1FF" w:rsidR="00CB5432" w:rsidRDefault="00F94900" w:rsidP="00992892">
      <w:pPr>
        <w:spacing w:before="120"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Endüstriyel çalışma alanındaki faaliyetler</w:t>
      </w:r>
      <w:r w:rsidR="00463BE9">
        <w:rPr>
          <w:rFonts w:asciiTheme="majorBidi" w:hAnsiTheme="majorBidi" w:cstheme="majorBidi"/>
          <w:sz w:val="24"/>
          <w:szCs w:val="24"/>
        </w:rPr>
        <w:t xml:space="preserve"> ve gelişmelere odaklanan </w:t>
      </w:r>
      <w:r>
        <w:rPr>
          <w:rFonts w:asciiTheme="majorBidi" w:hAnsiTheme="majorBidi" w:cstheme="majorBidi"/>
          <w:sz w:val="24"/>
          <w:szCs w:val="24"/>
        </w:rPr>
        <w:t xml:space="preserve">Endüstri 4.0’dan farklı olarak Toplum 5.0 daha geniş kapsamlı </w:t>
      </w:r>
      <w:r w:rsidR="00463BE9">
        <w:rPr>
          <w:rFonts w:asciiTheme="majorBidi" w:hAnsiTheme="majorBidi" w:cstheme="majorBidi"/>
          <w:sz w:val="24"/>
          <w:szCs w:val="24"/>
        </w:rPr>
        <w:t>ve bireylerin mutluluğuna önem veren ve toplumsal sosyal refahı dolayısıyla da insanı merkeze alan bir anlayışı benimsemektedir (</w:t>
      </w:r>
      <w:proofErr w:type="spellStart"/>
      <w:r w:rsidR="00D90D62">
        <w:rPr>
          <w:rFonts w:asciiTheme="majorBidi" w:hAnsiTheme="majorBidi" w:cstheme="majorBidi"/>
          <w:sz w:val="24"/>
          <w:szCs w:val="24"/>
        </w:rPr>
        <w:t>Arimato</w:t>
      </w:r>
      <w:proofErr w:type="spellEnd"/>
      <w:r w:rsidR="00D90D62">
        <w:rPr>
          <w:rFonts w:asciiTheme="majorBidi" w:hAnsiTheme="majorBidi" w:cstheme="majorBidi"/>
          <w:sz w:val="24"/>
          <w:szCs w:val="24"/>
        </w:rPr>
        <w:t>, 2018).</w:t>
      </w:r>
      <w:r w:rsidR="00463BE9">
        <w:rPr>
          <w:rFonts w:asciiTheme="majorBidi" w:hAnsiTheme="majorBidi" w:cstheme="majorBidi"/>
          <w:sz w:val="24"/>
          <w:szCs w:val="24"/>
        </w:rPr>
        <w:t xml:space="preserve"> </w:t>
      </w:r>
    </w:p>
    <w:p w14:paraId="4F5D5632" w14:textId="23523F2F" w:rsidR="00F21911" w:rsidRPr="00126C1F" w:rsidRDefault="00CA2EB5" w:rsidP="00442193">
      <w:pPr>
        <w:spacing w:before="120"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Birçok</w:t>
      </w:r>
      <w:r w:rsidR="00115B9A">
        <w:rPr>
          <w:rFonts w:asciiTheme="majorBidi" w:hAnsiTheme="majorBidi" w:cstheme="majorBidi"/>
          <w:sz w:val="24"/>
          <w:szCs w:val="24"/>
        </w:rPr>
        <w:t xml:space="preserve"> araştırmada rekabet üstünlüğünün sağlanmasında yaratılan ürün </w:t>
      </w:r>
      <w:r>
        <w:rPr>
          <w:rFonts w:asciiTheme="majorBidi" w:hAnsiTheme="majorBidi" w:cstheme="majorBidi"/>
          <w:sz w:val="24"/>
          <w:szCs w:val="24"/>
        </w:rPr>
        <w:t xml:space="preserve">ve/veya </w:t>
      </w:r>
      <w:r w:rsidR="00115B9A">
        <w:rPr>
          <w:rFonts w:asciiTheme="majorBidi" w:hAnsiTheme="majorBidi" w:cstheme="majorBidi"/>
          <w:sz w:val="24"/>
          <w:szCs w:val="24"/>
        </w:rPr>
        <w:t>hizmetin benzersiz olması, farkındalık oluşturması, taklidinin mümkün olmaması gibi özellikler içermesi gerektiği sonucuna varılmıştır. Dolayısıyla dışardan bakıldığında ortaya çıkarılan mal ve hizmetin kolaylıkla benzerinin yapılıp, kopyalanması mümkün olmamalıdır. İnsanların her birinin sahip olduğu beceri, birikim, bilgi, tecrübe ve uzmanlık alanları kendine özgü</w:t>
      </w:r>
      <w:r w:rsidR="005D5ADF">
        <w:rPr>
          <w:rFonts w:asciiTheme="majorBidi" w:hAnsiTheme="majorBidi" w:cstheme="majorBidi"/>
          <w:sz w:val="24"/>
          <w:szCs w:val="24"/>
        </w:rPr>
        <w:t>dür</w:t>
      </w:r>
      <w:r w:rsidR="00115B9A">
        <w:rPr>
          <w:rFonts w:asciiTheme="majorBidi" w:hAnsiTheme="majorBidi" w:cstheme="majorBidi"/>
          <w:sz w:val="24"/>
          <w:szCs w:val="24"/>
        </w:rPr>
        <w:t xml:space="preserve"> ve </w:t>
      </w:r>
      <w:r w:rsidR="005D5ADF">
        <w:rPr>
          <w:rFonts w:asciiTheme="majorBidi" w:hAnsiTheme="majorBidi" w:cstheme="majorBidi"/>
          <w:sz w:val="24"/>
          <w:szCs w:val="24"/>
        </w:rPr>
        <w:t xml:space="preserve">taklit edilmesi kolay değildir. </w:t>
      </w:r>
      <w:r w:rsidR="00FD5CD7" w:rsidRPr="00126C1F">
        <w:rPr>
          <w:rFonts w:asciiTheme="majorBidi" w:hAnsiTheme="majorBidi" w:cstheme="majorBidi"/>
          <w:sz w:val="24"/>
          <w:szCs w:val="24"/>
        </w:rPr>
        <w:t>Bu</w:t>
      </w:r>
      <w:r w:rsidR="005D5ADF" w:rsidRPr="00126C1F">
        <w:rPr>
          <w:rFonts w:asciiTheme="majorBidi" w:hAnsiTheme="majorBidi" w:cstheme="majorBidi"/>
          <w:sz w:val="24"/>
          <w:szCs w:val="24"/>
        </w:rPr>
        <w:t xml:space="preserve"> </w:t>
      </w:r>
      <w:r w:rsidR="00326907" w:rsidRPr="00126C1F">
        <w:rPr>
          <w:rFonts w:asciiTheme="majorBidi" w:hAnsiTheme="majorBidi" w:cstheme="majorBidi"/>
          <w:sz w:val="24"/>
          <w:szCs w:val="24"/>
        </w:rPr>
        <w:t>bağlamda sürdürülebilir</w:t>
      </w:r>
      <w:r w:rsidR="00FD5CD7" w:rsidRPr="00126C1F">
        <w:rPr>
          <w:rFonts w:asciiTheme="majorBidi" w:hAnsiTheme="majorBidi" w:cstheme="majorBidi"/>
          <w:sz w:val="24"/>
          <w:szCs w:val="24"/>
        </w:rPr>
        <w:t xml:space="preserve"> rekabet </w:t>
      </w:r>
      <w:r w:rsidR="005D5ADF" w:rsidRPr="00126C1F">
        <w:rPr>
          <w:rFonts w:asciiTheme="majorBidi" w:hAnsiTheme="majorBidi" w:cstheme="majorBidi"/>
          <w:sz w:val="24"/>
          <w:szCs w:val="24"/>
        </w:rPr>
        <w:t>üstünlüğünü sağlamada</w:t>
      </w:r>
      <w:r w:rsidR="00FD5CD7" w:rsidRPr="00126C1F">
        <w:rPr>
          <w:rFonts w:asciiTheme="majorBidi" w:hAnsiTheme="majorBidi" w:cstheme="majorBidi"/>
          <w:sz w:val="24"/>
          <w:szCs w:val="24"/>
        </w:rPr>
        <w:t>, işletmeler</w:t>
      </w:r>
      <w:r w:rsidR="005D5ADF" w:rsidRPr="00126C1F">
        <w:rPr>
          <w:rFonts w:asciiTheme="majorBidi" w:hAnsiTheme="majorBidi" w:cstheme="majorBidi"/>
          <w:sz w:val="24"/>
          <w:szCs w:val="24"/>
        </w:rPr>
        <w:t>de çalışan</w:t>
      </w:r>
      <w:r w:rsidR="00FD5CD7" w:rsidRPr="00126C1F">
        <w:rPr>
          <w:rFonts w:asciiTheme="majorBidi" w:hAnsiTheme="majorBidi" w:cstheme="majorBidi"/>
          <w:sz w:val="24"/>
          <w:szCs w:val="24"/>
        </w:rPr>
        <w:t xml:space="preserve"> insan kaynağının </w:t>
      </w:r>
      <w:r w:rsidR="005D5ADF" w:rsidRPr="00126C1F">
        <w:rPr>
          <w:rFonts w:asciiTheme="majorBidi" w:hAnsiTheme="majorBidi" w:cstheme="majorBidi"/>
          <w:sz w:val="24"/>
          <w:szCs w:val="24"/>
        </w:rPr>
        <w:t xml:space="preserve">özellikleri, nitelikleri ve duygu durumları oldukça etkili olmaktadır </w:t>
      </w:r>
      <w:r w:rsidR="00FD5CD7" w:rsidRPr="00126C1F">
        <w:rPr>
          <w:rFonts w:asciiTheme="majorBidi" w:hAnsiTheme="majorBidi" w:cstheme="majorBidi"/>
          <w:sz w:val="24"/>
          <w:szCs w:val="24"/>
        </w:rPr>
        <w:t>(</w:t>
      </w:r>
      <w:proofErr w:type="spellStart"/>
      <w:r w:rsidR="00FD5CD7" w:rsidRPr="00126C1F">
        <w:rPr>
          <w:rFonts w:asciiTheme="majorBidi" w:hAnsiTheme="majorBidi" w:cstheme="majorBidi"/>
          <w:sz w:val="24"/>
          <w:szCs w:val="24"/>
        </w:rPr>
        <w:t>Reed</w:t>
      </w:r>
      <w:proofErr w:type="spellEnd"/>
      <w:r w:rsidR="003B54F1" w:rsidRPr="00126C1F">
        <w:rPr>
          <w:rFonts w:asciiTheme="majorBidi" w:hAnsiTheme="majorBidi" w:cstheme="majorBidi"/>
          <w:sz w:val="24"/>
          <w:szCs w:val="24"/>
        </w:rPr>
        <w:t xml:space="preserve"> ve </w:t>
      </w:r>
      <w:r w:rsidR="00FD5CD7" w:rsidRPr="00126C1F">
        <w:rPr>
          <w:rFonts w:asciiTheme="majorBidi" w:hAnsiTheme="majorBidi" w:cstheme="majorBidi"/>
          <w:sz w:val="24"/>
          <w:szCs w:val="24"/>
        </w:rPr>
        <w:t xml:space="preserve">De </w:t>
      </w:r>
      <w:proofErr w:type="spellStart"/>
      <w:r w:rsidR="00FD5CD7" w:rsidRPr="00126C1F">
        <w:rPr>
          <w:rFonts w:asciiTheme="majorBidi" w:hAnsiTheme="majorBidi" w:cstheme="majorBidi"/>
          <w:sz w:val="24"/>
          <w:szCs w:val="24"/>
        </w:rPr>
        <w:t>Fillippi</w:t>
      </w:r>
      <w:proofErr w:type="spellEnd"/>
      <w:r w:rsidR="00FD5CD7" w:rsidRPr="00126C1F">
        <w:rPr>
          <w:rFonts w:asciiTheme="majorBidi" w:hAnsiTheme="majorBidi" w:cstheme="majorBidi"/>
          <w:sz w:val="24"/>
          <w:szCs w:val="24"/>
        </w:rPr>
        <w:t xml:space="preserve">, 1990:91-92; </w:t>
      </w:r>
      <w:proofErr w:type="spellStart"/>
      <w:r w:rsidR="00FD5CD7" w:rsidRPr="00126C1F">
        <w:rPr>
          <w:rFonts w:asciiTheme="majorBidi" w:hAnsiTheme="majorBidi" w:cstheme="majorBidi"/>
          <w:sz w:val="24"/>
          <w:szCs w:val="24"/>
        </w:rPr>
        <w:t>B</w:t>
      </w:r>
      <w:r w:rsidR="00CE5EFA">
        <w:rPr>
          <w:rFonts w:asciiTheme="majorBidi" w:hAnsiTheme="majorBidi" w:cstheme="majorBidi"/>
          <w:sz w:val="24"/>
          <w:szCs w:val="24"/>
        </w:rPr>
        <w:t>o</w:t>
      </w:r>
      <w:r w:rsidR="00FD5CD7" w:rsidRPr="00126C1F">
        <w:rPr>
          <w:rFonts w:asciiTheme="majorBidi" w:hAnsiTheme="majorBidi" w:cstheme="majorBidi"/>
          <w:sz w:val="24"/>
          <w:szCs w:val="24"/>
        </w:rPr>
        <w:t>udreau</w:t>
      </w:r>
      <w:proofErr w:type="spellEnd"/>
      <w:r w:rsidR="003B54F1" w:rsidRPr="00126C1F">
        <w:rPr>
          <w:rFonts w:asciiTheme="majorBidi" w:hAnsiTheme="majorBidi" w:cstheme="majorBidi"/>
          <w:sz w:val="24"/>
          <w:szCs w:val="24"/>
        </w:rPr>
        <w:t xml:space="preserve"> ve </w:t>
      </w:r>
      <w:proofErr w:type="spellStart"/>
      <w:r w:rsidR="00FD5CD7" w:rsidRPr="00126C1F">
        <w:rPr>
          <w:rFonts w:asciiTheme="majorBidi" w:hAnsiTheme="majorBidi" w:cstheme="majorBidi"/>
          <w:sz w:val="24"/>
          <w:szCs w:val="24"/>
        </w:rPr>
        <w:t>Ramstad</w:t>
      </w:r>
      <w:proofErr w:type="spellEnd"/>
      <w:r w:rsidR="00FD5CD7" w:rsidRPr="00126C1F">
        <w:rPr>
          <w:rFonts w:asciiTheme="majorBidi" w:hAnsiTheme="majorBidi" w:cstheme="majorBidi"/>
          <w:sz w:val="24"/>
          <w:szCs w:val="24"/>
        </w:rPr>
        <w:t>, 2005:23</w:t>
      </w:r>
      <w:r w:rsidR="005D5ADF" w:rsidRPr="00126C1F">
        <w:rPr>
          <w:rFonts w:asciiTheme="majorBidi" w:hAnsiTheme="majorBidi" w:cstheme="majorBidi"/>
          <w:sz w:val="24"/>
          <w:szCs w:val="24"/>
        </w:rPr>
        <w:t xml:space="preserve">, </w:t>
      </w:r>
      <w:proofErr w:type="spellStart"/>
      <w:r w:rsidR="00614F51" w:rsidRPr="00126C1F">
        <w:rPr>
          <w:rFonts w:asciiTheme="majorBidi" w:hAnsiTheme="majorBidi" w:cstheme="majorBidi"/>
          <w:sz w:val="24"/>
          <w:szCs w:val="24"/>
        </w:rPr>
        <w:t>Altuntuğ</w:t>
      </w:r>
      <w:proofErr w:type="spellEnd"/>
      <w:r w:rsidR="00614F51" w:rsidRPr="00126C1F">
        <w:rPr>
          <w:rFonts w:asciiTheme="majorBidi" w:hAnsiTheme="majorBidi" w:cstheme="majorBidi"/>
          <w:sz w:val="24"/>
          <w:szCs w:val="24"/>
        </w:rPr>
        <w:t>, 2009:</w:t>
      </w:r>
      <w:r w:rsidR="00EB3639" w:rsidRPr="00126C1F">
        <w:rPr>
          <w:rFonts w:asciiTheme="majorBidi" w:hAnsiTheme="majorBidi" w:cstheme="majorBidi"/>
          <w:sz w:val="24"/>
          <w:szCs w:val="24"/>
        </w:rPr>
        <w:t>446</w:t>
      </w:r>
      <w:r w:rsidR="00FD5CD7" w:rsidRPr="00126C1F">
        <w:rPr>
          <w:rFonts w:asciiTheme="majorBidi" w:hAnsiTheme="majorBidi" w:cstheme="majorBidi"/>
          <w:sz w:val="24"/>
          <w:szCs w:val="24"/>
        </w:rPr>
        <w:t>).</w:t>
      </w:r>
      <w:r w:rsidR="00635527" w:rsidRPr="00635527">
        <w:rPr>
          <w:rFonts w:asciiTheme="majorBidi" w:hAnsiTheme="majorBidi" w:cstheme="majorBidi"/>
          <w:sz w:val="24"/>
          <w:szCs w:val="24"/>
        </w:rPr>
        <w:t xml:space="preserve"> </w:t>
      </w:r>
      <w:r w:rsidR="00635527">
        <w:rPr>
          <w:rFonts w:asciiTheme="majorBidi" w:hAnsiTheme="majorBidi" w:cstheme="majorBidi"/>
          <w:sz w:val="24"/>
          <w:szCs w:val="24"/>
        </w:rPr>
        <w:t>Gerek teknolojik değişim ve yeniliklerin hızla gerçekleştiği gerekse insanı merkez alan bir anlayış</w:t>
      </w:r>
      <w:r w:rsidR="00F60C1D">
        <w:rPr>
          <w:rFonts w:asciiTheme="majorBidi" w:hAnsiTheme="majorBidi" w:cstheme="majorBidi"/>
          <w:sz w:val="24"/>
          <w:szCs w:val="24"/>
        </w:rPr>
        <w:t>ın benimsendiği</w:t>
      </w:r>
      <w:r w:rsidR="00635527">
        <w:rPr>
          <w:rFonts w:asciiTheme="majorBidi" w:hAnsiTheme="majorBidi" w:cstheme="majorBidi"/>
          <w:sz w:val="24"/>
          <w:szCs w:val="24"/>
        </w:rPr>
        <w:t xml:space="preserve"> </w:t>
      </w:r>
      <w:r w:rsidR="00635527" w:rsidRPr="00635527">
        <w:rPr>
          <w:rFonts w:asciiTheme="majorBidi" w:hAnsiTheme="majorBidi" w:cstheme="majorBidi"/>
          <w:sz w:val="24"/>
          <w:szCs w:val="24"/>
        </w:rPr>
        <w:t>5.0</w:t>
      </w:r>
      <w:r w:rsidR="00635527">
        <w:rPr>
          <w:rFonts w:asciiTheme="majorBidi" w:hAnsiTheme="majorBidi" w:cstheme="majorBidi"/>
          <w:sz w:val="24"/>
          <w:szCs w:val="24"/>
        </w:rPr>
        <w:t xml:space="preserve"> toplumunun önemli bir </w:t>
      </w:r>
      <w:r w:rsidR="00635527">
        <w:rPr>
          <w:rFonts w:asciiTheme="majorBidi" w:hAnsiTheme="majorBidi" w:cstheme="majorBidi"/>
          <w:sz w:val="24"/>
          <w:szCs w:val="24"/>
        </w:rPr>
        <w:lastRenderedPageBreak/>
        <w:t>parçası olan işletmelerin g</w:t>
      </w:r>
      <w:r w:rsidR="00E4448C" w:rsidRPr="00E4448C">
        <w:rPr>
          <w:rFonts w:asciiTheme="majorBidi" w:hAnsiTheme="majorBidi" w:cstheme="majorBidi"/>
          <w:sz w:val="24"/>
          <w:szCs w:val="24"/>
        </w:rPr>
        <w:t>irişimci</w:t>
      </w:r>
      <w:r w:rsidR="00635527">
        <w:rPr>
          <w:rFonts w:asciiTheme="majorBidi" w:hAnsiTheme="majorBidi" w:cstheme="majorBidi"/>
          <w:sz w:val="24"/>
          <w:szCs w:val="24"/>
        </w:rPr>
        <w:t xml:space="preserve"> bir anlayışla t</w:t>
      </w:r>
      <w:r w:rsidR="00E4448C" w:rsidRPr="00E4448C">
        <w:rPr>
          <w:rFonts w:asciiTheme="majorBidi" w:hAnsiTheme="majorBidi" w:cstheme="majorBidi"/>
          <w:sz w:val="24"/>
          <w:szCs w:val="24"/>
        </w:rPr>
        <w:t>eknolojik anlamda en iyi kombinasyonu kur</w:t>
      </w:r>
      <w:r w:rsidR="001659A8">
        <w:rPr>
          <w:rFonts w:asciiTheme="majorBidi" w:hAnsiTheme="majorBidi" w:cstheme="majorBidi"/>
          <w:sz w:val="24"/>
          <w:szCs w:val="24"/>
        </w:rPr>
        <w:t>maları</w:t>
      </w:r>
      <w:r w:rsidR="00E4448C" w:rsidRPr="00E4448C">
        <w:rPr>
          <w:rFonts w:asciiTheme="majorBidi" w:hAnsiTheme="majorBidi" w:cstheme="majorBidi"/>
          <w:sz w:val="24"/>
          <w:szCs w:val="24"/>
        </w:rPr>
        <w:t xml:space="preserve"> ve kullanma</w:t>
      </w:r>
      <w:r w:rsidR="001659A8">
        <w:rPr>
          <w:rFonts w:asciiTheme="majorBidi" w:hAnsiTheme="majorBidi" w:cstheme="majorBidi"/>
          <w:sz w:val="24"/>
          <w:szCs w:val="24"/>
        </w:rPr>
        <w:t xml:space="preserve">ları </w:t>
      </w:r>
      <w:r w:rsidR="00E4448C" w:rsidRPr="00E4448C">
        <w:rPr>
          <w:rFonts w:asciiTheme="majorBidi" w:hAnsiTheme="majorBidi" w:cstheme="majorBidi"/>
          <w:sz w:val="24"/>
          <w:szCs w:val="24"/>
        </w:rPr>
        <w:t>değer yaratma</w:t>
      </w:r>
      <w:r w:rsidR="00635527">
        <w:rPr>
          <w:rFonts w:asciiTheme="majorBidi" w:hAnsiTheme="majorBidi" w:cstheme="majorBidi"/>
          <w:sz w:val="24"/>
          <w:szCs w:val="24"/>
        </w:rPr>
        <w:t>larında</w:t>
      </w:r>
      <w:r w:rsidR="00E4448C" w:rsidRPr="00E4448C">
        <w:rPr>
          <w:rFonts w:asciiTheme="majorBidi" w:hAnsiTheme="majorBidi" w:cstheme="majorBidi"/>
          <w:sz w:val="24"/>
          <w:szCs w:val="24"/>
        </w:rPr>
        <w:t xml:space="preserve"> </w:t>
      </w:r>
      <w:r w:rsidR="005703B4">
        <w:rPr>
          <w:rFonts w:asciiTheme="majorBidi" w:hAnsiTheme="majorBidi" w:cstheme="majorBidi"/>
          <w:sz w:val="24"/>
          <w:szCs w:val="24"/>
        </w:rPr>
        <w:t xml:space="preserve">ve </w:t>
      </w:r>
      <w:r w:rsidR="005703B4" w:rsidRPr="005703B4">
        <w:rPr>
          <w:rFonts w:asciiTheme="majorBidi" w:hAnsiTheme="majorBidi" w:cstheme="majorBidi"/>
          <w:sz w:val="24"/>
          <w:szCs w:val="24"/>
        </w:rPr>
        <w:t>sürdürülebilirlikleri</w:t>
      </w:r>
      <w:r w:rsidR="005703B4">
        <w:rPr>
          <w:rFonts w:asciiTheme="majorBidi" w:hAnsiTheme="majorBidi" w:cstheme="majorBidi"/>
          <w:sz w:val="24"/>
          <w:szCs w:val="24"/>
        </w:rPr>
        <w:t xml:space="preserve">ni sağlamada </w:t>
      </w:r>
      <w:r w:rsidR="00E4448C" w:rsidRPr="00E4448C">
        <w:rPr>
          <w:rFonts w:asciiTheme="majorBidi" w:hAnsiTheme="majorBidi" w:cstheme="majorBidi"/>
          <w:sz w:val="24"/>
          <w:szCs w:val="24"/>
        </w:rPr>
        <w:t>önemli bir unsur ol</w:t>
      </w:r>
      <w:r w:rsidR="00635527">
        <w:rPr>
          <w:rFonts w:asciiTheme="majorBidi" w:hAnsiTheme="majorBidi" w:cstheme="majorBidi"/>
          <w:sz w:val="24"/>
          <w:szCs w:val="24"/>
        </w:rPr>
        <w:t xml:space="preserve">uşturmaktadır. </w:t>
      </w:r>
    </w:p>
    <w:p w14:paraId="03C775BD" w14:textId="4970EF75" w:rsidR="00992892" w:rsidRPr="00571DB9" w:rsidRDefault="00992892" w:rsidP="006E3F36">
      <w:pPr>
        <w:spacing w:before="120" w:after="120" w:line="360" w:lineRule="auto"/>
        <w:rPr>
          <w:rFonts w:asciiTheme="majorBidi" w:hAnsiTheme="majorBidi" w:cstheme="majorBidi"/>
          <w:b/>
          <w:bCs/>
          <w:sz w:val="24"/>
          <w:szCs w:val="24"/>
        </w:rPr>
      </w:pPr>
      <w:r w:rsidRPr="00571DB9">
        <w:rPr>
          <w:rFonts w:asciiTheme="majorBidi" w:hAnsiTheme="majorBidi" w:cstheme="majorBidi"/>
          <w:b/>
          <w:bCs/>
          <w:sz w:val="24"/>
          <w:szCs w:val="24"/>
        </w:rPr>
        <w:t>2. TOPLUM 5.0 A DOĞRU SÜRDÜRÜLEBİLİRLİK</w:t>
      </w:r>
    </w:p>
    <w:p w14:paraId="065976A4" w14:textId="61F02F70" w:rsidR="00571DB9" w:rsidRDefault="00571DB9" w:rsidP="00571DB9">
      <w:pPr>
        <w:spacing w:before="120" w:after="120" w:line="360" w:lineRule="auto"/>
        <w:ind w:firstLine="709"/>
        <w:jc w:val="both"/>
        <w:rPr>
          <w:rFonts w:asciiTheme="majorBidi" w:hAnsiTheme="majorBidi" w:cstheme="majorBidi"/>
          <w:color w:val="222222"/>
          <w:sz w:val="24"/>
          <w:szCs w:val="24"/>
          <w:shd w:val="clear" w:color="auto" w:fill="FFFFFF"/>
        </w:rPr>
      </w:pPr>
      <w:r w:rsidRPr="00571DB9">
        <w:rPr>
          <w:rFonts w:asciiTheme="majorBidi" w:hAnsiTheme="majorBidi" w:cstheme="majorBidi"/>
          <w:color w:val="222222"/>
          <w:sz w:val="24"/>
          <w:szCs w:val="24"/>
          <w:shd w:val="clear" w:color="auto" w:fill="FFFFFF"/>
        </w:rPr>
        <w:t xml:space="preserve">Toplum 5.0 </w:t>
      </w:r>
      <w:r w:rsidR="0082500F">
        <w:rPr>
          <w:rFonts w:asciiTheme="majorBidi" w:hAnsiTheme="majorBidi" w:cstheme="majorBidi"/>
          <w:color w:val="222222"/>
          <w:sz w:val="24"/>
          <w:szCs w:val="24"/>
          <w:shd w:val="clear" w:color="auto" w:fill="FFFFFF"/>
        </w:rPr>
        <w:t xml:space="preserve">diğer adıyla </w:t>
      </w:r>
      <w:r w:rsidR="0082500F" w:rsidRPr="0082500F">
        <w:rPr>
          <w:rFonts w:asciiTheme="majorBidi" w:hAnsiTheme="majorBidi" w:cstheme="majorBidi"/>
          <w:i/>
          <w:color w:val="222222"/>
          <w:sz w:val="24"/>
          <w:szCs w:val="24"/>
          <w:shd w:val="clear" w:color="auto" w:fill="FFFFFF"/>
        </w:rPr>
        <w:t>“süper akıllı toplum”</w:t>
      </w:r>
      <w:r w:rsidR="0082500F">
        <w:rPr>
          <w:rFonts w:asciiTheme="majorBidi" w:hAnsiTheme="majorBidi" w:cstheme="majorBidi"/>
          <w:i/>
          <w:color w:val="222222"/>
          <w:sz w:val="24"/>
          <w:szCs w:val="24"/>
          <w:shd w:val="clear" w:color="auto" w:fill="FFFFFF"/>
        </w:rPr>
        <w:t xml:space="preserve"> </w:t>
      </w:r>
      <w:r w:rsidRPr="00571DB9">
        <w:rPr>
          <w:rFonts w:asciiTheme="majorBidi" w:hAnsiTheme="majorBidi" w:cstheme="majorBidi"/>
          <w:color w:val="222222"/>
          <w:sz w:val="24"/>
          <w:szCs w:val="24"/>
          <w:shd w:val="clear" w:color="auto" w:fill="FFFFFF"/>
        </w:rPr>
        <w:t>dijitalleşme</w:t>
      </w:r>
      <w:r w:rsidR="0082500F">
        <w:rPr>
          <w:rFonts w:asciiTheme="majorBidi" w:hAnsiTheme="majorBidi" w:cstheme="majorBidi"/>
          <w:color w:val="222222"/>
          <w:sz w:val="24"/>
          <w:szCs w:val="24"/>
          <w:shd w:val="clear" w:color="auto" w:fill="FFFFFF"/>
        </w:rPr>
        <w:t xml:space="preserve"> ile birlikte ortaya çıkan topluluğun insanlar ve makinaların ortak çalışma alanlarını ve bu çalışmalarda en yüksek verim ve kaliteyi elde etmeyi hedeflemektedir. İnsan unsuru 5.0 toplumunun odak noktasını oluşturmaktadır. </w:t>
      </w:r>
      <w:r w:rsidR="004074B5">
        <w:rPr>
          <w:rFonts w:asciiTheme="majorBidi" w:hAnsiTheme="majorBidi" w:cstheme="majorBidi"/>
          <w:color w:val="222222"/>
          <w:sz w:val="24"/>
          <w:szCs w:val="24"/>
          <w:shd w:val="clear" w:color="auto" w:fill="FFFFFF"/>
        </w:rPr>
        <w:t>(</w:t>
      </w:r>
      <w:proofErr w:type="spellStart"/>
      <w:r w:rsidR="004074B5">
        <w:rPr>
          <w:rFonts w:asciiTheme="majorBidi" w:hAnsiTheme="majorBidi" w:cstheme="majorBidi"/>
          <w:color w:val="222222"/>
          <w:sz w:val="24"/>
          <w:szCs w:val="24"/>
          <w:shd w:val="clear" w:color="auto" w:fill="FFFFFF"/>
        </w:rPr>
        <w:t>Setiawan</w:t>
      </w:r>
      <w:proofErr w:type="spellEnd"/>
      <w:r w:rsidR="004074B5">
        <w:rPr>
          <w:rFonts w:asciiTheme="majorBidi" w:hAnsiTheme="majorBidi" w:cstheme="majorBidi"/>
          <w:color w:val="222222"/>
          <w:sz w:val="24"/>
          <w:szCs w:val="24"/>
          <w:shd w:val="clear" w:color="auto" w:fill="FFFFFF"/>
        </w:rPr>
        <w:t xml:space="preserve"> ve </w:t>
      </w:r>
      <w:proofErr w:type="spellStart"/>
      <w:r w:rsidR="004074B5">
        <w:rPr>
          <w:rFonts w:asciiTheme="majorBidi" w:hAnsiTheme="majorBidi" w:cstheme="majorBidi"/>
          <w:color w:val="222222"/>
          <w:sz w:val="24"/>
          <w:szCs w:val="24"/>
          <w:shd w:val="clear" w:color="auto" w:fill="FFFFFF"/>
        </w:rPr>
        <w:t>Lenawati</w:t>
      </w:r>
      <w:proofErr w:type="spellEnd"/>
      <w:r w:rsidR="004074B5">
        <w:rPr>
          <w:rFonts w:asciiTheme="majorBidi" w:hAnsiTheme="majorBidi" w:cstheme="majorBidi"/>
          <w:color w:val="222222"/>
          <w:sz w:val="24"/>
          <w:szCs w:val="24"/>
          <w:shd w:val="clear" w:color="auto" w:fill="FFFFFF"/>
        </w:rPr>
        <w:t>, 2020: 1)</w:t>
      </w:r>
      <w:r w:rsidRPr="00571DB9">
        <w:rPr>
          <w:rFonts w:asciiTheme="majorBidi" w:hAnsiTheme="majorBidi" w:cstheme="majorBidi"/>
          <w:color w:val="222222"/>
          <w:sz w:val="24"/>
          <w:szCs w:val="24"/>
          <w:shd w:val="clear" w:color="auto" w:fill="FFFFFF"/>
        </w:rPr>
        <w:t>. G</w:t>
      </w:r>
      <w:r w:rsidR="00042B68">
        <w:rPr>
          <w:rFonts w:asciiTheme="majorBidi" w:hAnsiTheme="majorBidi" w:cstheme="majorBidi"/>
          <w:color w:val="222222"/>
          <w:sz w:val="24"/>
          <w:szCs w:val="24"/>
          <w:shd w:val="clear" w:color="auto" w:fill="FFFFFF"/>
        </w:rPr>
        <w:t>eçmişte</w:t>
      </w:r>
      <w:r w:rsidR="006616B5">
        <w:rPr>
          <w:rFonts w:asciiTheme="majorBidi" w:hAnsiTheme="majorBidi" w:cstheme="majorBidi"/>
          <w:color w:val="222222"/>
          <w:sz w:val="24"/>
          <w:szCs w:val="24"/>
          <w:shd w:val="clear" w:color="auto" w:fill="FFFFFF"/>
        </w:rPr>
        <w:t xml:space="preserve"> olduğu gibi </w:t>
      </w:r>
      <w:r w:rsidR="00042B68">
        <w:rPr>
          <w:rFonts w:asciiTheme="majorBidi" w:hAnsiTheme="majorBidi" w:cstheme="majorBidi"/>
          <w:color w:val="222222"/>
          <w:sz w:val="24"/>
          <w:szCs w:val="24"/>
          <w:shd w:val="clear" w:color="auto" w:fill="FFFFFF"/>
        </w:rPr>
        <w:t xml:space="preserve">günümüzde de </w:t>
      </w:r>
      <w:r w:rsidR="006616B5">
        <w:rPr>
          <w:rFonts w:asciiTheme="majorBidi" w:hAnsiTheme="majorBidi" w:cstheme="majorBidi"/>
          <w:color w:val="222222"/>
          <w:sz w:val="24"/>
          <w:szCs w:val="24"/>
          <w:shd w:val="clear" w:color="auto" w:fill="FFFFFF"/>
        </w:rPr>
        <w:t xml:space="preserve">teknolojik ve sosyal alanda yaşanan değişim ve gelişimin hedefinde insanların mutlu olacağı bir toplumun inşa edilmesi olmalıdır. Dolayısıyla </w:t>
      </w:r>
      <w:r w:rsidRPr="00571DB9">
        <w:rPr>
          <w:rFonts w:asciiTheme="majorBidi" w:hAnsiTheme="majorBidi" w:cstheme="majorBidi"/>
          <w:color w:val="222222"/>
          <w:sz w:val="24"/>
          <w:szCs w:val="24"/>
          <w:shd w:val="clear" w:color="auto" w:fill="FFFFFF"/>
        </w:rPr>
        <w:t>insan yaşamının</w:t>
      </w:r>
      <w:r w:rsidR="006616B5">
        <w:rPr>
          <w:rFonts w:asciiTheme="majorBidi" w:hAnsiTheme="majorBidi" w:cstheme="majorBidi"/>
          <w:color w:val="222222"/>
          <w:sz w:val="24"/>
          <w:szCs w:val="24"/>
          <w:shd w:val="clear" w:color="auto" w:fill="FFFFFF"/>
        </w:rPr>
        <w:t xml:space="preserve"> esas</w:t>
      </w:r>
      <w:r w:rsidRPr="00571DB9">
        <w:rPr>
          <w:rFonts w:asciiTheme="majorBidi" w:hAnsiTheme="majorBidi" w:cstheme="majorBidi"/>
          <w:color w:val="222222"/>
          <w:sz w:val="24"/>
          <w:szCs w:val="24"/>
          <w:shd w:val="clear" w:color="auto" w:fill="FFFFFF"/>
        </w:rPr>
        <w:t xml:space="preserve"> temeli topluma odaklan</w:t>
      </w:r>
      <w:r w:rsidR="006616B5">
        <w:rPr>
          <w:rFonts w:asciiTheme="majorBidi" w:hAnsiTheme="majorBidi" w:cstheme="majorBidi"/>
          <w:color w:val="222222"/>
          <w:sz w:val="24"/>
          <w:szCs w:val="24"/>
          <w:shd w:val="clear" w:color="auto" w:fill="FFFFFF"/>
        </w:rPr>
        <w:t xml:space="preserve">mayı gerektirmektedir </w:t>
      </w:r>
      <w:r w:rsidR="004074B5">
        <w:rPr>
          <w:rFonts w:asciiTheme="majorBidi" w:hAnsiTheme="majorBidi" w:cstheme="majorBidi"/>
          <w:color w:val="222222"/>
          <w:sz w:val="24"/>
          <w:szCs w:val="24"/>
          <w:shd w:val="clear" w:color="auto" w:fill="FFFFFF"/>
        </w:rPr>
        <w:t>(</w:t>
      </w:r>
      <w:proofErr w:type="spellStart"/>
      <w:r w:rsidR="004074B5">
        <w:rPr>
          <w:rFonts w:asciiTheme="majorBidi" w:hAnsiTheme="majorBidi" w:cstheme="majorBidi"/>
          <w:color w:val="222222"/>
          <w:sz w:val="24"/>
          <w:szCs w:val="24"/>
          <w:shd w:val="clear" w:color="auto" w:fill="FFFFFF"/>
        </w:rPr>
        <w:t>K</w:t>
      </w:r>
      <w:r w:rsidR="00B4415F">
        <w:rPr>
          <w:rFonts w:asciiTheme="majorBidi" w:hAnsiTheme="majorBidi" w:cstheme="majorBidi"/>
          <w:color w:val="222222"/>
          <w:sz w:val="24"/>
          <w:szCs w:val="24"/>
          <w:shd w:val="clear" w:color="auto" w:fill="FFFFFF"/>
        </w:rPr>
        <w:t>o</w:t>
      </w:r>
      <w:r w:rsidR="004074B5">
        <w:rPr>
          <w:rFonts w:asciiTheme="majorBidi" w:hAnsiTheme="majorBidi" w:cstheme="majorBidi"/>
          <w:color w:val="222222"/>
          <w:sz w:val="24"/>
          <w:szCs w:val="24"/>
          <w:shd w:val="clear" w:color="auto" w:fill="FFFFFF"/>
        </w:rPr>
        <w:t>minfo</w:t>
      </w:r>
      <w:proofErr w:type="spellEnd"/>
      <w:r w:rsidR="004074B5">
        <w:rPr>
          <w:rFonts w:asciiTheme="majorBidi" w:hAnsiTheme="majorBidi" w:cstheme="majorBidi"/>
          <w:color w:val="222222"/>
          <w:sz w:val="24"/>
          <w:szCs w:val="24"/>
          <w:shd w:val="clear" w:color="auto" w:fill="FFFFFF"/>
        </w:rPr>
        <w:t>, 2020: 5)</w:t>
      </w:r>
      <w:r w:rsidRPr="00571DB9">
        <w:rPr>
          <w:rFonts w:asciiTheme="majorBidi" w:hAnsiTheme="majorBidi" w:cstheme="majorBidi"/>
          <w:color w:val="222222"/>
          <w:sz w:val="24"/>
          <w:szCs w:val="24"/>
          <w:shd w:val="clear" w:color="auto" w:fill="FFFFFF"/>
        </w:rPr>
        <w:t xml:space="preserve">. </w:t>
      </w:r>
    </w:p>
    <w:p w14:paraId="03FA6DB7" w14:textId="2349D3B6" w:rsidR="009829D8" w:rsidRDefault="009829D8" w:rsidP="009829D8">
      <w:pPr>
        <w:spacing w:before="120" w:after="120" w:line="360" w:lineRule="auto"/>
        <w:ind w:firstLine="709"/>
        <w:jc w:val="both"/>
        <w:rPr>
          <w:rFonts w:asciiTheme="majorBidi" w:hAnsiTheme="majorBidi" w:cstheme="majorBidi"/>
          <w:color w:val="222222"/>
          <w:sz w:val="24"/>
          <w:szCs w:val="24"/>
          <w:shd w:val="clear" w:color="auto" w:fill="FFFFFF"/>
        </w:rPr>
      </w:pPr>
      <w:r w:rsidRPr="009829D8">
        <w:rPr>
          <w:rFonts w:asciiTheme="majorBidi" w:hAnsiTheme="majorBidi" w:cstheme="majorBidi"/>
          <w:color w:val="222222"/>
          <w:sz w:val="24"/>
          <w:szCs w:val="24"/>
          <w:shd w:val="clear" w:color="auto" w:fill="FFFFFF"/>
        </w:rPr>
        <w:t xml:space="preserve">Geçmişte bilgi toplumunda yaygın </w:t>
      </w:r>
      <w:r w:rsidR="00C724E5">
        <w:rPr>
          <w:rFonts w:asciiTheme="majorBidi" w:hAnsiTheme="majorBidi" w:cstheme="majorBidi"/>
          <w:color w:val="222222"/>
          <w:sz w:val="24"/>
          <w:szCs w:val="24"/>
          <w:shd w:val="clear" w:color="auto" w:fill="FFFFFF"/>
        </w:rPr>
        <w:t xml:space="preserve">olan </w:t>
      </w:r>
      <w:r w:rsidR="000576AA">
        <w:rPr>
          <w:rFonts w:asciiTheme="majorBidi" w:hAnsiTheme="majorBidi" w:cstheme="majorBidi"/>
          <w:color w:val="222222"/>
          <w:sz w:val="24"/>
          <w:szCs w:val="24"/>
          <w:shd w:val="clear" w:color="auto" w:fill="FFFFFF"/>
        </w:rPr>
        <w:t>u</w:t>
      </w:r>
      <w:r w:rsidRPr="009829D8">
        <w:rPr>
          <w:rFonts w:asciiTheme="majorBidi" w:hAnsiTheme="majorBidi" w:cstheme="majorBidi"/>
          <w:color w:val="222222"/>
          <w:sz w:val="24"/>
          <w:szCs w:val="24"/>
          <w:shd w:val="clear" w:color="auto" w:fill="FFFFFF"/>
        </w:rPr>
        <w:t>ygulama, ağ aracılığıyla bilgi toplamak ve bunu</w:t>
      </w:r>
      <w:r w:rsidR="00C724E5">
        <w:rPr>
          <w:rFonts w:asciiTheme="majorBidi" w:hAnsiTheme="majorBidi" w:cstheme="majorBidi"/>
          <w:color w:val="222222"/>
          <w:sz w:val="24"/>
          <w:szCs w:val="24"/>
          <w:shd w:val="clear" w:color="auto" w:fill="FFFFFF"/>
        </w:rPr>
        <w:t>n</w:t>
      </w:r>
      <w:r w:rsidRPr="009829D8">
        <w:rPr>
          <w:rFonts w:asciiTheme="majorBidi" w:hAnsiTheme="majorBidi" w:cstheme="majorBidi"/>
          <w:color w:val="222222"/>
          <w:sz w:val="24"/>
          <w:szCs w:val="24"/>
          <w:shd w:val="clear" w:color="auto" w:fill="FFFFFF"/>
        </w:rPr>
        <w:t xml:space="preserve"> insanlar tarafından analiz </w:t>
      </w:r>
      <w:r>
        <w:rPr>
          <w:rFonts w:asciiTheme="majorBidi" w:hAnsiTheme="majorBidi" w:cstheme="majorBidi"/>
          <w:color w:val="222222"/>
          <w:sz w:val="24"/>
          <w:szCs w:val="24"/>
          <w:shd w:val="clear" w:color="auto" w:fill="FFFFFF"/>
        </w:rPr>
        <w:t>edilmesidir.</w:t>
      </w:r>
      <w:r w:rsidRPr="009829D8">
        <w:rPr>
          <w:rFonts w:asciiTheme="majorBidi" w:hAnsiTheme="majorBidi" w:cstheme="majorBidi"/>
          <w:color w:val="222222"/>
          <w:sz w:val="24"/>
          <w:szCs w:val="24"/>
          <w:shd w:val="clear" w:color="auto" w:fill="FFFFFF"/>
        </w:rPr>
        <w:t xml:space="preserve"> </w:t>
      </w:r>
      <w:r w:rsidR="00C724E5">
        <w:rPr>
          <w:rFonts w:asciiTheme="majorBidi" w:hAnsiTheme="majorBidi" w:cstheme="majorBidi"/>
          <w:color w:val="222222"/>
          <w:sz w:val="24"/>
          <w:szCs w:val="24"/>
          <w:shd w:val="clear" w:color="auto" w:fill="FFFFFF"/>
        </w:rPr>
        <w:t xml:space="preserve">Bununla birlikte </w:t>
      </w:r>
      <w:r w:rsidRPr="009829D8">
        <w:rPr>
          <w:rFonts w:asciiTheme="majorBidi" w:hAnsiTheme="majorBidi" w:cstheme="majorBidi"/>
          <w:color w:val="222222"/>
          <w:sz w:val="24"/>
          <w:szCs w:val="24"/>
          <w:shd w:val="clear" w:color="auto" w:fill="FFFFFF"/>
        </w:rPr>
        <w:t>Toplum 5.0'da insanlar</w:t>
      </w:r>
      <w:r w:rsidR="00C724E5">
        <w:rPr>
          <w:rFonts w:asciiTheme="majorBidi" w:hAnsiTheme="majorBidi" w:cstheme="majorBidi"/>
          <w:color w:val="222222"/>
          <w:sz w:val="24"/>
          <w:szCs w:val="24"/>
          <w:shd w:val="clear" w:color="auto" w:fill="FFFFFF"/>
        </w:rPr>
        <w:t xml:space="preserve"> </w:t>
      </w:r>
      <w:r w:rsidRPr="009829D8">
        <w:rPr>
          <w:rFonts w:asciiTheme="majorBidi" w:hAnsiTheme="majorBidi" w:cstheme="majorBidi"/>
          <w:color w:val="222222"/>
          <w:sz w:val="24"/>
          <w:szCs w:val="24"/>
          <w:shd w:val="clear" w:color="auto" w:fill="FFFFFF"/>
        </w:rPr>
        <w:t>ve sistemlerin tümü siber uzayda birbirine bağlıdır</w:t>
      </w:r>
      <w:r>
        <w:rPr>
          <w:rFonts w:asciiTheme="majorBidi" w:hAnsiTheme="majorBidi" w:cstheme="majorBidi"/>
          <w:color w:val="222222"/>
          <w:sz w:val="24"/>
          <w:szCs w:val="24"/>
          <w:shd w:val="clear" w:color="auto" w:fill="FFFFFF"/>
        </w:rPr>
        <w:t xml:space="preserve">. </w:t>
      </w:r>
      <w:r w:rsidRPr="009829D8">
        <w:rPr>
          <w:rFonts w:asciiTheme="majorBidi" w:hAnsiTheme="majorBidi" w:cstheme="majorBidi"/>
          <w:color w:val="222222"/>
          <w:sz w:val="24"/>
          <w:szCs w:val="24"/>
          <w:shd w:val="clear" w:color="auto" w:fill="FFFFFF"/>
        </w:rPr>
        <w:t xml:space="preserve">Yapay </w:t>
      </w:r>
      <w:r w:rsidR="0015324B" w:rsidRPr="009829D8">
        <w:rPr>
          <w:rFonts w:asciiTheme="majorBidi" w:hAnsiTheme="majorBidi" w:cstheme="majorBidi"/>
          <w:color w:val="222222"/>
          <w:sz w:val="24"/>
          <w:szCs w:val="24"/>
          <w:shd w:val="clear" w:color="auto" w:fill="FFFFFF"/>
        </w:rPr>
        <w:t>zekâ</w:t>
      </w:r>
      <w:r w:rsidRPr="009829D8">
        <w:rPr>
          <w:rFonts w:asciiTheme="majorBidi" w:hAnsiTheme="majorBidi" w:cstheme="majorBidi"/>
          <w:color w:val="222222"/>
          <w:sz w:val="24"/>
          <w:szCs w:val="24"/>
          <w:shd w:val="clear" w:color="auto" w:fill="FFFFFF"/>
        </w:rPr>
        <w:t xml:space="preserve"> tarafından insanların yeteneklerini aşan optimal sonuçlar</w:t>
      </w:r>
      <w:r w:rsidR="00CF104E">
        <w:rPr>
          <w:rFonts w:asciiTheme="majorBidi" w:hAnsiTheme="majorBidi" w:cstheme="majorBidi"/>
          <w:color w:val="222222"/>
          <w:sz w:val="24"/>
          <w:szCs w:val="24"/>
          <w:shd w:val="clear" w:color="auto" w:fill="FFFFFF"/>
        </w:rPr>
        <w:t>a ulaş</w:t>
      </w:r>
      <w:r w:rsidR="001D4C87">
        <w:rPr>
          <w:rFonts w:asciiTheme="majorBidi" w:hAnsiTheme="majorBidi" w:cstheme="majorBidi"/>
          <w:color w:val="222222"/>
          <w:sz w:val="24"/>
          <w:szCs w:val="24"/>
          <w:shd w:val="clear" w:color="auto" w:fill="FFFFFF"/>
        </w:rPr>
        <w:t>ıl</w:t>
      </w:r>
      <w:r w:rsidR="00CF104E">
        <w:rPr>
          <w:rFonts w:asciiTheme="majorBidi" w:hAnsiTheme="majorBidi" w:cstheme="majorBidi"/>
          <w:color w:val="222222"/>
          <w:sz w:val="24"/>
          <w:szCs w:val="24"/>
          <w:shd w:val="clear" w:color="auto" w:fill="FFFFFF"/>
        </w:rPr>
        <w:t xml:space="preserve">arak </w:t>
      </w:r>
      <w:r w:rsidR="00CF104E" w:rsidRPr="009829D8">
        <w:rPr>
          <w:rFonts w:asciiTheme="majorBidi" w:hAnsiTheme="majorBidi" w:cstheme="majorBidi"/>
          <w:color w:val="222222"/>
          <w:sz w:val="24"/>
          <w:szCs w:val="24"/>
          <w:shd w:val="clear" w:color="auto" w:fill="FFFFFF"/>
        </w:rPr>
        <w:t>fiziksel</w:t>
      </w:r>
      <w:r w:rsidRPr="009829D8">
        <w:rPr>
          <w:rFonts w:asciiTheme="majorBidi" w:hAnsiTheme="majorBidi" w:cstheme="majorBidi"/>
          <w:color w:val="222222"/>
          <w:sz w:val="24"/>
          <w:szCs w:val="24"/>
          <w:shd w:val="clear" w:color="auto" w:fill="FFFFFF"/>
        </w:rPr>
        <w:t xml:space="preserve"> alana geri besle</w:t>
      </w:r>
      <w:r w:rsidR="00CF104E">
        <w:rPr>
          <w:rFonts w:asciiTheme="majorBidi" w:hAnsiTheme="majorBidi" w:cstheme="majorBidi"/>
          <w:color w:val="222222"/>
          <w:sz w:val="24"/>
          <w:szCs w:val="24"/>
          <w:shd w:val="clear" w:color="auto" w:fill="FFFFFF"/>
        </w:rPr>
        <w:t xml:space="preserve">me sağlamaktadır. </w:t>
      </w:r>
      <w:r w:rsidRPr="009829D8">
        <w:rPr>
          <w:rFonts w:asciiTheme="majorBidi" w:hAnsiTheme="majorBidi" w:cstheme="majorBidi"/>
          <w:color w:val="222222"/>
          <w:sz w:val="24"/>
          <w:szCs w:val="24"/>
          <w:shd w:val="clear" w:color="auto" w:fill="FFFFFF"/>
        </w:rPr>
        <w:t xml:space="preserve">Bu süreç, endüstriye ve topluma daha önce mümkün olmayan şekillerde yeni </w:t>
      </w:r>
      <w:r w:rsidR="00CF104E">
        <w:rPr>
          <w:rFonts w:asciiTheme="majorBidi" w:hAnsiTheme="majorBidi" w:cstheme="majorBidi"/>
          <w:color w:val="222222"/>
          <w:sz w:val="24"/>
          <w:szCs w:val="24"/>
          <w:shd w:val="clear" w:color="auto" w:fill="FFFFFF"/>
        </w:rPr>
        <w:t>kazanımlar sağlamaktadır</w:t>
      </w:r>
      <w:r w:rsidR="004074B5">
        <w:rPr>
          <w:rFonts w:asciiTheme="majorBidi" w:hAnsiTheme="majorBidi" w:cstheme="majorBidi"/>
          <w:color w:val="222222"/>
          <w:sz w:val="24"/>
          <w:szCs w:val="24"/>
          <w:shd w:val="clear" w:color="auto" w:fill="FFFFFF"/>
        </w:rPr>
        <w:t xml:space="preserve"> (</w:t>
      </w:r>
      <w:proofErr w:type="spellStart"/>
      <w:r w:rsidR="004074B5">
        <w:rPr>
          <w:rFonts w:asciiTheme="majorBidi" w:hAnsiTheme="majorBidi" w:cstheme="majorBidi"/>
          <w:color w:val="222222"/>
          <w:sz w:val="24"/>
          <w:szCs w:val="24"/>
          <w:shd w:val="clear" w:color="auto" w:fill="FFFFFF"/>
        </w:rPr>
        <w:t>Hendarsyah</w:t>
      </w:r>
      <w:proofErr w:type="spellEnd"/>
      <w:r w:rsidR="004074B5">
        <w:rPr>
          <w:rFonts w:asciiTheme="majorBidi" w:hAnsiTheme="majorBidi" w:cstheme="majorBidi"/>
          <w:color w:val="222222"/>
          <w:sz w:val="24"/>
          <w:szCs w:val="24"/>
          <w:shd w:val="clear" w:color="auto" w:fill="FFFFFF"/>
        </w:rPr>
        <w:t>, 2019: 171-184)</w:t>
      </w:r>
      <w:r>
        <w:rPr>
          <w:rFonts w:asciiTheme="majorBidi" w:hAnsiTheme="majorBidi" w:cstheme="majorBidi"/>
          <w:color w:val="222222"/>
          <w:sz w:val="24"/>
          <w:szCs w:val="24"/>
          <w:shd w:val="clear" w:color="auto" w:fill="FFFFFF"/>
        </w:rPr>
        <w:t>.</w:t>
      </w:r>
    </w:p>
    <w:p w14:paraId="0F43EAB1" w14:textId="0C01CAA9" w:rsidR="005276E8" w:rsidRPr="005276E8" w:rsidRDefault="00457B6E" w:rsidP="0048274B">
      <w:pPr>
        <w:spacing w:before="120" w:after="120" w:line="360" w:lineRule="auto"/>
        <w:ind w:firstLine="709"/>
        <w:jc w:val="both"/>
        <w:rPr>
          <w:rFonts w:asciiTheme="majorBidi" w:hAnsiTheme="majorBidi" w:cstheme="majorBidi"/>
          <w:color w:val="222222"/>
          <w:sz w:val="24"/>
          <w:szCs w:val="24"/>
          <w:shd w:val="clear" w:color="auto" w:fill="FFFFFF"/>
        </w:rPr>
      </w:pPr>
      <w:r w:rsidRPr="00457B6E">
        <w:rPr>
          <w:rFonts w:asciiTheme="majorBidi" w:hAnsiTheme="majorBidi" w:cstheme="majorBidi"/>
          <w:i/>
          <w:iCs/>
          <w:sz w:val="24"/>
          <w:szCs w:val="24"/>
        </w:rPr>
        <w:t xml:space="preserve">Her şeyin birbirine bağlı olduğu ve tüm teknolojilerin kaynaştığı bu çağ, “Toplum </w:t>
      </w:r>
      <w:r w:rsidR="00B86C36" w:rsidRPr="00457B6E">
        <w:rPr>
          <w:rFonts w:asciiTheme="majorBidi" w:hAnsiTheme="majorBidi" w:cstheme="majorBidi"/>
          <w:i/>
          <w:iCs/>
          <w:sz w:val="24"/>
          <w:szCs w:val="24"/>
        </w:rPr>
        <w:t xml:space="preserve">5.0” </w:t>
      </w:r>
      <w:proofErr w:type="spellStart"/>
      <w:r w:rsidR="00B86C36" w:rsidRPr="00457B6E">
        <w:rPr>
          <w:rFonts w:asciiTheme="majorBidi" w:hAnsiTheme="majorBidi" w:cstheme="majorBidi"/>
          <w:i/>
          <w:iCs/>
          <w:sz w:val="24"/>
          <w:szCs w:val="24"/>
        </w:rPr>
        <w:t>ın</w:t>
      </w:r>
      <w:proofErr w:type="spellEnd"/>
      <w:r w:rsidRPr="00457B6E">
        <w:rPr>
          <w:rFonts w:asciiTheme="majorBidi" w:hAnsiTheme="majorBidi" w:cstheme="majorBidi"/>
          <w:i/>
          <w:iCs/>
          <w:sz w:val="24"/>
          <w:szCs w:val="24"/>
        </w:rPr>
        <w:t xml:space="preserve"> gelişidir.</w:t>
      </w:r>
      <w:r w:rsidRPr="00BE6B85">
        <w:rPr>
          <w:rFonts w:asciiTheme="majorBidi" w:hAnsiTheme="majorBidi" w:cstheme="majorBidi"/>
          <w:color w:val="222222"/>
          <w:sz w:val="24"/>
          <w:szCs w:val="24"/>
          <w:shd w:val="clear" w:color="auto" w:fill="FFFFFF"/>
        </w:rPr>
        <w:t xml:space="preserve"> </w:t>
      </w:r>
      <w:r w:rsidR="00BE6B85" w:rsidRPr="00BE6B85">
        <w:rPr>
          <w:rFonts w:asciiTheme="majorBidi" w:hAnsiTheme="majorBidi" w:cstheme="majorBidi"/>
          <w:color w:val="222222"/>
          <w:sz w:val="24"/>
          <w:szCs w:val="24"/>
          <w:shd w:val="clear" w:color="auto" w:fill="FFFFFF"/>
        </w:rPr>
        <w:t xml:space="preserve">Sürdürülebilir ve kapsayıcı bir gelecek elde etmek için bilim, teknoloji ve </w:t>
      </w:r>
      <w:proofErr w:type="spellStart"/>
      <w:r w:rsidR="00BE6B85" w:rsidRPr="00BE6B85">
        <w:rPr>
          <w:rFonts w:asciiTheme="majorBidi" w:hAnsiTheme="majorBidi" w:cstheme="majorBidi"/>
          <w:color w:val="222222"/>
          <w:sz w:val="24"/>
          <w:szCs w:val="24"/>
          <w:shd w:val="clear" w:color="auto" w:fill="FFFFFF"/>
        </w:rPr>
        <w:t>inovasyon</w:t>
      </w:r>
      <w:proofErr w:type="spellEnd"/>
      <w:r w:rsidR="00BE6B85" w:rsidRPr="00BE6B85">
        <w:rPr>
          <w:rFonts w:asciiTheme="majorBidi" w:hAnsiTheme="majorBidi" w:cstheme="majorBidi"/>
          <w:color w:val="222222"/>
          <w:sz w:val="24"/>
          <w:szCs w:val="24"/>
          <w:shd w:val="clear" w:color="auto" w:fill="FFFFFF"/>
        </w:rPr>
        <w:t xml:space="preserve"> alanındaki eylemleri yönlendirmenin ve harekete geçirmenin bir yolu</w:t>
      </w:r>
      <w:r w:rsidR="00BE6B85">
        <w:rPr>
          <w:rFonts w:asciiTheme="majorBidi" w:hAnsiTheme="majorBidi" w:cstheme="majorBidi"/>
          <w:color w:val="222222"/>
          <w:sz w:val="24"/>
          <w:szCs w:val="24"/>
          <w:shd w:val="clear" w:color="auto" w:fill="FFFFFF"/>
        </w:rPr>
        <w:t>dur</w:t>
      </w:r>
      <w:r w:rsidR="0048274B">
        <w:rPr>
          <w:rFonts w:asciiTheme="majorBidi" w:hAnsiTheme="majorBidi" w:cstheme="majorBidi"/>
          <w:color w:val="222222"/>
          <w:sz w:val="24"/>
          <w:szCs w:val="24"/>
          <w:shd w:val="clear" w:color="auto" w:fill="FFFFFF"/>
        </w:rPr>
        <w:t xml:space="preserve">. </w:t>
      </w:r>
      <w:r w:rsidR="005276E8" w:rsidRPr="005276E8">
        <w:rPr>
          <w:rFonts w:asciiTheme="majorBidi" w:hAnsiTheme="majorBidi" w:cstheme="majorBidi"/>
          <w:color w:val="222222"/>
          <w:sz w:val="24"/>
          <w:szCs w:val="24"/>
          <w:shd w:val="clear" w:color="auto" w:fill="FFFFFF"/>
        </w:rPr>
        <w:t xml:space="preserve">Günümüzde </w:t>
      </w:r>
      <w:r w:rsidR="00551D72">
        <w:rPr>
          <w:rFonts w:asciiTheme="majorBidi" w:hAnsiTheme="majorBidi" w:cstheme="majorBidi"/>
          <w:color w:val="222222"/>
          <w:sz w:val="24"/>
          <w:szCs w:val="24"/>
          <w:shd w:val="clear" w:color="auto" w:fill="FFFFFF"/>
        </w:rPr>
        <w:t>y</w:t>
      </w:r>
      <w:r w:rsidR="005276E8" w:rsidRPr="005276E8">
        <w:rPr>
          <w:rFonts w:asciiTheme="majorBidi" w:hAnsiTheme="majorBidi" w:cstheme="majorBidi"/>
          <w:color w:val="222222"/>
          <w:sz w:val="24"/>
          <w:szCs w:val="24"/>
          <w:shd w:val="clear" w:color="auto" w:fill="FFFFFF"/>
        </w:rPr>
        <w:t>öneticilerinin karşılaştığı en önemli zorluklardan biri, sürdürülebilirliğ</w:t>
      </w:r>
      <w:r w:rsidR="00E243EA">
        <w:rPr>
          <w:rFonts w:asciiTheme="majorBidi" w:hAnsiTheme="majorBidi" w:cstheme="majorBidi"/>
          <w:color w:val="222222"/>
          <w:sz w:val="24"/>
          <w:szCs w:val="24"/>
          <w:shd w:val="clear" w:color="auto" w:fill="FFFFFF"/>
        </w:rPr>
        <w:t>e yönelik çalışmaların</w:t>
      </w:r>
      <w:r w:rsidR="00551D72" w:rsidRPr="00551D72">
        <w:t xml:space="preserve"> </w:t>
      </w:r>
      <w:r w:rsidR="00551D72" w:rsidRPr="00551D72">
        <w:rPr>
          <w:rFonts w:asciiTheme="majorBidi" w:hAnsiTheme="majorBidi" w:cstheme="majorBidi"/>
          <w:color w:val="222222"/>
          <w:sz w:val="24"/>
          <w:szCs w:val="24"/>
          <w:shd w:val="clear" w:color="auto" w:fill="FFFFFF"/>
        </w:rPr>
        <w:t>işletm</w:t>
      </w:r>
      <w:r w:rsidR="00551D72">
        <w:rPr>
          <w:rFonts w:asciiTheme="majorBidi" w:hAnsiTheme="majorBidi" w:cstheme="majorBidi"/>
          <w:color w:val="222222"/>
          <w:sz w:val="24"/>
          <w:szCs w:val="24"/>
          <w:shd w:val="clear" w:color="auto" w:fill="FFFFFF"/>
        </w:rPr>
        <w:t>ede</w:t>
      </w:r>
      <w:r w:rsidR="00551D72" w:rsidRPr="00551D72">
        <w:rPr>
          <w:rFonts w:asciiTheme="majorBidi" w:hAnsiTheme="majorBidi" w:cstheme="majorBidi"/>
          <w:color w:val="222222"/>
          <w:sz w:val="24"/>
          <w:szCs w:val="24"/>
          <w:shd w:val="clear" w:color="auto" w:fill="FFFFFF"/>
        </w:rPr>
        <w:t xml:space="preserve"> entegre edilmesi</w:t>
      </w:r>
      <w:r w:rsidR="00551D72">
        <w:rPr>
          <w:rFonts w:asciiTheme="majorBidi" w:hAnsiTheme="majorBidi" w:cstheme="majorBidi"/>
          <w:color w:val="222222"/>
          <w:sz w:val="24"/>
          <w:szCs w:val="24"/>
          <w:shd w:val="clear" w:color="auto" w:fill="FFFFFF"/>
        </w:rPr>
        <w:t xml:space="preserve"> ve çalışanların bu çerçevede bilinçlendirilmesidir</w:t>
      </w:r>
      <w:r w:rsidR="005276E8" w:rsidRPr="005276E8">
        <w:rPr>
          <w:rFonts w:asciiTheme="majorBidi" w:hAnsiTheme="majorBidi" w:cstheme="majorBidi"/>
          <w:color w:val="222222"/>
          <w:sz w:val="24"/>
          <w:szCs w:val="24"/>
          <w:shd w:val="clear" w:color="auto" w:fill="FFFFFF"/>
        </w:rPr>
        <w:t>. Çağdaş girişim</w:t>
      </w:r>
      <w:r w:rsidR="00551D72">
        <w:rPr>
          <w:rFonts w:asciiTheme="majorBidi" w:hAnsiTheme="majorBidi" w:cstheme="majorBidi"/>
          <w:color w:val="222222"/>
          <w:sz w:val="24"/>
          <w:szCs w:val="24"/>
          <w:shd w:val="clear" w:color="auto" w:fill="FFFFFF"/>
        </w:rPr>
        <w:t>cilik</w:t>
      </w:r>
      <w:r w:rsidR="005276E8" w:rsidRPr="005276E8">
        <w:rPr>
          <w:rFonts w:asciiTheme="majorBidi" w:hAnsiTheme="majorBidi" w:cstheme="majorBidi"/>
          <w:color w:val="222222"/>
          <w:sz w:val="24"/>
          <w:szCs w:val="24"/>
          <w:shd w:val="clear" w:color="auto" w:fill="FFFFFF"/>
        </w:rPr>
        <w:t>, yeşil uygulamaların benimsenmesin</w:t>
      </w:r>
      <w:r w:rsidR="00551D72">
        <w:rPr>
          <w:rFonts w:asciiTheme="majorBidi" w:hAnsiTheme="majorBidi" w:cstheme="majorBidi"/>
          <w:color w:val="222222"/>
          <w:sz w:val="24"/>
          <w:szCs w:val="24"/>
          <w:shd w:val="clear" w:color="auto" w:fill="FFFFFF"/>
        </w:rPr>
        <w:t>in yanında</w:t>
      </w:r>
      <w:r w:rsidR="005276E8" w:rsidRPr="005276E8">
        <w:rPr>
          <w:rFonts w:asciiTheme="majorBidi" w:hAnsiTheme="majorBidi" w:cstheme="majorBidi"/>
          <w:color w:val="222222"/>
          <w:sz w:val="24"/>
          <w:szCs w:val="24"/>
          <w:shd w:val="clear" w:color="auto" w:fill="FFFFFF"/>
        </w:rPr>
        <w:t xml:space="preserve">, </w:t>
      </w:r>
      <w:r w:rsidR="00551D72">
        <w:rPr>
          <w:rFonts w:asciiTheme="majorBidi" w:hAnsiTheme="majorBidi" w:cstheme="majorBidi"/>
          <w:color w:val="222222"/>
          <w:sz w:val="24"/>
          <w:szCs w:val="24"/>
          <w:shd w:val="clear" w:color="auto" w:fill="FFFFFF"/>
        </w:rPr>
        <w:t xml:space="preserve">bu </w:t>
      </w:r>
      <w:r w:rsidR="005276E8" w:rsidRPr="005276E8">
        <w:rPr>
          <w:rFonts w:asciiTheme="majorBidi" w:hAnsiTheme="majorBidi" w:cstheme="majorBidi"/>
          <w:color w:val="222222"/>
          <w:sz w:val="24"/>
          <w:szCs w:val="24"/>
          <w:shd w:val="clear" w:color="auto" w:fill="FFFFFF"/>
        </w:rPr>
        <w:t>uygulamaların sürdürülebilir</w:t>
      </w:r>
      <w:r w:rsidR="00551D72">
        <w:rPr>
          <w:rFonts w:asciiTheme="majorBidi" w:hAnsiTheme="majorBidi" w:cstheme="majorBidi"/>
          <w:color w:val="222222"/>
          <w:sz w:val="24"/>
          <w:szCs w:val="24"/>
          <w:shd w:val="clear" w:color="auto" w:fill="FFFFFF"/>
        </w:rPr>
        <w:t>liğine yönelik yeni fikirler, yeni ve/veya geliştirilmiş tasarımlar, dolayısıyla da yeni stratejiler geliştirmey</w:t>
      </w:r>
      <w:r w:rsidR="00756386">
        <w:rPr>
          <w:rFonts w:asciiTheme="majorBidi" w:hAnsiTheme="majorBidi" w:cstheme="majorBidi"/>
          <w:color w:val="222222"/>
          <w:sz w:val="24"/>
          <w:szCs w:val="24"/>
          <w:shd w:val="clear" w:color="auto" w:fill="FFFFFF"/>
        </w:rPr>
        <w:t>i gerektirmektedir</w:t>
      </w:r>
      <w:r w:rsidR="004074B5">
        <w:rPr>
          <w:rFonts w:asciiTheme="majorBidi" w:hAnsiTheme="majorBidi" w:cstheme="majorBidi"/>
          <w:color w:val="222222"/>
          <w:sz w:val="24"/>
          <w:szCs w:val="24"/>
          <w:shd w:val="clear" w:color="auto" w:fill="FFFFFF"/>
        </w:rPr>
        <w:t xml:space="preserve"> </w:t>
      </w:r>
      <w:bookmarkStart w:id="1" w:name="_Hlk87003766"/>
      <w:bookmarkStart w:id="2" w:name="_Hlk87046780"/>
      <w:r w:rsidR="004074B5">
        <w:rPr>
          <w:rFonts w:asciiTheme="majorBidi" w:hAnsiTheme="majorBidi" w:cstheme="majorBidi"/>
          <w:color w:val="222222"/>
          <w:sz w:val="24"/>
          <w:szCs w:val="24"/>
          <w:shd w:val="clear" w:color="auto" w:fill="FFFFFF"/>
        </w:rPr>
        <w:t>(</w:t>
      </w:r>
      <w:proofErr w:type="spellStart"/>
      <w:r w:rsidR="009828EE" w:rsidRPr="009828EE">
        <w:rPr>
          <w:rFonts w:asciiTheme="majorBidi" w:hAnsiTheme="majorBidi" w:cstheme="majorBidi"/>
          <w:color w:val="222222"/>
          <w:sz w:val="24"/>
          <w:szCs w:val="24"/>
          <w:shd w:val="clear" w:color="auto" w:fill="FFFFFF"/>
        </w:rPr>
        <w:t>Haanurat</w:t>
      </w:r>
      <w:proofErr w:type="spellEnd"/>
      <w:r w:rsidR="009828EE">
        <w:rPr>
          <w:rFonts w:asciiTheme="majorBidi" w:hAnsiTheme="majorBidi" w:cstheme="majorBidi"/>
          <w:color w:val="222222"/>
          <w:sz w:val="24"/>
          <w:szCs w:val="24"/>
          <w:shd w:val="clear" w:color="auto" w:fill="FFFFFF"/>
        </w:rPr>
        <w:t xml:space="preserve"> ve </w:t>
      </w:r>
      <w:proofErr w:type="spellStart"/>
      <w:r w:rsidR="009828EE">
        <w:rPr>
          <w:rFonts w:asciiTheme="majorBidi" w:hAnsiTheme="majorBidi" w:cstheme="majorBidi"/>
          <w:color w:val="222222"/>
          <w:sz w:val="24"/>
          <w:szCs w:val="24"/>
          <w:shd w:val="clear" w:color="auto" w:fill="FFFFFF"/>
        </w:rPr>
        <w:t>Ifadhila</w:t>
      </w:r>
      <w:bookmarkEnd w:id="1"/>
      <w:proofErr w:type="spellEnd"/>
      <w:r w:rsidR="009828EE">
        <w:rPr>
          <w:rFonts w:asciiTheme="majorBidi" w:hAnsiTheme="majorBidi" w:cstheme="majorBidi"/>
          <w:color w:val="222222"/>
          <w:sz w:val="24"/>
          <w:szCs w:val="24"/>
          <w:shd w:val="clear" w:color="auto" w:fill="FFFFFF"/>
        </w:rPr>
        <w:t>, 2021:1</w:t>
      </w:r>
      <w:r w:rsidR="004074B5">
        <w:rPr>
          <w:rFonts w:asciiTheme="majorBidi" w:hAnsiTheme="majorBidi" w:cstheme="majorBidi"/>
          <w:color w:val="222222"/>
          <w:sz w:val="24"/>
          <w:szCs w:val="24"/>
          <w:shd w:val="clear" w:color="auto" w:fill="FFFFFF"/>
        </w:rPr>
        <w:t>)</w:t>
      </w:r>
      <w:r w:rsidR="005276E8" w:rsidRPr="005276E8">
        <w:rPr>
          <w:rFonts w:asciiTheme="majorBidi" w:hAnsiTheme="majorBidi" w:cstheme="majorBidi"/>
          <w:color w:val="222222"/>
          <w:sz w:val="24"/>
          <w:szCs w:val="24"/>
          <w:shd w:val="clear" w:color="auto" w:fill="FFFFFF"/>
        </w:rPr>
        <w:t>.</w:t>
      </w:r>
      <w:bookmarkEnd w:id="2"/>
    </w:p>
    <w:p w14:paraId="76EC6AA2" w14:textId="0E5F104C" w:rsidR="00B75D7D" w:rsidRDefault="00756386" w:rsidP="00B86C36">
      <w:pPr>
        <w:spacing w:before="120" w:after="120" w:line="360" w:lineRule="auto"/>
        <w:ind w:firstLine="709"/>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Günümüzde s</w:t>
      </w:r>
      <w:r w:rsidR="005276E8" w:rsidRPr="005276E8">
        <w:rPr>
          <w:rFonts w:asciiTheme="majorBidi" w:hAnsiTheme="majorBidi" w:cstheme="majorBidi"/>
          <w:color w:val="222222"/>
          <w:sz w:val="24"/>
          <w:szCs w:val="24"/>
          <w:shd w:val="clear" w:color="auto" w:fill="FFFFFF"/>
        </w:rPr>
        <w:t xml:space="preserve">ürdürülebilirlik bir değer olarak </w:t>
      </w:r>
      <w:r>
        <w:rPr>
          <w:rFonts w:asciiTheme="majorBidi" w:hAnsiTheme="majorBidi" w:cstheme="majorBidi"/>
          <w:color w:val="222222"/>
          <w:sz w:val="24"/>
          <w:szCs w:val="24"/>
          <w:shd w:val="clear" w:color="auto" w:fill="FFFFFF"/>
        </w:rPr>
        <w:t xml:space="preserve">iş </w:t>
      </w:r>
      <w:r w:rsidR="005276E8" w:rsidRPr="005276E8">
        <w:rPr>
          <w:rFonts w:asciiTheme="majorBidi" w:hAnsiTheme="majorBidi" w:cstheme="majorBidi"/>
          <w:color w:val="222222"/>
          <w:sz w:val="24"/>
          <w:szCs w:val="24"/>
          <w:shd w:val="clear" w:color="auto" w:fill="FFFFFF"/>
        </w:rPr>
        <w:t xml:space="preserve">politikalarında, günlük aktivitelerde ve davranışlarda birçok kişi ve kuruluş tarafından </w:t>
      </w:r>
      <w:r>
        <w:rPr>
          <w:rFonts w:asciiTheme="majorBidi" w:hAnsiTheme="majorBidi" w:cstheme="majorBidi"/>
          <w:color w:val="222222"/>
          <w:sz w:val="24"/>
          <w:szCs w:val="24"/>
          <w:shd w:val="clear" w:color="auto" w:fill="FFFFFF"/>
        </w:rPr>
        <w:t>benimsenmekle birlikte ortak bir hedef haline gelmiştir</w:t>
      </w:r>
      <w:r w:rsidR="00A67476">
        <w:rPr>
          <w:rFonts w:asciiTheme="majorBidi" w:hAnsiTheme="majorBidi" w:cstheme="majorBidi"/>
          <w:color w:val="222222"/>
          <w:sz w:val="24"/>
          <w:szCs w:val="24"/>
          <w:shd w:val="clear" w:color="auto" w:fill="FFFFFF"/>
        </w:rPr>
        <w:t xml:space="preserve"> </w:t>
      </w:r>
      <w:r w:rsidR="00B75D7D">
        <w:rPr>
          <w:rFonts w:asciiTheme="majorBidi" w:eastAsia="Times New Roman" w:hAnsiTheme="majorBidi" w:cstheme="majorBidi"/>
          <w:color w:val="222222"/>
          <w:sz w:val="24"/>
          <w:szCs w:val="24"/>
          <w:lang w:eastAsia="tr-TR"/>
        </w:rPr>
        <w:t>(</w:t>
      </w:r>
      <w:proofErr w:type="spellStart"/>
      <w:r w:rsidR="00B75D7D">
        <w:rPr>
          <w:rFonts w:asciiTheme="majorBidi" w:eastAsia="Times New Roman" w:hAnsiTheme="majorBidi" w:cstheme="majorBidi"/>
          <w:color w:val="222222"/>
          <w:sz w:val="24"/>
          <w:szCs w:val="24"/>
          <w:lang w:eastAsia="tr-TR"/>
        </w:rPr>
        <w:t>Andaleeb</w:t>
      </w:r>
      <w:proofErr w:type="spellEnd"/>
      <w:r w:rsidR="00B75D7D">
        <w:rPr>
          <w:rFonts w:asciiTheme="majorBidi" w:eastAsia="Times New Roman" w:hAnsiTheme="majorBidi" w:cstheme="majorBidi"/>
          <w:color w:val="222222"/>
          <w:sz w:val="24"/>
          <w:szCs w:val="24"/>
          <w:lang w:eastAsia="tr-TR"/>
        </w:rPr>
        <w:t xml:space="preserve"> ve </w:t>
      </w:r>
      <w:proofErr w:type="spellStart"/>
      <w:r w:rsidR="00B75D7D">
        <w:rPr>
          <w:rFonts w:asciiTheme="majorBidi" w:eastAsia="Times New Roman" w:hAnsiTheme="majorBidi" w:cstheme="majorBidi"/>
          <w:color w:val="222222"/>
          <w:sz w:val="24"/>
          <w:szCs w:val="24"/>
          <w:lang w:eastAsia="tr-TR"/>
        </w:rPr>
        <w:t>Mishra</w:t>
      </w:r>
      <w:proofErr w:type="spellEnd"/>
      <w:r w:rsidR="00B75D7D">
        <w:rPr>
          <w:rFonts w:asciiTheme="majorBidi" w:eastAsia="Times New Roman" w:hAnsiTheme="majorBidi" w:cstheme="majorBidi"/>
          <w:color w:val="222222"/>
          <w:sz w:val="24"/>
          <w:szCs w:val="24"/>
          <w:lang w:eastAsia="tr-TR"/>
        </w:rPr>
        <w:t>, 2016: 9</w:t>
      </w:r>
      <w:r w:rsidR="00D71B04">
        <w:rPr>
          <w:rFonts w:asciiTheme="majorBidi" w:eastAsia="Times New Roman" w:hAnsiTheme="majorBidi" w:cstheme="majorBidi"/>
          <w:color w:val="222222"/>
          <w:sz w:val="24"/>
          <w:szCs w:val="24"/>
          <w:lang w:eastAsia="tr-TR"/>
        </w:rPr>
        <w:t>8</w:t>
      </w:r>
      <w:r w:rsidR="00B75D7D">
        <w:rPr>
          <w:rFonts w:asciiTheme="majorBidi" w:eastAsia="Times New Roman" w:hAnsiTheme="majorBidi" w:cstheme="majorBidi"/>
          <w:color w:val="222222"/>
          <w:sz w:val="24"/>
          <w:szCs w:val="24"/>
          <w:lang w:eastAsia="tr-TR"/>
        </w:rPr>
        <w:t>)</w:t>
      </w:r>
      <w:r w:rsidR="005276E8" w:rsidRPr="005276E8">
        <w:rPr>
          <w:rFonts w:asciiTheme="majorBidi" w:hAnsiTheme="majorBidi" w:cstheme="majorBidi"/>
          <w:color w:val="222222"/>
          <w:sz w:val="24"/>
          <w:szCs w:val="24"/>
          <w:shd w:val="clear" w:color="auto" w:fill="FFFFFF"/>
        </w:rPr>
        <w:t>.</w:t>
      </w:r>
      <w:r w:rsidR="00CA7E05">
        <w:rPr>
          <w:rFonts w:asciiTheme="majorBidi" w:hAnsiTheme="majorBidi" w:cstheme="majorBidi"/>
          <w:color w:val="222222"/>
          <w:sz w:val="24"/>
          <w:szCs w:val="24"/>
          <w:shd w:val="clear" w:color="auto" w:fill="FFFFFF"/>
        </w:rPr>
        <w:t xml:space="preserve"> </w:t>
      </w:r>
      <w:r w:rsidR="00A67476" w:rsidRPr="00A67476">
        <w:rPr>
          <w:rFonts w:asciiTheme="majorBidi" w:hAnsiTheme="majorBidi" w:cstheme="majorBidi"/>
          <w:color w:val="222222"/>
          <w:sz w:val="24"/>
          <w:szCs w:val="24"/>
          <w:shd w:val="clear" w:color="auto" w:fill="FFFFFF"/>
        </w:rPr>
        <w:t xml:space="preserve">Bu ortak hedefi </w:t>
      </w:r>
      <w:r w:rsidR="00A67476" w:rsidRPr="00A67476">
        <w:rPr>
          <w:rFonts w:asciiTheme="majorBidi" w:hAnsiTheme="majorBidi" w:cstheme="majorBidi"/>
          <w:color w:val="222222"/>
          <w:sz w:val="24"/>
          <w:szCs w:val="24"/>
          <w:shd w:val="clear" w:color="auto" w:fill="FFFFFF"/>
        </w:rPr>
        <w:lastRenderedPageBreak/>
        <w:t>benimseyen bireyler, mevcut çevresel ve sosyal koşulları geliştirmede önemli bir rol oynamaktadır</w:t>
      </w:r>
      <w:r w:rsidR="00A67476">
        <w:rPr>
          <w:rFonts w:asciiTheme="majorBidi" w:hAnsiTheme="majorBidi" w:cstheme="majorBidi"/>
          <w:color w:val="222222"/>
          <w:sz w:val="24"/>
          <w:szCs w:val="24"/>
          <w:shd w:val="clear" w:color="auto" w:fill="FFFFFF"/>
        </w:rPr>
        <w:t xml:space="preserve"> </w:t>
      </w:r>
      <w:r w:rsidR="00A67476" w:rsidRPr="00A67476">
        <w:rPr>
          <w:rFonts w:asciiTheme="majorBidi" w:hAnsiTheme="majorBidi" w:cstheme="majorBidi"/>
          <w:color w:val="222222"/>
          <w:sz w:val="24"/>
          <w:szCs w:val="24"/>
          <w:shd w:val="clear" w:color="auto" w:fill="FFFFFF"/>
        </w:rPr>
        <w:t>(</w:t>
      </w:r>
      <w:proofErr w:type="spellStart"/>
      <w:r w:rsidR="00A67476" w:rsidRPr="00A67476">
        <w:rPr>
          <w:rFonts w:asciiTheme="majorBidi" w:hAnsiTheme="majorBidi" w:cstheme="majorBidi"/>
          <w:color w:val="222222"/>
          <w:sz w:val="24"/>
          <w:szCs w:val="24"/>
          <w:shd w:val="clear" w:color="auto" w:fill="FFFFFF"/>
        </w:rPr>
        <w:t>Haanurat</w:t>
      </w:r>
      <w:proofErr w:type="spellEnd"/>
      <w:r w:rsidR="00A67476" w:rsidRPr="00A67476">
        <w:rPr>
          <w:rFonts w:asciiTheme="majorBidi" w:hAnsiTheme="majorBidi" w:cstheme="majorBidi"/>
          <w:color w:val="222222"/>
          <w:sz w:val="24"/>
          <w:szCs w:val="24"/>
          <w:shd w:val="clear" w:color="auto" w:fill="FFFFFF"/>
        </w:rPr>
        <w:t xml:space="preserve"> ve </w:t>
      </w:r>
      <w:proofErr w:type="spellStart"/>
      <w:r w:rsidR="00A67476" w:rsidRPr="00A67476">
        <w:rPr>
          <w:rFonts w:asciiTheme="majorBidi" w:hAnsiTheme="majorBidi" w:cstheme="majorBidi"/>
          <w:color w:val="222222"/>
          <w:sz w:val="24"/>
          <w:szCs w:val="24"/>
          <w:shd w:val="clear" w:color="auto" w:fill="FFFFFF"/>
        </w:rPr>
        <w:t>Ifadhila</w:t>
      </w:r>
      <w:proofErr w:type="spellEnd"/>
      <w:r w:rsidR="00A67476" w:rsidRPr="00A67476">
        <w:rPr>
          <w:rFonts w:asciiTheme="majorBidi" w:hAnsiTheme="majorBidi" w:cstheme="majorBidi"/>
          <w:color w:val="222222"/>
          <w:sz w:val="24"/>
          <w:szCs w:val="24"/>
          <w:shd w:val="clear" w:color="auto" w:fill="FFFFFF"/>
        </w:rPr>
        <w:t>, 2021:</w:t>
      </w:r>
      <w:r w:rsidR="00A67476">
        <w:rPr>
          <w:rFonts w:asciiTheme="majorBidi" w:hAnsiTheme="majorBidi" w:cstheme="majorBidi"/>
          <w:color w:val="222222"/>
          <w:sz w:val="24"/>
          <w:szCs w:val="24"/>
          <w:shd w:val="clear" w:color="auto" w:fill="FFFFFF"/>
        </w:rPr>
        <w:t>3</w:t>
      </w:r>
      <w:r w:rsidR="00A67476" w:rsidRPr="00A67476">
        <w:rPr>
          <w:rFonts w:asciiTheme="majorBidi" w:hAnsiTheme="majorBidi" w:cstheme="majorBidi"/>
          <w:color w:val="222222"/>
          <w:sz w:val="24"/>
          <w:szCs w:val="24"/>
          <w:shd w:val="clear" w:color="auto" w:fill="FFFFFF"/>
        </w:rPr>
        <w:t>).</w:t>
      </w:r>
    </w:p>
    <w:p w14:paraId="139625A0" w14:textId="64BBAF60" w:rsidR="00B86C36" w:rsidRDefault="00B86C36" w:rsidP="006E3F36">
      <w:pPr>
        <w:spacing w:before="120" w:after="12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 </w:t>
      </w:r>
      <w:r w:rsidR="00992892" w:rsidRPr="00A3743E">
        <w:rPr>
          <w:rFonts w:asciiTheme="majorBidi" w:hAnsiTheme="majorBidi" w:cstheme="majorBidi"/>
          <w:b/>
          <w:bCs/>
          <w:sz w:val="24"/>
          <w:szCs w:val="24"/>
        </w:rPr>
        <w:t xml:space="preserve">TOPLUM 5.0 A DOĞRU SÜRDÜRÜLEBİLİR REKABET ÜSTÜNLÜĞÜ </w:t>
      </w:r>
    </w:p>
    <w:p w14:paraId="0316387A" w14:textId="2031EA34" w:rsidR="00B86C36" w:rsidRDefault="00B86C36" w:rsidP="00B86C36">
      <w:pPr>
        <w:spacing w:before="120" w:after="120" w:line="360" w:lineRule="auto"/>
        <w:ind w:firstLine="709"/>
        <w:jc w:val="both"/>
        <w:rPr>
          <w:rFonts w:asciiTheme="majorBidi" w:hAnsiTheme="majorBidi" w:cstheme="majorBidi"/>
          <w:sz w:val="24"/>
          <w:szCs w:val="24"/>
        </w:rPr>
      </w:pPr>
      <w:r>
        <w:rPr>
          <w:rFonts w:asciiTheme="majorBidi" w:hAnsiTheme="majorBidi" w:cstheme="majorBidi"/>
          <w:sz w:val="24"/>
          <w:szCs w:val="24"/>
        </w:rPr>
        <w:t>Sürdürülebilirliğin Toplum 5.0’a doğru kalkınma hedeflerinde ulaşmada oldukça önemli rol</w:t>
      </w:r>
      <w:r w:rsidR="009B482D">
        <w:rPr>
          <w:rFonts w:asciiTheme="majorBidi" w:hAnsiTheme="majorBidi" w:cstheme="majorBidi"/>
          <w:sz w:val="24"/>
          <w:szCs w:val="24"/>
        </w:rPr>
        <w:t>ü bulunmaktadır</w:t>
      </w:r>
      <w:r>
        <w:rPr>
          <w:rFonts w:asciiTheme="majorBidi" w:hAnsiTheme="majorBidi" w:cstheme="majorBidi"/>
          <w:sz w:val="24"/>
          <w:szCs w:val="24"/>
        </w:rPr>
        <w:t>. Bu süre</w:t>
      </w:r>
      <w:r w:rsidR="00E95A5C">
        <w:rPr>
          <w:rFonts w:asciiTheme="majorBidi" w:hAnsiTheme="majorBidi" w:cstheme="majorBidi"/>
          <w:sz w:val="24"/>
          <w:szCs w:val="24"/>
        </w:rPr>
        <w:t>cin</w:t>
      </w:r>
      <w:r w:rsidR="00AB64FE">
        <w:rPr>
          <w:rFonts w:asciiTheme="majorBidi" w:hAnsiTheme="majorBidi" w:cstheme="majorBidi"/>
          <w:sz w:val="24"/>
          <w:szCs w:val="24"/>
        </w:rPr>
        <w:t xml:space="preserve"> ortaya çıkmasındaki</w:t>
      </w:r>
      <w:r w:rsidR="00E95A5C">
        <w:rPr>
          <w:rFonts w:asciiTheme="majorBidi" w:hAnsiTheme="majorBidi" w:cstheme="majorBidi"/>
          <w:sz w:val="24"/>
          <w:szCs w:val="24"/>
        </w:rPr>
        <w:t xml:space="preserve"> en </w:t>
      </w:r>
      <w:r w:rsidR="008440D9">
        <w:rPr>
          <w:rFonts w:asciiTheme="majorBidi" w:hAnsiTheme="majorBidi" w:cstheme="majorBidi"/>
          <w:sz w:val="24"/>
          <w:szCs w:val="24"/>
        </w:rPr>
        <w:t>önemli faktör</w:t>
      </w:r>
      <w:r w:rsidR="00AB64FE">
        <w:rPr>
          <w:rFonts w:asciiTheme="majorBidi" w:hAnsiTheme="majorBidi" w:cstheme="majorBidi"/>
          <w:sz w:val="24"/>
          <w:szCs w:val="24"/>
        </w:rPr>
        <w:t xml:space="preserve"> ise</w:t>
      </w:r>
      <w:r w:rsidR="008440D9">
        <w:rPr>
          <w:rFonts w:asciiTheme="majorBidi" w:hAnsiTheme="majorBidi" w:cstheme="majorBidi"/>
          <w:sz w:val="24"/>
          <w:szCs w:val="24"/>
        </w:rPr>
        <w:t xml:space="preserve"> dijitalleşme ile </w:t>
      </w:r>
      <w:r w:rsidR="00AB64FE">
        <w:rPr>
          <w:rFonts w:asciiTheme="majorBidi" w:hAnsiTheme="majorBidi" w:cstheme="majorBidi"/>
          <w:sz w:val="24"/>
          <w:szCs w:val="24"/>
        </w:rPr>
        <w:t xml:space="preserve">birlikte ortaya çıkan </w:t>
      </w:r>
      <w:r w:rsidR="008440D9">
        <w:rPr>
          <w:rFonts w:asciiTheme="majorBidi" w:hAnsiTheme="majorBidi" w:cstheme="majorBidi"/>
          <w:sz w:val="24"/>
          <w:szCs w:val="24"/>
        </w:rPr>
        <w:t>teknolojik dönüşüm</w:t>
      </w:r>
      <w:r w:rsidR="00AB64FE">
        <w:rPr>
          <w:rFonts w:asciiTheme="majorBidi" w:hAnsiTheme="majorBidi" w:cstheme="majorBidi"/>
          <w:sz w:val="24"/>
          <w:szCs w:val="24"/>
        </w:rPr>
        <w:t>dür</w:t>
      </w:r>
      <w:r w:rsidR="004074B5">
        <w:rPr>
          <w:rFonts w:asciiTheme="majorBidi" w:hAnsiTheme="majorBidi" w:cstheme="majorBidi"/>
          <w:sz w:val="24"/>
          <w:szCs w:val="24"/>
        </w:rPr>
        <w:t xml:space="preserve"> (Aziz vd., 2019: 1)</w:t>
      </w:r>
      <w:r w:rsidR="008440D9">
        <w:rPr>
          <w:rFonts w:asciiTheme="majorBidi" w:hAnsiTheme="majorBidi" w:cstheme="majorBidi"/>
          <w:sz w:val="24"/>
          <w:szCs w:val="24"/>
        </w:rPr>
        <w:t>. En son teknolojiler</w:t>
      </w:r>
      <w:r w:rsidR="00AB64FE">
        <w:rPr>
          <w:rFonts w:asciiTheme="majorBidi" w:hAnsiTheme="majorBidi" w:cstheme="majorBidi"/>
          <w:sz w:val="24"/>
          <w:szCs w:val="24"/>
        </w:rPr>
        <w:t>e</w:t>
      </w:r>
      <w:r w:rsidR="008440D9">
        <w:rPr>
          <w:rFonts w:asciiTheme="majorBidi" w:hAnsiTheme="majorBidi" w:cstheme="majorBidi"/>
          <w:sz w:val="24"/>
          <w:szCs w:val="24"/>
        </w:rPr>
        <w:t xml:space="preserve"> ve yenilikler</w:t>
      </w:r>
      <w:r w:rsidR="00AB64FE">
        <w:rPr>
          <w:rFonts w:asciiTheme="majorBidi" w:hAnsiTheme="majorBidi" w:cstheme="majorBidi"/>
          <w:sz w:val="24"/>
          <w:szCs w:val="24"/>
        </w:rPr>
        <w:t xml:space="preserve">e uyum sağlamada ve </w:t>
      </w:r>
      <w:r w:rsidR="008440D9">
        <w:rPr>
          <w:rFonts w:asciiTheme="majorBidi" w:hAnsiTheme="majorBidi" w:cstheme="majorBidi"/>
          <w:sz w:val="24"/>
          <w:szCs w:val="24"/>
        </w:rPr>
        <w:t>üretkenliğin tamamen yeni bir düzey</w:t>
      </w:r>
      <w:r w:rsidR="00AB64FE">
        <w:rPr>
          <w:rFonts w:asciiTheme="majorBidi" w:hAnsiTheme="majorBidi" w:cstheme="majorBidi"/>
          <w:sz w:val="24"/>
          <w:szCs w:val="24"/>
        </w:rPr>
        <w:t>e</w:t>
      </w:r>
      <w:r w:rsidR="008440D9">
        <w:rPr>
          <w:rFonts w:asciiTheme="majorBidi" w:hAnsiTheme="majorBidi" w:cstheme="majorBidi"/>
          <w:sz w:val="24"/>
          <w:szCs w:val="24"/>
        </w:rPr>
        <w:t xml:space="preserve"> taşına</w:t>
      </w:r>
      <w:r w:rsidR="00AB64FE">
        <w:rPr>
          <w:rFonts w:asciiTheme="majorBidi" w:hAnsiTheme="majorBidi" w:cstheme="majorBidi"/>
          <w:sz w:val="24"/>
          <w:szCs w:val="24"/>
        </w:rPr>
        <w:t xml:space="preserve">rak devamının sağlanmasında </w:t>
      </w:r>
      <w:r w:rsidR="008440D9">
        <w:rPr>
          <w:rFonts w:asciiTheme="majorBidi" w:hAnsiTheme="majorBidi" w:cstheme="majorBidi"/>
          <w:sz w:val="24"/>
          <w:szCs w:val="24"/>
        </w:rPr>
        <w:t>birçok ülke</w:t>
      </w:r>
      <w:r w:rsidR="00AB64FE">
        <w:rPr>
          <w:rFonts w:asciiTheme="majorBidi" w:hAnsiTheme="majorBidi" w:cstheme="majorBidi"/>
          <w:sz w:val="24"/>
          <w:szCs w:val="24"/>
        </w:rPr>
        <w:t xml:space="preserve"> zorluklar </w:t>
      </w:r>
      <w:r w:rsidR="008440D9">
        <w:rPr>
          <w:rFonts w:asciiTheme="majorBidi" w:hAnsiTheme="majorBidi" w:cstheme="majorBidi"/>
          <w:sz w:val="24"/>
          <w:szCs w:val="24"/>
        </w:rPr>
        <w:t>yaşamaktadır</w:t>
      </w:r>
      <w:r w:rsidR="00B75D7D">
        <w:rPr>
          <w:rFonts w:asciiTheme="majorBidi" w:hAnsiTheme="majorBidi" w:cstheme="majorBidi"/>
          <w:sz w:val="24"/>
          <w:szCs w:val="24"/>
        </w:rPr>
        <w:t xml:space="preserve"> </w:t>
      </w:r>
      <w:r w:rsidR="00B75D7D">
        <w:rPr>
          <w:rFonts w:asciiTheme="majorBidi" w:eastAsia="Times New Roman" w:hAnsiTheme="majorBidi" w:cstheme="majorBidi"/>
          <w:color w:val="222222"/>
          <w:sz w:val="24"/>
          <w:szCs w:val="24"/>
          <w:lang w:eastAsia="tr-TR"/>
        </w:rPr>
        <w:t>(</w:t>
      </w:r>
      <w:proofErr w:type="spellStart"/>
      <w:r w:rsidR="00B75D7D">
        <w:rPr>
          <w:rFonts w:asciiTheme="majorBidi" w:eastAsia="Times New Roman" w:hAnsiTheme="majorBidi" w:cstheme="majorBidi"/>
          <w:color w:val="222222"/>
          <w:sz w:val="24"/>
          <w:szCs w:val="24"/>
          <w:lang w:eastAsia="tr-TR"/>
        </w:rPr>
        <w:t>Andaleeb</w:t>
      </w:r>
      <w:proofErr w:type="spellEnd"/>
      <w:r w:rsidR="00B75D7D">
        <w:rPr>
          <w:rFonts w:asciiTheme="majorBidi" w:eastAsia="Times New Roman" w:hAnsiTheme="majorBidi" w:cstheme="majorBidi"/>
          <w:color w:val="222222"/>
          <w:sz w:val="24"/>
          <w:szCs w:val="24"/>
          <w:lang w:eastAsia="tr-TR"/>
        </w:rPr>
        <w:t xml:space="preserve"> ve </w:t>
      </w:r>
      <w:proofErr w:type="spellStart"/>
      <w:r w:rsidR="00B75D7D">
        <w:rPr>
          <w:rFonts w:asciiTheme="majorBidi" w:eastAsia="Times New Roman" w:hAnsiTheme="majorBidi" w:cstheme="majorBidi"/>
          <w:color w:val="222222"/>
          <w:sz w:val="24"/>
          <w:szCs w:val="24"/>
          <w:lang w:eastAsia="tr-TR"/>
        </w:rPr>
        <w:t>Mishra</w:t>
      </w:r>
      <w:proofErr w:type="spellEnd"/>
      <w:r w:rsidR="00B75D7D">
        <w:rPr>
          <w:rFonts w:asciiTheme="majorBidi" w:eastAsia="Times New Roman" w:hAnsiTheme="majorBidi" w:cstheme="majorBidi"/>
          <w:color w:val="222222"/>
          <w:sz w:val="24"/>
          <w:szCs w:val="24"/>
          <w:lang w:eastAsia="tr-TR"/>
        </w:rPr>
        <w:t>, 2016: 9</w:t>
      </w:r>
      <w:r w:rsidR="006A1BDE">
        <w:rPr>
          <w:rFonts w:asciiTheme="majorBidi" w:eastAsia="Times New Roman" w:hAnsiTheme="majorBidi" w:cstheme="majorBidi"/>
          <w:color w:val="222222"/>
          <w:sz w:val="24"/>
          <w:szCs w:val="24"/>
          <w:lang w:eastAsia="tr-TR"/>
        </w:rPr>
        <w:t>8</w:t>
      </w:r>
      <w:r w:rsidR="00B75D7D">
        <w:rPr>
          <w:rFonts w:asciiTheme="majorBidi" w:eastAsia="Times New Roman" w:hAnsiTheme="majorBidi" w:cstheme="majorBidi"/>
          <w:color w:val="222222"/>
          <w:sz w:val="24"/>
          <w:szCs w:val="24"/>
          <w:lang w:eastAsia="tr-TR"/>
        </w:rPr>
        <w:t>)</w:t>
      </w:r>
      <w:r w:rsidR="008440D9">
        <w:rPr>
          <w:rFonts w:asciiTheme="majorBidi" w:hAnsiTheme="majorBidi" w:cstheme="majorBidi"/>
          <w:sz w:val="24"/>
          <w:szCs w:val="24"/>
        </w:rPr>
        <w:t xml:space="preserve">. Diğer yandan </w:t>
      </w:r>
      <w:r w:rsidR="00636266">
        <w:rPr>
          <w:rFonts w:asciiTheme="majorBidi" w:hAnsiTheme="majorBidi" w:cstheme="majorBidi"/>
          <w:sz w:val="24"/>
          <w:szCs w:val="24"/>
        </w:rPr>
        <w:t xml:space="preserve">bakıldığında ise </w:t>
      </w:r>
      <w:r w:rsidR="008440D9">
        <w:rPr>
          <w:rFonts w:asciiTheme="majorBidi" w:hAnsiTheme="majorBidi" w:cstheme="majorBidi"/>
          <w:sz w:val="24"/>
          <w:szCs w:val="24"/>
        </w:rPr>
        <w:t>teknolojik rekabet üstünlüğü yaratmada</w:t>
      </w:r>
      <w:r w:rsidR="00636266">
        <w:rPr>
          <w:rFonts w:asciiTheme="majorBidi" w:hAnsiTheme="majorBidi" w:cstheme="majorBidi"/>
          <w:sz w:val="24"/>
          <w:szCs w:val="24"/>
        </w:rPr>
        <w:t xml:space="preserve"> ve</w:t>
      </w:r>
      <w:r w:rsidR="008440D9">
        <w:rPr>
          <w:rFonts w:asciiTheme="majorBidi" w:hAnsiTheme="majorBidi" w:cstheme="majorBidi"/>
          <w:sz w:val="24"/>
          <w:szCs w:val="24"/>
        </w:rPr>
        <w:t xml:space="preserve"> verimliliği</w:t>
      </w:r>
      <w:r w:rsidR="00636266">
        <w:rPr>
          <w:rFonts w:asciiTheme="majorBidi" w:hAnsiTheme="majorBidi" w:cstheme="majorBidi"/>
          <w:sz w:val="24"/>
          <w:szCs w:val="24"/>
        </w:rPr>
        <w:t>n</w:t>
      </w:r>
      <w:r w:rsidR="008440D9">
        <w:rPr>
          <w:rFonts w:asciiTheme="majorBidi" w:hAnsiTheme="majorBidi" w:cstheme="majorBidi"/>
          <w:sz w:val="24"/>
          <w:szCs w:val="24"/>
        </w:rPr>
        <w:t xml:space="preserve"> artır</w:t>
      </w:r>
      <w:r w:rsidR="00636266">
        <w:rPr>
          <w:rFonts w:asciiTheme="majorBidi" w:hAnsiTheme="majorBidi" w:cstheme="majorBidi"/>
          <w:sz w:val="24"/>
          <w:szCs w:val="24"/>
        </w:rPr>
        <w:t>ılmasında</w:t>
      </w:r>
      <w:r w:rsidR="008440D9">
        <w:rPr>
          <w:rFonts w:asciiTheme="majorBidi" w:hAnsiTheme="majorBidi" w:cstheme="majorBidi"/>
          <w:sz w:val="24"/>
          <w:szCs w:val="24"/>
        </w:rPr>
        <w:t xml:space="preserve"> </w:t>
      </w:r>
      <w:r w:rsidR="00636266">
        <w:rPr>
          <w:rFonts w:asciiTheme="majorBidi" w:hAnsiTheme="majorBidi" w:cstheme="majorBidi"/>
          <w:sz w:val="24"/>
          <w:szCs w:val="24"/>
        </w:rPr>
        <w:t xml:space="preserve">işletme içi </w:t>
      </w:r>
      <w:r w:rsidR="00636266" w:rsidRPr="00636266">
        <w:rPr>
          <w:rFonts w:asciiTheme="majorBidi" w:hAnsiTheme="majorBidi" w:cstheme="majorBidi"/>
          <w:sz w:val="24"/>
          <w:szCs w:val="24"/>
        </w:rPr>
        <w:t>girişimciliğ</w:t>
      </w:r>
      <w:r w:rsidR="00636266">
        <w:rPr>
          <w:rFonts w:asciiTheme="majorBidi" w:hAnsiTheme="majorBidi" w:cstheme="majorBidi"/>
          <w:sz w:val="24"/>
          <w:szCs w:val="24"/>
        </w:rPr>
        <w:t xml:space="preserve">e yeni fırsatlar doğmaktadır </w:t>
      </w:r>
      <w:r w:rsidR="004074B5">
        <w:rPr>
          <w:rFonts w:asciiTheme="majorBidi" w:hAnsiTheme="majorBidi" w:cstheme="majorBidi"/>
          <w:sz w:val="24"/>
          <w:szCs w:val="24"/>
        </w:rPr>
        <w:t>(</w:t>
      </w:r>
      <w:proofErr w:type="spellStart"/>
      <w:r w:rsidR="004074B5">
        <w:rPr>
          <w:rFonts w:asciiTheme="majorBidi" w:hAnsiTheme="majorBidi" w:cstheme="majorBidi"/>
          <w:sz w:val="24"/>
          <w:szCs w:val="24"/>
        </w:rPr>
        <w:t>Tripalupi</w:t>
      </w:r>
      <w:proofErr w:type="spellEnd"/>
      <w:r w:rsidR="004074B5">
        <w:rPr>
          <w:rFonts w:asciiTheme="majorBidi" w:hAnsiTheme="majorBidi" w:cstheme="majorBidi"/>
          <w:sz w:val="24"/>
          <w:szCs w:val="24"/>
        </w:rPr>
        <w:t>, 2019: 2</w:t>
      </w:r>
      <w:r w:rsidR="00F8760E">
        <w:rPr>
          <w:rFonts w:asciiTheme="majorBidi" w:hAnsiTheme="majorBidi" w:cstheme="majorBidi"/>
          <w:sz w:val="24"/>
          <w:szCs w:val="24"/>
        </w:rPr>
        <w:t>32</w:t>
      </w:r>
      <w:r w:rsidR="004074B5">
        <w:rPr>
          <w:rFonts w:asciiTheme="majorBidi" w:hAnsiTheme="majorBidi" w:cstheme="majorBidi"/>
          <w:sz w:val="24"/>
          <w:szCs w:val="24"/>
        </w:rPr>
        <w:t>)</w:t>
      </w:r>
      <w:r w:rsidR="008440D9">
        <w:rPr>
          <w:rFonts w:asciiTheme="majorBidi" w:hAnsiTheme="majorBidi" w:cstheme="majorBidi"/>
          <w:sz w:val="24"/>
          <w:szCs w:val="24"/>
        </w:rPr>
        <w:t xml:space="preserve">. </w:t>
      </w:r>
    </w:p>
    <w:p w14:paraId="455EE1DA" w14:textId="12163AAF" w:rsidR="008440D9" w:rsidRDefault="00EC1844" w:rsidP="00160693">
      <w:pPr>
        <w:spacing w:before="120" w:after="120" w:line="360" w:lineRule="auto"/>
        <w:ind w:firstLine="709"/>
        <w:jc w:val="both"/>
        <w:rPr>
          <w:rFonts w:asciiTheme="majorBidi" w:hAnsiTheme="majorBidi" w:cstheme="majorBidi"/>
          <w:sz w:val="24"/>
          <w:szCs w:val="24"/>
        </w:rPr>
      </w:pPr>
      <w:r w:rsidRPr="00EC1844">
        <w:rPr>
          <w:rFonts w:asciiTheme="majorBidi" w:hAnsiTheme="majorBidi" w:cstheme="majorBidi"/>
          <w:sz w:val="24"/>
          <w:szCs w:val="24"/>
        </w:rPr>
        <w:t>Dijital dönüşüm</w:t>
      </w:r>
      <w:r w:rsidR="00005845">
        <w:rPr>
          <w:rFonts w:asciiTheme="majorBidi" w:hAnsiTheme="majorBidi" w:cstheme="majorBidi"/>
          <w:sz w:val="24"/>
          <w:szCs w:val="24"/>
        </w:rPr>
        <w:t xml:space="preserve"> işletmeleri de yeni bir değişim ve dönüşüm hareketine</w:t>
      </w:r>
      <w:r w:rsidRPr="00EC1844">
        <w:rPr>
          <w:rFonts w:asciiTheme="majorBidi" w:hAnsiTheme="majorBidi" w:cstheme="majorBidi"/>
          <w:sz w:val="24"/>
          <w:szCs w:val="24"/>
        </w:rPr>
        <w:t xml:space="preserve"> </w:t>
      </w:r>
      <w:r w:rsidR="00005845">
        <w:rPr>
          <w:rFonts w:asciiTheme="majorBidi" w:hAnsiTheme="majorBidi" w:cstheme="majorBidi"/>
          <w:sz w:val="24"/>
          <w:szCs w:val="24"/>
        </w:rPr>
        <w:t xml:space="preserve">mecbur bırakmaktadır. Bu değişim ve dönüşüm ise </w:t>
      </w:r>
      <w:r w:rsidRPr="00EC1844">
        <w:rPr>
          <w:rFonts w:asciiTheme="majorBidi" w:hAnsiTheme="majorBidi" w:cstheme="majorBidi"/>
          <w:sz w:val="24"/>
          <w:szCs w:val="24"/>
        </w:rPr>
        <w:t>insan toplumunun tüm yönlerin</w:t>
      </w:r>
      <w:r w:rsidR="00005845">
        <w:rPr>
          <w:rFonts w:asciiTheme="majorBidi" w:hAnsiTheme="majorBidi" w:cstheme="majorBidi"/>
          <w:sz w:val="24"/>
          <w:szCs w:val="24"/>
        </w:rPr>
        <w:t xml:space="preserve">i etkilemektedir </w:t>
      </w:r>
      <w:r w:rsidR="004074B5">
        <w:rPr>
          <w:rFonts w:asciiTheme="majorBidi" w:hAnsiTheme="majorBidi" w:cstheme="majorBidi"/>
          <w:sz w:val="24"/>
          <w:szCs w:val="24"/>
        </w:rPr>
        <w:t>(</w:t>
      </w:r>
      <w:proofErr w:type="spellStart"/>
      <w:r w:rsidR="004074B5">
        <w:rPr>
          <w:rFonts w:asciiTheme="majorBidi" w:hAnsiTheme="majorBidi" w:cstheme="majorBidi"/>
          <w:sz w:val="24"/>
          <w:szCs w:val="24"/>
        </w:rPr>
        <w:t>Fukuyama</w:t>
      </w:r>
      <w:proofErr w:type="spellEnd"/>
      <w:r w:rsidR="004074B5">
        <w:rPr>
          <w:rFonts w:asciiTheme="majorBidi" w:hAnsiTheme="majorBidi" w:cstheme="majorBidi"/>
          <w:sz w:val="24"/>
          <w:szCs w:val="24"/>
        </w:rPr>
        <w:t>, 2018: 4</w:t>
      </w:r>
      <w:r w:rsidR="006A1BDE">
        <w:rPr>
          <w:rFonts w:asciiTheme="majorBidi" w:hAnsiTheme="majorBidi" w:cstheme="majorBidi"/>
          <w:sz w:val="24"/>
          <w:szCs w:val="24"/>
        </w:rPr>
        <w:t>8</w:t>
      </w:r>
      <w:r w:rsidR="004074B5">
        <w:rPr>
          <w:rFonts w:asciiTheme="majorBidi" w:hAnsiTheme="majorBidi" w:cstheme="majorBidi"/>
          <w:sz w:val="24"/>
          <w:szCs w:val="24"/>
        </w:rPr>
        <w:t>)</w:t>
      </w:r>
      <w:r w:rsidRPr="00EC1844">
        <w:rPr>
          <w:rFonts w:asciiTheme="majorBidi" w:hAnsiTheme="majorBidi" w:cstheme="majorBidi"/>
          <w:sz w:val="24"/>
          <w:szCs w:val="24"/>
        </w:rPr>
        <w:t>. </w:t>
      </w:r>
      <w:r w:rsidR="007F4298" w:rsidRPr="007F4298">
        <w:rPr>
          <w:rFonts w:asciiTheme="majorBidi" w:hAnsiTheme="majorBidi" w:cstheme="majorBidi"/>
          <w:sz w:val="24"/>
          <w:szCs w:val="24"/>
        </w:rPr>
        <w:t xml:space="preserve">Dijital teknolojilerin avantajlarından tam olarak yararlanabilmek için işletmeler ve diğer kuruluşların </w:t>
      </w:r>
      <w:proofErr w:type="spellStart"/>
      <w:r w:rsidR="007F4298" w:rsidRPr="007F4298">
        <w:rPr>
          <w:rFonts w:asciiTheme="majorBidi" w:hAnsiTheme="majorBidi" w:cstheme="majorBidi"/>
          <w:sz w:val="24"/>
          <w:szCs w:val="24"/>
        </w:rPr>
        <w:t>organizasyonel</w:t>
      </w:r>
      <w:proofErr w:type="spellEnd"/>
      <w:r w:rsidR="007F4298" w:rsidRPr="007F4298">
        <w:rPr>
          <w:rFonts w:asciiTheme="majorBidi" w:hAnsiTheme="majorBidi" w:cstheme="majorBidi"/>
          <w:sz w:val="24"/>
          <w:szCs w:val="24"/>
        </w:rPr>
        <w:t xml:space="preserve"> faaliyetlerini, yetkinliklerini, modellerini ve süreçlerini değiştirmeleri artık bir zorunluluk olmuştur (</w:t>
      </w:r>
      <w:proofErr w:type="spellStart"/>
      <w:r w:rsidR="007F4298" w:rsidRPr="007F4298">
        <w:rPr>
          <w:rFonts w:asciiTheme="majorBidi" w:hAnsiTheme="majorBidi" w:cstheme="majorBidi"/>
          <w:sz w:val="24"/>
          <w:szCs w:val="24"/>
        </w:rPr>
        <w:t>Andaleeb</w:t>
      </w:r>
      <w:proofErr w:type="spellEnd"/>
      <w:r w:rsidR="007F4298" w:rsidRPr="007F4298">
        <w:rPr>
          <w:rFonts w:asciiTheme="majorBidi" w:hAnsiTheme="majorBidi" w:cstheme="majorBidi"/>
          <w:sz w:val="24"/>
          <w:szCs w:val="24"/>
        </w:rPr>
        <w:t xml:space="preserve"> ve </w:t>
      </w:r>
      <w:proofErr w:type="spellStart"/>
      <w:r w:rsidR="007F4298" w:rsidRPr="007F4298">
        <w:rPr>
          <w:rFonts w:asciiTheme="majorBidi" w:hAnsiTheme="majorBidi" w:cstheme="majorBidi"/>
          <w:sz w:val="24"/>
          <w:szCs w:val="24"/>
        </w:rPr>
        <w:t>Mishra</w:t>
      </w:r>
      <w:proofErr w:type="spellEnd"/>
      <w:r w:rsidR="007F4298" w:rsidRPr="007F4298">
        <w:rPr>
          <w:rFonts w:asciiTheme="majorBidi" w:hAnsiTheme="majorBidi" w:cstheme="majorBidi"/>
          <w:sz w:val="24"/>
          <w:szCs w:val="24"/>
        </w:rPr>
        <w:t>, 2016: 9</w:t>
      </w:r>
      <w:r w:rsidR="006A1BDE">
        <w:rPr>
          <w:rFonts w:asciiTheme="majorBidi" w:hAnsiTheme="majorBidi" w:cstheme="majorBidi"/>
          <w:sz w:val="24"/>
          <w:szCs w:val="24"/>
        </w:rPr>
        <w:t>9</w:t>
      </w:r>
      <w:r w:rsidR="007F4298" w:rsidRPr="007F4298">
        <w:rPr>
          <w:rFonts w:asciiTheme="majorBidi" w:hAnsiTheme="majorBidi" w:cstheme="majorBidi"/>
          <w:sz w:val="24"/>
          <w:szCs w:val="24"/>
        </w:rPr>
        <w:t>).  </w:t>
      </w:r>
      <w:r w:rsidR="008C7EEE" w:rsidRPr="008C7EEE">
        <w:rPr>
          <w:rFonts w:asciiTheme="majorBidi" w:hAnsiTheme="majorBidi" w:cstheme="majorBidi"/>
          <w:sz w:val="24"/>
          <w:szCs w:val="24"/>
        </w:rPr>
        <w:t>Teknolojik gelişmelerin sadece işletmelere değil, aynı zamanda genel olarak topluma da fayda sağlayabilmesi için politika yapıcılar ve endüstri oyuncuları arasındaki iş birliğinin daha etkin ve verimli olması gerekmektedir</w:t>
      </w:r>
      <w:r w:rsidR="008C7EEE">
        <w:rPr>
          <w:rFonts w:asciiTheme="majorBidi" w:hAnsiTheme="majorBidi" w:cstheme="majorBidi"/>
          <w:sz w:val="24"/>
          <w:szCs w:val="24"/>
        </w:rPr>
        <w:t xml:space="preserve"> </w:t>
      </w:r>
      <w:r w:rsidR="004074B5">
        <w:rPr>
          <w:rFonts w:asciiTheme="majorBidi" w:hAnsiTheme="majorBidi" w:cstheme="majorBidi"/>
          <w:sz w:val="24"/>
          <w:szCs w:val="24"/>
        </w:rPr>
        <w:t>(</w:t>
      </w:r>
      <w:proofErr w:type="spellStart"/>
      <w:r w:rsidR="004074B5">
        <w:rPr>
          <w:rFonts w:asciiTheme="majorBidi" w:hAnsiTheme="majorBidi" w:cstheme="majorBidi"/>
          <w:sz w:val="24"/>
          <w:szCs w:val="24"/>
        </w:rPr>
        <w:t>Harayama</w:t>
      </w:r>
      <w:proofErr w:type="spellEnd"/>
      <w:r w:rsidR="004074B5">
        <w:rPr>
          <w:rFonts w:asciiTheme="majorBidi" w:hAnsiTheme="majorBidi" w:cstheme="majorBidi"/>
          <w:sz w:val="24"/>
          <w:szCs w:val="24"/>
        </w:rPr>
        <w:t>, 2017: 556-557)</w:t>
      </w:r>
      <w:r w:rsidR="001422EB" w:rsidRPr="001422EB">
        <w:rPr>
          <w:rFonts w:asciiTheme="majorBidi" w:hAnsiTheme="majorBidi" w:cstheme="majorBidi"/>
          <w:sz w:val="24"/>
          <w:szCs w:val="24"/>
        </w:rPr>
        <w:t>.</w:t>
      </w:r>
      <w:r w:rsidR="00160693" w:rsidRPr="00160693">
        <w:rPr>
          <w:rFonts w:asciiTheme="majorBidi" w:hAnsiTheme="majorBidi" w:cstheme="majorBidi"/>
          <w:sz w:val="24"/>
          <w:szCs w:val="24"/>
        </w:rPr>
        <w:t xml:space="preserve"> </w:t>
      </w:r>
      <w:r w:rsidR="00160693">
        <w:rPr>
          <w:rFonts w:asciiTheme="majorBidi" w:hAnsiTheme="majorBidi" w:cstheme="majorBidi"/>
          <w:sz w:val="24"/>
          <w:szCs w:val="24"/>
        </w:rPr>
        <w:t>Dolayısıyla, d</w:t>
      </w:r>
      <w:r w:rsidR="00160693" w:rsidRPr="00160693">
        <w:rPr>
          <w:rFonts w:asciiTheme="majorBidi" w:hAnsiTheme="majorBidi" w:cstheme="majorBidi"/>
          <w:sz w:val="24"/>
          <w:szCs w:val="24"/>
        </w:rPr>
        <w:t xml:space="preserve">ijital dönüşüme yönelik stratejiler iş dünyasında dönüşümü merkez alan bir anlayışla değerlendirildiğinde </w:t>
      </w:r>
      <w:proofErr w:type="spellStart"/>
      <w:r w:rsidR="00160693" w:rsidRPr="00160693">
        <w:rPr>
          <w:rFonts w:asciiTheme="majorBidi" w:hAnsiTheme="majorBidi" w:cstheme="majorBidi"/>
          <w:sz w:val="24"/>
          <w:szCs w:val="24"/>
        </w:rPr>
        <w:t>organizasyonel</w:t>
      </w:r>
      <w:proofErr w:type="spellEnd"/>
      <w:r w:rsidR="00160693" w:rsidRPr="00160693">
        <w:rPr>
          <w:rFonts w:asciiTheme="majorBidi" w:hAnsiTheme="majorBidi" w:cstheme="majorBidi"/>
          <w:sz w:val="24"/>
          <w:szCs w:val="24"/>
        </w:rPr>
        <w:t xml:space="preserve"> yapının, süreçlerin ve ürünlerin dönüşüme odaklandığı görülmektedir (</w:t>
      </w:r>
      <w:proofErr w:type="spellStart"/>
      <w:r w:rsidR="00160693" w:rsidRPr="00160693">
        <w:rPr>
          <w:rFonts w:asciiTheme="majorBidi" w:hAnsiTheme="majorBidi" w:cstheme="majorBidi"/>
          <w:sz w:val="24"/>
          <w:szCs w:val="24"/>
        </w:rPr>
        <w:t>Matt</w:t>
      </w:r>
      <w:proofErr w:type="spellEnd"/>
      <w:r w:rsidR="00160693" w:rsidRPr="00160693">
        <w:rPr>
          <w:rFonts w:asciiTheme="majorBidi" w:hAnsiTheme="majorBidi" w:cstheme="majorBidi"/>
          <w:sz w:val="24"/>
          <w:szCs w:val="24"/>
        </w:rPr>
        <w:t>, vd., 2015: 339-340).</w:t>
      </w:r>
    </w:p>
    <w:p w14:paraId="1782115D" w14:textId="46A8C981" w:rsidR="00310521" w:rsidRPr="00370288" w:rsidRDefault="00DE250A" w:rsidP="00160693">
      <w:pPr>
        <w:spacing w:before="120" w:after="120" w:line="360" w:lineRule="auto"/>
        <w:ind w:firstLine="709"/>
        <w:jc w:val="both"/>
        <w:rPr>
          <w:rFonts w:asciiTheme="majorBidi" w:hAnsiTheme="majorBidi" w:cstheme="majorBidi"/>
          <w:color w:val="000000" w:themeColor="text1"/>
          <w:sz w:val="24"/>
          <w:szCs w:val="24"/>
        </w:rPr>
      </w:pPr>
      <w:r w:rsidRPr="00DE250A">
        <w:rPr>
          <w:rFonts w:asciiTheme="majorBidi" w:hAnsiTheme="majorBidi" w:cstheme="majorBidi"/>
          <w:sz w:val="24"/>
          <w:szCs w:val="24"/>
        </w:rPr>
        <w:t> Dijital dönüşüm</w:t>
      </w:r>
      <w:r w:rsidR="002771A3">
        <w:rPr>
          <w:rFonts w:asciiTheme="majorBidi" w:hAnsiTheme="majorBidi" w:cstheme="majorBidi"/>
          <w:sz w:val="24"/>
          <w:szCs w:val="24"/>
        </w:rPr>
        <w:t>e önem veren işletmeler</w:t>
      </w:r>
      <w:r w:rsidRPr="00DE250A">
        <w:rPr>
          <w:rFonts w:asciiTheme="majorBidi" w:hAnsiTheme="majorBidi" w:cstheme="majorBidi"/>
          <w:sz w:val="24"/>
          <w:szCs w:val="24"/>
        </w:rPr>
        <w:t>, “alışılmışın dışında” çözümler düşünmüşlerdir. Bir süreçte</w:t>
      </w:r>
      <w:r w:rsidR="002771A3">
        <w:rPr>
          <w:rFonts w:asciiTheme="majorBidi" w:hAnsiTheme="majorBidi" w:cstheme="majorBidi"/>
          <w:sz w:val="24"/>
          <w:szCs w:val="24"/>
        </w:rPr>
        <w:t xml:space="preserve"> ortaya çıkan b</w:t>
      </w:r>
      <w:r w:rsidRPr="00DE250A">
        <w:rPr>
          <w:rFonts w:asciiTheme="majorBidi" w:hAnsiTheme="majorBidi" w:cstheme="majorBidi"/>
          <w:sz w:val="24"/>
          <w:szCs w:val="24"/>
        </w:rPr>
        <w:t xml:space="preserve">elirli problemlerle sınırlı </w:t>
      </w:r>
      <w:r w:rsidR="002771A3">
        <w:rPr>
          <w:rFonts w:asciiTheme="majorBidi" w:hAnsiTheme="majorBidi" w:cstheme="majorBidi"/>
          <w:sz w:val="24"/>
          <w:szCs w:val="24"/>
        </w:rPr>
        <w:t>olmayan t</w:t>
      </w:r>
      <w:r w:rsidRPr="00DE250A">
        <w:rPr>
          <w:rFonts w:asciiTheme="majorBidi" w:hAnsiTheme="majorBidi" w:cstheme="majorBidi"/>
          <w:sz w:val="24"/>
          <w:szCs w:val="24"/>
        </w:rPr>
        <w:t xml:space="preserve">üm sistemi </w:t>
      </w:r>
      <w:r w:rsidR="002771A3">
        <w:rPr>
          <w:rFonts w:asciiTheme="majorBidi" w:hAnsiTheme="majorBidi" w:cstheme="majorBidi"/>
          <w:sz w:val="24"/>
          <w:szCs w:val="24"/>
        </w:rPr>
        <w:t xml:space="preserve">içine alan bir </w:t>
      </w:r>
      <w:r w:rsidRPr="00DE250A">
        <w:rPr>
          <w:rFonts w:asciiTheme="majorBidi" w:hAnsiTheme="majorBidi" w:cstheme="majorBidi"/>
          <w:sz w:val="24"/>
          <w:szCs w:val="24"/>
        </w:rPr>
        <w:t>düşün</w:t>
      </w:r>
      <w:r w:rsidR="002771A3">
        <w:rPr>
          <w:rFonts w:asciiTheme="majorBidi" w:hAnsiTheme="majorBidi" w:cstheme="majorBidi"/>
          <w:sz w:val="24"/>
          <w:szCs w:val="24"/>
        </w:rPr>
        <w:t xml:space="preserve">ce perspektifinde </w:t>
      </w:r>
      <w:r w:rsidRPr="00DE250A">
        <w:rPr>
          <w:rFonts w:asciiTheme="majorBidi" w:hAnsiTheme="majorBidi" w:cstheme="majorBidi"/>
          <w:sz w:val="24"/>
          <w:szCs w:val="24"/>
        </w:rPr>
        <w:t>kurumsal çapta çözümler</w:t>
      </w:r>
      <w:r w:rsidR="002771A3">
        <w:rPr>
          <w:rFonts w:asciiTheme="majorBidi" w:hAnsiTheme="majorBidi" w:cstheme="majorBidi"/>
          <w:sz w:val="24"/>
          <w:szCs w:val="24"/>
        </w:rPr>
        <w:t>e</w:t>
      </w:r>
      <w:r w:rsidRPr="00DE250A">
        <w:rPr>
          <w:rFonts w:asciiTheme="majorBidi" w:hAnsiTheme="majorBidi" w:cstheme="majorBidi"/>
          <w:sz w:val="24"/>
          <w:szCs w:val="24"/>
        </w:rPr>
        <w:t xml:space="preserve"> </w:t>
      </w:r>
      <w:r w:rsidR="002771A3">
        <w:rPr>
          <w:rFonts w:asciiTheme="majorBidi" w:hAnsiTheme="majorBidi" w:cstheme="majorBidi"/>
          <w:sz w:val="24"/>
          <w:szCs w:val="24"/>
        </w:rPr>
        <w:t xml:space="preserve">yönelmişlerdir. </w:t>
      </w:r>
      <w:r w:rsidR="00531866" w:rsidRPr="00531866">
        <w:rPr>
          <w:rFonts w:asciiTheme="majorBidi" w:hAnsiTheme="majorBidi" w:cstheme="majorBidi"/>
          <w:sz w:val="24"/>
          <w:szCs w:val="24"/>
        </w:rPr>
        <w:t xml:space="preserve">Dijital dönüşüme önem veren işletmeler, “alışılmışın dışında” çözümler düşünmüşlerdir. Bir süreçte ortaya çıkan belirli problemlerle sınırlı olmayan tüm sistemi içine alan bir düşünce perspektifinde kurumsal çapta çözümlere yönelmişlerdir. Bu durum Toplum 5.0’a doğru sürdürülebilir rekabet üstünlüğü </w:t>
      </w:r>
      <w:r w:rsidR="00531866" w:rsidRPr="00531866">
        <w:rPr>
          <w:rFonts w:asciiTheme="majorBidi" w:hAnsiTheme="majorBidi" w:cstheme="majorBidi"/>
          <w:sz w:val="24"/>
          <w:szCs w:val="24"/>
        </w:rPr>
        <w:lastRenderedPageBreak/>
        <w:t>yaratmada önemli bir bakış açısı oluşturmaktadır (</w:t>
      </w:r>
      <w:proofErr w:type="spellStart"/>
      <w:r w:rsidR="00531866" w:rsidRPr="00531866">
        <w:rPr>
          <w:rFonts w:asciiTheme="majorBidi" w:hAnsiTheme="majorBidi" w:cstheme="majorBidi"/>
          <w:sz w:val="24"/>
          <w:szCs w:val="24"/>
        </w:rPr>
        <w:t>Salgues</w:t>
      </w:r>
      <w:proofErr w:type="spellEnd"/>
      <w:r w:rsidR="00531866" w:rsidRPr="00531866">
        <w:rPr>
          <w:rFonts w:asciiTheme="majorBidi" w:hAnsiTheme="majorBidi" w:cstheme="majorBidi"/>
          <w:sz w:val="24"/>
          <w:szCs w:val="24"/>
        </w:rPr>
        <w:t xml:space="preserve">, 2018: </w:t>
      </w:r>
      <w:r w:rsidR="00086CCE">
        <w:rPr>
          <w:rFonts w:asciiTheme="majorBidi" w:hAnsiTheme="majorBidi" w:cstheme="majorBidi"/>
          <w:sz w:val="24"/>
          <w:szCs w:val="24"/>
        </w:rPr>
        <w:t>3)</w:t>
      </w:r>
      <w:r w:rsidR="00531866" w:rsidRPr="00531866">
        <w:rPr>
          <w:rFonts w:asciiTheme="majorBidi" w:hAnsiTheme="majorBidi" w:cstheme="majorBidi"/>
          <w:sz w:val="24"/>
          <w:szCs w:val="24"/>
        </w:rPr>
        <w:t xml:space="preserve">. </w:t>
      </w:r>
      <w:r w:rsidR="007876EC" w:rsidRPr="00370288">
        <w:rPr>
          <w:rFonts w:asciiTheme="majorBidi" w:hAnsiTheme="majorBidi" w:cstheme="majorBidi"/>
          <w:color w:val="000000" w:themeColor="text1"/>
          <w:sz w:val="24"/>
          <w:szCs w:val="24"/>
        </w:rPr>
        <w:t>Diğer bir deyişle, işletmelerin sürekliliğinin en önemli unsuru olan rekabet üstünlüğünün sağlanması ve 5.0 toplumunun bir parçası olabilmek gelişen teknolojiye hızla uyum sağlanması, işletme yönetimi ve çalışanların dijitalleşme süreci hakkında bilinçlenmesi ve bu sürece uyum sağlamaları yönünde gereken her türlü desteğin verilmesi ile mümkün olabilmektedir. (Bayar, M., 2021</w:t>
      </w:r>
      <w:r w:rsidR="00251ED8">
        <w:rPr>
          <w:rFonts w:asciiTheme="majorBidi" w:hAnsiTheme="majorBidi" w:cstheme="majorBidi"/>
          <w:color w:val="000000" w:themeColor="text1"/>
          <w:sz w:val="24"/>
          <w:szCs w:val="24"/>
        </w:rPr>
        <w:t>:</w:t>
      </w:r>
      <w:r w:rsidR="00E06586">
        <w:rPr>
          <w:rFonts w:asciiTheme="majorBidi" w:hAnsiTheme="majorBidi" w:cstheme="majorBidi"/>
          <w:color w:val="000000" w:themeColor="text1"/>
          <w:sz w:val="24"/>
          <w:szCs w:val="24"/>
        </w:rPr>
        <w:t>208</w:t>
      </w:r>
      <w:r w:rsidR="007876EC" w:rsidRPr="00370288">
        <w:rPr>
          <w:rFonts w:asciiTheme="majorBidi" w:hAnsiTheme="majorBidi" w:cstheme="majorBidi"/>
          <w:color w:val="000000" w:themeColor="text1"/>
          <w:sz w:val="24"/>
          <w:szCs w:val="24"/>
        </w:rPr>
        <w:t>)</w:t>
      </w:r>
    </w:p>
    <w:p w14:paraId="5B19FAC4" w14:textId="02574F68" w:rsidR="00992892" w:rsidRDefault="00532199" w:rsidP="006E3F36">
      <w:pPr>
        <w:spacing w:before="120" w:after="12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4. TOPLUM 5.0 A DOĞRU REKABET ÜSTÜNLÜĞÜ YARATMADA </w:t>
      </w:r>
      <w:r w:rsidR="00992892" w:rsidRPr="00A3743E">
        <w:rPr>
          <w:rFonts w:asciiTheme="majorBidi" w:hAnsiTheme="majorBidi" w:cstheme="majorBidi"/>
          <w:b/>
          <w:bCs/>
          <w:sz w:val="24"/>
          <w:szCs w:val="24"/>
        </w:rPr>
        <w:t>İÇ GİRİŞİMCİLİĞİN ROLÜ</w:t>
      </w:r>
    </w:p>
    <w:p w14:paraId="6476B434" w14:textId="2231207F" w:rsidR="00FA340E" w:rsidRPr="008A5319" w:rsidRDefault="00FA340E" w:rsidP="00FA340E">
      <w:pPr>
        <w:shd w:val="clear" w:color="auto" w:fill="FFFFFF"/>
        <w:spacing w:before="120" w:after="120" w:line="360" w:lineRule="auto"/>
        <w:ind w:firstLine="709"/>
        <w:jc w:val="both"/>
        <w:rPr>
          <w:rFonts w:asciiTheme="majorBidi" w:eastAsia="Times New Roman" w:hAnsiTheme="majorBidi" w:cstheme="majorBidi"/>
          <w:color w:val="000000" w:themeColor="text1"/>
          <w:sz w:val="24"/>
          <w:szCs w:val="24"/>
          <w:lang w:eastAsia="tr-TR"/>
        </w:rPr>
      </w:pPr>
      <w:r w:rsidRPr="008A5319">
        <w:rPr>
          <w:rFonts w:asciiTheme="majorBidi" w:eastAsia="Times New Roman" w:hAnsiTheme="majorBidi" w:cstheme="majorBidi"/>
          <w:color w:val="000000" w:themeColor="text1"/>
          <w:sz w:val="24"/>
          <w:szCs w:val="24"/>
          <w:lang w:eastAsia="tr-TR"/>
        </w:rPr>
        <w:t xml:space="preserve">Günümüzün çalkantılı pazarlarında, yeni kurulan girişimlerin başarısı, kilit ve zorlu bir </w:t>
      </w:r>
      <w:r w:rsidR="00AA46AF" w:rsidRPr="008A5319">
        <w:rPr>
          <w:rFonts w:asciiTheme="majorBidi" w:eastAsia="Times New Roman" w:hAnsiTheme="majorBidi" w:cstheme="majorBidi"/>
          <w:color w:val="000000" w:themeColor="text1"/>
          <w:sz w:val="24"/>
          <w:szCs w:val="24"/>
          <w:lang w:eastAsia="tr-TR"/>
        </w:rPr>
        <w:t>sorun</w:t>
      </w:r>
      <w:r w:rsidRPr="008A5319">
        <w:rPr>
          <w:rFonts w:asciiTheme="majorBidi" w:eastAsia="Times New Roman" w:hAnsiTheme="majorBidi" w:cstheme="majorBidi"/>
          <w:color w:val="000000" w:themeColor="text1"/>
          <w:sz w:val="24"/>
          <w:szCs w:val="24"/>
          <w:lang w:eastAsia="tr-TR"/>
        </w:rPr>
        <w:t xml:space="preserve"> haline gelmiştir. Buna karşılık, gelişmekte olan ve gelişmiş ülkelerde çok sayıda çalışma yapılmıştır. </w:t>
      </w:r>
      <w:r w:rsidR="00DF6A1A" w:rsidRPr="008A5319">
        <w:rPr>
          <w:rFonts w:asciiTheme="majorBidi" w:eastAsia="Times New Roman" w:hAnsiTheme="majorBidi" w:cstheme="majorBidi"/>
          <w:color w:val="000000" w:themeColor="text1"/>
          <w:sz w:val="24"/>
          <w:szCs w:val="24"/>
          <w:lang w:eastAsia="tr-TR"/>
        </w:rPr>
        <w:t>Ç</w:t>
      </w:r>
      <w:r w:rsidRPr="008A5319">
        <w:rPr>
          <w:rFonts w:asciiTheme="majorBidi" w:eastAsia="Times New Roman" w:hAnsiTheme="majorBidi" w:cstheme="majorBidi"/>
          <w:color w:val="000000" w:themeColor="text1"/>
          <w:sz w:val="24"/>
          <w:szCs w:val="24"/>
          <w:lang w:eastAsia="tr-TR"/>
        </w:rPr>
        <w:t>alışmaların bir kısmı işletmelerin başarısızlığına neden olabilecek faktörlere odaklanırken, diğerleri</w:t>
      </w:r>
      <w:r w:rsidR="00116BCA" w:rsidRPr="008A5319">
        <w:rPr>
          <w:rFonts w:asciiTheme="majorBidi" w:eastAsia="Times New Roman" w:hAnsiTheme="majorBidi" w:cstheme="majorBidi"/>
          <w:color w:val="000000" w:themeColor="text1"/>
          <w:sz w:val="24"/>
          <w:szCs w:val="24"/>
          <w:lang w:eastAsia="tr-TR"/>
        </w:rPr>
        <w:t>nde</w:t>
      </w:r>
      <w:r w:rsidRPr="008A5319">
        <w:rPr>
          <w:rFonts w:asciiTheme="majorBidi" w:eastAsia="Times New Roman" w:hAnsiTheme="majorBidi" w:cstheme="majorBidi"/>
          <w:color w:val="000000" w:themeColor="text1"/>
          <w:sz w:val="24"/>
          <w:szCs w:val="24"/>
          <w:lang w:eastAsia="tr-TR"/>
        </w:rPr>
        <w:t xml:space="preserve"> başarı, büyüme ve performans tartışılmıştır</w:t>
      </w:r>
      <w:r w:rsidR="009E1C1A" w:rsidRPr="008A5319">
        <w:rPr>
          <w:rFonts w:asciiTheme="majorBidi" w:eastAsia="Times New Roman" w:hAnsiTheme="majorBidi" w:cstheme="majorBidi"/>
          <w:color w:val="000000" w:themeColor="text1"/>
          <w:sz w:val="24"/>
          <w:szCs w:val="24"/>
          <w:lang w:eastAsia="tr-TR"/>
        </w:rPr>
        <w:t xml:space="preserve"> (</w:t>
      </w:r>
      <w:proofErr w:type="spellStart"/>
      <w:r w:rsidR="009E1C1A" w:rsidRPr="008A5319">
        <w:rPr>
          <w:rFonts w:asciiTheme="majorBidi" w:eastAsia="Times New Roman" w:hAnsiTheme="majorBidi" w:cstheme="majorBidi"/>
          <w:color w:val="000000" w:themeColor="text1"/>
          <w:sz w:val="24"/>
          <w:szCs w:val="24"/>
          <w:lang w:eastAsia="tr-TR"/>
        </w:rPr>
        <w:t>G</w:t>
      </w:r>
      <w:r w:rsidR="00451B6E" w:rsidRPr="008A5319">
        <w:rPr>
          <w:rFonts w:asciiTheme="majorBidi" w:eastAsia="Times New Roman" w:hAnsiTheme="majorBidi" w:cstheme="majorBidi"/>
          <w:color w:val="000000" w:themeColor="text1"/>
          <w:sz w:val="24"/>
          <w:szCs w:val="24"/>
          <w:lang w:eastAsia="tr-TR"/>
        </w:rPr>
        <w:t>o</w:t>
      </w:r>
      <w:r w:rsidR="009E1C1A" w:rsidRPr="008A5319">
        <w:rPr>
          <w:rFonts w:asciiTheme="majorBidi" w:eastAsia="Times New Roman" w:hAnsiTheme="majorBidi" w:cstheme="majorBidi"/>
          <w:color w:val="000000" w:themeColor="text1"/>
          <w:sz w:val="24"/>
          <w:szCs w:val="24"/>
          <w:lang w:eastAsia="tr-TR"/>
        </w:rPr>
        <w:t>vernment</w:t>
      </w:r>
      <w:proofErr w:type="spellEnd"/>
      <w:r w:rsidR="009E1C1A" w:rsidRPr="008A5319">
        <w:rPr>
          <w:rFonts w:asciiTheme="majorBidi" w:eastAsia="Times New Roman" w:hAnsiTheme="majorBidi" w:cstheme="majorBidi"/>
          <w:color w:val="000000" w:themeColor="text1"/>
          <w:sz w:val="24"/>
          <w:szCs w:val="24"/>
          <w:lang w:eastAsia="tr-TR"/>
        </w:rPr>
        <w:t>, 2018: 9)</w:t>
      </w:r>
      <w:r w:rsidRPr="008A5319">
        <w:rPr>
          <w:rFonts w:asciiTheme="majorBidi" w:eastAsia="Times New Roman" w:hAnsiTheme="majorBidi" w:cstheme="majorBidi"/>
          <w:color w:val="000000" w:themeColor="text1"/>
          <w:sz w:val="24"/>
          <w:szCs w:val="24"/>
          <w:lang w:eastAsia="tr-TR"/>
        </w:rPr>
        <w:t>. </w:t>
      </w:r>
    </w:p>
    <w:p w14:paraId="68B69854" w14:textId="564EDB7A" w:rsidR="00AA75D7" w:rsidRPr="008A5319" w:rsidRDefault="00B76B47" w:rsidP="003D27AD">
      <w:pPr>
        <w:shd w:val="clear" w:color="auto" w:fill="FFFFFF"/>
        <w:spacing w:before="120" w:after="120" w:line="360" w:lineRule="auto"/>
        <w:ind w:firstLine="709"/>
        <w:jc w:val="both"/>
        <w:rPr>
          <w:rFonts w:ascii="Times New Roman" w:hAnsi="Times New Roman" w:cs="Times New Roman"/>
          <w:color w:val="000000" w:themeColor="text1"/>
        </w:rPr>
      </w:pPr>
      <w:r w:rsidRPr="008A5319">
        <w:rPr>
          <w:rFonts w:ascii="Times New Roman" w:hAnsi="Times New Roman" w:cs="Times New Roman"/>
          <w:color w:val="000000" w:themeColor="text1"/>
        </w:rPr>
        <w:t>İç girişimci</w:t>
      </w:r>
      <w:r w:rsidR="005C6B0B" w:rsidRPr="008A5319">
        <w:rPr>
          <w:rFonts w:ascii="Times New Roman" w:hAnsi="Times New Roman" w:cs="Times New Roman"/>
          <w:color w:val="000000" w:themeColor="text1"/>
        </w:rPr>
        <w:t>lik, y</w:t>
      </w:r>
      <w:r w:rsidRPr="008A5319">
        <w:rPr>
          <w:rFonts w:ascii="Times New Roman" w:hAnsi="Times New Roman" w:cs="Times New Roman"/>
          <w:color w:val="000000" w:themeColor="text1"/>
        </w:rPr>
        <w:t>eni</w:t>
      </w:r>
      <w:r w:rsidR="005C6B0B" w:rsidRPr="008A5319">
        <w:rPr>
          <w:rFonts w:ascii="Times New Roman" w:hAnsi="Times New Roman" w:cs="Times New Roman"/>
          <w:color w:val="000000" w:themeColor="text1"/>
        </w:rPr>
        <w:t xml:space="preserve">likçilik, işe yönelik yeni </w:t>
      </w:r>
      <w:r w:rsidRPr="008A5319">
        <w:rPr>
          <w:rFonts w:ascii="Times New Roman" w:hAnsi="Times New Roman" w:cs="Times New Roman"/>
          <w:color w:val="000000" w:themeColor="text1"/>
        </w:rPr>
        <w:t>girişim</w:t>
      </w:r>
      <w:r w:rsidR="005C6B0B" w:rsidRPr="008A5319">
        <w:rPr>
          <w:rFonts w:ascii="Times New Roman" w:hAnsi="Times New Roman" w:cs="Times New Roman"/>
          <w:color w:val="000000" w:themeColor="text1"/>
        </w:rPr>
        <w:t xml:space="preserve"> hareketi, kendini yenileme stratejisi ve </w:t>
      </w:r>
      <w:proofErr w:type="spellStart"/>
      <w:r w:rsidRPr="008A5319">
        <w:rPr>
          <w:rFonts w:ascii="Times New Roman" w:hAnsi="Times New Roman" w:cs="Times New Roman"/>
          <w:color w:val="000000" w:themeColor="text1"/>
        </w:rPr>
        <w:t>proaktif</w:t>
      </w:r>
      <w:proofErr w:type="spellEnd"/>
      <w:r w:rsidR="005C6B0B" w:rsidRPr="008A5319">
        <w:rPr>
          <w:rFonts w:ascii="Times New Roman" w:hAnsi="Times New Roman" w:cs="Times New Roman"/>
          <w:color w:val="000000" w:themeColor="text1"/>
        </w:rPr>
        <w:t xml:space="preserve"> davranış sergilemek olarak dört boyutta ele alınabilir</w:t>
      </w:r>
      <w:r w:rsidR="00E576D1" w:rsidRPr="008A5319">
        <w:rPr>
          <w:rFonts w:ascii="Times New Roman" w:hAnsi="Times New Roman" w:cs="Times New Roman"/>
          <w:color w:val="000000" w:themeColor="text1"/>
        </w:rPr>
        <w:t xml:space="preserve"> </w:t>
      </w:r>
      <w:r w:rsidRPr="008A5319">
        <w:rPr>
          <w:rFonts w:ascii="Times New Roman" w:hAnsi="Times New Roman" w:cs="Times New Roman"/>
          <w:color w:val="000000" w:themeColor="text1"/>
        </w:rPr>
        <w:t>(</w:t>
      </w:r>
      <w:proofErr w:type="spellStart"/>
      <w:r w:rsidRPr="008A5319">
        <w:rPr>
          <w:rFonts w:ascii="Times New Roman" w:hAnsi="Times New Roman" w:cs="Times New Roman"/>
          <w:color w:val="000000" w:themeColor="text1"/>
        </w:rPr>
        <w:t>Antoncic</w:t>
      </w:r>
      <w:proofErr w:type="spellEnd"/>
      <w:r w:rsidRPr="008A5319">
        <w:rPr>
          <w:rFonts w:ascii="Times New Roman" w:hAnsi="Times New Roman" w:cs="Times New Roman"/>
          <w:color w:val="000000" w:themeColor="text1"/>
        </w:rPr>
        <w:t xml:space="preserve"> ve </w:t>
      </w:r>
      <w:proofErr w:type="spellStart"/>
      <w:r w:rsidRPr="008A5319">
        <w:rPr>
          <w:rFonts w:ascii="Times New Roman" w:hAnsi="Times New Roman" w:cs="Times New Roman"/>
          <w:color w:val="000000" w:themeColor="text1"/>
        </w:rPr>
        <w:t>Hisrich</w:t>
      </w:r>
      <w:proofErr w:type="spellEnd"/>
      <w:r w:rsidRPr="008A5319">
        <w:rPr>
          <w:rFonts w:ascii="Times New Roman" w:hAnsi="Times New Roman" w:cs="Times New Roman"/>
          <w:color w:val="000000" w:themeColor="text1"/>
        </w:rPr>
        <w:t>, 2001:498).</w:t>
      </w:r>
      <w:r w:rsidR="00F77239" w:rsidRPr="008A5319">
        <w:rPr>
          <w:rFonts w:ascii="Times New Roman" w:hAnsi="Times New Roman" w:cs="Times New Roman"/>
          <w:color w:val="000000" w:themeColor="text1"/>
        </w:rPr>
        <w:t xml:space="preserve"> İç girişimcilik hizmet ve üretim</w:t>
      </w:r>
      <w:r w:rsidR="00DF6C9A" w:rsidRPr="008A5319">
        <w:rPr>
          <w:rFonts w:ascii="Times New Roman" w:hAnsi="Times New Roman" w:cs="Times New Roman"/>
          <w:color w:val="000000" w:themeColor="text1"/>
        </w:rPr>
        <w:t xml:space="preserve">de sürekliliğin ve verimin </w:t>
      </w:r>
      <w:r w:rsidR="00E576D1" w:rsidRPr="008A5319">
        <w:rPr>
          <w:rFonts w:ascii="Times New Roman" w:hAnsi="Times New Roman" w:cs="Times New Roman"/>
          <w:color w:val="000000" w:themeColor="text1"/>
        </w:rPr>
        <w:t>artırılmasına yönelik</w:t>
      </w:r>
      <w:r w:rsidR="00F77239" w:rsidRPr="008A5319">
        <w:rPr>
          <w:rFonts w:ascii="Times New Roman" w:hAnsi="Times New Roman" w:cs="Times New Roman"/>
          <w:color w:val="000000" w:themeColor="text1"/>
        </w:rPr>
        <w:t xml:space="preserve"> yeni bilgi kaynaklarından yararlanmayı hedefleyen</w:t>
      </w:r>
      <w:r w:rsidR="00DF6C9A" w:rsidRPr="008A5319">
        <w:rPr>
          <w:rFonts w:ascii="Times New Roman" w:hAnsi="Times New Roman" w:cs="Times New Roman"/>
          <w:color w:val="000000" w:themeColor="text1"/>
        </w:rPr>
        <w:t xml:space="preserve"> ve/veya organizasyonun kısmen ya da tamamen yenilenmesine yönelik rekabet avantajı sağlama</w:t>
      </w:r>
      <w:r w:rsidR="00A42345" w:rsidRPr="008A5319">
        <w:rPr>
          <w:rFonts w:ascii="Times New Roman" w:hAnsi="Times New Roman" w:cs="Times New Roman"/>
          <w:color w:val="000000" w:themeColor="text1"/>
        </w:rPr>
        <w:t xml:space="preserve">ya yönelik bir </w:t>
      </w:r>
      <w:r w:rsidR="00DF6C9A" w:rsidRPr="008A5319">
        <w:rPr>
          <w:rFonts w:ascii="Times New Roman" w:hAnsi="Times New Roman" w:cs="Times New Roman"/>
          <w:color w:val="000000" w:themeColor="text1"/>
        </w:rPr>
        <w:t>strateji benimsenmesidir</w:t>
      </w:r>
      <w:r w:rsidR="00A1486F" w:rsidRPr="008A5319">
        <w:rPr>
          <w:rFonts w:ascii="Times New Roman" w:hAnsi="Times New Roman" w:cs="Times New Roman"/>
          <w:color w:val="000000" w:themeColor="text1"/>
        </w:rPr>
        <w:t xml:space="preserve"> </w:t>
      </w:r>
      <w:r w:rsidR="00F77239" w:rsidRPr="008A5319">
        <w:rPr>
          <w:rFonts w:ascii="Times New Roman" w:hAnsi="Times New Roman" w:cs="Times New Roman"/>
          <w:color w:val="000000" w:themeColor="text1"/>
        </w:rPr>
        <w:t>(</w:t>
      </w:r>
      <w:proofErr w:type="spellStart"/>
      <w:r w:rsidR="00F77239" w:rsidRPr="008A5319">
        <w:rPr>
          <w:rFonts w:ascii="Times New Roman" w:hAnsi="Times New Roman" w:cs="Times New Roman"/>
          <w:color w:val="000000" w:themeColor="text1"/>
        </w:rPr>
        <w:t>Hayton</w:t>
      </w:r>
      <w:proofErr w:type="spellEnd"/>
      <w:r w:rsidR="00F77239" w:rsidRPr="008A5319">
        <w:rPr>
          <w:rFonts w:ascii="Times New Roman" w:hAnsi="Times New Roman" w:cs="Times New Roman"/>
          <w:color w:val="000000" w:themeColor="text1"/>
        </w:rPr>
        <w:t>, 2005:22</w:t>
      </w:r>
      <w:r w:rsidR="00074AD6" w:rsidRPr="008A5319">
        <w:rPr>
          <w:rFonts w:ascii="Times New Roman" w:hAnsi="Times New Roman" w:cs="Times New Roman"/>
          <w:color w:val="000000" w:themeColor="text1"/>
        </w:rPr>
        <w:t>, Kaygın, 2012</w:t>
      </w:r>
      <w:r w:rsidR="00204492" w:rsidRPr="008A5319">
        <w:rPr>
          <w:rFonts w:ascii="Times New Roman" w:hAnsi="Times New Roman" w:cs="Times New Roman"/>
          <w:color w:val="000000" w:themeColor="text1"/>
        </w:rPr>
        <w:t>:98</w:t>
      </w:r>
      <w:r w:rsidR="00F77239" w:rsidRPr="008A5319">
        <w:rPr>
          <w:rFonts w:ascii="Times New Roman" w:hAnsi="Times New Roman" w:cs="Times New Roman"/>
          <w:color w:val="000000" w:themeColor="text1"/>
        </w:rPr>
        <w:t xml:space="preserve">). </w:t>
      </w:r>
      <w:r w:rsidR="00A1486F" w:rsidRPr="008A5319">
        <w:rPr>
          <w:rFonts w:ascii="Times New Roman" w:hAnsi="Times New Roman" w:cs="Times New Roman"/>
          <w:color w:val="000000" w:themeColor="text1"/>
        </w:rPr>
        <w:t xml:space="preserve">Bu bağlamda bakıldığında </w:t>
      </w:r>
      <w:r w:rsidR="00BA6B10" w:rsidRPr="008A5319">
        <w:rPr>
          <w:rFonts w:ascii="Times New Roman" w:hAnsi="Times New Roman" w:cs="Times New Roman"/>
          <w:color w:val="000000" w:themeColor="text1"/>
        </w:rPr>
        <w:t xml:space="preserve">işletmelerin </w:t>
      </w:r>
      <w:r w:rsidR="00A1486F" w:rsidRPr="008A5319">
        <w:rPr>
          <w:rFonts w:ascii="Times New Roman" w:hAnsi="Times New Roman" w:cs="Times New Roman"/>
          <w:color w:val="000000" w:themeColor="text1"/>
        </w:rPr>
        <w:t>yeni teknolojik kaynakları</w:t>
      </w:r>
      <w:r w:rsidR="00BA6B10" w:rsidRPr="008A5319">
        <w:rPr>
          <w:rFonts w:ascii="Times New Roman" w:hAnsi="Times New Roman" w:cs="Times New Roman"/>
          <w:color w:val="000000" w:themeColor="text1"/>
        </w:rPr>
        <w:t xml:space="preserve"> takip etmeleri</w:t>
      </w:r>
      <w:r w:rsidR="00240DA1" w:rsidRPr="008A5319">
        <w:rPr>
          <w:rFonts w:ascii="Times New Roman" w:hAnsi="Times New Roman" w:cs="Times New Roman"/>
          <w:color w:val="000000" w:themeColor="text1"/>
        </w:rPr>
        <w:t>,</w:t>
      </w:r>
      <w:r w:rsidR="00BA6B10" w:rsidRPr="008A5319">
        <w:rPr>
          <w:rFonts w:ascii="Times New Roman" w:hAnsi="Times New Roman" w:cs="Times New Roman"/>
          <w:color w:val="000000" w:themeColor="text1"/>
        </w:rPr>
        <w:t xml:space="preserve"> iç girişimcilik faaliyetlerin</w:t>
      </w:r>
      <w:r w:rsidR="00240DA1" w:rsidRPr="008A5319">
        <w:rPr>
          <w:rFonts w:ascii="Times New Roman" w:hAnsi="Times New Roman" w:cs="Times New Roman"/>
          <w:color w:val="000000" w:themeColor="text1"/>
        </w:rPr>
        <w:t xml:space="preserve">deki başarı </w:t>
      </w:r>
      <w:r w:rsidR="00074AD6" w:rsidRPr="008A5319">
        <w:rPr>
          <w:rFonts w:ascii="Times New Roman" w:hAnsi="Times New Roman" w:cs="Times New Roman"/>
          <w:color w:val="000000" w:themeColor="text1"/>
        </w:rPr>
        <w:t>ve rekabet</w:t>
      </w:r>
      <w:r w:rsidR="00BA6B10" w:rsidRPr="008A5319">
        <w:rPr>
          <w:rFonts w:ascii="Times New Roman" w:hAnsi="Times New Roman" w:cs="Times New Roman"/>
          <w:color w:val="000000" w:themeColor="text1"/>
        </w:rPr>
        <w:t xml:space="preserve"> avantajı sağlamada önemli yer tutmaktadır.</w:t>
      </w:r>
    </w:p>
    <w:p w14:paraId="31482B27" w14:textId="5C3C9D15" w:rsidR="00FA340E" w:rsidRDefault="00FA340E" w:rsidP="00957CE9">
      <w:pPr>
        <w:shd w:val="clear" w:color="auto" w:fill="FFFFFF"/>
        <w:spacing w:before="120" w:after="120" w:line="360" w:lineRule="auto"/>
        <w:ind w:firstLine="709"/>
        <w:jc w:val="both"/>
        <w:rPr>
          <w:rFonts w:asciiTheme="majorBidi" w:eastAsia="Times New Roman" w:hAnsiTheme="majorBidi" w:cstheme="majorBidi"/>
          <w:color w:val="222222"/>
          <w:sz w:val="24"/>
          <w:szCs w:val="24"/>
          <w:lang w:eastAsia="tr-TR"/>
        </w:rPr>
      </w:pPr>
      <w:r w:rsidRPr="008A5319">
        <w:rPr>
          <w:rFonts w:asciiTheme="majorBidi" w:eastAsia="Times New Roman" w:hAnsiTheme="majorBidi" w:cstheme="majorBidi"/>
          <w:color w:val="000000" w:themeColor="text1"/>
          <w:sz w:val="24"/>
          <w:szCs w:val="24"/>
          <w:lang w:eastAsia="tr-TR"/>
        </w:rPr>
        <w:t>Toplum 5.</w:t>
      </w:r>
      <w:r w:rsidR="009E1C1A" w:rsidRPr="008A5319">
        <w:rPr>
          <w:rFonts w:asciiTheme="majorBidi" w:eastAsia="Times New Roman" w:hAnsiTheme="majorBidi" w:cstheme="majorBidi"/>
          <w:color w:val="000000" w:themeColor="text1"/>
          <w:sz w:val="24"/>
          <w:szCs w:val="24"/>
          <w:lang w:eastAsia="tr-TR"/>
        </w:rPr>
        <w:t>0’a</w:t>
      </w:r>
      <w:r w:rsidRPr="008A5319">
        <w:rPr>
          <w:rFonts w:asciiTheme="majorBidi" w:eastAsia="Times New Roman" w:hAnsiTheme="majorBidi" w:cstheme="majorBidi"/>
          <w:color w:val="000000" w:themeColor="text1"/>
          <w:sz w:val="24"/>
          <w:szCs w:val="24"/>
          <w:lang w:eastAsia="tr-TR"/>
        </w:rPr>
        <w:t xml:space="preserve"> doğu yeni kurulan girişimlerin büyümesi ve başarısı, daha gelişmiş </w:t>
      </w:r>
      <w:r w:rsidR="00954EC5" w:rsidRPr="008A5319">
        <w:rPr>
          <w:rFonts w:asciiTheme="majorBidi" w:eastAsia="Times New Roman" w:hAnsiTheme="majorBidi" w:cstheme="majorBidi"/>
          <w:color w:val="000000" w:themeColor="text1"/>
          <w:sz w:val="24"/>
          <w:szCs w:val="24"/>
          <w:lang w:eastAsia="tr-TR"/>
        </w:rPr>
        <w:t xml:space="preserve">özellikle batılı ülkelerle </w:t>
      </w:r>
      <w:r w:rsidRPr="008A5319">
        <w:rPr>
          <w:rFonts w:asciiTheme="majorBidi" w:eastAsia="Times New Roman" w:hAnsiTheme="majorBidi" w:cstheme="majorBidi"/>
          <w:color w:val="000000" w:themeColor="text1"/>
          <w:sz w:val="24"/>
          <w:szCs w:val="24"/>
          <w:lang w:eastAsia="tr-TR"/>
        </w:rPr>
        <w:t xml:space="preserve">karşılaştırıldığında, gelişmekte olan ekonomilerde nispeten </w:t>
      </w:r>
      <w:r w:rsidR="00954EC5" w:rsidRPr="008A5319">
        <w:rPr>
          <w:rFonts w:asciiTheme="majorBidi" w:eastAsia="Times New Roman" w:hAnsiTheme="majorBidi" w:cstheme="majorBidi"/>
          <w:color w:val="000000" w:themeColor="text1"/>
          <w:sz w:val="24"/>
          <w:szCs w:val="24"/>
          <w:lang w:eastAsia="tr-TR"/>
        </w:rPr>
        <w:t xml:space="preserve">daha </w:t>
      </w:r>
      <w:r w:rsidRPr="008A5319">
        <w:rPr>
          <w:rFonts w:asciiTheme="majorBidi" w:eastAsia="Times New Roman" w:hAnsiTheme="majorBidi" w:cstheme="majorBidi"/>
          <w:color w:val="000000" w:themeColor="text1"/>
          <w:sz w:val="24"/>
          <w:szCs w:val="24"/>
          <w:lang w:eastAsia="tr-TR"/>
        </w:rPr>
        <w:t>düşüktür</w:t>
      </w:r>
      <w:r w:rsidR="006E64DB" w:rsidRPr="008A5319">
        <w:rPr>
          <w:rFonts w:asciiTheme="majorBidi" w:eastAsia="Times New Roman" w:hAnsiTheme="majorBidi" w:cstheme="majorBidi"/>
          <w:color w:val="000000" w:themeColor="text1"/>
          <w:sz w:val="24"/>
          <w:szCs w:val="24"/>
          <w:lang w:eastAsia="tr-TR"/>
        </w:rPr>
        <w:t xml:space="preserve"> </w:t>
      </w:r>
      <w:r w:rsidR="009E1C1A" w:rsidRPr="008A5319">
        <w:rPr>
          <w:rFonts w:asciiTheme="majorBidi" w:eastAsia="Times New Roman" w:hAnsiTheme="majorBidi" w:cstheme="majorBidi"/>
          <w:color w:val="000000" w:themeColor="text1"/>
          <w:sz w:val="24"/>
          <w:szCs w:val="24"/>
          <w:lang w:eastAsia="tr-TR"/>
        </w:rPr>
        <w:t>(</w:t>
      </w:r>
      <w:proofErr w:type="spellStart"/>
      <w:r w:rsidR="009E1C1A" w:rsidRPr="008A5319">
        <w:rPr>
          <w:rFonts w:asciiTheme="majorBidi" w:eastAsia="Times New Roman" w:hAnsiTheme="majorBidi" w:cstheme="majorBidi"/>
          <w:color w:val="000000" w:themeColor="text1"/>
          <w:sz w:val="24"/>
          <w:szCs w:val="24"/>
          <w:lang w:eastAsia="tr-TR"/>
        </w:rPr>
        <w:t>Irawan</w:t>
      </w:r>
      <w:proofErr w:type="spellEnd"/>
      <w:r w:rsidR="009E1C1A" w:rsidRPr="008A5319">
        <w:rPr>
          <w:rFonts w:asciiTheme="majorBidi" w:eastAsia="Times New Roman" w:hAnsiTheme="majorBidi" w:cstheme="majorBidi"/>
          <w:color w:val="000000" w:themeColor="text1"/>
          <w:sz w:val="24"/>
          <w:szCs w:val="24"/>
          <w:lang w:eastAsia="tr-TR"/>
        </w:rPr>
        <w:t>, 2020:198)</w:t>
      </w:r>
      <w:r w:rsidRPr="008A5319">
        <w:rPr>
          <w:rFonts w:asciiTheme="majorBidi" w:eastAsia="Times New Roman" w:hAnsiTheme="majorBidi" w:cstheme="majorBidi"/>
          <w:color w:val="000000" w:themeColor="text1"/>
          <w:sz w:val="24"/>
          <w:szCs w:val="24"/>
          <w:lang w:eastAsia="tr-TR"/>
        </w:rPr>
        <w:t>. Yeni girişimlerin başarısız olmasının başlıca nedenleri arasında kaynak eksikliği, destek eksikliği, finansal sermaye eksikliği, çevresel belirsizlik ve zayıf kurumsal destek yer almaktadır</w:t>
      </w:r>
      <w:r w:rsidR="009E1C1A" w:rsidRPr="008A5319">
        <w:rPr>
          <w:rFonts w:asciiTheme="majorBidi" w:eastAsia="Times New Roman" w:hAnsiTheme="majorBidi" w:cstheme="majorBidi"/>
          <w:color w:val="000000" w:themeColor="text1"/>
          <w:sz w:val="24"/>
          <w:szCs w:val="24"/>
          <w:lang w:eastAsia="tr-TR"/>
        </w:rPr>
        <w:t xml:space="preserve"> (</w:t>
      </w:r>
      <w:proofErr w:type="spellStart"/>
      <w:r w:rsidR="005A7176" w:rsidRPr="005A7176">
        <w:rPr>
          <w:rFonts w:asciiTheme="majorBidi" w:eastAsia="Times New Roman" w:hAnsiTheme="majorBidi" w:cstheme="majorBidi"/>
          <w:color w:val="000000" w:themeColor="text1"/>
          <w:sz w:val="24"/>
          <w:szCs w:val="24"/>
          <w:lang w:eastAsia="tr-TR"/>
        </w:rPr>
        <w:t>Haanurat</w:t>
      </w:r>
      <w:proofErr w:type="spellEnd"/>
      <w:r w:rsidR="005A7176" w:rsidRPr="005A7176">
        <w:rPr>
          <w:rFonts w:asciiTheme="majorBidi" w:eastAsia="Times New Roman" w:hAnsiTheme="majorBidi" w:cstheme="majorBidi"/>
          <w:color w:val="000000" w:themeColor="text1"/>
          <w:sz w:val="24"/>
          <w:szCs w:val="24"/>
          <w:lang w:eastAsia="tr-TR"/>
        </w:rPr>
        <w:t xml:space="preserve"> ve </w:t>
      </w:r>
      <w:proofErr w:type="spellStart"/>
      <w:r w:rsidR="005A7176" w:rsidRPr="005A7176">
        <w:rPr>
          <w:rFonts w:asciiTheme="majorBidi" w:eastAsia="Times New Roman" w:hAnsiTheme="majorBidi" w:cstheme="majorBidi"/>
          <w:color w:val="000000" w:themeColor="text1"/>
          <w:sz w:val="24"/>
          <w:szCs w:val="24"/>
          <w:lang w:eastAsia="tr-TR"/>
        </w:rPr>
        <w:t>Ifadhila</w:t>
      </w:r>
      <w:proofErr w:type="spellEnd"/>
      <w:r w:rsidR="009E1C1A" w:rsidRPr="008A5319">
        <w:rPr>
          <w:rFonts w:asciiTheme="majorBidi" w:eastAsia="Times New Roman" w:hAnsiTheme="majorBidi" w:cstheme="majorBidi"/>
          <w:color w:val="000000" w:themeColor="text1"/>
          <w:sz w:val="24"/>
          <w:szCs w:val="24"/>
          <w:lang w:eastAsia="tr-TR"/>
        </w:rPr>
        <w:t>, 202</w:t>
      </w:r>
      <w:r w:rsidR="001A5C3A">
        <w:rPr>
          <w:rFonts w:asciiTheme="majorBidi" w:eastAsia="Times New Roman" w:hAnsiTheme="majorBidi" w:cstheme="majorBidi"/>
          <w:color w:val="000000" w:themeColor="text1"/>
          <w:sz w:val="24"/>
          <w:szCs w:val="24"/>
          <w:lang w:eastAsia="tr-TR"/>
        </w:rPr>
        <w:t>1</w:t>
      </w:r>
      <w:r w:rsidR="009E1C1A" w:rsidRPr="008A5319">
        <w:rPr>
          <w:rFonts w:asciiTheme="majorBidi" w:eastAsia="Times New Roman" w:hAnsiTheme="majorBidi" w:cstheme="majorBidi"/>
          <w:color w:val="000000" w:themeColor="text1"/>
          <w:sz w:val="24"/>
          <w:szCs w:val="24"/>
          <w:lang w:eastAsia="tr-TR"/>
        </w:rPr>
        <w:t xml:space="preserve">: </w:t>
      </w:r>
      <w:r w:rsidR="00F83C27">
        <w:rPr>
          <w:rFonts w:asciiTheme="majorBidi" w:eastAsia="Times New Roman" w:hAnsiTheme="majorBidi" w:cstheme="majorBidi"/>
          <w:color w:val="000000" w:themeColor="text1"/>
          <w:sz w:val="24"/>
          <w:szCs w:val="24"/>
          <w:lang w:eastAsia="tr-TR"/>
        </w:rPr>
        <w:t>4</w:t>
      </w:r>
      <w:r w:rsidR="009E1C1A" w:rsidRPr="008A5319">
        <w:rPr>
          <w:rFonts w:asciiTheme="majorBidi" w:eastAsia="Times New Roman" w:hAnsiTheme="majorBidi" w:cstheme="majorBidi"/>
          <w:color w:val="000000" w:themeColor="text1"/>
          <w:sz w:val="24"/>
          <w:szCs w:val="24"/>
          <w:lang w:eastAsia="tr-TR"/>
        </w:rPr>
        <w:t>)</w:t>
      </w:r>
      <w:r w:rsidRPr="008A5319">
        <w:rPr>
          <w:rFonts w:asciiTheme="majorBidi" w:eastAsia="Times New Roman" w:hAnsiTheme="majorBidi" w:cstheme="majorBidi"/>
          <w:color w:val="000000" w:themeColor="text1"/>
          <w:sz w:val="24"/>
          <w:szCs w:val="24"/>
          <w:lang w:eastAsia="tr-TR"/>
        </w:rPr>
        <w:t xml:space="preserve">. Buna karşılık, girişimlerin başarısına yol açan faktörler arasında dış kuruluşlarla güçlü bir ilişki, yeterli kaynaklar, etkili </w:t>
      </w:r>
      <w:r w:rsidRPr="00FA340E">
        <w:rPr>
          <w:rFonts w:asciiTheme="majorBidi" w:eastAsia="Times New Roman" w:hAnsiTheme="majorBidi" w:cstheme="majorBidi"/>
          <w:color w:val="222222"/>
          <w:sz w:val="24"/>
          <w:szCs w:val="24"/>
          <w:lang w:eastAsia="tr-TR"/>
        </w:rPr>
        <w:t xml:space="preserve">stratejiler ve insan kaynakları </w:t>
      </w:r>
      <w:r w:rsidR="009E1C1A">
        <w:rPr>
          <w:rFonts w:asciiTheme="majorBidi" w:eastAsia="Times New Roman" w:hAnsiTheme="majorBidi" w:cstheme="majorBidi"/>
          <w:color w:val="222222"/>
          <w:sz w:val="24"/>
          <w:szCs w:val="24"/>
          <w:lang w:eastAsia="tr-TR"/>
        </w:rPr>
        <w:t>bulunmaktadır (</w:t>
      </w:r>
      <w:proofErr w:type="spellStart"/>
      <w:r w:rsidR="009E1C1A">
        <w:rPr>
          <w:rFonts w:asciiTheme="majorBidi" w:eastAsia="Times New Roman" w:hAnsiTheme="majorBidi" w:cstheme="majorBidi"/>
          <w:color w:val="222222"/>
          <w:sz w:val="24"/>
          <w:szCs w:val="24"/>
          <w:lang w:eastAsia="tr-TR"/>
        </w:rPr>
        <w:t>Andaleeb</w:t>
      </w:r>
      <w:proofErr w:type="spellEnd"/>
      <w:r w:rsidR="009E1C1A">
        <w:rPr>
          <w:rFonts w:asciiTheme="majorBidi" w:eastAsia="Times New Roman" w:hAnsiTheme="majorBidi" w:cstheme="majorBidi"/>
          <w:color w:val="222222"/>
          <w:sz w:val="24"/>
          <w:szCs w:val="24"/>
          <w:lang w:eastAsia="tr-TR"/>
        </w:rPr>
        <w:t xml:space="preserve"> ve </w:t>
      </w:r>
      <w:proofErr w:type="spellStart"/>
      <w:r w:rsidR="009E1C1A">
        <w:rPr>
          <w:rFonts w:asciiTheme="majorBidi" w:eastAsia="Times New Roman" w:hAnsiTheme="majorBidi" w:cstheme="majorBidi"/>
          <w:color w:val="222222"/>
          <w:sz w:val="24"/>
          <w:szCs w:val="24"/>
          <w:lang w:eastAsia="tr-TR"/>
        </w:rPr>
        <w:t>Mishra</w:t>
      </w:r>
      <w:proofErr w:type="spellEnd"/>
      <w:r w:rsidR="009E1C1A">
        <w:rPr>
          <w:rFonts w:asciiTheme="majorBidi" w:eastAsia="Times New Roman" w:hAnsiTheme="majorBidi" w:cstheme="majorBidi"/>
          <w:color w:val="222222"/>
          <w:sz w:val="24"/>
          <w:szCs w:val="24"/>
          <w:lang w:eastAsia="tr-TR"/>
        </w:rPr>
        <w:t xml:space="preserve">, 2016: </w:t>
      </w:r>
      <w:r w:rsidR="00787AB7">
        <w:rPr>
          <w:rFonts w:asciiTheme="majorBidi" w:eastAsia="Times New Roman" w:hAnsiTheme="majorBidi" w:cstheme="majorBidi"/>
          <w:color w:val="222222"/>
          <w:sz w:val="24"/>
          <w:szCs w:val="24"/>
          <w:lang w:eastAsia="tr-TR"/>
        </w:rPr>
        <w:t>99</w:t>
      </w:r>
      <w:r w:rsidR="009E1C1A">
        <w:rPr>
          <w:rFonts w:asciiTheme="majorBidi" w:eastAsia="Times New Roman" w:hAnsiTheme="majorBidi" w:cstheme="majorBidi"/>
          <w:color w:val="222222"/>
          <w:sz w:val="24"/>
          <w:szCs w:val="24"/>
          <w:lang w:eastAsia="tr-TR"/>
        </w:rPr>
        <w:t>)</w:t>
      </w:r>
      <w:r w:rsidRPr="00FA340E">
        <w:rPr>
          <w:rFonts w:asciiTheme="majorBidi" w:eastAsia="Times New Roman" w:hAnsiTheme="majorBidi" w:cstheme="majorBidi"/>
          <w:color w:val="222222"/>
          <w:sz w:val="24"/>
          <w:szCs w:val="24"/>
          <w:lang w:eastAsia="tr-TR"/>
        </w:rPr>
        <w:t>. </w:t>
      </w:r>
      <w:r w:rsidR="00957CE9">
        <w:rPr>
          <w:rFonts w:asciiTheme="majorBidi" w:eastAsia="Times New Roman" w:hAnsiTheme="majorBidi" w:cstheme="majorBidi"/>
          <w:color w:val="222222"/>
          <w:sz w:val="24"/>
          <w:szCs w:val="24"/>
          <w:lang w:eastAsia="tr-TR"/>
        </w:rPr>
        <w:t>G</w:t>
      </w:r>
      <w:r w:rsidR="00957CE9" w:rsidRPr="00957CE9">
        <w:rPr>
          <w:rFonts w:asciiTheme="majorBidi" w:eastAsia="Times New Roman" w:hAnsiTheme="majorBidi" w:cstheme="majorBidi"/>
          <w:color w:val="222222"/>
          <w:sz w:val="24"/>
          <w:szCs w:val="24"/>
          <w:lang w:eastAsia="tr-TR"/>
        </w:rPr>
        <w:t>irişimcinin stratejisi, ağ bağları, insan ve finansal sermaye gibi belirli faktörler yeni girişimin başarısın</w:t>
      </w:r>
      <w:r w:rsidR="00106DFC">
        <w:rPr>
          <w:rFonts w:asciiTheme="majorBidi" w:eastAsia="Times New Roman" w:hAnsiTheme="majorBidi" w:cstheme="majorBidi"/>
          <w:color w:val="222222"/>
          <w:sz w:val="24"/>
          <w:szCs w:val="24"/>
          <w:lang w:eastAsia="tr-TR"/>
        </w:rPr>
        <w:t>ı ö</w:t>
      </w:r>
      <w:r w:rsidR="00914BFF">
        <w:rPr>
          <w:rFonts w:asciiTheme="majorBidi" w:eastAsia="Times New Roman" w:hAnsiTheme="majorBidi" w:cstheme="majorBidi"/>
          <w:color w:val="222222"/>
          <w:sz w:val="24"/>
          <w:szCs w:val="24"/>
          <w:lang w:eastAsia="tr-TR"/>
        </w:rPr>
        <w:t>n</w:t>
      </w:r>
      <w:r w:rsidR="00957CE9" w:rsidRPr="00957CE9">
        <w:rPr>
          <w:rFonts w:asciiTheme="majorBidi" w:eastAsia="Times New Roman" w:hAnsiTheme="majorBidi" w:cstheme="majorBidi"/>
          <w:color w:val="222222"/>
          <w:sz w:val="24"/>
          <w:szCs w:val="24"/>
          <w:lang w:eastAsia="tr-TR"/>
        </w:rPr>
        <w:t>emli ölçüde etkilemektedir</w:t>
      </w:r>
      <w:r w:rsidR="00957CE9">
        <w:rPr>
          <w:rFonts w:asciiTheme="majorBidi" w:eastAsia="Times New Roman" w:hAnsiTheme="majorBidi" w:cstheme="majorBidi"/>
          <w:color w:val="222222"/>
          <w:sz w:val="24"/>
          <w:szCs w:val="24"/>
          <w:lang w:eastAsia="tr-TR"/>
        </w:rPr>
        <w:t>. Bunun yanında, g</w:t>
      </w:r>
      <w:r w:rsidRPr="00FA340E">
        <w:rPr>
          <w:rFonts w:asciiTheme="majorBidi" w:eastAsia="Times New Roman" w:hAnsiTheme="majorBidi" w:cstheme="majorBidi"/>
          <w:color w:val="222222"/>
          <w:sz w:val="24"/>
          <w:szCs w:val="24"/>
          <w:lang w:eastAsia="tr-TR"/>
        </w:rPr>
        <w:t>elişmekte olan ekonomiler</w:t>
      </w:r>
      <w:r w:rsidR="00957CE9">
        <w:rPr>
          <w:rFonts w:asciiTheme="majorBidi" w:eastAsia="Times New Roman" w:hAnsiTheme="majorBidi" w:cstheme="majorBidi"/>
          <w:color w:val="222222"/>
          <w:sz w:val="24"/>
          <w:szCs w:val="24"/>
          <w:lang w:eastAsia="tr-TR"/>
        </w:rPr>
        <w:t>de</w:t>
      </w:r>
      <w:r w:rsidRPr="00FA340E">
        <w:rPr>
          <w:rFonts w:asciiTheme="majorBidi" w:eastAsia="Times New Roman" w:hAnsiTheme="majorBidi" w:cstheme="majorBidi"/>
          <w:color w:val="222222"/>
          <w:sz w:val="24"/>
          <w:szCs w:val="24"/>
          <w:lang w:eastAsia="tr-TR"/>
        </w:rPr>
        <w:t xml:space="preserve"> </w:t>
      </w:r>
      <w:r w:rsidR="00957CE9">
        <w:rPr>
          <w:rFonts w:asciiTheme="majorBidi" w:eastAsia="Times New Roman" w:hAnsiTheme="majorBidi" w:cstheme="majorBidi"/>
          <w:color w:val="222222"/>
          <w:sz w:val="24"/>
          <w:szCs w:val="24"/>
          <w:lang w:eastAsia="tr-TR"/>
        </w:rPr>
        <w:t xml:space="preserve">iç girişimciliğe yönelik </w:t>
      </w:r>
      <w:r w:rsidR="00957CE9">
        <w:rPr>
          <w:rFonts w:asciiTheme="majorBidi" w:eastAsia="Times New Roman" w:hAnsiTheme="majorBidi" w:cstheme="majorBidi"/>
          <w:color w:val="222222"/>
          <w:sz w:val="24"/>
          <w:szCs w:val="24"/>
          <w:lang w:eastAsia="tr-TR"/>
        </w:rPr>
        <w:lastRenderedPageBreak/>
        <w:t xml:space="preserve">çalışmalar </w:t>
      </w:r>
      <w:r w:rsidRPr="00FA340E">
        <w:rPr>
          <w:rFonts w:asciiTheme="majorBidi" w:eastAsia="Times New Roman" w:hAnsiTheme="majorBidi" w:cstheme="majorBidi"/>
          <w:color w:val="222222"/>
          <w:sz w:val="24"/>
          <w:szCs w:val="24"/>
          <w:lang w:eastAsia="tr-TR"/>
        </w:rPr>
        <w:t xml:space="preserve">daha az tartışılırken, </w:t>
      </w:r>
      <w:r w:rsidR="00957CE9">
        <w:rPr>
          <w:rFonts w:asciiTheme="majorBidi" w:eastAsia="Times New Roman" w:hAnsiTheme="majorBidi" w:cstheme="majorBidi"/>
          <w:color w:val="222222"/>
          <w:sz w:val="24"/>
          <w:szCs w:val="24"/>
          <w:lang w:eastAsia="tr-TR"/>
        </w:rPr>
        <w:t xml:space="preserve">günümüze kadar </w:t>
      </w:r>
      <w:r w:rsidRPr="00FA340E">
        <w:rPr>
          <w:rFonts w:asciiTheme="majorBidi" w:eastAsia="Times New Roman" w:hAnsiTheme="majorBidi" w:cstheme="majorBidi"/>
          <w:color w:val="222222"/>
          <w:sz w:val="24"/>
          <w:szCs w:val="24"/>
          <w:lang w:eastAsia="tr-TR"/>
        </w:rPr>
        <w:t>birçoğu gelişmiş ekonomilerde yürütül</w:t>
      </w:r>
      <w:r w:rsidR="00957CE9">
        <w:rPr>
          <w:rFonts w:asciiTheme="majorBidi" w:eastAsia="Times New Roman" w:hAnsiTheme="majorBidi" w:cstheme="majorBidi"/>
          <w:color w:val="222222"/>
          <w:sz w:val="24"/>
          <w:szCs w:val="24"/>
          <w:lang w:eastAsia="tr-TR"/>
        </w:rPr>
        <w:t xml:space="preserve">en </w:t>
      </w:r>
      <w:r w:rsidRPr="00FA340E">
        <w:rPr>
          <w:rFonts w:asciiTheme="majorBidi" w:eastAsia="Times New Roman" w:hAnsiTheme="majorBidi" w:cstheme="majorBidi"/>
          <w:color w:val="222222"/>
          <w:sz w:val="24"/>
          <w:szCs w:val="24"/>
          <w:lang w:eastAsia="tr-TR"/>
        </w:rPr>
        <w:t xml:space="preserve">çalışmalarda </w:t>
      </w:r>
      <w:r w:rsidR="00957CE9">
        <w:rPr>
          <w:rFonts w:asciiTheme="majorBidi" w:eastAsia="Times New Roman" w:hAnsiTheme="majorBidi" w:cstheme="majorBidi"/>
          <w:color w:val="222222"/>
          <w:sz w:val="24"/>
          <w:szCs w:val="24"/>
          <w:lang w:eastAsia="tr-TR"/>
        </w:rPr>
        <w:t>çok yeterli görülmemektedir</w:t>
      </w:r>
      <w:r w:rsidR="009E1C1A">
        <w:rPr>
          <w:rFonts w:asciiTheme="majorBidi" w:eastAsia="Times New Roman" w:hAnsiTheme="majorBidi" w:cstheme="majorBidi"/>
          <w:color w:val="222222"/>
          <w:sz w:val="24"/>
          <w:szCs w:val="24"/>
          <w:lang w:eastAsia="tr-TR"/>
        </w:rPr>
        <w:t xml:space="preserve"> (</w:t>
      </w:r>
      <w:proofErr w:type="spellStart"/>
      <w:r w:rsidR="009E1C1A">
        <w:rPr>
          <w:rFonts w:asciiTheme="majorBidi" w:eastAsia="Times New Roman" w:hAnsiTheme="majorBidi" w:cstheme="majorBidi"/>
          <w:color w:val="222222"/>
          <w:sz w:val="24"/>
          <w:szCs w:val="24"/>
          <w:lang w:eastAsia="tr-TR"/>
        </w:rPr>
        <w:t>Novitarani</w:t>
      </w:r>
      <w:proofErr w:type="spellEnd"/>
      <w:r w:rsidR="009E1C1A">
        <w:rPr>
          <w:rFonts w:asciiTheme="majorBidi" w:eastAsia="Times New Roman" w:hAnsiTheme="majorBidi" w:cstheme="majorBidi"/>
          <w:color w:val="222222"/>
          <w:sz w:val="24"/>
          <w:szCs w:val="24"/>
          <w:lang w:eastAsia="tr-TR"/>
        </w:rPr>
        <w:t xml:space="preserve"> ve </w:t>
      </w:r>
      <w:proofErr w:type="spellStart"/>
      <w:r w:rsidR="009E1C1A">
        <w:rPr>
          <w:rFonts w:asciiTheme="majorBidi" w:eastAsia="Times New Roman" w:hAnsiTheme="majorBidi" w:cstheme="majorBidi"/>
          <w:color w:val="222222"/>
          <w:sz w:val="24"/>
          <w:szCs w:val="24"/>
          <w:lang w:eastAsia="tr-TR"/>
        </w:rPr>
        <w:t>Setyowati</w:t>
      </w:r>
      <w:proofErr w:type="spellEnd"/>
      <w:r w:rsidR="009E1C1A">
        <w:rPr>
          <w:rFonts w:asciiTheme="majorBidi" w:eastAsia="Times New Roman" w:hAnsiTheme="majorBidi" w:cstheme="majorBidi"/>
          <w:color w:val="222222"/>
          <w:sz w:val="24"/>
          <w:szCs w:val="24"/>
          <w:lang w:eastAsia="tr-TR"/>
        </w:rPr>
        <w:t>, 2018: 2</w:t>
      </w:r>
      <w:r w:rsidR="00535D9A">
        <w:rPr>
          <w:rFonts w:asciiTheme="majorBidi" w:eastAsia="Times New Roman" w:hAnsiTheme="majorBidi" w:cstheme="majorBidi"/>
          <w:color w:val="222222"/>
          <w:sz w:val="24"/>
          <w:szCs w:val="24"/>
          <w:lang w:eastAsia="tr-TR"/>
        </w:rPr>
        <w:t>57</w:t>
      </w:r>
      <w:r w:rsidR="009E1C1A">
        <w:rPr>
          <w:rFonts w:asciiTheme="majorBidi" w:eastAsia="Times New Roman" w:hAnsiTheme="majorBidi" w:cstheme="majorBidi"/>
          <w:color w:val="222222"/>
          <w:sz w:val="24"/>
          <w:szCs w:val="24"/>
          <w:lang w:eastAsia="tr-TR"/>
        </w:rPr>
        <w:t>)</w:t>
      </w:r>
      <w:r w:rsidR="00131DC8">
        <w:rPr>
          <w:rFonts w:asciiTheme="majorBidi" w:eastAsia="Times New Roman" w:hAnsiTheme="majorBidi" w:cstheme="majorBidi"/>
          <w:color w:val="222222"/>
          <w:sz w:val="24"/>
          <w:szCs w:val="24"/>
          <w:lang w:eastAsia="tr-TR"/>
        </w:rPr>
        <w:t>.</w:t>
      </w:r>
      <w:r w:rsidR="002A372A" w:rsidRPr="002A372A">
        <w:t xml:space="preserve"> </w:t>
      </w:r>
      <w:r w:rsidR="002A372A" w:rsidRPr="002A372A">
        <w:rPr>
          <w:rFonts w:asciiTheme="majorBidi" w:eastAsia="Times New Roman" w:hAnsiTheme="majorBidi" w:cstheme="majorBidi"/>
          <w:color w:val="222222"/>
          <w:sz w:val="24"/>
          <w:szCs w:val="24"/>
          <w:lang w:eastAsia="tr-TR"/>
        </w:rPr>
        <w:t xml:space="preserve">İç girişimcilik oranı </w:t>
      </w:r>
      <w:r w:rsidR="002A372A">
        <w:rPr>
          <w:rFonts w:asciiTheme="majorBidi" w:eastAsia="Times New Roman" w:hAnsiTheme="majorBidi" w:cstheme="majorBidi"/>
          <w:color w:val="222222"/>
          <w:sz w:val="24"/>
          <w:szCs w:val="24"/>
          <w:lang w:eastAsia="tr-TR"/>
        </w:rPr>
        <w:t xml:space="preserve">Norveç, </w:t>
      </w:r>
      <w:r w:rsidR="00914BFF" w:rsidRPr="002A372A">
        <w:rPr>
          <w:rFonts w:asciiTheme="majorBidi" w:eastAsia="Times New Roman" w:hAnsiTheme="majorBidi" w:cstheme="majorBidi"/>
          <w:color w:val="222222"/>
          <w:sz w:val="24"/>
          <w:szCs w:val="24"/>
          <w:lang w:eastAsia="tr-TR"/>
        </w:rPr>
        <w:t>Danimarka</w:t>
      </w:r>
      <w:r w:rsidR="002A372A" w:rsidRPr="002A372A">
        <w:rPr>
          <w:rFonts w:asciiTheme="majorBidi" w:eastAsia="Times New Roman" w:hAnsiTheme="majorBidi" w:cstheme="majorBidi"/>
          <w:color w:val="222222"/>
          <w:sz w:val="24"/>
          <w:szCs w:val="24"/>
          <w:lang w:eastAsia="tr-TR"/>
        </w:rPr>
        <w:t xml:space="preserve"> ve Avustralya'da en yüksek oranda iken, </w:t>
      </w:r>
      <w:r w:rsidR="002A372A">
        <w:rPr>
          <w:rFonts w:asciiTheme="majorBidi" w:eastAsia="Times New Roman" w:hAnsiTheme="majorBidi" w:cstheme="majorBidi"/>
          <w:color w:val="222222"/>
          <w:sz w:val="24"/>
          <w:szCs w:val="24"/>
          <w:lang w:eastAsia="tr-TR"/>
        </w:rPr>
        <w:t>Güney Afrika</w:t>
      </w:r>
      <w:r w:rsidR="002A372A" w:rsidRPr="002A372A">
        <w:rPr>
          <w:rFonts w:asciiTheme="majorBidi" w:eastAsia="Times New Roman" w:hAnsiTheme="majorBidi" w:cstheme="majorBidi"/>
          <w:color w:val="222222"/>
          <w:sz w:val="24"/>
          <w:szCs w:val="24"/>
          <w:lang w:eastAsia="tr-TR"/>
        </w:rPr>
        <w:t xml:space="preserve">, </w:t>
      </w:r>
      <w:r w:rsidR="002A372A">
        <w:rPr>
          <w:rFonts w:asciiTheme="majorBidi" w:eastAsia="Times New Roman" w:hAnsiTheme="majorBidi" w:cstheme="majorBidi"/>
          <w:color w:val="222222"/>
          <w:sz w:val="24"/>
          <w:szCs w:val="24"/>
          <w:lang w:eastAsia="tr-TR"/>
        </w:rPr>
        <w:t>Panama</w:t>
      </w:r>
      <w:r w:rsidR="002A372A" w:rsidRPr="002A372A">
        <w:rPr>
          <w:rFonts w:asciiTheme="majorBidi" w:eastAsia="Times New Roman" w:hAnsiTheme="majorBidi" w:cstheme="majorBidi"/>
          <w:color w:val="222222"/>
          <w:sz w:val="24"/>
          <w:szCs w:val="24"/>
          <w:lang w:eastAsia="tr-TR"/>
        </w:rPr>
        <w:t xml:space="preserve"> ve Gürcistan'da en düşük seviyededir (</w:t>
      </w:r>
      <w:proofErr w:type="spellStart"/>
      <w:r w:rsidR="002A372A" w:rsidRPr="002A372A">
        <w:rPr>
          <w:rFonts w:asciiTheme="majorBidi" w:eastAsia="Times New Roman" w:hAnsiTheme="majorBidi" w:cstheme="majorBidi"/>
          <w:color w:val="222222"/>
          <w:sz w:val="24"/>
          <w:szCs w:val="24"/>
          <w:lang w:eastAsia="tr-TR"/>
        </w:rPr>
        <w:t>Ljunge</w:t>
      </w:r>
      <w:proofErr w:type="spellEnd"/>
      <w:r w:rsidR="002A372A" w:rsidRPr="002A372A">
        <w:rPr>
          <w:rFonts w:asciiTheme="majorBidi" w:eastAsia="Times New Roman" w:hAnsiTheme="majorBidi" w:cstheme="majorBidi"/>
          <w:color w:val="222222"/>
          <w:sz w:val="24"/>
          <w:szCs w:val="24"/>
          <w:lang w:eastAsia="tr-TR"/>
        </w:rPr>
        <w:t xml:space="preserve"> ve </w:t>
      </w:r>
      <w:proofErr w:type="spellStart"/>
      <w:r w:rsidR="002A372A" w:rsidRPr="002A372A">
        <w:rPr>
          <w:rFonts w:asciiTheme="majorBidi" w:eastAsia="Times New Roman" w:hAnsiTheme="majorBidi" w:cstheme="majorBidi"/>
          <w:color w:val="222222"/>
          <w:sz w:val="24"/>
          <w:szCs w:val="24"/>
          <w:lang w:eastAsia="tr-TR"/>
        </w:rPr>
        <w:t>Stenkula</w:t>
      </w:r>
      <w:proofErr w:type="spellEnd"/>
      <w:r w:rsidR="002A372A" w:rsidRPr="002A372A">
        <w:rPr>
          <w:rFonts w:asciiTheme="majorBidi" w:eastAsia="Times New Roman" w:hAnsiTheme="majorBidi" w:cstheme="majorBidi"/>
          <w:color w:val="222222"/>
          <w:sz w:val="24"/>
          <w:szCs w:val="24"/>
          <w:lang w:eastAsia="tr-TR"/>
        </w:rPr>
        <w:t>, 2020).</w:t>
      </w:r>
    </w:p>
    <w:p w14:paraId="38AC368F" w14:textId="13CD1D8C" w:rsidR="00FA340E" w:rsidRPr="008A5319" w:rsidRDefault="00310521" w:rsidP="0097711C">
      <w:pPr>
        <w:spacing w:before="120" w:after="120" w:line="360" w:lineRule="auto"/>
        <w:ind w:firstLine="709"/>
        <w:jc w:val="both"/>
        <w:rPr>
          <w:rFonts w:asciiTheme="majorBidi" w:hAnsiTheme="majorBidi" w:cstheme="majorBidi"/>
          <w:color w:val="000000" w:themeColor="text1"/>
          <w:sz w:val="24"/>
          <w:szCs w:val="24"/>
        </w:rPr>
      </w:pPr>
      <w:r w:rsidRPr="002603D0">
        <w:rPr>
          <w:rFonts w:asciiTheme="majorBidi" w:hAnsiTheme="majorBidi" w:cstheme="majorBidi"/>
          <w:sz w:val="24"/>
          <w:szCs w:val="24"/>
        </w:rPr>
        <w:t>Çoğu insan dijital dönüşümden esas olarak iş boyutları bağlamında bahset</w:t>
      </w:r>
      <w:r>
        <w:rPr>
          <w:rFonts w:asciiTheme="majorBidi" w:hAnsiTheme="majorBidi" w:cstheme="majorBidi"/>
          <w:sz w:val="24"/>
          <w:szCs w:val="24"/>
        </w:rPr>
        <w:t>se de d</w:t>
      </w:r>
      <w:r w:rsidRPr="002603D0">
        <w:rPr>
          <w:rFonts w:asciiTheme="majorBidi" w:hAnsiTheme="majorBidi" w:cstheme="majorBidi"/>
          <w:sz w:val="24"/>
          <w:szCs w:val="24"/>
        </w:rPr>
        <w:t xml:space="preserve">ijital dönüşüm </w:t>
      </w:r>
      <w:r>
        <w:rPr>
          <w:rFonts w:asciiTheme="majorBidi" w:hAnsiTheme="majorBidi" w:cstheme="majorBidi"/>
          <w:sz w:val="24"/>
          <w:szCs w:val="24"/>
        </w:rPr>
        <w:t xml:space="preserve">önemli ölçüde </w:t>
      </w:r>
      <w:r w:rsidRPr="002603D0">
        <w:rPr>
          <w:rFonts w:asciiTheme="majorBidi" w:hAnsiTheme="majorBidi" w:cstheme="majorBidi"/>
          <w:sz w:val="24"/>
          <w:szCs w:val="24"/>
        </w:rPr>
        <w:t>yeni yetkinliklerin gelişimi</w:t>
      </w:r>
      <w:r>
        <w:rPr>
          <w:rFonts w:asciiTheme="majorBidi" w:hAnsiTheme="majorBidi" w:cstheme="majorBidi"/>
          <w:sz w:val="24"/>
          <w:szCs w:val="24"/>
        </w:rPr>
        <w:t xml:space="preserve">ni de içermektedir </w:t>
      </w:r>
      <w:r>
        <w:rPr>
          <w:rFonts w:asciiTheme="majorBidi" w:eastAsia="Times New Roman" w:hAnsiTheme="majorBidi" w:cstheme="majorBidi"/>
          <w:color w:val="222222"/>
          <w:sz w:val="24"/>
          <w:szCs w:val="24"/>
          <w:lang w:eastAsia="tr-TR"/>
        </w:rPr>
        <w:t>(</w:t>
      </w:r>
      <w:proofErr w:type="spellStart"/>
      <w:r>
        <w:rPr>
          <w:rFonts w:asciiTheme="majorBidi" w:eastAsia="Times New Roman" w:hAnsiTheme="majorBidi" w:cstheme="majorBidi"/>
          <w:color w:val="222222"/>
          <w:sz w:val="24"/>
          <w:szCs w:val="24"/>
          <w:lang w:eastAsia="tr-TR"/>
        </w:rPr>
        <w:t>Andaleeb</w:t>
      </w:r>
      <w:proofErr w:type="spellEnd"/>
      <w:r>
        <w:rPr>
          <w:rFonts w:asciiTheme="majorBidi" w:eastAsia="Times New Roman" w:hAnsiTheme="majorBidi" w:cstheme="majorBidi"/>
          <w:color w:val="222222"/>
          <w:sz w:val="24"/>
          <w:szCs w:val="24"/>
          <w:lang w:eastAsia="tr-TR"/>
        </w:rPr>
        <w:t xml:space="preserve"> ve </w:t>
      </w:r>
      <w:proofErr w:type="spellStart"/>
      <w:r>
        <w:rPr>
          <w:rFonts w:asciiTheme="majorBidi" w:eastAsia="Times New Roman" w:hAnsiTheme="majorBidi" w:cstheme="majorBidi"/>
          <w:color w:val="222222"/>
          <w:sz w:val="24"/>
          <w:szCs w:val="24"/>
          <w:lang w:eastAsia="tr-TR"/>
        </w:rPr>
        <w:t>Mishra</w:t>
      </w:r>
      <w:proofErr w:type="spellEnd"/>
      <w:r>
        <w:rPr>
          <w:rFonts w:asciiTheme="majorBidi" w:eastAsia="Times New Roman" w:hAnsiTheme="majorBidi" w:cstheme="majorBidi"/>
          <w:color w:val="222222"/>
          <w:sz w:val="24"/>
          <w:szCs w:val="24"/>
          <w:lang w:eastAsia="tr-TR"/>
        </w:rPr>
        <w:t>, 2016: 97-102)</w:t>
      </w:r>
      <w:r w:rsidRPr="002603D0">
        <w:rPr>
          <w:rFonts w:asciiTheme="majorBidi" w:hAnsiTheme="majorBidi" w:cstheme="majorBidi"/>
          <w:sz w:val="24"/>
          <w:szCs w:val="24"/>
        </w:rPr>
        <w:t>. </w:t>
      </w:r>
      <w:r>
        <w:rPr>
          <w:rFonts w:asciiTheme="majorBidi" w:hAnsiTheme="majorBidi" w:cstheme="majorBidi"/>
          <w:sz w:val="24"/>
          <w:szCs w:val="24"/>
        </w:rPr>
        <w:t>Dolaysıyla</w:t>
      </w:r>
      <w:r w:rsidRPr="002603D0">
        <w:rPr>
          <w:rFonts w:asciiTheme="majorBidi" w:hAnsiTheme="majorBidi" w:cstheme="majorBidi"/>
          <w:sz w:val="24"/>
          <w:szCs w:val="24"/>
        </w:rPr>
        <w:t>, daha çevik, yenilikçi, insan odaklı, modern, müşteri odaklı ve eski düzeni değiştir</w:t>
      </w:r>
      <w:r>
        <w:rPr>
          <w:rFonts w:asciiTheme="majorBidi" w:hAnsiTheme="majorBidi" w:cstheme="majorBidi"/>
          <w:sz w:val="24"/>
          <w:szCs w:val="24"/>
        </w:rPr>
        <w:t xml:space="preserve">erek </w:t>
      </w:r>
      <w:r w:rsidRPr="002603D0">
        <w:rPr>
          <w:rFonts w:asciiTheme="majorBidi" w:hAnsiTheme="majorBidi" w:cstheme="majorBidi"/>
          <w:sz w:val="24"/>
          <w:szCs w:val="24"/>
        </w:rPr>
        <w:t>işi</w:t>
      </w:r>
      <w:r>
        <w:rPr>
          <w:rFonts w:asciiTheme="majorBidi" w:hAnsiTheme="majorBidi" w:cstheme="majorBidi"/>
          <w:sz w:val="24"/>
          <w:szCs w:val="24"/>
        </w:rPr>
        <w:t>n</w:t>
      </w:r>
      <w:r w:rsidRPr="002603D0">
        <w:rPr>
          <w:rFonts w:asciiTheme="majorBidi" w:hAnsiTheme="majorBidi" w:cstheme="majorBidi"/>
          <w:sz w:val="24"/>
          <w:szCs w:val="24"/>
        </w:rPr>
        <w:t xml:space="preserve"> yeni hizmet ve </w:t>
      </w:r>
      <w:r>
        <w:rPr>
          <w:rFonts w:asciiTheme="majorBidi" w:hAnsiTheme="majorBidi" w:cstheme="majorBidi"/>
          <w:sz w:val="24"/>
          <w:szCs w:val="24"/>
        </w:rPr>
        <w:t xml:space="preserve">üretim modelleriyle yapılmasına öncülük edecek, </w:t>
      </w:r>
      <w:r w:rsidRPr="002603D0">
        <w:rPr>
          <w:rFonts w:asciiTheme="majorBidi" w:hAnsiTheme="majorBidi" w:cstheme="majorBidi"/>
          <w:sz w:val="24"/>
          <w:szCs w:val="24"/>
        </w:rPr>
        <w:t xml:space="preserve">bilgi odaklı </w:t>
      </w:r>
      <w:r>
        <w:rPr>
          <w:rFonts w:asciiTheme="majorBidi" w:hAnsiTheme="majorBidi" w:cstheme="majorBidi"/>
          <w:sz w:val="24"/>
          <w:szCs w:val="24"/>
        </w:rPr>
        <w:t xml:space="preserve">çalışma kabiliyeti yüksek </w:t>
      </w:r>
      <w:r w:rsidRPr="002603D0">
        <w:rPr>
          <w:rFonts w:asciiTheme="majorBidi" w:hAnsiTheme="majorBidi" w:cstheme="majorBidi"/>
          <w:sz w:val="24"/>
          <w:szCs w:val="24"/>
        </w:rPr>
        <w:t>özellikler</w:t>
      </w:r>
      <w:r>
        <w:rPr>
          <w:rFonts w:asciiTheme="majorBidi" w:hAnsiTheme="majorBidi" w:cstheme="majorBidi"/>
          <w:sz w:val="24"/>
          <w:szCs w:val="24"/>
        </w:rPr>
        <w:t>e sahip insan kaynağı önemli rol oynamaktadır (</w:t>
      </w:r>
      <w:proofErr w:type="spellStart"/>
      <w:r>
        <w:rPr>
          <w:rFonts w:asciiTheme="majorBidi" w:hAnsiTheme="majorBidi" w:cstheme="majorBidi"/>
          <w:sz w:val="24"/>
          <w:szCs w:val="24"/>
        </w:rPr>
        <w:t>Anshori</w:t>
      </w:r>
      <w:proofErr w:type="spellEnd"/>
      <w:r>
        <w:rPr>
          <w:rFonts w:asciiTheme="majorBidi" w:hAnsiTheme="majorBidi" w:cstheme="majorBidi"/>
          <w:sz w:val="24"/>
          <w:szCs w:val="24"/>
        </w:rPr>
        <w:t>, 2020: 61)</w:t>
      </w:r>
      <w:r w:rsidRPr="002603D0">
        <w:rPr>
          <w:rFonts w:asciiTheme="majorBidi" w:hAnsiTheme="majorBidi" w:cstheme="majorBidi"/>
          <w:sz w:val="24"/>
          <w:szCs w:val="24"/>
        </w:rPr>
        <w:t>.</w:t>
      </w:r>
      <w:r w:rsidR="00FA340E" w:rsidRPr="00FA340E">
        <w:rPr>
          <w:rFonts w:asciiTheme="majorBidi" w:eastAsia="Times New Roman" w:hAnsiTheme="majorBidi" w:cstheme="majorBidi"/>
          <w:color w:val="222222"/>
          <w:sz w:val="24"/>
          <w:szCs w:val="24"/>
          <w:lang w:eastAsia="tr-TR"/>
        </w:rPr>
        <w:t>Bu nedenle,</w:t>
      </w:r>
      <w:r w:rsidR="00131DC8">
        <w:rPr>
          <w:rFonts w:asciiTheme="majorBidi" w:eastAsia="Times New Roman" w:hAnsiTheme="majorBidi" w:cstheme="majorBidi"/>
          <w:color w:val="222222"/>
          <w:sz w:val="24"/>
          <w:szCs w:val="24"/>
          <w:lang w:eastAsia="tr-TR"/>
        </w:rPr>
        <w:t xml:space="preserve"> iç girişimcilikte </w:t>
      </w:r>
      <w:r w:rsidR="00131DC8" w:rsidRPr="008A5319">
        <w:rPr>
          <w:rFonts w:asciiTheme="majorBidi" w:eastAsia="Times New Roman" w:hAnsiTheme="majorBidi" w:cstheme="majorBidi"/>
          <w:color w:val="000000" w:themeColor="text1"/>
          <w:sz w:val="24"/>
          <w:szCs w:val="24"/>
          <w:lang w:eastAsia="tr-TR"/>
        </w:rPr>
        <w:t>sürdürülebilirliğin devam etmesi açısından çağdaş</w:t>
      </w:r>
      <w:r w:rsidR="00FA340E" w:rsidRPr="008A5319">
        <w:rPr>
          <w:rFonts w:asciiTheme="majorBidi" w:eastAsia="Times New Roman" w:hAnsiTheme="majorBidi" w:cstheme="majorBidi"/>
          <w:color w:val="000000" w:themeColor="text1"/>
          <w:sz w:val="24"/>
          <w:szCs w:val="24"/>
          <w:lang w:eastAsia="tr-TR"/>
        </w:rPr>
        <w:t xml:space="preserve"> faktörlerin (örneğin, girişimcilik stratejisi, ağ bağları, insan ve finansal sermaye) rolünü incelemek</w:t>
      </w:r>
      <w:r w:rsidR="00131DC8" w:rsidRPr="008A5319">
        <w:rPr>
          <w:rFonts w:asciiTheme="majorBidi" w:eastAsia="Times New Roman" w:hAnsiTheme="majorBidi" w:cstheme="majorBidi"/>
          <w:color w:val="000000" w:themeColor="text1"/>
          <w:sz w:val="24"/>
          <w:szCs w:val="24"/>
          <w:lang w:eastAsia="tr-TR"/>
        </w:rPr>
        <w:t xml:space="preserve"> gerekmektedir</w:t>
      </w:r>
      <w:r w:rsidR="009E1C1A" w:rsidRPr="008A5319">
        <w:rPr>
          <w:rFonts w:asciiTheme="majorBidi" w:eastAsia="Times New Roman" w:hAnsiTheme="majorBidi" w:cstheme="majorBidi"/>
          <w:color w:val="000000" w:themeColor="text1"/>
          <w:sz w:val="24"/>
          <w:szCs w:val="24"/>
          <w:lang w:eastAsia="tr-TR"/>
        </w:rPr>
        <w:t xml:space="preserve"> </w:t>
      </w:r>
      <w:r w:rsidR="001211DF" w:rsidRPr="008A5319">
        <w:rPr>
          <w:rFonts w:asciiTheme="majorBidi" w:eastAsia="Times New Roman" w:hAnsiTheme="majorBidi" w:cstheme="majorBidi"/>
          <w:color w:val="000000" w:themeColor="text1"/>
          <w:sz w:val="24"/>
          <w:szCs w:val="24"/>
          <w:lang w:eastAsia="tr-TR"/>
        </w:rPr>
        <w:t>(</w:t>
      </w:r>
      <w:proofErr w:type="spellStart"/>
      <w:r w:rsidR="001211DF" w:rsidRPr="008A5319">
        <w:rPr>
          <w:rFonts w:asciiTheme="majorBidi" w:eastAsia="Times New Roman" w:hAnsiTheme="majorBidi" w:cstheme="majorBidi"/>
          <w:color w:val="000000" w:themeColor="text1"/>
          <w:sz w:val="24"/>
          <w:szCs w:val="24"/>
          <w:lang w:eastAsia="tr-TR"/>
        </w:rPr>
        <w:t>Normina</w:t>
      </w:r>
      <w:proofErr w:type="spellEnd"/>
      <w:r w:rsidR="001211DF" w:rsidRPr="008A5319">
        <w:rPr>
          <w:rFonts w:asciiTheme="majorBidi" w:eastAsia="Times New Roman" w:hAnsiTheme="majorBidi" w:cstheme="majorBidi"/>
          <w:color w:val="000000" w:themeColor="text1"/>
          <w:sz w:val="24"/>
          <w:szCs w:val="24"/>
          <w:lang w:eastAsia="tr-TR"/>
        </w:rPr>
        <w:t>, 2016: 71-85)</w:t>
      </w:r>
      <w:r w:rsidR="00131DC8" w:rsidRPr="008A5319">
        <w:rPr>
          <w:rFonts w:asciiTheme="majorBidi" w:eastAsia="Times New Roman" w:hAnsiTheme="majorBidi" w:cstheme="majorBidi"/>
          <w:color w:val="000000" w:themeColor="text1"/>
          <w:sz w:val="24"/>
          <w:szCs w:val="24"/>
          <w:lang w:eastAsia="tr-TR"/>
        </w:rPr>
        <w:t xml:space="preserve">. </w:t>
      </w:r>
      <w:r w:rsidR="00FA340E" w:rsidRPr="008A5319">
        <w:rPr>
          <w:rFonts w:asciiTheme="majorBidi" w:eastAsia="Times New Roman" w:hAnsiTheme="majorBidi" w:cstheme="majorBidi"/>
          <w:color w:val="000000" w:themeColor="text1"/>
          <w:sz w:val="24"/>
          <w:szCs w:val="24"/>
          <w:lang w:eastAsia="tr-TR"/>
        </w:rPr>
        <w:t>Yeni başlayan firmalar dinamik pazarlarda şiddetli rekabetle karşı karşıyadır</w:t>
      </w:r>
      <w:r w:rsidR="001211DF" w:rsidRPr="008A5319">
        <w:rPr>
          <w:rFonts w:asciiTheme="majorBidi" w:eastAsia="Times New Roman" w:hAnsiTheme="majorBidi" w:cstheme="majorBidi"/>
          <w:color w:val="000000" w:themeColor="text1"/>
          <w:sz w:val="24"/>
          <w:szCs w:val="24"/>
          <w:lang w:eastAsia="tr-TR"/>
        </w:rPr>
        <w:t xml:space="preserve"> (</w:t>
      </w:r>
      <w:proofErr w:type="spellStart"/>
      <w:r w:rsidR="001211DF" w:rsidRPr="008A5319">
        <w:rPr>
          <w:rFonts w:asciiTheme="majorBidi" w:eastAsia="Times New Roman" w:hAnsiTheme="majorBidi" w:cstheme="majorBidi"/>
          <w:color w:val="000000" w:themeColor="text1"/>
          <w:sz w:val="24"/>
          <w:szCs w:val="24"/>
          <w:lang w:eastAsia="tr-TR"/>
        </w:rPr>
        <w:t>Rabiah</w:t>
      </w:r>
      <w:proofErr w:type="spellEnd"/>
      <w:r w:rsidR="001211DF" w:rsidRPr="008A5319">
        <w:rPr>
          <w:rFonts w:asciiTheme="majorBidi" w:eastAsia="Times New Roman" w:hAnsiTheme="majorBidi" w:cstheme="majorBidi"/>
          <w:color w:val="000000" w:themeColor="text1"/>
          <w:sz w:val="24"/>
          <w:szCs w:val="24"/>
          <w:lang w:eastAsia="tr-TR"/>
        </w:rPr>
        <w:t>, 2019: 58-67)</w:t>
      </w:r>
      <w:r w:rsidR="00FA340E" w:rsidRPr="008A5319">
        <w:rPr>
          <w:rFonts w:asciiTheme="majorBidi" w:eastAsia="Times New Roman" w:hAnsiTheme="majorBidi" w:cstheme="majorBidi"/>
          <w:color w:val="000000" w:themeColor="text1"/>
          <w:sz w:val="24"/>
          <w:szCs w:val="24"/>
          <w:lang w:eastAsia="tr-TR"/>
        </w:rPr>
        <w:t>. Bilinmeyen bir pazara girmeleri çok zor</w:t>
      </w:r>
      <w:r w:rsidR="00131DC8" w:rsidRPr="008A5319">
        <w:rPr>
          <w:rFonts w:asciiTheme="majorBidi" w:eastAsia="Times New Roman" w:hAnsiTheme="majorBidi" w:cstheme="majorBidi"/>
          <w:color w:val="000000" w:themeColor="text1"/>
          <w:sz w:val="24"/>
          <w:szCs w:val="24"/>
          <w:lang w:eastAsia="tr-TR"/>
        </w:rPr>
        <w:t>dur</w:t>
      </w:r>
      <w:r w:rsidR="00B75D7D" w:rsidRPr="008A5319">
        <w:rPr>
          <w:rFonts w:asciiTheme="majorBidi" w:eastAsia="Times New Roman" w:hAnsiTheme="majorBidi" w:cstheme="majorBidi"/>
          <w:color w:val="000000" w:themeColor="text1"/>
          <w:sz w:val="24"/>
          <w:szCs w:val="24"/>
          <w:lang w:eastAsia="tr-TR"/>
        </w:rPr>
        <w:t xml:space="preserve"> (</w:t>
      </w:r>
      <w:proofErr w:type="spellStart"/>
      <w:r w:rsidR="00B75D7D" w:rsidRPr="008A5319">
        <w:rPr>
          <w:rFonts w:asciiTheme="majorBidi" w:eastAsia="Times New Roman" w:hAnsiTheme="majorBidi" w:cstheme="majorBidi"/>
          <w:color w:val="000000" w:themeColor="text1"/>
          <w:sz w:val="24"/>
          <w:szCs w:val="24"/>
          <w:lang w:eastAsia="tr-TR"/>
        </w:rPr>
        <w:t>Andaleeb</w:t>
      </w:r>
      <w:proofErr w:type="spellEnd"/>
      <w:r w:rsidR="00B75D7D" w:rsidRPr="008A5319">
        <w:rPr>
          <w:rFonts w:asciiTheme="majorBidi" w:eastAsia="Times New Roman" w:hAnsiTheme="majorBidi" w:cstheme="majorBidi"/>
          <w:color w:val="000000" w:themeColor="text1"/>
          <w:sz w:val="24"/>
          <w:szCs w:val="24"/>
          <w:lang w:eastAsia="tr-TR"/>
        </w:rPr>
        <w:t xml:space="preserve"> ve </w:t>
      </w:r>
      <w:proofErr w:type="spellStart"/>
      <w:r w:rsidR="00B75D7D" w:rsidRPr="008A5319">
        <w:rPr>
          <w:rFonts w:asciiTheme="majorBidi" w:eastAsia="Times New Roman" w:hAnsiTheme="majorBidi" w:cstheme="majorBidi"/>
          <w:color w:val="000000" w:themeColor="text1"/>
          <w:sz w:val="24"/>
          <w:szCs w:val="24"/>
          <w:lang w:eastAsia="tr-TR"/>
        </w:rPr>
        <w:t>Mishra</w:t>
      </w:r>
      <w:proofErr w:type="spellEnd"/>
      <w:r w:rsidR="00B75D7D" w:rsidRPr="008A5319">
        <w:rPr>
          <w:rFonts w:asciiTheme="majorBidi" w:eastAsia="Times New Roman" w:hAnsiTheme="majorBidi" w:cstheme="majorBidi"/>
          <w:color w:val="000000" w:themeColor="text1"/>
          <w:sz w:val="24"/>
          <w:szCs w:val="24"/>
          <w:lang w:eastAsia="tr-TR"/>
        </w:rPr>
        <w:t xml:space="preserve">, 2016: </w:t>
      </w:r>
      <w:r w:rsidR="00D71B04">
        <w:rPr>
          <w:rFonts w:asciiTheme="majorBidi" w:eastAsia="Times New Roman" w:hAnsiTheme="majorBidi" w:cstheme="majorBidi"/>
          <w:color w:val="000000" w:themeColor="text1"/>
          <w:sz w:val="24"/>
          <w:szCs w:val="24"/>
          <w:lang w:eastAsia="tr-TR"/>
        </w:rPr>
        <w:t>100</w:t>
      </w:r>
      <w:r w:rsidR="00B75D7D" w:rsidRPr="008A5319">
        <w:rPr>
          <w:rFonts w:asciiTheme="majorBidi" w:eastAsia="Times New Roman" w:hAnsiTheme="majorBidi" w:cstheme="majorBidi"/>
          <w:color w:val="000000" w:themeColor="text1"/>
          <w:sz w:val="24"/>
          <w:szCs w:val="24"/>
          <w:lang w:eastAsia="tr-TR"/>
        </w:rPr>
        <w:t>)</w:t>
      </w:r>
      <w:r w:rsidR="00FA340E" w:rsidRPr="008A5319">
        <w:rPr>
          <w:rFonts w:asciiTheme="majorBidi" w:eastAsia="Times New Roman" w:hAnsiTheme="majorBidi" w:cstheme="majorBidi"/>
          <w:color w:val="000000" w:themeColor="text1"/>
          <w:sz w:val="24"/>
          <w:szCs w:val="24"/>
          <w:lang w:eastAsia="tr-TR"/>
        </w:rPr>
        <w:t xml:space="preserve">. Bu nedenle, misyonlarında başarılı olmak için benzersiz bir girişimcilik stratejisine ve ağ bağlarına ihtiyaç </w:t>
      </w:r>
      <w:r w:rsidR="00131DC8" w:rsidRPr="008A5319">
        <w:rPr>
          <w:rFonts w:asciiTheme="majorBidi" w:eastAsia="Times New Roman" w:hAnsiTheme="majorBidi" w:cstheme="majorBidi"/>
          <w:color w:val="000000" w:themeColor="text1"/>
          <w:sz w:val="24"/>
          <w:szCs w:val="24"/>
          <w:lang w:eastAsia="tr-TR"/>
        </w:rPr>
        <w:t>bulunmaktadır</w:t>
      </w:r>
      <w:r w:rsidR="00B75D7D" w:rsidRPr="008A5319">
        <w:rPr>
          <w:rFonts w:asciiTheme="majorBidi" w:eastAsia="Times New Roman" w:hAnsiTheme="majorBidi" w:cstheme="majorBidi"/>
          <w:color w:val="000000" w:themeColor="text1"/>
          <w:sz w:val="24"/>
          <w:szCs w:val="24"/>
          <w:lang w:eastAsia="tr-TR"/>
        </w:rPr>
        <w:t xml:space="preserve"> (</w:t>
      </w:r>
      <w:proofErr w:type="spellStart"/>
      <w:r w:rsidR="00B75D7D" w:rsidRPr="008A5319">
        <w:rPr>
          <w:rFonts w:asciiTheme="majorBidi" w:eastAsia="Times New Roman" w:hAnsiTheme="majorBidi" w:cstheme="majorBidi"/>
          <w:color w:val="000000" w:themeColor="text1"/>
          <w:sz w:val="24"/>
          <w:szCs w:val="24"/>
          <w:lang w:eastAsia="tr-TR"/>
        </w:rPr>
        <w:t>Amaliah</w:t>
      </w:r>
      <w:proofErr w:type="spellEnd"/>
      <w:r w:rsidR="00B75D7D" w:rsidRPr="008A5319">
        <w:rPr>
          <w:rFonts w:asciiTheme="majorBidi" w:eastAsia="Times New Roman" w:hAnsiTheme="majorBidi" w:cstheme="majorBidi"/>
          <w:color w:val="000000" w:themeColor="text1"/>
          <w:sz w:val="24"/>
          <w:szCs w:val="24"/>
          <w:lang w:eastAsia="tr-TR"/>
        </w:rPr>
        <w:t xml:space="preserve"> vd. 2018: 43</w:t>
      </w:r>
      <w:r w:rsidR="008F57C2">
        <w:rPr>
          <w:rFonts w:asciiTheme="majorBidi" w:eastAsia="Times New Roman" w:hAnsiTheme="majorBidi" w:cstheme="majorBidi"/>
          <w:color w:val="000000" w:themeColor="text1"/>
          <w:sz w:val="24"/>
          <w:szCs w:val="24"/>
          <w:lang w:eastAsia="tr-TR"/>
        </w:rPr>
        <w:t>5</w:t>
      </w:r>
      <w:r w:rsidR="00B75D7D" w:rsidRPr="008A5319">
        <w:rPr>
          <w:rFonts w:asciiTheme="majorBidi" w:eastAsia="Times New Roman" w:hAnsiTheme="majorBidi" w:cstheme="majorBidi"/>
          <w:color w:val="000000" w:themeColor="text1"/>
          <w:sz w:val="24"/>
          <w:szCs w:val="24"/>
          <w:lang w:eastAsia="tr-TR"/>
        </w:rPr>
        <w:t>).</w:t>
      </w:r>
      <w:r w:rsidR="00FA340E" w:rsidRPr="008A5319">
        <w:rPr>
          <w:rFonts w:asciiTheme="majorBidi" w:eastAsia="Times New Roman" w:hAnsiTheme="majorBidi" w:cstheme="majorBidi"/>
          <w:color w:val="000000" w:themeColor="text1"/>
          <w:sz w:val="24"/>
          <w:szCs w:val="24"/>
          <w:lang w:eastAsia="tr-TR"/>
        </w:rPr>
        <w:t xml:space="preserve"> Strateji, onların pazara girmelerine yardımcı olurken, ağ </w:t>
      </w:r>
      <w:r w:rsidR="009E7BA4" w:rsidRPr="008A5319">
        <w:rPr>
          <w:rFonts w:asciiTheme="majorBidi" w:eastAsia="Times New Roman" w:hAnsiTheme="majorBidi" w:cstheme="majorBidi"/>
          <w:color w:val="000000" w:themeColor="text1"/>
          <w:sz w:val="24"/>
          <w:szCs w:val="24"/>
          <w:lang w:eastAsia="tr-TR"/>
        </w:rPr>
        <w:t>bağlantıları</w:t>
      </w:r>
      <w:r w:rsidR="00FA340E" w:rsidRPr="008A5319">
        <w:rPr>
          <w:rFonts w:asciiTheme="majorBidi" w:eastAsia="Times New Roman" w:hAnsiTheme="majorBidi" w:cstheme="majorBidi"/>
          <w:color w:val="000000" w:themeColor="text1"/>
          <w:sz w:val="24"/>
          <w:szCs w:val="24"/>
          <w:lang w:eastAsia="tr-TR"/>
        </w:rPr>
        <w:t xml:space="preserve"> daha yüksek performansla sonuçlanabilecek yeni müşteriler, tedarikçiler ve iş ortakları yaratma konusunda destekler</w:t>
      </w:r>
      <w:r w:rsidR="001211DF" w:rsidRPr="008A5319">
        <w:rPr>
          <w:rFonts w:asciiTheme="majorBidi" w:eastAsia="Times New Roman" w:hAnsiTheme="majorBidi" w:cstheme="majorBidi"/>
          <w:color w:val="000000" w:themeColor="text1"/>
          <w:sz w:val="24"/>
          <w:szCs w:val="24"/>
          <w:lang w:eastAsia="tr-TR"/>
        </w:rPr>
        <w:t xml:space="preserve"> (</w:t>
      </w:r>
      <w:proofErr w:type="spellStart"/>
      <w:r w:rsidR="0015726B">
        <w:rPr>
          <w:rFonts w:asciiTheme="majorBidi" w:eastAsia="Times New Roman" w:hAnsiTheme="majorBidi" w:cstheme="majorBidi"/>
          <w:color w:val="000000" w:themeColor="text1"/>
          <w:sz w:val="24"/>
          <w:szCs w:val="24"/>
          <w:lang w:eastAsia="tr-TR"/>
        </w:rPr>
        <w:t>Mas’ud</w:t>
      </w:r>
      <w:proofErr w:type="spellEnd"/>
      <w:r w:rsidR="0015726B">
        <w:rPr>
          <w:rFonts w:asciiTheme="majorBidi" w:eastAsia="Times New Roman" w:hAnsiTheme="majorBidi" w:cstheme="majorBidi"/>
          <w:color w:val="000000" w:themeColor="text1"/>
          <w:sz w:val="24"/>
          <w:szCs w:val="24"/>
          <w:lang w:eastAsia="tr-TR"/>
        </w:rPr>
        <w:t xml:space="preserve"> vd.</w:t>
      </w:r>
      <w:r w:rsidR="001211DF" w:rsidRPr="008A5319">
        <w:rPr>
          <w:rFonts w:asciiTheme="majorBidi" w:eastAsia="Times New Roman" w:hAnsiTheme="majorBidi" w:cstheme="majorBidi"/>
          <w:color w:val="000000" w:themeColor="text1"/>
          <w:sz w:val="24"/>
          <w:szCs w:val="24"/>
          <w:lang w:eastAsia="tr-TR"/>
        </w:rPr>
        <w:t>, 2017: 72-84)</w:t>
      </w:r>
      <w:r w:rsidR="00FA340E" w:rsidRPr="008A5319">
        <w:rPr>
          <w:rFonts w:asciiTheme="majorBidi" w:eastAsia="Times New Roman" w:hAnsiTheme="majorBidi" w:cstheme="majorBidi"/>
          <w:color w:val="000000" w:themeColor="text1"/>
          <w:sz w:val="24"/>
          <w:szCs w:val="24"/>
          <w:lang w:eastAsia="tr-TR"/>
        </w:rPr>
        <w:t>.</w:t>
      </w:r>
    </w:p>
    <w:p w14:paraId="575C52B0" w14:textId="6B0459AD" w:rsidR="003D27AD" w:rsidRPr="008A5319" w:rsidRDefault="007B5149" w:rsidP="00603976">
      <w:pPr>
        <w:shd w:val="clear" w:color="auto" w:fill="FFFFFF"/>
        <w:spacing w:before="120" w:after="120" w:line="360" w:lineRule="auto"/>
        <w:ind w:firstLine="709"/>
        <w:jc w:val="both"/>
        <w:rPr>
          <w:color w:val="000000" w:themeColor="text1"/>
        </w:rPr>
      </w:pPr>
      <w:r w:rsidRPr="008A5319">
        <w:rPr>
          <w:rFonts w:asciiTheme="majorBidi" w:eastAsia="Times New Roman" w:hAnsiTheme="majorBidi" w:cstheme="majorBidi"/>
          <w:color w:val="000000" w:themeColor="text1"/>
          <w:sz w:val="24"/>
          <w:szCs w:val="24"/>
          <w:lang w:eastAsia="tr-TR"/>
        </w:rPr>
        <w:t>Ağ bağları, sosyal sermayenin en önemli özelliğidir. Bununla birlikte firmaların müşteriler, tedarikçiler ve iş ortakları vb. ile olan bağlantı ve birlikteliğini ifade etmektedirler (</w:t>
      </w:r>
      <w:proofErr w:type="spellStart"/>
      <w:r w:rsidRPr="008A5319">
        <w:rPr>
          <w:rFonts w:asciiTheme="majorBidi" w:eastAsia="Times New Roman" w:hAnsiTheme="majorBidi" w:cstheme="majorBidi"/>
          <w:color w:val="000000" w:themeColor="text1"/>
          <w:sz w:val="24"/>
          <w:szCs w:val="24"/>
          <w:lang w:eastAsia="tr-TR"/>
        </w:rPr>
        <w:t>Karno</w:t>
      </w:r>
      <w:proofErr w:type="spellEnd"/>
      <w:r w:rsidRPr="008A5319">
        <w:rPr>
          <w:rFonts w:asciiTheme="majorBidi" w:eastAsia="Times New Roman" w:hAnsiTheme="majorBidi" w:cstheme="majorBidi"/>
          <w:color w:val="000000" w:themeColor="text1"/>
          <w:sz w:val="24"/>
          <w:szCs w:val="24"/>
          <w:lang w:eastAsia="tr-TR"/>
        </w:rPr>
        <w:t xml:space="preserve">, 2020: 19-31). </w:t>
      </w:r>
      <w:proofErr w:type="spellStart"/>
      <w:r w:rsidR="00FE7F43" w:rsidRPr="008A5319">
        <w:rPr>
          <w:rFonts w:asciiTheme="majorBidi" w:eastAsia="Times New Roman" w:hAnsiTheme="majorBidi" w:cstheme="majorBidi"/>
          <w:color w:val="000000" w:themeColor="text1"/>
          <w:sz w:val="24"/>
          <w:szCs w:val="24"/>
          <w:lang w:eastAsia="tr-TR"/>
        </w:rPr>
        <w:t>Coleman</w:t>
      </w:r>
      <w:proofErr w:type="spellEnd"/>
      <w:r w:rsidRPr="008A5319">
        <w:rPr>
          <w:rFonts w:asciiTheme="majorBidi" w:eastAsia="Times New Roman" w:hAnsiTheme="majorBidi" w:cstheme="majorBidi"/>
          <w:color w:val="000000" w:themeColor="text1"/>
          <w:sz w:val="24"/>
          <w:szCs w:val="24"/>
          <w:lang w:eastAsia="tr-TR"/>
        </w:rPr>
        <w:t xml:space="preserve"> </w:t>
      </w:r>
      <w:r w:rsidR="00FE7F43" w:rsidRPr="008A5319">
        <w:rPr>
          <w:rFonts w:asciiTheme="majorBidi" w:eastAsia="Times New Roman" w:hAnsiTheme="majorBidi" w:cstheme="majorBidi"/>
          <w:color w:val="000000" w:themeColor="text1"/>
          <w:sz w:val="24"/>
          <w:szCs w:val="24"/>
          <w:lang w:eastAsia="tr-TR"/>
        </w:rPr>
        <w:t>sosyal sermaye</w:t>
      </w:r>
      <w:r w:rsidRPr="008A5319">
        <w:rPr>
          <w:rFonts w:asciiTheme="majorBidi" w:eastAsia="Times New Roman" w:hAnsiTheme="majorBidi" w:cstheme="majorBidi"/>
          <w:color w:val="000000" w:themeColor="text1"/>
          <w:sz w:val="24"/>
          <w:szCs w:val="24"/>
          <w:lang w:eastAsia="tr-TR"/>
        </w:rPr>
        <w:t>yi</w:t>
      </w:r>
      <w:r w:rsidR="00FE7F43" w:rsidRPr="008A5319">
        <w:rPr>
          <w:rFonts w:asciiTheme="majorBidi" w:eastAsia="Times New Roman" w:hAnsiTheme="majorBidi" w:cstheme="majorBidi"/>
          <w:color w:val="000000" w:themeColor="text1"/>
          <w:sz w:val="24"/>
          <w:szCs w:val="24"/>
          <w:lang w:eastAsia="tr-TR"/>
        </w:rPr>
        <w:t>, fırsat yaratan sosyal bağlar</w:t>
      </w:r>
      <w:r w:rsidRPr="008A5319">
        <w:rPr>
          <w:rFonts w:asciiTheme="majorBidi" w:eastAsia="Times New Roman" w:hAnsiTheme="majorBidi" w:cstheme="majorBidi"/>
          <w:color w:val="000000" w:themeColor="text1"/>
          <w:sz w:val="24"/>
          <w:szCs w:val="24"/>
          <w:lang w:eastAsia="tr-TR"/>
        </w:rPr>
        <w:t xml:space="preserve"> olarak tanımlamaktadır. </w:t>
      </w:r>
      <w:r w:rsidR="00FE7F43" w:rsidRPr="008A5319">
        <w:rPr>
          <w:rFonts w:asciiTheme="majorBidi" w:eastAsia="Times New Roman" w:hAnsiTheme="majorBidi" w:cstheme="majorBidi"/>
          <w:color w:val="000000" w:themeColor="text1"/>
          <w:sz w:val="24"/>
          <w:szCs w:val="24"/>
          <w:lang w:eastAsia="tr-TR"/>
        </w:rPr>
        <w:t>Bu</w:t>
      </w:r>
      <w:r w:rsidRPr="008A5319">
        <w:rPr>
          <w:rFonts w:asciiTheme="majorBidi" w:eastAsia="Times New Roman" w:hAnsiTheme="majorBidi" w:cstheme="majorBidi"/>
          <w:color w:val="000000" w:themeColor="text1"/>
          <w:sz w:val="24"/>
          <w:szCs w:val="24"/>
          <w:lang w:eastAsia="tr-TR"/>
        </w:rPr>
        <w:t xml:space="preserve"> bağlamda </w:t>
      </w:r>
      <w:r w:rsidR="00FE7F43" w:rsidRPr="008A5319">
        <w:rPr>
          <w:rFonts w:asciiTheme="majorBidi" w:eastAsia="Times New Roman" w:hAnsiTheme="majorBidi" w:cstheme="majorBidi"/>
          <w:color w:val="000000" w:themeColor="text1"/>
          <w:sz w:val="24"/>
          <w:szCs w:val="24"/>
          <w:lang w:eastAsia="tr-TR"/>
        </w:rPr>
        <w:t>sosyal</w:t>
      </w:r>
      <w:r w:rsidR="00603976" w:rsidRPr="008A5319">
        <w:rPr>
          <w:rFonts w:asciiTheme="majorBidi" w:eastAsia="Times New Roman" w:hAnsiTheme="majorBidi" w:cstheme="majorBidi"/>
          <w:color w:val="000000" w:themeColor="text1"/>
          <w:sz w:val="24"/>
          <w:szCs w:val="24"/>
          <w:lang w:eastAsia="tr-TR"/>
        </w:rPr>
        <w:t xml:space="preserve"> </w:t>
      </w:r>
      <w:r w:rsidR="00FE7F43" w:rsidRPr="008A5319">
        <w:rPr>
          <w:rFonts w:asciiTheme="majorBidi" w:eastAsia="Times New Roman" w:hAnsiTheme="majorBidi" w:cstheme="majorBidi"/>
          <w:color w:val="000000" w:themeColor="text1"/>
          <w:sz w:val="24"/>
          <w:szCs w:val="24"/>
          <w:lang w:eastAsia="tr-TR"/>
        </w:rPr>
        <w:t>sermaye</w:t>
      </w:r>
      <w:r w:rsidRPr="008A5319">
        <w:rPr>
          <w:rFonts w:asciiTheme="majorBidi" w:eastAsia="Times New Roman" w:hAnsiTheme="majorBidi" w:cstheme="majorBidi"/>
          <w:color w:val="000000" w:themeColor="text1"/>
          <w:sz w:val="24"/>
          <w:szCs w:val="24"/>
          <w:lang w:eastAsia="tr-TR"/>
        </w:rPr>
        <w:t xml:space="preserve">nin odak noktasındaki ağ bağları ve </w:t>
      </w:r>
      <w:r w:rsidR="00FE7F43" w:rsidRPr="008A5319">
        <w:rPr>
          <w:rFonts w:asciiTheme="majorBidi" w:eastAsia="Times New Roman" w:hAnsiTheme="majorBidi" w:cstheme="majorBidi"/>
          <w:color w:val="000000" w:themeColor="text1"/>
          <w:sz w:val="24"/>
          <w:szCs w:val="24"/>
          <w:lang w:eastAsia="tr-TR"/>
        </w:rPr>
        <w:t xml:space="preserve">kültürel sermaye </w:t>
      </w:r>
      <w:r w:rsidR="00714966" w:rsidRPr="008A5319">
        <w:rPr>
          <w:rFonts w:asciiTheme="majorBidi" w:eastAsia="Times New Roman" w:hAnsiTheme="majorBidi" w:cstheme="majorBidi"/>
          <w:color w:val="000000" w:themeColor="text1"/>
          <w:sz w:val="24"/>
          <w:szCs w:val="24"/>
          <w:lang w:eastAsia="tr-TR"/>
        </w:rPr>
        <w:t>insan</w:t>
      </w:r>
      <w:r w:rsidR="00FE7F43" w:rsidRPr="008A5319">
        <w:rPr>
          <w:rFonts w:asciiTheme="majorBidi" w:eastAsia="Times New Roman" w:hAnsiTheme="majorBidi" w:cstheme="majorBidi"/>
          <w:color w:val="000000" w:themeColor="text1"/>
          <w:sz w:val="24"/>
          <w:szCs w:val="24"/>
          <w:lang w:eastAsia="tr-TR"/>
        </w:rPr>
        <w:t xml:space="preserve"> sermaye</w:t>
      </w:r>
      <w:r w:rsidR="00714966" w:rsidRPr="008A5319">
        <w:rPr>
          <w:rFonts w:asciiTheme="majorBidi" w:eastAsia="Times New Roman" w:hAnsiTheme="majorBidi" w:cstheme="majorBidi"/>
          <w:color w:val="000000" w:themeColor="text1"/>
          <w:sz w:val="24"/>
          <w:szCs w:val="24"/>
          <w:lang w:eastAsia="tr-TR"/>
        </w:rPr>
        <w:t>si</w:t>
      </w:r>
      <w:r w:rsidR="00FE7F43" w:rsidRPr="008A5319">
        <w:rPr>
          <w:rFonts w:asciiTheme="majorBidi" w:eastAsia="Times New Roman" w:hAnsiTheme="majorBidi" w:cstheme="majorBidi"/>
          <w:color w:val="000000" w:themeColor="text1"/>
          <w:sz w:val="24"/>
          <w:szCs w:val="24"/>
          <w:lang w:eastAsia="tr-TR"/>
        </w:rPr>
        <w:t>nin</w:t>
      </w:r>
      <w:r w:rsidRPr="008A5319">
        <w:rPr>
          <w:rFonts w:asciiTheme="majorBidi" w:eastAsia="Times New Roman" w:hAnsiTheme="majorBidi" w:cstheme="majorBidi"/>
          <w:color w:val="000000" w:themeColor="text1"/>
          <w:sz w:val="24"/>
          <w:szCs w:val="24"/>
          <w:lang w:eastAsia="tr-TR"/>
        </w:rPr>
        <w:t xml:space="preserve"> şekillenmesinde en önemli unsur olmaktadır.</w:t>
      </w:r>
      <w:r w:rsidR="00FE7F43" w:rsidRPr="008A5319">
        <w:rPr>
          <w:rFonts w:asciiTheme="majorBidi" w:eastAsia="Times New Roman" w:hAnsiTheme="majorBidi" w:cstheme="majorBidi"/>
          <w:color w:val="000000" w:themeColor="text1"/>
          <w:sz w:val="24"/>
          <w:szCs w:val="24"/>
          <w:lang w:eastAsia="tr-TR"/>
        </w:rPr>
        <w:t xml:space="preserve"> Böyle</w:t>
      </w:r>
      <w:r w:rsidR="00714966" w:rsidRPr="008A5319">
        <w:rPr>
          <w:rFonts w:asciiTheme="majorBidi" w:eastAsia="Times New Roman" w:hAnsiTheme="majorBidi" w:cstheme="majorBidi"/>
          <w:color w:val="000000" w:themeColor="text1"/>
          <w:sz w:val="24"/>
          <w:szCs w:val="24"/>
          <w:lang w:eastAsia="tr-TR"/>
        </w:rPr>
        <w:t>likle insan sermayesi önce</w:t>
      </w:r>
      <w:r w:rsidR="00FE7F43" w:rsidRPr="008A5319">
        <w:rPr>
          <w:rFonts w:asciiTheme="majorBidi" w:eastAsia="Times New Roman" w:hAnsiTheme="majorBidi" w:cstheme="majorBidi"/>
          <w:color w:val="000000" w:themeColor="text1"/>
          <w:sz w:val="24"/>
          <w:szCs w:val="24"/>
          <w:lang w:eastAsia="tr-TR"/>
        </w:rPr>
        <w:t xml:space="preserve"> fiziksel sermayeyi </w:t>
      </w:r>
      <w:r w:rsidR="00714966" w:rsidRPr="008A5319">
        <w:rPr>
          <w:rFonts w:asciiTheme="majorBidi" w:eastAsia="Times New Roman" w:hAnsiTheme="majorBidi" w:cstheme="majorBidi"/>
          <w:color w:val="000000" w:themeColor="text1"/>
          <w:sz w:val="24"/>
          <w:szCs w:val="24"/>
          <w:lang w:eastAsia="tr-TR"/>
        </w:rPr>
        <w:t>şekillendirecek sonrasında da e</w:t>
      </w:r>
      <w:r w:rsidR="00FE7F43" w:rsidRPr="008A5319">
        <w:rPr>
          <w:rFonts w:asciiTheme="majorBidi" w:eastAsia="Times New Roman" w:hAnsiTheme="majorBidi" w:cstheme="majorBidi"/>
          <w:color w:val="000000" w:themeColor="text1"/>
          <w:sz w:val="24"/>
          <w:szCs w:val="24"/>
          <w:lang w:eastAsia="tr-TR"/>
        </w:rPr>
        <w:t xml:space="preserve">konomideki </w:t>
      </w:r>
      <w:r w:rsidR="00603976" w:rsidRPr="008A5319">
        <w:rPr>
          <w:rFonts w:asciiTheme="majorBidi" w:eastAsia="Times New Roman" w:hAnsiTheme="majorBidi" w:cstheme="majorBidi"/>
          <w:color w:val="000000" w:themeColor="text1"/>
          <w:sz w:val="24"/>
          <w:szCs w:val="24"/>
          <w:lang w:eastAsia="tr-TR"/>
        </w:rPr>
        <w:t>para akış</w:t>
      </w:r>
      <w:r w:rsidR="00714966" w:rsidRPr="008A5319">
        <w:rPr>
          <w:rFonts w:asciiTheme="majorBidi" w:eastAsia="Times New Roman" w:hAnsiTheme="majorBidi" w:cstheme="majorBidi"/>
          <w:color w:val="000000" w:themeColor="text1"/>
          <w:sz w:val="24"/>
          <w:szCs w:val="24"/>
          <w:lang w:eastAsia="tr-TR"/>
        </w:rPr>
        <w:t>ını etkileyerek işletmedeki e</w:t>
      </w:r>
      <w:r w:rsidR="00603976" w:rsidRPr="008A5319">
        <w:rPr>
          <w:rFonts w:asciiTheme="majorBidi" w:eastAsia="Times New Roman" w:hAnsiTheme="majorBidi" w:cstheme="majorBidi"/>
          <w:color w:val="000000" w:themeColor="text1"/>
          <w:sz w:val="24"/>
          <w:szCs w:val="24"/>
          <w:lang w:eastAsia="tr-TR"/>
        </w:rPr>
        <w:t>konomik birimlerin yatırım</w:t>
      </w:r>
      <w:r w:rsidR="00714966" w:rsidRPr="008A5319">
        <w:rPr>
          <w:rFonts w:asciiTheme="majorBidi" w:eastAsia="Times New Roman" w:hAnsiTheme="majorBidi" w:cstheme="majorBidi"/>
          <w:color w:val="000000" w:themeColor="text1"/>
          <w:sz w:val="24"/>
          <w:szCs w:val="24"/>
          <w:lang w:eastAsia="tr-TR"/>
        </w:rPr>
        <w:t xml:space="preserve"> </w:t>
      </w:r>
      <w:r w:rsidR="00603976" w:rsidRPr="008A5319">
        <w:rPr>
          <w:rFonts w:asciiTheme="majorBidi" w:eastAsia="Times New Roman" w:hAnsiTheme="majorBidi" w:cstheme="majorBidi"/>
          <w:color w:val="000000" w:themeColor="text1"/>
          <w:sz w:val="24"/>
          <w:szCs w:val="24"/>
          <w:lang w:eastAsia="tr-TR"/>
        </w:rPr>
        <w:t xml:space="preserve">kararlarını </w:t>
      </w:r>
      <w:r w:rsidR="00714966" w:rsidRPr="008A5319">
        <w:rPr>
          <w:rFonts w:asciiTheme="majorBidi" w:eastAsia="Times New Roman" w:hAnsiTheme="majorBidi" w:cstheme="majorBidi"/>
          <w:color w:val="000000" w:themeColor="text1"/>
          <w:sz w:val="24"/>
          <w:szCs w:val="24"/>
          <w:lang w:eastAsia="tr-TR"/>
        </w:rPr>
        <w:t xml:space="preserve">belirleyecektir </w:t>
      </w:r>
      <w:r w:rsidR="00603976" w:rsidRPr="008A5319">
        <w:rPr>
          <w:rFonts w:asciiTheme="majorBidi" w:eastAsia="Times New Roman" w:hAnsiTheme="majorBidi" w:cstheme="majorBidi"/>
          <w:color w:val="000000" w:themeColor="text1"/>
          <w:sz w:val="24"/>
          <w:szCs w:val="24"/>
          <w:lang w:eastAsia="tr-TR"/>
        </w:rPr>
        <w:t>(</w:t>
      </w:r>
      <w:proofErr w:type="spellStart"/>
      <w:r w:rsidR="008718DC" w:rsidRPr="008A5319">
        <w:rPr>
          <w:rFonts w:asciiTheme="majorBidi" w:eastAsia="Times New Roman" w:hAnsiTheme="majorBidi" w:cstheme="majorBidi"/>
          <w:color w:val="000000" w:themeColor="text1"/>
          <w:sz w:val="24"/>
          <w:szCs w:val="24"/>
          <w:lang w:eastAsia="tr-TR"/>
        </w:rPr>
        <w:t>Coleman</w:t>
      </w:r>
      <w:proofErr w:type="spellEnd"/>
      <w:r w:rsidR="008718DC" w:rsidRPr="008A5319">
        <w:rPr>
          <w:rFonts w:asciiTheme="majorBidi" w:eastAsia="Times New Roman" w:hAnsiTheme="majorBidi" w:cstheme="majorBidi"/>
          <w:color w:val="000000" w:themeColor="text1"/>
          <w:sz w:val="24"/>
          <w:szCs w:val="24"/>
          <w:lang w:eastAsia="tr-TR"/>
        </w:rPr>
        <w:t>, 2000</w:t>
      </w:r>
      <w:r w:rsidR="00D24958">
        <w:rPr>
          <w:rFonts w:asciiTheme="majorBidi" w:eastAsia="Times New Roman" w:hAnsiTheme="majorBidi" w:cstheme="majorBidi"/>
          <w:color w:val="000000" w:themeColor="text1"/>
          <w:sz w:val="24"/>
          <w:szCs w:val="24"/>
          <w:lang w:eastAsia="tr-TR"/>
        </w:rPr>
        <w:t>:17</w:t>
      </w:r>
      <w:r w:rsidR="00BA0A3B" w:rsidRPr="008A5319">
        <w:rPr>
          <w:rFonts w:asciiTheme="majorBidi" w:eastAsia="Times New Roman" w:hAnsiTheme="majorBidi" w:cstheme="majorBidi"/>
          <w:color w:val="000000" w:themeColor="text1"/>
          <w:sz w:val="24"/>
          <w:szCs w:val="24"/>
          <w:lang w:eastAsia="tr-TR"/>
        </w:rPr>
        <w:t>;</w:t>
      </w:r>
      <w:r w:rsidR="008718DC" w:rsidRPr="008A5319">
        <w:rPr>
          <w:rFonts w:asciiTheme="majorBidi" w:eastAsia="Times New Roman" w:hAnsiTheme="majorBidi" w:cstheme="majorBidi"/>
          <w:color w:val="000000" w:themeColor="text1"/>
          <w:sz w:val="24"/>
          <w:szCs w:val="24"/>
          <w:lang w:eastAsia="tr-TR"/>
        </w:rPr>
        <w:t xml:space="preserve"> </w:t>
      </w:r>
      <w:proofErr w:type="spellStart"/>
      <w:r w:rsidR="00603976" w:rsidRPr="008A5319">
        <w:rPr>
          <w:rFonts w:asciiTheme="majorBidi" w:eastAsia="Times New Roman" w:hAnsiTheme="majorBidi" w:cstheme="majorBidi"/>
          <w:color w:val="000000" w:themeColor="text1"/>
          <w:sz w:val="24"/>
          <w:szCs w:val="24"/>
          <w:lang w:eastAsia="tr-TR"/>
        </w:rPr>
        <w:t>Puente</w:t>
      </w:r>
      <w:proofErr w:type="spellEnd"/>
      <w:r w:rsidR="00603976" w:rsidRPr="008A5319">
        <w:rPr>
          <w:rFonts w:asciiTheme="majorBidi" w:eastAsia="Times New Roman" w:hAnsiTheme="majorBidi" w:cstheme="majorBidi"/>
          <w:color w:val="000000" w:themeColor="text1"/>
          <w:sz w:val="24"/>
          <w:szCs w:val="24"/>
          <w:lang w:eastAsia="tr-TR"/>
        </w:rPr>
        <w:t xml:space="preserve"> </w:t>
      </w:r>
      <w:proofErr w:type="spellStart"/>
      <w:r w:rsidR="00603976" w:rsidRPr="008A5319">
        <w:rPr>
          <w:rFonts w:asciiTheme="majorBidi" w:eastAsia="Times New Roman" w:hAnsiTheme="majorBidi" w:cstheme="majorBidi"/>
          <w:color w:val="000000" w:themeColor="text1"/>
          <w:sz w:val="24"/>
          <w:szCs w:val="24"/>
          <w:lang w:eastAsia="tr-TR"/>
        </w:rPr>
        <w:t>and</w:t>
      </w:r>
      <w:proofErr w:type="spellEnd"/>
      <w:r w:rsidR="00603976" w:rsidRPr="008A5319">
        <w:rPr>
          <w:rFonts w:asciiTheme="majorBidi" w:eastAsia="Times New Roman" w:hAnsiTheme="majorBidi" w:cstheme="majorBidi"/>
          <w:color w:val="000000" w:themeColor="text1"/>
          <w:sz w:val="24"/>
          <w:szCs w:val="24"/>
          <w:lang w:eastAsia="tr-TR"/>
        </w:rPr>
        <w:t xml:space="preserve"> </w:t>
      </w:r>
      <w:proofErr w:type="spellStart"/>
      <w:r w:rsidR="00603976" w:rsidRPr="008A5319">
        <w:rPr>
          <w:rFonts w:asciiTheme="majorBidi" w:eastAsia="Times New Roman" w:hAnsiTheme="majorBidi" w:cstheme="majorBidi"/>
          <w:color w:val="000000" w:themeColor="text1"/>
          <w:sz w:val="24"/>
          <w:szCs w:val="24"/>
          <w:lang w:eastAsia="tr-TR"/>
        </w:rPr>
        <w:t>Torrella</w:t>
      </w:r>
      <w:proofErr w:type="spellEnd"/>
      <w:r w:rsidR="00603976" w:rsidRPr="008A5319">
        <w:rPr>
          <w:rFonts w:asciiTheme="majorBidi" w:eastAsia="Times New Roman" w:hAnsiTheme="majorBidi" w:cstheme="majorBidi"/>
          <w:color w:val="000000" w:themeColor="text1"/>
          <w:sz w:val="24"/>
          <w:szCs w:val="24"/>
          <w:lang w:eastAsia="tr-TR"/>
        </w:rPr>
        <w:t>, 2003: 5</w:t>
      </w:r>
      <w:r w:rsidR="00D24958">
        <w:rPr>
          <w:rFonts w:asciiTheme="majorBidi" w:eastAsia="Times New Roman" w:hAnsiTheme="majorBidi" w:cstheme="majorBidi"/>
          <w:color w:val="000000" w:themeColor="text1"/>
          <w:sz w:val="24"/>
          <w:szCs w:val="24"/>
          <w:lang w:eastAsia="tr-TR"/>
        </w:rPr>
        <w:t>;</w:t>
      </w:r>
      <w:r w:rsidR="00071DBA" w:rsidRPr="008A5319">
        <w:rPr>
          <w:rFonts w:asciiTheme="majorBidi" w:eastAsia="Times New Roman" w:hAnsiTheme="majorBidi" w:cstheme="majorBidi"/>
          <w:color w:val="000000" w:themeColor="text1"/>
          <w:sz w:val="24"/>
          <w:szCs w:val="24"/>
          <w:lang w:eastAsia="tr-TR"/>
        </w:rPr>
        <w:t xml:space="preserve"> Aktan ve Çoban, 2008</w:t>
      </w:r>
      <w:r w:rsidR="003D469A" w:rsidRPr="008A5319">
        <w:rPr>
          <w:rFonts w:asciiTheme="majorBidi" w:eastAsia="Times New Roman" w:hAnsiTheme="majorBidi" w:cstheme="majorBidi"/>
          <w:color w:val="000000" w:themeColor="text1"/>
          <w:sz w:val="24"/>
          <w:szCs w:val="24"/>
          <w:lang w:eastAsia="tr-TR"/>
        </w:rPr>
        <w:t>: 5-6</w:t>
      </w:r>
      <w:r w:rsidR="00071DBA" w:rsidRPr="008A5319">
        <w:rPr>
          <w:rFonts w:asciiTheme="majorBidi" w:eastAsia="Times New Roman" w:hAnsiTheme="majorBidi" w:cstheme="majorBidi"/>
          <w:color w:val="000000" w:themeColor="text1"/>
          <w:sz w:val="24"/>
          <w:szCs w:val="24"/>
          <w:lang w:eastAsia="tr-TR"/>
        </w:rPr>
        <w:t>)</w:t>
      </w:r>
      <w:r w:rsidR="00603976" w:rsidRPr="008A5319">
        <w:rPr>
          <w:rFonts w:asciiTheme="majorBidi" w:eastAsia="Times New Roman" w:hAnsiTheme="majorBidi" w:cstheme="majorBidi"/>
          <w:color w:val="000000" w:themeColor="text1"/>
          <w:sz w:val="24"/>
          <w:szCs w:val="24"/>
          <w:lang w:eastAsia="tr-TR"/>
        </w:rPr>
        <w:t xml:space="preserve">. </w:t>
      </w:r>
      <w:r w:rsidR="000A4271" w:rsidRPr="008A5319">
        <w:rPr>
          <w:rFonts w:asciiTheme="majorBidi" w:eastAsia="Times New Roman" w:hAnsiTheme="majorBidi" w:cstheme="majorBidi"/>
          <w:color w:val="000000" w:themeColor="text1"/>
          <w:sz w:val="24"/>
          <w:szCs w:val="24"/>
          <w:lang w:eastAsia="tr-TR"/>
        </w:rPr>
        <w:t xml:space="preserve">Kaynak temelli teoriyi savunan </w:t>
      </w:r>
      <w:proofErr w:type="spellStart"/>
      <w:r w:rsidR="00F93B97" w:rsidRPr="008A5319">
        <w:rPr>
          <w:rFonts w:asciiTheme="majorBidi" w:eastAsia="Times New Roman" w:hAnsiTheme="majorBidi" w:cstheme="majorBidi"/>
          <w:color w:val="000000" w:themeColor="text1"/>
          <w:sz w:val="24"/>
          <w:szCs w:val="24"/>
          <w:lang w:eastAsia="tr-TR"/>
        </w:rPr>
        <w:t>Stel</w:t>
      </w:r>
      <w:proofErr w:type="spellEnd"/>
      <w:r w:rsidR="000A4271" w:rsidRPr="008A5319">
        <w:rPr>
          <w:rFonts w:asciiTheme="majorBidi" w:eastAsia="Times New Roman" w:hAnsiTheme="majorBidi" w:cstheme="majorBidi"/>
          <w:color w:val="000000" w:themeColor="text1"/>
          <w:sz w:val="24"/>
          <w:szCs w:val="24"/>
          <w:lang w:eastAsia="tr-TR"/>
        </w:rPr>
        <w:t xml:space="preserve"> vd., benzersiz, nadir ve değişmez maddi ve maddi olmayan kaynakların (örneğin, insan </w:t>
      </w:r>
      <w:r w:rsidR="000A4271" w:rsidRPr="008A5319">
        <w:rPr>
          <w:rFonts w:asciiTheme="majorBidi" w:eastAsia="Times New Roman" w:hAnsiTheme="majorBidi" w:cstheme="majorBidi"/>
          <w:color w:val="000000" w:themeColor="text1"/>
          <w:sz w:val="24"/>
          <w:szCs w:val="24"/>
          <w:lang w:eastAsia="tr-TR"/>
        </w:rPr>
        <w:lastRenderedPageBreak/>
        <w:t>sermayesi, ağ bağları, stratejiler ve finansal sermaye) işletmelerin diğer rakip işletmeler</w:t>
      </w:r>
      <w:r w:rsidR="00914BFF" w:rsidRPr="008A5319">
        <w:rPr>
          <w:rFonts w:asciiTheme="majorBidi" w:eastAsia="Times New Roman" w:hAnsiTheme="majorBidi" w:cstheme="majorBidi"/>
          <w:color w:val="000000" w:themeColor="text1"/>
          <w:sz w:val="24"/>
          <w:szCs w:val="24"/>
          <w:lang w:eastAsia="tr-TR"/>
        </w:rPr>
        <w:t>e göre daha yüksek</w:t>
      </w:r>
      <w:r w:rsidR="000A4271" w:rsidRPr="008A5319">
        <w:rPr>
          <w:rFonts w:asciiTheme="majorBidi" w:eastAsia="Times New Roman" w:hAnsiTheme="majorBidi" w:cstheme="majorBidi"/>
          <w:color w:val="000000" w:themeColor="text1"/>
          <w:sz w:val="24"/>
          <w:szCs w:val="24"/>
          <w:lang w:eastAsia="tr-TR"/>
        </w:rPr>
        <w:t xml:space="preserve"> performans gösterme</w:t>
      </w:r>
      <w:r w:rsidR="00914BFF" w:rsidRPr="008A5319">
        <w:rPr>
          <w:rFonts w:asciiTheme="majorBidi" w:eastAsia="Times New Roman" w:hAnsiTheme="majorBidi" w:cstheme="majorBidi"/>
          <w:color w:val="000000" w:themeColor="text1"/>
          <w:sz w:val="24"/>
          <w:szCs w:val="24"/>
          <w:lang w:eastAsia="tr-TR"/>
        </w:rPr>
        <w:t>l</w:t>
      </w:r>
      <w:r w:rsidR="003A6CCC">
        <w:rPr>
          <w:rFonts w:asciiTheme="majorBidi" w:eastAsia="Times New Roman" w:hAnsiTheme="majorBidi" w:cstheme="majorBidi"/>
          <w:color w:val="000000" w:themeColor="text1"/>
          <w:sz w:val="24"/>
          <w:szCs w:val="24"/>
          <w:lang w:eastAsia="tr-TR"/>
        </w:rPr>
        <w:t>er</w:t>
      </w:r>
      <w:r w:rsidR="00914BFF" w:rsidRPr="008A5319">
        <w:rPr>
          <w:rFonts w:asciiTheme="majorBidi" w:eastAsia="Times New Roman" w:hAnsiTheme="majorBidi" w:cstheme="majorBidi"/>
          <w:color w:val="000000" w:themeColor="text1"/>
          <w:sz w:val="24"/>
          <w:szCs w:val="24"/>
          <w:lang w:eastAsia="tr-TR"/>
        </w:rPr>
        <w:t>ine</w:t>
      </w:r>
      <w:r w:rsidR="000A4271" w:rsidRPr="008A5319">
        <w:rPr>
          <w:rFonts w:asciiTheme="majorBidi" w:eastAsia="Times New Roman" w:hAnsiTheme="majorBidi" w:cstheme="majorBidi"/>
          <w:color w:val="000000" w:themeColor="text1"/>
          <w:sz w:val="24"/>
          <w:szCs w:val="24"/>
          <w:lang w:eastAsia="tr-TR"/>
        </w:rPr>
        <w:t xml:space="preserve"> yardımcı olduğunu iddia etmektedir (</w:t>
      </w:r>
      <w:r w:rsidR="008718DC" w:rsidRPr="008A5319">
        <w:rPr>
          <w:rFonts w:asciiTheme="majorBidi" w:eastAsia="Times New Roman" w:hAnsiTheme="majorBidi" w:cstheme="majorBidi"/>
          <w:color w:val="000000" w:themeColor="text1"/>
          <w:sz w:val="24"/>
          <w:szCs w:val="24"/>
          <w:lang w:eastAsia="tr-TR"/>
        </w:rPr>
        <w:t xml:space="preserve">Stel,2005; </w:t>
      </w:r>
      <w:proofErr w:type="spellStart"/>
      <w:r w:rsidR="000A4271" w:rsidRPr="008A5319">
        <w:rPr>
          <w:rFonts w:asciiTheme="majorBidi" w:eastAsia="Times New Roman" w:hAnsiTheme="majorBidi" w:cstheme="majorBidi"/>
          <w:color w:val="000000" w:themeColor="text1"/>
          <w:sz w:val="24"/>
          <w:szCs w:val="24"/>
          <w:lang w:eastAsia="tr-TR"/>
        </w:rPr>
        <w:t>Mustanir</w:t>
      </w:r>
      <w:proofErr w:type="spellEnd"/>
      <w:r w:rsidR="000A4271" w:rsidRPr="008A5319">
        <w:rPr>
          <w:rFonts w:asciiTheme="majorBidi" w:eastAsia="Times New Roman" w:hAnsiTheme="majorBidi" w:cstheme="majorBidi"/>
          <w:color w:val="000000" w:themeColor="text1"/>
          <w:sz w:val="24"/>
          <w:szCs w:val="24"/>
          <w:lang w:eastAsia="tr-TR"/>
        </w:rPr>
        <w:t xml:space="preserve"> vd., 201</w:t>
      </w:r>
      <w:r w:rsidR="00AB525F">
        <w:rPr>
          <w:rFonts w:asciiTheme="majorBidi" w:eastAsia="Times New Roman" w:hAnsiTheme="majorBidi" w:cstheme="majorBidi"/>
          <w:color w:val="000000" w:themeColor="text1"/>
          <w:sz w:val="24"/>
          <w:szCs w:val="24"/>
          <w:lang w:eastAsia="tr-TR"/>
        </w:rPr>
        <w:t>6</w:t>
      </w:r>
      <w:r w:rsidR="000A4271" w:rsidRPr="008A5319">
        <w:rPr>
          <w:rFonts w:asciiTheme="majorBidi" w:eastAsia="Times New Roman" w:hAnsiTheme="majorBidi" w:cstheme="majorBidi"/>
          <w:color w:val="000000" w:themeColor="text1"/>
          <w:sz w:val="24"/>
          <w:szCs w:val="24"/>
          <w:lang w:eastAsia="tr-TR"/>
        </w:rPr>
        <w:t>: 35</w:t>
      </w:r>
      <w:r w:rsidR="0068030C">
        <w:rPr>
          <w:rFonts w:asciiTheme="majorBidi" w:eastAsia="Times New Roman" w:hAnsiTheme="majorBidi" w:cstheme="majorBidi"/>
          <w:color w:val="000000" w:themeColor="text1"/>
          <w:sz w:val="24"/>
          <w:szCs w:val="24"/>
          <w:lang w:eastAsia="tr-TR"/>
        </w:rPr>
        <w:t>7</w:t>
      </w:r>
      <w:r w:rsidR="000A4271" w:rsidRPr="008A5319">
        <w:rPr>
          <w:rFonts w:asciiTheme="majorBidi" w:eastAsia="Times New Roman" w:hAnsiTheme="majorBidi" w:cstheme="majorBidi"/>
          <w:color w:val="000000" w:themeColor="text1"/>
          <w:sz w:val="24"/>
          <w:szCs w:val="24"/>
          <w:lang w:eastAsia="tr-TR"/>
        </w:rPr>
        <w:t>).</w:t>
      </w:r>
      <w:r w:rsidR="003D27AD" w:rsidRPr="008A5319">
        <w:rPr>
          <w:color w:val="000000" w:themeColor="text1"/>
        </w:rPr>
        <w:t xml:space="preserve"> </w:t>
      </w:r>
    </w:p>
    <w:p w14:paraId="75C7DAE6" w14:textId="133994C9" w:rsidR="003D27AD" w:rsidRPr="008A5319" w:rsidRDefault="003D27AD" w:rsidP="003D27AD">
      <w:pPr>
        <w:shd w:val="clear" w:color="auto" w:fill="FFFFFF"/>
        <w:spacing w:before="120" w:after="120" w:line="360" w:lineRule="auto"/>
        <w:ind w:firstLine="709"/>
        <w:jc w:val="both"/>
        <w:rPr>
          <w:rFonts w:asciiTheme="majorBidi" w:eastAsia="Times New Roman" w:hAnsiTheme="majorBidi" w:cstheme="majorBidi"/>
          <w:color w:val="000000" w:themeColor="text1"/>
          <w:sz w:val="24"/>
          <w:szCs w:val="24"/>
          <w:lang w:eastAsia="tr-TR"/>
        </w:rPr>
      </w:pPr>
      <w:r w:rsidRPr="008A5319">
        <w:rPr>
          <w:rFonts w:asciiTheme="majorBidi" w:eastAsia="Times New Roman" w:hAnsiTheme="majorBidi" w:cstheme="majorBidi"/>
          <w:color w:val="000000" w:themeColor="text1"/>
          <w:sz w:val="24"/>
          <w:szCs w:val="24"/>
          <w:lang w:eastAsia="tr-TR"/>
        </w:rPr>
        <w:t xml:space="preserve">Girişimciliği bir meslek ve </w:t>
      </w:r>
      <w:proofErr w:type="spellStart"/>
      <w:r w:rsidRPr="008A5319">
        <w:rPr>
          <w:rFonts w:asciiTheme="majorBidi" w:eastAsia="Times New Roman" w:hAnsiTheme="majorBidi" w:cstheme="majorBidi"/>
          <w:color w:val="000000" w:themeColor="text1"/>
          <w:sz w:val="24"/>
          <w:szCs w:val="24"/>
          <w:lang w:eastAsia="tr-TR"/>
        </w:rPr>
        <w:t>organizsyon</w:t>
      </w:r>
      <w:proofErr w:type="spellEnd"/>
      <w:r w:rsidRPr="008A5319">
        <w:rPr>
          <w:rFonts w:asciiTheme="majorBidi" w:eastAsia="Times New Roman" w:hAnsiTheme="majorBidi" w:cstheme="majorBidi"/>
          <w:color w:val="000000" w:themeColor="text1"/>
          <w:sz w:val="24"/>
          <w:szCs w:val="24"/>
          <w:lang w:eastAsia="tr-TR"/>
        </w:rPr>
        <w:t xml:space="preserve"> biçimi olarak düşünmek doğru bir bakış açısı oluş</w:t>
      </w:r>
      <w:r w:rsidR="009921F3" w:rsidRPr="008A5319">
        <w:rPr>
          <w:rFonts w:asciiTheme="majorBidi" w:eastAsia="Times New Roman" w:hAnsiTheme="majorBidi" w:cstheme="majorBidi"/>
          <w:color w:val="000000" w:themeColor="text1"/>
          <w:sz w:val="24"/>
          <w:szCs w:val="24"/>
          <w:lang w:eastAsia="tr-TR"/>
        </w:rPr>
        <w:t>turma</w:t>
      </w:r>
      <w:r w:rsidRPr="008A5319">
        <w:rPr>
          <w:rFonts w:asciiTheme="majorBidi" w:eastAsia="Times New Roman" w:hAnsiTheme="majorBidi" w:cstheme="majorBidi"/>
          <w:color w:val="000000" w:themeColor="text1"/>
          <w:sz w:val="24"/>
          <w:szCs w:val="24"/>
          <w:lang w:eastAsia="tr-TR"/>
        </w:rPr>
        <w:t xml:space="preserve">maktadır. Bu nedenle girişimciliği </w:t>
      </w:r>
      <w:proofErr w:type="spellStart"/>
      <w:r w:rsidRPr="008A5319">
        <w:rPr>
          <w:rFonts w:asciiTheme="majorBidi" w:eastAsia="Times New Roman" w:hAnsiTheme="majorBidi" w:cstheme="majorBidi"/>
          <w:color w:val="000000" w:themeColor="text1"/>
          <w:sz w:val="24"/>
          <w:szCs w:val="24"/>
          <w:lang w:eastAsia="tr-TR"/>
        </w:rPr>
        <w:t>inovatif</w:t>
      </w:r>
      <w:proofErr w:type="spellEnd"/>
      <w:r w:rsidRPr="008A5319">
        <w:rPr>
          <w:rFonts w:asciiTheme="majorBidi" w:eastAsia="Times New Roman" w:hAnsiTheme="majorBidi" w:cstheme="majorBidi"/>
          <w:color w:val="000000" w:themeColor="text1"/>
          <w:sz w:val="24"/>
          <w:szCs w:val="24"/>
          <w:lang w:eastAsia="tr-TR"/>
        </w:rPr>
        <w:t xml:space="preserve"> bir yaklaşım olarak düşünmek ve mevcut işletmelerde yer alan çalışanları içine alan bir sistem olarak ele almak gerekir. Bu çalışanlar işletme içi girişimcilerdir ve neredeyse</w:t>
      </w:r>
      <w:r w:rsidR="00AC67EB" w:rsidRPr="008A5319">
        <w:rPr>
          <w:rFonts w:asciiTheme="majorBidi" w:eastAsia="Times New Roman" w:hAnsiTheme="majorBidi" w:cstheme="majorBidi"/>
          <w:color w:val="000000" w:themeColor="text1"/>
          <w:sz w:val="24"/>
          <w:szCs w:val="24"/>
          <w:lang w:eastAsia="tr-TR"/>
        </w:rPr>
        <w:t xml:space="preserve"> yakın zamana</w:t>
      </w:r>
      <w:r w:rsidRPr="008A5319">
        <w:rPr>
          <w:rFonts w:asciiTheme="majorBidi" w:eastAsia="Times New Roman" w:hAnsiTheme="majorBidi" w:cstheme="majorBidi"/>
          <w:color w:val="000000" w:themeColor="text1"/>
          <w:sz w:val="24"/>
          <w:szCs w:val="24"/>
          <w:lang w:eastAsia="tr-TR"/>
        </w:rPr>
        <w:t xml:space="preserve"> kadar</w:t>
      </w:r>
      <w:r w:rsidR="008C1EBF" w:rsidRPr="008A5319">
        <w:rPr>
          <w:rFonts w:asciiTheme="majorBidi" w:eastAsia="Times New Roman" w:hAnsiTheme="majorBidi" w:cstheme="majorBidi"/>
          <w:color w:val="000000" w:themeColor="text1"/>
          <w:sz w:val="24"/>
          <w:szCs w:val="24"/>
          <w:lang w:eastAsia="tr-TR"/>
        </w:rPr>
        <w:t xml:space="preserve"> alan </w:t>
      </w:r>
      <w:r w:rsidRPr="008A5319">
        <w:rPr>
          <w:rFonts w:asciiTheme="majorBidi" w:eastAsia="Times New Roman" w:hAnsiTheme="majorBidi" w:cstheme="majorBidi"/>
          <w:color w:val="000000" w:themeColor="text1"/>
          <w:sz w:val="24"/>
          <w:szCs w:val="24"/>
          <w:lang w:eastAsia="tr-TR"/>
        </w:rPr>
        <w:t>araştırmacılar</w:t>
      </w:r>
      <w:r w:rsidR="008C1EBF" w:rsidRPr="008A5319">
        <w:rPr>
          <w:rFonts w:asciiTheme="majorBidi" w:eastAsia="Times New Roman" w:hAnsiTheme="majorBidi" w:cstheme="majorBidi"/>
          <w:color w:val="000000" w:themeColor="text1"/>
          <w:sz w:val="24"/>
          <w:szCs w:val="24"/>
          <w:lang w:eastAsia="tr-TR"/>
        </w:rPr>
        <w:t>ı</w:t>
      </w:r>
      <w:r w:rsidRPr="008A5319">
        <w:rPr>
          <w:rFonts w:asciiTheme="majorBidi" w:eastAsia="Times New Roman" w:hAnsiTheme="majorBidi" w:cstheme="majorBidi"/>
          <w:color w:val="000000" w:themeColor="text1"/>
          <w:sz w:val="24"/>
          <w:szCs w:val="24"/>
          <w:lang w:eastAsia="tr-TR"/>
        </w:rPr>
        <w:t xml:space="preserve"> tarafından çok fazla ilgi görmemiş ve göz ardı edilmiştir. </w:t>
      </w:r>
      <w:r w:rsidR="008C1EBF" w:rsidRPr="008A5319">
        <w:rPr>
          <w:rFonts w:asciiTheme="majorBidi" w:eastAsia="Times New Roman" w:hAnsiTheme="majorBidi" w:cstheme="majorBidi"/>
          <w:color w:val="000000" w:themeColor="text1"/>
          <w:sz w:val="24"/>
          <w:szCs w:val="24"/>
          <w:lang w:eastAsia="tr-TR"/>
        </w:rPr>
        <w:t>İ</w:t>
      </w:r>
      <w:r w:rsidR="00544D05" w:rsidRPr="008A5319">
        <w:rPr>
          <w:rFonts w:asciiTheme="majorBidi" w:eastAsia="Times New Roman" w:hAnsiTheme="majorBidi" w:cstheme="majorBidi"/>
          <w:color w:val="000000" w:themeColor="text1"/>
          <w:sz w:val="24"/>
          <w:szCs w:val="24"/>
          <w:lang w:eastAsia="tr-TR"/>
        </w:rPr>
        <w:t>ç girişimciliğin girişimcilikten soyutlanması g</w:t>
      </w:r>
      <w:r w:rsidRPr="008A5319">
        <w:rPr>
          <w:rFonts w:asciiTheme="majorBidi" w:eastAsia="Times New Roman" w:hAnsiTheme="majorBidi" w:cstheme="majorBidi"/>
          <w:color w:val="000000" w:themeColor="text1"/>
          <w:sz w:val="24"/>
          <w:szCs w:val="24"/>
          <w:lang w:eastAsia="tr-TR"/>
        </w:rPr>
        <w:t>i</w:t>
      </w:r>
      <w:r w:rsidR="00544D05" w:rsidRPr="008A5319">
        <w:rPr>
          <w:rFonts w:asciiTheme="majorBidi" w:eastAsia="Times New Roman" w:hAnsiTheme="majorBidi" w:cstheme="majorBidi"/>
          <w:color w:val="000000" w:themeColor="text1"/>
          <w:sz w:val="24"/>
          <w:szCs w:val="24"/>
          <w:lang w:eastAsia="tr-TR"/>
        </w:rPr>
        <w:t>ri</w:t>
      </w:r>
      <w:r w:rsidRPr="008A5319">
        <w:rPr>
          <w:rFonts w:asciiTheme="majorBidi" w:eastAsia="Times New Roman" w:hAnsiTheme="majorBidi" w:cstheme="majorBidi"/>
          <w:color w:val="000000" w:themeColor="text1"/>
          <w:sz w:val="24"/>
          <w:szCs w:val="24"/>
          <w:lang w:eastAsia="tr-TR"/>
        </w:rPr>
        <w:t>şimcilik ve büyüme arasında</w:t>
      </w:r>
      <w:r w:rsidR="00544D05" w:rsidRPr="008A5319">
        <w:rPr>
          <w:rFonts w:asciiTheme="majorBidi" w:eastAsia="Times New Roman" w:hAnsiTheme="majorBidi" w:cstheme="majorBidi"/>
          <w:color w:val="000000" w:themeColor="text1"/>
          <w:sz w:val="24"/>
          <w:szCs w:val="24"/>
          <w:lang w:eastAsia="tr-TR"/>
        </w:rPr>
        <w:t xml:space="preserve"> ilişki kurulmasını zorlaştırmaktadır </w:t>
      </w:r>
      <w:r w:rsidR="008C1EBF" w:rsidRPr="008A5319">
        <w:rPr>
          <w:rFonts w:asciiTheme="majorBidi" w:eastAsia="Times New Roman" w:hAnsiTheme="majorBidi" w:cstheme="majorBidi"/>
          <w:color w:val="000000" w:themeColor="text1"/>
          <w:sz w:val="24"/>
          <w:szCs w:val="24"/>
          <w:lang w:eastAsia="tr-TR"/>
        </w:rPr>
        <w:t>(</w:t>
      </w:r>
      <w:proofErr w:type="spellStart"/>
      <w:r w:rsidR="000D0467" w:rsidRPr="008A5319">
        <w:rPr>
          <w:rFonts w:asciiTheme="majorBidi" w:eastAsia="Times New Roman" w:hAnsiTheme="majorBidi" w:cstheme="majorBidi"/>
          <w:color w:val="000000" w:themeColor="text1"/>
          <w:sz w:val="24"/>
          <w:szCs w:val="24"/>
          <w:lang w:eastAsia="tr-TR"/>
        </w:rPr>
        <w:t>Stel</w:t>
      </w:r>
      <w:proofErr w:type="spellEnd"/>
      <w:r w:rsidR="000D0467" w:rsidRPr="008A5319">
        <w:rPr>
          <w:rFonts w:asciiTheme="majorBidi" w:eastAsia="Times New Roman" w:hAnsiTheme="majorBidi" w:cstheme="majorBidi"/>
          <w:color w:val="000000" w:themeColor="text1"/>
          <w:sz w:val="24"/>
          <w:szCs w:val="24"/>
          <w:lang w:eastAsia="tr-TR"/>
        </w:rPr>
        <w:t xml:space="preserve"> vd. 2005, </w:t>
      </w:r>
      <w:proofErr w:type="spellStart"/>
      <w:r w:rsidR="000D0467" w:rsidRPr="008A5319">
        <w:rPr>
          <w:rFonts w:asciiTheme="majorBidi" w:eastAsia="Times New Roman" w:hAnsiTheme="majorBidi" w:cstheme="majorBidi"/>
          <w:color w:val="000000" w:themeColor="text1"/>
          <w:sz w:val="24"/>
          <w:szCs w:val="24"/>
          <w:lang w:eastAsia="tr-TR"/>
        </w:rPr>
        <w:t>Stam</w:t>
      </w:r>
      <w:proofErr w:type="spellEnd"/>
      <w:r w:rsidR="000D0467" w:rsidRPr="008A5319">
        <w:rPr>
          <w:rFonts w:asciiTheme="majorBidi" w:eastAsia="Times New Roman" w:hAnsiTheme="majorBidi" w:cstheme="majorBidi"/>
          <w:color w:val="000000" w:themeColor="text1"/>
          <w:sz w:val="24"/>
          <w:szCs w:val="24"/>
          <w:lang w:eastAsia="tr-TR"/>
        </w:rPr>
        <w:t xml:space="preserve"> ve </w:t>
      </w:r>
      <w:proofErr w:type="spellStart"/>
      <w:r w:rsidR="000D0467" w:rsidRPr="008A5319">
        <w:rPr>
          <w:rFonts w:asciiTheme="majorBidi" w:eastAsia="Times New Roman" w:hAnsiTheme="majorBidi" w:cstheme="majorBidi"/>
          <w:color w:val="000000" w:themeColor="text1"/>
          <w:sz w:val="24"/>
          <w:szCs w:val="24"/>
          <w:lang w:eastAsia="tr-TR"/>
        </w:rPr>
        <w:t>Stel</w:t>
      </w:r>
      <w:proofErr w:type="spellEnd"/>
      <w:r w:rsidR="00AC67EB" w:rsidRPr="008A5319">
        <w:rPr>
          <w:rFonts w:asciiTheme="majorBidi" w:eastAsia="Times New Roman" w:hAnsiTheme="majorBidi" w:cstheme="majorBidi"/>
          <w:color w:val="000000" w:themeColor="text1"/>
          <w:sz w:val="24"/>
          <w:szCs w:val="24"/>
          <w:lang w:eastAsia="tr-TR"/>
        </w:rPr>
        <w:t xml:space="preserve"> 2011, </w:t>
      </w:r>
      <w:proofErr w:type="spellStart"/>
      <w:r w:rsidR="00AC67EB" w:rsidRPr="008A5319">
        <w:rPr>
          <w:rFonts w:asciiTheme="majorBidi" w:eastAsia="Times New Roman" w:hAnsiTheme="majorBidi" w:cstheme="majorBidi"/>
          <w:color w:val="000000" w:themeColor="text1"/>
          <w:sz w:val="24"/>
          <w:szCs w:val="24"/>
          <w:lang w:eastAsia="tr-TR"/>
        </w:rPr>
        <w:t>Stam</w:t>
      </w:r>
      <w:proofErr w:type="spellEnd"/>
      <w:r w:rsidR="00AC67EB" w:rsidRPr="008A5319">
        <w:rPr>
          <w:rFonts w:asciiTheme="majorBidi" w:eastAsia="Times New Roman" w:hAnsiTheme="majorBidi" w:cstheme="majorBidi"/>
          <w:color w:val="000000" w:themeColor="text1"/>
          <w:sz w:val="24"/>
          <w:szCs w:val="24"/>
          <w:lang w:eastAsia="tr-TR"/>
        </w:rPr>
        <w:t xml:space="preserve">, 2013, </w:t>
      </w:r>
      <w:proofErr w:type="spellStart"/>
      <w:r w:rsidR="00AC67EB" w:rsidRPr="008A5319">
        <w:rPr>
          <w:rFonts w:asciiTheme="majorBidi" w:eastAsia="Times New Roman" w:hAnsiTheme="majorBidi" w:cstheme="majorBidi"/>
          <w:color w:val="000000" w:themeColor="text1"/>
          <w:sz w:val="24"/>
          <w:szCs w:val="24"/>
          <w:lang w:eastAsia="tr-TR"/>
        </w:rPr>
        <w:t>Ljunge</w:t>
      </w:r>
      <w:proofErr w:type="spellEnd"/>
      <w:r w:rsidR="00AC67EB" w:rsidRPr="008A5319">
        <w:rPr>
          <w:rFonts w:asciiTheme="majorBidi" w:eastAsia="Times New Roman" w:hAnsiTheme="majorBidi" w:cstheme="majorBidi"/>
          <w:color w:val="000000" w:themeColor="text1"/>
          <w:sz w:val="24"/>
          <w:szCs w:val="24"/>
          <w:lang w:eastAsia="tr-TR"/>
        </w:rPr>
        <w:t xml:space="preserve"> ve </w:t>
      </w:r>
      <w:proofErr w:type="spellStart"/>
      <w:r w:rsidR="00AC67EB" w:rsidRPr="008A5319">
        <w:rPr>
          <w:rFonts w:asciiTheme="majorBidi" w:eastAsia="Times New Roman" w:hAnsiTheme="majorBidi" w:cstheme="majorBidi"/>
          <w:color w:val="000000" w:themeColor="text1"/>
          <w:sz w:val="24"/>
          <w:szCs w:val="24"/>
          <w:lang w:eastAsia="tr-TR"/>
        </w:rPr>
        <w:t>Stenkula</w:t>
      </w:r>
      <w:proofErr w:type="spellEnd"/>
      <w:r w:rsidR="00AC67EB" w:rsidRPr="008A5319">
        <w:rPr>
          <w:rFonts w:asciiTheme="majorBidi" w:eastAsia="Times New Roman" w:hAnsiTheme="majorBidi" w:cstheme="majorBidi"/>
          <w:color w:val="000000" w:themeColor="text1"/>
          <w:sz w:val="24"/>
          <w:szCs w:val="24"/>
          <w:lang w:eastAsia="tr-TR"/>
        </w:rPr>
        <w:t>, 2020</w:t>
      </w:r>
      <w:r w:rsidR="002F117D">
        <w:rPr>
          <w:rFonts w:asciiTheme="majorBidi" w:eastAsia="Times New Roman" w:hAnsiTheme="majorBidi" w:cstheme="majorBidi"/>
          <w:color w:val="000000" w:themeColor="text1"/>
          <w:sz w:val="24"/>
          <w:szCs w:val="24"/>
          <w:lang w:eastAsia="tr-TR"/>
        </w:rPr>
        <w:t>:</w:t>
      </w:r>
      <w:r w:rsidR="00B65726">
        <w:rPr>
          <w:rFonts w:asciiTheme="majorBidi" w:eastAsia="Times New Roman" w:hAnsiTheme="majorBidi" w:cstheme="majorBidi"/>
          <w:color w:val="000000" w:themeColor="text1"/>
          <w:sz w:val="24"/>
          <w:szCs w:val="24"/>
          <w:lang w:eastAsia="tr-TR"/>
        </w:rPr>
        <w:t>8</w:t>
      </w:r>
      <w:r w:rsidRPr="008A5319">
        <w:rPr>
          <w:rFonts w:asciiTheme="majorBidi" w:eastAsia="Times New Roman" w:hAnsiTheme="majorBidi" w:cstheme="majorBidi"/>
          <w:color w:val="000000" w:themeColor="text1"/>
          <w:sz w:val="24"/>
          <w:szCs w:val="24"/>
          <w:lang w:eastAsia="tr-TR"/>
        </w:rPr>
        <w:t>).</w:t>
      </w:r>
    </w:p>
    <w:p w14:paraId="613FC910" w14:textId="2F8C5296" w:rsidR="00FA340E" w:rsidRPr="008A5319" w:rsidRDefault="00FA6DE1" w:rsidP="00742E56">
      <w:pPr>
        <w:spacing w:before="120" w:after="120" w:line="360" w:lineRule="auto"/>
        <w:ind w:firstLine="709"/>
        <w:jc w:val="both"/>
        <w:rPr>
          <w:color w:val="000000" w:themeColor="text1"/>
        </w:rPr>
      </w:pPr>
      <w:r w:rsidRPr="008A5319">
        <w:rPr>
          <w:rFonts w:ascii="Times New Roman" w:hAnsi="Times New Roman" w:cs="Times New Roman"/>
          <w:color w:val="000000" w:themeColor="text1"/>
        </w:rPr>
        <w:t>Toplum 5.0 anlayışı</w:t>
      </w:r>
      <w:r w:rsidR="00C97BFA" w:rsidRPr="008A5319">
        <w:rPr>
          <w:rFonts w:ascii="Times New Roman" w:hAnsi="Times New Roman" w:cs="Times New Roman"/>
          <w:color w:val="000000" w:themeColor="text1"/>
        </w:rPr>
        <w:t>nda</w:t>
      </w:r>
      <w:r w:rsidRPr="008A5319">
        <w:rPr>
          <w:rFonts w:ascii="Times New Roman" w:hAnsi="Times New Roman" w:cs="Times New Roman"/>
          <w:color w:val="000000" w:themeColor="text1"/>
        </w:rPr>
        <w:t xml:space="preserve"> k</w:t>
      </w:r>
      <w:r w:rsidR="00581D8C" w:rsidRPr="008A5319">
        <w:rPr>
          <w:rFonts w:ascii="Times New Roman" w:hAnsi="Times New Roman" w:cs="Times New Roman"/>
          <w:color w:val="000000" w:themeColor="text1"/>
        </w:rPr>
        <w:t>üreselleşen dünyada dijital teknoloji ve gelişmelere uyum sağlamanın ve rekabet gücünü artırabilmenin yolu bu sürecin yürütülmesi ve geliştirilmesinde önemli rol oynayan işletme çalışanlarının gereken bilgi ve beceriye, yetkinlik ve yeterliliğe sahip olmaları</w:t>
      </w:r>
      <w:r w:rsidRPr="008A5319">
        <w:rPr>
          <w:rFonts w:ascii="Times New Roman" w:hAnsi="Times New Roman" w:cs="Times New Roman"/>
          <w:color w:val="000000" w:themeColor="text1"/>
        </w:rPr>
        <w:t xml:space="preserve">nı gerektirmektedir </w:t>
      </w:r>
      <w:r w:rsidR="00581D8C" w:rsidRPr="008A5319">
        <w:rPr>
          <w:rFonts w:ascii="Times New Roman" w:hAnsi="Times New Roman" w:cs="Times New Roman"/>
          <w:color w:val="000000" w:themeColor="text1"/>
        </w:rPr>
        <w:t>(TBV, 2017).</w:t>
      </w:r>
      <w:r w:rsidR="000A4271" w:rsidRPr="008A5319">
        <w:rPr>
          <w:rFonts w:asciiTheme="majorBidi" w:eastAsia="Times New Roman" w:hAnsiTheme="majorBidi" w:cstheme="majorBidi"/>
          <w:color w:val="000000" w:themeColor="text1"/>
          <w:sz w:val="24"/>
          <w:szCs w:val="24"/>
          <w:lang w:eastAsia="tr-TR"/>
        </w:rPr>
        <w:t xml:space="preserve"> </w:t>
      </w:r>
      <w:r w:rsidR="00020024" w:rsidRPr="008A5319">
        <w:rPr>
          <w:rFonts w:asciiTheme="majorBidi" w:eastAsia="Times New Roman" w:hAnsiTheme="majorBidi" w:cstheme="majorBidi"/>
          <w:color w:val="000000" w:themeColor="text1"/>
          <w:sz w:val="24"/>
          <w:szCs w:val="24"/>
          <w:lang w:eastAsia="tr-TR"/>
        </w:rPr>
        <w:t>İnsan sermayesi, firmanın başarısı için girişimcinin bilgi, beceri, deneyim ve arka plan yeteneğin</w:t>
      </w:r>
      <w:r w:rsidR="00C97BFA" w:rsidRPr="008A5319">
        <w:rPr>
          <w:rFonts w:asciiTheme="majorBidi" w:eastAsia="Times New Roman" w:hAnsiTheme="majorBidi" w:cstheme="majorBidi"/>
          <w:color w:val="000000" w:themeColor="text1"/>
          <w:sz w:val="24"/>
          <w:szCs w:val="24"/>
          <w:lang w:eastAsia="tr-TR"/>
        </w:rPr>
        <w:t>i</w:t>
      </w:r>
      <w:r w:rsidR="00020024" w:rsidRPr="008A5319">
        <w:rPr>
          <w:rFonts w:asciiTheme="majorBidi" w:eastAsia="Times New Roman" w:hAnsiTheme="majorBidi" w:cstheme="majorBidi"/>
          <w:color w:val="000000" w:themeColor="text1"/>
          <w:sz w:val="24"/>
          <w:szCs w:val="24"/>
          <w:lang w:eastAsia="tr-TR"/>
        </w:rPr>
        <w:t xml:space="preserve"> oluşturmaktadır.</w:t>
      </w:r>
      <w:r w:rsidR="00FA340E" w:rsidRPr="008A5319">
        <w:rPr>
          <w:rFonts w:asciiTheme="majorBidi" w:eastAsia="Times New Roman" w:hAnsiTheme="majorBidi" w:cstheme="majorBidi"/>
          <w:color w:val="000000" w:themeColor="text1"/>
          <w:sz w:val="24"/>
          <w:szCs w:val="24"/>
          <w:lang w:eastAsia="tr-TR"/>
        </w:rPr>
        <w:t> </w:t>
      </w:r>
      <w:r w:rsidR="001211DF" w:rsidRPr="008A5319">
        <w:rPr>
          <w:rFonts w:asciiTheme="majorBidi" w:eastAsia="Times New Roman" w:hAnsiTheme="majorBidi" w:cstheme="majorBidi"/>
          <w:color w:val="000000" w:themeColor="text1"/>
          <w:sz w:val="24"/>
          <w:szCs w:val="24"/>
          <w:lang w:eastAsia="tr-TR"/>
        </w:rPr>
        <w:t xml:space="preserve"> </w:t>
      </w:r>
      <w:r w:rsidR="00D965D6" w:rsidRPr="008A5319">
        <w:rPr>
          <w:rFonts w:asciiTheme="majorBidi" w:eastAsia="Times New Roman" w:hAnsiTheme="majorBidi" w:cstheme="majorBidi"/>
          <w:color w:val="000000" w:themeColor="text1"/>
          <w:sz w:val="24"/>
          <w:szCs w:val="24"/>
          <w:lang w:eastAsia="tr-TR"/>
        </w:rPr>
        <w:t>(</w:t>
      </w:r>
      <w:proofErr w:type="spellStart"/>
      <w:r w:rsidR="00D965D6" w:rsidRPr="008A5319">
        <w:rPr>
          <w:rFonts w:asciiTheme="majorBidi" w:eastAsia="Times New Roman" w:hAnsiTheme="majorBidi" w:cstheme="majorBidi"/>
          <w:color w:val="000000" w:themeColor="text1"/>
          <w:sz w:val="24"/>
          <w:szCs w:val="24"/>
          <w:lang w:eastAsia="tr-TR"/>
        </w:rPr>
        <w:t>Amaliah</w:t>
      </w:r>
      <w:proofErr w:type="spellEnd"/>
      <w:r w:rsidR="00D965D6" w:rsidRPr="008A5319">
        <w:rPr>
          <w:rFonts w:asciiTheme="majorBidi" w:eastAsia="Times New Roman" w:hAnsiTheme="majorBidi" w:cstheme="majorBidi"/>
          <w:color w:val="000000" w:themeColor="text1"/>
          <w:sz w:val="24"/>
          <w:szCs w:val="24"/>
          <w:lang w:eastAsia="tr-TR"/>
        </w:rPr>
        <w:t xml:space="preserve"> vd. 2018: 43</w:t>
      </w:r>
      <w:r w:rsidR="00D03E3C">
        <w:rPr>
          <w:rFonts w:asciiTheme="majorBidi" w:eastAsia="Times New Roman" w:hAnsiTheme="majorBidi" w:cstheme="majorBidi"/>
          <w:color w:val="000000" w:themeColor="text1"/>
          <w:sz w:val="24"/>
          <w:szCs w:val="24"/>
          <w:lang w:eastAsia="tr-TR"/>
        </w:rPr>
        <w:t>7</w:t>
      </w:r>
      <w:r w:rsidR="00D965D6" w:rsidRPr="008A5319">
        <w:rPr>
          <w:rFonts w:asciiTheme="majorBidi" w:eastAsia="Times New Roman" w:hAnsiTheme="majorBidi" w:cstheme="majorBidi"/>
          <w:color w:val="000000" w:themeColor="text1"/>
          <w:sz w:val="24"/>
          <w:szCs w:val="24"/>
          <w:lang w:eastAsia="tr-TR"/>
        </w:rPr>
        <w:t>)</w:t>
      </w:r>
      <w:r w:rsidR="00131DC8" w:rsidRPr="008A5319">
        <w:rPr>
          <w:rFonts w:asciiTheme="majorBidi" w:eastAsia="Times New Roman" w:hAnsiTheme="majorBidi" w:cstheme="majorBidi"/>
          <w:color w:val="000000" w:themeColor="text1"/>
          <w:sz w:val="24"/>
          <w:szCs w:val="24"/>
          <w:lang w:eastAsia="tr-TR"/>
        </w:rPr>
        <w:t>.</w:t>
      </w:r>
      <w:r w:rsidR="00BD6880" w:rsidRPr="008A5319">
        <w:rPr>
          <w:rFonts w:asciiTheme="majorBidi" w:eastAsia="Times New Roman" w:hAnsiTheme="majorBidi" w:cstheme="majorBidi"/>
          <w:color w:val="000000" w:themeColor="text1"/>
          <w:sz w:val="24"/>
          <w:szCs w:val="24"/>
          <w:lang w:eastAsia="tr-TR"/>
        </w:rPr>
        <w:t xml:space="preserve"> </w:t>
      </w:r>
      <w:r w:rsidR="00714966" w:rsidRPr="008A5319">
        <w:rPr>
          <w:rFonts w:asciiTheme="majorBidi" w:eastAsia="Times New Roman" w:hAnsiTheme="majorBidi" w:cstheme="majorBidi"/>
          <w:color w:val="000000" w:themeColor="text1"/>
          <w:sz w:val="24"/>
          <w:szCs w:val="24"/>
          <w:lang w:eastAsia="tr-TR"/>
        </w:rPr>
        <w:t>Tüm bunları içeren i</w:t>
      </w:r>
      <w:r w:rsidR="00BD6880" w:rsidRPr="008A5319">
        <w:rPr>
          <w:rFonts w:asciiTheme="majorBidi" w:eastAsia="Times New Roman" w:hAnsiTheme="majorBidi" w:cstheme="majorBidi"/>
          <w:color w:val="000000" w:themeColor="text1"/>
          <w:sz w:val="24"/>
          <w:szCs w:val="24"/>
          <w:lang w:eastAsia="tr-TR"/>
        </w:rPr>
        <w:t>ç girişimcilik</w:t>
      </w:r>
      <w:r w:rsidR="00714966" w:rsidRPr="008A5319">
        <w:rPr>
          <w:rFonts w:asciiTheme="majorBidi" w:eastAsia="Times New Roman" w:hAnsiTheme="majorBidi" w:cstheme="majorBidi"/>
          <w:color w:val="000000" w:themeColor="text1"/>
          <w:sz w:val="24"/>
          <w:szCs w:val="24"/>
          <w:lang w:eastAsia="tr-TR"/>
        </w:rPr>
        <w:t xml:space="preserve"> davranışı</w:t>
      </w:r>
      <w:r w:rsidR="00BD6880" w:rsidRPr="008A5319">
        <w:rPr>
          <w:rFonts w:asciiTheme="majorBidi" w:eastAsia="Times New Roman" w:hAnsiTheme="majorBidi" w:cstheme="majorBidi"/>
          <w:color w:val="000000" w:themeColor="text1"/>
          <w:sz w:val="24"/>
          <w:szCs w:val="24"/>
          <w:lang w:eastAsia="tr-TR"/>
        </w:rPr>
        <w:t xml:space="preserve"> işletmelerin sürdürülebilir bir rekabet pozisyonu almalarını ve dinamik pazarda büyümelerini </w:t>
      </w:r>
      <w:r w:rsidR="00A606DF" w:rsidRPr="008A5319">
        <w:rPr>
          <w:rFonts w:asciiTheme="majorBidi" w:eastAsia="Times New Roman" w:hAnsiTheme="majorBidi" w:cstheme="majorBidi"/>
          <w:color w:val="000000" w:themeColor="text1"/>
          <w:sz w:val="24"/>
          <w:szCs w:val="24"/>
          <w:lang w:eastAsia="tr-TR"/>
        </w:rPr>
        <w:t xml:space="preserve">ve </w:t>
      </w:r>
      <w:r w:rsidR="00BD6880" w:rsidRPr="008A5319">
        <w:rPr>
          <w:rFonts w:asciiTheme="majorBidi" w:eastAsia="Times New Roman" w:hAnsiTheme="majorBidi" w:cstheme="majorBidi"/>
          <w:color w:val="000000" w:themeColor="text1"/>
          <w:sz w:val="24"/>
          <w:szCs w:val="24"/>
          <w:lang w:eastAsia="tr-TR"/>
        </w:rPr>
        <w:t>gelişmelerini kolaylaştırmaktadır. </w:t>
      </w:r>
    </w:p>
    <w:p w14:paraId="567B1EC4" w14:textId="59FAB0AB" w:rsidR="006E64DB" w:rsidRPr="008A5319" w:rsidRDefault="00C1238D" w:rsidP="001A2ACD">
      <w:pPr>
        <w:rPr>
          <w:rFonts w:asciiTheme="majorBidi" w:hAnsiTheme="majorBidi" w:cstheme="majorBidi"/>
          <w:b/>
          <w:bCs/>
          <w:color w:val="000000" w:themeColor="text1"/>
          <w:sz w:val="24"/>
          <w:szCs w:val="24"/>
        </w:rPr>
      </w:pPr>
      <w:r w:rsidRPr="008A5319">
        <w:rPr>
          <w:rFonts w:asciiTheme="majorBidi" w:hAnsiTheme="majorBidi" w:cstheme="majorBidi"/>
          <w:b/>
          <w:bCs/>
          <w:color w:val="000000" w:themeColor="text1"/>
          <w:sz w:val="24"/>
          <w:szCs w:val="24"/>
        </w:rPr>
        <w:t>SONUÇ VE ÖNERİLER</w:t>
      </w:r>
    </w:p>
    <w:p w14:paraId="73FC054B" w14:textId="6080157D" w:rsidR="0015099F" w:rsidRPr="008A5319" w:rsidRDefault="0015099F" w:rsidP="000952C4">
      <w:pPr>
        <w:shd w:val="clear" w:color="auto" w:fill="FFFFFF"/>
        <w:spacing w:before="120" w:after="120" w:line="360" w:lineRule="auto"/>
        <w:ind w:firstLine="709"/>
        <w:jc w:val="both"/>
        <w:rPr>
          <w:rFonts w:asciiTheme="majorBidi" w:eastAsia="Times New Roman" w:hAnsiTheme="majorBidi" w:cstheme="majorBidi"/>
          <w:color w:val="000000" w:themeColor="text1"/>
          <w:sz w:val="24"/>
          <w:szCs w:val="24"/>
          <w:lang w:eastAsia="tr-TR"/>
        </w:rPr>
      </w:pPr>
      <w:r w:rsidRPr="008A5319">
        <w:rPr>
          <w:rFonts w:asciiTheme="majorBidi" w:eastAsia="Times New Roman" w:hAnsiTheme="majorBidi" w:cstheme="majorBidi"/>
          <w:color w:val="000000" w:themeColor="text1"/>
          <w:sz w:val="24"/>
          <w:szCs w:val="24"/>
          <w:lang w:eastAsia="tr-TR"/>
        </w:rPr>
        <w:t>İç girişimcilik stratejisi, ağ bağları, insan, finansal sermaye ve yeni girişim başarısı ile ilgili mevcut literatüre çeşitli şekillerde katkıda bulunan çalışmalar olmakla birlikte, gelişmekte olan ekonomilerde girişimcilik stratejisi, ağ bağları, insan ve finansal sermayenin yeni girişim performansı üzerindeki etkisini inceleyen az sayıda çalışma bulunmaktadır.  Bu nedenle birçok yeni doğan girişim</w:t>
      </w:r>
      <w:r w:rsidR="000803C9" w:rsidRPr="008A5319">
        <w:rPr>
          <w:rFonts w:asciiTheme="majorBidi" w:eastAsia="Times New Roman" w:hAnsiTheme="majorBidi" w:cstheme="majorBidi"/>
          <w:color w:val="000000" w:themeColor="text1"/>
          <w:sz w:val="24"/>
          <w:szCs w:val="24"/>
          <w:lang w:eastAsia="tr-TR"/>
        </w:rPr>
        <w:t>in</w:t>
      </w:r>
      <w:r w:rsidRPr="008A5319">
        <w:rPr>
          <w:rFonts w:asciiTheme="majorBidi" w:eastAsia="Times New Roman" w:hAnsiTheme="majorBidi" w:cstheme="majorBidi"/>
          <w:color w:val="000000" w:themeColor="text1"/>
          <w:sz w:val="24"/>
          <w:szCs w:val="24"/>
          <w:lang w:eastAsia="tr-TR"/>
        </w:rPr>
        <w:t>, gelişmekte olan pazarlarda uzun vadede ayakta kalamama durum</w:t>
      </w:r>
      <w:r w:rsidR="000803C9" w:rsidRPr="008A5319">
        <w:rPr>
          <w:rFonts w:asciiTheme="majorBidi" w:eastAsia="Times New Roman" w:hAnsiTheme="majorBidi" w:cstheme="majorBidi"/>
          <w:color w:val="000000" w:themeColor="text1"/>
          <w:sz w:val="24"/>
          <w:szCs w:val="24"/>
          <w:lang w:eastAsia="tr-TR"/>
        </w:rPr>
        <w:t>u</w:t>
      </w:r>
      <w:r w:rsidRPr="008A5319">
        <w:rPr>
          <w:rFonts w:asciiTheme="majorBidi" w:eastAsia="Times New Roman" w:hAnsiTheme="majorBidi" w:cstheme="majorBidi"/>
          <w:color w:val="000000" w:themeColor="text1"/>
          <w:sz w:val="24"/>
          <w:szCs w:val="24"/>
          <w:lang w:eastAsia="tr-TR"/>
        </w:rPr>
        <w:t xml:space="preserve"> ortaya çıkmaktadır (</w:t>
      </w:r>
      <w:proofErr w:type="spellStart"/>
      <w:r w:rsidRPr="008A5319">
        <w:rPr>
          <w:rFonts w:asciiTheme="majorBidi" w:eastAsia="Times New Roman" w:hAnsiTheme="majorBidi" w:cstheme="majorBidi"/>
          <w:color w:val="000000" w:themeColor="text1"/>
          <w:sz w:val="24"/>
          <w:szCs w:val="24"/>
          <w:lang w:eastAsia="tr-TR"/>
        </w:rPr>
        <w:t>Mustanir</w:t>
      </w:r>
      <w:proofErr w:type="spellEnd"/>
      <w:r w:rsidRPr="008A5319">
        <w:rPr>
          <w:rFonts w:asciiTheme="majorBidi" w:eastAsia="Times New Roman" w:hAnsiTheme="majorBidi" w:cstheme="majorBidi"/>
          <w:color w:val="000000" w:themeColor="text1"/>
          <w:sz w:val="24"/>
          <w:szCs w:val="24"/>
          <w:lang w:eastAsia="tr-TR"/>
        </w:rPr>
        <w:t xml:space="preserve"> vd., 201</w:t>
      </w:r>
      <w:r w:rsidR="00AB525F">
        <w:rPr>
          <w:rFonts w:asciiTheme="majorBidi" w:eastAsia="Times New Roman" w:hAnsiTheme="majorBidi" w:cstheme="majorBidi"/>
          <w:color w:val="000000" w:themeColor="text1"/>
          <w:sz w:val="24"/>
          <w:szCs w:val="24"/>
          <w:lang w:eastAsia="tr-TR"/>
        </w:rPr>
        <w:t>6</w:t>
      </w:r>
      <w:r w:rsidRPr="008A5319">
        <w:rPr>
          <w:rFonts w:asciiTheme="majorBidi" w:eastAsia="Times New Roman" w:hAnsiTheme="majorBidi" w:cstheme="majorBidi"/>
          <w:color w:val="000000" w:themeColor="text1"/>
          <w:sz w:val="24"/>
          <w:szCs w:val="24"/>
          <w:lang w:eastAsia="tr-TR"/>
        </w:rPr>
        <w:t>: 35</w:t>
      </w:r>
      <w:r w:rsidR="0068030C">
        <w:rPr>
          <w:rFonts w:asciiTheme="majorBidi" w:eastAsia="Times New Roman" w:hAnsiTheme="majorBidi" w:cstheme="majorBidi"/>
          <w:color w:val="000000" w:themeColor="text1"/>
          <w:sz w:val="24"/>
          <w:szCs w:val="24"/>
          <w:lang w:eastAsia="tr-TR"/>
        </w:rPr>
        <w:t>8</w:t>
      </w:r>
      <w:r w:rsidRPr="008A5319">
        <w:rPr>
          <w:rFonts w:asciiTheme="majorBidi" w:eastAsia="Times New Roman" w:hAnsiTheme="majorBidi" w:cstheme="majorBidi"/>
          <w:color w:val="000000" w:themeColor="text1"/>
          <w:sz w:val="24"/>
          <w:szCs w:val="24"/>
          <w:lang w:eastAsia="tr-TR"/>
        </w:rPr>
        <w:t>).</w:t>
      </w:r>
    </w:p>
    <w:p w14:paraId="1EA224C9" w14:textId="1EAE2C5B" w:rsidR="003D2B0D" w:rsidRPr="0037386D" w:rsidRDefault="0037386D" w:rsidP="000952C4">
      <w:pPr>
        <w:shd w:val="clear" w:color="auto" w:fill="FFFFFF"/>
        <w:spacing w:before="120" w:after="120" w:line="360" w:lineRule="auto"/>
        <w:ind w:firstLine="709"/>
        <w:jc w:val="both"/>
        <w:rPr>
          <w:rFonts w:asciiTheme="majorBidi" w:eastAsia="Times New Roman" w:hAnsiTheme="majorBidi" w:cstheme="majorBidi"/>
          <w:color w:val="FF0000"/>
          <w:sz w:val="24"/>
          <w:szCs w:val="24"/>
          <w:lang w:eastAsia="tr-TR"/>
        </w:rPr>
      </w:pPr>
      <w:r w:rsidRPr="0037386D">
        <w:rPr>
          <w:rFonts w:asciiTheme="majorBidi" w:eastAsia="Times New Roman" w:hAnsiTheme="majorBidi" w:cstheme="majorBidi"/>
          <w:sz w:val="24"/>
          <w:szCs w:val="24"/>
          <w:lang w:eastAsia="tr-TR"/>
        </w:rPr>
        <w:t xml:space="preserve">Toplum 5.0’ a doğru günümüzde küresel rekabetçi iş ortamında, avantaj sağlayabilmek için firmalar sürekli </w:t>
      </w:r>
      <w:proofErr w:type="spellStart"/>
      <w:r w:rsidRPr="0037386D">
        <w:rPr>
          <w:rFonts w:asciiTheme="majorBidi" w:eastAsia="Times New Roman" w:hAnsiTheme="majorBidi" w:cstheme="majorBidi"/>
          <w:sz w:val="24"/>
          <w:szCs w:val="24"/>
          <w:lang w:eastAsia="tr-TR"/>
        </w:rPr>
        <w:t>inovasyonu</w:t>
      </w:r>
      <w:proofErr w:type="spellEnd"/>
      <w:r w:rsidRPr="0037386D">
        <w:rPr>
          <w:rFonts w:asciiTheme="majorBidi" w:eastAsia="Times New Roman" w:hAnsiTheme="majorBidi" w:cstheme="majorBidi"/>
          <w:sz w:val="24"/>
          <w:szCs w:val="24"/>
          <w:lang w:eastAsia="tr-TR"/>
        </w:rPr>
        <w:t xml:space="preserve"> üretken bir şekilde uygulamaya ve iç girişimciliği bir fırsat olarak değerlendirmeye yönelmelidir</w:t>
      </w:r>
      <w:r w:rsidRPr="0037386D">
        <w:rPr>
          <w:rFonts w:asciiTheme="majorBidi" w:eastAsia="Times New Roman" w:hAnsiTheme="majorBidi" w:cstheme="majorBidi"/>
          <w:color w:val="FF0000"/>
          <w:sz w:val="24"/>
          <w:szCs w:val="24"/>
          <w:lang w:eastAsia="tr-TR"/>
        </w:rPr>
        <w:t xml:space="preserve">.  </w:t>
      </w:r>
    </w:p>
    <w:p w14:paraId="62D15DB1" w14:textId="22759CEB" w:rsidR="000952C4" w:rsidRPr="000952C4" w:rsidRDefault="003D2B0D" w:rsidP="000952C4">
      <w:pPr>
        <w:shd w:val="clear" w:color="auto" w:fill="FFFFFF"/>
        <w:spacing w:before="120" w:after="120" w:line="360" w:lineRule="auto"/>
        <w:ind w:firstLine="709"/>
        <w:jc w:val="both"/>
        <w:rPr>
          <w:rFonts w:asciiTheme="majorBidi" w:eastAsia="Times New Roman" w:hAnsiTheme="majorBidi" w:cstheme="majorBidi"/>
          <w:color w:val="222222"/>
          <w:sz w:val="24"/>
          <w:szCs w:val="24"/>
          <w:lang w:eastAsia="tr-TR"/>
        </w:rPr>
      </w:pPr>
      <w:r w:rsidRPr="000952C4">
        <w:rPr>
          <w:rFonts w:asciiTheme="majorBidi" w:eastAsia="Times New Roman" w:hAnsiTheme="majorBidi" w:cstheme="majorBidi"/>
          <w:color w:val="222222"/>
          <w:sz w:val="24"/>
          <w:szCs w:val="24"/>
          <w:lang w:eastAsia="tr-TR"/>
        </w:rPr>
        <w:lastRenderedPageBreak/>
        <w:t xml:space="preserve">İç girişimciliğin kullanıldığı bağlamları öne çıkaran ilişkisel özellikleri vurgulayarak, sürdürülebilir düzenin oluşumunda güven ve öğrenme etkinliğinin oldukça önemi vardır. Güvene dayalı rekabet üstlüğü sağlamada sürdürülebilirliğin sağlanması yönünde iç girişimciliğin sosyal değişimleri karakterize eden </w:t>
      </w:r>
      <w:r w:rsidR="00B94135">
        <w:rPr>
          <w:rFonts w:asciiTheme="majorBidi" w:eastAsia="Times New Roman" w:hAnsiTheme="majorBidi" w:cstheme="majorBidi"/>
          <w:color w:val="222222"/>
          <w:sz w:val="24"/>
          <w:szCs w:val="24"/>
          <w:lang w:eastAsia="tr-TR"/>
        </w:rPr>
        <w:t xml:space="preserve">özellikleri öne çıkarması önemlidir. </w:t>
      </w:r>
      <w:r w:rsidR="000952C4" w:rsidRPr="000952C4">
        <w:rPr>
          <w:rFonts w:asciiTheme="majorBidi" w:eastAsia="Times New Roman" w:hAnsiTheme="majorBidi" w:cstheme="majorBidi"/>
          <w:color w:val="222222"/>
          <w:sz w:val="24"/>
          <w:szCs w:val="24"/>
          <w:lang w:eastAsia="tr-TR"/>
        </w:rPr>
        <w:t xml:space="preserve">Özellikle günümüzde teknolojinin gelişimi ile ağ bağlarının, yapılandırmanın, kararlılığın ayrıca toplumsal öğrenme mekanizmasının </w:t>
      </w:r>
      <w:r w:rsidR="00B94135">
        <w:rPr>
          <w:rFonts w:asciiTheme="majorBidi" w:eastAsia="Times New Roman" w:hAnsiTheme="majorBidi" w:cstheme="majorBidi"/>
          <w:color w:val="222222"/>
          <w:sz w:val="24"/>
          <w:szCs w:val="24"/>
          <w:lang w:eastAsia="tr-TR"/>
        </w:rPr>
        <w:t>etkin hale getirilmesine yönelik hedeflerin ortaya konulması işletmelerin rekabet avantajı sağlamalarında etkili olacaktır. Bu bağlamda i</w:t>
      </w:r>
      <w:r w:rsidR="000952C4" w:rsidRPr="000952C4">
        <w:rPr>
          <w:rFonts w:asciiTheme="majorBidi" w:eastAsia="Times New Roman" w:hAnsiTheme="majorBidi" w:cstheme="majorBidi"/>
          <w:color w:val="222222"/>
          <w:sz w:val="24"/>
          <w:szCs w:val="24"/>
          <w:lang w:eastAsia="tr-TR"/>
        </w:rPr>
        <w:t>ç girişimciliğin ilişkisel özellikleri</w:t>
      </w:r>
      <w:r w:rsidR="00B94135">
        <w:rPr>
          <w:rFonts w:asciiTheme="majorBidi" w:eastAsia="Times New Roman" w:hAnsiTheme="majorBidi" w:cstheme="majorBidi"/>
          <w:color w:val="222222"/>
          <w:sz w:val="24"/>
          <w:szCs w:val="24"/>
          <w:lang w:eastAsia="tr-TR"/>
        </w:rPr>
        <w:t xml:space="preserve"> ve elde edilecek kazanımlar</w:t>
      </w:r>
      <w:r w:rsidR="0085693A">
        <w:rPr>
          <w:rFonts w:asciiTheme="majorBidi" w:eastAsia="Times New Roman" w:hAnsiTheme="majorBidi" w:cstheme="majorBidi"/>
          <w:color w:val="222222"/>
          <w:sz w:val="24"/>
          <w:szCs w:val="24"/>
          <w:lang w:eastAsia="tr-TR"/>
        </w:rPr>
        <w:t>ın</w:t>
      </w:r>
      <w:r w:rsidR="00BF0289">
        <w:rPr>
          <w:rFonts w:asciiTheme="majorBidi" w:eastAsia="Times New Roman" w:hAnsiTheme="majorBidi" w:cstheme="majorBidi"/>
          <w:color w:val="222222"/>
          <w:sz w:val="24"/>
          <w:szCs w:val="24"/>
          <w:lang w:eastAsia="tr-TR"/>
        </w:rPr>
        <w:t>ın</w:t>
      </w:r>
      <w:r w:rsidR="0085693A">
        <w:rPr>
          <w:rFonts w:asciiTheme="majorBidi" w:eastAsia="Times New Roman" w:hAnsiTheme="majorBidi" w:cstheme="majorBidi"/>
          <w:color w:val="222222"/>
          <w:sz w:val="24"/>
          <w:szCs w:val="24"/>
          <w:lang w:eastAsia="tr-TR"/>
        </w:rPr>
        <w:t xml:space="preserve"> doğru şekilde belirlenmesi gerekmektedir. </w:t>
      </w:r>
      <w:r w:rsidR="000952C4" w:rsidRPr="000952C4">
        <w:rPr>
          <w:rFonts w:asciiTheme="majorBidi" w:eastAsia="Times New Roman" w:hAnsiTheme="majorBidi" w:cstheme="majorBidi"/>
          <w:color w:val="222222"/>
          <w:sz w:val="24"/>
          <w:szCs w:val="24"/>
          <w:lang w:eastAsia="tr-TR"/>
        </w:rPr>
        <w:t xml:space="preserve"> </w:t>
      </w:r>
      <w:r w:rsidR="0085693A">
        <w:rPr>
          <w:rFonts w:asciiTheme="majorBidi" w:eastAsia="Times New Roman" w:hAnsiTheme="majorBidi" w:cstheme="majorBidi"/>
          <w:color w:val="222222"/>
          <w:sz w:val="24"/>
          <w:szCs w:val="24"/>
          <w:lang w:eastAsia="tr-TR"/>
        </w:rPr>
        <w:t xml:space="preserve">Bu özellikler incelenirken dar bir bakış açısından kaçınılarak geniş boyutta stratejiler oluşturulması ayrıca önem taşımaktadır. </w:t>
      </w:r>
    </w:p>
    <w:p w14:paraId="6ECE1494" w14:textId="40346A23" w:rsidR="00CB45A4" w:rsidRDefault="00F83E79" w:rsidP="000952C4">
      <w:pPr>
        <w:shd w:val="clear" w:color="auto" w:fill="FFFFFF"/>
        <w:spacing w:before="120" w:after="120" w:line="360" w:lineRule="auto"/>
        <w:ind w:firstLine="709"/>
        <w:jc w:val="both"/>
        <w:rPr>
          <w:rFonts w:asciiTheme="majorBidi" w:eastAsia="Times New Roman" w:hAnsiTheme="majorBidi" w:cstheme="majorBidi"/>
          <w:color w:val="222222"/>
          <w:sz w:val="24"/>
          <w:szCs w:val="24"/>
          <w:lang w:eastAsia="tr-TR"/>
        </w:rPr>
      </w:pPr>
      <w:r w:rsidRPr="0003245C">
        <w:rPr>
          <w:rFonts w:asciiTheme="majorBidi" w:eastAsia="Times New Roman" w:hAnsiTheme="majorBidi" w:cstheme="majorBidi"/>
          <w:color w:val="222222"/>
          <w:sz w:val="24"/>
          <w:szCs w:val="24"/>
          <w:lang w:eastAsia="tr-TR"/>
        </w:rPr>
        <w:t>Yenilikçilik, yeni ürünleri ve süreçleri tanıtmak için yeni fikirleri ve deneyleri destekleme eğilimidir. </w:t>
      </w:r>
      <w:proofErr w:type="spellStart"/>
      <w:r w:rsidRPr="0003245C">
        <w:rPr>
          <w:rFonts w:asciiTheme="majorBidi" w:eastAsia="Times New Roman" w:hAnsiTheme="majorBidi" w:cstheme="majorBidi"/>
          <w:color w:val="222222"/>
          <w:sz w:val="24"/>
          <w:szCs w:val="24"/>
          <w:lang w:eastAsia="tr-TR"/>
        </w:rPr>
        <w:t>Proaktiflik</w:t>
      </w:r>
      <w:proofErr w:type="spellEnd"/>
      <w:r w:rsidRPr="0003245C">
        <w:rPr>
          <w:rFonts w:asciiTheme="majorBidi" w:eastAsia="Times New Roman" w:hAnsiTheme="majorBidi" w:cstheme="majorBidi"/>
          <w:color w:val="222222"/>
          <w:sz w:val="24"/>
          <w:szCs w:val="24"/>
          <w:lang w:eastAsia="tr-TR"/>
        </w:rPr>
        <w:t>, pazar fırsatlarını yakalama ve rakiplerin önünde bir ilk inisiyatif tercihi geliştir</w:t>
      </w:r>
      <w:r>
        <w:rPr>
          <w:rFonts w:asciiTheme="majorBidi" w:eastAsia="Times New Roman" w:hAnsiTheme="majorBidi" w:cstheme="majorBidi"/>
          <w:color w:val="222222"/>
          <w:sz w:val="24"/>
          <w:szCs w:val="24"/>
          <w:lang w:eastAsia="tr-TR"/>
        </w:rPr>
        <w:t>meyi teşkil etmektedir</w:t>
      </w:r>
      <w:r w:rsidRPr="0003245C">
        <w:rPr>
          <w:rFonts w:asciiTheme="majorBidi" w:eastAsia="Times New Roman" w:hAnsiTheme="majorBidi" w:cstheme="majorBidi"/>
          <w:color w:val="222222"/>
          <w:sz w:val="24"/>
          <w:szCs w:val="24"/>
          <w:lang w:eastAsia="tr-TR"/>
        </w:rPr>
        <w:t>. Risk alma, güçlü taahhütlerle bilinmeyene girerek yüksek riski kabul etmeye istekli olmaktır.</w:t>
      </w:r>
      <w:r w:rsidRPr="000952C4">
        <w:rPr>
          <w:rFonts w:asciiTheme="majorBidi" w:eastAsia="Times New Roman" w:hAnsiTheme="majorBidi" w:cstheme="majorBidi"/>
          <w:color w:val="222222"/>
          <w:sz w:val="24"/>
          <w:szCs w:val="24"/>
          <w:lang w:eastAsia="tr-TR"/>
        </w:rPr>
        <w:t xml:space="preserve"> İç</w:t>
      </w:r>
      <w:r w:rsidR="000952C4" w:rsidRPr="000952C4">
        <w:rPr>
          <w:rFonts w:asciiTheme="majorBidi" w:eastAsia="Times New Roman" w:hAnsiTheme="majorBidi" w:cstheme="majorBidi"/>
          <w:color w:val="222222"/>
          <w:sz w:val="24"/>
          <w:szCs w:val="24"/>
          <w:lang w:eastAsia="tr-TR"/>
        </w:rPr>
        <w:t xml:space="preserve"> girişimciliğin günümüzdeki kendine özgü doğasını karakterize eden farklı özellikleri rekabet üstünlüğü sağlamada önemli role sahiptir. </w:t>
      </w:r>
    </w:p>
    <w:p w14:paraId="6DF63D18" w14:textId="6609369C" w:rsidR="00CB45A4" w:rsidRDefault="00CB45A4" w:rsidP="00CB45A4">
      <w:pPr>
        <w:pStyle w:val="NormalWeb"/>
        <w:spacing w:before="120" w:beforeAutospacing="0" w:after="120" w:afterAutospacing="0" w:line="360" w:lineRule="auto"/>
        <w:ind w:firstLine="709"/>
        <w:jc w:val="both"/>
        <w:rPr>
          <w:rFonts w:asciiTheme="majorBidi" w:hAnsiTheme="majorBidi" w:cstheme="majorBidi"/>
          <w:color w:val="222222"/>
        </w:rPr>
      </w:pPr>
      <w:r w:rsidRPr="00CB45A4">
        <w:rPr>
          <w:rFonts w:asciiTheme="majorBidi" w:hAnsiTheme="majorBidi" w:cstheme="majorBidi"/>
          <w:color w:val="222222"/>
        </w:rPr>
        <w:t xml:space="preserve">Yenilikçilik, </w:t>
      </w:r>
      <w:proofErr w:type="spellStart"/>
      <w:r w:rsidRPr="00CB45A4">
        <w:rPr>
          <w:rFonts w:asciiTheme="majorBidi" w:hAnsiTheme="majorBidi" w:cstheme="majorBidi"/>
          <w:color w:val="222222"/>
        </w:rPr>
        <w:t>proaktiflik</w:t>
      </w:r>
      <w:proofErr w:type="spellEnd"/>
      <w:r w:rsidRPr="00CB45A4">
        <w:rPr>
          <w:rFonts w:asciiTheme="majorBidi" w:hAnsiTheme="majorBidi" w:cstheme="majorBidi"/>
          <w:color w:val="222222"/>
        </w:rPr>
        <w:t xml:space="preserve"> ve risk alma dahil olmak üzere </w:t>
      </w:r>
      <w:r>
        <w:rPr>
          <w:rFonts w:asciiTheme="majorBidi" w:hAnsiTheme="majorBidi" w:cstheme="majorBidi"/>
          <w:color w:val="222222"/>
        </w:rPr>
        <w:t xml:space="preserve">bu </w:t>
      </w:r>
      <w:r w:rsidRPr="00CB45A4">
        <w:rPr>
          <w:rFonts w:asciiTheme="majorBidi" w:hAnsiTheme="majorBidi" w:cstheme="majorBidi"/>
          <w:color w:val="222222"/>
        </w:rPr>
        <w:t>boyutları</w:t>
      </w:r>
      <w:r w:rsidR="00BF0289">
        <w:rPr>
          <w:rFonts w:asciiTheme="majorBidi" w:hAnsiTheme="majorBidi" w:cstheme="majorBidi"/>
          <w:color w:val="222222"/>
        </w:rPr>
        <w:t xml:space="preserve"> her yönüyle ele alan işletmelerin</w:t>
      </w:r>
      <w:r w:rsidRPr="00CB45A4">
        <w:rPr>
          <w:rFonts w:asciiTheme="majorBidi" w:hAnsiTheme="majorBidi" w:cstheme="majorBidi"/>
          <w:color w:val="222222"/>
        </w:rPr>
        <w:t>, daha fazla rekabet gücü oluştur</w:t>
      </w:r>
      <w:r w:rsidR="00BF0289">
        <w:rPr>
          <w:rFonts w:asciiTheme="majorBidi" w:hAnsiTheme="majorBidi" w:cstheme="majorBidi"/>
          <w:color w:val="222222"/>
        </w:rPr>
        <w:t>acağı düşünülmektedir.</w:t>
      </w:r>
      <w:r w:rsidRPr="00CB45A4">
        <w:rPr>
          <w:rFonts w:asciiTheme="majorBidi" w:hAnsiTheme="majorBidi" w:cstheme="majorBidi"/>
          <w:color w:val="222222"/>
        </w:rPr>
        <w:t xml:space="preserve"> Özellikle </w:t>
      </w:r>
      <w:r w:rsidR="00BF0289">
        <w:rPr>
          <w:rFonts w:asciiTheme="majorBidi" w:hAnsiTheme="majorBidi" w:cstheme="majorBidi"/>
          <w:color w:val="222222"/>
        </w:rPr>
        <w:t xml:space="preserve">paydaşlarında içinde olduğu </w:t>
      </w:r>
      <w:r w:rsidRPr="00CB45A4">
        <w:rPr>
          <w:rFonts w:asciiTheme="majorBidi" w:hAnsiTheme="majorBidi" w:cstheme="majorBidi"/>
          <w:color w:val="222222"/>
        </w:rPr>
        <w:t xml:space="preserve">bilgi tabanlı varlıkları birleştirmede </w:t>
      </w:r>
      <w:r w:rsidR="00BF0289">
        <w:rPr>
          <w:rFonts w:asciiTheme="majorBidi" w:hAnsiTheme="majorBidi" w:cstheme="majorBidi"/>
          <w:color w:val="222222"/>
        </w:rPr>
        <w:t xml:space="preserve">yaşanan </w:t>
      </w:r>
      <w:r w:rsidRPr="00CB45A4">
        <w:rPr>
          <w:rFonts w:asciiTheme="majorBidi" w:hAnsiTheme="majorBidi" w:cstheme="majorBidi"/>
          <w:color w:val="222222"/>
        </w:rPr>
        <w:t>zorluklar</w:t>
      </w:r>
      <w:r w:rsidR="00BF0289">
        <w:rPr>
          <w:rFonts w:asciiTheme="majorBidi" w:hAnsiTheme="majorBidi" w:cstheme="majorBidi"/>
          <w:color w:val="222222"/>
        </w:rPr>
        <w:t>ın belirlenmesi ve bunların üstesinden gelecek stratejiler belirlenmesi işletmelerin önünü görmelerinde ve motivasyonun artırılmasında etkili olmaktadır.</w:t>
      </w:r>
      <w:r w:rsidRPr="00CB45A4">
        <w:rPr>
          <w:rFonts w:asciiTheme="majorBidi" w:hAnsiTheme="majorBidi" w:cstheme="majorBidi"/>
          <w:color w:val="222222"/>
        </w:rPr>
        <w:t> </w:t>
      </w:r>
      <w:r>
        <w:rPr>
          <w:rFonts w:asciiTheme="majorBidi" w:hAnsiTheme="majorBidi" w:cstheme="majorBidi"/>
          <w:color w:val="222222"/>
        </w:rPr>
        <w:t xml:space="preserve"> </w:t>
      </w:r>
    </w:p>
    <w:p w14:paraId="3980F65E" w14:textId="0EE7ECD7" w:rsidR="00CB45A4" w:rsidRPr="008962C9" w:rsidRDefault="00FE0A8E" w:rsidP="008962C9">
      <w:pPr>
        <w:spacing w:before="120" w:after="120" w:line="360" w:lineRule="auto"/>
        <w:ind w:firstLine="709"/>
        <w:jc w:val="both"/>
        <w:rPr>
          <w:color w:val="808080" w:themeColor="background1" w:themeShade="80"/>
        </w:rPr>
      </w:pPr>
      <w:r w:rsidRPr="00FE0A8E">
        <w:rPr>
          <w:rFonts w:asciiTheme="majorBidi" w:hAnsiTheme="majorBidi" w:cstheme="majorBidi"/>
          <w:color w:val="222222"/>
        </w:rPr>
        <w:t xml:space="preserve">İç girişimciliğin önemli bir özelliği olan </w:t>
      </w:r>
      <w:proofErr w:type="spellStart"/>
      <w:r w:rsidRPr="00FE0A8E">
        <w:rPr>
          <w:rFonts w:asciiTheme="majorBidi" w:hAnsiTheme="majorBidi" w:cstheme="majorBidi"/>
          <w:color w:val="222222"/>
        </w:rPr>
        <w:t>proaktiflik</w:t>
      </w:r>
      <w:proofErr w:type="spellEnd"/>
      <w:r w:rsidRPr="00FE0A8E">
        <w:rPr>
          <w:rFonts w:asciiTheme="majorBidi" w:hAnsiTheme="majorBidi" w:cstheme="majorBidi"/>
          <w:color w:val="222222"/>
        </w:rPr>
        <w:t xml:space="preserve">, pazar ihtiyaçlarına ve eğilimlerine cevap verme yolunda, işletmelerin rakiplerden önce ilk hareketi sağlayarak lider konuma gelmeleri ile birlikte pazar avantajı yaratmalarına yardımcı olabilir ve böylece toplu çıktıların pazar çekiciliğini artırabilir.  İşletmelerin ortaya koyduğu girişimci davranış tarzı, stratejik ittifaklara katılıma, endüstrilerdeki rekabetçi konumlarını destekleyecek toplu çıktıların ortak gelişimine katkıda bulunabilir. </w:t>
      </w:r>
      <w:r w:rsidR="008962C9">
        <w:rPr>
          <w:rFonts w:asciiTheme="majorBidi" w:eastAsia="Times New Roman" w:hAnsiTheme="majorBidi" w:cstheme="majorBidi"/>
          <w:color w:val="222222"/>
          <w:sz w:val="24"/>
          <w:szCs w:val="24"/>
          <w:lang w:eastAsia="tr-TR"/>
        </w:rPr>
        <w:t>Toplum 5.0’a doğru sürdürülebilirlik adına iç girişimcili</w:t>
      </w:r>
      <w:r w:rsidR="00241A3D">
        <w:rPr>
          <w:rFonts w:asciiTheme="majorBidi" w:eastAsia="Times New Roman" w:hAnsiTheme="majorBidi" w:cstheme="majorBidi"/>
          <w:color w:val="222222"/>
          <w:sz w:val="24"/>
          <w:szCs w:val="24"/>
          <w:lang w:eastAsia="tr-TR"/>
        </w:rPr>
        <w:t>k</w:t>
      </w:r>
      <w:r w:rsidR="00E853D0">
        <w:rPr>
          <w:rFonts w:asciiTheme="majorBidi" w:eastAsia="Times New Roman" w:hAnsiTheme="majorBidi" w:cstheme="majorBidi"/>
          <w:color w:val="222222"/>
          <w:sz w:val="24"/>
          <w:szCs w:val="24"/>
          <w:lang w:eastAsia="tr-TR"/>
        </w:rPr>
        <w:t xml:space="preserve"> işletmelerin </w:t>
      </w:r>
      <w:r w:rsidR="008962C9" w:rsidRPr="00FA340E">
        <w:rPr>
          <w:rFonts w:asciiTheme="majorBidi" w:eastAsia="Times New Roman" w:hAnsiTheme="majorBidi" w:cstheme="majorBidi"/>
          <w:color w:val="222222"/>
          <w:sz w:val="24"/>
          <w:szCs w:val="24"/>
          <w:lang w:eastAsia="tr-TR"/>
        </w:rPr>
        <w:t>büyümesi ve hayatta kalması için</w:t>
      </w:r>
      <w:r w:rsidR="000D0D87">
        <w:rPr>
          <w:rFonts w:asciiTheme="majorBidi" w:eastAsia="Times New Roman" w:hAnsiTheme="majorBidi" w:cstheme="majorBidi"/>
          <w:color w:val="222222"/>
          <w:sz w:val="24"/>
          <w:szCs w:val="24"/>
          <w:lang w:eastAsia="tr-TR"/>
        </w:rPr>
        <w:t xml:space="preserve"> gerekli</w:t>
      </w:r>
      <w:r w:rsidR="008962C9" w:rsidRPr="00FA340E">
        <w:rPr>
          <w:rFonts w:asciiTheme="majorBidi" w:eastAsia="Times New Roman" w:hAnsiTheme="majorBidi" w:cstheme="majorBidi"/>
          <w:color w:val="222222"/>
          <w:sz w:val="24"/>
          <w:szCs w:val="24"/>
          <w:lang w:eastAsia="tr-TR"/>
        </w:rPr>
        <w:t xml:space="preserve"> stratejilerin</w:t>
      </w:r>
      <w:r w:rsidR="000D0D87">
        <w:rPr>
          <w:rFonts w:asciiTheme="majorBidi" w:eastAsia="Times New Roman" w:hAnsiTheme="majorBidi" w:cstheme="majorBidi"/>
          <w:color w:val="222222"/>
          <w:sz w:val="24"/>
          <w:szCs w:val="24"/>
          <w:lang w:eastAsia="tr-TR"/>
        </w:rPr>
        <w:t xml:space="preserve"> geliştirilmesini sağlar ve böylece </w:t>
      </w:r>
      <w:r w:rsidR="008962C9" w:rsidRPr="00FA340E">
        <w:rPr>
          <w:rFonts w:asciiTheme="majorBidi" w:eastAsia="Times New Roman" w:hAnsiTheme="majorBidi" w:cstheme="majorBidi"/>
          <w:color w:val="222222"/>
          <w:sz w:val="24"/>
          <w:szCs w:val="24"/>
          <w:lang w:eastAsia="tr-TR"/>
        </w:rPr>
        <w:t xml:space="preserve">ekonomik büyüme ve kalkınmaya </w:t>
      </w:r>
      <w:r w:rsidR="000D0D87">
        <w:rPr>
          <w:rFonts w:asciiTheme="majorBidi" w:eastAsia="Times New Roman" w:hAnsiTheme="majorBidi" w:cstheme="majorBidi"/>
          <w:color w:val="222222"/>
          <w:sz w:val="24"/>
          <w:szCs w:val="24"/>
          <w:lang w:eastAsia="tr-TR"/>
        </w:rPr>
        <w:t xml:space="preserve">da </w:t>
      </w:r>
      <w:r w:rsidR="008962C9" w:rsidRPr="00FA340E">
        <w:rPr>
          <w:rFonts w:asciiTheme="majorBidi" w:eastAsia="Times New Roman" w:hAnsiTheme="majorBidi" w:cstheme="majorBidi"/>
          <w:color w:val="222222"/>
          <w:sz w:val="24"/>
          <w:szCs w:val="24"/>
          <w:lang w:eastAsia="tr-TR"/>
        </w:rPr>
        <w:t>katkıda bulunur.</w:t>
      </w:r>
    </w:p>
    <w:p w14:paraId="0C99478A" w14:textId="734F7F3A" w:rsidR="00742E56" w:rsidRPr="00742E56" w:rsidRDefault="008962C9" w:rsidP="00742E56">
      <w:pPr>
        <w:spacing w:before="120" w:after="120" w:line="360" w:lineRule="auto"/>
        <w:ind w:firstLine="709"/>
        <w:jc w:val="both"/>
        <w:rPr>
          <w:color w:val="808080" w:themeColor="background1" w:themeShade="80"/>
        </w:rPr>
      </w:pPr>
      <w:r>
        <w:rPr>
          <w:rFonts w:asciiTheme="majorBidi" w:hAnsiTheme="majorBidi" w:cstheme="majorBidi"/>
          <w:color w:val="222222"/>
        </w:rPr>
        <w:lastRenderedPageBreak/>
        <w:t xml:space="preserve">Son olarak, </w:t>
      </w:r>
      <w:r w:rsidR="00DF3354">
        <w:rPr>
          <w:rFonts w:asciiTheme="majorBidi" w:hAnsiTheme="majorBidi" w:cstheme="majorBidi"/>
          <w:color w:val="222222"/>
        </w:rPr>
        <w:t>ç</w:t>
      </w:r>
      <w:r>
        <w:rPr>
          <w:rFonts w:asciiTheme="majorBidi" w:hAnsiTheme="majorBidi" w:cstheme="majorBidi"/>
          <w:color w:val="222222"/>
        </w:rPr>
        <w:t xml:space="preserve">alışanların tarafsızlık ilkesinin benimseyen bir güven ortamında işlerini yapmaları onların iş motivasyonlarına olumlu etki edeceğinden yenilikçi davranışlar sergilemelerine </w:t>
      </w:r>
      <w:r w:rsidR="00FE2835">
        <w:rPr>
          <w:rFonts w:asciiTheme="majorBidi" w:hAnsiTheme="majorBidi" w:cstheme="majorBidi"/>
          <w:color w:val="222222"/>
        </w:rPr>
        <w:t>imkân</w:t>
      </w:r>
      <w:r>
        <w:rPr>
          <w:rFonts w:asciiTheme="majorBidi" w:hAnsiTheme="majorBidi" w:cstheme="majorBidi"/>
          <w:color w:val="222222"/>
        </w:rPr>
        <w:t xml:space="preserve"> sağlayacaktır. </w:t>
      </w:r>
      <w:r w:rsidR="0022105E">
        <w:rPr>
          <w:rFonts w:asciiTheme="majorBidi" w:hAnsiTheme="majorBidi" w:cstheme="majorBidi"/>
          <w:color w:val="222222"/>
        </w:rPr>
        <w:t>Toplum 5.0 yolunda işletmelerin göstermesi gereken yenilik hareketlerinin yanında, i</w:t>
      </w:r>
      <w:r w:rsidR="00AA415F">
        <w:rPr>
          <w:rFonts w:asciiTheme="majorBidi" w:hAnsiTheme="majorBidi" w:cstheme="majorBidi"/>
          <w:color w:val="222222"/>
        </w:rPr>
        <w:t xml:space="preserve">ç girişimciliğin </w:t>
      </w:r>
      <w:r w:rsidR="0022105E">
        <w:rPr>
          <w:rFonts w:asciiTheme="majorBidi" w:hAnsiTheme="majorBidi" w:cstheme="majorBidi"/>
          <w:color w:val="222222"/>
        </w:rPr>
        <w:t>önünün</w:t>
      </w:r>
      <w:r w:rsidR="00AA415F">
        <w:rPr>
          <w:rFonts w:asciiTheme="majorBidi" w:hAnsiTheme="majorBidi" w:cstheme="majorBidi"/>
          <w:color w:val="222222"/>
        </w:rPr>
        <w:t xml:space="preserve"> açılması</w:t>
      </w:r>
      <w:r w:rsidR="00EA0431">
        <w:rPr>
          <w:rFonts w:asciiTheme="majorBidi" w:hAnsiTheme="majorBidi" w:cstheme="majorBidi"/>
          <w:color w:val="222222"/>
        </w:rPr>
        <w:t xml:space="preserve"> için </w:t>
      </w:r>
      <w:r w:rsidR="00AA415F">
        <w:rPr>
          <w:rFonts w:asciiTheme="majorBidi" w:hAnsiTheme="majorBidi" w:cstheme="majorBidi"/>
          <w:color w:val="222222"/>
        </w:rPr>
        <w:t xml:space="preserve">çalışanlardaki yenilik potansiyelinin farkına varılması ve </w:t>
      </w:r>
      <w:r w:rsidR="00EA0431">
        <w:rPr>
          <w:rFonts w:asciiTheme="majorBidi" w:hAnsiTheme="majorBidi" w:cstheme="majorBidi"/>
          <w:color w:val="222222"/>
        </w:rPr>
        <w:t>desteklenmesinde</w:t>
      </w:r>
      <w:r w:rsidR="00AA415F">
        <w:rPr>
          <w:rFonts w:asciiTheme="majorBidi" w:hAnsiTheme="majorBidi" w:cstheme="majorBidi"/>
          <w:color w:val="222222"/>
        </w:rPr>
        <w:t xml:space="preserve"> </w:t>
      </w:r>
      <w:r w:rsidR="00AA415F" w:rsidRPr="00AA415F">
        <w:rPr>
          <w:rFonts w:asciiTheme="majorBidi" w:hAnsiTheme="majorBidi" w:cstheme="majorBidi"/>
          <w:color w:val="222222"/>
        </w:rPr>
        <w:t xml:space="preserve">liderin öncü olması ve </w:t>
      </w:r>
      <w:r w:rsidR="00AA415F">
        <w:rPr>
          <w:rFonts w:asciiTheme="majorBidi" w:hAnsiTheme="majorBidi" w:cstheme="majorBidi"/>
          <w:color w:val="222222"/>
        </w:rPr>
        <w:t>üzerine düşen sorumluluğu alması önem taşımaktadır.</w:t>
      </w:r>
      <w:r w:rsidR="00717280">
        <w:rPr>
          <w:rFonts w:asciiTheme="majorBidi" w:hAnsiTheme="majorBidi" w:cstheme="majorBidi"/>
          <w:color w:val="222222"/>
        </w:rPr>
        <w:t xml:space="preserve"> Çalışanların gelişen teknolojiye uyum sağlamaları ve </w:t>
      </w:r>
      <w:r w:rsidR="00DD480E">
        <w:rPr>
          <w:rFonts w:asciiTheme="majorBidi" w:hAnsiTheme="majorBidi" w:cstheme="majorBidi"/>
          <w:color w:val="222222"/>
        </w:rPr>
        <w:t xml:space="preserve">yeniliklere etkin katılımı adına hizmet içi eğitimlere önem verilmesi ve özellikle dijital okur yazarlık seviyelerinin yükseltilmesi hedeflenmelidir. </w:t>
      </w:r>
      <w:r>
        <w:rPr>
          <w:rFonts w:asciiTheme="majorBidi" w:hAnsiTheme="majorBidi" w:cstheme="majorBidi"/>
          <w:color w:val="222222"/>
        </w:rPr>
        <w:t>Ayrıca iç girişimciliği</w:t>
      </w:r>
      <w:r w:rsidR="00E232AD">
        <w:rPr>
          <w:rFonts w:asciiTheme="majorBidi" w:hAnsiTheme="majorBidi" w:cstheme="majorBidi"/>
          <w:color w:val="222222"/>
        </w:rPr>
        <w:t>n</w:t>
      </w:r>
      <w:r>
        <w:rPr>
          <w:rFonts w:asciiTheme="majorBidi" w:hAnsiTheme="majorBidi" w:cstheme="majorBidi"/>
          <w:color w:val="222222"/>
        </w:rPr>
        <w:t xml:space="preserve"> </w:t>
      </w:r>
      <w:r w:rsidR="00FE2835">
        <w:rPr>
          <w:rFonts w:asciiTheme="majorBidi" w:hAnsiTheme="majorBidi" w:cstheme="majorBidi"/>
          <w:color w:val="222222"/>
        </w:rPr>
        <w:t xml:space="preserve">teşvik edilmesinde destekleyici </w:t>
      </w:r>
      <w:r>
        <w:rPr>
          <w:rFonts w:asciiTheme="majorBidi" w:hAnsiTheme="majorBidi" w:cstheme="majorBidi"/>
          <w:color w:val="222222"/>
        </w:rPr>
        <w:t>devlet politikaları da önem</w:t>
      </w:r>
      <w:r w:rsidR="00FE2835">
        <w:rPr>
          <w:rFonts w:asciiTheme="majorBidi" w:hAnsiTheme="majorBidi" w:cstheme="majorBidi"/>
          <w:color w:val="222222"/>
        </w:rPr>
        <w:t>li rol oynamaktadır.</w:t>
      </w:r>
      <w:r w:rsidR="00AA415F">
        <w:rPr>
          <w:rFonts w:asciiTheme="majorBidi" w:hAnsiTheme="majorBidi" w:cstheme="majorBidi"/>
          <w:color w:val="222222"/>
        </w:rPr>
        <w:t xml:space="preserve"> </w:t>
      </w:r>
    </w:p>
    <w:p w14:paraId="59AF8E49" w14:textId="1A0782E1" w:rsidR="00B406F6" w:rsidRPr="006E1B93" w:rsidRDefault="00C1238D" w:rsidP="006E3F36">
      <w:pPr>
        <w:spacing w:before="120" w:after="120" w:line="360" w:lineRule="auto"/>
        <w:jc w:val="both"/>
        <w:rPr>
          <w:rFonts w:asciiTheme="majorBidi" w:hAnsiTheme="majorBidi" w:cstheme="majorBidi"/>
          <w:b/>
        </w:rPr>
      </w:pPr>
      <w:r w:rsidRPr="006E1B93">
        <w:rPr>
          <w:rFonts w:asciiTheme="majorBidi" w:hAnsiTheme="majorBidi" w:cstheme="majorBidi"/>
          <w:b/>
        </w:rPr>
        <w:t>KAYNAKLAR</w:t>
      </w:r>
    </w:p>
    <w:p w14:paraId="2D34BD6B" w14:textId="2CD47ABA" w:rsidR="006B3C7F" w:rsidRPr="006E1B93" w:rsidRDefault="006B3C7F" w:rsidP="001C2A20">
      <w:pPr>
        <w:spacing w:before="120" w:after="120" w:line="360" w:lineRule="auto"/>
        <w:ind w:firstLine="709"/>
        <w:jc w:val="both"/>
        <w:rPr>
          <w:rFonts w:asciiTheme="majorBidi" w:hAnsiTheme="majorBidi" w:cstheme="majorBidi"/>
        </w:rPr>
      </w:pPr>
      <w:r w:rsidRPr="006E1B93">
        <w:rPr>
          <w:rFonts w:asciiTheme="majorBidi" w:hAnsiTheme="majorBidi" w:cstheme="majorBidi"/>
        </w:rPr>
        <w:t>A</w:t>
      </w:r>
      <w:r w:rsidR="00323EEE" w:rsidRPr="006E1B93">
        <w:rPr>
          <w:rFonts w:asciiTheme="majorBidi" w:hAnsiTheme="majorBidi" w:cstheme="majorBidi"/>
        </w:rPr>
        <w:t>ktan</w:t>
      </w:r>
      <w:r w:rsidRPr="006E1B93">
        <w:rPr>
          <w:rFonts w:asciiTheme="majorBidi" w:hAnsiTheme="majorBidi" w:cstheme="majorBidi"/>
        </w:rPr>
        <w:t>, C.C.; Ç</w:t>
      </w:r>
      <w:r w:rsidR="00323EEE" w:rsidRPr="006E1B93">
        <w:rPr>
          <w:rFonts w:asciiTheme="majorBidi" w:hAnsiTheme="majorBidi" w:cstheme="majorBidi"/>
        </w:rPr>
        <w:t>oban</w:t>
      </w:r>
      <w:r w:rsidRPr="006E1B93">
        <w:rPr>
          <w:rFonts w:asciiTheme="majorBidi" w:hAnsiTheme="majorBidi" w:cstheme="majorBidi"/>
        </w:rPr>
        <w:t xml:space="preserve">, H. (2008). </w:t>
      </w:r>
      <w:r w:rsidR="005479ED" w:rsidRPr="006E1B93">
        <w:rPr>
          <w:rFonts w:asciiTheme="majorBidi" w:hAnsiTheme="majorBidi" w:cstheme="majorBidi"/>
        </w:rPr>
        <w:t xml:space="preserve">Ekonomik Refaha Ulaşmanın Ötesinde Sağlıklı ve Güçlü Bir Toplum Oluşturmanın Altyapısı: Sosyal Sermaye”, Pazarlama ve İletişim Kültürü Dergisi, 7 (26), </w:t>
      </w:r>
      <w:r w:rsidRPr="006E1B93">
        <w:rPr>
          <w:rFonts w:asciiTheme="majorBidi" w:hAnsiTheme="majorBidi" w:cstheme="majorBidi"/>
        </w:rPr>
        <w:t>1-13.</w:t>
      </w:r>
    </w:p>
    <w:p w14:paraId="4F1ED50C" w14:textId="091D0AF4" w:rsidR="00EB3639" w:rsidRDefault="00EB3639" w:rsidP="001C2A20">
      <w:pPr>
        <w:spacing w:before="120" w:after="120" w:line="360" w:lineRule="auto"/>
        <w:ind w:firstLine="709"/>
        <w:jc w:val="both"/>
        <w:rPr>
          <w:rFonts w:ascii="Times New Roman" w:hAnsi="Times New Roman" w:cs="Times New Roman"/>
        </w:rPr>
      </w:pPr>
      <w:proofErr w:type="spellStart"/>
      <w:r w:rsidRPr="006E1B93">
        <w:rPr>
          <w:rFonts w:ascii="Times New Roman" w:hAnsi="Times New Roman" w:cs="Times New Roman"/>
        </w:rPr>
        <w:t>Altuntuğ</w:t>
      </w:r>
      <w:proofErr w:type="spellEnd"/>
      <w:r w:rsidRPr="006E1B93">
        <w:rPr>
          <w:rFonts w:ascii="Times New Roman" w:hAnsi="Times New Roman" w:cs="Times New Roman"/>
        </w:rPr>
        <w:t xml:space="preserve">, N. (2009). Rekabet Üstünlüğünün Sürdürülmesinde Yeteneklerin </w:t>
      </w:r>
      <w:proofErr w:type="spellStart"/>
      <w:r w:rsidRPr="006E1B93">
        <w:rPr>
          <w:rFonts w:ascii="Times New Roman" w:hAnsi="Times New Roman" w:cs="Times New Roman"/>
        </w:rPr>
        <w:t>Rolü:Yetenek</w:t>
      </w:r>
      <w:proofErr w:type="spellEnd"/>
      <w:r w:rsidRPr="006E1B93">
        <w:rPr>
          <w:rFonts w:ascii="Times New Roman" w:hAnsi="Times New Roman" w:cs="Times New Roman"/>
        </w:rPr>
        <w:t xml:space="preserve"> Yönetim Yaklaşımı, Süleyman Demirel Üniversitesi İktisadi ve İdari Bilimler Fakültesi Dergisi, 14 (3) s.445-460.</w:t>
      </w:r>
    </w:p>
    <w:p w14:paraId="3A39D70E" w14:textId="48BD9BCE" w:rsidR="008E0325" w:rsidRDefault="008E0325" w:rsidP="001C2A20">
      <w:pPr>
        <w:spacing w:before="120" w:after="120" w:line="360" w:lineRule="auto"/>
        <w:ind w:firstLine="709"/>
        <w:jc w:val="both"/>
        <w:rPr>
          <w:rFonts w:ascii="Times New Roman" w:hAnsi="Times New Roman" w:cs="Times New Roman"/>
        </w:rPr>
      </w:pPr>
      <w:proofErr w:type="spellStart"/>
      <w:r w:rsidRPr="008E0325">
        <w:rPr>
          <w:rFonts w:ascii="Times New Roman" w:hAnsi="Times New Roman" w:cs="Times New Roman"/>
        </w:rPr>
        <w:t>Amaliah</w:t>
      </w:r>
      <w:proofErr w:type="spellEnd"/>
      <w:r w:rsidRPr="008E0325">
        <w:rPr>
          <w:rFonts w:ascii="Times New Roman" w:hAnsi="Times New Roman" w:cs="Times New Roman"/>
        </w:rPr>
        <w:t xml:space="preserve">, I, T. </w:t>
      </w:r>
      <w:proofErr w:type="spellStart"/>
      <w:r w:rsidRPr="008E0325">
        <w:rPr>
          <w:rFonts w:ascii="Times New Roman" w:hAnsi="Times New Roman" w:cs="Times New Roman"/>
        </w:rPr>
        <w:t>Aspiranti</w:t>
      </w:r>
      <w:proofErr w:type="spellEnd"/>
      <w:r w:rsidRPr="008E0325">
        <w:rPr>
          <w:rFonts w:ascii="Times New Roman" w:hAnsi="Times New Roman" w:cs="Times New Roman"/>
        </w:rPr>
        <w:t xml:space="preserve">, T. ve </w:t>
      </w:r>
      <w:proofErr w:type="spellStart"/>
      <w:r w:rsidRPr="008E0325">
        <w:rPr>
          <w:rFonts w:ascii="Times New Roman" w:hAnsi="Times New Roman" w:cs="Times New Roman"/>
        </w:rPr>
        <w:t>Riani</w:t>
      </w:r>
      <w:proofErr w:type="spellEnd"/>
      <w:r w:rsidRPr="008E0325">
        <w:rPr>
          <w:rFonts w:ascii="Times New Roman" w:hAnsi="Times New Roman" w:cs="Times New Roman"/>
        </w:rPr>
        <w:t xml:space="preserve">, W. (2018). </w:t>
      </w:r>
      <w:proofErr w:type="spellStart"/>
      <w:r w:rsidRPr="008E0325">
        <w:rPr>
          <w:rFonts w:ascii="Times New Roman" w:hAnsi="Times New Roman" w:cs="Times New Roman"/>
        </w:rPr>
        <w:t>The</w:t>
      </w:r>
      <w:proofErr w:type="spellEnd"/>
      <w:r w:rsidRPr="008E0325">
        <w:rPr>
          <w:rFonts w:ascii="Times New Roman" w:hAnsi="Times New Roman" w:cs="Times New Roman"/>
        </w:rPr>
        <w:t xml:space="preserve"> </w:t>
      </w:r>
      <w:proofErr w:type="spellStart"/>
      <w:r w:rsidRPr="008E0325">
        <w:rPr>
          <w:rFonts w:ascii="Times New Roman" w:hAnsi="Times New Roman" w:cs="Times New Roman"/>
        </w:rPr>
        <w:t>Measurement</w:t>
      </w:r>
      <w:proofErr w:type="spellEnd"/>
      <w:r w:rsidRPr="008E0325">
        <w:rPr>
          <w:rFonts w:ascii="Times New Roman" w:hAnsi="Times New Roman" w:cs="Times New Roman"/>
        </w:rPr>
        <w:t xml:space="preserve"> of </w:t>
      </w:r>
      <w:proofErr w:type="spellStart"/>
      <w:r w:rsidRPr="008E0325">
        <w:rPr>
          <w:rFonts w:ascii="Times New Roman" w:hAnsi="Times New Roman" w:cs="Times New Roman"/>
        </w:rPr>
        <w:t>Community</w:t>
      </w:r>
      <w:proofErr w:type="spellEnd"/>
      <w:r w:rsidRPr="008E0325">
        <w:rPr>
          <w:rFonts w:ascii="Times New Roman" w:hAnsi="Times New Roman" w:cs="Times New Roman"/>
        </w:rPr>
        <w:t xml:space="preserve"> </w:t>
      </w:r>
      <w:proofErr w:type="spellStart"/>
      <w:r w:rsidRPr="008E0325">
        <w:rPr>
          <w:rFonts w:ascii="Times New Roman" w:hAnsi="Times New Roman" w:cs="Times New Roman"/>
        </w:rPr>
        <w:t>Independence</w:t>
      </w:r>
      <w:proofErr w:type="spellEnd"/>
      <w:r w:rsidRPr="008E0325">
        <w:rPr>
          <w:rFonts w:ascii="Times New Roman" w:hAnsi="Times New Roman" w:cs="Times New Roman"/>
        </w:rPr>
        <w:t xml:space="preserve"> </w:t>
      </w:r>
      <w:proofErr w:type="spellStart"/>
      <w:r w:rsidRPr="008E0325">
        <w:rPr>
          <w:rFonts w:ascii="Times New Roman" w:hAnsi="Times New Roman" w:cs="Times New Roman"/>
        </w:rPr>
        <w:t>and</w:t>
      </w:r>
      <w:proofErr w:type="spellEnd"/>
      <w:r w:rsidRPr="008E0325">
        <w:rPr>
          <w:rFonts w:ascii="Times New Roman" w:hAnsi="Times New Roman" w:cs="Times New Roman"/>
        </w:rPr>
        <w:t xml:space="preserve"> </w:t>
      </w:r>
      <w:proofErr w:type="spellStart"/>
      <w:r w:rsidRPr="008E0325">
        <w:rPr>
          <w:rFonts w:ascii="Times New Roman" w:hAnsi="Times New Roman" w:cs="Times New Roman"/>
        </w:rPr>
        <w:t>Participation</w:t>
      </w:r>
      <w:proofErr w:type="spellEnd"/>
      <w:r w:rsidRPr="008E0325">
        <w:rPr>
          <w:rFonts w:ascii="Times New Roman" w:hAnsi="Times New Roman" w:cs="Times New Roman"/>
        </w:rPr>
        <w:t xml:space="preserve"> in </w:t>
      </w:r>
      <w:proofErr w:type="spellStart"/>
      <w:r w:rsidRPr="008E0325">
        <w:rPr>
          <w:rFonts w:ascii="Times New Roman" w:hAnsi="Times New Roman" w:cs="Times New Roman"/>
        </w:rPr>
        <w:t>the</w:t>
      </w:r>
      <w:proofErr w:type="spellEnd"/>
      <w:r w:rsidRPr="008E0325">
        <w:rPr>
          <w:rFonts w:ascii="Times New Roman" w:hAnsi="Times New Roman" w:cs="Times New Roman"/>
        </w:rPr>
        <w:t xml:space="preserve"> </w:t>
      </w:r>
      <w:proofErr w:type="spellStart"/>
      <w:r w:rsidRPr="008E0325">
        <w:rPr>
          <w:rFonts w:ascii="Times New Roman" w:hAnsi="Times New Roman" w:cs="Times New Roman"/>
        </w:rPr>
        <w:t>Establishment</w:t>
      </w:r>
      <w:proofErr w:type="spellEnd"/>
      <w:r w:rsidRPr="008E0325">
        <w:rPr>
          <w:rFonts w:ascii="Times New Roman" w:hAnsi="Times New Roman" w:cs="Times New Roman"/>
        </w:rPr>
        <w:t xml:space="preserve"> of </w:t>
      </w:r>
      <w:proofErr w:type="spellStart"/>
      <w:r w:rsidRPr="008E0325">
        <w:rPr>
          <w:rFonts w:ascii="Times New Roman" w:hAnsi="Times New Roman" w:cs="Times New Roman"/>
        </w:rPr>
        <w:t>Microfi</w:t>
      </w:r>
      <w:proofErr w:type="spellEnd"/>
      <w:r w:rsidRPr="008E0325">
        <w:rPr>
          <w:rFonts w:ascii="Times New Roman" w:hAnsi="Times New Roman" w:cs="Times New Roman"/>
        </w:rPr>
        <w:t xml:space="preserve"> </w:t>
      </w:r>
      <w:proofErr w:type="spellStart"/>
      <w:r w:rsidRPr="008E0325">
        <w:rPr>
          <w:rFonts w:ascii="Times New Roman" w:hAnsi="Times New Roman" w:cs="Times New Roman"/>
        </w:rPr>
        <w:t>nance</w:t>
      </w:r>
      <w:proofErr w:type="spellEnd"/>
      <w:r w:rsidRPr="008E0325">
        <w:rPr>
          <w:rFonts w:ascii="Times New Roman" w:hAnsi="Times New Roman" w:cs="Times New Roman"/>
        </w:rPr>
        <w:t xml:space="preserve"> </w:t>
      </w:r>
      <w:proofErr w:type="spellStart"/>
      <w:r w:rsidRPr="008E0325">
        <w:rPr>
          <w:rFonts w:ascii="Times New Roman" w:hAnsi="Times New Roman" w:cs="Times New Roman"/>
        </w:rPr>
        <w:t>Institutions</w:t>
      </w:r>
      <w:proofErr w:type="spellEnd"/>
      <w:r w:rsidRPr="008E0325">
        <w:rPr>
          <w:rFonts w:ascii="Times New Roman" w:hAnsi="Times New Roman" w:cs="Times New Roman"/>
        </w:rPr>
        <w:t xml:space="preserve">, MIMBAR : Jurnal </w:t>
      </w:r>
      <w:proofErr w:type="spellStart"/>
      <w:r w:rsidRPr="008E0325">
        <w:rPr>
          <w:rFonts w:ascii="Times New Roman" w:hAnsi="Times New Roman" w:cs="Times New Roman"/>
        </w:rPr>
        <w:t>Sosial</w:t>
      </w:r>
      <w:proofErr w:type="spellEnd"/>
      <w:r w:rsidRPr="008E0325">
        <w:rPr>
          <w:rFonts w:ascii="Times New Roman" w:hAnsi="Times New Roman" w:cs="Times New Roman"/>
        </w:rPr>
        <w:t xml:space="preserve"> dan </w:t>
      </w:r>
      <w:proofErr w:type="spellStart"/>
      <w:r w:rsidRPr="008E0325">
        <w:rPr>
          <w:rFonts w:ascii="Times New Roman" w:hAnsi="Times New Roman" w:cs="Times New Roman"/>
        </w:rPr>
        <w:t>Pembangunan</w:t>
      </w:r>
      <w:proofErr w:type="spellEnd"/>
      <w:r w:rsidRPr="008E0325">
        <w:rPr>
          <w:rFonts w:ascii="Times New Roman" w:hAnsi="Times New Roman" w:cs="Times New Roman"/>
        </w:rPr>
        <w:t>, 34 (2): 433–442.</w:t>
      </w:r>
    </w:p>
    <w:p w14:paraId="2D0EFACA" w14:textId="0C0BF22B" w:rsidR="0008310E" w:rsidRDefault="0008310E" w:rsidP="001C2A20">
      <w:pPr>
        <w:spacing w:before="120" w:after="120" w:line="360" w:lineRule="auto"/>
        <w:ind w:firstLine="709"/>
        <w:jc w:val="both"/>
        <w:rPr>
          <w:rFonts w:ascii="Times New Roman" w:hAnsi="Times New Roman" w:cs="Times New Roman"/>
        </w:rPr>
      </w:pPr>
      <w:proofErr w:type="spellStart"/>
      <w:r w:rsidRPr="0008310E">
        <w:rPr>
          <w:rFonts w:ascii="Times New Roman" w:hAnsi="Times New Roman" w:cs="Times New Roman"/>
        </w:rPr>
        <w:t>Andaleeb</w:t>
      </w:r>
      <w:proofErr w:type="spellEnd"/>
      <w:r w:rsidRPr="0008310E">
        <w:rPr>
          <w:rFonts w:ascii="Times New Roman" w:hAnsi="Times New Roman" w:cs="Times New Roman"/>
        </w:rPr>
        <w:t xml:space="preserve">, U. ve </w:t>
      </w:r>
      <w:proofErr w:type="spellStart"/>
      <w:r w:rsidRPr="0008310E">
        <w:rPr>
          <w:rFonts w:ascii="Times New Roman" w:hAnsi="Times New Roman" w:cs="Times New Roman"/>
        </w:rPr>
        <w:t>Mishra</w:t>
      </w:r>
      <w:proofErr w:type="spellEnd"/>
      <w:r w:rsidRPr="0008310E">
        <w:rPr>
          <w:rFonts w:ascii="Times New Roman" w:hAnsi="Times New Roman" w:cs="Times New Roman"/>
        </w:rPr>
        <w:t xml:space="preserve">, A. K. (2016). </w:t>
      </w:r>
      <w:proofErr w:type="spellStart"/>
      <w:r w:rsidRPr="0008310E">
        <w:rPr>
          <w:rFonts w:ascii="Times New Roman" w:hAnsi="Times New Roman" w:cs="Times New Roman"/>
        </w:rPr>
        <w:t>Equity</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Crowdfunding</w:t>
      </w:r>
      <w:proofErr w:type="spellEnd"/>
      <w:r w:rsidRPr="0008310E">
        <w:rPr>
          <w:rFonts w:ascii="Times New Roman" w:hAnsi="Times New Roman" w:cs="Times New Roman"/>
        </w:rPr>
        <w:t xml:space="preserve"> in </w:t>
      </w:r>
      <w:proofErr w:type="spellStart"/>
      <w:r w:rsidRPr="0008310E">
        <w:rPr>
          <w:rFonts w:ascii="Times New Roman" w:hAnsi="Times New Roman" w:cs="Times New Roman"/>
        </w:rPr>
        <w:t>Syariah</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Compliant</w:t>
      </w:r>
      <w:proofErr w:type="spellEnd"/>
      <w:r w:rsidRPr="0008310E">
        <w:rPr>
          <w:rFonts w:ascii="Times New Roman" w:hAnsi="Times New Roman" w:cs="Times New Roman"/>
        </w:rPr>
        <w:t xml:space="preserve"> Nations: an Outlook in </w:t>
      </w:r>
      <w:proofErr w:type="spellStart"/>
      <w:r w:rsidRPr="0008310E">
        <w:rPr>
          <w:rFonts w:ascii="Times New Roman" w:hAnsi="Times New Roman" w:cs="Times New Roman"/>
        </w:rPr>
        <w:t>the</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Middle</w:t>
      </w:r>
      <w:proofErr w:type="spellEnd"/>
      <w:r w:rsidRPr="0008310E">
        <w:rPr>
          <w:rFonts w:ascii="Times New Roman" w:hAnsi="Times New Roman" w:cs="Times New Roman"/>
        </w:rPr>
        <w:t xml:space="preserve">-East, Global </w:t>
      </w:r>
      <w:proofErr w:type="spellStart"/>
      <w:r w:rsidRPr="0008310E">
        <w:rPr>
          <w:rFonts w:ascii="Times New Roman" w:hAnsi="Times New Roman" w:cs="Times New Roman"/>
        </w:rPr>
        <w:t>Journal</w:t>
      </w:r>
      <w:proofErr w:type="spellEnd"/>
      <w:r w:rsidRPr="0008310E">
        <w:rPr>
          <w:rFonts w:ascii="Times New Roman" w:hAnsi="Times New Roman" w:cs="Times New Roman"/>
        </w:rPr>
        <w:t xml:space="preserve"> of Finance </w:t>
      </w:r>
      <w:proofErr w:type="spellStart"/>
      <w:r w:rsidRPr="0008310E">
        <w:rPr>
          <w:rFonts w:ascii="Times New Roman" w:hAnsi="Times New Roman" w:cs="Times New Roman"/>
        </w:rPr>
        <w:t>and</w:t>
      </w:r>
      <w:proofErr w:type="spellEnd"/>
      <w:r w:rsidRPr="0008310E">
        <w:rPr>
          <w:rFonts w:ascii="Times New Roman" w:hAnsi="Times New Roman" w:cs="Times New Roman"/>
        </w:rPr>
        <w:t xml:space="preserve"> Management, 8 (1), 97–102.</w:t>
      </w:r>
    </w:p>
    <w:p w14:paraId="415604AF" w14:textId="7267A9D3" w:rsidR="000F001D" w:rsidRPr="006E1B93" w:rsidRDefault="000F001D" w:rsidP="001C2A20">
      <w:pPr>
        <w:spacing w:before="120" w:after="120" w:line="360" w:lineRule="auto"/>
        <w:ind w:firstLine="709"/>
        <w:jc w:val="both"/>
        <w:rPr>
          <w:rFonts w:ascii="Times New Roman" w:hAnsi="Times New Roman" w:cs="Times New Roman"/>
        </w:rPr>
      </w:pPr>
      <w:proofErr w:type="spellStart"/>
      <w:r w:rsidRPr="000F001D">
        <w:rPr>
          <w:rFonts w:ascii="Times New Roman" w:hAnsi="Times New Roman" w:cs="Times New Roman"/>
        </w:rPr>
        <w:t>Anshori</w:t>
      </w:r>
      <w:proofErr w:type="spellEnd"/>
      <w:r w:rsidRPr="000F001D">
        <w:rPr>
          <w:rFonts w:ascii="Times New Roman" w:hAnsi="Times New Roman" w:cs="Times New Roman"/>
        </w:rPr>
        <w:t xml:space="preserve">, M.F. (2020) </w:t>
      </w:r>
      <w:proofErr w:type="spellStart"/>
      <w:r w:rsidRPr="000F001D">
        <w:rPr>
          <w:rFonts w:ascii="Times New Roman" w:hAnsi="Times New Roman" w:cs="Times New Roman"/>
        </w:rPr>
        <w:t>Globalisasi</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Society</w:t>
      </w:r>
      <w:proofErr w:type="spellEnd"/>
      <w:r w:rsidRPr="000F001D">
        <w:rPr>
          <w:rFonts w:ascii="Times New Roman" w:hAnsi="Times New Roman" w:cs="Times New Roman"/>
        </w:rPr>
        <w:t xml:space="preserve"> 5.0 </w:t>
      </w:r>
      <w:proofErr w:type="spellStart"/>
      <w:r w:rsidRPr="000F001D">
        <w:rPr>
          <w:rFonts w:ascii="Times New Roman" w:hAnsi="Times New Roman" w:cs="Times New Roman"/>
        </w:rPr>
        <w:t>Jepang</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Studi</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Kasus</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Hasil</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Pencarian</w:t>
      </w:r>
      <w:proofErr w:type="spellEnd"/>
      <w:r w:rsidRPr="000F001D">
        <w:rPr>
          <w:rFonts w:ascii="Times New Roman" w:hAnsi="Times New Roman" w:cs="Times New Roman"/>
        </w:rPr>
        <w:t xml:space="preserve"> Google </w:t>
      </w:r>
      <w:proofErr w:type="spellStart"/>
      <w:r w:rsidRPr="000F001D">
        <w:rPr>
          <w:rFonts w:ascii="Times New Roman" w:hAnsi="Times New Roman" w:cs="Times New Roman"/>
        </w:rPr>
        <w:t>di</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Luar</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Jepang</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Tahun</w:t>
      </w:r>
      <w:proofErr w:type="spellEnd"/>
      <w:r w:rsidRPr="000F001D">
        <w:rPr>
          <w:rFonts w:ascii="Times New Roman" w:hAnsi="Times New Roman" w:cs="Times New Roman"/>
        </w:rPr>
        <w:t xml:space="preserve"> 2019. </w:t>
      </w:r>
      <w:proofErr w:type="spellStart"/>
      <w:r w:rsidRPr="000F001D">
        <w:rPr>
          <w:rFonts w:ascii="Times New Roman" w:hAnsi="Times New Roman" w:cs="Times New Roman"/>
        </w:rPr>
        <w:t>Andalas</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Journal</w:t>
      </w:r>
      <w:proofErr w:type="spellEnd"/>
      <w:r w:rsidRPr="000F001D">
        <w:rPr>
          <w:rFonts w:ascii="Times New Roman" w:hAnsi="Times New Roman" w:cs="Times New Roman"/>
        </w:rPr>
        <w:t xml:space="preserve"> of International </w:t>
      </w:r>
      <w:proofErr w:type="spellStart"/>
      <w:r w:rsidRPr="000F001D">
        <w:rPr>
          <w:rFonts w:ascii="Times New Roman" w:hAnsi="Times New Roman" w:cs="Times New Roman"/>
        </w:rPr>
        <w:t>Studies</w:t>
      </w:r>
      <w:proofErr w:type="spellEnd"/>
      <w:r w:rsidRPr="000F001D">
        <w:rPr>
          <w:rFonts w:ascii="Times New Roman" w:hAnsi="Times New Roman" w:cs="Times New Roman"/>
        </w:rPr>
        <w:t>, 9 (1): 61–82</w:t>
      </w:r>
    </w:p>
    <w:p w14:paraId="22667E8D" w14:textId="236AEEFF" w:rsidR="00E50C03" w:rsidRPr="006E1B93" w:rsidRDefault="00E50C03" w:rsidP="001C2A20">
      <w:pPr>
        <w:spacing w:before="120" w:after="120" w:line="360" w:lineRule="auto"/>
        <w:ind w:firstLine="709"/>
        <w:jc w:val="both"/>
        <w:rPr>
          <w:rFonts w:ascii="Times New Roman" w:hAnsi="Times New Roman" w:cs="Times New Roman"/>
        </w:rPr>
      </w:pPr>
      <w:proofErr w:type="spellStart"/>
      <w:r w:rsidRPr="006E1B93">
        <w:rPr>
          <w:rFonts w:ascii="Times New Roman" w:hAnsi="Times New Roman" w:cs="Times New Roman"/>
        </w:rPr>
        <w:t>Antoncic</w:t>
      </w:r>
      <w:proofErr w:type="spellEnd"/>
      <w:r w:rsidRPr="006E1B93">
        <w:rPr>
          <w:rFonts w:ascii="Times New Roman" w:hAnsi="Times New Roman" w:cs="Times New Roman"/>
        </w:rPr>
        <w:t xml:space="preserve">, B., </w:t>
      </w:r>
      <w:proofErr w:type="spellStart"/>
      <w:r w:rsidRPr="006E1B93">
        <w:rPr>
          <w:rFonts w:ascii="Times New Roman" w:hAnsi="Times New Roman" w:cs="Times New Roman"/>
        </w:rPr>
        <w:t>Hisrich</w:t>
      </w:r>
      <w:proofErr w:type="spellEnd"/>
      <w:r w:rsidRPr="006E1B93">
        <w:rPr>
          <w:rFonts w:ascii="Times New Roman" w:hAnsi="Times New Roman" w:cs="Times New Roman"/>
        </w:rPr>
        <w:t>, R. D.</w:t>
      </w:r>
      <w:r w:rsidR="00370288" w:rsidRPr="006E1B93">
        <w:rPr>
          <w:rFonts w:ascii="Times New Roman" w:hAnsi="Times New Roman" w:cs="Times New Roman"/>
        </w:rPr>
        <w:t xml:space="preserve"> (</w:t>
      </w:r>
      <w:r w:rsidR="00964A4E" w:rsidRPr="006E1B93">
        <w:rPr>
          <w:rFonts w:ascii="Times New Roman" w:hAnsi="Times New Roman" w:cs="Times New Roman"/>
        </w:rPr>
        <w:t xml:space="preserve">2001). </w:t>
      </w:r>
      <w:proofErr w:type="spellStart"/>
      <w:r w:rsidRPr="006E1B93">
        <w:rPr>
          <w:rFonts w:ascii="Times New Roman" w:hAnsi="Times New Roman" w:cs="Times New Roman"/>
        </w:rPr>
        <w:t>Intrapreneurship</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Construct</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Refinement</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And</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CrossCultural</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Validation</w:t>
      </w:r>
      <w:proofErr w:type="spellEnd"/>
      <w:r w:rsidR="00964A4E" w:rsidRPr="006E1B93">
        <w:rPr>
          <w:rFonts w:ascii="Times New Roman" w:hAnsi="Times New Roman" w:cs="Times New Roman"/>
        </w:rPr>
        <w:t xml:space="preserve">, </w:t>
      </w:r>
      <w:proofErr w:type="spellStart"/>
      <w:r w:rsidRPr="006E1B93">
        <w:rPr>
          <w:rFonts w:ascii="Times New Roman" w:hAnsi="Times New Roman" w:cs="Times New Roman"/>
        </w:rPr>
        <w:t>Journal</w:t>
      </w:r>
      <w:proofErr w:type="spellEnd"/>
      <w:r w:rsidRPr="006E1B93">
        <w:rPr>
          <w:rFonts w:ascii="Times New Roman" w:hAnsi="Times New Roman" w:cs="Times New Roman"/>
        </w:rPr>
        <w:t xml:space="preserve"> Of Business </w:t>
      </w:r>
      <w:proofErr w:type="spellStart"/>
      <w:r w:rsidRPr="006E1B93">
        <w:rPr>
          <w:rFonts w:ascii="Times New Roman" w:hAnsi="Times New Roman" w:cs="Times New Roman"/>
        </w:rPr>
        <w:t>Venturing</w:t>
      </w:r>
      <w:proofErr w:type="spellEnd"/>
      <w:r w:rsidRPr="006E1B93">
        <w:rPr>
          <w:rFonts w:ascii="Times New Roman" w:hAnsi="Times New Roman" w:cs="Times New Roman"/>
        </w:rPr>
        <w:t>, 16,</w:t>
      </w:r>
      <w:r w:rsidR="00964A4E" w:rsidRPr="006E1B93">
        <w:rPr>
          <w:rFonts w:ascii="Times New Roman" w:hAnsi="Times New Roman" w:cs="Times New Roman"/>
        </w:rPr>
        <w:t xml:space="preserve"> </w:t>
      </w:r>
      <w:r w:rsidRPr="006E1B93">
        <w:rPr>
          <w:rFonts w:ascii="Times New Roman" w:hAnsi="Times New Roman" w:cs="Times New Roman"/>
        </w:rPr>
        <w:t>495-527.</w:t>
      </w:r>
    </w:p>
    <w:p w14:paraId="0C82473D" w14:textId="3D633968" w:rsidR="004E3DC0" w:rsidRPr="00734960" w:rsidRDefault="004E3DC0" w:rsidP="001C2A20">
      <w:pPr>
        <w:spacing w:before="120" w:after="120" w:line="360" w:lineRule="auto"/>
        <w:ind w:firstLine="709"/>
        <w:jc w:val="both"/>
        <w:rPr>
          <w:rFonts w:asciiTheme="majorBidi" w:hAnsiTheme="majorBidi" w:cstheme="majorBidi"/>
        </w:rPr>
      </w:pPr>
      <w:proofErr w:type="spellStart"/>
      <w:r w:rsidRPr="006E1B93">
        <w:rPr>
          <w:rFonts w:ascii="Times New Roman" w:hAnsi="Times New Roman" w:cs="Times New Roman"/>
        </w:rPr>
        <w:t>Arimato</w:t>
      </w:r>
      <w:proofErr w:type="spellEnd"/>
      <w:r w:rsidRPr="006E1B93">
        <w:rPr>
          <w:rFonts w:ascii="Times New Roman" w:hAnsi="Times New Roman" w:cs="Times New Roman"/>
        </w:rPr>
        <w:t>, T. (2018).</w:t>
      </w:r>
      <w:r w:rsidR="00102F3E" w:rsidRPr="006E1B93">
        <w:rPr>
          <w:rFonts w:ascii="Times New Roman" w:hAnsi="Times New Roman" w:cs="Times New Roman"/>
        </w:rPr>
        <w:t xml:space="preserve"> Endüstri 4.0’dan Toplum 5.0’a Japonya’da Değişimin Mimarı </w:t>
      </w:r>
      <w:proofErr w:type="spellStart"/>
      <w:r w:rsidR="00102F3E" w:rsidRPr="006E1B93">
        <w:rPr>
          <w:rFonts w:ascii="Times New Roman" w:hAnsi="Times New Roman" w:cs="Times New Roman"/>
        </w:rPr>
        <w:t>Tateo</w:t>
      </w:r>
      <w:proofErr w:type="spellEnd"/>
      <w:r w:rsidR="00102F3E" w:rsidRPr="006E1B93">
        <w:rPr>
          <w:rFonts w:ascii="Times New Roman" w:hAnsi="Times New Roman" w:cs="Times New Roman"/>
        </w:rPr>
        <w:t xml:space="preserve"> </w:t>
      </w:r>
      <w:proofErr w:type="spellStart"/>
      <w:r w:rsidR="00102F3E" w:rsidRPr="006E1B93">
        <w:rPr>
          <w:rFonts w:ascii="Times New Roman" w:hAnsi="Times New Roman" w:cs="Times New Roman"/>
        </w:rPr>
        <w:t>Arimoto</w:t>
      </w:r>
      <w:proofErr w:type="spellEnd"/>
      <w:r w:rsidR="00102F3E" w:rsidRPr="006E1B93">
        <w:rPr>
          <w:rFonts w:ascii="Times New Roman" w:hAnsi="Times New Roman" w:cs="Times New Roman"/>
        </w:rPr>
        <w:t xml:space="preserve"> </w:t>
      </w:r>
      <w:r w:rsidR="00102F3E" w:rsidRPr="00734960">
        <w:rPr>
          <w:rFonts w:ascii="Times New Roman" w:hAnsi="Times New Roman" w:cs="Times New Roman"/>
        </w:rPr>
        <w:t>ile Söyleşi</w:t>
      </w:r>
      <w:r w:rsidR="00E51B0D" w:rsidRPr="00734960">
        <w:rPr>
          <w:rFonts w:ascii="Times New Roman" w:hAnsi="Times New Roman" w:cs="Times New Roman"/>
        </w:rPr>
        <w:t xml:space="preserve"> (</w:t>
      </w:r>
      <w:proofErr w:type="spellStart"/>
      <w:r w:rsidR="00E51B0D" w:rsidRPr="00734960">
        <w:rPr>
          <w:rFonts w:ascii="Times New Roman" w:hAnsi="Times New Roman" w:cs="Times New Roman"/>
        </w:rPr>
        <w:t>Nurulhude</w:t>
      </w:r>
      <w:proofErr w:type="spellEnd"/>
      <w:r w:rsidR="00E51B0D" w:rsidRPr="00734960">
        <w:rPr>
          <w:rFonts w:ascii="Times New Roman" w:hAnsi="Times New Roman" w:cs="Times New Roman"/>
        </w:rPr>
        <w:t xml:space="preserve"> Baykal), TÜBİTAK Bilim ve Teknik Dergisi,</w:t>
      </w:r>
      <w:r w:rsidR="004744E1" w:rsidRPr="00734960">
        <w:rPr>
          <w:rFonts w:ascii="Times New Roman" w:hAnsi="Times New Roman" w:cs="Times New Roman"/>
        </w:rPr>
        <w:t xml:space="preserve"> </w:t>
      </w:r>
      <w:hyperlink r:id="rId7" w:history="1">
        <w:r w:rsidR="00734960" w:rsidRPr="00734960">
          <w:rPr>
            <w:rStyle w:val="Kpr"/>
            <w:rFonts w:ascii="Times New Roman" w:hAnsi="Times New Roman" w:cs="Times New Roman"/>
            <w:u w:val="none"/>
          </w:rPr>
          <w:t>https://e-dergi.tubitak.gov.tr/edergi/yazi.pdf?dergiKodu=4&amp;cilt=52&amp;sayi= 1004&amp;sayfa=48&amp;yaziid= 42354</w:t>
        </w:r>
      </w:hyperlink>
      <w:r w:rsidRPr="00734960">
        <w:rPr>
          <w:rFonts w:asciiTheme="majorBidi" w:hAnsiTheme="majorBidi" w:cstheme="majorBidi"/>
        </w:rPr>
        <w:t>, Erişim Tarihi: 10.10.2021</w:t>
      </w:r>
    </w:p>
    <w:p w14:paraId="77B0A080" w14:textId="75E6012B" w:rsidR="004744E1" w:rsidRPr="006E1B93" w:rsidRDefault="004744E1" w:rsidP="001C2A20">
      <w:pPr>
        <w:spacing w:before="120" w:after="120" w:line="360" w:lineRule="auto"/>
        <w:ind w:firstLine="709"/>
        <w:jc w:val="both"/>
        <w:rPr>
          <w:rFonts w:asciiTheme="majorBidi" w:hAnsiTheme="majorBidi" w:cstheme="majorBidi"/>
        </w:rPr>
      </w:pPr>
      <w:r w:rsidRPr="004744E1">
        <w:rPr>
          <w:rFonts w:asciiTheme="majorBidi" w:hAnsiTheme="majorBidi" w:cstheme="majorBidi"/>
        </w:rPr>
        <w:lastRenderedPageBreak/>
        <w:t xml:space="preserve">Aziz, I. A., </w:t>
      </w:r>
      <w:proofErr w:type="spellStart"/>
      <w:r w:rsidRPr="004744E1">
        <w:rPr>
          <w:rFonts w:asciiTheme="majorBidi" w:hAnsiTheme="majorBidi" w:cstheme="majorBidi"/>
        </w:rPr>
        <w:t>Nurwahidin</w:t>
      </w:r>
      <w:proofErr w:type="spellEnd"/>
      <w:r w:rsidRPr="004744E1">
        <w:rPr>
          <w:rFonts w:asciiTheme="majorBidi" w:hAnsiTheme="majorBidi" w:cstheme="majorBidi"/>
        </w:rPr>
        <w:t xml:space="preserve">, N., &amp; </w:t>
      </w:r>
      <w:proofErr w:type="spellStart"/>
      <w:r w:rsidRPr="004744E1">
        <w:rPr>
          <w:rFonts w:asciiTheme="majorBidi" w:hAnsiTheme="majorBidi" w:cstheme="majorBidi"/>
        </w:rPr>
        <w:t>Chailis</w:t>
      </w:r>
      <w:proofErr w:type="spellEnd"/>
      <w:r w:rsidRPr="004744E1">
        <w:rPr>
          <w:rFonts w:asciiTheme="majorBidi" w:hAnsiTheme="majorBidi" w:cstheme="majorBidi"/>
        </w:rPr>
        <w:t xml:space="preserve">, I. (2019). </w:t>
      </w:r>
      <w:proofErr w:type="spellStart"/>
      <w:r w:rsidRPr="004744E1">
        <w:rPr>
          <w:rFonts w:asciiTheme="majorBidi" w:hAnsiTheme="majorBidi" w:cstheme="majorBidi"/>
        </w:rPr>
        <w:t>Faktor-Faktor</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Yang</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Mempengaruhi</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Masyarakat</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Menyalurkan</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Donasi</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Melalui</w:t>
      </w:r>
      <w:proofErr w:type="spellEnd"/>
      <w:r w:rsidRPr="004744E1">
        <w:rPr>
          <w:rFonts w:asciiTheme="majorBidi" w:hAnsiTheme="majorBidi" w:cstheme="majorBidi"/>
        </w:rPr>
        <w:t xml:space="preserve"> Platform </w:t>
      </w:r>
      <w:proofErr w:type="spellStart"/>
      <w:r w:rsidRPr="004744E1">
        <w:rPr>
          <w:rFonts w:asciiTheme="majorBidi" w:hAnsiTheme="majorBidi" w:cstheme="majorBidi"/>
        </w:rPr>
        <w:t>Crowdfunding</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Berbasis</w:t>
      </w:r>
      <w:proofErr w:type="spellEnd"/>
      <w:r w:rsidRPr="004744E1">
        <w:rPr>
          <w:rFonts w:asciiTheme="majorBidi" w:hAnsiTheme="majorBidi" w:cstheme="majorBidi"/>
        </w:rPr>
        <w:t xml:space="preserve"> Online, Jurnal: </w:t>
      </w:r>
      <w:proofErr w:type="spellStart"/>
      <w:r w:rsidRPr="004744E1">
        <w:rPr>
          <w:rFonts w:asciiTheme="majorBidi" w:hAnsiTheme="majorBidi" w:cstheme="majorBidi"/>
        </w:rPr>
        <w:t>Syarikah</w:t>
      </w:r>
      <w:proofErr w:type="spellEnd"/>
      <w:r w:rsidRPr="004744E1">
        <w:rPr>
          <w:rFonts w:asciiTheme="majorBidi" w:hAnsiTheme="majorBidi" w:cstheme="majorBidi"/>
        </w:rPr>
        <w:t xml:space="preserve"> </w:t>
      </w:r>
      <w:proofErr w:type="spellStart"/>
      <w:r w:rsidRPr="004744E1">
        <w:rPr>
          <w:rFonts w:asciiTheme="majorBidi" w:hAnsiTheme="majorBidi" w:cstheme="majorBidi"/>
        </w:rPr>
        <w:t>Journal</w:t>
      </w:r>
      <w:proofErr w:type="spellEnd"/>
      <w:r w:rsidRPr="004744E1">
        <w:rPr>
          <w:rFonts w:asciiTheme="majorBidi" w:hAnsiTheme="majorBidi" w:cstheme="majorBidi"/>
        </w:rPr>
        <w:t xml:space="preserve"> Ekonomi </w:t>
      </w:r>
      <w:proofErr w:type="spellStart"/>
      <w:r w:rsidRPr="004744E1">
        <w:rPr>
          <w:rFonts w:asciiTheme="majorBidi" w:hAnsiTheme="majorBidi" w:cstheme="majorBidi"/>
        </w:rPr>
        <w:t>Islam</w:t>
      </w:r>
      <w:proofErr w:type="spellEnd"/>
      <w:r w:rsidRPr="004744E1">
        <w:rPr>
          <w:rFonts w:asciiTheme="majorBidi" w:hAnsiTheme="majorBidi" w:cstheme="majorBidi"/>
        </w:rPr>
        <w:t>, 5 (1)</w:t>
      </w:r>
    </w:p>
    <w:p w14:paraId="71B3799F" w14:textId="1277B84F" w:rsidR="00713B66" w:rsidRPr="006E1B93" w:rsidRDefault="00713B66" w:rsidP="001C2A20">
      <w:pPr>
        <w:spacing w:before="120" w:after="120" w:line="360" w:lineRule="auto"/>
        <w:ind w:firstLine="709"/>
        <w:jc w:val="both"/>
        <w:rPr>
          <w:rFonts w:asciiTheme="majorBidi" w:hAnsiTheme="majorBidi" w:cstheme="majorBidi"/>
        </w:rPr>
      </w:pPr>
      <w:r w:rsidRPr="006E1B93">
        <w:rPr>
          <w:rFonts w:asciiTheme="majorBidi" w:hAnsiTheme="majorBidi" w:cstheme="majorBidi"/>
        </w:rPr>
        <w:t>Bayar, M. (2021). Aile İşletmelerinde Kariyer Yönetiminde Dijital Dönüşüm, (</w:t>
      </w:r>
      <w:proofErr w:type="spellStart"/>
      <w:r w:rsidRPr="006E1B93">
        <w:rPr>
          <w:rFonts w:asciiTheme="majorBidi" w:hAnsiTheme="majorBidi" w:cstheme="majorBidi"/>
        </w:rPr>
        <w:t>Edt</w:t>
      </w:r>
      <w:proofErr w:type="spellEnd"/>
      <w:r w:rsidRPr="006E1B93">
        <w:rPr>
          <w:rFonts w:asciiTheme="majorBidi" w:hAnsiTheme="majorBidi" w:cstheme="majorBidi"/>
        </w:rPr>
        <w:t xml:space="preserve">. Osman Yılmaz, Özgür Çark, Cihan Tınaztepe), Aile İşletmelerinde Dijital Dönüşümün Yönetimi içinde s. 197-212, Nobel Bilimsel Eserler, Ankara  </w:t>
      </w:r>
    </w:p>
    <w:p w14:paraId="39E4DC7C" w14:textId="60AB156C" w:rsidR="00592863" w:rsidRPr="006E1B93" w:rsidRDefault="004A4712" w:rsidP="001C2A20">
      <w:pPr>
        <w:spacing w:before="120" w:after="120" w:line="360" w:lineRule="auto"/>
        <w:ind w:firstLine="709"/>
        <w:jc w:val="both"/>
        <w:rPr>
          <w:rFonts w:ascii="Times New Roman" w:hAnsi="Times New Roman" w:cs="Times New Roman"/>
        </w:rPr>
      </w:pPr>
      <w:proofErr w:type="spellStart"/>
      <w:r w:rsidRPr="006E1B93">
        <w:rPr>
          <w:rFonts w:ascii="Times New Roman" w:hAnsi="Times New Roman" w:cs="Times New Roman"/>
        </w:rPr>
        <w:t>Boudreau</w:t>
      </w:r>
      <w:proofErr w:type="spellEnd"/>
      <w:r w:rsidRPr="006E1B93">
        <w:rPr>
          <w:rFonts w:ascii="Times New Roman" w:hAnsi="Times New Roman" w:cs="Times New Roman"/>
        </w:rPr>
        <w:t>, J. W.</w:t>
      </w:r>
      <w:r w:rsidR="008117CA" w:rsidRPr="006E1B93">
        <w:rPr>
          <w:rFonts w:ascii="Times New Roman" w:hAnsi="Times New Roman" w:cs="Times New Roman"/>
        </w:rPr>
        <w:t xml:space="preserve"> ve</w:t>
      </w:r>
      <w:r w:rsidRPr="006E1B93">
        <w:rPr>
          <w:rFonts w:ascii="Times New Roman" w:hAnsi="Times New Roman" w:cs="Times New Roman"/>
        </w:rPr>
        <w:t xml:space="preserve"> </w:t>
      </w:r>
      <w:proofErr w:type="spellStart"/>
      <w:r w:rsidRPr="006E1B93">
        <w:rPr>
          <w:rFonts w:ascii="Times New Roman" w:hAnsi="Times New Roman" w:cs="Times New Roman"/>
        </w:rPr>
        <w:t>Ramstad</w:t>
      </w:r>
      <w:proofErr w:type="spellEnd"/>
      <w:r w:rsidRPr="006E1B93">
        <w:rPr>
          <w:rFonts w:ascii="Times New Roman" w:hAnsi="Times New Roman" w:cs="Times New Roman"/>
        </w:rPr>
        <w:t xml:space="preserve">, P. M. (2005). </w:t>
      </w:r>
      <w:proofErr w:type="spellStart"/>
      <w:r w:rsidRPr="006E1B93">
        <w:rPr>
          <w:rFonts w:ascii="Times New Roman" w:hAnsi="Times New Roman" w:cs="Times New Roman"/>
        </w:rPr>
        <w:t>Where's</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Your</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Pivotal</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Talent</w:t>
      </w:r>
      <w:proofErr w:type="spellEnd"/>
      <w:r w:rsidRPr="006E1B93">
        <w:rPr>
          <w:rFonts w:ascii="Times New Roman" w:hAnsi="Times New Roman" w:cs="Times New Roman"/>
        </w:rPr>
        <w:t xml:space="preserve">? Harvard Business </w:t>
      </w:r>
      <w:proofErr w:type="spellStart"/>
      <w:r w:rsidRPr="006E1B93">
        <w:rPr>
          <w:rFonts w:ascii="Times New Roman" w:hAnsi="Times New Roman" w:cs="Times New Roman"/>
        </w:rPr>
        <w:t>Review</w:t>
      </w:r>
      <w:proofErr w:type="spellEnd"/>
      <w:r w:rsidRPr="006E1B93">
        <w:rPr>
          <w:rFonts w:ascii="Times New Roman" w:hAnsi="Times New Roman" w:cs="Times New Roman"/>
        </w:rPr>
        <w:t xml:space="preserve">, 83, 23-24. </w:t>
      </w:r>
    </w:p>
    <w:p w14:paraId="407BA46D" w14:textId="09ACB501" w:rsidR="00071DBA" w:rsidRDefault="00071DBA" w:rsidP="00071DBA">
      <w:pPr>
        <w:spacing w:before="120" w:after="120" w:line="360" w:lineRule="auto"/>
        <w:ind w:firstLine="709"/>
        <w:jc w:val="both"/>
        <w:rPr>
          <w:rFonts w:ascii="Times New Roman" w:hAnsi="Times New Roman" w:cs="Times New Roman"/>
        </w:rPr>
      </w:pPr>
      <w:proofErr w:type="spellStart"/>
      <w:r w:rsidRPr="006E1B93">
        <w:rPr>
          <w:rFonts w:ascii="Times New Roman" w:hAnsi="Times New Roman" w:cs="Times New Roman"/>
        </w:rPr>
        <w:t>Coleman</w:t>
      </w:r>
      <w:proofErr w:type="spellEnd"/>
      <w:r w:rsidRPr="006E1B93">
        <w:rPr>
          <w:rFonts w:ascii="Times New Roman" w:hAnsi="Times New Roman" w:cs="Times New Roman"/>
        </w:rPr>
        <w:t>, J. (2000)</w:t>
      </w:r>
      <w:r w:rsidR="00D62F99" w:rsidRPr="006E1B93">
        <w:rPr>
          <w:rFonts w:ascii="Times New Roman" w:hAnsi="Times New Roman" w:cs="Times New Roman"/>
        </w:rPr>
        <w:t xml:space="preserve">. </w:t>
      </w:r>
      <w:proofErr w:type="spellStart"/>
      <w:r w:rsidRPr="006E1B93">
        <w:rPr>
          <w:rFonts w:ascii="Times New Roman" w:hAnsi="Times New Roman" w:cs="Times New Roman"/>
        </w:rPr>
        <w:t>Social</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Capital</w:t>
      </w:r>
      <w:proofErr w:type="spellEnd"/>
      <w:r w:rsidRPr="006E1B93">
        <w:rPr>
          <w:rFonts w:ascii="Times New Roman" w:hAnsi="Times New Roman" w:cs="Times New Roman"/>
        </w:rPr>
        <w:t xml:space="preserve"> in </w:t>
      </w:r>
      <w:proofErr w:type="spellStart"/>
      <w:r w:rsidRPr="006E1B93">
        <w:rPr>
          <w:rFonts w:ascii="Times New Roman" w:hAnsi="Times New Roman" w:cs="Times New Roman"/>
        </w:rPr>
        <w:t>the</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Creation</w:t>
      </w:r>
      <w:proofErr w:type="spellEnd"/>
      <w:r w:rsidRPr="006E1B93">
        <w:rPr>
          <w:rFonts w:ascii="Times New Roman" w:hAnsi="Times New Roman" w:cs="Times New Roman"/>
        </w:rPr>
        <w:t xml:space="preserve"> of Human </w:t>
      </w:r>
      <w:proofErr w:type="spellStart"/>
      <w:r w:rsidRPr="006E1B93">
        <w:rPr>
          <w:rFonts w:ascii="Times New Roman" w:hAnsi="Times New Roman" w:cs="Times New Roman"/>
        </w:rPr>
        <w:t>Capital</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Ed</w:t>
      </w:r>
      <w:r w:rsidR="00E874F9" w:rsidRPr="006E1B93">
        <w:rPr>
          <w:rFonts w:ascii="Times New Roman" w:hAnsi="Times New Roman" w:cs="Times New Roman"/>
        </w:rPr>
        <w:t>t</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Partha</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Dasgupta</w:t>
      </w:r>
      <w:proofErr w:type="spellEnd"/>
      <w:r w:rsidRPr="006E1B93">
        <w:rPr>
          <w:rFonts w:ascii="Times New Roman" w:hAnsi="Times New Roman" w:cs="Times New Roman"/>
        </w:rPr>
        <w:t xml:space="preserve"> </w:t>
      </w:r>
      <w:r w:rsidR="00951F4B" w:rsidRPr="006E1B93">
        <w:rPr>
          <w:rFonts w:ascii="Times New Roman" w:hAnsi="Times New Roman" w:cs="Times New Roman"/>
        </w:rPr>
        <w:t>ve</w:t>
      </w:r>
      <w:r w:rsidRPr="006E1B93">
        <w:rPr>
          <w:rFonts w:ascii="Times New Roman" w:hAnsi="Times New Roman" w:cs="Times New Roman"/>
        </w:rPr>
        <w:t xml:space="preserve"> </w:t>
      </w:r>
      <w:proofErr w:type="spellStart"/>
      <w:r w:rsidRPr="006E1B93">
        <w:rPr>
          <w:rFonts w:ascii="Times New Roman" w:hAnsi="Times New Roman" w:cs="Times New Roman"/>
        </w:rPr>
        <w:t>Ismail</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Serageldin</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Social</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Capital</w:t>
      </w:r>
      <w:proofErr w:type="spellEnd"/>
      <w:r w:rsidRPr="006E1B93">
        <w:rPr>
          <w:rFonts w:ascii="Times New Roman" w:hAnsi="Times New Roman" w:cs="Times New Roman"/>
        </w:rPr>
        <w:t xml:space="preserve">: A </w:t>
      </w:r>
      <w:proofErr w:type="spellStart"/>
      <w:r w:rsidRPr="006E1B93">
        <w:rPr>
          <w:rFonts w:ascii="Times New Roman" w:hAnsi="Times New Roman" w:cs="Times New Roman"/>
        </w:rPr>
        <w:t>Multifaceted</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Perspective</w:t>
      </w:r>
      <w:proofErr w:type="spellEnd"/>
      <w:r w:rsidRPr="006E1B93">
        <w:rPr>
          <w:rFonts w:ascii="Times New Roman" w:hAnsi="Times New Roman" w:cs="Times New Roman"/>
        </w:rPr>
        <w:t>, Washington, DC, USA: World Bank Publications,</w:t>
      </w:r>
      <w:r w:rsidR="00D62F99" w:rsidRPr="006E1B93">
        <w:rPr>
          <w:rFonts w:ascii="Times New Roman" w:hAnsi="Times New Roman" w:cs="Times New Roman"/>
        </w:rPr>
        <w:t xml:space="preserve"> </w:t>
      </w:r>
      <w:r w:rsidRPr="006E1B93">
        <w:rPr>
          <w:rFonts w:ascii="Times New Roman" w:hAnsi="Times New Roman" w:cs="Times New Roman"/>
        </w:rPr>
        <w:t>13-40.</w:t>
      </w:r>
    </w:p>
    <w:p w14:paraId="41A8A375" w14:textId="397A3248" w:rsidR="000F001D" w:rsidRDefault="000F001D" w:rsidP="00071DBA">
      <w:pPr>
        <w:spacing w:before="120" w:after="120" w:line="360" w:lineRule="auto"/>
        <w:ind w:firstLine="709"/>
        <w:jc w:val="both"/>
        <w:rPr>
          <w:rFonts w:ascii="Times New Roman" w:hAnsi="Times New Roman" w:cs="Times New Roman"/>
        </w:rPr>
      </w:pPr>
      <w:proofErr w:type="spellStart"/>
      <w:r w:rsidRPr="000F001D">
        <w:rPr>
          <w:rFonts w:ascii="Times New Roman" w:hAnsi="Times New Roman" w:cs="Times New Roman"/>
        </w:rPr>
        <w:t>Fukuyama</w:t>
      </w:r>
      <w:proofErr w:type="spellEnd"/>
      <w:r w:rsidRPr="000F001D">
        <w:rPr>
          <w:rFonts w:ascii="Times New Roman" w:hAnsi="Times New Roman" w:cs="Times New Roman"/>
        </w:rPr>
        <w:t xml:space="preserve">, M. (2018). </w:t>
      </w:r>
      <w:proofErr w:type="spellStart"/>
      <w:r w:rsidRPr="000F001D">
        <w:rPr>
          <w:rFonts w:ascii="Times New Roman" w:hAnsi="Times New Roman" w:cs="Times New Roman"/>
        </w:rPr>
        <w:t>Society</w:t>
      </w:r>
      <w:proofErr w:type="spellEnd"/>
      <w:r w:rsidRPr="000F001D">
        <w:rPr>
          <w:rFonts w:ascii="Times New Roman" w:hAnsi="Times New Roman" w:cs="Times New Roman"/>
        </w:rPr>
        <w:t xml:space="preserve"> 5.0: </w:t>
      </w:r>
      <w:proofErr w:type="spellStart"/>
      <w:r w:rsidRPr="000F001D">
        <w:rPr>
          <w:rFonts w:ascii="Times New Roman" w:hAnsi="Times New Roman" w:cs="Times New Roman"/>
        </w:rPr>
        <w:t>Aiming</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for</w:t>
      </w:r>
      <w:proofErr w:type="spellEnd"/>
      <w:r w:rsidRPr="000F001D">
        <w:rPr>
          <w:rFonts w:ascii="Times New Roman" w:hAnsi="Times New Roman" w:cs="Times New Roman"/>
        </w:rPr>
        <w:t xml:space="preserve"> a </w:t>
      </w:r>
      <w:proofErr w:type="spellStart"/>
      <w:r w:rsidRPr="000F001D">
        <w:rPr>
          <w:rFonts w:ascii="Times New Roman" w:hAnsi="Times New Roman" w:cs="Times New Roman"/>
        </w:rPr>
        <w:t>new</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human-centered</w:t>
      </w:r>
      <w:proofErr w:type="spellEnd"/>
      <w:r w:rsidRPr="000F001D">
        <w:rPr>
          <w:rFonts w:ascii="Times New Roman" w:hAnsi="Times New Roman" w:cs="Times New Roman"/>
        </w:rPr>
        <w:t xml:space="preserve"> </w:t>
      </w:r>
      <w:proofErr w:type="spellStart"/>
      <w:r w:rsidRPr="000F001D">
        <w:rPr>
          <w:rFonts w:ascii="Times New Roman" w:hAnsi="Times New Roman" w:cs="Times New Roman"/>
        </w:rPr>
        <w:t>society</w:t>
      </w:r>
      <w:proofErr w:type="spellEnd"/>
      <w:r w:rsidRPr="000F001D">
        <w:rPr>
          <w:rFonts w:ascii="Times New Roman" w:hAnsi="Times New Roman" w:cs="Times New Roman"/>
        </w:rPr>
        <w:t xml:space="preserve">. Japan </w:t>
      </w:r>
      <w:proofErr w:type="spellStart"/>
      <w:r w:rsidRPr="000F001D">
        <w:rPr>
          <w:rFonts w:ascii="Times New Roman" w:hAnsi="Times New Roman" w:cs="Times New Roman"/>
        </w:rPr>
        <w:t>Spotlight</w:t>
      </w:r>
      <w:proofErr w:type="spellEnd"/>
      <w:r w:rsidRPr="000F001D">
        <w:rPr>
          <w:rFonts w:ascii="Times New Roman" w:hAnsi="Times New Roman" w:cs="Times New Roman"/>
        </w:rPr>
        <w:t>, (1): 47-50.</w:t>
      </w:r>
    </w:p>
    <w:p w14:paraId="2F31F5D3" w14:textId="499D63D1" w:rsidR="0008310E" w:rsidRDefault="00BC5B53" w:rsidP="0008310E">
      <w:pPr>
        <w:spacing w:before="120" w:after="120" w:line="360" w:lineRule="auto"/>
        <w:ind w:firstLine="709"/>
        <w:jc w:val="both"/>
        <w:rPr>
          <w:rFonts w:ascii="Times New Roman" w:hAnsi="Times New Roman" w:cs="Times New Roman"/>
        </w:rPr>
      </w:pPr>
      <w:proofErr w:type="spellStart"/>
      <w:r w:rsidRPr="00BC5B53">
        <w:rPr>
          <w:rFonts w:ascii="Times New Roman" w:hAnsi="Times New Roman" w:cs="Times New Roman"/>
        </w:rPr>
        <w:t>Government</w:t>
      </w:r>
      <w:proofErr w:type="spellEnd"/>
      <w:r w:rsidRPr="00BC5B53">
        <w:rPr>
          <w:rFonts w:ascii="Times New Roman" w:hAnsi="Times New Roman" w:cs="Times New Roman"/>
        </w:rPr>
        <w:t xml:space="preserve"> of Japan (2018). ABENOMICS: </w:t>
      </w:r>
      <w:proofErr w:type="spellStart"/>
      <w:r w:rsidRPr="00BC5B53">
        <w:rPr>
          <w:rFonts w:ascii="Times New Roman" w:hAnsi="Times New Roman" w:cs="Times New Roman"/>
        </w:rPr>
        <w:t>For</w:t>
      </w:r>
      <w:proofErr w:type="spellEnd"/>
      <w:r w:rsidRPr="00BC5B53">
        <w:rPr>
          <w:rFonts w:ascii="Times New Roman" w:hAnsi="Times New Roman" w:cs="Times New Roman"/>
        </w:rPr>
        <w:t xml:space="preserve"> </w:t>
      </w:r>
      <w:proofErr w:type="spellStart"/>
      <w:r w:rsidRPr="00BC5B53">
        <w:rPr>
          <w:rFonts w:ascii="Times New Roman" w:hAnsi="Times New Roman" w:cs="Times New Roman"/>
        </w:rPr>
        <w:t>future</w:t>
      </w:r>
      <w:proofErr w:type="spellEnd"/>
      <w:r w:rsidRPr="00BC5B53">
        <w:rPr>
          <w:rFonts w:ascii="Times New Roman" w:hAnsi="Times New Roman" w:cs="Times New Roman"/>
        </w:rPr>
        <w:t xml:space="preserve"> </w:t>
      </w:r>
      <w:proofErr w:type="spellStart"/>
      <w:r w:rsidRPr="00BC5B53">
        <w:rPr>
          <w:rFonts w:ascii="Times New Roman" w:hAnsi="Times New Roman" w:cs="Times New Roman"/>
        </w:rPr>
        <w:t>growth</w:t>
      </w:r>
      <w:proofErr w:type="spellEnd"/>
      <w:r w:rsidRPr="00BC5B53">
        <w:rPr>
          <w:rFonts w:ascii="Times New Roman" w:hAnsi="Times New Roman" w:cs="Times New Roman"/>
        </w:rPr>
        <w:t xml:space="preserve">, </w:t>
      </w:r>
      <w:proofErr w:type="spellStart"/>
      <w:r w:rsidRPr="00BC5B53">
        <w:rPr>
          <w:rFonts w:ascii="Times New Roman" w:hAnsi="Times New Roman" w:cs="Times New Roman"/>
        </w:rPr>
        <w:t>for</w:t>
      </w:r>
      <w:proofErr w:type="spellEnd"/>
      <w:r w:rsidRPr="00BC5B53">
        <w:rPr>
          <w:rFonts w:ascii="Times New Roman" w:hAnsi="Times New Roman" w:cs="Times New Roman"/>
        </w:rPr>
        <w:t xml:space="preserve"> </w:t>
      </w:r>
      <w:proofErr w:type="spellStart"/>
      <w:r w:rsidRPr="00BC5B53">
        <w:rPr>
          <w:rFonts w:ascii="Times New Roman" w:hAnsi="Times New Roman" w:cs="Times New Roman"/>
        </w:rPr>
        <w:t>future</w:t>
      </w:r>
      <w:proofErr w:type="spellEnd"/>
      <w:r w:rsidRPr="00BC5B53">
        <w:rPr>
          <w:rFonts w:ascii="Times New Roman" w:hAnsi="Times New Roman" w:cs="Times New Roman"/>
        </w:rPr>
        <w:t xml:space="preserve"> </w:t>
      </w:r>
      <w:proofErr w:type="spellStart"/>
      <w:r w:rsidRPr="00BC5B53">
        <w:rPr>
          <w:rFonts w:ascii="Times New Roman" w:hAnsi="Times New Roman" w:cs="Times New Roman"/>
        </w:rPr>
        <w:t>generations</w:t>
      </w:r>
      <w:proofErr w:type="spellEnd"/>
      <w:r w:rsidRPr="00BC5B53">
        <w:rPr>
          <w:rFonts w:ascii="Times New Roman" w:hAnsi="Times New Roman" w:cs="Times New Roman"/>
        </w:rPr>
        <w:t xml:space="preserve">, </w:t>
      </w:r>
      <w:proofErr w:type="spellStart"/>
      <w:r w:rsidRPr="00BC5B53">
        <w:rPr>
          <w:rFonts w:ascii="Times New Roman" w:hAnsi="Times New Roman" w:cs="Times New Roman"/>
        </w:rPr>
        <w:t>and</w:t>
      </w:r>
      <w:proofErr w:type="spellEnd"/>
      <w:r w:rsidRPr="00BC5B53">
        <w:rPr>
          <w:rFonts w:ascii="Times New Roman" w:hAnsi="Times New Roman" w:cs="Times New Roman"/>
        </w:rPr>
        <w:t xml:space="preserve"> </w:t>
      </w:r>
      <w:proofErr w:type="spellStart"/>
      <w:r w:rsidRPr="00BC5B53">
        <w:rPr>
          <w:rFonts w:ascii="Times New Roman" w:hAnsi="Times New Roman" w:cs="Times New Roman"/>
        </w:rPr>
        <w:t>for</w:t>
      </w:r>
      <w:proofErr w:type="spellEnd"/>
      <w:r w:rsidRPr="00BC5B53">
        <w:rPr>
          <w:rFonts w:ascii="Times New Roman" w:hAnsi="Times New Roman" w:cs="Times New Roman"/>
        </w:rPr>
        <w:t xml:space="preserve"> a </w:t>
      </w:r>
      <w:proofErr w:type="spellStart"/>
      <w:r w:rsidRPr="00BC5B53">
        <w:rPr>
          <w:rFonts w:ascii="Times New Roman" w:hAnsi="Times New Roman" w:cs="Times New Roman"/>
        </w:rPr>
        <w:t>future</w:t>
      </w:r>
      <w:proofErr w:type="spellEnd"/>
      <w:r w:rsidRPr="00BC5B53">
        <w:rPr>
          <w:rFonts w:ascii="Times New Roman" w:hAnsi="Times New Roman" w:cs="Times New Roman"/>
        </w:rPr>
        <w:t xml:space="preserve"> Japan, https://cupdf.com/document/abenomics-leaf-h1-4-0827-na4-government-of-japan-robotics-ai-and-iot-a-smaller.html, Erişim Tarihi: 22.10.2021.</w:t>
      </w:r>
    </w:p>
    <w:p w14:paraId="360B1D98" w14:textId="63661D1B" w:rsidR="0008310E" w:rsidRDefault="0008310E" w:rsidP="0008310E">
      <w:pPr>
        <w:spacing w:before="120" w:after="120" w:line="360" w:lineRule="auto"/>
        <w:ind w:firstLine="709"/>
        <w:jc w:val="both"/>
        <w:rPr>
          <w:rFonts w:ascii="Times New Roman" w:hAnsi="Times New Roman" w:cs="Times New Roman"/>
        </w:rPr>
      </w:pPr>
      <w:proofErr w:type="spellStart"/>
      <w:r w:rsidRPr="0008310E">
        <w:rPr>
          <w:rFonts w:ascii="Times New Roman" w:hAnsi="Times New Roman" w:cs="Times New Roman"/>
        </w:rPr>
        <w:t>Haanurat</w:t>
      </w:r>
      <w:proofErr w:type="spellEnd"/>
      <w:r w:rsidRPr="0008310E">
        <w:rPr>
          <w:rFonts w:ascii="Times New Roman" w:hAnsi="Times New Roman" w:cs="Times New Roman"/>
        </w:rPr>
        <w:t xml:space="preserve">, A.I, &amp; </w:t>
      </w:r>
      <w:proofErr w:type="spellStart"/>
      <w:r w:rsidRPr="0008310E">
        <w:rPr>
          <w:rFonts w:ascii="Times New Roman" w:hAnsi="Times New Roman" w:cs="Times New Roman"/>
        </w:rPr>
        <w:t>Ifadhila</w:t>
      </w:r>
      <w:proofErr w:type="spellEnd"/>
      <w:r w:rsidRPr="0008310E">
        <w:rPr>
          <w:rFonts w:ascii="Times New Roman" w:hAnsi="Times New Roman" w:cs="Times New Roman"/>
        </w:rPr>
        <w:t xml:space="preserve">. (2021). </w:t>
      </w:r>
      <w:proofErr w:type="spellStart"/>
      <w:r w:rsidRPr="0008310E">
        <w:rPr>
          <w:rFonts w:ascii="Times New Roman" w:hAnsi="Times New Roman" w:cs="Times New Roman"/>
        </w:rPr>
        <w:t>Utilizing</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Equity</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Crowdfunding</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Toward</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The</w:t>
      </w:r>
      <w:proofErr w:type="spellEnd"/>
      <w:r w:rsidRPr="0008310E">
        <w:rPr>
          <w:rFonts w:ascii="Times New Roman" w:hAnsi="Times New Roman" w:cs="Times New Roman"/>
        </w:rPr>
        <w:t xml:space="preserve"> 5.0 </w:t>
      </w:r>
      <w:proofErr w:type="spellStart"/>
      <w:r w:rsidRPr="0008310E">
        <w:rPr>
          <w:rFonts w:ascii="Times New Roman" w:hAnsi="Times New Roman" w:cs="Times New Roman"/>
        </w:rPr>
        <w:t>Society</w:t>
      </w:r>
      <w:proofErr w:type="spellEnd"/>
      <w:r w:rsidRPr="0008310E">
        <w:rPr>
          <w:rFonts w:ascii="Times New Roman" w:hAnsi="Times New Roman" w:cs="Times New Roman"/>
        </w:rPr>
        <w:t xml:space="preserve"> On </w:t>
      </w:r>
      <w:proofErr w:type="spellStart"/>
      <w:r w:rsidRPr="0008310E">
        <w:rPr>
          <w:rFonts w:ascii="Times New Roman" w:hAnsi="Times New Roman" w:cs="Times New Roman"/>
        </w:rPr>
        <w:t>Islamic</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Economic</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Perspective</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Society</w:t>
      </w:r>
      <w:proofErr w:type="spellEnd"/>
      <w:r w:rsidRPr="0008310E">
        <w:rPr>
          <w:rFonts w:ascii="Times New Roman" w:hAnsi="Times New Roman" w:cs="Times New Roman"/>
        </w:rPr>
        <w:t xml:space="preserve"> 5.0: </w:t>
      </w:r>
      <w:proofErr w:type="spellStart"/>
      <w:r w:rsidRPr="0008310E">
        <w:rPr>
          <w:rFonts w:ascii="Times New Roman" w:hAnsi="Times New Roman" w:cs="Times New Roman"/>
        </w:rPr>
        <w:t>Leading</w:t>
      </w:r>
      <w:proofErr w:type="spellEnd"/>
      <w:r w:rsidRPr="0008310E">
        <w:rPr>
          <w:rFonts w:ascii="Times New Roman" w:hAnsi="Times New Roman" w:cs="Times New Roman"/>
        </w:rPr>
        <w:t xml:space="preserve"> içinde (Editör </w:t>
      </w:r>
      <w:proofErr w:type="spellStart"/>
      <w:r w:rsidRPr="0008310E">
        <w:rPr>
          <w:rFonts w:ascii="Times New Roman" w:hAnsi="Times New Roman" w:cs="Times New Roman"/>
        </w:rPr>
        <w:t>Diah</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Karmiyati</w:t>
      </w:r>
      <w:proofErr w:type="spellEnd"/>
      <w:r w:rsidRPr="0008310E">
        <w:rPr>
          <w:rFonts w:ascii="Times New Roman" w:hAnsi="Times New Roman" w:cs="Times New Roman"/>
        </w:rPr>
        <w:t>), 1-8.</w:t>
      </w:r>
    </w:p>
    <w:p w14:paraId="5F77935C" w14:textId="0B794CAF" w:rsidR="00DD203B" w:rsidRPr="006E1B93" w:rsidRDefault="00DD203B" w:rsidP="0008310E">
      <w:pPr>
        <w:spacing w:before="120" w:after="120" w:line="360" w:lineRule="auto"/>
        <w:ind w:firstLine="709"/>
        <w:jc w:val="both"/>
        <w:rPr>
          <w:rFonts w:ascii="Times New Roman" w:hAnsi="Times New Roman" w:cs="Times New Roman"/>
        </w:rPr>
      </w:pPr>
      <w:proofErr w:type="spellStart"/>
      <w:r w:rsidRPr="00DD203B">
        <w:rPr>
          <w:rFonts w:ascii="Times New Roman" w:hAnsi="Times New Roman" w:cs="Times New Roman"/>
        </w:rPr>
        <w:t>Harayama</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Yuko</w:t>
      </w:r>
      <w:proofErr w:type="spellEnd"/>
      <w:r w:rsidRPr="00DD203B">
        <w:rPr>
          <w:rFonts w:ascii="Times New Roman" w:hAnsi="Times New Roman" w:cs="Times New Roman"/>
        </w:rPr>
        <w:t xml:space="preserve"> (2017). </w:t>
      </w:r>
      <w:proofErr w:type="spellStart"/>
      <w:r w:rsidRPr="00DD203B">
        <w:rPr>
          <w:rFonts w:ascii="Times New Roman" w:hAnsi="Times New Roman" w:cs="Times New Roman"/>
        </w:rPr>
        <w:t>Society</w:t>
      </w:r>
      <w:proofErr w:type="spellEnd"/>
      <w:r w:rsidRPr="00DD203B">
        <w:rPr>
          <w:rFonts w:ascii="Times New Roman" w:hAnsi="Times New Roman" w:cs="Times New Roman"/>
        </w:rPr>
        <w:t xml:space="preserve"> 5.0: </w:t>
      </w:r>
      <w:proofErr w:type="spellStart"/>
      <w:r w:rsidRPr="00DD203B">
        <w:rPr>
          <w:rFonts w:ascii="Times New Roman" w:hAnsi="Times New Roman" w:cs="Times New Roman"/>
        </w:rPr>
        <w:t>Aiming</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for</w:t>
      </w:r>
      <w:proofErr w:type="spellEnd"/>
      <w:r w:rsidRPr="00DD203B">
        <w:rPr>
          <w:rFonts w:ascii="Times New Roman" w:hAnsi="Times New Roman" w:cs="Times New Roman"/>
        </w:rPr>
        <w:t xml:space="preserve"> a New Human-</w:t>
      </w:r>
      <w:proofErr w:type="spellStart"/>
      <w:r w:rsidRPr="00DD203B">
        <w:rPr>
          <w:rFonts w:ascii="Times New Roman" w:hAnsi="Times New Roman" w:cs="Times New Roman"/>
        </w:rPr>
        <w:t>centered</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Society</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Collaborative</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Creation</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through</w:t>
      </w:r>
      <w:proofErr w:type="spellEnd"/>
      <w:r w:rsidRPr="00DD203B">
        <w:rPr>
          <w:rFonts w:ascii="Times New Roman" w:hAnsi="Times New Roman" w:cs="Times New Roman"/>
        </w:rPr>
        <w:t xml:space="preserve"> Global R&amp;D Open </w:t>
      </w:r>
      <w:proofErr w:type="spellStart"/>
      <w:r w:rsidRPr="00DD203B">
        <w:rPr>
          <w:rFonts w:ascii="Times New Roman" w:hAnsi="Times New Roman" w:cs="Times New Roman"/>
        </w:rPr>
        <w:t>Innovation</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for</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Creating</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the</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Future</w:t>
      </w:r>
      <w:proofErr w:type="spellEnd"/>
      <w:r w:rsidRPr="00DD203B">
        <w:rPr>
          <w:rFonts w:ascii="Times New Roman" w:hAnsi="Times New Roman" w:cs="Times New Roman"/>
        </w:rPr>
        <w:t xml:space="preserve">, 66 (6): 8-13. </w:t>
      </w:r>
      <w:proofErr w:type="spellStart"/>
      <w:r w:rsidRPr="00DD203B">
        <w:rPr>
          <w:rFonts w:ascii="Times New Roman" w:hAnsi="Times New Roman" w:cs="Times New Roman"/>
        </w:rPr>
        <w:t>Hitachi</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Review</w:t>
      </w:r>
      <w:proofErr w:type="spellEnd"/>
      <w:r w:rsidRPr="00DD203B">
        <w:rPr>
          <w:rFonts w:ascii="Times New Roman" w:hAnsi="Times New Roman" w:cs="Times New Roman"/>
        </w:rPr>
        <w:t>, https://www.hitachi.com/rev/archive/2017/r2017_06/trends/index.html, Erişim Tarihi: 20.10.2021.</w:t>
      </w:r>
    </w:p>
    <w:p w14:paraId="08B1DD8C" w14:textId="22B4F2DC" w:rsidR="006F6954" w:rsidRDefault="006F6954" w:rsidP="00071DBA">
      <w:pPr>
        <w:spacing w:before="120" w:after="120" w:line="360" w:lineRule="auto"/>
        <w:ind w:firstLine="709"/>
        <w:jc w:val="both"/>
        <w:rPr>
          <w:rFonts w:ascii="Times New Roman" w:hAnsi="Times New Roman" w:cs="Times New Roman"/>
        </w:rPr>
      </w:pPr>
      <w:proofErr w:type="spellStart"/>
      <w:r w:rsidRPr="006E1B93">
        <w:rPr>
          <w:rFonts w:ascii="Times New Roman" w:hAnsi="Times New Roman" w:cs="Times New Roman"/>
        </w:rPr>
        <w:t>Hayton</w:t>
      </w:r>
      <w:proofErr w:type="spellEnd"/>
      <w:r w:rsidRPr="006E1B93">
        <w:rPr>
          <w:rFonts w:ascii="Times New Roman" w:hAnsi="Times New Roman" w:cs="Times New Roman"/>
        </w:rPr>
        <w:t>, J. C.</w:t>
      </w:r>
      <w:r w:rsidR="00083DB2" w:rsidRPr="006E1B93">
        <w:rPr>
          <w:rFonts w:ascii="Times New Roman" w:hAnsi="Times New Roman" w:cs="Times New Roman"/>
        </w:rPr>
        <w:t xml:space="preserve"> (2005). </w:t>
      </w:r>
      <w:proofErr w:type="spellStart"/>
      <w:r w:rsidRPr="006E1B93">
        <w:rPr>
          <w:rFonts w:ascii="Times New Roman" w:hAnsi="Times New Roman" w:cs="Times New Roman"/>
        </w:rPr>
        <w:t>Promoting</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Corporate</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Entrepreneurship</w:t>
      </w:r>
      <w:proofErr w:type="spellEnd"/>
      <w:r w:rsidRPr="006E1B93">
        <w:rPr>
          <w:rFonts w:ascii="Times New Roman" w:hAnsi="Times New Roman" w:cs="Times New Roman"/>
        </w:rPr>
        <w:t xml:space="preserve"> Through Human Resource Management </w:t>
      </w:r>
      <w:proofErr w:type="spellStart"/>
      <w:r w:rsidRPr="006E1B93">
        <w:rPr>
          <w:rFonts w:ascii="Times New Roman" w:hAnsi="Times New Roman" w:cs="Times New Roman"/>
        </w:rPr>
        <w:t>Practices</w:t>
      </w:r>
      <w:proofErr w:type="spellEnd"/>
      <w:r w:rsidRPr="006E1B93">
        <w:rPr>
          <w:rFonts w:ascii="Times New Roman" w:hAnsi="Times New Roman" w:cs="Times New Roman"/>
        </w:rPr>
        <w:t xml:space="preserve">: A </w:t>
      </w:r>
      <w:proofErr w:type="spellStart"/>
      <w:r w:rsidRPr="006E1B93">
        <w:rPr>
          <w:rFonts w:ascii="Times New Roman" w:hAnsi="Times New Roman" w:cs="Times New Roman"/>
        </w:rPr>
        <w:t>Review</w:t>
      </w:r>
      <w:proofErr w:type="spellEnd"/>
      <w:r w:rsidRPr="006E1B93">
        <w:rPr>
          <w:rFonts w:ascii="Times New Roman" w:hAnsi="Times New Roman" w:cs="Times New Roman"/>
        </w:rPr>
        <w:t xml:space="preserve"> Of </w:t>
      </w:r>
      <w:proofErr w:type="spellStart"/>
      <w:r w:rsidRPr="006E1B93">
        <w:rPr>
          <w:rFonts w:ascii="Times New Roman" w:hAnsi="Times New Roman" w:cs="Times New Roman"/>
        </w:rPr>
        <w:t>Empirical</w:t>
      </w:r>
      <w:proofErr w:type="spellEnd"/>
      <w:r w:rsidRPr="006E1B93">
        <w:rPr>
          <w:rFonts w:ascii="Times New Roman" w:hAnsi="Times New Roman" w:cs="Times New Roman"/>
        </w:rPr>
        <w:t xml:space="preserve"> </w:t>
      </w:r>
      <w:proofErr w:type="spellStart"/>
      <w:r w:rsidRPr="006E1B93">
        <w:rPr>
          <w:rFonts w:ascii="Times New Roman" w:hAnsi="Times New Roman" w:cs="Times New Roman"/>
        </w:rPr>
        <w:t>Research</w:t>
      </w:r>
      <w:proofErr w:type="spellEnd"/>
      <w:r w:rsidRPr="006E1B93">
        <w:rPr>
          <w:rFonts w:ascii="Times New Roman" w:hAnsi="Times New Roman" w:cs="Times New Roman"/>
        </w:rPr>
        <w:t xml:space="preserve">. Human Resource Management </w:t>
      </w:r>
      <w:proofErr w:type="spellStart"/>
      <w:r w:rsidRPr="006E1B93">
        <w:rPr>
          <w:rFonts w:ascii="Times New Roman" w:hAnsi="Times New Roman" w:cs="Times New Roman"/>
        </w:rPr>
        <w:t>Review</w:t>
      </w:r>
      <w:proofErr w:type="spellEnd"/>
      <w:r w:rsidRPr="006E1B93">
        <w:rPr>
          <w:rFonts w:ascii="Times New Roman" w:hAnsi="Times New Roman" w:cs="Times New Roman"/>
        </w:rPr>
        <w:t xml:space="preserve">, </w:t>
      </w:r>
      <w:r w:rsidR="00F31C34" w:rsidRPr="006E1B93">
        <w:rPr>
          <w:rFonts w:ascii="Times New Roman" w:hAnsi="Times New Roman" w:cs="Times New Roman"/>
        </w:rPr>
        <w:t>(</w:t>
      </w:r>
      <w:r w:rsidRPr="006E1B93">
        <w:rPr>
          <w:rFonts w:ascii="Times New Roman" w:hAnsi="Times New Roman" w:cs="Times New Roman"/>
        </w:rPr>
        <w:t>15</w:t>
      </w:r>
      <w:r w:rsidR="00F31C34" w:rsidRPr="006E1B93">
        <w:rPr>
          <w:rFonts w:ascii="Times New Roman" w:hAnsi="Times New Roman" w:cs="Times New Roman"/>
        </w:rPr>
        <w:t>),</w:t>
      </w:r>
      <w:r w:rsidRPr="006E1B93">
        <w:rPr>
          <w:rFonts w:ascii="Times New Roman" w:hAnsi="Times New Roman" w:cs="Times New Roman"/>
        </w:rPr>
        <w:t xml:space="preserve"> 21-41.</w:t>
      </w:r>
    </w:p>
    <w:p w14:paraId="12D5B03A" w14:textId="660CD3EE" w:rsidR="00DD203B" w:rsidRDefault="00DD203B" w:rsidP="00071DBA">
      <w:pPr>
        <w:spacing w:before="120" w:after="120" w:line="360" w:lineRule="auto"/>
        <w:ind w:firstLine="709"/>
        <w:jc w:val="both"/>
        <w:rPr>
          <w:rFonts w:ascii="Times New Roman" w:hAnsi="Times New Roman" w:cs="Times New Roman"/>
        </w:rPr>
      </w:pPr>
      <w:proofErr w:type="spellStart"/>
      <w:r w:rsidRPr="00DD203B">
        <w:rPr>
          <w:rFonts w:ascii="Times New Roman" w:hAnsi="Times New Roman" w:cs="Times New Roman"/>
        </w:rPr>
        <w:t>Hendarsyah</w:t>
      </w:r>
      <w:proofErr w:type="spellEnd"/>
      <w:r w:rsidRPr="00DD203B">
        <w:rPr>
          <w:rFonts w:ascii="Times New Roman" w:hAnsi="Times New Roman" w:cs="Times New Roman"/>
        </w:rPr>
        <w:t xml:space="preserve">, D. (2019). E-Commerce </w:t>
      </w:r>
      <w:proofErr w:type="spellStart"/>
      <w:r w:rsidRPr="00DD203B">
        <w:rPr>
          <w:rFonts w:ascii="Times New Roman" w:hAnsi="Times New Roman" w:cs="Times New Roman"/>
        </w:rPr>
        <w:t>Di</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Era</w:t>
      </w:r>
      <w:proofErr w:type="spellEnd"/>
      <w:r w:rsidRPr="00DD203B">
        <w:rPr>
          <w:rFonts w:ascii="Times New Roman" w:hAnsi="Times New Roman" w:cs="Times New Roman"/>
        </w:rPr>
        <w:t xml:space="preserve"> </w:t>
      </w:r>
      <w:proofErr w:type="spellStart"/>
      <w:r w:rsidRPr="00DD203B">
        <w:rPr>
          <w:rFonts w:ascii="Times New Roman" w:hAnsi="Times New Roman" w:cs="Times New Roman"/>
        </w:rPr>
        <w:t>Industri</w:t>
      </w:r>
      <w:proofErr w:type="spellEnd"/>
      <w:r w:rsidRPr="00DD203B">
        <w:rPr>
          <w:rFonts w:ascii="Times New Roman" w:hAnsi="Times New Roman" w:cs="Times New Roman"/>
        </w:rPr>
        <w:t xml:space="preserve"> 4.0 Dan </w:t>
      </w:r>
      <w:proofErr w:type="spellStart"/>
      <w:r w:rsidRPr="00DD203B">
        <w:rPr>
          <w:rFonts w:ascii="Times New Roman" w:hAnsi="Times New Roman" w:cs="Times New Roman"/>
        </w:rPr>
        <w:t>Society</w:t>
      </w:r>
      <w:proofErr w:type="spellEnd"/>
      <w:r w:rsidRPr="00DD203B">
        <w:rPr>
          <w:rFonts w:ascii="Times New Roman" w:hAnsi="Times New Roman" w:cs="Times New Roman"/>
        </w:rPr>
        <w:t xml:space="preserve"> 5.0, IQTISHADUNA: Jurnal </w:t>
      </w:r>
      <w:proofErr w:type="spellStart"/>
      <w:r w:rsidRPr="00DD203B">
        <w:rPr>
          <w:rFonts w:ascii="Times New Roman" w:hAnsi="Times New Roman" w:cs="Times New Roman"/>
        </w:rPr>
        <w:t>Ilmiah</w:t>
      </w:r>
      <w:proofErr w:type="spellEnd"/>
      <w:r w:rsidRPr="00DD203B">
        <w:rPr>
          <w:rFonts w:ascii="Times New Roman" w:hAnsi="Times New Roman" w:cs="Times New Roman"/>
        </w:rPr>
        <w:t xml:space="preserve"> Ekonomi Kitabı, 8 (2): 171– 184.</w:t>
      </w:r>
    </w:p>
    <w:p w14:paraId="19B105FB" w14:textId="3CFF49A1" w:rsidR="0008310E" w:rsidRPr="006E1B93" w:rsidRDefault="0008310E" w:rsidP="00071DBA">
      <w:pPr>
        <w:spacing w:before="120" w:after="120" w:line="360" w:lineRule="auto"/>
        <w:ind w:firstLine="709"/>
        <w:jc w:val="both"/>
        <w:rPr>
          <w:rFonts w:ascii="Times New Roman" w:hAnsi="Times New Roman" w:cs="Times New Roman"/>
        </w:rPr>
      </w:pPr>
      <w:proofErr w:type="spellStart"/>
      <w:r w:rsidRPr="0008310E">
        <w:rPr>
          <w:rFonts w:ascii="Times New Roman" w:hAnsi="Times New Roman" w:cs="Times New Roman"/>
        </w:rPr>
        <w:t>Irawan</w:t>
      </w:r>
      <w:proofErr w:type="spellEnd"/>
      <w:r w:rsidRPr="0008310E">
        <w:rPr>
          <w:rFonts w:ascii="Times New Roman" w:hAnsi="Times New Roman" w:cs="Times New Roman"/>
        </w:rPr>
        <w:t xml:space="preserve">, E. (2020). </w:t>
      </w:r>
      <w:proofErr w:type="spellStart"/>
      <w:r w:rsidRPr="0008310E">
        <w:rPr>
          <w:rFonts w:ascii="Times New Roman" w:hAnsi="Times New Roman" w:cs="Times New Roman"/>
        </w:rPr>
        <w:t>Pelatihan</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Blended</w:t>
      </w:r>
      <w:proofErr w:type="spellEnd"/>
      <w:r w:rsidRPr="0008310E">
        <w:rPr>
          <w:rFonts w:ascii="Times New Roman" w:hAnsi="Times New Roman" w:cs="Times New Roman"/>
        </w:rPr>
        <w:t xml:space="preserve"> Learning </w:t>
      </w:r>
      <w:proofErr w:type="spellStart"/>
      <w:r w:rsidRPr="0008310E">
        <w:rPr>
          <w:rFonts w:ascii="Times New Roman" w:hAnsi="Times New Roman" w:cs="Times New Roman"/>
        </w:rPr>
        <w:t>Sebagai</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Upaya</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Menghadapi</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Society</w:t>
      </w:r>
      <w:proofErr w:type="spellEnd"/>
      <w:r w:rsidRPr="0008310E">
        <w:rPr>
          <w:rFonts w:ascii="Times New Roman" w:hAnsi="Times New Roman" w:cs="Times New Roman"/>
        </w:rPr>
        <w:t xml:space="preserve"> 5.0, </w:t>
      </w:r>
      <w:proofErr w:type="spellStart"/>
      <w:r w:rsidRPr="0008310E">
        <w:rPr>
          <w:rFonts w:ascii="Times New Roman" w:hAnsi="Times New Roman" w:cs="Times New Roman"/>
        </w:rPr>
        <w:t>Aksiologiya</w:t>
      </w:r>
      <w:proofErr w:type="spellEnd"/>
      <w:r w:rsidRPr="0008310E">
        <w:rPr>
          <w:rFonts w:ascii="Times New Roman" w:hAnsi="Times New Roman" w:cs="Times New Roman"/>
        </w:rPr>
        <w:t xml:space="preserve"> Jurnal </w:t>
      </w:r>
      <w:proofErr w:type="spellStart"/>
      <w:r w:rsidRPr="0008310E">
        <w:rPr>
          <w:rFonts w:ascii="Times New Roman" w:hAnsi="Times New Roman" w:cs="Times New Roman"/>
        </w:rPr>
        <w:t>Pengabdian</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Kepada</w:t>
      </w:r>
      <w:proofErr w:type="spellEnd"/>
      <w:r w:rsidRPr="0008310E">
        <w:rPr>
          <w:rFonts w:ascii="Times New Roman" w:hAnsi="Times New Roman" w:cs="Times New Roman"/>
        </w:rPr>
        <w:t xml:space="preserve"> </w:t>
      </w:r>
      <w:proofErr w:type="spellStart"/>
      <w:r w:rsidRPr="0008310E">
        <w:rPr>
          <w:rFonts w:ascii="Times New Roman" w:hAnsi="Times New Roman" w:cs="Times New Roman"/>
        </w:rPr>
        <w:t>Masyarakat</w:t>
      </w:r>
      <w:proofErr w:type="spellEnd"/>
      <w:r w:rsidRPr="0008310E">
        <w:rPr>
          <w:rFonts w:ascii="Times New Roman" w:hAnsi="Times New Roman" w:cs="Times New Roman"/>
        </w:rPr>
        <w:t>. 4 (2): 190–198</w:t>
      </w:r>
    </w:p>
    <w:p w14:paraId="4AE2D6BC" w14:textId="7251F2B3" w:rsidR="00204492" w:rsidRDefault="00204492" w:rsidP="00DC17C4">
      <w:pPr>
        <w:spacing w:before="120" w:after="120" w:line="360" w:lineRule="auto"/>
        <w:ind w:firstLine="709"/>
        <w:jc w:val="both"/>
        <w:rPr>
          <w:rFonts w:asciiTheme="majorBidi" w:hAnsiTheme="majorBidi" w:cstheme="majorBidi"/>
        </w:rPr>
      </w:pPr>
      <w:r w:rsidRPr="006E1B93">
        <w:rPr>
          <w:rFonts w:asciiTheme="majorBidi" w:hAnsiTheme="majorBidi" w:cstheme="majorBidi"/>
        </w:rPr>
        <w:lastRenderedPageBreak/>
        <w:t>Kaygın, E. (2012), Sürdürülebilir Bir Rekabet Avantajı Sağlamanın Yolu: İç Girişimcilik Anlayışı, Sosyal ve Beşeri Bilimler Dergisi, 4(1), 93-103.</w:t>
      </w:r>
    </w:p>
    <w:p w14:paraId="4CD8BDE7" w14:textId="744473FB" w:rsidR="00006B1B" w:rsidRDefault="00006B1B" w:rsidP="00DC17C4">
      <w:pPr>
        <w:spacing w:before="120" w:after="120" w:line="360" w:lineRule="auto"/>
        <w:ind w:firstLine="709"/>
        <w:jc w:val="both"/>
        <w:rPr>
          <w:rFonts w:asciiTheme="majorBidi" w:hAnsiTheme="majorBidi" w:cstheme="majorBidi"/>
        </w:rPr>
      </w:pPr>
      <w:proofErr w:type="spellStart"/>
      <w:r w:rsidRPr="00006B1B">
        <w:rPr>
          <w:rFonts w:asciiTheme="majorBidi" w:hAnsiTheme="majorBidi" w:cstheme="majorBidi"/>
        </w:rPr>
        <w:t>Karno</w:t>
      </w:r>
      <w:proofErr w:type="spellEnd"/>
      <w:r w:rsidRPr="00006B1B">
        <w:rPr>
          <w:rFonts w:asciiTheme="majorBidi" w:hAnsiTheme="majorBidi" w:cstheme="majorBidi"/>
        </w:rPr>
        <w:t xml:space="preserve">, S.E. (2020). </w:t>
      </w:r>
      <w:proofErr w:type="spellStart"/>
      <w:r w:rsidRPr="00006B1B">
        <w:rPr>
          <w:rFonts w:asciiTheme="majorBidi" w:hAnsiTheme="majorBidi" w:cstheme="majorBidi"/>
        </w:rPr>
        <w:t>Community</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Participation</w:t>
      </w:r>
      <w:proofErr w:type="spellEnd"/>
      <w:r w:rsidRPr="00006B1B">
        <w:rPr>
          <w:rFonts w:asciiTheme="majorBidi" w:hAnsiTheme="majorBidi" w:cstheme="majorBidi"/>
        </w:rPr>
        <w:t xml:space="preserve"> at </w:t>
      </w:r>
      <w:proofErr w:type="spellStart"/>
      <w:r w:rsidRPr="00006B1B">
        <w:rPr>
          <w:rFonts w:asciiTheme="majorBidi" w:hAnsiTheme="majorBidi" w:cstheme="majorBidi"/>
        </w:rPr>
        <w:t>the</w:t>
      </w:r>
      <w:proofErr w:type="spellEnd"/>
      <w:r w:rsidRPr="00006B1B">
        <w:rPr>
          <w:rFonts w:asciiTheme="majorBidi" w:hAnsiTheme="majorBidi" w:cstheme="majorBidi"/>
        </w:rPr>
        <w:t xml:space="preserve"> Basic </w:t>
      </w:r>
      <w:proofErr w:type="spellStart"/>
      <w:r w:rsidRPr="00006B1B">
        <w:rPr>
          <w:rFonts w:asciiTheme="majorBidi" w:hAnsiTheme="majorBidi" w:cstheme="majorBidi"/>
        </w:rPr>
        <w:t>Education</w:t>
      </w:r>
      <w:proofErr w:type="spellEnd"/>
      <w:r w:rsidRPr="00006B1B">
        <w:rPr>
          <w:rFonts w:asciiTheme="majorBidi" w:hAnsiTheme="majorBidi" w:cstheme="majorBidi"/>
        </w:rPr>
        <w:t xml:space="preserve"> Level in </w:t>
      </w:r>
      <w:proofErr w:type="spellStart"/>
      <w:r w:rsidRPr="00006B1B">
        <w:rPr>
          <w:rFonts w:asciiTheme="majorBidi" w:hAnsiTheme="majorBidi" w:cstheme="majorBidi"/>
        </w:rPr>
        <w:t>Wakatobi</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Regency</w:t>
      </w:r>
      <w:proofErr w:type="spellEnd"/>
      <w:r w:rsidRPr="00006B1B">
        <w:rPr>
          <w:rFonts w:asciiTheme="majorBidi" w:hAnsiTheme="majorBidi" w:cstheme="majorBidi"/>
        </w:rPr>
        <w:t xml:space="preserve">, 26, 19–31, </w:t>
      </w:r>
      <w:proofErr w:type="spellStart"/>
      <w:r w:rsidRPr="00006B1B">
        <w:rPr>
          <w:rFonts w:asciiTheme="majorBidi" w:hAnsiTheme="majorBidi" w:cstheme="majorBidi"/>
        </w:rPr>
        <w:t>Available</w:t>
      </w:r>
      <w:proofErr w:type="spellEnd"/>
      <w:r w:rsidRPr="00006B1B">
        <w:rPr>
          <w:rFonts w:asciiTheme="majorBidi" w:hAnsiTheme="majorBidi" w:cstheme="majorBidi"/>
        </w:rPr>
        <w:t>: https://ejournal.iainkendari.ac.id/index.php/shaututtarbiyah/article/view/1785, Erişim Tarihi: 30.10.2021.</w:t>
      </w:r>
    </w:p>
    <w:p w14:paraId="012249F1" w14:textId="777273B8" w:rsidR="00006B1B" w:rsidRPr="006E1B93" w:rsidRDefault="00006B1B" w:rsidP="00DC17C4">
      <w:pPr>
        <w:spacing w:before="120" w:after="120" w:line="360" w:lineRule="auto"/>
        <w:ind w:firstLine="709"/>
        <w:jc w:val="both"/>
        <w:rPr>
          <w:rFonts w:asciiTheme="majorBidi" w:hAnsiTheme="majorBidi" w:cstheme="majorBidi"/>
        </w:rPr>
      </w:pPr>
      <w:proofErr w:type="spellStart"/>
      <w:r w:rsidRPr="00006B1B">
        <w:rPr>
          <w:rFonts w:asciiTheme="majorBidi" w:hAnsiTheme="majorBidi" w:cstheme="majorBidi"/>
        </w:rPr>
        <w:t>Kominfo</w:t>
      </w:r>
      <w:proofErr w:type="spellEnd"/>
      <w:r w:rsidRPr="00006B1B">
        <w:rPr>
          <w:rFonts w:asciiTheme="majorBidi" w:hAnsiTheme="majorBidi" w:cstheme="majorBidi"/>
        </w:rPr>
        <w:t xml:space="preserve"> (2020). </w:t>
      </w:r>
      <w:proofErr w:type="spellStart"/>
      <w:r w:rsidRPr="00006B1B">
        <w:rPr>
          <w:rFonts w:asciiTheme="majorBidi" w:hAnsiTheme="majorBidi" w:cstheme="majorBidi"/>
        </w:rPr>
        <w:t>Pengguna</w:t>
      </w:r>
      <w:proofErr w:type="spellEnd"/>
      <w:r w:rsidRPr="00006B1B">
        <w:rPr>
          <w:rFonts w:asciiTheme="majorBidi" w:hAnsiTheme="majorBidi" w:cstheme="majorBidi"/>
        </w:rPr>
        <w:t xml:space="preserve"> Internet </w:t>
      </w:r>
      <w:proofErr w:type="spellStart"/>
      <w:r w:rsidRPr="00006B1B">
        <w:rPr>
          <w:rFonts w:asciiTheme="majorBidi" w:hAnsiTheme="majorBidi" w:cstheme="majorBidi"/>
        </w:rPr>
        <w:t>di</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Indonesia</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Capai</w:t>
      </w:r>
      <w:proofErr w:type="spellEnd"/>
      <w:r w:rsidRPr="00006B1B">
        <w:rPr>
          <w:rFonts w:asciiTheme="majorBidi" w:hAnsiTheme="majorBidi" w:cstheme="majorBidi"/>
        </w:rPr>
        <w:t xml:space="preserve"> 175,5 </w:t>
      </w:r>
      <w:proofErr w:type="spellStart"/>
      <w:r w:rsidRPr="00006B1B">
        <w:rPr>
          <w:rFonts w:asciiTheme="majorBidi" w:hAnsiTheme="majorBidi" w:cstheme="majorBidi"/>
        </w:rPr>
        <w:t>Juta</w:t>
      </w:r>
      <w:proofErr w:type="spellEnd"/>
      <w:r w:rsidRPr="00006B1B">
        <w:rPr>
          <w:rFonts w:asciiTheme="majorBidi" w:hAnsiTheme="majorBidi" w:cstheme="majorBidi"/>
        </w:rPr>
        <w:t>, Repuplica.co.id., https://republika.co.id/berita/qhgibx335/kominfopengguna-internet-di-indonesia-capai-1755-juta-jiw. Erişim Tarihi: 28.10.2021</w:t>
      </w:r>
    </w:p>
    <w:p w14:paraId="4F22EC3F" w14:textId="40BB9CC7" w:rsidR="008C1EBF" w:rsidRDefault="008C1EBF" w:rsidP="00DC17C4">
      <w:pPr>
        <w:spacing w:before="120" w:after="120" w:line="360" w:lineRule="auto"/>
        <w:ind w:firstLine="709"/>
        <w:jc w:val="both"/>
        <w:rPr>
          <w:rFonts w:asciiTheme="majorBidi" w:hAnsiTheme="majorBidi" w:cstheme="majorBidi"/>
        </w:rPr>
      </w:pPr>
      <w:proofErr w:type="spellStart"/>
      <w:r w:rsidRPr="006E1B93">
        <w:rPr>
          <w:rFonts w:asciiTheme="majorBidi" w:hAnsiTheme="majorBidi" w:cstheme="majorBidi"/>
        </w:rPr>
        <w:t>Ljunge</w:t>
      </w:r>
      <w:proofErr w:type="spellEnd"/>
      <w:r w:rsidRPr="006E1B93">
        <w:rPr>
          <w:rFonts w:asciiTheme="majorBidi" w:hAnsiTheme="majorBidi" w:cstheme="majorBidi"/>
        </w:rPr>
        <w:t xml:space="preserve">, M. ve </w:t>
      </w:r>
      <w:proofErr w:type="spellStart"/>
      <w:r w:rsidRPr="006E1B93">
        <w:rPr>
          <w:rFonts w:asciiTheme="majorBidi" w:hAnsiTheme="majorBidi" w:cstheme="majorBidi"/>
        </w:rPr>
        <w:t>Stenkula</w:t>
      </w:r>
      <w:proofErr w:type="spellEnd"/>
      <w:r w:rsidRPr="006E1B93">
        <w:rPr>
          <w:rFonts w:asciiTheme="majorBidi" w:hAnsiTheme="majorBidi" w:cstheme="majorBidi"/>
        </w:rPr>
        <w:t xml:space="preserve">, M. (2020). </w:t>
      </w:r>
      <w:proofErr w:type="spellStart"/>
      <w:r w:rsidRPr="006E1B93">
        <w:rPr>
          <w:rFonts w:asciiTheme="majorBidi" w:hAnsiTheme="majorBidi" w:cstheme="majorBidi"/>
        </w:rPr>
        <w:t>Fertile</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Soil</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for</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Intrapreneurship</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Impartial</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Institutions</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and</w:t>
      </w:r>
      <w:proofErr w:type="spellEnd"/>
      <w:r w:rsidRPr="006E1B93">
        <w:rPr>
          <w:rFonts w:asciiTheme="majorBidi" w:hAnsiTheme="majorBidi" w:cstheme="majorBidi"/>
        </w:rPr>
        <w:t xml:space="preserve"> Human </w:t>
      </w:r>
      <w:proofErr w:type="spellStart"/>
      <w:r w:rsidRPr="006E1B93">
        <w:rPr>
          <w:rFonts w:asciiTheme="majorBidi" w:hAnsiTheme="majorBidi" w:cstheme="majorBidi"/>
        </w:rPr>
        <w:t>Capital</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Research</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Institute</w:t>
      </w:r>
      <w:proofErr w:type="spellEnd"/>
      <w:r w:rsidRPr="006E1B93">
        <w:rPr>
          <w:rFonts w:asciiTheme="majorBidi" w:hAnsiTheme="majorBidi" w:cstheme="majorBidi"/>
        </w:rPr>
        <w:t xml:space="preserve"> of </w:t>
      </w:r>
      <w:proofErr w:type="spellStart"/>
      <w:r w:rsidRPr="006E1B93">
        <w:rPr>
          <w:rFonts w:asciiTheme="majorBidi" w:hAnsiTheme="majorBidi" w:cstheme="majorBidi"/>
        </w:rPr>
        <w:t>Industrial</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Economics</w:t>
      </w:r>
      <w:proofErr w:type="spellEnd"/>
      <w:r w:rsidRPr="006E1B93">
        <w:rPr>
          <w:rFonts w:asciiTheme="majorBidi" w:hAnsiTheme="majorBidi" w:cstheme="majorBidi"/>
        </w:rPr>
        <w:t>.</w:t>
      </w:r>
      <w:r w:rsidR="002F117D" w:rsidRPr="006E1B93">
        <w:rPr>
          <w:rFonts w:asciiTheme="majorBidi" w:hAnsiTheme="majorBidi" w:cstheme="majorBidi"/>
        </w:rPr>
        <w:t xml:space="preserve"> </w:t>
      </w:r>
      <w:proofErr w:type="spellStart"/>
      <w:r w:rsidR="00716C9D" w:rsidRPr="006E1B93">
        <w:rPr>
          <w:rFonts w:asciiTheme="majorBidi" w:hAnsiTheme="majorBidi" w:cstheme="majorBidi"/>
        </w:rPr>
        <w:t>Working</w:t>
      </w:r>
      <w:proofErr w:type="spellEnd"/>
      <w:r w:rsidR="00716C9D" w:rsidRPr="006E1B93">
        <w:rPr>
          <w:rFonts w:asciiTheme="majorBidi" w:hAnsiTheme="majorBidi" w:cstheme="majorBidi"/>
        </w:rPr>
        <w:t xml:space="preserve"> </w:t>
      </w:r>
      <w:proofErr w:type="spellStart"/>
      <w:r w:rsidR="00716C9D" w:rsidRPr="006E1B93">
        <w:rPr>
          <w:rFonts w:asciiTheme="majorBidi" w:hAnsiTheme="majorBidi" w:cstheme="majorBidi"/>
        </w:rPr>
        <w:t>Paper</w:t>
      </w:r>
      <w:proofErr w:type="spellEnd"/>
      <w:r w:rsidR="00716C9D" w:rsidRPr="006E1B93">
        <w:rPr>
          <w:rFonts w:asciiTheme="majorBidi" w:hAnsiTheme="majorBidi" w:cstheme="majorBidi"/>
        </w:rPr>
        <w:t xml:space="preserve"> Series 1368, </w:t>
      </w:r>
      <w:r w:rsidR="002F117D" w:rsidRPr="006E1B93">
        <w:rPr>
          <w:rFonts w:asciiTheme="majorBidi" w:hAnsiTheme="majorBidi" w:cstheme="majorBidi"/>
        </w:rPr>
        <w:t>1-33</w:t>
      </w:r>
    </w:p>
    <w:p w14:paraId="787A4E77" w14:textId="13D7F0A4" w:rsidR="00006B1B" w:rsidRDefault="00006B1B" w:rsidP="00DC17C4">
      <w:pPr>
        <w:spacing w:before="120" w:after="120" w:line="360" w:lineRule="auto"/>
        <w:ind w:firstLine="709"/>
        <w:jc w:val="both"/>
        <w:rPr>
          <w:rFonts w:asciiTheme="majorBidi" w:hAnsiTheme="majorBidi" w:cstheme="majorBidi"/>
        </w:rPr>
      </w:pPr>
      <w:proofErr w:type="spellStart"/>
      <w:r w:rsidRPr="00006B1B">
        <w:rPr>
          <w:rFonts w:asciiTheme="majorBidi" w:hAnsiTheme="majorBidi" w:cstheme="majorBidi"/>
        </w:rPr>
        <w:t>Mas’ud</w:t>
      </w:r>
      <w:proofErr w:type="spellEnd"/>
      <w:r w:rsidRPr="00006B1B">
        <w:rPr>
          <w:rFonts w:asciiTheme="majorBidi" w:hAnsiTheme="majorBidi" w:cstheme="majorBidi"/>
        </w:rPr>
        <w:t xml:space="preserve">, M. I., </w:t>
      </w:r>
      <w:proofErr w:type="spellStart"/>
      <w:r w:rsidRPr="00006B1B">
        <w:rPr>
          <w:rFonts w:asciiTheme="majorBidi" w:hAnsiTheme="majorBidi" w:cstheme="majorBidi"/>
        </w:rPr>
        <w:t>Safitri</w:t>
      </w:r>
      <w:proofErr w:type="spellEnd"/>
      <w:r w:rsidRPr="00006B1B">
        <w:rPr>
          <w:rFonts w:asciiTheme="majorBidi" w:hAnsiTheme="majorBidi" w:cstheme="majorBidi"/>
        </w:rPr>
        <w:t>, A.</w:t>
      </w:r>
      <w:r w:rsidR="00F87CA5">
        <w:rPr>
          <w:rFonts w:asciiTheme="majorBidi" w:hAnsiTheme="majorBidi" w:cstheme="majorBidi"/>
        </w:rPr>
        <w:t xml:space="preserve"> ve</w:t>
      </w:r>
      <w:r w:rsidRPr="00006B1B">
        <w:rPr>
          <w:rFonts w:asciiTheme="majorBidi" w:hAnsiTheme="majorBidi" w:cstheme="majorBidi"/>
        </w:rPr>
        <w:t xml:space="preserve"> </w:t>
      </w:r>
      <w:proofErr w:type="spellStart"/>
      <w:r w:rsidRPr="00006B1B">
        <w:rPr>
          <w:rFonts w:asciiTheme="majorBidi" w:hAnsiTheme="majorBidi" w:cstheme="majorBidi"/>
        </w:rPr>
        <w:t>Abassyahil</w:t>
      </w:r>
      <w:proofErr w:type="spellEnd"/>
      <w:r w:rsidRPr="00006B1B">
        <w:rPr>
          <w:rFonts w:asciiTheme="majorBidi" w:hAnsiTheme="majorBidi" w:cstheme="majorBidi"/>
        </w:rPr>
        <w:t>, A. (2018). PENDEKATAN RANTAI MARKOV DALAM PEMILIHAN UNIVERSITAS DI PASURUAN. JKIE (</w:t>
      </w:r>
      <w:proofErr w:type="spellStart"/>
      <w:r w:rsidRPr="00006B1B">
        <w:rPr>
          <w:rFonts w:asciiTheme="majorBidi" w:hAnsiTheme="majorBidi" w:cstheme="majorBidi"/>
        </w:rPr>
        <w:t>Journal</w:t>
      </w:r>
      <w:proofErr w:type="spellEnd"/>
      <w:r w:rsidRPr="00006B1B">
        <w:rPr>
          <w:rFonts w:asciiTheme="majorBidi" w:hAnsiTheme="majorBidi" w:cstheme="majorBidi"/>
        </w:rPr>
        <w:t xml:space="preserve"> Knowledge </w:t>
      </w:r>
      <w:proofErr w:type="spellStart"/>
      <w:r w:rsidRPr="00006B1B">
        <w:rPr>
          <w:rFonts w:asciiTheme="majorBidi" w:hAnsiTheme="majorBidi" w:cstheme="majorBidi"/>
        </w:rPr>
        <w:t>Industrial</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Engineering</w:t>
      </w:r>
      <w:proofErr w:type="spellEnd"/>
      <w:r w:rsidRPr="00006B1B">
        <w:rPr>
          <w:rFonts w:asciiTheme="majorBidi" w:hAnsiTheme="majorBidi" w:cstheme="majorBidi"/>
        </w:rPr>
        <w:t>), 4(1). https://jurnal.yudharta.ac.id/v2/index.php/jkie/article/view/868, Erişim Tarihi: 01.11.2021.</w:t>
      </w:r>
    </w:p>
    <w:p w14:paraId="1196500E" w14:textId="24242F68" w:rsidR="00006B1B" w:rsidRDefault="00006B1B" w:rsidP="00DC17C4">
      <w:pPr>
        <w:spacing w:before="120" w:after="120" w:line="360" w:lineRule="auto"/>
        <w:ind w:firstLine="709"/>
        <w:jc w:val="both"/>
        <w:rPr>
          <w:rFonts w:asciiTheme="majorBidi" w:hAnsiTheme="majorBidi" w:cstheme="majorBidi"/>
        </w:rPr>
      </w:pPr>
      <w:proofErr w:type="spellStart"/>
      <w:r w:rsidRPr="00006B1B">
        <w:rPr>
          <w:rFonts w:asciiTheme="majorBidi" w:hAnsiTheme="majorBidi" w:cstheme="majorBidi"/>
        </w:rPr>
        <w:t>Matt</w:t>
      </w:r>
      <w:proofErr w:type="spellEnd"/>
      <w:r w:rsidRPr="00006B1B">
        <w:rPr>
          <w:rFonts w:asciiTheme="majorBidi" w:hAnsiTheme="majorBidi" w:cstheme="majorBidi"/>
        </w:rPr>
        <w:t xml:space="preserve">, C., </w:t>
      </w:r>
      <w:proofErr w:type="spellStart"/>
      <w:r w:rsidRPr="00006B1B">
        <w:rPr>
          <w:rFonts w:asciiTheme="majorBidi" w:hAnsiTheme="majorBidi" w:cstheme="majorBidi"/>
        </w:rPr>
        <w:t>Hess</w:t>
      </w:r>
      <w:proofErr w:type="spellEnd"/>
      <w:r w:rsidRPr="00006B1B">
        <w:rPr>
          <w:rFonts w:asciiTheme="majorBidi" w:hAnsiTheme="majorBidi" w:cstheme="majorBidi"/>
        </w:rPr>
        <w:t>, T.</w:t>
      </w:r>
      <w:r>
        <w:rPr>
          <w:rFonts w:asciiTheme="majorBidi" w:hAnsiTheme="majorBidi" w:cstheme="majorBidi"/>
        </w:rPr>
        <w:t xml:space="preserve"> ve</w:t>
      </w:r>
      <w:r w:rsidRPr="00006B1B">
        <w:rPr>
          <w:rFonts w:asciiTheme="majorBidi" w:hAnsiTheme="majorBidi" w:cstheme="majorBidi"/>
        </w:rPr>
        <w:t xml:space="preserve"> </w:t>
      </w:r>
      <w:proofErr w:type="spellStart"/>
      <w:r w:rsidRPr="00006B1B">
        <w:rPr>
          <w:rFonts w:asciiTheme="majorBidi" w:hAnsiTheme="majorBidi" w:cstheme="majorBidi"/>
        </w:rPr>
        <w:t>Benlian</w:t>
      </w:r>
      <w:proofErr w:type="spellEnd"/>
      <w:r w:rsidRPr="00006B1B">
        <w:rPr>
          <w:rFonts w:asciiTheme="majorBidi" w:hAnsiTheme="majorBidi" w:cstheme="majorBidi"/>
        </w:rPr>
        <w:t xml:space="preserve">, A. (2015). </w:t>
      </w:r>
      <w:proofErr w:type="spellStart"/>
      <w:r w:rsidRPr="00006B1B">
        <w:rPr>
          <w:rFonts w:asciiTheme="majorBidi" w:hAnsiTheme="majorBidi" w:cstheme="majorBidi"/>
        </w:rPr>
        <w:t>Digital</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transformation</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strategies</w:t>
      </w:r>
      <w:proofErr w:type="spellEnd"/>
      <w:r w:rsidRPr="00006B1B">
        <w:rPr>
          <w:rFonts w:asciiTheme="majorBidi" w:hAnsiTheme="majorBidi" w:cstheme="majorBidi"/>
        </w:rPr>
        <w:t xml:space="preserve">. Business &amp; Information </w:t>
      </w:r>
      <w:proofErr w:type="spellStart"/>
      <w:r w:rsidRPr="00006B1B">
        <w:rPr>
          <w:rFonts w:asciiTheme="majorBidi" w:hAnsiTheme="majorBidi" w:cstheme="majorBidi"/>
        </w:rPr>
        <w:t>Systems</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Engineering</w:t>
      </w:r>
      <w:proofErr w:type="spellEnd"/>
      <w:r w:rsidRPr="00006B1B">
        <w:rPr>
          <w:rFonts w:asciiTheme="majorBidi" w:hAnsiTheme="majorBidi" w:cstheme="majorBidi"/>
        </w:rPr>
        <w:t>, 57(5): 339-343.</w:t>
      </w:r>
    </w:p>
    <w:p w14:paraId="1B3B6DF1" w14:textId="2878E878" w:rsidR="00DD203B" w:rsidRDefault="00DD203B" w:rsidP="00DC17C4">
      <w:pPr>
        <w:spacing w:before="120" w:after="120" w:line="360" w:lineRule="auto"/>
        <w:ind w:firstLine="709"/>
        <w:jc w:val="both"/>
        <w:rPr>
          <w:rFonts w:asciiTheme="majorBidi" w:hAnsiTheme="majorBidi" w:cstheme="majorBidi"/>
        </w:rPr>
      </w:pPr>
      <w:proofErr w:type="spellStart"/>
      <w:r w:rsidRPr="00DD203B">
        <w:rPr>
          <w:rFonts w:asciiTheme="majorBidi" w:hAnsiTheme="majorBidi" w:cstheme="majorBidi"/>
        </w:rPr>
        <w:t>Mustanir</w:t>
      </w:r>
      <w:proofErr w:type="spellEnd"/>
      <w:r w:rsidRPr="00DD203B">
        <w:rPr>
          <w:rFonts w:asciiTheme="majorBidi" w:hAnsiTheme="majorBidi" w:cstheme="majorBidi"/>
        </w:rPr>
        <w:t xml:space="preserve">, A., Abadi, P. ve </w:t>
      </w:r>
      <w:proofErr w:type="spellStart"/>
      <w:r w:rsidRPr="00DD203B">
        <w:rPr>
          <w:rFonts w:asciiTheme="majorBidi" w:hAnsiTheme="majorBidi" w:cstheme="majorBidi"/>
        </w:rPr>
        <w:t>Nasri</w:t>
      </w:r>
      <w:proofErr w:type="spellEnd"/>
      <w:r w:rsidRPr="00DD203B">
        <w:rPr>
          <w:rFonts w:asciiTheme="majorBidi" w:hAnsiTheme="majorBidi" w:cstheme="majorBidi"/>
        </w:rPr>
        <w:t xml:space="preserve">, A. (2016). </w:t>
      </w:r>
      <w:proofErr w:type="spellStart"/>
      <w:r w:rsidRPr="00DD203B">
        <w:rPr>
          <w:rFonts w:asciiTheme="majorBidi" w:hAnsiTheme="majorBidi" w:cstheme="majorBidi"/>
        </w:rPr>
        <w:t>Participation</w:t>
      </w:r>
      <w:proofErr w:type="spellEnd"/>
      <w:r w:rsidRPr="00DD203B">
        <w:rPr>
          <w:rFonts w:asciiTheme="majorBidi" w:hAnsiTheme="majorBidi" w:cstheme="majorBidi"/>
        </w:rPr>
        <w:t xml:space="preserve"> of </w:t>
      </w:r>
      <w:proofErr w:type="spellStart"/>
      <w:r w:rsidRPr="00DD203B">
        <w:rPr>
          <w:rFonts w:asciiTheme="majorBidi" w:hAnsiTheme="majorBidi" w:cstheme="majorBidi"/>
        </w:rPr>
        <w:t>Ethnic</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Community</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Towani</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Tolotang</w:t>
      </w:r>
      <w:proofErr w:type="spellEnd"/>
      <w:r w:rsidRPr="00DD203B">
        <w:rPr>
          <w:rFonts w:asciiTheme="majorBidi" w:hAnsiTheme="majorBidi" w:cstheme="majorBidi"/>
        </w:rPr>
        <w:t xml:space="preserve"> in </w:t>
      </w:r>
      <w:proofErr w:type="spellStart"/>
      <w:r w:rsidRPr="00DD203B">
        <w:rPr>
          <w:rFonts w:asciiTheme="majorBidi" w:hAnsiTheme="majorBidi" w:cstheme="majorBidi"/>
        </w:rPr>
        <w:t>Deliberation</w:t>
      </w:r>
      <w:proofErr w:type="spellEnd"/>
      <w:r w:rsidRPr="00DD203B">
        <w:rPr>
          <w:rFonts w:asciiTheme="majorBidi" w:hAnsiTheme="majorBidi" w:cstheme="majorBidi"/>
        </w:rPr>
        <w:t xml:space="preserve"> of Development Plan, Conference: International Conference on </w:t>
      </w:r>
      <w:proofErr w:type="spellStart"/>
      <w:r w:rsidRPr="00DD203B">
        <w:rPr>
          <w:rFonts w:asciiTheme="majorBidi" w:hAnsiTheme="majorBidi" w:cstheme="majorBidi"/>
        </w:rPr>
        <w:t>Ethics</w:t>
      </w:r>
      <w:proofErr w:type="spellEnd"/>
      <w:r w:rsidRPr="00DD203B">
        <w:rPr>
          <w:rFonts w:asciiTheme="majorBidi" w:hAnsiTheme="majorBidi" w:cstheme="majorBidi"/>
        </w:rPr>
        <w:t xml:space="preserve"> in </w:t>
      </w:r>
      <w:proofErr w:type="spellStart"/>
      <w:r w:rsidRPr="00DD203B">
        <w:rPr>
          <w:rFonts w:asciiTheme="majorBidi" w:hAnsiTheme="majorBidi" w:cstheme="majorBidi"/>
        </w:rPr>
        <w:t>Governance</w:t>
      </w:r>
      <w:proofErr w:type="spellEnd"/>
      <w:r w:rsidRPr="00DD203B">
        <w:rPr>
          <w:rFonts w:asciiTheme="majorBidi" w:hAnsiTheme="majorBidi" w:cstheme="majorBidi"/>
        </w:rPr>
        <w:t xml:space="preserve"> (ICONEG 2016), </w:t>
      </w:r>
      <w:proofErr w:type="spellStart"/>
      <w:r w:rsidRPr="00DD203B">
        <w:rPr>
          <w:rFonts w:asciiTheme="majorBidi" w:hAnsiTheme="majorBidi" w:cstheme="majorBidi"/>
        </w:rPr>
        <w:t>Advances</w:t>
      </w:r>
      <w:proofErr w:type="spellEnd"/>
      <w:r w:rsidRPr="00DD203B">
        <w:rPr>
          <w:rFonts w:asciiTheme="majorBidi" w:hAnsiTheme="majorBidi" w:cstheme="majorBidi"/>
        </w:rPr>
        <w:t xml:space="preserve"> in </w:t>
      </w:r>
      <w:proofErr w:type="spellStart"/>
      <w:r w:rsidRPr="00DD203B">
        <w:rPr>
          <w:rFonts w:asciiTheme="majorBidi" w:hAnsiTheme="majorBidi" w:cstheme="majorBidi"/>
        </w:rPr>
        <w:t>Social</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Science</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Education</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and</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Humanities</w:t>
      </w:r>
      <w:proofErr w:type="spellEnd"/>
      <w:r w:rsidRPr="00DD203B">
        <w:rPr>
          <w:rFonts w:asciiTheme="majorBidi" w:hAnsiTheme="majorBidi" w:cstheme="majorBidi"/>
        </w:rPr>
        <w:t xml:space="preserve"> </w:t>
      </w:r>
      <w:proofErr w:type="spellStart"/>
      <w:r w:rsidRPr="00DD203B">
        <w:rPr>
          <w:rFonts w:asciiTheme="majorBidi" w:hAnsiTheme="majorBidi" w:cstheme="majorBidi"/>
        </w:rPr>
        <w:t>Research</w:t>
      </w:r>
      <w:proofErr w:type="spellEnd"/>
      <w:r w:rsidRPr="00DD203B">
        <w:rPr>
          <w:rFonts w:asciiTheme="majorBidi" w:hAnsiTheme="majorBidi" w:cstheme="majorBidi"/>
        </w:rPr>
        <w:t>, 84, 356-359</w:t>
      </w:r>
    </w:p>
    <w:p w14:paraId="4841C88E" w14:textId="03F5D16F" w:rsidR="00C62F79" w:rsidRDefault="00C62F79" w:rsidP="00DC17C4">
      <w:pPr>
        <w:spacing w:before="120" w:after="120" w:line="360" w:lineRule="auto"/>
        <w:ind w:firstLine="709"/>
        <w:jc w:val="both"/>
        <w:rPr>
          <w:rFonts w:asciiTheme="majorBidi" w:hAnsiTheme="majorBidi" w:cstheme="majorBidi"/>
        </w:rPr>
      </w:pPr>
      <w:proofErr w:type="spellStart"/>
      <w:r w:rsidRPr="00C62F79">
        <w:rPr>
          <w:rFonts w:asciiTheme="majorBidi" w:hAnsiTheme="majorBidi" w:cstheme="majorBidi"/>
        </w:rPr>
        <w:t>Normina</w:t>
      </w:r>
      <w:proofErr w:type="spellEnd"/>
      <w:r w:rsidRPr="00C62F79">
        <w:rPr>
          <w:rFonts w:asciiTheme="majorBidi" w:hAnsiTheme="majorBidi" w:cstheme="majorBidi"/>
        </w:rPr>
        <w:t xml:space="preserve">. (2016). </w:t>
      </w:r>
      <w:proofErr w:type="spellStart"/>
      <w:r w:rsidRPr="00C62F79">
        <w:rPr>
          <w:rFonts w:asciiTheme="majorBidi" w:hAnsiTheme="majorBidi" w:cstheme="majorBidi"/>
        </w:rPr>
        <w:t>Partisipasi</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Masyarakat</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Dalam</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Pendidikan</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Ittihad</w:t>
      </w:r>
      <w:proofErr w:type="spellEnd"/>
      <w:r w:rsidRPr="00C62F79">
        <w:rPr>
          <w:rFonts w:asciiTheme="majorBidi" w:hAnsiTheme="majorBidi" w:cstheme="majorBidi"/>
        </w:rPr>
        <w:t xml:space="preserve"> Jurnal </w:t>
      </w:r>
      <w:proofErr w:type="spellStart"/>
      <w:r w:rsidRPr="00C62F79">
        <w:rPr>
          <w:rFonts w:asciiTheme="majorBidi" w:hAnsiTheme="majorBidi" w:cstheme="majorBidi"/>
        </w:rPr>
        <w:t>Kopertais</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Wilayah</w:t>
      </w:r>
      <w:proofErr w:type="spellEnd"/>
      <w:r w:rsidRPr="00C62F79">
        <w:rPr>
          <w:rFonts w:asciiTheme="majorBidi" w:hAnsiTheme="majorBidi" w:cstheme="majorBidi"/>
        </w:rPr>
        <w:t xml:space="preserve"> XI </w:t>
      </w:r>
      <w:proofErr w:type="spellStart"/>
      <w:r w:rsidRPr="00C62F79">
        <w:rPr>
          <w:rFonts w:asciiTheme="majorBidi" w:hAnsiTheme="majorBidi" w:cstheme="majorBidi"/>
        </w:rPr>
        <w:t>Kalimantan</w:t>
      </w:r>
      <w:proofErr w:type="spellEnd"/>
      <w:r w:rsidRPr="00C62F79">
        <w:rPr>
          <w:rFonts w:asciiTheme="majorBidi" w:hAnsiTheme="majorBidi" w:cstheme="majorBidi"/>
        </w:rPr>
        <w:t>, 14 (26). 71-85.</w:t>
      </w:r>
    </w:p>
    <w:p w14:paraId="50AE1FB3" w14:textId="542196C4" w:rsidR="006C0223" w:rsidRDefault="006C0223" w:rsidP="006C0223">
      <w:pPr>
        <w:spacing w:before="120" w:after="120" w:line="360" w:lineRule="auto"/>
        <w:ind w:firstLine="709"/>
        <w:jc w:val="both"/>
        <w:rPr>
          <w:rFonts w:asciiTheme="majorBidi" w:hAnsiTheme="majorBidi" w:cstheme="majorBidi"/>
        </w:rPr>
      </w:pPr>
      <w:proofErr w:type="spellStart"/>
      <w:r w:rsidRPr="006C0223">
        <w:rPr>
          <w:rFonts w:asciiTheme="majorBidi" w:hAnsiTheme="majorBidi" w:cstheme="majorBidi"/>
        </w:rPr>
        <w:t>Novitarani</w:t>
      </w:r>
      <w:proofErr w:type="spellEnd"/>
      <w:r w:rsidRPr="006C0223">
        <w:rPr>
          <w:rFonts w:asciiTheme="majorBidi" w:hAnsiTheme="majorBidi" w:cstheme="majorBidi"/>
        </w:rPr>
        <w:t xml:space="preserve">, A. ve </w:t>
      </w:r>
      <w:proofErr w:type="spellStart"/>
      <w:r w:rsidRPr="006C0223">
        <w:rPr>
          <w:rFonts w:asciiTheme="majorBidi" w:hAnsiTheme="majorBidi" w:cstheme="majorBidi"/>
        </w:rPr>
        <w:t>Setyowati</w:t>
      </w:r>
      <w:proofErr w:type="spellEnd"/>
      <w:r w:rsidRPr="006C0223">
        <w:rPr>
          <w:rFonts w:asciiTheme="majorBidi" w:hAnsiTheme="majorBidi" w:cstheme="majorBidi"/>
        </w:rPr>
        <w:t xml:space="preserve">, R. 2018. </w:t>
      </w:r>
      <w:proofErr w:type="spellStart"/>
      <w:r w:rsidRPr="006C0223">
        <w:rPr>
          <w:rFonts w:asciiTheme="majorBidi" w:hAnsiTheme="majorBidi" w:cstheme="majorBidi"/>
        </w:rPr>
        <w:t>Analisis</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Crowdfunding</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Syariah</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Berdasarkan</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Prinsip</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Syariah</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Compliance</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Serta</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Implementasinya</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Dalam</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Produk</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Perbankan</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Syariah</w:t>
      </w:r>
      <w:proofErr w:type="spellEnd"/>
      <w:r w:rsidRPr="006C0223">
        <w:rPr>
          <w:rFonts w:asciiTheme="majorBidi" w:hAnsiTheme="majorBidi" w:cstheme="majorBidi"/>
        </w:rPr>
        <w:t>. Al-</w:t>
      </w:r>
      <w:proofErr w:type="spellStart"/>
      <w:r w:rsidRPr="006C0223">
        <w:rPr>
          <w:rFonts w:asciiTheme="majorBidi" w:hAnsiTheme="majorBidi" w:cstheme="majorBidi"/>
        </w:rPr>
        <w:t>Manahij</w:t>
      </w:r>
      <w:proofErr w:type="spellEnd"/>
      <w:r w:rsidRPr="006C0223">
        <w:rPr>
          <w:rFonts w:asciiTheme="majorBidi" w:hAnsiTheme="majorBidi" w:cstheme="majorBidi"/>
        </w:rPr>
        <w:t>, 12(2), 247–262.</w:t>
      </w:r>
    </w:p>
    <w:p w14:paraId="27A1C894" w14:textId="413A635E" w:rsidR="00C62F79" w:rsidRDefault="00C62F79" w:rsidP="006C0223">
      <w:pPr>
        <w:spacing w:before="120" w:after="120" w:line="360" w:lineRule="auto"/>
        <w:ind w:firstLine="709"/>
        <w:jc w:val="both"/>
        <w:rPr>
          <w:rFonts w:asciiTheme="majorBidi" w:hAnsiTheme="majorBidi" w:cstheme="majorBidi"/>
        </w:rPr>
      </w:pPr>
      <w:proofErr w:type="spellStart"/>
      <w:r w:rsidRPr="00C62F79">
        <w:rPr>
          <w:rFonts w:asciiTheme="majorBidi" w:hAnsiTheme="majorBidi" w:cstheme="majorBidi"/>
        </w:rPr>
        <w:t>Puente</w:t>
      </w:r>
      <w:proofErr w:type="spellEnd"/>
      <w:r w:rsidRPr="00C62F79">
        <w:rPr>
          <w:rFonts w:asciiTheme="majorBidi" w:hAnsiTheme="majorBidi" w:cstheme="majorBidi"/>
        </w:rPr>
        <w:t xml:space="preserve">, E. </w:t>
      </w:r>
      <w:r w:rsidR="001B1CC5" w:rsidRPr="00C62F79">
        <w:rPr>
          <w:rFonts w:asciiTheme="majorBidi" w:hAnsiTheme="majorBidi" w:cstheme="majorBidi"/>
        </w:rPr>
        <w:t>V</w:t>
      </w:r>
      <w:r w:rsidRPr="00C62F79">
        <w:rPr>
          <w:rFonts w:asciiTheme="majorBidi" w:hAnsiTheme="majorBidi" w:cstheme="majorBidi"/>
        </w:rPr>
        <w:t>e</w:t>
      </w:r>
      <w:r w:rsidR="001B1CC5">
        <w:rPr>
          <w:rFonts w:asciiTheme="majorBidi" w:hAnsiTheme="majorBidi" w:cstheme="majorBidi"/>
        </w:rPr>
        <w:t xml:space="preserve"> </w:t>
      </w:r>
      <w:proofErr w:type="spellStart"/>
      <w:r w:rsidRPr="00C62F79">
        <w:rPr>
          <w:rFonts w:asciiTheme="majorBidi" w:hAnsiTheme="majorBidi" w:cstheme="majorBidi"/>
        </w:rPr>
        <w:t>Torrella</w:t>
      </w:r>
      <w:proofErr w:type="spellEnd"/>
      <w:r w:rsidRPr="00C62F79">
        <w:rPr>
          <w:rFonts w:asciiTheme="majorBidi" w:hAnsiTheme="majorBidi" w:cstheme="majorBidi"/>
        </w:rPr>
        <w:t xml:space="preserve">, </w:t>
      </w:r>
      <w:r w:rsidR="001B1CC5">
        <w:rPr>
          <w:rFonts w:asciiTheme="majorBidi" w:hAnsiTheme="majorBidi" w:cstheme="majorBidi"/>
        </w:rPr>
        <w:t xml:space="preserve">R. </w:t>
      </w:r>
      <w:r w:rsidRPr="00C62F79">
        <w:rPr>
          <w:rFonts w:asciiTheme="majorBidi" w:hAnsiTheme="majorBidi" w:cstheme="majorBidi"/>
        </w:rPr>
        <w:t xml:space="preserve">(2003) </w:t>
      </w:r>
      <w:proofErr w:type="spellStart"/>
      <w:r w:rsidRPr="00C62F79">
        <w:rPr>
          <w:rFonts w:asciiTheme="majorBidi" w:hAnsiTheme="majorBidi" w:cstheme="majorBidi"/>
        </w:rPr>
        <w:t>Social</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Capital</w:t>
      </w:r>
      <w:proofErr w:type="spellEnd"/>
      <w:r w:rsidRPr="00C62F79">
        <w:rPr>
          <w:rFonts w:asciiTheme="majorBidi" w:hAnsiTheme="majorBidi" w:cstheme="majorBidi"/>
        </w:rPr>
        <w:t xml:space="preserve"> as a </w:t>
      </w:r>
      <w:proofErr w:type="spellStart"/>
      <w:r w:rsidRPr="00C62F79">
        <w:rPr>
          <w:rFonts w:asciiTheme="majorBidi" w:hAnsiTheme="majorBidi" w:cstheme="majorBidi"/>
        </w:rPr>
        <w:t>Managerial</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Phenomenon</w:t>
      </w:r>
      <w:proofErr w:type="spellEnd"/>
      <w:r w:rsidRPr="00C62F79">
        <w:rPr>
          <w:rFonts w:asciiTheme="majorBidi" w:hAnsiTheme="majorBidi" w:cstheme="majorBidi"/>
        </w:rPr>
        <w:t xml:space="preserve">, Tampere </w:t>
      </w:r>
      <w:proofErr w:type="spellStart"/>
      <w:r w:rsidRPr="00C62F79">
        <w:rPr>
          <w:rFonts w:asciiTheme="majorBidi" w:hAnsiTheme="majorBidi" w:cstheme="majorBidi"/>
        </w:rPr>
        <w:t>University</w:t>
      </w:r>
      <w:proofErr w:type="spellEnd"/>
      <w:r w:rsidRPr="00C62F79">
        <w:rPr>
          <w:rFonts w:asciiTheme="majorBidi" w:hAnsiTheme="majorBidi" w:cstheme="majorBidi"/>
        </w:rPr>
        <w:t xml:space="preserve"> of </w:t>
      </w:r>
      <w:proofErr w:type="spellStart"/>
      <w:r w:rsidRPr="00C62F79">
        <w:rPr>
          <w:rFonts w:asciiTheme="majorBidi" w:hAnsiTheme="majorBidi" w:cstheme="majorBidi"/>
        </w:rPr>
        <w:t>Technology</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Department</w:t>
      </w:r>
      <w:proofErr w:type="spellEnd"/>
      <w:r w:rsidRPr="00C62F79">
        <w:rPr>
          <w:rFonts w:asciiTheme="majorBidi" w:hAnsiTheme="majorBidi" w:cstheme="majorBidi"/>
        </w:rPr>
        <w:t xml:space="preserve"> of </w:t>
      </w:r>
      <w:proofErr w:type="spellStart"/>
      <w:r w:rsidRPr="00C62F79">
        <w:rPr>
          <w:rFonts w:asciiTheme="majorBidi" w:hAnsiTheme="majorBidi" w:cstheme="majorBidi"/>
        </w:rPr>
        <w:t>Industrial</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Engineering</w:t>
      </w:r>
      <w:proofErr w:type="spellEnd"/>
      <w:r w:rsidRPr="00C62F79">
        <w:rPr>
          <w:rFonts w:asciiTheme="majorBidi" w:hAnsiTheme="majorBidi" w:cstheme="majorBidi"/>
        </w:rPr>
        <w:t xml:space="preserve"> </w:t>
      </w:r>
      <w:proofErr w:type="spellStart"/>
      <w:r w:rsidRPr="00C62F79">
        <w:rPr>
          <w:rFonts w:asciiTheme="majorBidi" w:hAnsiTheme="majorBidi" w:cstheme="majorBidi"/>
        </w:rPr>
        <w:t>and</w:t>
      </w:r>
      <w:proofErr w:type="spellEnd"/>
      <w:r w:rsidRPr="00C62F79">
        <w:rPr>
          <w:rFonts w:asciiTheme="majorBidi" w:hAnsiTheme="majorBidi" w:cstheme="majorBidi"/>
        </w:rPr>
        <w:t xml:space="preserve"> Management, </w:t>
      </w:r>
      <w:proofErr w:type="spellStart"/>
      <w:r w:rsidRPr="00C62F79">
        <w:rPr>
          <w:rFonts w:asciiTheme="majorBidi" w:hAnsiTheme="majorBidi" w:cstheme="majorBidi"/>
        </w:rPr>
        <w:t>Industrial</w:t>
      </w:r>
      <w:proofErr w:type="spellEnd"/>
      <w:r w:rsidRPr="00C62F79">
        <w:rPr>
          <w:rFonts w:asciiTheme="majorBidi" w:hAnsiTheme="majorBidi" w:cstheme="majorBidi"/>
        </w:rPr>
        <w:t xml:space="preserve"> Management, Final </w:t>
      </w:r>
      <w:proofErr w:type="spellStart"/>
      <w:r w:rsidRPr="00C62F79">
        <w:rPr>
          <w:rFonts w:asciiTheme="majorBidi" w:hAnsiTheme="majorBidi" w:cstheme="majorBidi"/>
        </w:rPr>
        <w:t>Research</w:t>
      </w:r>
      <w:proofErr w:type="spellEnd"/>
      <w:r w:rsidRPr="00C62F79">
        <w:rPr>
          <w:rFonts w:asciiTheme="majorBidi" w:hAnsiTheme="majorBidi" w:cstheme="majorBidi"/>
        </w:rPr>
        <w:t xml:space="preserve"> Project</w:t>
      </w:r>
      <w:r>
        <w:rPr>
          <w:rFonts w:asciiTheme="majorBidi" w:hAnsiTheme="majorBidi" w:cstheme="majorBidi"/>
        </w:rPr>
        <w:t>.</w:t>
      </w:r>
    </w:p>
    <w:p w14:paraId="7802D454" w14:textId="2E674788" w:rsidR="00006B1B" w:rsidRDefault="00006B1B" w:rsidP="006C0223">
      <w:pPr>
        <w:spacing w:before="120" w:after="120" w:line="360" w:lineRule="auto"/>
        <w:ind w:firstLine="709"/>
        <w:jc w:val="both"/>
        <w:rPr>
          <w:rFonts w:asciiTheme="majorBidi" w:hAnsiTheme="majorBidi" w:cstheme="majorBidi"/>
        </w:rPr>
      </w:pPr>
      <w:proofErr w:type="spellStart"/>
      <w:r w:rsidRPr="00006B1B">
        <w:rPr>
          <w:rFonts w:asciiTheme="majorBidi" w:hAnsiTheme="majorBidi" w:cstheme="majorBidi"/>
        </w:rPr>
        <w:lastRenderedPageBreak/>
        <w:t>Rabiah</w:t>
      </w:r>
      <w:proofErr w:type="spellEnd"/>
      <w:r w:rsidRPr="00006B1B">
        <w:rPr>
          <w:rFonts w:asciiTheme="majorBidi" w:hAnsiTheme="majorBidi" w:cstheme="majorBidi"/>
        </w:rPr>
        <w:t xml:space="preserve">, S. (2019). </w:t>
      </w:r>
      <w:proofErr w:type="spellStart"/>
      <w:r w:rsidRPr="00006B1B">
        <w:rPr>
          <w:rFonts w:asciiTheme="majorBidi" w:hAnsiTheme="majorBidi" w:cstheme="majorBidi"/>
        </w:rPr>
        <w:t>Manajemen</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Pendidikan</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Tinggi</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Dalam</w:t>
      </w:r>
      <w:proofErr w:type="spellEnd"/>
      <w:r w:rsidRPr="00006B1B">
        <w:rPr>
          <w:rFonts w:asciiTheme="majorBidi" w:hAnsiTheme="majorBidi" w:cstheme="majorBidi"/>
        </w:rPr>
        <w:t xml:space="preserve"> </w:t>
      </w:r>
      <w:proofErr w:type="spellStart"/>
      <w:r w:rsidRPr="00006B1B">
        <w:rPr>
          <w:rFonts w:asciiTheme="majorBidi" w:hAnsiTheme="majorBidi" w:cstheme="majorBidi"/>
        </w:rPr>
        <w:t>Meningkatkan</w:t>
      </w:r>
      <w:proofErr w:type="spellEnd"/>
      <w:r w:rsidRPr="00006B1B">
        <w:rPr>
          <w:rFonts w:asciiTheme="majorBidi" w:hAnsiTheme="majorBidi" w:cstheme="majorBidi"/>
        </w:rPr>
        <w:t xml:space="preserve"> Mutu </w:t>
      </w:r>
      <w:proofErr w:type="spellStart"/>
      <w:r w:rsidRPr="00006B1B">
        <w:rPr>
          <w:rFonts w:asciiTheme="majorBidi" w:hAnsiTheme="majorBidi" w:cstheme="majorBidi"/>
        </w:rPr>
        <w:t>Pendidikan</w:t>
      </w:r>
      <w:proofErr w:type="spellEnd"/>
      <w:r w:rsidRPr="00006B1B">
        <w:rPr>
          <w:rFonts w:asciiTheme="majorBidi" w:hAnsiTheme="majorBidi" w:cstheme="majorBidi"/>
        </w:rPr>
        <w:t xml:space="preserve">, Jurnal Sinar </w:t>
      </w:r>
      <w:proofErr w:type="spellStart"/>
      <w:r w:rsidRPr="00006B1B">
        <w:rPr>
          <w:rFonts w:asciiTheme="majorBidi" w:hAnsiTheme="majorBidi" w:cstheme="majorBidi"/>
        </w:rPr>
        <w:t>Manajemen</w:t>
      </w:r>
      <w:proofErr w:type="spellEnd"/>
      <w:r w:rsidRPr="00006B1B">
        <w:rPr>
          <w:rFonts w:asciiTheme="majorBidi" w:hAnsiTheme="majorBidi" w:cstheme="majorBidi"/>
        </w:rPr>
        <w:t>, 6 (1), 58–67.</w:t>
      </w:r>
    </w:p>
    <w:p w14:paraId="4B2FE547" w14:textId="191EB519" w:rsidR="00A307A8" w:rsidRDefault="00A307A8" w:rsidP="006C0223">
      <w:pPr>
        <w:spacing w:before="120" w:after="120" w:line="360" w:lineRule="auto"/>
        <w:ind w:firstLine="709"/>
        <w:jc w:val="both"/>
        <w:rPr>
          <w:rFonts w:asciiTheme="majorBidi" w:hAnsiTheme="majorBidi" w:cstheme="majorBidi"/>
        </w:rPr>
      </w:pPr>
      <w:proofErr w:type="spellStart"/>
      <w:r w:rsidRPr="00A307A8">
        <w:rPr>
          <w:rFonts w:asciiTheme="majorBidi" w:hAnsiTheme="majorBidi" w:cstheme="majorBidi"/>
        </w:rPr>
        <w:t>Reed</w:t>
      </w:r>
      <w:proofErr w:type="spellEnd"/>
      <w:r w:rsidRPr="00A307A8">
        <w:rPr>
          <w:rFonts w:asciiTheme="majorBidi" w:hAnsiTheme="majorBidi" w:cstheme="majorBidi"/>
        </w:rPr>
        <w:t xml:space="preserve">, R. &amp; De </w:t>
      </w:r>
      <w:proofErr w:type="spellStart"/>
      <w:r w:rsidRPr="00A307A8">
        <w:rPr>
          <w:rFonts w:asciiTheme="majorBidi" w:hAnsiTheme="majorBidi" w:cstheme="majorBidi"/>
        </w:rPr>
        <w:t>Filippi</w:t>
      </w:r>
      <w:proofErr w:type="spellEnd"/>
      <w:r w:rsidRPr="00A307A8">
        <w:rPr>
          <w:rFonts w:asciiTheme="majorBidi" w:hAnsiTheme="majorBidi" w:cstheme="majorBidi"/>
        </w:rPr>
        <w:t xml:space="preserve">, R.J. (1990). </w:t>
      </w:r>
      <w:proofErr w:type="spellStart"/>
      <w:r w:rsidRPr="00A307A8">
        <w:rPr>
          <w:rFonts w:asciiTheme="majorBidi" w:hAnsiTheme="majorBidi" w:cstheme="majorBidi"/>
        </w:rPr>
        <w:t>Causal</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ambiguity</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barriers</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to</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imitation</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and</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sustainable</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competitive</w:t>
      </w:r>
      <w:proofErr w:type="spellEnd"/>
      <w:r w:rsidRPr="00A307A8">
        <w:rPr>
          <w:rFonts w:asciiTheme="majorBidi" w:hAnsiTheme="majorBidi" w:cstheme="majorBidi"/>
        </w:rPr>
        <w:t xml:space="preserve"> </w:t>
      </w:r>
      <w:proofErr w:type="spellStart"/>
      <w:r w:rsidRPr="00A307A8">
        <w:rPr>
          <w:rFonts w:asciiTheme="majorBidi" w:hAnsiTheme="majorBidi" w:cstheme="majorBidi"/>
        </w:rPr>
        <w:t>advantage</w:t>
      </w:r>
      <w:proofErr w:type="spellEnd"/>
      <w:r w:rsidRPr="00A307A8">
        <w:rPr>
          <w:rFonts w:asciiTheme="majorBidi" w:hAnsiTheme="majorBidi" w:cstheme="majorBidi"/>
        </w:rPr>
        <w:t xml:space="preserve">. Academy of Management </w:t>
      </w:r>
      <w:proofErr w:type="spellStart"/>
      <w:r w:rsidRPr="00A307A8">
        <w:rPr>
          <w:rFonts w:asciiTheme="majorBidi" w:hAnsiTheme="majorBidi" w:cstheme="majorBidi"/>
        </w:rPr>
        <w:t>Review</w:t>
      </w:r>
      <w:proofErr w:type="spellEnd"/>
      <w:r w:rsidRPr="00A307A8">
        <w:rPr>
          <w:rFonts w:asciiTheme="majorBidi" w:hAnsiTheme="majorBidi" w:cstheme="majorBidi"/>
        </w:rPr>
        <w:t>, 15(1): 88-102.</w:t>
      </w:r>
    </w:p>
    <w:p w14:paraId="4A1643D1" w14:textId="25FD633B" w:rsidR="000F001D" w:rsidRPr="006E1B93" w:rsidRDefault="000F001D" w:rsidP="006C0223">
      <w:pPr>
        <w:spacing w:before="120" w:after="120" w:line="360" w:lineRule="auto"/>
        <w:ind w:firstLine="709"/>
        <w:jc w:val="both"/>
        <w:rPr>
          <w:rFonts w:asciiTheme="majorBidi" w:hAnsiTheme="majorBidi" w:cstheme="majorBidi"/>
        </w:rPr>
      </w:pPr>
      <w:proofErr w:type="spellStart"/>
      <w:r w:rsidRPr="000F001D">
        <w:rPr>
          <w:rFonts w:asciiTheme="majorBidi" w:hAnsiTheme="majorBidi" w:cstheme="majorBidi"/>
        </w:rPr>
        <w:t>Salgues</w:t>
      </w:r>
      <w:proofErr w:type="spellEnd"/>
      <w:r w:rsidRPr="000F001D">
        <w:rPr>
          <w:rFonts w:asciiTheme="majorBidi" w:hAnsiTheme="majorBidi" w:cstheme="majorBidi"/>
        </w:rPr>
        <w:t xml:space="preserve">, B. (2018).  </w:t>
      </w:r>
      <w:proofErr w:type="spellStart"/>
      <w:r w:rsidRPr="000F001D">
        <w:rPr>
          <w:rFonts w:asciiTheme="majorBidi" w:hAnsiTheme="majorBidi" w:cstheme="majorBidi"/>
        </w:rPr>
        <w:t>Society</w:t>
      </w:r>
      <w:proofErr w:type="spellEnd"/>
      <w:r w:rsidRPr="000F001D">
        <w:rPr>
          <w:rFonts w:asciiTheme="majorBidi" w:hAnsiTheme="majorBidi" w:cstheme="majorBidi"/>
        </w:rPr>
        <w:t xml:space="preserve"> 5.0: </w:t>
      </w:r>
      <w:proofErr w:type="spellStart"/>
      <w:r w:rsidRPr="000F001D">
        <w:rPr>
          <w:rFonts w:asciiTheme="majorBidi" w:hAnsiTheme="majorBidi" w:cstheme="majorBidi"/>
        </w:rPr>
        <w:t>Industry</w:t>
      </w:r>
      <w:proofErr w:type="spellEnd"/>
      <w:r w:rsidRPr="000F001D">
        <w:rPr>
          <w:rFonts w:asciiTheme="majorBidi" w:hAnsiTheme="majorBidi" w:cstheme="majorBidi"/>
        </w:rPr>
        <w:t xml:space="preserve"> of </w:t>
      </w:r>
      <w:proofErr w:type="spellStart"/>
      <w:r w:rsidRPr="000F001D">
        <w:rPr>
          <w:rFonts w:asciiTheme="majorBidi" w:hAnsiTheme="majorBidi" w:cstheme="majorBidi"/>
        </w:rPr>
        <w:t>the</w:t>
      </w:r>
      <w:proofErr w:type="spellEnd"/>
      <w:r w:rsidRPr="000F001D">
        <w:rPr>
          <w:rFonts w:asciiTheme="majorBidi" w:hAnsiTheme="majorBidi" w:cstheme="majorBidi"/>
        </w:rPr>
        <w:t xml:space="preserve"> </w:t>
      </w:r>
      <w:proofErr w:type="spellStart"/>
      <w:r w:rsidRPr="000F001D">
        <w:rPr>
          <w:rFonts w:asciiTheme="majorBidi" w:hAnsiTheme="majorBidi" w:cstheme="majorBidi"/>
        </w:rPr>
        <w:t>Future</w:t>
      </w:r>
      <w:proofErr w:type="spellEnd"/>
      <w:r w:rsidRPr="000F001D">
        <w:rPr>
          <w:rFonts w:asciiTheme="majorBidi" w:hAnsiTheme="majorBidi" w:cstheme="majorBidi"/>
        </w:rPr>
        <w:t xml:space="preserve">, Technologies, </w:t>
      </w:r>
      <w:proofErr w:type="spellStart"/>
      <w:r w:rsidRPr="000F001D">
        <w:rPr>
          <w:rFonts w:asciiTheme="majorBidi" w:hAnsiTheme="majorBidi" w:cstheme="majorBidi"/>
        </w:rPr>
        <w:t>Methods</w:t>
      </w:r>
      <w:proofErr w:type="spellEnd"/>
      <w:r w:rsidRPr="000F001D">
        <w:rPr>
          <w:rFonts w:asciiTheme="majorBidi" w:hAnsiTheme="majorBidi" w:cstheme="majorBidi"/>
        </w:rPr>
        <w:t xml:space="preserve"> </w:t>
      </w:r>
      <w:proofErr w:type="spellStart"/>
      <w:r w:rsidRPr="000F001D">
        <w:rPr>
          <w:rFonts w:asciiTheme="majorBidi" w:hAnsiTheme="majorBidi" w:cstheme="majorBidi"/>
        </w:rPr>
        <w:t>and</w:t>
      </w:r>
      <w:proofErr w:type="spellEnd"/>
      <w:r w:rsidRPr="000F001D">
        <w:rPr>
          <w:rFonts w:asciiTheme="majorBidi" w:hAnsiTheme="majorBidi" w:cstheme="majorBidi"/>
        </w:rPr>
        <w:t xml:space="preserve"> Tools. John </w:t>
      </w:r>
      <w:proofErr w:type="spellStart"/>
      <w:r w:rsidRPr="000F001D">
        <w:rPr>
          <w:rFonts w:asciiTheme="majorBidi" w:hAnsiTheme="majorBidi" w:cstheme="majorBidi"/>
        </w:rPr>
        <w:t>Wiley</w:t>
      </w:r>
      <w:proofErr w:type="spellEnd"/>
      <w:r w:rsidRPr="000F001D">
        <w:rPr>
          <w:rFonts w:asciiTheme="majorBidi" w:hAnsiTheme="majorBidi" w:cstheme="majorBidi"/>
        </w:rPr>
        <w:t xml:space="preserve"> &amp; </w:t>
      </w:r>
      <w:proofErr w:type="spellStart"/>
      <w:r w:rsidRPr="000F001D">
        <w:rPr>
          <w:rFonts w:asciiTheme="majorBidi" w:hAnsiTheme="majorBidi" w:cstheme="majorBidi"/>
        </w:rPr>
        <w:t>Sons</w:t>
      </w:r>
      <w:proofErr w:type="spellEnd"/>
      <w:r w:rsidRPr="000F001D">
        <w:rPr>
          <w:rFonts w:asciiTheme="majorBidi" w:hAnsiTheme="majorBidi" w:cstheme="majorBidi"/>
        </w:rPr>
        <w:t>, https://www.wiley.com/en-us/Society+5+0%3A+Industry+of+the+Future%2C+Technologies%2C+Methods+and+Tools-p-9781119527633, Erişim Tarihi: 01.11.2021</w:t>
      </w:r>
    </w:p>
    <w:p w14:paraId="0C1E1F13" w14:textId="5E98FFC6" w:rsidR="00F93B97" w:rsidRPr="006E1B93" w:rsidRDefault="00F93B97" w:rsidP="00F93B97">
      <w:pPr>
        <w:spacing w:before="120" w:after="120" w:line="360" w:lineRule="auto"/>
        <w:ind w:firstLine="709"/>
        <w:jc w:val="both"/>
        <w:rPr>
          <w:rFonts w:asciiTheme="majorBidi" w:hAnsiTheme="majorBidi" w:cstheme="majorBidi"/>
        </w:rPr>
      </w:pPr>
      <w:proofErr w:type="spellStart"/>
      <w:r w:rsidRPr="006E1B93">
        <w:rPr>
          <w:rFonts w:asciiTheme="majorBidi" w:hAnsiTheme="majorBidi" w:cstheme="majorBidi"/>
        </w:rPr>
        <w:t>Stam</w:t>
      </w:r>
      <w:proofErr w:type="spellEnd"/>
      <w:r w:rsidRPr="006E1B93">
        <w:rPr>
          <w:rFonts w:asciiTheme="majorBidi" w:hAnsiTheme="majorBidi" w:cstheme="majorBidi"/>
        </w:rPr>
        <w:t xml:space="preserve">, E. </w:t>
      </w:r>
      <w:proofErr w:type="spellStart"/>
      <w:r w:rsidRPr="006E1B93">
        <w:rPr>
          <w:rFonts w:asciiTheme="majorBidi" w:hAnsiTheme="majorBidi" w:cstheme="majorBidi"/>
        </w:rPr>
        <w:t>and</w:t>
      </w:r>
      <w:proofErr w:type="spellEnd"/>
      <w:r w:rsidRPr="006E1B93">
        <w:rPr>
          <w:rFonts w:asciiTheme="majorBidi" w:hAnsiTheme="majorBidi" w:cstheme="majorBidi"/>
        </w:rPr>
        <w:t xml:space="preserve"> A. </w:t>
      </w:r>
      <w:proofErr w:type="spellStart"/>
      <w:r w:rsidRPr="006E1B93">
        <w:rPr>
          <w:rFonts w:asciiTheme="majorBidi" w:hAnsiTheme="majorBidi" w:cstheme="majorBidi"/>
        </w:rPr>
        <w:t>van</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Stel</w:t>
      </w:r>
      <w:proofErr w:type="spellEnd"/>
      <w:r w:rsidRPr="006E1B93">
        <w:rPr>
          <w:rFonts w:asciiTheme="majorBidi" w:hAnsiTheme="majorBidi" w:cstheme="majorBidi"/>
        </w:rPr>
        <w:t xml:space="preserve"> (2011),</w:t>
      </w:r>
      <w:r w:rsidR="00B67577" w:rsidRPr="006E1B93">
        <w:rPr>
          <w:rFonts w:asciiTheme="majorBidi" w:hAnsiTheme="majorBidi" w:cstheme="majorBidi"/>
        </w:rPr>
        <w:t xml:space="preserve"> </w:t>
      </w:r>
      <w:proofErr w:type="spellStart"/>
      <w:r w:rsidRPr="006E1B93">
        <w:rPr>
          <w:rFonts w:asciiTheme="majorBidi" w:hAnsiTheme="majorBidi" w:cstheme="majorBidi"/>
        </w:rPr>
        <w:t>Types</w:t>
      </w:r>
      <w:proofErr w:type="spellEnd"/>
      <w:r w:rsidRPr="006E1B93">
        <w:rPr>
          <w:rFonts w:asciiTheme="majorBidi" w:hAnsiTheme="majorBidi" w:cstheme="majorBidi"/>
        </w:rPr>
        <w:t xml:space="preserve"> of </w:t>
      </w:r>
      <w:proofErr w:type="spellStart"/>
      <w:r w:rsidRPr="006E1B93">
        <w:rPr>
          <w:rFonts w:asciiTheme="majorBidi" w:hAnsiTheme="majorBidi" w:cstheme="majorBidi"/>
        </w:rPr>
        <w:t>Entrepreneurship</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and</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Economic</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Growth</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Entrepreneurship</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Innovation</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and</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Economic</w:t>
      </w:r>
      <w:proofErr w:type="spellEnd"/>
      <w:r w:rsidRPr="006E1B93">
        <w:rPr>
          <w:rFonts w:asciiTheme="majorBidi" w:hAnsiTheme="majorBidi" w:cstheme="majorBidi"/>
        </w:rPr>
        <w:t xml:space="preserve"> Development,</w:t>
      </w:r>
      <w:r w:rsidR="00B04D28" w:rsidRPr="006E1B93">
        <w:rPr>
          <w:rFonts w:asciiTheme="majorBidi" w:hAnsiTheme="majorBidi" w:cstheme="majorBidi"/>
        </w:rPr>
        <w:t xml:space="preserve"> içinde (</w:t>
      </w:r>
      <w:proofErr w:type="spellStart"/>
      <w:r w:rsidR="00B04D28" w:rsidRPr="006E1B93">
        <w:rPr>
          <w:rFonts w:asciiTheme="majorBidi" w:hAnsiTheme="majorBidi" w:cstheme="majorBidi"/>
        </w:rPr>
        <w:t>Edt</w:t>
      </w:r>
      <w:proofErr w:type="spellEnd"/>
      <w:r w:rsidR="00B04D28" w:rsidRPr="006E1B93">
        <w:rPr>
          <w:rFonts w:asciiTheme="majorBidi" w:hAnsiTheme="majorBidi" w:cstheme="majorBidi"/>
        </w:rPr>
        <w:t xml:space="preserve">. A. </w:t>
      </w:r>
      <w:proofErr w:type="spellStart"/>
      <w:r w:rsidR="00B04D28" w:rsidRPr="006E1B93">
        <w:rPr>
          <w:rFonts w:asciiTheme="majorBidi" w:hAnsiTheme="majorBidi" w:cstheme="majorBidi"/>
        </w:rPr>
        <w:t>Szirmai</w:t>
      </w:r>
      <w:proofErr w:type="spellEnd"/>
      <w:r w:rsidR="00B04D28" w:rsidRPr="006E1B93">
        <w:rPr>
          <w:rFonts w:asciiTheme="majorBidi" w:hAnsiTheme="majorBidi" w:cstheme="majorBidi"/>
        </w:rPr>
        <w:t xml:space="preserve">, W. </w:t>
      </w:r>
      <w:proofErr w:type="spellStart"/>
      <w:r w:rsidR="00B04D28" w:rsidRPr="006E1B93">
        <w:rPr>
          <w:rFonts w:asciiTheme="majorBidi" w:hAnsiTheme="majorBidi" w:cstheme="majorBidi"/>
        </w:rPr>
        <w:t>Naudé</w:t>
      </w:r>
      <w:proofErr w:type="spellEnd"/>
      <w:r w:rsidR="00B04D28" w:rsidRPr="006E1B93">
        <w:rPr>
          <w:rFonts w:asciiTheme="majorBidi" w:hAnsiTheme="majorBidi" w:cstheme="majorBidi"/>
        </w:rPr>
        <w:t xml:space="preserve"> </w:t>
      </w:r>
      <w:proofErr w:type="spellStart"/>
      <w:r w:rsidR="00B04D28" w:rsidRPr="006E1B93">
        <w:rPr>
          <w:rFonts w:asciiTheme="majorBidi" w:hAnsiTheme="majorBidi" w:cstheme="majorBidi"/>
        </w:rPr>
        <w:t>and</w:t>
      </w:r>
      <w:proofErr w:type="spellEnd"/>
      <w:r w:rsidR="00B04D28" w:rsidRPr="006E1B93">
        <w:rPr>
          <w:rFonts w:asciiTheme="majorBidi" w:hAnsiTheme="majorBidi" w:cstheme="majorBidi"/>
        </w:rPr>
        <w:t xml:space="preserve"> M. </w:t>
      </w:r>
      <w:proofErr w:type="spellStart"/>
      <w:r w:rsidR="00B04D28" w:rsidRPr="006E1B93">
        <w:rPr>
          <w:rFonts w:asciiTheme="majorBidi" w:hAnsiTheme="majorBidi" w:cstheme="majorBidi"/>
        </w:rPr>
        <w:t>Goedhuys</w:t>
      </w:r>
      <w:proofErr w:type="spellEnd"/>
      <w:r w:rsidR="00B04D28" w:rsidRPr="006E1B93">
        <w:rPr>
          <w:rFonts w:asciiTheme="majorBidi" w:hAnsiTheme="majorBidi" w:cstheme="majorBidi"/>
        </w:rPr>
        <w:t xml:space="preserve">), </w:t>
      </w:r>
      <w:r w:rsidRPr="006E1B93">
        <w:rPr>
          <w:rFonts w:asciiTheme="majorBidi" w:hAnsiTheme="majorBidi" w:cstheme="majorBidi"/>
        </w:rPr>
        <w:t xml:space="preserve"> Oxford, UK: Oxford </w:t>
      </w:r>
      <w:proofErr w:type="spellStart"/>
      <w:r w:rsidRPr="006E1B93">
        <w:rPr>
          <w:rFonts w:asciiTheme="majorBidi" w:hAnsiTheme="majorBidi" w:cstheme="majorBidi"/>
        </w:rPr>
        <w:t>University</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Press</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pp</w:t>
      </w:r>
      <w:proofErr w:type="spellEnd"/>
      <w:r w:rsidRPr="006E1B93">
        <w:rPr>
          <w:rFonts w:asciiTheme="majorBidi" w:hAnsiTheme="majorBidi" w:cstheme="majorBidi"/>
        </w:rPr>
        <w:t xml:space="preserve">. 78–95.  </w:t>
      </w:r>
    </w:p>
    <w:p w14:paraId="14CFB905" w14:textId="2EDE6563" w:rsidR="00F93B97" w:rsidRDefault="00F93B97" w:rsidP="00F93B97">
      <w:pPr>
        <w:spacing w:before="120" w:after="120" w:line="360" w:lineRule="auto"/>
        <w:ind w:firstLine="709"/>
        <w:jc w:val="both"/>
        <w:rPr>
          <w:rFonts w:asciiTheme="majorBidi" w:hAnsiTheme="majorBidi" w:cstheme="majorBidi"/>
        </w:rPr>
      </w:pPr>
      <w:proofErr w:type="spellStart"/>
      <w:r w:rsidRPr="006E1B93">
        <w:rPr>
          <w:rFonts w:asciiTheme="majorBidi" w:hAnsiTheme="majorBidi" w:cstheme="majorBidi"/>
        </w:rPr>
        <w:t>Stam</w:t>
      </w:r>
      <w:proofErr w:type="spellEnd"/>
      <w:r w:rsidRPr="006E1B93">
        <w:rPr>
          <w:rFonts w:asciiTheme="majorBidi" w:hAnsiTheme="majorBidi" w:cstheme="majorBidi"/>
        </w:rPr>
        <w:t xml:space="preserve">, E. (2013), Knowledge </w:t>
      </w:r>
      <w:proofErr w:type="spellStart"/>
      <w:r w:rsidRPr="006E1B93">
        <w:rPr>
          <w:rFonts w:asciiTheme="majorBidi" w:hAnsiTheme="majorBidi" w:cstheme="majorBidi"/>
        </w:rPr>
        <w:t>and</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Entrepreneurial</w:t>
      </w:r>
      <w:proofErr w:type="spellEnd"/>
      <w:r w:rsidRPr="006E1B93">
        <w:rPr>
          <w:rFonts w:asciiTheme="majorBidi" w:hAnsiTheme="majorBidi" w:cstheme="majorBidi"/>
        </w:rPr>
        <w:t xml:space="preserve"> </w:t>
      </w:r>
      <w:proofErr w:type="spellStart"/>
      <w:r w:rsidRPr="006E1B93">
        <w:rPr>
          <w:rFonts w:asciiTheme="majorBidi" w:hAnsiTheme="majorBidi" w:cstheme="majorBidi"/>
        </w:rPr>
        <w:t>Employees</w:t>
      </w:r>
      <w:proofErr w:type="spellEnd"/>
      <w:r w:rsidRPr="006E1B93">
        <w:rPr>
          <w:rFonts w:asciiTheme="majorBidi" w:hAnsiTheme="majorBidi" w:cstheme="majorBidi"/>
        </w:rPr>
        <w:t xml:space="preserve">: A Country Level Analysis, Small Business </w:t>
      </w:r>
      <w:proofErr w:type="spellStart"/>
      <w:r w:rsidRPr="006E1B93">
        <w:rPr>
          <w:rFonts w:asciiTheme="majorBidi" w:hAnsiTheme="majorBidi" w:cstheme="majorBidi"/>
        </w:rPr>
        <w:t>Economics</w:t>
      </w:r>
      <w:proofErr w:type="spellEnd"/>
      <w:r w:rsidRPr="006E1B93">
        <w:rPr>
          <w:rFonts w:asciiTheme="majorBidi" w:hAnsiTheme="majorBidi" w:cstheme="majorBidi"/>
        </w:rPr>
        <w:t>, 41(4): 887–898.</w:t>
      </w:r>
    </w:p>
    <w:p w14:paraId="24E44CBA" w14:textId="55EC50EE" w:rsidR="006C0223" w:rsidRDefault="006C0223" w:rsidP="00F93B97">
      <w:pPr>
        <w:spacing w:before="120" w:after="120" w:line="360" w:lineRule="auto"/>
        <w:ind w:firstLine="709"/>
        <w:jc w:val="both"/>
        <w:rPr>
          <w:rFonts w:asciiTheme="majorBidi" w:hAnsiTheme="majorBidi" w:cstheme="majorBidi"/>
        </w:rPr>
      </w:pPr>
      <w:proofErr w:type="spellStart"/>
      <w:r w:rsidRPr="006C0223">
        <w:rPr>
          <w:rFonts w:asciiTheme="majorBidi" w:hAnsiTheme="majorBidi" w:cstheme="majorBidi"/>
        </w:rPr>
        <w:t>Setiawan</w:t>
      </w:r>
      <w:proofErr w:type="spellEnd"/>
      <w:r w:rsidRPr="006C0223">
        <w:rPr>
          <w:rFonts w:asciiTheme="majorBidi" w:hAnsiTheme="majorBidi" w:cstheme="majorBidi"/>
        </w:rPr>
        <w:t xml:space="preserve">, D. ve </w:t>
      </w:r>
      <w:proofErr w:type="spellStart"/>
      <w:r w:rsidRPr="006C0223">
        <w:rPr>
          <w:rFonts w:asciiTheme="majorBidi" w:hAnsiTheme="majorBidi" w:cstheme="majorBidi"/>
        </w:rPr>
        <w:t>Lenawati</w:t>
      </w:r>
      <w:proofErr w:type="spellEnd"/>
      <w:r w:rsidRPr="006C0223">
        <w:rPr>
          <w:rFonts w:asciiTheme="majorBidi" w:hAnsiTheme="majorBidi" w:cstheme="majorBidi"/>
        </w:rPr>
        <w:t xml:space="preserve">, M. (2020). </w:t>
      </w:r>
      <w:proofErr w:type="spellStart"/>
      <w:r w:rsidRPr="006C0223">
        <w:rPr>
          <w:rFonts w:asciiTheme="majorBidi" w:hAnsiTheme="majorBidi" w:cstheme="majorBidi"/>
        </w:rPr>
        <w:t>Peran</w:t>
      </w:r>
      <w:proofErr w:type="spellEnd"/>
      <w:r w:rsidRPr="006C0223">
        <w:rPr>
          <w:rFonts w:asciiTheme="majorBidi" w:hAnsiTheme="majorBidi" w:cstheme="majorBidi"/>
        </w:rPr>
        <w:t xml:space="preserve"> dan </w:t>
      </w:r>
      <w:proofErr w:type="spellStart"/>
      <w:r w:rsidRPr="006C0223">
        <w:rPr>
          <w:rFonts w:asciiTheme="majorBidi" w:hAnsiTheme="majorBidi" w:cstheme="majorBidi"/>
        </w:rPr>
        <w:t>Strategi</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Perguruan</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Tinggi</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dalam</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Menghadapi</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Era</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Society</w:t>
      </w:r>
      <w:proofErr w:type="spellEnd"/>
      <w:r w:rsidRPr="006C0223">
        <w:rPr>
          <w:rFonts w:asciiTheme="majorBidi" w:hAnsiTheme="majorBidi" w:cstheme="majorBidi"/>
        </w:rPr>
        <w:t xml:space="preserve"> 5.0, </w:t>
      </w:r>
      <w:proofErr w:type="spellStart"/>
      <w:r w:rsidRPr="006C0223">
        <w:rPr>
          <w:rFonts w:asciiTheme="majorBidi" w:hAnsiTheme="majorBidi" w:cstheme="majorBidi"/>
        </w:rPr>
        <w:t>Research</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Journal</w:t>
      </w:r>
      <w:proofErr w:type="spellEnd"/>
      <w:r w:rsidRPr="006C0223">
        <w:rPr>
          <w:rFonts w:asciiTheme="majorBidi" w:hAnsiTheme="majorBidi" w:cstheme="majorBidi"/>
        </w:rPr>
        <w:t xml:space="preserve"> of </w:t>
      </w:r>
      <w:proofErr w:type="spellStart"/>
      <w:r w:rsidRPr="006C0223">
        <w:rPr>
          <w:rFonts w:asciiTheme="majorBidi" w:hAnsiTheme="majorBidi" w:cstheme="majorBidi"/>
        </w:rPr>
        <w:t>Computer</w:t>
      </w:r>
      <w:proofErr w:type="spellEnd"/>
      <w:r w:rsidRPr="006C0223">
        <w:rPr>
          <w:rFonts w:asciiTheme="majorBidi" w:hAnsiTheme="majorBidi" w:cstheme="majorBidi"/>
        </w:rPr>
        <w:t xml:space="preserve"> Information </w:t>
      </w:r>
      <w:proofErr w:type="spellStart"/>
      <w:r w:rsidRPr="006C0223">
        <w:rPr>
          <w:rFonts w:asciiTheme="majorBidi" w:hAnsiTheme="majorBidi" w:cstheme="majorBidi"/>
        </w:rPr>
        <w:t>System</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and</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Technology</w:t>
      </w:r>
      <w:proofErr w:type="spellEnd"/>
      <w:r w:rsidRPr="006C0223">
        <w:rPr>
          <w:rFonts w:asciiTheme="majorBidi" w:hAnsiTheme="majorBidi" w:cstheme="majorBidi"/>
        </w:rPr>
        <w:t xml:space="preserve"> Management, 3(1), 1</w:t>
      </w:r>
    </w:p>
    <w:p w14:paraId="65E9987E" w14:textId="512C2566" w:rsidR="007739A3" w:rsidRDefault="007739A3" w:rsidP="00F93B97">
      <w:pPr>
        <w:spacing w:before="120" w:after="120" w:line="360" w:lineRule="auto"/>
        <w:ind w:firstLine="709"/>
        <w:jc w:val="both"/>
        <w:rPr>
          <w:rFonts w:asciiTheme="majorBidi" w:hAnsiTheme="majorBidi" w:cstheme="majorBidi"/>
        </w:rPr>
      </w:pPr>
      <w:r w:rsidRPr="007739A3">
        <w:rPr>
          <w:rFonts w:asciiTheme="majorBidi" w:hAnsiTheme="majorBidi" w:cstheme="majorBidi"/>
        </w:rPr>
        <w:t>TBV, Türkiye Bilişim Vakfı (2017). Türkiye’nin dijital atılım stratejisi. https:// goo.gl/N8thhT, Erişim tarihi:13.03.2019.</w:t>
      </w:r>
    </w:p>
    <w:p w14:paraId="4F6607F1" w14:textId="4EC88621" w:rsidR="006C0223" w:rsidRPr="006E1B93" w:rsidRDefault="006C0223" w:rsidP="00F93B97">
      <w:pPr>
        <w:spacing w:before="120" w:after="120" w:line="360" w:lineRule="auto"/>
        <w:ind w:firstLine="709"/>
        <w:jc w:val="both"/>
        <w:rPr>
          <w:rFonts w:asciiTheme="majorBidi" w:hAnsiTheme="majorBidi" w:cstheme="majorBidi"/>
        </w:rPr>
      </w:pPr>
      <w:proofErr w:type="spellStart"/>
      <w:r w:rsidRPr="006C0223">
        <w:rPr>
          <w:rFonts w:asciiTheme="majorBidi" w:hAnsiTheme="majorBidi" w:cstheme="majorBidi"/>
        </w:rPr>
        <w:t>Tripalupi</w:t>
      </w:r>
      <w:proofErr w:type="spellEnd"/>
      <w:r w:rsidRPr="006C0223">
        <w:rPr>
          <w:rFonts w:asciiTheme="majorBidi" w:hAnsiTheme="majorBidi" w:cstheme="majorBidi"/>
        </w:rPr>
        <w:t xml:space="preserve">, R.I. (2019). </w:t>
      </w:r>
      <w:proofErr w:type="spellStart"/>
      <w:r w:rsidRPr="006C0223">
        <w:rPr>
          <w:rFonts w:asciiTheme="majorBidi" w:hAnsiTheme="majorBidi" w:cstheme="majorBidi"/>
        </w:rPr>
        <w:t>Equity</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Crowdfunding</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Syari’ah</w:t>
      </w:r>
      <w:proofErr w:type="spellEnd"/>
      <w:r w:rsidRPr="006C0223">
        <w:rPr>
          <w:rFonts w:asciiTheme="majorBidi" w:hAnsiTheme="majorBidi" w:cstheme="majorBidi"/>
        </w:rPr>
        <w:t xml:space="preserve"> dan </w:t>
      </w:r>
      <w:proofErr w:type="spellStart"/>
      <w:r w:rsidRPr="006C0223">
        <w:rPr>
          <w:rFonts w:asciiTheme="majorBidi" w:hAnsiTheme="majorBidi" w:cstheme="majorBidi"/>
        </w:rPr>
        <w:t>Potensinya</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Sebagai</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Instrumen</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Keuangan</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Syari’ah</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Di</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Indonesia</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Adliya</w:t>
      </w:r>
      <w:proofErr w:type="spellEnd"/>
      <w:r w:rsidRPr="006C0223">
        <w:rPr>
          <w:rFonts w:asciiTheme="majorBidi" w:hAnsiTheme="majorBidi" w:cstheme="majorBidi"/>
        </w:rPr>
        <w:t xml:space="preserve">, </w:t>
      </w:r>
      <w:proofErr w:type="spellStart"/>
      <w:r w:rsidRPr="006C0223">
        <w:rPr>
          <w:rFonts w:asciiTheme="majorBidi" w:hAnsiTheme="majorBidi" w:cstheme="majorBidi"/>
        </w:rPr>
        <w:t>vol</w:t>
      </w:r>
      <w:proofErr w:type="spellEnd"/>
      <w:r w:rsidRPr="006C0223">
        <w:rPr>
          <w:rFonts w:asciiTheme="majorBidi" w:hAnsiTheme="majorBidi" w:cstheme="majorBidi"/>
        </w:rPr>
        <w:t>. 13 (2)</w:t>
      </w:r>
      <w:r>
        <w:rPr>
          <w:rFonts w:asciiTheme="majorBidi" w:hAnsiTheme="majorBidi" w:cstheme="majorBidi"/>
        </w:rPr>
        <w:t xml:space="preserve">, </w:t>
      </w:r>
      <w:r w:rsidRPr="006C0223">
        <w:rPr>
          <w:rFonts w:asciiTheme="majorBidi" w:hAnsiTheme="majorBidi" w:cstheme="majorBidi"/>
        </w:rPr>
        <w:t>229–245</w:t>
      </w:r>
    </w:p>
    <w:p w14:paraId="403C004A" w14:textId="152B4F7E" w:rsidR="001F549D" w:rsidRDefault="000066AC" w:rsidP="00DD203B">
      <w:pPr>
        <w:spacing w:before="120" w:after="120" w:line="360" w:lineRule="auto"/>
        <w:ind w:firstLine="709"/>
        <w:jc w:val="both"/>
        <w:rPr>
          <w:rFonts w:asciiTheme="majorBidi" w:hAnsiTheme="majorBidi" w:cstheme="majorBidi"/>
        </w:rPr>
      </w:pPr>
      <w:r w:rsidRPr="006E1B93">
        <w:rPr>
          <w:rFonts w:asciiTheme="majorBidi" w:hAnsiTheme="majorBidi" w:cstheme="majorBidi"/>
        </w:rPr>
        <w:t>V</w:t>
      </w:r>
      <w:r w:rsidR="00F93B97" w:rsidRPr="006E1B93">
        <w:rPr>
          <w:rFonts w:asciiTheme="majorBidi" w:hAnsiTheme="majorBidi" w:cstheme="majorBidi"/>
        </w:rPr>
        <w:t xml:space="preserve">an </w:t>
      </w:r>
      <w:proofErr w:type="spellStart"/>
      <w:r w:rsidR="00F93B97" w:rsidRPr="006E1B93">
        <w:rPr>
          <w:rFonts w:asciiTheme="majorBidi" w:hAnsiTheme="majorBidi" w:cstheme="majorBidi"/>
        </w:rPr>
        <w:t>Stel</w:t>
      </w:r>
      <w:proofErr w:type="spellEnd"/>
      <w:r w:rsidR="00F93B97" w:rsidRPr="006E1B93">
        <w:rPr>
          <w:rFonts w:asciiTheme="majorBidi" w:hAnsiTheme="majorBidi" w:cstheme="majorBidi"/>
        </w:rPr>
        <w:t xml:space="preserve">, A., M. </w:t>
      </w:r>
      <w:proofErr w:type="spellStart"/>
      <w:r w:rsidR="00F93B97" w:rsidRPr="006E1B93">
        <w:rPr>
          <w:rFonts w:asciiTheme="majorBidi" w:hAnsiTheme="majorBidi" w:cstheme="majorBidi"/>
        </w:rPr>
        <w:t>Carree</w:t>
      </w:r>
      <w:proofErr w:type="spellEnd"/>
      <w:r w:rsidRPr="006E1B93">
        <w:rPr>
          <w:rFonts w:asciiTheme="majorBidi" w:hAnsiTheme="majorBidi" w:cstheme="majorBidi"/>
        </w:rPr>
        <w:t xml:space="preserve">, A. </w:t>
      </w:r>
      <w:r w:rsidR="001F6344" w:rsidRPr="006E1B93">
        <w:rPr>
          <w:rFonts w:asciiTheme="majorBidi" w:hAnsiTheme="majorBidi" w:cstheme="majorBidi"/>
        </w:rPr>
        <w:t>v</w:t>
      </w:r>
      <w:r w:rsidRPr="006E1B93">
        <w:rPr>
          <w:rFonts w:asciiTheme="majorBidi" w:hAnsiTheme="majorBidi" w:cstheme="majorBidi"/>
        </w:rPr>
        <w:t xml:space="preserve">e </w:t>
      </w:r>
      <w:proofErr w:type="spellStart"/>
      <w:r w:rsidR="00F93B97" w:rsidRPr="006E1B93">
        <w:rPr>
          <w:rFonts w:asciiTheme="majorBidi" w:hAnsiTheme="majorBidi" w:cstheme="majorBidi"/>
        </w:rPr>
        <w:t>Thurik</w:t>
      </w:r>
      <w:proofErr w:type="spellEnd"/>
      <w:r w:rsidRPr="006E1B93">
        <w:rPr>
          <w:rFonts w:asciiTheme="majorBidi" w:hAnsiTheme="majorBidi" w:cstheme="majorBidi"/>
        </w:rPr>
        <w:t>, R.</w:t>
      </w:r>
      <w:r w:rsidR="00F93B97" w:rsidRPr="006E1B93">
        <w:rPr>
          <w:rFonts w:asciiTheme="majorBidi" w:hAnsiTheme="majorBidi" w:cstheme="majorBidi"/>
        </w:rPr>
        <w:t xml:space="preserve"> (2005), </w:t>
      </w:r>
      <w:proofErr w:type="spellStart"/>
      <w:r w:rsidR="00F93B97" w:rsidRPr="006E1B93">
        <w:rPr>
          <w:rFonts w:asciiTheme="majorBidi" w:hAnsiTheme="majorBidi" w:cstheme="majorBidi"/>
        </w:rPr>
        <w:t>The</w:t>
      </w:r>
      <w:proofErr w:type="spellEnd"/>
      <w:r w:rsidR="00F93B97" w:rsidRPr="006E1B93">
        <w:rPr>
          <w:rFonts w:asciiTheme="majorBidi" w:hAnsiTheme="majorBidi" w:cstheme="majorBidi"/>
        </w:rPr>
        <w:t xml:space="preserve"> </w:t>
      </w:r>
      <w:proofErr w:type="spellStart"/>
      <w:r w:rsidR="00F93B97" w:rsidRPr="006E1B93">
        <w:rPr>
          <w:rFonts w:asciiTheme="majorBidi" w:hAnsiTheme="majorBidi" w:cstheme="majorBidi"/>
        </w:rPr>
        <w:t>Effect</w:t>
      </w:r>
      <w:proofErr w:type="spellEnd"/>
      <w:r w:rsidR="00F93B97" w:rsidRPr="006E1B93">
        <w:rPr>
          <w:rFonts w:asciiTheme="majorBidi" w:hAnsiTheme="majorBidi" w:cstheme="majorBidi"/>
        </w:rPr>
        <w:t xml:space="preserve"> of </w:t>
      </w:r>
      <w:proofErr w:type="spellStart"/>
      <w:r w:rsidR="00F93B97" w:rsidRPr="006E1B93">
        <w:rPr>
          <w:rFonts w:asciiTheme="majorBidi" w:hAnsiTheme="majorBidi" w:cstheme="majorBidi"/>
        </w:rPr>
        <w:t>Entrepreneurial</w:t>
      </w:r>
      <w:proofErr w:type="spellEnd"/>
      <w:r w:rsidR="00F93B97" w:rsidRPr="006E1B93">
        <w:rPr>
          <w:rFonts w:asciiTheme="majorBidi" w:hAnsiTheme="majorBidi" w:cstheme="majorBidi"/>
        </w:rPr>
        <w:t xml:space="preserve"> Activity on </w:t>
      </w:r>
      <w:proofErr w:type="spellStart"/>
      <w:r w:rsidR="00F93B97" w:rsidRPr="006E1B93">
        <w:rPr>
          <w:rFonts w:asciiTheme="majorBidi" w:hAnsiTheme="majorBidi" w:cstheme="majorBidi"/>
        </w:rPr>
        <w:t>National</w:t>
      </w:r>
      <w:proofErr w:type="spellEnd"/>
      <w:r w:rsidR="00F93B97" w:rsidRPr="006E1B93">
        <w:rPr>
          <w:rFonts w:asciiTheme="majorBidi" w:hAnsiTheme="majorBidi" w:cstheme="majorBidi"/>
        </w:rPr>
        <w:t xml:space="preserve"> </w:t>
      </w:r>
      <w:proofErr w:type="spellStart"/>
      <w:r w:rsidR="00F93B97" w:rsidRPr="006E1B93">
        <w:rPr>
          <w:rFonts w:asciiTheme="majorBidi" w:hAnsiTheme="majorBidi" w:cstheme="majorBidi"/>
        </w:rPr>
        <w:t>Economic</w:t>
      </w:r>
      <w:proofErr w:type="spellEnd"/>
      <w:r w:rsidR="00F93B97" w:rsidRPr="006E1B93">
        <w:rPr>
          <w:rFonts w:asciiTheme="majorBidi" w:hAnsiTheme="majorBidi" w:cstheme="majorBidi"/>
        </w:rPr>
        <w:t xml:space="preserve"> </w:t>
      </w:r>
      <w:proofErr w:type="spellStart"/>
      <w:r w:rsidR="00F93B97" w:rsidRPr="006E1B93">
        <w:rPr>
          <w:rFonts w:asciiTheme="majorBidi" w:hAnsiTheme="majorBidi" w:cstheme="majorBidi"/>
        </w:rPr>
        <w:t>Growth</w:t>
      </w:r>
      <w:proofErr w:type="spellEnd"/>
      <w:r w:rsidR="00F93B97" w:rsidRPr="006E1B93">
        <w:rPr>
          <w:rFonts w:asciiTheme="majorBidi" w:hAnsiTheme="majorBidi" w:cstheme="majorBidi"/>
        </w:rPr>
        <w:t xml:space="preserve">, Small Business </w:t>
      </w:r>
      <w:proofErr w:type="spellStart"/>
      <w:r w:rsidR="00F93B97" w:rsidRPr="006E1B93">
        <w:rPr>
          <w:rFonts w:asciiTheme="majorBidi" w:hAnsiTheme="majorBidi" w:cstheme="majorBidi"/>
        </w:rPr>
        <w:t>Economics</w:t>
      </w:r>
      <w:proofErr w:type="spellEnd"/>
      <w:r w:rsidR="00F93B97" w:rsidRPr="006E1B93">
        <w:rPr>
          <w:rFonts w:asciiTheme="majorBidi" w:hAnsiTheme="majorBidi" w:cstheme="majorBidi"/>
        </w:rPr>
        <w:t>, 24</w:t>
      </w:r>
      <w:r w:rsidR="00826CC1" w:rsidRPr="006E1B93">
        <w:rPr>
          <w:rFonts w:asciiTheme="majorBidi" w:hAnsiTheme="majorBidi" w:cstheme="majorBidi"/>
        </w:rPr>
        <w:t xml:space="preserve"> </w:t>
      </w:r>
      <w:r w:rsidR="00F93B97" w:rsidRPr="006E1B93">
        <w:rPr>
          <w:rFonts w:asciiTheme="majorBidi" w:hAnsiTheme="majorBidi" w:cstheme="majorBidi"/>
        </w:rPr>
        <w:t xml:space="preserve">(3): 311–321.  </w:t>
      </w:r>
    </w:p>
    <w:sectPr w:rsidR="001F549D" w:rsidSect="00DC17C4">
      <w:pgSz w:w="11906" w:h="16838"/>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EEC63" w14:textId="77777777" w:rsidR="00BE4195" w:rsidRDefault="00BE4195" w:rsidP="002023FD">
      <w:pPr>
        <w:spacing w:after="0" w:line="240" w:lineRule="auto"/>
      </w:pPr>
      <w:r>
        <w:separator/>
      </w:r>
    </w:p>
  </w:endnote>
  <w:endnote w:type="continuationSeparator" w:id="0">
    <w:p w14:paraId="52755160" w14:textId="77777777" w:rsidR="00BE4195" w:rsidRDefault="00BE4195" w:rsidP="0020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93F9" w14:textId="77777777" w:rsidR="00BE4195" w:rsidRDefault="00BE4195" w:rsidP="002023FD">
      <w:pPr>
        <w:spacing w:after="0" w:line="240" w:lineRule="auto"/>
      </w:pPr>
      <w:r>
        <w:separator/>
      </w:r>
    </w:p>
  </w:footnote>
  <w:footnote w:type="continuationSeparator" w:id="0">
    <w:p w14:paraId="4184501F" w14:textId="77777777" w:rsidR="00BE4195" w:rsidRDefault="00BE4195" w:rsidP="002023FD">
      <w:pPr>
        <w:spacing w:after="0" w:line="240" w:lineRule="auto"/>
      </w:pPr>
      <w:r>
        <w:continuationSeparator/>
      </w:r>
    </w:p>
  </w:footnote>
  <w:footnote w:id="1">
    <w:p w14:paraId="61CAEA25" w14:textId="77777777" w:rsidR="0018350B" w:rsidRPr="002023FD" w:rsidRDefault="0018350B" w:rsidP="0018350B">
      <w:pPr>
        <w:pStyle w:val="DipnotMetni"/>
        <w:rPr>
          <w:rFonts w:ascii="Times New Roman" w:hAnsi="Times New Roman" w:cs="Times New Roman"/>
        </w:rPr>
      </w:pPr>
      <w:r w:rsidRPr="002023FD">
        <w:rPr>
          <w:rStyle w:val="DipnotBavurusu"/>
          <w:rFonts w:ascii="Times New Roman" w:hAnsi="Times New Roman" w:cs="Times New Roman"/>
        </w:rPr>
        <w:footnoteRef/>
      </w:r>
      <w:r w:rsidRPr="002023FD">
        <w:rPr>
          <w:rFonts w:ascii="Times New Roman" w:hAnsi="Times New Roman" w:cs="Times New Roman"/>
        </w:rPr>
        <w:t xml:space="preserve"> </w:t>
      </w:r>
      <w:r>
        <w:rPr>
          <w:rFonts w:ascii="Times New Roman" w:hAnsi="Times New Roman" w:cs="Times New Roman"/>
        </w:rPr>
        <w:t xml:space="preserve">Dr., </w:t>
      </w:r>
      <w:r w:rsidRPr="002023FD">
        <w:rPr>
          <w:rFonts w:ascii="Times New Roman" w:hAnsi="Times New Roman" w:cs="Times New Roman"/>
        </w:rPr>
        <w:t xml:space="preserve">Sosyal Güvenlik Kurumu, </w:t>
      </w:r>
      <w:hyperlink r:id="rId1" w:history="1">
        <w:r w:rsidRPr="00A51131">
          <w:rPr>
            <w:rStyle w:val="Kpr"/>
            <w:rFonts w:ascii="Times New Roman" w:hAnsi="Times New Roman" w:cs="Times New Roman"/>
          </w:rPr>
          <w:t>munevverbayar@hotmail.com</w:t>
        </w:r>
      </w:hyperlink>
      <w:r>
        <w:rPr>
          <w:rFonts w:ascii="Times New Roman" w:hAnsi="Times New Roman" w:cs="Times New Roman"/>
        </w:rPr>
        <w:t xml:space="preserve">, </w:t>
      </w:r>
      <w:proofErr w:type="spellStart"/>
      <w:r w:rsidRPr="002023FD">
        <w:rPr>
          <w:rFonts w:ascii="Times New Roman" w:hAnsi="Times New Roman" w:cs="Times New Roman"/>
        </w:rPr>
        <w:t>Orcid</w:t>
      </w:r>
      <w:proofErr w:type="spellEnd"/>
      <w:r w:rsidRPr="002023FD">
        <w:rPr>
          <w:rFonts w:ascii="Times New Roman" w:hAnsi="Times New Roman" w:cs="Times New Roman"/>
        </w:rPr>
        <w:t>: 0000-0002-8077-2160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F7E"/>
    <w:rsid w:val="000007A3"/>
    <w:rsid w:val="00003DF5"/>
    <w:rsid w:val="000048C1"/>
    <w:rsid w:val="00005845"/>
    <w:rsid w:val="000066AC"/>
    <w:rsid w:val="00006B1B"/>
    <w:rsid w:val="00020024"/>
    <w:rsid w:val="0003091C"/>
    <w:rsid w:val="0003245C"/>
    <w:rsid w:val="00036DC8"/>
    <w:rsid w:val="00037BEA"/>
    <w:rsid w:val="00042B68"/>
    <w:rsid w:val="000576AA"/>
    <w:rsid w:val="00071DBA"/>
    <w:rsid w:val="00074AD6"/>
    <w:rsid w:val="000803C9"/>
    <w:rsid w:val="0008310E"/>
    <w:rsid w:val="00083DB2"/>
    <w:rsid w:val="00086CCE"/>
    <w:rsid w:val="000952C4"/>
    <w:rsid w:val="000A4271"/>
    <w:rsid w:val="000B1B9E"/>
    <w:rsid w:val="000C311A"/>
    <w:rsid w:val="000C73D2"/>
    <w:rsid w:val="000D0467"/>
    <w:rsid w:val="000D0D87"/>
    <w:rsid w:val="000E24BB"/>
    <w:rsid w:val="000E6548"/>
    <w:rsid w:val="000F001D"/>
    <w:rsid w:val="000F1E9C"/>
    <w:rsid w:val="000F3C10"/>
    <w:rsid w:val="00102F3E"/>
    <w:rsid w:val="00106DFC"/>
    <w:rsid w:val="0011581A"/>
    <w:rsid w:val="00115B9A"/>
    <w:rsid w:val="00116BCA"/>
    <w:rsid w:val="001211DF"/>
    <w:rsid w:val="001240A1"/>
    <w:rsid w:val="00126C1F"/>
    <w:rsid w:val="00131DC8"/>
    <w:rsid w:val="001422EB"/>
    <w:rsid w:val="0015007A"/>
    <w:rsid w:val="0015099F"/>
    <w:rsid w:val="0015324B"/>
    <w:rsid w:val="0015726B"/>
    <w:rsid w:val="00160693"/>
    <w:rsid w:val="001659A8"/>
    <w:rsid w:val="0016744B"/>
    <w:rsid w:val="00170234"/>
    <w:rsid w:val="00172283"/>
    <w:rsid w:val="0017237A"/>
    <w:rsid w:val="0018350B"/>
    <w:rsid w:val="00196428"/>
    <w:rsid w:val="001A26DA"/>
    <w:rsid w:val="001A2ACD"/>
    <w:rsid w:val="001A5C3A"/>
    <w:rsid w:val="001B1CC5"/>
    <w:rsid w:val="001C2A20"/>
    <w:rsid w:val="001D0DFE"/>
    <w:rsid w:val="001D4C87"/>
    <w:rsid w:val="001E7C38"/>
    <w:rsid w:val="001F549D"/>
    <w:rsid w:val="001F6344"/>
    <w:rsid w:val="002023FD"/>
    <w:rsid w:val="00204492"/>
    <w:rsid w:val="0022105E"/>
    <w:rsid w:val="002260B0"/>
    <w:rsid w:val="00232252"/>
    <w:rsid w:val="00240DA1"/>
    <w:rsid w:val="00241A3D"/>
    <w:rsid w:val="00251ED8"/>
    <w:rsid w:val="0025231E"/>
    <w:rsid w:val="0025484C"/>
    <w:rsid w:val="002603D0"/>
    <w:rsid w:val="002666CD"/>
    <w:rsid w:val="002771A3"/>
    <w:rsid w:val="002841F7"/>
    <w:rsid w:val="002A1589"/>
    <w:rsid w:val="002A372A"/>
    <w:rsid w:val="002B50E1"/>
    <w:rsid w:val="002C7A01"/>
    <w:rsid w:val="002D4DA0"/>
    <w:rsid w:val="002E51E5"/>
    <w:rsid w:val="002F117D"/>
    <w:rsid w:val="002F1622"/>
    <w:rsid w:val="00310521"/>
    <w:rsid w:val="00310B38"/>
    <w:rsid w:val="00310CD2"/>
    <w:rsid w:val="00322943"/>
    <w:rsid w:val="00323EEE"/>
    <w:rsid w:val="00326907"/>
    <w:rsid w:val="0034304E"/>
    <w:rsid w:val="00354BDA"/>
    <w:rsid w:val="00363888"/>
    <w:rsid w:val="00363A05"/>
    <w:rsid w:val="00364B04"/>
    <w:rsid w:val="00370288"/>
    <w:rsid w:val="0037386D"/>
    <w:rsid w:val="003A6747"/>
    <w:rsid w:val="003A6CCC"/>
    <w:rsid w:val="003B54F1"/>
    <w:rsid w:val="003D27AD"/>
    <w:rsid w:val="003D284E"/>
    <w:rsid w:val="003D2B0D"/>
    <w:rsid w:val="003D469A"/>
    <w:rsid w:val="003E0ED0"/>
    <w:rsid w:val="003E20B8"/>
    <w:rsid w:val="003E39BC"/>
    <w:rsid w:val="003E79BC"/>
    <w:rsid w:val="0040424D"/>
    <w:rsid w:val="004074B5"/>
    <w:rsid w:val="004109D6"/>
    <w:rsid w:val="00423012"/>
    <w:rsid w:val="004342E7"/>
    <w:rsid w:val="00442193"/>
    <w:rsid w:val="00451B6E"/>
    <w:rsid w:val="00457B6E"/>
    <w:rsid w:val="00462615"/>
    <w:rsid w:val="00463A1F"/>
    <w:rsid w:val="00463BE9"/>
    <w:rsid w:val="004700B2"/>
    <w:rsid w:val="004744E1"/>
    <w:rsid w:val="004751F3"/>
    <w:rsid w:val="0048274B"/>
    <w:rsid w:val="004A4712"/>
    <w:rsid w:val="004A5631"/>
    <w:rsid w:val="004D05CE"/>
    <w:rsid w:val="004D6F61"/>
    <w:rsid w:val="004E3DC0"/>
    <w:rsid w:val="00500169"/>
    <w:rsid w:val="00523CCF"/>
    <w:rsid w:val="00525EB5"/>
    <w:rsid w:val="005276E8"/>
    <w:rsid w:val="00531866"/>
    <w:rsid w:val="00532199"/>
    <w:rsid w:val="00535D9A"/>
    <w:rsid w:val="005441A3"/>
    <w:rsid w:val="00544D05"/>
    <w:rsid w:val="00544DA6"/>
    <w:rsid w:val="005479ED"/>
    <w:rsid w:val="00551D72"/>
    <w:rsid w:val="00553EBF"/>
    <w:rsid w:val="005703B4"/>
    <w:rsid w:val="00571DB9"/>
    <w:rsid w:val="0057271E"/>
    <w:rsid w:val="00581D8C"/>
    <w:rsid w:val="00584F3F"/>
    <w:rsid w:val="00592863"/>
    <w:rsid w:val="00595083"/>
    <w:rsid w:val="00595A77"/>
    <w:rsid w:val="00595C6E"/>
    <w:rsid w:val="005A7176"/>
    <w:rsid w:val="005C6B0B"/>
    <w:rsid w:val="005D5ADF"/>
    <w:rsid w:val="005F18BC"/>
    <w:rsid w:val="005F2AC3"/>
    <w:rsid w:val="0060314C"/>
    <w:rsid w:val="00603976"/>
    <w:rsid w:val="00605530"/>
    <w:rsid w:val="00614F51"/>
    <w:rsid w:val="00633098"/>
    <w:rsid w:val="00635527"/>
    <w:rsid w:val="00636266"/>
    <w:rsid w:val="006561CD"/>
    <w:rsid w:val="006616B5"/>
    <w:rsid w:val="0068030C"/>
    <w:rsid w:val="006A1BDE"/>
    <w:rsid w:val="006B3C7F"/>
    <w:rsid w:val="006C0223"/>
    <w:rsid w:val="006C3977"/>
    <w:rsid w:val="006E1B93"/>
    <w:rsid w:val="006E2B4C"/>
    <w:rsid w:val="006E338E"/>
    <w:rsid w:val="006E3D80"/>
    <w:rsid w:val="006E3F36"/>
    <w:rsid w:val="006E4198"/>
    <w:rsid w:val="006E64DB"/>
    <w:rsid w:val="006F6954"/>
    <w:rsid w:val="006F6CE5"/>
    <w:rsid w:val="00700443"/>
    <w:rsid w:val="00706665"/>
    <w:rsid w:val="0071281C"/>
    <w:rsid w:val="00713B66"/>
    <w:rsid w:val="00714966"/>
    <w:rsid w:val="00716C9D"/>
    <w:rsid w:val="00717280"/>
    <w:rsid w:val="00731E59"/>
    <w:rsid w:val="00734960"/>
    <w:rsid w:val="00742E56"/>
    <w:rsid w:val="00756386"/>
    <w:rsid w:val="007739A3"/>
    <w:rsid w:val="00773E05"/>
    <w:rsid w:val="00776100"/>
    <w:rsid w:val="00784A1F"/>
    <w:rsid w:val="007876EC"/>
    <w:rsid w:val="00787AB7"/>
    <w:rsid w:val="007B5149"/>
    <w:rsid w:val="007B62AE"/>
    <w:rsid w:val="007C02A7"/>
    <w:rsid w:val="007C1600"/>
    <w:rsid w:val="007C584D"/>
    <w:rsid w:val="007C6E74"/>
    <w:rsid w:val="007E05CB"/>
    <w:rsid w:val="007E37C5"/>
    <w:rsid w:val="007E48D8"/>
    <w:rsid w:val="007F0330"/>
    <w:rsid w:val="007F2BB1"/>
    <w:rsid w:val="007F4298"/>
    <w:rsid w:val="007F59E9"/>
    <w:rsid w:val="008117CA"/>
    <w:rsid w:val="0082500F"/>
    <w:rsid w:val="00826CC1"/>
    <w:rsid w:val="008440D9"/>
    <w:rsid w:val="0085693A"/>
    <w:rsid w:val="008718DC"/>
    <w:rsid w:val="008721A3"/>
    <w:rsid w:val="00882B64"/>
    <w:rsid w:val="0088673D"/>
    <w:rsid w:val="008910C5"/>
    <w:rsid w:val="008962C9"/>
    <w:rsid w:val="008A5319"/>
    <w:rsid w:val="008B3F3C"/>
    <w:rsid w:val="008C1EBF"/>
    <w:rsid w:val="008C7EEE"/>
    <w:rsid w:val="008D6520"/>
    <w:rsid w:val="008E0325"/>
    <w:rsid w:val="008E1C76"/>
    <w:rsid w:val="008E5A48"/>
    <w:rsid w:val="008F08A0"/>
    <w:rsid w:val="008F57C2"/>
    <w:rsid w:val="00914BFF"/>
    <w:rsid w:val="00921C21"/>
    <w:rsid w:val="00925A23"/>
    <w:rsid w:val="00951F4B"/>
    <w:rsid w:val="00954EC5"/>
    <w:rsid w:val="00957CE9"/>
    <w:rsid w:val="00964A4E"/>
    <w:rsid w:val="0097711C"/>
    <w:rsid w:val="009828EE"/>
    <w:rsid w:val="009829D8"/>
    <w:rsid w:val="009921F3"/>
    <w:rsid w:val="00992892"/>
    <w:rsid w:val="009B482D"/>
    <w:rsid w:val="009D467D"/>
    <w:rsid w:val="009E1C1A"/>
    <w:rsid w:val="009E4320"/>
    <w:rsid w:val="009E7BA4"/>
    <w:rsid w:val="009E7C6E"/>
    <w:rsid w:val="009F50C2"/>
    <w:rsid w:val="00A01F7E"/>
    <w:rsid w:val="00A10A76"/>
    <w:rsid w:val="00A123CC"/>
    <w:rsid w:val="00A1486F"/>
    <w:rsid w:val="00A16540"/>
    <w:rsid w:val="00A307A8"/>
    <w:rsid w:val="00A32321"/>
    <w:rsid w:val="00A42345"/>
    <w:rsid w:val="00A42F88"/>
    <w:rsid w:val="00A564F9"/>
    <w:rsid w:val="00A606DF"/>
    <w:rsid w:val="00A62F34"/>
    <w:rsid w:val="00A67476"/>
    <w:rsid w:val="00AA415F"/>
    <w:rsid w:val="00AA46AF"/>
    <w:rsid w:val="00AA75D7"/>
    <w:rsid w:val="00AB525F"/>
    <w:rsid w:val="00AB64FE"/>
    <w:rsid w:val="00AB6BEC"/>
    <w:rsid w:val="00AC0EDE"/>
    <w:rsid w:val="00AC67EB"/>
    <w:rsid w:val="00AD10D4"/>
    <w:rsid w:val="00AD7DF7"/>
    <w:rsid w:val="00AE10F3"/>
    <w:rsid w:val="00AE7560"/>
    <w:rsid w:val="00AE7D1A"/>
    <w:rsid w:val="00AF7DC4"/>
    <w:rsid w:val="00B04D28"/>
    <w:rsid w:val="00B11D74"/>
    <w:rsid w:val="00B202FF"/>
    <w:rsid w:val="00B3084F"/>
    <w:rsid w:val="00B406F6"/>
    <w:rsid w:val="00B4415F"/>
    <w:rsid w:val="00B63D33"/>
    <w:rsid w:val="00B65726"/>
    <w:rsid w:val="00B67577"/>
    <w:rsid w:val="00B71BC0"/>
    <w:rsid w:val="00B75D7D"/>
    <w:rsid w:val="00B76B47"/>
    <w:rsid w:val="00B84994"/>
    <w:rsid w:val="00B86C36"/>
    <w:rsid w:val="00B879B7"/>
    <w:rsid w:val="00B94135"/>
    <w:rsid w:val="00BA0A3B"/>
    <w:rsid w:val="00BA6B10"/>
    <w:rsid w:val="00BC5B53"/>
    <w:rsid w:val="00BD5A13"/>
    <w:rsid w:val="00BD5D44"/>
    <w:rsid w:val="00BD6880"/>
    <w:rsid w:val="00BE4195"/>
    <w:rsid w:val="00BE6B85"/>
    <w:rsid w:val="00BF0289"/>
    <w:rsid w:val="00C1237B"/>
    <w:rsid w:val="00C1238D"/>
    <w:rsid w:val="00C14BB8"/>
    <w:rsid w:val="00C3422D"/>
    <w:rsid w:val="00C35B45"/>
    <w:rsid w:val="00C36B59"/>
    <w:rsid w:val="00C41B2E"/>
    <w:rsid w:val="00C6035A"/>
    <w:rsid w:val="00C61A3A"/>
    <w:rsid w:val="00C62F79"/>
    <w:rsid w:val="00C724E5"/>
    <w:rsid w:val="00C73469"/>
    <w:rsid w:val="00C80AE2"/>
    <w:rsid w:val="00C833C1"/>
    <w:rsid w:val="00C83B60"/>
    <w:rsid w:val="00C84E8A"/>
    <w:rsid w:val="00C929E7"/>
    <w:rsid w:val="00C97BFA"/>
    <w:rsid w:val="00CA2EB5"/>
    <w:rsid w:val="00CA3BA0"/>
    <w:rsid w:val="00CA7E05"/>
    <w:rsid w:val="00CB34A8"/>
    <w:rsid w:val="00CB45A4"/>
    <w:rsid w:val="00CB5432"/>
    <w:rsid w:val="00CC54EB"/>
    <w:rsid w:val="00CC624C"/>
    <w:rsid w:val="00CE5EFA"/>
    <w:rsid w:val="00CF104E"/>
    <w:rsid w:val="00CF2803"/>
    <w:rsid w:val="00CF5E12"/>
    <w:rsid w:val="00D0131D"/>
    <w:rsid w:val="00D03E3C"/>
    <w:rsid w:val="00D10A5C"/>
    <w:rsid w:val="00D17E02"/>
    <w:rsid w:val="00D236D1"/>
    <w:rsid w:val="00D24958"/>
    <w:rsid w:val="00D4133E"/>
    <w:rsid w:val="00D453C7"/>
    <w:rsid w:val="00D62F99"/>
    <w:rsid w:val="00D71B04"/>
    <w:rsid w:val="00D832F7"/>
    <w:rsid w:val="00D90D62"/>
    <w:rsid w:val="00D965D6"/>
    <w:rsid w:val="00DA76F3"/>
    <w:rsid w:val="00DC0743"/>
    <w:rsid w:val="00DC17C4"/>
    <w:rsid w:val="00DD203B"/>
    <w:rsid w:val="00DD3FE5"/>
    <w:rsid w:val="00DD480E"/>
    <w:rsid w:val="00DD7AE2"/>
    <w:rsid w:val="00DE250A"/>
    <w:rsid w:val="00DE3009"/>
    <w:rsid w:val="00DF3354"/>
    <w:rsid w:val="00DF6A1A"/>
    <w:rsid w:val="00DF6C9A"/>
    <w:rsid w:val="00E06586"/>
    <w:rsid w:val="00E066CC"/>
    <w:rsid w:val="00E232AD"/>
    <w:rsid w:val="00E243EA"/>
    <w:rsid w:val="00E3014B"/>
    <w:rsid w:val="00E406AB"/>
    <w:rsid w:val="00E41F17"/>
    <w:rsid w:val="00E4448C"/>
    <w:rsid w:val="00E47E1C"/>
    <w:rsid w:val="00E50C03"/>
    <w:rsid w:val="00E51B0D"/>
    <w:rsid w:val="00E51D64"/>
    <w:rsid w:val="00E576D1"/>
    <w:rsid w:val="00E605BF"/>
    <w:rsid w:val="00E65E33"/>
    <w:rsid w:val="00E853D0"/>
    <w:rsid w:val="00E874F9"/>
    <w:rsid w:val="00E95A5C"/>
    <w:rsid w:val="00EA0431"/>
    <w:rsid w:val="00EB3639"/>
    <w:rsid w:val="00EC1844"/>
    <w:rsid w:val="00ED02EE"/>
    <w:rsid w:val="00EE2419"/>
    <w:rsid w:val="00F015DE"/>
    <w:rsid w:val="00F07536"/>
    <w:rsid w:val="00F21911"/>
    <w:rsid w:val="00F31C34"/>
    <w:rsid w:val="00F41FE4"/>
    <w:rsid w:val="00F60C1D"/>
    <w:rsid w:val="00F61C89"/>
    <w:rsid w:val="00F77239"/>
    <w:rsid w:val="00F83C27"/>
    <w:rsid w:val="00F83E79"/>
    <w:rsid w:val="00F8760E"/>
    <w:rsid w:val="00F87CA5"/>
    <w:rsid w:val="00F9062D"/>
    <w:rsid w:val="00F93B97"/>
    <w:rsid w:val="00F94900"/>
    <w:rsid w:val="00FA04FD"/>
    <w:rsid w:val="00FA340E"/>
    <w:rsid w:val="00FA6937"/>
    <w:rsid w:val="00FA6DE1"/>
    <w:rsid w:val="00FB0037"/>
    <w:rsid w:val="00FB0292"/>
    <w:rsid w:val="00FB46B9"/>
    <w:rsid w:val="00FC54A8"/>
    <w:rsid w:val="00FC5FF8"/>
    <w:rsid w:val="00FD5CD7"/>
    <w:rsid w:val="00FE0A8E"/>
    <w:rsid w:val="00FE2835"/>
    <w:rsid w:val="00FE3BD0"/>
    <w:rsid w:val="00FE7F4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0DCB"/>
  <w15:chartTrackingRefBased/>
  <w15:docId w15:val="{76832D2E-E788-4D9F-A3C5-7D14895D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7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406F6"/>
    <w:pPr>
      <w:ind w:left="720"/>
      <w:contextualSpacing/>
    </w:pPr>
  </w:style>
  <w:style w:type="character" w:styleId="Vurgu">
    <w:name w:val="Emphasis"/>
    <w:basedOn w:val="VarsaylanParagrafYazTipi"/>
    <w:uiPriority w:val="20"/>
    <w:qFormat/>
    <w:rsid w:val="00457B6E"/>
    <w:rPr>
      <w:i/>
      <w:iCs/>
    </w:rPr>
  </w:style>
  <w:style w:type="character" w:styleId="Kpr">
    <w:name w:val="Hyperlink"/>
    <w:basedOn w:val="VarsaylanParagrafYazTipi"/>
    <w:uiPriority w:val="99"/>
    <w:unhideWhenUsed/>
    <w:rsid w:val="002603D0"/>
    <w:rPr>
      <w:color w:val="0000FF"/>
      <w:u w:val="single"/>
    </w:rPr>
  </w:style>
  <w:style w:type="paragraph" w:styleId="NormalWeb">
    <w:name w:val="Normal (Web)"/>
    <w:basedOn w:val="Normal"/>
    <w:uiPriority w:val="99"/>
    <w:semiHidden/>
    <w:unhideWhenUsed/>
    <w:rsid w:val="003D2B0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B75D7D"/>
    <w:rPr>
      <w:color w:val="605E5C"/>
      <w:shd w:val="clear" w:color="auto" w:fill="E1DFDD"/>
    </w:rPr>
  </w:style>
  <w:style w:type="character" w:styleId="AklamaBavurusu">
    <w:name w:val="annotation reference"/>
    <w:basedOn w:val="VarsaylanParagrafYazTipi"/>
    <w:uiPriority w:val="99"/>
    <w:semiHidden/>
    <w:unhideWhenUsed/>
    <w:rsid w:val="002023FD"/>
    <w:rPr>
      <w:sz w:val="16"/>
      <w:szCs w:val="16"/>
    </w:rPr>
  </w:style>
  <w:style w:type="paragraph" w:styleId="AklamaMetni">
    <w:name w:val="annotation text"/>
    <w:basedOn w:val="Normal"/>
    <w:link w:val="AklamaMetniChar"/>
    <w:uiPriority w:val="99"/>
    <w:semiHidden/>
    <w:unhideWhenUsed/>
    <w:rsid w:val="002023F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023FD"/>
    <w:rPr>
      <w:sz w:val="20"/>
      <w:szCs w:val="20"/>
    </w:rPr>
  </w:style>
  <w:style w:type="paragraph" w:styleId="AklamaKonusu">
    <w:name w:val="annotation subject"/>
    <w:basedOn w:val="AklamaMetni"/>
    <w:next w:val="AklamaMetni"/>
    <w:link w:val="AklamaKonusuChar"/>
    <w:uiPriority w:val="99"/>
    <w:semiHidden/>
    <w:unhideWhenUsed/>
    <w:rsid w:val="002023FD"/>
    <w:rPr>
      <w:b/>
      <w:bCs/>
    </w:rPr>
  </w:style>
  <w:style w:type="character" w:customStyle="1" w:styleId="AklamaKonusuChar">
    <w:name w:val="Açıklama Konusu Char"/>
    <w:basedOn w:val="AklamaMetniChar"/>
    <w:link w:val="AklamaKonusu"/>
    <w:uiPriority w:val="99"/>
    <w:semiHidden/>
    <w:rsid w:val="002023FD"/>
    <w:rPr>
      <w:b/>
      <w:bCs/>
      <w:sz w:val="20"/>
      <w:szCs w:val="20"/>
    </w:rPr>
  </w:style>
  <w:style w:type="paragraph" w:styleId="BalonMetni">
    <w:name w:val="Balloon Text"/>
    <w:basedOn w:val="Normal"/>
    <w:link w:val="BalonMetniChar"/>
    <w:uiPriority w:val="99"/>
    <w:semiHidden/>
    <w:unhideWhenUsed/>
    <w:rsid w:val="002023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23FD"/>
    <w:rPr>
      <w:rFonts w:ascii="Segoe UI" w:hAnsi="Segoe UI" w:cs="Segoe UI"/>
      <w:sz w:val="18"/>
      <w:szCs w:val="18"/>
    </w:rPr>
  </w:style>
  <w:style w:type="paragraph" w:styleId="DipnotMetni">
    <w:name w:val="footnote text"/>
    <w:basedOn w:val="Normal"/>
    <w:link w:val="DipnotMetniChar"/>
    <w:uiPriority w:val="99"/>
    <w:semiHidden/>
    <w:unhideWhenUsed/>
    <w:rsid w:val="002023F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023FD"/>
    <w:rPr>
      <w:sz w:val="20"/>
      <w:szCs w:val="20"/>
    </w:rPr>
  </w:style>
  <w:style w:type="character" w:styleId="DipnotBavurusu">
    <w:name w:val="footnote reference"/>
    <w:basedOn w:val="VarsaylanParagrafYazTipi"/>
    <w:uiPriority w:val="99"/>
    <w:semiHidden/>
    <w:unhideWhenUsed/>
    <w:rsid w:val="00202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456">
      <w:bodyDiv w:val="1"/>
      <w:marLeft w:val="0"/>
      <w:marRight w:val="0"/>
      <w:marTop w:val="0"/>
      <w:marBottom w:val="0"/>
      <w:divBdr>
        <w:top w:val="none" w:sz="0" w:space="0" w:color="auto"/>
        <w:left w:val="none" w:sz="0" w:space="0" w:color="auto"/>
        <w:bottom w:val="none" w:sz="0" w:space="0" w:color="auto"/>
        <w:right w:val="none" w:sz="0" w:space="0" w:color="auto"/>
      </w:divBdr>
    </w:div>
    <w:div w:id="276521902">
      <w:bodyDiv w:val="1"/>
      <w:marLeft w:val="0"/>
      <w:marRight w:val="0"/>
      <w:marTop w:val="0"/>
      <w:marBottom w:val="0"/>
      <w:divBdr>
        <w:top w:val="none" w:sz="0" w:space="0" w:color="auto"/>
        <w:left w:val="none" w:sz="0" w:space="0" w:color="auto"/>
        <w:bottom w:val="none" w:sz="0" w:space="0" w:color="auto"/>
        <w:right w:val="none" w:sz="0" w:space="0" w:color="auto"/>
      </w:divBdr>
    </w:div>
    <w:div w:id="745031256">
      <w:bodyDiv w:val="1"/>
      <w:marLeft w:val="0"/>
      <w:marRight w:val="0"/>
      <w:marTop w:val="0"/>
      <w:marBottom w:val="0"/>
      <w:divBdr>
        <w:top w:val="none" w:sz="0" w:space="0" w:color="auto"/>
        <w:left w:val="none" w:sz="0" w:space="0" w:color="auto"/>
        <w:bottom w:val="none" w:sz="0" w:space="0" w:color="auto"/>
        <w:right w:val="none" w:sz="0" w:space="0" w:color="auto"/>
      </w:divBdr>
    </w:div>
    <w:div w:id="1461679945">
      <w:bodyDiv w:val="1"/>
      <w:marLeft w:val="0"/>
      <w:marRight w:val="0"/>
      <w:marTop w:val="0"/>
      <w:marBottom w:val="0"/>
      <w:divBdr>
        <w:top w:val="none" w:sz="0" w:space="0" w:color="auto"/>
        <w:left w:val="none" w:sz="0" w:space="0" w:color="auto"/>
        <w:bottom w:val="none" w:sz="0" w:space="0" w:color="auto"/>
        <w:right w:val="none" w:sz="0" w:space="0" w:color="auto"/>
      </w:divBdr>
    </w:div>
    <w:div w:id="1764108715">
      <w:bodyDiv w:val="1"/>
      <w:marLeft w:val="0"/>
      <w:marRight w:val="0"/>
      <w:marTop w:val="0"/>
      <w:marBottom w:val="0"/>
      <w:divBdr>
        <w:top w:val="none" w:sz="0" w:space="0" w:color="auto"/>
        <w:left w:val="none" w:sz="0" w:space="0" w:color="auto"/>
        <w:bottom w:val="none" w:sz="0" w:space="0" w:color="auto"/>
        <w:right w:val="none" w:sz="0" w:space="0" w:color="auto"/>
      </w:divBdr>
    </w:div>
    <w:div w:id="192290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ergi.tubitak.gov.tr/edergi/yazi.pdf?dergiKodu=4&amp;cilt=52&amp;sayi=%201004&amp;sayfa=48&amp;yaziid=%204235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munevverbaya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7946-A50F-4453-811B-3EE2A57F1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13</Pages>
  <Words>4200</Words>
  <Characters>23945</Characters>
  <Application>Microsoft Office Word</Application>
  <DocSecurity>0</DocSecurity>
  <Lines>199</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HÜLYA ŞERBETCİ</dc:creator>
  <cp:keywords/>
  <dc:description/>
  <cp:lastModifiedBy>Münevver Bayar</cp:lastModifiedBy>
  <cp:revision>54</cp:revision>
  <dcterms:created xsi:type="dcterms:W3CDTF">2021-11-05T19:52:00Z</dcterms:created>
  <dcterms:modified xsi:type="dcterms:W3CDTF">2021-11-06T09:18:00Z</dcterms:modified>
</cp:coreProperties>
</file>