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4DC5B200" w:rsidR="00296CD7" w:rsidRPr="00E76C7A" w:rsidRDefault="00081AD5" w:rsidP="00E76C7A">
      <w:pPr>
        <w:pStyle w:val="KonuBal"/>
        <w:spacing w:after="240"/>
      </w:pPr>
      <w:r w:rsidRPr="00E76C7A">
        <w:t xml:space="preserve">İNTERNET GÜVENLİĞİ </w:t>
      </w:r>
      <w:r w:rsidR="00C41DB2" w:rsidRPr="00E76C7A">
        <w:t>FARKINDALIĞINDA</w:t>
      </w:r>
      <w:r w:rsidRPr="00E76C7A">
        <w:t xml:space="preserve"> OYUN</w:t>
      </w:r>
      <w:r w:rsidR="00C41DB2" w:rsidRPr="00E76C7A">
        <w:t>LARIN ETKİSİ</w:t>
      </w:r>
    </w:p>
    <w:p w14:paraId="0B12CDE4" w14:textId="059AE264" w:rsidR="00537C84" w:rsidRPr="00E76C7A" w:rsidRDefault="00670457" w:rsidP="00E76C7A">
      <w:pPr>
        <w:pStyle w:val="Altyaz"/>
        <w:spacing w:after="0"/>
      </w:pPr>
      <w:r w:rsidRPr="00E76C7A">
        <w:t>Fırat YILMAZ</w:t>
      </w:r>
      <w:r w:rsidR="00474DB6" w:rsidRPr="00E76C7A">
        <w:rPr>
          <w:vertAlign w:val="superscript"/>
        </w:rPr>
        <w:t>1</w:t>
      </w:r>
      <w:r w:rsidR="00696F69" w:rsidRPr="00E76C7A">
        <w:t xml:space="preserve">, </w:t>
      </w:r>
      <w:r w:rsidR="00834D13" w:rsidRPr="00E76C7A">
        <w:t>0000-0002-8751-7234</w:t>
      </w:r>
      <w:r w:rsidR="00AD396A" w:rsidRPr="00E76C7A">
        <w:t xml:space="preserve">, </w:t>
      </w:r>
      <w:r w:rsidRPr="00E76C7A">
        <w:t>firat.yilmaz@meb.gov.tr</w:t>
      </w:r>
    </w:p>
    <w:p w14:paraId="1689DAE3" w14:textId="28E3D5F6" w:rsidR="00670457" w:rsidRPr="00E76C7A" w:rsidRDefault="00670457" w:rsidP="00E76C7A">
      <w:pPr>
        <w:pStyle w:val="Altyaz"/>
        <w:spacing w:after="0"/>
      </w:pPr>
      <w:r w:rsidRPr="00E76C7A">
        <w:t xml:space="preserve">Dr. </w:t>
      </w:r>
      <w:proofErr w:type="spellStart"/>
      <w:r w:rsidRPr="00E76C7A">
        <w:t>Öğr</w:t>
      </w:r>
      <w:proofErr w:type="spellEnd"/>
      <w:r w:rsidRPr="00E76C7A">
        <w:t>. Üyesi Aslıhan İSTANBULLU</w:t>
      </w:r>
      <w:r w:rsidRPr="00E76C7A">
        <w:rPr>
          <w:vertAlign w:val="superscript"/>
        </w:rPr>
        <w:t>2</w:t>
      </w:r>
      <w:r w:rsidRPr="00E76C7A">
        <w:t xml:space="preserve">, </w:t>
      </w:r>
      <w:r w:rsidR="00E76C7A" w:rsidRPr="00E76C7A">
        <w:t>0000-0002-1778-859X</w:t>
      </w:r>
      <w:r w:rsidRPr="00E76C7A">
        <w:t>, aslihan.babur@</w:t>
      </w:r>
      <w:r w:rsidR="00E76C7A">
        <w:t>amasya.edu.tr</w:t>
      </w:r>
    </w:p>
    <w:p w14:paraId="457924B4" w14:textId="190DC466" w:rsidR="00474DB6" w:rsidRPr="00E76C7A" w:rsidRDefault="00474DB6" w:rsidP="00E76C7A">
      <w:pPr>
        <w:pStyle w:val="Altyaz"/>
        <w:spacing w:after="0"/>
      </w:pPr>
    </w:p>
    <w:p w14:paraId="40343E05" w14:textId="770CA23C" w:rsidR="00474DB6" w:rsidRPr="00E76C7A" w:rsidRDefault="00474DB6" w:rsidP="00E76C7A">
      <w:pPr>
        <w:pStyle w:val="Altyaz"/>
        <w:spacing w:after="0"/>
      </w:pPr>
      <w:r w:rsidRPr="00E76C7A">
        <w:rPr>
          <w:vertAlign w:val="superscript"/>
        </w:rPr>
        <w:t>1</w:t>
      </w:r>
      <w:r w:rsidR="00D41362" w:rsidRPr="00E76C7A">
        <w:t xml:space="preserve"> </w:t>
      </w:r>
      <w:r w:rsidR="008565C6">
        <w:rPr>
          <w:rFonts w:ascii="Arial" w:hAnsi="Arial" w:cs="Arial"/>
          <w:color w:val="222222"/>
          <w:shd w:val="clear" w:color="auto" w:fill="FFFFFF"/>
        </w:rPr>
        <w:t>Amasya Üniversitesi Fen Bilimleri Enstitüsü Bilgisayar ve Öğretim Teknolojileri Eğitimi Anabilim Dalı</w:t>
      </w:r>
      <w:r w:rsidRPr="00E76C7A">
        <w:t xml:space="preserve"> </w:t>
      </w:r>
      <w:r w:rsidRPr="00E76C7A">
        <w:rPr>
          <w:vertAlign w:val="superscript"/>
        </w:rPr>
        <w:t>2</w:t>
      </w:r>
      <w:r w:rsidRPr="00E76C7A">
        <w:t xml:space="preserve"> </w:t>
      </w:r>
      <w:r w:rsidR="00670457" w:rsidRPr="00E76C7A">
        <w:t>Amasya Üniversitesi</w:t>
      </w:r>
    </w:p>
    <w:p w14:paraId="06C3F5CD" w14:textId="77777777" w:rsidR="00A67B30" w:rsidRPr="00E76C7A" w:rsidRDefault="00A67B30" w:rsidP="00E76C7A">
      <w:pPr>
        <w:rPr>
          <w:szCs w:val="20"/>
        </w:rPr>
      </w:pPr>
    </w:p>
    <w:p w14:paraId="4A7E51A6" w14:textId="76168476" w:rsidR="00BB4171" w:rsidRPr="00E976B8" w:rsidRDefault="00837F93" w:rsidP="00E976B8">
      <w:pPr>
        <w:pStyle w:val="KonuBal"/>
      </w:pPr>
      <w:r>
        <w:t>ÖZET</w:t>
      </w:r>
    </w:p>
    <w:p w14:paraId="40B67898" w14:textId="77777777" w:rsidR="00BB4171" w:rsidRDefault="00BB4171" w:rsidP="00E76C7A">
      <w:pPr>
        <w:spacing w:after="0"/>
        <w:rPr>
          <w:rFonts w:ascii="Roboto" w:hAnsi="Roboto"/>
          <w:color w:val="757575"/>
          <w:shd w:val="clear" w:color="auto" w:fill="FFFFFF"/>
        </w:rPr>
      </w:pPr>
    </w:p>
    <w:p w14:paraId="1DECED61" w14:textId="77777777" w:rsidR="00BB4171" w:rsidRPr="00E76C7A" w:rsidRDefault="00BB4171" w:rsidP="00E76C7A">
      <w:pPr>
        <w:spacing w:after="0"/>
        <w:rPr>
          <w:szCs w:val="20"/>
        </w:rPr>
      </w:pPr>
    </w:p>
    <w:p w14:paraId="2410F74E" w14:textId="0D4E3AA3" w:rsidR="007B3119" w:rsidRDefault="007B3119" w:rsidP="00E976B8">
      <w:pPr>
        <w:jc w:val="both"/>
        <w:rPr>
          <w:color w:val="000000"/>
          <w:szCs w:val="20"/>
        </w:rPr>
      </w:pPr>
      <w:r w:rsidRPr="00E76C7A">
        <w:rPr>
          <w:color w:val="000000"/>
          <w:szCs w:val="20"/>
        </w:rPr>
        <w:t>İnternet</w:t>
      </w:r>
      <w:r>
        <w:rPr>
          <w:color w:val="000000"/>
          <w:szCs w:val="20"/>
        </w:rPr>
        <w:t>,</w:t>
      </w:r>
      <w:r w:rsidRPr="00E76C7A">
        <w:rPr>
          <w:color w:val="000000"/>
          <w:szCs w:val="20"/>
        </w:rPr>
        <w:t xml:space="preserve"> kullanıcılarına farklı alanlarda, çeşitli olanaklar sunan siber bir dünyadır. </w:t>
      </w:r>
      <w:r>
        <w:rPr>
          <w:color w:val="000000"/>
          <w:szCs w:val="20"/>
        </w:rPr>
        <w:t xml:space="preserve">Ekonomi ve teknolojinin gelişmesiyle birlikte internet hayatımızda çok önemli bir rol oynamaktadır. </w:t>
      </w:r>
      <w:r w:rsidRPr="00611851">
        <w:rPr>
          <w:color w:val="000000"/>
          <w:szCs w:val="20"/>
        </w:rPr>
        <w:t>Yaşı ne olursa olsun tüm kullanıcılar internette zaman geçirirken çeşitli güvenlik risklerine maruz kalmaktadır.</w:t>
      </w:r>
      <w:r>
        <w:rPr>
          <w:color w:val="000000"/>
          <w:szCs w:val="20"/>
        </w:rPr>
        <w:t xml:space="preserve"> </w:t>
      </w:r>
      <w:r w:rsidRPr="00611851">
        <w:rPr>
          <w:color w:val="000000"/>
          <w:szCs w:val="20"/>
        </w:rPr>
        <w:t>İnternet kullanıcılarının günlük yaşamlarında maruz kaldıkları bu riskleri ele almak için farklı terimler kullanılmaktadır. Siber güvenlik, çevrim</w:t>
      </w:r>
      <w:r w:rsidR="00E976B8">
        <w:rPr>
          <w:color w:val="000000"/>
          <w:szCs w:val="20"/>
        </w:rPr>
        <w:t xml:space="preserve"> </w:t>
      </w:r>
      <w:r w:rsidRPr="00611851">
        <w:rPr>
          <w:color w:val="000000"/>
          <w:szCs w:val="20"/>
        </w:rPr>
        <w:t xml:space="preserve">içi güvenlik ve internet güvenliği, dijital dünyadaki güvenlik endişelerini gidermek için literatürde birbirinin yerine </w:t>
      </w:r>
      <w:r>
        <w:rPr>
          <w:color w:val="000000"/>
          <w:szCs w:val="20"/>
        </w:rPr>
        <w:t>kullanılan kavramlardır</w:t>
      </w:r>
      <w:r w:rsidRPr="00611851">
        <w:rPr>
          <w:color w:val="000000"/>
          <w:szCs w:val="20"/>
        </w:rPr>
        <w:t xml:space="preserve">. </w:t>
      </w:r>
      <w:r>
        <w:rPr>
          <w:color w:val="000000"/>
          <w:szCs w:val="20"/>
        </w:rPr>
        <w:t>Kavramlar arasında s</w:t>
      </w:r>
      <w:r w:rsidRPr="00611851">
        <w:rPr>
          <w:color w:val="000000"/>
          <w:szCs w:val="20"/>
        </w:rPr>
        <w:t xml:space="preserve">iber güvenlik, </w:t>
      </w:r>
      <w:r>
        <w:rPr>
          <w:color w:val="000000"/>
          <w:szCs w:val="20"/>
        </w:rPr>
        <w:t xml:space="preserve">internet güvenliği yerine </w:t>
      </w:r>
      <w:r w:rsidRPr="00611851">
        <w:rPr>
          <w:color w:val="000000"/>
          <w:szCs w:val="20"/>
        </w:rPr>
        <w:t>yaygın olarak kullanılan bir terimdir.</w:t>
      </w:r>
      <w:r>
        <w:rPr>
          <w:color w:val="000000"/>
          <w:szCs w:val="20"/>
        </w:rPr>
        <w:t xml:space="preserve"> İnternet insanlara önemli kolaylıklar sağlasa da siber saldırılar da </w:t>
      </w:r>
      <w:r w:rsidR="00E976B8">
        <w:rPr>
          <w:color w:val="000000"/>
          <w:szCs w:val="20"/>
        </w:rPr>
        <w:t>dâhil</w:t>
      </w:r>
      <w:r>
        <w:rPr>
          <w:color w:val="000000"/>
          <w:szCs w:val="20"/>
        </w:rPr>
        <w:t xml:space="preserve"> olmak üzere birçok güvenlik sorunu yaratır. </w:t>
      </w:r>
      <w:r w:rsidRPr="00E76C7A">
        <w:rPr>
          <w:color w:val="000000"/>
          <w:szCs w:val="20"/>
        </w:rPr>
        <w:t xml:space="preserve">Bu siber dünyanın </w:t>
      </w:r>
      <w:r w:rsidR="00E976B8" w:rsidRPr="00E76C7A">
        <w:rPr>
          <w:color w:val="000000"/>
          <w:szCs w:val="20"/>
        </w:rPr>
        <w:t>imkânlarından</w:t>
      </w:r>
      <w:r w:rsidRPr="00E76C7A">
        <w:rPr>
          <w:color w:val="000000"/>
          <w:szCs w:val="20"/>
        </w:rPr>
        <w:t xml:space="preserve"> zarar görmeden, “güvenli” biçimde faydalanmak için </w:t>
      </w:r>
      <w:r>
        <w:rPr>
          <w:color w:val="000000"/>
          <w:szCs w:val="20"/>
        </w:rPr>
        <w:t xml:space="preserve">internet </w:t>
      </w:r>
      <w:r w:rsidRPr="00E76C7A">
        <w:rPr>
          <w:color w:val="000000"/>
          <w:szCs w:val="20"/>
        </w:rPr>
        <w:t xml:space="preserve">güvenliğinin sağlanması gereklidir. </w:t>
      </w:r>
    </w:p>
    <w:p w14:paraId="016DB101" w14:textId="7D165337" w:rsidR="007B3119" w:rsidRPr="004600DB" w:rsidRDefault="007B3119" w:rsidP="00E976B8">
      <w:pPr>
        <w:jc w:val="both"/>
        <w:rPr>
          <w:color w:val="000000"/>
          <w:szCs w:val="20"/>
        </w:rPr>
      </w:pPr>
      <w:r w:rsidRPr="00E76C7A">
        <w:rPr>
          <w:color w:val="000000"/>
          <w:szCs w:val="20"/>
        </w:rPr>
        <w:t xml:space="preserve">İnsanların, özellikle de gençlerin </w:t>
      </w:r>
      <w:r w:rsidR="00E976B8" w:rsidRPr="00E76C7A">
        <w:rPr>
          <w:color w:val="000000"/>
          <w:szCs w:val="20"/>
        </w:rPr>
        <w:t>çevrim dışı</w:t>
      </w:r>
      <w:r w:rsidRPr="00E76C7A">
        <w:rPr>
          <w:color w:val="000000"/>
          <w:szCs w:val="20"/>
        </w:rPr>
        <w:t xml:space="preserve"> ortamdan çok </w:t>
      </w:r>
      <w:r w:rsidR="00E976B8" w:rsidRPr="00E76C7A">
        <w:rPr>
          <w:color w:val="000000"/>
          <w:szCs w:val="20"/>
        </w:rPr>
        <w:t>çevrim içi</w:t>
      </w:r>
      <w:r w:rsidRPr="00E76C7A">
        <w:rPr>
          <w:color w:val="000000"/>
          <w:szCs w:val="20"/>
        </w:rPr>
        <w:t xml:space="preserve"> ortamda yaşadığı bu dijital çağda, internet güvenliği alanında ilgiyi teşvik edecek daha iyi mekanizmalara ihtiyaç duyulmaktadır. </w:t>
      </w:r>
      <w:r w:rsidR="008A0B91" w:rsidRPr="00E76C7A">
        <w:rPr>
          <w:color w:val="000000"/>
          <w:szCs w:val="20"/>
        </w:rPr>
        <w:t xml:space="preserve">Oyunlar internetteki mevcut ve ortaya çıkan güvenlik tehditleri hakkında farkındalığın oluşturulabileceği ideal bir araçtır. </w:t>
      </w:r>
      <w:r w:rsidRPr="00E76C7A">
        <w:rPr>
          <w:color w:val="000000"/>
          <w:szCs w:val="20"/>
        </w:rPr>
        <w:t xml:space="preserve">Yapılan araştırmalar siber güvenlik farkındalığı sağlamak amacıyla oyunların etkili olduğunu göstermiştir. Nitekim akademik kurum ve kuruluşlar, internet güvenlik farkındalığı kazandırmak amacıyla çeşitli oyunlar geliştirmektedir. Bu nedenle bu çalışmada, internet </w:t>
      </w:r>
      <w:r>
        <w:rPr>
          <w:color w:val="000000"/>
          <w:szCs w:val="20"/>
        </w:rPr>
        <w:t xml:space="preserve">ya da siber güvenlik farkındalığında </w:t>
      </w:r>
      <w:r w:rsidRPr="00E76C7A">
        <w:rPr>
          <w:color w:val="000000"/>
          <w:szCs w:val="20"/>
        </w:rPr>
        <w:t>oyunların etkisini ortaya koymak amacıyla literatürde yer alan çalışmaların incelenmesi ve karşılaştırılması amaçlanmıştır.</w:t>
      </w:r>
      <w:r>
        <w:rPr>
          <w:color w:val="000000"/>
          <w:szCs w:val="20"/>
        </w:rPr>
        <w:t xml:space="preserve"> </w:t>
      </w:r>
      <w:r w:rsidR="008A0B91">
        <w:t xml:space="preserve">Bu kapsamda çalışmada, literatür taraması yöntemi kullanılarak derleme türünde bir araştırma yapılmıştır. </w:t>
      </w:r>
      <w:r w:rsidR="008A0B91">
        <w:rPr>
          <w:color w:val="000000"/>
          <w:szCs w:val="20"/>
        </w:rPr>
        <w:t>Çalışmanın</w:t>
      </w:r>
      <w:r w:rsidRPr="004600DB">
        <w:rPr>
          <w:color w:val="000000"/>
          <w:szCs w:val="20"/>
        </w:rPr>
        <w:t xml:space="preserve"> sonuçları</w:t>
      </w:r>
      <w:r w:rsidR="005915EE">
        <w:rPr>
          <w:color w:val="000000"/>
          <w:szCs w:val="20"/>
        </w:rPr>
        <w:t>nın</w:t>
      </w:r>
      <w:r>
        <w:rPr>
          <w:color w:val="000000"/>
          <w:szCs w:val="20"/>
        </w:rPr>
        <w:t xml:space="preserve"> internet güvenliği ve oyun alanında çalışma yapmak isteyen araştırmacılara </w:t>
      </w:r>
      <w:r w:rsidR="005915EE">
        <w:rPr>
          <w:color w:val="000000"/>
          <w:szCs w:val="20"/>
        </w:rPr>
        <w:t>katkı sağlayacağı düşünülmektedir.</w:t>
      </w:r>
      <w:r w:rsidRPr="004600DB">
        <w:rPr>
          <w:color w:val="000000"/>
          <w:szCs w:val="20"/>
        </w:rPr>
        <w:t xml:space="preserve"> </w:t>
      </w:r>
    </w:p>
    <w:p w14:paraId="1B9B8759" w14:textId="77777777" w:rsidR="003D47BE" w:rsidRPr="00E76C7A" w:rsidRDefault="003D47BE" w:rsidP="00E76C7A">
      <w:pPr>
        <w:rPr>
          <w:szCs w:val="20"/>
        </w:rPr>
      </w:pPr>
    </w:p>
    <w:p w14:paraId="0DEBE1C3" w14:textId="439C5B97" w:rsidR="006C0DAA" w:rsidRDefault="00740CF5" w:rsidP="00E976B8">
      <w:pPr>
        <w:rPr>
          <w:i/>
          <w:iCs/>
          <w:szCs w:val="20"/>
        </w:rPr>
      </w:pPr>
      <w:r w:rsidRPr="00E76C7A">
        <w:rPr>
          <w:szCs w:val="20"/>
        </w:rPr>
        <w:t xml:space="preserve">Anahtar Kelimeler: </w:t>
      </w:r>
      <w:r w:rsidR="00E76C7A" w:rsidRPr="00E76C7A">
        <w:rPr>
          <w:i/>
          <w:iCs/>
          <w:szCs w:val="20"/>
        </w:rPr>
        <w:t>İnternet Güvenliği Farkındalığı, Siber Güvenlik, Oyun</w:t>
      </w:r>
    </w:p>
    <w:p w14:paraId="60728D70" w14:textId="3A49D248" w:rsidR="00E976B8" w:rsidRDefault="00E976B8" w:rsidP="00E976B8">
      <w:pPr>
        <w:rPr>
          <w:i/>
          <w:iCs/>
          <w:szCs w:val="20"/>
        </w:rPr>
      </w:pPr>
    </w:p>
    <w:p w14:paraId="3D14EE12" w14:textId="45624D90" w:rsidR="00E976B8" w:rsidRDefault="00E976B8" w:rsidP="00E976B8">
      <w:pPr>
        <w:rPr>
          <w:i/>
          <w:iCs/>
          <w:szCs w:val="20"/>
        </w:rPr>
      </w:pPr>
    </w:p>
    <w:p w14:paraId="674662F4" w14:textId="09BF82EF" w:rsidR="00E976B8" w:rsidRDefault="00E976B8" w:rsidP="00E976B8">
      <w:pPr>
        <w:rPr>
          <w:iCs/>
          <w:szCs w:val="20"/>
        </w:rPr>
      </w:pPr>
    </w:p>
    <w:p w14:paraId="130EB383" w14:textId="62B3CD6D" w:rsidR="00E976B8" w:rsidRDefault="00E976B8" w:rsidP="00E976B8">
      <w:pPr>
        <w:rPr>
          <w:iCs/>
          <w:szCs w:val="20"/>
        </w:rPr>
      </w:pPr>
    </w:p>
    <w:p w14:paraId="26DCCB48" w14:textId="12B9DCA5" w:rsidR="00E976B8" w:rsidRDefault="00E976B8" w:rsidP="00E976B8">
      <w:pPr>
        <w:rPr>
          <w:iCs/>
          <w:szCs w:val="20"/>
        </w:rPr>
      </w:pPr>
    </w:p>
    <w:p w14:paraId="7F526CE5" w14:textId="18A257C7" w:rsidR="00E976B8" w:rsidRDefault="00E976B8" w:rsidP="00E976B8">
      <w:pPr>
        <w:rPr>
          <w:iCs/>
          <w:szCs w:val="20"/>
        </w:rPr>
      </w:pPr>
    </w:p>
    <w:p w14:paraId="270E3899" w14:textId="7C3A73FE" w:rsidR="008C6EE4" w:rsidRDefault="008C6EE4" w:rsidP="00E976B8">
      <w:pPr>
        <w:rPr>
          <w:iCs/>
          <w:szCs w:val="20"/>
        </w:rPr>
      </w:pPr>
    </w:p>
    <w:p w14:paraId="6980C125" w14:textId="77777777" w:rsidR="008C6EE4" w:rsidRDefault="008C6EE4">
      <w:pPr>
        <w:spacing w:line="259" w:lineRule="auto"/>
        <w:ind w:firstLine="0"/>
        <w:rPr>
          <w:iCs/>
          <w:szCs w:val="20"/>
        </w:rPr>
      </w:pPr>
      <w:r>
        <w:rPr>
          <w:iCs/>
          <w:szCs w:val="20"/>
        </w:rPr>
        <w:br w:type="page"/>
      </w:r>
    </w:p>
    <w:p w14:paraId="0575318B" w14:textId="01F4910A" w:rsidR="00834834" w:rsidRDefault="00834834" w:rsidP="004C3C62">
      <w:pPr>
        <w:pStyle w:val="KonuBal"/>
      </w:pPr>
      <w:r w:rsidRPr="00834834">
        <w:lastRenderedPageBreak/>
        <w:t>THE EFF</w:t>
      </w:r>
      <w:r w:rsidR="008C6EE4">
        <w:t xml:space="preserve">ECT OF GAMES ON INTERNET SAFETY </w:t>
      </w:r>
      <w:bookmarkStart w:id="0" w:name="_GoBack"/>
      <w:bookmarkEnd w:id="0"/>
      <w:r w:rsidRPr="00834834">
        <w:t>AWARENESS</w:t>
      </w:r>
    </w:p>
    <w:p w14:paraId="4F976F3D" w14:textId="77777777" w:rsidR="00834834" w:rsidRDefault="00834834" w:rsidP="004C3C62">
      <w:pPr>
        <w:pStyle w:val="KonuBal"/>
      </w:pPr>
    </w:p>
    <w:p w14:paraId="5174C039" w14:textId="77777777" w:rsidR="00834834" w:rsidRDefault="00834834" w:rsidP="004C3C62">
      <w:pPr>
        <w:pStyle w:val="KonuBal"/>
      </w:pPr>
    </w:p>
    <w:p w14:paraId="12551CBB" w14:textId="2DD1C8F5" w:rsidR="008C6EE4" w:rsidRDefault="008C6EE4" w:rsidP="008C6EE4">
      <w:pPr>
        <w:jc w:val="center"/>
        <w:rPr>
          <w:b/>
          <w:bCs/>
          <w:sz w:val="28"/>
          <w:szCs w:val="28"/>
        </w:rPr>
      </w:pPr>
      <w:r w:rsidRPr="008C6EE4">
        <w:rPr>
          <w:b/>
          <w:bCs/>
          <w:sz w:val="28"/>
          <w:szCs w:val="28"/>
        </w:rPr>
        <w:t>ABSTRACT</w:t>
      </w:r>
    </w:p>
    <w:p w14:paraId="641732C6" w14:textId="77777777" w:rsidR="008C6EE4" w:rsidRDefault="008C6EE4" w:rsidP="008C6EE4">
      <w:pPr>
        <w:jc w:val="center"/>
        <w:rPr>
          <w:b/>
          <w:bCs/>
          <w:sz w:val="28"/>
          <w:szCs w:val="28"/>
        </w:rPr>
      </w:pPr>
    </w:p>
    <w:p w14:paraId="70727CDD" w14:textId="20059C97" w:rsidR="008C6EE4" w:rsidRPr="008C6EE4" w:rsidRDefault="008C6EE4" w:rsidP="008C6EE4">
      <w:pPr>
        <w:jc w:val="both"/>
        <w:rPr>
          <w:color w:val="000000"/>
          <w:szCs w:val="20"/>
        </w:rPr>
      </w:pPr>
      <w:r w:rsidRPr="008C6EE4">
        <w:rPr>
          <w:color w:val="000000"/>
          <w:szCs w:val="20"/>
        </w:rPr>
        <w:t xml:space="preserve">The internet is a </w:t>
      </w:r>
      <w:proofErr w:type="spellStart"/>
      <w:r w:rsidRPr="008C6EE4">
        <w:rPr>
          <w:color w:val="000000"/>
          <w:szCs w:val="20"/>
        </w:rPr>
        <w:t>cyber</w:t>
      </w:r>
      <w:proofErr w:type="spellEnd"/>
      <w:r w:rsidRPr="008C6EE4">
        <w:rPr>
          <w:color w:val="000000"/>
          <w:szCs w:val="20"/>
        </w:rPr>
        <w:t xml:space="preserve"> </w:t>
      </w:r>
      <w:proofErr w:type="spellStart"/>
      <w:r w:rsidRPr="008C6EE4">
        <w:rPr>
          <w:color w:val="000000"/>
          <w:szCs w:val="20"/>
        </w:rPr>
        <w:t>world</w:t>
      </w:r>
      <w:proofErr w:type="spellEnd"/>
      <w:r w:rsidRPr="008C6EE4">
        <w:rPr>
          <w:color w:val="000000"/>
          <w:szCs w:val="20"/>
        </w:rPr>
        <w:t xml:space="preserve"> </w:t>
      </w:r>
      <w:proofErr w:type="spellStart"/>
      <w:r w:rsidRPr="008C6EE4">
        <w:rPr>
          <w:color w:val="000000"/>
          <w:szCs w:val="20"/>
        </w:rPr>
        <w:t>that</w:t>
      </w:r>
      <w:proofErr w:type="spellEnd"/>
      <w:r w:rsidRPr="008C6EE4">
        <w:rPr>
          <w:color w:val="000000"/>
          <w:szCs w:val="20"/>
        </w:rPr>
        <w:t xml:space="preserve"> </w:t>
      </w:r>
      <w:proofErr w:type="spellStart"/>
      <w:r w:rsidRPr="008C6EE4">
        <w:rPr>
          <w:color w:val="000000"/>
          <w:szCs w:val="20"/>
        </w:rPr>
        <w:t>provides</w:t>
      </w:r>
      <w:proofErr w:type="spellEnd"/>
      <w:r w:rsidRPr="008C6EE4">
        <w:rPr>
          <w:color w:val="000000"/>
          <w:szCs w:val="20"/>
        </w:rPr>
        <w:t xml:space="preserve"> </w:t>
      </w:r>
      <w:proofErr w:type="spellStart"/>
      <w:r w:rsidRPr="008C6EE4">
        <w:rPr>
          <w:color w:val="000000"/>
          <w:szCs w:val="20"/>
        </w:rPr>
        <w:t>its</w:t>
      </w:r>
      <w:proofErr w:type="spellEnd"/>
      <w:r w:rsidRPr="008C6EE4">
        <w:rPr>
          <w:color w:val="000000"/>
          <w:szCs w:val="20"/>
        </w:rPr>
        <w:t xml:space="preserve"> </w:t>
      </w:r>
      <w:proofErr w:type="spellStart"/>
      <w:r w:rsidRPr="008C6EE4">
        <w:rPr>
          <w:color w:val="000000"/>
          <w:szCs w:val="20"/>
        </w:rPr>
        <w:t>users</w:t>
      </w:r>
      <w:proofErr w:type="spellEnd"/>
      <w:r w:rsidRPr="008C6EE4">
        <w:rPr>
          <w:color w:val="000000"/>
          <w:szCs w:val="20"/>
        </w:rPr>
        <w:t xml:space="preserve"> </w:t>
      </w:r>
      <w:proofErr w:type="spellStart"/>
      <w:r w:rsidRPr="008C6EE4">
        <w:rPr>
          <w:color w:val="000000"/>
          <w:szCs w:val="20"/>
        </w:rPr>
        <w:t>various</w:t>
      </w:r>
      <w:proofErr w:type="spellEnd"/>
      <w:r w:rsidRPr="008C6EE4">
        <w:rPr>
          <w:color w:val="000000"/>
          <w:szCs w:val="20"/>
        </w:rPr>
        <w:t xml:space="preserve"> </w:t>
      </w:r>
      <w:proofErr w:type="spellStart"/>
      <w:r w:rsidRPr="008C6EE4">
        <w:rPr>
          <w:color w:val="000000"/>
          <w:szCs w:val="20"/>
        </w:rPr>
        <w:t>opportunities</w:t>
      </w:r>
      <w:proofErr w:type="spellEnd"/>
      <w:r w:rsidRPr="008C6EE4">
        <w:rPr>
          <w:color w:val="000000"/>
          <w:szCs w:val="20"/>
        </w:rPr>
        <w:t xml:space="preserve"> in a different </w:t>
      </w:r>
      <w:proofErr w:type="spellStart"/>
      <w:r w:rsidRPr="008C6EE4">
        <w:rPr>
          <w:color w:val="000000"/>
          <w:szCs w:val="20"/>
        </w:rPr>
        <w:t>fields</w:t>
      </w:r>
      <w:proofErr w:type="spellEnd"/>
      <w:r w:rsidRPr="008C6EE4">
        <w:rPr>
          <w:color w:val="000000"/>
          <w:szCs w:val="20"/>
        </w:rPr>
        <w:t xml:space="preserve">. </w:t>
      </w:r>
      <w:proofErr w:type="spellStart"/>
      <w:r w:rsidRPr="008C6EE4">
        <w:rPr>
          <w:color w:val="000000"/>
          <w:szCs w:val="20"/>
        </w:rPr>
        <w:t>While</w:t>
      </w:r>
      <w:proofErr w:type="spellEnd"/>
      <w:r w:rsidRPr="008C6EE4">
        <w:rPr>
          <w:color w:val="000000"/>
          <w:szCs w:val="20"/>
        </w:rPr>
        <w:t xml:space="preserve"> the </w:t>
      </w:r>
      <w:proofErr w:type="spellStart"/>
      <w:r w:rsidRPr="008C6EE4">
        <w:rPr>
          <w:color w:val="000000"/>
          <w:szCs w:val="20"/>
        </w:rPr>
        <w:t>development</w:t>
      </w:r>
      <w:proofErr w:type="spellEnd"/>
      <w:r w:rsidRPr="008C6EE4">
        <w:rPr>
          <w:color w:val="000000"/>
          <w:szCs w:val="20"/>
        </w:rPr>
        <w:t xml:space="preserve"> of the </w:t>
      </w:r>
      <w:proofErr w:type="spellStart"/>
      <w:r w:rsidRPr="008C6EE4">
        <w:rPr>
          <w:color w:val="000000"/>
          <w:szCs w:val="20"/>
        </w:rPr>
        <w:t>economy</w:t>
      </w:r>
      <w:proofErr w:type="spellEnd"/>
      <w:r w:rsidRPr="008C6EE4">
        <w:rPr>
          <w:color w:val="000000"/>
          <w:szCs w:val="20"/>
        </w:rPr>
        <w:t xml:space="preserve"> </w:t>
      </w:r>
      <w:proofErr w:type="spellStart"/>
      <w:r w:rsidRPr="008C6EE4">
        <w:rPr>
          <w:color w:val="000000"/>
          <w:szCs w:val="20"/>
        </w:rPr>
        <w:t>and</w:t>
      </w:r>
      <w:proofErr w:type="spellEnd"/>
      <w:r w:rsidRPr="008C6EE4">
        <w:rPr>
          <w:color w:val="000000"/>
          <w:szCs w:val="20"/>
        </w:rPr>
        <w:t xml:space="preserve"> </w:t>
      </w:r>
      <w:proofErr w:type="spellStart"/>
      <w:r w:rsidRPr="008C6EE4">
        <w:rPr>
          <w:color w:val="000000"/>
          <w:szCs w:val="20"/>
        </w:rPr>
        <w:t>technology</w:t>
      </w:r>
      <w:proofErr w:type="spellEnd"/>
      <w:r w:rsidRPr="008C6EE4">
        <w:rPr>
          <w:color w:val="000000"/>
          <w:szCs w:val="20"/>
        </w:rPr>
        <w:t xml:space="preserve">, the Internet </w:t>
      </w:r>
      <w:proofErr w:type="spellStart"/>
      <w:r w:rsidRPr="008C6EE4">
        <w:rPr>
          <w:color w:val="000000"/>
          <w:szCs w:val="20"/>
        </w:rPr>
        <w:t>plays</w:t>
      </w:r>
      <w:proofErr w:type="spellEnd"/>
      <w:r w:rsidRPr="008C6EE4">
        <w:rPr>
          <w:color w:val="000000"/>
          <w:szCs w:val="20"/>
        </w:rPr>
        <w:t xml:space="preserve"> a </w:t>
      </w:r>
      <w:proofErr w:type="spellStart"/>
      <w:r w:rsidRPr="008C6EE4">
        <w:rPr>
          <w:color w:val="000000"/>
          <w:szCs w:val="20"/>
        </w:rPr>
        <w:t>very</w:t>
      </w:r>
      <w:proofErr w:type="spellEnd"/>
      <w:r w:rsidRPr="008C6EE4">
        <w:rPr>
          <w:color w:val="000000"/>
          <w:szCs w:val="20"/>
        </w:rPr>
        <w:t xml:space="preserve"> </w:t>
      </w:r>
      <w:proofErr w:type="spellStart"/>
      <w:r w:rsidRPr="008C6EE4">
        <w:rPr>
          <w:color w:val="000000"/>
          <w:szCs w:val="20"/>
        </w:rPr>
        <w:t>important</w:t>
      </w:r>
      <w:proofErr w:type="spellEnd"/>
      <w:r w:rsidRPr="008C6EE4">
        <w:rPr>
          <w:color w:val="000000"/>
          <w:szCs w:val="20"/>
        </w:rPr>
        <w:t xml:space="preserve"> role in </w:t>
      </w:r>
      <w:proofErr w:type="spellStart"/>
      <w:r w:rsidRPr="008C6EE4">
        <w:rPr>
          <w:color w:val="000000"/>
          <w:szCs w:val="20"/>
        </w:rPr>
        <w:t>our</w:t>
      </w:r>
      <w:proofErr w:type="spellEnd"/>
      <w:r w:rsidRPr="008C6EE4">
        <w:rPr>
          <w:color w:val="000000"/>
          <w:szCs w:val="20"/>
        </w:rPr>
        <w:t xml:space="preserve"> </w:t>
      </w:r>
      <w:proofErr w:type="spellStart"/>
      <w:r w:rsidRPr="008C6EE4">
        <w:rPr>
          <w:color w:val="000000"/>
          <w:szCs w:val="20"/>
        </w:rPr>
        <w:t>lives</w:t>
      </w:r>
      <w:proofErr w:type="spellEnd"/>
      <w:r w:rsidRPr="008C6EE4">
        <w:rPr>
          <w:color w:val="000000"/>
          <w:szCs w:val="20"/>
        </w:rPr>
        <w:t xml:space="preserve">. </w:t>
      </w:r>
      <w:proofErr w:type="spellStart"/>
      <w:r w:rsidRPr="008C6EE4">
        <w:rPr>
          <w:color w:val="000000"/>
          <w:szCs w:val="20"/>
        </w:rPr>
        <w:t>All</w:t>
      </w:r>
      <w:proofErr w:type="spellEnd"/>
      <w:r w:rsidRPr="008C6EE4">
        <w:rPr>
          <w:color w:val="000000"/>
          <w:szCs w:val="20"/>
        </w:rPr>
        <w:t xml:space="preserve"> </w:t>
      </w:r>
      <w:proofErr w:type="spellStart"/>
      <w:r w:rsidRPr="008C6EE4">
        <w:rPr>
          <w:color w:val="000000"/>
          <w:szCs w:val="20"/>
        </w:rPr>
        <w:t>users</w:t>
      </w:r>
      <w:proofErr w:type="spellEnd"/>
      <w:r w:rsidRPr="008C6EE4">
        <w:rPr>
          <w:color w:val="000000"/>
          <w:szCs w:val="20"/>
        </w:rPr>
        <w:t xml:space="preserve">, </w:t>
      </w:r>
      <w:proofErr w:type="spellStart"/>
      <w:r w:rsidRPr="008C6EE4">
        <w:rPr>
          <w:color w:val="000000"/>
          <w:szCs w:val="20"/>
        </w:rPr>
        <w:t>regardless</w:t>
      </w:r>
      <w:proofErr w:type="spellEnd"/>
      <w:r w:rsidRPr="008C6EE4">
        <w:rPr>
          <w:color w:val="000000"/>
          <w:szCs w:val="20"/>
        </w:rPr>
        <w:t xml:space="preserve"> of </w:t>
      </w:r>
      <w:proofErr w:type="spellStart"/>
      <w:r w:rsidRPr="008C6EE4">
        <w:rPr>
          <w:color w:val="000000"/>
          <w:szCs w:val="20"/>
        </w:rPr>
        <w:t>age</w:t>
      </w:r>
      <w:proofErr w:type="spellEnd"/>
      <w:r w:rsidRPr="008C6EE4">
        <w:rPr>
          <w:color w:val="000000"/>
          <w:szCs w:val="20"/>
        </w:rPr>
        <w:t xml:space="preserve">, </w:t>
      </w:r>
      <w:proofErr w:type="spellStart"/>
      <w:r w:rsidRPr="008C6EE4">
        <w:rPr>
          <w:color w:val="000000"/>
          <w:szCs w:val="20"/>
        </w:rPr>
        <w:t>are</w:t>
      </w:r>
      <w:proofErr w:type="spellEnd"/>
      <w:r w:rsidRPr="008C6EE4">
        <w:rPr>
          <w:color w:val="000000"/>
          <w:szCs w:val="20"/>
        </w:rPr>
        <w:t xml:space="preserve"> </w:t>
      </w:r>
      <w:proofErr w:type="spellStart"/>
      <w:r w:rsidRPr="008C6EE4">
        <w:rPr>
          <w:color w:val="000000"/>
          <w:szCs w:val="20"/>
        </w:rPr>
        <w:t>exposed</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various</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risks</w:t>
      </w:r>
      <w:proofErr w:type="spellEnd"/>
      <w:r w:rsidRPr="008C6EE4">
        <w:rPr>
          <w:color w:val="000000"/>
          <w:szCs w:val="20"/>
        </w:rPr>
        <w:t xml:space="preserve"> </w:t>
      </w:r>
      <w:proofErr w:type="spellStart"/>
      <w:r w:rsidRPr="008C6EE4">
        <w:rPr>
          <w:color w:val="000000"/>
          <w:szCs w:val="20"/>
        </w:rPr>
        <w:t>while</w:t>
      </w:r>
      <w:proofErr w:type="spellEnd"/>
      <w:r w:rsidRPr="008C6EE4">
        <w:rPr>
          <w:color w:val="000000"/>
          <w:szCs w:val="20"/>
        </w:rPr>
        <w:t xml:space="preserve"> </w:t>
      </w:r>
      <w:proofErr w:type="spellStart"/>
      <w:r w:rsidRPr="008C6EE4">
        <w:rPr>
          <w:color w:val="000000"/>
          <w:szCs w:val="20"/>
        </w:rPr>
        <w:t>spending</w:t>
      </w:r>
      <w:proofErr w:type="spellEnd"/>
      <w:r w:rsidRPr="008C6EE4">
        <w:rPr>
          <w:color w:val="000000"/>
          <w:szCs w:val="20"/>
        </w:rPr>
        <w:t xml:space="preserve"> time on the internet. Different </w:t>
      </w:r>
      <w:proofErr w:type="spellStart"/>
      <w:r w:rsidRPr="008C6EE4">
        <w:rPr>
          <w:color w:val="000000"/>
          <w:szCs w:val="20"/>
        </w:rPr>
        <w:t>terms</w:t>
      </w:r>
      <w:proofErr w:type="spellEnd"/>
      <w:r w:rsidRPr="008C6EE4">
        <w:rPr>
          <w:color w:val="000000"/>
          <w:szCs w:val="20"/>
        </w:rPr>
        <w:t xml:space="preserve"> </w:t>
      </w:r>
      <w:proofErr w:type="spellStart"/>
      <w:r w:rsidRPr="008C6EE4">
        <w:rPr>
          <w:color w:val="000000"/>
          <w:szCs w:val="20"/>
        </w:rPr>
        <w:t>are</w:t>
      </w:r>
      <w:proofErr w:type="spellEnd"/>
      <w:r w:rsidRPr="008C6EE4">
        <w:rPr>
          <w:color w:val="000000"/>
          <w:szCs w:val="20"/>
        </w:rPr>
        <w:t xml:space="preserve"> </w:t>
      </w:r>
      <w:proofErr w:type="spellStart"/>
      <w:r w:rsidRPr="008C6EE4">
        <w:rPr>
          <w:color w:val="000000"/>
          <w:szCs w:val="20"/>
        </w:rPr>
        <w:t>used</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address</w:t>
      </w:r>
      <w:proofErr w:type="spellEnd"/>
      <w:r w:rsidRPr="008C6EE4">
        <w:rPr>
          <w:color w:val="000000"/>
          <w:szCs w:val="20"/>
        </w:rPr>
        <w:t xml:space="preserve"> </w:t>
      </w:r>
      <w:proofErr w:type="spellStart"/>
      <w:r w:rsidRPr="008C6EE4">
        <w:rPr>
          <w:color w:val="000000"/>
          <w:szCs w:val="20"/>
        </w:rPr>
        <w:t>these</w:t>
      </w:r>
      <w:proofErr w:type="spellEnd"/>
      <w:r w:rsidRPr="008C6EE4">
        <w:rPr>
          <w:color w:val="000000"/>
          <w:szCs w:val="20"/>
        </w:rPr>
        <w:t xml:space="preserve"> </w:t>
      </w:r>
      <w:proofErr w:type="spellStart"/>
      <w:r w:rsidRPr="008C6EE4">
        <w:rPr>
          <w:color w:val="000000"/>
          <w:szCs w:val="20"/>
        </w:rPr>
        <w:t>risks</w:t>
      </w:r>
      <w:proofErr w:type="spellEnd"/>
      <w:r w:rsidRPr="008C6EE4">
        <w:rPr>
          <w:color w:val="000000"/>
          <w:szCs w:val="20"/>
        </w:rPr>
        <w:t xml:space="preserve"> </w:t>
      </w:r>
      <w:proofErr w:type="spellStart"/>
      <w:r w:rsidRPr="008C6EE4">
        <w:rPr>
          <w:color w:val="000000"/>
          <w:szCs w:val="20"/>
        </w:rPr>
        <w:t>that</w:t>
      </w:r>
      <w:proofErr w:type="spellEnd"/>
      <w:r w:rsidRPr="008C6EE4">
        <w:rPr>
          <w:color w:val="000000"/>
          <w:szCs w:val="20"/>
        </w:rPr>
        <w:t xml:space="preserve"> Internet </w:t>
      </w:r>
      <w:proofErr w:type="spellStart"/>
      <w:r w:rsidRPr="008C6EE4">
        <w:rPr>
          <w:color w:val="000000"/>
          <w:szCs w:val="20"/>
        </w:rPr>
        <w:t>users</w:t>
      </w:r>
      <w:proofErr w:type="spellEnd"/>
      <w:r w:rsidRPr="008C6EE4">
        <w:rPr>
          <w:color w:val="000000"/>
          <w:szCs w:val="20"/>
        </w:rPr>
        <w:t xml:space="preserve"> </w:t>
      </w:r>
      <w:proofErr w:type="spellStart"/>
      <w:r w:rsidRPr="008C6EE4">
        <w:rPr>
          <w:color w:val="000000"/>
          <w:szCs w:val="20"/>
        </w:rPr>
        <w:t>are</w:t>
      </w:r>
      <w:proofErr w:type="spellEnd"/>
      <w:r w:rsidRPr="008C6EE4">
        <w:rPr>
          <w:color w:val="000000"/>
          <w:szCs w:val="20"/>
        </w:rPr>
        <w:t xml:space="preserve"> </w:t>
      </w:r>
      <w:proofErr w:type="spellStart"/>
      <w:r w:rsidRPr="008C6EE4">
        <w:rPr>
          <w:color w:val="000000"/>
          <w:szCs w:val="20"/>
        </w:rPr>
        <w:t>exposed</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in </w:t>
      </w:r>
      <w:proofErr w:type="spellStart"/>
      <w:r w:rsidRPr="008C6EE4">
        <w:rPr>
          <w:color w:val="000000"/>
          <w:szCs w:val="20"/>
        </w:rPr>
        <w:t>their</w:t>
      </w:r>
      <w:proofErr w:type="spellEnd"/>
      <w:r w:rsidRPr="008C6EE4">
        <w:rPr>
          <w:color w:val="000000"/>
          <w:szCs w:val="20"/>
        </w:rPr>
        <w:t xml:space="preserve"> </w:t>
      </w:r>
      <w:proofErr w:type="spellStart"/>
      <w:r w:rsidRPr="008C6EE4">
        <w:rPr>
          <w:color w:val="000000"/>
          <w:szCs w:val="20"/>
        </w:rPr>
        <w:t>daily</w:t>
      </w:r>
      <w:proofErr w:type="spellEnd"/>
      <w:r w:rsidRPr="008C6EE4">
        <w:rPr>
          <w:color w:val="000000"/>
          <w:szCs w:val="20"/>
        </w:rPr>
        <w:t xml:space="preserve"> </w:t>
      </w:r>
      <w:proofErr w:type="spellStart"/>
      <w:r w:rsidRPr="008C6EE4">
        <w:rPr>
          <w:color w:val="000000"/>
          <w:szCs w:val="20"/>
        </w:rPr>
        <w:t>lives</w:t>
      </w:r>
      <w:proofErr w:type="spellEnd"/>
      <w:r w:rsidRPr="008C6EE4">
        <w:rPr>
          <w:color w:val="000000"/>
          <w:szCs w:val="20"/>
        </w:rPr>
        <w:t xml:space="preserve">. </w:t>
      </w:r>
      <w:proofErr w:type="spellStart"/>
      <w:r w:rsidRPr="008C6EE4">
        <w:rPr>
          <w:color w:val="000000"/>
          <w:szCs w:val="20"/>
        </w:rPr>
        <w:t>Cybersecurity</w:t>
      </w:r>
      <w:proofErr w:type="spellEnd"/>
      <w:r w:rsidRPr="008C6EE4">
        <w:rPr>
          <w:color w:val="000000"/>
          <w:szCs w:val="20"/>
        </w:rPr>
        <w:t xml:space="preserve">, </w:t>
      </w:r>
      <w:proofErr w:type="gramStart"/>
      <w:r w:rsidRPr="008C6EE4">
        <w:rPr>
          <w:color w:val="000000"/>
          <w:szCs w:val="20"/>
        </w:rPr>
        <w:t>online</w:t>
      </w:r>
      <w:proofErr w:type="gram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and</w:t>
      </w:r>
      <w:proofErr w:type="spellEnd"/>
      <w:r w:rsidRPr="008C6EE4">
        <w:rPr>
          <w:color w:val="000000"/>
          <w:szCs w:val="20"/>
        </w:rPr>
        <w:t xml:space="preserve"> internet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are</w:t>
      </w:r>
      <w:proofErr w:type="spellEnd"/>
      <w:r w:rsidRPr="008C6EE4">
        <w:rPr>
          <w:color w:val="000000"/>
          <w:szCs w:val="20"/>
        </w:rPr>
        <w:t xml:space="preserve"> </w:t>
      </w:r>
      <w:proofErr w:type="spellStart"/>
      <w:r w:rsidRPr="008C6EE4">
        <w:rPr>
          <w:color w:val="000000"/>
          <w:szCs w:val="20"/>
        </w:rPr>
        <w:t>interchangeable</w:t>
      </w:r>
      <w:proofErr w:type="spellEnd"/>
      <w:r w:rsidRPr="008C6EE4">
        <w:rPr>
          <w:color w:val="000000"/>
          <w:szCs w:val="20"/>
        </w:rPr>
        <w:t xml:space="preserve"> </w:t>
      </w:r>
      <w:proofErr w:type="spellStart"/>
      <w:r w:rsidRPr="008C6EE4">
        <w:rPr>
          <w:color w:val="000000"/>
          <w:szCs w:val="20"/>
        </w:rPr>
        <w:t>term</w:t>
      </w:r>
      <w:proofErr w:type="spellEnd"/>
      <w:r w:rsidRPr="008C6EE4">
        <w:rPr>
          <w:color w:val="000000"/>
          <w:szCs w:val="20"/>
        </w:rPr>
        <w:t xml:space="preserve"> in </w:t>
      </w:r>
      <w:proofErr w:type="spellStart"/>
      <w:r w:rsidRPr="008C6EE4">
        <w:rPr>
          <w:color w:val="000000"/>
          <w:szCs w:val="20"/>
        </w:rPr>
        <w:t>literature</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addressed</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concerns</w:t>
      </w:r>
      <w:proofErr w:type="spellEnd"/>
      <w:r w:rsidRPr="008C6EE4">
        <w:rPr>
          <w:color w:val="000000"/>
          <w:szCs w:val="20"/>
        </w:rPr>
        <w:t xml:space="preserve"> in </w:t>
      </w:r>
      <w:proofErr w:type="spellStart"/>
      <w:r w:rsidRPr="008C6EE4">
        <w:rPr>
          <w:color w:val="000000"/>
          <w:szCs w:val="20"/>
        </w:rPr>
        <w:t>digital</w:t>
      </w:r>
      <w:proofErr w:type="spellEnd"/>
      <w:r w:rsidRPr="008C6EE4">
        <w:rPr>
          <w:color w:val="000000"/>
          <w:szCs w:val="20"/>
        </w:rPr>
        <w:t xml:space="preserve"> </w:t>
      </w:r>
      <w:proofErr w:type="spellStart"/>
      <w:r w:rsidRPr="008C6EE4">
        <w:rPr>
          <w:color w:val="000000"/>
          <w:szCs w:val="20"/>
        </w:rPr>
        <w:t>world</w:t>
      </w:r>
      <w:proofErr w:type="spellEnd"/>
      <w:r w:rsidRPr="008C6EE4">
        <w:rPr>
          <w:color w:val="000000"/>
          <w:szCs w:val="20"/>
        </w:rPr>
        <w:t xml:space="preserve">. </w:t>
      </w:r>
      <w:proofErr w:type="spellStart"/>
      <w:r w:rsidRPr="008C6EE4">
        <w:rPr>
          <w:color w:val="000000"/>
          <w:szCs w:val="20"/>
        </w:rPr>
        <w:t>Among</w:t>
      </w:r>
      <w:proofErr w:type="spellEnd"/>
      <w:r w:rsidRPr="008C6EE4">
        <w:rPr>
          <w:color w:val="000000"/>
          <w:szCs w:val="20"/>
        </w:rPr>
        <w:t xml:space="preserve"> the </w:t>
      </w:r>
      <w:proofErr w:type="spellStart"/>
      <w:r w:rsidRPr="008C6EE4">
        <w:rPr>
          <w:color w:val="000000"/>
          <w:szCs w:val="20"/>
        </w:rPr>
        <w:t>concepts</w:t>
      </w:r>
      <w:proofErr w:type="spellEnd"/>
      <w:r w:rsidRPr="008C6EE4">
        <w:rPr>
          <w:color w:val="000000"/>
          <w:szCs w:val="20"/>
        </w:rPr>
        <w:t xml:space="preserve">, </w:t>
      </w:r>
      <w:proofErr w:type="spellStart"/>
      <w:r w:rsidRPr="008C6EE4">
        <w:rPr>
          <w:color w:val="000000"/>
          <w:szCs w:val="20"/>
        </w:rPr>
        <w:t>cyber</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is a </w:t>
      </w:r>
      <w:proofErr w:type="spellStart"/>
      <w:r w:rsidRPr="008C6EE4">
        <w:rPr>
          <w:color w:val="000000"/>
          <w:szCs w:val="20"/>
        </w:rPr>
        <w:t>term</w:t>
      </w:r>
      <w:proofErr w:type="spellEnd"/>
      <w:r w:rsidRPr="008C6EE4">
        <w:rPr>
          <w:color w:val="000000"/>
          <w:szCs w:val="20"/>
        </w:rPr>
        <w:t xml:space="preserve"> </w:t>
      </w:r>
      <w:proofErr w:type="spellStart"/>
      <w:r w:rsidRPr="008C6EE4">
        <w:rPr>
          <w:color w:val="000000"/>
          <w:szCs w:val="20"/>
        </w:rPr>
        <w:t>commonly</w:t>
      </w:r>
      <w:proofErr w:type="spellEnd"/>
      <w:r w:rsidRPr="008C6EE4">
        <w:rPr>
          <w:color w:val="000000"/>
          <w:szCs w:val="20"/>
        </w:rPr>
        <w:t xml:space="preserve"> </w:t>
      </w:r>
      <w:proofErr w:type="spellStart"/>
      <w:r w:rsidRPr="008C6EE4">
        <w:rPr>
          <w:color w:val="000000"/>
          <w:szCs w:val="20"/>
        </w:rPr>
        <w:t>used</w:t>
      </w:r>
      <w:proofErr w:type="spellEnd"/>
      <w:r w:rsidRPr="008C6EE4">
        <w:rPr>
          <w:color w:val="000000"/>
          <w:szCs w:val="20"/>
        </w:rPr>
        <w:t xml:space="preserve"> </w:t>
      </w:r>
      <w:proofErr w:type="spellStart"/>
      <w:r w:rsidRPr="008C6EE4">
        <w:rPr>
          <w:color w:val="000000"/>
          <w:szCs w:val="20"/>
        </w:rPr>
        <w:t>instead</w:t>
      </w:r>
      <w:proofErr w:type="spellEnd"/>
      <w:r w:rsidRPr="008C6EE4">
        <w:rPr>
          <w:color w:val="000000"/>
          <w:szCs w:val="20"/>
        </w:rPr>
        <w:t xml:space="preserve"> of internet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Although</w:t>
      </w:r>
      <w:proofErr w:type="spellEnd"/>
      <w:r w:rsidRPr="008C6EE4">
        <w:rPr>
          <w:color w:val="000000"/>
          <w:szCs w:val="20"/>
        </w:rPr>
        <w:t xml:space="preserve"> the Internet </w:t>
      </w:r>
      <w:proofErr w:type="spellStart"/>
      <w:r w:rsidRPr="008C6EE4">
        <w:rPr>
          <w:color w:val="000000"/>
          <w:szCs w:val="20"/>
        </w:rPr>
        <w:t>provides</w:t>
      </w:r>
      <w:proofErr w:type="spellEnd"/>
      <w:r w:rsidRPr="008C6EE4">
        <w:rPr>
          <w:color w:val="000000"/>
          <w:szCs w:val="20"/>
        </w:rPr>
        <w:t xml:space="preserve"> </w:t>
      </w:r>
      <w:proofErr w:type="spellStart"/>
      <w:r w:rsidRPr="008C6EE4">
        <w:rPr>
          <w:color w:val="000000"/>
          <w:szCs w:val="20"/>
        </w:rPr>
        <w:t>important</w:t>
      </w:r>
      <w:proofErr w:type="spellEnd"/>
      <w:r w:rsidRPr="008C6EE4">
        <w:rPr>
          <w:color w:val="000000"/>
          <w:szCs w:val="20"/>
        </w:rPr>
        <w:t xml:space="preserve"> </w:t>
      </w:r>
      <w:proofErr w:type="spellStart"/>
      <w:r w:rsidRPr="008C6EE4">
        <w:rPr>
          <w:color w:val="000000"/>
          <w:szCs w:val="20"/>
        </w:rPr>
        <w:t>conveniences</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people</w:t>
      </w:r>
      <w:proofErr w:type="spellEnd"/>
      <w:r w:rsidRPr="008C6EE4">
        <w:rPr>
          <w:color w:val="000000"/>
          <w:szCs w:val="20"/>
        </w:rPr>
        <w:t xml:space="preserve">, it </w:t>
      </w:r>
      <w:proofErr w:type="spellStart"/>
      <w:r w:rsidRPr="008C6EE4">
        <w:rPr>
          <w:color w:val="000000"/>
          <w:szCs w:val="20"/>
        </w:rPr>
        <w:t>creates</w:t>
      </w:r>
      <w:proofErr w:type="spellEnd"/>
      <w:r w:rsidRPr="008C6EE4">
        <w:rPr>
          <w:color w:val="000000"/>
          <w:szCs w:val="20"/>
        </w:rPr>
        <w:t xml:space="preserve"> </w:t>
      </w:r>
      <w:proofErr w:type="spellStart"/>
      <w:r w:rsidRPr="008C6EE4">
        <w:rPr>
          <w:color w:val="000000"/>
          <w:szCs w:val="20"/>
        </w:rPr>
        <w:t>many</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problems</w:t>
      </w:r>
      <w:proofErr w:type="spellEnd"/>
      <w:r w:rsidRPr="008C6EE4">
        <w:rPr>
          <w:color w:val="000000"/>
          <w:szCs w:val="20"/>
        </w:rPr>
        <w:t xml:space="preserve">, </w:t>
      </w:r>
      <w:proofErr w:type="spellStart"/>
      <w:r w:rsidRPr="008C6EE4">
        <w:rPr>
          <w:color w:val="000000"/>
          <w:szCs w:val="20"/>
        </w:rPr>
        <w:t>including</w:t>
      </w:r>
      <w:proofErr w:type="spellEnd"/>
      <w:r w:rsidRPr="008C6EE4">
        <w:rPr>
          <w:color w:val="000000"/>
          <w:szCs w:val="20"/>
        </w:rPr>
        <w:t xml:space="preserve"> </w:t>
      </w:r>
      <w:proofErr w:type="spellStart"/>
      <w:r w:rsidRPr="008C6EE4">
        <w:rPr>
          <w:color w:val="000000"/>
          <w:szCs w:val="20"/>
        </w:rPr>
        <w:t>cyber</w:t>
      </w:r>
      <w:proofErr w:type="spellEnd"/>
      <w:r w:rsidRPr="008C6EE4">
        <w:rPr>
          <w:color w:val="000000"/>
          <w:szCs w:val="20"/>
        </w:rPr>
        <w:t xml:space="preserve"> </w:t>
      </w:r>
      <w:proofErr w:type="spellStart"/>
      <w:r w:rsidRPr="008C6EE4">
        <w:rPr>
          <w:color w:val="000000"/>
          <w:szCs w:val="20"/>
        </w:rPr>
        <w:t>attacks</w:t>
      </w:r>
      <w:proofErr w:type="spellEnd"/>
      <w:r w:rsidRPr="008C6EE4">
        <w:rPr>
          <w:color w:val="000000"/>
          <w:szCs w:val="20"/>
        </w:rPr>
        <w:t xml:space="preserve">. Internet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must</w:t>
      </w:r>
      <w:proofErr w:type="spellEnd"/>
      <w:r w:rsidRPr="008C6EE4">
        <w:rPr>
          <w:color w:val="000000"/>
          <w:szCs w:val="20"/>
        </w:rPr>
        <w:t xml:space="preserve"> be </w:t>
      </w:r>
      <w:proofErr w:type="spellStart"/>
      <w:r w:rsidRPr="008C6EE4">
        <w:rPr>
          <w:color w:val="000000"/>
          <w:szCs w:val="20"/>
        </w:rPr>
        <w:t>ensured</w:t>
      </w:r>
      <w:proofErr w:type="spellEnd"/>
      <w:r w:rsidRPr="008C6EE4">
        <w:rPr>
          <w:color w:val="000000"/>
          <w:szCs w:val="20"/>
        </w:rPr>
        <w:t xml:space="preserve"> in </w:t>
      </w:r>
      <w:proofErr w:type="spellStart"/>
      <w:r w:rsidRPr="008C6EE4">
        <w:rPr>
          <w:color w:val="000000"/>
          <w:szCs w:val="20"/>
        </w:rPr>
        <w:t>order</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benefit</w:t>
      </w:r>
      <w:proofErr w:type="spellEnd"/>
      <w:r w:rsidRPr="008C6EE4">
        <w:rPr>
          <w:color w:val="000000"/>
          <w:szCs w:val="20"/>
        </w:rPr>
        <w:t xml:space="preserve"> from the </w:t>
      </w:r>
      <w:proofErr w:type="spellStart"/>
      <w:r w:rsidRPr="008C6EE4">
        <w:rPr>
          <w:color w:val="000000"/>
          <w:szCs w:val="20"/>
        </w:rPr>
        <w:t>opportunities</w:t>
      </w:r>
      <w:proofErr w:type="spellEnd"/>
      <w:r w:rsidRPr="008C6EE4">
        <w:rPr>
          <w:color w:val="000000"/>
          <w:szCs w:val="20"/>
        </w:rPr>
        <w:t xml:space="preserve"> of </w:t>
      </w:r>
      <w:proofErr w:type="spellStart"/>
      <w:r w:rsidRPr="008C6EE4">
        <w:rPr>
          <w:color w:val="000000"/>
          <w:szCs w:val="20"/>
        </w:rPr>
        <w:t>this</w:t>
      </w:r>
      <w:proofErr w:type="spellEnd"/>
      <w:r w:rsidRPr="008C6EE4">
        <w:rPr>
          <w:color w:val="000000"/>
          <w:szCs w:val="20"/>
        </w:rPr>
        <w:t xml:space="preserve"> </w:t>
      </w:r>
      <w:proofErr w:type="spellStart"/>
      <w:r w:rsidRPr="008C6EE4">
        <w:rPr>
          <w:color w:val="000000"/>
          <w:szCs w:val="20"/>
        </w:rPr>
        <w:t>cyber</w:t>
      </w:r>
      <w:proofErr w:type="spellEnd"/>
      <w:r w:rsidRPr="008C6EE4">
        <w:rPr>
          <w:color w:val="000000"/>
          <w:szCs w:val="20"/>
        </w:rPr>
        <w:t xml:space="preserve"> </w:t>
      </w:r>
      <w:proofErr w:type="spellStart"/>
      <w:r w:rsidRPr="008C6EE4">
        <w:rPr>
          <w:color w:val="000000"/>
          <w:szCs w:val="20"/>
        </w:rPr>
        <w:t>world</w:t>
      </w:r>
      <w:proofErr w:type="spellEnd"/>
      <w:r w:rsidRPr="008C6EE4">
        <w:rPr>
          <w:color w:val="000000"/>
          <w:szCs w:val="20"/>
        </w:rPr>
        <w:t xml:space="preserve"> "</w:t>
      </w:r>
      <w:proofErr w:type="spellStart"/>
      <w:r w:rsidRPr="008C6EE4">
        <w:rPr>
          <w:color w:val="000000"/>
          <w:szCs w:val="20"/>
        </w:rPr>
        <w:t>safely</w:t>
      </w:r>
      <w:proofErr w:type="spellEnd"/>
      <w:r w:rsidRPr="008C6EE4">
        <w:rPr>
          <w:color w:val="000000"/>
          <w:szCs w:val="20"/>
        </w:rPr>
        <w:t xml:space="preserve">" </w:t>
      </w:r>
      <w:proofErr w:type="spellStart"/>
      <w:r w:rsidRPr="008C6EE4">
        <w:rPr>
          <w:color w:val="000000"/>
          <w:szCs w:val="20"/>
        </w:rPr>
        <w:t>without</w:t>
      </w:r>
      <w:proofErr w:type="spellEnd"/>
      <w:r w:rsidRPr="008C6EE4">
        <w:rPr>
          <w:color w:val="000000"/>
          <w:szCs w:val="20"/>
        </w:rPr>
        <w:t xml:space="preserve"> </w:t>
      </w:r>
      <w:proofErr w:type="spellStart"/>
      <w:r w:rsidRPr="008C6EE4">
        <w:rPr>
          <w:color w:val="000000"/>
          <w:szCs w:val="20"/>
        </w:rPr>
        <w:t>being</w:t>
      </w:r>
      <w:proofErr w:type="spellEnd"/>
      <w:r w:rsidRPr="008C6EE4">
        <w:rPr>
          <w:color w:val="000000"/>
          <w:szCs w:val="20"/>
        </w:rPr>
        <w:t xml:space="preserve"> </w:t>
      </w:r>
      <w:proofErr w:type="spellStart"/>
      <w:r w:rsidRPr="008C6EE4">
        <w:rPr>
          <w:color w:val="000000"/>
          <w:szCs w:val="20"/>
        </w:rPr>
        <w:t>harmed</w:t>
      </w:r>
      <w:proofErr w:type="spellEnd"/>
      <w:r w:rsidRPr="008C6EE4">
        <w:rPr>
          <w:color w:val="000000"/>
          <w:szCs w:val="20"/>
        </w:rPr>
        <w:t>.</w:t>
      </w:r>
    </w:p>
    <w:p w14:paraId="732D1B59" w14:textId="77777777" w:rsidR="008C6EE4" w:rsidRPr="008C6EE4" w:rsidRDefault="008C6EE4" w:rsidP="008C6EE4">
      <w:pPr>
        <w:jc w:val="both"/>
        <w:rPr>
          <w:color w:val="000000"/>
          <w:szCs w:val="20"/>
        </w:rPr>
      </w:pPr>
      <w:proofErr w:type="spellStart"/>
      <w:r w:rsidRPr="008C6EE4">
        <w:rPr>
          <w:color w:val="000000"/>
          <w:szCs w:val="20"/>
        </w:rPr>
        <w:t>In</w:t>
      </w:r>
      <w:proofErr w:type="spellEnd"/>
      <w:r w:rsidRPr="008C6EE4">
        <w:rPr>
          <w:color w:val="000000"/>
          <w:szCs w:val="20"/>
        </w:rPr>
        <w:t xml:space="preserve"> </w:t>
      </w:r>
      <w:proofErr w:type="spellStart"/>
      <w:r w:rsidRPr="008C6EE4">
        <w:rPr>
          <w:color w:val="000000"/>
          <w:szCs w:val="20"/>
        </w:rPr>
        <w:t>this</w:t>
      </w:r>
      <w:proofErr w:type="spellEnd"/>
      <w:r w:rsidRPr="008C6EE4">
        <w:rPr>
          <w:color w:val="000000"/>
          <w:szCs w:val="20"/>
        </w:rPr>
        <w:t xml:space="preserve"> </w:t>
      </w:r>
      <w:proofErr w:type="spellStart"/>
      <w:r w:rsidRPr="008C6EE4">
        <w:rPr>
          <w:color w:val="000000"/>
          <w:szCs w:val="20"/>
        </w:rPr>
        <w:t>digital</w:t>
      </w:r>
      <w:proofErr w:type="spellEnd"/>
      <w:r w:rsidRPr="008C6EE4">
        <w:rPr>
          <w:color w:val="000000"/>
          <w:szCs w:val="20"/>
        </w:rPr>
        <w:t xml:space="preserve"> </w:t>
      </w:r>
      <w:proofErr w:type="spellStart"/>
      <w:r w:rsidRPr="008C6EE4">
        <w:rPr>
          <w:color w:val="000000"/>
          <w:szCs w:val="20"/>
        </w:rPr>
        <w:t>age</w:t>
      </w:r>
      <w:proofErr w:type="spellEnd"/>
      <w:r w:rsidRPr="008C6EE4">
        <w:rPr>
          <w:color w:val="000000"/>
          <w:szCs w:val="20"/>
        </w:rPr>
        <w:t xml:space="preserve"> </w:t>
      </w:r>
      <w:proofErr w:type="spellStart"/>
      <w:r w:rsidRPr="008C6EE4">
        <w:rPr>
          <w:color w:val="000000"/>
          <w:szCs w:val="20"/>
        </w:rPr>
        <w:t>where</w:t>
      </w:r>
      <w:proofErr w:type="spellEnd"/>
      <w:r w:rsidRPr="008C6EE4">
        <w:rPr>
          <w:color w:val="000000"/>
          <w:szCs w:val="20"/>
        </w:rPr>
        <w:t xml:space="preserve"> </w:t>
      </w:r>
      <w:proofErr w:type="spellStart"/>
      <w:r w:rsidRPr="008C6EE4">
        <w:rPr>
          <w:color w:val="000000"/>
          <w:szCs w:val="20"/>
        </w:rPr>
        <w:t>people</w:t>
      </w:r>
      <w:proofErr w:type="spellEnd"/>
      <w:r w:rsidRPr="008C6EE4">
        <w:rPr>
          <w:color w:val="000000"/>
          <w:szCs w:val="20"/>
        </w:rPr>
        <w:t xml:space="preserve">, </w:t>
      </w:r>
      <w:proofErr w:type="spellStart"/>
      <w:r w:rsidRPr="008C6EE4">
        <w:rPr>
          <w:color w:val="000000"/>
          <w:szCs w:val="20"/>
        </w:rPr>
        <w:t>especially</w:t>
      </w:r>
      <w:proofErr w:type="spellEnd"/>
      <w:r w:rsidRPr="008C6EE4">
        <w:rPr>
          <w:color w:val="000000"/>
          <w:szCs w:val="20"/>
        </w:rPr>
        <w:t xml:space="preserve"> </w:t>
      </w:r>
      <w:proofErr w:type="spellStart"/>
      <w:r w:rsidRPr="008C6EE4">
        <w:rPr>
          <w:color w:val="000000"/>
          <w:szCs w:val="20"/>
        </w:rPr>
        <w:t>young</w:t>
      </w:r>
      <w:proofErr w:type="spellEnd"/>
      <w:r w:rsidRPr="008C6EE4">
        <w:rPr>
          <w:color w:val="000000"/>
          <w:szCs w:val="20"/>
        </w:rPr>
        <w:t xml:space="preserve"> </w:t>
      </w:r>
      <w:proofErr w:type="spellStart"/>
      <w:r w:rsidRPr="008C6EE4">
        <w:rPr>
          <w:color w:val="000000"/>
          <w:szCs w:val="20"/>
        </w:rPr>
        <w:t>people</w:t>
      </w:r>
      <w:proofErr w:type="spellEnd"/>
      <w:r w:rsidRPr="008C6EE4">
        <w:rPr>
          <w:color w:val="000000"/>
          <w:szCs w:val="20"/>
        </w:rPr>
        <w:t xml:space="preserve">, </w:t>
      </w:r>
      <w:proofErr w:type="spellStart"/>
      <w:r w:rsidRPr="008C6EE4">
        <w:rPr>
          <w:color w:val="000000"/>
          <w:szCs w:val="20"/>
        </w:rPr>
        <w:t>live</w:t>
      </w:r>
      <w:proofErr w:type="spellEnd"/>
      <w:r w:rsidRPr="008C6EE4">
        <w:rPr>
          <w:color w:val="000000"/>
          <w:szCs w:val="20"/>
        </w:rPr>
        <w:t xml:space="preserve"> </w:t>
      </w:r>
      <w:proofErr w:type="gramStart"/>
      <w:r w:rsidRPr="008C6EE4">
        <w:rPr>
          <w:color w:val="000000"/>
          <w:szCs w:val="20"/>
        </w:rPr>
        <w:t>online</w:t>
      </w:r>
      <w:proofErr w:type="gramEnd"/>
      <w:r w:rsidRPr="008C6EE4">
        <w:rPr>
          <w:color w:val="000000"/>
          <w:szCs w:val="20"/>
        </w:rPr>
        <w:t xml:space="preserve"> </w:t>
      </w:r>
      <w:proofErr w:type="spellStart"/>
      <w:r w:rsidRPr="008C6EE4">
        <w:rPr>
          <w:color w:val="000000"/>
          <w:szCs w:val="20"/>
        </w:rPr>
        <w:t>rather</w:t>
      </w:r>
      <w:proofErr w:type="spellEnd"/>
      <w:r w:rsidRPr="008C6EE4">
        <w:rPr>
          <w:color w:val="000000"/>
          <w:szCs w:val="20"/>
        </w:rPr>
        <w:t xml:space="preserve"> </w:t>
      </w:r>
      <w:proofErr w:type="spellStart"/>
      <w:r w:rsidRPr="008C6EE4">
        <w:rPr>
          <w:color w:val="000000"/>
          <w:szCs w:val="20"/>
        </w:rPr>
        <w:t>than</w:t>
      </w:r>
      <w:proofErr w:type="spellEnd"/>
      <w:r w:rsidRPr="008C6EE4">
        <w:rPr>
          <w:color w:val="000000"/>
          <w:szCs w:val="20"/>
        </w:rPr>
        <w:t xml:space="preserve"> offline, </w:t>
      </w:r>
      <w:proofErr w:type="spellStart"/>
      <w:r w:rsidRPr="008C6EE4">
        <w:rPr>
          <w:color w:val="000000"/>
          <w:szCs w:val="20"/>
        </w:rPr>
        <w:t>better</w:t>
      </w:r>
      <w:proofErr w:type="spellEnd"/>
      <w:r w:rsidRPr="008C6EE4">
        <w:rPr>
          <w:color w:val="000000"/>
          <w:szCs w:val="20"/>
        </w:rPr>
        <w:t xml:space="preserve"> </w:t>
      </w:r>
      <w:proofErr w:type="spellStart"/>
      <w:r w:rsidRPr="008C6EE4">
        <w:rPr>
          <w:color w:val="000000"/>
          <w:szCs w:val="20"/>
        </w:rPr>
        <w:t>mechanisms</w:t>
      </w:r>
      <w:proofErr w:type="spellEnd"/>
      <w:r w:rsidRPr="008C6EE4">
        <w:rPr>
          <w:color w:val="000000"/>
          <w:szCs w:val="20"/>
        </w:rPr>
        <w:t xml:space="preserve"> </w:t>
      </w:r>
      <w:proofErr w:type="spellStart"/>
      <w:r w:rsidRPr="008C6EE4">
        <w:rPr>
          <w:color w:val="000000"/>
          <w:szCs w:val="20"/>
        </w:rPr>
        <w:t>are</w:t>
      </w:r>
      <w:proofErr w:type="spellEnd"/>
      <w:r w:rsidRPr="008C6EE4">
        <w:rPr>
          <w:color w:val="000000"/>
          <w:szCs w:val="20"/>
        </w:rPr>
        <w:t xml:space="preserve"> </w:t>
      </w:r>
      <w:proofErr w:type="spellStart"/>
      <w:r w:rsidRPr="008C6EE4">
        <w:rPr>
          <w:color w:val="000000"/>
          <w:szCs w:val="20"/>
        </w:rPr>
        <w:t>needed</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stimulate</w:t>
      </w:r>
      <w:proofErr w:type="spellEnd"/>
      <w:r w:rsidRPr="008C6EE4">
        <w:rPr>
          <w:color w:val="000000"/>
          <w:szCs w:val="20"/>
        </w:rPr>
        <w:t xml:space="preserve"> </w:t>
      </w:r>
      <w:proofErr w:type="spellStart"/>
      <w:r w:rsidRPr="008C6EE4">
        <w:rPr>
          <w:color w:val="000000"/>
          <w:szCs w:val="20"/>
        </w:rPr>
        <w:t>interest</w:t>
      </w:r>
      <w:proofErr w:type="spellEnd"/>
      <w:r w:rsidRPr="008C6EE4">
        <w:rPr>
          <w:color w:val="000000"/>
          <w:szCs w:val="20"/>
        </w:rPr>
        <w:t xml:space="preserve"> in internet </w:t>
      </w:r>
      <w:proofErr w:type="spellStart"/>
      <w:r w:rsidRPr="008C6EE4">
        <w:rPr>
          <w:color w:val="000000"/>
          <w:szCs w:val="20"/>
        </w:rPr>
        <w:t>safety</w:t>
      </w:r>
      <w:proofErr w:type="spellEnd"/>
      <w:r w:rsidRPr="008C6EE4">
        <w:rPr>
          <w:color w:val="000000"/>
          <w:szCs w:val="20"/>
        </w:rPr>
        <w:t xml:space="preserve">. Games </w:t>
      </w:r>
      <w:proofErr w:type="spellStart"/>
      <w:r w:rsidRPr="008C6EE4">
        <w:rPr>
          <w:color w:val="000000"/>
          <w:szCs w:val="20"/>
        </w:rPr>
        <w:t>are</w:t>
      </w:r>
      <w:proofErr w:type="spellEnd"/>
      <w:r w:rsidRPr="008C6EE4">
        <w:rPr>
          <w:color w:val="000000"/>
          <w:szCs w:val="20"/>
        </w:rPr>
        <w:t xml:space="preserve"> an ideal </w:t>
      </w:r>
      <w:proofErr w:type="spellStart"/>
      <w:r w:rsidRPr="008C6EE4">
        <w:rPr>
          <w:color w:val="000000"/>
          <w:szCs w:val="20"/>
        </w:rPr>
        <w:t>tool</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raise</w:t>
      </w:r>
      <w:proofErr w:type="spellEnd"/>
      <w:r w:rsidRPr="008C6EE4">
        <w:rPr>
          <w:color w:val="000000"/>
          <w:szCs w:val="20"/>
        </w:rPr>
        <w:t xml:space="preserve"> </w:t>
      </w:r>
      <w:proofErr w:type="spellStart"/>
      <w:r w:rsidRPr="008C6EE4">
        <w:rPr>
          <w:color w:val="000000"/>
          <w:szCs w:val="20"/>
        </w:rPr>
        <w:t>awareness</w:t>
      </w:r>
      <w:proofErr w:type="spellEnd"/>
      <w:r w:rsidRPr="008C6EE4">
        <w:rPr>
          <w:color w:val="000000"/>
          <w:szCs w:val="20"/>
        </w:rPr>
        <w:t xml:space="preserve"> </w:t>
      </w:r>
      <w:proofErr w:type="spellStart"/>
      <w:r w:rsidRPr="008C6EE4">
        <w:rPr>
          <w:color w:val="000000"/>
          <w:szCs w:val="20"/>
        </w:rPr>
        <w:t>about</w:t>
      </w:r>
      <w:proofErr w:type="spellEnd"/>
      <w:r w:rsidRPr="008C6EE4">
        <w:rPr>
          <w:color w:val="000000"/>
          <w:szCs w:val="20"/>
        </w:rPr>
        <w:t xml:space="preserve"> </w:t>
      </w:r>
      <w:proofErr w:type="spellStart"/>
      <w:r w:rsidRPr="008C6EE4">
        <w:rPr>
          <w:color w:val="000000"/>
          <w:szCs w:val="20"/>
        </w:rPr>
        <w:t>current</w:t>
      </w:r>
      <w:proofErr w:type="spellEnd"/>
      <w:r w:rsidRPr="008C6EE4">
        <w:rPr>
          <w:color w:val="000000"/>
          <w:szCs w:val="20"/>
        </w:rPr>
        <w:t xml:space="preserve"> </w:t>
      </w:r>
      <w:proofErr w:type="spellStart"/>
      <w:r w:rsidRPr="008C6EE4">
        <w:rPr>
          <w:color w:val="000000"/>
          <w:szCs w:val="20"/>
        </w:rPr>
        <w:t>and</w:t>
      </w:r>
      <w:proofErr w:type="spellEnd"/>
      <w:r w:rsidRPr="008C6EE4">
        <w:rPr>
          <w:color w:val="000000"/>
          <w:szCs w:val="20"/>
        </w:rPr>
        <w:t xml:space="preserve"> </w:t>
      </w:r>
      <w:proofErr w:type="spellStart"/>
      <w:r w:rsidRPr="008C6EE4">
        <w:rPr>
          <w:color w:val="000000"/>
          <w:szCs w:val="20"/>
        </w:rPr>
        <w:t>emerging</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threats</w:t>
      </w:r>
      <w:proofErr w:type="spellEnd"/>
      <w:r w:rsidRPr="008C6EE4">
        <w:rPr>
          <w:color w:val="000000"/>
          <w:szCs w:val="20"/>
        </w:rPr>
        <w:t xml:space="preserve"> on the Internet. </w:t>
      </w:r>
      <w:proofErr w:type="spellStart"/>
      <w:r w:rsidRPr="008C6EE4">
        <w:rPr>
          <w:color w:val="000000"/>
          <w:szCs w:val="20"/>
        </w:rPr>
        <w:t>Studies</w:t>
      </w:r>
      <w:proofErr w:type="spellEnd"/>
      <w:r w:rsidRPr="008C6EE4">
        <w:rPr>
          <w:color w:val="000000"/>
          <w:szCs w:val="20"/>
        </w:rPr>
        <w:t xml:space="preserve"> </w:t>
      </w:r>
      <w:proofErr w:type="spellStart"/>
      <w:r w:rsidRPr="008C6EE4">
        <w:rPr>
          <w:color w:val="000000"/>
          <w:szCs w:val="20"/>
        </w:rPr>
        <w:t>have</w:t>
      </w:r>
      <w:proofErr w:type="spellEnd"/>
      <w:r w:rsidRPr="008C6EE4">
        <w:rPr>
          <w:color w:val="000000"/>
          <w:szCs w:val="20"/>
        </w:rPr>
        <w:t xml:space="preserve"> </w:t>
      </w:r>
      <w:proofErr w:type="spellStart"/>
      <w:r w:rsidRPr="008C6EE4">
        <w:rPr>
          <w:color w:val="000000"/>
          <w:szCs w:val="20"/>
        </w:rPr>
        <w:t>shown</w:t>
      </w:r>
      <w:proofErr w:type="spellEnd"/>
      <w:r w:rsidRPr="008C6EE4">
        <w:rPr>
          <w:color w:val="000000"/>
          <w:szCs w:val="20"/>
        </w:rPr>
        <w:t xml:space="preserve"> </w:t>
      </w:r>
      <w:proofErr w:type="spellStart"/>
      <w:r w:rsidRPr="008C6EE4">
        <w:rPr>
          <w:color w:val="000000"/>
          <w:szCs w:val="20"/>
        </w:rPr>
        <w:t>that</w:t>
      </w:r>
      <w:proofErr w:type="spellEnd"/>
      <w:r w:rsidRPr="008C6EE4">
        <w:rPr>
          <w:color w:val="000000"/>
          <w:szCs w:val="20"/>
        </w:rPr>
        <w:t xml:space="preserve"> </w:t>
      </w:r>
      <w:proofErr w:type="spellStart"/>
      <w:r w:rsidRPr="008C6EE4">
        <w:rPr>
          <w:color w:val="000000"/>
          <w:szCs w:val="20"/>
        </w:rPr>
        <w:t>games</w:t>
      </w:r>
      <w:proofErr w:type="spellEnd"/>
      <w:r w:rsidRPr="008C6EE4">
        <w:rPr>
          <w:color w:val="000000"/>
          <w:szCs w:val="20"/>
        </w:rPr>
        <w:t xml:space="preserve"> </w:t>
      </w:r>
      <w:proofErr w:type="spellStart"/>
      <w:r w:rsidRPr="008C6EE4">
        <w:rPr>
          <w:color w:val="000000"/>
          <w:szCs w:val="20"/>
        </w:rPr>
        <w:t>are</w:t>
      </w:r>
      <w:proofErr w:type="spellEnd"/>
      <w:r w:rsidRPr="008C6EE4">
        <w:rPr>
          <w:color w:val="000000"/>
          <w:szCs w:val="20"/>
        </w:rPr>
        <w:t xml:space="preserve"> </w:t>
      </w:r>
      <w:proofErr w:type="spellStart"/>
      <w:r w:rsidRPr="008C6EE4">
        <w:rPr>
          <w:color w:val="000000"/>
          <w:szCs w:val="20"/>
        </w:rPr>
        <w:t>effective</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provide</w:t>
      </w:r>
      <w:proofErr w:type="spellEnd"/>
      <w:r w:rsidRPr="008C6EE4">
        <w:rPr>
          <w:color w:val="000000"/>
          <w:szCs w:val="20"/>
        </w:rPr>
        <w:t xml:space="preserve"> </w:t>
      </w:r>
      <w:proofErr w:type="spellStart"/>
      <w:r w:rsidRPr="008C6EE4">
        <w:rPr>
          <w:color w:val="000000"/>
          <w:szCs w:val="20"/>
        </w:rPr>
        <w:t>cyber</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awareness</w:t>
      </w:r>
      <w:proofErr w:type="spellEnd"/>
      <w:r w:rsidRPr="008C6EE4">
        <w:rPr>
          <w:color w:val="000000"/>
          <w:szCs w:val="20"/>
        </w:rPr>
        <w:t xml:space="preserve">. As a </w:t>
      </w:r>
      <w:proofErr w:type="spellStart"/>
      <w:r w:rsidRPr="008C6EE4">
        <w:rPr>
          <w:color w:val="000000"/>
          <w:szCs w:val="20"/>
        </w:rPr>
        <w:t>matter</w:t>
      </w:r>
      <w:proofErr w:type="spellEnd"/>
      <w:r w:rsidRPr="008C6EE4">
        <w:rPr>
          <w:color w:val="000000"/>
          <w:szCs w:val="20"/>
        </w:rPr>
        <w:t xml:space="preserve"> of </w:t>
      </w:r>
      <w:proofErr w:type="spellStart"/>
      <w:r w:rsidRPr="008C6EE4">
        <w:rPr>
          <w:color w:val="000000"/>
          <w:szCs w:val="20"/>
        </w:rPr>
        <w:t>fact</w:t>
      </w:r>
      <w:proofErr w:type="spellEnd"/>
      <w:r w:rsidRPr="008C6EE4">
        <w:rPr>
          <w:color w:val="000000"/>
          <w:szCs w:val="20"/>
        </w:rPr>
        <w:t xml:space="preserve">, </w:t>
      </w:r>
      <w:proofErr w:type="spellStart"/>
      <w:r w:rsidRPr="008C6EE4">
        <w:rPr>
          <w:color w:val="000000"/>
          <w:szCs w:val="20"/>
        </w:rPr>
        <w:t>academic</w:t>
      </w:r>
      <w:proofErr w:type="spellEnd"/>
      <w:r w:rsidRPr="008C6EE4">
        <w:rPr>
          <w:color w:val="000000"/>
          <w:szCs w:val="20"/>
        </w:rPr>
        <w:t xml:space="preserve"> </w:t>
      </w:r>
      <w:proofErr w:type="spellStart"/>
      <w:r w:rsidRPr="008C6EE4">
        <w:rPr>
          <w:color w:val="000000"/>
          <w:szCs w:val="20"/>
        </w:rPr>
        <w:t>institutions</w:t>
      </w:r>
      <w:proofErr w:type="spellEnd"/>
      <w:r w:rsidRPr="008C6EE4">
        <w:rPr>
          <w:color w:val="000000"/>
          <w:szCs w:val="20"/>
        </w:rPr>
        <w:t xml:space="preserve"> </w:t>
      </w:r>
      <w:proofErr w:type="spellStart"/>
      <w:r w:rsidRPr="008C6EE4">
        <w:rPr>
          <w:color w:val="000000"/>
          <w:szCs w:val="20"/>
        </w:rPr>
        <w:t>and</w:t>
      </w:r>
      <w:proofErr w:type="spellEnd"/>
      <w:r w:rsidRPr="008C6EE4">
        <w:rPr>
          <w:color w:val="000000"/>
          <w:szCs w:val="20"/>
        </w:rPr>
        <w:t xml:space="preserve"> </w:t>
      </w:r>
      <w:proofErr w:type="spellStart"/>
      <w:r w:rsidRPr="008C6EE4">
        <w:rPr>
          <w:color w:val="000000"/>
          <w:szCs w:val="20"/>
        </w:rPr>
        <w:t>organizations</w:t>
      </w:r>
      <w:proofErr w:type="spellEnd"/>
      <w:r w:rsidRPr="008C6EE4">
        <w:rPr>
          <w:color w:val="000000"/>
          <w:szCs w:val="20"/>
        </w:rPr>
        <w:t xml:space="preserve"> </w:t>
      </w:r>
      <w:proofErr w:type="spellStart"/>
      <w:r w:rsidRPr="008C6EE4">
        <w:rPr>
          <w:color w:val="000000"/>
          <w:szCs w:val="20"/>
        </w:rPr>
        <w:t>develop</w:t>
      </w:r>
      <w:proofErr w:type="spellEnd"/>
      <w:r w:rsidRPr="008C6EE4">
        <w:rPr>
          <w:color w:val="000000"/>
          <w:szCs w:val="20"/>
        </w:rPr>
        <w:t xml:space="preserve"> </w:t>
      </w:r>
      <w:proofErr w:type="spellStart"/>
      <w:r w:rsidRPr="008C6EE4">
        <w:rPr>
          <w:color w:val="000000"/>
          <w:szCs w:val="20"/>
        </w:rPr>
        <w:t>various</w:t>
      </w:r>
      <w:proofErr w:type="spellEnd"/>
      <w:r w:rsidRPr="008C6EE4">
        <w:rPr>
          <w:color w:val="000000"/>
          <w:szCs w:val="20"/>
        </w:rPr>
        <w:t xml:space="preserve"> </w:t>
      </w:r>
      <w:proofErr w:type="spellStart"/>
      <w:r w:rsidRPr="008C6EE4">
        <w:rPr>
          <w:color w:val="000000"/>
          <w:szCs w:val="20"/>
        </w:rPr>
        <w:t>games</w:t>
      </w:r>
      <w:proofErr w:type="spellEnd"/>
      <w:r w:rsidRPr="008C6EE4">
        <w:rPr>
          <w:color w:val="000000"/>
          <w:szCs w:val="20"/>
        </w:rPr>
        <w:t xml:space="preserve"> in </w:t>
      </w:r>
      <w:proofErr w:type="spellStart"/>
      <w:r w:rsidRPr="008C6EE4">
        <w:rPr>
          <w:color w:val="000000"/>
          <w:szCs w:val="20"/>
        </w:rPr>
        <w:t>order</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raise</w:t>
      </w:r>
      <w:proofErr w:type="spellEnd"/>
      <w:r w:rsidRPr="008C6EE4">
        <w:rPr>
          <w:color w:val="000000"/>
          <w:szCs w:val="20"/>
        </w:rPr>
        <w:t xml:space="preserve"> </w:t>
      </w:r>
      <w:proofErr w:type="spellStart"/>
      <w:r w:rsidRPr="008C6EE4">
        <w:rPr>
          <w:color w:val="000000"/>
          <w:szCs w:val="20"/>
        </w:rPr>
        <w:t>awareness</w:t>
      </w:r>
      <w:proofErr w:type="spellEnd"/>
      <w:r w:rsidRPr="008C6EE4">
        <w:rPr>
          <w:color w:val="000000"/>
          <w:szCs w:val="20"/>
        </w:rPr>
        <w:t xml:space="preserve"> of internet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Therefore</w:t>
      </w:r>
      <w:proofErr w:type="spellEnd"/>
      <w:r w:rsidRPr="008C6EE4">
        <w:rPr>
          <w:color w:val="000000"/>
          <w:szCs w:val="20"/>
        </w:rPr>
        <w:t xml:space="preserve">, in </w:t>
      </w:r>
      <w:proofErr w:type="spellStart"/>
      <w:r w:rsidRPr="008C6EE4">
        <w:rPr>
          <w:color w:val="000000"/>
          <w:szCs w:val="20"/>
        </w:rPr>
        <w:t>this</w:t>
      </w:r>
      <w:proofErr w:type="spellEnd"/>
      <w:r w:rsidRPr="008C6EE4">
        <w:rPr>
          <w:color w:val="000000"/>
          <w:szCs w:val="20"/>
        </w:rPr>
        <w:t xml:space="preserve"> </w:t>
      </w:r>
      <w:proofErr w:type="spellStart"/>
      <w:r w:rsidRPr="008C6EE4">
        <w:rPr>
          <w:color w:val="000000"/>
          <w:szCs w:val="20"/>
        </w:rPr>
        <w:t>study</w:t>
      </w:r>
      <w:proofErr w:type="spellEnd"/>
      <w:r w:rsidRPr="008C6EE4">
        <w:rPr>
          <w:color w:val="000000"/>
          <w:szCs w:val="20"/>
        </w:rPr>
        <w:t xml:space="preserve">, it is </w:t>
      </w:r>
      <w:proofErr w:type="spellStart"/>
      <w:r w:rsidRPr="008C6EE4">
        <w:rPr>
          <w:color w:val="000000"/>
          <w:szCs w:val="20"/>
        </w:rPr>
        <w:t>aimed</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examine</w:t>
      </w:r>
      <w:proofErr w:type="spellEnd"/>
      <w:r w:rsidRPr="008C6EE4">
        <w:rPr>
          <w:color w:val="000000"/>
          <w:szCs w:val="20"/>
        </w:rPr>
        <w:t xml:space="preserve"> </w:t>
      </w:r>
      <w:proofErr w:type="spellStart"/>
      <w:r w:rsidRPr="008C6EE4">
        <w:rPr>
          <w:color w:val="000000"/>
          <w:szCs w:val="20"/>
        </w:rPr>
        <w:t>and</w:t>
      </w:r>
      <w:proofErr w:type="spellEnd"/>
      <w:r w:rsidRPr="008C6EE4">
        <w:rPr>
          <w:color w:val="000000"/>
          <w:szCs w:val="20"/>
        </w:rPr>
        <w:t xml:space="preserve"> </w:t>
      </w:r>
      <w:proofErr w:type="spellStart"/>
      <w:r w:rsidRPr="008C6EE4">
        <w:rPr>
          <w:color w:val="000000"/>
          <w:szCs w:val="20"/>
        </w:rPr>
        <w:t>compare</w:t>
      </w:r>
      <w:proofErr w:type="spellEnd"/>
      <w:r w:rsidRPr="008C6EE4">
        <w:rPr>
          <w:color w:val="000000"/>
          <w:szCs w:val="20"/>
        </w:rPr>
        <w:t xml:space="preserve"> the </w:t>
      </w:r>
      <w:proofErr w:type="spellStart"/>
      <w:r w:rsidRPr="008C6EE4">
        <w:rPr>
          <w:color w:val="000000"/>
          <w:szCs w:val="20"/>
        </w:rPr>
        <w:t>studies</w:t>
      </w:r>
      <w:proofErr w:type="spellEnd"/>
      <w:r w:rsidRPr="008C6EE4">
        <w:rPr>
          <w:color w:val="000000"/>
          <w:szCs w:val="20"/>
        </w:rPr>
        <w:t xml:space="preserve"> in the </w:t>
      </w:r>
      <w:proofErr w:type="spellStart"/>
      <w:r w:rsidRPr="008C6EE4">
        <w:rPr>
          <w:color w:val="000000"/>
          <w:szCs w:val="20"/>
        </w:rPr>
        <w:t>literature</w:t>
      </w:r>
      <w:proofErr w:type="spellEnd"/>
      <w:r w:rsidRPr="008C6EE4">
        <w:rPr>
          <w:color w:val="000000"/>
          <w:szCs w:val="20"/>
        </w:rPr>
        <w:t xml:space="preserve"> in </w:t>
      </w:r>
      <w:proofErr w:type="spellStart"/>
      <w:r w:rsidRPr="008C6EE4">
        <w:rPr>
          <w:color w:val="000000"/>
          <w:szCs w:val="20"/>
        </w:rPr>
        <w:t>order</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reveal</w:t>
      </w:r>
      <w:proofErr w:type="spellEnd"/>
      <w:r w:rsidRPr="008C6EE4">
        <w:rPr>
          <w:color w:val="000000"/>
          <w:szCs w:val="20"/>
        </w:rPr>
        <w:t xml:space="preserve"> the </w:t>
      </w:r>
      <w:proofErr w:type="spellStart"/>
      <w:r w:rsidRPr="008C6EE4">
        <w:rPr>
          <w:color w:val="000000"/>
          <w:szCs w:val="20"/>
        </w:rPr>
        <w:t>effect</w:t>
      </w:r>
      <w:proofErr w:type="spellEnd"/>
      <w:r w:rsidRPr="008C6EE4">
        <w:rPr>
          <w:color w:val="000000"/>
          <w:szCs w:val="20"/>
        </w:rPr>
        <w:t xml:space="preserve"> of </w:t>
      </w:r>
      <w:proofErr w:type="spellStart"/>
      <w:r w:rsidRPr="008C6EE4">
        <w:rPr>
          <w:color w:val="000000"/>
          <w:szCs w:val="20"/>
        </w:rPr>
        <w:t>games</w:t>
      </w:r>
      <w:proofErr w:type="spellEnd"/>
      <w:r w:rsidRPr="008C6EE4">
        <w:rPr>
          <w:color w:val="000000"/>
          <w:szCs w:val="20"/>
        </w:rPr>
        <w:t xml:space="preserve"> on internet </w:t>
      </w:r>
      <w:proofErr w:type="spellStart"/>
      <w:r w:rsidRPr="008C6EE4">
        <w:rPr>
          <w:color w:val="000000"/>
          <w:szCs w:val="20"/>
        </w:rPr>
        <w:t>or</w:t>
      </w:r>
      <w:proofErr w:type="spellEnd"/>
      <w:r w:rsidRPr="008C6EE4">
        <w:rPr>
          <w:color w:val="000000"/>
          <w:szCs w:val="20"/>
        </w:rPr>
        <w:t xml:space="preserve"> </w:t>
      </w:r>
      <w:proofErr w:type="spellStart"/>
      <w:r w:rsidRPr="008C6EE4">
        <w:rPr>
          <w:color w:val="000000"/>
          <w:szCs w:val="20"/>
        </w:rPr>
        <w:t>cyber</w:t>
      </w:r>
      <w:proofErr w:type="spellEnd"/>
      <w:r w:rsidRPr="008C6EE4">
        <w:rPr>
          <w:color w:val="000000"/>
          <w:szCs w:val="20"/>
        </w:rPr>
        <w:t xml:space="preserve">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awareness</w:t>
      </w:r>
      <w:proofErr w:type="spellEnd"/>
      <w:r w:rsidRPr="008C6EE4">
        <w:rPr>
          <w:color w:val="000000"/>
          <w:szCs w:val="20"/>
        </w:rPr>
        <w:t xml:space="preserve">. </w:t>
      </w:r>
      <w:proofErr w:type="spellStart"/>
      <w:r w:rsidRPr="008C6EE4">
        <w:rPr>
          <w:color w:val="000000"/>
          <w:szCs w:val="20"/>
        </w:rPr>
        <w:t>In</w:t>
      </w:r>
      <w:proofErr w:type="spellEnd"/>
      <w:r w:rsidRPr="008C6EE4">
        <w:rPr>
          <w:color w:val="000000"/>
          <w:szCs w:val="20"/>
        </w:rPr>
        <w:t xml:space="preserve"> </w:t>
      </w:r>
      <w:proofErr w:type="spellStart"/>
      <w:r w:rsidRPr="008C6EE4">
        <w:rPr>
          <w:color w:val="000000"/>
          <w:szCs w:val="20"/>
        </w:rPr>
        <w:t>this</w:t>
      </w:r>
      <w:proofErr w:type="spellEnd"/>
      <w:r w:rsidRPr="008C6EE4">
        <w:rPr>
          <w:color w:val="000000"/>
          <w:szCs w:val="20"/>
        </w:rPr>
        <w:t xml:space="preserve"> </w:t>
      </w:r>
      <w:proofErr w:type="spellStart"/>
      <w:r w:rsidRPr="008C6EE4">
        <w:rPr>
          <w:color w:val="000000"/>
          <w:szCs w:val="20"/>
        </w:rPr>
        <w:t>context</w:t>
      </w:r>
      <w:proofErr w:type="spellEnd"/>
      <w:r w:rsidRPr="008C6EE4">
        <w:rPr>
          <w:color w:val="000000"/>
          <w:szCs w:val="20"/>
        </w:rPr>
        <w:t xml:space="preserve">, a </w:t>
      </w:r>
      <w:proofErr w:type="spellStart"/>
      <w:r w:rsidRPr="008C6EE4">
        <w:rPr>
          <w:color w:val="000000"/>
          <w:szCs w:val="20"/>
        </w:rPr>
        <w:t>review</w:t>
      </w:r>
      <w:proofErr w:type="spellEnd"/>
      <w:r w:rsidRPr="008C6EE4">
        <w:rPr>
          <w:color w:val="000000"/>
          <w:szCs w:val="20"/>
        </w:rPr>
        <w:t xml:space="preserve"> </w:t>
      </w:r>
      <w:proofErr w:type="spellStart"/>
      <w:r w:rsidRPr="008C6EE4">
        <w:rPr>
          <w:color w:val="000000"/>
          <w:szCs w:val="20"/>
        </w:rPr>
        <w:t>type</w:t>
      </w:r>
      <w:proofErr w:type="spellEnd"/>
      <w:r w:rsidRPr="008C6EE4">
        <w:rPr>
          <w:color w:val="000000"/>
          <w:szCs w:val="20"/>
        </w:rPr>
        <w:t xml:space="preserve"> </w:t>
      </w:r>
      <w:proofErr w:type="spellStart"/>
      <w:r w:rsidRPr="008C6EE4">
        <w:rPr>
          <w:color w:val="000000"/>
          <w:szCs w:val="20"/>
        </w:rPr>
        <w:t>research</w:t>
      </w:r>
      <w:proofErr w:type="spellEnd"/>
      <w:r w:rsidRPr="008C6EE4">
        <w:rPr>
          <w:color w:val="000000"/>
          <w:szCs w:val="20"/>
        </w:rPr>
        <w:t xml:space="preserve"> </w:t>
      </w:r>
      <w:proofErr w:type="spellStart"/>
      <w:r w:rsidRPr="008C6EE4">
        <w:rPr>
          <w:color w:val="000000"/>
          <w:szCs w:val="20"/>
        </w:rPr>
        <w:t>was</w:t>
      </w:r>
      <w:proofErr w:type="spellEnd"/>
      <w:r w:rsidRPr="008C6EE4">
        <w:rPr>
          <w:color w:val="000000"/>
          <w:szCs w:val="20"/>
        </w:rPr>
        <w:t xml:space="preserve"> </w:t>
      </w:r>
      <w:proofErr w:type="spellStart"/>
      <w:r w:rsidRPr="008C6EE4">
        <w:rPr>
          <w:color w:val="000000"/>
          <w:szCs w:val="20"/>
        </w:rPr>
        <w:t>conducted</w:t>
      </w:r>
      <w:proofErr w:type="spellEnd"/>
      <w:r w:rsidRPr="008C6EE4">
        <w:rPr>
          <w:color w:val="000000"/>
          <w:szCs w:val="20"/>
        </w:rPr>
        <w:t xml:space="preserve"> </w:t>
      </w:r>
      <w:proofErr w:type="spellStart"/>
      <w:r w:rsidRPr="008C6EE4">
        <w:rPr>
          <w:color w:val="000000"/>
          <w:szCs w:val="20"/>
        </w:rPr>
        <w:t>using</w:t>
      </w:r>
      <w:proofErr w:type="spellEnd"/>
      <w:r w:rsidRPr="008C6EE4">
        <w:rPr>
          <w:color w:val="000000"/>
          <w:szCs w:val="20"/>
        </w:rPr>
        <w:t xml:space="preserve"> the </w:t>
      </w:r>
      <w:proofErr w:type="spellStart"/>
      <w:r w:rsidRPr="008C6EE4">
        <w:rPr>
          <w:color w:val="000000"/>
          <w:szCs w:val="20"/>
        </w:rPr>
        <w:t>literature</w:t>
      </w:r>
      <w:proofErr w:type="spellEnd"/>
      <w:r w:rsidRPr="008C6EE4">
        <w:rPr>
          <w:color w:val="000000"/>
          <w:szCs w:val="20"/>
        </w:rPr>
        <w:t xml:space="preserve"> </w:t>
      </w:r>
      <w:proofErr w:type="spellStart"/>
      <w:r w:rsidRPr="008C6EE4">
        <w:rPr>
          <w:color w:val="000000"/>
          <w:szCs w:val="20"/>
        </w:rPr>
        <w:t>review</w:t>
      </w:r>
      <w:proofErr w:type="spellEnd"/>
      <w:r w:rsidRPr="008C6EE4">
        <w:rPr>
          <w:color w:val="000000"/>
          <w:szCs w:val="20"/>
        </w:rPr>
        <w:t xml:space="preserve"> </w:t>
      </w:r>
      <w:proofErr w:type="spellStart"/>
      <w:r w:rsidRPr="008C6EE4">
        <w:rPr>
          <w:color w:val="000000"/>
          <w:szCs w:val="20"/>
        </w:rPr>
        <w:t>method</w:t>
      </w:r>
      <w:proofErr w:type="spellEnd"/>
      <w:r w:rsidRPr="008C6EE4">
        <w:rPr>
          <w:color w:val="000000"/>
          <w:szCs w:val="20"/>
        </w:rPr>
        <w:t xml:space="preserve">. </w:t>
      </w:r>
      <w:proofErr w:type="spellStart"/>
      <w:r w:rsidRPr="008C6EE4">
        <w:rPr>
          <w:color w:val="000000"/>
          <w:szCs w:val="20"/>
        </w:rPr>
        <w:t>It</w:t>
      </w:r>
      <w:proofErr w:type="spellEnd"/>
      <w:r w:rsidRPr="008C6EE4">
        <w:rPr>
          <w:color w:val="000000"/>
          <w:szCs w:val="20"/>
        </w:rPr>
        <w:t xml:space="preserve"> is </w:t>
      </w:r>
      <w:proofErr w:type="spellStart"/>
      <w:r w:rsidRPr="008C6EE4">
        <w:rPr>
          <w:color w:val="000000"/>
          <w:szCs w:val="20"/>
        </w:rPr>
        <w:t>thought</w:t>
      </w:r>
      <w:proofErr w:type="spellEnd"/>
      <w:r w:rsidRPr="008C6EE4">
        <w:rPr>
          <w:color w:val="000000"/>
          <w:szCs w:val="20"/>
        </w:rPr>
        <w:t xml:space="preserve"> </w:t>
      </w:r>
      <w:proofErr w:type="spellStart"/>
      <w:r w:rsidRPr="008C6EE4">
        <w:rPr>
          <w:color w:val="000000"/>
          <w:szCs w:val="20"/>
        </w:rPr>
        <w:t>that</w:t>
      </w:r>
      <w:proofErr w:type="spellEnd"/>
      <w:r w:rsidRPr="008C6EE4">
        <w:rPr>
          <w:color w:val="000000"/>
          <w:szCs w:val="20"/>
        </w:rPr>
        <w:t xml:space="preserve"> the </w:t>
      </w:r>
      <w:proofErr w:type="spellStart"/>
      <w:r w:rsidRPr="008C6EE4">
        <w:rPr>
          <w:color w:val="000000"/>
          <w:szCs w:val="20"/>
        </w:rPr>
        <w:t>results</w:t>
      </w:r>
      <w:proofErr w:type="spellEnd"/>
      <w:r w:rsidRPr="008C6EE4">
        <w:rPr>
          <w:color w:val="000000"/>
          <w:szCs w:val="20"/>
        </w:rPr>
        <w:t xml:space="preserve"> of the </w:t>
      </w:r>
      <w:proofErr w:type="spellStart"/>
      <w:r w:rsidRPr="008C6EE4">
        <w:rPr>
          <w:color w:val="000000"/>
          <w:szCs w:val="20"/>
        </w:rPr>
        <w:t>study</w:t>
      </w:r>
      <w:proofErr w:type="spellEnd"/>
      <w:r w:rsidRPr="008C6EE4">
        <w:rPr>
          <w:color w:val="000000"/>
          <w:szCs w:val="20"/>
        </w:rPr>
        <w:t xml:space="preserve"> </w:t>
      </w:r>
      <w:proofErr w:type="spellStart"/>
      <w:r w:rsidRPr="008C6EE4">
        <w:rPr>
          <w:color w:val="000000"/>
          <w:szCs w:val="20"/>
        </w:rPr>
        <w:t>will</w:t>
      </w:r>
      <w:proofErr w:type="spellEnd"/>
      <w:r w:rsidRPr="008C6EE4">
        <w:rPr>
          <w:color w:val="000000"/>
          <w:szCs w:val="20"/>
        </w:rPr>
        <w:t xml:space="preserve"> </w:t>
      </w:r>
      <w:proofErr w:type="spellStart"/>
      <w:r w:rsidRPr="008C6EE4">
        <w:rPr>
          <w:color w:val="000000"/>
          <w:szCs w:val="20"/>
        </w:rPr>
        <w:t>contribute</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researchers</w:t>
      </w:r>
      <w:proofErr w:type="spellEnd"/>
      <w:r w:rsidRPr="008C6EE4">
        <w:rPr>
          <w:color w:val="000000"/>
          <w:szCs w:val="20"/>
        </w:rPr>
        <w:t xml:space="preserve"> </w:t>
      </w:r>
      <w:proofErr w:type="spellStart"/>
      <w:r w:rsidRPr="008C6EE4">
        <w:rPr>
          <w:color w:val="000000"/>
          <w:szCs w:val="20"/>
        </w:rPr>
        <w:t>who</w:t>
      </w:r>
      <w:proofErr w:type="spellEnd"/>
      <w:r w:rsidRPr="008C6EE4">
        <w:rPr>
          <w:color w:val="000000"/>
          <w:szCs w:val="20"/>
        </w:rPr>
        <w:t xml:space="preserve"> </w:t>
      </w:r>
      <w:proofErr w:type="spellStart"/>
      <w:r w:rsidRPr="008C6EE4">
        <w:rPr>
          <w:color w:val="000000"/>
          <w:szCs w:val="20"/>
        </w:rPr>
        <w:t>want</w:t>
      </w:r>
      <w:proofErr w:type="spellEnd"/>
      <w:r w:rsidRPr="008C6EE4">
        <w:rPr>
          <w:color w:val="000000"/>
          <w:szCs w:val="20"/>
        </w:rPr>
        <w:t xml:space="preserve"> </w:t>
      </w:r>
      <w:proofErr w:type="spellStart"/>
      <w:r w:rsidRPr="008C6EE4">
        <w:rPr>
          <w:color w:val="000000"/>
          <w:szCs w:val="20"/>
        </w:rPr>
        <w:t>to</w:t>
      </w:r>
      <w:proofErr w:type="spellEnd"/>
      <w:r w:rsidRPr="008C6EE4">
        <w:rPr>
          <w:color w:val="000000"/>
          <w:szCs w:val="20"/>
        </w:rPr>
        <w:t xml:space="preserve"> </w:t>
      </w:r>
      <w:proofErr w:type="spellStart"/>
      <w:r w:rsidRPr="008C6EE4">
        <w:rPr>
          <w:color w:val="000000"/>
          <w:szCs w:val="20"/>
        </w:rPr>
        <w:t>work</w:t>
      </w:r>
      <w:proofErr w:type="spellEnd"/>
      <w:r w:rsidRPr="008C6EE4">
        <w:rPr>
          <w:color w:val="000000"/>
          <w:szCs w:val="20"/>
        </w:rPr>
        <w:t xml:space="preserve"> in the </w:t>
      </w:r>
      <w:proofErr w:type="spellStart"/>
      <w:r w:rsidRPr="008C6EE4">
        <w:rPr>
          <w:color w:val="000000"/>
          <w:szCs w:val="20"/>
        </w:rPr>
        <w:t>field</w:t>
      </w:r>
      <w:proofErr w:type="spellEnd"/>
      <w:r w:rsidRPr="008C6EE4">
        <w:rPr>
          <w:color w:val="000000"/>
          <w:szCs w:val="20"/>
        </w:rPr>
        <w:t xml:space="preserve"> of internet </w:t>
      </w:r>
      <w:proofErr w:type="spellStart"/>
      <w:r w:rsidRPr="008C6EE4">
        <w:rPr>
          <w:color w:val="000000"/>
          <w:szCs w:val="20"/>
        </w:rPr>
        <w:t>security</w:t>
      </w:r>
      <w:proofErr w:type="spellEnd"/>
      <w:r w:rsidRPr="008C6EE4">
        <w:rPr>
          <w:color w:val="000000"/>
          <w:szCs w:val="20"/>
        </w:rPr>
        <w:t xml:space="preserve"> </w:t>
      </w:r>
      <w:proofErr w:type="spellStart"/>
      <w:r w:rsidRPr="008C6EE4">
        <w:rPr>
          <w:color w:val="000000"/>
          <w:szCs w:val="20"/>
        </w:rPr>
        <w:t>and</w:t>
      </w:r>
      <w:proofErr w:type="spellEnd"/>
      <w:r w:rsidRPr="008C6EE4">
        <w:rPr>
          <w:color w:val="000000"/>
          <w:szCs w:val="20"/>
        </w:rPr>
        <w:t xml:space="preserve"> </w:t>
      </w:r>
      <w:proofErr w:type="spellStart"/>
      <w:r w:rsidRPr="008C6EE4">
        <w:rPr>
          <w:color w:val="000000"/>
          <w:szCs w:val="20"/>
        </w:rPr>
        <w:t>gaming</w:t>
      </w:r>
      <w:proofErr w:type="spellEnd"/>
      <w:r w:rsidRPr="008C6EE4">
        <w:rPr>
          <w:color w:val="000000"/>
          <w:szCs w:val="20"/>
        </w:rPr>
        <w:t>.</w:t>
      </w:r>
    </w:p>
    <w:p w14:paraId="247F2948" w14:textId="77777777" w:rsidR="008C6EE4" w:rsidRDefault="008C6EE4" w:rsidP="008C6EE4"/>
    <w:p w14:paraId="3D5F840D" w14:textId="77777777" w:rsidR="008C6EE4" w:rsidRDefault="008C6EE4" w:rsidP="008C6EE4">
      <w:proofErr w:type="spellStart"/>
      <w:r w:rsidRPr="00677DF5">
        <w:t>Keywords</w:t>
      </w:r>
      <w:proofErr w:type="spellEnd"/>
      <w:r w:rsidRPr="00677DF5">
        <w:t xml:space="preserve">: Internet Security </w:t>
      </w:r>
      <w:proofErr w:type="spellStart"/>
      <w:r w:rsidRPr="00677DF5">
        <w:t>Awareness</w:t>
      </w:r>
      <w:proofErr w:type="spellEnd"/>
      <w:r w:rsidRPr="00677DF5">
        <w:t xml:space="preserve">, </w:t>
      </w:r>
      <w:proofErr w:type="spellStart"/>
      <w:r w:rsidRPr="00677DF5">
        <w:t>Cyber</w:t>
      </w:r>
      <w:proofErr w:type="spellEnd"/>
      <w:r w:rsidRPr="00677DF5">
        <w:t xml:space="preserve"> Security, Gaming</w:t>
      </w:r>
    </w:p>
    <w:p w14:paraId="06C7CDE9" w14:textId="0593126B" w:rsidR="00834834" w:rsidRDefault="00834834" w:rsidP="004C3C62">
      <w:pPr>
        <w:pStyle w:val="KonuBal"/>
      </w:pPr>
    </w:p>
    <w:p w14:paraId="763645D2" w14:textId="77777777" w:rsidR="008C6EE4" w:rsidRPr="008C6EE4" w:rsidRDefault="008C6EE4" w:rsidP="008C6EE4"/>
    <w:p w14:paraId="737EA829" w14:textId="06FF2F57" w:rsidR="004C3C62" w:rsidRDefault="004C3C62" w:rsidP="004C3C62">
      <w:pPr>
        <w:pStyle w:val="KonuBal"/>
      </w:pPr>
      <w:r>
        <w:t>GİRİŞ</w:t>
      </w:r>
    </w:p>
    <w:p w14:paraId="6C5FFA05" w14:textId="77777777" w:rsidR="004C3C62" w:rsidRDefault="004C3C62">
      <w:pPr>
        <w:spacing w:line="259" w:lineRule="auto"/>
        <w:ind w:firstLine="0"/>
        <w:rPr>
          <w:b/>
          <w:bCs/>
          <w:szCs w:val="20"/>
        </w:rPr>
      </w:pPr>
    </w:p>
    <w:p w14:paraId="37DAECA2" w14:textId="22109CD8" w:rsidR="004618CA" w:rsidRDefault="004C3C62" w:rsidP="004C3C62">
      <w:pPr>
        <w:jc w:val="both"/>
        <w:rPr>
          <w:color w:val="000000"/>
          <w:szCs w:val="20"/>
        </w:rPr>
      </w:pPr>
      <w:r>
        <w:rPr>
          <w:color w:val="000000"/>
          <w:szCs w:val="20"/>
        </w:rPr>
        <w:t>Nesnelerin interneti ile (</w:t>
      </w:r>
      <w:r w:rsidRPr="004C3C62">
        <w:rPr>
          <w:color w:val="000000"/>
          <w:szCs w:val="20"/>
        </w:rPr>
        <w:t xml:space="preserve">Internet of </w:t>
      </w:r>
      <w:proofErr w:type="spellStart"/>
      <w:r w:rsidRPr="004C3C62">
        <w:rPr>
          <w:color w:val="000000"/>
          <w:szCs w:val="20"/>
        </w:rPr>
        <w:t>Things</w:t>
      </w:r>
      <w:proofErr w:type="spellEnd"/>
      <w:r>
        <w:rPr>
          <w:color w:val="000000"/>
          <w:szCs w:val="20"/>
        </w:rPr>
        <w:t xml:space="preserve">) bilgisayar ve telefonların haricinde televizyonlardan, buzdolaplarına, </w:t>
      </w:r>
      <w:r w:rsidRPr="004C3C62">
        <w:rPr>
          <w:color w:val="000000"/>
          <w:szCs w:val="20"/>
        </w:rPr>
        <w:t>çevrimiçi banka hesaplarımız</w:t>
      </w:r>
      <w:r w:rsidR="00501309">
        <w:rPr>
          <w:color w:val="000000"/>
          <w:szCs w:val="20"/>
        </w:rPr>
        <w:t>ın</w:t>
      </w:r>
      <w:r>
        <w:rPr>
          <w:color w:val="000000"/>
          <w:szCs w:val="20"/>
        </w:rPr>
        <w:t xml:space="preserve"> elektronik sağlık kayıtlarımızın hatta robot süpürgelerin internet ortamında birbirleriyle haberleşmeleri s</w:t>
      </w:r>
      <w:r w:rsidRPr="004C3C62">
        <w:rPr>
          <w:color w:val="000000"/>
          <w:szCs w:val="20"/>
        </w:rPr>
        <w:t>on kullanıcı</w:t>
      </w:r>
      <w:r>
        <w:rPr>
          <w:color w:val="000000"/>
          <w:szCs w:val="20"/>
        </w:rPr>
        <w:t>lar</w:t>
      </w:r>
      <w:r w:rsidRPr="004C3C62">
        <w:rPr>
          <w:color w:val="000000"/>
          <w:szCs w:val="20"/>
        </w:rPr>
        <w:t xml:space="preserve"> için kolaylık sağlarken, birbirine bağlı bu büyüyen</w:t>
      </w:r>
      <w:r w:rsidR="007B3119">
        <w:rPr>
          <w:color w:val="000000"/>
          <w:szCs w:val="20"/>
        </w:rPr>
        <w:t xml:space="preserve"> </w:t>
      </w:r>
      <w:r w:rsidR="007B3119" w:rsidRPr="004C3C62">
        <w:rPr>
          <w:color w:val="000000"/>
          <w:szCs w:val="20"/>
        </w:rPr>
        <w:t>dijital ayak izi</w:t>
      </w:r>
      <w:r w:rsidRPr="004C3C62">
        <w:rPr>
          <w:color w:val="000000"/>
          <w:szCs w:val="20"/>
        </w:rPr>
        <w:t xml:space="preserve">, bir siber </w:t>
      </w:r>
      <w:r>
        <w:rPr>
          <w:color w:val="000000"/>
          <w:szCs w:val="20"/>
        </w:rPr>
        <w:t>saldırı için uygun bir ortam oluşturmaktadır</w:t>
      </w:r>
      <w:r w:rsidR="00001BAE">
        <w:rPr>
          <w:color w:val="000000"/>
          <w:szCs w:val="20"/>
        </w:rPr>
        <w:t>.</w:t>
      </w:r>
      <w:r w:rsidR="00001BAE" w:rsidRPr="00001BAE">
        <w:t xml:space="preserve"> </w:t>
      </w:r>
      <w:r w:rsidR="00001BAE" w:rsidRPr="00001BAE">
        <w:rPr>
          <w:color w:val="000000"/>
          <w:szCs w:val="20"/>
        </w:rPr>
        <w:t>Birbiri</w:t>
      </w:r>
      <w:r w:rsidR="00001BAE">
        <w:rPr>
          <w:color w:val="000000"/>
          <w:szCs w:val="20"/>
        </w:rPr>
        <w:t>ne</w:t>
      </w:r>
      <w:r w:rsidR="00001BAE" w:rsidRPr="00001BAE">
        <w:rPr>
          <w:color w:val="000000"/>
          <w:szCs w:val="20"/>
        </w:rPr>
        <w:t xml:space="preserve"> ne kadar çok cihaz bağlarsak, </w:t>
      </w:r>
      <w:r w:rsidR="00001BAE">
        <w:rPr>
          <w:color w:val="000000"/>
          <w:szCs w:val="20"/>
        </w:rPr>
        <w:t xml:space="preserve">yaşanacak </w:t>
      </w:r>
      <w:r w:rsidR="00001BAE" w:rsidRPr="00001BAE">
        <w:rPr>
          <w:color w:val="000000"/>
          <w:szCs w:val="20"/>
        </w:rPr>
        <w:t xml:space="preserve">bir </w:t>
      </w:r>
      <w:r w:rsidR="00001BAE">
        <w:rPr>
          <w:color w:val="000000"/>
          <w:szCs w:val="20"/>
        </w:rPr>
        <w:t xml:space="preserve">siber güvenlik </w:t>
      </w:r>
      <w:r w:rsidR="00001BAE" w:rsidRPr="00001BAE">
        <w:rPr>
          <w:color w:val="000000"/>
          <w:szCs w:val="20"/>
        </w:rPr>
        <w:t>tehdidin</w:t>
      </w:r>
      <w:r w:rsidR="00001BAE">
        <w:rPr>
          <w:color w:val="000000"/>
          <w:szCs w:val="20"/>
        </w:rPr>
        <w:t>in</w:t>
      </w:r>
      <w:r w:rsidR="00001BAE" w:rsidRPr="00001BAE">
        <w:rPr>
          <w:color w:val="000000"/>
          <w:szCs w:val="20"/>
        </w:rPr>
        <w:t xml:space="preserve"> </w:t>
      </w:r>
      <w:r w:rsidR="008B04BA">
        <w:rPr>
          <w:color w:val="000000"/>
          <w:szCs w:val="20"/>
        </w:rPr>
        <w:t>boyutu da artmaktadır.</w:t>
      </w:r>
      <w:r>
        <w:rPr>
          <w:color w:val="000000"/>
          <w:szCs w:val="20"/>
        </w:rPr>
        <w:t xml:space="preserve"> </w:t>
      </w:r>
      <w:r w:rsidR="005134F9">
        <w:rPr>
          <w:color w:val="000000"/>
          <w:szCs w:val="20"/>
        </w:rPr>
        <w:t xml:space="preserve">Türkiye İstatistik Kurumu’nun (TÜİK) 2021 yılı verilerine göre Türkiye’de 2011 yılında %45 olan internet erişimi olan hane sayısı on yılda %47 artışla %92 seviyesine ulaşırken, 2011 yılında %42,9 olan bireylerde internet kullanımı </w:t>
      </w:r>
      <w:r w:rsidR="0018049F">
        <w:rPr>
          <w:color w:val="000000"/>
          <w:szCs w:val="20"/>
        </w:rPr>
        <w:t xml:space="preserve">yaklaşık </w:t>
      </w:r>
      <w:r w:rsidR="005134F9">
        <w:rPr>
          <w:color w:val="000000"/>
          <w:szCs w:val="20"/>
        </w:rPr>
        <w:t>%40 a</w:t>
      </w:r>
      <w:r w:rsidR="0018049F">
        <w:rPr>
          <w:color w:val="000000"/>
          <w:szCs w:val="20"/>
        </w:rPr>
        <w:t>r</w:t>
      </w:r>
      <w:r w:rsidR="005134F9">
        <w:rPr>
          <w:color w:val="000000"/>
          <w:szCs w:val="20"/>
        </w:rPr>
        <w:t xml:space="preserve">tış göstererek </w:t>
      </w:r>
      <w:r w:rsidR="0018049F">
        <w:rPr>
          <w:color w:val="000000"/>
          <w:szCs w:val="20"/>
        </w:rPr>
        <w:t xml:space="preserve">%82,6 </w:t>
      </w:r>
      <w:r w:rsidR="00001BAE">
        <w:rPr>
          <w:color w:val="000000"/>
          <w:szCs w:val="20"/>
        </w:rPr>
        <w:t>seviyesine ulaşmış dünyada ve ülkemizde artan bu kullanıcı ve cihaz sayısı siber güvenlik tehditlerinin artmasına sebep olmaktadır</w:t>
      </w:r>
      <w:r w:rsidR="0018049F">
        <w:rPr>
          <w:color w:val="000000"/>
          <w:szCs w:val="20"/>
        </w:rPr>
        <w:t xml:space="preserve"> (Türkiye İstatistik Kurumu [TÜİK], 2021).</w:t>
      </w:r>
      <w:r w:rsidR="00001BAE">
        <w:rPr>
          <w:color w:val="000000"/>
          <w:szCs w:val="20"/>
        </w:rPr>
        <w:t xml:space="preserve"> </w:t>
      </w:r>
      <w:r w:rsidR="004618CA">
        <w:rPr>
          <w:color w:val="000000"/>
          <w:szCs w:val="20"/>
        </w:rPr>
        <w:t xml:space="preserve">Burada dikkat edilmesi gereken en önemli husus gerekli kişisel </w:t>
      </w:r>
      <w:r w:rsidR="00CC1D49">
        <w:rPr>
          <w:color w:val="000000"/>
          <w:szCs w:val="20"/>
        </w:rPr>
        <w:t>internet güvenliği</w:t>
      </w:r>
      <w:r w:rsidR="004618CA">
        <w:rPr>
          <w:color w:val="000000"/>
          <w:szCs w:val="20"/>
        </w:rPr>
        <w:t xml:space="preserve"> farkındalığı oluşturulmaması ve önlemlerin alınmaması sonucunda bu cihazların tehdidin ana kaynağı haline gelebilmesi, sadece cihaz sahibine değil internetin kendisine de tehdit haline gelmesidir. </w:t>
      </w:r>
      <w:r w:rsidR="00CC1D49" w:rsidRPr="00177CF9">
        <w:rPr>
          <w:color w:val="000000"/>
          <w:szCs w:val="20"/>
        </w:rPr>
        <w:t xml:space="preserve">İnternet güvenliği (siber güvenlik </w:t>
      </w:r>
      <w:r w:rsidR="00CC1D49" w:rsidRPr="00177CF9">
        <w:rPr>
          <w:color w:val="000000"/>
          <w:szCs w:val="20"/>
        </w:rPr>
        <w:lastRenderedPageBreak/>
        <w:t>veya çevrim içi güvenlik) son yıllarda birçok araştırmanın konusu haline gelmiştir (</w:t>
      </w:r>
      <w:proofErr w:type="spellStart"/>
      <w:r w:rsidR="00CC1D49" w:rsidRPr="00177CF9">
        <w:rPr>
          <w:color w:val="000000"/>
          <w:szCs w:val="20"/>
        </w:rPr>
        <w:t>Aslanyürek</w:t>
      </w:r>
      <w:proofErr w:type="spellEnd"/>
      <w:r w:rsidR="00CC1D49" w:rsidRPr="00177CF9">
        <w:rPr>
          <w:color w:val="000000"/>
          <w:szCs w:val="20"/>
        </w:rPr>
        <w:t>, 2016).</w:t>
      </w:r>
    </w:p>
    <w:p w14:paraId="49DA25BF" w14:textId="77777777" w:rsidR="007B3119" w:rsidRDefault="00D155F7" w:rsidP="00D155F7">
      <w:pPr>
        <w:ind w:firstLine="0"/>
        <w:jc w:val="both"/>
      </w:pPr>
      <w:r w:rsidRPr="00D155F7">
        <w:rPr>
          <w:rStyle w:val="Balk2Char"/>
        </w:rPr>
        <w:t>Şekil 1</w:t>
      </w:r>
      <w:r>
        <w:t xml:space="preserve"> </w:t>
      </w:r>
    </w:p>
    <w:p w14:paraId="622558FB" w14:textId="6CE03241" w:rsidR="00D155F7" w:rsidRDefault="007B3119" w:rsidP="00D155F7">
      <w:pPr>
        <w:ind w:firstLine="0"/>
        <w:jc w:val="both"/>
      </w:pPr>
      <w:r w:rsidRPr="00E976B8">
        <w:rPr>
          <w:i/>
          <w:iCs/>
        </w:rPr>
        <w:t xml:space="preserve">2011-2021arasında </w:t>
      </w:r>
      <w:r w:rsidR="00D155F7" w:rsidRPr="00E976B8">
        <w:rPr>
          <w:i/>
          <w:iCs/>
        </w:rPr>
        <w:t xml:space="preserve">İnternet erişim </w:t>
      </w:r>
      <w:r w:rsidR="003232FC" w:rsidRPr="00E976B8">
        <w:rPr>
          <w:i/>
          <w:iCs/>
        </w:rPr>
        <w:t>imkânı</w:t>
      </w:r>
      <w:r w:rsidR="00D155F7" w:rsidRPr="00E976B8">
        <w:rPr>
          <w:i/>
          <w:iCs/>
        </w:rPr>
        <w:t xml:space="preserve"> olan haneler ve bireylerde İnternet kullanımı</w:t>
      </w:r>
    </w:p>
    <w:p w14:paraId="3D94235D" w14:textId="78CD1957" w:rsidR="00D155F7" w:rsidRDefault="00D155F7" w:rsidP="00D155F7">
      <w:pPr>
        <w:ind w:firstLine="0"/>
        <w:jc w:val="both"/>
      </w:pPr>
      <w:r>
        <w:rPr>
          <w:noProof/>
          <w:lang w:eastAsia="tr-TR"/>
        </w:rPr>
        <w:drawing>
          <wp:inline distT="0" distB="0" distL="0" distR="0" wp14:anchorId="6F52265F" wp14:editId="24521BBD">
            <wp:extent cx="5731510" cy="2457450"/>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Hane Halkı İnternet Kullanımı 202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457450"/>
                    </a:xfrm>
                    <a:prstGeom prst="rect">
                      <a:avLst/>
                    </a:prstGeom>
                  </pic:spPr>
                </pic:pic>
              </a:graphicData>
            </a:graphic>
          </wp:inline>
        </w:drawing>
      </w:r>
    </w:p>
    <w:p w14:paraId="30704528" w14:textId="1B7F1686" w:rsidR="00D449D1" w:rsidRDefault="00D449D1" w:rsidP="00D449D1">
      <w:pPr>
        <w:jc w:val="both"/>
        <w:rPr>
          <w:color w:val="000000"/>
          <w:szCs w:val="20"/>
        </w:rPr>
      </w:pPr>
      <w:r>
        <w:rPr>
          <w:color w:val="000000"/>
          <w:szCs w:val="20"/>
        </w:rPr>
        <w:t xml:space="preserve">İnternet güvenliği (siber güvenlik) kapsamında ülkeler arasında küresel bir ilgi ve önem konusu haline gelmiştir. 50' den fazla ülke, siber uzayda, siber suçlarda ve siber güvenlikte olası saldırılara önlem almak amacıyla strateji belgeleri yayınlamıştır. </w:t>
      </w:r>
      <w:r w:rsidRPr="00E76C7A">
        <w:rPr>
          <w:color w:val="000000"/>
          <w:szCs w:val="20"/>
        </w:rPr>
        <w:t xml:space="preserve">Bu ihtiyaçtan ortaya çıkan siber güvenlik, küresel siber tehdit ortamını yönetmek için alanlar </w:t>
      </w:r>
      <w:r w:rsidRPr="00E76C7A">
        <w:rPr>
          <w:szCs w:val="20"/>
        </w:rPr>
        <w:t>arası</w:t>
      </w:r>
      <w:r w:rsidRPr="00E76C7A">
        <w:rPr>
          <w:color w:val="000000"/>
          <w:szCs w:val="20"/>
        </w:rPr>
        <w:t xml:space="preserve"> çözümler gerektiren, gelişmekte olan bir bilimsel disiplindir</w:t>
      </w:r>
      <w:r>
        <w:rPr>
          <w:color w:val="000000"/>
          <w:szCs w:val="20"/>
        </w:rPr>
        <w:t xml:space="preserve">. </w:t>
      </w:r>
      <w:r w:rsidRPr="00E76C7A">
        <w:rPr>
          <w:color w:val="000000"/>
          <w:szCs w:val="20"/>
        </w:rPr>
        <w:t xml:space="preserve">Pandeminin de etkisiyle internet kullanıcı sayısındaki artış, sadece teknik personelin değil, tüm kullanıcıların internet güvenliğinden haberdar olması gerekliliğini ortaya koymaktadır. </w:t>
      </w:r>
      <w:r>
        <w:rPr>
          <w:rFonts w:cs="Arial"/>
          <w:color w:val="222222"/>
          <w:szCs w:val="20"/>
          <w:shd w:val="clear" w:color="auto" w:fill="FFFFFF"/>
        </w:rPr>
        <w:t xml:space="preserve">Literatürde </w:t>
      </w:r>
      <w:r w:rsidRPr="00E76C7A">
        <w:rPr>
          <w:color w:val="000000"/>
          <w:szCs w:val="20"/>
        </w:rPr>
        <w:t xml:space="preserve">sadece teknik personelin teknik güvenlik eğitiminin değil, aynı zamanda internet güvenliği farkındalık eğitimlerinin ve diğer farkındalık kampanyalarının herkes için “zorunluluk” haline geldiğini belirtmektedir. İnsanların </w:t>
      </w:r>
      <w:r w:rsidRPr="00E76C7A">
        <w:rPr>
          <w:rFonts w:cs="Arial"/>
          <w:color w:val="000000"/>
          <w:szCs w:val="20"/>
        </w:rPr>
        <w:t xml:space="preserve">siber güvenlik ihlallerinin çoğunun nihai kaynağı olduğu ve bu nedenle siber güvenlik zincirindeki en zayıf halka olduğu göz önüne alındığında, </w:t>
      </w:r>
      <w:r w:rsidRPr="00E76C7A">
        <w:rPr>
          <w:color w:val="000000"/>
          <w:szCs w:val="20"/>
        </w:rPr>
        <w:t>internet güvenliği hakkında farkındalık yaratılması gereklidir</w:t>
      </w:r>
      <w:r w:rsidR="00AF59C9">
        <w:rPr>
          <w:color w:val="000000"/>
          <w:szCs w:val="20"/>
        </w:rPr>
        <w:t>(</w:t>
      </w:r>
      <w:proofErr w:type="spellStart"/>
      <w:r w:rsidR="00AF59C9" w:rsidRPr="0090543A">
        <w:rPr>
          <w:color w:val="000000"/>
          <w:szCs w:val="20"/>
        </w:rPr>
        <w:t>Vaczi</w:t>
      </w:r>
      <w:proofErr w:type="spellEnd"/>
      <w:r w:rsidR="00F269B8">
        <w:rPr>
          <w:color w:val="000000"/>
          <w:szCs w:val="20"/>
        </w:rPr>
        <w:t xml:space="preserve"> vd</w:t>
      </w:r>
      <w:proofErr w:type="gramStart"/>
      <w:r w:rsidR="00F269B8">
        <w:rPr>
          <w:color w:val="000000"/>
          <w:szCs w:val="20"/>
        </w:rPr>
        <w:t>.</w:t>
      </w:r>
      <w:r w:rsidR="00AF59C9" w:rsidRPr="0090543A">
        <w:rPr>
          <w:color w:val="000000"/>
          <w:szCs w:val="20"/>
        </w:rPr>
        <w:t>,</w:t>
      </w:r>
      <w:proofErr w:type="gramEnd"/>
      <w:r w:rsidR="00AF59C9" w:rsidRPr="0090543A">
        <w:rPr>
          <w:color w:val="000000"/>
          <w:szCs w:val="20"/>
        </w:rPr>
        <w:t xml:space="preserve"> 2020)</w:t>
      </w:r>
      <w:r w:rsidRPr="00E76C7A">
        <w:rPr>
          <w:color w:val="000000"/>
          <w:szCs w:val="20"/>
        </w:rPr>
        <w:t>.</w:t>
      </w:r>
    </w:p>
    <w:p w14:paraId="19B44D57" w14:textId="43553FDB" w:rsidR="00177CF9" w:rsidRPr="00F85FB5" w:rsidRDefault="00AF59C9" w:rsidP="00D449D1">
      <w:pPr>
        <w:jc w:val="both"/>
      </w:pPr>
      <w:r>
        <w:rPr>
          <w:color w:val="000000"/>
          <w:szCs w:val="20"/>
        </w:rPr>
        <w:t>İnternet güvenliği eğitiminin amacı, teknoloji kullanıcılarının sosyal medya, sohbet, çevrimiçi oyun, e-posta ve anlık mesajlaşma gibi internet iletişim araçlarını kullanırken karşılaşabilecekleri potansiyel riskler konusunda eğitmektir (</w:t>
      </w:r>
      <w:r w:rsidRPr="00AF59C9">
        <w:rPr>
          <w:color w:val="000000"/>
          <w:szCs w:val="20"/>
        </w:rPr>
        <w:t>Rahman</w:t>
      </w:r>
      <w:r w:rsidR="00F269B8">
        <w:rPr>
          <w:color w:val="000000"/>
          <w:szCs w:val="20"/>
        </w:rPr>
        <w:t xml:space="preserve"> vd., </w:t>
      </w:r>
      <w:r w:rsidRPr="00AF59C9">
        <w:rPr>
          <w:color w:val="000000"/>
          <w:szCs w:val="20"/>
        </w:rPr>
        <w:t xml:space="preserve">2020). </w:t>
      </w:r>
      <w:r w:rsidR="00F73CB1">
        <w:rPr>
          <w:color w:val="000000"/>
          <w:szCs w:val="20"/>
        </w:rPr>
        <w:t xml:space="preserve">Yaşanan güvenlik </w:t>
      </w:r>
      <w:r w:rsidR="00040794">
        <w:rPr>
          <w:color w:val="000000"/>
          <w:szCs w:val="20"/>
        </w:rPr>
        <w:t>zafiyetlerin</w:t>
      </w:r>
      <w:r w:rsidR="00F73CB1">
        <w:rPr>
          <w:color w:val="000000"/>
          <w:szCs w:val="20"/>
        </w:rPr>
        <w:t>den sadece saldırı</w:t>
      </w:r>
      <w:r w:rsidR="00890F4C">
        <w:rPr>
          <w:color w:val="000000"/>
          <w:szCs w:val="20"/>
        </w:rPr>
        <w:t>ya uğrayan kullanıcı</w:t>
      </w:r>
      <w:r w:rsidR="00040794">
        <w:rPr>
          <w:color w:val="000000"/>
          <w:szCs w:val="20"/>
        </w:rPr>
        <w:t>lar</w:t>
      </w:r>
      <w:r w:rsidR="00890F4C">
        <w:rPr>
          <w:color w:val="000000"/>
          <w:szCs w:val="20"/>
        </w:rPr>
        <w:t xml:space="preserve"> değil internet ortamının </w:t>
      </w:r>
      <w:r w:rsidR="00040794">
        <w:rPr>
          <w:color w:val="000000"/>
          <w:szCs w:val="20"/>
        </w:rPr>
        <w:t>yapısı ve işlevselliği</w:t>
      </w:r>
      <w:r w:rsidR="00890F4C">
        <w:rPr>
          <w:color w:val="000000"/>
          <w:szCs w:val="20"/>
        </w:rPr>
        <w:t xml:space="preserve"> de zarar görmektedir. Örneğin </w:t>
      </w:r>
      <w:r w:rsidR="00040794">
        <w:rPr>
          <w:color w:val="000000"/>
          <w:szCs w:val="20"/>
        </w:rPr>
        <w:t xml:space="preserve">zararlı bir </w:t>
      </w:r>
      <w:proofErr w:type="spellStart"/>
      <w:r w:rsidR="00040794">
        <w:rPr>
          <w:color w:val="000000"/>
          <w:szCs w:val="20"/>
        </w:rPr>
        <w:t>botnet</w:t>
      </w:r>
      <w:proofErr w:type="spellEnd"/>
      <w:r w:rsidR="00040794">
        <w:rPr>
          <w:color w:val="000000"/>
          <w:szCs w:val="20"/>
        </w:rPr>
        <w:t xml:space="preserve"> yazılımı olan </w:t>
      </w:r>
      <w:proofErr w:type="spellStart"/>
      <w:r w:rsidR="00890F4C" w:rsidRPr="004618CA">
        <w:rPr>
          <w:color w:val="000000"/>
          <w:szCs w:val="20"/>
        </w:rPr>
        <w:t>Mirai</w:t>
      </w:r>
      <w:proofErr w:type="spellEnd"/>
      <w:r w:rsidR="00890F4C" w:rsidRPr="004618CA">
        <w:rPr>
          <w:color w:val="000000"/>
          <w:szCs w:val="20"/>
        </w:rPr>
        <w:t xml:space="preserve">, 2016 yılından önce </w:t>
      </w:r>
      <w:r w:rsidR="00890F4C">
        <w:rPr>
          <w:color w:val="000000"/>
          <w:szCs w:val="20"/>
        </w:rPr>
        <w:t>1</w:t>
      </w:r>
      <w:r w:rsidR="00890F4C" w:rsidRPr="004618CA">
        <w:rPr>
          <w:color w:val="000000"/>
          <w:szCs w:val="20"/>
        </w:rPr>
        <w:t xml:space="preserve">00.000 </w:t>
      </w:r>
      <w:proofErr w:type="spellStart"/>
      <w:r w:rsidR="00890F4C" w:rsidRPr="004618CA">
        <w:rPr>
          <w:color w:val="000000"/>
          <w:szCs w:val="20"/>
        </w:rPr>
        <w:t>IoT</w:t>
      </w:r>
      <w:proofErr w:type="spellEnd"/>
      <w:r w:rsidR="00890F4C" w:rsidRPr="004618CA">
        <w:rPr>
          <w:color w:val="000000"/>
          <w:szCs w:val="20"/>
        </w:rPr>
        <w:t xml:space="preserve"> cihazın</w:t>
      </w:r>
      <w:r w:rsidR="00040794">
        <w:rPr>
          <w:color w:val="000000"/>
          <w:szCs w:val="20"/>
        </w:rPr>
        <w:t>ı ele geçirerek bu c</w:t>
      </w:r>
      <w:r w:rsidR="00890F4C">
        <w:rPr>
          <w:color w:val="000000"/>
          <w:szCs w:val="20"/>
        </w:rPr>
        <w:t>ihazların işlem gücünü bir a</w:t>
      </w:r>
      <w:r w:rsidR="00040794">
        <w:rPr>
          <w:color w:val="000000"/>
          <w:szCs w:val="20"/>
        </w:rPr>
        <w:t>r</w:t>
      </w:r>
      <w:r w:rsidR="00890F4C">
        <w:rPr>
          <w:color w:val="000000"/>
          <w:szCs w:val="20"/>
        </w:rPr>
        <w:t>aya getirme</w:t>
      </w:r>
      <w:r w:rsidR="00040794">
        <w:rPr>
          <w:color w:val="000000"/>
          <w:szCs w:val="20"/>
        </w:rPr>
        <w:t>y</w:t>
      </w:r>
      <w:r w:rsidR="00890F4C">
        <w:rPr>
          <w:color w:val="000000"/>
          <w:szCs w:val="20"/>
        </w:rPr>
        <w:t xml:space="preserve">i başarmıştır.  </w:t>
      </w:r>
      <w:r w:rsidR="00040794">
        <w:rPr>
          <w:color w:val="000000"/>
          <w:szCs w:val="20"/>
        </w:rPr>
        <w:t>Saldırganlar b</w:t>
      </w:r>
      <w:r w:rsidR="00890F4C" w:rsidRPr="004618CA">
        <w:rPr>
          <w:color w:val="000000"/>
          <w:szCs w:val="20"/>
        </w:rPr>
        <w:t xml:space="preserve">ilgi işlem gücü </w:t>
      </w:r>
      <w:r w:rsidR="00890F4C">
        <w:rPr>
          <w:color w:val="000000"/>
          <w:szCs w:val="20"/>
        </w:rPr>
        <w:t xml:space="preserve">olarak </w:t>
      </w:r>
      <w:r w:rsidR="00890F4C" w:rsidRPr="004618CA">
        <w:rPr>
          <w:color w:val="000000"/>
          <w:szCs w:val="20"/>
        </w:rPr>
        <w:t xml:space="preserve">zayıf </w:t>
      </w:r>
      <w:r w:rsidR="00040794">
        <w:rPr>
          <w:color w:val="000000"/>
          <w:szCs w:val="20"/>
        </w:rPr>
        <w:t xml:space="preserve">bu </w:t>
      </w:r>
      <w:r w:rsidR="00890F4C" w:rsidRPr="004618CA">
        <w:rPr>
          <w:color w:val="000000"/>
          <w:szCs w:val="20"/>
        </w:rPr>
        <w:t xml:space="preserve">100.000 </w:t>
      </w:r>
      <w:r w:rsidR="00890F4C">
        <w:rPr>
          <w:color w:val="000000"/>
          <w:szCs w:val="20"/>
        </w:rPr>
        <w:t>cihaz</w:t>
      </w:r>
      <w:r w:rsidR="00040794">
        <w:rPr>
          <w:color w:val="000000"/>
          <w:szCs w:val="20"/>
        </w:rPr>
        <w:t>ın</w:t>
      </w:r>
      <w:r w:rsidR="00890F4C">
        <w:rPr>
          <w:color w:val="000000"/>
          <w:szCs w:val="20"/>
        </w:rPr>
        <w:t xml:space="preserve"> sayı avantajı sayesinde </w:t>
      </w:r>
      <w:r w:rsidR="00890F4C" w:rsidRPr="004618CA">
        <w:rPr>
          <w:color w:val="000000"/>
          <w:szCs w:val="20"/>
        </w:rPr>
        <w:t xml:space="preserve">alan adı kayıt hizmetleri sağlayıcısı </w:t>
      </w:r>
      <w:proofErr w:type="spellStart"/>
      <w:r w:rsidR="00890F4C" w:rsidRPr="004618CA">
        <w:rPr>
          <w:color w:val="000000"/>
          <w:szCs w:val="20"/>
        </w:rPr>
        <w:t>Dyn'i</w:t>
      </w:r>
      <w:proofErr w:type="spellEnd"/>
      <w:r w:rsidR="00890F4C" w:rsidRPr="004618CA">
        <w:rPr>
          <w:color w:val="000000"/>
          <w:szCs w:val="20"/>
        </w:rPr>
        <w:t xml:space="preserve"> çökerten bir </w:t>
      </w:r>
      <w:proofErr w:type="spellStart"/>
      <w:r w:rsidR="00890F4C" w:rsidRPr="004618CA">
        <w:rPr>
          <w:color w:val="000000"/>
          <w:szCs w:val="20"/>
        </w:rPr>
        <w:t>DDoS</w:t>
      </w:r>
      <w:proofErr w:type="spellEnd"/>
      <w:r w:rsidR="00890F4C" w:rsidRPr="004618CA">
        <w:rPr>
          <w:color w:val="000000"/>
          <w:szCs w:val="20"/>
        </w:rPr>
        <w:t xml:space="preserve"> saldırısı başlattı.</w:t>
      </w:r>
      <w:r w:rsidR="00890F4C">
        <w:rPr>
          <w:color w:val="000000"/>
          <w:szCs w:val="20"/>
        </w:rPr>
        <w:t xml:space="preserve">  </w:t>
      </w:r>
      <w:r w:rsidR="00890F4C" w:rsidRPr="004618CA">
        <w:rPr>
          <w:color w:val="000000"/>
          <w:szCs w:val="20"/>
        </w:rPr>
        <w:t>Cihaz sahiplerinin varsayılan fabrika kullanıcı adlarını ve parolalarını değiştirmemesi</w:t>
      </w:r>
      <w:r w:rsidR="00890F4C">
        <w:rPr>
          <w:color w:val="000000"/>
          <w:szCs w:val="20"/>
        </w:rPr>
        <w:t xml:space="preserve"> klasik bir güvenlik açığına sebep olmuş ve </w:t>
      </w:r>
      <w:r w:rsidR="00890F4C" w:rsidRPr="004618CA">
        <w:rPr>
          <w:color w:val="000000"/>
          <w:szCs w:val="20"/>
        </w:rPr>
        <w:t xml:space="preserve">cihazların </w:t>
      </w:r>
      <w:r w:rsidR="00890F4C">
        <w:rPr>
          <w:color w:val="000000"/>
          <w:szCs w:val="20"/>
        </w:rPr>
        <w:t>ele geçirilmesini kolaylaştırmıştır.</w:t>
      </w:r>
      <w:r w:rsidR="00890F4C" w:rsidRPr="004618CA">
        <w:rPr>
          <w:color w:val="000000"/>
          <w:szCs w:val="20"/>
        </w:rPr>
        <w:t xml:space="preserve"> Nihayetinde </w:t>
      </w:r>
      <w:proofErr w:type="spellStart"/>
      <w:r w:rsidR="00890F4C" w:rsidRPr="004618CA">
        <w:rPr>
          <w:color w:val="000000"/>
          <w:szCs w:val="20"/>
        </w:rPr>
        <w:t>Mirai</w:t>
      </w:r>
      <w:proofErr w:type="spellEnd"/>
      <w:r w:rsidR="00890F4C" w:rsidRPr="004618CA">
        <w:rPr>
          <w:color w:val="000000"/>
          <w:szCs w:val="20"/>
        </w:rPr>
        <w:t>'</w:t>
      </w:r>
      <w:r w:rsidR="00F269B8">
        <w:rPr>
          <w:color w:val="000000"/>
          <w:szCs w:val="20"/>
        </w:rPr>
        <w:t xml:space="preserve"> </w:t>
      </w:r>
      <w:proofErr w:type="spellStart"/>
      <w:r w:rsidR="00890F4C" w:rsidRPr="004618CA">
        <w:rPr>
          <w:color w:val="000000"/>
          <w:szCs w:val="20"/>
        </w:rPr>
        <w:t>nin</w:t>
      </w:r>
      <w:proofErr w:type="spellEnd"/>
      <w:r w:rsidR="00890F4C" w:rsidRPr="004618CA">
        <w:rPr>
          <w:color w:val="000000"/>
          <w:szCs w:val="20"/>
        </w:rPr>
        <w:t xml:space="preserve"> esas yaratıcıları takibe alınarak hapse atıldı. Ancak </w:t>
      </w:r>
      <w:proofErr w:type="spellStart"/>
      <w:r w:rsidR="00890F4C" w:rsidRPr="004618CA">
        <w:rPr>
          <w:color w:val="000000"/>
          <w:szCs w:val="20"/>
        </w:rPr>
        <w:t>Mirai</w:t>
      </w:r>
      <w:proofErr w:type="spellEnd"/>
      <w:r w:rsidR="00890F4C" w:rsidRPr="004618CA">
        <w:rPr>
          <w:color w:val="000000"/>
          <w:szCs w:val="20"/>
        </w:rPr>
        <w:t xml:space="preserve"> hâlâ mutasyon geçirip tehdit olmaya devam </w:t>
      </w:r>
      <w:r w:rsidR="00F269B8">
        <w:rPr>
          <w:color w:val="000000"/>
          <w:szCs w:val="20"/>
        </w:rPr>
        <w:t xml:space="preserve">etmektedir </w:t>
      </w:r>
      <w:r w:rsidR="00890F4C">
        <w:rPr>
          <w:color w:val="000000"/>
          <w:szCs w:val="20"/>
        </w:rPr>
        <w:t>(</w:t>
      </w:r>
      <w:proofErr w:type="spellStart"/>
      <w:r w:rsidR="00890F4C">
        <w:rPr>
          <w:color w:val="000000"/>
          <w:szCs w:val="20"/>
        </w:rPr>
        <w:t>Kaspersky</w:t>
      </w:r>
      <w:proofErr w:type="spellEnd"/>
      <w:r w:rsidR="00890F4C">
        <w:rPr>
          <w:color w:val="000000"/>
          <w:szCs w:val="20"/>
        </w:rPr>
        <w:t>, 2021)</w:t>
      </w:r>
      <w:r w:rsidR="00890F4C" w:rsidRPr="004618CA">
        <w:rPr>
          <w:color w:val="000000"/>
          <w:szCs w:val="20"/>
        </w:rPr>
        <w:t>.</w:t>
      </w:r>
    </w:p>
    <w:p w14:paraId="1C68A506" w14:textId="5651C719" w:rsidR="00AE1748" w:rsidRDefault="00040794" w:rsidP="004618CA">
      <w:pPr>
        <w:jc w:val="both"/>
      </w:pPr>
      <w:r>
        <w:t xml:space="preserve">Dünya genelinde internet güvenliğine yönelik yapılan yüksek harcama ve alınan önlemler siber saldırıları engellemede yetersiz kalmaktadır. </w:t>
      </w:r>
      <w:r w:rsidR="00FA6068">
        <w:t>G</w:t>
      </w:r>
      <w:r w:rsidRPr="00106359">
        <w:t xml:space="preserve">üvenlik teknolojilerinden ziyade sıradan kullanıcıların siber güvenlik ihlallerinin çoğunun nihai kaynağı olduğu </w:t>
      </w:r>
      <w:r>
        <w:t>tespit edilmiştir</w:t>
      </w:r>
      <w:r w:rsidR="00FA6068">
        <w:t xml:space="preserve"> (</w:t>
      </w:r>
      <w:r w:rsidR="00FA6068" w:rsidRPr="00F85FB5">
        <w:t>Tuğal</w:t>
      </w:r>
      <w:r w:rsidR="00F269B8">
        <w:t xml:space="preserve"> vd.</w:t>
      </w:r>
      <w:r w:rsidR="00FA6068" w:rsidRPr="00F85FB5">
        <w:t xml:space="preserve">, 2021). Ciddi oyunlar ve oyun tabanlı öğrenme yaklaşımları, </w:t>
      </w:r>
      <w:r w:rsidR="00F85FB5" w:rsidRPr="00F85FB5">
        <w:t>internet</w:t>
      </w:r>
      <w:r w:rsidR="00FA6068" w:rsidRPr="00F85FB5">
        <w:t xml:space="preserve"> güvenli</w:t>
      </w:r>
      <w:r w:rsidR="00F85FB5" w:rsidRPr="00F85FB5">
        <w:t>ğini</w:t>
      </w:r>
      <w:r w:rsidR="00FA6068" w:rsidRPr="00F85FB5">
        <w:t xml:space="preserve"> öğrenme ve eğitim için umut verici bir fırsat oluşturmaktadır.</w:t>
      </w:r>
      <w:r w:rsidR="00F85FB5" w:rsidRPr="00F85FB5">
        <w:t xml:space="preserve"> </w:t>
      </w:r>
      <w:r w:rsidR="00AE1748" w:rsidRPr="00F85FB5">
        <w:t>Oyunlar, stratejileri ve seçimleri analiz ederek çeşitli varlıklar arasındaki etkileşimlerle ilgilenen matematiksel modellerdir (</w:t>
      </w:r>
      <w:proofErr w:type="spellStart"/>
      <w:r w:rsidR="00F85FB5" w:rsidRPr="00F85FB5">
        <w:t>Kakkad</w:t>
      </w:r>
      <w:proofErr w:type="spellEnd"/>
      <w:r w:rsidR="00F269B8">
        <w:t xml:space="preserve"> vd., </w:t>
      </w:r>
      <w:r w:rsidR="00F85FB5" w:rsidRPr="00F85FB5">
        <w:t xml:space="preserve">2019). </w:t>
      </w:r>
      <w:r w:rsidR="00AE1748" w:rsidRPr="00F85FB5">
        <w:t>Günümüz dünyasında oyu</w:t>
      </w:r>
      <w:r w:rsidR="00425733" w:rsidRPr="00F85FB5">
        <w:t>n</w:t>
      </w:r>
      <w:r w:rsidR="00AE1748" w:rsidRPr="00F85FB5">
        <w:t>lar,</w:t>
      </w:r>
      <w:r w:rsidR="00425733" w:rsidRPr="00F85FB5">
        <w:t xml:space="preserve"> çok yönlü doğası ve sayısız çat</w:t>
      </w:r>
      <w:r w:rsidR="00AE1748" w:rsidRPr="00F85FB5">
        <w:t xml:space="preserve">ışma ve problemdeki uygulamaları nedeniyle eğitim, askeri, sağlık, ekonomi, sosyoloji, siyaset bilimi vb. alanlarda yaygın olarak kullanılmaktadır. Bu </w:t>
      </w:r>
      <w:r w:rsidR="00AE1748" w:rsidRPr="00F85FB5">
        <w:lastRenderedPageBreak/>
        <w:t>makalede oyunların internet güvenliği ve siber güvenlik alanlarındaki uygulamalar</w:t>
      </w:r>
      <w:r w:rsidR="00902680" w:rsidRPr="00F85FB5">
        <w:t xml:space="preserve">ı </w:t>
      </w:r>
      <w:r w:rsidR="00AE1748" w:rsidRPr="00F85FB5">
        <w:t>tartışılmıştır.</w:t>
      </w:r>
    </w:p>
    <w:p w14:paraId="7960FDD8" w14:textId="32043467" w:rsidR="00387EC2" w:rsidRDefault="00387EC2" w:rsidP="00F85FB5">
      <w:pPr>
        <w:pStyle w:val="Balk2"/>
      </w:pPr>
      <w:r>
        <w:t>YÖNTEM</w:t>
      </w:r>
    </w:p>
    <w:p w14:paraId="5E0D2B44" w14:textId="219919FD" w:rsidR="00387EC2" w:rsidRDefault="00387EC2" w:rsidP="00106359">
      <w:pPr>
        <w:ind w:firstLine="708"/>
        <w:jc w:val="both"/>
      </w:pPr>
      <w:r>
        <w:t xml:space="preserve">Bu çalışmada literatür taraması yöntemi kullanılarak derleme türünde bir araştırma yapılmıştır. </w:t>
      </w:r>
      <w:r w:rsidR="00F269B8">
        <w:t>L</w:t>
      </w:r>
      <w:r>
        <w:t>iteratür tarama</w:t>
      </w:r>
      <w:r w:rsidR="00F269B8">
        <w:t>sı</w:t>
      </w:r>
      <w:r>
        <w:t xml:space="preserve"> </w:t>
      </w:r>
      <w:r w:rsidR="00F269B8" w:rsidRPr="0090543A">
        <w:t>belirli bir konudaki bilimsel kaynakların araştırılmasıdır. </w:t>
      </w:r>
      <w:proofErr w:type="gramStart"/>
      <w:r>
        <w:t>araştırmacılar</w:t>
      </w:r>
      <w:proofErr w:type="gramEnd"/>
      <w:r>
        <w:t xml:space="preserve"> tarafından daha önceden tamamlanan ve kayıt altına alınan tanımlanmış, değerlendirilmiş ve sentezi yapılmış </w:t>
      </w:r>
      <w:r w:rsidR="00F269B8">
        <w:t>verilerin incelenmesidir</w:t>
      </w:r>
      <w:r>
        <w:t xml:space="preserve"> (Fink, 2009).</w:t>
      </w:r>
      <w:r w:rsidR="00917F0B">
        <w:t xml:space="preserve"> </w:t>
      </w:r>
      <w:r w:rsidR="00F269B8" w:rsidRPr="0090543A">
        <w:t>Mevcut araştırmalardaki ilgili teorileri, yöntemleri ve boşlukları belirlemenize izin vererek mevcut bilgilere genel bir bakış sağlar. İyi bir literatür taraması sadece kaynakları özetlemek yerine konuyla ilgili bilgi durumunun net bir resmini vermek için analiz edilmesi, </w:t>
      </w:r>
      <w:hyperlink r:id="rId9" w:tgtFrame="_blank" w:history="1">
        <w:r w:rsidR="00F269B8" w:rsidRPr="0090543A">
          <w:t>sentezlenmesi</w:t>
        </w:r>
      </w:hyperlink>
      <w:r w:rsidR="00F269B8" w:rsidRPr="0090543A">
        <w:t> ve eleştirel olarak değerlendirilmesidir.</w:t>
      </w:r>
    </w:p>
    <w:p w14:paraId="6A9CBD44" w14:textId="64514ADC" w:rsidR="002A5088" w:rsidRPr="00561489" w:rsidRDefault="00561489" w:rsidP="00561489">
      <w:pPr>
        <w:pStyle w:val="Balk2"/>
      </w:pPr>
      <w:r w:rsidRPr="002A5088">
        <w:t>İNTERNET GÜVENLİĞİ VE SİBER GÜVENLİK</w:t>
      </w:r>
    </w:p>
    <w:p w14:paraId="6DDAD5FC" w14:textId="3ECB2AA9" w:rsidR="00D35DB3" w:rsidRDefault="005B37C1" w:rsidP="00D35DB3">
      <w:pPr>
        <w:ind w:firstLine="708"/>
        <w:jc w:val="both"/>
        <w:rPr>
          <w:b/>
          <w:bCs/>
        </w:rPr>
      </w:pPr>
      <w:r>
        <w:t>S</w:t>
      </w:r>
      <w:r w:rsidRPr="00561489">
        <w:t xml:space="preserve">iber güvenliği, bilgi güvenliğinin, özellikle dijital bilgi varlıklarının </w:t>
      </w:r>
      <w:r>
        <w:t>“Gizlilik” (</w:t>
      </w:r>
      <w:proofErr w:type="spellStart"/>
      <w:r>
        <w:t>confidentiality</w:t>
      </w:r>
      <w:proofErr w:type="spellEnd"/>
      <w:r>
        <w:t>), “Bütünlük” (</w:t>
      </w:r>
      <w:proofErr w:type="spellStart"/>
      <w:r>
        <w:t>integrity</w:t>
      </w:r>
      <w:proofErr w:type="spellEnd"/>
      <w:r>
        <w:t>) ve “Kullanılabilirlik” (</w:t>
      </w:r>
      <w:proofErr w:type="spellStart"/>
      <w:r>
        <w:t>availability</w:t>
      </w:r>
      <w:proofErr w:type="spellEnd"/>
      <w:r>
        <w:t>), kapsamında</w:t>
      </w:r>
      <w:r w:rsidRPr="00561489">
        <w:t xml:space="preserve"> bu tür varlıkların güvenliğinin ihlal edilmesinden kaynaklanabilecek herhangi bir tehdide karşı korumaya odaklanan </w:t>
      </w:r>
      <w:r>
        <w:t>bir parçası olarak tanımlanmaktadır. S</w:t>
      </w:r>
      <w:r w:rsidR="00AD66B6" w:rsidRPr="00AD66B6">
        <w:t xml:space="preserve">iber güvenliğin uygulandığı ana alan olarak interneti </w:t>
      </w:r>
      <w:r>
        <w:t>kapsaması nedeniyle bazı</w:t>
      </w:r>
      <w:r w:rsidR="00AD66B6" w:rsidRPr="00AD66B6">
        <w:t xml:space="preserve"> tanımlar "internet bağlantılı bilgi sistemlerine" atıfta bulun</w:t>
      </w:r>
      <w:r>
        <w:t>makta ve birbirlerinin yerine kullanılmaktadır (</w:t>
      </w:r>
      <w:proofErr w:type="spellStart"/>
      <w:r>
        <w:rPr>
          <w:rFonts w:ascii="Arial" w:hAnsi="Arial" w:cs="Arial"/>
          <w:color w:val="222222"/>
          <w:szCs w:val="20"/>
          <w:shd w:val="clear" w:color="auto" w:fill="FFFFFF"/>
        </w:rPr>
        <w:t>Von</w:t>
      </w:r>
      <w:proofErr w:type="spellEnd"/>
      <w:r>
        <w:rPr>
          <w:rFonts w:ascii="Arial" w:hAnsi="Arial" w:cs="Arial"/>
          <w:color w:val="222222"/>
          <w:szCs w:val="20"/>
          <w:shd w:val="clear" w:color="auto" w:fill="FFFFFF"/>
        </w:rPr>
        <w:t xml:space="preserve"> </w:t>
      </w:r>
      <w:proofErr w:type="spellStart"/>
      <w:r>
        <w:rPr>
          <w:rFonts w:ascii="Arial" w:hAnsi="Arial" w:cs="Arial"/>
          <w:color w:val="222222"/>
          <w:szCs w:val="20"/>
          <w:shd w:val="clear" w:color="auto" w:fill="FFFFFF"/>
        </w:rPr>
        <w:t>Solms</w:t>
      </w:r>
      <w:proofErr w:type="spellEnd"/>
      <w:r>
        <w:rPr>
          <w:rFonts w:ascii="Arial" w:hAnsi="Arial" w:cs="Arial"/>
          <w:color w:val="222222"/>
          <w:szCs w:val="20"/>
          <w:shd w:val="clear" w:color="auto" w:fill="FFFFFF"/>
        </w:rPr>
        <w:t xml:space="preserve"> ve</w:t>
      </w:r>
      <w:r w:rsidR="00D35DB3">
        <w:rPr>
          <w:rFonts w:ascii="Arial" w:hAnsi="Arial" w:cs="Arial"/>
          <w:color w:val="222222"/>
          <w:szCs w:val="20"/>
          <w:shd w:val="clear" w:color="auto" w:fill="FFFFFF"/>
        </w:rPr>
        <w:t xml:space="preserve"> </w:t>
      </w:r>
      <w:proofErr w:type="spellStart"/>
      <w:r w:rsidR="00D35DB3">
        <w:rPr>
          <w:rFonts w:ascii="Arial" w:hAnsi="Arial" w:cs="Arial"/>
          <w:color w:val="222222"/>
          <w:szCs w:val="20"/>
          <w:shd w:val="clear" w:color="auto" w:fill="FFFFFF"/>
        </w:rPr>
        <w:t>von</w:t>
      </w:r>
      <w:proofErr w:type="spellEnd"/>
      <w:r w:rsidR="00D35DB3">
        <w:rPr>
          <w:rFonts w:ascii="Arial" w:hAnsi="Arial" w:cs="Arial"/>
          <w:color w:val="222222"/>
          <w:szCs w:val="20"/>
          <w:shd w:val="clear" w:color="auto" w:fill="FFFFFF"/>
        </w:rPr>
        <w:t xml:space="preserve"> </w:t>
      </w:r>
      <w:proofErr w:type="spellStart"/>
      <w:r w:rsidR="00D35DB3">
        <w:rPr>
          <w:rFonts w:ascii="Arial" w:hAnsi="Arial" w:cs="Arial"/>
          <w:color w:val="222222"/>
          <w:szCs w:val="20"/>
          <w:shd w:val="clear" w:color="auto" w:fill="FFFFFF"/>
        </w:rPr>
        <w:t>Solms</w:t>
      </w:r>
      <w:proofErr w:type="spellEnd"/>
      <w:r w:rsidR="00D35DB3">
        <w:rPr>
          <w:rFonts w:ascii="Arial" w:hAnsi="Arial" w:cs="Arial"/>
          <w:color w:val="222222"/>
          <w:szCs w:val="20"/>
          <w:shd w:val="clear" w:color="auto" w:fill="FFFFFF"/>
        </w:rPr>
        <w:t xml:space="preserve">, </w:t>
      </w:r>
      <w:r>
        <w:rPr>
          <w:rFonts w:ascii="Arial" w:hAnsi="Arial" w:cs="Arial"/>
          <w:color w:val="222222"/>
          <w:szCs w:val="20"/>
          <w:shd w:val="clear" w:color="auto" w:fill="FFFFFF"/>
        </w:rPr>
        <w:t>2018).</w:t>
      </w:r>
      <w:r w:rsidR="00D35DB3">
        <w:rPr>
          <w:rFonts w:ascii="Arial" w:hAnsi="Arial" w:cs="Arial"/>
          <w:color w:val="222222"/>
          <w:szCs w:val="20"/>
          <w:shd w:val="clear" w:color="auto" w:fill="FFFFFF"/>
        </w:rPr>
        <w:t xml:space="preserve"> </w:t>
      </w:r>
      <w:r w:rsidR="00D35DB3">
        <w:t>Bu yaklaşım internet ağındaki</w:t>
      </w:r>
      <w:r w:rsidR="00D35DB3" w:rsidRPr="00D35DB3">
        <w:t xml:space="preserve"> güvenlik açıklarının ve güvenl</w:t>
      </w:r>
      <w:r w:rsidR="00D35DB3">
        <w:t xml:space="preserve">ik tehditlerinin türlerinin tam </w:t>
      </w:r>
      <w:r w:rsidR="00D35DB3" w:rsidRPr="00D35DB3">
        <w:t>olarak</w:t>
      </w:r>
      <w:r w:rsidR="00D35DB3">
        <w:t xml:space="preserve"> </w:t>
      </w:r>
      <w:r w:rsidR="00D35DB3" w:rsidRPr="00D35DB3">
        <w:t>belirlenmesi,</w:t>
      </w:r>
      <w:r w:rsidR="00D35DB3">
        <w:t xml:space="preserve"> </w:t>
      </w:r>
      <w:r w:rsidR="00D35DB3" w:rsidRPr="00D35DB3">
        <w:t>uygun </w:t>
      </w:r>
      <w:hyperlink r:id="rId10" w:tooltip="ScienceDirect'in AI tarafından oluşturulan Konu Sayfalarından karşı önlemler hakkında daha fazla bilgi edinin" w:history="1">
        <w:r w:rsidR="00D35DB3" w:rsidRPr="00D35DB3">
          <w:t>karşı</w:t>
        </w:r>
        <w:r w:rsidR="00D35DB3">
          <w:t xml:space="preserve"> </w:t>
        </w:r>
        <w:r w:rsidR="00D35DB3" w:rsidRPr="00D35DB3">
          <w:t>önlemlerin</w:t>
        </w:r>
      </w:hyperlink>
      <w:r w:rsidR="00D35DB3">
        <w:t xml:space="preserve"> </w:t>
      </w:r>
      <w:r w:rsidR="00D35DB3" w:rsidRPr="00D35DB3">
        <w:t>ve</w:t>
      </w:r>
      <w:r w:rsidR="00D35DB3">
        <w:t xml:space="preserve"> </w:t>
      </w:r>
      <w:r w:rsidR="00D35DB3" w:rsidRPr="00D35DB3">
        <w:t>saldırılara</w:t>
      </w:r>
      <w:r w:rsidR="00D35DB3">
        <w:t xml:space="preserve"> </w:t>
      </w:r>
      <w:hyperlink r:id="rId11" w:tooltip="ScienceDirect'in AI tarafından oluşturulan Konu Sayfalarından karşı önlemler hakkında daha fazla bilgi edinin" w:history="1">
        <w:r w:rsidR="00D35DB3" w:rsidRPr="00D35DB3">
          <w:t>karşı</w:t>
        </w:r>
      </w:hyperlink>
      <w:r w:rsidR="00D35DB3">
        <w:t xml:space="preserve"> </w:t>
      </w:r>
      <w:r w:rsidR="00D35DB3" w:rsidRPr="00D35DB3">
        <w:t>mücadelenin</w:t>
      </w:r>
      <w:r w:rsidR="00D35DB3">
        <w:t xml:space="preserve"> </w:t>
      </w:r>
      <w:r w:rsidR="00D35DB3" w:rsidRPr="00D35DB3">
        <w:t>tanımlanmasını sağlar</w:t>
      </w:r>
      <w:r w:rsidR="00D35DB3">
        <w:t xml:space="preserve"> (</w:t>
      </w:r>
      <w:r w:rsidR="00D35DB3" w:rsidRPr="0090543A">
        <w:t>Lopez</w:t>
      </w:r>
      <w:r w:rsidR="00C27FC9">
        <w:t xml:space="preserve"> vd.,</w:t>
      </w:r>
      <w:r w:rsidR="00D35DB3" w:rsidRPr="0090543A">
        <w:t xml:space="preserve"> 2015).</w:t>
      </w:r>
    </w:p>
    <w:p w14:paraId="44CD1256" w14:textId="0C3752B0" w:rsidR="00D35DB3" w:rsidRDefault="00D35DB3" w:rsidP="00D35DB3">
      <w:pPr>
        <w:ind w:firstLine="708"/>
        <w:jc w:val="both"/>
        <w:rPr>
          <w:b/>
          <w:bCs/>
        </w:rPr>
      </w:pPr>
      <w:r>
        <w:t xml:space="preserve">Gizlilik, bilgilere izin verilen kişilerin erişebilmesi, Bütünlük, bilginin hâlihazırda var olan düzeninin ve içeriğinin herhangi bir etkiye bağlı olmaksızın korunması, tahrifata uğramadan saklanması şeklinde ifade edilirken, Erişilebilirlik ise bilginin </w:t>
      </w:r>
      <w:r w:rsidR="00284999">
        <w:t>erişim hakkı olan</w:t>
      </w:r>
      <w:r>
        <w:t xml:space="preserve"> kişiler tarafından </w:t>
      </w:r>
      <w:r w:rsidR="00284999">
        <w:t>istenildiğinde</w:t>
      </w:r>
      <w:r>
        <w:t xml:space="preserve"> </w:t>
      </w:r>
      <w:r w:rsidR="00284999">
        <w:t>erişilebilir</w:t>
      </w:r>
      <w:r>
        <w:t xml:space="preserve"> durumda olması anlamını taşımaktadır. Sözü edilen üç özellik </w:t>
      </w:r>
      <w:r w:rsidR="00284999">
        <w:t>internet</w:t>
      </w:r>
      <w:r>
        <w:t xml:space="preserve"> güvenli</w:t>
      </w:r>
      <w:r w:rsidR="00284999">
        <w:t>ğinden</w:t>
      </w:r>
      <w:r>
        <w:t xml:space="preserve"> bahsedilebilmesi için </w:t>
      </w:r>
      <w:r w:rsidR="00284999">
        <w:t xml:space="preserve">temel özellikler olarak kabul </w:t>
      </w:r>
      <w:r w:rsidR="00C27FC9">
        <w:t>edilmektedir (</w:t>
      </w:r>
      <w:r w:rsidR="00284999">
        <w:t>Yiğit ve Seferoğlu, 2019).</w:t>
      </w:r>
    </w:p>
    <w:p w14:paraId="6DFDF6D9" w14:textId="1B90CA23" w:rsidR="00284999" w:rsidRDefault="00284999" w:rsidP="00284999">
      <w:pPr>
        <w:pStyle w:val="Balk2"/>
      </w:pPr>
      <w:r>
        <w:t>İNTTERNET GÜVENLİK FARKINDALIĞI</w:t>
      </w:r>
    </w:p>
    <w:p w14:paraId="42F3E0F0" w14:textId="2D865096" w:rsidR="00284999" w:rsidRPr="00351197" w:rsidRDefault="00284999" w:rsidP="00284999">
      <w:pPr>
        <w:jc w:val="both"/>
        <w:rPr>
          <w:color w:val="000000"/>
          <w:szCs w:val="20"/>
        </w:rPr>
      </w:pPr>
      <w:r>
        <w:rPr>
          <w:color w:val="000000"/>
          <w:szCs w:val="20"/>
        </w:rPr>
        <w:t>İnternet güvenlik</w:t>
      </w:r>
      <w:r w:rsidRPr="00D547AC">
        <w:rPr>
          <w:color w:val="000000"/>
          <w:szCs w:val="20"/>
        </w:rPr>
        <w:t xml:space="preserve"> farkındalığı terimi, </w:t>
      </w:r>
      <w:proofErr w:type="spellStart"/>
      <w:r w:rsidRPr="00D547AC">
        <w:rPr>
          <w:color w:val="000000"/>
          <w:szCs w:val="20"/>
        </w:rPr>
        <w:t>Shaw</w:t>
      </w:r>
      <w:proofErr w:type="spellEnd"/>
      <w:r w:rsidRPr="00D547AC">
        <w:rPr>
          <w:color w:val="000000"/>
          <w:szCs w:val="20"/>
        </w:rPr>
        <w:t xml:space="preserve"> ve diğerleri, (2009) hali hazırda tanımlanmış olup şöyledir: “Kullanıcıların bilgi güvenliğinin önemi ve sorumlulukları hakkındaki anlayış derecesi ve kuruluşun verilerini ve ağlarını korumak için yeterli düzeyde bilgi güvenliği kontrolü uygulamak için hareket eder”.</w:t>
      </w:r>
      <w:r>
        <w:rPr>
          <w:color w:val="000000"/>
          <w:szCs w:val="20"/>
        </w:rPr>
        <w:t xml:space="preserve"> Farkındalığın artırılmasında amaçlanan kişilerin t</w:t>
      </w:r>
      <w:r w:rsidRPr="00351197">
        <w:rPr>
          <w:color w:val="000000"/>
          <w:szCs w:val="20"/>
        </w:rPr>
        <w:t>ehditler ve güvenlik açıkları hakkında doğru bilgilerle donatılması, olası bir siber tehdit anında önemli ipuçlarının anlamını teşhis edebilmesi ve açıklayabilmesi, belirli tehditlerin sonuçlarını ve risklerini tahmin edebilmesi, oluşabilecek hasarı nasıl sınırlayacağını ve sorunları nasıl çözeceğini bilmesidir (</w:t>
      </w:r>
      <w:proofErr w:type="spellStart"/>
      <w:r w:rsidRPr="00351197">
        <w:rPr>
          <w:color w:val="000000"/>
          <w:szCs w:val="20"/>
        </w:rPr>
        <w:t>Quayyum</w:t>
      </w:r>
      <w:proofErr w:type="spellEnd"/>
      <w:r w:rsidRPr="00351197">
        <w:rPr>
          <w:color w:val="000000"/>
          <w:szCs w:val="20"/>
        </w:rPr>
        <w:t xml:space="preserve">, 2020). Zayıf, orta veya yüksek olarak tanımlanabilen bireysel </w:t>
      </w:r>
      <w:r>
        <w:rPr>
          <w:color w:val="000000"/>
          <w:szCs w:val="20"/>
        </w:rPr>
        <w:t>internet</w:t>
      </w:r>
      <w:r w:rsidRPr="00351197">
        <w:rPr>
          <w:color w:val="000000"/>
          <w:szCs w:val="20"/>
        </w:rPr>
        <w:t xml:space="preserve"> güvenlik farkındalığı</w:t>
      </w:r>
      <w:r>
        <w:rPr>
          <w:color w:val="000000"/>
          <w:szCs w:val="20"/>
        </w:rPr>
        <w:t>,</w:t>
      </w:r>
      <w:r w:rsidRPr="00351197">
        <w:rPr>
          <w:color w:val="000000"/>
          <w:szCs w:val="20"/>
        </w:rPr>
        <w:t xml:space="preserve"> düşük farkındalık davranışlarda, mobil cihazlar ve dizüstü bilgisayarlar ile ücretsiz açık ağlara (</w:t>
      </w:r>
      <w:proofErr w:type="spellStart"/>
      <w:r w:rsidRPr="00351197">
        <w:rPr>
          <w:color w:val="000000"/>
          <w:szCs w:val="20"/>
        </w:rPr>
        <w:t>Wi</w:t>
      </w:r>
      <w:proofErr w:type="spellEnd"/>
      <w:r w:rsidRPr="00351197">
        <w:rPr>
          <w:color w:val="000000"/>
          <w:szCs w:val="20"/>
        </w:rPr>
        <w:t>-Fi gibi) erişirken olduğu gibi çoğu durumda uygulamalar tarafından otomatik olarak sağlanan dikkat etmemeyi veya güvenlik uyarılarını ihmal etmeyi içerir. Orta düzeyde bir farkındalık düzeyi, uygun olmayan teknoloji işletiminde ifade edilen ihmal ile karakterize edilebilir. Son olarak, yüksek farkındalık, siber tehditler hakkında bilgi sahibi olmayı ve bunların önlenmesi için alınan yeterli eylemleri içerir (</w:t>
      </w:r>
      <w:proofErr w:type="spellStart"/>
      <w:r w:rsidRPr="00351197">
        <w:rPr>
          <w:color w:val="000000"/>
          <w:szCs w:val="20"/>
        </w:rPr>
        <w:t>Zwilling</w:t>
      </w:r>
      <w:proofErr w:type="spellEnd"/>
      <w:r w:rsidRPr="00351197">
        <w:rPr>
          <w:color w:val="000000"/>
          <w:szCs w:val="20"/>
        </w:rPr>
        <w:t xml:space="preserve"> vd., 2020).</w:t>
      </w:r>
    </w:p>
    <w:p w14:paraId="210925A4" w14:textId="759F9F50" w:rsidR="00284999" w:rsidRDefault="00284999" w:rsidP="00284999">
      <w:pPr>
        <w:spacing w:line="259" w:lineRule="auto"/>
        <w:ind w:firstLine="708"/>
        <w:jc w:val="both"/>
        <w:rPr>
          <w:color w:val="000000"/>
          <w:szCs w:val="20"/>
        </w:rPr>
      </w:pPr>
      <w:r>
        <w:rPr>
          <w:color w:val="000000"/>
          <w:szCs w:val="20"/>
        </w:rPr>
        <w:t>Bilişim teknolojileri sistemlerinin güvenliği ve siber dünyada giderek artan tehditler, internet güvenlik bilincinin hem bireyler hem de kurumlar için önemini artırmıştır. Ancak internet güvenlik konusunda bilinçli olmaya yeterince önem verilmemekte ve özellikle iş yerlerinde sıklıkla ihmal edilmektedir. Herhangi bir kuruluş için, güvenlik ihlali olaylarını potansiyel olarak azaltabileceğinden, çalışanların siber güvenlik tehditlerinden haberdar olmaları ve güncel olmaları önemlidir. Ancak İngiltere İnternet Güvenlik İhlalleri Araştırması'na göre kuruluşların sadece %30'unun bu konuda farkındalık sağladığı gözlemlendi (</w:t>
      </w:r>
      <w:proofErr w:type="spellStart"/>
      <w:r>
        <w:rPr>
          <w:color w:val="000000"/>
          <w:szCs w:val="20"/>
        </w:rPr>
        <w:t>Klahr</w:t>
      </w:r>
      <w:proofErr w:type="spellEnd"/>
      <w:r>
        <w:rPr>
          <w:color w:val="000000"/>
          <w:szCs w:val="20"/>
        </w:rPr>
        <w:t xml:space="preserve"> vd., 2017).</w:t>
      </w:r>
    </w:p>
    <w:p w14:paraId="76F5BEDF" w14:textId="77777777" w:rsidR="00284999" w:rsidRPr="0067285E" w:rsidRDefault="00284999" w:rsidP="00284999">
      <w:pPr>
        <w:spacing w:line="259" w:lineRule="auto"/>
        <w:ind w:firstLine="708"/>
        <w:jc w:val="both"/>
        <w:rPr>
          <w:color w:val="000000"/>
          <w:szCs w:val="20"/>
        </w:rPr>
      </w:pPr>
      <w:r w:rsidRPr="0067285E">
        <w:rPr>
          <w:color w:val="000000"/>
          <w:szCs w:val="20"/>
        </w:rPr>
        <w:lastRenderedPageBreak/>
        <w:t>Son kullanıcılar</w:t>
      </w:r>
      <w:r>
        <w:rPr>
          <w:color w:val="000000"/>
          <w:szCs w:val="20"/>
        </w:rPr>
        <w:t xml:space="preserve"> hakkında yapılan çalışmalar sonucunda</w:t>
      </w:r>
      <w:r w:rsidRPr="0067285E">
        <w:rPr>
          <w:color w:val="000000"/>
          <w:szCs w:val="20"/>
        </w:rPr>
        <w:t xml:space="preserve">, genellikle “Koruma var, bu yüzden güvendeyim” şeklinde özetlenebilecek </w:t>
      </w:r>
      <w:r>
        <w:rPr>
          <w:color w:val="000000"/>
          <w:szCs w:val="20"/>
        </w:rPr>
        <w:t xml:space="preserve">bir düşünceye sahip olmaları </w:t>
      </w:r>
      <w:r w:rsidRPr="0067285E">
        <w:rPr>
          <w:color w:val="000000"/>
          <w:szCs w:val="20"/>
        </w:rPr>
        <w:t>bir kişinin emniyet kemeri taktığı için daha az dikkatli bir şekilde araba kullanmanın güvenli olduğunu önermekle bir bakıma benzerdir. Bu bağlamda online olarak koruma ancak bir noktaya kadar etkili</w:t>
      </w:r>
      <w:r>
        <w:rPr>
          <w:color w:val="000000"/>
          <w:szCs w:val="20"/>
        </w:rPr>
        <w:t>dir.</w:t>
      </w:r>
      <w:r w:rsidRPr="0067285E">
        <w:rPr>
          <w:color w:val="000000"/>
          <w:szCs w:val="20"/>
        </w:rPr>
        <w:t xml:space="preserve"> Bununla birlikte, daha az </w:t>
      </w:r>
      <w:r>
        <w:rPr>
          <w:color w:val="000000"/>
          <w:szCs w:val="20"/>
        </w:rPr>
        <w:t>güvenlikli</w:t>
      </w:r>
      <w:r w:rsidRPr="0067285E">
        <w:rPr>
          <w:color w:val="000000"/>
          <w:szCs w:val="20"/>
        </w:rPr>
        <w:t xml:space="preserve"> İnternet sitelerinde dikkatsizce dolaşarak kendi </w:t>
      </w:r>
      <w:r>
        <w:rPr>
          <w:color w:val="000000"/>
          <w:szCs w:val="20"/>
        </w:rPr>
        <w:t xml:space="preserve">risklerini artıran ve maruz kalabilecekleri tehlikeleri </w:t>
      </w:r>
      <w:r w:rsidRPr="0067285E">
        <w:rPr>
          <w:color w:val="000000"/>
          <w:szCs w:val="20"/>
        </w:rPr>
        <w:t xml:space="preserve">düşünmeden şüpheli yazılımları </w:t>
      </w:r>
      <w:r>
        <w:rPr>
          <w:color w:val="000000"/>
          <w:szCs w:val="20"/>
        </w:rPr>
        <w:t>cihazlarına yükleyen kullanıcılar olduğu tespit edilmiştir (</w:t>
      </w:r>
      <w:proofErr w:type="spellStart"/>
      <w:r>
        <w:rPr>
          <w:color w:val="000000"/>
          <w:szCs w:val="20"/>
        </w:rPr>
        <w:t>Furnell</w:t>
      </w:r>
      <w:proofErr w:type="spellEnd"/>
      <w:r>
        <w:rPr>
          <w:color w:val="000000"/>
          <w:szCs w:val="20"/>
        </w:rPr>
        <w:t>, 2008).</w:t>
      </w:r>
    </w:p>
    <w:p w14:paraId="4CA856FD" w14:textId="7D83C59D" w:rsidR="00284999" w:rsidRDefault="00284999" w:rsidP="00284999">
      <w:pPr>
        <w:pStyle w:val="Balk2"/>
      </w:pPr>
      <w:r>
        <w:t>OYUNLAR’IN İNTERNET GÜVENLİK FARKINDALIĞINA ETKİSİ</w:t>
      </w:r>
    </w:p>
    <w:p w14:paraId="711E09FD" w14:textId="588776CE" w:rsidR="00284999" w:rsidRDefault="00284999" w:rsidP="00284999">
      <w:pPr>
        <w:jc w:val="both"/>
        <w:rPr>
          <w:color w:val="000000"/>
          <w:szCs w:val="20"/>
        </w:rPr>
      </w:pPr>
      <w:r>
        <w:t>Kullanıcıların siber güvenlik konusunda bilinçli olmaları için eğitilmeleri önemlidir. Bunu başarmak için etkili bir yaklaşım, oyuncuları eğlendirmekle birlikte bir amaca ulaşmak için tasarlanmış ciddi oyunları kullanmaktır.</w:t>
      </w:r>
      <w:r w:rsidRPr="00403B8F">
        <w:rPr>
          <w:color w:val="000000"/>
          <w:szCs w:val="20"/>
        </w:rPr>
        <w:t xml:space="preserve"> </w:t>
      </w:r>
      <w:r>
        <w:rPr>
          <w:color w:val="000000"/>
          <w:szCs w:val="20"/>
        </w:rPr>
        <w:t>Oyun tabanlı öğrenme yönteminin önemli bir özelliği, seçilen konu hakkında kullanıcıları eğitmek ve eğitmek için etkileşimli bir yaklaşım sağlamasıdır. Oyunlar, oyuncuların hedef becerilerini eğlenceli ve ilgi çekici bir şekilde aktarabilir veya geliştirebilir. Oyunların tasarımı esnektir ve eğitimle ilgili hemen hemen her konunun gereksinimlerini karşılayacak şekilde uyarlanabilir. İyi bir oyun, oyuncuyu sanal bir dünyaya götürür ve oyuncuları gerçek dünyada ortaya çıkabilecek durumlara ve sonuçlarına bağlamak için gerçek dünya senaryolarını simüle eder. Oyuncu sonuçlara tanık olur ve ayrıca oyunda kullanabileceği araçlar verilir (</w:t>
      </w:r>
      <w:proofErr w:type="spellStart"/>
      <w:r>
        <w:rPr>
          <w:color w:val="000000"/>
          <w:szCs w:val="20"/>
        </w:rPr>
        <w:t>Alotaibi</w:t>
      </w:r>
      <w:proofErr w:type="spellEnd"/>
      <w:r w:rsidR="00BE68B6">
        <w:rPr>
          <w:color w:val="000000"/>
          <w:szCs w:val="20"/>
        </w:rPr>
        <w:t xml:space="preserve"> vd.,</w:t>
      </w:r>
      <w:r>
        <w:rPr>
          <w:color w:val="000000"/>
          <w:szCs w:val="20"/>
        </w:rPr>
        <w:t xml:space="preserve"> 2018).</w:t>
      </w:r>
    </w:p>
    <w:p w14:paraId="5C7760B3" w14:textId="77777777" w:rsidR="0090543A" w:rsidRDefault="00284999" w:rsidP="00284999">
      <w:pPr>
        <w:ind w:firstLine="0"/>
      </w:pPr>
      <w:r>
        <w:rPr>
          <w:rStyle w:val="Balk2Char"/>
        </w:rPr>
        <w:t>Şekil 2</w:t>
      </w:r>
      <w:r>
        <w:t xml:space="preserve"> </w:t>
      </w:r>
    </w:p>
    <w:p w14:paraId="28722633" w14:textId="4A8E9F05" w:rsidR="00284999" w:rsidRDefault="00284999" w:rsidP="00284999">
      <w:pPr>
        <w:ind w:firstLine="0"/>
      </w:pPr>
      <w:r>
        <w:t>Eğitsel Dijital Oyunların Kullanılma Gerekçeleri</w:t>
      </w:r>
      <w:r w:rsidR="0090543A">
        <w:t xml:space="preserve"> </w:t>
      </w:r>
    </w:p>
    <w:p w14:paraId="592BBAA7" w14:textId="77777777" w:rsidR="00284999" w:rsidRDefault="00284999" w:rsidP="00284999">
      <w:pPr>
        <w:ind w:firstLine="0"/>
        <w:jc w:val="center"/>
        <w:rPr>
          <w:color w:val="000000"/>
          <w:szCs w:val="20"/>
        </w:rPr>
      </w:pPr>
      <w:r>
        <w:rPr>
          <w:noProof/>
          <w:color w:val="000000"/>
          <w:szCs w:val="20"/>
          <w:lang w:eastAsia="tr-TR"/>
        </w:rPr>
        <w:drawing>
          <wp:inline distT="0" distB="0" distL="0" distR="0" wp14:anchorId="7CFC0FB0" wp14:editId="152B09CF">
            <wp:extent cx="4754925" cy="2257425"/>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ğitsel Oyun.png"/>
                    <pic:cNvPicPr/>
                  </pic:nvPicPr>
                  <pic:blipFill>
                    <a:blip r:embed="rId12">
                      <a:extLst>
                        <a:ext uri="{28A0092B-C50C-407E-A947-70E740481C1C}">
                          <a14:useLocalDpi xmlns:a14="http://schemas.microsoft.com/office/drawing/2010/main" val="0"/>
                        </a:ext>
                      </a:extLst>
                    </a:blip>
                    <a:stretch>
                      <a:fillRect/>
                    </a:stretch>
                  </pic:blipFill>
                  <pic:spPr>
                    <a:xfrm>
                      <a:off x="0" y="0"/>
                      <a:ext cx="4805476" cy="2281425"/>
                    </a:xfrm>
                    <a:prstGeom prst="rect">
                      <a:avLst/>
                    </a:prstGeom>
                  </pic:spPr>
                </pic:pic>
              </a:graphicData>
            </a:graphic>
          </wp:inline>
        </w:drawing>
      </w:r>
    </w:p>
    <w:p w14:paraId="2BDD5377" w14:textId="40610A3C" w:rsidR="00284999" w:rsidRDefault="00284999" w:rsidP="00284999">
      <w:pPr>
        <w:jc w:val="both"/>
      </w:pPr>
      <w:r>
        <w:t>Çeşitli alanlarda çeşitli etkinlikler hakkında farkındalık yaratmada Oyun Tabanlı Öğrenmenin etkisini analiz etmek için araştırmalar yapılmış ve yapılmaya devam etmektedir. Oyun Tabanlı Öğrenmenin bazı durumlarda daha iyi performansla sonuçlanmasa da, genel olarak daha kötü performansla sonuçlanmadığı ve oyun tabanlı öğrenme konusuna karşı daha olumlu bir tutumun ek faydaları olabileceği öne sürülmüştür (</w:t>
      </w:r>
      <w:proofErr w:type="spellStart"/>
      <w:r>
        <w:t>Oblinger</w:t>
      </w:r>
      <w:proofErr w:type="spellEnd"/>
      <w:r>
        <w:t xml:space="preserve">, 2006). Ciddi oyunların, kullanıcılar arasında etkili eğitim ve davranış değişikliği sağlamada etkili olduğu düşünülmektedir. Oyunları eğitim amaçlı kullanma yaklaşımı oyun temelli öğrenme yaklaşımı olarak adlandırılmaktadır. Bu oyunlar okul eğitiminde yaygın olarak kullanılmaktadır. Daha yakın zamanlarda, sağlık hizmetleri, reklamcılık, davranış değişikliği ve siber güvenlik eğitimi için de benimsenmiştir. </w:t>
      </w:r>
      <w:r w:rsidRPr="00745800">
        <w:t xml:space="preserve">Alışkanlık, insan davranışlarını motive eden önemli bir faktördür. </w:t>
      </w:r>
      <w:r>
        <w:t>İnternet</w:t>
      </w:r>
      <w:r w:rsidRPr="00745800">
        <w:t xml:space="preserve"> güvenlik davranış alışkanlıklarının oluşum mekanizması üzerine yapılan çalışmalar, bilgi güvenliği davranışına ilişkin araştırmaların sınırlarını genişletebilir ve bilgi güvenliği davranışlarının oluşum mekanizmalarının daha kapsamlı tanımlarının yapılabileceği yeni bakış açıları sağlayabilir</w:t>
      </w:r>
      <w:r>
        <w:t xml:space="preserve"> (Hong ve </w:t>
      </w:r>
      <w:proofErr w:type="spellStart"/>
      <w:r>
        <w:t>Furnell</w:t>
      </w:r>
      <w:proofErr w:type="spellEnd"/>
      <w:r>
        <w:t>, 2021)</w:t>
      </w:r>
      <w:r w:rsidRPr="00745800">
        <w:t>.</w:t>
      </w:r>
    </w:p>
    <w:p w14:paraId="65D27271" w14:textId="29708734" w:rsidR="008C6EE4" w:rsidRDefault="008C6EE4" w:rsidP="00284999">
      <w:pPr>
        <w:jc w:val="both"/>
      </w:pPr>
    </w:p>
    <w:p w14:paraId="5CFF9DE5" w14:textId="77777777" w:rsidR="008C6EE4" w:rsidRDefault="008C6EE4" w:rsidP="00284999">
      <w:pPr>
        <w:jc w:val="both"/>
      </w:pPr>
    </w:p>
    <w:p w14:paraId="44ACDFB2" w14:textId="21C3175C" w:rsidR="00284999" w:rsidRDefault="00284999" w:rsidP="00284999">
      <w:pPr>
        <w:pStyle w:val="Balk2"/>
      </w:pPr>
      <w:r>
        <w:lastRenderedPageBreak/>
        <w:t>İNTERNET GÜVENLİK FARKINDALIĞINA YÖNELİK GELİŞTİRİLEN OYUNLAR</w:t>
      </w:r>
    </w:p>
    <w:p w14:paraId="370E9BF0" w14:textId="66A101A8" w:rsidR="00284999" w:rsidRDefault="00284999" w:rsidP="00284999">
      <w:pPr>
        <w:jc w:val="both"/>
      </w:pPr>
      <w:r>
        <w:t xml:space="preserve">Yapılan literatür taramasında internet güvenlik eğitimlerinin oyunlaştırma yoluyla öğretimine yönelik birçok çalışma bulunmaktadır. </w:t>
      </w:r>
      <w:r w:rsidRPr="00272289">
        <w:t xml:space="preserve">Etkileşimli ortamında </w:t>
      </w:r>
      <w:proofErr w:type="spellStart"/>
      <w:r w:rsidRPr="00272289">
        <w:t>CyberCIEGE</w:t>
      </w:r>
      <w:proofErr w:type="spellEnd"/>
      <w:r w:rsidRPr="00272289">
        <w:t>, bilgisayar ve ağ güvenliği ve savunmasının önemli yönlerini kapsar. Bu video oyunun</w:t>
      </w:r>
      <w:r>
        <w:t>da oyuncular</w:t>
      </w:r>
      <w:r w:rsidRPr="00272289">
        <w:t>, iş istasyonlarını, sunucuları, işletim sistemlerini, uygulamaları ve ağ cihazlarını satın alır ve yapılandırır. Bütçe, üretkenlik ve güvenlik arasında bir denge sağlamaya çalışırken ödünler verirler. Daha uzun senaryolarda, kullanıcılar bir dizi aşamada ilerler ve giderek daha değerli hale gelen kurumsal varlıkları artan saldırılara karşı korumalıdır</w:t>
      </w:r>
      <w:r>
        <w:t>lar</w:t>
      </w:r>
      <w:r w:rsidRPr="00272289">
        <w:t>.</w:t>
      </w:r>
      <w:r>
        <w:t xml:space="preserve"> </w:t>
      </w:r>
      <w:r w:rsidRPr="00B227B2">
        <w:t>Oyun, yüksek uyarlanabilirlik ve oynanan senaryoların kontrolünü sunar, ancak takım oyununun olmaması, masa üstü oyunlarının sunabileceği teknik ve karar verme becerilerinin akran öğrenmesini engeller. </w:t>
      </w:r>
      <w:proofErr w:type="spellStart"/>
      <w:r w:rsidRPr="00B227B2">
        <w:t>Riskio</w:t>
      </w:r>
      <w:proofErr w:type="spellEnd"/>
      <w:r w:rsidRPr="00B227B2">
        <w:t>'</w:t>
      </w:r>
      <w:r w:rsidR="00C27FC9">
        <w:t xml:space="preserve"> </w:t>
      </w:r>
      <w:r w:rsidRPr="00B227B2">
        <w:t>dan farklı olarak, savunma kontrollerine özel odaklanma, oyu</w:t>
      </w:r>
      <w:r>
        <w:t xml:space="preserve">ncuların güvenlik </w:t>
      </w:r>
      <w:r w:rsidRPr="00B227B2">
        <w:t>farkındalıklarını düşmanca davranışlar konus</w:t>
      </w:r>
      <w:r>
        <w:t xml:space="preserve">unda geliştirmelerini engeller. Benzer şekilde, bilgisayar oyunu </w:t>
      </w:r>
      <w:r w:rsidRPr="00B227B2">
        <w:t>PERSUADED (</w:t>
      </w:r>
      <w:proofErr w:type="spellStart"/>
      <w:r w:rsidR="00D613F6">
        <w:fldChar w:fldCharType="begin"/>
      </w:r>
      <w:r w:rsidR="00D613F6">
        <w:instrText xml:space="preserve"> HYPERLINK "https://www.sciencedirect.com/science/article/pii/S0167404820301012" \l "bib0001" </w:instrText>
      </w:r>
      <w:r w:rsidR="00D613F6">
        <w:fldChar w:fldCharType="separate"/>
      </w:r>
      <w:r w:rsidRPr="00B227B2">
        <w:t>Aladawy</w:t>
      </w:r>
      <w:proofErr w:type="spellEnd"/>
      <w:r w:rsidRPr="00B227B2">
        <w:t xml:space="preserve"> ve diğerleri,</w:t>
      </w:r>
      <w:r>
        <w:t xml:space="preserve"> </w:t>
      </w:r>
      <w:r w:rsidRPr="00B227B2">
        <w:t>2018</w:t>
      </w:r>
      <w:r w:rsidR="00D613F6">
        <w:fldChar w:fldCharType="end"/>
      </w:r>
      <w:r w:rsidRPr="00B227B2">
        <w:t> ), oyuncuların en yaygın sosyal mühendislik saldırılarına karşı savunma kontrollerinin etkinliğini öğrenmesine izin verir, ancak saldırganların yararlanabileceği gerçek saldırı vektörleri hakkında farkındalık yaratmaz.</w:t>
      </w:r>
    </w:p>
    <w:p w14:paraId="5FAB8143" w14:textId="6F50BFB1" w:rsidR="00284999" w:rsidRDefault="005F61E0" w:rsidP="00284999">
      <w:pPr>
        <w:jc w:val="both"/>
        <w:rPr>
          <w:szCs w:val="20"/>
        </w:rPr>
      </w:pPr>
      <w:proofErr w:type="spellStart"/>
      <w:r>
        <w:rPr>
          <w:szCs w:val="20"/>
        </w:rPr>
        <w:t>Chothia</w:t>
      </w:r>
      <w:proofErr w:type="spellEnd"/>
      <w:r>
        <w:rPr>
          <w:szCs w:val="20"/>
        </w:rPr>
        <w:t xml:space="preserve"> ve diğerleri</w:t>
      </w:r>
      <w:r w:rsidR="00284999" w:rsidRPr="000965EF">
        <w:rPr>
          <w:szCs w:val="20"/>
        </w:rPr>
        <w:t> </w:t>
      </w:r>
      <w:r>
        <w:rPr>
          <w:szCs w:val="20"/>
        </w:rPr>
        <w:t>(</w:t>
      </w:r>
      <w:r w:rsidR="00C27FC9" w:rsidRPr="000965EF">
        <w:rPr>
          <w:szCs w:val="20"/>
        </w:rPr>
        <w:t>2017</w:t>
      </w:r>
      <w:r w:rsidR="00284999" w:rsidRPr="000965EF">
        <w:rPr>
          <w:szCs w:val="20"/>
        </w:rPr>
        <w:t xml:space="preserve"> ), öğrencilerin giriş seviyesindeki bir </w:t>
      </w:r>
      <w:r w:rsidR="00284999">
        <w:rPr>
          <w:szCs w:val="20"/>
        </w:rPr>
        <w:t>internet</w:t>
      </w:r>
      <w:r w:rsidR="00284999" w:rsidRPr="000965EF">
        <w:rPr>
          <w:szCs w:val="20"/>
        </w:rPr>
        <w:t xml:space="preserve"> güvenlik dersine katılımını artırmak için bayrağı ele geçirme tarzı bir VM önerdiler. VM, oyunlaştırmayı hikâye anlatımı ve karakter geliştirme şeklinde kullanır. Öğrenciler hayali bir şirkette yeni bir BT güvenlik çalışanı rolünü oynarlar ve bayrak aldıkları farklı alıştırmaları çözmeleri gerekir. Öğrenciler bayrakları bir dizi farklı karaktere göndermeye karar verebilir ve seçimleri hikâyenin akışını değiştirir. </w:t>
      </w:r>
      <w:proofErr w:type="spellStart"/>
      <w:r w:rsidR="00284999" w:rsidRPr="000965EF">
        <w:rPr>
          <w:szCs w:val="20"/>
        </w:rPr>
        <w:t>Riskio</w:t>
      </w:r>
      <w:proofErr w:type="spellEnd"/>
      <w:r w:rsidR="00284999" w:rsidRPr="000965EF">
        <w:rPr>
          <w:szCs w:val="20"/>
        </w:rPr>
        <w:t>, oyuncuların tahtada tasvir edilen karakterleri ve varlıkları içeren bir saldırı senaryosu icat etmelerini sağlayan oyun tahtası aracılığıyla hikâye anlatımını destekler.</w:t>
      </w:r>
    </w:p>
    <w:p w14:paraId="53B46CC9" w14:textId="1CF7DB19" w:rsidR="00284999" w:rsidRDefault="00284999" w:rsidP="00284999">
      <w:pPr>
        <w:jc w:val="both"/>
        <w:rPr>
          <w:szCs w:val="20"/>
        </w:rPr>
      </w:pPr>
      <w:proofErr w:type="spellStart"/>
      <w:r w:rsidRPr="000965EF">
        <w:rPr>
          <w:szCs w:val="20"/>
        </w:rPr>
        <w:t>Haggman</w:t>
      </w:r>
      <w:proofErr w:type="spellEnd"/>
      <w:r w:rsidRPr="000965EF">
        <w:rPr>
          <w:szCs w:val="20"/>
        </w:rPr>
        <w:t xml:space="preserve"> (</w:t>
      </w:r>
      <w:bookmarkStart w:id="1" w:name="bbib0013"/>
      <w:r w:rsidRPr="000965EF">
        <w:rPr>
          <w:szCs w:val="20"/>
        </w:rPr>
        <w:fldChar w:fldCharType="begin"/>
      </w:r>
      <w:r w:rsidRPr="000965EF">
        <w:rPr>
          <w:szCs w:val="20"/>
        </w:rPr>
        <w:instrText xml:space="preserve"> HYPERLINK "https://www.sciencedirect.com/science/article/pii/S0167404820301012" \l "bib0013" </w:instrText>
      </w:r>
      <w:r w:rsidRPr="000965EF">
        <w:rPr>
          <w:szCs w:val="20"/>
        </w:rPr>
        <w:fldChar w:fldCharType="separate"/>
      </w:r>
      <w:r w:rsidRPr="000965EF">
        <w:rPr>
          <w:szCs w:val="20"/>
        </w:rPr>
        <w:t xml:space="preserve"> 2019</w:t>
      </w:r>
      <w:r w:rsidRPr="000965EF">
        <w:rPr>
          <w:szCs w:val="20"/>
        </w:rPr>
        <w:fldChar w:fldCharType="end"/>
      </w:r>
      <w:bookmarkEnd w:id="1"/>
      <w:r w:rsidRPr="000965EF">
        <w:rPr>
          <w:szCs w:val="20"/>
        </w:rPr>
        <w:t xml:space="preserve"> ), </w:t>
      </w:r>
      <w:r>
        <w:rPr>
          <w:szCs w:val="20"/>
        </w:rPr>
        <w:t>internet</w:t>
      </w:r>
      <w:r w:rsidRPr="000965EF">
        <w:rPr>
          <w:szCs w:val="20"/>
        </w:rPr>
        <w:t xml:space="preserve"> güvenlik eğitimi için Birleşik Krallık Ulusal </w:t>
      </w:r>
      <w:r>
        <w:rPr>
          <w:szCs w:val="20"/>
        </w:rPr>
        <w:t>İnternet</w:t>
      </w:r>
      <w:r w:rsidRPr="000965EF">
        <w:rPr>
          <w:szCs w:val="20"/>
        </w:rPr>
        <w:t xml:space="preserve"> Güvenlik Stratejisini temel alan bir masa üstü savaş oyunu önermektedir. Oyun tahtası, İngiltere ve Rusya arasındaki siber savaşı simüle eder ve iki düşman ülkede siber güvenlik stratejisinin uygulanmasına dâhil olan ana varlıkları temsil eder: hükümet, ulusal kritik alt yapılar, insanlar, akıllı ajanslar ve işletmeler. Her kurumun, sınırlı kaynakları kullanarak ulaşmaları gereken bir dizi stratejik hedefi vardır. Her varlığa, bir saldırı gerçekleştirmek veya ona karşı savunmak için varlık satın almak için kullanabilecekleri bir dizi kaynak atanır. </w:t>
      </w:r>
      <w:proofErr w:type="spellStart"/>
      <w:r w:rsidRPr="000965EF">
        <w:rPr>
          <w:szCs w:val="20"/>
        </w:rPr>
        <w:t>Riskio</w:t>
      </w:r>
      <w:proofErr w:type="spellEnd"/>
      <w:r w:rsidRPr="000965EF">
        <w:rPr>
          <w:szCs w:val="20"/>
        </w:rPr>
        <w:t>'</w:t>
      </w:r>
      <w:r w:rsidR="00C27FC9">
        <w:rPr>
          <w:szCs w:val="20"/>
        </w:rPr>
        <w:t xml:space="preserve"> </w:t>
      </w:r>
      <w:r w:rsidRPr="000965EF">
        <w:rPr>
          <w:szCs w:val="20"/>
        </w:rPr>
        <w:t>ya benzer şekilde, bu savaş oyunu oyuncuları çeşitli siber saldırılara ve savunma dinamiklerine maruz bırakmayı amaçlıyor.</w:t>
      </w:r>
    </w:p>
    <w:p w14:paraId="5DECEBD7" w14:textId="2D295F85" w:rsidR="00284999" w:rsidRDefault="00284999" w:rsidP="00284999">
      <w:pPr>
        <w:jc w:val="both"/>
        <w:rPr>
          <w:szCs w:val="20"/>
        </w:rPr>
      </w:pPr>
      <w:r w:rsidRPr="000965EF">
        <w:rPr>
          <w:iCs/>
          <w:szCs w:val="20"/>
        </w:rPr>
        <w:t>Play2Prepare</w:t>
      </w:r>
      <w:r w:rsidRPr="000965EF">
        <w:rPr>
          <w:szCs w:val="20"/>
        </w:rPr>
        <w:t> ( </w:t>
      </w:r>
      <w:proofErr w:type="spellStart"/>
      <w:r w:rsidR="00C27FC9" w:rsidRPr="000965EF">
        <w:rPr>
          <w:szCs w:val="20"/>
        </w:rPr>
        <w:t>Graffer</w:t>
      </w:r>
      <w:proofErr w:type="spellEnd"/>
      <w:r w:rsidR="00C27FC9" w:rsidRPr="000965EF">
        <w:rPr>
          <w:szCs w:val="20"/>
        </w:rPr>
        <w:t xml:space="preserve"> </w:t>
      </w:r>
      <w:r w:rsidR="00C27FC9">
        <w:rPr>
          <w:szCs w:val="20"/>
        </w:rPr>
        <w:t>vd</w:t>
      </w:r>
      <w:proofErr w:type="gramStart"/>
      <w:r w:rsidR="00C27FC9">
        <w:rPr>
          <w:szCs w:val="20"/>
        </w:rPr>
        <w:t>.,</w:t>
      </w:r>
      <w:proofErr w:type="gramEnd"/>
      <w:r w:rsidR="00C27FC9">
        <w:rPr>
          <w:szCs w:val="20"/>
        </w:rPr>
        <w:t xml:space="preserve"> </w:t>
      </w:r>
      <w:r w:rsidR="00C27FC9" w:rsidRPr="000965EF">
        <w:rPr>
          <w:szCs w:val="20"/>
        </w:rPr>
        <w:t>2015</w:t>
      </w:r>
      <w:r w:rsidRPr="000965EF">
        <w:rPr>
          <w:szCs w:val="20"/>
        </w:rPr>
        <w:t>), asıl amacı oyuncuları Dağıtım Sistemi Operatörleri (DSO) organizasyonlarında BT güvenlik olaylarının nasıl ele alınacağı konusunda eğitmek olan bir masa oyunudur. Oyun, oyuncuların saldırıyı azaltmak için birlikte çalışması gereken endüstriyel kontrol sistemlerine yönelik gerçek saldırılara ilham veren beş farklı saldırı senaryosunu destekler. Oyuncular, bir saldırıyı hafifletmek için kullanılabilecek bir dizi beceriyle ilişkilendirilen oyunda belirli bir rol oynarlar. Her saldırı senaryosu, oyuncular arasında tartışmalar yaratmak ve güvenlik kavramlarını anlamalarını artırmak için tasarlanmış bir dizi soru ile birlikte gelir. Oyun ayrıca, oyunda dinamikler ve çeşitlilik yaratmayı ve oyuncunun düşünmesini teşvik etmeyi amaçlayan kısa girdiler olan “biliyor muydunuz” gerçeklerini de kullanır.</w:t>
      </w:r>
    </w:p>
    <w:p w14:paraId="2851E8D2" w14:textId="66EBD698" w:rsidR="00284999" w:rsidRPr="000965EF" w:rsidRDefault="00284999" w:rsidP="00284999">
      <w:pPr>
        <w:jc w:val="both"/>
        <w:rPr>
          <w:szCs w:val="20"/>
        </w:rPr>
      </w:pPr>
      <w:r>
        <w:rPr>
          <w:iCs/>
        </w:rPr>
        <w:t>İnternet</w:t>
      </w:r>
      <w:r w:rsidRPr="000965EF">
        <w:rPr>
          <w:iCs/>
        </w:rPr>
        <w:t xml:space="preserve"> Güvenlik-Gereksinim Farkındalık Oyunu</w:t>
      </w:r>
      <w:r w:rsidRPr="000965EF">
        <w:rPr>
          <w:szCs w:val="20"/>
        </w:rPr>
        <w:t> (</w:t>
      </w:r>
      <w:hyperlink r:id="rId13" w:anchor="bib0043" w:history="1">
        <w:r w:rsidRPr="000965EF">
          <w:t xml:space="preserve">Yasin </w:t>
        </w:r>
        <w:r>
          <w:t>ve diğerleri</w:t>
        </w:r>
        <w:r w:rsidRPr="000965EF">
          <w:t>, 2019</w:t>
        </w:r>
      </w:hyperlink>
      <w:r w:rsidRPr="000965EF">
        <w:rPr>
          <w:szCs w:val="20"/>
        </w:rPr>
        <w:t xml:space="preserve"> ), hastane ile ilgili senaryolarda güvenlik riskleri konusunda eğitim vermek için geliştirilmiş bir masa üstü kart oyunudur. Oyuncular, senaryolardaki güvenlik açıklarını belirlemeli ve içeriden veya dışarıdan saldırılar gerçekleştirmek için bunları kullanmalıdır. Oyuncular arasındaki tartışmalar, saldırı senaryolarını değerlendirmek ve puanlamak için kullanılır. Oyun, oyuncuların birden fazla güvenlik açığını ve saldırıyı öğrenmesine izin verir, ancak standart bir tehdit sınıflandırmasını takip etmediği için </w:t>
      </w:r>
      <w:proofErr w:type="spellStart"/>
      <w:r w:rsidRPr="000965EF">
        <w:rPr>
          <w:szCs w:val="20"/>
        </w:rPr>
        <w:t>Riskio'dan</w:t>
      </w:r>
      <w:proofErr w:type="spellEnd"/>
      <w:r w:rsidRPr="000965EF">
        <w:rPr>
          <w:szCs w:val="20"/>
        </w:rPr>
        <w:t xml:space="preserve"> önemli ölçüde farklıdır, örneğin oyunun kolayca uyarlanmasını ve farklı senaryolarda kullanılmasını engelleyen STRIDE; hepsinden önemlisi bir savunma aşamasından yoksundur.</w:t>
      </w:r>
    </w:p>
    <w:p w14:paraId="695D8D9D" w14:textId="5D64FAAD" w:rsidR="00284999" w:rsidRPr="000965EF" w:rsidRDefault="00284999" w:rsidP="00284999">
      <w:pPr>
        <w:jc w:val="both"/>
        <w:rPr>
          <w:szCs w:val="20"/>
        </w:rPr>
      </w:pPr>
      <w:proofErr w:type="spellStart"/>
      <w:r w:rsidRPr="000965EF">
        <w:rPr>
          <w:szCs w:val="20"/>
        </w:rPr>
        <w:lastRenderedPageBreak/>
        <w:t>Decision</w:t>
      </w:r>
      <w:proofErr w:type="spellEnd"/>
      <w:r w:rsidRPr="000965EF">
        <w:rPr>
          <w:szCs w:val="20"/>
        </w:rPr>
        <w:t xml:space="preserve"> &amp; </w:t>
      </w:r>
      <w:proofErr w:type="spellStart"/>
      <w:r w:rsidRPr="000965EF">
        <w:rPr>
          <w:szCs w:val="20"/>
        </w:rPr>
        <w:t>Disruption</w:t>
      </w:r>
      <w:proofErr w:type="spellEnd"/>
      <w:r w:rsidRPr="000965EF">
        <w:rPr>
          <w:szCs w:val="20"/>
        </w:rPr>
        <w:t> (</w:t>
      </w:r>
      <w:proofErr w:type="spellStart"/>
      <w:r w:rsidR="00D613F6">
        <w:fldChar w:fldCharType="begin"/>
      </w:r>
      <w:r w:rsidR="00D613F6">
        <w:instrText xml:space="preserve"> HYPERLINK "https://www.sciencedirect.com/science/article/pii/S0167404820301012" \l "bib0010" </w:instrText>
      </w:r>
      <w:r w:rsidR="00D613F6">
        <w:fldChar w:fldCharType="separate"/>
      </w:r>
      <w:r w:rsidRPr="000965EF">
        <w:rPr>
          <w:szCs w:val="20"/>
        </w:rPr>
        <w:t>Frey</w:t>
      </w:r>
      <w:proofErr w:type="spellEnd"/>
      <w:r w:rsidRPr="000965EF">
        <w:rPr>
          <w:szCs w:val="20"/>
        </w:rPr>
        <w:t xml:space="preserve"> </w:t>
      </w:r>
      <w:r w:rsidR="00C27FC9">
        <w:rPr>
          <w:szCs w:val="20"/>
        </w:rPr>
        <w:t>vd</w:t>
      </w:r>
      <w:proofErr w:type="gramStart"/>
      <w:r w:rsidR="00C27FC9">
        <w:rPr>
          <w:szCs w:val="20"/>
        </w:rPr>
        <w:t>.</w:t>
      </w:r>
      <w:r w:rsidRPr="000965EF">
        <w:rPr>
          <w:szCs w:val="20"/>
        </w:rPr>
        <w:t>,</w:t>
      </w:r>
      <w:proofErr w:type="gramEnd"/>
      <w:r w:rsidRPr="000965EF">
        <w:rPr>
          <w:szCs w:val="20"/>
        </w:rPr>
        <w:t xml:space="preserve"> 2019</w:t>
      </w:r>
      <w:r w:rsidR="00D613F6">
        <w:rPr>
          <w:szCs w:val="20"/>
        </w:rPr>
        <w:fldChar w:fldCharType="end"/>
      </w:r>
      <w:r w:rsidRPr="000965EF">
        <w:rPr>
          <w:szCs w:val="20"/>
        </w:rPr>
        <w:t> ), korunması gereken endüstriyel bir siber fiziksel sistemi temsil eden bir Lego™ oyun tahtası aracılığıyla tasarlanmış bir masa üstü kart oyunudur. Oyun, sistemi korumak için dağıtılacak mevcut bir bütçe savunma önlemlerine dayalı olarak oyuncuların öncelik vermesi gereken turlar halinde düzenlenmiştir. Her turun sonunda, oyun yöneticisi, oyuncular tarafından bilinmeyen sabit saldırı profillerine dayalı olarak seçilen savunmaların etkinliğini değerlendirir. Oyuncular, savunmacıların rolünü ve sınırlı ölçüde güvenlik yönetimi stratejilerini öğrenirler. </w:t>
      </w:r>
      <w:proofErr w:type="spellStart"/>
      <w:r w:rsidRPr="000965EF">
        <w:rPr>
          <w:szCs w:val="20"/>
        </w:rPr>
        <w:t>Riskio</w:t>
      </w:r>
      <w:proofErr w:type="spellEnd"/>
      <w:r w:rsidRPr="000965EF">
        <w:rPr>
          <w:szCs w:val="20"/>
        </w:rPr>
        <w:t>'</w:t>
      </w:r>
      <w:r w:rsidR="00C27FC9">
        <w:rPr>
          <w:szCs w:val="20"/>
        </w:rPr>
        <w:t xml:space="preserve"> </w:t>
      </w:r>
      <w:r w:rsidRPr="000965EF">
        <w:rPr>
          <w:szCs w:val="20"/>
        </w:rPr>
        <w:t>dan farklı olarak, siber tehdit farkındalığına ve ilgili saldırılara odaklanmaz: oyuncular, saldırıları tanımlamaya veya bilinen bir saldırıya dayalı savunma seçmeye zorlanmaz.</w:t>
      </w:r>
    </w:p>
    <w:p w14:paraId="450EAB42" w14:textId="6D199072" w:rsidR="00284999" w:rsidRDefault="00284999" w:rsidP="00284999">
      <w:pPr>
        <w:jc w:val="both"/>
        <w:rPr>
          <w:szCs w:val="20"/>
        </w:rPr>
      </w:pPr>
      <w:r w:rsidRPr="000965EF">
        <w:rPr>
          <w:iCs/>
          <w:szCs w:val="20"/>
        </w:rPr>
        <w:t>[d0x3d!]</w:t>
      </w:r>
      <w:r w:rsidRPr="000965EF">
        <w:rPr>
          <w:szCs w:val="20"/>
        </w:rPr>
        <w:t> (</w:t>
      </w:r>
      <w:proofErr w:type="spellStart"/>
      <w:r w:rsidR="00D613F6">
        <w:fldChar w:fldCharType="begin"/>
      </w:r>
      <w:r w:rsidR="00D613F6">
        <w:instrText xml:space="preserve"> HYPERLINK "https://www.sciencedirect.com/science/article/pii/S0167404820301012" \l "bib0011" </w:instrText>
      </w:r>
      <w:r w:rsidR="00D613F6">
        <w:fldChar w:fldCharType="separate"/>
      </w:r>
      <w:r w:rsidRPr="000965EF">
        <w:rPr>
          <w:szCs w:val="20"/>
        </w:rPr>
        <w:t>Gondree</w:t>
      </w:r>
      <w:proofErr w:type="spellEnd"/>
      <w:r w:rsidRPr="000965EF">
        <w:rPr>
          <w:szCs w:val="20"/>
        </w:rPr>
        <w:t xml:space="preserve"> ve </w:t>
      </w:r>
      <w:proofErr w:type="spellStart"/>
      <w:r w:rsidRPr="000965EF">
        <w:rPr>
          <w:szCs w:val="20"/>
        </w:rPr>
        <w:t>Peterson</w:t>
      </w:r>
      <w:proofErr w:type="spellEnd"/>
      <w:r w:rsidRPr="000965EF">
        <w:rPr>
          <w:szCs w:val="20"/>
        </w:rPr>
        <w:t>, 2013</w:t>
      </w:r>
      <w:r w:rsidR="00D613F6">
        <w:rPr>
          <w:szCs w:val="20"/>
        </w:rPr>
        <w:fldChar w:fldCharType="end"/>
      </w:r>
      <w:r w:rsidRPr="000965EF">
        <w:rPr>
          <w:szCs w:val="20"/>
        </w:rPr>
        <w:t xml:space="preserve">), K-12 CS ve STEM olmayan öğrencilere ağ güvenliği kavramlarını öğretmek için tasarlanmış bir masa üstü kart oyunudur. Oyuncular, bir ağa giren ve yeteneklerini kullanarak ve ağ güvenlik açıklarından yararlanarak değerli dijital varlıkları alan bir grup beyaz şapkalı bilgisayar korsanının kimliğine bürünür. Her fırsatta, oyuncuların dijital varlıkları almasını zorlaştıran bir ağ yöneticisinin eylemlerini simüle etmek için ağ yamalı. Buna karşılık </w:t>
      </w:r>
      <w:proofErr w:type="spellStart"/>
      <w:r w:rsidRPr="000965EF">
        <w:rPr>
          <w:szCs w:val="20"/>
        </w:rPr>
        <w:t>Riskio</w:t>
      </w:r>
      <w:proofErr w:type="spellEnd"/>
      <w:r w:rsidRPr="000965EF">
        <w:rPr>
          <w:szCs w:val="20"/>
        </w:rPr>
        <w:t>, oyuncunun en son güvenlik raporlarından alınan daha geniş bir güvenlik tehdidi yelpazesini öğrenmesini sağlar.</w:t>
      </w:r>
    </w:p>
    <w:p w14:paraId="5ECCDA0B" w14:textId="7913DEA2" w:rsidR="00284999" w:rsidRPr="000965EF" w:rsidRDefault="00284999" w:rsidP="00284999">
      <w:pPr>
        <w:jc w:val="both"/>
        <w:rPr>
          <w:szCs w:val="20"/>
        </w:rPr>
      </w:pPr>
      <w:r w:rsidRPr="000965EF">
        <w:rPr>
          <w:iCs/>
          <w:szCs w:val="20"/>
        </w:rPr>
        <w:t>Control-Alt-</w:t>
      </w:r>
      <w:proofErr w:type="spellStart"/>
      <w:r w:rsidRPr="000965EF">
        <w:rPr>
          <w:iCs/>
          <w:szCs w:val="20"/>
        </w:rPr>
        <w:t>Hack</w:t>
      </w:r>
      <w:proofErr w:type="spellEnd"/>
      <w:r w:rsidRPr="000965EF">
        <w:rPr>
          <w:szCs w:val="20"/>
        </w:rPr>
        <w:t> (</w:t>
      </w:r>
      <w:proofErr w:type="spellStart"/>
      <w:r w:rsidR="00C27FC9" w:rsidRPr="000965EF">
        <w:rPr>
          <w:szCs w:val="20"/>
        </w:rPr>
        <w:t>Denning</w:t>
      </w:r>
      <w:proofErr w:type="spellEnd"/>
      <w:r w:rsidR="00C27FC9" w:rsidRPr="000965EF">
        <w:rPr>
          <w:szCs w:val="20"/>
        </w:rPr>
        <w:t xml:space="preserve"> </w:t>
      </w:r>
      <w:r w:rsidR="00C27FC9">
        <w:rPr>
          <w:szCs w:val="20"/>
        </w:rPr>
        <w:t>vd</w:t>
      </w:r>
      <w:proofErr w:type="gramStart"/>
      <w:r w:rsidR="00C27FC9">
        <w:rPr>
          <w:szCs w:val="20"/>
        </w:rPr>
        <w:t>.</w:t>
      </w:r>
      <w:r w:rsidR="00C27FC9" w:rsidRPr="000965EF">
        <w:rPr>
          <w:szCs w:val="20"/>
        </w:rPr>
        <w:t>,</w:t>
      </w:r>
      <w:proofErr w:type="gramEnd"/>
      <w:r w:rsidR="00C27FC9" w:rsidRPr="000965EF">
        <w:rPr>
          <w:szCs w:val="20"/>
        </w:rPr>
        <w:t xml:space="preserve"> 2013</w:t>
      </w:r>
      <w:r w:rsidRPr="000965EF">
        <w:rPr>
          <w:szCs w:val="20"/>
        </w:rPr>
        <w:t> ), bilgisayar güvenliği kavramlarının farkındalığını ve anlaşılmasını artırmak için tasarlanmış bir masa üstü kart oyunudur. Oyunun birincil izleyici kitlesi bilgisayar ve mühendislik lisans öğrencileri ve lise öğrencileridir. [d0x3d!]'ye benzer şekilde, oyuncular güvenlik denetimleri yapan ve danışmanlık hizmetleri sunan bir güvenlik şirketi için çalışan beyaz şapkalı bilgisayar korsanları rolünü oynarlar. Oyuncular, bilgisayar korsanlarının becerilerini kullanarak farklı görevleri tamamlamak zorundadır. </w:t>
      </w:r>
      <w:proofErr w:type="spellStart"/>
      <w:r w:rsidRPr="000965EF">
        <w:rPr>
          <w:szCs w:val="20"/>
        </w:rPr>
        <w:t>Riskio'nun</w:t>
      </w:r>
      <w:proofErr w:type="spellEnd"/>
      <w:r w:rsidRPr="000965EF">
        <w:rPr>
          <w:szCs w:val="20"/>
        </w:rPr>
        <w:t xml:space="preserve"> ana hedefi oyuncuları bir saldırgan olarak nasıl düşünecekleri konusunda eğitmek ve ardından saldırıları nasıl caydıracaklarını öğrenmek iken, Control-Alt-</w:t>
      </w:r>
      <w:proofErr w:type="spellStart"/>
      <w:r w:rsidRPr="000965EF">
        <w:rPr>
          <w:szCs w:val="20"/>
        </w:rPr>
        <w:t>Hack'in</w:t>
      </w:r>
      <w:proofErr w:type="spellEnd"/>
      <w:r w:rsidRPr="000965EF">
        <w:rPr>
          <w:szCs w:val="20"/>
        </w:rPr>
        <w:t xml:space="preserve"> ana odak noktası saldırı ve güvenlik açığından yararlanmadır.</w:t>
      </w:r>
    </w:p>
    <w:p w14:paraId="73D5B461" w14:textId="24EC4A29" w:rsidR="00284999" w:rsidRDefault="00284999" w:rsidP="00284999">
      <w:pPr>
        <w:jc w:val="both"/>
        <w:rPr>
          <w:szCs w:val="20"/>
        </w:rPr>
      </w:pPr>
      <w:r w:rsidRPr="000965EF">
        <w:rPr>
          <w:iCs/>
          <w:szCs w:val="20"/>
        </w:rPr>
        <w:t>Güvenlik Kartları</w:t>
      </w:r>
      <w:r w:rsidRPr="000965EF">
        <w:rPr>
          <w:szCs w:val="20"/>
        </w:rPr>
        <w:t> ( </w:t>
      </w:r>
      <w:r w:rsidR="00837F93">
        <w:t>Tamara vd</w:t>
      </w:r>
      <w:proofErr w:type="gramStart"/>
      <w:r w:rsidR="00837F93">
        <w:t>.,</w:t>
      </w:r>
      <w:proofErr w:type="gramEnd"/>
      <w:r w:rsidR="00837F93">
        <w:t>2013</w:t>
      </w:r>
      <w:r w:rsidRPr="000965EF">
        <w:rPr>
          <w:szCs w:val="20"/>
        </w:rPr>
        <w:t> ), oyuncuları bilgisayar güvenliği tehditleri hakkında geniş ve yaratıcı düşünmeye teşvik eden bir kart </w:t>
      </w:r>
      <w:r w:rsidR="008310C5">
        <w:rPr>
          <w:szCs w:val="20"/>
        </w:rPr>
        <w:t>destesidir</w:t>
      </w:r>
      <w:r w:rsidRPr="000965EF">
        <w:rPr>
          <w:szCs w:val="20"/>
        </w:rPr>
        <w:t>. Kart destesi 4 kategoride düzenlenmiş 42 kart içerir: 1) Düşmanın Motivasyonları, 2) Düşmanın Kaynakları, 3) Düşmanın Yöntemleri ve 4) İnsan Etkisi. Kartlar, akademik ve endüstri ortamlarında farklı türdeki eğitim faaliyetlerini desteklemek için kullanılabilir: örneğin, güvenlik tehditleri hakkında bilgi edinmek veya yazılım tasarımındaki tehditleri ortaya çıkarmak için kullanılabilirler. </w:t>
      </w:r>
      <w:proofErr w:type="spellStart"/>
      <w:r w:rsidRPr="000965EF">
        <w:rPr>
          <w:szCs w:val="20"/>
        </w:rPr>
        <w:t>Riskio</w:t>
      </w:r>
      <w:proofErr w:type="spellEnd"/>
      <w:r w:rsidRPr="000965EF">
        <w:rPr>
          <w:szCs w:val="20"/>
        </w:rPr>
        <w:t xml:space="preserve"> ile karşılaştırıldığında, Güvenlik Kartları destesi, güvenlik tehditlerini caydırmak için olası savunmalar konusunda eğitim veren kartlar içermez.</w:t>
      </w:r>
    </w:p>
    <w:p w14:paraId="6875EC04" w14:textId="2DEDE271" w:rsidR="00284999" w:rsidRDefault="00284999" w:rsidP="00284999">
      <w:pPr>
        <w:jc w:val="both"/>
        <w:rPr>
          <w:szCs w:val="20"/>
        </w:rPr>
      </w:pPr>
      <w:proofErr w:type="spellStart"/>
      <w:r>
        <w:rPr>
          <w:szCs w:val="20"/>
        </w:rPr>
        <w:t>Sherlocked</w:t>
      </w:r>
      <w:proofErr w:type="spellEnd"/>
      <w:r>
        <w:rPr>
          <w:szCs w:val="20"/>
        </w:rPr>
        <w:t xml:space="preserve"> (</w:t>
      </w:r>
      <w:proofErr w:type="spellStart"/>
      <w:r w:rsidRPr="003F13EB">
        <w:rPr>
          <w:szCs w:val="20"/>
        </w:rPr>
        <w:t>Jaffray</w:t>
      </w:r>
      <w:proofErr w:type="spellEnd"/>
      <w:r w:rsidR="00C27FC9">
        <w:rPr>
          <w:szCs w:val="20"/>
        </w:rPr>
        <w:t xml:space="preserve"> vd.,</w:t>
      </w:r>
      <w:r>
        <w:rPr>
          <w:szCs w:val="20"/>
        </w:rPr>
        <w:t xml:space="preserve"> </w:t>
      </w:r>
      <w:r w:rsidRPr="003F13EB">
        <w:rPr>
          <w:szCs w:val="20"/>
        </w:rPr>
        <w:t>2021)</w:t>
      </w:r>
      <w:r>
        <w:rPr>
          <w:szCs w:val="20"/>
        </w:rPr>
        <w:t xml:space="preserve">, </w:t>
      </w:r>
      <w:r w:rsidRPr="003F13EB">
        <w:rPr>
          <w:szCs w:val="20"/>
        </w:rPr>
        <w:t>İngiltere'de Kent Üniversitesi'nde ikinci ve son sınıf öğrencilerine sunulan siber g</w:t>
      </w:r>
      <w:r>
        <w:rPr>
          <w:szCs w:val="20"/>
        </w:rPr>
        <w:t xml:space="preserve">üvenliğe giriş modülü müfredatına bağlı olarak hazırlanmış bir 2D tabanlı oyundur. Oyunda amaçlanan müfredata bağlı olarak konuların anlaşılmasına yardımcı olmaktır. 112 bilgisayar lisans öğrencisi tarafından oynanan </w:t>
      </w:r>
      <w:r w:rsidRPr="003F13EB">
        <w:rPr>
          <w:szCs w:val="20"/>
        </w:rPr>
        <w:t>oyunun daha çekici bir etkileşim biçimi sağlamada başarılı olduğu ve aynı zamanda ders içeriği</w:t>
      </w:r>
      <w:r>
        <w:rPr>
          <w:szCs w:val="20"/>
        </w:rPr>
        <w:t>nin anlaşılması,</w:t>
      </w:r>
      <w:r w:rsidRPr="003F13EB">
        <w:rPr>
          <w:szCs w:val="20"/>
        </w:rPr>
        <w:t xml:space="preserve"> öğrencinin anlama ve </w:t>
      </w:r>
      <w:r>
        <w:rPr>
          <w:szCs w:val="20"/>
        </w:rPr>
        <w:t>özgüveninin artmasına</w:t>
      </w:r>
      <w:r w:rsidRPr="003F13EB">
        <w:rPr>
          <w:szCs w:val="20"/>
        </w:rPr>
        <w:t xml:space="preserve"> yardımcı olduğu</w:t>
      </w:r>
      <w:r>
        <w:rPr>
          <w:szCs w:val="20"/>
        </w:rPr>
        <w:t xml:space="preserve"> sonucunda ulaşılmıştır. Ancak müfredat temelli olması diğer diğer kullanıcıların ya da aynı müfredat da eğitim almamış bir kullanıcının istenen farkındalık düzeyine erişmesine yeterli katkıyı sağlamayabilir.</w:t>
      </w:r>
    </w:p>
    <w:p w14:paraId="0EEC3C2F" w14:textId="2C62CFE1" w:rsidR="00284999" w:rsidRDefault="00284999" w:rsidP="00284999">
      <w:pPr>
        <w:jc w:val="both"/>
      </w:pPr>
      <w:proofErr w:type="spellStart"/>
      <w:r w:rsidRPr="003F13EB">
        <w:t>Elevation</w:t>
      </w:r>
      <w:proofErr w:type="spellEnd"/>
      <w:r w:rsidRPr="003F13EB">
        <w:t xml:space="preserve"> of </w:t>
      </w:r>
      <w:proofErr w:type="spellStart"/>
      <w:r w:rsidRPr="003F13EB">
        <w:t>Privilege</w:t>
      </w:r>
      <w:proofErr w:type="spellEnd"/>
      <w:r w:rsidRPr="003F13EB">
        <w:t xml:space="preserve">: </w:t>
      </w:r>
      <w:proofErr w:type="spellStart"/>
      <w:r w:rsidRPr="003F13EB">
        <w:t>Drawing</w:t>
      </w:r>
      <w:proofErr w:type="spellEnd"/>
      <w:r w:rsidRPr="003F13EB">
        <w:t xml:space="preserve"> Developers </w:t>
      </w:r>
      <w:proofErr w:type="spellStart"/>
      <w:r w:rsidRPr="003F13EB">
        <w:t>into</w:t>
      </w:r>
      <w:proofErr w:type="spellEnd"/>
      <w:r w:rsidRPr="003F13EB">
        <w:t xml:space="preserve"> </w:t>
      </w:r>
      <w:proofErr w:type="spellStart"/>
      <w:r w:rsidRPr="003F13EB">
        <w:t>Threat</w:t>
      </w:r>
      <w:proofErr w:type="spellEnd"/>
      <w:r w:rsidRPr="003F13EB">
        <w:t xml:space="preserve"> </w:t>
      </w:r>
      <w:proofErr w:type="spellStart"/>
      <w:r w:rsidRPr="003F13EB">
        <w:t>Modeling</w:t>
      </w:r>
      <w:proofErr w:type="spellEnd"/>
      <w:r>
        <w:t xml:space="preserve"> (</w:t>
      </w:r>
      <w:r w:rsidRPr="00DF38EB">
        <w:t>Har</w:t>
      </w:r>
      <w:r>
        <w:t>t</w:t>
      </w:r>
      <w:r w:rsidR="00763E62">
        <w:t xml:space="preserve"> </w:t>
      </w:r>
      <w:r w:rsidR="00C27FC9">
        <w:t>vd.</w:t>
      </w:r>
      <w:r w:rsidRPr="00DF38EB">
        <w:t>,</w:t>
      </w:r>
      <w:r>
        <w:t xml:space="preserve"> </w:t>
      </w:r>
      <w:r w:rsidRPr="00DF38EB">
        <w:t>2019)</w:t>
      </w:r>
      <w:r>
        <w:t xml:space="preserve">, isimli kart oyunu her yaştan kullanıcıya hitap ederken öğrenci ve personellerin kendilerini geliştirmeleri amacıyla okullar ve küçük ölçekli işletmeler tarafından rağbet görmektedir. Oyunculardan biri </w:t>
      </w:r>
      <w:proofErr w:type="spellStart"/>
      <w:r w:rsidRPr="003F13EB">
        <w:t>Minecraft</w:t>
      </w:r>
      <w:proofErr w:type="spellEnd"/>
      <w:r w:rsidRPr="003F13EB">
        <w:t xml:space="preserve"> hesabını nasıl </w:t>
      </w:r>
      <w:proofErr w:type="spellStart"/>
      <w:r w:rsidRPr="003F13EB">
        <w:t>hacklemeye</w:t>
      </w:r>
      <w:proofErr w:type="spellEnd"/>
      <w:r w:rsidRPr="003F13EB">
        <w:t xml:space="preserve"> çalıştığını ve bu fikrin </w:t>
      </w:r>
      <w:proofErr w:type="spellStart"/>
      <w:r w:rsidRPr="003F13EB">
        <w:t>Elevation</w:t>
      </w:r>
      <w:proofErr w:type="spellEnd"/>
      <w:r w:rsidRPr="003F13EB">
        <w:t xml:space="preserve"> of </w:t>
      </w:r>
      <w:proofErr w:type="spellStart"/>
      <w:r w:rsidRPr="003F13EB">
        <w:t>Privilege</w:t>
      </w:r>
      <w:proofErr w:type="spellEnd"/>
      <w:r w:rsidRPr="003F13EB">
        <w:t xml:space="preserve"> kartlarıyla o</w:t>
      </w:r>
      <w:r>
        <w:t>ynamaktan geldiğinden bahsederken b</w:t>
      </w:r>
      <w:r w:rsidRPr="003F13EB">
        <w:t>ir devlet kurumu</w:t>
      </w:r>
      <w:r>
        <w:t xml:space="preserve"> yetkilisi</w:t>
      </w:r>
      <w:r w:rsidRPr="003F13EB">
        <w:t>, ellerinde oyun ortaya çıktıklarında daha önce yüzlerine kapatılan kapıların aç</w:t>
      </w:r>
      <w:r>
        <w:t xml:space="preserve">ıldığını belirtti. </w:t>
      </w:r>
      <w:r w:rsidRPr="00C92645">
        <w:t>Ulusal bir hükümet, ulusal sembolleri ve saldırının ayrıntılarını içeren sekiz özel kartla tamamlanan "Ayrıcalı</w:t>
      </w:r>
      <w:r>
        <w:t>klı</w:t>
      </w:r>
      <w:r w:rsidRPr="00C92645">
        <w:t xml:space="preserve"> Vahiy" adı</w:t>
      </w:r>
      <w:r>
        <w:t xml:space="preserve"> altında bir saldırı belgelemesi oyuncuların daha sonra siyah şapkalı birer </w:t>
      </w:r>
      <w:proofErr w:type="spellStart"/>
      <w:r>
        <w:t>hackera</w:t>
      </w:r>
      <w:proofErr w:type="spellEnd"/>
      <w:r>
        <w:t xml:space="preserve"> dönüşmesine neden olabildiğini göstermektedir.</w:t>
      </w:r>
    </w:p>
    <w:p w14:paraId="17CD8BAD" w14:textId="317130AA" w:rsidR="00284999" w:rsidRDefault="00284999" w:rsidP="00284999">
      <w:pPr>
        <w:jc w:val="both"/>
        <w:rPr>
          <w:lang w:eastAsia="tr-TR"/>
        </w:rPr>
      </w:pPr>
      <w:proofErr w:type="spellStart"/>
      <w:r w:rsidRPr="00DF38EB">
        <w:rPr>
          <w:rFonts w:cs="Calibri"/>
          <w:lang w:eastAsia="tr-TR"/>
        </w:rPr>
        <w:lastRenderedPageBreak/>
        <w:t>CybAR</w:t>
      </w:r>
      <w:proofErr w:type="spellEnd"/>
      <w:r>
        <w:rPr>
          <w:rFonts w:cs="Calibri"/>
          <w:lang w:eastAsia="tr-TR"/>
        </w:rPr>
        <w:t xml:space="preserve"> (</w:t>
      </w:r>
      <w:proofErr w:type="spellStart"/>
      <w:r w:rsidRPr="00DF38EB">
        <w:rPr>
          <w:rFonts w:cs="Calibri"/>
          <w:lang w:eastAsia="tr-TR"/>
        </w:rPr>
        <w:t>Alqah</w:t>
      </w:r>
      <w:r>
        <w:rPr>
          <w:rFonts w:cs="Calibri"/>
          <w:lang w:eastAsia="tr-TR"/>
        </w:rPr>
        <w:t>tani</w:t>
      </w:r>
      <w:proofErr w:type="spellEnd"/>
      <w:r>
        <w:rPr>
          <w:rFonts w:cs="Calibri"/>
          <w:lang w:eastAsia="tr-TR"/>
        </w:rPr>
        <w:t xml:space="preserve"> ve </w:t>
      </w:r>
      <w:proofErr w:type="spellStart"/>
      <w:r>
        <w:rPr>
          <w:rFonts w:cs="Calibri"/>
          <w:lang w:eastAsia="tr-TR"/>
        </w:rPr>
        <w:t>Kavakli-Thorne</w:t>
      </w:r>
      <w:proofErr w:type="spellEnd"/>
      <w:r>
        <w:rPr>
          <w:rFonts w:cs="Calibri"/>
          <w:lang w:eastAsia="tr-TR"/>
        </w:rPr>
        <w:t xml:space="preserve">, </w:t>
      </w:r>
      <w:r w:rsidRPr="00DF38EB">
        <w:rPr>
          <w:rFonts w:cs="Calibri"/>
          <w:lang w:eastAsia="tr-TR"/>
        </w:rPr>
        <w:t>2020)</w:t>
      </w:r>
      <w:r>
        <w:rPr>
          <w:rFonts w:cs="Calibri"/>
          <w:lang w:eastAsia="tr-TR"/>
        </w:rPr>
        <w:t xml:space="preserve"> </w:t>
      </w:r>
      <w:r w:rsidRPr="00930838">
        <w:rPr>
          <w:lang w:eastAsia="tr-TR"/>
        </w:rPr>
        <w:t xml:space="preserve">siber tehditler hakkında hem kavramsal hem de </w:t>
      </w:r>
      <w:proofErr w:type="spellStart"/>
      <w:r w:rsidRPr="00930838">
        <w:rPr>
          <w:lang w:eastAsia="tr-TR"/>
        </w:rPr>
        <w:t>prosedürel</w:t>
      </w:r>
      <w:proofErr w:type="spellEnd"/>
      <w:r w:rsidRPr="00930838">
        <w:rPr>
          <w:lang w:eastAsia="tr-TR"/>
        </w:rPr>
        <w:t xml:space="preserve"> bilgi sağlamak amacıyla sistem yazılımının ayrıntılı teknik bilgisinden ziyade üst düzey kullanıcı davranışlarına odaklanan rekabetçi</w:t>
      </w:r>
      <w:r>
        <w:rPr>
          <w:lang w:eastAsia="tr-TR"/>
        </w:rPr>
        <w:t xml:space="preserve"> ve </w:t>
      </w:r>
      <w:r w:rsidRPr="00C92645">
        <w:rPr>
          <w:lang w:eastAsia="tr-TR"/>
        </w:rPr>
        <w:t>b</w:t>
      </w:r>
      <w:r>
        <w:rPr>
          <w:lang w:eastAsia="tr-TR"/>
        </w:rPr>
        <w:t>ir Mobil Artırılmış Gerçeklik tabanlı</w:t>
      </w:r>
      <w:r w:rsidRPr="00930838">
        <w:rPr>
          <w:lang w:eastAsia="tr-TR"/>
        </w:rPr>
        <w:t xml:space="preserve"> bir oyundur. </w:t>
      </w:r>
      <w:proofErr w:type="spellStart"/>
      <w:r w:rsidRPr="00930838">
        <w:rPr>
          <w:lang w:eastAsia="tr-TR"/>
        </w:rPr>
        <w:t>CybAR</w:t>
      </w:r>
      <w:proofErr w:type="spellEnd"/>
      <w:r w:rsidRPr="00930838">
        <w:rPr>
          <w:lang w:eastAsia="tr-TR"/>
        </w:rPr>
        <w:t xml:space="preserve">, gerçek hayattaki bir siber güvenlik sorununu eğlenceli ve anlaşılır bir şekilde taklit eder. </w:t>
      </w:r>
      <w:r>
        <w:rPr>
          <w:lang w:eastAsia="tr-TR"/>
        </w:rPr>
        <w:t xml:space="preserve">Oyuncuların </w:t>
      </w:r>
      <w:proofErr w:type="spellStart"/>
      <w:r w:rsidRPr="00930838">
        <w:rPr>
          <w:lang w:eastAsia="tr-TR"/>
        </w:rPr>
        <w:t>CybAR</w:t>
      </w:r>
      <w:proofErr w:type="spellEnd"/>
      <w:r w:rsidRPr="00930838">
        <w:rPr>
          <w:lang w:eastAsia="tr-TR"/>
        </w:rPr>
        <w:t xml:space="preserve"> </w:t>
      </w:r>
      <w:r>
        <w:rPr>
          <w:lang w:eastAsia="tr-TR"/>
        </w:rPr>
        <w:t xml:space="preserve">hakkında düzenlenen ankete verdikleri cevaplarda </w:t>
      </w:r>
      <w:r w:rsidRPr="00930838">
        <w:rPr>
          <w:lang w:eastAsia="tr-TR"/>
        </w:rPr>
        <w:t xml:space="preserve">oyuncuları gelecekte </w:t>
      </w:r>
      <w:r w:rsidR="00A17A15">
        <w:rPr>
          <w:lang w:eastAsia="tr-TR"/>
        </w:rPr>
        <w:t>internet güvenliği ile</w:t>
      </w:r>
      <w:r w:rsidRPr="00930838">
        <w:rPr>
          <w:lang w:eastAsia="tr-TR"/>
        </w:rPr>
        <w:t xml:space="preserve"> ilgili kavramlar hakkında daha fazla bilgi edinmeye motive </w:t>
      </w:r>
      <w:r>
        <w:rPr>
          <w:lang w:eastAsia="tr-TR"/>
        </w:rPr>
        <w:t xml:space="preserve">ettiği ve </w:t>
      </w:r>
      <w:r w:rsidRPr="00930838">
        <w:rPr>
          <w:lang w:eastAsia="tr-TR"/>
        </w:rPr>
        <w:t>siber güvenlikle ilgili kavramları öğrenmenin etkili ve eğlenceli bir yolu olabileceğini gösterdi.</w:t>
      </w:r>
      <w:r>
        <w:rPr>
          <w:lang w:eastAsia="tr-TR"/>
        </w:rPr>
        <w:t xml:space="preserve"> CYBAR tek kullanıcılı bir oyun olduğundan grup aktivitesi bulunmamaktadır. Katılımcılar yer yer oyunun karmaşıklaştığını ve daha fazla oyunlaştırma öğesi eklenmesi gerektiğini belirtmişlerdir.</w:t>
      </w:r>
    </w:p>
    <w:p w14:paraId="437432F4" w14:textId="51AAAD2F" w:rsidR="00284999" w:rsidRDefault="00284999" w:rsidP="00284999">
      <w:pPr>
        <w:jc w:val="both"/>
        <w:rPr>
          <w:lang w:eastAsia="tr-TR"/>
        </w:rPr>
      </w:pPr>
      <w:r w:rsidRPr="00930838">
        <w:rPr>
          <w:lang w:eastAsia="tr-TR"/>
        </w:rPr>
        <w:t xml:space="preserve">AWATO </w:t>
      </w:r>
      <w:proofErr w:type="spellStart"/>
      <w:r w:rsidRPr="00930838">
        <w:rPr>
          <w:lang w:eastAsia="tr-TR"/>
        </w:rPr>
        <w:t>Corp</w:t>
      </w:r>
      <w:proofErr w:type="spellEnd"/>
      <w:r w:rsidRPr="00930838">
        <w:rPr>
          <w:lang w:eastAsia="tr-TR"/>
        </w:rPr>
        <w:t>'</w:t>
      </w:r>
      <w:r w:rsidR="00C27FC9">
        <w:rPr>
          <w:lang w:eastAsia="tr-TR"/>
        </w:rPr>
        <w:t xml:space="preserve"> </w:t>
      </w:r>
      <w:r w:rsidRPr="00930838">
        <w:rPr>
          <w:lang w:eastAsia="tr-TR"/>
        </w:rPr>
        <w:t>ta</w:t>
      </w:r>
      <w:r>
        <w:rPr>
          <w:lang w:eastAsia="tr-TR"/>
        </w:rPr>
        <w:t xml:space="preserve"> (</w:t>
      </w:r>
      <w:proofErr w:type="spellStart"/>
      <w:r>
        <w:rPr>
          <w:lang w:eastAsia="tr-TR"/>
        </w:rPr>
        <w:t>Ferro</w:t>
      </w:r>
      <w:proofErr w:type="spellEnd"/>
      <w:r>
        <w:rPr>
          <w:lang w:eastAsia="tr-TR"/>
        </w:rPr>
        <w:t xml:space="preserve"> ve </w:t>
      </w:r>
      <w:proofErr w:type="spellStart"/>
      <w:r>
        <w:rPr>
          <w:lang w:eastAsia="tr-TR"/>
        </w:rPr>
        <w:t>Sapio</w:t>
      </w:r>
      <w:proofErr w:type="spellEnd"/>
      <w:r>
        <w:rPr>
          <w:lang w:eastAsia="tr-TR"/>
        </w:rPr>
        <w:t xml:space="preserve">, 2020) </w:t>
      </w:r>
      <w:r w:rsidRPr="00930838">
        <w:rPr>
          <w:lang w:eastAsia="tr-TR"/>
        </w:rPr>
        <w:t>insan hatasının neden olduğu siber güvenlik sorunlarını belirlemesi gereken, yakın zamanda işe alınan bir güvenlik analistinin rolünü oynadığınız ciddi bir oyundur ve oyunun adıyla uygun bir şekilde adlandırılmıştır.</w:t>
      </w:r>
      <w:r>
        <w:rPr>
          <w:lang w:eastAsia="tr-TR"/>
        </w:rPr>
        <w:t xml:space="preserve"> </w:t>
      </w:r>
      <w:r w:rsidRPr="00930838">
        <w:rPr>
          <w:lang w:eastAsia="tr-TR"/>
        </w:rPr>
        <w:t>Kullanıcıların yalnızca tehditlerden ziyade kullanıcıların davranışlarını dikkate almalarına olanak tanıyan bir güvenlik oyununun ilk türüdür.</w:t>
      </w:r>
      <w:r>
        <w:rPr>
          <w:lang w:eastAsia="tr-TR"/>
        </w:rPr>
        <w:t xml:space="preserve"> K</w:t>
      </w:r>
      <w:r w:rsidRPr="00930838">
        <w:rPr>
          <w:lang w:eastAsia="tr-TR"/>
        </w:rPr>
        <w:t>ullanıcıları ve/veya güvenlik analistlerinin insan faktörüyle ilgili tehditleri belirlemelerine yardımcı olmak için tehdit modelleme konusunda kullanıcıları eğitmeyi</w:t>
      </w:r>
      <w:r>
        <w:rPr>
          <w:lang w:eastAsia="tr-TR"/>
        </w:rPr>
        <w:t xml:space="preserve"> amaçlar. Genel kullanıcıların aksine daha üst düzey kullanıcılara yönelik olması diğer oyunlara göre daha küçük bir kitleye hitap etmesine neden olmaktadır.</w:t>
      </w:r>
    </w:p>
    <w:p w14:paraId="5BD3A2F0" w14:textId="799C2AAE" w:rsidR="00284999" w:rsidRDefault="00284999" w:rsidP="00284999">
      <w:pPr>
        <w:jc w:val="both"/>
        <w:rPr>
          <w:lang w:eastAsia="tr-TR"/>
        </w:rPr>
      </w:pPr>
      <w:r w:rsidRPr="00930838">
        <w:rPr>
          <w:lang w:eastAsia="tr-TR"/>
        </w:rPr>
        <w:t>PROTECT</w:t>
      </w:r>
      <w:r>
        <w:rPr>
          <w:lang w:eastAsia="tr-TR"/>
        </w:rPr>
        <w:t xml:space="preserve"> (</w:t>
      </w:r>
      <w:proofErr w:type="spellStart"/>
      <w:r w:rsidRPr="00930838">
        <w:rPr>
          <w:lang w:eastAsia="tr-TR"/>
        </w:rPr>
        <w:t>Goeke</w:t>
      </w:r>
      <w:proofErr w:type="spellEnd"/>
      <w:r w:rsidR="00C27FC9">
        <w:rPr>
          <w:lang w:eastAsia="tr-TR"/>
        </w:rPr>
        <w:t xml:space="preserve"> vd</w:t>
      </w:r>
      <w:proofErr w:type="gramStart"/>
      <w:r w:rsidR="00C27FC9">
        <w:rPr>
          <w:lang w:eastAsia="tr-TR"/>
        </w:rPr>
        <w:t>.</w:t>
      </w:r>
      <w:r>
        <w:rPr>
          <w:lang w:eastAsia="tr-TR"/>
        </w:rPr>
        <w:t>,</w:t>
      </w:r>
      <w:proofErr w:type="gramEnd"/>
      <w:r>
        <w:rPr>
          <w:lang w:eastAsia="tr-TR"/>
        </w:rPr>
        <w:t xml:space="preserve">  2019) </w:t>
      </w:r>
      <w:r w:rsidRPr="00E92887">
        <w:rPr>
          <w:lang w:eastAsia="tr-TR"/>
        </w:rPr>
        <w:t>sosyal mühendislik konusunda bir eğitim uygulayan ciddi bir kart oyunudur. Birincil amacı, insanları sosyal mühendislik saldırılarına karşı farkındalık oluşturmaktır. Bu farkındalık, uygun bir tepkiyi tetiklemek için insanların tekrar tekrar sosyal mühendislik senaryolarıyla karşı karşıya gelmesiyle sağlanacaktır.</w:t>
      </w:r>
      <w:r>
        <w:rPr>
          <w:lang w:eastAsia="tr-TR"/>
        </w:rPr>
        <w:t xml:space="preserve"> </w:t>
      </w:r>
      <w:proofErr w:type="spellStart"/>
      <w:r>
        <w:rPr>
          <w:lang w:eastAsia="tr-TR"/>
        </w:rPr>
        <w:t>Protect</w:t>
      </w:r>
      <w:proofErr w:type="spellEnd"/>
      <w:r>
        <w:rPr>
          <w:lang w:eastAsia="tr-TR"/>
        </w:rPr>
        <w:t xml:space="preserve"> </w:t>
      </w:r>
      <w:r w:rsidRPr="00E92887">
        <w:rPr>
          <w:lang w:eastAsia="tr-TR"/>
        </w:rPr>
        <w:t>toplum mühendisliğine yön</w:t>
      </w:r>
      <w:r>
        <w:rPr>
          <w:lang w:eastAsia="tr-TR"/>
        </w:rPr>
        <w:t xml:space="preserve">elik farkındalığın arttırılmasının yanı sıra </w:t>
      </w:r>
      <w:r w:rsidRPr="00E92887">
        <w:rPr>
          <w:lang w:eastAsia="tr-TR"/>
        </w:rPr>
        <w:t>iknaya karşı eğitim direnci ve</w:t>
      </w:r>
      <w:r>
        <w:rPr>
          <w:lang w:eastAsia="tr-TR"/>
        </w:rPr>
        <w:t xml:space="preserve"> genel nüfusa hitap eden özelleşmiş bir oyun türüdür. </w:t>
      </w:r>
    </w:p>
    <w:p w14:paraId="611ECB65" w14:textId="0B2CCC7F" w:rsidR="00284999" w:rsidRDefault="00284999" w:rsidP="00284999">
      <w:pPr>
        <w:jc w:val="both"/>
        <w:rPr>
          <w:lang w:eastAsia="tr-TR"/>
        </w:rPr>
      </w:pPr>
      <w:r w:rsidRPr="00E92887">
        <w:rPr>
          <w:lang w:eastAsia="tr-TR"/>
        </w:rPr>
        <w:t xml:space="preserve">A </w:t>
      </w:r>
      <w:proofErr w:type="spellStart"/>
      <w:r w:rsidRPr="00E92887">
        <w:rPr>
          <w:lang w:eastAsia="tr-TR"/>
        </w:rPr>
        <w:t>Serious</w:t>
      </w:r>
      <w:proofErr w:type="spellEnd"/>
      <w:r w:rsidRPr="00E92887">
        <w:rPr>
          <w:lang w:eastAsia="tr-TR"/>
        </w:rPr>
        <w:t xml:space="preserve"> Game </w:t>
      </w:r>
      <w:proofErr w:type="spellStart"/>
      <w:r w:rsidRPr="00E92887">
        <w:rPr>
          <w:lang w:eastAsia="tr-TR"/>
        </w:rPr>
        <w:t>for</w:t>
      </w:r>
      <w:proofErr w:type="spellEnd"/>
      <w:r w:rsidRPr="00E92887">
        <w:rPr>
          <w:lang w:eastAsia="tr-TR"/>
        </w:rPr>
        <w:t xml:space="preserve"> </w:t>
      </w:r>
      <w:proofErr w:type="spellStart"/>
      <w:r w:rsidRPr="00E92887">
        <w:rPr>
          <w:lang w:eastAsia="tr-TR"/>
        </w:rPr>
        <w:t>Eliciting</w:t>
      </w:r>
      <w:proofErr w:type="spellEnd"/>
      <w:r w:rsidRPr="00E92887">
        <w:rPr>
          <w:lang w:eastAsia="tr-TR"/>
        </w:rPr>
        <w:t xml:space="preserve"> </w:t>
      </w:r>
      <w:proofErr w:type="spellStart"/>
      <w:r w:rsidRPr="00E92887">
        <w:rPr>
          <w:lang w:eastAsia="tr-TR"/>
        </w:rPr>
        <w:t>Social</w:t>
      </w:r>
      <w:proofErr w:type="spellEnd"/>
      <w:r w:rsidRPr="00E92887">
        <w:rPr>
          <w:lang w:eastAsia="tr-TR"/>
        </w:rPr>
        <w:t xml:space="preserve"> </w:t>
      </w:r>
      <w:proofErr w:type="spellStart"/>
      <w:r w:rsidRPr="00E92887">
        <w:rPr>
          <w:lang w:eastAsia="tr-TR"/>
        </w:rPr>
        <w:t>Engineering</w:t>
      </w:r>
      <w:proofErr w:type="spellEnd"/>
      <w:r w:rsidRPr="00E92887">
        <w:rPr>
          <w:lang w:eastAsia="tr-TR"/>
        </w:rPr>
        <w:t xml:space="preserve"> Security </w:t>
      </w:r>
      <w:proofErr w:type="spellStart"/>
      <w:r w:rsidR="00C27FC9" w:rsidRPr="00E92887">
        <w:rPr>
          <w:lang w:eastAsia="tr-TR"/>
        </w:rPr>
        <w:t>Requirements</w:t>
      </w:r>
      <w:proofErr w:type="spellEnd"/>
      <w:r w:rsidR="00C27FC9">
        <w:rPr>
          <w:lang w:eastAsia="tr-TR"/>
        </w:rPr>
        <w:t xml:space="preserve"> yine</w:t>
      </w:r>
      <w:r>
        <w:rPr>
          <w:lang w:eastAsia="tr-TR"/>
        </w:rPr>
        <w:t xml:space="preserve"> sosyal mühendisliğe karşı (</w:t>
      </w:r>
      <w:proofErr w:type="spellStart"/>
      <w:r w:rsidRPr="00E92887">
        <w:rPr>
          <w:lang w:eastAsia="tr-TR"/>
        </w:rPr>
        <w:t>Beckers</w:t>
      </w:r>
      <w:proofErr w:type="spellEnd"/>
      <w:r w:rsidRPr="00E92887">
        <w:rPr>
          <w:lang w:eastAsia="tr-TR"/>
        </w:rPr>
        <w:t xml:space="preserve"> </w:t>
      </w:r>
      <w:r w:rsidR="00C27FC9">
        <w:rPr>
          <w:lang w:eastAsia="tr-TR"/>
        </w:rPr>
        <w:t>ve</w:t>
      </w:r>
      <w:r w:rsidR="00C27FC9" w:rsidRPr="00E92887">
        <w:rPr>
          <w:lang w:eastAsia="tr-TR"/>
        </w:rPr>
        <w:t xml:space="preserve"> </w:t>
      </w:r>
      <w:proofErr w:type="spellStart"/>
      <w:r w:rsidRPr="00E92887">
        <w:rPr>
          <w:lang w:eastAsia="tr-TR"/>
        </w:rPr>
        <w:t>Pape</w:t>
      </w:r>
      <w:proofErr w:type="spellEnd"/>
      <w:r w:rsidRPr="00E92887">
        <w:rPr>
          <w:lang w:eastAsia="tr-TR"/>
        </w:rPr>
        <w:t>, 2016)</w:t>
      </w:r>
      <w:r>
        <w:rPr>
          <w:lang w:eastAsia="tr-TR"/>
        </w:rPr>
        <w:t xml:space="preserve"> geliştirilmiş bir kart oyunudur. </w:t>
      </w:r>
      <w:r w:rsidRPr="00E92887">
        <w:rPr>
          <w:lang w:eastAsia="tr-TR"/>
        </w:rPr>
        <w:t>Temel amacımız, sosyal mühendislik güvenlik gereksinimlerini ortaya çıkarmak ve önceliklendirmek için yapılandırılmış araçlar sağlamaktır.</w:t>
      </w:r>
      <w:r>
        <w:rPr>
          <w:lang w:eastAsia="tr-TR"/>
        </w:rPr>
        <w:t xml:space="preserve"> </w:t>
      </w:r>
      <w:r w:rsidRPr="00E92887">
        <w:rPr>
          <w:lang w:eastAsia="tr-TR"/>
        </w:rPr>
        <w:t>İlk olarak, saldırının oyuncuların zihninde sezgisel olarak işe yarayıp yaramadığını veya makul şüphelerin olup olmadığını belirle</w:t>
      </w:r>
      <w:r>
        <w:rPr>
          <w:lang w:eastAsia="tr-TR"/>
        </w:rPr>
        <w:t>nir</w:t>
      </w:r>
      <w:r w:rsidRPr="00E92887">
        <w:rPr>
          <w:lang w:eastAsia="tr-TR"/>
        </w:rPr>
        <w:t>. Eğer şüpheler o kadar güçlüyse ki hiçbir oyuncu bu saldırının işe yarayacağına inanmıyorsa, oyunda bir ceza</w:t>
      </w:r>
      <w:r>
        <w:rPr>
          <w:lang w:eastAsia="tr-TR"/>
        </w:rPr>
        <w:t xml:space="preserve"> mevcut</w:t>
      </w:r>
      <w:r w:rsidRPr="00E92887">
        <w:rPr>
          <w:lang w:eastAsia="tr-TR"/>
        </w:rPr>
        <w:t xml:space="preserve"> (0 puan ve tur sonu). Daha sonra oyuncuları kartlarındaki davranışlar ve saldırı senaryoları ile iç ve dış saldırganların farklı yaklaşımları hakkında düşünmeleri için ödüllendir</w:t>
      </w:r>
      <w:r>
        <w:rPr>
          <w:lang w:eastAsia="tr-TR"/>
        </w:rPr>
        <w:t>me sistemi mevcut</w:t>
      </w:r>
      <w:r w:rsidR="00C27FC9">
        <w:rPr>
          <w:lang w:eastAsia="tr-TR"/>
        </w:rPr>
        <w:t>tur</w:t>
      </w:r>
      <w:r>
        <w:rPr>
          <w:lang w:eastAsia="tr-TR"/>
        </w:rPr>
        <w:t>.</w:t>
      </w:r>
    </w:p>
    <w:p w14:paraId="0F38B124" w14:textId="77777777" w:rsidR="00284999" w:rsidRDefault="00284999" w:rsidP="00284999">
      <w:pPr>
        <w:pStyle w:val="Balk2"/>
      </w:pPr>
      <w:r>
        <w:t>SONUÇ</w:t>
      </w:r>
    </w:p>
    <w:p w14:paraId="7B919E4C" w14:textId="73B890D7" w:rsidR="003A6A1C" w:rsidRDefault="00284999" w:rsidP="008C6EE4">
      <w:pPr>
        <w:jc w:val="both"/>
        <w:rPr>
          <w:lang w:eastAsia="tr-TR"/>
        </w:rPr>
      </w:pPr>
      <w:r w:rsidRPr="003A623E">
        <w:rPr>
          <w:lang w:eastAsia="tr-TR"/>
        </w:rPr>
        <w:t>Siber güvenlik tehditleri her geçen arttığı, kötü niyetli saldırıların sürekli şekil değiştirdiği ve her geçen gün karmaşıklaştığı dünyamızda son kullanıcıların istenen farkındalığa ulaşmalarına ve beklenen davranışları sergilemelerine yönelik oyunlaştırmanın etkili bir yöntem olduğu aşikârdır. Yapılan çalışmalar incelendiğinde oyunlar ister video ister masa oyunları (kart ve benzeri) siber güvenlik farkındalığının artırılmasına olumlu yönde etki ettikleri, öğrenenlerden beklenen yüksek motivasyonu sağlamaları, karmaşık bilgiler arasında ilişki kurmalarına yardımcı oldukları tespit edilmiştir. Oyun temelli yaklaşım, oyuncuları uygun eylemleri kullanarak hedefe doğru ilerlemeye motive eder ve gerçek yaşam maliyetlerine maruz kalmadan bunu yapmamanın sonuçlarını gözlemlemelerini sağlar. Geleneksel eğitim yöntemleriyle karşılaştırıldığında, oyun temelli yaklaşımlar daha ilgi çekici, nispeten uygun maliyetli, çok sayıda kursiyere kolayca aktarılabilir ve her oyuncuya göre özelleştirilebilir.</w:t>
      </w:r>
      <w:r w:rsidR="00C27FC9">
        <w:rPr>
          <w:lang w:eastAsia="tr-TR"/>
        </w:rPr>
        <w:t xml:space="preserve"> Her yaştan insanın oyun oynadığı göz önüne alındığında, internet farkındalığı ya da siber güvenlik farkındalığı kazandırmak amacıyla oyunların kullanılması önerilmektedir.</w:t>
      </w:r>
    </w:p>
    <w:p w14:paraId="0A997654" w14:textId="02876440" w:rsidR="008C6EE4" w:rsidRDefault="008C6EE4" w:rsidP="008C6EE4">
      <w:pPr>
        <w:jc w:val="both"/>
        <w:rPr>
          <w:lang w:eastAsia="tr-TR"/>
        </w:rPr>
      </w:pPr>
    </w:p>
    <w:p w14:paraId="1F1D91D7" w14:textId="692479FB" w:rsidR="008C6EE4" w:rsidRDefault="008C6EE4" w:rsidP="008C6EE4">
      <w:pPr>
        <w:jc w:val="both"/>
        <w:rPr>
          <w:lang w:eastAsia="tr-TR"/>
        </w:rPr>
      </w:pPr>
    </w:p>
    <w:p w14:paraId="37687637" w14:textId="77777777" w:rsidR="008C6EE4" w:rsidRDefault="008C6EE4" w:rsidP="008C6EE4">
      <w:pPr>
        <w:jc w:val="both"/>
      </w:pPr>
    </w:p>
    <w:p w14:paraId="7FDB288C" w14:textId="7B874D43" w:rsidR="005676F7" w:rsidRPr="00E76C7A" w:rsidRDefault="00837F93" w:rsidP="00837F93">
      <w:pPr>
        <w:pStyle w:val="Balk1"/>
      </w:pPr>
      <w:r w:rsidRPr="00E76C7A">
        <w:lastRenderedPageBreak/>
        <w:t>KAYNAKÇA</w:t>
      </w:r>
    </w:p>
    <w:p w14:paraId="6C687A9A" w14:textId="77777777" w:rsidR="00F444BC" w:rsidRDefault="00F444BC" w:rsidP="00F444BC">
      <w:pPr>
        <w:spacing w:after="0"/>
        <w:ind w:firstLine="0"/>
        <w:jc w:val="both"/>
        <w:rPr>
          <w:rFonts w:ascii="Arial" w:hAnsi="Arial" w:cs="Arial"/>
          <w:color w:val="222222"/>
          <w:szCs w:val="20"/>
          <w:shd w:val="clear" w:color="auto" w:fill="FFFFFF"/>
        </w:rPr>
      </w:pPr>
    </w:p>
    <w:p w14:paraId="1684E578" w14:textId="686F129B" w:rsidR="00F444BC" w:rsidRPr="00574A64" w:rsidRDefault="00F444BC" w:rsidP="008C6EE4">
      <w:pPr>
        <w:ind w:left="284" w:hanging="284"/>
        <w:jc w:val="both"/>
        <w:rPr>
          <w:rFonts w:asciiTheme="minorHAnsi" w:hAnsiTheme="minorHAnsi" w:cstheme="minorHAnsi"/>
        </w:rPr>
      </w:pPr>
      <w:proofErr w:type="spellStart"/>
      <w:r w:rsidRPr="00574A64">
        <w:rPr>
          <w:rFonts w:asciiTheme="minorHAnsi" w:hAnsiTheme="minorHAnsi" w:cstheme="minorHAnsi"/>
          <w:color w:val="222222"/>
          <w:szCs w:val="20"/>
          <w:shd w:val="clear" w:color="auto" w:fill="FFFFFF"/>
        </w:rPr>
        <w:t>Alotaibi</w:t>
      </w:r>
      <w:proofErr w:type="spellEnd"/>
      <w:r w:rsidRPr="00574A64">
        <w:rPr>
          <w:rFonts w:asciiTheme="minorHAnsi" w:hAnsiTheme="minorHAnsi" w:cstheme="minorHAnsi"/>
          <w:color w:val="222222"/>
          <w:szCs w:val="20"/>
          <w:shd w:val="clear" w:color="auto" w:fill="FFFFFF"/>
        </w:rPr>
        <w:t>, F</w:t>
      </w:r>
      <w:proofErr w:type="gramStart"/>
      <w:r w:rsidRPr="00574A64">
        <w:rPr>
          <w:rFonts w:asciiTheme="minorHAnsi" w:hAnsiTheme="minorHAnsi" w:cstheme="minorHAnsi"/>
          <w:color w:val="222222"/>
          <w:szCs w:val="20"/>
          <w:shd w:val="clear" w:color="auto" w:fill="FFFFFF"/>
        </w:rPr>
        <w:t>.,</w:t>
      </w:r>
      <w:proofErr w:type="gramEnd"/>
      <w:r w:rsidRPr="00574A64">
        <w:rPr>
          <w:rFonts w:asciiTheme="minorHAnsi" w:hAnsiTheme="minorHAnsi" w:cstheme="minorHAnsi"/>
          <w:color w:val="222222"/>
          <w:szCs w:val="20"/>
          <w:shd w:val="clear" w:color="auto" w:fill="FFFFFF"/>
        </w:rPr>
        <w:t xml:space="preserve"> Furnell123, S., Stengel14, I., ve Papadaki, M. (2018). Design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Evaluation of Mobile Games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Enhancing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Security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Journal</w:t>
      </w:r>
      <w:proofErr w:type="spellEnd"/>
      <w:r w:rsidRPr="00574A64">
        <w:rPr>
          <w:rFonts w:asciiTheme="minorHAnsi" w:hAnsiTheme="minorHAnsi" w:cstheme="minorHAnsi"/>
          <w:i/>
          <w:iCs/>
          <w:color w:val="222222"/>
          <w:szCs w:val="20"/>
          <w:shd w:val="clear" w:color="auto" w:fill="FFFFFF"/>
        </w:rPr>
        <w:t xml:space="preserve"> of Internet </w:t>
      </w:r>
      <w:proofErr w:type="spellStart"/>
      <w:r w:rsidRPr="00574A64">
        <w:rPr>
          <w:rFonts w:asciiTheme="minorHAnsi" w:hAnsiTheme="minorHAnsi" w:cstheme="minorHAnsi"/>
          <w:i/>
          <w:iCs/>
          <w:color w:val="222222"/>
          <w:szCs w:val="20"/>
          <w:shd w:val="clear" w:color="auto" w:fill="FFFFFF"/>
        </w:rPr>
        <w:t>Technology</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Secured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Transactions</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6</w:t>
      </w:r>
      <w:r w:rsidRPr="00574A64">
        <w:rPr>
          <w:rFonts w:asciiTheme="minorHAnsi" w:hAnsiTheme="minorHAnsi" w:cstheme="minorHAnsi"/>
          <w:color w:val="222222"/>
          <w:szCs w:val="20"/>
          <w:shd w:val="clear" w:color="auto" w:fill="FFFFFF"/>
        </w:rPr>
        <w:t>(2).</w:t>
      </w:r>
    </w:p>
    <w:p w14:paraId="2DB3F4E1" w14:textId="535257E9"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Alqahtani</w:t>
      </w:r>
      <w:proofErr w:type="spellEnd"/>
      <w:r w:rsidRPr="00574A64">
        <w:rPr>
          <w:rFonts w:asciiTheme="minorHAnsi" w:hAnsiTheme="minorHAnsi" w:cstheme="minorHAnsi"/>
          <w:color w:val="222222"/>
          <w:szCs w:val="20"/>
          <w:shd w:val="clear" w:color="auto" w:fill="FFFFFF"/>
        </w:rPr>
        <w:t xml:space="preserve">, H., ve </w:t>
      </w:r>
      <w:proofErr w:type="spellStart"/>
      <w:r w:rsidRPr="00574A64">
        <w:rPr>
          <w:rFonts w:asciiTheme="minorHAnsi" w:hAnsiTheme="minorHAnsi" w:cstheme="minorHAnsi"/>
          <w:color w:val="222222"/>
          <w:szCs w:val="20"/>
          <w:shd w:val="clear" w:color="auto" w:fill="FFFFFF"/>
        </w:rPr>
        <w:t>Kavakli-Thorne</w:t>
      </w:r>
      <w:proofErr w:type="spellEnd"/>
      <w:r w:rsidRPr="00574A64">
        <w:rPr>
          <w:rFonts w:asciiTheme="minorHAnsi" w:hAnsiTheme="minorHAnsi" w:cstheme="minorHAnsi"/>
          <w:color w:val="222222"/>
          <w:szCs w:val="20"/>
          <w:shd w:val="clear" w:color="auto" w:fill="FFFFFF"/>
        </w:rPr>
        <w:t xml:space="preserve">, M. (2020). Design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evaluation</w:t>
      </w:r>
      <w:proofErr w:type="spellEnd"/>
      <w:r w:rsidRPr="00574A64">
        <w:rPr>
          <w:rFonts w:asciiTheme="minorHAnsi" w:hAnsiTheme="minorHAnsi" w:cstheme="minorHAnsi"/>
          <w:color w:val="222222"/>
          <w:szCs w:val="20"/>
          <w:shd w:val="clear" w:color="auto" w:fill="FFFFFF"/>
        </w:rPr>
        <w:t xml:space="preserve"> of an </w:t>
      </w:r>
      <w:proofErr w:type="spellStart"/>
      <w:r w:rsidRPr="00574A64">
        <w:rPr>
          <w:rFonts w:asciiTheme="minorHAnsi" w:hAnsiTheme="minorHAnsi" w:cstheme="minorHAnsi"/>
          <w:color w:val="222222"/>
          <w:szCs w:val="20"/>
          <w:shd w:val="clear" w:color="auto" w:fill="FFFFFF"/>
        </w:rPr>
        <w:t>augmented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reality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CybAR</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Information</w:t>
      </w:r>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11</w:t>
      </w:r>
      <w:r w:rsidRPr="00574A64">
        <w:rPr>
          <w:rFonts w:asciiTheme="minorHAnsi" w:hAnsiTheme="minorHAnsi" w:cstheme="minorHAnsi"/>
          <w:color w:val="222222"/>
          <w:szCs w:val="20"/>
          <w:shd w:val="clear" w:color="auto" w:fill="FFFFFF"/>
        </w:rPr>
        <w:t>(2), 121.</w:t>
      </w:r>
      <w:r w:rsidR="006B5D62">
        <w:rPr>
          <w:rFonts w:asciiTheme="minorHAnsi" w:hAnsiTheme="minorHAnsi" w:cstheme="minorHAnsi"/>
          <w:color w:val="222222"/>
          <w:szCs w:val="20"/>
          <w:shd w:val="clear" w:color="auto" w:fill="FFFFFF"/>
        </w:rPr>
        <w:t xml:space="preserve"> </w:t>
      </w:r>
      <w:r w:rsidR="006B5D62" w:rsidRPr="006B5D62">
        <w:rPr>
          <w:rFonts w:asciiTheme="minorHAnsi" w:hAnsiTheme="minorHAnsi" w:cstheme="minorHAnsi"/>
          <w:color w:val="222222"/>
          <w:szCs w:val="20"/>
          <w:shd w:val="clear" w:color="auto" w:fill="FFFFFF"/>
        </w:rPr>
        <w:t>https://doi.org/10.3390/info11020121</w:t>
      </w:r>
    </w:p>
    <w:p w14:paraId="6BC628FD" w14:textId="4E74AE92"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Aslanyürek</w:t>
      </w:r>
      <w:proofErr w:type="spellEnd"/>
      <w:r w:rsidRPr="00574A64">
        <w:rPr>
          <w:rFonts w:asciiTheme="minorHAnsi" w:hAnsiTheme="minorHAnsi" w:cstheme="minorHAnsi"/>
          <w:color w:val="222222"/>
          <w:szCs w:val="20"/>
          <w:shd w:val="clear" w:color="auto" w:fill="FFFFFF"/>
        </w:rPr>
        <w:t>, M. (2016). İnternet ve sosyal medya kullanıcılarının internet güvenliği ve çevrimiçi gizlilik ile ilgili kanaatleri ve farkındalıkları. </w:t>
      </w:r>
      <w:r w:rsidRPr="00574A64">
        <w:rPr>
          <w:rFonts w:asciiTheme="minorHAnsi" w:hAnsiTheme="minorHAnsi" w:cstheme="minorHAnsi"/>
          <w:i/>
          <w:iCs/>
          <w:color w:val="222222"/>
          <w:szCs w:val="20"/>
          <w:shd w:val="clear" w:color="auto" w:fill="FFFFFF"/>
        </w:rPr>
        <w:t>Maltepe Üniversitesi İletişim Fakültesi Dergisi</w:t>
      </w:r>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3</w:t>
      </w:r>
      <w:r w:rsidRPr="00574A64">
        <w:rPr>
          <w:rFonts w:asciiTheme="minorHAnsi" w:hAnsiTheme="minorHAnsi" w:cstheme="minorHAnsi"/>
          <w:color w:val="222222"/>
          <w:szCs w:val="20"/>
          <w:shd w:val="clear" w:color="auto" w:fill="FFFFFF"/>
        </w:rPr>
        <w:t>(1), 80-106.</w:t>
      </w:r>
      <w:r w:rsidR="006B5D62">
        <w:rPr>
          <w:rFonts w:asciiTheme="minorHAnsi" w:hAnsiTheme="minorHAnsi" w:cstheme="minorHAnsi"/>
          <w:color w:val="222222"/>
          <w:szCs w:val="20"/>
          <w:shd w:val="clear" w:color="auto" w:fill="FFFFFF"/>
        </w:rPr>
        <w:t xml:space="preserve"> </w:t>
      </w:r>
    </w:p>
    <w:p w14:paraId="2C1F562A" w14:textId="1882496A" w:rsidR="00F444BC" w:rsidRPr="00574A64" w:rsidRDefault="00F444BC" w:rsidP="0082730D">
      <w:pPr>
        <w:ind w:left="284" w:hanging="284"/>
        <w:jc w:val="both"/>
        <w:rPr>
          <w:rFonts w:asciiTheme="minorHAnsi" w:hAnsiTheme="minorHAnsi" w:cstheme="minorHAnsi"/>
          <w:szCs w:val="20"/>
        </w:rPr>
      </w:pPr>
      <w:proofErr w:type="spellStart"/>
      <w:r w:rsidRPr="00574A64">
        <w:rPr>
          <w:rFonts w:asciiTheme="minorHAnsi" w:hAnsiTheme="minorHAnsi" w:cstheme="minorHAnsi"/>
          <w:color w:val="222222"/>
          <w:szCs w:val="20"/>
          <w:shd w:val="clear" w:color="auto" w:fill="FFFFFF"/>
        </w:rPr>
        <w:t>Beckers</w:t>
      </w:r>
      <w:proofErr w:type="spellEnd"/>
      <w:r w:rsidRPr="00574A64">
        <w:rPr>
          <w:rFonts w:asciiTheme="minorHAnsi" w:hAnsiTheme="minorHAnsi" w:cstheme="minorHAnsi"/>
          <w:color w:val="222222"/>
          <w:szCs w:val="20"/>
          <w:shd w:val="clear" w:color="auto" w:fill="FFFFFF"/>
        </w:rPr>
        <w:t xml:space="preserve">, K., ve </w:t>
      </w:r>
      <w:proofErr w:type="spellStart"/>
      <w:r w:rsidRPr="00574A64">
        <w:rPr>
          <w:rFonts w:asciiTheme="minorHAnsi" w:hAnsiTheme="minorHAnsi" w:cstheme="minorHAnsi"/>
          <w:color w:val="222222"/>
          <w:szCs w:val="20"/>
          <w:shd w:val="clear" w:color="auto" w:fill="FFFFFF"/>
        </w:rPr>
        <w:t>Pape</w:t>
      </w:r>
      <w:proofErr w:type="spellEnd"/>
      <w:r w:rsidRPr="00574A64">
        <w:rPr>
          <w:rFonts w:asciiTheme="minorHAnsi" w:hAnsiTheme="minorHAnsi" w:cstheme="minorHAnsi"/>
          <w:color w:val="222222"/>
          <w:szCs w:val="20"/>
          <w:shd w:val="clear" w:color="auto" w:fill="FFFFFF"/>
        </w:rPr>
        <w:t xml:space="preserve">, S. (2016, </w:t>
      </w:r>
      <w:proofErr w:type="spellStart"/>
      <w:r w:rsidRPr="00574A64">
        <w:rPr>
          <w:rFonts w:asciiTheme="minorHAnsi" w:hAnsiTheme="minorHAnsi" w:cstheme="minorHAnsi"/>
          <w:color w:val="222222"/>
          <w:szCs w:val="20"/>
          <w:shd w:val="clear" w:color="auto" w:fill="FFFFFF"/>
        </w:rPr>
        <w:t>September</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serious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eliciting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social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engineering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requirements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 xml:space="preserve">2016 IEEE 24th International </w:t>
      </w:r>
      <w:proofErr w:type="spellStart"/>
      <w:r w:rsidRPr="00574A64">
        <w:rPr>
          <w:rFonts w:asciiTheme="minorHAnsi" w:hAnsiTheme="minorHAnsi" w:cstheme="minorHAnsi"/>
          <w:i/>
          <w:iCs/>
          <w:color w:val="222222"/>
          <w:szCs w:val="20"/>
          <w:shd w:val="clear" w:color="auto" w:fill="FFFFFF"/>
        </w:rPr>
        <w:t>Requirements</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Engineering</w:t>
      </w:r>
      <w:proofErr w:type="spellEnd"/>
      <w:r w:rsidRPr="00574A64">
        <w:rPr>
          <w:rFonts w:asciiTheme="minorHAnsi" w:hAnsiTheme="minorHAnsi" w:cstheme="minorHAnsi"/>
          <w:i/>
          <w:iCs/>
          <w:color w:val="222222"/>
          <w:szCs w:val="20"/>
          <w:shd w:val="clear" w:color="auto" w:fill="FFFFFF"/>
        </w:rPr>
        <w:t xml:space="preserve"> Conference (RE)</w:t>
      </w:r>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pp</w:t>
      </w:r>
      <w:proofErr w:type="spellEnd"/>
      <w:r w:rsidRPr="00574A64">
        <w:rPr>
          <w:rFonts w:asciiTheme="minorHAnsi" w:hAnsiTheme="minorHAnsi" w:cstheme="minorHAnsi"/>
          <w:color w:val="222222"/>
          <w:szCs w:val="20"/>
          <w:shd w:val="clear" w:color="auto" w:fill="FFFFFF"/>
        </w:rPr>
        <w:t>. 16-25). IEEE.</w:t>
      </w:r>
      <w:r w:rsidR="00B9412D">
        <w:rPr>
          <w:rFonts w:asciiTheme="minorHAnsi" w:hAnsiTheme="minorHAnsi" w:cstheme="minorHAnsi"/>
          <w:color w:val="222222"/>
          <w:szCs w:val="20"/>
          <w:shd w:val="clear" w:color="auto" w:fill="FFFFFF"/>
        </w:rPr>
        <w:t xml:space="preserve"> </w:t>
      </w:r>
      <w:r w:rsidR="00B9412D" w:rsidRPr="006B5D62">
        <w:rPr>
          <w:rFonts w:asciiTheme="minorHAnsi" w:hAnsiTheme="minorHAnsi" w:cstheme="minorHAnsi"/>
          <w:color w:val="222222"/>
          <w:szCs w:val="20"/>
          <w:shd w:val="clear" w:color="auto" w:fill="FFFFFF"/>
        </w:rPr>
        <w:t>https://doi.org/</w:t>
      </w:r>
      <w:r w:rsidR="00B9412D" w:rsidRPr="00B9412D">
        <w:rPr>
          <w:rFonts w:asciiTheme="minorHAnsi" w:hAnsiTheme="minorHAnsi" w:cstheme="minorHAnsi"/>
          <w:color w:val="222222"/>
          <w:szCs w:val="20"/>
          <w:shd w:val="clear" w:color="auto" w:fill="FFFFFF"/>
        </w:rPr>
        <w:t>10.1109/RE.2016.39</w:t>
      </w:r>
    </w:p>
    <w:p w14:paraId="3C341651" w14:textId="05BE1CD0"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ab/>
      </w:r>
      <w:proofErr w:type="spellStart"/>
      <w:r w:rsidRPr="00574A64">
        <w:rPr>
          <w:rFonts w:asciiTheme="minorHAnsi" w:hAnsiTheme="minorHAnsi" w:cstheme="minorHAnsi"/>
          <w:color w:val="222222"/>
          <w:szCs w:val="20"/>
          <w:shd w:val="clear" w:color="auto" w:fill="FFFFFF"/>
        </w:rPr>
        <w:t>Denning</w:t>
      </w:r>
      <w:proofErr w:type="spellEnd"/>
      <w:r w:rsidRPr="00574A64">
        <w:rPr>
          <w:rFonts w:asciiTheme="minorHAnsi" w:hAnsiTheme="minorHAnsi" w:cstheme="minorHAnsi"/>
          <w:color w:val="222222"/>
          <w:szCs w:val="20"/>
          <w:shd w:val="clear" w:color="auto" w:fill="FFFFFF"/>
        </w:rPr>
        <w:t xml:space="preserve">, T., </w:t>
      </w:r>
      <w:proofErr w:type="spellStart"/>
      <w:r w:rsidRPr="00574A64">
        <w:rPr>
          <w:rFonts w:asciiTheme="minorHAnsi" w:hAnsiTheme="minorHAnsi" w:cstheme="minorHAnsi"/>
          <w:color w:val="222222"/>
          <w:szCs w:val="20"/>
          <w:shd w:val="clear" w:color="auto" w:fill="FFFFFF"/>
        </w:rPr>
        <w:t>Lerner</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Shostack</w:t>
      </w:r>
      <w:proofErr w:type="spellEnd"/>
      <w:r w:rsidRPr="00574A64">
        <w:rPr>
          <w:rFonts w:asciiTheme="minorHAnsi" w:hAnsiTheme="minorHAnsi" w:cstheme="minorHAnsi"/>
          <w:color w:val="222222"/>
          <w:szCs w:val="20"/>
          <w:shd w:val="clear" w:color="auto" w:fill="FFFFFF"/>
        </w:rPr>
        <w:t xml:space="preserve">, A., ve </w:t>
      </w:r>
      <w:proofErr w:type="spellStart"/>
      <w:r w:rsidRPr="00574A64">
        <w:rPr>
          <w:rFonts w:asciiTheme="minorHAnsi" w:hAnsiTheme="minorHAnsi" w:cstheme="minorHAnsi"/>
          <w:color w:val="222222"/>
          <w:szCs w:val="20"/>
          <w:shd w:val="clear" w:color="auto" w:fill="FFFFFF"/>
        </w:rPr>
        <w:t>Kohno</w:t>
      </w:r>
      <w:proofErr w:type="spellEnd"/>
      <w:r w:rsidRPr="00574A64">
        <w:rPr>
          <w:rFonts w:asciiTheme="minorHAnsi" w:hAnsiTheme="minorHAnsi" w:cstheme="minorHAnsi"/>
          <w:color w:val="222222"/>
          <w:szCs w:val="20"/>
          <w:shd w:val="clear" w:color="auto" w:fill="FFFFFF"/>
        </w:rPr>
        <w:t xml:space="preserve">, T. (2013, </w:t>
      </w:r>
      <w:proofErr w:type="spellStart"/>
      <w:r w:rsidRPr="00574A64">
        <w:rPr>
          <w:rFonts w:asciiTheme="minorHAnsi" w:hAnsiTheme="minorHAnsi" w:cstheme="minorHAnsi"/>
          <w:color w:val="222222"/>
          <w:szCs w:val="20"/>
          <w:shd w:val="clear" w:color="auto" w:fill="FFFFFF"/>
        </w:rPr>
        <w:t>November</w:t>
      </w:r>
      <w:proofErr w:type="spellEnd"/>
      <w:r w:rsidRPr="00574A64">
        <w:rPr>
          <w:rFonts w:asciiTheme="minorHAnsi" w:hAnsiTheme="minorHAnsi" w:cstheme="minorHAnsi"/>
          <w:color w:val="222222"/>
          <w:szCs w:val="20"/>
          <w:shd w:val="clear" w:color="auto" w:fill="FFFFFF"/>
        </w:rPr>
        <w:t>). Control-Alt-</w:t>
      </w:r>
      <w:proofErr w:type="spellStart"/>
      <w:r w:rsidRPr="00574A64">
        <w:rPr>
          <w:rFonts w:asciiTheme="minorHAnsi" w:hAnsiTheme="minorHAnsi" w:cstheme="minorHAnsi"/>
          <w:color w:val="222222"/>
          <w:szCs w:val="20"/>
          <w:shd w:val="clear" w:color="auto" w:fill="FFFFFF"/>
        </w:rPr>
        <w:t>Hack</w:t>
      </w:r>
      <w:proofErr w:type="spellEnd"/>
      <w:r w:rsidRPr="00574A64">
        <w:rPr>
          <w:rFonts w:asciiTheme="minorHAnsi" w:hAnsiTheme="minorHAnsi" w:cstheme="minorHAnsi"/>
          <w:color w:val="222222"/>
          <w:szCs w:val="20"/>
          <w:shd w:val="clear" w:color="auto" w:fill="FFFFFF"/>
        </w:rPr>
        <w:t xml:space="preserve">: the </w:t>
      </w:r>
      <w:proofErr w:type="spellStart"/>
      <w:r w:rsidRPr="00574A64">
        <w:rPr>
          <w:rFonts w:asciiTheme="minorHAnsi" w:hAnsiTheme="minorHAnsi" w:cstheme="minorHAnsi"/>
          <w:color w:val="222222"/>
          <w:szCs w:val="20"/>
          <w:shd w:val="clear" w:color="auto" w:fill="FFFFFF"/>
        </w:rPr>
        <w:t>design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evaluation</w:t>
      </w:r>
      <w:proofErr w:type="spellEnd"/>
      <w:r w:rsidRPr="00574A64">
        <w:rPr>
          <w:rFonts w:asciiTheme="minorHAnsi" w:hAnsiTheme="minorHAnsi" w:cstheme="minorHAnsi"/>
          <w:color w:val="222222"/>
          <w:szCs w:val="20"/>
          <w:shd w:val="clear" w:color="auto" w:fill="FFFFFF"/>
        </w:rPr>
        <w:t xml:space="preserve"> of a </w:t>
      </w:r>
      <w:proofErr w:type="spellStart"/>
      <w:r w:rsidRPr="00574A64">
        <w:rPr>
          <w:rFonts w:asciiTheme="minorHAnsi" w:hAnsiTheme="minorHAnsi" w:cstheme="minorHAnsi"/>
          <w:color w:val="222222"/>
          <w:szCs w:val="20"/>
          <w:shd w:val="clear" w:color="auto" w:fill="FFFFFF"/>
        </w:rPr>
        <w:t>card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computer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Proceedings</w:t>
      </w:r>
      <w:proofErr w:type="spellEnd"/>
      <w:r w:rsidRPr="00574A64">
        <w:rPr>
          <w:rFonts w:asciiTheme="minorHAnsi" w:hAnsiTheme="minorHAnsi" w:cstheme="minorHAnsi"/>
          <w:i/>
          <w:iCs/>
          <w:color w:val="222222"/>
          <w:szCs w:val="20"/>
          <w:shd w:val="clear" w:color="auto" w:fill="FFFFFF"/>
        </w:rPr>
        <w:t xml:space="preserve"> of the 2013 ACM SIGSAC </w:t>
      </w:r>
      <w:proofErr w:type="spellStart"/>
      <w:r w:rsidRPr="00574A64">
        <w:rPr>
          <w:rFonts w:asciiTheme="minorHAnsi" w:hAnsiTheme="minorHAnsi" w:cstheme="minorHAnsi"/>
          <w:i/>
          <w:iCs/>
          <w:color w:val="222222"/>
          <w:szCs w:val="20"/>
          <w:shd w:val="clear" w:color="auto" w:fill="FFFFFF"/>
        </w:rPr>
        <w:t>conference</w:t>
      </w:r>
      <w:proofErr w:type="spellEnd"/>
      <w:r w:rsidRPr="00574A64">
        <w:rPr>
          <w:rFonts w:asciiTheme="minorHAnsi" w:hAnsiTheme="minorHAnsi" w:cstheme="minorHAnsi"/>
          <w:i/>
          <w:iCs/>
          <w:color w:val="222222"/>
          <w:szCs w:val="20"/>
          <w:shd w:val="clear" w:color="auto" w:fill="FFFFFF"/>
        </w:rPr>
        <w:t xml:space="preserve"> on </w:t>
      </w:r>
      <w:proofErr w:type="spellStart"/>
      <w:r w:rsidRPr="00574A64">
        <w:rPr>
          <w:rFonts w:asciiTheme="minorHAnsi" w:hAnsiTheme="minorHAnsi" w:cstheme="minorHAnsi"/>
          <w:i/>
          <w:iCs/>
          <w:color w:val="222222"/>
          <w:szCs w:val="20"/>
          <w:shd w:val="clear" w:color="auto" w:fill="FFFFFF"/>
        </w:rPr>
        <w:t>Computer</w:t>
      </w:r>
      <w:proofErr w:type="spellEnd"/>
      <w:r w:rsidRPr="00574A64">
        <w:rPr>
          <w:rFonts w:asciiTheme="minorHAnsi" w:hAnsiTheme="minorHAnsi" w:cstheme="minorHAnsi"/>
          <w:i/>
          <w:iCs/>
          <w:color w:val="222222"/>
          <w:szCs w:val="20"/>
          <w:shd w:val="clear" w:color="auto" w:fill="FFFFFF"/>
        </w:rPr>
        <w:t xml:space="preserve"> &amp; </w:t>
      </w:r>
      <w:proofErr w:type="spellStart"/>
      <w:r w:rsidRPr="00574A64">
        <w:rPr>
          <w:rFonts w:asciiTheme="minorHAnsi" w:hAnsiTheme="minorHAnsi" w:cstheme="minorHAnsi"/>
          <w:i/>
          <w:iCs/>
          <w:color w:val="222222"/>
          <w:szCs w:val="20"/>
          <w:shd w:val="clear" w:color="auto" w:fill="FFFFFF"/>
        </w:rPr>
        <w:t>communications</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pp</w:t>
      </w:r>
      <w:proofErr w:type="spellEnd"/>
      <w:r w:rsidRPr="00574A64">
        <w:rPr>
          <w:rFonts w:asciiTheme="minorHAnsi" w:hAnsiTheme="minorHAnsi" w:cstheme="minorHAnsi"/>
          <w:color w:val="222222"/>
          <w:szCs w:val="20"/>
          <w:shd w:val="clear" w:color="auto" w:fill="FFFFFF"/>
        </w:rPr>
        <w:t>. 915-928).</w:t>
      </w:r>
      <w:r w:rsidR="00B9412D">
        <w:rPr>
          <w:rFonts w:asciiTheme="minorHAnsi" w:hAnsiTheme="minorHAnsi" w:cstheme="minorHAnsi"/>
          <w:color w:val="222222"/>
          <w:szCs w:val="20"/>
          <w:shd w:val="clear" w:color="auto" w:fill="FFFFFF"/>
        </w:rPr>
        <w:t xml:space="preserve"> </w:t>
      </w:r>
      <w:r w:rsidR="00B9412D" w:rsidRPr="00B9412D">
        <w:rPr>
          <w:rFonts w:asciiTheme="minorHAnsi" w:hAnsiTheme="minorHAnsi" w:cstheme="minorHAnsi"/>
          <w:color w:val="222222"/>
          <w:szCs w:val="20"/>
          <w:shd w:val="clear" w:color="auto" w:fill="FFFFFF"/>
        </w:rPr>
        <w:t>https://doi.org/10.1145/2508859.2516753</w:t>
      </w:r>
    </w:p>
    <w:p w14:paraId="283E4948" w14:textId="5DDE5320"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Ferro</w:t>
      </w:r>
      <w:proofErr w:type="spellEnd"/>
      <w:r w:rsidRPr="00574A64">
        <w:rPr>
          <w:rFonts w:asciiTheme="minorHAnsi" w:hAnsiTheme="minorHAnsi" w:cstheme="minorHAnsi"/>
          <w:color w:val="222222"/>
          <w:szCs w:val="20"/>
          <w:shd w:val="clear" w:color="auto" w:fill="FFFFFF"/>
        </w:rPr>
        <w:t xml:space="preserve">, L. S., ve </w:t>
      </w:r>
      <w:proofErr w:type="spellStart"/>
      <w:r w:rsidRPr="00574A64">
        <w:rPr>
          <w:rFonts w:asciiTheme="minorHAnsi" w:hAnsiTheme="minorHAnsi" w:cstheme="minorHAnsi"/>
          <w:color w:val="222222"/>
          <w:szCs w:val="20"/>
          <w:shd w:val="clear" w:color="auto" w:fill="FFFFFF"/>
        </w:rPr>
        <w:t>Sapio</w:t>
      </w:r>
      <w:proofErr w:type="spellEnd"/>
      <w:r w:rsidRPr="00574A64">
        <w:rPr>
          <w:rFonts w:asciiTheme="minorHAnsi" w:hAnsiTheme="minorHAnsi" w:cstheme="minorHAnsi"/>
          <w:color w:val="222222"/>
          <w:szCs w:val="20"/>
          <w:shd w:val="clear" w:color="auto" w:fill="FFFFFF"/>
        </w:rPr>
        <w:t xml:space="preserve">, F. (2020, </w:t>
      </w:r>
      <w:proofErr w:type="spellStart"/>
      <w:r w:rsidRPr="00574A64">
        <w:rPr>
          <w:rFonts w:asciiTheme="minorHAnsi" w:hAnsiTheme="minorHAnsi" w:cstheme="minorHAnsi"/>
          <w:color w:val="222222"/>
          <w:szCs w:val="20"/>
          <w:shd w:val="clear" w:color="auto" w:fill="FFFFFF"/>
        </w:rPr>
        <w:t>July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Another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Week</w:t>
      </w:r>
      <w:proofErr w:type="spellEnd"/>
      <w:r w:rsidRPr="00574A64">
        <w:rPr>
          <w:rFonts w:asciiTheme="minorHAnsi" w:hAnsiTheme="minorHAnsi" w:cstheme="minorHAnsi"/>
          <w:color w:val="222222"/>
          <w:szCs w:val="20"/>
          <w:shd w:val="clear" w:color="auto" w:fill="FFFFFF"/>
        </w:rPr>
        <w:t xml:space="preserve"> at the Office (AWATO)–An Interactive </w:t>
      </w:r>
      <w:proofErr w:type="spellStart"/>
      <w:r w:rsidRPr="00574A64">
        <w:rPr>
          <w:rFonts w:asciiTheme="minorHAnsi" w:hAnsiTheme="minorHAnsi" w:cstheme="minorHAnsi"/>
          <w:color w:val="222222"/>
          <w:szCs w:val="20"/>
          <w:shd w:val="clear" w:color="auto" w:fill="FFFFFF"/>
        </w:rPr>
        <w:t>Serious</w:t>
      </w:r>
      <w:proofErr w:type="spellEnd"/>
      <w:r w:rsidRPr="00574A64">
        <w:rPr>
          <w:rFonts w:asciiTheme="minorHAnsi" w:hAnsiTheme="minorHAnsi" w:cstheme="minorHAnsi"/>
          <w:color w:val="222222"/>
          <w:szCs w:val="20"/>
          <w:shd w:val="clear" w:color="auto" w:fill="FFFFFF"/>
        </w:rPr>
        <w:t xml:space="preserve"> Game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Threat</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Modeling</w:t>
      </w:r>
      <w:proofErr w:type="spellEnd"/>
      <w:r w:rsidRPr="00574A64">
        <w:rPr>
          <w:rFonts w:asciiTheme="minorHAnsi" w:hAnsiTheme="minorHAnsi" w:cstheme="minorHAnsi"/>
          <w:color w:val="222222"/>
          <w:szCs w:val="20"/>
          <w:shd w:val="clear" w:color="auto" w:fill="FFFFFF"/>
        </w:rPr>
        <w:t xml:space="preserve"> Human </w:t>
      </w:r>
      <w:proofErr w:type="spellStart"/>
      <w:r w:rsidRPr="00574A64">
        <w:rPr>
          <w:rFonts w:asciiTheme="minorHAnsi" w:hAnsiTheme="minorHAnsi" w:cstheme="minorHAnsi"/>
          <w:color w:val="222222"/>
          <w:szCs w:val="20"/>
          <w:shd w:val="clear" w:color="auto" w:fill="FFFFFF"/>
        </w:rPr>
        <w:t>Factors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International Conference on Human-</w:t>
      </w:r>
      <w:proofErr w:type="spellStart"/>
      <w:r w:rsidRPr="00574A64">
        <w:rPr>
          <w:rFonts w:asciiTheme="minorHAnsi" w:hAnsiTheme="minorHAnsi" w:cstheme="minorHAnsi"/>
          <w:i/>
          <w:iCs/>
          <w:color w:val="222222"/>
          <w:szCs w:val="20"/>
          <w:shd w:val="clear" w:color="auto" w:fill="FFFFFF"/>
        </w:rPr>
        <w:t>Computer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Interaction</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pp</w:t>
      </w:r>
      <w:proofErr w:type="spellEnd"/>
      <w:r w:rsidRPr="00574A64">
        <w:rPr>
          <w:rFonts w:asciiTheme="minorHAnsi" w:hAnsiTheme="minorHAnsi" w:cstheme="minorHAnsi"/>
          <w:color w:val="222222"/>
          <w:szCs w:val="20"/>
          <w:shd w:val="clear" w:color="auto" w:fill="FFFFFF"/>
        </w:rPr>
        <w:t xml:space="preserve">. 123-142). </w:t>
      </w:r>
      <w:proofErr w:type="spellStart"/>
      <w:r w:rsidRPr="00574A64">
        <w:rPr>
          <w:rFonts w:asciiTheme="minorHAnsi" w:hAnsiTheme="minorHAnsi" w:cstheme="minorHAnsi"/>
          <w:color w:val="222222"/>
          <w:szCs w:val="20"/>
          <w:shd w:val="clear" w:color="auto" w:fill="FFFFFF"/>
        </w:rPr>
        <w:t>Springer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Cham</w:t>
      </w:r>
      <w:proofErr w:type="spellEnd"/>
      <w:r w:rsidRPr="00574A64">
        <w:rPr>
          <w:rFonts w:asciiTheme="minorHAnsi" w:hAnsiTheme="minorHAnsi" w:cstheme="minorHAnsi"/>
          <w:color w:val="222222"/>
          <w:szCs w:val="20"/>
          <w:shd w:val="clear" w:color="auto" w:fill="FFFFFF"/>
        </w:rPr>
        <w:t>.</w:t>
      </w:r>
      <w:r w:rsidR="006B5D62">
        <w:rPr>
          <w:rFonts w:asciiTheme="minorHAnsi" w:hAnsiTheme="minorHAnsi" w:cstheme="minorHAnsi"/>
          <w:color w:val="222222"/>
          <w:szCs w:val="20"/>
          <w:shd w:val="clear" w:color="auto" w:fill="FFFFFF"/>
        </w:rPr>
        <w:t xml:space="preserve"> </w:t>
      </w:r>
      <w:r w:rsidR="006B5D62" w:rsidRPr="006B5D62">
        <w:rPr>
          <w:rFonts w:asciiTheme="minorHAnsi" w:hAnsiTheme="minorHAnsi" w:cstheme="minorHAnsi"/>
          <w:color w:val="222222"/>
          <w:szCs w:val="20"/>
          <w:shd w:val="clear" w:color="auto" w:fill="FFFFFF"/>
        </w:rPr>
        <w:t>https://doi.org/10.1007/978-3-030-50309-3_9</w:t>
      </w:r>
    </w:p>
    <w:p w14:paraId="788E08C6" w14:textId="77777777"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 xml:space="preserve">Fink, A. (2009). </w:t>
      </w:r>
      <w:proofErr w:type="spellStart"/>
      <w:r w:rsidRPr="00574A64">
        <w:rPr>
          <w:rFonts w:asciiTheme="minorHAnsi" w:hAnsiTheme="minorHAnsi" w:cstheme="minorHAnsi"/>
          <w:color w:val="222222"/>
          <w:szCs w:val="20"/>
          <w:shd w:val="clear" w:color="auto" w:fill="FFFFFF"/>
        </w:rPr>
        <w:t>Conducting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Research</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Literature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Reviews</w:t>
      </w:r>
      <w:proofErr w:type="spellEnd"/>
      <w:r w:rsidRPr="00574A64">
        <w:rPr>
          <w:rFonts w:asciiTheme="minorHAnsi" w:hAnsiTheme="minorHAnsi" w:cstheme="minorHAnsi"/>
          <w:color w:val="222222"/>
          <w:szCs w:val="20"/>
          <w:shd w:val="clear" w:color="auto" w:fill="FFFFFF"/>
        </w:rPr>
        <w:t xml:space="preserve">: From the Internet </w:t>
      </w:r>
      <w:proofErr w:type="spellStart"/>
      <w:r w:rsidRPr="00574A64">
        <w:rPr>
          <w:rFonts w:asciiTheme="minorHAnsi" w:hAnsiTheme="minorHAnsi" w:cstheme="minorHAnsi"/>
          <w:color w:val="222222"/>
          <w:szCs w:val="20"/>
          <w:shd w:val="clear" w:color="auto" w:fill="FFFFFF"/>
        </w:rPr>
        <w:t>to</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Paper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Sage</w:t>
      </w:r>
      <w:proofErr w:type="spellEnd"/>
      <w:r w:rsidRPr="00574A64">
        <w:rPr>
          <w:rFonts w:asciiTheme="minorHAnsi" w:hAnsiTheme="minorHAnsi" w:cstheme="minorHAnsi"/>
          <w:color w:val="222222"/>
          <w:szCs w:val="20"/>
          <w:shd w:val="clear" w:color="auto" w:fill="FFFFFF"/>
        </w:rPr>
        <w:t xml:space="preserve"> Publications. </w:t>
      </w:r>
      <w:proofErr w:type="spellStart"/>
      <w:r w:rsidRPr="00574A64">
        <w:rPr>
          <w:rFonts w:asciiTheme="minorHAnsi" w:hAnsiTheme="minorHAnsi" w:cstheme="minorHAnsi"/>
          <w:i/>
          <w:iCs/>
          <w:color w:val="222222"/>
          <w:szCs w:val="20"/>
          <w:shd w:val="clear" w:color="auto" w:fill="FFFFFF"/>
        </w:rPr>
        <w:t>Inc</w:t>
      </w:r>
      <w:proofErr w:type="spellEnd"/>
      <w:r w:rsidRPr="00574A64">
        <w:rPr>
          <w:rFonts w:asciiTheme="minorHAnsi" w:hAnsiTheme="minorHAnsi" w:cstheme="minorHAnsi"/>
          <w:i/>
          <w:iCs/>
          <w:color w:val="222222"/>
          <w:szCs w:val="20"/>
          <w:shd w:val="clear" w:color="auto" w:fill="FFFFFF"/>
        </w:rPr>
        <w:t xml:space="preserve">.[Google </w:t>
      </w:r>
      <w:proofErr w:type="spellStart"/>
      <w:r w:rsidRPr="00574A64">
        <w:rPr>
          <w:rFonts w:asciiTheme="minorHAnsi" w:hAnsiTheme="minorHAnsi" w:cstheme="minorHAnsi"/>
          <w:i/>
          <w:iCs/>
          <w:color w:val="222222"/>
          <w:szCs w:val="20"/>
          <w:shd w:val="clear" w:color="auto" w:fill="FFFFFF"/>
        </w:rPr>
        <w:t>Scholar</w:t>
      </w:r>
      <w:proofErr w:type="spellEnd"/>
      <w:r w:rsidRPr="00574A64">
        <w:rPr>
          <w:rFonts w:asciiTheme="minorHAnsi" w:hAnsiTheme="minorHAnsi" w:cstheme="minorHAnsi"/>
          <w:i/>
          <w:iCs/>
          <w:color w:val="222222"/>
          <w:szCs w:val="20"/>
          <w:shd w:val="clear" w:color="auto" w:fill="FFFFFF"/>
        </w:rPr>
        <w:t>]</w:t>
      </w:r>
      <w:r w:rsidRPr="00574A64">
        <w:rPr>
          <w:rFonts w:asciiTheme="minorHAnsi" w:hAnsiTheme="minorHAnsi" w:cstheme="minorHAnsi"/>
          <w:color w:val="222222"/>
          <w:szCs w:val="20"/>
          <w:shd w:val="clear" w:color="auto" w:fill="FFFFFF"/>
        </w:rPr>
        <w:t>.</w:t>
      </w:r>
    </w:p>
    <w:p w14:paraId="7BF387EA" w14:textId="169E3F9B"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szCs w:val="20"/>
        </w:rPr>
        <w:tab/>
      </w:r>
      <w:proofErr w:type="spellStart"/>
      <w:r w:rsidRPr="00574A64">
        <w:rPr>
          <w:rFonts w:asciiTheme="minorHAnsi" w:hAnsiTheme="minorHAnsi" w:cstheme="minorHAnsi"/>
          <w:color w:val="222222"/>
          <w:szCs w:val="20"/>
          <w:shd w:val="clear" w:color="auto" w:fill="FFFFFF"/>
        </w:rPr>
        <w:t>Frey</w:t>
      </w:r>
      <w:proofErr w:type="spellEnd"/>
      <w:r w:rsidRPr="00574A64">
        <w:rPr>
          <w:rFonts w:asciiTheme="minorHAnsi" w:hAnsiTheme="minorHAnsi" w:cstheme="minorHAnsi"/>
          <w:color w:val="222222"/>
          <w:szCs w:val="20"/>
          <w:shd w:val="clear" w:color="auto" w:fill="FFFFFF"/>
        </w:rPr>
        <w:t>, S</w:t>
      </w:r>
      <w:proofErr w:type="gramStart"/>
      <w:r w:rsidRPr="00574A64">
        <w:rPr>
          <w:rFonts w:asciiTheme="minorHAnsi" w:hAnsiTheme="minorHAnsi" w:cstheme="minorHAnsi"/>
          <w:color w:val="222222"/>
          <w:szCs w:val="20"/>
          <w:shd w:val="clear" w:color="auto" w:fill="FFFFFF"/>
        </w:rPr>
        <w:t>.,</w:t>
      </w:r>
      <w:proofErr w:type="gram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Rashid</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Anthonysamy</w:t>
      </w:r>
      <w:proofErr w:type="spellEnd"/>
      <w:r w:rsidRPr="00574A64">
        <w:rPr>
          <w:rFonts w:asciiTheme="minorHAnsi" w:hAnsiTheme="minorHAnsi" w:cstheme="minorHAnsi"/>
          <w:color w:val="222222"/>
          <w:szCs w:val="20"/>
          <w:shd w:val="clear" w:color="auto" w:fill="FFFFFF"/>
        </w:rPr>
        <w:t xml:space="preserve">, P., </w:t>
      </w:r>
      <w:proofErr w:type="spellStart"/>
      <w:r w:rsidRPr="00574A64">
        <w:rPr>
          <w:rFonts w:asciiTheme="minorHAnsi" w:hAnsiTheme="minorHAnsi" w:cstheme="minorHAnsi"/>
          <w:color w:val="222222"/>
          <w:szCs w:val="20"/>
          <w:shd w:val="clear" w:color="auto" w:fill="FFFFFF"/>
        </w:rPr>
        <w:t>Pinto-Albuquerque</w:t>
      </w:r>
      <w:proofErr w:type="spellEnd"/>
      <w:r w:rsidRPr="00574A64">
        <w:rPr>
          <w:rFonts w:asciiTheme="minorHAnsi" w:hAnsiTheme="minorHAnsi" w:cstheme="minorHAnsi"/>
          <w:color w:val="222222"/>
          <w:szCs w:val="20"/>
          <w:shd w:val="clear" w:color="auto" w:fill="FFFFFF"/>
        </w:rPr>
        <w:t xml:space="preserve">, M., ve  </w:t>
      </w:r>
      <w:proofErr w:type="spellStart"/>
      <w:r w:rsidRPr="00574A64">
        <w:rPr>
          <w:rFonts w:asciiTheme="minorHAnsi" w:hAnsiTheme="minorHAnsi" w:cstheme="minorHAnsi"/>
          <w:color w:val="222222"/>
          <w:szCs w:val="20"/>
          <w:shd w:val="clear" w:color="auto" w:fill="FFFFFF"/>
        </w:rPr>
        <w:t>Naqvi</w:t>
      </w:r>
      <w:proofErr w:type="spellEnd"/>
      <w:r w:rsidRPr="00574A64">
        <w:rPr>
          <w:rFonts w:asciiTheme="minorHAnsi" w:hAnsiTheme="minorHAnsi" w:cstheme="minorHAnsi"/>
          <w:color w:val="222222"/>
          <w:szCs w:val="20"/>
          <w:shd w:val="clear" w:color="auto" w:fill="FFFFFF"/>
        </w:rPr>
        <w:t xml:space="preserve">, S. A. (2017). The </w:t>
      </w:r>
      <w:proofErr w:type="spellStart"/>
      <w:r w:rsidRPr="00574A64">
        <w:rPr>
          <w:rFonts w:asciiTheme="minorHAnsi" w:hAnsiTheme="minorHAnsi" w:cstheme="minorHAnsi"/>
          <w:color w:val="222222"/>
          <w:szCs w:val="20"/>
          <w:shd w:val="clear" w:color="auto" w:fill="FFFFFF"/>
        </w:rPr>
        <w:t>good</w:t>
      </w:r>
      <w:proofErr w:type="spellEnd"/>
      <w:r w:rsidRPr="00574A64">
        <w:rPr>
          <w:rFonts w:asciiTheme="minorHAnsi" w:hAnsiTheme="minorHAnsi" w:cstheme="minorHAnsi"/>
          <w:color w:val="222222"/>
          <w:szCs w:val="20"/>
          <w:shd w:val="clear" w:color="auto" w:fill="FFFFFF"/>
        </w:rPr>
        <w:t xml:space="preserve">, the </w:t>
      </w:r>
      <w:proofErr w:type="spellStart"/>
      <w:r w:rsidRPr="00574A64">
        <w:rPr>
          <w:rFonts w:asciiTheme="minorHAnsi" w:hAnsiTheme="minorHAnsi" w:cstheme="minorHAnsi"/>
          <w:color w:val="222222"/>
          <w:szCs w:val="20"/>
          <w:shd w:val="clear" w:color="auto" w:fill="FFFFFF"/>
        </w:rPr>
        <w:t>bad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the </w:t>
      </w:r>
      <w:proofErr w:type="spellStart"/>
      <w:r w:rsidRPr="00574A64">
        <w:rPr>
          <w:rFonts w:asciiTheme="minorHAnsi" w:hAnsiTheme="minorHAnsi" w:cstheme="minorHAnsi"/>
          <w:color w:val="222222"/>
          <w:szCs w:val="20"/>
          <w:shd w:val="clear" w:color="auto" w:fill="FFFFFF"/>
        </w:rPr>
        <w:t>ugly</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study</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decisions</w:t>
      </w:r>
      <w:proofErr w:type="spellEnd"/>
      <w:r w:rsidRPr="00574A64">
        <w:rPr>
          <w:rFonts w:asciiTheme="minorHAnsi" w:hAnsiTheme="minorHAnsi" w:cstheme="minorHAnsi"/>
          <w:color w:val="222222"/>
          <w:szCs w:val="20"/>
          <w:shd w:val="clear" w:color="auto" w:fill="FFFFFF"/>
        </w:rPr>
        <w:t xml:space="preserve"> in a </w:t>
      </w:r>
      <w:proofErr w:type="spellStart"/>
      <w:r w:rsidRPr="00574A64">
        <w:rPr>
          <w:rFonts w:asciiTheme="minorHAnsi" w:hAnsiTheme="minorHAnsi" w:cstheme="minorHAnsi"/>
          <w:color w:val="222222"/>
          <w:szCs w:val="20"/>
          <w:shd w:val="clear" w:color="auto" w:fill="FFFFFF"/>
        </w:rPr>
        <w:t>cyber-physical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systems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 xml:space="preserve">IEEE </w:t>
      </w:r>
      <w:proofErr w:type="spellStart"/>
      <w:r w:rsidRPr="00574A64">
        <w:rPr>
          <w:rFonts w:asciiTheme="minorHAnsi" w:hAnsiTheme="minorHAnsi" w:cstheme="minorHAnsi"/>
          <w:i/>
          <w:iCs/>
          <w:color w:val="222222"/>
          <w:szCs w:val="20"/>
          <w:shd w:val="clear" w:color="auto" w:fill="FFFFFF"/>
        </w:rPr>
        <w:t>Transactions</w:t>
      </w:r>
      <w:proofErr w:type="spellEnd"/>
      <w:r w:rsidRPr="00574A64">
        <w:rPr>
          <w:rFonts w:asciiTheme="minorHAnsi" w:hAnsiTheme="minorHAnsi" w:cstheme="minorHAnsi"/>
          <w:i/>
          <w:iCs/>
          <w:color w:val="222222"/>
          <w:szCs w:val="20"/>
          <w:shd w:val="clear" w:color="auto" w:fill="FFFFFF"/>
        </w:rPr>
        <w:t xml:space="preserve"> on Software </w:t>
      </w:r>
      <w:proofErr w:type="spellStart"/>
      <w:r w:rsidRPr="00574A64">
        <w:rPr>
          <w:rFonts w:asciiTheme="minorHAnsi" w:hAnsiTheme="minorHAnsi" w:cstheme="minorHAnsi"/>
          <w:i/>
          <w:iCs/>
          <w:color w:val="222222"/>
          <w:szCs w:val="20"/>
          <w:shd w:val="clear" w:color="auto" w:fill="FFFFFF"/>
        </w:rPr>
        <w:t>Engineering</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45</w:t>
      </w:r>
      <w:r w:rsidRPr="00574A64">
        <w:rPr>
          <w:rFonts w:asciiTheme="minorHAnsi" w:hAnsiTheme="minorHAnsi" w:cstheme="minorHAnsi"/>
          <w:color w:val="222222"/>
          <w:szCs w:val="20"/>
          <w:shd w:val="clear" w:color="auto" w:fill="FFFFFF"/>
        </w:rPr>
        <w:t>(5), 521-536.</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https://doi.org/10.1109/TSE.2017.2782813</w:t>
      </w:r>
    </w:p>
    <w:p w14:paraId="48B2231A" w14:textId="1333BCC0" w:rsidR="00F444BC" w:rsidRPr="00574A64" w:rsidRDefault="00F444BC" w:rsidP="0082730D">
      <w:pPr>
        <w:spacing w:line="259" w:lineRule="auto"/>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Furnell</w:t>
      </w:r>
      <w:proofErr w:type="spellEnd"/>
      <w:r w:rsidRPr="00574A64">
        <w:rPr>
          <w:rFonts w:asciiTheme="minorHAnsi" w:hAnsiTheme="minorHAnsi" w:cstheme="minorHAnsi"/>
          <w:color w:val="222222"/>
          <w:szCs w:val="20"/>
          <w:shd w:val="clear" w:color="auto" w:fill="FFFFFF"/>
        </w:rPr>
        <w:t xml:space="preserve">, S. (2008). </w:t>
      </w:r>
      <w:proofErr w:type="spellStart"/>
      <w:r w:rsidRPr="00574A64">
        <w:rPr>
          <w:rFonts w:asciiTheme="minorHAnsi" w:hAnsiTheme="minorHAnsi" w:cstheme="minorHAnsi"/>
          <w:color w:val="222222"/>
          <w:szCs w:val="20"/>
          <w:shd w:val="clear" w:color="auto" w:fill="FFFFFF"/>
        </w:rPr>
        <w:t>End-user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culture</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lesson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that</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will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never</w:t>
      </w:r>
      <w:proofErr w:type="spellEnd"/>
      <w:r w:rsidRPr="00574A64">
        <w:rPr>
          <w:rFonts w:asciiTheme="minorHAnsi" w:hAnsiTheme="minorHAnsi" w:cstheme="minorHAnsi"/>
          <w:color w:val="222222"/>
          <w:szCs w:val="20"/>
          <w:shd w:val="clear" w:color="auto" w:fill="FFFFFF"/>
        </w:rPr>
        <w:t xml:space="preserve"> be </w:t>
      </w:r>
      <w:proofErr w:type="spellStart"/>
      <w:r w:rsidRPr="00574A64">
        <w:rPr>
          <w:rFonts w:asciiTheme="minorHAnsi" w:hAnsiTheme="minorHAnsi" w:cstheme="minorHAnsi"/>
          <w:color w:val="222222"/>
          <w:szCs w:val="20"/>
          <w:shd w:val="clear" w:color="auto" w:fill="FFFFFF"/>
        </w:rPr>
        <w:t>learnt</w:t>
      </w:r>
      <w:proofErr w:type="spellEnd"/>
      <w:proofErr w:type="gramStart"/>
      <w:r w:rsidRPr="00574A64">
        <w:rPr>
          <w:rFonts w:asciiTheme="minorHAnsi" w:hAnsiTheme="minorHAnsi" w:cstheme="minorHAnsi"/>
          <w:color w:val="222222"/>
          <w:szCs w:val="20"/>
          <w:shd w:val="clear" w:color="auto" w:fill="FFFFFF"/>
        </w:rPr>
        <w:t>?.</w:t>
      </w:r>
      <w:proofErr w:type="gram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Computer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fraud</w:t>
      </w:r>
      <w:proofErr w:type="spellEnd"/>
      <w:r w:rsidRPr="00574A64">
        <w:rPr>
          <w:rFonts w:asciiTheme="minorHAnsi" w:hAnsiTheme="minorHAnsi" w:cstheme="minorHAnsi"/>
          <w:i/>
          <w:iCs/>
          <w:color w:val="222222"/>
          <w:szCs w:val="20"/>
          <w:shd w:val="clear" w:color="auto" w:fill="FFFFFF"/>
        </w:rPr>
        <w:t xml:space="preserve"> &amp; </w:t>
      </w:r>
      <w:proofErr w:type="spellStart"/>
      <w:r w:rsidRPr="00574A64">
        <w:rPr>
          <w:rFonts w:asciiTheme="minorHAnsi" w:hAnsiTheme="minorHAnsi" w:cstheme="minorHAnsi"/>
          <w:i/>
          <w:iCs/>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2008</w:t>
      </w:r>
      <w:r w:rsidRPr="00574A64">
        <w:rPr>
          <w:rFonts w:asciiTheme="minorHAnsi" w:hAnsiTheme="minorHAnsi" w:cstheme="minorHAnsi"/>
          <w:color w:val="222222"/>
          <w:szCs w:val="20"/>
          <w:shd w:val="clear" w:color="auto" w:fill="FFFFFF"/>
        </w:rPr>
        <w:t>(4), 6-9.</w:t>
      </w:r>
      <w:r w:rsidR="00B9412D">
        <w:rPr>
          <w:rFonts w:asciiTheme="minorHAnsi" w:hAnsiTheme="minorHAnsi" w:cstheme="minorHAnsi"/>
          <w:color w:val="222222"/>
          <w:szCs w:val="20"/>
          <w:shd w:val="clear" w:color="auto" w:fill="FFFFFF"/>
        </w:rPr>
        <w:t xml:space="preserve"> </w:t>
      </w:r>
      <w:r w:rsidR="00B9412D" w:rsidRPr="00B9412D">
        <w:rPr>
          <w:rFonts w:asciiTheme="minorHAnsi" w:hAnsiTheme="minorHAnsi" w:cstheme="minorHAnsi"/>
          <w:color w:val="222222"/>
          <w:szCs w:val="20"/>
          <w:shd w:val="clear" w:color="auto" w:fill="FFFFFF"/>
        </w:rPr>
        <w:t>https://doi.org/10.1016/S1361-3723(08)70064-2</w:t>
      </w:r>
    </w:p>
    <w:p w14:paraId="241B7F16" w14:textId="48D8A96A"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Goeke</w:t>
      </w:r>
      <w:proofErr w:type="spellEnd"/>
      <w:r w:rsidRPr="00574A64">
        <w:rPr>
          <w:rFonts w:asciiTheme="minorHAnsi" w:hAnsiTheme="minorHAnsi" w:cstheme="minorHAnsi"/>
          <w:color w:val="222222"/>
          <w:szCs w:val="20"/>
          <w:shd w:val="clear" w:color="auto" w:fill="FFFFFF"/>
        </w:rPr>
        <w:t xml:space="preserve">, L., </w:t>
      </w:r>
      <w:proofErr w:type="spellStart"/>
      <w:r w:rsidRPr="00574A64">
        <w:rPr>
          <w:rFonts w:asciiTheme="minorHAnsi" w:hAnsiTheme="minorHAnsi" w:cstheme="minorHAnsi"/>
          <w:color w:val="222222"/>
          <w:szCs w:val="20"/>
          <w:shd w:val="clear" w:color="auto" w:fill="FFFFFF"/>
        </w:rPr>
        <w:t>Quintanar</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Beckers</w:t>
      </w:r>
      <w:proofErr w:type="spellEnd"/>
      <w:r w:rsidRPr="00574A64">
        <w:rPr>
          <w:rFonts w:asciiTheme="minorHAnsi" w:hAnsiTheme="minorHAnsi" w:cstheme="minorHAnsi"/>
          <w:color w:val="222222"/>
          <w:szCs w:val="20"/>
          <w:shd w:val="clear" w:color="auto" w:fill="FFFFFF"/>
        </w:rPr>
        <w:t xml:space="preserve">, K., ve </w:t>
      </w:r>
      <w:proofErr w:type="spellStart"/>
      <w:r w:rsidRPr="00574A64">
        <w:rPr>
          <w:rFonts w:asciiTheme="minorHAnsi" w:hAnsiTheme="minorHAnsi" w:cstheme="minorHAnsi"/>
          <w:color w:val="222222"/>
          <w:szCs w:val="20"/>
          <w:shd w:val="clear" w:color="auto" w:fill="FFFFFF"/>
        </w:rPr>
        <w:t>Pape</w:t>
      </w:r>
      <w:proofErr w:type="spellEnd"/>
      <w:r w:rsidRPr="00574A64">
        <w:rPr>
          <w:rFonts w:asciiTheme="minorHAnsi" w:hAnsiTheme="minorHAnsi" w:cstheme="minorHAnsi"/>
          <w:color w:val="222222"/>
          <w:szCs w:val="20"/>
          <w:shd w:val="clear" w:color="auto" w:fill="FFFFFF"/>
        </w:rPr>
        <w:t xml:space="preserve">, S. (2019). PROTECT–an </w:t>
      </w:r>
      <w:proofErr w:type="spellStart"/>
      <w:r w:rsidRPr="00574A64">
        <w:rPr>
          <w:rFonts w:asciiTheme="minorHAnsi" w:hAnsiTheme="minorHAnsi" w:cstheme="minorHAnsi"/>
          <w:color w:val="222222"/>
          <w:szCs w:val="20"/>
          <w:shd w:val="clear" w:color="auto" w:fill="FFFFFF"/>
        </w:rPr>
        <w:t>easy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configurable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serious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to</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train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employees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against</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social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engineering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attacks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Computer</w:t>
      </w:r>
      <w:proofErr w:type="spellEnd"/>
      <w:r w:rsidRPr="00574A64">
        <w:rPr>
          <w:rFonts w:asciiTheme="minorHAnsi" w:hAnsiTheme="minorHAnsi" w:cstheme="minorHAnsi"/>
          <w:i/>
          <w:iCs/>
          <w:color w:val="222222"/>
          <w:szCs w:val="20"/>
          <w:shd w:val="clear" w:color="auto" w:fill="FFFFFF"/>
        </w:rPr>
        <w:t xml:space="preserve"> Security</w:t>
      </w:r>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pp</w:t>
      </w:r>
      <w:proofErr w:type="spellEnd"/>
      <w:r w:rsidRPr="00574A64">
        <w:rPr>
          <w:rFonts w:asciiTheme="minorHAnsi" w:hAnsiTheme="minorHAnsi" w:cstheme="minorHAnsi"/>
          <w:color w:val="222222"/>
          <w:szCs w:val="20"/>
          <w:shd w:val="clear" w:color="auto" w:fill="FFFFFF"/>
        </w:rPr>
        <w:t xml:space="preserve">. 156-171). </w:t>
      </w:r>
      <w:proofErr w:type="spellStart"/>
      <w:r w:rsidRPr="00574A64">
        <w:rPr>
          <w:rFonts w:asciiTheme="minorHAnsi" w:hAnsiTheme="minorHAnsi" w:cstheme="minorHAnsi"/>
          <w:color w:val="222222"/>
          <w:szCs w:val="20"/>
          <w:shd w:val="clear" w:color="auto" w:fill="FFFFFF"/>
        </w:rPr>
        <w:t>Springer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Cham</w:t>
      </w:r>
      <w:proofErr w:type="spellEnd"/>
      <w:r w:rsidRPr="00574A64">
        <w:rPr>
          <w:rFonts w:asciiTheme="minorHAnsi" w:hAnsiTheme="minorHAnsi" w:cstheme="minorHAnsi"/>
          <w:color w:val="222222"/>
          <w:szCs w:val="20"/>
          <w:shd w:val="clear" w:color="auto" w:fill="FFFFFF"/>
        </w:rPr>
        <w:t>.</w:t>
      </w:r>
      <w:r w:rsidR="00B9412D">
        <w:rPr>
          <w:rFonts w:asciiTheme="minorHAnsi" w:hAnsiTheme="minorHAnsi" w:cstheme="minorHAnsi"/>
          <w:color w:val="222222"/>
          <w:szCs w:val="20"/>
          <w:shd w:val="clear" w:color="auto" w:fill="FFFFFF"/>
        </w:rPr>
        <w:t xml:space="preserve"> </w:t>
      </w:r>
      <w:r w:rsidR="00B9412D" w:rsidRPr="00B9412D">
        <w:rPr>
          <w:rFonts w:asciiTheme="minorHAnsi" w:hAnsiTheme="minorHAnsi" w:cstheme="minorHAnsi"/>
          <w:color w:val="222222"/>
          <w:szCs w:val="20"/>
          <w:shd w:val="clear" w:color="auto" w:fill="FFFFFF"/>
        </w:rPr>
        <w:t>https://doi.org/10.1007/978-3-030-42051-2_11</w:t>
      </w:r>
    </w:p>
    <w:p w14:paraId="4DE73559" w14:textId="2C81BC55"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ab/>
      </w:r>
      <w:proofErr w:type="spellStart"/>
      <w:r w:rsidRPr="00574A64">
        <w:rPr>
          <w:rFonts w:asciiTheme="minorHAnsi" w:hAnsiTheme="minorHAnsi" w:cstheme="minorHAnsi"/>
          <w:color w:val="222222"/>
          <w:szCs w:val="20"/>
          <w:shd w:val="clear" w:color="auto" w:fill="FFFFFF"/>
        </w:rPr>
        <w:t>Gondree</w:t>
      </w:r>
      <w:proofErr w:type="spellEnd"/>
      <w:r w:rsidRPr="00574A64">
        <w:rPr>
          <w:rFonts w:asciiTheme="minorHAnsi" w:hAnsiTheme="minorHAnsi" w:cstheme="minorHAnsi"/>
          <w:color w:val="222222"/>
          <w:szCs w:val="20"/>
          <w:shd w:val="clear" w:color="auto" w:fill="FFFFFF"/>
        </w:rPr>
        <w:t xml:space="preserve">, M., ve </w:t>
      </w:r>
      <w:proofErr w:type="spellStart"/>
      <w:r w:rsidRPr="00574A64">
        <w:rPr>
          <w:rFonts w:asciiTheme="minorHAnsi" w:hAnsiTheme="minorHAnsi" w:cstheme="minorHAnsi"/>
          <w:color w:val="222222"/>
          <w:szCs w:val="20"/>
          <w:shd w:val="clear" w:color="auto" w:fill="FFFFFF"/>
        </w:rPr>
        <w:t>Peterson</w:t>
      </w:r>
      <w:proofErr w:type="spellEnd"/>
      <w:r w:rsidRPr="00574A64">
        <w:rPr>
          <w:rFonts w:asciiTheme="minorHAnsi" w:hAnsiTheme="minorHAnsi" w:cstheme="minorHAnsi"/>
          <w:color w:val="222222"/>
          <w:szCs w:val="20"/>
          <w:shd w:val="clear" w:color="auto" w:fill="FFFFFF"/>
        </w:rPr>
        <w:t xml:space="preserve">, Z. N. (2013). </w:t>
      </w:r>
      <w:proofErr w:type="spellStart"/>
      <w:r w:rsidRPr="00574A64">
        <w:rPr>
          <w:rFonts w:asciiTheme="minorHAnsi" w:hAnsiTheme="minorHAnsi" w:cstheme="minorHAnsi"/>
          <w:color w:val="222222"/>
          <w:szCs w:val="20"/>
          <w:shd w:val="clear" w:color="auto" w:fill="FFFFFF"/>
        </w:rPr>
        <w:t>Valuing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by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getting</w:t>
      </w:r>
      <w:proofErr w:type="spellEnd"/>
      <w:r w:rsidRPr="00574A64">
        <w:rPr>
          <w:rFonts w:asciiTheme="minorHAnsi" w:hAnsiTheme="minorHAnsi" w:cstheme="minorHAnsi"/>
          <w:color w:val="222222"/>
          <w:szCs w:val="20"/>
          <w:shd w:val="clear" w:color="auto" w:fill="FFFFFF"/>
        </w:rPr>
        <w:t xml:space="preserve"> [d0x3d!]: </w:t>
      </w:r>
      <w:proofErr w:type="spellStart"/>
      <w:r w:rsidRPr="00574A64">
        <w:rPr>
          <w:rFonts w:asciiTheme="minorHAnsi" w:hAnsiTheme="minorHAnsi" w:cstheme="minorHAnsi"/>
          <w:color w:val="222222"/>
          <w:szCs w:val="20"/>
          <w:shd w:val="clear" w:color="auto" w:fill="FFFFFF"/>
        </w:rPr>
        <w:t>Experiences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with</w:t>
      </w:r>
      <w:proofErr w:type="spellEnd"/>
      <w:r w:rsidRPr="00574A64">
        <w:rPr>
          <w:rFonts w:asciiTheme="minorHAnsi" w:hAnsiTheme="minorHAnsi" w:cstheme="minorHAnsi"/>
          <w:color w:val="222222"/>
          <w:szCs w:val="20"/>
          <w:shd w:val="clear" w:color="auto" w:fill="FFFFFF"/>
        </w:rPr>
        <w:t xml:space="preserve"> a network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board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 xml:space="preserve">6th Workshop on </w:t>
      </w:r>
      <w:proofErr w:type="spellStart"/>
      <w:r w:rsidRPr="00574A64">
        <w:rPr>
          <w:rFonts w:asciiTheme="minorHAnsi" w:hAnsiTheme="minorHAnsi" w:cstheme="minorHAnsi"/>
          <w:i/>
          <w:iCs/>
          <w:color w:val="222222"/>
          <w:szCs w:val="20"/>
          <w:shd w:val="clear" w:color="auto" w:fill="FFFFFF"/>
        </w:rPr>
        <w:t>Cyber</w:t>
      </w:r>
      <w:proofErr w:type="spellEnd"/>
      <w:r w:rsidRPr="00574A64">
        <w:rPr>
          <w:rFonts w:asciiTheme="minorHAnsi" w:hAnsiTheme="minorHAnsi" w:cstheme="minorHAnsi"/>
          <w:i/>
          <w:iCs/>
          <w:color w:val="222222"/>
          <w:szCs w:val="20"/>
          <w:shd w:val="clear" w:color="auto" w:fill="FFFFFF"/>
        </w:rPr>
        <w:t xml:space="preserve"> Security </w:t>
      </w:r>
      <w:proofErr w:type="spellStart"/>
      <w:r w:rsidRPr="00574A64">
        <w:rPr>
          <w:rFonts w:asciiTheme="minorHAnsi" w:hAnsiTheme="minorHAnsi" w:cstheme="minorHAnsi"/>
          <w:i/>
          <w:iCs/>
          <w:color w:val="222222"/>
          <w:szCs w:val="20"/>
          <w:shd w:val="clear" w:color="auto" w:fill="FFFFFF"/>
        </w:rPr>
        <w:t>Experimentation</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Test ({CSET} 13)</w:t>
      </w:r>
      <w:r w:rsidRPr="00574A64">
        <w:rPr>
          <w:rFonts w:asciiTheme="minorHAnsi" w:hAnsiTheme="minorHAnsi" w:cstheme="minorHAnsi"/>
          <w:color w:val="222222"/>
          <w:szCs w:val="20"/>
          <w:shd w:val="clear" w:color="auto" w:fill="FFFFFF"/>
        </w:rPr>
        <w:t>.</w:t>
      </w:r>
    </w:p>
    <w:p w14:paraId="39F686AD" w14:textId="46D39142" w:rsidR="00F444BC" w:rsidRPr="00574A64" w:rsidRDefault="00F444BC" w:rsidP="0082730D">
      <w:pPr>
        <w:ind w:left="284" w:hanging="284"/>
        <w:jc w:val="both"/>
        <w:rPr>
          <w:rFonts w:asciiTheme="minorHAnsi" w:hAnsiTheme="minorHAnsi" w:cstheme="minorHAnsi"/>
        </w:rPr>
      </w:pPr>
      <w:proofErr w:type="spellStart"/>
      <w:r w:rsidRPr="00574A64">
        <w:rPr>
          <w:rFonts w:asciiTheme="minorHAnsi" w:hAnsiTheme="minorHAnsi" w:cstheme="minorHAnsi"/>
          <w:color w:val="222222"/>
          <w:szCs w:val="20"/>
          <w:shd w:val="clear" w:color="auto" w:fill="FFFFFF"/>
        </w:rPr>
        <w:t>Graffer</w:t>
      </w:r>
      <w:proofErr w:type="spellEnd"/>
      <w:r w:rsidRPr="00574A64">
        <w:rPr>
          <w:rFonts w:asciiTheme="minorHAnsi" w:hAnsiTheme="minorHAnsi" w:cstheme="minorHAnsi"/>
          <w:color w:val="222222"/>
          <w:szCs w:val="20"/>
          <w:shd w:val="clear" w:color="auto" w:fill="FFFFFF"/>
        </w:rPr>
        <w:t xml:space="preserve">, I., </w:t>
      </w:r>
      <w:proofErr w:type="spellStart"/>
      <w:r w:rsidRPr="00574A64">
        <w:rPr>
          <w:rFonts w:asciiTheme="minorHAnsi" w:hAnsiTheme="minorHAnsi" w:cstheme="minorHAnsi"/>
          <w:color w:val="222222"/>
          <w:szCs w:val="20"/>
          <w:shd w:val="clear" w:color="auto" w:fill="FFFFFF"/>
        </w:rPr>
        <w:t>Bartnes</w:t>
      </w:r>
      <w:proofErr w:type="spellEnd"/>
      <w:r w:rsidRPr="00574A64">
        <w:rPr>
          <w:rFonts w:asciiTheme="minorHAnsi" w:hAnsiTheme="minorHAnsi" w:cstheme="minorHAnsi"/>
          <w:color w:val="222222"/>
          <w:szCs w:val="20"/>
          <w:shd w:val="clear" w:color="auto" w:fill="FFFFFF"/>
        </w:rPr>
        <w:t xml:space="preserve">, M., ve </w:t>
      </w:r>
      <w:proofErr w:type="spellStart"/>
      <w:r w:rsidRPr="00574A64">
        <w:rPr>
          <w:rFonts w:asciiTheme="minorHAnsi" w:hAnsiTheme="minorHAnsi" w:cstheme="minorHAnsi"/>
          <w:color w:val="222222"/>
          <w:szCs w:val="20"/>
          <w:shd w:val="clear" w:color="auto" w:fill="FFFFFF"/>
        </w:rPr>
        <w:t>Bernsmed</w:t>
      </w:r>
      <w:proofErr w:type="spellEnd"/>
      <w:r w:rsidRPr="00574A64">
        <w:rPr>
          <w:rFonts w:asciiTheme="minorHAnsi" w:hAnsiTheme="minorHAnsi" w:cstheme="minorHAnsi"/>
          <w:color w:val="222222"/>
          <w:szCs w:val="20"/>
          <w:shd w:val="clear" w:color="auto" w:fill="FFFFFF"/>
        </w:rPr>
        <w:t xml:space="preserve">, K. (2015). Play2Prepare: A Board Game </w:t>
      </w:r>
      <w:proofErr w:type="spellStart"/>
      <w:r w:rsidRPr="00574A64">
        <w:rPr>
          <w:rFonts w:asciiTheme="minorHAnsi" w:hAnsiTheme="minorHAnsi" w:cstheme="minorHAnsi"/>
          <w:color w:val="222222"/>
          <w:szCs w:val="20"/>
          <w:shd w:val="clear" w:color="auto" w:fill="FFFFFF"/>
        </w:rPr>
        <w:t>Supporting</w:t>
      </w:r>
      <w:proofErr w:type="spellEnd"/>
      <w:r w:rsidRPr="00574A64">
        <w:rPr>
          <w:rFonts w:asciiTheme="minorHAnsi" w:hAnsiTheme="minorHAnsi" w:cstheme="minorHAnsi"/>
          <w:color w:val="222222"/>
          <w:szCs w:val="20"/>
          <w:shd w:val="clear" w:color="auto" w:fill="FFFFFF"/>
        </w:rPr>
        <w:t xml:space="preserve"> IT Security </w:t>
      </w:r>
      <w:proofErr w:type="spellStart"/>
      <w:r w:rsidRPr="00574A64">
        <w:rPr>
          <w:rFonts w:asciiTheme="minorHAnsi" w:hAnsiTheme="minorHAnsi" w:cstheme="minorHAnsi"/>
          <w:color w:val="222222"/>
          <w:szCs w:val="20"/>
          <w:shd w:val="clear" w:color="auto" w:fill="FFFFFF"/>
        </w:rPr>
        <w:t>Preparedness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Exercises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Industrial</w:t>
      </w:r>
      <w:proofErr w:type="spellEnd"/>
      <w:r w:rsidRPr="00574A64">
        <w:rPr>
          <w:rFonts w:asciiTheme="minorHAnsi" w:hAnsiTheme="minorHAnsi" w:cstheme="minorHAnsi"/>
          <w:color w:val="222222"/>
          <w:szCs w:val="20"/>
          <w:shd w:val="clear" w:color="auto" w:fill="FFFFFF"/>
        </w:rPr>
        <w:t xml:space="preserve"> Control </w:t>
      </w:r>
      <w:proofErr w:type="spellStart"/>
      <w:r w:rsidRPr="00574A64">
        <w:rPr>
          <w:rFonts w:asciiTheme="minorHAnsi" w:hAnsiTheme="minorHAnsi" w:cstheme="minorHAnsi"/>
          <w:color w:val="222222"/>
          <w:szCs w:val="20"/>
          <w:shd w:val="clear" w:color="auto" w:fill="FFFFFF"/>
        </w:rPr>
        <w:t>Organizations</w:t>
      </w:r>
      <w:proofErr w:type="spellEnd"/>
      <w:r w:rsidRPr="00574A64">
        <w:rPr>
          <w:rFonts w:asciiTheme="minorHAnsi" w:hAnsiTheme="minorHAnsi" w:cstheme="minorHAnsi"/>
          <w:color w:val="222222"/>
          <w:szCs w:val="20"/>
          <w:shd w:val="clear" w:color="auto" w:fill="FFFFFF"/>
        </w:rPr>
        <w:t>.</w:t>
      </w:r>
    </w:p>
    <w:p w14:paraId="4199718A" w14:textId="77777777" w:rsidR="00F444BC" w:rsidRPr="00574A64" w:rsidRDefault="00F444BC" w:rsidP="0082730D">
      <w:pPr>
        <w:spacing w:line="259" w:lineRule="auto"/>
        <w:ind w:left="284" w:hanging="284"/>
        <w:jc w:val="both"/>
        <w:rPr>
          <w:rFonts w:asciiTheme="minorHAnsi" w:hAnsiTheme="minorHAnsi" w:cstheme="minorHAnsi"/>
          <w:color w:val="2E2E2E"/>
          <w:sz w:val="27"/>
          <w:szCs w:val="27"/>
        </w:rPr>
      </w:pPr>
      <w:r w:rsidRPr="00574A64">
        <w:rPr>
          <w:rFonts w:asciiTheme="minorHAnsi" w:hAnsiTheme="minorHAnsi" w:cstheme="minorHAnsi"/>
          <w:color w:val="2E2E2E"/>
          <w:sz w:val="27"/>
          <w:szCs w:val="27"/>
        </w:rPr>
        <w:tab/>
      </w:r>
      <w:proofErr w:type="spellStart"/>
      <w:r w:rsidRPr="00574A64">
        <w:rPr>
          <w:rFonts w:asciiTheme="minorHAnsi" w:hAnsiTheme="minorHAnsi" w:cstheme="minorHAnsi"/>
          <w:color w:val="222222"/>
          <w:szCs w:val="20"/>
          <w:shd w:val="clear" w:color="auto" w:fill="FFFFFF"/>
        </w:rPr>
        <w:t>Haggman</w:t>
      </w:r>
      <w:proofErr w:type="spellEnd"/>
      <w:r w:rsidRPr="00574A64">
        <w:rPr>
          <w:rFonts w:asciiTheme="minorHAnsi" w:hAnsiTheme="minorHAnsi" w:cstheme="minorHAnsi"/>
          <w:color w:val="222222"/>
          <w:szCs w:val="20"/>
          <w:shd w:val="clear" w:color="auto" w:fill="FFFFFF"/>
        </w:rPr>
        <w:t>, A. (2019). </w:t>
      </w:r>
      <w:proofErr w:type="spellStart"/>
      <w:r w:rsidRPr="00574A64">
        <w:rPr>
          <w:rFonts w:asciiTheme="minorHAnsi" w:hAnsiTheme="minorHAnsi" w:cstheme="minorHAnsi"/>
          <w:i/>
          <w:iCs/>
          <w:color w:val="222222"/>
          <w:szCs w:val="20"/>
          <w:shd w:val="clear" w:color="auto" w:fill="FFFFFF"/>
        </w:rPr>
        <w:t>Cyber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wargaming</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finding</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designing</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playing</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wargames</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for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cyber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security</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Doctoral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dissertation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Royal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Holloway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University</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London</w:t>
      </w:r>
      <w:proofErr w:type="spellEnd"/>
      <w:r w:rsidRPr="00574A64">
        <w:rPr>
          <w:rFonts w:asciiTheme="minorHAnsi" w:hAnsiTheme="minorHAnsi" w:cstheme="minorHAnsi"/>
          <w:color w:val="222222"/>
          <w:szCs w:val="20"/>
          <w:shd w:val="clear" w:color="auto" w:fill="FFFFFF"/>
        </w:rPr>
        <w:t>).</w:t>
      </w:r>
    </w:p>
    <w:p w14:paraId="36A59B0B" w14:textId="05CCE8B6" w:rsidR="00F444BC" w:rsidRPr="00574A64" w:rsidRDefault="00F444BC" w:rsidP="0082730D">
      <w:pPr>
        <w:spacing w:line="259" w:lineRule="auto"/>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Hart, S</w:t>
      </w:r>
      <w:proofErr w:type="gramStart"/>
      <w:r w:rsidRPr="00574A64">
        <w:rPr>
          <w:rFonts w:asciiTheme="minorHAnsi" w:hAnsiTheme="minorHAnsi" w:cstheme="minorHAnsi"/>
          <w:color w:val="222222"/>
          <w:szCs w:val="20"/>
          <w:shd w:val="clear" w:color="auto" w:fill="FFFFFF"/>
        </w:rPr>
        <w:t>.,</w:t>
      </w:r>
      <w:proofErr w:type="gram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Margheri</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Paci</w:t>
      </w:r>
      <w:proofErr w:type="spellEnd"/>
      <w:r w:rsidRPr="00574A64">
        <w:rPr>
          <w:rFonts w:asciiTheme="minorHAnsi" w:hAnsiTheme="minorHAnsi" w:cstheme="minorHAnsi"/>
          <w:color w:val="222222"/>
          <w:szCs w:val="20"/>
          <w:shd w:val="clear" w:color="auto" w:fill="FFFFFF"/>
        </w:rPr>
        <w:t xml:space="preserve">, F., ve  </w:t>
      </w:r>
      <w:proofErr w:type="spellStart"/>
      <w:r w:rsidRPr="00574A64">
        <w:rPr>
          <w:rFonts w:asciiTheme="minorHAnsi" w:hAnsiTheme="minorHAnsi" w:cstheme="minorHAnsi"/>
          <w:color w:val="222222"/>
          <w:szCs w:val="20"/>
          <w:shd w:val="clear" w:color="auto" w:fill="FFFFFF"/>
        </w:rPr>
        <w:t>Sassone</w:t>
      </w:r>
      <w:proofErr w:type="spellEnd"/>
      <w:r w:rsidRPr="00574A64">
        <w:rPr>
          <w:rFonts w:asciiTheme="minorHAnsi" w:hAnsiTheme="minorHAnsi" w:cstheme="minorHAnsi"/>
          <w:color w:val="222222"/>
          <w:szCs w:val="20"/>
          <w:shd w:val="clear" w:color="auto" w:fill="FFFFFF"/>
        </w:rPr>
        <w:t xml:space="preserve">, V. (2020). </w:t>
      </w:r>
      <w:proofErr w:type="spellStart"/>
      <w:r w:rsidRPr="00574A64">
        <w:rPr>
          <w:rFonts w:asciiTheme="minorHAnsi" w:hAnsiTheme="minorHAnsi" w:cstheme="minorHAnsi"/>
          <w:color w:val="222222"/>
          <w:szCs w:val="20"/>
          <w:shd w:val="clear" w:color="auto" w:fill="FFFFFF"/>
        </w:rPr>
        <w:t>Riskio</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serious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Computers</w:t>
      </w:r>
      <w:proofErr w:type="spellEnd"/>
      <w:r w:rsidRPr="00574A64">
        <w:rPr>
          <w:rFonts w:asciiTheme="minorHAnsi" w:hAnsiTheme="minorHAnsi" w:cstheme="minorHAnsi"/>
          <w:i/>
          <w:iCs/>
          <w:color w:val="222222"/>
          <w:szCs w:val="20"/>
          <w:shd w:val="clear" w:color="auto" w:fill="FFFFFF"/>
        </w:rPr>
        <w:t xml:space="preserve"> &amp; Security</w:t>
      </w:r>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95</w:t>
      </w:r>
      <w:r w:rsidRPr="00574A64">
        <w:rPr>
          <w:rFonts w:asciiTheme="minorHAnsi" w:hAnsiTheme="minorHAnsi" w:cstheme="minorHAnsi"/>
          <w:color w:val="222222"/>
          <w:szCs w:val="20"/>
          <w:shd w:val="clear" w:color="auto" w:fill="FFFFFF"/>
        </w:rPr>
        <w:t>, 101827.</w:t>
      </w:r>
      <w:r w:rsidR="006B5D62">
        <w:rPr>
          <w:rFonts w:asciiTheme="minorHAnsi" w:hAnsiTheme="minorHAnsi" w:cstheme="minorHAnsi"/>
          <w:color w:val="222222"/>
          <w:szCs w:val="20"/>
          <w:shd w:val="clear" w:color="auto" w:fill="FFFFFF"/>
        </w:rPr>
        <w:t xml:space="preserve"> </w:t>
      </w:r>
      <w:r w:rsidR="006B5D62" w:rsidRPr="006B5D62">
        <w:rPr>
          <w:rFonts w:asciiTheme="minorHAnsi" w:hAnsiTheme="minorHAnsi" w:cstheme="minorHAnsi"/>
          <w:color w:val="222222"/>
          <w:szCs w:val="20"/>
          <w:shd w:val="clear" w:color="auto" w:fill="FFFFFF"/>
        </w:rPr>
        <w:t>https://doi.org/10.1016/j.cose.2020.101827</w:t>
      </w:r>
    </w:p>
    <w:p w14:paraId="442C0CE3" w14:textId="552AF2AD" w:rsidR="00F444BC" w:rsidRPr="00574A64" w:rsidRDefault="00F444BC" w:rsidP="0082730D">
      <w:pPr>
        <w:spacing w:line="259" w:lineRule="auto"/>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 xml:space="preserve">Hong, Y., ve </w:t>
      </w:r>
      <w:proofErr w:type="spellStart"/>
      <w:r w:rsidRPr="00574A64">
        <w:rPr>
          <w:rFonts w:asciiTheme="minorHAnsi" w:hAnsiTheme="minorHAnsi" w:cstheme="minorHAnsi"/>
          <w:color w:val="222222"/>
          <w:szCs w:val="20"/>
          <w:shd w:val="clear" w:color="auto" w:fill="FFFFFF"/>
        </w:rPr>
        <w:t>Furnell</w:t>
      </w:r>
      <w:proofErr w:type="spellEnd"/>
      <w:r w:rsidRPr="00574A64">
        <w:rPr>
          <w:rFonts w:asciiTheme="minorHAnsi" w:hAnsiTheme="minorHAnsi" w:cstheme="minorHAnsi"/>
          <w:color w:val="222222"/>
          <w:szCs w:val="20"/>
          <w:shd w:val="clear" w:color="auto" w:fill="FFFFFF"/>
        </w:rPr>
        <w:t xml:space="preserve">, S. (2021). </w:t>
      </w:r>
      <w:proofErr w:type="spellStart"/>
      <w:r w:rsidRPr="00574A64">
        <w:rPr>
          <w:rFonts w:asciiTheme="minorHAnsi" w:hAnsiTheme="minorHAnsi" w:cstheme="minorHAnsi"/>
          <w:color w:val="222222"/>
          <w:szCs w:val="20"/>
          <w:shd w:val="clear" w:color="auto" w:fill="FFFFFF"/>
        </w:rPr>
        <w:t>Understanding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behavioral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habits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Insights</w:t>
      </w:r>
      <w:proofErr w:type="spellEnd"/>
      <w:r w:rsidRPr="00574A64">
        <w:rPr>
          <w:rFonts w:asciiTheme="minorHAnsi" w:hAnsiTheme="minorHAnsi" w:cstheme="minorHAnsi"/>
          <w:color w:val="222222"/>
          <w:szCs w:val="20"/>
          <w:shd w:val="clear" w:color="auto" w:fill="FFFFFF"/>
        </w:rPr>
        <w:t xml:space="preserve"> from </w:t>
      </w:r>
      <w:proofErr w:type="spellStart"/>
      <w:r w:rsidRPr="00574A64">
        <w:rPr>
          <w:rFonts w:asciiTheme="minorHAnsi" w:hAnsiTheme="minorHAnsi" w:cstheme="minorHAnsi"/>
          <w:color w:val="222222"/>
          <w:szCs w:val="20"/>
          <w:shd w:val="clear" w:color="auto" w:fill="FFFFFF"/>
        </w:rPr>
        <w:t>situational</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support</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Journal</w:t>
      </w:r>
      <w:proofErr w:type="spellEnd"/>
      <w:r w:rsidRPr="00574A64">
        <w:rPr>
          <w:rFonts w:asciiTheme="minorHAnsi" w:hAnsiTheme="minorHAnsi" w:cstheme="minorHAnsi"/>
          <w:i/>
          <w:iCs/>
          <w:color w:val="222222"/>
          <w:szCs w:val="20"/>
          <w:shd w:val="clear" w:color="auto" w:fill="FFFFFF"/>
        </w:rPr>
        <w:t xml:space="preserve"> of Information Security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Applications</w:t>
      </w:r>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57</w:t>
      </w:r>
      <w:r w:rsidRPr="00574A64">
        <w:rPr>
          <w:rFonts w:asciiTheme="minorHAnsi" w:hAnsiTheme="minorHAnsi" w:cstheme="minorHAnsi"/>
          <w:color w:val="222222"/>
          <w:szCs w:val="20"/>
          <w:shd w:val="clear" w:color="auto" w:fill="FFFFFF"/>
        </w:rPr>
        <w:t>, 102710.</w:t>
      </w:r>
      <w:r w:rsidR="006B5D62">
        <w:rPr>
          <w:rFonts w:asciiTheme="minorHAnsi" w:hAnsiTheme="minorHAnsi" w:cstheme="minorHAnsi"/>
          <w:color w:val="222222"/>
          <w:szCs w:val="20"/>
          <w:shd w:val="clear" w:color="auto" w:fill="FFFFFF"/>
        </w:rPr>
        <w:t xml:space="preserve"> </w:t>
      </w:r>
      <w:r w:rsidR="006B5D62" w:rsidRPr="006B5D62">
        <w:rPr>
          <w:rFonts w:asciiTheme="minorHAnsi" w:hAnsiTheme="minorHAnsi" w:cstheme="minorHAnsi"/>
          <w:color w:val="222222"/>
          <w:szCs w:val="20"/>
          <w:shd w:val="clear" w:color="auto" w:fill="FFFFFF"/>
        </w:rPr>
        <w:t>https://doi.org/10.1016/j.jisa.2020.102710</w:t>
      </w:r>
    </w:p>
    <w:p w14:paraId="74F7708B" w14:textId="0AEBF718"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ab/>
      </w:r>
      <w:proofErr w:type="spellStart"/>
      <w:r w:rsidRPr="00574A64">
        <w:rPr>
          <w:rFonts w:asciiTheme="minorHAnsi" w:hAnsiTheme="minorHAnsi" w:cstheme="minorHAnsi"/>
          <w:color w:val="222222"/>
          <w:szCs w:val="20"/>
          <w:shd w:val="clear" w:color="auto" w:fill="FFFFFF"/>
        </w:rPr>
        <w:t>Jaffray</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Finn</w:t>
      </w:r>
      <w:proofErr w:type="spellEnd"/>
      <w:r w:rsidRPr="00574A64">
        <w:rPr>
          <w:rFonts w:asciiTheme="minorHAnsi" w:hAnsiTheme="minorHAnsi" w:cstheme="minorHAnsi"/>
          <w:color w:val="222222"/>
          <w:szCs w:val="20"/>
          <w:shd w:val="clear" w:color="auto" w:fill="FFFFFF"/>
        </w:rPr>
        <w:t xml:space="preserve">, C., ve </w:t>
      </w:r>
      <w:proofErr w:type="spellStart"/>
      <w:r w:rsidRPr="00574A64">
        <w:rPr>
          <w:rFonts w:asciiTheme="minorHAnsi" w:hAnsiTheme="minorHAnsi" w:cstheme="minorHAnsi"/>
          <w:color w:val="222222"/>
          <w:szCs w:val="20"/>
          <w:shd w:val="clear" w:color="auto" w:fill="FFFFFF"/>
        </w:rPr>
        <w:t>Nurse</w:t>
      </w:r>
      <w:proofErr w:type="spellEnd"/>
      <w:r w:rsidRPr="00574A64">
        <w:rPr>
          <w:rFonts w:asciiTheme="minorHAnsi" w:hAnsiTheme="minorHAnsi" w:cstheme="minorHAnsi"/>
          <w:color w:val="222222"/>
          <w:szCs w:val="20"/>
          <w:shd w:val="clear" w:color="auto" w:fill="FFFFFF"/>
        </w:rPr>
        <w:t xml:space="preserve">, J. R. (2021). </w:t>
      </w:r>
      <w:proofErr w:type="spellStart"/>
      <w:r w:rsidRPr="00574A64">
        <w:rPr>
          <w:rFonts w:asciiTheme="minorHAnsi" w:hAnsiTheme="minorHAnsi" w:cstheme="minorHAnsi"/>
          <w:color w:val="222222"/>
          <w:szCs w:val="20"/>
          <w:shd w:val="clear" w:color="auto" w:fill="FFFFFF"/>
        </w:rPr>
        <w:t>SherLOCKED</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Detective-themed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Serious</w:t>
      </w:r>
      <w:proofErr w:type="spellEnd"/>
      <w:r w:rsidRPr="00574A64">
        <w:rPr>
          <w:rFonts w:asciiTheme="minorHAnsi" w:hAnsiTheme="minorHAnsi" w:cstheme="minorHAnsi"/>
          <w:color w:val="222222"/>
          <w:szCs w:val="20"/>
          <w:shd w:val="clear" w:color="auto" w:fill="FFFFFF"/>
        </w:rPr>
        <w:t xml:space="preserve"> Game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Security </w:t>
      </w:r>
      <w:proofErr w:type="spellStart"/>
      <w:r w:rsidRPr="00574A64">
        <w:rPr>
          <w:rFonts w:asciiTheme="minorHAnsi" w:hAnsiTheme="minorHAnsi" w:cstheme="minorHAnsi"/>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w:t>
      </w:r>
      <w:r w:rsidR="006B5D62">
        <w:rPr>
          <w:rFonts w:asciiTheme="minorHAnsi" w:hAnsiTheme="minorHAnsi" w:cstheme="minorHAnsi"/>
          <w:color w:val="222222"/>
          <w:szCs w:val="20"/>
          <w:shd w:val="clear" w:color="auto" w:fill="FFFFFF"/>
        </w:rPr>
        <w:t xml:space="preserve"> </w:t>
      </w:r>
      <w:r w:rsidR="006B5D62" w:rsidRPr="006B5D62">
        <w:rPr>
          <w:rFonts w:asciiTheme="minorHAnsi" w:hAnsiTheme="minorHAnsi" w:cstheme="minorHAnsi"/>
          <w:color w:val="222222"/>
          <w:szCs w:val="20"/>
          <w:shd w:val="clear" w:color="auto" w:fill="FFFFFF"/>
        </w:rPr>
        <w:t>https://doi.org/10.1007/978-3-030-81111-2_4</w:t>
      </w:r>
    </w:p>
    <w:p w14:paraId="6F496EDF" w14:textId="1260B8D8"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Kakkad</w:t>
      </w:r>
      <w:proofErr w:type="spellEnd"/>
      <w:r w:rsidRPr="00574A64">
        <w:rPr>
          <w:rFonts w:asciiTheme="minorHAnsi" w:hAnsiTheme="minorHAnsi" w:cstheme="minorHAnsi"/>
          <w:color w:val="222222"/>
          <w:szCs w:val="20"/>
          <w:shd w:val="clear" w:color="auto" w:fill="FFFFFF"/>
        </w:rPr>
        <w:t xml:space="preserve">, V., </w:t>
      </w:r>
      <w:proofErr w:type="spellStart"/>
      <w:r w:rsidRPr="00574A64">
        <w:rPr>
          <w:rFonts w:asciiTheme="minorHAnsi" w:hAnsiTheme="minorHAnsi" w:cstheme="minorHAnsi"/>
          <w:color w:val="222222"/>
          <w:szCs w:val="20"/>
          <w:shd w:val="clear" w:color="auto" w:fill="FFFFFF"/>
        </w:rPr>
        <w:t>Shah</w:t>
      </w:r>
      <w:proofErr w:type="spellEnd"/>
      <w:r w:rsidRPr="00574A64">
        <w:rPr>
          <w:rFonts w:asciiTheme="minorHAnsi" w:hAnsiTheme="minorHAnsi" w:cstheme="minorHAnsi"/>
          <w:color w:val="222222"/>
          <w:szCs w:val="20"/>
          <w:shd w:val="clear" w:color="auto" w:fill="FFFFFF"/>
        </w:rPr>
        <w:t xml:space="preserve">, H., </w:t>
      </w:r>
      <w:proofErr w:type="spellStart"/>
      <w:r w:rsidRPr="00574A64">
        <w:rPr>
          <w:rFonts w:asciiTheme="minorHAnsi" w:hAnsiTheme="minorHAnsi" w:cstheme="minorHAnsi"/>
          <w:color w:val="222222"/>
          <w:szCs w:val="20"/>
          <w:shd w:val="clear" w:color="auto" w:fill="FFFFFF"/>
        </w:rPr>
        <w:t>Patel</w:t>
      </w:r>
      <w:proofErr w:type="spellEnd"/>
      <w:r w:rsidRPr="00574A64">
        <w:rPr>
          <w:rFonts w:asciiTheme="minorHAnsi" w:hAnsiTheme="minorHAnsi" w:cstheme="minorHAnsi"/>
          <w:color w:val="222222"/>
          <w:szCs w:val="20"/>
          <w:shd w:val="clear" w:color="auto" w:fill="FFFFFF"/>
        </w:rPr>
        <w:t xml:space="preserve">, R., &amp; </w:t>
      </w:r>
      <w:proofErr w:type="spellStart"/>
      <w:r w:rsidRPr="00574A64">
        <w:rPr>
          <w:rFonts w:asciiTheme="minorHAnsi" w:hAnsiTheme="minorHAnsi" w:cstheme="minorHAnsi"/>
          <w:color w:val="222222"/>
          <w:szCs w:val="20"/>
          <w:shd w:val="clear" w:color="auto" w:fill="FFFFFF"/>
        </w:rPr>
        <w:t>Doshi</w:t>
      </w:r>
      <w:proofErr w:type="spellEnd"/>
      <w:r w:rsidRPr="00574A64">
        <w:rPr>
          <w:rFonts w:asciiTheme="minorHAnsi" w:hAnsiTheme="minorHAnsi" w:cstheme="minorHAnsi"/>
          <w:color w:val="222222"/>
          <w:szCs w:val="20"/>
          <w:shd w:val="clear" w:color="auto" w:fill="FFFFFF"/>
        </w:rPr>
        <w:t xml:space="preserve">, N. (2019). A </w:t>
      </w:r>
      <w:proofErr w:type="spellStart"/>
      <w:r w:rsidRPr="00574A64">
        <w:rPr>
          <w:rFonts w:asciiTheme="minorHAnsi" w:hAnsiTheme="minorHAnsi" w:cstheme="minorHAnsi"/>
          <w:color w:val="222222"/>
          <w:szCs w:val="20"/>
          <w:shd w:val="clear" w:color="auto" w:fill="FFFFFF"/>
        </w:rPr>
        <w:t>Comparative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study</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applications</w:t>
      </w:r>
      <w:proofErr w:type="spellEnd"/>
      <w:r w:rsidRPr="00574A64">
        <w:rPr>
          <w:rFonts w:asciiTheme="minorHAnsi" w:hAnsiTheme="minorHAnsi" w:cstheme="minorHAnsi"/>
          <w:color w:val="222222"/>
          <w:szCs w:val="20"/>
          <w:shd w:val="clear" w:color="auto" w:fill="FFFFFF"/>
        </w:rPr>
        <w:t xml:space="preserve"> of Game </w:t>
      </w:r>
      <w:proofErr w:type="spellStart"/>
      <w:r w:rsidRPr="00574A64">
        <w:rPr>
          <w:rFonts w:asciiTheme="minorHAnsi" w:hAnsiTheme="minorHAnsi" w:cstheme="minorHAnsi"/>
          <w:color w:val="222222"/>
          <w:szCs w:val="20"/>
          <w:shd w:val="clear" w:color="auto" w:fill="FFFFFF"/>
        </w:rPr>
        <w:t>Theory</w:t>
      </w:r>
      <w:proofErr w:type="spellEnd"/>
      <w:r w:rsidRPr="00574A64">
        <w:rPr>
          <w:rFonts w:asciiTheme="minorHAnsi" w:hAnsiTheme="minorHAnsi" w:cstheme="minorHAnsi"/>
          <w:color w:val="222222"/>
          <w:szCs w:val="20"/>
          <w:shd w:val="clear" w:color="auto" w:fill="FFFFFF"/>
        </w:rPr>
        <w:t xml:space="preserve"> in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Security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Cloud</w:t>
      </w:r>
      <w:proofErr w:type="spellEnd"/>
      <w:r w:rsidRPr="00574A64">
        <w:rPr>
          <w:rFonts w:asciiTheme="minorHAnsi" w:hAnsiTheme="minorHAnsi" w:cstheme="minorHAnsi"/>
          <w:color w:val="222222"/>
          <w:szCs w:val="20"/>
          <w:shd w:val="clear" w:color="auto" w:fill="FFFFFF"/>
        </w:rPr>
        <w:t xml:space="preserve"> Computing. </w:t>
      </w:r>
      <w:proofErr w:type="spellStart"/>
      <w:r w:rsidRPr="00574A64">
        <w:rPr>
          <w:rFonts w:asciiTheme="minorHAnsi" w:hAnsiTheme="minorHAnsi" w:cstheme="minorHAnsi"/>
          <w:i/>
          <w:iCs/>
          <w:color w:val="222222"/>
          <w:szCs w:val="20"/>
          <w:shd w:val="clear" w:color="auto" w:fill="FFFFFF"/>
        </w:rPr>
        <w:t>Procedia</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Computer</w:t>
      </w:r>
      <w:proofErr w:type="spellEnd"/>
      <w:r w:rsidRPr="00574A64">
        <w:rPr>
          <w:rFonts w:asciiTheme="minorHAnsi" w:hAnsiTheme="minorHAnsi" w:cstheme="minorHAnsi"/>
          <w:i/>
          <w:iCs/>
          <w:color w:val="222222"/>
          <w:szCs w:val="20"/>
          <w:shd w:val="clear" w:color="auto" w:fill="FFFFFF"/>
        </w:rPr>
        <w:t xml:space="preserve"> Science</w:t>
      </w:r>
      <w:r w:rsidRPr="00574A64">
        <w:rPr>
          <w:rFonts w:asciiTheme="minorHAnsi" w:hAnsiTheme="minorHAnsi" w:cstheme="minorHAnsi"/>
          <w:color w:val="222222"/>
          <w:szCs w:val="20"/>
          <w:shd w:val="clear" w:color="auto" w:fill="FFFFFF"/>
        </w:rPr>
        <w:t xml:space="preserve">, </w:t>
      </w:r>
      <w:r w:rsidRPr="00574A64">
        <w:rPr>
          <w:rFonts w:asciiTheme="minorHAnsi" w:hAnsiTheme="minorHAnsi" w:cstheme="minorHAnsi"/>
          <w:i/>
          <w:iCs/>
          <w:color w:val="222222"/>
          <w:szCs w:val="20"/>
          <w:shd w:val="clear" w:color="auto" w:fill="FFFFFF"/>
        </w:rPr>
        <w:t>155</w:t>
      </w:r>
      <w:r w:rsidRPr="00574A64">
        <w:rPr>
          <w:rFonts w:asciiTheme="minorHAnsi" w:hAnsiTheme="minorHAnsi" w:cstheme="minorHAnsi"/>
          <w:color w:val="222222"/>
          <w:szCs w:val="20"/>
          <w:shd w:val="clear" w:color="auto" w:fill="FFFFFF"/>
        </w:rPr>
        <w:t xml:space="preserve">, 680-685. </w:t>
      </w:r>
      <w:r w:rsidRPr="00574A64">
        <w:rPr>
          <w:rFonts w:asciiTheme="minorHAnsi" w:hAnsiTheme="minorHAnsi" w:cstheme="minorHAnsi"/>
          <w:sz w:val="21"/>
          <w:szCs w:val="21"/>
        </w:rPr>
        <w:t>https://doi.org/10.1016/j.procs.2019.08.097</w:t>
      </w:r>
    </w:p>
    <w:p w14:paraId="513D403A" w14:textId="77777777" w:rsidR="00F60FD9" w:rsidRDefault="00F444BC" w:rsidP="0082730D">
      <w:pPr>
        <w:spacing w:after="0"/>
        <w:ind w:left="284" w:hanging="284"/>
        <w:jc w:val="both"/>
        <w:rPr>
          <w:rFonts w:asciiTheme="minorHAnsi" w:hAnsiTheme="minorHAnsi" w:cstheme="minorHAnsi"/>
          <w:szCs w:val="20"/>
        </w:rPr>
      </w:pPr>
      <w:proofErr w:type="spellStart"/>
      <w:r w:rsidRPr="00574A64">
        <w:rPr>
          <w:rFonts w:asciiTheme="minorHAnsi" w:hAnsiTheme="minorHAnsi" w:cstheme="minorHAnsi"/>
          <w:szCs w:val="20"/>
        </w:rPr>
        <w:lastRenderedPageBreak/>
        <w:t>Kaspersky</w:t>
      </w:r>
      <w:proofErr w:type="spellEnd"/>
      <w:r w:rsidRPr="00574A64">
        <w:rPr>
          <w:rFonts w:asciiTheme="minorHAnsi" w:hAnsiTheme="minorHAnsi" w:cstheme="minorHAnsi"/>
          <w:szCs w:val="20"/>
        </w:rPr>
        <w:t xml:space="preserve"> (2021). Akıllı evler ne kadar güvenli? </w:t>
      </w:r>
    </w:p>
    <w:p w14:paraId="68E3FB23" w14:textId="0D266514" w:rsidR="00F60FD9" w:rsidRPr="00574A64" w:rsidRDefault="00830DDF" w:rsidP="00F60FD9">
      <w:pPr>
        <w:ind w:left="284" w:hanging="284"/>
        <w:jc w:val="both"/>
        <w:rPr>
          <w:rFonts w:asciiTheme="minorHAnsi" w:hAnsiTheme="minorHAnsi" w:cstheme="minorHAnsi"/>
          <w:szCs w:val="20"/>
        </w:rPr>
      </w:pPr>
      <w:hyperlink r:id="rId14" w:history="1">
        <w:r w:rsidR="00F60FD9" w:rsidRPr="005C74CC">
          <w:rPr>
            <w:rStyle w:val="Kpr"/>
            <w:rFonts w:asciiTheme="minorHAnsi" w:hAnsiTheme="minorHAnsi" w:cstheme="minorHAnsi"/>
            <w:szCs w:val="20"/>
          </w:rPr>
          <w:t>https://www.kaspersky.com.tr/resource-center/threats/how-safe-is-your-smart-home</w:t>
        </w:r>
      </w:hyperlink>
      <w:r w:rsidR="00F60FD9">
        <w:rPr>
          <w:rFonts w:asciiTheme="minorHAnsi" w:hAnsiTheme="minorHAnsi" w:cstheme="minorHAnsi"/>
          <w:szCs w:val="20"/>
        </w:rPr>
        <w:t xml:space="preserve"> adresinden 18 Ekim 2021 tarihinde erişilmiştir.</w:t>
      </w:r>
    </w:p>
    <w:p w14:paraId="02AE8226" w14:textId="798EA521" w:rsidR="00F444BC" w:rsidRPr="00574A64" w:rsidRDefault="00F444BC" w:rsidP="00F60FD9">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Klahr</w:t>
      </w:r>
      <w:proofErr w:type="spellEnd"/>
      <w:r w:rsidRPr="00574A64">
        <w:rPr>
          <w:rFonts w:asciiTheme="minorHAnsi" w:hAnsiTheme="minorHAnsi" w:cstheme="minorHAnsi"/>
          <w:color w:val="222222"/>
          <w:szCs w:val="20"/>
          <w:shd w:val="clear" w:color="auto" w:fill="FFFFFF"/>
        </w:rPr>
        <w:t xml:space="preserve">, R., </w:t>
      </w:r>
      <w:proofErr w:type="spellStart"/>
      <w:r w:rsidRPr="00574A64">
        <w:rPr>
          <w:rFonts w:asciiTheme="minorHAnsi" w:hAnsiTheme="minorHAnsi" w:cstheme="minorHAnsi"/>
          <w:color w:val="222222"/>
          <w:szCs w:val="20"/>
          <w:shd w:val="clear" w:color="auto" w:fill="FFFFFF"/>
        </w:rPr>
        <w:t>Shah</w:t>
      </w:r>
      <w:proofErr w:type="spellEnd"/>
      <w:r w:rsidRPr="00574A64">
        <w:rPr>
          <w:rFonts w:asciiTheme="minorHAnsi" w:hAnsiTheme="minorHAnsi" w:cstheme="minorHAnsi"/>
          <w:color w:val="222222"/>
          <w:szCs w:val="20"/>
          <w:shd w:val="clear" w:color="auto" w:fill="FFFFFF"/>
        </w:rPr>
        <w:t xml:space="preserve">, J., </w:t>
      </w:r>
      <w:proofErr w:type="spellStart"/>
      <w:r w:rsidRPr="00574A64">
        <w:rPr>
          <w:rFonts w:asciiTheme="minorHAnsi" w:hAnsiTheme="minorHAnsi" w:cstheme="minorHAnsi"/>
          <w:color w:val="222222"/>
          <w:szCs w:val="20"/>
          <w:shd w:val="clear" w:color="auto" w:fill="FFFFFF"/>
        </w:rPr>
        <w:t>Sheriffs</w:t>
      </w:r>
      <w:proofErr w:type="spellEnd"/>
      <w:r w:rsidRPr="00574A64">
        <w:rPr>
          <w:rFonts w:asciiTheme="minorHAnsi" w:hAnsiTheme="minorHAnsi" w:cstheme="minorHAnsi"/>
          <w:color w:val="222222"/>
          <w:szCs w:val="20"/>
          <w:shd w:val="clear" w:color="auto" w:fill="FFFFFF"/>
        </w:rPr>
        <w:t xml:space="preserve">, P., </w:t>
      </w:r>
      <w:proofErr w:type="spellStart"/>
      <w:r w:rsidRPr="00574A64">
        <w:rPr>
          <w:rFonts w:asciiTheme="minorHAnsi" w:hAnsiTheme="minorHAnsi" w:cstheme="minorHAnsi"/>
          <w:color w:val="222222"/>
          <w:szCs w:val="20"/>
          <w:shd w:val="clear" w:color="auto" w:fill="FFFFFF"/>
        </w:rPr>
        <w:t>Rossington</w:t>
      </w:r>
      <w:proofErr w:type="spellEnd"/>
      <w:r w:rsidRPr="00574A64">
        <w:rPr>
          <w:rFonts w:asciiTheme="minorHAnsi" w:hAnsiTheme="minorHAnsi" w:cstheme="minorHAnsi"/>
          <w:color w:val="222222"/>
          <w:szCs w:val="20"/>
          <w:shd w:val="clear" w:color="auto" w:fill="FFFFFF"/>
        </w:rPr>
        <w:t xml:space="preserve">, T., </w:t>
      </w:r>
      <w:proofErr w:type="spellStart"/>
      <w:r w:rsidRPr="00574A64">
        <w:rPr>
          <w:rFonts w:asciiTheme="minorHAnsi" w:hAnsiTheme="minorHAnsi" w:cstheme="minorHAnsi"/>
          <w:color w:val="222222"/>
          <w:szCs w:val="20"/>
          <w:shd w:val="clear" w:color="auto" w:fill="FFFFFF"/>
        </w:rPr>
        <w:t>Pestell</w:t>
      </w:r>
      <w:proofErr w:type="spellEnd"/>
      <w:r w:rsidRPr="00574A64">
        <w:rPr>
          <w:rFonts w:asciiTheme="minorHAnsi" w:hAnsiTheme="minorHAnsi" w:cstheme="minorHAnsi"/>
          <w:color w:val="222222"/>
          <w:szCs w:val="20"/>
          <w:shd w:val="clear" w:color="auto" w:fill="FFFFFF"/>
        </w:rPr>
        <w:t xml:space="preserve">, G., </w:t>
      </w:r>
      <w:proofErr w:type="spellStart"/>
      <w:r w:rsidRPr="00574A64">
        <w:rPr>
          <w:rFonts w:asciiTheme="minorHAnsi" w:hAnsiTheme="minorHAnsi" w:cstheme="minorHAnsi"/>
          <w:color w:val="222222"/>
          <w:szCs w:val="20"/>
          <w:shd w:val="clear" w:color="auto" w:fill="FFFFFF"/>
        </w:rPr>
        <w:t>Button</w:t>
      </w:r>
      <w:proofErr w:type="spellEnd"/>
      <w:r w:rsidRPr="00574A64">
        <w:rPr>
          <w:rFonts w:asciiTheme="minorHAnsi" w:hAnsiTheme="minorHAnsi" w:cstheme="minorHAnsi"/>
          <w:color w:val="222222"/>
          <w:szCs w:val="20"/>
          <w:shd w:val="clear" w:color="auto" w:fill="FFFFFF"/>
        </w:rPr>
        <w:t xml:space="preserve">, M., ve </w:t>
      </w:r>
      <w:proofErr w:type="spellStart"/>
      <w:r w:rsidRPr="00574A64">
        <w:rPr>
          <w:rFonts w:asciiTheme="minorHAnsi" w:hAnsiTheme="minorHAnsi" w:cstheme="minorHAnsi"/>
          <w:color w:val="222222"/>
          <w:szCs w:val="20"/>
          <w:shd w:val="clear" w:color="auto" w:fill="FFFFFF"/>
        </w:rPr>
        <w:t>Wang</w:t>
      </w:r>
      <w:proofErr w:type="spellEnd"/>
      <w:r w:rsidRPr="00574A64">
        <w:rPr>
          <w:rFonts w:asciiTheme="minorHAnsi" w:hAnsiTheme="minorHAnsi" w:cstheme="minorHAnsi"/>
          <w:color w:val="222222"/>
          <w:szCs w:val="20"/>
          <w:shd w:val="clear" w:color="auto" w:fill="FFFFFF"/>
        </w:rPr>
        <w:t xml:space="preserve">, V. (2017).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breaches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survey</w:t>
      </w:r>
      <w:proofErr w:type="spellEnd"/>
      <w:r w:rsidRPr="00574A64">
        <w:rPr>
          <w:rFonts w:asciiTheme="minorHAnsi" w:hAnsiTheme="minorHAnsi" w:cstheme="minorHAnsi"/>
          <w:color w:val="222222"/>
          <w:szCs w:val="20"/>
          <w:shd w:val="clear" w:color="auto" w:fill="FFFFFF"/>
        </w:rPr>
        <w:t xml:space="preserve"> 2017: Main </w:t>
      </w:r>
      <w:proofErr w:type="spellStart"/>
      <w:r w:rsidRPr="00574A64">
        <w:rPr>
          <w:rFonts w:asciiTheme="minorHAnsi" w:hAnsiTheme="minorHAnsi" w:cstheme="minorHAnsi"/>
          <w:color w:val="222222"/>
          <w:szCs w:val="20"/>
          <w:shd w:val="clear" w:color="auto" w:fill="FFFFFF"/>
        </w:rPr>
        <w:t>report</w:t>
      </w:r>
      <w:proofErr w:type="spellEnd"/>
      <w:r w:rsidRPr="00574A64">
        <w:rPr>
          <w:rFonts w:asciiTheme="minorHAnsi" w:hAnsiTheme="minorHAnsi" w:cstheme="minorHAnsi"/>
          <w:color w:val="222222"/>
          <w:szCs w:val="20"/>
          <w:shd w:val="clear" w:color="auto" w:fill="FFFFFF"/>
        </w:rPr>
        <w:t>.</w:t>
      </w:r>
    </w:p>
    <w:p w14:paraId="1B4C6F9F" w14:textId="0FF61EF5"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 xml:space="preserve">Lopez, C., </w:t>
      </w:r>
      <w:proofErr w:type="spellStart"/>
      <w:r w:rsidRPr="00574A64">
        <w:rPr>
          <w:rFonts w:asciiTheme="minorHAnsi" w:hAnsiTheme="minorHAnsi" w:cstheme="minorHAnsi"/>
          <w:color w:val="222222"/>
          <w:szCs w:val="20"/>
          <w:shd w:val="clear" w:color="auto" w:fill="FFFFFF"/>
        </w:rPr>
        <w:t>Sargolzaei</w:t>
      </w:r>
      <w:proofErr w:type="spellEnd"/>
      <w:r w:rsidRPr="00574A64">
        <w:rPr>
          <w:rFonts w:asciiTheme="minorHAnsi" w:hAnsiTheme="minorHAnsi" w:cstheme="minorHAnsi"/>
          <w:color w:val="222222"/>
          <w:szCs w:val="20"/>
          <w:shd w:val="clear" w:color="auto" w:fill="FFFFFF"/>
        </w:rPr>
        <w:t xml:space="preserve">, A., Santana, H., ve </w:t>
      </w:r>
      <w:proofErr w:type="spellStart"/>
      <w:r w:rsidRPr="00574A64">
        <w:rPr>
          <w:rFonts w:asciiTheme="minorHAnsi" w:hAnsiTheme="minorHAnsi" w:cstheme="minorHAnsi"/>
          <w:color w:val="222222"/>
          <w:szCs w:val="20"/>
          <w:shd w:val="clear" w:color="auto" w:fill="FFFFFF"/>
        </w:rPr>
        <w:t>Huerta</w:t>
      </w:r>
      <w:proofErr w:type="spellEnd"/>
      <w:r w:rsidRPr="00574A64">
        <w:rPr>
          <w:rFonts w:asciiTheme="minorHAnsi" w:hAnsiTheme="minorHAnsi" w:cstheme="minorHAnsi"/>
          <w:color w:val="222222"/>
          <w:szCs w:val="20"/>
          <w:shd w:val="clear" w:color="auto" w:fill="FFFFFF"/>
        </w:rPr>
        <w:t xml:space="preserve">, C. (2015). Smart </w:t>
      </w:r>
      <w:proofErr w:type="spellStart"/>
      <w:r w:rsidRPr="00574A64">
        <w:rPr>
          <w:rFonts w:asciiTheme="minorHAnsi" w:hAnsiTheme="minorHAnsi" w:cstheme="minorHAnsi"/>
          <w:color w:val="222222"/>
          <w:szCs w:val="20"/>
          <w:shd w:val="clear" w:color="auto" w:fill="FFFFFF"/>
        </w:rPr>
        <w:t>grid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An </w:t>
      </w:r>
      <w:proofErr w:type="spellStart"/>
      <w:r w:rsidRPr="00574A64">
        <w:rPr>
          <w:rFonts w:asciiTheme="minorHAnsi" w:hAnsiTheme="minorHAnsi" w:cstheme="minorHAnsi"/>
          <w:color w:val="222222"/>
          <w:szCs w:val="20"/>
          <w:shd w:val="clear" w:color="auto" w:fill="FFFFFF"/>
        </w:rPr>
        <w:t>overview</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threats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countermeasures</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Journal</w:t>
      </w:r>
      <w:proofErr w:type="spellEnd"/>
      <w:r w:rsidRPr="00574A64">
        <w:rPr>
          <w:rFonts w:asciiTheme="minorHAnsi" w:hAnsiTheme="minorHAnsi" w:cstheme="minorHAnsi"/>
          <w:i/>
          <w:iCs/>
          <w:color w:val="222222"/>
          <w:szCs w:val="20"/>
          <w:shd w:val="clear" w:color="auto" w:fill="FFFFFF"/>
        </w:rPr>
        <w:t xml:space="preserve"> of </w:t>
      </w:r>
      <w:proofErr w:type="spellStart"/>
      <w:r w:rsidRPr="00574A64">
        <w:rPr>
          <w:rFonts w:asciiTheme="minorHAnsi" w:hAnsiTheme="minorHAnsi" w:cstheme="minorHAnsi"/>
          <w:i/>
          <w:iCs/>
          <w:color w:val="222222"/>
          <w:szCs w:val="20"/>
          <w:shd w:val="clear" w:color="auto" w:fill="FFFFFF"/>
        </w:rPr>
        <w:t>Energy</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Power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Engineering</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9</w:t>
      </w:r>
      <w:r w:rsidRPr="00574A64">
        <w:rPr>
          <w:rFonts w:asciiTheme="minorHAnsi" w:hAnsiTheme="minorHAnsi" w:cstheme="minorHAnsi"/>
          <w:color w:val="222222"/>
          <w:szCs w:val="20"/>
          <w:shd w:val="clear" w:color="auto" w:fill="FFFFFF"/>
        </w:rPr>
        <w:t>(7), 632-647.</w:t>
      </w:r>
      <w:r w:rsidR="001D1265">
        <w:rPr>
          <w:rFonts w:asciiTheme="minorHAnsi" w:hAnsiTheme="minorHAnsi" w:cstheme="minorHAnsi"/>
          <w:color w:val="222222"/>
          <w:szCs w:val="20"/>
          <w:shd w:val="clear" w:color="auto" w:fill="FFFFFF"/>
        </w:rPr>
        <w:t xml:space="preserve"> </w:t>
      </w:r>
      <w:r w:rsidR="001D1265" w:rsidRPr="001D1265">
        <w:rPr>
          <w:rFonts w:asciiTheme="minorHAnsi" w:hAnsiTheme="minorHAnsi" w:cstheme="minorHAnsi"/>
          <w:color w:val="222222"/>
          <w:szCs w:val="20"/>
          <w:shd w:val="clear" w:color="auto" w:fill="FFFFFF"/>
        </w:rPr>
        <w:t>https://10.17265/1934-8975/2015.07.005</w:t>
      </w:r>
    </w:p>
    <w:p w14:paraId="5C63702A" w14:textId="29559B82" w:rsidR="00F60FD9" w:rsidRPr="00F60FD9" w:rsidRDefault="00F60FD9" w:rsidP="0082730D">
      <w:pPr>
        <w:spacing w:line="259" w:lineRule="auto"/>
        <w:ind w:left="284" w:hanging="284"/>
        <w:jc w:val="both"/>
        <w:rPr>
          <w:rFonts w:asciiTheme="minorHAnsi" w:hAnsiTheme="minorHAnsi" w:cstheme="minorHAnsi"/>
          <w:i/>
          <w:color w:val="222222"/>
          <w:szCs w:val="20"/>
          <w:shd w:val="clear" w:color="auto" w:fill="FFFFFF"/>
        </w:rPr>
      </w:pPr>
      <w:proofErr w:type="spellStart"/>
      <w:r w:rsidRPr="00F60FD9">
        <w:rPr>
          <w:rFonts w:asciiTheme="minorHAnsi" w:hAnsiTheme="minorHAnsi" w:cstheme="minorHAnsi"/>
          <w:color w:val="222222"/>
          <w:szCs w:val="20"/>
          <w:shd w:val="clear" w:color="auto" w:fill="FFFFFF"/>
        </w:rPr>
        <w:t>Oblinger</w:t>
      </w:r>
      <w:proofErr w:type="spellEnd"/>
      <w:r w:rsidRPr="00F60FD9">
        <w:rPr>
          <w:rFonts w:asciiTheme="minorHAnsi" w:hAnsiTheme="minorHAnsi" w:cstheme="minorHAnsi"/>
          <w:color w:val="222222"/>
          <w:szCs w:val="20"/>
          <w:shd w:val="clear" w:color="auto" w:fill="FFFFFF"/>
        </w:rPr>
        <w:t xml:space="preserve">, D. (2006). </w:t>
      </w:r>
      <w:proofErr w:type="spellStart"/>
      <w:r w:rsidRPr="00F60FD9">
        <w:rPr>
          <w:rFonts w:asciiTheme="minorHAnsi" w:hAnsiTheme="minorHAnsi" w:cstheme="minorHAnsi"/>
          <w:color w:val="222222"/>
          <w:szCs w:val="20"/>
          <w:shd w:val="clear" w:color="auto" w:fill="FFFFFF"/>
        </w:rPr>
        <w:t>Simulations</w:t>
      </w:r>
      <w:proofErr w:type="spellEnd"/>
      <w:r w:rsidRPr="00F60FD9">
        <w:rPr>
          <w:rFonts w:asciiTheme="minorHAnsi" w:hAnsiTheme="minorHAnsi" w:cstheme="minorHAnsi"/>
          <w:color w:val="222222"/>
          <w:szCs w:val="20"/>
          <w:shd w:val="clear" w:color="auto" w:fill="FFFFFF"/>
        </w:rPr>
        <w:t xml:space="preserve">, </w:t>
      </w:r>
      <w:proofErr w:type="spellStart"/>
      <w:r w:rsidRPr="00F60FD9">
        <w:rPr>
          <w:rFonts w:asciiTheme="minorHAnsi" w:hAnsiTheme="minorHAnsi" w:cstheme="minorHAnsi"/>
          <w:color w:val="222222"/>
          <w:szCs w:val="20"/>
          <w:shd w:val="clear" w:color="auto" w:fill="FFFFFF"/>
        </w:rPr>
        <w:t>games</w:t>
      </w:r>
      <w:proofErr w:type="spellEnd"/>
      <w:r w:rsidRPr="00F60FD9">
        <w:rPr>
          <w:rFonts w:asciiTheme="minorHAnsi" w:hAnsiTheme="minorHAnsi" w:cstheme="minorHAnsi"/>
          <w:color w:val="222222"/>
          <w:szCs w:val="20"/>
          <w:shd w:val="clear" w:color="auto" w:fill="FFFFFF"/>
        </w:rPr>
        <w:t xml:space="preserve">, </w:t>
      </w:r>
      <w:proofErr w:type="spellStart"/>
      <w:r w:rsidRPr="00F60FD9">
        <w:rPr>
          <w:rFonts w:asciiTheme="minorHAnsi" w:hAnsiTheme="minorHAnsi" w:cstheme="minorHAnsi"/>
          <w:color w:val="222222"/>
          <w:szCs w:val="20"/>
          <w:shd w:val="clear" w:color="auto" w:fill="FFFFFF"/>
        </w:rPr>
        <w:t>and</w:t>
      </w:r>
      <w:proofErr w:type="spellEnd"/>
      <w:r w:rsidRPr="00F60FD9">
        <w:rPr>
          <w:rFonts w:asciiTheme="minorHAnsi" w:hAnsiTheme="minorHAnsi" w:cstheme="minorHAnsi"/>
          <w:color w:val="222222"/>
          <w:szCs w:val="20"/>
          <w:shd w:val="clear" w:color="auto" w:fill="FFFFFF"/>
        </w:rPr>
        <w:t xml:space="preserve"> </w:t>
      </w:r>
      <w:proofErr w:type="spellStart"/>
      <w:r w:rsidRPr="00F60FD9">
        <w:rPr>
          <w:rFonts w:asciiTheme="minorHAnsi" w:hAnsiTheme="minorHAnsi" w:cstheme="minorHAnsi"/>
          <w:color w:val="222222"/>
          <w:szCs w:val="20"/>
          <w:shd w:val="clear" w:color="auto" w:fill="FFFFFF"/>
        </w:rPr>
        <w:t>learning</w:t>
      </w:r>
      <w:proofErr w:type="spellEnd"/>
      <w:r>
        <w:rPr>
          <w:rFonts w:ascii="Arial" w:hAnsi="Arial" w:cs="Arial"/>
          <w:color w:val="222222"/>
          <w:szCs w:val="20"/>
          <w:shd w:val="clear" w:color="auto" w:fill="FFFFFF"/>
        </w:rPr>
        <w:t>. </w:t>
      </w:r>
      <w:proofErr w:type="spellStart"/>
      <w:r w:rsidRPr="00574A64">
        <w:rPr>
          <w:rFonts w:asciiTheme="minorHAnsi" w:hAnsiTheme="minorHAnsi" w:cstheme="minorHAnsi"/>
          <w:i/>
          <w:color w:val="222222"/>
          <w:szCs w:val="20"/>
          <w:shd w:val="clear" w:color="auto" w:fill="FFFFFF"/>
        </w:rPr>
        <w:t>Educause</w:t>
      </w:r>
      <w:proofErr w:type="spellEnd"/>
      <w:r w:rsidRPr="00574A64">
        <w:rPr>
          <w:rFonts w:asciiTheme="minorHAnsi" w:hAnsiTheme="minorHAnsi" w:cstheme="minorHAnsi"/>
          <w:i/>
          <w:color w:val="222222"/>
          <w:szCs w:val="20"/>
          <w:shd w:val="clear" w:color="auto" w:fill="FFFFFF"/>
        </w:rPr>
        <w:t xml:space="preserve"> Learning </w:t>
      </w:r>
      <w:proofErr w:type="spellStart"/>
      <w:r w:rsidRPr="00574A64">
        <w:rPr>
          <w:rFonts w:asciiTheme="minorHAnsi" w:hAnsiTheme="minorHAnsi" w:cstheme="minorHAnsi"/>
          <w:i/>
          <w:color w:val="222222"/>
          <w:szCs w:val="20"/>
          <w:shd w:val="clear" w:color="auto" w:fill="FFFFFF"/>
        </w:rPr>
        <w:t>Initiative</w:t>
      </w:r>
      <w:proofErr w:type="spellEnd"/>
      <w:r>
        <w:rPr>
          <w:rFonts w:ascii="Arial" w:hAnsi="Arial" w:cs="Arial"/>
          <w:i/>
          <w:iCs/>
          <w:color w:val="222222"/>
          <w:szCs w:val="20"/>
          <w:shd w:val="clear" w:color="auto" w:fill="FFFFFF"/>
        </w:rPr>
        <w:t xml:space="preserve"> </w:t>
      </w:r>
      <w:r w:rsidRPr="00F60FD9">
        <w:rPr>
          <w:rFonts w:asciiTheme="minorHAnsi" w:hAnsiTheme="minorHAnsi" w:cstheme="minorHAnsi"/>
          <w:i/>
          <w:color w:val="222222"/>
          <w:szCs w:val="20"/>
          <w:shd w:val="clear" w:color="auto" w:fill="FFFFFF"/>
        </w:rPr>
        <w:t xml:space="preserve">White </w:t>
      </w:r>
      <w:proofErr w:type="spellStart"/>
      <w:r w:rsidRPr="00F60FD9">
        <w:rPr>
          <w:rFonts w:asciiTheme="minorHAnsi" w:hAnsiTheme="minorHAnsi" w:cstheme="minorHAnsi"/>
          <w:i/>
          <w:color w:val="222222"/>
          <w:szCs w:val="20"/>
          <w:shd w:val="clear" w:color="auto" w:fill="FFFFFF"/>
        </w:rPr>
        <w:t>Paper</w:t>
      </w:r>
      <w:proofErr w:type="spellEnd"/>
      <w:r w:rsidRPr="00F60FD9">
        <w:rPr>
          <w:rFonts w:asciiTheme="minorHAnsi" w:hAnsiTheme="minorHAnsi" w:cstheme="minorHAnsi"/>
          <w:i/>
          <w:color w:val="222222"/>
          <w:szCs w:val="20"/>
          <w:shd w:val="clear" w:color="auto" w:fill="FFFFFF"/>
        </w:rPr>
        <w:t>, 1(1).</w:t>
      </w:r>
    </w:p>
    <w:p w14:paraId="51305177" w14:textId="244104EF"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Quayyum</w:t>
      </w:r>
      <w:proofErr w:type="spellEnd"/>
      <w:r w:rsidRPr="00574A64">
        <w:rPr>
          <w:rFonts w:asciiTheme="minorHAnsi" w:hAnsiTheme="minorHAnsi" w:cstheme="minorHAnsi"/>
          <w:color w:val="222222"/>
          <w:szCs w:val="20"/>
          <w:shd w:val="clear" w:color="auto" w:fill="FFFFFF"/>
        </w:rPr>
        <w:t xml:space="preserve">, F. (2020, </w:t>
      </w:r>
      <w:proofErr w:type="spellStart"/>
      <w:r w:rsidRPr="00574A64">
        <w:rPr>
          <w:rFonts w:asciiTheme="minorHAnsi" w:hAnsiTheme="minorHAnsi" w:cstheme="minorHAnsi"/>
          <w:color w:val="222222"/>
          <w:szCs w:val="20"/>
          <w:shd w:val="clear" w:color="auto" w:fill="FFFFFF"/>
        </w:rPr>
        <w:t>June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for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children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through</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gamification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Challenges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research</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perspectives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 xml:space="preserve">International Conference in </w:t>
      </w:r>
      <w:proofErr w:type="spellStart"/>
      <w:r w:rsidRPr="00574A64">
        <w:rPr>
          <w:rFonts w:asciiTheme="minorHAnsi" w:hAnsiTheme="minorHAnsi" w:cstheme="minorHAnsi"/>
          <w:i/>
          <w:iCs/>
          <w:color w:val="222222"/>
          <w:szCs w:val="20"/>
          <w:shd w:val="clear" w:color="auto" w:fill="FFFFFF"/>
        </w:rPr>
        <w:t>Methodologies</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intelligent</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Systems</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for</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Techhnology</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Enhanced</w:t>
      </w:r>
      <w:proofErr w:type="spellEnd"/>
      <w:r w:rsidRPr="00574A64">
        <w:rPr>
          <w:rFonts w:asciiTheme="minorHAnsi" w:hAnsiTheme="minorHAnsi" w:cstheme="minorHAnsi"/>
          <w:i/>
          <w:iCs/>
          <w:color w:val="222222"/>
          <w:szCs w:val="20"/>
          <w:shd w:val="clear" w:color="auto" w:fill="FFFFFF"/>
        </w:rPr>
        <w:t xml:space="preserve"> Learning</w:t>
      </w:r>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pp</w:t>
      </w:r>
      <w:proofErr w:type="spellEnd"/>
      <w:r w:rsidRPr="00574A64">
        <w:rPr>
          <w:rFonts w:asciiTheme="minorHAnsi" w:hAnsiTheme="minorHAnsi" w:cstheme="minorHAnsi"/>
          <w:color w:val="222222"/>
          <w:szCs w:val="20"/>
          <w:shd w:val="clear" w:color="auto" w:fill="FFFFFF"/>
        </w:rPr>
        <w:t xml:space="preserve">. 258-263). </w:t>
      </w:r>
      <w:proofErr w:type="spellStart"/>
      <w:r w:rsidRPr="00574A64">
        <w:rPr>
          <w:rFonts w:asciiTheme="minorHAnsi" w:hAnsiTheme="minorHAnsi" w:cstheme="minorHAnsi"/>
          <w:color w:val="222222"/>
          <w:szCs w:val="20"/>
          <w:shd w:val="clear" w:color="auto" w:fill="FFFFFF"/>
        </w:rPr>
        <w:t>Springer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Cham</w:t>
      </w:r>
      <w:proofErr w:type="spellEnd"/>
      <w:r w:rsidRPr="00574A64">
        <w:rPr>
          <w:rFonts w:asciiTheme="minorHAnsi" w:hAnsiTheme="minorHAnsi" w:cstheme="minorHAnsi"/>
          <w:color w:val="222222"/>
          <w:szCs w:val="20"/>
          <w:shd w:val="clear" w:color="auto" w:fill="FFFFFF"/>
        </w:rPr>
        <w:t>.</w:t>
      </w:r>
      <w:r w:rsidR="006B5D62">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w:t>
      </w:r>
      <w:r w:rsidR="006B5D62" w:rsidRPr="006B5D62">
        <w:rPr>
          <w:rFonts w:asciiTheme="minorHAnsi" w:hAnsiTheme="minorHAnsi" w:cstheme="minorHAnsi"/>
          <w:color w:val="222222"/>
          <w:szCs w:val="20"/>
          <w:shd w:val="clear" w:color="auto" w:fill="FFFFFF"/>
        </w:rPr>
        <w:t>10.1007/978-3-030-52287-2_26</w:t>
      </w:r>
    </w:p>
    <w:p w14:paraId="5B22A4C6" w14:textId="31DCBC20"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 xml:space="preserve">Rahman, A., </w:t>
      </w:r>
      <w:proofErr w:type="spellStart"/>
      <w:r w:rsidRPr="00574A64">
        <w:rPr>
          <w:rFonts w:asciiTheme="minorHAnsi" w:hAnsiTheme="minorHAnsi" w:cstheme="minorHAnsi"/>
          <w:color w:val="222222"/>
          <w:szCs w:val="20"/>
          <w:shd w:val="clear" w:color="auto" w:fill="FFFFFF"/>
        </w:rPr>
        <w:t>Malaysia</w:t>
      </w:r>
      <w:proofErr w:type="spellEnd"/>
      <w:r w:rsidRPr="00574A64">
        <w:rPr>
          <w:rFonts w:asciiTheme="minorHAnsi" w:hAnsiTheme="minorHAnsi" w:cstheme="minorHAnsi"/>
          <w:color w:val="222222"/>
          <w:szCs w:val="20"/>
          <w:shd w:val="clear" w:color="auto" w:fill="FFFFFF"/>
        </w:rPr>
        <w:t xml:space="preserve">, N. A., </w:t>
      </w:r>
      <w:proofErr w:type="spellStart"/>
      <w:r w:rsidRPr="00574A64">
        <w:rPr>
          <w:rFonts w:asciiTheme="minorHAnsi" w:hAnsiTheme="minorHAnsi" w:cstheme="minorHAnsi"/>
          <w:color w:val="222222"/>
          <w:szCs w:val="20"/>
          <w:shd w:val="clear" w:color="auto" w:fill="FFFFFF"/>
        </w:rPr>
        <w:t>Sai</w:t>
      </w:r>
      <w:r w:rsidR="00C202E6" w:rsidRPr="00574A64">
        <w:rPr>
          <w:rFonts w:asciiTheme="minorHAnsi" w:hAnsiTheme="minorHAnsi" w:cstheme="minorHAnsi"/>
          <w:color w:val="222222"/>
          <w:szCs w:val="20"/>
          <w:shd w:val="clear" w:color="auto" w:fill="FFFFFF"/>
        </w:rPr>
        <w:t>ri</w:t>
      </w:r>
      <w:proofErr w:type="spellEnd"/>
      <w:r w:rsidR="00C202E6" w:rsidRPr="00574A64">
        <w:rPr>
          <w:rFonts w:asciiTheme="minorHAnsi" w:hAnsiTheme="minorHAnsi" w:cstheme="minorHAnsi"/>
          <w:color w:val="222222"/>
          <w:szCs w:val="20"/>
          <w:shd w:val="clear" w:color="auto" w:fill="FFFFFF"/>
        </w:rPr>
        <w:t>, M</w:t>
      </w:r>
      <w:r w:rsidR="00E570AB">
        <w:rPr>
          <w:rFonts w:asciiTheme="minorHAnsi" w:hAnsiTheme="minorHAnsi" w:cstheme="minorHAnsi"/>
          <w:color w:val="222222"/>
          <w:szCs w:val="20"/>
          <w:shd w:val="clear" w:color="auto" w:fill="FFFFFF"/>
        </w:rPr>
        <w:t>.</w:t>
      </w:r>
      <w:r w:rsidR="00C202E6" w:rsidRPr="00574A64">
        <w:rPr>
          <w:rFonts w:asciiTheme="minorHAnsi" w:hAnsiTheme="minorHAnsi" w:cstheme="minorHAnsi"/>
          <w:color w:val="222222"/>
          <w:szCs w:val="20"/>
          <w:shd w:val="clear" w:color="auto" w:fill="FFFFFF"/>
        </w:rPr>
        <w:t xml:space="preserve">, </w:t>
      </w:r>
      <w:proofErr w:type="spellStart"/>
      <w:r w:rsidR="00C202E6" w:rsidRPr="00574A64">
        <w:rPr>
          <w:rFonts w:asciiTheme="minorHAnsi" w:hAnsiTheme="minorHAnsi" w:cstheme="minorHAnsi"/>
          <w:color w:val="222222"/>
          <w:szCs w:val="20"/>
          <w:shd w:val="clear" w:color="auto" w:fill="FFFFFF"/>
        </w:rPr>
        <w:t>Zizi</w:t>
      </w:r>
      <w:proofErr w:type="spellEnd"/>
      <w:r w:rsidR="00C202E6" w:rsidRPr="00574A64">
        <w:rPr>
          <w:rFonts w:asciiTheme="minorHAnsi" w:hAnsiTheme="minorHAnsi" w:cstheme="minorHAnsi"/>
          <w:color w:val="222222"/>
          <w:szCs w:val="20"/>
          <w:shd w:val="clear" w:color="auto" w:fill="FFFFFF"/>
        </w:rPr>
        <w:t>, I. K.</w:t>
      </w:r>
      <w:r w:rsidR="00E570AB" w:rsidRPr="00574A64">
        <w:rPr>
          <w:rFonts w:asciiTheme="minorHAnsi" w:hAnsiTheme="minorHAnsi" w:cstheme="minorHAnsi"/>
          <w:color w:val="222222"/>
          <w:szCs w:val="20"/>
          <w:shd w:val="clear" w:color="auto" w:fill="FFFFFF"/>
        </w:rPr>
        <w:t>, ve</w:t>
      </w:r>
      <w:r w:rsidR="00C202E6"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Khalid</w:t>
      </w:r>
      <w:proofErr w:type="spellEnd"/>
      <w:r w:rsidRPr="00574A64">
        <w:rPr>
          <w:rFonts w:asciiTheme="minorHAnsi" w:hAnsiTheme="minorHAnsi" w:cstheme="minorHAnsi"/>
          <w:color w:val="222222"/>
          <w:szCs w:val="20"/>
          <w:shd w:val="clear" w:color="auto" w:fill="FFFFFF"/>
        </w:rPr>
        <w:t xml:space="preserve">, F. (2020). The </w:t>
      </w:r>
      <w:proofErr w:type="spellStart"/>
      <w:r w:rsidRPr="00574A64">
        <w:rPr>
          <w:rFonts w:asciiTheme="minorHAnsi" w:hAnsiTheme="minorHAnsi" w:cstheme="minorHAnsi"/>
          <w:color w:val="222222"/>
          <w:szCs w:val="20"/>
          <w:shd w:val="clear" w:color="auto" w:fill="FFFFFF"/>
        </w:rPr>
        <w:t>importance</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cybersecurity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 xml:space="preserve"> in </w:t>
      </w:r>
      <w:proofErr w:type="spellStart"/>
      <w:r w:rsidRPr="00574A64">
        <w:rPr>
          <w:rFonts w:asciiTheme="minorHAnsi" w:hAnsiTheme="minorHAnsi" w:cstheme="minorHAnsi"/>
          <w:color w:val="222222"/>
          <w:szCs w:val="20"/>
          <w:shd w:val="clear" w:color="auto" w:fill="FFFFFF"/>
        </w:rPr>
        <w:t>school</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 xml:space="preserve">International </w:t>
      </w:r>
      <w:proofErr w:type="spellStart"/>
      <w:r w:rsidRPr="00574A64">
        <w:rPr>
          <w:rFonts w:asciiTheme="minorHAnsi" w:hAnsiTheme="minorHAnsi" w:cstheme="minorHAnsi"/>
          <w:i/>
          <w:iCs/>
          <w:color w:val="222222"/>
          <w:szCs w:val="20"/>
          <w:shd w:val="clear" w:color="auto" w:fill="FFFFFF"/>
        </w:rPr>
        <w:t>Journal</w:t>
      </w:r>
      <w:proofErr w:type="spellEnd"/>
      <w:r w:rsidRPr="00574A64">
        <w:rPr>
          <w:rFonts w:asciiTheme="minorHAnsi" w:hAnsiTheme="minorHAnsi" w:cstheme="minorHAnsi"/>
          <w:i/>
          <w:iCs/>
          <w:color w:val="222222"/>
          <w:szCs w:val="20"/>
          <w:shd w:val="clear" w:color="auto" w:fill="FFFFFF"/>
        </w:rPr>
        <w:t xml:space="preserve"> of Information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Education</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Technology</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10</w:t>
      </w:r>
      <w:r w:rsidRPr="00574A64">
        <w:rPr>
          <w:rFonts w:asciiTheme="minorHAnsi" w:hAnsiTheme="minorHAnsi" w:cstheme="minorHAnsi"/>
          <w:color w:val="222222"/>
          <w:szCs w:val="20"/>
          <w:shd w:val="clear" w:color="auto" w:fill="FFFFFF"/>
        </w:rPr>
        <w:t>(5), 378-382.</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https://doi.org/10.18178/ijiet.2020.10.5.1393</w:t>
      </w:r>
    </w:p>
    <w:p w14:paraId="2C7D0D72" w14:textId="1D21408C" w:rsidR="00F444BC" w:rsidRPr="00574A64" w:rsidRDefault="00F444BC"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Shaw</w:t>
      </w:r>
      <w:proofErr w:type="spellEnd"/>
      <w:r w:rsidRPr="00574A64">
        <w:rPr>
          <w:rFonts w:asciiTheme="minorHAnsi" w:hAnsiTheme="minorHAnsi" w:cstheme="minorHAnsi"/>
          <w:color w:val="222222"/>
          <w:szCs w:val="20"/>
          <w:shd w:val="clear" w:color="auto" w:fill="FFFFFF"/>
        </w:rPr>
        <w:t>, R. S</w:t>
      </w:r>
      <w:r w:rsidR="00C202E6" w:rsidRPr="00574A64">
        <w:rPr>
          <w:rFonts w:asciiTheme="minorHAnsi" w:hAnsiTheme="minorHAnsi" w:cstheme="minorHAnsi"/>
          <w:color w:val="222222"/>
          <w:szCs w:val="20"/>
          <w:shd w:val="clear" w:color="auto" w:fill="FFFFFF"/>
        </w:rPr>
        <w:t xml:space="preserve">., </w:t>
      </w:r>
      <w:proofErr w:type="spellStart"/>
      <w:r w:rsidR="00C202E6" w:rsidRPr="00574A64">
        <w:rPr>
          <w:rFonts w:asciiTheme="minorHAnsi" w:hAnsiTheme="minorHAnsi" w:cstheme="minorHAnsi"/>
          <w:color w:val="222222"/>
          <w:szCs w:val="20"/>
          <w:shd w:val="clear" w:color="auto" w:fill="FFFFFF"/>
        </w:rPr>
        <w:t>Chen</w:t>
      </w:r>
      <w:proofErr w:type="spellEnd"/>
      <w:r w:rsidR="00C202E6" w:rsidRPr="00574A64">
        <w:rPr>
          <w:rFonts w:asciiTheme="minorHAnsi" w:hAnsiTheme="minorHAnsi" w:cstheme="minorHAnsi"/>
          <w:color w:val="222222"/>
          <w:szCs w:val="20"/>
          <w:shd w:val="clear" w:color="auto" w:fill="FFFFFF"/>
        </w:rPr>
        <w:t>, C. C., Harris, A. L., ve</w:t>
      </w:r>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Huang</w:t>
      </w:r>
      <w:proofErr w:type="spellEnd"/>
      <w:r w:rsidRPr="00574A64">
        <w:rPr>
          <w:rFonts w:asciiTheme="minorHAnsi" w:hAnsiTheme="minorHAnsi" w:cstheme="minorHAnsi"/>
          <w:color w:val="222222"/>
          <w:szCs w:val="20"/>
          <w:shd w:val="clear" w:color="auto" w:fill="FFFFFF"/>
        </w:rPr>
        <w:t xml:space="preserve">, H. J. (2009). The </w:t>
      </w:r>
      <w:proofErr w:type="spellStart"/>
      <w:r w:rsidRPr="00574A64">
        <w:rPr>
          <w:rFonts w:asciiTheme="minorHAnsi" w:hAnsiTheme="minorHAnsi" w:cstheme="minorHAnsi"/>
          <w:color w:val="222222"/>
          <w:szCs w:val="20"/>
          <w:shd w:val="clear" w:color="auto" w:fill="FFFFFF"/>
        </w:rPr>
        <w:t>impact</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information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richness</w:t>
      </w:r>
      <w:proofErr w:type="spellEnd"/>
      <w:r w:rsidRPr="00574A64">
        <w:rPr>
          <w:rFonts w:asciiTheme="minorHAnsi" w:hAnsiTheme="minorHAnsi" w:cstheme="minorHAnsi"/>
          <w:color w:val="222222"/>
          <w:szCs w:val="20"/>
          <w:shd w:val="clear" w:color="auto" w:fill="FFFFFF"/>
        </w:rPr>
        <w:t xml:space="preserve"> on </w:t>
      </w:r>
      <w:proofErr w:type="spellStart"/>
      <w:r w:rsidRPr="00574A64">
        <w:rPr>
          <w:rFonts w:asciiTheme="minorHAnsi" w:hAnsiTheme="minorHAnsi" w:cstheme="minorHAnsi"/>
          <w:color w:val="222222"/>
          <w:szCs w:val="20"/>
          <w:shd w:val="clear" w:color="auto" w:fill="FFFFFF"/>
        </w:rPr>
        <w:t>information</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training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effectiveness</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Computers</w:t>
      </w:r>
      <w:proofErr w:type="spellEnd"/>
      <w:r w:rsidRPr="00574A64">
        <w:rPr>
          <w:rFonts w:asciiTheme="minorHAnsi" w:hAnsiTheme="minorHAnsi" w:cstheme="minorHAnsi"/>
          <w:i/>
          <w:iCs/>
          <w:color w:val="222222"/>
          <w:szCs w:val="20"/>
          <w:shd w:val="clear" w:color="auto" w:fill="FFFFFF"/>
        </w:rPr>
        <w:t xml:space="preserve"> &amp; </w:t>
      </w:r>
      <w:proofErr w:type="spellStart"/>
      <w:r w:rsidRPr="00574A64">
        <w:rPr>
          <w:rFonts w:asciiTheme="minorHAnsi" w:hAnsiTheme="minorHAnsi" w:cstheme="minorHAnsi"/>
          <w:i/>
          <w:iCs/>
          <w:color w:val="222222"/>
          <w:szCs w:val="20"/>
          <w:shd w:val="clear" w:color="auto" w:fill="FFFFFF"/>
        </w:rPr>
        <w:t>Education</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52</w:t>
      </w:r>
      <w:r w:rsidRPr="00574A64">
        <w:rPr>
          <w:rFonts w:asciiTheme="minorHAnsi" w:hAnsiTheme="minorHAnsi" w:cstheme="minorHAnsi"/>
          <w:color w:val="222222"/>
          <w:szCs w:val="20"/>
          <w:shd w:val="clear" w:color="auto" w:fill="FFFFFF"/>
        </w:rPr>
        <w:t>(1), 92-100.</w:t>
      </w:r>
      <w:r w:rsidR="001D1265">
        <w:rPr>
          <w:rFonts w:asciiTheme="minorHAnsi" w:hAnsiTheme="minorHAnsi" w:cstheme="minorHAnsi"/>
          <w:color w:val="222222"/>
          <w:szCs w:val="20"/>
          <w:shd w:val="clear" w:color="auto" w:fill="FFFFFF"/>
        </w:rPr>
        <w:t xml:space="preserve"> </w:t>
      </w:r>
      <w:r w:rsidR="001D1265" w:rsidRPr="001D1265">
        <w:rPr>
          <w:rFonts w:asciiTheme="minorHAnsi" w:hAnsiTheme="minorHAnsi" w:cstheme="minorHAnsi"/>
          <w:color w:val="222222"/>
          <w:szCs w:val="20"/>
          <w:shd w:val="clear" w:color="auto" w:fill="FFFFFF"/>
        </w:rPr>
        <w:t>https://doi.org/10.1016/j.compedu.2008.06.011</w:t>
      </w:r>
    </w:p>
    <w:p w14:paraId="15FEC699" w14:textId="6568541D" w:rsidR="00F444BC" w:rsidRPr="00574A64" w:rsidRDefault="00F444BC"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ab/>
        <w:t xml:space="preserve">Tamara </w:t>
      </w:r>
      <w:proofErr w:type="spellStart"/>
      <w:r w:rsidRPr="00574A64">
        <w:rPr>
          <w:rFonts w:asciiTheme="minorHAnsi" w:hAnsiTheme="minorHAnsi" w:cstheme="minorHAnsi"/>
          <w:color w:val="222222"/>
          <w:szCs w:val="20"/>
          <w:shd w:val="clear" w:color="auto" w:fill="FFFFFF"/>
        </w:rPr>
        <w:t>Denning</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Kohno</w:t>
      </w:r>
      <w:proofErr w:type="spellEnd"/>
      <w:r w:rsidRPr="00574A64">
        <w:rPr>
          <w:rFonts w:asciiTheme="minorHAnsi" w:hAnsiTheme="minorHAnsi" w:cstheme="minorHAnsi"/>
          <w:color w:val="222222"/>
          <w:szCs w:val="20"/>
          <w:shd w:val="clear" w:color="auto" w:fill="FFFFFF"/>
        </w:rPr>
        <w:t xml:space="preserve"> Tamara </w:t>
      </w:r>
      <w:proofErr w:type="spellStart"/>
      <w:r w:rsidRPr="00574A64">
        <w:rPr>
          <w:rFonts w:asciiTheme="minorHAnsi" w:hAnsiTheme="minorHAnsi" w:cstheme="minorHAnsi"/>
          <w:color w:val="222222"/>
          <w:szCs w:val="20"/>
          <w:shd w:val="clear" w:color="auto" w:fill="FFFFFF"/>
        </w:rPr>
        <w:t>Denning</w:t>
      </w:r>
      <w:proofErr w:type="spellEnd"/>
      <w:r w:rsidRPr="00574A64">
        <w:rPr>
          <w:rFonts w:asciiTheme="minorHAnsi" w:hAnsiTheme="minorHAnsi" w:cstheme="minorHAnsi"/>
          <w:color w:val="222222"/>
          <w:szCs w:val="20"/>
          <w:shd w:val="clear" w:color="auto" w:fill="FFFFFF"/>
        </w:rPr>
        <w:t>, B. F</w:t>
      </w:r>
      <w:proofErr w:type="gramStart"/>
      <w:r w:rsidRPr="00574A64">
        <w:rPr>
          <w:rFonts w:asciiTheme="minorHAnsi" w:hAnsiTheme="minorHAnsi" w:cstheme="minorHAnsi"/>
          <w:color w:val="222222"/>
          <w:szCs w:val="20"/>
          <w:shd w:val="clear" w:color="auto" w:fill="FFFFFF"/>
        </w:rPr>
        <w:t>.,</w:t>
      </w:r>
      <w:proofErr w:type="gramEnd"/>
      <w:r w:rsidRPr="00574A64">
        <w:rPr>
          <w:rFonts w:asciiTheme="minorHAnsi" w:hAnsiTheme="minorHAnsi" w:cstheme="minorHAnsi"/>
          <w:color w:val="222222"/>
          <w:szCs w:val="20"/>
          <w:shd w:val="clear" w:color="auto" w:fill="FFFFFF"/>
        </w:rPr>
        <w:t xml:space="preserve"> </w:t>
      </w:r>
      <w:r w:rsidR="00C202E6" w:rsidRPr="00574A64">
        <w:rPr>
          <w:rFonts w:asciiTheme="minorHAnsi" w:hAnsiTheme="minorHAnsi" w:cstheme="minorHAnsi"/>
          <w:color w:val="222222"/>
          <w:szCs w:val="20"/>
          <w:shd w:val="clear" w:color="auto" w:fill="FFFFFF"/>
        </w:rPr>
        <w:t xml:space="preserve">ve </w:t>
      </w:r>
      <w:proofErr w:type="spellStart"/>
      <w:r w:rsidRPr="00574A64">
        <w:rPr>
          <w:rFonts w:asciiTheme="minorHAnsi" w:hAnsiTheme="minorHAnsi" w:cstheme="minorHAnsi"/>
          <w:color w:val="222222"/>
          <w:szCs w:val="20"/>
          <w:shd w:val="clear" w:color="auto" w:fill="FFFFFF"/>
        </w:rPr>
        <w:t>Kohno</w:t>
      </w:r>
      <w:proofErr w:type="spellEnd"/>
      <w:r w:rsidRPr="00574A64">
        <w:rPr>
          <w:rFonts w:asciiTheme="minorHAnsi" w:hAnsiTheme="minorHAnsi" w:cstheme="minorHAnsi"/>
          <w:color w:val="222222"/>
          <w:szCs w:val="20"/>
          <w:shd w:val="clear" w:color="auto" w:fill="FFFFFF"/>
        </w:rPr>
        <w:t xml:space="preserve">, T.,(2013) </w:t>
      </w:r>
      <w:r w:rsidRPr="00574A64">
        <w:rPr>
          <w:rFonts w:asciiTheme="minorHAnsi" w:hAnsiTheme="minorHAnsi" w:cstheme="minorHAnsi"/>
          <w:i/>
          <w:color w:val="222222"/>
          <w:szCs w:val="20"/>
          <w:shd w:val="clear" w:color="auto" w:fill="FFFFFF"/>
        </w:rPr>
        <w:t xml:space="preserve">The </w:t>
      </w:r>
      <w:proofErr w:type="spellStart"/>
      <w:r w:rsidRPr="00574A64">
        <w:rPr>
          <w:rFonts w:asciiTheme="minorHAnsi" w:hAnsiTheme="minorHAnsi" w:cstheme="minorHAnsi"/>
          <w:i/>
          <w:color w:val="222222"/>
          <w:szCs w:val="20"/>
          <w:shd w:val="clear" w:color="auto" w:fill="FFFFFF"/>
        </w:rPr>
        <w:t>security</w:t>
      </w:r>
      <w:proofErr w:type="spellEnd"/>
      <w:r w:rsidRPr="00574A64">
        <w:rPr>
          <w:rFonts w:asciiTheme="minorHAnsi" w:hAnsiTheme="minorHAnsi" w:cstheme="minorHAnsi"/>
          <w:i/>
          <w:color w:val="222222"/>
          <w:szCs w:val="20"/>
          <w:shd w:val="clear" w:color="auto" w:fill="FFFFFF"/>
        </w:rPr>
        <w:t xml:space="preserve"> </w:t>
      </w:r>
      <w:proofErr w:type="spellStart"/>
      <w:r w:rsidRPr="00574A64">
        <w:rPr>
          <w:rFonts w:asciiTheme="minorHAnsi" w:hAnsiTheme="minorHAnsi" w:cstheme="minorHAnsi"/>
          <w:i/>
          <w:color w:val="222222"/>
          <w:szCs w:val="20"/>
          <w:shd w:val="clear" w:color="auto" w:fill="FFFFFF"/>
        </w:rPr>
        <w:t>cards</w:t>
      </w:r>
      <w:proofErr w:type="spellEnd"/>
      <w:r w:rsidRPr="00574A64">
        <w:rPr>
          <w:rFonts w:asciiTheme="minorHAnsi" w:hAnsiTheme="minorHAnsi" w:cstheme="minorHAnsi"/>
          <w:color w:val="222222"/>
          <w:szCs w:val="20"/>
          <w:shd w:val="clear" w:color="auto" w:fill="FFFFFF"/>
        </w:rPr>
        <w:t xml:space="preserve">. </w:t>
      </w:r>
      <w:r w:rsidRPr="00574A64">
        <w:rPr>
          <w:rFonts w:asciiTheme="minorHAnsi" w:hAnsiTheme="minorHAnsi" w:cstheme="minorHAnsi"/>
          <w:szCs w:val="20"/>
          <w:shd w:val="clear" w:color="auto" w:fill="FFFFFF"/>
        </w:rPr>
        <w:t>http://securitycards.cs.washington.edu/</w:t>
      </w:r>
      <w:r w:rsidRPr="00574A64">
        <w:rPr>
          <w:rFonts w:asciiTheme="minorHAnsi" w:hAnsiTheme="minorHAnsi" w:cstheme="minorHAnsi"/>
          <w:color w:val="222222"/>
          <w:szCs w:val="20"/>
          <w:shd w:val="clear" w:color="auto" w:fill="FFFFFF"/>
        </w:rPr>
        <w:t>.</w:t>
      </w:r>
    </w:p>
    <w:p w14:paraId="6A158DB5" w14:textId="0A727E6A" w:rsidR="00F444BC" w:rsidRPr="00574A64" w:rsidRDefault="00C202E6"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Tuğal</w:t>
      </w:r>
      <w:r w:rsidR="00F444BC" w:rsidRPr="00574A64">
        <w:rPr>
          <w:rFonts w:asciiTheme="minorHAnsi" w:hAnsiTheme="minorHAnsi" w:cstheme="minorHAnsi"/>
          <w:color w:val="222222"/>
          <w:szCs w:val="20"/>
          <w:shd w:val="clear" w:color="auto" w:fill="FFFFFF"/>
        </w:rPr>
        <w:t>, İ., A</w:t>
      </w:r>
      <w:r w:rsidRPr="00574A64">
        <w:rPr>
          <w:rFonts w:asciiTheme="minorHAnsi" w:hAnsiTheme="minorHAnsi" w:cstheme="minorHAnsi"/>
          <w:color w:val="222222"/>
          <w:szCs w:val="20"/>
          <w:shd w:val="clear" w:color="auto" w:fill="FFFFFF"/>
        </w:rPr>
        <w:t>lmaz, C., ve</w:t>
      </w:r>
      <w:r w:rsidR="00F444BC" w:rsidRPr="00574A64">
        <w:rPr>
          <w:rFonts w:asciiTheme="minorHAnsi" w:hAnsiTheme="minorHAnsi" w:cstheme="minorHAnsi"/>
          <w:color w:val="222222"/>
          <w:szCs w:val="20"/>
          <w:shd w:val="clear" w:color="auto" w:fill="FFFFFF"/>
        </w:rPr>
        <w:t xml:space="preserve"> Mehmet, S. (2021). Üniversitelerdeki Siber Güvenlik Sorunları ve Farkındalık Eğitimleri. </w:t>
      </w:r>
      <w:r w:rsidR="00F444BC" w:rsidRPr="00574A64">
        <w:rPr>
          <w:rFonts w:asciiTheme="minorHAnsi" w:hAnsiTheme="minorHAnsi" w:cstheme="minorHAnsi"/>
          <w:i/>
          <w:iCs/>
          <w:color w:val="222222"/>
          <w:szCs w:val="20"/>
          <w:shd w:val="clear" w:color="auto" w:fill="FFFFFF"/>
        </w:rPr>
        <w:t>Bilişim Teknolojileri Dergisi</w:t>
      </w:r>
      <w:r w:rsidR="00F444BC" w:rsidRPr="00574A64">
        <w:rPr>
          <w:rFonts w:asciiTheme="minorHAnsi" w:hAnsiTheme="minorHAnsi" w:cstheme="minorHAnsi"/>
          <w:color w:val="222222"/>
          <w:szCs w:val="20"/>
          <w:shd w:val="clear" w:color="auto" w:fill="FFFFFF"/>
        </w:rPr>
        <w:t>, </w:t>
      </w:r>
      <w:r w:rsidR="00F444BC" w:rsidRPr="00574A64">
        <w:rPr>
          <w:rFonts w:asciiTheme="minorHAnsi" w:hAnsiTheme="minorHAnsi" w:cstheme="minorHAnsi"/>
          <w:i/>
          <w:iCs/>
          <w:color w:val="222222"/>
          <w:szCs w:val="20"/>
          <w:shd w:val="clear" w:color="auto" w:fill="FFFFFF"/>
        </w:rPr>
        <w:t>14</w:t>
      </w:r>
      <w:r w:rsidR="00F444BC" w:rsidRPr="00574A64">
        <w:rPr>
          <w:rFonts w:asciiTheme="minorHAnsi" w:hAnsiTheme="minorHAnsi" w:cstheme="minorHAnsi"/>
          <w:color w:val="222222"/>
          <w:szCs w:val="20"/>
          <w:shd w:val="clear" w:color="auto" w:fill="FFFFFF"/>
        </w:rPr>
        <w:t>(3), 229-238.</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https://doi.org/10.17671/gazibtd.754458</w:t>
      </w:r>
    </w:p>
    <w:p w14:paraId="225C1B3F" w14:textId="6395E753" w:rsidR="00F444BC" w:rsidRPr="00574A64" w:rsidRDefault="00F444BC" w:rsidP="0082730D">
      <w:pPr>
        <w:spacing w:before="240" w:after="0"/>
        <w:ind w:left="284" w:hanging="284"/>
        <w:jc w:val="both"/>
        <w:rPr>
          <w:rFonts w:asciiTheme="minorHAnsi" w:hAnsiTheme="minorHAnsi" w:cstheme="minorHAnsi"/>
          <w:i/>
        </w:rPr>
      </w:pPr>
      <w:r w:rsidRPr="00574A64">
        <w:rPr>
          <w:rFonts w:asciiTheme="minorHAnsi" w:hAnsiTheme="minorHAnsi" w:cstheme="minorHAnsi"/>
        </w:rPr>
        <w:t xml:space="preserve">Türkiye İstatistik Kurumu [TÜİK]. (2021). </w:t>
      </w:r>
      <w:proofErr w:type="spellStart"/>
      <w:r w:rsidRPr="00574A64">
        <w:rPr>
          <w:rFonts w:asciiTheme="minorHAnsi" w:hAnsiTheme="minorHAnsi" w:cstheme="minorHAnsi"/>
          <w:i/>
        </w:rPr>
        <w:t>Hanehalkı</w:t>
      </w:r>
      <w:proofErr w:type="spellEnd"/>
      <w:r w:rsidRPr="00574A64">
        <w:rPr>
          <w:rFonts w:asciiTheme="minorHAnsi" w:hAnsiTheme="minorHAnsi" w:cstheme="minorHAnsi"/>
          <w:i/>
        </w:rPr>
        <w:t xml:space="preserve"> Bilişim Teknolojileri (BT) Kullanım Araştırması, </w:t>
      </w:r>
      <w:hyperlink r:id="rId15" w:history="1">
        <w:r w:rsidR="00F60FD9" w:rsidRPr="005C74CC">
          <w:rPr>
            <w:rStyle w:val="Kpr"/>
            <w:rFonts w:asciiTheme="minorHAnsi" w:hAnsiTheme="minorHAnsi" w:cstheme="minorHAnsi"/>
            <w:iCs/>
          </w:rPr>
          <w:t>https://data.tuik.gov.tr/Bulten/OpenPdf?p=9sn7EeJrPAOnS9lbiWeJEZBNnp8b/ZdIVBeHRtQW4KObWAoHKoH4bOtEE2yNt3rmFDGJDIcl5MLFdd5fcXhCT2CvoJG7H/V/ucx6oXmHzl4=</w:t>
        </w:r>
      </w:hyperlink>
      <w:r w:rsidR="00F60FD9">
        <w:rPr>
          <w:rFonts w:asciiTheme="minorHAnsi" w:hAnsiTheme="minorHAnsi" w:cstheme="minorHAnsi"/>
          <w:iCs/>
        </w:rPr>
        <w:t xml:space="preserve"> adresinden 21 Ekim 2021 tarihinde erişilmiştir.</w:t>
      </w:r>
    </w:p>
    <w:p w14:paraId="5C61B593" w14:textId="562C045B" w:rsidR="00F444BC" w:rsidRPr="00574A64" w:rsidRDefault="00F444BC" w:rsidP="0082730D">
      <w:pPr>
        <w:spacing w:before="240"/>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Vaczi</w:t>
      </w:r>
      <w:proofErr w:type="spellEnd"/>
      <w:r w:rsidRPr="00574A64">
        <w:rPr>
          <w:rFonts w:asciiTheme="minorHAnsi" w:hAnsiTheme="minorHAnsi" w:cstheme="minorHAnsi"/>
          <w:color w:val="222222"/>
          <w:szCs w:val="20"/>
          <w:shd w:val="clear" w:color="auto" w:fill="FFFFFF"/>
        </w:rPr>
        <w:t xml:space="preserve">, D., </w:t>
      </w:r>
      <w:proofErr w:type="spellStart"/>
      <w:r w:rsidRPr="00574A64">
        <w:rPr>
          <w:rFonts w:asciiTheme="minorHAnsi" w:hAnsiTheme="minorHAnsi" w:cstheme="minorHAnsi"/>
          <w:color w:val="222222"/>
          <w:szCs w:val="20"/>
          <w:shd w:val="clear" w:color="auto" w:fill="FFFFFF"/>
        </w:rPr>
        <w:t>Toth-Laufer</w:t>
      </w:r>
      <w:proofErr w:type="spellEnd"/>
      <w:r w:rsidRPr="00574A64">
        <w:rPr>
          <w:rFonts w:asciiTheme="minorHAnsi" w:hAnsiTheme="minorHAnsi" w:cstheme="minorHAnsi"/>
          <w:color w:val="222222"/>
          <w:szCs w:val="20"/>
          <w:shd w:val="clear" w:color="auto" w:fill="FFFFFF"/>
        </w:rPr>
        <w:t xml:space="preserve">, E., </w:t>
      </w:r>
      <w:r w:rsidR="00C202E6" w:rsidRPr="00574A64">
        <w:rPr>
          <w:rFonts w:asciiTheme="minorHAnsi" w:hAnsiTheme="minorHAnsi" w:cstheme="minorHAnsi"/>
          <w:color w:val="222222"/>
          <w:szCs w:val="20"/>
          <w:shd w:val="clear" w:color="auto" w:fill="FFFFFF"/>
        </w:rPr>
        <w:t>ve</w:t>
      </w:r>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Szadeczky</w:t>
      </w:r>
      <w:proofErr w:type="spellEnd"/>
      <w:r w:rsidRPr="00574A64">
        <w:rPr>
          <w:rFonts w:asciiTheme="minorHAnsi" w:hAnsiTheme="minorHAnsi" w:cstheme="minorHAnsi"/>
          <w:color w:val="222222"/>
          <w:szCs w:val="20"/>
          <w:shd w:val="clear" w:color="auto" w:fill="FFFFFF"/>
        </w:rPr>
        <w:t xml:space="preserve">, T. (2020, </w:t>
      </w:r>
      <w:proofErr w:type="spellStart"/>
      <w:r w:rsidRPr="00574A64">
        <w:rPr>
          <w:rFonts w:asciiTheme="minorHAnsi" w:hAnsiTheme="minorHAnsi" w:cstheme="minorHAnsi"/>
          <w:color w:val="222222"/>
          <w:szCs w:val="20"/>
          <w:shd w:val="clear" w:color="auto" w:fill="FFFFFF"/>
        </w:rPr>
        <w:t>September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Fuzzy-based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Cybersecurity</w:t>
      </w:r>
      <w:proofErr w:type="spellEnd"/>
      <w:r w:rsidRPr="00574A64">
        <w:rPr>
          <w:rFonts w:asciiTheme="minorHAnsi" w:hAnsiTheme="minorHAnsi" w:cstheme="minorHAnsi"/>
          <w:color w:val="222222"/>
          <w:szCs w:val="20"/>
          <w:shd w:val="clear" w:color="auto" w:fill="FFFFFF"/>
        </w:rPr>
        <w:t xml:space="preserve"> Risk Analysis of the Human </w:t>
      </w:r>
      <w:proofErr w:type="spellStart"/>
      <w:r w:rsidRPr="00574A64">
        <w:rPr>
          <w:rFonts w:asciiTheme="minorHAnsi" w:hAnsiTheme="minorHAnsi" w:cstheme="minorHAnsi"/>
          <w:color w:val="222222"/>
          <w:szCs w:val="20"/>
          <w:shd w:val="clear" w:color="auto" w:fill="FFFFFF"/>
        </w:rPr>
        <w:t>Factor</w:t>
      </w:r>
      <w:proofErr w:type="spellEnd"/>
      <w:r w:rsidRPr="00574A64">
        <w:rPr>
          <w:rFonts w:asciiTheme="minorHAnsi" w:hAnsiTheme="minorHAnsi" w:cstheme="minorHAnsi"/>
          <w:color w:val="222222"/>
          <w:szCs w:val="20"/>
          <w:shd w:val="clear" w:color="auto" w:fill="FFFFFF"/>
        </w:rPr>
        <w:t xml:space="preserve"> from the </w:t>
      </w:r>
      <w:proofErr w:type="spellStart"/>
      <w:r w:rsidRPr="00574A64">
        <w:rPr>
          <w:rFonts w:asciiTheme="minorHAnsi" w:hAnsiTheme="minorHAnsi" w:cstheme="minorHAnsi"/>
          <w:color w:val="222222"/>
          <w:szCs w:val="20"/>
          <w:shd w:val="clear" w:color="auto" w:fill="FFFFFF"/>
        </w:rPr>
        <w:t>Perspective</w:t>
      </w:r>
      <w:proofErr w:type="spellEnd"/>
      <w:r w:rsidRPr="00574A64">
        <w:rPr>
          <w:rFonts w:asciiTheme="minorHAnsi" w:hAnsiTheme="minorHAnsi" w:cstheme="minorHAnsi"/>
          <w:color w:val="222222"/>
          <w:szCs w:val="20"/>
          <w:shd w:val="clear" w:color="auto" w:fill="FFFFFF"/>
        </w:rPr>
        <w:t xml:space="preserve"> of </w:t>
      </w:r>
      <w:proofErr w:type="spellStart"/>
      <w:r w:rsidRPr="00574A64">
        <w:rPr>
          <w:rFonts w:asciiTheme="minorHAnsi" w:hAnsiTheme="minorHAnsi" w:cstheme="minorHAnsi"/>
          <w:color w:val="222222"/>
          <w:szCs w:val="20"/>
          <w:shd w:val="clear" w:color="auto" w:fill="FFFFFF"/>
        </w:rPr>
        <w:t>Classified</w:t>
      </w:r>
      <w:proofErr w:type="spellEnd"/>
      <w:r w:rsidRPr="00574A64">
        <w:rPr>
          <w:rFonts w:asciiTheme="minorHAnsi" w:hAnsiTheme="minorHAnsi" w:cstheme="minorHAnsi"/>
          <w:color w:val="222222"/>
          <w:szCs w:val="20"/>
          <w:shd w:val="clear" w:color="auto" w:fill="FFFFFF"/>
        </w:rPr>
        <w:t xml:space="preserve"> Information </w:t>
      </w:r>
      <w:proofErr w:type="spellStart"/>
      <w:r w:rsidRPr="00574A64">
        <w:rPr>
          <w:rFonts w:asciiTheme="minorHAnsi" w:hAnsiTheme="minorHAnsi" w:cstheme="minorHAnsi"/>
          <w:color w:val="222222"/>
          <w:szCs w:val="20"/>
          <w:shd w:val="clear" w:color="auto" w:fill="FFFFFF"/>
        </w:rPr>
        <w:t>Leakage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In</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 xml:space="preserve">2020 IEEE 18th International </w:t>
      </w:r>
      <w:proofErr w:type="spellStart"/>
      <w:r w:rsidRPr="00574A64">
        <w:rPr>
          <w:rFonts w:asciiTheme="minorHAnsi" w:hAnsiTheme="minorHAnsi" w:cstheme="minorHAnsi"/>
          <w:i/>
          <w:iCs/>
          <w:color w:val="222222"/>
          <w:szCs w:val="20"/>
          <w:shd w:val="clear" w:color="auto" w:fill="FFFFFF"/>
        </w:rPr>
        <w:t>Symposium</w:t>
      </w:r>
      <w:proofErr w:type="spellEnd"/>
      <w:r w:rsidRPr="00574A64">
        <w:rPr>
          <w:rFonts w:asciiTheme="minorHAnsi" w:hAnsiTheme="minorHAnsi" w:cstheme="minorHAnsi"/>
          <w:i/>
          <w:iCs/>
          <w:color w:val="222222"/>
          <w:szCs w:val="20"/>
          <w:shd w:val="clear" w:color="auto" w:fill="FFFFFF"/>
        </w:rPr>
        <w:t xml:space="preserve"> on </w:t>
      </w:r>
      <w:proofErr w:type="spellStart"/>
      <w:r w:rsidRPr="00574A64">
        <w:rPr>
          <w:rFonts w:asciiTheme="minorHAnsi" w:hAnsiTheme="minorHAnsi" w:cstheme="minorHAnsi"/>
          <w:i/>
          <w:iCs/>
          <w:color w:val="222222"/>
          <w:szCs w:val="20"/>
          <w:shd w:val="clear" w:color="auto" w:fill="FFFFFF"/>
        </w:rPr>
        <w:t>Intelligent</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Systems</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and</w:t>
      </w:r>
      <w:proofErr w:type="spellEnd"/>
      <w:r w:rsidRPr="00574A64">
        <w:rPr>
          <w:rFonts w:asciiTheme="minorHAnsi" w:hAnsiTheme="minorHAnsi" w:cstheme="minorHAnsi"/>
          <w:i/>
          <w:iCs/>
          <w:color w:val="222222"/>
          <w:szCs w:val="20"/>
          <w:shd w:val="clear" w:color="auto" w:fill="FFFFFF"/>
        </w:rPr>
        <w:t xml:space="preserve"> </w:t>
      </w:r>
      <w:proofErr w:type="spellStart"/>
      <w:r w:rsidRPr="00574A64">
        <w:rPr>
          <w:rFonts w:asciiTheme="minorHAnsi" w:hAnsiTheme="minorHAnsi" w:cstheme="minorHAnsi"/>
          <w:i/>
          <w:iCs/>
          <w:color w:val="222222"/>
          <w:szCs w:val="20"/>
          <w:shd w:val="clear" w:color="auto" w:fill="FFFFFF"/>
        </w:rPr>
        <w:t>Informatics</w:t>
      </w:r>
      <w:proofErr w:type="spellEnd"/>
      <w:r w:rsidRPr="00574A64">
        <w:rPr>
          <w:rFonts w:asciiTheme="minorHAnsi" w:hAnsiTheme="minorHAnsi" w:cstheme="minorHAnsi"/>
          <w:i/>
          <w:iCs/>
          <w:color w:val="222222"/>
          <w:szCs w:val="20"/>
          <w:shd w:val="clear" w:color="auto" w:fill="FFFFFF"/>
        </w:rPr>
        <w:t xml:space="preserve"> (SISY)</w:t>
      </w:r>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color w:val="222222"/>
          <w:szCs w:val="20"/>
          <w:shd w:val="clear" w:color="auto" w:fill="FFFFFF"/>
        </w:rPr>
        <w:t>pp</w:t>
      </w:r>
      <w:proofErr w:type="spellEnd"/>
      <w:r w:rsidRPr="00574A64">
        <w:rPr>
          <w:rFonts w:asciiTheme="minorHAnsi" w:hAnsiTheme="minorHAnsi" w:cstheme="minorHAnsi"/>
          <w:color w:val="222222"/>
          <w:szCs w:val="20"/>
          <w:shd w:val="clear" w:color="auto" w:fill="FFFFFF"/>
        </w:rPr>
        <w:t>. 000113-000118). IEEE.</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https://doi.org/10.1109/SISY50555.2020.9217053</w:t>
      </w:r>
    </w:p>
    <w:p w14:paraId="3D8C8FFB" w14:textId="12F0A28E" w:rsidR="00E570AB" w:rsidRPr="00E570AB" w:rsidRDefault="00C202E6"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V</w:t>
      </w:r>
      <w:r w:rsidR="00F444BC" w:rsidRPr="00574A64">
        <w:rPr>
          <w:rFonts w:asciiTheme="minorHAnsi" w:hAnsiTheme="minorHAnsi" w:cstheme="minorHAnsi"/>
          <w:color w:val="222222"/>
          <w:szCs w:val="20"/>
          <w:shd w:val="clear" w:color="auto" w:fill="FFFFFF"/>
        </w:rPr>
        <w:t>on</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Solms</w:t>
      </w:r>
      <w:proofErr w:type="spellEnd"/>
      <w:r w:rsidR="00F444BC" w:rsidRPr="00574A64">
        <w:rPr>
          <w:rFonts w:asciiTheme="minorHAnsi" w:hAnsiTheme="minorHAnsi" w:cstheme="minorHAnsi"/>
          <w:color w:val="222222"/>
          <w:szCs w:val="20"/>
          <w:shd w:val="clear" w:color="auto" w:fill="FFFFFF"/>
        </w:rPr>
        <w:t>, B. ve</w:t>
      </w:r>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V</w:t>
      </w:r>
      <w:r w:rsidR="00F444BC" w:rsidRPr="00574A64">
        <w:rPr>
          <w:rFonts w:asciiTheme="minorHAnsi" w:hAnsiTheme="minorHAnsi" w:cstheme="minorHAnsi"/>
          <w:color w:val="222222"/>
          <w:szCs w:val="20"/>
          <w:shd w:val="clear" w:color="auto" w:fill="FFFFFF"/>
        </w:rPr>
        <w:t>on</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Solms</w:t>
      </w:r>
      <w:proofErr w:type="spellEnd"/>
      <w:r w:rsidR="00F444BC" w:rsidRPr="00574A64">
        <w:rPr>
          <w:rFonts w:asciiTheme="minorHAnsi" w:hAnsiTheme="minorHAnsi" w:cstheme="minorHAnsi"/>
          <w:color w:val="222222"/>
          <w:szCs w:val="20"/>
          <w:shd w:val="clear" w:color="auto" w:fill="FFFFFF"/>
        </w:rPr>
        <w:t xml:space="preserve">, R. (2018). </w:t>
      </w:r>
      <w:proofErr w:type="spellStart"/>
      <w:r w:rsidR="00F444BC" w:rsidRPr="00574A64">
        <w:rPr>
          <w:rFonts w:asciiTheme="minorHAnsi" w:hAnsiTheme="minorHAnsi" w:cstheme="minorHAnsi"/>
          <w:color w:val="222222"/>
          <w:szCs w:val="20"/>
          <w:shd w:val="clear" w:color="auto" w:fill="FFFFFF"/>
        </w:rPr>
        <w:t>Cybersecurity</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and</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information</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security</w:t>
      </w:r>
      <w:proofErr w:type="spellEnd"/>
      <w:r w:rsidR="00F444BC" w:rsidRPr="00574A64">
        <w:rPr>
          <w:rFonts w:asciiTheme="minorHAnsi" w:hAnsiTheme="minorHAnsi" w:cstheme="minorHAnsi"/>
          <w:color w:val="222222"/>
          <w:szCs w:val="20"/>
          <w:shd w:val="clear" w:color="auto" w:fill="FFFFFF"/>
        </w:rPr>
        <w:t>–</w:t>
      </w:r>
      <w:proofErr w:type="spellStart"/>
      <w:r w:rsidR="00F444BC" w:rsidRPr="00574A64">
        <w:rPr>
          <w:rFonts w:asciiTheme="minorHAnsi" w:hAnsiTheme="minorHAnsi" w:cstheme="minorHAnsi"/>
          <w:color w:val="222222"/>
          <w:szCs w:val="20"/>
          <w:shd w:val="clear" w:color="auto" w:fill="FFFFFF"/>
        </w:rPr>
        <w:t>what</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goes</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where</w:t>
      </w:r>
      <w:proofErr w:type="spellEnd"/>
      <w:proofErr w:type="gramStart"/>
      <w:r w:rsidR="00F444BC" w:rsidRPr="00574A64">
        <w:rPr>
          <w:rFonts w:asciiTheme="minorHAnsi" w:hAnsiTheme="minorHAnsi" w:cstheme="minorHAnsi"/>
          <w:color w:val="222222"/>
          <w:szCs w:val="20"/>
          <w:shd w:val="clear" w:color="auto" w:fill="FFFFFF"/>
        </w:rPr>
        <w:t>?.</w:t>
      </w:r>
      <w:proofErr w:type="gramEnd"/>
      <w:r w:rsidR="00F444BC" w:rsidRPr="00574A64">
        <w:rPr>
          <w:rFonts w:asciiTheme="minorHAnsi" w:hAnsiTheme="minorHAnsi" w:cstheme="minorHAnsi"/>
          <w:color w:val="222222"/>
          <w:szCs w:val="20"/>
          <w:shd w:val="clear" w:color="auto" w:fill="FFFFFF"/>
        </w:rPr>
        <w:t> </w:t>
      </w:r>
      <w:r w:rsidR="00F444BC" w:rsidRPr="00574A64">
        <w:rPr>
          <w:rFonts w:asciiTheme="minorHAnsi" w:hAnsiTheme="minorHAnsi" w:cstheme="minorHAnsi"/>
          <w:i/>
          <w:iCs/>
          <w:color w:val="222222"/>
          <w:szCs w:val="20"/>
          <w:shd w:val="clear" w:color="auto" w:fill="FFFFFF"/>
        </w:rPr>
        <w:t xml:space="preserve">Information &amp; </w:t>
      </w:r>
      <w:proofErr w:type="spellStart"/>
      <w:r w:rsidR="00F444BC" w:rsidRPr="00574A64">
        <w:rPr>
          <w:rFonts w:asciiTheme="minorHAnsi" w:hAnsiTheme="minorHAnsi" w:cstheme="minorHAnsi"/>
          <w:i/>
          <w:iCs/>
          <w:color w:val="222222"/>
          <w:szCs w:val="20"/>
          <w:shd w:val="clear" w:color="auto" w:fill="FFFFFF"/>
        </w:rPr>
        <w:t>Computer</w:t>
      </w:r>
      <w:proofErr w:type="spellEnd"/>
      <w:r w:rsidR="00F444BC" w:rsidRPr="00574A64">
        <w:rPr>
          <w:rFonts w:asciiTheme="minorHAnsi" w:hAnsiTheme="minorHAnsi" w:cstheme="minorHAnsi"/>
          <w:i/>
          <w:iCs/>
          <w:color w:val="222222"/>
          <w:szCs w:val="20"/>
          <w:shd w:val="clear" w:color="auto" w:fill="FFFFFF"/>
        </w:rPr>
        <w:t xml:space="preserve"> Security</w:t>
      </w:r>
      <w:r w:rsidR="00F444BC" w:rsidRPr="00574A64">
        <w:rPr>
          <w:rFonts w:asciiTheme="minorHAnsi" w:hAnsiTheme="minorHAnsi" w:cstheme="minorHAnsi"/>
          <w:color w:val="222222"/>
          <w:szCs w:val="20"/>
          <w:shd w:val="clear" w:color="auto" w:fill="FFFFFF"/>
        </w:rPr>
        <w:t>.</w:t>
      </w:r>
      <w:r w:rsidR="00E570AB">
        <w:rPr>
          <w:rFonts w:asciiTheme="minorHAnsi" w:hAnsiTheme="minorHAnsi" w:cstheme="minorHAnsi"/>
          <w:color w:val="222222"/>
          <w:szCs w:val="20"/>
          <w:shd w:val="clear" w:color="auto" w:fill="FFFFFF"/>
        </w:rPr>
        <w:t xml:space="preserve"> </w:t>
      </w:r>
      <w:r w:rsidR="00E570AB" w:rsidRPr="00E570AB">
        <w:rPr>
          <w:rFonts w:asciiTheme="minorHAnsi" w:hAnsiTheme="minorHAnsi" w:cstheme="minorHAnsi"/>
          <w:color w:val="222222"/>
          <w:szCs w:val="20"/>
          <w:shd w:val="clear" w:color="auto" w:fill="FFFFFF"/>
        </w:rPr>
        <w:t>https://doi.org/</w:t>
      </w:r>
      <w:hyperlink r:id="rId16" w:tgtFrame="_blank" w:history="1">
        <w:r w:rsidR="00E570AB" w:rsidRPr="00E570AB">
          <w:rPr>
            <w:rStyle w:val="Kpr"/>
            <w:rFonts w:asciiTheme="minorHAnsi" w:hAnsiTheme="minorHAnsi" w:cstheme="minorHAnsi"/>
            <w:szCs w:val="20"/>
            <w:bdr w:val="none" w:sz="0" w:space="0" w:color="auto" w:frame="1"/>
          </w:rPr>
          <w:t>10.1108/ICS-04-2017-0025</w:t>
        </w:r>
      </w:hyperlink>
    </w:p>
    <w:p w14:paraId="0A06B672" w14:textId="0C64D893" w:rsidR="00F444BC" w:rsidRPr="00574A64" w:rsidRDefault="00F444BC" w:rsidP="0082730D">
      <w:pPr>
        <w:spacing w:after="0"/>
        <w:ind w:left="284" w:hanging="284"/>
        <w:jc w:val="both"/>
        <w:rPr>
          <w:rFonts w:asciiTheme="minorHAnsi" w:hAnsiTheme="minorHAnsi" w:cstheme="minorHAnsi"/>
          <w:szCs w:val="20"/>
        </w:rPr>
      </w:pPr>
      <w:r w:rsidRPr="00574A64">
        <w:rPr>
          <w:rFonts w:asciiTheme="minorHAnsi" w:hAnsiTheme="minorHAnsi" w:cstheme="minorHAnsi"/>
          <w:szCs w:val="20"/>
        </w:rPr>
        <w:tab/>
      </w:r>
      <w:r w:rsidRPr="00574A64">
        <w:rPr>
          <w:rFonts w:asciiTheme="minorHAnsi" w:hAnsiTheme="minorHAnsi" w:cstheme="minorHAnsi"/>
          <w:color w:val="222222"/>
          <w:szCs w:val="20"/>
          <w:shd w:val="clear" w:color="auto" w:fill="FFFFFF"/>
        </w:rPr>
        <w:t>Yasin, A.</w:t>
      </w:r>
      <w:r w:rsidR="00C202E6" w:rsidRPr="00574A64">
        <w:rPr>
          <w:rFonts w:asciiTheme="minorHAnsi" w:hAnsiTheme="minorHAnsi" w:cstheme="minorHAnsi"/>
          <w:color w:val="222222"/>
          <w:szCs w:val="20"/>
          <w:shd w:val="clear" w:color="auto" w:fill="FFFFFF"/>
        </w:rPr>
        <w:t xml:space="preserve">, </w:t>
      </w:r>
      <w:proofErr w:type="spellStart"/>
      <w:r w:rsidR="00C202E6" w:rsidRPr="00574A64">
        <w:rPr>
          <w:rFonts w:asciiTheme="minorHAnsi" w:hAnsiTheme="minorHAnsi" w:cstheme="minorHAnsi"/>
          <w:color w:val="222222"/>
          <w:szCs w:val="20"/>
          <w:shd w:val="clear" w:color="auto" w:fill="FFFFFF"/>
        </w:rPr>
        <w:t>Liu</w:t>
      </w:r>
      <w:proofErr w:type="spellEnd"/>
      <w:r w:rsidR="00C202E6" w:rsidRPr="00574A64">
        <w:rPr>
          <w:rFonts w:asciiTheme="minorHAnsi" w:hAnsiTheme="minorHAnsi" w:cstheme="minorHAnsi"/>
          <w:color w:val="222222"/>
          <w:szCs w:val="20"/>
          <w:shd w:val="clear" w:color="auto" w:fill="FFFFFF"/>
        </w:rPr>
        <w:t xml:space="preserve">, L., </w:t>
      </w:r>
      <w:proofErr w:type="spellStart"/>
      <w:r w:rsidR="00C202E6" w:rsidRPr="00574A64">
        <w:rPr>
          <w:rFonts w:asciiTheme="minorHAnsi" w:hAnsiTheme="minorHAnsi" w:cstheme="minorHAnsi"/>
          <w:color w:val="222222"/>
          <w:szCs w:val="20"/>
          <w:shd w:val="clear" w:color="auto" w:fill="FFFFFF"/>
        </w:rPr>
        <w:t>Li</w:t>
      </w:r>
      <w:proofErr w:type="spellEnd"/>
      <w:r w:rsidR="00C202E6" w:rsidRPr="00574A64">
        <w:rPr>
          <w:rFonts w:asciiTheme="minorHAnsi" w:hAnsiTheme="minorHAnsi" w:cstheme="minorHAnsi"/>
          <w:color w:val="222222"/>
          <w:szCs w:val="20"/>
          <w:shd w:val="clear" w:color="auto" w:fill="FFFFFF"/>
        </w:rPr>
        <w:t>, T., Fatima, R., ve</w:t>
      </w:r>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Jianmin</w:t>
      </w:r>
      <w:proofErr w:type="spellEnd"/>
      <w:r w:rsidRPr="00574A64">
        <w:rPr>
          <w:rFonts w:asciiTheme="minorHAnsi" w:hAnsiTheme="minorHAnsi" w:cstheme="minorHAnsi"/>
          <w:color w:val="222222"/>
          <w:szCs w:val="20"/>
          <w:shd w:val="clear" w:color="auto" w:fill="FFFFFF"/>
        </w:rPr>
        <w:t xml:space="preserve">, W. (2019). </w:t>
      </w:r>
      <w:proofErr w:type="spellStart"/>
      <w:r w:rsidRPr="00574A64">
        <w:rPr>
          <w:rFonts w:asciiTheme="minorHAnsi" w:hAnsiTheme="minorHAnsi" w:cstheme="minorHAnsi"/>
          <w:color w:val="222222"/>
          <w:szCs w:val="20"/>
          <w:shd w:val="clear" w:color="auto" w:fill="FFFFFF"/>
        </w:rPr>
        <w:t>Improving</w:t>
      </w:r>
      <w:proofErr w:type="spellEnd"/>
      <w:r w:rsidRPr="00574A64">
        <w:rPr>
          <w:rFonts w:asciiTheme="minorHAnsi" w:hAnsiTheme="minorHAnsi" w:cstheme="minorHAnsi"/>
          <w:color w:val="222222"/>
          <w:szCs w:val="20"/>
          <w:shd w:val="clear" w:color="auto" w:fill="FFFFFF"/>
        </w:rPr>
        <w:t xml:space="preserve"> software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using</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serious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game</w:t>
      </w:r>
      <w:proofErr w:type="spellEnd"/>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IET Software</w:t>
      </w:r>
      <w:r w:rsidRPr="00574A64">
        <w:rPr>
          <w:rFonts w:asciiTheme="minorHAnsi" w:hAnsiTheme="minorHAnsi" w:cstheme="minorHAnsi"/>
          <w:color w:val="222222"/>
          <w:szCs w:val="20"/>
          <w:shd w:val="clear" w:color="auto" w:fill="FFFFFF"/>
        </w:rPr>
        <w:t>, </w:t>
      </w:r>
      <w:r w:rsidRPr="00574A64">
        <w:rPr>
          <w:rFonts w:asciiTheme="minorHAnsi" w:hAnsiTheme="minorHAnsi" w:cstheme="minorHAnsi"/>
          <w:i/>
          <w:iCs/>
          <w:color w:val="222222"/>
          <w:szCs w:val="20"/>
          <w:shd w:val="clear" w:color="auto" w:fill="FFFFFF"/>
        </w:rPr>
        <w:t>13</w:t>
      </w:r>
      <w:r w:rsidRPr="00574A64">
        <w:rPr>
          <w:rFonts w:asciiTheme="minorHAnsi" w:hAnsiTheme="minorHAnsi" w:cstheme="minorHAnsi"/>
          <w:color w:val="222222"/>
          <w:szCs w:val="20"/>
          <w:shd w:val="clear" w:color="auto" w:fill="FFFFFF"/>
        </w:rPr>
        <w:t>(2), 159-169.</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https://doi.org/10.1049/iet-sen.2018.5095</w:t>
      </w:r>
      <w:r w:rsidR="00F07B3D" w:rsidRPr="00F07B3D">
        <w:rPr>
          <w:rFonts w:asciiTheme="minorHAnsi" w:hAnsiTheme="minorHAnsi" w:cstheme="minorHAnsi"/>
          <w:color w:val="222222"/>
          <w:szCs w:val="20"/>
          <w:shd w:val="clear" w:color="auto" w:fill="FFFFFF"/>
        </w:rPr>
        <w:cr/>
      </w:r>
    </w:p>
    <w:p w14:paraId="3E91F2E1" w14:textId="5A95F1BF" w:rsidR="00F444BC" w:rsidRPr="00574A64" w:rsidRDefault="00C202E6" w:rsidP="0082730D">
      <w:pPr>
        <w:ind w:left="284" w:hanging="284"/>
        <w:jc w:val="both"/>
        <w:rPr>
          <w:rFonts w:asciiTheme="minorHAnsi" w:hAnsiTheme="minorHAnsi" w:cstheme="minorHAnsi"/>
          <w:color w:val="222222"/>
          <w:szCs w:val="20"/>
          <w:shd w:val="clear" w:color="auto" w:fill="FFFFFF"/>
        </w:rPr>
      </w:pPr>
      <w:r w:rsidRPr="00574A64">
        <w:rPr>
          <w:rFonts w:asciiTheme="minorHAnsi" w:hAnsiTheme="minorHAnsi" w:cstheme="minorHAnsi"/>
          <w:color w:val="222222"/>
          <w:szCs w:val="20"/>
          <w:shd w:val="clear" w:color="auto" w:fill="FFFFFF"/>
        </w:rPr>
        <w:t>Yiğit, M. F., ve</w:t>
      </w:r>
      <w:r w:rsidR="00F444BC" w:rsidRPr="00574A64">
        <w:rPr>
          <w:rFonts w:asciiTheme="minorHAnsi" w:hAnsiTheme="minorHAnsi" w:cstheme="minorHAnsi"/>
          <w:color w:val="222222"/>
          <w:szCs w:val="20"/>
          <w:shd w:val="clear" w:color="auto" w:fill="FFFFFF"/>
        </w:rPr>
        <w:t xml:space="preserve"> </w:t>
      </w:r>
      <w:r w:rsidRPr="00574A64">
        <w:rPr>
          <w:rFonts w:asciiTheme="minorHAnsi" w:hAnsiTheme="minorHAnsi" w:cstheme="minorHAnsi"/>
          <w:color w:val="222222"/>
          <w:szCs w:val="20"/>
          <w:shd w:val="clear" w:color="auto" w:fill="FFFFFF"/>
        </w:rPr>
        <w:t>Seferoğlu</w:t>
      </w:r>
      <w:r w:rsidR="00F444BC" w:rsidRPr="00574A64">
        <w:rPr>
          <w:rFonts w:asciiTheme="minorHAnsi" w:hAnsiTheme="minorHAnsi" w:cstheme="minorHAnsi"/>
          <w:color w:val="222222"/>
          <w:szCs w:val="20"/>
          <w:shd w:val="clear" w:color="auto" w:fill="FFFFFF"/>
        </w:rPr>
        <w:t>, S. S. (2019). Öğrencilerin siber güvenlik davranışlarının beş faktör kişilik özellikleri ve çeşitli diğer değişkenlere göre incelenmesi. </w:t>
      </w:r>
      <w:r w:rsidR="00F444BC" w:rsidRPr="00574A64">
        <w:rPr>
          <w:rFonts w:asciiTheme="minorHAnsi" w:hAnsiTheme="minorHAnsi" w:cstheme="minorHAnsi"/>
          <w:i/>
          <w:iCs/>
          <w:color w:val="222222"/>
          <w:szCs w:val="20"/>
          <w:shd w:val="clear" w:color="auto" w:fill="FFFFFF"/>
        </w:rPr>
        <w:t>Mersin Üniversitesi Eğitim Fakültesi Dergisi</w:t>
      </w:r>
      <w:r w:rsidR="00F444BC" w:rsidRPr="00574A64">
        <w:rPr>
          <w:rFonts w:asciiTheme="minorHAnsi" w:hAnsiTheme="minorHAnsi" w:cstheme="minorHAnsi"/>
          <w:color w:val="222222"/>
          <w:szCs w:val="20"/>
          <w:shd w:val="clear" w:color="auto" w:fill="FFFFFF"/>
        </w:rPr>
        <w:t>, </w:t>
      </w:r>
      <w:r w:rsidR="00F444BC" w:rsidRPr="00574A64">
        <w:rPr>
          <w:rFonts w:asciiTheme="minorHAnsi" w:hAnsiTheme="minorHAnsi" w:cstheme="minorHAnsi"/>
          <w:i/>
          <w:iCs/>
          <w:color w:val="222222"/>
          <w:szCs w:val="20"/>
          <w:shd w:val="clear" w:color="auto" w:fill="FFFFFF"/>
        </w:rPr>
        <w:t>15</w:t>
      </w:r>
      <w:r w:rsidR="00F444BC" w:rsidRPr="00574A64">
        <w:rPr>
          <w:rFonts w:asciiTheme="minorHAnsi" w:hAnsiTheme="minorHAnsi" w:cstheme="minorHAnsi"/>
          <w:color w:val="222222"/>
          <w:szCs w:val="20"/>
          <w:shd w:val="clear" w:color="auto" w:fill="FFFFFF"/>
        </w:rPr>
        <w:t>(1), 186-215.</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https://doi.org/10.17860/mersinefd.437610</w:t>
      </w:r>
    </w:p>
    <w:p w14:paraId="001F75D0" w14:textId="1C3CF25A" w:rsidR="00F444BC" w:rsidRPr="00574A64" w:rsidRDefault="00C202E6" w:rsidP="0082730D">
      <w:pPr>
        <w:ind w:left="284" w:hanging="284"/>
        <w:jc w:val="both"/>
        <w:rPr>
          <w:rFonts w:asciiTheme="minorHAnsi" w:hAnsiTheme="minorHAnsi" w:cstheme="minorHAnsi"/>
          <w:color w:val="222222"/>
          <w:szCs w:val="20"/>
          <w:shd w:val="clear" w:color="auto" w:fill="FFFFFF"/>
        </w:rPr>
      </w:pPr>
      <w:proofErr w:type="spellStart"/>
      <w:r w:rsidRPr="00574A64">
        <w:rPr>
          <w:rFonts w:asciiTheme="minorHAnsi" w:hAnsiTheme="minorHAnsi" w:cstheme="minorHAnsi"/>
          <w:color w:val="222222"/>
          <w:szCs w:val="20"/>
          <w:shd w:val="clear" w:color="auto" w:fill="FFFFFF"/>
        </w:rPr>
        <w:t>Yoo</w:t>
      </w:r>
      <w:proofErr w:type="spellEnd"/>
      <w:r w:rsidR="00F444BC" w:rsidRPr="00574A64">
        <w:rPr>
          <w:rFonts w:asciiTheme="minorHAnsi" w:hAnsiTheme="minorHAnsi" w:cstheme="minorHAnsi"/>
          <w:color w:val="222222"/>
          <w:szCs w:val="20"/>
          <w:shd w:val="clear" w:color="auto" w:fill="FFFFFF"/>
        </w:rPr>
        <w:t xml:space="preserve">, J. (2021). A </w:t>
      </w:r>
      <w:proofErr w:type="spellStart"/>
      <w:r w:rsidR="00F444BC" w:rsidRPr="00574A64">
        <w:rPr>
          <w:rFonts w:asciiTheme="minorHAnsi" w:hAnsiTheme="minorHAnsi" w:cstheme="minorHAnsi"/>
          <w:color w:val="222222"/>
          <w:szCs w:val="20"/>
          <w:shd w:val="clear" w:color="auto" w:fill="FFFFFF"/>
        </w:rPr>
        <w:t>Study</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Covering</w:t>
      </w:r>
      <w:proofErr w:type="spellEnd"/>
      <w:r w:rsidR="00F444BC" w:rsidRPr="00574A64">
        <w:rPr>
          <w:rFonts w:asciiTheme="minorHAnsi" w:hAnsiTheme="minorHAnsi" w:cstheme="minorHAnsi"/>
          <w:color w:val="222222"/>
          <w:szCs w:val="20"/>
          <w:shd w:val="clear" w:color="auto" w:fill="FFFFFF"/>
        </w:rPr>
        <w:t xml:space="preserve"> the </w:t>
      </w:r>
      <w:proofErr w:type="spellStart"/>
      <w:r w:rsidR="00F444BC" w:rsidRPr="00574A64">
        <w:rPr>
          <w:rFonts w:asciiTheme="minorHAnsi" w:hAnsiTheme="minorHAnsi" w:cstheme="minorHAnsi"/>
          <w:color w:val="222222"/>
          <w:szCs w:val="20"/>
          <w:shd w:val="clear" w:color="auto" w:fill="FFFFFF"/>
        </w:rPr>
        <w:t>Comparative</w:t>
      </w:r>
      <w:proofErr w:type="spellEnd"/>
      <w:r w:rsidR="00F444BC" w:rsidRPr="00574A64">
        <w:rPr>
          <w:rFonts w:asciiTheme="minorHAnsi" w:hAnsiTheme="minorHAnsi" w:cstheme="minorHAnsi"/>
          <w:color w:val="222222"/>
          <w:szCs w:val="20"/>
          <w:shd w:val="clear" w:color="auto" w:fill="FFFFFF"/>
        </w:rPr>
        <w:t xml:space="preserve"> Analysis of </w:t>
      </w:r>
      <w:proofErr w:type="spellStart"/>
      <w:r w:rsidR="00F444BC" w:rsidRPr="00574A64">
        <w:rPr>
          <w:rFonts w:asciiTheme="minorHAnsi" w:hAnsiTheme="minorHAnsi" w:cstheme="minorHAnsi"/>
          <w:color w:val="222222"/>
          <w:szCs w:val="20"/>
          <w:shd w:val="clear" w:color="auto" w:fill="FFFFFF"/>
        </w:rPr>
        <w:t>Educational</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Systems</w:t>
      </w:r>
      <w:proofErr w:type="spellEnd"/>
      <w:r w:rsidR="00F444BC" w:rsidRPr="00574A64">
        <w:rPr>
          <w:rFonts w:asciiTheme="minorHAnsi" w:hAnsiTheme="minorHAnsi" w:cstheme="minorHAnsi"/>
          <w:color w:val="222222"/>
          <w:szCs w:val="20"/>
          <w:shd w:val="clear" w:color="auto" w:fill="FFFFFF"/>
        </w:rPr>
        <w:t xml:space="preserve"> in </w:t>
      </w:r>
      <w:proofErr w:type="spellStart"/>
      <w:r w:rsidR="00F444BC" w:rsidRPr="00574A64">
        <w:rPr>
          <w:rFonts w:asciiTheme="minorHAnsi" w:hAnsiTheme="minorHAnsi" w:cstheme="minorHAnsi"/>
          <w:color w:val="222222"/>
          <w:szCs w:val="20"/>
          <w:shd w:val="clear" w:color="auto" w:fill="FFFFFF"/>
        </w:rPr>
        <w:t>Major</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Countries</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for</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Regular</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Cybersecurity</w:t>
      </w:r>
      <w:proofErr w:type="spellEnd"/>
      <w:r w:rsidR="00F444BC" w:rsidRPr="00574A64">
        <w:rPr>
          <w:rFonts w:asciiTheme="minorHAnsi" w:hAnsiTheme="minorHAnsi" w:cstheme="minorHAnsi"/>
          <w:color w:val="222222"/>
          <w:szCs w:val="20"/>
          <w:shd w:val="clear" w:color="auto" w:fill="FFFFFF"/>
        </w:rPr>
        <w:t xml:space="preserve"> </w:t>
      </w:r>
      <w:proofErr w:type="spellStart"/>
      <w:r w:rsidR="00F444BC" w:rsidRPr="00574A64">
        <w:rPr>
          <w:rFonts w:asciiTheme="minorHAnsi" w:hAnsiTheme="minorHAnsi" w:cstheme="minorHAnsi"/>
          <w:color w:val="222222"/>
          <w:szCs w:val="20"/>
          <w:shd w:val="clear" w:color="auto" w:fill="FFFFFF"/>
        </w:rPr>
        <w:t>Education</w:t>
      </w:r>
      <w:proofErr w:type="spellEnd"/>
      <w:r w:rsidR="00F444BC" w:rsidRPr="00574A64">
        <w:rPr>
          <w:rFonts w:asciiTheme="minorHAnsi" w:hAnsiTheme="minorHAnsi" w:cstheme="minorHAnsi"/>
          <w:color w:val="222222"/>
          <w:szCs w:val="20"/>
          <w:shd w:val="clear" w:color="auto" w:fill="FFFFFF"/>
        </w:rPr>
        <w:t>. </w:t>
      </w:r>
      <w:r w:rsidR="00F444BC" w:rsidRPr="00574A64">
        <w:rPr>
          <w:rFonts w:asciiTheme="minorHAnsi" w:hAnsiTheme="minorHAnsi" w:cstheme="minorHAnsi"/>
          <w:i/>
          <w:iCs/>
          <w:color w:val="222222"/>
          <w:szCs w:val="20"/>
          <w:shd w:val="clear" w:color="auto" w:fill="FFFFFF"/>
        </w:rPr>
        <w:t xml:space="preserve">The </w:t>
      </w:r>
      <w:proofErr w:type="spellStart"/>
      <w:r w:rsidR="00F444BC" w:rsidRPr="00574A64">
        <w:rPr>
          <w:rFonts w:asciiTheme="minorHAnsi" w:hAnsiTheme="minorHAnsi" w:cstheme="minorHAnsi"/>
          <w:i/>
          <w:iCs/>
          <w:color w:val="222222"/>
          <w:szCs w:val="20"/>
          <w:shd w:val="clear" w:color="auto" w:fill="FFFFFF"/>
        </w:rPr>
        <w:t>Journal</w:t>
      </w:r>
      <w:proofErr w:type="spellEnd"/>
      <w:r w:rsidR="00F444BC" w:rsidRPr="00574A64">
        <w:rPr>
          <w:rFonts w:asciiTheme="minorHAnsi" w:hAnsiTheme="minorHAnsi" w:cstheme="minorHAnsi"/>
          <w:i/>
          <w:iCs/>
          <w:color w:val="222222"/>
          <w:szCs w:val="20"/>
          <w:shd w:val="clear" w:color="auto" w:fill="FFFFFF"/>
        </w:rPr>
        <w:t xml:space="preserve"> of the </w:t>
      </w:r>
      <w:proofErr w:type="spellStart"/>
      <w:r w:rsidR="00F444BC" w:rsidRPr="00574A64">
        <w:rPr>
          <w:rFonts w:asciiTheme="minorHAnsi" w:hAnsiTheme="minorHAnsi" w:cstheme="minorHAnsi"/>
          <w:i/>
          <w:iCs/>
          <w:color w:val="222222"/>
          <w:szCs w:val="20"/>
          <w:shd w:val="clear" w:color="auto" w:fill="FFFFFF"/>
        </w:rPr>
        <w:t>Convergence</w:t>
      </w:r>
      <w:proofErr w:type="spellEnd"/>
      <w:r w:rsidR="00F444BC" w:rsidRPr="00574A64">
        <w:rPr>
          <w:rFonts w:asciiTheme="minorHAnsi" w:hAnsiTheme="minorHAnsi" w:cstheme="minorHAnsi"/>
          <w:i/>
          <w:iCs/>
          <w:color w:val="222222"/>
          <w:szCs w:val="20"/>
          <w:shd w:val="clear" w:color="auto" w:fill="FFFFFF"/>
        </w:rPr>
        <w:t xml:space="preserve"> on </w:t>
      </w:r>
      <w:proofErr w:type="spellStart"/>
      <w:r w:rsidR="00F444BC" w:rsidRPr="00574A64">
        <w:rPr>
          <w:rFonts w:asciiTheme="minorHAnsi" w:hAnsiTheme="minorHAnsi" w:cstheme="minorHAnsi"/>
          <w:i/>
          <w:iCs/>
          <w:color w:val="222222"/>
          <w:szCs w:val="20"/>
          <w:shd w:val="clear" w:color="auto" w:fill="FFFFFF"/>
        </w:rPr>
        <w:t>Culture</w:t>
      </w:r>
      <w:proofErr w:type="spellEnd"/>
      <w:r w:rsidR="00F444BC" w:rsidRPr="00574A64">
        <w:rPr>
          <w:rFonts w:asciiTheme="minorHAnsi" w:hAnsiTheme="minorHAnsi" w:cstheme="minorHAnsi"/>
          <w:i/>
          <w:iCs/>
          <w:color w:val="222222"/>
          <w:szCs w:val="20"/>
          <w:shd w:val="clear" w:color="auto" w:fill="FFFFFF"/>
        </w:rPr>
        <w:t xml:space="preserve"> </w:t>
      </w:r>
      <w:proofErr w:type="spellStart"/>
      <w:r w:rsidR="00F444BC" w:rsidRPr="00574A64">
        <w:rPr>
          <w:rFonts w:asciiTheme="minorHAnsi" w:hAnsiTheme="minorHAnsi" w:cstheme="minorHAnsi"/>
          <w:i/>
          <w:iCs/>
          <w:color w:val="222222"/>
          <w:szCs w:val="20"/>
          <w:shd w:val="clear" w:color="auto" w:fill="FFFFFF"/>
        </w:rPr>
        <w:t>Technology</w:t>
      </w:r>
      <w:proofErr w:type="spellEnd"/>
      <w:r w:rsidR="00F444BC" w:rsidRPr="00574A64">
        <w:rPr>
          <w:rFonts w:asciiTheme="minorHAnsi" w:hAnsiTheme="minorHAnsi" w:cstheme="minorHAnsi"/>
          <w:color w:val="222222"/>
          <w:szCs w:val="20"/>
          <w:shd w:val="clear" w:color="auto" w:fill="FFFFFF"/>
        </w:rPr>
        <w:t>, </w:t>
      </w:r>
      <w:r w:rsidR="00F444BC" w:rsidRPr="00574A64">
        <w:rPr>
          <w:rFonts w:asciiTheme="minorHAnsi" w:hAnsiTheme="minorHAnsi" w:cstheme="minorHAnsi"/>
          <w:i/>
          <w:iCs/>
          <w:color w:val="222222"/>
          <w:szCs w:val="20"/>
          <w:shd w:val="clear" w:color="auto" w:fill="FFFFFF"/>
        </w:rPr>
        <w:t>7</w:t>
      </w:r>
      <w:r w:rsidR="00F444BC" w:rsidRPr="00574A64">
        <w:rPr>
          <w:rFonts w:asciiTheme="minorHAnsi" w:hAnsiTheme="minorHAnsi" w:cstheme="minorHAnsi"/>
          <w:color w:val="222222"/>
          <w:szCs w:val="20"/>
          <w:shd w:val="clear" w:color="auto" w:fill="FFFFFF"/>
        </w:rPr>
        <w:t>(1), 397-405.</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https://doi.org/10.17703/JCCT.2021.7.1.397</w:t>
      </w:r>
    </w:p>
    <w:p w14:paraId="0507DE49" w14:textId="08D85211" w:rsidR="00F444BC" w:rsidRDefault="00F444BC" w:rsidP="00F60FD9">
      <w:pPr>
        <w:ind w:left="284" w:hanging="284"/>
        <w:jc w:val="both"/>
      </w:pPr>
      <w:proofErr w:type="spellStart"/>
      <w:r w:rsidRPr="00574A64">
        <w:rPr>
          <w:rFonts w:asciiTheme="minorHAnsi" w:hAnsiTheme="minorHAnsi" w:cstheme="minorHAnsi"/>
          <w:color w:val="222222"/>
          <w:szCs w:val="20"/>
          <w:shd w:val="clear" w:color="auto" w:fill="FFFFFF"/>
        </w:rPr>
        <w:t>Zwilling</w:t>
      </w:r>
      <w:proofErr w:type="spellEnd"/>
      <w:r w:rsidRPr="00574A64">
        <w:rPr>
          <w:rFonts w:asciiTheme="minorHAnsi" w:hAnsiTheme="minorHAnsi" w:cstheme="minorHAnsi"/>
          <w:color w:val="222222"/>
          <w:szCs w:val="20"/>
          <w:shd w:val="clear" w:color="auto" w:fill="FFFFFF"/>
        </w:rPr>
        <w:t xml:space="preserve">, M., </w:t>
      </w:r>
      <w:proofErr w:type="spellStart"/>
      <w:r w:rsidRPr="00574A64">
        <w:rPr>
          <w:rFonts w:asciiTheme="minorHAnsi" w:hAnsiTheme="minorHAnsi" w:cstheme="minorHAnsi"/>
          <w:color w:val="222222"/>
          <w:szCs w:val="20"/>
          <w:shd w:val="clear" w:color="auto" w:fill="FFFFFF"/>
        </w:rPr>
        <w:t>Klien</w:t>
      </w:r>
      <w:proofErr w:type="spellEnd"/>
      <w:r w:rsidRPr="00574A64">
        <w:rPr>
          <w:rFonts w:asciiTheme="minorHAnsi" w:hAnsiTheme="minorHAnsi" w:cstheme="minorHAnsi"/>
          <w:color w:val="222222"/>
          <w:szCs w:val="20"/>
          <w:shd w:val="clear" w:color="auto" w:fill="FFFFFF"/>
        </w:rPr>
        <w:t xml:space="preserve">, G., </w:t>
      </w:r>
      <w:proofErr w:type="spellStart"/>
      <w:r w:rsidRPr="00574A64">
        <w:rPr>
          <w:rFonts w:asciiTheme="minorHAnsi" w:hAnsiTheme="minorHAnsi" w:cstheme="minorHAnsi"/>
          <w:color w:val="222222"/>
          <w:szCs w:val="20"/>
          <w:shd w:val="clear" w:color="auto" w:fill="FFFFFF"/>
        </w:rPr>
        <w:t>Lesjak</w:t>
      </w:r>
      <w:proofErr w:type="spellEnd"/>
      <w:r w:rsidRPr="00574A64">
        <w:rPr>
          <w:rFonts w:asciiTheme="minorHAnsi" w:hAnsiTheme="minorHAnsi" w:cstheme="minorHAnsi"/>
          <w:color w:val="222222"/>
          <w:szCs w:val="20"/>
          <w:shd w:val="clear" w:color="auto" w:fill="FFFFFF"/>
        </w:rPr>
        <w:t xml:space="preserve">, D., </w:t>
      </w:r>
      <w:proofErr w:type="spellStart"/>
      <w:r w:rsidRPr="00574A64">
        <w:rPr>
          <w:rFonts w:asciiTheme="minorHAnsi" w:hAnsiTheme="minorHAnsi" w:cstheme="minorHAnsi"/>
          <w:color w:val="222222"/>
          <w:szCs w:val="20"/>
          <w:shd w:val="clear" w:color="auto" w:fill="FFFFFF"/>
        </w:rPr>
        <w:t>Wiechetek</w:t>
      </w:r>
      <w:proofErr w:type="spellEnd"/>
      <w:r w:rsidRPr="00574A64">
        <w:rPr>
          <w:rFonts w:asciiTheme="minorHAnsi" w:hAnsiTheme="minorHAnsi" w:cstheme="minorHAnsi"/>
          <w:color w:val="222222"/>
          <w:szCs w:val="20"/>
          <w:shd w:val="clear" w:color="auto" w:fill="FFFFFF"/>
        </w:rPr>
        <w:t xml:space="preserve">, Ł., </w:t>
      </w:r>
      <w:proofErr w:type="spellStart"/>
      <w:r w:rsidRPr="00574A64">
        <w:rPr>
          <w:rFonts w:asciiTheme="minorHAnsi" w:hAnsiTheme="minorHAnsi" w:cstheme="minorHAnsi"/>
          <w:color w:val="222222"/>
          <w:szCs w:val="20"/>
          <w:shd w:val="clear" w:color="auto" w:fill="FFFFFF"/>
        </w:rPr>
        <w:t>Cetin</w:t>
      </w:r>
      <w:proofErr w:type="spellEnd"/>
      <w:r w:rsidRPr="00574A64">
        <w:rPr>
          <w:rFonts w:asciiTheme="minorHAnsi" w:hAnsiTheme="minorHAnsi" w:cstheme="minorHAnsi"/>
          <w:color w:val="222222"/>
          <w:szCs w:val="20"/>
          <w:shd w:val="clear" w:color="auto" w:fill="FFFFFF"/>
        </w:rPr>
        <w:t xml:space="preserve">, F., &amp; </w:t>
      </w:r>
      <w:proofErr w:type="spellStart"/>
      <w:r w:rsidRPr="00574A64">
        <w:rPr>
          <w:rFonts w:asciiTheme="minorHAnsi" w:hAnsiTheme="minorHAnsi" w:cstheme="minorHAnsi"/>
          <w:color w:val="222222"/>
          <w:szCs w:val="20"/>
          <w:shd w:val="clear" w:color="auto" w:fill="FFFFFF"/>
        </w:rPr>
        <w:t>Basim</w:t>
      </w:r>
      <w:proofErr w:type="spellEnd"/>
      <w:r w:rsidRPr="00574A64">
        <w:rPr>
          <w:rFonts w:asciiTheme="minorHAnsi" w:hAnsiTheme="minorHAnsi" w:cstheme="minorHAnsi"/>
          <w:color w:val="222222"/>
          <w:szCs w:val="20"/>
          <w:shd w:val="clear" w:color="auto" w:fill="FFFFFF"/>
        </w:rPr>
        <w:t xml:space="preserve">, H. N. (2020). </w:t>
      </w:r>
      <w:proofErr w:type="spellStart"/>
      <w:r w:rsidRPr="00574A64">
        <w:rPr>
          <w:rFonts w:asciiTheme="minorHAnsi" w:hAnsiTheme="minorHAnsi" w:cstheme="minorHAnsi"/>
          <w:color w:val="222222"/>
          <w:szCs w:val="20"/>
          <w:shd w:val="clear" w:color="auto" w:fill="FFFFFF"/>
        </w:rPr>
        <w:t>Cyber</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security</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awareness</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knowledge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and</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behavior</w:t>
      </w:r>
      <w:proofErr w:type="spellEnd"/>
      <w:r w:rsidRPr="00574A64">
        <w:rPr>
          <w:rFonts w:asciiTheme="minorHAnsi" w:hAnsiTheme="minorHAnsi" w:cstheme="minorHAnsi"/>
          <w:color w:val="222222"/>
          <w:szCs w:val="20"/>
          <w:shd w:val="clear" w:color="auto" w:fill="FFFFFF"/>
        </w:rPr>
        <w:t xml:space="preserve">: A </w:t>
      </w:r>
      <w:proofErr w:type="spellStart"/>
      <w:r w:rsidRPr="00574A64">
        <w:rPr>
          <w:rFonts w:asciiTheme="minorHAnsi" w:hAnsiTheme="minorHAnsi" w:cstheme="minorHAnsi"/>
          <w:color w:val="222222"/>
          <w:szCs w:val="20"/>
          <w:shd w:val="clear" w:color="auto" w:fill="FFFFFF"/>
        </w:rPr>
        <w:t>comparative</w:t>
      </w:r>
      <w:proofErr w:type="spellEnd"/>
      <w:r w:rsidRPr="00574A64">
        <w:rPr>
          <w:rFonts w:asciiTheme="minorHAnsi" w:hAnsiTheme="minorHAnsi" w:cstheme="minorHAnsi"/>
          <w:color w:val="222222"/>
          <w:szCs w:val="20"/>
          <w:shd w:val="clear" w:color="auto" w:fill="FFFFFF"/>
        </w:rPr>
        <w:t xml:space="preserve"> </w:t>
      </w:r>
      <w:proofErr w:type="spellStart"/>
      <w:r w:rsidRPr="00574A64">
        <w:rPr>
          <w:rFonts w:asciiTheme="minorHAnsi" w:hAnsiTheme="minorHAnsi" w:cstheme="minorHAnsi"/>
          <w:color w:val="222222"/>
          <w:szCs w:val="20"/>
          <w:shd w:val="clear" w:color="auto" w:fill="FFFFFF"/>
        </w:rPr>
        <w:t>study</w:t>
      </w:r>
      <w:proofErr w:type="spellEnd"/>
      <w:r w:rsidRPr="00574A64">
        <w:rPr>
          <w:rFonts w:asciiTheme="minorHAnsi" w:hAnsiTheme="minorHAnsi" w:cstheme="minorHAnsi"/>
          <w:color w:val="222222"/>
          <w:szCs w:val="20"/>
          <w:shd w:val="clear" w:color="auto" w:fill="FFFFFF"/>
        </w:rPr>
        <w:t>. </w:t>
      </w:r>
      <w:proofErr w:type="spellStart"/>
      <w:r w:rsidRPr="00574A64">
        <w:rPr>
          <w:rFonts w:asciiTheme="minorHAnsi" w:hAnsiTheme="minorHAnsi" w:cstheme="minorHAnsi"/>
          <w:i/>
          <w:iCs/>
          <w:color w:val="222222"/>
          <w:szCs w:val="20"/>
          <w:shd w:val="clear" w:color="auto" w:fill="FFFFFF"/>
        </w:rPr>
        <w:t>Journal</w:t>
      </w:r>
      <w:proofErr w:type="spellEnd"/>
      <w:r w:rsidRPr="00574A64">
        <w:rPr>
          <w:rFonts w:asciiTheme="minorHAnsi" w:hAnsiTheme="minorHAnsi" w:cstheme="minorHAnsi"/>
          <w:i/>
          <w:iCs/>
          <w:color w:val="222222"/>
          <w:szCs w:val="20"/>
          <w:shd w:val="clear" w:color="auto" w:fill="FFFFFF"/>
        </w:rPr>
        <w:t xml:space="preserve"> of </w:t>
      </w:r>
      <w:proofErr w:type="spellStart"/>
      <w:r w:rsidRPr="00574A64">
        <w:rPr>
          <w:rFonts w:asciiTheme="minorHAnsi" w:hAnsiTheme="minorHAnsi" w:cstheme="minorHAnsi"/>
          <w:i/>
          <w:iCs/>
          <w:color w:val="222222"/>
          <w:szCs w:val="20"/>
          <w:shd w:val="clear" w:color="auto" w:fill="FFFFFF"/>
        </w:rPr>
        <w:t>Computer</w:t>
      </w:r>
      <w:proofErr w:type="spellEnd"/>
      <w:r w:rsidRPr="00574A64">
        <w:rPr>
          <w:rFonts w:asciiTheme="minorHAnsi" w:hAnsiTheme="minorHAnsi" w:cstheme="minorHAnsi"/>
          <w:i/>
          <w:iCs/>
          <w:color w:val="222222"/>
          <w:szCs w:val="20"/>
          <w:shd w:val="clear" w:color="auto" w:fill="FFFFFF"/>
        </w:rPr>
        <w:t xml:space="preserve"> Information </w:t>
      </w:r>
      <w:proofErr w:type="spellStart"/>
      <w:r w:rsidRPr="00574A64">
        <w:rPr>
          <w:rFonts w:asciiTheme="minorHAnsi" w:hAnsiTheme="minorHAnsi" w:cstheme="minorHAnsi"/>
          <w:i/>
          <w:iCs/>
          <w:color w:val="222222"/>
          <w:szCs w:val="20"/>
          <w:shd w:val="clear" w:color="auto" w:fill="FFFFFF"/>
        </w:rPr>
        <w:t>Systems</w:t>
      </w:r>
      <w:proofErr w:type="spellEnd"/>
      <w:r w:rsidRPr="00574A64">
        <w:rPr>
          <w:rFonts w:asciiTheme="minorHAnsi" w:hAnsiTheme="minorHAnsi" w:cstheme="minorHAnsi"/>
          <w:color w:val="222222"/>
          <w:szCs w:val="20"/>
          <w:shd w:val="clear" w:color="auto" w:fill="FFFFFF"/>
        </w:rPr>
        <w:t>, 1-16.</w:t>
      </w:r>
      <w:r w:rsidR="00F07B3D">
        <w:rPr>
          <w:rFonts w:asciiTheme="minorHAnsi" w:hAnsiTheme="minorHAnsi" w:cstheme="minorHAnsi"/>
          <w:color w:val="222222"/>
          <w:szCs w:val="20"/>
          <w:shd w:val="clear" w:color="auto" w:fill="FFFFFF"/>
        </w:rPr>
        <w:t xml:space="preserve"> </w:t>
      </w:r>
      <w:r w:rsidR="00F07B3D" w:rsidRPr="00F07B3D">
        <w:rPr>
          <w:rFonts w:asciiTheme="minorHAnsi" w:hAnsiTheme="minorHAnsi" w:cstheme="minorHAnsi"/>
          <w:color w:val="222222"/>
          <w:szCs w:val="20"/>
          <w:shd w:val="clear" w:color="auto" w:fill="FFFFFF"/>
        </w:rPr>
        <w:t>https://doi.org/10.1080/08874417.2020.1712269</w:t>
      </w:r>
      <w:r>
        <w:rPr>
          <w:szCs w:val="20"/>
        </w:rPr>
        <w:tab/>
      </w:r>
    </w:p>
    <w:p w14:paraId="237C3351" w14:textId="77777777" w:rsidR="00F444BC" w:rsidRPr="00E76C7A" w:rsidRDefault="00F444BC" w:rsidP="00CC1D49">
      <w:pPr>
        <w:ind w:firstLine="708"/>
        <w:rPr>
          <w:szCs w:val="20"/>
        </w:rPr>
      </w:pPr>
    </w:p>
    <w:sectPr w:rsidR="00F444BC" w:rsidRPr="00E76C7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A6266" w14:textId="77777777" w:rsidR="00830DDF" w:rsidRDefault="00830DDF" w:rsidP="00D82260">
      <w:pPr>
        <w:spacing w:after="0"/>
      </w:pPr>
      <w:r>
        <w:separator/>
      </w:r>
    </w:p>
  </w:endnote>
  <w:endnote w:type="continuationSeparator" w:id="0">
    <w:p w14:paraId="47C0BB98" w14:textId="77777777" w:rsidR="00830DDF" w:rsidRDefault="00830DD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3C82BDE8" w:rsidR="00D82260" w:rsidRDefault="00D82260">
        <w:pPr>
          <w:pStyle w:val="AltBilgi"/>
          <w:jc w:val="center"/>
        </w:pPr>
        <w:r>
          <w:fldChar w:fldCharType="begin"/>
        </w:r>
        <w:r>
          <w:instrText>PAGE   \* MERGEFORMAT</w:instrText>
        </w:r>
        <w:r>
          <w:fldChar w:fldCharType="separate"/>
        </w:r>
        <w:r w:rsidR="008C6EE4">
          <w:rPr>
            <w:noProof/>
          </w:rPr>
          <w:t>10</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9239" w14:textId="77777777" w:rsidR="00830DDF" w:rsidRDefault="00830DDF" w:rsidP="00D82260">
      <w:pPr>
        <w:spacing w:after="0"/>
      </w:pPr>
      <w:r>
        <w:separator/>
      </w:r>
    </w:p>
  </w:footnote>
  <w:footnote w:type="continuationSeparator" w:id="0">
    <w:p w14:paraId="1E3D70BE" w14:textId="77777777" w:rsidR="00830DDF" w:rsidRDefault="00830DDF"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E86265"/>
    <w:multiLevelType w:val="multilevel"/>
    <w:tmpl w:val="115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7719F"/>
    <w:multiLevelType w:val="hybridMultilevel"/>
    <w:tmpl w:val="6728C56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9B5F70"/>
    <w:multiLevelType w:val="hybridMultilevel"/>
    <w:tmpl w:val="1F182D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1BAE"/>
    <w:rsid w:val="00026746"/>
    <w:rsid w:val="00033ED1"/>
    <w:rsid w:val="00036A01"/>
    <w:rsid w:val="00040388"/>
    <w:rsid w:val="00040794"/>
    <w:rsid w:val="00042BC4"/>
    <w:rsid w:val="00046A75"/>
    <w:rsid w:val="00065063"/>
    <w:rsid w:val="00081AD5"/>
    <w:rsid w:val="00085B38"/>
    <w:rsid w:val="0009220A"/>
    <w:rsid w:val="000F598C"/>
    <w:rsid w:val="00106359"/>
    <w:rsid w:val="00134C30"/>
    <w:rsid w:val="00177CF9"/>
    <w:rsid w:val="0018049F"/>
    <w:rsid w:val="00185183"/>
    <w:rsid w:val="00187048"/>
    <w:rsid w:val="001932EC"/>
    <w:rsid w:val="001C3A25"/>
    <w:rsid w:val="001C3EC9"/>
    <w:rsid w:val="001D1265"/>
    <w:rsid w:val="001F0470"/>
    <w:rsid w:val="00284999"/>
    <w:rsid w:val="00296CD7"/>
    <w:rsid w:val="002A5088"/>
    <w:rsid w:val="002C572A"/>
    <w:rsid w:val="002F0E0A"/>
    <w:rsid w:val="002F4AF3"/>
    <w:rsid w:val="003232FC"/>
    <w:rsid w:val="00351197"/>
    <w:rsid w:val="00351C35"/>
    <w:rsid w:val="003564E8"/>
    <w:rsid w:val="00384FA2"/>
    <w:rsid w:val="00387EC2"/>
    <w:rsid w:val="0039718A"/>
    <w:rsid w:val="003A28B2"/>
    <w:rsid w:val="003A6A1C"/>
    <w:rsid w:val="003B1959"/>
    <w:rsid w:val="003C72ED"/>
    <w:rsid w:val="003D47BE"/>
    <w:rsid w:val="003F1841"/>
    <w:rsid w:val="003F4392"/>
    <w:rsid w:val="00403B8F"/>
    <w:rsid w:val="00424218"/>
    <w:rsid w:val="00425733"/>
    <w:rsid w:val="00430F7D"/>
    <w:rsid w:val="00453519"/>
    <w:rsid w:val="004618CA"/>
    <w:rsid w:val="0047010D"/>
    <w:rsid w:val="00474DB6"/>
    <w:rsid w:val="004A2F13"/>
    <w:rsid w:val="004C3C62"/>
    <w:rsid w:val="00501309"/>
    <w:rsid w:val="005134F9"/>
    <w:rsid w:val="00537C84"/>
    <w:rsid w:val="00551A22"/>
    <w:rsid w:val="00561489"/>
    <w:rsid w:val="005676F7"/>
    <w:rsid w:val="00567B0E"/>
    <w:rsid w:val="00574A64"/>
    <w:rsid w:val="005915EE"/>
    <w:rsid w:val="005A340F"/>
    <w:rsid w:val="005B37C1"/>
    <w:rsid w:val="005C6ED2"/>
    <w:rsid w:val="005D1478"/>
    <w:rsid w:val="005E41D4"/>
    <w:rsid w:val="005F61E0"/>
    <w:rsid w:val="0060217E"/>
    <w:rsid w:val="006147FF"/>
    <w:rsid w:val="00632B05"/>
    <w:rsid w:val="00656660"/>
    <w:rsid w:val="00662AA7"/>
    <w:rsid w:val="00670457"/>
    <w:rsid w:val="0067285E"/>
    <w:rsid w:val="00696F69"/>
    <w:rsid w:val="006A1E6D"/>
    <w:rsid w:val="006B5D62"/>
    <w:rsid w:val="006C0DAA"/>
    <w:rsid w:val="006F10DD"/>
    <w:rsid w:val="006F705D"/>
    <w:rsid w:val="00704DFF"/>
    <w:rsid w:val="00740CF5"/>
    <w:rsid w:val="0074123B"/>
    <w:rsid w:val="00745800"/>
    <w:rsid w:val="00751286"/>
    <w:rsid w:val="00763E62"/>
    <w:rsid w:val="00781CE5"/>
    <w:rsid w:val="007919AF"/>
    <w:rsid w:val="007B3119"/>
    <w:rsid w:val="007B74FB"/>
    <w:rsid w:val="007C17F7"/>
    <w:rsid w:val="007C4C5B"/>
    <w:rsid w:val="007C707D"/>
    <w:rsid w:val="007C7FF0"/>
    <w:rsid w:val="00822663"/>
    <w:rsid w:val="0082730D"/>
    <w:rsid w:val="00830DDF"/>
    <w:rsid w:val="008310C5"/>
    <w:rsid w:val="00834834"/>
    <w:rsid w:val="00834D13"/>
    <w:rsid w:val="00837F93"/>
    <w:rsid w:val="00841A21"/>
    <w:rsid w:val="0084505E"/>
    <w:rsid w:val="00850357"/>
    <w:rsid w:val="008565C6"/>
    <w:rsid w:val="008737D1"/>
    <w:rsid w:val="00882322"/>
    <w:rsid w:val="00890F4C"/>
    <w:rsid w:val="00894310"/>
    <w:rsid w:val="008949D2"/>
    <w:rsid w:val="008A0B91"/>
    <w:rsid w:val="008B04BA"/>
    <w:rsid w:val="008B2E2F"/>
    <w:rsid w:val="008C6EE4"/>
    <w:rsid w:val="008E1E10"/>
    <w:rsid w:val="008E437B"/>
    <w:rsid w:val="008F319B"/>
    <w:rsid w:val="00902680"/>
    <w:rsid w:val="0090543A"/>
    <w:rsid w:val="00917E45"/>
    <w:rsid w:val="00917F0B"/>
    <w:rsid w:val="0093742D"/>
    <w:rsid w:val="00951712"/>
    <w:rsid w:val="009553B1"/>
    <w:rsid w:val="00956831"/>
    <w:rsid w:val="0096123B"/>
    <w:rsid w:val="009D0B32"/>
    <w:rsid w:val="009E0F94"/>
    <w:rsid w:val="00A04BA0"/>
    <w:rsid w:val="00A17A15"/>
    <w:rsid w:val="00A24DC5"/>
    <w:rsid w:val="00A60C29"/>
    <w:rsid w:val="00A67B30"/>
    <w:rsid w:val="00A72E34"/>
    <w:rsid w:val="00AA0C99"/>
    <w:rsid w:val="00AD396A"/>
    <w:rsid w:val="00AD66B6"/>
    <w:rsid w:val="00AD7448"/>
    <w:rsid w:val="00AE1748"/>
    <w:rsid w:val="00AE1E75"/>
    <w:rsid w:val="00AE75CF"/>
    <w:rsid w:val="00AF59C9"/>
    <w:rsid w:val="00B072D8"/>
    <w:rsid w:val="00B44E22"/>
    <w:rsid w:val="00B6252C"/>
    <w:rsid w:val="00B62B01"/>
    <w:rsid w:val="00B9412D"/>
    <w:rsid w:val="00BB4171"/>
    <w:rsid w:val="00BB7B2B"/>
    <w:rsid w:val="00BC529A"/>
    <w:rsid w:val="00BD6C79"/>
    <w:rsid w:val="00BE680A"/>
    <w:rsid w:val="00BE68B6"/>
    <w:rsid w:val="00C13DF1"/>
    <w:rsid w:val="00C202E6"/>
    <w:rsid w:val="00C2176C"/>
    <w:rsid w:val="00C27FC9"/>
    <w:rsid w:val="00C41DB2"/>
    <w:rsid w:val="00C47213"/>
    <w:rsid w:val="00CC1D49"/>
    <w:rsid w:val="00CC5545"/>
    <w:rsid w:val="00CD68FB"/>
    <w:rsid w:val="00CF7497"/>
    <w:rsid w:val="00D13449"/>
    <w:rsid w:val="00D155F7"/>
    <w:rsid w:val="00D35DB3"/>
    <w:rsid w:val="00D41362"/>
    <w:rsid w:val="00D43B50"/>
    <w:rsid w:val="00D449D1"/>
    <w:rsid w:val="00D547AC"/>
    <w:rsid w:val="00D613F6"/>
    <w:rsid w:val="00D82260"/>
    <w:rsid w:val="00DA52CD"/>
    <w:rsid w:val="00DC4EB8"/>
    <w:rsid w:val="00DD1F04"/>
    <w:rsid w:val="00E26B29"/>
    <w:rsid w:val="00E50D4F"/>
    <w:rsid w:val="00E570AB"/>
    <w:rsid w:val="00E76C7A"/>
    <w:rsid w:val="00E836D9"/>
    <w:rsid w:val="00E976B8"/>
    <w:rsid w:val="00EB5843"/>
    <w:rsid w:val="00F07B3D"/>
    <w:rsid w:val="00F269B8"/>
    <w:rsid w:val="00F444BC"/>
    <w:rsid w:val="00F56CAD"/>
    <w:rsid w:val="00F60FD9"/>
    <w:rsid w:val="00F73CB1"/>
    <w:rsid w:val="00F85FB5"/>
    <w:rsid w:val="00F91256"/>
    <w:rsid w:val="00FA6068"/>
    <w:rsid w:val="00FB5405"/>
    <w:rsid w:val="00FC4ADB"/>
    <w:rsid w:val="00FE60F4"/>
    <w:rsid w:val="00FF48F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styleId="zlenenKpr">
    <w:name w:val="FollowedHyperlink"/>
    <w:basedOn w:val="VarsaylanParagrafYazTipi"/>
    <w:uiPriority w:val="99"/>
    <w:semiHidden/>
    <w:unhideWhenUsed/>
    <w:rsid w:val="00D155F7"/>
    <w:rPr>
      <w:color w:val="954F72" w:themeColor="followedHyperlink"/>
      <w:u w:val="single"/>
    </w:rPr>
  </w:style>
  <w:style w:type="character" w:customStyle="1" w:styleId="p">
    <w:name w:val="p"/>
    <w:basedOn w:val="VarsaylanParagrafYazTipi"/>
    <w:rsid w:val="003A6A1C"/>
  </w:style>
  <w:style w:type="paragraph" w:styleId="BalonMetni">
    <w:name w:val="Balloon Text"/>
    <w:basedOn w:val="Normal"/>
    <w:link w:val="BalonMetniChar"/>
    <w:uiPriority w:val="99"/>
    <w:semiHidden/>
    <w:unhideWhenUsed/>
    <w:rsid w:val="00E976B8"/>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76B8"/>
    <w:rPr>
      <w:rFonts w:ascii="Segoe UI" w:hAnsi="Segoe UI" w:cs="Segoe UI"/>
      <w:sz w:val="18"/>
      <w:szCs w:val="18"/>
    </w:rPr>
  </w:style>
  <w:style w:type="paragraph" w:styleId="Dzeltme">
    <w:name w:val="Revision"/>
    <w:hidden/>
    <w:uiPriority w:val="99"/>
    <w:semiHidden/>
    <w:rsid w:val="0009220A"/>
    <w:pPr>
      <w:spacing w:after="0" w:line="240" w:lineRule="auto"/>
    </w:pPr>
    <w:rPr>
      <w:rFonts w:ascii="Verdana" w:hAnsi="Verdana"/>
      <w:sz w:val="20"/>
    </w:rPr>
  </w:style>
  <w:style w:type="paragraph" w:customStyle="1" w:styleId="nova-legacy-e-listitem">
    <w:name w:val="nova-legacy-e-list__item"/>
    <w:basedOn w:val="Normal"/>
    <w:rsid w:val="00E570AB"/>
    <w:pPr>
      <w:spacing w:before="100" w:beforeAutospacing="1" w:after="100" w:afterAutospacing="1"/>
      <w:ind w:firstLine="0"/>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F6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8946">
      <w:bodyDiv w:val="1"/>
      <w:marLeft w:val="0"/>
      <w:marRight w:val="0"/>
      <w:marTop w:val="0"/>
      <w:marBottom w:val="0"/>
      <w:divBdr>
        <w:top w:val="none" w:sz="0" w:space="0" w:color="auto"/>
        <w:left w:val="none" w:sz="0" w:space="0" w:color="auto"/>
        <w:bottom w:val="none" w:sz="0" w:space="0" w:color="auto"/>
        <w:right w:val="none" w:sz="0" w:space="0" w:color="auto"/>
      </w:divBdr>
    </w:div>
    <w:div w:id="305550292">
      <w:bodyDiv w:val="1"/>
      <w:marLeft w:val="0"/>
      <w:marRight w:val="0"/>
      <w:marTop w:val="0"/>
      <w:marBottom w:val="0"/>
      <w:divBdr>
        <w:top w:val="none" w:sz="0" w:space="0" w:color="auto"/>
        <w:left w:val="none" w:sz="0" w:space="0" w:color="auto"/>
        <w:bottom w:val="none" w:sz="0" w:space="0" w:color="auto"/>
        <w:right w:val="none" w:sz="0" w:space="0" w:color="auto"/>
      </w:divBdr>
    </w:div>
    <w:div w:id="722798868">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865286953">
      <w:bodyDiv w:val="1"/>
      <w:marLeft w:val="0"/>
      <w:marRight w:val="0"/>
      <w:marTop w:val="0"/>
      <w:marBottom w:val="0"/>
      <w:divBdr>
        <w:top w:val="none" w:sz="0" w:space="0" w:color="auto"/>
        <w:left w:val="none" w:sz="0" w:space="0" w:color="auto"/>
        <w:bottom w:val="none" w:sz="0" w:space="0" w:color="auto"/>
        <w:right w:val="none" w:sz="0" w:space="0" w:color="auto"/>
      </w:divBdr>
    </w:div>
    <w:div w:id="1641689646">
      <w:bodyDiv w:val="1"/>
      <w:marLeft w:val="0"/>
      <w:marRight w:val="0"/>
      <w:marTop w:val="0"/>
      <w:marBottom w:val="0"/>
      <w:divBdr>
        <w:top w:val="none" w:sz="0" w:space="0" w:color="auto"/>
        <w:left w:val="none" w:sz="0" w:space="0" w:color="auto"/>
        <w:bottom w:val="none" w:sz="0" w:space="0" w:color="auto"/>
        <w:right w:val="none" w:sz="0" w:space="0" w:color="auto"/>
      </w:divBdr>
    </w:div>
    <w:div w:id="181325689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2021465709">
      <w:bodyDiv w:val="1"/>
      <w:marLeft w:val="0"/>
      <w:marRight w:val="0"/>
      <w:marTop w:val="0"/>
      <w:marBottom w:val="0"/>
      <w:divBdr>
        <w:top w:val="none" w:sz="0" w:space="0" w:color="auto"/>
        <w:left w:val="none" w:sz="0" w:space="0" w:color="auto"/>
        <w:bottom w:val="none" w:sz="0" w:space="0" w:color="auto"/>
        <w:right w:val="none" w:sz="0" w:space="0" w:color="auto"/>
      </w:divBdr>
    </w:div>
    <w:div w:id="210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science/article/pii/S0167404820301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108/ICS-04-2017-0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ngineering/countermeasure" TargetMode="External"/><Relationship Id="rId5" Type="http://schemas.openxmlformats.org/officeDocument/2006/relationships/webSettings" Target="webSettings.xml"/><Relationship Id="rId15" Type="http://schemas.openxmlformats.org/officeDocument/2006/relationships/hyperlink" Target="https://data.tuik.gov.tr/Bulten/OpenPdf?p=9sn7EeJrPAOnS9lbiWeJEZBNnp8b/ZdIVBeHRtQW4KObWAoHKoH4bOtEE2yNt3rmFDGJDIcl5MLFdd5fcXhCT2CvoJG7H/V/ucx6oXmHzl4=" TargetMode="External"/><Relationship Id="rId10" Type="http://schemas.openxmlformats.org/officeDocument/2006/relationships/hyperlink" Target="https://www.sciencedirect.com/topics/engineering/countermeas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mplypsychology.org/synthesising.html" TargetMode="External"/><Relationship Id="rId14" Type="http://schemas.openxmlformats.org/officeDocument/2006/relationships/hyperlink" Target="https://www.kaspersky.com.tr/resource-center/threats/how-safe-is-your-smar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6016-6DE9-46B6-8D20-C0E029DC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5491</Words>
  <Characters>31302</Characters>
  <Application>Microsoft Office Word</Application>
  <DocSecurity>0</DocSecurity>
  <Lines>260</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Mızrak</cp:lastModifiedBy>
  <cp:revision>2</cp:revision>
  <cp:lastPrinted>2021-06-16T13:33:00Z</cp:lastPrinted>
  <dcterms:created xsi:type="dcterms:W3CDTF">2021-11-04T20:14:00Z</dcterms:created>
  <dcterms:modified xsi:type="dcterms:W3CDTF">2021-11-04T20:14:00Z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