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E421A" w14:textId="14B40576" w:rsidR="000D6634" w:rsidRDefault="000D6634" w:rsidP="00A46DB2">
      <w:pPr>
        <w:spacing w:line="360" w:lineRule="auto"/>
        <w:ind w:firstLine="0"/>
        <w:jc w:val="center"/>
        <w:rPr>
          <w:rFonts w:ascii="Times New Roman" w:hAnsi="Times New Roman" w:cs="Times New Roman"/>
          <w:b/>
          <w:bCs/>
          <w:sz w:val="24"/>
          <w:szCs w:val="24"/>
        </w:rPr>
      </w:pPr>
      <w:r w:rsidRPr="0080722D">
        <w:rPr>
          <w:rFonts w:ascii="Times New Roman" w:hAnsi="Times New Roman" w:cs="Times New Roman"/>
          <w:b/>
          <w:bCs/>
          <w:sz w:val="24"/>
          <w:szCs w:val="24"/>
        </w:rPr>
        <w:t>COV</w:t>
      </w:r>
      <w:r w:rsidR="0080722D" w:rsidRPr="0080722D">
        <w:rPr>
          <w:rFonts w:ascii="Times New Roman" w:hAnsi="Times New Roman" w:cs="Times New Roman"/>
          <w:b/>
          <w:bCs/>
          <w:sz w:val="24"/>
          <w:szCs w:val="24"/>
        </w:rPr>
        <w:t>I</w:t>
      </w:r>
      <w:r w:rsidRPr="0080722D">
        <w:rPr>
          <w:rFonts w:ascii="Times New Roman" w:hAnsi="Times New Roman" w:cs="Times New Roman"/>
          <w:b/>
          <w:bCs/>
          <w:sz w:val="24"/>
          <w:szCs w:val="24"/>
        </w:rPr>
        <w:t xml:space="preserve">D-19 </w:t>
      </w:r>
      <w:r w:rsidRPr="00532418">
        <w:rPr>
          <w:rFonts w:ascii="Times New Roman" w:hAnsi="Times New Roman" w:cs="Times New Roman"/>
          <w:b/>
          <w:bCs/>
          <w:sz w:val="24"/>
          <w:szCs w:val="24"/>
        </w:rPr>
        <w:t>ARAŞTIRMALARINDA TÜRKİYE KAYNAKLI YAYINLARIN SOSYAL AĞ ANALİZİ İLE İNCELENMESİ</w:t>
      </w:r>
    </w:p>
    <w:p w14:paraId="59422D33" w14:textId="6D49F0B0" w:rsidR="004E02EE" w:rsidRPr="006F293C" w:rsidRDefault="004E02EE" w:rsidP="00D10171">
      <w:pPr>
        <w:spacing w:line="240" w:lineRule="auto"/>
        <w:ind w:firstLine="0"/>
        <w:jc w:val="right"/>
        <w:rPr>
          <w:rFonts w:ascii="Times New Roman" w:hAnsi="Times New Roman" w:cs="Times New Roman"/>
          <w:sz w:val="24"/>
          <w:szCs w:val="24"/>
        </w:rPr>
      </w:pPr>
      <w:r w:rsidRPr="006F293C">
        <w:rPr>
          <w:rFonts w:ascii="Times New Roman" w:hAnsi="Times New Roman" w:cs="Times New Roman"/>
          <w:sz w:val="24"/>
          <w:szCs w:val="24"/>
        </w:rPr>
        <w:t>Özlem ERGÜT</w:t>
      </w:r>
      <w:r w:rsidR="00211A17" w:rsidRPr="006F293C">
        <w:rPr>
          <w:rStyle w:val="DipnotBavurusu"/>
          <w:rFonts w:ascii="Times New Roman" w:hAnsi="Times New Roman" w:cs="Times New Roman"/>
          <w:sz w:val="24"/>
          <w:szCs w:val="24"/>
        </w:rPr>
        <w:footnoteReference w:id="1"/>
      </w:r>
    </w:p>
    <w:p w14:paraId="7E997C04" w14:textId="0156E1AF" w:rsidR="004E02EE" w:rsidRPr="006F293C" w:rsidRDefault="004E02EE" w:rsidP="00D10171">
      <w:pPr>
        <w:spacing w:line="240" w:lineRule="auto"/>
        <w:ind w:firstLine="0"/>
        <w:jc w:val="right"/>
        <w:rPr>
          <w:rFonts w:ascii="Times New Roman" w:hAnsi="Times New Roman" w:cs="Times New Roman"/>
          <w:sz w:val="24"/>
          <w:szCs w:val="24"/>
        </w:rPr>
      </w:pPr>
      <w:r w:rsidRPr="006F293C">
        <w:rPr>
          <w:rFonts w:ascii="Times New Roman" w:hAnsi="Times New Roman" w:cs="Times New Roman"/>
          <w:sz w:val="24"/>
          <w:szCs w:val="24"/>
        </w:rPr>
        <w:t>Esra YURTSEVER</w:t>
      </w:r>
      <w:r w:rsidR="00211A17" w:rsidRPr="006F293C">
        <w:rPr>
          <w:rStyle w:val="DipnotBavurusu"/>
          <w:rFonts w:ascii="Times New Roman" w:hAnsi="Times New Roman" w:cs="Times New Roman"/>
          <w:sz w:val="24"/>
          <w:szCs w:val="24"/>
        </w:rPr>
        <w:footnoteReference w:id="2"/>
      </w:r>
    </w:p>
    <w:p w14:paraId="1E9E0C09" w14:textId="324C1592" w:rsidR="000D6634" w:rsidRPr="00997E7D" w:rsidRDefault="000D6634" w:rsidP="00A46DB2">
      <w:pPr>
        <w:spacing w:line="240" w:lineRule="auto"/>
        <w:jc w:val="center"/>
        <w:rPr>
          <w:rFonts w:ascii="Times New Roman" w:hAnsi="Times New Roman" w:cs="Times New Roman"/>
          <w:b/>
          <w:bCs/>
          <w:i/>
          <w:iCs/>
          <w:sz w:val="20"/>
          <w:szCs w:val="20"/>
        </w:rPr>
      </w:pPr>
      <w:r w:rsidRPr="00997E7D">
        <w:rPr>
          <w:rFonts w:ascii="Times New Roman" w:hAnsi="Times New Roman" w:cs="Times New Roman"/>
          <w:b/>
          <w:bCs/>
          <w:i/>
          <w:iCs/>
          <w:sz w:val="20"/>
          <w:szCs w:val="20"/>
        </w:rPr>
        <w:t>ÖZET</w:t>
      </w:r>
    </w:p>
    <w:p w14:paraId="060C7BF5" w14:textId="6011D86E" w:rsidR="000D6634" w:rsidRPr="00997E7D" w:rsidRDefault="000D6634" w:rsidP="00A46DB2">
      <w:pPr>
        <w:spacing w:line="240" w:lineRule="auto"/>
        <w:ind w:firstLine="851"/>
        <w:jc w:val="both"/>
        <w:rPr>
          <w:rFonts w:ascii="Times New Roman" w:hAnsi="Times New Roman" w:cs="Times New Roman"/>
          <w:i/>
          <w:iCs/>
          <w:sz w:val="20"/>
          <w:szCs w:val="20"/>
        </w:rPr>
      </w:pPr>
      <w:r w:rsidRPr="00997E7D">
        <w:rPr>
          <w:rFonts w:ascii="Times New Roman" w:hAnsi="Times New Roman" w:cs="Times New Roman"/>
          <w:i/>
          <w:iCs/>
          <w:sz w:val="20"/>
          <w:szCs w:val="20"/>
        </w:rPr>
        <w:t xml:space="preserve">Aralık 2019’da Çin Halk Cumhuriyeti’nin Hubei eyaleti Wuhan kentinde başlayan Covid-19, kısa bir zaman içinde tüm dünyaya yayılmış ve 11 Mart 2020 tarihinde Dünya Sağlık Örgütü (WHO) tarafından pandemi olarak ilan edilmiştir. Dünyanın her yerinden milyonlarca insanın enfekte olmasına ve yaşamını yitirmesine neden olan Covid-19, dünyada ve ülkemizde birçok alanda birçok çalışmaya konu olmuştur. Bu çalışmada, Türk araştırmacıların Covid-19 ile ilgili yapılan araştırmalara olan katkılarının incelenmesi amaçlanmaktadır. Çalışmada </w:t>
      </w:r>
      <w:r w:rsidRPr="00997E7D">
        <w:rPr>
          <w:rFonts w:ascii="Times New Roman" w:eastAsia="Times New Roman" w:hAnsi="Times New Roman" w:cs="Times New Roman"/>
          <w:i/>
          <w:iCs/>
          <w:sz w:val="20"/>
          <w:szCs w:val="20"/>
          <w:lang w:eastAsia="tr-TR"/>
        </w:rPr>
        <w:t xml:space="preserve">Web Of Science veri tabanı üzerinden Covid-19 ile bağlantılı terimler kullanılarak yapılan arama sonucunda iki yıllık süreç içerisinde gerçekleştirilen çalışmalar incelenmiştir. Elde edilen yayınlar; </w:t>
      </w:r>
      <w:bookmarkStart w:id="0" w:name="_Hlk73449471"/>
      <w:r w:rsidRPr="00997E7D">
        <w:rPr>
          <w:rFonts w:ascii="Times New Roman" w:eastAsia="Times New Roman" w:hAnsi="Times New Roman" w:cs="Times New Roman"/>
          <w:i/>
          <w:iCs/>
          <w:sz w:val="20"/>
          <w:szCs w:val="20"/>
          <w:lang w:eastAsia="tr-TR"/>
        </w:rPr>
        <w:t>yıl bazındaki sıklık, yayın türü, yayınlandığı dergi,</w:t>
      </w:r>
      <w:r w:rsidR="0080722D">
        <w:rPr>
          <w:rFonts w:ascii="Times New Roman" w:eastAsia="Times New Roman" w:hAnsi="Times New Roman" w:cs="Times New Roman"/>
          <w:i/>
          <w:iCs/>
          <w:sz w:val="20"/>
          <w:szCs w:val="20"/>
          <w:lang w:eastAsia="tr-TR"/>
        </w:rPr>
        <w:t xml:space="preserve"> yayın dili</w:t>
      </w:r>
      <w:r w:rsidRPr="00997E7D">
        <w:rPr>
          <w:rFonts w:ascii="Times New Roman" w:eastAsia="Times New Roman" w:hAnsi="Times New Roman" w:cs="Times New Roman"/>
          <w:i/>
          <w:iCs/>
          <w:sz w:val="20"/>
          <w:szCs w:val="20"/>
          <w:lang w:eastAsia="tr-TR"/>
        </w:rPr>
        <w:t xml:space="preserve">, yöntem, araştırmacıların çalışma alanları, kurumları ve ülkeleri </w:t>
      </w:r>
      <w:bookmarkEnd w:id="0"/>
      <w:r w:rsidRPr="00997E7D">
        <w:rPr>
          <w:rFonts w:ascii="Times New Roman" w:eastAsia="Times New Roman" w:hAnsi="Times New Roman" w:cs="Times New Roman"/>
          <w:i/>
          <w:iCs/>
          <w:sz w:val="20"/>
          <w:szCs w:val="20"/>
          <w:lang w:eastAsia="tr-TR"/>
        </w:rPr>
        <w:t xml:space="preserve">yönünden analiz edilmiştir. Araştırmacıların özellikle hangi alanda en fazla sayıda çalışmaya imza attıkları da saptanmıştır. Aynı zamanda belirlenen alanda çalışan kişiler ve kurumlar arasındaki ağ yapısı da Sosyal Ağ Analizi ile araştırılmıştır. Sosyal Ağ Analizi, son yıllarda bibliyometrik çalışmalarda haritalama tekniği olarak sıklıkla kullanılan analizlerden biri haline gelmiştir. Sosyal Ağ Analizi’nin bu amaç doğrultusunda kullanılması araştırılan konuda öne çıkan üretken aktörlerin ve aralarındaki ilişkilerin ortaya çıkarılmasına olanak sağlamaktadır. Yapılan analiz sonucunda yazarlar arasında </w:t>
      </w:r>
      <w:r w:rsidRPr="00997E7D">
        <w:rPr>
          <w:rFonts w:ascii="Times New Roman" w:hAnsi="Times New Roman" w:cs="Times New Roman"/>
          <w:i/>
          <w:iCs/>
          <w:sz w:val="20"/>
          <w:szCs w:val="20"/>
        </w:rPr>
        <w:t>küçük gruplar arasında iş birliklerinin olduğu söylenebilmektedir. Kurumlar arasındaki ağ yapısı analiz edildiğinde ise kurumlar arası iş birliklerinin ön plana çıktığı, kurumların daha fazla köprü rolü oynadığı saptanmıştır.</w:t>
      </w:r>
      <w:r w:rsidRPr="00997E7D">
        <w:rPr>
          <w:rFonts w:ascii="Times New Roman" w:hAnsi="Times New Roman" w:cs="Times New Roman"/>
          <w:b/>
          <w:i/>
          <w:iCs/>
          <w:sz w:val="20"/>
          <w:szCs w:val="20"/>
        </w:rPr>
        <w:t xml:space="preserve"> </w:t>
      </w:r>
      <w:r w:rsidRPr="00997E7D">
        <w:rPr>
          <w:rFonts w:ascii="Times New Roman" w:hAnsi="Times New Roman" w:cs="Times New Roman"/>
          <w:bCs/>
          <w:i/>
          <w:iCs/>
          <w:sz w:val="20"/>
          <w:szCs w:val="20"/>
        </w:rPr>
        <w:t>Yazarlar arasındaki iş birliğinin devam etmesi, pandemi sürecinde elde edilen bulguların paylaşılması ve bunların incelenmesi, gerekli düzenlemelerin yapılmasında kaynak teşkil etmesi açısından önemlidir</w:t>
      </w:r>
      <w:r w:rsidRPr="00997E7D">
        <w:rPr>
          <w:rFonts w:ascii="Times New Roman" w:hAnsi="Times New Roman" w:cs="Times New Roman"/>
          <w:b/>
          <w:i/>
          <w:iCs/>
          <w:sz w:val="20"/>
          <w:szCs w:val="20"/>
        </w:rPr>
        <w:t xml:space="preserve">. </w:t>
      </w:r>
      <w:r w:rsidRPr="00997E7D">
        <w:rPr>
          <w:rFonts w:ascii="Times New Roman" w:eastAsia="Times New Roman" w:hAnsi="Times New Roman" w:cs="Times New Roman"/>
          <w:i/>
          <w:iCs/>
          <w:sz w:val="20"/>
          <w:szCs w:val="20"/>
          <w:lang w:eastAsia="tr-TR"/>
        </w:rPr>
        <w:t xml:space="preserve">Çalışmada anahtar kelimeler ve özetler de incelenerek belirlenen alan üzerinde yoğunlaşılan ana konular, analiz teknikleri ile belirlenmiştir. </w:t>
      </w:r>
      <w:r w:rsidRPr="00997E7D">
        <w:rPr>
          <w:rFonts w:ascii="Times New Roman" w:hAnsi="Times New Roman" w:cs="Times New Roman"/>
          <w:i/>
          <w:iCs/>
          <w:sz w:val="20"/>
          <w:szCs w:val="20"/>
        </w:rPr>
        <w:t xml:space="preserve">Elde edilen bulguların mevcut durumu ortaya koyarak ilerleyen zamanlarda yayınlanacak çalışmalara birçok açıdan yol gösterici olacağı düşünülmektedir. </w:t>
      </w:r>
    </w:p>
    <w:p w14:paraId="7D4B6ECC" w14:textId="402D437A" w:rsidR="00997E7D" w:rsidRDefault="000D6634" w:rsidP="00A46DB2">
      <w:pPr>
        <w:autoSpaceDE w:val="0"/>
        <w:autoSpaceDN w:val="0"/>
        <w:adjustRightInd w:val="0"/>
        <w:spacing w:after="120" w:line="240" w:lineRule="auto"/>
        <w:jc w:val="both"/>
        <w:rPr>
          <w:rFonts w:ascii="Times New Roman" w:eastAsia="Times New Roman" w:hAnsi="Times New Roman" w:cs="Times New Roman"/>
          <w:i/>
          <w:iCs/>
          <w:sz w:val="20"/>
          <w:szCs w:val="20"/>
          <w:lang w:eastAsia="tr-TR"/>
        </w:rPr>
      </w:pPr>
      <w:r w:rsidRPr="00997E7D">
        <w:rPr>
          <w:rFonts w:ascii="Times New Roman" w:eastAsia="Times New Roman" w:hAnsi="Times New Roman" w:cs="Times New Roman"/>
          <w:b/>
          <w:bCs/>
          <w:i/>
          <w:iCs/>
          <w:sz w:val="20"/>
          <w:szCs w:val="20"/>
          <w:lang w:eastAsia="tr-TR"/>
        </w:rPr>
        <w:t>Anahtar Kelimeler:</w:t>
      </w:r>
      <w:r w:rsidRPr="00997E7D">
        <w:rPr>
          <w:rFonts w:ascii="Times New Roman" w:eastAsia="Times New Roman" w:hAnsi="Times New Roman" w:cs="Times New Roman"/>
          <w:i/>
          <w:iCs/>
          <w:sz w:val="20"/>
          <w:szCs w:val="20"/>
          <w:lang w:eastAsia="tr-TR"/>
        </w:rPr>
        <w:t xml:space="preserve"> Covid-19, Sosyal Ağ Analizi, Pandemi</w:t>
      </w:r>
    </w:p>
    <w:p w14:paraId="23826528" w14:textId="77777777" w:rsidR="00B56469" w:rsidRPr="00B56469" w:rsidRDefault="00B56469" w:rsidP="00A46DB2">
      <w:pPr>
        <w:autoSpaceDE w:val="0"/>
        <w:autoSpaceDN w:val="0"/>
        <w:adjustRightInd w:val="0"/>
        <w:spacing w:after="120" w:line="240" w:lineRule="auto"/>
        <w:jc w:val="both"/>
        <w:rPr>
          <w:rFonts w:ascii="Times New Roman" w:eastAsia="Times New Roman" w:hAnsi="Times New Roman" w:cs="Times New Roman"/>
          <w:i/>
          <w:iCs/>
          <w:sz w:val="20"/>
          <w:szCs w:val="20"/>
          <w:lang w:eastAsia="tr-TR"/>
        </w:rPr>
      </w:pPr>
    </w:p>
    <w:p w14:paraId="6EE3E6A0" w14:textId="77777777" w:rsidR="0080722D" w:rsidRDefault="0080722D" w:rsidP="00A46DB2">
      <w:pPr>
        <w:spacing w:line="240" w:lineRule="auto"/>
        <w:ind w:left="-142" w:right="-284" w:firstLine="0"/>
        <w:jc w:val="center"/>
        <w:rPr>
          <w:rFonts w:ascii="Times New Roman" w:hAnsi="Times New Roman" w:cs="Times New Roman"/>
          <w:b/>
          <w:bCs/>
          <w:i/>
          <w:iCs/>
          <w:sz w:val="20"/>
          <w:szCs w:val="20"/>
        </w:rPr>
      </w:pPr>
      <w:r>
        <w:rPr>
          <w:rFonts w:ascii="Times New Roman" w:eastAsia="Times New Roman" w:hAnsi="Times New Roman" w:cs="Times New Roman"/>
          <w:b/>
          <w:bCs/>
          <w:color w:val="0E101A"/>
          <w:sz w:val="24"/>
          <w:szCs w:val="24"/>
          <w:lang w:eastAsia="tr-TR"/>
        </w:rPr>
        <w:t xml:space="preserve">EXAMINATION </w:t>
      </w:r>
      <w:r w:rsidRPr="002054BF">
        <w:rPr>
          <w:rFonts w:ascii="Times New Roman" w:eastAsia="Times New Roman" w:hAnsi="Times New Roman" w:cs="Times New Roman"/>
          <w:b/>
          <w:bCs/>
          <w:color w:val="0E101A"/>
          <w:sz w:val="24"/>
          <w:szCs w:val="24"/>
          <w:lang w:eastAsia="tr-TR"/>
        </w:rPr>
        <w:t>OF TURKEY BASED PUBLICATIONS IN COVID-19 RESEARCHES WITH SOCIAL NETWORK ANALYSIS</w:t>
      </w:r>
      <w:r w:rsidRPr="00997E7D">
        <w:rPr>
          <w:rFonts w:ascii="Times New Roman" w:hAnsi="Times New Roman" w:cs="Times New Roman"/>
          <w:b/>
          <w:bCs/>
          <w:i/>
          <w:iCs/>
          <w:sz w:val="20"/>
          <w:szCs w:val="20"/>
        </w:rPr>
        <w:t xml:space="preserve"> </w:t>
      </w:r>
    </w:p>
    <w:p w14:paraId="04216FD7" w14:textId="7A24BFED" w:rsidR="000D6634" w:rsidRPr="00997E7D" w:rsidRDefault="000D6634" w:rsidP="00A46DB2">
      <w:pPr>
        <w:spacing w:line="240" w:lineRule="auto"/>
        <w:ind w:left="-142" w:right="-284" w:firstLine="0"/>
        <w:jc w:val="center"/>
        <w:rPr>
          <w:rFonts w:ascii="Times New Roman" w:hAnsi="Times New Roman" w:cs="Times New Roman"/>
          <w:b/>
          <w:bCs/>
          <w:i/>
          <w:iCs/>
          <w:sz w:val="20"/>
          <w:szCs w:val="20"/>
        </w:rPr>
      </w:pPr>
      <w:r w:rsidRPr="00997E7D">
        <w:rPr>
          <w:rFonts w:ascii="Times New Roman" w:hAnsi="Times New Roman" w:cs="Times New Roman"/>
          <w:b/>
          <w:bCs/>
          <w:i/>
          <w:iCs/>
          <w:sz w:val="20"/>
          <w:szCs w:val="20"/>
        </w:rPr>
        <w:t>ABSTRACT</w:t>
      </w:r>
    </w:p>
    <w:p w14:paraId="59DB7ACC" w14:textId="77777777" w:rsidR="000D6634" w:rsidRPr="00997E7D" w:rsidRDefault="000D6634" w:rsidP="00A46DB2">
      <w:pPr>
        <w:spacing w:line="240" w:lineRule="auto"/>
        <w:ind w:firstLine="851"/>
        <w:jc w:val="both"/>
        <w:rPr>
          <w:i/>
          <w:iCs/>
          <w:sz w:val="20"/>
          <w:szCs w:val="20"/>
        </w:rPr>
      </w:pPr>
      <w:r w:rsidRPr="00997E7D">
        <w:rPr>
          <w:rFonts w:ascii="Times New Roman" w:hAnsi="Times New Roman" w:cs="Times New Roman"/>
          <w:i/>
          <w:iCs/>
          <w:sz w:val="20"/>
          <w:szCs w:val="20"/>
        </w:rPr>
        <w:t xml:space="preserve">The Covid-19 outbreak, which started in December 2019 in Wuhan, Hubei province of China, spread all over the world in a short time and was declared as a pandemic by the World Health Organization (WHO) on March 11, 2020. The Covid-19 outbreak, which caused millions of people to become infected and die from all over the world, has been the subject of many studies in many areas in the world and in our country. In this study, the aim is to examine the contributions of Turkish researchers to researches on Covid-19. In this study, the research carried out over a two-year period was examined as a result of a search using terms related to Covid-19 through the 'Web of Science' database. </w:t>
      </w:r>
      <w:r w:rsidRPr="00997E7D">
        <w:rPr>
          <w:rFonts w:ascii="Times New Roman" w:eastAsia="Times New Roman" w:hAnsi="Times New Roman" w:cs="Times New Roman"/>
          <w:i/>
          <w:iCs/>
          <w:sz w:val="20"/>
          <w:szCs w:val="20"/>
          <w:lang w:eastAsia="tr-TR"/>
        </w:rPr>
        <w:t>Publications obtained; year-based frequency, type of publication, published journal, purpose, method, study areas of the researchers, institutions and countries were analyzed. It was also determined in which field the researchers signed the most. At the same time, the network structure between people and institutions working in the specified field was searched by Social Network Analysis. Social Network Analysis has become one of the most frequently used analysis as a mapping technique in bibliometric studies in recent years.</w:t>
      </w:r>
      <w:r w:rsidRPr="00997E7D">
        <w:rPr>
          <w:i/>
          <w:iCs/>
          <w:sz w:val="20"/>
          <w:szCs w:val="20"/>
        </w:rPr>
        <w:t xml:space="preserve"> </w:t>
      </w:r>
      <w:r w:rsidRPr="00997E7D">
        <w:rPr>
          <w:rFonts w:ascii="Times New Roman" w:eastAsia="Times New Roman" w:hAnsi="Times New Roman" w:cs="Times New Roman"/>
          <w:i/>
          <w:iCs/>
          <w:sz w:val="20"/>
          <w:szCs w:val="20"/>
          <w:lang w:eastAsia="tr-TR"/>
        </w:rPr>
        <w:t>The use of social network analysis for this purpose allows to reveal the productive actors and their relationships that stand out in the subject being searched.</w:t>
      </w:r>
      <w:r w:rsidRPr="00997E7D">
        <w:rPr>
          <w:i/>
          <w:iCs/>
          <w:sz w:val="20"/>
          <w:szCs w:val="20"/>
        </w:rPr>
        <w:t xml:space="preserve"> </w:t>
      </w:r>
      <w:r w:rsidRPr="00997E7D">
        <w:rPr>
          <w:rFonts w:ascii="Times New Roman" w:eastAsia="Times New Roman" w:hAnsi="Times New Roman" w:cs="Times New Roman"/>
          <w:i/>
          <w:iCs/>
          <w:sz w:val="20"/>
          <w:szCs w:val="20"/>
          <w:lang w:eastAsia="tr-TR"/>
        </w:rPr>
        <w:t>As a result of the analysis, it can be said that there are collaborations between small groups among the authors.</w:t>
      </w:r>
      <w:r w:rsidRPr="00997E7D">
        <w:rPr>
          <w:i/>
          <w:iCs/>
          <w:sz w:val="20"/>
          <w:szCs w:val="20"/>
        </w:rPr>
        <w:t xml:space="preserve"> </w:t>
      </w:r>
      <w:r w:rsidRPr="00997E7D">
        <w:rPr>
          <w:rFonts w:ascii="Times New Roman" w:hAnsi="Times New Roman" w:cs="Times New Roman"/>
          <w:i/>
          <w:iCs/>
          <w:color w:val="202124"/>
          <w:sz w:val="20"/>
          <w:szCs w:val="20"/>
          <w:shd w:val="clear" w:color="auto" w:fill="F8F9FA"/>
        </w:rPr>
        <w:t xml:space="preserve">When the network structure between institutions is analyzed, it has been determined that the cooperation between the institutions comes to the fore and the institutions </w:t>
      </w:r>
      <w:r w:rsidRPr="00997E7D">
        <w:rPr>
          <w:rFonts w:ascii="Times New Roman" w:hAnsi="Times New Roman" w:cs="Times New Roman"/>
          <w:i/>
          <w:iCs/>
          <w:color w:val="202124"/>
          <w:sz w:val="20"/>
          <w:szCs w:val="20"/>
          <w:shd w:val="clear" w:color="auto" w:fill="F8F9FA"/>
        </w:rPr>
        <w:lastRenderedPageBreak/>
        <w:t>play a more bridging role.</w:t>
      </w:r>
      <w:r w:rsidRPr="00997E7D">
        <w:rPr>
          <w:rFonts w:ascii="Times New Roman" w:hAnsi="Times New Roman" w:cs="Times New Roman"/>
          <w:i/>
          <w:iCs/>
          <w:sz w:val="20"/>
          <w:szCs w:val="20"/>
        </w:rPr>
        <w:t xml:space="preserve"> It is important to continue cooperation between authors, to share the findings obtained in the pandemic process, to study them and to provide resources for making the necessary arrangements.</w:t>
      </w:r>
      <w:r w:rsidRPr="00997E7D">
        <w:rPr>
          <w:i/>
          <w:iCs/>
          <w:sz w:val="20"/>
          <w:szCs w:val="20"/>
        </w:rPr>
        <w:t xml:space="preserve"> </w:t>
      </w:r>
      <w:r w:rsidRPr="00997E7D">
        <w:rPr>
          <w:rFonts w:ascii="Times New Roman" w:hAnsi="Times New Roman" w:cs="Times New Roman"/>
          <w:i/>
          <w:iCs/>
          <w:sz w:val="20"/>
          <w:szCs w:val="20"/>
        </w:rPr>
        <w:t>In the study, key words and abstracts were examined and the main topics and analysis techniques were determined</w:t>
      </w:r>
      <w:r w:rsidRPr="00997E7D">
        <w:rPr>
          <w:rFonts w:ascii="Times New Roman" w:eastAsia="Times New Roman" w:hAnsi="Times New Roman" w:cs="Times New Roman"/>
          <w:i/>
          <w:iCs/>
          <w:sz w:val="20"/>
          <w:szCs w:val="20"/>
          <w:lang w:eastAsia="tr-TR"/>
        </w:rPr>
        <w:t xml:space="preserve">. </w:t>
      </w:r>
      <w:r w:rsidRPr="00997E7D">
        <w:rPr>
          <w:rFonts w:ascii="Times New Roman" w:hAnsi="Times New Roman" w:cs="Times New Roman"/>
          <w:i/>
          <w:iCs/>
          <w:sz w:val="20"/>
          <w:szCs w:val="20"/>
        </w:rPr>
        <w:t>It is thought that the findings obtained will be a guide in many respects to the studies to be published in the future by revealing the current situation.</w:t>
      </w:r>
    </w:p>
    <w:p w14:paraId="5B880821" w14:textId="0220A192" w:rsidR="0080722D" w:rsidRDefault="000D6634" w:rsidP="003D4CA1">
      <w:pPr>
        <w:autoSpaceDE w:val="0"/>
        <w:autoSpaceDN w:val="0"/>
        <w:adjustRightInd w:val="0"/>
        <w:spacing w:after="120" w:line="240" w:lineRule="auto"/>
        <w:jc w:val="both"/>
        <w:rPr>
          <w:rFonts w:ascii="Times New Roman" w:eastAsia="Times New Roman" w:hAnsi="Times New Roman" w:cs="Times New Roman"/>
          <w:i/>
          <w:iCs/>
          <w:sz w:val="20"/>
          <w:szCs w:val="20"/>
          <w:lang w:eastAsia="tr-TR"/>
        </w:rPr>
      </w:pPr>
      <w:r w:rsidRPr="00997E7D">
        <w:rPr>
          <w:rFonts w:ascii="Times New Roman" w:eastAsia="Times New Roman" w:hAnsi="Times New Roman" w:cs="Times New Roman"/>
          <w:b/>
          <w:bCs/>
          <w:i/>
          <w:iCs/>
          <w:sz w:val="20"/>
          <w:szCs w:val="20"/>
          <w:lang w:eastAsia="tr-TR"/>
        </w:rPr>
        <w:t>Keywords:</w:t>
      </w:r>
      <w:r w:rsidRPr="00997E7D">
        <w:rPr>
          <w:rFonts w:ascii="Times New Roman" w:eastAsia="Times New Roman" w:hAnsi="Times New Roman" w:cs="Times New Roman"/>
          <w:i/>
          <w:iCs/>
          <w:sz w:val="20"/>
          <w:szCs w:val="20"/>
          <w:lang w:eastAsia="tr-TR"/>
        </w:rPr>
        <w:t xml:space="preserve"> Covid-19, Social Network Analysis, Pandemic</w:t>
      </w:r>
    </w:p>
    <w:p w14:paraId="38E311F7" w14:textId="77777777" w:rsidR="009E5DAA" w:rsidRDefault="009E5DAA" w:rsidP="003D4CA1">
      <w:pPr>
        <w:autoSpaceDE w:val="0"/>
        <w:autoSpaceDN w:val="0"/>
        <w:adjustRightInd w:val="0"/>
        <w:spacing w:after="120" w:line="240" w:lineRule="auto"/>
        <w:jc w:val="both"/>
        <w:rPr>
          <w:rFonts w:ascii="Times New Roman" w:eastAsia="Times New Roman" w:hAnsi="Times New Roman" w:cs="Times New Roman"/>
          <w:i/>
          <w:iCs/>
          <w:sz w:val="20"/>
          <w:szCs w:val="20"/>
          <w:lang w:eastAsia="tr-TR"/>
        </w:rPr>
      </w:pPr>
    </w:p>
    <w:p w14:paraId="639DB45A" w14:textId="69AB4919" w:rsidR="000D6634" w:rsidRPr="00B56469" w:rsidRDefault="000D6634" w:rsidP="00B56469">
      <w:pPr>
        <w:autoSpaceDE w:val="0"/>
        <w:autoSpaceDN w:val="0"/>
        <w:adjustRightInd w:val="0"/>
        <w:spacing w:after="120" w:line="240" w:lineRule="auto"/>
        <w:jc w:val="both"/>
        <w:rPr>
          <w:rFonts w:ascii="Times New Roman" w:eastAsia="Times New Roman" w:hAnsi="Times New Roman" w:cs="Times New Roman"/>
          <w:i/>
          <w:iCs/>
          <w:sz w:val="20"/>
          <w:szCs w:val="20"/>
          <w:lang w:eastAsia="tr-TR"/>
        </w:rPr>
      </w:pPr>
      <w:r w:rsidRPr="00532418">
        <w:rPr>
          <w:rFonts w:ascii="Times New Roman" w:eastAsia="Times New Roman" w:hAnsi="Times New Roman" w:cs="Times New Roman"/>
          <w:b/>
          <w:bCs/>
          <w:sz w:val="24"/>
          <w:szCs w:val="24"/>
          <w:lang w:eastAsia="tr-TR"/>
        </w:rPr>
        <w:t>1.</w:t>
      </w:r>
      <w:r w:rsidR="00997E7D" w:rsidRPr="00532418">
        <w:rPr>
          <w:rFonts w:ascii="Times New Roman" w:eastAsia="Times New Roman" w:hAnsi="Times New Roman" w:cs="Times New Roman"/>
          <w:b/>
          <w:bCs/>
          <w:sz w:val="24"/>
          <w:szCs w:val="24"/>
          <w:lang w:eastAsia="tr-TR"/>
        </w:rPr>
        <w:t>GİRİŞ</w:t>
      </w:r>
    </w:p>
    <w:p w14:paraId="27C73F57" w14:textId="32225C83" w:rsidR="00740159" w:rsidRDefault="00E75CFA" w:rsidP="007A3900">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Bütün dünyayı etkisi altına alan </w:t>
      </w:r>
      <w:r w:rsidR="00740159">
        <w:rPr>
          <w:rFonts w:ascii="Times New Roman" w:eastAsia="Times New Roman" w:hAnsi="Times New Roman" w:cs="Times New Roman"/>
          <w:sz w:val="24"/>
          <w:szCs w:val="24"/>
          <w:lang w:eastAsia="tr-TR"/>
        </w:rPr>
        <w:t>Covid-19</w:t>
      </w:r>
      <w:r w:rsidR="007A3900">
        <w:rPr>
          <w:rFonts w:ascii="Times New Roman" w:eastAsia="Times New Roman" w:hAnsi="Times New Roman" w:cs="Times New Roman"/>
          <w:sz w:val="24"/>
          <w:szCs w:val="24"/>
          <w:lang w:eastAsia="tr-TR"/>
        </w:rPr>
        <w:t>,</w:t>
      </w:r>
      <w:r w:rsidR="00740159">
        <w:rPr>
          <w:rFonts w:ascii="Times New Roman" w:eastAsia="Times New Roman" w:hAnsi="Times New Roman" w:cs="Times New Roman"/>
          <w:sz w:val="24"/>
          <w:szCs w:val="24"/>
          <w:lang w:eastAsia="tr-TR"/>
        </w:rPr>
        <w:t xml:space="preserve"> 31 Aralık 2019 tarihinde Çin</w:t>
      </w:r>
      <w:r w:rsidR="006C4DD9">
        <w:rPr>
          <w:rFonts w:ascii="Times New Roman" w:eastAsia="Times New Roman" w:hAnsi="Times New Roman" w:cs="Times New Roman"/>
          <w:sz w:val="24"/>
          <w:szCs w:val="24"/>
          <w:lang w:eastAsia="tr-TR"/>
        </w:rPr>
        <w:t>’</w:t>
      </w:r>
      <w:r w:rsidR="00740159">
        <w:rPr>
          <w:rFonts w:ascii="Times New Roman" w:eastAsia="Times New Roman" w:hAnsi="Times New Roman" w:cs="Times New Roman"/>
          <w:sz w:val="24"/>
          <w:szCs w:val="24"/>
          <w:lang w:eastAsia="tr-TR"/>
        </w:rPr>
        <w:t>de zatürre benzeri bir hastalığın duyurulması ile ilk kez gündeme gelmiştir (DSÖ,</w:t>
      </w:r>
      <w:r w:rsidR="00F80830">
        <w:rPr>
          <w:rFonts w:ascii="Times New Roman" w:eastAsia="Times New Roman" w:hAnsi="Times New Roman" w:cs="Times New Roman"/>
          <w:sz w:val="24"/>
          <w:szCs w:val="24"/>
          <w:lang w:eastAsia="tr-TR"/>
        </w:rPr>
        <w:t xml:space="preserve"> </w:t>
      </w:r>
      <w:r w:rsidR="00740159">
        <w:rPr>
          <w:rFonts w:ascii="Times New Roman" w:eastAsia="Times New Roman" w:hAnsi="Times New Roman" w:cs="Times New Roman"/>
          <w:sz w:val="24"/>
          <w:szCs w:val="24"/>
          <w:lang w:eastAsia="tr-TR"/>
        </w:rPr>
        <w:t>2020)</w:t>
      </w:r>
      <w:r>
        <w:rPr>
          <w:rFonts w:ascii="Times New Roman" w:eastAsia="Times New Roman" w:hAnsi="Times New Roman" w:cs="Times New Roman"/>
          <w:sz w:val="24"/>
          <w:szCs w:val="24"/>
          <w:lang w:eastAsia="tr-TR"/>
        </w:rPr>
        <w:t>.</w:t>
      </w:r>
      <w:r w:rsidR="001A5602">
        <w:rPr>
          <w:rFonts w:ascii="Times New Roman" w:eastAsia="Times New Roman" w:hAnsi="Times New Roman" w:cs="Times New Roman"/>
          <w:sz w:val="24"/>
          <w:szCs w:val="24"/>
          <w:lang w:eastAsia="tr-TR"/>
        </w:rPr>
        <w:t xml:space="preserve"> </w:t>
      </w:r>
      <w:r w:rsidR="00740159">
        <w:rPr>
          <w:rFonts w:ascii="Times New Roman" w:eastAsia="Times New Roman" w:hAnsi="Times New Roman" w:cs="Times New Roman"/>
          <w:sz w:val="24"/>
          <w:szCs w:val="24"/>
          <w:lang w:eastAsia="tr-TR"/>
        </w:rPr>
        <w:t>11 Ocak 2020 tarihinde Çin’de gerçekleşen ilk ölüm ile hastalığın ölüm potansiyeli</w:t>
      </w:r>
      <w:r w:rsidR="006C4DD9">
        <w:rPr>
          <w:rFonts w:ascii="Times New Roman" w:eastAsia="Times New Roman" w:hAnsi="Times New Roman" w:cs="Times New Roman"/>
          <w:sz w:val="24"/>
          <w:szCs w:val="24"/>
          <w:lang w:eastAsia="tr-TR"/>
        </w:rPr>
        <w:t>ne sahip</w:t>
      </w:r>
      <w:r w:rsidR="00740159">
        <w:rPr>
          <w:rFonts w:ascii="Times New Roman" w:eastAsia="Times New Roman" w:hAnsi="Times New Roman" w:cs="Times New Roman"/>
          <w:sz w:val="24"/>
          <w:szCs w:val="24"/>
          <w:lang w:eastAsia="tr-TR"/>
        </w:rPr>
        <w:t xml:space="preserve"> olduğu </w:t>
      </w:r>
      <w:r w:rsidR="006C4DD9">
        <w:rPr>
          <w:rFonts w:ascii="Times New Roman" w:eastAsia="Times New Roman" w:hAnsi="Times New Roman" w:cs="Times New Roman"/>
          <w:sz w:val="24"/>
          <w:szCs w:val="24"/>
          <w:lang w:eastAsia="tr-TR"/>
        </w:rPr>
        <w:t>anlaşılmıştır</w:t>
      </w:r>
      <w:r w:rsidR="00740159">
        <w:rPr>
          <w:rFonts w:ascii="Times New Roman" w:eastAsia="Times New Roman" w:hAnsi="Times New Roman" w:cs="Times New Roman"/>
          <w:sz w:val="24"/>
          <w:szCs w:val="24"/>
          <w:lang w:eastAsia="tr-TR"/>
        </w:rPr>
        <w:t xml:space="preserve">. </w:t>
      </w:r>
      <w:r w:rsidR="001A5602" w:rsidRPr="007A3900">
        <w:rPr>
          <w:rFonts w:ascii="Times New Roman" w:eastAsia="Times New Roman" w:hAnsi="Times New Roman" w:cs="Times New Roman"/>
          <w:sz w:val="24"/>
          <w:szCs w:val="24"/>
          <w:lang w:eastAsia="tr-TR"/>
        </w:rPr>
        <w:t xml:space="preserve">Başlangıçta 2019-nCov olarak ifade edilen bu hastalık, daha sonra Covid-19 olarak adlandırılmıştır (Budak ve Korkmaz, 2020). </w:t>
      </w:r>
      <w:r>
        <w:rPr>
          <w:rFonts w:ascii="Times New Roman" w:eastAsia="Times New Roman" w:hAnsi="Times New Roman" w:cs="Times New Roman"/>
          <w:sz w:val="24"/>
          <w:szCs w:val="24"/>
          <w:lang w:eastAsia="tr-TR"/>
        </w:rPr>
        <w:t xml:space="preserve">Covid-19’un kişiden kişiye hızlıca bulaşması dünya çapında milyonlarca insanın etkilenmesine sebep olmuştur. </w:t>
      </w:r>
      <w:r w:rsidR="00740159">
        <w:rPr>
          <w:rFonts w:ascii="Times New Roman" w:eastAsia="Times New Roman" w:hAnsi="Times New Roman" w:cs="Times New Roman"/>
          <w:sz w:val="24"/>
          <w:szCs w:val="24"/>
          <w:lang w:eastAsia="tr-TR"/>
        </w:rPr>
        <w:t>13 Ocak 2020 tarihinde ilk kez Tayland’da görülmesi ile birlikte dünya</w:t>
      </w:r>
      <w:r>
        <w:rPr>
          <w:rFonts w:ascii="Times New Roman" w:eastAsia="Times New Roman" w:hAnsi="Times New Roman" w:cs="Times New Roman"/>
          <w:sz w:val="24"/>
          <w:szCs w:val="24"/>
          <w:lang w:eastAsia="tr-TR"/>
        </w:rPr>
        <w:t xml:space="preserve"> çapında</w:t>
      </w:r>
      <w:r w:rsidR="00740159">
        <w:rPr>
          <w:rFonts w:ascii="Times New Roman" w:eastAsia="Times New Roman" w:hAnsi="Times New Roman" w:cs="Times New Roman"/>
          <w:sz w:val="24"/>
          <w:szCs w:val="24"/>
          <w:lang w:eastAsia="tr-TR"/>
        </w:rPr>
        <w:t xml:space="preserve"> yayılmaya başlamıştır.</w:t>
      </w:r>
      <w:r w:rsidR="009B792A">
        <w:rPr>
          <w:rFonts w:ascii="Times New Roman" w:eastAsia="Times New Roman" w:hAnsi="Times New Roman" w:cs="Times New Roman"/>
          <w:sz w:val="24"/>
          <w:szCs w:val="24"/>
          <w:lang w:eastAsia="tr-TR"/>
        </w:rPr>
        <w:t xml:space="preserve"> </w:t>
      </w:r>
      <w:r w:rsidR="00740159" w:rsidRPr="007A3900">
        <w:rPr>
          <w:rFonts w:ascii="Times New Roman" w:eastAsia="Times New Roman" w:hAnsi="Times New Roman" w:cs="Times New Roman"/>
          <w:sz w:val="24"/>
          <w:szCs w:val="24"/>
          <w:lang w:eastAsia="tr-TR"/>
        </w:rPr>
        <w:t>Türkiye’de ilk Covid-19 vakası ise 11 Mart 2020 tarihinde açıklanmıştır</w:t>
      </w:r>
      <w:r w:rsidR="00BB5D89" w:rsidRPr="007A3900">
        <w:rPr>
          <w:rFonts w:ascii="Times New Roman" w:eastAsia="Times New Roman" w:hAnsi="Times New Roman" w:cs="Times New Roman"/>
          <w:sz w:val="24"/>
          <w:szCs w:val="24"/>
          <w:lang w:eastAsia="tr-TR"/>
        </w:rPr>
        <w:t xml:space="preserve"> (Sağlık Bakanlığı, 2020</w:t>
      </w:r>
      <w:r w:rsidR="00BB5D89">
        <w:rPr>
          <w:rFonts w:ascii="Times New Roman" w:eastAsia="Times New Roman" w:hAnsi="Times New Roman" w:cs="Times New Roman"/>
          <w:sz w:val="24"/>
          <w:szCs w:val="24"/>
          <w:lang w:eastAsia="tr-TR"/>
        </w:rPr>
        <w:t>).</w:t>
      </w:r>
      <w:r w:rsidR="00740159">
        <w:rPr>
          <w:rFonts w:ascii="Times New Roman" w:eastAsia="Times New Roman" w:hAnsi="Times New Roman" w:cs="Times New Roman"/>
          <w:sz w:val="24"/>
          <w:szCs w:val="24"/>
          <w:lang w:eastAsia="tr-TR"/>
        </w:rPr>
        <w:t xml:space="preserve"> </w:t>
      </w:r>
      <w:r w:rsidR="009B792A">
        <w:rPr>
          <w:rFonts w:ascii="Times New Roman" w:eastAsia="Times New Roman" w:hAnsi="Times New Roman" w:cs="Times New Roman"/>
          <w:sz w:val="24"/>
          <w:szCs w:val="24"/>
          <w:lang w:eastAsia="tr-TR"/>
        </w:rPr>
        <w:t>Yine</w:t>
      </w:r>
      <w:r w:rsidR="00740159">
        <w:rPr>
          <w:rFonts w:ascii="Times New Roman" w:eastAsia="Times New Roman" w:hAnsi="Times New Roman" w:cs="Times New Roman"/>
          <w:sz w:val="24"/>
          <w:szCs w:val="24"/>
          <w:lang w:eastAsia="tr-TR"/>
        </w:rPr>
        <w:t xml:space="preserve"> 11 Mart 2020 tarihinde Covid-19 DSÖ tarafından pandemi olarak ilan edilmiştir.</w:t>
      </w:r>
      <w:r w:rsidR="00D0190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Pandemi, b</w:t>
      </w:r>
      <w:r w:rsidRPr="007A3900">
        <w:rPr>
          <w:rFonts w:ascii="Times New Roman" w:eastAsia="Times New Roman" w:hAnsi="Times New Roman" w:cs="Times New Roman"/>
          <w:sz w:val="24"/>
          <w:szCs w:val="24"/>
          <w:lang w:eastAsia="tr-TR"/>
        </w:rPr>
        <w:t>ir hastalığın veya enfeksiyon etkeninin ülkelerde, kıtalarda, hatta tüm dünya gibi çok geniş bir alanda yayılım göstermesi</w:t>
      </w:r>
      <w:r>
        <w:rPr>
          <w:rFonts w:ascii="Times New Roman" w:eastAsia="Times New Roman" w:hAnsi="Times New Roman" w:cs="Times New Roman"/>
          <w:sz w:val="24"/>
          <w:szCs w:val="24"/>
          <w:lang w:eastAsia="tr-TR"/>
        </w:rPr>
        <w:t xml:space="preserve"> olarak tanımlanmaktadır (Sağlık Bakanlığı, 2020). </w:t>
      </w:r>
      <w:r w:rsidR="00B10B26">
        <w:rPr>
          <w:rFonts w:ascii="Times New Roman" w:eastAsia="Times New Roman" w:hAnsi="Times New Roman" w:cs="Times New Roman"/>
          <w:sz w:val="24"/>
          <w:szCs w:val="24"/>
          <w:lang w:eastAsia="tr-TR"/>
        </w:rPr>
        <w:t xml:space="preserve">Covid-19’un hızlı yayılması ve insandan insana kolayca bulaşması vaka sayısı takibini önemli kılmış, ülkeler durumlarındaki değişmeyi incelemek </w:t>
      </w:r>
      <w:r w:rsidR="00BD2EB5">
        <w:rPr>
          <w:rFonts w:ascii="Times New Roman" w:eastAsia="Times New Roman" w:hAnsi="Times New Roman" w:cs="Times New Roman"/>
          <w:sz w:val="24"/>
          <w:szCs w:val="24"/>
          <w:lang w:eastAsia="tr-TR"/>
        </w:rPr>
        <w:t>amacıyla vaka sayılarını kayıt altına alarak takip etmeye başlamışlardır. Covid</w:t>
      </w:r>
      <w:r w:rsidR="00D01902">
        <w:rPr>
          <w:rFonts w:ascii="Times New Roman" w:eastAsia="Times New Roman" w:hAnsi="Times New Roman" w:cs="Times New Roman"/>
          <w:sz w:val="24"/>
          <w:szCs w:val="24"/>
          <w:lang w:eastAsia="tr-TR"/>
        </w:rPr>
        <w:t>-19 vaka sayılarının ülkeler içindeki yoğunluklarını göstermek amacıyla</w:t>
      </w:r>
      <w:r w:rsidR="00740159">
        <w:rPr>
          <w:rFonts w:ascii="Times New Roman" w:eastAsia="Times New Roman" w:hAnsi="Times New Roman" w:cs="Times New Roman"/>
          <w:sz w:val="24"/>
          <w:szCs w:val="24"/>
          <w:lang w:eastAsia="tr-TR"/>
        </w:rPr>
        <w:t xml:space="preserve"> </w:t>
      </w:r>
      <w:r w:rsidR="00C16B2F">
        <w:rPr>
          <w:rFonts w:ascii="Times New Roman" w:eastAsia="Times New Roman" w:hAnsi="Times New Roman" w:cs="Times New Roman"/>
          <w:sz w:val="24"/>
          <w:szCs w:val="24"/>
          <w:lang w:eastAsia="tr-TR"/>
        </w:rPr>
        <w:t>11</w:t>
      </w:r>
      <w:r w:rsidR="00ED1760">
        <w:rPr>
          <w:rFonts w:ascii="Times New Roman" w:eastAsia="Times New Roman" w:hAnsi="Times New Roman" w:cs="Times New Roman"/>
          <w:sz w:val="24"/>
          <w:szCs w:val="24"/>
          <w:lang w:eastAsia="tr-TR"/>
        </w:rPr>
        <w:t xml:space="preserve"> Haziran 2021 </w:t>
      </w:r>
      <w:r w:rsidR="002E62A3">
        <w:rPr>
          <w:rFonts w:ascii="Times New Roman" w:eastAsia="Times New Roman" w:hAnsi="Times New Roman" w:cs="Times New Roman"/>
          <w:sz w:val="24"/>
          <w:szCs w:val="24"/>
          <w:lang w:eastAsia="tr-TR"/>
        </w:rPr>
        <w:t xml:space="preserve">tarihine kadar </w:t>
      </w:r>
      <w:r w:rsidR="00D01902">
        <w:rPr>
          <w:rFonts w:ascii="Times New Roman" w:eastAsia="Times New Roman" w:hAnsi="Times New Roman" w:cs="Times New Roman"/>
          <w:sz w:val="24"/>
          <w:szCs w:val="24"/>
          <w:lang w:eastAsia="tr-TR"/>
        </w:rPr>
        <w:t xml:space="preserve">kayıtlara geçen </w:t>
      </w:r>
      <w:r w:rsidR="00ED1760">
        <w:rPr>
          <w:rFonts w:ascii="Times New Roman" w:eastAsia="Times New Roman" w:hAnsi="Times New Roman" w:cs="Times New Roman"/>
          <w:sz w:val="24"/>
          <w:szCs w:val="24"/>
          <w:lang w:eastAsia="tr-TR"/>
        </w:rPr>
        <w:t>Covid-19</w:t>
      </w:r>
      <w:r w:rsidR="006430E0">
        <w:rPr>
          <w:rFonts w:ascii="Times New Roman" w:eastAsia="Times New Roman" w:hAnsi="Times New Roman" w:cs="Times New Roman"/>
          <w:sz w:val="24"/>
          <w:szCs w:val="24"/>
          <w:lang w:eastAsia="tr-TR"/>
        </w:rPr>
        <w:t xml:space="preserve"> </w:t>
      </w:r>
      <w:r w:rsidR="00ED1760">
        <w:rPr>
          <w:rFonts w:ascii="Times New Roman" w:eastAsia="Times New Roman" w:hAnsi="Times New Roman" w:cs="Times New Roman"/>
          <w:sz w:val="24"/>
          <w:szCs w:val="24"/>
          <w:lang w:eastAsia="tr-TR"/>
        </w:rPr>
        <w:t>vaka sayılarına</w:t>
      </w:r>
      <w:r w:rsidR="00D50502">
        <w:rPr>
          <w:rFonts w:ascii="Times New Roman" w:eastAsia="Times New Roman" w:hAnsi="Times New Roman" w:cs="Times New Roman"/>
          <w:sz w:val="24"/>
          <w:szCs w:val="24"/>
          <w:lang w:eastAsia="tr-TR"/>
        </w:rPr>
        <w:t xml:space="preserve"> </w:t>
      </w:r>
      <w:r w:rsidR="00D01902">
        <w:rPr>
          <w:rFonts w:ascii="Times New Roman" w:eastAsia="Times New Roman" w:hAnsi="Times New Roman" w:cs="Times New Roman"/>
          <w:sz w:val="24"/>
          <w:szCs w:val="24"/>
          <w:lang w:eastAsia="tr-TR"/>
        </w:rPr>
        <w:t xml:space="preserve">ait </w:t>
      </w:r>
      <w:r w:rsidR="00ED1760">
        <w:rPr>
          <w:rFonts w:ascii="Times New Roman" w:eastAsia="Times New Roman" w:hAnsi="Times New Roman" w:cs="Times New Roman"/>
          <w:sz w:val="24"/>
          <w:szCs w:val="24"/>
          <w:lang w:eastAsia="tr-TR"/>
        </w:rPr>
        <w:t>harita aşağıda</w:t>
      </w:r>
      <w:r w:rsidR="00FF76F1">
        <w:rPr>
          <w:rFonts w:ascii="Times New Roman" w:eastAsia="Times New Roman" w:hAnsi="Times New Roman" w:cs="Times New Roman"/>
          <w:sz w:val="24"/>
          <w:szCs w:val="24"/>
          <w:lang w:eastAsia="tr-TR"/>
        </w:rPr>
        <w:t>ki</w:t>
      </w:r>
      <w:r w:rsidR="00ED1760">
        <w:rPr>
          <w:rFonts w:ascii="Times New Roman" w:eastAsia="Times New Roman" w:hAnsi="Times New Roman" w:cs="Times New Roman"/>
          <w:sz w:val="24"/>
          <w:szCs w:val="24"/>
          <w:lang w:eastAsia="tr-TR"/>
        </w:rPr>
        <w:t xml:space="preserve"> </w:t>
      </w:r>
      <w:r w:rsidR="004263E7">
        <w:rPr>
          <w:rFonts w:ascii="Times New Roman" w:eastAsia="Times New Roman" w:hAnsi="Times New Roman" w:cs="Times New Roman"/>
          <w:sz w:val="24"/>
          <w:szCs w:val="24"/>
          <w:lang w:eastAsia="tr-TR"/>
        </w:rPr>
        <w:t xml:space="preserve">Şekil 1’de </w:t>
      </w:r>
      <w:r w:rsidR="00ED1760">
        <w:rPr>
          <w:rFonts w:ascii="Times New Roman" w:eastAsia="Times New Roman" w:hAnsi="Times New Roman" w:cs="Times New Roman"/>
          <w:sz w:val="24"/>
          <w:szCs w:val="24"/>
          <w:lang w:eastAsia="tr-TR"/>
        </w:rPr>
        <w:t>sunulmuştur.</w:t>
      </w:r>
    </w:p>
    <w:p w14:paraId="339EAB0A" w14:textId="666BD8B9" w:rsidR="00ED1760" w:rsidRPr="00ED1760" w:rsidRDefault="00ED1760" w:rsidP="004263E7">
      <w:pPr>
        <w:tabs>
          <w:tab w:val="left" w:pos="6600"/>
        </w:tabs>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Şekil 1. Dünyada Covid-19 </w:t>
      </w:r>
      <w:r w:rsidR="00454BDB">
        <w:rPr>
          <w:rFonts w:ascii="Times New Roman" w:eastAsia="Times New Roman" w:hAnsi="Times New Roman" w:cs="Times New Roman"/>
          <w:b/>
          <w:bCs/>
          <w:sz w:val="24"/>
          <w:szCs w:val="24"/>
          <w:lang w:eastAsia="tr-TR"/>
        </w:rPr>
        <w:t xml:space="preserve">Kaynaklı Güncel </w:t>
      </w:r>
      <w:r>
        <w:rPr>
          <w:rFonts w:ascii="Times New Roman" w:eastAsia="Times New Roman" w:hAnsi="Times New Roman" w:cs="Times New Roman"/>
          <w:b/>
          <w:bCs/>
          <w:sz w:val="24"/>
          <w:szCs w:val="24"/>
          <w:lang w:eastAsia="tr-TR"/>
        </w:rPr>
        <w:t>Vaka Sayıları</w:t>
      </w:r>
      <w:r w:rsidR="00454BDB">
        <w:rPr>
          <w:rFonts w:ascii="Times New Roman" w:eastAsia="Times New Roman" w:hAnsi="Times New Roman" w:cs="Times New Roman"/>
          <w:b/>
          <w:bCs/>
          <w:sz w:val="24"/>
          <w:szCs w:val="24"/>
          <w:lang w:eastAsia="tr-TR"/>
        </w:rPr>
        <w:t xml:space="preserve"> (11 Haziran 2021)</w:t>
      </w:r>
    </w:p>
    <w:p w14:paraId="54797A85" w14:textId="07100465" w:rsidR="00ED1760" w:rsidRDefault="00FA097C" w:rsidP="0050319D">
      <w:pPr>
        <w:autoSpaceDE w:val="0"/>
        <w:autoSpaceDN w:val="0"/>
        <w:adjustRightInd w:val="0"/>
        <w:spacing w:after="120" w:line="240" w:lineRule="auto"/>
        <w:ind w:firstLine="0"/>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0C854FDD" wp14:editId="00953DA8">
            <wp:extent cx="5721350" cy="2682197"/>
            <wp:effectExtent l="0" t="0" r="3175"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7">
                      <a:extLst>
                        <a:ext uri="{28A0092B-C50C-407E-A947-70E740481C1C}">
                          <a14:useLocalDpi xmlns:a14="http://schemas.microsoft.com/office/drawing/2010/main" val="0"/>
                        </a:ext>
                      </a:extLst>
                    </a:blip>
                    <a:stretch>
                      <a:fillRect/>
                    </a:stretch>
                  </pic:blipFill>
                  <pic:spPr>
                    <a:xfrm>
                      <a:off x="0" y="0"/>
                      <a:ext cx="5721350" cy="2682197"/>
                    </a:xfrm>
                    <a:prstGeom prst="rect">
                      <a:avLst/>
                    </a:prstGeom>
                  </pic:spPr>
                </pic:pic>
              </a:graphicData>
            </a:graphic>
          </wp:inline>
        </w:drawing>
      </w:r>
    </w:p>
    <w:p w14:paraId="4C4846B7" w14:textId="553F6DCA" w:rsidR="00D50502" w:rsidRPr="009E5DAA" w:rsidRDefault="00157D27" w:rsidP="00B10B26">
      <w:pPr>
        <w:autoSpaceDE w:val="0"/>
        <w:autoSpaceDN w:val="0"/>
        <w:adjustRightInd w:val="0"/>
        <w:spacing w:after="120" w:line="240" w:lineRule="auto"/>
        <w:ind w:firstLine="0"/>
        <w:jc w:val="both"/>
        <w:rPr>
          <w:rFonts w:ascii="Times New Roman" w:eastAsia="Times New Roman" w:hAnsi="Times New Roman" w:cs="Times New Roman"/>
          <w:color w:val="000000" w:themeColor="text1"/>
          <w:lang w:eastAsia="tr-TR"/>
        </w:rPr>
      </w:pPr>
      <w:r w:rsidRPr="007E08B6">
        <w:rPr>
          <w:rFonts w:ascii="Times New Roman" w:eastAsia="Times New Roman" w:hAnsi="Times New Roman" w:cs="Times New Roman"/>
          <w:b/>
          <w:bCs/>
          <w:lang w:eastAsia="tr-TR"/>
        </w:rPr>
        <w:t>Kaynak:</w:t>
      </w:r>
      <w:r w:rsidRPr="007A3900">
        <w:rPr>
          <w:rFonts w:ascii="Times New Roman" w:eastAsia="Times New Roman" w:hAnsi="Times New Roman" w:cs="Times New Roman"/>
          <w:lang w:eastAsia="tr-TR"/>
        </w:rPr>
        <w:t xml:space="preserve"> </w:t>
      </w:r>
      <w:r w:rsidR="002E62A3" w:rsidRPr="007A3900">
        <w:rPr>
          <w:rFonts w:ascii="Times New Roman" w:eastAsia="Times New Roman" w:hAnsi="Times New Roman" w:cs="Times New Roman"/>
          <w:lang w:eastAsia="tr-TR"/>
        </w:rPr>
        <w:t>DSÖ</w:t>
      </w:r>
      <w:r w:rsidR="009934D7">
        <w:rPr>
          <w:rFonts w:ascii="Times New Roman" w:eastAsia="Times New Roman" w:hAnsi="Times New Roman" w:cs="Times New Roman"/>
          <w:lang w:eastAsia="tr-TR"/>
        </w:rPr>
        <w:t>,</w:t>
      </w:r>
      <w:r w:rsidR="00B10B26" w:rsidRPr="007A3900">
        <w:rPr>
          <w:rFonts w:ascii="Times New Roman" w:eastAsia="Times New Roman" w:hAnsi="Times New Roman" w:cs="Times New Roman"/>
          <w:lang w:eastAsia="tr-TR"/>
        </w:rPr>
        <w:t xml:space="preserve"> </w:t>
      </w:r>
      <w:hyperlink r:id="rId8" w:history="1">
        <w:r w:rsidR="00B10B26" w:rsidRPr="009E5DAA">
          <w:rPr>
            <w:rStyle w:val="Kpr"/>
            <w:rFonts w:ascii="Times New Roman" w:eastAsia="Times New Roman" w:hAnsi="Times New Roman" w:cs="Times New Roman"/>
            <w:color w:val="000000" w:themeColor="text1"/>
            <w:u w:val="none"/>
            <w:lang w:eastAsia="tr-TR"/>
          </w:rPr>
          <w:t>https://covid19.who.int/</w:t>
        </w:r>
      </w:hyperlink>
      <w:r w:rsidR="00B10B26" w:rsidRPr="009E5DAA">
        <w:rPr>
          <w:rFonts w:ascii="Times New Roman" w:eastAsia="Times New Roman" w:hAnsi="Times New Roman" w:cs="Times New Roman"/>
          <w:color w:val="000000" w:themeColor="text1"/>
          <w:lang w:eastAsia="tr-TR"/>
        </w:rPr>
        <w:t xml:space="preserve"> </w:t>
      </w:r>
    </w:p>
    <w:p w14:paraId="5A9A6F7B" w14:textId="720E099B" w:rsidR="00675B9F" w:rsidRDefault="00740159" w:rsidP="00BD6432">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Tüm dünyaya yayılan Covid-19 </w:t>
      </w:r>
      <w:r w:rsidR="006D1584">
        <w:rPr>
          <w:rFonts w:ascii="Times New Roman" w:eastAsia="Times New Roman" w:hAnsi="Times New Roman" w:cs="Times New Roman"/>
          <w:sz w:val="24"/>
          <w:szCs w:val="24"/>
          <w:lang w:eastAsia="tr-TR"/>
        </w:rPr>
        <w:t xml:space="preserve">virüsü </w:t>
      </w:r>
      <w:r w:rsidR="006C4DD9">
        <w:rPr>
          <w:rFonts w:ascii="Times New Roman" w:eastAsia="Times New Roman" w:hAnsi="Times New Roman" w:cs="Times New Roman"/>
          <w:sz w:val="24"/>
          <w:szCs w:val="24"/>
          <w:lang w:eastAsia="tr-TR"/>
        </w:rPr>
        <w:t xml:space="preserve">neredeyse yaşamın her alanında kısa ve uzun vadeli değişmelere neden olmuştur. Covid-19 virüsünün yayılmasını </w:t>
      </w:r>
      <w:r w:rsidR="007E08B6">
        <w:rPr>
          <w:rFonts w:ascii="Times New Roman" w:eastAsia="Times New Roman" w:hAnsi="Times New Roman" w:cs="Times New Roman"/>
          <w:sz w:val="24"/>
          <w:szCs w:val="24"/>
          <w:lang w:eastAsia="tr-TR"/>
        </w:rPr>
        <w:t xml:space="preserve">yavaşlatmak ve </w:t>
      </w:r>
      <w:r w:rsidR="006C4DD9">
        <w:rPr>
          <w:rFonts w:ascii="Times New Roman" w:eastAsia="Times New Roman" w:hAnsi="Times New Roman" w:cs="Times New Roman"/>
          <w:sz w:val="24"/>
          <w:szCs w:val="24"/>
          <w:lang w:eastAsia="tr-TR"/>
        </w:rPr>
        <w:t xml:space="preserve">engellemek için </w:t>
      </w:r>
      <w:r w:rsidR="007E08B6">
        <w:rPr>
          <w:rFonts w:ascii="Times New Roman" w:eastAsia="Times New Roman" w:hAnsi="Times New Roman" w:cs="Times New Roman"/>
          <w:sz w:val="24"/>
          <w:szCs w:val="24"/>
          <w:lang w:eastAsia="tr-TR"/>
        </w:rPr>
        <w:t xml:space="preserve">ülkeler </w:t>
      </w:r>
      <w:r w:rsidR="006C4DD9">
        <w:rPr>
          <w:rFonts w:ascii="Times New Roman" w:eastAsia="Times New Roman" w:hAnsi="Times New Roman" w:cs="Times New Roman"/>
          <w:sz w:val="24"/>
          <w:szCs w:val="24"/>
          <w:lang w:eastAsia="tr-TR"/>
        </w:rPr>
        <w:t>tarafından çeşitli politikalar</w:t>
      </w:r>
      <w:r w:rsidR="007E08B6">
        <w:rPr>
          <w:rFonts w:ascii="Times New Roman" w:eastAsia="Times New Roman" w:hAnsi="Times New Roman" w:cs="Times New Roman"/>
          <w:sz w:val="24"/>
          <w:szCs w:val="24"/>
          <w:lang w:eastAsia="tr-TR"/>
        </w:rPr>
        <w:t>, tedbirler ve önlemler devreye sokulmuştur.</w:t>
      </w:r>
      <w:r w:rsidR="006C4DD9">
        <w:rPr>
          <w:rFonts w:ascii="Times New Roman" w:eastAsia="Times New Roman" w:hAnsi="Times New Roman" w:cs="Times New Roman"/>
          <w:sz w:val="24"/>
          <w:szCs w:val="24"/>
          <w:lang w:eastAsia="tr-TR"/>
        </w:rPr>
        <w:t xml:space="preserve"> Bu politikalar sosyal ve ekonomik açıdan bireylerin günlük yaşamın</w:t>
      </w:r>
      <w:r w:rsidR="0049040B">
        <w:rPr>
          <w:rFonts w:ascii="Times New Roman" w:eastAsia="Times New Roman" w:hAnsi="Times New Roman" w:cs="Times New Roman"/>
          <w:sz w:val="24"/>
          <w:szCs w:val="24"/>
          <w:lang w:eastAsia="tr-TR"/>
        </w:rPr>
        <w:t xml:space="preserve">a etki etmiştir. </w:t>
      </w:r>
      <w:r w:rsidR="00200C42">
        <w:rPr>
          <w:rFonts w:ascii="Times New Roman" w:eastAsia="Times New Roman" w:hAnsi="Times New Roman" w:cs="Times New Roman"/>
          <w:sz w:val="24"/>
          <w:szCs w:val="24"/>
          <w:lang w:eastAsia="tr-TR"/>
        </w:rPr>
        <w:t xml:space="preserve"> </w:t>
      </w:r>
    </w:p>
    <w:p w14:paraId="24AE11D4" w14:textId="28CC6B3A" w:rsidR="00675B9F" w:rsidRDefault="00200C42" w:rsidP="00675B9F">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Dünya </w:t>
      </w:r>
      <w:r w:rsidR="00675B9F">
        <w:rPr>
          <w:rFonts w:ascii="Times New Roman" w:eastAsia="Times New Roman" w:hAnsi="Times New Roman" w:cs="Times New Roman"/>
          <w:sz w:val="24"/>
          <w:szCs w:val="24"/>
          <w:lang w:eastAsia="tr-TR"/>
        </w:rPr>
        <w:t>bazında gerçekleşen değişimler</w:t>
      </w:r>
      <w:r>
        <w:rPr>
          <w:rFonts w:ascii="Times New Roman" w:eastAsia="Times New Roman" w:hAnsi="Times New Roman" w:cs="Times New Roman"/>
          <w:sz w:val="24"/>
          <w:szCs w:val="24"/>
          <w:lang w:eastAsia="tr-TR"/>
        </w:rPr>
        <w:t xml:space="preserve"> fiziksel sağlık, psikolojik sağlık, ekonomi, eğitim, istihdam,</w:t>
      </w:r>
      <w:r w:rsidR="00675B9F">
        <w:rPr>
          <w:rFonts w:ascii="Times New Roman" w:eastAsia="Times New Roman" w:hAnsi="Times New Roman" w:cs="Times New Roman"/>
          <w:sz w:val="24"/>
          <w:szCs w:val="24"/>
          <w:lang w:eastAsia="tr-TR"/>
        </w:rPr>
        <w:t xml:space="preserve"> teknoloji,</w:t>
      </w:r>
      <w:r>
        <w:rPr>
          <w:rFonts w:ascii="Times New Roman" w:eastAsia="Times New Roman" w:hAnsi="Times New Roman" w:cs="Times New Roman"/>
          <w:sz w:val="24"/>
          <w:szCs w:val="24"/>
          <w:lang w:eastAsia="tr-TR"/>
        </w:rPr>
        <w:t xml:space="preserve"> ulaşım</w:t>
      </w:r>
      <w:r w:rsidR="00675B9F">
        <w:rPr>
          <w:rFonts w:ascii="Times New Roman" w:eastAsia="Times New Roman" w:hAnsi="Times New Roman" w:cs="Times New Roman"/>
          <w:sz w:val="24"/>
          <w:szCs w:val="24"/>
          <w:lang w:eastAsia="tr-TR"/>
        </w:rPr>
        <w:t xml:space="preserve"> ve olağan günlük yaşamın bir parçası olan her alan</w:t>
      </w:r>
      <w:r w:rsidR="0049040B">
        <w:rPr>
          <w:rFonts w:ascii="Times New Roman" w:eastAsia="Times New Roman" w:hAnsi="Times New Roman" w:cs="Times New Roman"/>
          <w:sz w:val="24"/>
          <w:szCs w:val="24"/>
          <w:lang w:eastAsia="tr-TR"/>
        </w:rPr>
        <w:t xml:space="preserve">ı etkilemiştir. </w:t>
      </w:r>
      <w:r w:rsidR="00675B9F">
        <w:rPr>
          <w:rFonts w:ascii="Times New Roman" w:eastAsia="Times New Roman" w:hAnsi="Times New Roman" w:cs="Times New Roman"/>
          <w:sz w:val="24"/>
          <w:szCs w:val="24"/>
          <w:lang w:eastAsia="tr-TR"/>
        </w:rPr>
        <w:t xml:space="preserve">Bu </w:t>
      </w:r>
      <w:r w:rsidR="00675B9F">
        <w:rPr>
          <w:rFonts w:ascii="Times New Roman" w:eastAsia="Times New Roman" w:hAnsi="Times New Roman" w:cs="Times New Roman"/>
          <w:sz w:val="24"/>
          <w:szCs w:val="24"/>
          <w:lang w:eastAsia="tr-TR"/>
        </w:rPr>
        <w:lastRenderedPageBreak/>
        <w:t xml:space="preserve">değişimler </w:t>
      </w:r>
      <w:r w:rsidR="00C15714">
        <w:rPr>
          <w:rFonts w:ascii="Times New Roman" w:eastAsia="Times New Roman" w:hAnsi="Times New Roman" w:cs="Times New Roman"/>
          <w:sz w:val="24"/>
          <w:szCs w:val="24"/>
          <w:lang w:eastAsia="tr-TR"/>
        </w:rPr>
        <w:t>araştırmacılarında bu alan</w:t>
      </w:r>
      <w:r w:rsidR="00675B9F">
        <w:rPr>
          <w:rFonts w:ascii="Times New Roman" w:eastAsia="Times New Roman" w:hAnsi="Times New Roman" w:cs="Times New Roman"/>
          <w:sz w:val="24"/>
          <w:szCs w:val="24"/>
          <w:lang w:eastAsia="tr-TR"/>
        </w:rPr>
        <w:t>larda</w:t>
      </w:r>
      <w:r w:rsidR="00C15714">
        <w:rPr>
          <w:rFonts w:ascii="Times New Roman" w:eastAsia="Times New Roman" w:hAnsi="Times New Roman" w:cs="Times New Roman"/>
          <w:sz w:val="24"/>
          <w:szCs w:val="24"/>
          <w:lang w:eastAsia="tr-TR"/>
        </w:rPr>
        <w:t xml:space="preserve"> birçok çalışma yapmasına neden olmuştur. </w:t>
      </w:r>
      <w:r w:rsidR="00A9281A">
        <w:rPr>
          <w:rFonts w:ascii="Times New Roman" w:eastAsia="Times New Roman" w:hAnsi="Times New Roman" w:cs="Times New Roman"/>
          <w:sz w:val="24"/>
          <w:szCs w:val="24"/>
          <w:lang w:eastAsia="tr-TR"/>
        </w:rPr>
        <w:t xml:space="preserve">Başta tıp olmak üzere, eczacılık, psikoloji, ekonomi, </w:t>
      </w:r>
      <w:r w:rsidR="00667990">
        <w:rPr>
          <w:rFonts w:ascii="Times New Roman" w:eastAsia="Times New Roman" w:hAnsi="Times New Roman" w:cs="Times New Roman"/>
          <w:sz w:val="24"/>
          <w:szCs w:val="24"/>
          <w:lang w:eastAsia="tr-TR"/>
        </w:rPr>
        <w:t>eğitim, teknoloji</w:t>
      </w:r>
      <w:r w:rsidR="009934D7">
        <w:rPr>
          <w:rFonts w:ascii="Times New Roman" w:eastAsia="Times New Roman" w:hAnsi="Times New Roman" w:cs="Times New Roman"/>
          <w:sz w:val="24"/>
          <w:szCs w:val="24"/>
          <w:lang w:eastAsia="tr-TR"/>
        </w:rPr>
        <w:t xml:space="preserve"> </w:t>
      </w:r>
      <w:r w:rsidR="00A9281A">
        <w:rPr>
          <w:rFonts w:ascii="Times New Roman" w:eastAsia="Times New Roman" w:hAnsi="Times New Roman" w:cs="Times New Roman"/>
          <w:sz w:val="24"/>
          <w:szCs w:val="24"/>
          <w:lang w:eastAsia="tr-TR"/>
        </w:rPr>
        <w:t xml:space="preserve">gibi </w:t>
      </w:r>
      <w:r w:rsidR="00E81740">
        <w:rPr>
          <w:rFonts w:ascii="Times New Roman" w:eastAsia="Times New Roman" w:hAnsi="Times New Roman" w:cs="Times New Roman"/>
          <w:sz w:val="24"/>
          <w:szCs w:val="24"/>
          <w:lang w:eastAsia="tr-TR"/>
        </w:rPr>
        <w:t>birçok farklı</w:t>
      </w:r>
      <w:r w:rsidR="00A9281A">
        <w:rPr>
          <w:rFonts w:ascii="Times New Roman" w:eastAsia="Times New Roman" w:hAnsi="Times New Roman" w:cs="Times New Roman"/>
          <w:sz w:val="24"/>
          <w:szCs w:val="24"/>
          <w:lang w:eastAsia="tr-TR"/>
        </w:rPr>
        <w:t xml:space="preserve"> alanda çalışma</w:t>
      </w:r>
      <w:r w:rsidR="003E2151">
        <w:rPr>
          <w:rFonts w:ascii="Times New Roman" w:eastAsia="Times New Roman" w:hAnsi="Times New Roman" w:cs="Times New Roman"/>
          <w:sz w:val="24"/>
          <w:szCs w:val="24"/>
          <w:lang w:eastAsia="tr-TR"/>
        </w:rPr>
        <w:t>lara</w:t>
      </w:r>
      <w:r w:rsidR="00D06F3A">
        <w:rPr>
          <w:rFonts w:ascii="Times New Roman" w:eastAsia="Times New Roman" w:hAnsi="Times New Roman" w:cs="Times New Roman"/>
          <w:sz w:val="24"/>
          <w:szCs w:val="24"/>
          <w:lang w:eastAsia="tr-TR"/>
        </w:rPr>
        <w:t xml:space="preserve"> imza atılmıştır. </w:t>
      </w:r>
    </w:p>
    <w:p w14:paraId="1B3EA4B4" w14:textId="241A5FCE" w:rsidR="002C0F86" w:rsidRDefault="00687797" w:rsidP="002C0F86">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7A3900">
        <w:rPr>
          <w:rFonts w:ascii="Times New Roman" w:eastAsia="Times New Roman" w:hAnsi="Times New Roman" w:cs="Times New Roman"/>
          <w:sz w:val="24"/>
          <w:szCs w:val="24"/>
          <w:lang w:eastAsia="tr-TR"/>
        </w:rPr>
        <w:t xml:space="preserve">Covid-19 </w:t>
      </w:r>
      <w:r w:rsidR="007A3900" w:rsidRPr="007A3900">
        <w:rPr>
          <w:rFonts w:ascii="Times New Roman" w:eastAsia="Times New Roman" w:hAnsi="Times New Roman" w:cs="Times New Roman"/>
          <w:sz w:val="24"/>
          <w:szCs w:val="24"/>
          <w:lang w:eastAsia="tr-TR"/>
        </w:rPr>
        <w:t xml:space="preserve">ile </w:t>
      </w:r>
      <w:r w:rsidR="00A3169B">
        <w:rPr>
          <w:rFonts w:ascii="Times New Roman" w:eastAsia="Times New Roman" w:hAnsi="Times New Roman" w:cs="Times New Roman"/>
          <w:sz w:val="24"/>
          <w:szCs w:val="24"/>
          <w:lang w:eastAsia="tr-TR"/>
        </w:rPr>
        <w:t xml:space="preserve">salgının </w:t>
      </w:r>
      <w:r w:rsidRPr="007A3900">
        <w:rPr>
          <w:rFonts w:ascii="Times New Roman" w:eastAsia="Times New Roman" w:hAnsi="Times New Roman" w:cs="Times New Roman"/>
          <w:sz w:val="24"/>
          <w:szCs w:val="24"/>
          <w:lang w:eastAsia="tr-TR"/>
        </w:rPr>
        <w:t xml:space="preserve">daha fazla yayılmadan müdahale edilmesi açısından çeşitli önlemler almak adına </w:t>
      </w:r>
      <w:r w:rsidR="007A3900" w:rsidRPr="007A3900">
        <w:rPr>
          <w:rFonts w:ascii="Times New Roman" w:eastAsia="Times New Roman" w:hAnsi="Times New Roman" w:cs="Times New Roman"/>
          <w:sz w:val="24"/>
          <w:szCs w:val="24"/>
          <w:lang w:eastAsia="tr-TR"/>
        </w:rPr>
        <w:t xml:space="preserve">pek çok alanda </w:t>
      </w:r>
      <w:r w:rsidRPr="007A3900">
        <w:rPr>
          <w:rFonts w:ascii="Times New Roman" w:eastAsia="Times New Roman" w:hAnsi="Times New Roman" w:cs="Times New Roman"/>
          <w:sz w:val="24"/>
          <w:szCs w:val="24"/>
          <w:lang w:eastAsia="tr-TR"/>
        </w:rPr>
        <w:t>iş birliği önemli hale gelmişti</w:t>
      </w:r>
      <w:r w:rsidR="00550C12" w:rsidRPr="007A3900">
        <w:rPr>
          <w:rFonts w:ascii="Times New Roman" w:eastAsia="Times New Roman" w:hAnsi="Times New Roman" w:cs="Times New Roman"/>
          <w:sz w:val="24"/>
          <w:szCs w:val="24"/>
          <w:lang w:eastAsia="tr-TR"/>
        </w:rPr>
        <w:t>r</w:t>
      </w:r>
      <w:r w:rsidRPr="007A3900">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w:t>
      </w:r>
      <w:r w:rsidR="00402A5E">
        <w:rPr>
          <w:rFonts w:ascii="Times New Roman" w:eastAsia="Times New Roman" w:hAnsi="Times New Roman" w:cs="Times New Roman"/>
          <w:sz w:val="24"/>
          <w:szCs w:val="24"/>
          <w:lang w:eastAsia="tr-TR"/>
        </w:rPr>
        <w:t>Bu bağlamda Covid-19 ile ilgili çalışmaların incelenmesi</w:t>
      </w:r>
      <w:r w:rsidR="00D2775C">
        <w:rPr>
          <w:rFonts w:ascii="Times New Roman" w:eastAsia="Times New Roman" w:hAnsi="Times New Roman" w:cs="Times New Roman"/>
          <w:sz w:val="24"/>
          <w:szCs w:val="24"/>
          <w:lang w:eastAsia="tr-TR"/>
        </w:rPr>
        <w:t xml:space="preserve"> ve </w:t>
      </w:r>
      <w:r w:rsidR="00402A5E">
        <w:rPr>
          <w:rFonts w:ascii="Times New Roman" w:eastAsia="Times New Roman" w:hAnsi="Times New Roman" w:cs="Times New Roman"/>
          <w:sz w:val="24"/>
          <w:szCs w:val="24"/>
          <w:lang w:eastAsia="tr-TR"/>
        </w:rPr>
        <w:t>ortak yazarlık ilişkilerini</w:t>
      </w:r>
      <w:r w:rsidR="00A3169B">
        <w:rPr>
          <w:rFonts w:ascii="Times New Roman" w:eastAsia="Times New Roman" w:hAnsi="Times New Roman" w:cs="Times New Roman"/>
          <w:sz w:val="24"/>
          <w:szCs w:val="24"/>
          <w:lang w:eastAsia="tr-TR"/>
        </w:rPr>
        <w:t>n belirlenerek</w:t>
      </w:r>
      <w:r w:rsidR="00402A5E">
        <w:rPr>
          <w:rFonts w:ascii="Times New Roman" w:eastAsia="Times New Roman" w:hAnsi="Times New Roman" w:cs="Times New Roman"/>
          <w:sz w:val="24"/>
          <w:szCs w:val="24"/>
          <w:lang w:eastAsia="tr-TR"/>
        </w:rPr>
        <w:t xml:space="preserve"> iş birliği</w:t>
      </w:r>
      <w:r w:rsidR="00D2775C">
        <w:rPr>
          <w:rFonts w:ascii="Times New Roman" w:eastAsia="Times New Roman" w:hAnsi="Times New Roman" w:cs="Times New Roman"/>
          <w:sz w:val="24"/>
          <w:szCs w:val="24"/>
          <w:lang w:eastAsia="tr-TR"/>
        </w:rPr>
        <w:t xml:space="preserve"> ağının</w:t>
      </w:r>
      <w:r w:rsidR="00402A5E">
        <w:rPr>
          <w:rFonts w:ascii="Times New Roman" w:eastAsia="Times New Roman" w:hAnsi="Times New Roman" w:cs="Times New Roman"/>
          <w:sz w:val="24"/>
          <w:szCs w:val="24"/>
          <w:lang w:eastAsia="tr-TR"/>
        </w:rPr>
        <w:t xml:space="preserve"> </w:t>
      </w:r>
      <w:r w:rsidR="00A3169B">
        <w:rPr>
          <w:rFonts w:ascii="Times New Roman" w:eastAsia="Times New Roman" w:hAnsi="Times New Roman" w:cs="Times New Roman"/>
          <w:sz w:val="24"/>
          <w:szCs w:val="24"/>
          <w:lang w:eastAsia="tr-TR"/>
        </w:rPr>
        <w:t xml:space="preserve">arttırılması </w:t>
      </w:r>
      <w:r w:rsidR="00402A5E">
        <w:rPr>
          <w:rFonts w:ascii="Times New Roman" w:eastAsia="Times New Roman" w:hAnsi="Times New Roman" w:cs="Times New Roman"/>
          <w:sz w:val="24"/>
          <w:szCs w:val="24"/>
          <w:lang w:eastAsia="tr-TR"/>
        </w:rPr>
        <w:t>ilerleyen dönem</w:t>
      </w:r>
      <w:r w:rsidR="00D2775C">
        <w:rPr>
          <w:rFonts w:ascii="Times New Roman" w:eastAsia="Times New Roman" w:hAnsi="Times New Roman" w:cs="Times New Roman"/>
          <w:sz w:val="24"/>
          <w:szCs w:val="24"/>
          <w:lang w:eastAsia="tr-TR"/>
        </w:rPr>
        <w:t>ler</w:t>
      </w:r>
      <w:r w:rsidR="00402A5E">
        <w:rPr>
          <w:rFonts w:ascii="Times New Roman" w:eastAsia="Times New Roman" w:hAnsi="Times New Roman" w:cs="Times New Roman"/>
          <w:sz w:val="24"/>
          <w:szCs w:val="24"/>
          <w:lang w:eastAsia="tr-TR"/>
        </w:rPr>
        <w:t>de yapılacak çalışmalar</w:t>
      </w:r>
      <w:r w:rsidR="00A3169B">
        <w:rPr>
          <w:rFonts w:ascii="Times New Roman" w:eastAsia="Times New Roman" w:hAnsi="Times New Roman" w:cs="Times New Roman"/>
          <w:sz w:val="24"/>
          <w:szCs w:val="24"/>
          <w:lang w:eastAsia="tr-TR"/>
        </w:rPr>
        <w:t>a kaynak teşkil edip,</w:t>
      </w:r>
      <w:r w:rsidR="00402A5E">
        <w:rPr>
          <w:rFonts w:ascii="Times New Roman" w:eastAsia="Times New Roman" w:hAnsi="Times New Roman" w:cs="Times New Roman"/>
          <w:sz w:val="24"/>
          <w:szCs w:val="24"/>
          <w:lang w:eastAsia="tr-TR"/>
        </w:rPr>
        <w:t xml:space="preserve"> </w:t>
      </w:r>
      <w:r w:rsidR="00A3169B">
        <w:rPr>
          <w:rFonts w:ascii="Times New Roman" w:eastAsia="Times New Roman" w:hAnsi="Times New Roman" w:cs="Times New Roman"/>
          <w:sz w:val="24"/>
          <w:szCs w:val="24"/>
          <w:lang w:eastAsia="tr-TR"/>
        </w:rPr>
        <w:t>b</w:t>
      </w:r>
      <w:r w:rsidR="00402A5E">
        <w:rPr>
          <w:rFonts w:ascii="Times New Roman" w:eastAsia="Times New Roman" w:hAnsi="Times New Roman" w:cs="Times New Roman"/>
          <w:sz w:val="24"/>
          <w:szCs w:val="24"/>
          <w:lang w:eastAsia="tr-TR"/>
        </w:rPr>
        <w:t>ilgi paylaşımının artmasıyla mevcut problemlere daha etkin çözümler bulunmasını kol</w:t>
      </w:r>
      <w:r w:rsidR="00D2775C">
        <w:rPr>
          <w:rFonts w:ascii="Times New Roman" w:eastAsia="Times New Roman" w:hAnsi="Times New Roman" w:cs="Times New Roman"/>
          <w:sz w:val="24"/>
          <w:szCs w:val="24"/>
          <w:lang w:eastAsia="tr-TR"/>
        </w:rPr>
        <w:t>a</w:t>
      </w:r>
      <w:r w:rsidR="00402A5E">
        <w:rPr>
          <w:rFonts w:ascii="Times New Roman" w:eastAsia="Times New Roman" w:hAnsi="Times New Roman" w:cs="Times New Roman"/>
          <w:sz w:val="24"/>
          <w:szCs w:val="24"/>
          <w:lang w:eastAsia="tr-TR"/>
        </w:rPr>
        <w:t>ylaştıracak</w:t>
      </w:r>
      <w:r w:rsidR="00A3169B">
        <w:rPr>
          <w:rFonts w:ascii="Times New Roman" w:eastAsia="Times New Roman" w:hAnsi="Times New Roman" w:cs="Times New Roman"/>
          <w:sz w:val="24"/>
          <w:szCs w:val="24"/>
          <w:lang w:eastAsia="tr-TR"/>
        </w:rPr>
        <w:t xml:space="preserve"> </w:t>
      </w:r>
      <w:r w:rsidR="00D2775C" w:rsidRPr="00D2775C">
        <w:rPr>
          <w:rFonts w:ascii="Times New Roman" w:eastAsia="Times New Roman" w:hAnsi="Times New Roman" w:cs="Times New Roman"/>
          <w:sz w:val="24"/>
          <w:szCs w:val="24"/>
          <w:lang w:eastAsia="tr-TR"/>
        </w:rPr>
        <w:t xml:space="preserve">nihayetinde </w:t>
      </w:r>
      <w:r w:rsidR="00D2775C">
        <w:rPr>
          <w:rFonts w:ascii="Times New Roman" w:eastAsia="Times New Roman" w:hAnsi="Times New Roman" w:cs="Times New Roman"/>
          <w:sz w:val="24"/>
          <w:szCs w:val="24"/>
          <w:lang w:eastAsia="tr-TR"/>
        </w:rPr>
        <w:t xml:space="preserve">bilimsel </w:t>
      </w:r>
      <w:r w:rsidR="000D03AB">
        <w:rPr>
          <w:rFonts w:ascii="Times New Roman" w:eastAsia="Times New Roman" w:hAnsi="Times New Roman" w:cs="Times New Roman"/>
          <w:sz w:val="24"/>
          <w:szCs w:val="24"/>
          <w:lang w:eastAsia="tr-TR"/>
        </w:rPr>
        <w:t>çalışmaların</w:t>
      </w:r>
      <w:r w:rsidR="00D2775C" w:rsidRPr="00D2775C">
        <w:rPr>
          <w:rFonts w:ascii="Times New Roman" w:eastAsia="Times New Roman" w:hAnsi="Times New Roman" w:cs="Times New Roman"/>
          <w:sz w:val="24"/>
          <w:szCs w:val="24"/>
          <w:lang w:eastAsia="tr-TR"/>
        </w:rPr>
        <w:t xml:space="preserve"> gelişimi</w:t>
      </w:r>
      <w:r w:rsidR="00D2775C">
        <w:rPr>
          <w:rFonts w:ascii="Times New Roman" w:eastAsia="Times New Roman" w:hAnsi="Times New Roman" w:cs="Times New Roman"/>
          <w:sz w:val="24"/>
          <w:szCs w:val="24"/>
          <w:lang w:eastAsia="tr-TR"/>
        </w:rPr>
        <w:t>ni</w:t>
      </w:r>
      <w:r w:rsidR="00D2775C" w:rsidRPr="00D2775C">
        <w:rPr>
          <w:rFonts w:ascii="Times New Roman" w:eastAsia="Times New Roman" w:hAnsi="Times New Roman" w:cs="Times New Roman"/>
          <w:sz w:val="24"/>
          <w:szCs w:val="24"/>
          <w:lang w:eastAsia="tr-TR"/>
        </w:rPr>
        <w:t xml:space="preserve"> hızlandıracaktır.</w:t>
      </w:r>
      <w:r w:rsidR="00402A5E">
        <w:rPr>
          <w:rFonts w:ascii="Times New Roman" w:eastAsia="Times New Roman" w:hAnsi="Times New Roman" w:cs="Times New Roman"/>
          <w:sz w:val="24"/>
          <w:szCs w:val="24"/>
          <w:lang w:eastAsia="tr-TR"/>
        </w:rPr>
        <w:t xml:space="preserve"> </w:t>
      </w:r>
    </w:p>
    <w:p w14:paraId="24FEB034" w14:textId="39DDC7B9" w:rsidR="001606E7" w:rsidRDefault="00B63A8D" w:rsidP="002C0F86">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Bu çalışmanın amacı, Covid-19 araştırmalarında Türkiye kaynaklı yayınları yayın yılı,</w:t>
      </w:r>
      <w:r w:rsidR="0080722D">
        <w:rPr>
          <w:rFonts w:ascii="Times New Roman" w:eastAsia="Times New Roman" w:hAnsi="Times New Roman" w:cs="Times New Roman"/>
          <w:sz w:val="24"/>
          <w:szCs w:val="24"/>
          <w:lang w:eastAsia="tr-TR"/>
        </w:rPr>
        <w:t xml:space="preserve"> yayın dili,</w:t>
      </w:r>
      <w:r>
        <w:rPr>
          <w:rFonts w:ascii="Times New Roman" w:eastAsia="Times New Roman" w:hAnsi="Times New Roman" w:cs="Times New Roman"/>
          <w:sz w:val="24"/>
          <w:szCs w:val="24"/>
          <w:lang w:eastAsia="tr-TR"/>
        </w:rPr>
        <w:t xml:space="preserve"> yayınlandığı doküman tür</w:t>
      </w:r>
      <w:r w:rsidR="00190C59">
        <w:rPr>
          <w:rFonts w:ascii="Times New Roman" w:eastAsia="Times New Roman" w:hAnsi="Times New Roman" w:cs="Times New Roman"/>
          <w:sz w:val="24"/>
          <w:szCs w:val="24"/>
          <w:lang w:eastAsia="tr-TR"/>
        </w:rPr>
        <w:t>leri</w:t>
      </w:r>
      <w:r>
        <w:rPr>
          <w:rFonts w:ascii="Times New Roman" w:eastAsia="Times New Roman" w:hAnsi="Times New Roman" w:cs="Times New Roman"/>
          <w:sz w:val="24"/>
          <w:szCs w:val="24"/>
          <w:lang w:eastAsia="tr-TR"/>
        </w:rPr>
        <w:t>, yayın kayna</w:t>
      </w:r>
      <w:r w:rsidR="00190C59">
        <w:rPr>
          <w:rFonts w:ascii="Times New Roman" w:eastAsia="Times New Roman" w:hAnsi="Times New Roman" w:cs="Times New Roman"/>
          <w:sz w:val="24"/>
          <w:szCs w:val="24"/>
          <w:lang w:eastAsia="tr-TR"/>
        </w:rPr>
        <w:t>kları</w:t>
      </w:r>
      <w:r>
        <w:rPr>
          <w:rFonts w:ascii="Times New Roman" w:eastAsia="Times New Roman" w:hAnsi="Times New Roman" w:cs="Times New Roman"/>
          <w:sz w:val="24"/>
          <w:szCs w:val="24"/>
          <w:lang w:eastAsia="tr-TR"/>
        </w:rPr>
        <w:t>, yayınlandığı ülke</w:t>
      </w:r>
      <w:r w:rsidR="00190C59">
        <w:rPr>
          <w:rFonts w:ascii="Times New Roman" w:eastAsia="Times New Roman" w:hAnsi="Times New Roman" w:cs="Times New Roman"/>
          <w:sz w:val="24"/>
          <w:szCs w:val="24"/>
          <w:lang w:eastAsia="tr-TR"/>
        </w:rPr>
        <w:t>ler</w:t>
      </w:r>
      <w:r>
        <w:rPr>
          <w:rFonts w:ascii="Times New Roman" w:eastAsia="Times New Roman" w:hAnsi="Times New Roman" w:cs="Times New Roman"/>
          <w:sz w:val="24"/>
          <w:szCs w:val="24"/>
          <w:lang w:eastAsia="tr-TR"/>
        </w:rPr>
        <w:t>, yayınlandığı kurum</w:t>
      </w:r>
      <w:r w:rsidR="00190C59">
        <w:rPr>
          <w:rFonts w:ascii="Times New Roman" w:eastAsia="Times New Roman" w:hAnsi="Times New Roman" w:cs="Times New Roman"/>
          <w:sz w:val="24"/>
          <w:szCs w:val="24"/>
          <w:lang w:eastAsia="tr-TR"/>
        </w:rPr>
        <w:t>lar ve</w:t>
      </w:r>
      <w:r>
        <w:rPr>
          <w:rFonts w:ascii="Times New Roman" w:eastAsia="Times New Roman" w:hAnsi="Times New Roman" w:cs="Times New Roman"/>
          <w:sz w:val="24"/>
          <w:szCs w:val="24"/>
          <w:lang w:eastAsia="tr-TR"/>
        </w:rPr>
        <w:t xml:space="preserve"> yayınların araştırma alan</w:t>
      </w:r>
      <w:r w:rsidR="00190C59">
        <w:rPr>
          <w:rFonts w:ascii="Times New Roman" w:eastAsia="Times New Roman" w:hAnsi="Times New Roman" w:cs="Times New Roman"/>
          <w:sz w:val="24"/>
          <w:szCs w:val="24"/>
          <w:lang w:eastAsia="tr-TR"/>
        </w:rPr>
        <w:t>lar</w:t>
      </w:r>
      <w:r>
        <w:rPr>
          <w:rFonts w:ascii="Times New Roman" w:eastAsia="Times New Roman" w:hAnsi="Times New Roman" w:cs="Times New Roman"/>
          <w:sz w:val="24"/>
          <w:szCs w:val="24"/>
          <w:lang w:eastAsia="tr-TR"/>
        </w:rPr>
        <w:t xml:space="preserve">ı </w:t>
      </w:r>
      <w:r w:rsidR="00190C59">
        <w:rPr>
          <w:rFonts w:ascii="Times New Roman" w:eastAsia="Times New Roman" w:hAnsi="Times New Roman" w:cs="Times New Roman"/>
          <w:sz w:val="24"/>
          <w:szCs w:val="24"/>
          <w:lang w:eastAsia="tr-TR"/>
        </w:rPr>
        <w:t>bazında incele</w:t>
      </w:r>
      <w:r w:rsidR="002F0C97">
        <w:rPr>
          <w:rFonts w:ascii="Times New Roman" w:eastAsia="Times New Roman" w:hAnsi="Times New Roman" w:cs="Times New Roman"/>
          <w:sz w:val="24"/>
          <w:szCs w:val="24"/>
          <w:lang w:eastAsia="tr-TR"/>
        </w:rPr>
        <w:t>y</w:t>
      </w:r>
      <w:r w:rsidR="00190C59">
        <w:rPr>
          <w:rFonts w:ascii="Times New Roman" w:eastAsia="Times New Roman" w:hAnsi="Times New Roman" w:cs="Times New Roman"/>
          <w:sz w:val="24"/>
          <w:szCs w:val="24"/>
          <w:lang w:eastAsia="tr-TR"/>
        </w:rPr>
        <w:t>erek; yayınlar</w:t>
      </w:r>
      <w:r w:rsidR="002F0C97">
        <w:rPr>
          <w:rFonts w:ascii="Times New Roman" w:eastAsia="Times New Roman" w:hAnsi="Times New Roman" w:cs="Times New Roman"/>
          <w:sz w:val="24"/>
          <w:szCs w:val="24"/>
          <w:lang w:eastAsia="tr-TR"/>
        </w:rPr>
        <w:t>ın</w:t>
      </w:r>
      <w:r w:rsidR="00190C59">
        <w:rPr>
          <w:rFonts w:ascii="Times New Roman" w:eastAsia="Times New Roman" w:hAnsi="Times New Roman" w:cs="Times New Roman"/>
          <w:sz w:val="24"/>
          <w:szCs w:val="24"/>
          <w:lang w:eastAsia="tr-TR"/>
        </w:rPr>
        <w:t xml:space="preserve"> yazarlar arası, ülkeler arası ve kurumlar arası ağ yapısını ortaya koymaktır. Bununla birlikte yayınlara ait özet ve anahtar kelimeler incelenerek yoğunlaşılan ana konuları belirlemektir. Bu amaç doğrultusunda </w:t>
      </w:r>
      <w:r w:rsidR="00190C59" w:rsidRPr="00190C59">
        <w:rPr>
          <w:rFonts w:ascii="Times New Roman" w:eastAsia="Times New Roman" w:hAnsi="Times New Roman" w:cs="Times New Roman"/>
          <w:sz w:val="24"/>
          <w:szCs w:val="24"/>
          <w:lang w:eastAsia="tr-TR"/>
        </w:rPr>
        <w:t>bibliyometrik çalışmalarda haritalama tekniği olarak sıklıkla kullanılan analizlerde</w:t>
      </w:r>
      <w:r w:rsidR="00190C59">
        <w:rPr>
          <w:rFonts w:ascii="Times New Roman" w:eastAsia="Times New Roman" w:hAnsi="Times New Roman" w:cs="Times New Roman"/>
          <w:sz w:val="24"/>
          <w:szCs w:val="24"/>
          <w:lang w:eastAsia="tr-TR"/>
        </w:rPr>
        <w:t xml:space="preserve">n </w:t>
      </w:r>
      <w:r w:rsidR="0049040B">
        <w:rPr>
          <w:rFonts w:ascii="Times New Roman" w:eastAsia="Times New Roman" w:hAnsi="Times New Roman" w:cs="Times New Roman"/>
          <w:sz w:val="24"/>
          <w:szCs w:val="24"/>
          <w:lang w:eastAsia="tr-TR"/>
        </w:rPr>
        <w:t xml:space="preserve">biri olan </w:t>
      </w:r>
      <w:r w:rsidR="00190C59">
        <w:rPr>
          <w:rFonts w:ascii="Times New Roman" w:eastAsia="Times New Roman" w:hAnsi="Times New Roman" w:cs="Times New Roman"/>
          <w:sz w:val="24"/>
          <w:szCs w:val="24"/>
          <w:lang w:eastAsia="tr-TR"/>
        </w:rPr>
        <w:t>Sosyal Ağ Analizi</w:t>
      </w:r>
      <w:r w:rsidR="00363C0D">
        <w:rPr>
          <w:rFonts w:ascii="Times New Roman" w:eastAsia="Times New Roman" w:hAnsi="Times New Roman" w:cs="Times New Roman"/>
          <w:sz w:val="24"/>
          <w:szCs w:val="24"/>
          <w:lang w:eastAsia="tr-TR"/>
        </w:rPr>
        <w:t xml:space="preserve"> (SAA)</w:t>
      </w:r>
      <w:r w:rsidR="00190C59">
        <w:rPr>
          <w:rFonts w:ascii="Times New Roman" w:eastAsia="Times New Roman" w:hAnsi="Times New Roman" w:cs="Times New Roman"/>
          <w:sz w:val="24"/>
          <w:szCs w:val="24"/>
          <w:lang w:eastAsia="tr-TR"/>
        </w:rPr>
        <w:t>’</w:t>
      </w:r>
      <w:r w:rsidR="00363C0D">
        <w:rPr>
          <w:rFonts w:ascii="Times New Roman" w:eastAsia="Times New Roman" w:hAnsi="Times New Roman" w:cs="Times New Roman"/>
          <w:sz w:val="24"/>
          <w:szCs w:val="24"/>
          <w:lang w:eastAsia="tr-TR"/>
        </w:rPr>
        <w:t>nden</w:t>
      </w:r>
      <w:r w:rsidR="00190C59">
        <w:rPr>
          <w:rFonts w:ascii="Times New Roman" w:eastAsia="Times New Roman" w:hAnsi="Times New Roman" w:cs="Times New Roman"/>
          <w:sz w:val="24"/>
          <w:szCs w:val="24"/>
          <w:lang w:eastAsia="tr-TR"/>
        </w:rPr>
        <w:t xml:space="preserve"> yararlanılmıştır. </w:t>
      </w:r>
    </w:p>
    <w:p w14:paraId="0C43CF4A" w14:textId="77777777" w:rsidR="005125DE" w:rsidRDefault="005125DE" w:rsidP="002C0F86">
      <w:pPr>
        <w:autoSpaceDE w:val="0"/>
        <w:autoSpaceDN w:val="0"/>
        <w:adjustRightInd w:val="0"/>
        <w:spacing w:after="120" w:line="240" w:lineRule="auto"/>
        <w:jc w:val="both"/>
        <w:rPr>
          <w:rFonts w:ascii="Times New Roman" w:eastAsia="Times New Roman" w:hAnsi="Times New Roman" w:cs="Times New Roman"/>
          <w:sz w:val="24"/>
          <w:szCs w:val="24"/>
          <w:lang w:eastAsia="tr-TR"/>
        </w:rPr>
      </w:pPr>
    </w:p>
    <w:p w14:paraId="44595E6C" w14:textId="65778AB2" w:rsidR="00A07F9F" w:rsidRPr="00A07F9F" w:rsidRDefault="00A07F9F" w:rsidP="00A07F9F">
      <w:pPr>
        <w:autoSpaceDE w:val="0"/>
        <w:autoSpaceDN w:val="0"/>
        <w:adjustRightInd w:val="0"/>
        <w:spacing w:after="120" w:line="240" w:lineRule="auto"/>
        <w:jc w:val="both"/>
        <w:rPr>
          <w:rFonts w:ascii="Times New Roman" w:eastAsia="Times New Roman" w:hAnsi="Times New Roman" w:cs="Times New Roman"/>
          <w:b/>
          <w:bCs/>
          <w:sz w:val="24"/>
          <w:szCs w:val="24"/>
          <w:lang w:eastAsia="tr-TR"/>
        </w:rPr>
      </w:pPr>
      <w:r w:rsidRPr="00A07F9F">
        <w:rPr>
          <w:rFonts w:ascii="Times New Roman" w:eastAsia="Times New Roman" w:hAnsi="Times New Roman" w:cs="Times New Roman"/>
          <w:b/>
          <w:bCs/>
          <w:sz w:val="24"/>
          <w:szCs w:val="24"/>
          <w:lang w:eastAsia="tr-TR"/>
        </w:rPr>
        <w:t>2.BİBLİYOMETRİ</w:t>
      </w:r>
      <w:r w:rsidR="0045137A">
        <w:rPr>
          <w:rFonts w:ascii="Times New Roman" w:eastAsia="Times New Roman" w:hAnsi="Times New Roman" w:cs="Times New Roman"/>
          <w:b/>
          <w:bCs/>
          <w:sz w:val="24"/>
          <w:szCs w:val="24"/>
          <w:lang w:eastAsia="tr-TR"/>
        </w:rPr>
        <w:t xml:space="preserve"> </w:t>
      </w:r>
      <w:r w:rsidR="00F93491">
        <w:rPr>
          <w:rFonts w:ascii="Times New Roman" w:eastAsia="Times New Roman" w:hAnsi="Times New Roman" w:cs="Times New Roman"/>
          <w:b/>
          <w:bCs/>
          <w:sz w:val="24"/>
          <w:szCs w:val="24"/>
          <w:lang w:eastAsia="tr-TR"/>
        </w:rPr>
        <w:t>VE SOSYAL AĞ ANALİZİ</w:t>
      </w:r>
    </w:p>
    <w:p w14:paraId="37790EA9" w14:textId="77777777" w:rsidR="00386B8F" w:rsidRPr="007A3900" w:rsidRDefault="00386B8F" w:rsidP="00386B8F">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7A3900">
        <w:rPr>
          <w:rFonts w:ascii="Times New Roman" w:eastAsia="Times New Roman" w:hAnsi="Times New Roman" w:cs="Times New Roman"/>
          <w:sz w:val="24"/>
          <w:szCs w:val="24"/>
          <w:lang w:eastAsia="tr-TR"/>
        </w:rPr>
        <w:t>Bibliyometri, yayınlanmış dergi, kitap vb. bilimsel bilgi paylaşım araçlarının matematiksel ve istatistiksel tekniklerle incelenmesinde kullanılan bir yöntem olarak tanımlanabilir (Pritchard, 1969). Bibliyometri, farklı araştırma alanlarındaki yayınların belirlenen dönem içerisindeki özet bilgilerinin elde edilmesini sağlayarak, alanın gelişimi hakkında bilgi vermesi açısından önemli bir yere sahiptir. Belirli bir dönemdeki yayınlar yazarlar, kurumlar ve terimler incelenip; literatüründe ön plana çıkan yayın ve yazarları belirlemek amacıyla atıf analizinden yararlanılabilmektedir. Anahtar kelimelerin ayrıntılı olarak incelenmesi ile çalışılan konuların yoğunluğu görülüp</w:t>
      </w:r>
      <w:r w:rsidRPr="007A3900">
        <w:rPr>
          <w:rFonts w:ascii="Times New Roman" w:hAnsi="Times New Roman" w:cs="Times New Roman"/>
          <w:sz w:val="24"/>
          <w:szCs w:val="24"/>
        </w:rPr>
        <w:t>, eğilimler takip edilebilmekte ve alandaki anahtar kavramlar arasındaki ilişkiler belirlenebilmektedir.</w:t>
      </w:r>
    </w:p>
    <w:p w14:paraId="3A3441E3" w14:textId="4F5C9A6F" w:rsidR="00386B8F" w:rsidRPr="007A3900" w:rsidRDefault="00386B8F" w:rsidP="00386B8F">
      <w:pPr>
        <w:autoSpaceDE w:val="0"/>
        <w:autoSpaceDN w:val="0"/>
        <w:adjustRightInd w:val="0"/>
        <w:spacing w:after="120" w:line="240" w:lineRule="auto"/>
        <w:jc w:val="both"/>
        <w:rPr>
          <w:rFonts w:ascii="Times New Roman" w:hAnsi="Times New Roman" w:cs="Times New Roman"/>
          <w:sz w:val="24"/>
          <w:szCs w:val="24"/>
        </w:rPr>
      </w:pPr>
      <w:r w:rsidRPr="007A3900">
        <w:rPr>
          <w:rFonts w:ascii="Times New Roman" w:eastAsia="Times New Roman" w:hAnsi="Times New Roman" w:cs="Times New Roman"/>
          <w:sz w:val="24"/>
          <w:szCs w:val="24"/>
          <w:lang w:eastAsia="tr-TR"/>
        </w:rPr>
        <w:t xml:space="preserve">Son yıllarda bibliyometri ile ilgili yapılan çalışmalarda </w:t>
      </w:r>
      <w:r w:rsidRPr="007A3900">
        <w:rPr>
          <w:rFonts w:ascii="Times New Roman" w:hAnsi="Times New Roman" w:cs="Times New Roman"/>
          <w:sz w:val="24"/>
          <w:szCs w:val="24"/>
        </w:rPr>
        <w:t>araştırmacıların sosyal olguları ve sosyal yapıyı ilişkiler temelinde analiz etmelerine yardımcı olan SAA</w:t>
      </w:r>
      <w:r w:rsidR="00FE460A">
        <w:rPr>
          <w:rFonts w:ascii="Times New Roman" w:hAnsi="Times New Roman" w:cs="Times New Roman"/>
          <w:sz w:val="24"/>
          <w:szCs w:val="24"/>
        </w:rPr>
        <w:t xml:space="preserve">’dan </w:t>
      </w:r>
      <w:r w:rsidRPr="007A3900">
        <w:rPr>
          <w:rFonts w:ascii="Times New Roman" w:hAnsi="Times New Roman" w:cs="Times New Roman"/>
          <w:sz w:val="24"/>
          <w:szCs w:val="24"/>
        </w:rPr>
        <w:t>yararlandığı sıklıkla görülmektedir.</w:t>
      </w:r>
      <w:r w:rsidR="00155C84">
        <w:rPr>
          <w:rFonts w:ascii="Times New Roman" w:hAnsi="Times New Roman" w:cs="Times New Roman"/>
          <w:sz w:val="24"/>
          <w:szCs w:val="24"/>
        </w:rPr>
        <w:t xml:space="preserve"> </w:t>
      </w:r>
      <w:r w:rsidRPr="007A3900">
        <w:rPr>
          <w:rFonts w:ascii="Times New Roman" w:hAnsi="Times New Roman" w:cs="Times New Roman"/>
          <w:sz w:val="24"/>
          <w:szCs w:val="24"/>
        </w:rPr>
        <w:t xml:space="preserve">Bilimsel haritalama ya da bibliyometrik haritalama disiplinlerin, alanların, uzmanlıkların ve yayınların ya da </w:t>
      </w:r>
      <w:r w:rsidRPr="00155C84">
        <w:rPr>
          <w:rFonts w:ascii="Times New Roman" w:hAnsi="Times New Roman" w:cs="Times New Roman"/>
          <w:sz w:val="24"/>
          <w:szCs w:val="24"/>
        </w:rPr>
        <w:t>yazarların birbirleriyle nasıl ilişkili olduğuna dair bir temsiliyet sağlamaktadır (Small, 1999).</w:t>
      </w:r>
      <w:r w:rsidR="00155C84">
        <w:rPr>
          <w:rFonts w:ascii="Times New Roman" w:hAnsi="Times New Roman" w:cs="Times New Roman"/>
          <w:sz w:val="24"/>
          <w:szCs w:val="24"/>
        </w:rPr>
        <w:t xml:space="preserve"> </w:t>
      </w:r>
      <w:r w:rsidR="00155C84" w:rsidRPr="00155C84">
        <w:rPr>
          <w:rFonts w:ascii="Times New Roman" w:hAnsi="Times New Roman" w:cs="Times New Roman"/>
          <w:sz w:val="24"/>
          <w:szCs w:val="24"/>
        </w:rPr>
        <w:t>Bilimsel haritalama, araştırmacıların değerler ve yayınların çeşitli yönleri arasındaki ilişkileri kolayca anlamalarına yardımcı olmaktadır.</w:t>
      </w:r>
    </w:p>
    <w:p w14:paraId="5F2E53DC" w14:textId="267D7FDB" w:rsidR="009E5DAA" w:rsidRDefault="00386B8F" w:rsidP="009E5DAA">
      <w:pPr>
        <w:autoSpaceDE w:val="0"/>
        <w:autoSpaceDN w:val="0"/>
        <w:adjustRightInd w:val="0"/>
        <w:spacing w:after="120" w:line="240" w:lineRule="auto"/>
        <w:jc w:val="both"/>
        <w:rPr>
          <w:rFonts w:ascii="Times New Roman" w:hAnsi="Times New Roman" w:cs="Times New Roman"/>
          <w:sz w:val="24"/>
          <w:szCs w:val="24"/>
        </w:rPr>
      </w:pPr>
      <w:r w:rsidRPr="007A3900">
        <w:rPr>
          <w:rFonts w:ascii="Times New Roman" w:hAnsi="Times New Roman" w:cs="Times New Roman"/>
          <w:sz w:val="24"/>
          <w:szCs w:val="24"/>
        </w:rPr>
        <w:t xml:space="preserve">Sosyal Ağ Analizi yazarlar, kurumlar, departmanlar ve ülkeler arasındaki ilişkileri haritalandırarak ve analiz ederek ilişki ağlarının değerlendirilmesini sağlayan bir tekniktir (Racherla ve Hu 2010). Geniş bir uygulama alanına sahip olan SAA, bireyler/nesneler arasındaki bağlantıları ortaya çıkarılabildiğinden, sosyal aktivitenin kapsamını ve etkisini belirleme ve ölçme fırsatı sağlamaktadır. </w:t>
      </w:r>
      <w:r w:rsidRPr="007A3900">
        <w:rPr>
          <w:rFonts w:ascii="Times New Roman" w:eastAsia="Times New Roman" w:hAnsi="Times New Roman" w:cs="Times New Roman"/>
          <w:sz w:val="24"/>
          <w:szCs w:val="24"/>
          <w:lang w:eastAsia="tr-TR"/>
        </w:rPr>
        <w:t>SAA ile sosyal ağları inceleyerek</w:t>
      </w:r>
      <w:r w:rsidRPr="007A3900">
        <w:rPr>
          <w:rFonts w:ascii="Times New Roman" w:hAnsi="Times New Roman" w:cs="Times New Roman"/>
          <w:sz w:val="24"/>
          <w:szCs w:val="24"/>
        </w:rPr>
        <w:t xml:space="preserve"> karmaşık halde bulunan ilişkiler, daha sade ve anlaşılabilir hale getirilip, hem </w:t>
      </w:r>
      <w:r w:rsidRPr="007A3900">
        <w:rPr>
          <w:rFonts w:ascii="Times New Roman" w:eastAsia="Times New Roman" w:hAnsi="Times New Roman" w:cs="Times New Roman"/>
          <w:sz w:val="24"/>
          <w:szCs w:val="24"/>
          <w:lang w:eastAsia="tr-TR"/>
        </w:rPr>
        <w:t>mikro düzeydeki ilişki kümelerini hem de tüm birimler arasındaki bağlantıları gösteren makro düzeydeki ağ yapısını ortaya çıkarmak</w:t>
      </w:r>
      <w:r w:rsidRPr="007A3900">
        <w:rPr>
          <w:rFonts w:ascii="Times New Roman" w:hAnsi="Times New Roman" w:cs="Times New Roman"/>
          <w:sz w:val="24"/>
          <w:szCs w:val="24"/>
        </w:rPr>
        <w:t xml:space="preserve"> ve elde edilen bulguların detaylı olarak yorumlamak mümkündür (Yıldırım ve Ergüt, 2014).</w:t>
      </w:r>
    </w:p>
    <w:p w14:paraId="379EAFAE" w14:textId="77777777" w:rsidR="009E5DAA" w:rsidRPr="007A3900" w:rsidRDefault="009E5DAA" w:rsidP="009E5DAA">
      <w:pPr>
        <w:autoSpaceDE w:val="0"/>
        <w:autoSpaceDN w:val="0"/>
        <w:adjustRightInd w:val="0"/>
        <w:spacing w:after="120" w:line="240" w:lineRule="auto"/>
        <w:jc w:val="both"/>
        <w:rPr>
          <w:rFonts w:ascii="Times New Roman" w:hAnsi="Times New Roman" w:cs="Times New Roman"/>
          <w:sz w:val="24"/>
          <w:szCs w:val="24"/>
        </w:rPr>
      </w:pPr>
    </w:p>
    <w:p w14:paraId="09F0CC91" w14:textId="3C8F7B53" w:rsidR="00353855" w:rsidRPr="007A3900" w:rsidRDefault="00F93491" w:rsidP="00237CA8">
      <w:pPr>
        <w:autoSpaceDE w:val="0"/>
        <w:autoSpaceDN w:val="0"/>
        <w:adjustRightInd w:val="0"/>
        <w:spacing w:after="120" w:line="240" w:lineRule="auto"/>
        <w:jc w:val="both"/>
        <w:rPr>
          <w:rFonts w:ascii="Times New Roman" w:eastAsia="Times New Roman" w:hAnsi="Times New Roman" w:cs="Times New Roman"/>
          <w:b/>
          <w:bCs/>
          <w:sz w:val="24"/>
          <w:szCs w:val="24"/>
          <w:lang w:eastAsia="tr-TR"/>
        </w:rPr>
      </w:pPr>
      <w:r w:rsidRPr="007A3900">
        <w:rPr>
          <w:rFonts w:ascii="Times New Roman" w:eastAsia="Times New Roman" w:hAnsi="Times New Roman" w:cs="Times New Roman"/>
          <w:b/>
          <w:bCs/>
          <w:sz w:val="24"/>
          <w:szCs w:val="24"/>
          <w:lang w:eastAsia="tr-TR"/>
        </w:rPr>
        <w:t>3</w:t>
      </w:r>
      <w:r w:rsidR="006C5FE7" w:rsidRPr="007A3900">
        <w:rPr>
          <w:rFonts w:ascii="Times New Roman" w:eastAsia="Times New Roman" w:hAnsi="Times New Roman" w:cs="Times New Roman"/>
          <w:b/>
          <w:bCs/>
          <w:sz w:val="24"/>
          <w:szCs w:val="24"/>
          <w:lang w:eastAsia="tr-TR"/>
        </w:rPr>
        <w:t>.VERİ SETİ</w:t>
      </w:r>
    </w:p>
    <w:p w14:paraId="793EA1D4" w14:textId="0B90956F" w:rsidR="006C5FE7" w:rsidRPr="006C5FE7" w:rsidRDefault="006C5FE7" w:rsidP="00237CA8">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7A3900">
        <w:rPr>
          <w:rFonts w:ascii="Times New Roman" w:eastAsia="Times New Roman" w:hAnsi="Times New Roman" w:cs="Times New Roman"/>
          <w:sz w:val="24"/>
          <w:szCs w:val="24"/>
          <w:lang w:eastAsia="tr-TR"/>
        </w:rPr>
        <w:t>Çalışma kapsamında</w:t>
      </w:r>
      <w:r>
        <w:rPr>
          <w:rFonts w:ascii="Times New Roman" w:eastAsia="Times New Roman" w:hAnsi="Times New Roman" w:cs="Times New Roman"/>
          <w:sz w:val="24"/>
          <w:szCs w:val="24"/>
          <w:lang w:eastAsia="tr-TR"/>
        </w:rPr>
        <w:t xml:space="preserve">, </w:t>
      </w:r>
      <w:r w:rsidRPr="006C5FE7">
        <w:rPr>
          <w:rFonts w:ascii="Times New Roman" w:eastAsia="Times New Roman" w:hAnsi="Times New Roman" w:cs="Times New Roman"/>
          <w:sz w:val="24"/>
          <w:szCs w:val="24"/>
          <w:lang w:eastAsia="tr-TR"/>
        </w:rPr>
        <w:t xml:space="preserve">Web Of Science veri tabanı üzerinden 2020 ve 2021 yıllarına ait Covid-19 ile bağlantılı terimler kullanılarak yapılan arama sonucunda gerçekleştirilen </w:t>
      </w:r>
      <w:r w:rsidRPr="006C5FE7">
        <w:rPr>
          <w:rFonts w:ascii="Times New Roman" w:eastAsia="Times New Roman" w:hAnsi="Times New Roman" w:cs="Times New Roman"/>
          <w:sz w:val="24"/>
          <w:szCs w:val="24"/>
          <w:lang w:eastAsia="tr-TR"/>
        </w:rPr>
        <w:lastRenderedPageBreak/>
        <w:t>çalışmalar incelenmiştir.</w:t>
      </w:r>
      <w:r w:rsidR="00155C84">
        <w:rPr>
          <w:rFonts w:ascii="Times New Roman" w:eastAsia="Times New Roman" w:hAnsi="Times New Roman" w:cs="Times New Roman"/>
          <w:sz w:val="24"/>
          <w:szCs w:val="24"/>
          <w:lang w:eastAsia="tr-TR"/>
        </w:rPr>
        <w:t xml:space="preserve"> </w:t>
      </w:r>
      <w:r w:rsidR="002E3445">
        <w:rPr>
          <w:rFonts w:ascii="Times New Roman" w:eastAsia="Times New Roman" w:hAnsi="Times New Roman" w:cs="Times New Roman"/>
          <w:sz w:val="24"/>
          <w:szCs w:val="24"/>
          <w:lang w:eastAsia="tr-TR"/>
        </w:rPr>
        <w:t>Çalışma kapsamında oluşturulan veri seti 2021 Mayıs sonu itibariyle yayınlanmış çalışmalar ve erken erişime açılan yayınlardan oluşmaktadır.</w:t>
      </w:r>
      <w:r>
        <w:rPr>
          <w:rFonts w:ascii="Times New Roman" w:eastAsia="Times New Roman" w:hAnsi="Times New Roman" w:cs="Times New Roman"/>
          <w:sz w:val="24"/>
          <w:szCs w:val="24"/>
          <w:lang w:eastAsia="tr-TR"/>
        </w:rPr>
        <w:t xml:space="preserve"> </w:t>
      </w:r>
      <w:r w:rsidRPr="006C5FE7">
        <w:rPr>
          <w:rFonts w:ascii="Times New Roman" w:eastAsia="Times New Roman" w:hAnsi="Times New Roman" w:cs="Times New Roman"/>
          <w:sz w:val="24"/>
          <w:szCs w:val="24"/>
          <w:lang w:eastAsia="tr-TR"/>
        </w:rPr>
        <w:t>Elde edilen yayınlar</w:t>
      </w:r>
      <w:r w:rsidR="002E3445">
        <w:rPr>
          <w:rFonts w:ascii="Times New Roman" w:eastAsia="Times New Roman" w:hAnsi="Times New Roman" w:cs="Times New Roman"/>
          <w:sz w:val="24"/>
          <w:szCs w:val="24"/>
          <w:lang w:eastAsia="tr-TR"/>
        </w:rPr>
        <w:t>ın</w:t>
      </w:r>
      <w:r w:rsidRPr="006C5FE7">
        <w:rPr>
          <w:rFonts w:ascii="Times New Roman" w:eastAsia="Times New Roman" w:hAnsi="Times New Roman" w:cs="Times New Roman"/>
          <w:sz w:val="24"/>
          <w:szCs w:val="24"/>
          <w:lang w:eastAsia="tr-TR"/>
        </w:rPr>
        <w:t xml:space="preserve"> yıl bazındaki sıklık, yayın türü, </w:t>
      </w:r>
      <w:r w:rsidR="005125DE">
        <w:rPr>
          <w:rFonts w:ascii="Times New Roman" w:eastAsia="Times New Roman" w:hAnsi="Times New Roman" w:cs="Times New Roman"/>
          <w:sz w:val="24"/>
          <w:szCs w:val="24"/>
          <w:lang w:eastAsia="tr-TR"/>
        </w:rPr>
        <w:t>yayın dil</w:t>
      </w:r>
      <w:r w:rsidR="00030FE2">
        <w:rPr>
          <w:rFonts w:ascii="Times New Roman" w:eastAsia="Times New Roman" w:hAnsi="Times New Roman" w:cs="Times New Roman"/>
          <w:sz w:val="24"/>
          <w:szCs w:val="24"/>
          <w:lang w:eastAsia="tr-TR"/>
        </w:rPr>
        <w:t>i</w:t>
      </w:r>
      <w:r w:rsidR="005125DE">
        <w:rPr>
          <w:rFonts w:ascii="Times New Roman" w:eastAsia="Times New Roman" w:hAnsi="Times New Roman" w:cs="Times New Roman"/>
          <w:sz w:val="24"/>
          <w:szCs w:val="24"/>
          <w:lang w:eastAsia="tr-TR"/>
        </w:rPr>
        <w:t xml:space="preserve">, </w:t>
      </w:r>
      <w:r w:rsidRPr="006C5FE7">
        <w:rPr>
          <w:rFonts w:ascii="Times New Roman" w:eastAsia="Times New Roman" w:hAnsi="Times New Roman" w:cs="Times New Roman"/>
          <w:sz w:val="24"/>
          <w:szCs w:val="24"/>
          <w:lang w:eastAsia="tr-TR"/>
        </w:rPr>
        <w:t>yayınlandığı dergi, yöntem, araştırmacıların çalışma alanları, kurumları ve ülkeleri</w:t>
      </w:r>
      <w:r w:rsidR="002E3445">
        <w:rPr>
          <w:rFonts w:ascii="Times New Roman" w:eastAsia="Times New Roman" w:hAnsi="Times New Roman" w:cs="Times New Roman"/>
          <w:sz w:val="24"/>
          <w:szCs w:val="24"/>
          <w:lang w:eastAsia="tr-TR"/>
        </w:rPr>
        <w:t xml:space="preserve">ne ait tanımsal istatistikleri öncelikle incelenmiş olup, sonraki aşamada yazarlar, kurumlar ve ülkeler arasındaki iş birliği </w:t>
      </w:r>
      <w:r>
        <w:rPr>
          <w:rFonts w:ascii="Times New Roman" w:eastAsia="Times New Roman" w:hAnsi="Times New Roman" w:cs="Times New Roman"/>
          <w:sz w:val="24"/>
          <w:szCs w:val="24"/>
          <w:lang w:eastAsia="tr-TR"/>
        </w:rPr>
        <w:t xml:space="preserve">SAA ile </w:t>
      </w:r>
      <w:r w:rsidRPr="006C5FE7">
        <w:rPr>
          <w:rFonts w:ascii="Times New Roman" w:eastAsia="Times New Roman" w:hAnsi="Times New Roman" w:cs="Times New Roman"/>
          <w:sz w:val="24"/>
          <w:szCs w:val="24"/>
          <w:lang w:eastAsia="tr-TR"/>
        </w:rPr>
        <w:t>analiz edilmiştir.</w:t>
      </w:r>
      <w:r w:rsidR="00D150D6">
        <w:rPr>
          <w:rFonts w:ascii="Times New Roman" w:eastAsia="Times New Roman" w:hAnsi="Times New Roman" w:cs="Times New Roman"/>
          <w:sz w:val="24"/>
          <w:szCs w:val="24"/>
          <w:lang w:eastAsia="tr-TR"/>
        </w:rPr>
        <w:t xml:space="preserve"> </w:t>
      </w:r>
      <w:r w:rsidR="00D150D6" w:rsidRPr="007A3900">
        <w:rPr>
          <w:rFonts w:ascii="Times New Roman" w:eastAsia="Times New Roman" w:hAnsi="Times New Roman" w:cs="Times New Roman"/>
          <w:sz w:val="24"/>
          <w:szCs w:val="24"/>
          <w:lang w:eastAsia="tr-TR"/>
        </w:rPr>
        <w:t>Verilerin analizinde VOSviewer programından yararlanılmıştır.</w:t>
      </w:r>
    </w:p>
    <w:p w14:paraId="4A27C8DD" w14:textId="77777777" w:rsidR="005125DE" w:rsidRDefault="005125DE" w:rsidP="00237CA8">
      <w:pPr>
        <w:autoSpaceDE w:val="0"/>
        <w:autoSpaceDN w:val="0"/>
        <w:adjustRightInd w:val="0"/>
        <w:spacing w:after="120" w:line="240" w:lineRule="auto"/>
        <w:jc w:val="both"/>
        <w:rPr>
          <w:rFonts w:ascii="Times New Roman" w:eastAsia="Times New Roman" w:hAnsi="Times New Roman" w:cs="Times New Roman"/>
          <w:b/>
          <w:bCs/>
          <w:sz w:val="24"/>
          <w:szCs w:val="24"/>
          <w:lang w:eastAsia="tr-TR"/>
        </w:rPr>
      </w:pPr>
    </w:p>
    <w:p w14:paraId="213FE1F4" w14:textId="7351A72A" w:rsidR="00155C84" w:rsidRDefault="00155C84" w:rsidP="00237CA8">
      <w:pPr>
        <w:autoSpaceDE w:val="0"/>
        <w:autoSpaceDN w:val="0"/>
        <w:adjustRightInd w:val="0"/>
        <w:spacing w:after="12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4.BULGULAR</w:t>
      </w:r>
    </w:p>
    <w:p w14:paraId="2329093A" w14:textId="5BCDAD1B" w:rsidR="00A07F9F" w:rsidRDefault="00F93491" w:rsidP="00237CA8">
      <w:pPr>
        <w:autoSpaceDE w:val="0"/>
        <w:autoSpaceDN w:val="0"/>
        <w:adjustRightInd w:val="0"/>
        <w:spacing w:after="12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w:t>
      </w:r>
      <w:r w:rsidR="00A07F9F" w:rsidRPr="00A07F9F">
        <w:rPr>
          <w:rFonts w:ascii="Times New Roman" w:eastAsia="Times New Roman" w:hAnsi="Times New Roman" w:cs="Times New Roman"/>
          <w:b/>
          <w:bCs/>
          <w:sz w:val="24"/>
          <w:szCs w:val="24"/>
          <w:lang w:eastAsia="tr-TR"/>
        </w:rPr>
        <w:t>.</w:t>
      </w:r>
      <w:r w:rsidR="00155C84">
        <w:rPr>
          <w:rFonts w:ascii="Times New Roman" w:eastAsia="Times New Roman" w:hAnsi="Times New Roman" w:cs="Times New Roman"/>
          <w:b/>
          <w:bCs/>
          <w:sz w:val="24"/>
          <w:szCs w:val="24"/>
          <w:lang w:eastAsia="tr-TR"/>
        </w:rPr>
        <w:t xml:space="preserve">1. </w:t>
      </w:r>
      <w:r w:rsidR="00155C84" w:rsidRPr="00A07F9F">
        <w:rPr>
          <w:rFonts w:ascii="Times New Roman" w:eastAsia="Times New Roman" w:hAnsi="Times New Roman" w:cs="Times New Roman"/>
          <w:b/>
          <w:bCs/>
          <w:sz w:val="24"/>
          <w:szCs w:val="24"/>
          <w:lang w:eastAsia="tr-TR"/>
        </w:rPr>
        <w:t>Tanımsal İstatistikler</w:t>
      </w:r>
    </w:p>
    <w:p w14:paraId="4D9BE604" w14:textId="72A09F58" w:rsidR="0004466B" w:rsidRDefault="006C5FE7" w:rsidP="0004466B">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Covid-19 araştırmalarında Türkiye kaynaklı yayınların yıllara göre dağılımı Tablo 1’de sunulmuştur. </w:t>
      </w:r>
    </w:p>
    <w:p w14:paraId="74BAD17B" w14:textId="6B5881F1" w:rsidR="0004466B" w:rsidRPr="00E25B33" w:rsidRDefault="0004466B" w:rsidP="004263E7">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E25B33">
        <w:rPr>
          <w:rFonts w:ascii="Times New Roman" w:eastAsia="Times New Roman" w:hAnsi="Times New Roman" w:cs="Times New Roman"/>
          <w:b/>
          <w:bCs/>
          <w:sz w:val="24"/>
          <w:szCs w:val="24"/>
          <w:lang w:eastAsia="tr-TR"/>
        </w:rPr>
        <w:t>Tablo1</w:t>
      </w:r>
      <w:r w:rsidR="00E25B33">
        <w:rPr>
          <w:rFonts w:ascii="Times New Roman" w:eastAsia="Times New Roman" w:hAnsi="Times New Roman" w:cs="Times New Roman"/>
          <w:b/>
          <w:bCs/>
          <w:sz w:val="24"/>
          <w:szCs w:val="24"/>
          <w:lang w:eastAsia="tr-TR"/>
        </w:rPr>
        <w:t xml:space="preserve">. </w:t>
      </w:r>
      <w:r w:rsidRPr="00E25B33">
        <w:rPr>
          <w:rFonts w:ascii="Times New Roman" w:eastAsia="Times New Roman" w:hAnsi="Times New Roman" w:cs="Times New Roman"/>
          <w:b/>
          <w:bCs/>
          <w:sz w:val="24"/>
          <w:szCs w:val="24"/>
          <w:lang w:eastAsia="tr-TR"/>
        </w:rPr>
        <w:t>Yayınların Yıllara Göre Dağılımı</w:t>
      </w:r>
    </w:p>
    <w:tbl>
      <w:tblPr>
        <w:tblW w:w="3568" w:type="dxa"/>
        <w:jc w:val="center"/>
        <w:tblCellMar>
          <w:left w:w="70" w:type="dxa"/>
          <w:right w:w="70" w:type="dxa"/>
        </w:tblCellMar>
        <w:tblLook w:val="04A0" w:firstRow="1" w:lastRow="0" w:firstColumn="1" w:lastColumn="0" w:noHBand="0" w:noVBand="1"/>
      </w:tblPr>
      <w:tblGrid>
        <w:gridCol w:w="2012"/>
        <w:gridCol w:w="1556"/>
      </w:tblGrid>
      <w:tr w:rsidR="006C5FE7" w:rsidRPr="006C5FE7" w14:paraId="5288A1F3" w14:textId="77777777" w:rsidTr="00860C3E">
        <w:trPr>
          <w:trHeight w:val="402"/>
          <w:jc w:val="center"/>
        </w:trPr>
        <w:tc>
          <w:tcPr>
            <w:tcW w:w="201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BF853B8" w14:textId="6BD6930B" w:rsidR="006C5FE7" w:rsidRPr="006C5FE7" w:rsidRDefault="006C5FE7" w:rsidP="006C5FE7">
            <w:pPr>
              <w:spacing w:after="0" w:line="240" w:lineRule="auto"/>
              <w:ind w:firstLine="0"/>
              <w:rPr>
                <w:rFonts w:ascii="Times New Roman" w:eastAsia="Times New Roman" w:hAnsi="Times New Roman" w:cs="Times New Roman"/>
                <w:b/>
                <w:bCs/>
                <w:color w:val="000000"/>
                <w:sz w:val="24"/>
                <w:szCs w:val="24"/>
                <w:lang w:eastAsia="tr-TR"/>
              </w:rPr>
            </w:pPr>
            <w:r w:rsidRPr="006C5FE7">
              <w:rPr>
                <w:rFonts w:ascii="Times New Roman" w:eastAsia="Times New Roman" w:hAnsi="Times New Roman" w:cs="Times New Roman"/>
                <w:b/>
                <w:bCs/>
                <w:color w:val="000000"/>
                <w:sz w:val="24"/>
                <w:szCs w:val="24"/>
                <w:lang w:eastAsia="tr-TR"/>
              </w:rPr>
              <w:t>Yıl</w:t>
            </w:r>
          </w:p>
        </w:tc>
        <w:tc>
          <w:tcPr>
            <w:tcW w:w="1556" w:type="dxa"/>
            <w:tcBorders>
              <w:top w:val="single" w:sz="8" w:space="0" w:color="auto"/>
              <w:left w:val="nil"/>
              <w:bottom w:val="single" w:sz="4" w:space="0" w:color="auto"/>
              <w:right w:val="single" w:sz="8" w:space="0" w:color="auto"/>
            </w:tcBorders>
            <w:shd w:val="clear" w:color="auto" w:fill="auto"/>
            <w:noWrap/>
            <w:vAlign w:val="bottom"/>
            <w:hideMark/>
          </w:tcPr>
          <w:p w14:paraId="40B09D20" w14:textId="77777777" w:rsidR="006C5FE7" w:rsidRPr="006C5FE7" w:rsidRDefault="006C5FE7" w:rsidP="006C5FE7">
            <w:pPr>
              <w:spacing w:after="0" w:line="240" w:lineRule="auto"/>
              <w:ind w:firstLine="0"/>
              <w:rPr>
                <w:rFonts w:ascii="Times New Roman" w:eastAsia="Times New Roman" w:hAnsi="Times New Roman" w:cs="Times New Roman"/>
                <w:b/>
                <w:bCs/>
                <w:color w:val="000000"/>
                <w:sz w:val="24"/>
                <w:szCs w:val="24"/>
                <w:lang w:eastAsia="tr-TR"/>
              </w:rPr>
            </w:pPr>
            <w:r w:rsidRPr="006C5FE7">
              <w:rPr>
                <w:rFonts w:ascii="Times New Roman" w:eastAsia="Times New Roman" w:hAnsi="Times New Roman" w:cs="Times New Roman"/>
                <w:b/>
                <w:bCs/>
                <w:color w:val="000000"/>
                <w:sz w:val="24"/>
                <w:szCs w:val="24"/>
                <w:lang w:eastAsia="tr-TR"/>
              </w:rPr>
              <w:t>Yayın Sayısı</w:t>
            </w:r>
          </w:p>
        </w:tc>
      </w:tr>
      <w:tr w:rsidR="006C5FE7" w:rsidRPr="006C5FE7" w14:paraId="74724A0F" w14:textId="77777777" w:rsidTr="00860C3E">
        <w:trPr>
          <w:trHeight w:val="402"/>
          <w:jc w:val="center"/>
        </w:trPr>
        <w:tc>
          <w:tcPr>
            <w:tcW w:w="2012" w:type="dxa"/>
            <w:tcBorders>
              <w:top w:val="nil"/>
              <w:left w:val="single" w:sz="8" w:space="0" w:color="auto"/>
              <w:bottom w:val="single" w:sz="4" w:space="0" w:color="auto"/>
              <w:right w:val="single" w:sz="8" w:space="0" w:color="auto"/>
            </w:tcBorders>
            <w:shd w:val="clear" w:color="auto" w:fill="auto"/>
            <w:noWrap/>
            <w:vAlign w:val="bottom"/>
            <w:hideMark/>
          </w:tcPr>
          <w:p w14:paraId="5EB9D280" w14:textId="77777777" w:rsidR="006C5FE7" w:rsidRPr="006C5FE7" w:rsidRDefault="006C5FE7" w:rsidP="006C5FE7">
            <w:pPr>
              <w:spacing w:after="0" w:line="240" w:lineRule="auto"/>
              <w:ind w:firstLine="0"/>
              <w:rPr>
                <w:rFonts w:ascii="Times New Roman" w:eastAsia="Times New Roman" w:hAnsi="Times New Roman" w:cs="Times New Roman"/>
                <w:color w:val="000000"/>
                <w:sz w:val="24"/>
                <w:szCs w:val="24"/>
                <w:lang w:eastAsia="tr-TR"/>
              </w:rPr>
            </w:pPr>
            <w:r w:rsidRPr="006C5FE7">
              <w:rPr>
                <w:rFonts w:ascii="Times New Roman" w:eastAsia="Times New Roman" w:hAnsi="Times New Roman" w:cs="Times New Roman"/>
                <w:color w:val="000000"/>
                <w:sz w:val="24"/>
                <w:szCs w:val="24"/>
                <w:lang w:eastAsia="tr-TR"/>
              </w:rPr>
              <w:t>2020</w:t>
            </w:r>
          </w:p>
        </w:tc>
        <w:tc>
          <w:tcPr>
            <w:tcW w:w="1556" w:type="dxa"/>
            <w:tcBorders>
              <w:top w:val="nil"/>
              <w:left w:val="nil"/>
              <w:bottom w:val="single" w:sz="4" w:space="0" w:color="auto"/>
              <w:right w:val="single" w:sz="8" w:space="0" w:color="auto"/>
            </w:tcBorders>
            <w:shd w:val="clear" w:color="auto" w:fill="auto"/>
            <w:noWrap/>
            <w:vAlign w:val="bottom"/>
            <w:hideMark/>
          </w:tcPr>
          <w:p w14:paraId="19CD4F92" w14:textId="77777777" w:rsidR="006C5FE7" w:rsidRPr="006C5FE7" w:rsidRDefault="006C5FE7" w:rsidP="006C5FE7">
            <w:pPr>
              <w:spacing w:after="0" w:line="240" w:lineRule="auto"/>
              <w:ind w:firstLine="0"/>
              <w:rPr>
                <w:rFonts w:ascii="Times New Roman" w:eastAsia="Times New Roman" w:hAnsi="Times New Roman" w:cs="Times New Roman"/>
                <w:color w:val="000000"/>
                <w:sz w:val="24"/>
                <w:szCs w:val="24"/>
                <w:lang w:eastAsia="tr-TR"/>
              </w:rPr>
            </w:pPr>
            <w:r w:rsidRPr="006C5FE7">
              <w:rPr>
                <w:rFonts w:ascii="Times New Roman" w:eastAsia="Times New Roman" w:hAnsi="Times New Roman" w:cs="Times New Roman"/>
                <w:color w:val="000000"/>
                <w:sz w:val="24"/>
                <w:szCs w:val="24"/>
                <w:lang w:eastAsia="tr-TR"/>
              </w:rPr>
              <w:t>1845</w:t>
            </w:r>
          </w:p>
        </w:tc>
      </w:tr>
      <w:tr w:rsidR="006C5FE7" w:rsidRPr="006C5FE7" w14:paraId="76366812" w14:textId="77777777" w:rsidTr="00860C3E">
        <w:trPr>
          <w:trHeight w:val="416"/>
          <w:jc w:val="center"/>
        </w:trPr>
        <w:tc>
          <w:tcPr>
            <w:tcW w:w="2012" w:type="dxa"/>
            <w:tcBorders>
              <w:top w:val="nil"/>
              <w:left w:val="single" w:sz="8" w:space="0" w:color="auto"/>
              <w:bottom w:val="single" w:sz="8" w:space="0" w:color="auto"/>
              <w:right w:val="single" w:sz="8" w:space="0" w:color="auto"/>
            </w:tcBorders>
            <w:shd w:val="clear" w:color="auto" w:fill="auto"/>
            <w:noWrap/>
            <w:vAlign w:val="bottom"/>
            <w:hideMark/>
          </w:tcPr>
          <w:p w14:paraId="5F90203A" w14:textId="77777777" w:rsidR="006C5FE7" w:rsidRPr="006C5FE7" w:rsidRDefault="006C5FE7" w:rsidP="006C5FE7">
            <w:pPr>
              <w:spacing w:after="0" w:line="240" w:lineRule="auto"/>
              <w:ind w:firstLine="0"/>
              <w:rPr>
                <w:rFonts w:ascii="Times New Roman" w:eastAsia="Times New Roman" w:hAnsi="Times New Roman" w:cs="Times New Roman"/>
                <w:color w:val="000000"/>
                <w:sz w:val="24"/>
                <w:szCs w:val="24"/>
                <w:lang w:eastAsia="tr-TR"/>
              </w:rPr>
            </w:pPr>
            <w:r w:rsidRPr="006C5FE7">
              <w:rPr>
                <w:rFonts w:ascii="Times New Roman" w:eastAsia="Times New Roman" w:hAnsi="Times New Roman" w:cs="Times New Roman"/>
                <w:color w:val="000000"/>
                <w:sz w:val="24"/>
                <w:szCs w:val="24"/>
                <w:lang w:eastAsia="tr-TR"/>
              </w:rPr>
              <w:t>2021</w:t>
            </w:r>
          </w:p>
        </w:tc>
        <w:tc>
          <w:tcPr>
            <w:tcW w:w="1556" w:type="dxa"/>
            <w:tcBorders>
              <w:top w:val="nil"/>
              <w:left w:val="nil"/>
              <w:bottom w:val="single" w:sz="8" w:space="0" w:color="auto"/>
              <w:right w:val="single" w:sz="8" w:space="0" w:color="auto"/>
            </w:tcBorders>
            <w:shd w:val="clear" w:color="auto" w:fill="auto"/>
            <w:noWrap/>
            <w:vAlign w:val="bottom"/>
            <w:hideMark/>
          </w:tcPr>
          <w:p w14:paraId="373137CC" w14:textId="77777777" w:rsidR="006C5FE7" w:rsidRPr="006C5FE7" w:rsidRDefault="006C5FE7" w:rsidP="006C5FE7">
            <w:pPr>
              <w:spacing w:after="0" w:line="240" w:lineRule="auto"/>
              <w:ind w:firstLine="0"/>
              <w:rPr>
                <w:rFonts w:ascii="Times New Roman" w:eastAsia="Times New Roman" w:hAnsi="Times New Roman" w:cs="Times New Roman"/>
                <w:color w:val="000000"/>
                <w:sz w:val="24"/>
                <w:szCs w:val="24"/>
                <w:lang w:eastAsia="tr-TR"/>
              </w:rPr>
            </w:pPr>
            <w:r w:rsidRPr="006C5FE7">
              <w:rPr>
                <w:rFonts w:ascii="Times New Roman" w:eastAsia="Times New Roman" w:hAnsi="Times New Roman" w:cs="Times New Roman"/>
                <w:color w:val="000000"/>
                <w:sz w:val="24"/>
                <w:szCs w:val="24"/>
                <w:lang w:eastAsia="tr-TR"/>
              </w:rPr>
              <w:t>844</w:t>
            </w:r>
          </w:p>
        </w:tc>
      </w:tr>
    </w:tbl>
    <w:p w14:paraId="62B3AA12" w14:textId="77777777" w:rsidR="00155C84" w:rsidRDefault="00155C84" w:rsidP="00155C84">
      <w:pPr>
        <w:autoSpaceDE w:val="0"/>
        <w:autoSpaceDN w:val="0"/>
        <w:adjustRightInd w:val="0"/>
        <w:spacing w:after="120" w:line="240" w:lineRule="auto"/>
        <w:jc w:val="both"/>
        <w:rPr>
          <w:rFonts w:ascii="Times New Roman" w:eastAsia="Times New Roman" w:hAnsi="Times New Roman" w:cs="Times New Roman"/>
          <w:sz w:val="24"/>
          <w:szCs w:val="24"/>
          <w:lang w:eastAsia="tr-TR"/>
        </w:rPr>
      </w:pPr>
    </w:p>
    <w:p w14:paraId="170DF353" w14:textId="1DF004AE" w:rsidR="00155C84" w:rsidRDefault="00155C84" w:rsidP="00155C84">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Çalışmanın yapıldığı tarihte 2020 ve 2021 yıllarına ait toplam yayın sayısı 2689’dur.</w:t>
      </w:r>
      <w:r w:rsidR="00C8788F">
        <w:rPr>
          <w:rFonts w:ascii="Times New Roman" w:eastAsia="Times New Roman" w:hAnsi="Times New Roman" w:cs="Times New Roman"/>
          <w:sz w:val="24"/>
          <w:szCs w:val="24"/>
          <w:lang w:eastAsia="tr-TR"/>
        </w:rPr>
        <w:t xml:space="preserve"> </w:t>
      </w:r>
    </w:p>
    <w:p w14:paraId="3DDFF194" w14:textId="3B9C8890" w:rsidR="0004466B" w:rsidRDefault="0004466B" w:rsidP="00DF7862">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Tablo 2’de yayınların doküman türlerine göre dağılımları </w:t>
      </w:r>
      <w:r w:rsidR="00DF7862">
        <w:rPr>
          <w:rFonts w:ascii="Times New Roman" w:eastAsia="Times New Roman" w:hAnsi="Times New Roman" w:cs="Times New Roman"/>
          <w:sz w:val="24"/>
          <w:szCs w:val="24"/>
          <w:lang w:eastAsia="tr-TR"/>
        </w:rPr>
        <w:t>yer almaktadır.</w:t>
      </w:r>
      <w:r>
        <w:rPr>
          <w:rFonts w:ascii="Times New Roman" w:eastAsia="Times New Roman" w:hAnsi="Times New Roman" w:cs="Times New Roman"/>
          <w:sz w:val="24"/>
          <w:szCs w:val="24"/>
          <w:lang w:eastAsia="tr-TR"/>
        </w:rPr>
        <w:t xml:space="preserve"> </w:t>
      </w:r>
    </w:p>
    <w:p w14:paraId="031BC74C" w14:textId="422B780D" w:rsidR="0004466B" w:rsidRPr="00E25B33" w:rsidRDefault="0004466B" w:rsidP="004263E7">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E25B33">
        <w:rPr>
          <w:rFonts w:ascii="Times New Roman" w:eastAsia="Times New Roman" w:hAnsi="Times New Roman" w:cs="Times New Roman"/>
          <w:b/>
          <w:bCs/>
          <w:sz w:val="24"/>
          <w:szCs w:val="24"/>
          <w:lang w:eastAsia="tr-TR"/>
        </w:rPr>
        <w:t>Tablo 2</w:t>
      </w:r>
      <w:r w:rsidR="00E25B33">
        <w:rPr>
          <w:rFonts w:ascii="Times New Roman" w:eastAsia="Times New Roman" w:hAnsi="Times New Roman" w:cs="Times New Roman"/>
          <w:b/>
          <w:bCs/>
          <w:sz w:val="24"/>
          <w:szCs w:val="24"/>
          <w:lang w:eastAsia="tr-TR"/>
        </w:rPr>
        <w:t>.</w:t>
      </w:r>
      <w:r w:rsidRPr="00E25B33">
        <w:rPr>
          <w:rFonts w:ascii="Times New Roman" w:eastAsia="Times New Roman" w:hAnsi="Times New Roman" w:cs="Times New Roman"/>
          <w:b/>
          <w:bCs/>
          <w:sz w:val="24"/>
          <w:szCs w:val="24"/>
          <w:lang w:eastAsia="tr-TR"/>
        </w:rPr>
        <w:t xml:space="preserve"> Yayınların Doküman Türüne Göre Dağılımları</w:t>
      </w:r>
    </w:p>
    <w:tbl>
      <w:tblPr>
        <w:tblW w:w="6056" w:type="dxa"/>
        <w:jc w:val="center"/>
        <w:tblCellMar>
          <w:left w:w="70" w:type="dxa"/>
          <w:right w:w="70" w:type="dxa"/>
        </w:tblCellMar>
        <w:tblLook w:val="04A0" w:firstRow="1" w:lastRow="0" w:firstColumn="1" w:lastColumn="0" w:noHBand="0" w:noVBand="1"/>
      </w:tblPr>
      <w:tblGrid>
        <w:gridCol w:w="3765"/>
        <w:gridCol w:w="2291"/>
      </w:tblGrid>
      <w:tr w:rsidR="0004466B" w:rsidRPr="0004466B" w14:paraId="35C49670" w14:textId="77777777" w:rsidTr="00860C3E">
        <w:trPr>
          <w:trHeight w:val="397"/>
          <w:jc w:val="center"/>
        </w:trPr>
        <w:tc>
          <w:tcPr>
            <w:tcW w:w="37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F3B2C63" w14:textId="5F541BF2" w:rsidR="0004466B" w:rsidRPr="0004466B" w:rsidRDefault="0004466B" w:rsidP="0004466B">
            <w:pPr>
              <w:spacing w:after="0" w:line="240" w:lineRule="auto"/>
              <w:ind w:firstLine="0"/>
              <w:rPr>
                <w:rFonts w:ascii="Times New Roman" w:eastAsia="Times New Roman" w:hAnsi="Times New Roman" w:cs="Times New Roman"/>
                <w:b/>
                <w:bCs/>
                <w:color w:val="000000"/>
                <w:sz w:val="24"/>
                <w:szCs w:val="24"/>
                <w:lang w:eastAsia="tr-TR"/>
              </w:rPr>
            </w:pPr>
            <w:r w:rsidRPr="0004466B">
              <w:rPr>
                <w:rFonts w:ascii="Times New Roman" w:eastAsia="Times New Roman" w:hAnsi="Times New Roman" w:cs="Times New Roman"/>
                <w:b/>
                <w:bCs/>
                <w:color w:val="000000"/>
                <w:sz w:val="24"/>
                <w:szCs w:val="24"/>
                <w:lang w:eastAsia="tr-TR"/>
              </w:rPr>
              <w:t>Doküman T</w:t>
            </w:r>
            <w:r w:rsidR="00750A2D">
              <w:rPr>
                <w:rFonts w:ascii="Times New Roman" w:eastAsia="Times New Roman" w:hAnsi="Times New Roman" w:cs="Times New Roman"/>
                <w:b/>
                <w:bCs/>
                <w:color w:val="000000"/>
                <w:sz w:val="24"/>
                <w:szCs w:val="24"/>
                <w:lang w:eastAsia="tr-TR"/>
              </w:rPr>
              <w:t>ürü</w:t>
            </w:r>
          </w:p>
        </w:tc>
        <w:tc>
          <w:tcPr>
            <w:tcW w:w="2291" w:type="dxa"/>
            <w:tcBorders>
              <w:top w:val="single" w:sz="8" w:space="0" w:color="auto"/>
              <w:left w:val="nil"/>
              <w:bottom w:val="single" w:sz="4" w:space="0" w:color="auto"/>
              <w:right w:val="single" w:sz="8" w:space="0" w:color="auto"/>
            </w:tcBorders>
            <w:shd w:val="clear" w:color="auto" w:fill="auto"/>
            <w:noWrap/>
            <w:vAlign w:val="bottom"/>
            <w:hideMark/>
          </w:tcPr>
          <w:p w14:paraId="5C229540" w14:textId="77777777" w:rsidR="0004466B" w:rsidRPr="0004466B" w:rsidRDefault="0004466B" w:rsidP="0004466B">
            <w:pPr>
              <w:spacing w:after="0" w:line="240" w:lineRule="auto"/>
              <w:ind w:firstLine="0"/>
              <w:rPr>
                <w:rFonts w:ascii="Times New Roman" w:eastAsia="Times New Roman" w:hAnsi="Times New Roman" w:cs="Times New Roman"/>
                <w:b/>
                <w:bCs/>
                <w:color w:val="000000"/>
                <w:sz w:val="24"/>
                <w:szCs w:val="24"/>
                <w:lang w:eastAsia="tr-TR"/>
              </w:rPr>
            </w:pPr>
            <w:r w:rsidRPr="0004466B">
              <w:rPr>
                <w:rFonts w:ascii="Times New Roman" w:eastAsia="Times New Roman" w:hAnsi="Times New Roman" w:cs="Times New Roman"/>
                <w:b/>
                <w:bCs/>
                <w:color w:val="000000"/>
                <w:sz w:val="24"/>
                <w:szCs w:val="24"/>
                <w:lang w:eastAsia="tr-TR"/>
              </w:rPr>
              <w:t>Yayın Sayısı</w:t>
            </w:r>
          </w:p>
        </w:tc>
      </w:tr>
      <w:tr w:rsidR="0004466B" w:rsidRPr="0004466B" w14:paraId="316539D0" w14:textId="77777777" w:rsidTr="00860C3E">
        <w:trPr>
          <w:trHeight w:val="397"/>
          <w:jc w:val="center"/>
        </w:trPr>
        <w:tc>
          <w:tcPr>
            <w:tcW w:w="3765" w:type="dxa"/>
            <w:tcBorders>
              <w:top w:val="nil"/>
              <w:left w:val="single" w:sz="8" w:space="0" w:color="auto"/>
              <w:bottom w:val="single" w:sz="4" w:space="0" w:color="auto"/>
              <w:right w:val="single" w:sz="8" w:space="0" w:color="auto"/>
            </w:tcBorders>
            <w:shd w:val="clear" w:color="auto" w:fill="auto"/>
            <w:noWrap/>
            <w:vAlign w:val="bottom"/>
            <w:hideMark/>
          </w:tcPr>
          <w:p w14:paraId="51CC0687" w14:textId="63194F6F"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Art</w:t>
            </w:r>
            <w:r w:rsidR="00FD2F66">
              <w:rPr>
                <w:rFonts w:ascii="Times New Roman" w:eastAsia="Times New Roman" w:hAnsi="Times New Roman" w:cs="Times New Roman"/>
                <w:color w:val="000000"/>
                <w:sz w:val="24"/>
                <w:szCs w:val="24"/>
                <w:lang w:eastAsia="tr-TR"/>
              </w:rPr>
              <w:t>i</w:t>
            </w:r>
            <w:r w:rsidRPr="0004466B">
              <w:rPr>
                <w:rFonts w:ascii="Times New Roman" w:eastAsia="Times New Roman" w:hAnsi="Times New Roman" w:cs="Times New Roman"/>
                <w:color w:val="000000"/>
                <w:sz w:val="24"/>
                <w:szCs w:val="24"/>
                <w:lang w:eastAsia="tr-TR"/>
              </w:rPr>
              <w:t>cle</w:t>
            </w:r>
          </w:p>
        </w:tc>
        <w:tc>
          <w:tcPr>
            <w:tcW w:w="2291" w:type="dxa"/>
            <w:tcBorders>
              <w:top w:val="nil"/>
              <w:left w:val="nil"/>
              <w:bottom w:val="single" w:sz="4" w:space="0" w:color="auto"/>
              <w:right w:val="single" w:sz="8" w:space="0" w:color="auto"/>
            </w:tcBorders>
            <w:shd w:val="clear" w:color="auto" w:fill="auto"/>
            <w:noWrap/>
            <w:vAlign w:val="bottom"/>
            <w:hideMark/>
          </w:tcPr>
          <w:p w14:paraId="1B233998"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1773</w:t>
            </w:r>
          </w:p>
        </w:tc>
      </w:tr>
      <w:tr w:rsidR="0004466B" w:rsidRPr="0004466B" w14:paraId="3F5E8573" w14:textId="77777777" w:rsidTr="00860C3E">
        <w:trPr>
          <w:trHeight w:val="397"/>
          <w:jc w:val="center"/>
        </w:trPr>
        <w:tc>
          <w:tcPr>
            <w:tcW w:w="3765" w:type="dxa"/>
            <w:tcBorders>
              <w:top w:val="nil"/>
              <w:left w:val="single" w:sz="8" w:space="0" w:color="auto"/>
              <w:bottom w:val="single" w:sz="4" w:space="0" w:color="auto"/>
              <w:right w:val="single" w:sz="8" w:space="0" w:color="auto"/>
            </w:tcBorders>
            <w:shd w:val="clear" w:color="auto" w:fill="auto"/>
            <w:noWrap/>
            <w:vAlign w:val="bottom"/>
            <w:hideMark/>
          </w:tcPr>
          <w:p w14:paraId="13679FE1" w14:textId="65779F93"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Early Access</w:t>
            </w:r>
          </w:p>
        </w:tc>
        <w:tc>
          <w:tcPr>
            <w:tcW w:w="2291" w:type="dxa"/>
            <w:tcBorders>
              <w:top w:val="nil"/>
              <w:left w:val="nil"/>
              <w:bottom w:val="single" w:sz="4" w:space="0" w:color="auto"/>
              <w:right w:val="single" w:sz="8" w:space="0" w:color="auto"/>
            </w:tcBorders>
            <w:shd w:val="clear" w:color="auto" w:fill="auto"/>
            <w:noWrap/>
            <w:vAlign w:val="bottom"/>
            <w:hideMark/>
          </w:tcPr>
          <w:p w14:paraId="096D40E0"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420</w:t>
            </w:r>
          </w:p>
        </w:tc>
      </w:tr>
      <w:tr w:rsidR="0004466B" w:rsidRPr="0004466B" w14:paraId="3CE0A57B" w14:textId="77777777" w:rsidTr="00860C3E">
        <w:trPr>
          <w:trHeight w:val="397"/>
          <w:jc w:val="center"/>
        </w:trPr>
        <w:tc>
          <w:tcPr>
            <w:tcW w:w="3765" w:type="dxa"/>
            <w:tcBorders>
              <w:top w:val="nil"/>
              <w:left w:val="single" w:sz="8" w:space="0" w:color="auto"/>
              <w:bottom w:val="single" w:sz="4" w:space="0" w:color="auto"/>
              <w:right w:val="single" w:sz="8" w:space="0" w:color="auto"/>
            </w:tcBorders>
            <w:shd w:val="clear" w:color="auto" w:fill="auto"/>
            <w:noWrap/>
            <w:vAlign w:val="bottom"/>
            <w:hideMark/>
          </w:tcPr>
          <w:p w14:paraId="28326FD6" w14:textId="4443915A"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Rev</w:t>
            </w:r>
            <w:r w:rsidR="00FD2F66">
              <w:rPr>
                <w:rFonts w:ascii="Times New Roman" w:eastAsia="Times New Roman" w:hAnsi="Times New Roman" w:cs="Times New Roman"/>
                <w:color w:val="000000"/>
                <w:sz w:val="24"/>
                <w:szCs w:val="24"/>
                <w:lang w:eastAsia="tr-TR"/>
              </w:rPr>
              <w:t>i</w:t>
            </w:r>
            <w:r w:rsidRPr="0004466B">
              <w:rPr>
                <w:rFonts w:ascii="Times New Roman" w:eastAsia="Times New Roman" w:hAnsi="Times New Roman" w:cs="Times New Roman"/>
                <w:color w:val="000000"/>
                <w:sz w:val="24"/>
                <w:szCs w:val="24"/>
                <w:lang w:eastAsia="tr-TR"/>
              </w:rPr>
              <w:t>ew</w:t>
            </w:r>
          </w:p>
        </w:tc>
        <w:tc>
          <w:tcPr>
            <w:tcW w:w="2291" w:type="dxa"/>
            <w:tcBorders>
              <w:top w:val="nil"/>
              <w:left w:val="nil"/>
              <w:bottom w:val="single" w:sz="4" w:space="0" w:color="auto"/>
              <w:right w:val="single" w:sz="8" w:space="0" w:color="auto"/>
            </w:tcBorders>
            <w:shd w:val="clear" w:color="auto" w:fill="auto"/>
            <w:noWrap/>
            <w:vAlign w:val="bottom"/>
            <w:hideMark/>
          </w:tcPr>
          <w:p w14:paraId="31F91D2A"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407</w:t>
            </w:r>
          </w:p>
        </w:tc>
      </w:tr>
      <w:tr w:rsidR="0004466B" w:rsidRPr="0004466B" w14:paraId="3DE722C5" w14:textId="77777777" w:rsidTr="00860C3E">
        <w:trPr>
          <w:trHeight w:val="397"/>
          <w:jc w:val="center"/>
        </w:trPr>
        <w:tc>
          <w:tcPr>
            <w:tcW w:w="3765" w:type="dxa"/>
            <w:tcBorders>
              <w:top w:val="nil"/>
              <w:left w:val="single" w:sz="8" w:space="0" w:color="auto"/>
              <w:bottom w:val="single" w:sz="4" w:space="0" w:color="auto"/>
              <w:right w:val="single" w:sz="8" w:space="0" w:color="auto"/>
            </w:tcBorders>
            <w:shd w:val="clear" w:color="auto" w:fill="auto"/>
            <w:noWrap/>
            <w:vAlign w:val="bottom"/>
            <w:hideMark/>
          </w:tcPr>
          <w:p w14:paraId="113935A1" w14:textId="02243856"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Letter</w:t>
            </w:r>
          </w:p>
        </w:tc>
        <w:tc>
          <w:tcPr>
            <w:tcW w:w="2291" w:type="dxa"/>
            <w:tcBorders>
              <w:top w:val="nil"/>
              <w:left w:val="nil"/>
              <w:bottom w:val="single" w:sz="4" w:space="0" w:color="auto"/>
              <w:right w:val="single" w:sz="8" w:space="0" w:color="auto"/>
            </w:tcBorders>
            <w:shd w:val="clear" w:color="auto" w:fill="auto"/>
            <w:noWrap/>
            <w:vAlign w:val="bottom"/>
            <w:hideMark/>
          </w:tcPr>
          <w:p w14:paraId="5ACB2213"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313</w:t>
            </w:r>
          </w:p>
        </w:tc>
      </w:tr>
      <w:tr w:rsidR="0004466B" w:rsidRPr="0004466B" w14:paraId="3FE306ED" w14:textId="77777777" w:rsidTr="00860C3E">
        <w:trPr>
          <w:trHeight w:val="397"/>
          <w:jc w:val="center"/>
        </w:trPr>
        <w:tc>
          <w:tcPr>
            <w:tcW w:w="3765" w:type="dxa"/>
            <w:tcBorders>
              <w:top w:val="nil"/>
              <w:left w:val="single" w:sz="8" w:space="0" w:color="auto"/>
              <w:bottom w:val="single" w:sz="4" w:space="0" w:color="auto"/>
              <w:right w:val="single" w:sz="8" w:space="0" w:color="auto"/>
            </w:tcBorders>
            <w:shd w:val="clear" w:color="auto" w:fill="auto"/>
            <w:noWrap/>
            <w:vAlign w:val="bottom"/>
            <w:hideMark/>
          </w:tcPr>
          <w:p w14:paraId="672DC0AC" w14:textId="69DEE3E6"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Ed</w:t>
            </w:r>
            <w:r w:rsidR="00FD2F66">
              <w:rPr>
                <w:rFonts w:ascii="Times New Roman" w:eastAsia="Times New Roman" w:hAnsi="Times New Roman" w:cs="Times New Roman"/>
                <w:color w:val="000000"/>
                <w:sz w:val="24"/>
                <w:szCs w:val="24"/>
                <w:lang w:eastAsia="tr-TR"/>
              </w:rPr>
              <w:t>i</w:t>
            </w:r>
            <w:r w:rsidRPr="0004466B">
              <w:rPr>
                <w:rFonts w:ascii="Times New Roman" w:eastAsia="Times New Roman" w:hAnsi="Times New Roman" w:cs="Times New Roman"/>
                <w:color w:val="000000"/>
                <w:sz w:val="24"/>
                <w:szCs w:val="24"/>
                <w:lang w:eastAsia="tr-TR"/>
              </w:rPr>
              <w:t>tor</w:t>
            </w:r>
            <w:r w:rsidR="00FD2F66">
              <w:rPr>
                <w:rFonts w:ascii="Times New Roman" w:eastAsia="Times New Roman" w:hAnsi="Times New Roman" w:cs="Times New Roman"/>
                <w:color w:val="000000"/>
                <w:sz w:val="24"/>
                <w:szCs w:val="24"/>
                <w:lang w:eastAsia="tr-TR"/>
              </w:rPr>
              <w:t>i</w:t>
            </w:r>
            <w:r w:rsidRPr="0004466B">
              <w:rPr>
                <w:rFonts w:ascii="Times New Roman" w:eastAsia="Times New Roman" w:hAnsi="Times New Roman" w:cs="Times New Roman"/>
                <w:color w:val="000000"/>
                <w:sz w:val="24"/>
                <w:szCs w:val="24"/>
                <w:lang w:eastAsia="tr-TR"/>
              </w:rPr>
              <w:t>al Mater</w:t>
            </w:r>
            <w:r w:rsidR="00FD2F66">
              <w:rPr>
                <w:rFonts w:ascii="Times New Roman" w:eastAsia="Times New Roman" w:hAnsi="Times New Roman" w:cs="Times New Roman"/>
                <w:color w:val="000000"/>
                <w:sz w:val="24"/>
                <w:szCs w:val="24"/>
                <w:lang w:eastAsia="tr-TR"/>
              </w:rPr>
              <w:t>i</w:t>
            </w:r>
            <w:r w:rsidRPr="0004466B">
              <w:rPr>
                <w:rFonts w:ascii="Times New Roman" w:eastAsia="Times New Roman" w:hAnsi="Times New Roman" w:cs="Times New Roman"/>
                <w:color w:val="000000"/>
                <w:sz w:val="24"/>
                <w:szCs w:val="24"/>
                <w:lang w:eastAsia="tr-TR"/>
              </w:rPr>
              <w:t>al</w:t>
            </w:r>
          </w:p>
        </w:tc>
        <w:tc>
          <w:tcPr>
            <w:tcW w:w="2291" w:type="dxa"/>
            <w:tcBorders>
              <w:top w:val="nil"/>
              <w:left w:val="nil"/>
              <w:bottom w:val="single" w:sz="4" w:space="0" w:color="auto"/>
              <w:right w:val="single" w:sz="8" w:space="0" w:color="auto"/>
            </w:tcBorders>
            <w:shd w:val="clear" w:color="auto" w:fill="auto"/>
            <w:noWrap/>
            <w:vAlign w:val="bottom"/>
            <w:hideMark/>
          </w:tcPr>
          <w:p w14:paraId="61456FE8"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166</w:t>
            </w:r>
          </w:p>
        </w:tc>
      </w:tr>
      <w:tr w:rsidR="0004466B" w:rsidRPr="0004466B" w14:paraId="52485436" w14:textId="77777777" w:rsidTr="00860C3E">
        <w:trPr>
          <w:trHeight w:val="397"/>
          <w:jc w:val="center"/>
        </w:trPr>
        <w:tc>
          <w:tcPr>
            <w:tcW w:w="3765" w:type="dxa"/>
            <w:tcBorders>
              <w:top w:val="nil"/>
              <w:left w:val="single" w:sz="8" w:space="0" w:color="auto"/>
              <w:bottom w:val="single" w:sz="4" w:space="0" w:color="auto"/>
              <w:right w:val="single" w:sz="8" w:space="0" w:color="auto"/>
            </w:tcBorders>
            <w:shd w:val="clear" w:color="auto" w:fill="auto"/>
            <w:noWrap/>
            <w:vAlign w:val="bottom"/>
            <w:hideMark/>
          </w:tcPr>
          <w:p w14:paraId="038D7E4E" w14:textId="0DDDC5DD"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Meet</w:t>
            </w:r>
            <w:r w:rsidR="00FD2F66">
              <w:rPr>
                <w:rFonts w:ascii="Times New Roman" w:eastAsia="Times New Roman" w:hAnsi="Times New Roman" w:cs="Times New Roman"/>
                <w:color w:val="000000"/>
                <w:sz w:val="24"/>
                <w:szCs w:val="24"/>
                <w:lang w:eastAsia="tr-TR"/>
              </w:rPr>
              <w:t>i</w:t>
            </w:r>
            <w:r w:rsidRPr="0004466B">
              <w:rPr>
                <w:rFonts w:ascii="Times New Roman" w:eastAsia="Times New Roman" w:hAnsi="Times New Roman" w:cs="Times New Roman"/>
                <w:color w:val="000000"/>
                <w:sz w:val="24"/>
                <w:szCs w:val="24"/>
                <w:lang w:eastAsia="tr-TR"/>
              </w:rPr>
              <w:t>ng Abstract</w:t>
            </w:r>
          </w:p>
        </w:tc>
        <w:tc>
          <w:tcPr>
            <w:tcW w:w="2291" w:type="dxa"/>
            <w:tcBorders>
              <w:top w:val="nil"/>
              <w:left w:val="nil"/>
              <w:bottom w:val="single" w:sz="4" w:space="0" w:color="auto"/>
              <w:right w:val="single" w:sz="8" w:space="0" w:color="auto"/>
            </w:tcBorders>
            <w:shd w:val="clear" w:color="auto" w:fill="auto"/>
            <w:noWrap/>
            <w:vAlign w:val="bottom"/>
            <w:hideMark/>
          </w:tcPr>
          <w:p w14:paraId="66331F65"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17</w:t>
            </w:r>
          </w:p>
        </w:tc>
      </w:tr>
      <w:tr w:rsidR="0004466B" w:rsidRPr="0004466B" w14:paraId="2E973139" w14:textId="77777777" w:rsidTr="00860C3E">
        <w:trPr>
          <w:trHeight w:val="397"/>
          <w:jc w:val="center"/>
        </w:trPr>
        <w:tc>
          <w:tcPr>
            <w:tcW w:w="3765" w:type="dxa"/>
            <w:tcBorders>
              <w:top w:val="nil"/>
              <w:left w:val="single" w:sz="8" w:space="0" w:color="auto"/>
              <w:bottom w:val="single" w:sz="4" w:space="0" w:color="auto"/>
              <w:right w:val="single" w:sz="8" w:space="0" w:color="auto"/>
            </w:tcBorders>
            <w:shd w:val="clear" w:color="auto" w:fill="auto"/>
            <w:noWrap/>
            <w:vAlign w:val="bottom"/>
            <w:hideMark/>
          </w:tcPr>
          <w:p w14:paraId="3BD37262" w14:textId="621A90DA"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Correct</w:t>
            </w:r>
            <w:r w:rsidR="00FD2F66">
              <w:rPr>
                <w:rFonts w:ascii="Times New Roman" w:eastAsia="Times New Roman" w:hAnsi="Times New Roman" w:cs="Times New Roman"/>
                <w:color w:val="000000"/>
                <w:sz w:val="24"/>
                <w:szCs w:val="24"/>
                <w:lang w:eastAsia="tr-TR"/>
              </w:rPr>
              <w:t>i</w:t>
            </w:r>
            <w:r w:rsidRPr="0004466B">
              <w:rPr>
                <w:rFonts w:ascii="Times New Roman" w:eastAsia="Times New Roman" w:hAnsi="Times New Roman" w:cs="Times New Roman"/>
                <w:color w:val="000000"/>
                <w:sz w:val="24"/>
                <w:szCs w:val="24"/>
                <w:lang w:eastAsia="tr-TR"/>
              </w:rPr>
              <w:t>on</w:t>
            </w:r>
          </w:p>
        </w:tc>
        <w:tc>
          <w:tcPr>
            <w:tcW w:w="2291" w:type="dxa"/>
            <w:tcBorders>
              <w:top w:val="nil"/>
              <w:left w:val="nil"/>
              <w:bottom w:val="single" w:sz="4" w:space="0" w:color="auto"/>
              <w:right w:val="single" w:sz="8" w:space="0" w:color="auto"/>
            </w:tcBorders>
            <w:shd w:val="clear" w:color="auto" w:fill="auto"/>
            <w:noWrap/>
            <w:vAlign w:val="bottom"/>
            <w:hideMark/>
          </w:tcPr>
          <w:p w14:paraId="39D8007B"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8</w:t>
            </w:r>
          </w:p>
        </w:tc>
      </w:tr>
      <w:tr w:rsidR="0004466B" w:rsidRPr="0004466B" w14:paraId="7C86E74E" w14:textId="77777777" w:rsidTr="00860C3E">
        <w:trPr>
          <w:trHeight w:val="397"/>
          <w:jc w:val="center"/>
        </w:trPr>
        <w:tc>
          <w:tcPr>
            <w:tcW w:w="3765" w:type="dxa"/>
            <w:tcBorders>
              <w:top w:val="nil"/>
              <w:left w:val="single" w:sz="8" w:space="0" w:color="auto"/>
              <w:bottom w:val="single" w:sz="4" w:space="0" w:color="auto"/>
              <w:right w:val="single" w:sz="8" w:space="0" w:color="auto"/>
            </w:tcBorders>
            <w:shd w:val="clear" w:color="auto" w:fill="auto"/>
            <w:noWrap/>
            <w:vAlign w:val="bottom"/>
            <w:hideMark/>
          </w:tcPr>
          <w:p w14:paraId="79481692" w14:textId="534C203A"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Proceed</w:t>
            </w:r>
            <w:r w:rsidR="00FD2F66">
              <w:rPr>
                <w:rFonts w:ascii="Times New Roman" w:eastAsia="Times New Roman" w:hAnsi="Times New Roman" w:cs="Times New Roman"/>
                <w:color w:val="000000"/>
                <w:sz w:val="24"/>
                <w:szCs w:val="24"/>
                <w:lang w:eastAsia="tr-TR"/>
              </w:rPr>
              <w:t>i</w:t>
            </w:r>
            <w:r w:rsidRPr="0004466B">
              <w:rPr>
                <w:rFonts w:ascii="Times New Roman" w:eastAsia="Times New Roman" w:hAnsi="Times New Roman" w:cs="Times New Roman"/>
                <w:color w:val="000000"/>
                <w:sz w:val="24"/>
                <w:szCs w:val="24"/>
                <w:lang w:eastAsia="tr-TR"/>
              </w:rPr>
              <w:t>ngs Paper</w:t>
            </w:r>
          </w:p>
        </w:tc>
        <w:tc>
          <w:tcPr>
            <w:tcW w:w="2291" w:type="dxa"/>
            <w:tcBorders>
              <w:top w:val="nil"/>
              <w:left w:val="nil"/>
              <w:bottom w:val="single" w:sz="4" w:space="0" w:color="auto"/>
              <w:right w:val="single" w:sz="8" w:space="0" w:color="auto"/>
            </w:tcBorders>
            <w:shd w:val="clear" w:color="auto" w:fill="auto"/>
            <w:noWrap/>
            <w:vAlign w:val="bottom"/>
            <w:hideMark/>
          </w:tcPr>
          <w:p w14:paraId="5D96C816"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3</w:t>
            </w:r>
          </w:p>
        </w:tc>
      </w:tr>
      <w:tr w:rsidR="0004466B" w:rsidRPr="0004466B" w14:paraId="198CED72" w14:textId="77777777" w:rsidTr="00860C3E">
        <w:trPr>
          <w:trHeight w:val="397"/>
          <w:jc w:val="center"/>
        </w:trPr>
        <w:tc>
          <w:tcPr>
            <w:tcW w:w="3765" w:type="dxa"/>
            <w:tcBorders>
              <w:top w:val="nil"/>
              <w:left w:val="single" w:sz="8" w:space="0" w:color="auto"/>
              <w:bottom w:val="single" w:sz="4" w:space="0" w:color="auto"/>
              <w:right w:val="single" w:sz="8" w:space="0" w:color="auto"/>
            </w:tcBorders>
            <w:shd w:val="clear" w:color="auto" w:fill="auto"/>
            <w:noWrap/>
            <w:vAlign w:val="bottom"/>
            <w:hideMark/>
          </w:tcPr>
          <w:p w14:paraId="5E648A14" w14:textId="0B37AEB9"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Data Paper</w:t>
            </w:r>
          </w:p>
        </w:tc>
        <w:tc>
          <w:tcPr>
            <w:tcW w:w="2291" w:type="dxa"/>
            <w:tcBorders>
              <w:top w:val="nil"/>
              <w:left w:val="nil"/>
              <w:bottom w:val="single" w:sz="4" w:space="0" w:color="auto"/>
              <w:right w:val="single" w:sz="8" w:space="0" w:color="auto"/>
            </w:tcBorders>
            <w:shd w:val="clear" w:color="auto" w:fill="auto"/>
            <w:noWrap/>
            <w:vAlign w:val="bottom"/>
            <w:hideMark/>
          </w:tcPr>
          <w:p w14:paraId="52120D16"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2</w:t>
            </w:r>
          </w:p>
        </w:tc>
      </w:tr>
      <w:tr w:rsidR="0004466B" w:rsidRPr="0004466B" w14:paraId="0CB4154E" w14:textId="77777777" w:rsidTr="00860C3E">
        <w:trPr>
          <w:trHeight w:val="397"/>
          <w:jc w:val="center"/>
        </w:trPr>
        <w:tc>
          <w:tcPr>
            <w:tcW w:w="3765" w:type="dxa"/>
            <w:tcBorders>
              <w:top w:val="nil"/>
              <w:left w:val="single" w:sz="8" w:space="0" w:color="auto"/>
              <w:bottom w:val="single" w:sz="4" w:space="0" w:color="auto"/>
              <w:right w:val="single" w:sz="8" w:space="0" w:color="auto"/>
            </w:tcBorders>
            <w:shd w:val="clear" w:color="auto" w:fill="auto"/>
            <w:noWrap/>
            <w:vAlign w:val="bottom"/>
            <w:hideMark/>
          </w:tcPr>
          <w:p w14:paraId="4E7DE9D5" w14:textId="36E0702B"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News Item</w:t>
            </w:r>
          </w:p>
        </w:tc>
        <w:tc>
          <w:tcPr>
            <w:tcW w:w="2291" w:type="dxa"/>
            <w:tcBorders>
              <w:top w:val="nil"/>
              <w:left w:val="nil"/>
              <w:bottom w:val="single" w:sz="4" w:space="0" w:color="auto"/>
              <w:right w:val="single" w:sz="8" w:space="0" w:color="auto"/>
            </w:tcBorders>
            <w:shd w:val="clear" w:color="auto" w:fill="auto"/>
            <w:noWrap/>
            <w:vAlign w:val="bottom"/>
            <w:hideMark/>
          </w:tcPr>
          <w:p w14:paraId="4F806BCA"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2</w:t>
            </w:r>
          </w:p>
        </w:tc>
      </w:tr>
      <w:tr w:rsidR="0004466B" w:rsidRPr="0004466B" w14:paraId="6119393D" w14:textId="77777777" w:rsidTr="00860C3E">
        <w:trPr>
          <w:trHeight w:val="410"/>
          <w:jc w:val="center"/>
        </w:trPr>
        <w:tc>
          <w:tcPr>
            <w:tcW w:w="3765" w:type="dxa"/>
            <w:tcBorders>
              <w:top w:val="nil"/>
              <w:left w:val="single" w:sz="8" w:space="0" w:color="auto"/>
              <w:bottom w:val="single" w:sz="8" w:space="0" w:color="auto"/>
              <w:right w:val="single" w:sz="8" w:space="0" w:color="auto"/>
            </w:tcBorders>
            <w:shd w:val="clear" w:color="auto" w:fill="auto"/>
            <w:noWrap/>
            <w:vAlign w:val="bottom"/>
            <w:hideMark/>
          </w:tcPr>
          <w:p w14:paraId="73A1FA8B" w14:textId="39ED20B7" w:rsidR="0004466B" w:rsidRPr="0004466B" w:rsidRDefault="00750A2D"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B</w:t>
            </w:r>
            <w:r w:rsidR="00FD2F66">
              <w:rPr>
                <w:rFonts w:ascii="Times New Roman" w:eastAsia="Times New Roman" w:hAnsi="Times New Roman" w:cs="Times New Roman"/>
                <w:color w:val="000000"/>
                <w:sz w:val="24"/>
                <w:szCs w:val="24"/>
                <w:lang w:eastAsia="tr-TR"/>
              </w:rPr>
              <w:t>i</w:t>
            </w:r>
            <w:r w:rsidRPr="0004466B">
              <w:rPr>
                <w:rFonts w:ascii="Times New Roman" w:eastAsia="Times New Roman" w:hAnsi="Times New Roman" w:cs="Times New Roman"/>
                <w:color w:val="000000"/>
                <w:sz w:val="24"/>
                <w:szCs w:val="24"/>
                <w:lang w:eastAsia="tr-TR"/>
              </w:rPr>
              <w:t>ograph</w:t>
            </w:r>
            <w:r w:rsidR="00FD2F66">
              <w:rPr>
                <w:rFonts w:ascii="Times New Roman" w:eastAsia="Times New Roman" w:hAnsi="Times New Roman" w:cs="Times New Roman"/>
                <w:color w:val="000000"/>
                <w:sz w:val="24"/>
                <w:szCs w:val="24"/>
                <w:lang w:eastAsia="tr-TR"/>
              </w:rPr>
              <w:t>i</w:t>
            </w:r>
            <w:r w:rsidRPr="0004466B">
              <w:rPr>
                <w:rFonts w:ascii="Times New Roman" w:eastAsia="Times New Roman" w:hAnsi="Times New Roman" w:cs="Times New Roman"/>
                <w:color w:val="000000"/>
                <w:sz w:val="24"/>
                <w:szCs w:val="24"/>
                <w:lang w:eastAsia="tr-TR"/>
              </w:rPr>
              <w:t>cal Item</w:t>
            </w:r>
          </w:p>
        </w:tc>
        <w:tc>
          <w:tcPr>
            <w:tcW w:w="2291" w:type="dxa"/>
            <w:tcBorders>
              <w:top w:val="nil"/>
              <w:left w:val="nil"/>
              <w:bottom w:val="single" w:sz="8" w:space="0" w:color="auto"/>
              <w:right w:val="single" w:sz="8" w:space="0" w:color="auto"/>
            </w:tcBorders>
            <w:shd w:val="clear" w:color="auto" w:fill="auto"/>
            <w:noWrap/>
            <w:vAlign w:val="bottom"/>
            <w:hideMark/>
          </w:tcPr>
          <w:p w14:paraId="2815A2F4" w14:textId="77777777" w:rsidR="0004466B" w:rsidRPr="0004466B" w:rsidRDefault="0004466B" w:rsidP="0004466B">
            <w:pPr>
              <w:spacing w:after="0" w:line="240" w:lineRule="auto"/>
              <w:ind w:firstLine="0"/>
              <w:rPr>
                <w:rFonts w:ascii="Times New Roman" w:eastAsia="Times New Roman" w:hAnsi="Times New Roman" w:cs="Times New Roman"/>
                <w:color w:val="000000"/>
                <w:sz w:val="24"/>
                <w:szCs w:val="24"/>
                <w:lang w:eastAsia="tr-TR"/>
              </w:rPr>
            </w:pPr>
            <w:r w:rsidRPr="0004466B">
              <w:rPr>
                <w:rFonts w:ascii="Times New Roman" w:eastAsia="Times New Roman" w:hAnsi="Times New Roman" w:cs="Times New Roman"/>
                <w:color w:val="000000"/>
                <w:sz w:val="24"/>
                <w:szCs w:val="24"/>
                <w:lang w:eastAsia="tr-TR"/>
              </w:rPr>
              <w:t>1</w:t>
            </w:r>
          </w:p>
        </w:tc>
      </w:tr>
    </w:tbl>
    <w:p w14:paraId="4CBB1373" w14:textId="7F2FC1EB" w:rsidR="00224E79" w:rsidRDefault="00224E79" w:rsidP="00224E79">
      <w:pPr>
        <w:autoSpaceDE w:val="0"/>
        <w:autoSpaceDN w:val="0"/>
        <w:adjustRightInd w:val="0"/>
        <w:spacing w:after="120" w:line="240" w:lineRule="auto"/>
        <w:ind w:firstLine="0"/>
        <w:jc w:val="both"/>
        <w:rPr>
          <w:rFonts w:ascii="Times New Roman" w:eastAsia="Times New Roman" w:hAnsi="Times New Roman" w:cs="Times New Roman"/>
          <w:sz w:val="24"/>
          <w:szCs w:val="24"/>
          <w:lang w:eastAsia="tr-TR"/>
        </w:rPr>
      </w:pPr>
    </w:p>
    <w:p w14:paraId="3F53CE04" w14:textId="77777777" w:rsidR="00155C84" w:rsidRDefault="00155C84" w:rsidP="00155C84">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7A3900">
        <w:rPr>
          <w:rFonts w:ascii="Times New Roman" w:eastAsia="Times New Roman" w:hAnsi="Times New Roman" w:cs="Times New Roman"/>
          <w:sz w:val="24"/>
          <w:szCs w:val="24"/>
          <w:lang w:eastAsia="tr-TR"/>
        </w:rPr>
        <w:t>Yayınların doküman türüne göre dağılımları incelendiğinde ilk sırada %65’lik oranla makalelerin yer aldığı görülmektedir. Bunu derleme ve mektuplar izlemektedir.</w:t>
      </w:r>
    </w:p>
    <w:p w14:paraId="0FE0841A" w14:textId="604A6EF3" w:rsidR="00224E79" w:rsidRDefault="00224E79" w:rsidP="00873CE2">
      <w:pPr>
        <w:tabs>
          <w:tab w:val="left" w:pos="2100"/>
        </w:tabs>
        <w:autoSpaceDE w:val="0"/>
        <w:autoSpaceDN w:val="0"/>
        <w:adjustRightInd w:val="0"/>
        <w:spacing w:after="120" w:line="240" w:lineRule="auto"/>
        <w:ind w:firstLine="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873CE2">
        <w:rPr>
          <w:rFonts w:ascii="Times New Roman" w:hAnsi="Times New Roman" w:cs="Times New Roman"/>
          <w:sz w:val="24"/>
          <w:szCs w:val="24"/>
        </w:rPr>
        <w:t>E</w:t>
      </w:r>
      <w:r w:rsidR="00DF7862" w:rsidRPr="00607CE9">
        <w:rPr>
          <w:rFonts w:ascii="Times New Roman" w:hAnsi="Times New Roman" w:cs="Times New Roman"/>
          <w:sz w:val="24"/>
          <w:szCs w:val="24"/>
        </w:rPr>
        <w:t xml:space="preserve">n fazla makale yayınlanan </w:t>
      </w:r>
      <w:r w:rsidR="00327751">
        <w:rPr>
          <w:rFonts w:ascii="Times New Roman" w:hAnsi="Times New Roman" w:cs="Times New Roman"/>
          <w:sz w:val="24"/>
          <w:szCs w:val="24"/>
        </w:rPr>
        <w:t xml:space="preserve">15 </w:t>
      </w:r>
      <w:r w:rsidR="00DF7862" w:rsidRPr="00607CE9">
        <w:rPr>
          <w:rFonts w:ascii="Times New Roman" w:hAnsi="Times New Roman" w:cs="Times New Roman"/>
          <w:sz w:val="24"/>
          <w:szCs w:val="24"/>
        </w:rPr>
        <w:t>dergi</w:t>
      </w:r>
      <w:r w:rsidR="00873CE2">
        <w:rPr>
          <w:rFonts w:ascii="Times New Roman" w:hAnsi="Times New Roman" w:cs="Times New Roman"/>
          <w:sz w:val="24"/>
          <w:szCs w:val="24"/>
        </w:rPr>
        <w:t xml:space="preserve"> Tablo 3’te verilmiştir.</w:t>
      </w:r>
      <w:r w:rsidR="00873CE2">
        <w:rPr>
          <w:rFonts w:ascii="Times New Roman" w:eastAsia="Times New Roman" w:hAnsi="Times New Roman" w:cs="Times New Roman"/>
          <w:sz w:val="24"/>
          <w:szCs w:val="24"/>
          <w:lang w:eastAsia="tr-TR"/>
        </w:rPr>
        <w:t xml:space="preserve"> Tablo incelendiğinde </w:t>
      </w:r>
      <w:r w:rsidR="00980E23">
        <w:rPr>
          <w:rFonts w:ascii="Times New Roman" w:eastAsia="Times New Roman" w:hAnsi="Times New Roman" w:cs="Times New Roman"/>
          <w:sz w:val="24"/>
          <w:szCs w:val="24"/>
          <w:lang w:eastAsia="tr-TR"/>
        </w:rPr>
        <w:t xml:space="preserve">en çok yayın sayısının </w:t>
      </w:r>
      <w:r w:rsidR="00327751" w:rsidRPr="00BB16AB">
        <w:rPr>
          <w:rFonts w:ascii="Times New Roman" w:eastAsia="Times New Roman" w:hAnsi="Times New Roman" w:cs="Times New Roman"/>
          <w:color w:val="000000"/>
          <w:sz w:val="24"/>
          <w:szCs w:val="24"/>
          <w:lang w:eastAsia="tr-TR"/>
        </w:rPr>
        <w:t>Dermatologic Therapy</w:t>
      </w:r>
      <w:r w:rsidR="00327751">
        <w:rPr>
          <w:rFonts w:ascii="Times New Roman" w:eastAsia="Times New Roman" w:hAnsi="Times New Roman" w:cs="Times New Roman"/>
          <w:sz w:val="24"/>
          <w:szCs w:val="24"/>
          <w:lang w:eastAsia="tr-TR"/>
        </w:rPr>
        <w:t xml:space="preserve"> </w:t>
      </w:r>
      <w:r w:rsidR="00980E23">
        <w:rPr>
          <w:rFonts w:ascii="Times New Roman" w:eastAsia="Times New Roman" w:hAnsi="Times New Roman" w:cs="Times New Roman"/>
          <w:sz w:val="24"/>
          <w:szCs w:val="24"/>
          <w:lang w:eastAsia="tr-TR"/>
        </w:rPr>
        <w:t>Dergisi’n</w:t>
      </w:r>
      <w:r w:rsidR="00750A2D">
        <w:rPr>
          <w:rFonts w:ascii="Times New Roman" w:eastAsia="Times New Roman" w:hAnsi="Times New Roman" w:cs="Times New Roman"/>
          <w:sz w:val="24"/>
          <w:szCs w:val="24"/>
          <w:lang w:eastAsia="tr-TR"/>
        </w:rPr>
        <w:t>e ait</w:t>
      </w:r>
      <w:r w:rsidR="00980E23">
        <w:rPr>
          <w:rFonts w:ascii="Times New Roman" w:eastAsia="Times New Roman" w:hAnsi="Times New Roman" w:cs="Times New Roman"/>
          <w:sz w:val="24"/>
          <w:szCs w:val="24"/>
          <w:lang w:eastAsia="tr-TR"/>
        </w:rPr>
        <w:t xml:space="preserve"> olduğu, bu dergiyi ise </w:t>
      </w:r>
      <w:r w:rsidR="00327751" w:rsidRPr="00BB16AB">
        <w:rPr>
          <w:rFonts w:ascii="Times New Roman" w:eastAsia="Times New Roman" w:hAnsi="Times New Roman" w:cs="Times New Roman"/>
          <w:color w:val="000000"/>
          <w:sz w:val="24"/>
          <w:szCs w:val="24"/>
          <w:lang w:eastAsia="tr-TR"/>
        </w:rPr>
        <w:t xml:space="preserve">Journal </w:t>
      </w:r>
      <w:r w:rsidR="00087713">
        <w:rPr>
          <w:rFonts w:ascii="Times New Roman" w:eastAsia="Times New Roman" w:hAnsi="Times New Roman" w:cs="Times New Roman"/>
          <w:color w:val="000000"/>
          <w:sz w:val="24"/>
          <w:szCs w:val="24"/>
          <w:lang w:eastAsia="tr-TR"/>
        </w:rPr>
        <w:t>o</w:t>
      </w:r>
      <w:r w:rsidR="00327751" w:rsidRPr="00BB16AB">
        <w:rPr>
          <w:rFonts w:ascii="Times New Roman" w:eastAsia="Times New Roman" w:hAnsi="Times New Roman" w:cs="Times New Roman"/>
          <w:color w:val="000000"/>
          <w:sz w:val="24"/>
          <w:szCs w:val="24"/>
          <w:lang w:eastAsia="tr-TR"/>
        </w:rPr>
        <w:t>f Medical Virology</w:t>
      </w:r>
      <w:r w:rsidR="00327751">
        <w:rPr>
          <w:rFonts w:ascii="Times New Roman" w:eastAsia="Times New Roman" w:hAnsi="Times New Roman" w:cs="Times New Roman"/>
          <w:sz w:val="24"/>
          <w:szCs w:val="24"/>
          <w:lang w:eastAsia="tr-TR"/>
        </w:rPr>
        <w:t xml:space="preserve"> Dergisi’nin </w:t>
      </w:r>
      <w:r w:rsidR="00980E23">
        <w:rPr>
          <w:rFonts w:ascii="Times New Roman" w:eastAsia="Times New Roman" w:hAnsi="Times New Roman" w:cs="Times New Roman"/>
          <w:sz w:val="24"/>
          <w:szCs w:val="24"/>
          <w:lang w:eastAsia="tr-TR"/>
        </w:rPr>
        <w:t xml:space="preserve">takip ettiği görülmektedir. </w:t>
      </w:r>
      <w:r w:rsidR="00873CE2" w:rsidRPr="007A3900">
        <w:rPr>
          <w:rFonts w:ascii="Times New Roman" w:eastAsia="Times New Roman" w:hAnsi="Times New Roman" w:cs="Times New Roman"/>
          <w:sz w:val="24"/>
          <w:szCs w:val="24"/>
          <w:lang w:eastAsia="tr-TR"/>
        </w:rPr>
        <w:t>Makalelerin yayınlandıkları dergilere göre dağılımı incelendiğinde çalışmaların özelikle tıp alanında yoğunlaştığı görülmektedir</w:t>
      </w:r>
      <w:r w:rsidR="007A3900">
        <w:rPr>
          <w:rFonts w:ascii="Times New Roman" w:eastAsia="Times New Roman" w:hAnsi="Times New Roman" w:cs="Times New Roman"/>
          <w:sz w:val="24"/>
          <w:szCs w:val="24"/>
          <w:lang w:eastAsia="tr-TR"/>
        </w:rPr>
        <w:t>.</w:t>
      </w:r>
    </w:p>
    <w:p w14:paraId="7357C3F4" w14:textId="419B2F4E" w:rsidR="009F1626" w:rsidRPr="00E25B33" w:rsidRDefault="009F1626" w:rsidP="004263E7">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E25B33">
        <w:rPr>
          <w:rFonts w:ascii="Times New Roman" w:eastAsia="Times New Roman" w:hAnsi="Times New Roman" w:cs="Times New Roman"/>
          <w:b/>
          <w:bCs/>
          <w:sz w:val="24"/>
          <w:szCs w:val="24"/>
          <w:lang w:eastAsia="tr-TR"/>
        </w:rPr>
        <w:lastRenderedPageBreak/>
        <w:t>Tablo 3</w:t>
      </w:r>
      <w:r w:rsidR="00E25B33">
        <w:rPr>
          <w:rFonts w:ascii="Times New Roman" w:eastAsia="Times New Roman" w:hAnsi="Times New Roman" w:cs="Times New Roman"/>
          <w:b/>
          <w:bCs/>
          <w:sz w:val="24"/>
          <w:szCs w:val="24"/>
          <w:lang w:eastAsia="tr-TR"/>
        </w:rPr>
        <w:t>.</w:t>
      </w:r>
      <w:r w:rsidRPr="00E25B33">
        <w:rPr>
          <w:rFonts w:ascii="Times New Roman" w:eastAsia="Times New Roman" w:hAnsi="Times New Roman" w:cs="Times New Roman"/>
          <w:b/>
          <w:bCs/>
          <w:sz w:val="24"/>
          <w:szCs w:val="24"/>
          <w:lang w:eastAsia="tr-TR"/>
        </w:rPr>
        <w:t xml:space="preserve"> </w:t>
      </w:r>
      <w:r w:rsidR="00750A2D">
        <w:rPr>
          <w:rFonts w:ascii="Times New Roman" w:eastAsia="Times New Roman" w:hAnsi="Times New Roman" w:cs="Times New Roman"/>
          <w:b/>
          <w:bCs/>
          <w:sz w:val="24"/>
          <w:szCs w:val="24"/>
          <w:lang w:eastAsia="tr-TR"/>
        </w:rPr>
        <w:t>En Fazla Makale Yayınlayan Dergiler</w:t>
      </w:r>
    </w:p>
    <w:tbl>
      <w:tblPr>
        <w:tblW w:w="8348" w:type="dxa"/>
        <w:jc w:val="center"/>
        <w:tblCellMar>
          <w:left w:w="70" w:type="dxa"/>
          <w:right w:w="70" w:type="dxa"/>
        </w:tblCellMar>
        <w:tblLook w:val="04A0" w:firstRow="1" w:lastRow="0" w:firstColumn="1" w:lastColumn="0" w:noHBand="0" w:noVBand="1"/>
      </w:tblPr>
      <w:tblGrid>
        <w:gridCol w:w="6562"/>
        <w:gridCol w:w="1786"/>
      </w:tblGrid>
      <w:tr w:rsidR="00BB16AB" w:rsidRPr="00BB16AB" w14:paraId="7C1CB128" w14:textId="77777777" w:rsidTr="00860C3E">
        <w:trPr>
          <w:trHeight w:val="349"/>
          <w:jc w:val="center"/>
        </w:trPr>
        <w:tc>
          <w:tcPr>
            <w:tcW w:w="656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DF5E9A4" w14:textId="77777777" w:rsidR="00BB16AB" w:rsidRPr="00BB16AB" w:rsidRDefault="00BB16AB" w:rsidP="00BB16AB">
            <w:pPr>
              <w:spacing w:after="0" w:line="240" w:lineRule="auto"/>
              <w:ind w:firstLine="0"/>
              <w:rPr>
                <w:rFonts w:ascii="Times New Roman" w:eastAsia="Times New Roman" w:hAnsi="Times New Roman" w:cs="Times New Roman"/>
                <w:b/>
                <w:bCs/>
                <w:color w:val="000000"/>
                <w:sz w:val="24"/>
                <w:szCs w:val="24"/>
                <w:lang w:eastAsia="tr-TR"/>
              </w:rPr>
            </w:pPr>
            <w:r w:rsidRPr="00BB16AB">
              <w:rPr>
                <w:rFonts w:ascii="Times New Roman" w:eastAsia="Times New Roman" w:hAnsi="Times New Roman" w:cs="Times New Roman"/>
                <w:b/>
                <w:bCs/>
                <w:color w:val="000000"/>
                <w:sz w:val="24"/>
                <w:szCs w:val="24"/>
                <w:lang w:eastAsia="tr-TR"/>
              </w:rPr>
              <w:t>Yayınlanan Dergi</w:t>
            </w:r>
          </w:p>
        </w:tc>
        <w:tc>
          <w:tcPr>
            <w:tcW w:w="1786" w:type="dxa"/>
            <w:tcBorders>
              <w:top w:val="single" w:sz="8" w:space="0" w:color="auto"/>
              <w:left w:val="nil"/>
              <w:bottom w:val="single" w:sz="4" w:space="0" w:color="auto"/>
              <w:right w:val="single" w:sz="8" w:space="0" w:color="auto"/>
            </w:tcBorders>
            <w:shd w:val="clear" w:color="auto" w:fill="auto"/>
            <w:noWrap/>
            <w:vAlign w:val="bottom"/>
            <w:hideMark/>
          </w:tcPr>
          <w:p w14:paraId="4E10F891" w14:textId="77777777" w:rsidR="00BB16AB" w:rsidRPr="00BB16AB" w:rsidRDefault="00BB16AB" w:rsidP="00BB16AB">
            <w:pPr>
              <w:spacing w:after="0" w:line="240" w:lineRule="auto"/>
              <w:ind w:firstLine="0"/>
              <w:rPr>
                <w:rFonts w:ascii="Times New Roman" w:eastAsia="Times New Roman" w:hAnsi="Times New Roman" w:cs="Times New Roman"/>
                <w:b/>
                <w:bCs/>
                <w:color w:val="000000"/>
                <w:sz w:val="24"/>
                <w:szCs w:val="24"/>
                <w:lang w:eastAsia="tr-TR"/>
              </w:rPr>
            </w:pPr>
            <w:r w:rsidRPr="00BB16AB">
              <w:rPr>
                <w:rFonts w:ascii="Times New Roman" w:eastAsia="Times New Roman" w:hAnsi="Times New Roman" w:cs="Times New Roman"/>
                <w:b/>
                <w:bCs/>
                <w:color w:val="000000"/>
                <w:sz w:val="24"/>
                <w:szCs w:val="24"/>
                <w:lang w:eastAsia="tr-TR"/>
              </w:rPr>
              <w:t>Yayın Sayısı</w:t>
            </w:r>
          </w:p>
        </w:tc>
      </w:tr>
      <w:tr w:rsidR="00BB16AB" w:rsidRPr="00BB16AB" w14:paraId="56CB26D3"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73C54D9B"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Dermatologic Therapy</w:t>
            </w:r>
          </w:p>
        </w:tc>
        <w:tc>
          <w:tcPr>
            <w:tcW w:w="1786" w:type="dxa"/>
            <w:tcBorders>
              <w:top w:val="nil"/>
              <w:left w:val="nil"/>
              <w:bottom w:val="single" w:sz="4" w:space="0" w:color="auto"/>
              <w:right w:val="single" w:sz="8" w:space="0" w:color="auto"/>
            </w:tcBorders>
            <w:shd w:val="clear" w:color="auto" w:fill="auto"/>
            <w:noWrap/>
            <w:vAlign w:val="bottom"/>
            <w:hideMark/>
          </w:tcPr>
          <w:p w14:paraId="733F19BC"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59</w:t>
            </w:r>
          </w:p>
        </w:tc>
      </w:tr>
      <w:tr w:rsidR="00BB16AB" w:rsidRPr="00BB16AB" w14:paraId="27F864CF"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4A9D4B49" w14:textId="7A2BC99B"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Journal </w:t>
            </w:r>
            <w:r w:rsidR="00087713">
              <w:rPr>
                <w:rFonts w:ascii="Times New Roman" w:eastAsia="Times New Roman" w:hAnsi="Times New Roman" w:cs="Times New Roman"/>
                <w:color w:val="000000"/>
                <w:sz w:val="24"/>
                <w:szCs w:val="24"/>
                <w:lang w:eastAsia="tr-TR"/>
              </w:rPr>
              <w:t>o</w:t>
            </w:r>
            <w:r w:rsidRPr="00BB16AB">
              <w:rPr>
                <w:rFonts w:ascii="Times New Roman" w:eastAsia="Times New Roman" w:hAnsi="Times New Roman" w:cs="Times New Roman"/>
                <w:color w:val="000000"/>
                <w:sz w:val="24"/>
                <w:szCs w:val="24"/>
                <w:lang w:eastAsia="tr-TR"/>
              </w:rPr>
              <w:t>f Medical Virology</w:t>
            </w:r>
          </w:p>
        </w:tc>
        <w:tc>
          <w:tcPr>
            <w:tcW w:w="1786" w:type="dxa"/>
            <w:tcBorders>
              <w:top w:val="nil"/>
              <w:left w:val="nil"/>
              <w:bottom w:val="single" w:sz="4" w:space="0" w:color="auto"/>
              <w:right w:val="single" w:sz="8" w:space="0" w:color="auto"/>
            </w:tcBorders>
            <w:shd w:val="clear" w:color="auto" w:fill="auto"/>
            <w:noWrap/>
            <w:vAlign w:val="bottom"/>
            <w:hideMark/>
          </w:tcPr>
          <w:p w14:paraId="0F5E192C"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45</w:t>
            </w:r>
          </w:p>
        </w:tc>
      </w:tr>
      <w:tr w:rsidR="00BB16AB" w:rsidRPr="00BB16AB" w14:paraId="71EF79BD"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7F401909"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Bezmialem Science</w:t>
            </w:r>
          </w:p>
        </w:tc>
        <w:tc>
          <w:tcPr>
            <w:tcW w:w="1786" w:type="dxa"/>
            <w:tcBorders>
              <w:top w:val="nil"/>
              <w:left w:val="nil"/>
              <w:bottom w:val="single" w:sz="4" w:space="0" w:color="auto"/>
              <w:right w:val="single" w:sz="8" w:space="0" w:color="auto"/>
            </w:tcBorders>
            <w:shd w:val="clear" w:color="auto" w:fill="auto"/>
            <w:noWrap/>
            <w:vAlign w:val="bottom"/>
            <w:hideMark/>
          </w:tcPr>
          <w:p w14:paraId="590D652E"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44</w:t>
            </w:r>
          </w:p>
        </w:tc>
      </w:tr>
      <w:tr w:rsidR="00BB16AB" w:rsidRPr="00BB16AB" w14:paraId="6CC7ECAB"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0B1E344F" w14:textId="78C336BE"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International Journal </w:t>
            </w:r>
            <w:r w:rsidR="00851A7F">
              <w:rPr>
                <w:rFonts w:ascii="Times New Roman" w:eastAsia="Times New Roman" w:hAnsi="Times New Roman" w:cs="Times New Roman"/>
                <w:color w:val="000000"/>
                <w:sz w:val="24"/>
                <w:szCs w:val="24"/>
                <w:lang w:eastAsia="tr-TR"/>
              </w:rPr>
              <w:t>o</w:t>
            </w:r>
            <w:r w:rsidRPr="00BB16AB">
              <w:rPr>
                <w:rFonts w:ascii="Times New Roman" w:eastAsia="Times New Roman" w:hAnsi="Times New Roman" w:cs="Times New Roman"/>
                <w:color w:val="000000"/>
                <w:sz w:val="24"/>
                <w:szCs w:val="24"/>
                <w:lang w:eastAsia="tr-TR"/>
              </w:rPr>
              <w:t>f Clinical Practice</w:t>
            </w:r>
          </w:p>
        </w:tc>
        <w:tc>
          <w:tcPr>
            <w:tcW w:w="1786" w:type="dxa"/>
            <w:tcBorders>
              <w:top w:val="nil"/>
              <w:left w:val="nil"/>
              <w:bottom w:val="single" w:sz="4" w:space="0" w:color="auto"/>
              <w:right w:val="single" w:sz="8" w:space="0" w:color="auto"/>
            </w:tcBorders>
            <w:shd w:val="clear" w:color="auto" w:fill="auto"/>
            <w:noWrap/>
            <w:vAlign w:val="bottom"/>
            <w:hideMark/>
          </w:tcPr>
          <w:p w14:paraId="20C97CDD"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44</w:t>
            </w:r>
          </w:p>
        </w:tc>
      </w:tr>
      <w:tr w:rsidR="00BB16AB" w:rsidRPr="00BB16AB" w14:paraId="176320A2"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4CCF59C6" w14:textId="58DB9970"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Turkish Journal </w:t>
            </w:r>
            <w:r w:rsidR="00851A7F">
              <w:rPr>
                <w:rFonts w:ascii="Times New Roman" w:eastAsia="Times New Roman" w:hAnsi="Times New Roman" w:cs="Times New Roman"/>
                <w:color w:val="000000"/>
                <w:sz w:val="24"/>
                <w:szCs w:val="24"/>
                <w:lang w:eastAsia="tr-TR"/>
              </w:rPr>
              <w:t>o</w:t>
            </w:r>
            <w:r w:rsidRPr="00BB16AB">
              <w:rPr>
                <w:rFonts w:ascii="Times New Roman" w:eastAsia="Times New Roman" w:hAnsi="Times New Roman" w:cs="Times New Roman"/>
                <w:color w:val="000000"/>
                <w:sz w:val="24"/>
                <w:szCs w:val="24"/>
                <w:lang w:eastAsia="tr-TR"/>
              </w:rPr>
              <w:t>f Medical Sciences</w:t>
            </w:r>
          </w:p>
        </w:tc>
        <w:tc>
          <w:tcPr>
            <w:tcW w:w="1786" w:type="dxa"/>
            <w:tcBorders>
              <w:top w:val="nil"/>
              <w:left w:val="nil"/>
              <w:bottom w:val="single" w:sz="4" w:space="0" w:color="auto"/>
              <w:right w:val="single" w:sz="8" w:space="0" w:color="auto"/>
            </w:tcBorders>
            <w:shd w:val="clear" w:color="auto" w:fill="auto"/>
            <w:noWrap/>
            <w:vAlign w:val="bottom"/>
            <w:hideMark/>
          </w:tcPr>
          <w:p w14:paraId="49B3F24C"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43</w:t>
            </w:r>
          </w:p>
        </w:tc>
      </w:tr>
      <w:tr w:rsidR="00BB16AB" w:rsidRPr="00BB16AB" w14:paraId="7D975664"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50E7A438" w14:textId="067C6FF8"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Perspectives </w:t>
            </w:r>
            <w:r w:rsidR="00030FE2">
              <w:rPr>
                <w:rFonts w:ascii="Times New Roman" w:eastAsia="Times New Roman" w:hAnsi="Times New Roman" w:cs="Times New Roman"/>
                <w:color w:val="000000"/>
                <w:sz w:val="24"/>
                <w:szCs w:val="24"/>
                <w:lang w:eastAsia="tr-TR"/>
              </w:rPr>
              <w:t>i</w:t>
            </w:r>
            <w:r w:rsidRPr="00BB16AB">
              <w:rPr>
                <w:rFonts w:ascii="Times New Roman" w:eastAsia="Times New Roman" w:hAnsi="Times New Roman" w:cs="Times New Roman"/>
                <w:color w:val="000000"/>
                <w:sz w:val="24"/>
                <w:szCs w:val="24"/>
                <w:lang w:eastAsia="tr-TR"/>
              </w:rPr>
              <w:t xml:space="preserve">n Psychiatric Care </w:t>
            </w:r>
          </w:p>
        </w:tc>
        <w:tc>
          <w:tcPr>
            <w:tcW w:w="1786" w:type="dxa"/>
            <w:tcBorders>
              <w:top w:val="nil"/>
              <w:left w:val="nil"/>
              <w:bottom w:val="single" w:sz="4" w:space="0" w:color="auto"/>
              <w:right w:val="single" w:sz="8" w:space="0" w:color="auto"/>
            </w:tcBorders>
            <w:shd w:val="clear" w:color="auto" w:fill="auto"/>
            <w:noWrap/>
            <w:vAlign w:val="bottom"/>
            <w:hideMark/>
          </w:tcPr>
          <w:p w14:paraId="6193C91D"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34</w:t>
            </w:r>
          </w:p>
        </w:tc>
      </w:tr>
      <w:tr w:rsidR="00BB16AB" w:rsidRPr="00BB16AB" w14:paraId="66EE046B"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31DA3A02"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Gazi Medical Journal</w:t>
            </w:r>
          </w:p>
        </w:tc>
        <w:tc>
          <w:tcPr>
            <w:tcW w:w="1786" w:type="dxa"/>
            <w:tcBorders>
              <w:top w:val="nil"/>
              <w:left w:val="nil"/>
              <w:bottom w:val="single" w:sz="4" w:space="0" w:color="auto"/>
              <w:right w:val="single" w:sz="8" w:space="0" w:color="auto"/>
            </w:tcBorders>
            <w:shd w:val="clear" w:color="auto" w:fill="auto"/>
            <w:noWrap/>
            <w:vAlign w:val="bottom"/>
            <w:hideMark/>
          </w:tcPr>
          <w:p w14:paraId="1BF025FC"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29</w:t>
            </w:r>
          </w:p>
        </w:tc>
      </w:tr>
      <w:tr w:rsidR="00BB16AB" w:rsidRPr="00BB16AB" w14:paraId="1D043091"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542C6ED6"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Konuralp Tıp Dergisi </w:t>
            </w:r>
          </w:p>
        </w:tc>
        <w:tc>
          <w:tcPr>
            <w:tcW w:w="1786" w:type="dxa"/>
            <w:tcBorders>
              <w:top w:val="nil"/>
              <w:left w:val="nil"/>
              <w:bottom w:val="single" w:sz="4" w:space="0" w:color="auto"/>
              <w:right w:val="single" w:sz="8" w:space="0" w:color="auto"/>
            </w:tcBorders>
            <w:shd w:val="clear" w:color="auto" w:fill="auto"/>
            <w:noWrap/>
            <w:vAlign w:val="bottom"/>
            <w:hideMark/>
          </w:tcPr>
          <w:p w14:paraId="47A4EC25"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27</w:t>
            </w:r>
          </w:p>
        </w:tc>
      </w:tr>
      <w:tr w:rsidR="00BB16AB" w:rsidRPr="00BB16AB" w14:paraId="106A0B60"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44C7FE72" w14:textId="7B9A4084"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Istanbul Hukuk Mecmuası </w:t>
            </w:r>
          </w:p>
        </w:tc>
        <w:tc>
          <w:tcPr>
            <w:tcW w:w="1786" w:type="dxa"/>
            <w:tcBorders>
              <w:top w:val="nil"/>
              <w:left w:val="nil"/>
              <w:bottom w:val="single" w:sz="4" w:space="0" w:color="auto"/>
              <w:right w:val="single" w:sz="8" w:space="0" w:color="auto"/>
            </w:tcBorders>
            <w:shd w:val="clear" w:color="auto" w:fill="auto"/>
            <w:noWrap/>
            <w:vAlign w:val="bottom"/>
            <w:hideMark/>
          </w:tcPr>
          <w:p w14:paraId="4779381A"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25</w:t>
            </w:r>
          </w:p>
        </w:tc>
      </w:tr>
      <w:tr w:rsidR="00BB16AB" w:rsidRPr="00BB16AB" w14:paraId="1B35E7CA"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4F4311C1"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Turkish Thoracic Journal </w:t>
            </w:r>
          </w:p>
        </w:tc>
        <w:tc>
          <w:tcPr>
            <w:tcW w:w="1786" w:type="dxa"/>
            <w:tcBorders>
              <w:top w:val="nil"/>
              <w:left w:val="nil"/>
              <w:bottom w:val="single" w:sz="4" w:space="0" w:color="auto"/>
              <w:right w:val="single" w:sz="8" w:space="0" w:color="auto"/>
            </w:tcBorders>
            <w:shd w:val="clear" w:color="auto" w:fill="auto"/>
            <w:noWrap/>
            <w:vAlign w:val="bottom"/>
            <w:hideMark/>
          </w:tcPr>
          <w:p w14:paraId="5B0CF593"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21</w:t>
            </w:r>
          </w:p>
        </w:tc>
      </w:tr>
      <w:tr w:rsidR="00BB16AB" w:rsidRPr="00BB16AB" w14:paraId="4C2445E4"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7E09EC9F" w14:textId="7EA373E5"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Journal </w:t>
            </w:r>
            <w:r w:rsidR="00851A7F">
              <w:rPr>
                <w:rFonts w:ascii="Times New Roman" w:eastAsia="Times New Roman" w:hAnsi="Times New Roman" w:cs="Times New Roman"/>
                <w:color w:val="000000"/>
                <w:sz w:val="24"/>
                <w:szCs w:val="24"/>
                <w:lang w:eastAsia="tr-TR"/>
              </w:rPr>
              <w:t>o</w:t>
            </w:r>
            <w:r w:rsidRPr="00BB16AB">
              <w:rPr>
                <w:rFonts w:ascii="Times New Roman" w:eastAsia="Times New Roman" w:hAnsi="Times New Roman" w:cs="Times New Roman"/>
                <w:color w:val="000000"/>
                <w:sz w:val="24"/>
                <w:szCs w:val="24"/>
                <w:lang w:eastAsia="tr-TR"/>
              </w:rPr>
              <w:t xml:space="preserve">f Critical Intensive Care </w:t>
            </w:r>
          </w:p>
        </w:tc>
        <w:tc>
          <w:tcPr>
            <w:tcW w:w="1786" w:type="dxa"/>
            <w:tcBorders>
              <w:top w:val="nil"/>
              <w:left w:val="nil"/>
              <w:bottom w:val="single" w:sz="4" w:space="0" w:color="auto"/>
              <w:right w:val="single" w:sz="8" w:space="0" w:color="auto"/>
            </w:tcBorders>
            <w:shd w:val="clear" w:color="auto" w:fill="auto"/>
            <w:noWrap/>
            <w:vAlign w:val="bottom"/>
            <w:hideMark/>
          </w:tcPr>
          <w:p w14:paraId="5DC79176"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19</w:t>
            </w:r>
          </w:p>
        </w:tc>
      </w:tr>
      <w:tr w:rsidR="00BB16AB" w:rsidRPr="00BB16AB" w14:paraId="256A5BEF"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269A167E"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Diagnostic And Interventional Radiology </w:t>
            </w:r>
          </w:p>
        </w:tc>
        <w:tc>
          <w:tcPr>
            <w:tcW w:w="1786" w:type="dxa"/>
            <w:tcBorders>
              <w:top w:val="nil"/>
              <w:left w:val="nil"/>
              <w:bottom w:val="single" w:sz="4" w:space="0" w:color="auto"/>
              <w:right w:val="single" w:sz="8" w:space="0" w:color="auto"/>
            </w:tcBorders>
            <w:shd w:val="clear" w:color="auto" w:fill="auto"/>
            <w:noWrap/>
            <w:vAlign w:val="bottom"/>
            <w:hideMark/>
          </w:tcPr>
          <w:p w14:paraId="005DB160"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18</w:t>
            </w:r>
          </w:p>
        </w:tc>
      </w:tr>
      <w:tr w:rsidR="00BB16AB" w:rsidRPr="00BB16AB" w14:paraId="05B25F9B"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7C55B22B" w14:textId="69E4BD1F"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Eurasian Journal </w:t>
            </w:r>
            <w:r w:rsidR="00851A7F">
              <w:rPr>
                <w:rFonts w:ascii="Times New Roman" w:eastAsia="Times New Roman" w:hAnsi="Times New Roman" w:cs="Times New Roman"/>
                <w:color w:val="000000"/>
                <w:sz w:val="24"/>
                <w:szCs w:val="24"/>
                <w:lang w:eastAsia="tr-TR"/>
              </w:rPr>
              <w:t>o</w:t>
            </w:r>
            <w:r w:rsidRPr="00BB16AB">
              <w:rPr>
                <w:rFonts w:ascii="Times New Roman" w:eastAsia="Times New Roman" w:hAnsi="Times New Roman" w:cs="Times New Roman"/>
                <w:color w:val="000000"/>
                <w:sz w:val="24"/>
                <w:szCs w:val="24"/>
                <w:lang w:eastAsia="tr-TR"/>
              </w:rPr>
              <w:t xml:space="preserve">f Pulmonology </w:t>
            </w:r>
          </w:p>
        </w:tc>
        <w:tc>
          <w:tcPr>
            <w:tcW w:w="1786" w:type="dxa"/>
            <w:tcBorders>
              <w:top w:val="nil"/>
              <w:left w:val="nil"/>
              <w:bottom w:val="single" w:sz="4" w:space="0" w:color="auto"/>
              <w:right w:val="single" w:sz="8" w:space="0" w:color="auto"/>
            </w:tcBorders>
            <w:shd w:val="clear" w:color="auto" w:fill="auto"/>
            <w:noWrap/>
            <w:vAlign w:val="bottom"/>
            <w:hideMark/>
          </w:tcPr>
          <w:p w14:paraId="7EA11BBF"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18</w:t>
            </w:r>
          </w:p>
        </w:tc>
      </w:tr>
      <w:tr w:rsidR="00BB16AB" w:rsidRPr="00BB16AB" w14:paraId="6E2C1DE2"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270A8278" w14:textId="0AEDFF3B"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European Review </w:t>
            </w:r>
            <w:r w:rsidR="00030FE2">
              <w:rPr>
                <w:rFonts w:ascii="Times New Roman" w:eastAsia="Times New Roman" w:hAnsi="Times New Roman" w:cs="Times New Roman"/>
                <w:color w:val="000000"/>
                <w:sz w:val="24"/>
                <w:szCs w:val="24"/>
                <w:lang w:eastAsia="tr-TR"/>
              </w:rPr>
              <w:t>f</w:t>
            </w:r>
            <w:r w:rsidRPr="00BB16AB">
              <w:rPr>
                <w:rFonts w:ascii="Times New Roman" w:eastAsia="Times New Roman" w:hAnsi="Times New Roman" w:cs="Times New Roman"/>
                <w:color w:val="000000"/>
                <w:sz w:val="24"/>
                <w:szCs w:val="24"/>
                <w:lang w:eastAsia="tr-TR"/>
              </w:rPr>
              <w:t>or Medical And Pharmacological Sciences</w:t>
            </w:r>
          </w:p>
        </w:tc>
        <w:tc>
          <w:tcPr>
            <w:tcW w:w="1786" w:type="dxa"/>
            <w:tcBorders>
              <w:top w:val="nil"/>
              <w:left w:val="nil"/>
              <w:bottom w:val="single" w:sz="4" w:space="0" w:color="auto"/>
              <w:right w:val="single" w:sz="8" w:space="0" w:color="auto"/>
            </w:tcBorders>
            <w:shd w:val="clear" w:color="auto" w:fill="auto"/>
            <w:noWrap/>
            <w:vAlign w:val="bottom"/>
            <w:hideMark/>
          </w:tcPr>
          <w:p w14:paraId="593C022B"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18</w:t>
            </w:r>
          </w:p>
        </w:tc>
      </w:tr>
      <w:tr w:rsidR="00BB16AB" w:rsidRPr="00BB16AB" w14:paraId="1CBDA902" w14:textId="77777777" w:rsidTr="00860C3E">
        <w:trPr>
          <w:trHeight w:val="349"/>
          <w:jc w:val="center"/>
        </w:trPr>
        <w:tc>
          <w:tcPr>
            <w:tcW w:w="6562" w:type="dxa"/>
            <w:tcBorders>
              <w:top w:val="nil"/>
              <w:left w:val="single" w:sz="8" w:space="0" w:color="auto"/>
              <w:bottom w:val="single" w:sz="4" w:space="0" w:color="auto"/>
              <w:right w:val="single" w:sz="8" w:space="0" w:color="auto"/>
            </w:tcBorders>
            <w:shd w:val="clear" w:color="auto" w:fill="auto"/>
            <w:noWrap/>
            <w:vAlign w:val="bottom"/>
            <w:hideMark/>
          </w:tcPr>
          <w:p w14:paraId="2D836761" w14:textId="3D210F4A"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 xml:space="preserve">International Journal </w:t>
            </w:r>
            <w:r w:rsidR="00851A7F">
              <w:rPr>
                <w:rFonts w:ascii="Times New Roman" w:eastAsia="Times New Roman" w:hAnsi="Times New Roman" w:cs="Times New Roman"/>
                <w:color w:val="000000"/>
                <w:sz w:val="24"/>
                <w:szCs w:val="24"/>
                <w:lang w:eastAsia="tr-TR"/>
              </w:rPr>
              <w:t>o</w:t>
            </w:r>
            <w:r w:rsidRPr="00BB16AB">
              <w:rPr>
                <w:rFonts w:ascii="Times New Roman" w:eastAsia="Times New Roman" w:hAnsi="Times New Roman" w:cs="Times New Roman"/>
                <w:color w:val="000000"/>
                <w:sz w:val="24"/>
                <w:szCs w:val="24"/>
                <w:lang w:eastAsia="tr-TR"/>
              </w:rPr>
              <w:t xml:space="preserve">f Mental Health </w:t>
            </w:r>
            <w:r w:rsidR="006C4700">
              <w:rPr>
                <w:rFonts w:ascii="Times New Roman" w:eastAsia="Times New Roman" w:hAnsi="Times New Roman" w:cs="Times New Roman"/>
                <w:color w:val="000000"/>
                <w:sz w:val="24"/>
                <w:szCs w:val="24"/>
                <w:lang w:eastAsia="tr-TR"/>
              </w:rPr>
              <w:t>a</w:t>
            </w:r>
            <w:r w:rsidRPr="00BB16AB">
              <w:rPr>
                <w:rFonts w:ascii="Times New Roman" w:eastAsia="Times New Roman" w:hAnsi="Times New Roman" w:cs="Times New Roman"/>
                <w:color w:val="000000"/>
                <w:sz w:val="24"/>
                <w:szCs w:val="24"/>
                <w:lang w:eastAsia="tr-TR"/>
              </w:rPr>
              <w:t xml:space="preserve">nd Addiction </w:t>
            </w:r>
          </w:p>
        </w:tc>
        <w:tc>
          <w:tcPr>
            <w:tcW w:w="1786" w:type="dxa"/>
            <w:tcBorders>
              <w:top w:val="nil"/>
              <w:left w:val="nil"/>
              <w:bottom w:val="single" w:sz="4" w:space="0" w:color="auto"/>
              <w:right w:val="single" w:sz="8" w:space="0" w:color="auto"/>
            </w:tcBorders>
            <w:shd w:val="clear" w:color="auto" w:fill="auto"/>
            <w:noWrap/>
            <w:vAlign w:val="bottom"/>
            <w:hideMark/>
          </w:tcPr>
          <w:p w14:paraId="2521CCE1" w14:textId="77777777" w:rsidR="00BB16AB" w:rsidRPr="00BB16AB" w:rsidRDefault="00BB16AB" w:rsidP="00BB16AB">
            <w:pPr>
              <w:spacing w:after="0" w:line="240" w:lineRule="auto"/>
              <w:ind w:firstLine="0"/>
              <w:rPr>
                <w:rFonts w:ascii="Times New Roman" w:eastAsia="Times New Roman" w:hAnsi="Times New Roman" w:cs="Times New Roman"/>
                <w:color w:val="000000"/>
                <w:sz w:val="24"/>
                <w:szCs w:val="24"/>
                <w:lang w:eastAsia="tr-TR"/>
              </w:rPr>
            </w:pPr>
            <w:r w:rsidRPr="00BB16AB">
              <w:rPr>
                <w:rFonts w:ascii="Times New Roman" w:eastAsia="Times New Roman" w:hAnsi="Times New Roman" w:cs="Times New Roman"/>
                <w:color w:val="000000"/>
                <w:sz w:val="24"/>
                <w:szCs w:val="24"/>
                <w:lang w:eastAsia="tr-TR"/>
              </w:rPr>
              <w:t>18</w:t>
            </w:r>
          </w:p>
        </w:tc>
      </w:tr>
    </w:tbl>
    <w:p w14:paraId="1CD143D6" w14:textId="77777777" w:rsidR="005125DE" w:rsidRDefault="005125DE" w:rsidP="00237CA8">
      <w:pPr>
        <w:autoSpaceDE w:val="0"/>
        <w:autoSpaceDN w:val="0"/>
        <w:adjustRightInd w:val="0"/>
        <w:spacing w:after="120" w:line="240" w:lineRule="auto"/>
        <w:jc w:val="both"/>
        <w:rPr>
          <w:rFonts w:ascii="Times New Roman" w:eastAsia="Times New Roman" w:hAnsi="Times New Roman" w:cs="Times New Roman"/>
          <w:sz w:val="24"/>
          <w:szCs w:val="24"/>
          <w:lang w:eastAsia="tr-TR"/>
        </w:rPr>
      </w:pPr>
    </w:p>
    <w:p w14:paraId="30ACDB7E" w14:textId="382198FD" w:rsidR="00E20039" w:rsidRDefault="00E20039" w:rsidP="00237CA8">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Tablo </w:t>
      </w:r>
      <w:r w:rsidR="00E61C3C">
        <w:rPr>
          <w:rFonts w:ascii="Times New Roman" w:eastAsia="Times New Roman" w:hAnsi="Times New Roman" w:cs="Times New Roman"/>
          <w:sz w:val="24"/>
          <w:szCs w:val="24"/>
          <w:lang w:eastAsia="tr-TR"/>
        </w:rPr>
        <w:t>4</w:t>
      </w:r>
      <w:r>
        <w:rPr>
          <w:rFonts w:ascii="Times New Roman" w:eastAsia="Times New Roman" w:hAnsi="Times New Roman" w:cs="Times New Roman"/>
          <w:sz w:val="24"/>
          <w:szCs w:val="24"/>
          <w:lang w:eastAsia="tr-TR"/>
        </w:rPr>
        <w:t xml:space="preserve">’te yayınların kurumlara göre dağılımları sunulmuştur. Tabloda en çok yayın yapılan ilk </w:t>
      </w:r>
      <w:r w:rsidR="005125DE">
        <w:rPr>
          <w:rFonts w:ascii="Times New Roman" w:eastAsia="Times New Roman" w:hAnsi="Times New Roman" w:cs="Times New Roman"/>
          <w:sz w:val="24"/>
          <w:szCs w:val="24"/>
          <w:lang w:eastAsia="tr-TR"/>
        </w:rPr>
        <w:t>15</w:t>
      </w:r>
      <w:r>
        <w:rPr>
          <w:rFonts w:ascii="Times New Roman" w:eastAsia="Times New Roman" w:hAnsi="Times New Roman" w:cs="Times New Roman"/>
          <w:sz w:val="24"/>
          <w:szCs w:val="24"/>
          <w:lang w:eastAsia="tr-TR"/>
        </w:rPr>
        <w:t xml:space="preserve"> kuruma yer verilmiştir. </w:t>
      </w:r>
    </w:p>
    <w:p w14:paraId="759B1F41" w14:textId="44A49478" w:rsidR="00E20039" w:rsidRPr="00E25B33" w:rsidRDefault="00E20039" w:rsidP="004263E7">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E25B33">
        <w:rPr>
          <w:rFonts w:ascii="Times New Roman" w:eastAsia="Times New Roman" w:hAnsi="Times New Roman" w:cs="Times New Roman"/>
          <w:b/>
          <w:bCs/>
          <w:sz w:val="24"/>
          <w:szCs w:val="24"/>
          <w:lang w:eastAsia="tr-TR"/>
        </w:rPr>
        <w:t xml:space="preserve">Tablo </w:t>
      </w:r>
      <w:r w:rsidR="00E61C3C">
        <w:rPr>
          <w:rFonts w:ascii="Times New Roman" w:eastAsia="Times New Roman" w:hAnsi="Times New Roman" w:cs="Times New Roman"/>
          <w:b/>
          <w:bCs/>
          <w:sz w:val="24"/>
          <w:szCs w:val="24"/>
          <w:lang w:eastAsia="tr-TR"/>
        </w:rPr>
        <w:t>4</w:t>
      </w:r>
      <w:r w:rsidR="00E25B33">
        <w:rPr>
          <w:rFonts w:ascii="Times New Roman" w:eastAsia="Times New Roman" w:hAnsi="Times New Roman" w:cs="Times New Roman"/>
          <w:b/>
          <w:bCs/>
          <w:sz w:val="24"/>
          <w:szCs w:val="24"/>
          <w:lang w:eastAsia="tr-TR"/>
        </w:rPr>
        <w:t xml:space="preserve">. </w:t>
      </w:r>
      <w:r w:rsidRPr="00E25B33">
        <w:rPr>
          <w:rFonts w:ascii="Times New Roman" w:eastAsia="Times New Roman" w:hAnsi="Times New Roman" w:cs="Times New Roman"/>
          <w:b/>
          <w:bCs/>
          <w:sz w:val="24"/>
          <w:szCs w:val="24"/>
          <w:lang w:eastAsia="tr-TR"/>
        </w:rPr>
        <w:t>Yayınların Kurumlara Göre Dağılımları</w:t>
      </w:r>
    </w:p>
    <w:tbl>
      <w:tblPr>
        <w:tblpPr w:leftFromText="141" w:rightFromText="141" w:vertAnchor="text" w:tblpXSpec="center" w:tblpY="1"/>
        <w:tblOverlap w:val="never"/>
        <w:tblW w:w="6466" w:type="dxa"/>
        <w:tblCellMar>
          <w:left w:w="70" w:type="dxa"/>
          <w:right w:w="70" w:type="dxa"/>
        </w:tblCellMar>
        <w:tblLook w:val="04A0" w:firstRow="1" w:lastRow="0" w:firstColumn="1" w:lastColumn="0" w:noHBand="0" w:noVBand="1"/>
      </w:tblPr>
      <w:tblGrid>
        <w:gridCol w:w="4850"/>
        <w:gridCol w:w="1616"/>
      </w:tblGrid>
      <w:tr w:rsidR="00980E23" w:rsidRPr="00980E23" w14:paraId="40CA18EE" w14:textId="77777777" w:rsidTr="00860C3E">
        <w:trPr>
          <w:trHeight w:val="390"/>
        </w:trPr>
        <w:tc>
          <w:tcPr>
            <w:tcW w:w="485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21813C5" w14:textId="77777777" w:rsidR="00980E23" w:rsidRPr="00980E23" w:rsidRDefault="00980E23" w:rsidP="00860C3E">
            <w:pPr>
              <w:spacing w:after="0" w:line="240" w:lineRule="auto"/>
              <w:ind w:firstLine="0"/>
              <w:rPr>
                <w:rFonts w:ascii="Times New Roman" w:eastAsia="Times New Roman" w:hAnsi="Times New Roman" w:cs="Times New Roman"/>
                <w:b/>
                <w:bCs/>
                <w:color w:val="000000"/>
                <w:sz w:val="24"/>
                <w:szCs w:val="24"/>
                <w:lang w:eastAsia="tr-TR"/>
              </w:rPr>
            </w:pPr>
            <w:r w:rsidRPr="00980E23">
              <w:rPr>
                <w:rFonts w:ascii="Times New Roman" w:eastAsia="Times New Roman" w:hAnsi="Times New Roman" w:cs="Times New Roman"/>
                <w:b/>
                <w:bCs/>
                <w:color w:val="000000"/>
                <w:sz w:val="24"/>
                <w:szCs w:val="24"/>
                <w:lang w:eastAsia="tr-TR"/>
              </w:rPr>
              <w:t>Kurum Adı</w:t>
            </w:r>
          </w:p>
        </w:tc>
        <w:tc>
          <w:tcPr>
            <w:tcW w:w="1616" w:type="dxa"/>
            <w:tcBorders>
              <w:top w:val="single" w:sz="8" w:space="0" w:color="auto"/>
              <w:left w:val="nil"/>
              <w:bottom w:val="single" w:sz="4" w:space="0" w:color="auto"/>
              <w:right w:val="single" w:sz="8" w:space="0" w:color="auto"/>
            </w:tcBorders>
            <w:shd w:val="clear" w:color="auto" w:fill="auto"/>
            <w:noWrap/>
            <w:vAlign w:val="bottom"/>
            <w:hideMark/>
          </w:tcPr>
          <w:p w14:paraId="50BB6979" w14:textId="77777777" w:rsidR="00980E23" w:rsidRPr="00980E23" w:rsidRDefault="00980E23" w:rsidP="00860C3E">
            <w:pPr>
              <w:spacing w:after="0" w:line="240" w:lineRule="auto"/>
              <w:ind w:firstLine="0"/>
              <w:rPr>
                <w:rFonts w:ascii="Times New Roman" w:eastAsia="Times New Roman" w:hAnsi="Times New Roman" w:cs="Times New Roman"/>
                <w:b/>
                <w:bCs/>
                <w:color w:val="000000"/>
                <w:sz w:val="24"/>
                <w:szCs w:val="24"/>
                <w:lang w:eastAsia="tr-TR"/>
              </w:rPr>
            </w:pPr>
            <w:r w:rsidRPr="00980E23">
              <w:rPr>
                <w:rFonts w:ascii="Times New Roman" w:eastAsia="Times New Roman" w:hAnsi="Times New Roman" w:cs="Times New Roman"/>
                <w:b/>
                <w:bCs/>
                <w:color w:val="000000"/>
                <w:sz w:val="24"/>
                <w:szCs w:val="24"/>
                <w:lang w:eastAsia="tr-TR"/>
              </w:rPr>
              <w:t>Yayın Sayısı</w:t>
            </w:r>
          </w:p>
        </w:tc>
      </w:tr>
      <w:tr w:rsidR="00980E23" w:rsidRPr="00980E23" w14:paraId="41965A4B"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242B315D"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Sağlık Bilimleri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28117A87"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305</w:t>
            </w:r>
          </w:p>
        </w:tc>
      </w:tr>
      <w:tr w:rsidR="00980E23" w:rsidRPr="00980E23" w14:paraId="58AF2BF3"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4012D380"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Hacettepe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2D48B0B0"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188</w:t>
            </w:r>
          </w:p>
        </w:tc>
      </w:tr>
      <w:tr w:rsidR="00980E23" w:rsidRPr="00980E23" w14:paraId="0CE69A5F"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5335E537"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İstanbul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55A743F3"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149</w:t>
            </w:r>
          </w:p>
        </w:tc>
      </w:tr>
      <w:tr w:rsidR="00980E23" w:rsidRPr="00980E23" w14:paraId="609C9128"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05BCE0DE"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Ankara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3A0B5A86"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121</w:t>
            </w:r>
          </w:p>
        </w:tc>
      </w:tr>
      <w:tr w:rsidR="00980E23" w:rsidRPr="00980E23" w14:paraId="7C270CA1"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71799A7F"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İstanbul Üniversitesi Cerrahpaşa Tıp Fakültesi</w:t>
            </w:r>
          </w:p>
        </w:tc>
        <w:tc>
          <w:tcPr>
            <w:tcW w:w="1616" w:type="dxa"/>
            <w:tcBorders>
              <w:top w:val="nil"/>
              <w:left w:val="nil"/>
              <w:bottom w:val="single" w:sz="4" w:space="0" w:color="auto"/>
              <w:right w:val="single" w:sz="8" w:space="0" w:color="auto"/>
            </w:tcBorders>
            <w:shd w:val="clear" w:color="auto" w:fill="auto"/>
            <w:noWrap/>
            <w:vAlign w:val="bottom"/>
            <w:hideMark/>
          </w:tcPr>
          <w:p w14:paraId="6128FAB6"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106</w:t>
            </w:r>
          </w:p>
        </w:tc>
      </w:tr>
      <w:tr w:rsidR="00980E23" w:rsidRPr="00980E23" w14:paraId="2F0BA550"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011C67A4"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Gazi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39C0A877"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103</w:t>
            </w:r>
          </w:p>
        </w:tc>
      </w:tr>
      <w:tr w:rsidR="00980E23" w:rsidRPr="00980E23" w14:paraId="7EB2E83D"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6CD1C953"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Ankara Şehir Hastanesi</w:t>
            </w:r>
          </w:p>
        </w:tc>
        <w:tc>
          <w:tcPr>
            <w:tcW w:w="1616" w:type="dxa"/>
            <w:tcBorders>
              <w:top w:val="nil"/>
              <w:left w:val="nil"/>
              <w:bottom w:val="single" w:sz="4" w:space="0" w:color="auto"/>
              <w:right w:val="single" w:sz="8" w:space="0" w:color="auto"/>
            </w:tcBorders>
            <w:shd w:val="clear" w:color="auto" w:fill="auto"/>
            <w:noWrap/>
            <w:vAlign w:val="bottom"/>
            <w:hideMark/>
          </w:tcPr>
          <w:p w14:paraId="47255822"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94</w:t>
            </w:r>
          </w:p>
        </w:tc>
      </w:tr>
      <w:tr w:rsidR="00980E23" w:rsidRPr="00980E23" w14:paraId="1344F14A"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30846ED6"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Koç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639CD930"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72</w:t>
            </w:r>
          </w:p>
        </w:tc>
      </w:tr>
      <w:tr w:rsidR="00980E23" w:rsidRPr="00980E23" w14:paraId="20ED3304"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56E9581B"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İstanbul Medeniyet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50E5F4CD"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71</w:t>
            </w:r>
          </w:p>
        </w:tc>
      </w:tr>
      <w:tr w:rsidR="00980E23" w:rsidRPr="00980E23" w14:paraId="4010023E"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46CAF26D"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Ege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72C30E7F"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70</w:t>
            </w:r>
          </w:p>
        </w:tc>
      </w:tr>
      <w:tr w:rsidR="00980E23" w:rsidRPr="00980E23" w14:paraId="6F1D4F42"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4132D1C6"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Sakarya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55A67D2F"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68</w:t>
            </w:r>
          </w:p>
        </w:tc>
      </w:tr>
      <w:tr w:rsidR="00980E23" w:rsidRPr="00980E23" w14:paraId="51DA34D2"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5276995A"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Yıldırım Beyazıt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2AE5EDA2"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67</w:t>
            </w:r>
          </w:p>
        </w:tc>
      </w:tr>
      <w:tr w:rsidR="00980E23" w:rsidRPr="00980E23" w14:paraId="6F0546E0"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3B293561"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Marmara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36F1A2F4"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65</w:t>
            </w:r>
          </w:p>
        </w:tc>
      </w:tr>
      <w:tr w:rsidR="00980E23" w:rsidRPr="00980E23" w14:paraId="3DB8703C"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387CF038"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T.C Sağlık Bakanlığı</w:t>
            </w:r>
          </w:p>
        </w:tc>
        <w:tc>
          <w:tcPr>
            <w:tcW w:w="1616" w:type="dxa"/>
            <w:tcBorders>
              <w:top w:val="nil"/>
              <w:left w:val="nil"/>
              <w:bottom w:val="single" w:sz="4" w:space="0" w:color="auto"/>
              <w:right w:val="single" w:sz="8" w:space="0" w:color="auto"/>
            </w:tcBorders>
            <w:shd w:val="clear" w:color="auto" w:fill="auto"/>
            <w:noWrap/>
            <w:vAlign w:val="bottom"/>
            <w:hideMark/>
          </w:tcPr>
          <w:p w14:paraId="2C185D1A"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65</w:t>
            </w:r>
          </w:p>
        </w:tc>
      </w:tr>
      <w:tr w:rsidR="00980E23" w:rsidRPr="00980E23" w14:paraId="52BB5BF0" w14:textId="77777777" w:rsidTr="00860C3E">
        <w:trPr>
          <w:trHeight w:val="390"/>
        </w:trPr>
        <w:tc>
          <w:tcPr>
            <w:tcW w:w="4850" w:type="dxa"/>
            <w:tcBorders>
              <w:top w:val="nil"/>
              <w:left w:val="single" w:sz="8" w:space="0" w:color="auto"/>
              <w:bottom w:val="single" w:sz="4" w:space="0" w:color="auto"/>
              <w:right w:val="single" w:sz="8" w:space="0" w:color="auto"/>
            </w:tcBorders>
            <w:shd w:val="clear" w:color="auto" w:fill="auto"/>
            <w:noWrap/>
            <w:vAlign w:val="bottom"/>
            <w:hideMark/>
          </w:tcPr>
          <w:p w14:paraId="67B673B4"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Ondokuz Mayıs Üniversitesi</w:t>
            </w:r>
          </w:p>
        </w:tc>
        <w:tc>
          <w:tcPr>
            <w:tcW w:w="1616" w:type="dxa"/>
            <w:tcBorders>
              <w:top w:val="nil"/>
              <w:left w:val="nil"/>
              <w:bottom w:val="single" w:sz="4" w:space="0" w:color="auto"/>
              <w:right w:val="single" w:sz="8" w:space="0" w:color="auto"/>
            </w:tcBorders>
            <w:shd w:val="clear" w:color="auto" w:fill="auto"/>
            <w:noWrap/>
            <w:vAlign w:val="bottom"/>
            <w:hideMark/>
          </w:tcPr>
          <w:p w14:paraId="5D81AC49" w14:textId="77777777" w:rsidR="00980E23" w:rsidRPr="00980E23" w:rsidRDefault="00980E23" w:rsidP="00860C3E">
            <w:pPr>
              <w:spacing w:after="0" w:line="240" w:lineRule="auto"/>
              <w:ind w:firstLine="0"/>
              <w:rPr>
                <w:rFonts w:ascii="Times New Roman" w:eastAsia="Times New Roman" w:hAnsi="Times New Roman" w:cs="Times New Roman"/>
                <w:color w:val="000000"/>
                <w:sz w:val="24"/>
                <w:szCs w:val="24"/>
                <w:lang w:eastAsia="tr-TR"/>
              </w:rPr>
            </w:pPr>
            <w:r w:rsidRPr="00980E23">
              <w:rPr>
                <w:rFonts w:ascii="Times New Roman" w:eastAsia="Times New Roman" w:hAnsi="Times New Roman" w:cs="Times New Roman"/>
                <w:color w:val="000000"/>
                <w:sz w:val="24"/>
                <w:szCs w:val="24"/>
                <w:lang w:eastAsia="tr-TR"/>
              </w:rPr>
              <w:t>62</w:t>
            </w:r>
          </w:p>
        </w:tc>
      </w:tr>
    </w:tbl>
    <w:p w14:paraId="17503E7F" w14:textId="14A60B88" w:rsidR="00550D19" w:rsidRDefault="00550D19" w:rsidP="00224E79">
      <w:pPr>
        <w:autoSpaceDE w:val="0"/>
        <w:autoSpaceDN w:val="0"/>
        <w:adjustRightInd w:val="0"/>
        <w:spacing w:after="120" w:line="240" w:lineRule="auto"/>
        <w:ind w:firstLine="0"/>
        <w:jc w:val="both"/>
        <w:rPr>
          <w:rFonts w:ascii="Times New Roman" w:eastAsia="Times New Roman" w:hAnsi="Times New Roman" w:cs="Times New Roman"/>
          <w:sz w:val="24"/>
          <w:szCs w:val="24"/>
          <w:lang w:eastAsia="tr-TR"/>
        </w:rPr>
      </w:pPr>
    </w:p>
    <w:p w14:paraId="302A02D3" w14:textId="4FA46B64" w:rsidR="00750A2D" w:rsidRDefault="00750A2D" w:rsidP="00750A2D">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 xml:space="preserve">Tablo 4 incelendiğinde ilk sırada 305 yayın sayısı ile Sağlık Bilimleri Üniversitesi yer alırken bunu Hacettepe Üniversitesi ve İstanbul Üniversitesi takip etmektedir. </w:t>
      </w:r>
    </w:p>
    <w:p w14:paraId="71B8CB45" w14:textId="77DC972D" w:rsidR="009948C7" w:rsidRDefault="009948C7" w:rsidP="00750A2D">
      <w:pPr>
        <w:autoSpaceDE w:val="0"/>
        <w:autoSpaceDN w:val="0"/>
        <w:adjustRightInd w:val="0"/>
        <w:spacing w:after="120" w:line="240" w:lineRule="auto"/>
        <w:jc w:val="both"/>
        <w:rPr>
          <w:rFonts w:ascii="Times New Roman" w:hAnsi="Times New Roman" w:cs="Times New Roman"/>
          <w:sz w:val="24"/>
          <w:szCs w:val="24"/>
        </w:rPr>
      </w:pPr>
      <w:r w:rsidRPr="00224340">
        <w:rPr>
          <w:rFonts w:ascii="Times New Roman" w:hAnsi="Times New Roman" w:cs="Times New Roman"/>
          <w:sz w:val="24"/>
          <w:szCs w:val="24"/>
        </w:rPr>
        <w:t>Tablo 5’</w:t>
      </w:r>
      <w:r>
        <w:rPr>
          <w:rFonts w:ascii="Times New Roman" w:hAnsi="Times New Roman" w:cs="Times New Roman"/>
          <w:sz w:val="24"/>
          <w:szCs w:val="24"/>
        </w:rPr>
        <w:t>t</w:t>
      </w:r>
      <w:r w:rsidRPr="00224340">
        <w:rPr>
          <w:rFonts w:ascii="Times New Roman" w:hAnsi="Times New Roman" w:cs="Times New Roman"/>
          <w:sz w:val="24"/>
          <w:szCs w:val="24"/>
        </w:rPr>
        <w:t xml:space="preserve">e </w:t>
      </w:r>
      <w:r>
        <w:rPr>
          <w:rFonts w:ascii="Times New Roman" w:hAnsi="Times New Roman" w:cs="Times New Roman"/>
          <w:sz w:val="24"/>
          <w:szCs w:val="24"/>
        </w:rPr>
        <w:t>çalışmaların</w:t>
      </w:r>
      <w:r w:rsidRPr="00224340">
        <w:rPr>
          <w:rFonts w:ascii="Times New Roman" w:hAnsi="Times New Roman" w:cs="Times New Roman"/>
          <w:sz w:val="24"/>
          <w:szCs w:val="24"/>
        </w:rPr>
        <w:t xml:space="preserve"> yayın diline göre dağılımı verilmiştir</w:t>
      </w:r>
      <w:r>
        <w:rPr>
          <w:rFonts w:ascii="Times New Roman" w:hAnsi="Times New Roman" w:cs="Times New Roman"/>
          <w:sz w:val="24"/>
          <w:szCs w:val="24"/>
        </w:rPr>
        <w:t>.</w:t>
      </w:r>
    </w:p>
    <w:p w14:paraId="52300778" w14:textId="7207537E" w:rsidR="009948C7" w:rsidRPr="009948C7" w:rsidRDefault="009948C7" w:rsidP="009948C7">
      <w:pPr>
        <w:autoSpaceDE w:val="0"/>
        <w:autoSpaceDN w:val="0"/>
        <w:adjustRightInd w:val="0"/>
        <w:spacing w:after="120" w:line="240" w:lineRule="auto"/>
        <w:jc w:val="center"/>
        <w:rPr>
          <w:rFonts w:ascii="Times New Roman" w:hAnsi="Times New Roman" w:cs="Times New Roman"/>
          <w:b/>
          <w:bCs/>
          <w:sz w:val="24"/>
          <w:szCs w:val="24"/>
        </w:rPr>
      </w:pPr>
      <w:r w:rsidRPr="009948C7">
        <w:rPr>
          <w:rFonts w:ascii="Times New Roman" w:hAnsi="Times New Roman" w:cs="Times New Roman"/>
          <w:b/>
          <w:bCs/>
          <w:sz w:val="24"/>
          <w:szCs w:val="24"/>
        </w:rPr>
        <w:t>Tablo 5. Yayınların Yayın Diline Göre Dağılımı</w:t>
      </w:r>
    </w:p>
    <w:tbl>
      <w:tblPr>
        <w:tblW w:w="3109" w:type="dxa"/>
        <w:jc w:val="center"/>
        <w:tblCellMar>
          <w:left w:w="70" w:type="dxa"/>
          <w:right w:w="70" w:type="dxa"/>
        </w:tblCellMar>
        <w:tblLook w:val="04A0" w:firstRow="1" w:lastRow="0" w:firstColumn="1" w:lastColumn="0" w:noHBand="0" w:noVBand="1"/>
      </w:tblPr>
      <w:tblGrid>
        <w:gridCol w:w="1544"/>
        <w:gridCol w:w="1565"/>
      </w:tblGrid>
      <w:tr w:rsidR="006C4700" w:rsidRPr="006C4700" w14:paraId="478F04A1" w14:textId="77777777" w:rsidTr="00860C3E">
        <w:trPr>
          <w:trHeight w:val="684"/>
          <w:jc w:val="center"/>
        </w:trPr>
        <w:tc>
          <w:tcPr>
            <w:tcW w:w="1544" w:type="dxa"/>
            <w:tcBorders>
              <w:top w:val="single" w:sz="8" w:space="0" w:color="auto"/>
              <w:left w:val="single" w:sz="8" w:space="0" w:color="auto"/>
              <w:bottom w:val="single" w:sz="4" w:space="0" w:color="auto"/>
              <w:right w:val="nil"/>
            </w:tcBorders>
            <w:shd w:val="clear" w:color="auto" w:fill="auto"/>
            <w:vAlign w:val="center"/>
            <w:hideMark/>
          </w:tcPr>
          <w:p w14:paraId="114C53A0" w14:textId="011AB964" w:rsidR="006C4700" w:rsidRPr="006C4700" w:rsidRDefault="00CA52A4" w:rsidP="006C4700">
            <w:pPr>
              <w:spacing w:after="0" w:line="240" w:lineRule="auto"/>
              <w:ind w:firstLine="0"/>
              <w:rPr>
                <w:rFonts w:ascii="Times New Roman" w:eastAsia="Times New Roman" w:hAnsi="Times New Roman" w:cs="Times New Roman"/>
                <w:b/>
                <w:bCs/>
                <w:color w:val="000000"/>
                <w:sz w:val="24"/>
                <w:szCs w:val="24"/>
                <w:lang w:eastAsia="tr-TR"/>
              </w:rPr>
            </w:pPr>
            <w:r w:rsidRPr="00CA52A4">
              <w:rPr>
                <w:rFonts w:ascii="Times New Roman" w:eastAsia="Times New Roman" w:hAnsi="Times New Roman" w:cs="Times New Roman"/>
                <w:b/>
                <w:bCs/>
                <w:color w:val="000000"/>
                <w:sz w:val="24"/>
                <w:szCs w:val="24"/>
                <w:lang w:eastAsia="tr-TR"/>
              </w:rPr>
              <w:t xml:space="preserve">Yayın </w:t>
            </w:r>
            <w:r w:rsidR="006C4700" w:rsidRPr="006C4700">
              <w:rPr>
                <w:rFonts w:ascii="Times New Roman" w:eastAsia="Times New Roman" w:hAnsi="Times New Roman" w:cs="Times New Roman"/>
                <w:b/>
                <w:bCs/>
                <w:color w:val="000000"/>
                <w:sz w:val="24"/>
                <w:szCs w:val="24"/>
                <w:lang w:eastAsia="tr-TR"/>
              </w:rPr>
              <w:t>Dil</w:t>
            </w:r>
            <w:r w:rsidRPr="00CA52A4">
              <w:rPr>
                <w:rFonts w:ascii="Times New Roman" w:eastAsia="Times New Roman" w:hAnsi="Times New Roman" w:cs="Times New Roman"/>
                <w:b/>
                <w:bCs/>
                <w:color w:val="000000"/>
                <w:sz w:val="24"/>
                <w:szCs w:val="24"/>
                <w:lang w:eastAsia="tr-TR"/>
              </w:rPr>
              <w:t>i</w:t>
            </w:r>
          </w:p>
        </w:tc>
        <w:tc>
          <w:tcPr>
            <w:tcW w:w="156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830EA08" w14:textId="77777777" w:rsidR="006C4700" w:rsidRPr="006C4700" w:rsidRDefault="006C4700" w:rsidP="006C4700">
            <w:pPr>
              <w:spacing w:after="0" w:line="240" w:lineRule="auto"/>
              <w:ind w:firstLine="0"/>
              <w:rPr>
                <w:rFonts w:ascii="Times New Roman" w:eastAsia="Times New Roman" w:hAnsi="Times New Roman" w:cs="Times New Roman"/>
                <w:b/>
                <w:bCs/>
                <w:color w:val="000000"/>
                <w:sz w:val="24"/>
                <w:szCs w:val="24"/>
                <w:lang w:eastAsia="tr-TR"/>
              </w:rPr>
            </w:pPr>
            <w:r w:rsidRPr="006C4700">
              <w:rPr>
                <w:rFonts w:ascii="Times New Roman" w:eastAsia="Times New Roman" w:hAnsi="Times New Roman" w:cs="Times New Roman"/>
                <w:b/>
                <w:bCs/>
                <w:color w:val="000000"/>
                <w:sz w:val="24"/>
                <w:szCs w:val="24"/>
                <w:lang w:eastAsia="tr-TR"/>
              </w:rPr>
              <w:t>Yayın Sayısı</w:t>
            </w:r>
          </w:p>
        </w:tc>
      </w:tr>
      <w:tr w:rsidR="006C4700" w:rsidRPr="006C4700" w14:paraId="5DAC71F5" w14:textId="77777777" w:rsidTr="00860C3E">
        <w:trPr>
          <w:trHeight w:val="330"/>
          <w:jc w:val="center"/>
        </w:trPr>
        <w:tc>
          <w:tcPr>
            <w:tcW w:w="1544" w:type="dxa"/>
            <w:tcBorders>
              <w:top w:val="nil"/>
              <w:left w:val="single" w:sz="8" w:space="0" w:color="auto"/>
              <w:bottom w:val="single" w:sz="4" w:space="0" w:color="auto"/>
              <w:right w:val="nil"/>
            </w:tcBorders>
            <w:shd w:val="clear" w:color="auto" w:fill="auto"/>
            <w:vAlign w:val="center"/>
            <w:hideMark/>
          </w:tcPr>
          <w:p w14:paraId="54B17884" w14:textId="77777777" w:rsidR="006C4700" w:rsidRPr="006C4700" w:rsidRDefault="006C4700" w:rsidP="006C4700">
            <w:pPr>
              <w:spacing w:after="0" w:line="240" w:lineRule="auto"/>
              <w:ind w:firstLine="0"/>
              <w:rPr>
                <w:rFonts w:ascii="Times New Roman" w:eastAsia="Times New Roman" w:hAnsi="Times New Roman" w:cs="Times New Roman"/>
                <w:color w:val="000000"/>
                <w:sz w:val="24"/>
                <w:szCs w:val="24"/>
                <w:lang w:eastAsia="tr-TR"/>
              </w:rPr>
            </w:pPr>
            <w:r w:rsidRPr="006C4700">
              <w:rPr>
                <w:rFonts w:ascii="Times New Roman" w:eastAsia="Times New Roman" w:hAnsi="Times New Roman" w:cs="Times New Roman"/>
                <w:color w:val="000000"/>
                <w:sz w:val="24"/>
                <w:szCs w:val="24"/>
                <w:lang w:eastAsia="tr-TR"/>
              </w:rPr>
              <w:t>İngilizce</w:t>
            </w:r>
          </w:p>
        </w:tc>
        <w:tc>
          <w:tcPr>
            <w:tcW w:w="1565" w:type="dxa"/>
            <w:tcBorders>
              <w:top w:val="nil"/>
              <w:left w:val="single" w:sz="8" w:space="0" w:color="auto"/>
              <w:bottom w:val="single" w:sz="4" w:space="0" w:color="auto"/>
              <w:right w:val="single" w:sz="8" w:space="0" w:color="auto"/>
            </w:tcBorders>
            <w:shd w:val="clear" w:color="auto" w:fill="auto"/>
            <w:vAlign w:val="center"/>
            <w:hideMark/>
          </w:tcPr>
          <w:p w14:paraId="37694C9A" w14:textId="77777777" w:rsidR="006C4700" w:rsidRPr="006C4700" w:rsidRDefault="006C4700" w:rsidP="006C4700">
            <w:pPr>
              <w:spacing w:after="0" w:line="240" w:lineRule="auto"/>
              <w:ind w:firstLine="0"/>
              <w:rPr>
                <w:rFonts w:ascii="Times New Roman" w:eastAsia="Times New Roman" w:hAnsi="Times New Roman" w:cs="Times New Roman"/>
                <w:color w:val="000000"/>
                <w:sz w:val="24"/>
                <w:szCs w:val="24"/>
                <w:lang w:eastAsia="tr-TR"/>
              </w:rPr>
            </w:pPr>
            <w:r w:rsidRPr="006C4700">
              <w:rPr>
                <w:rFonts w:ascii="Times New Roman" w:eastAsia="Times New Roman" w:hAnsi="Times New Roman" w:cs="Times New Roman"/>
                <w:color w:val="000000"/>
                <w:sz w:val="24"/>
                <w:szCs w:val="24"/>
                <w:lang w:eastAsia="tr-TR"/>
              </w:rPr>
              <w:t>2543</w:t>
            </w:r>
          </w:p>
        </w:tc>
      </w:tr>
      <w:tr w:rsidR="006C4700" w:rsidRPr="006C4700" w14:paraId="5A10540C" w14:textId="77777777" w:rsidTr="00860C3E">
        <w:trPr>
          <w:trHeight w:val="330"/>
          <w:jc w:val="center"/>
        </w:trPr>
        <w:tc>
          <w:tcPr>
            <w:tcW w:w="1544" w:type="dxa"/>
            <w:tcBorders>
              <w:top w:val="nil"/>
              <w:left w:val="single" w:sz="8" w:space="0" w:color="auto"/>
              <w:bottom w:val="single" w:sz="4" w:space="0" w:color="auto"/>
              <w:right w:val="nil"/>
            </w:tcBorders>
            <w:shd w:val="clear" w:color="auto" w:fill="auto"/>
            <w:vAlign w:val="center"/>
            <w:hideMark/>
          </w:tcPr>
          <w:p w14:paraId="3B9C9ED1" w14:textId="77777777" w:rsidR="006C4700" w:rsidRPr="006C4700" w:rsidRDefault="006C4700" w:rsidP="006C4700">
            <w:pPr>
              <w:spacing w:after="0" w:line="240" w:lineRule="auto"/>
              <w:ind w:firstLine="0"/>
              <w:rPr>
                <w:rFonts w:ascii="Times New Roman" w:eastAsia="Times New Roman" w:hAnsi="Times New Roman" w:cs="Times New Roman"/>
                <w:color w:val="000000"/>
                <w:sz w:val="24"/>
                <w:szCs w:val="24"/>
                <w:lang w:eastAsia="tr-TR"/>
              </w:rPr>
            </w:pPr>
            <w:r w:rsidRPr="006C4700">
              <w:rPr>
                <w:rFonts w:ascii="Times New Roman" w:eastAsia="Times New Roman" w:hAnsi="Times New Roman" w:cs="Times New Roman"/>
                <w:color w:val="000000"/>
                <w:sz w:val="24"/>
                <w:szCs w:val="24"/>
                <w:lang w:eastAsia="tr-TR"/>
              </w:rPr>
              <w:t>Türkçe</w:t>
            </w:r>
          </w:p>
        </w:tc>
        <w:tc>
          <w:tcPr>
            <w:tcW w:w="1565" w:type="dxa"/>
            <w:tcBorders>
              <w:top w:val="nil"/>
              <w:left w:val="single" w:sz="8" w:space="0" w:color="auto"/>
              <w:bottom w:val="single" w:sz="4" w:space="0" w:color="auto"/>
              <w:right w:val="single" w:sz="8" w:space="0" w:color="auto"/>
            </w:tcBorders>
            <w:shd w:val="clear" w:color="auto" w:fill="auto"/>
            <w:vAlign w:val="center"/>
            <w:hideMark/>
          </w:tcPr>
          <w:p w14:paraId="02859777" w14:textId="77777777" w:rsidR="006C4700" w:rsidRPr="006C4700" w:rsidRDefault="006C4700" w:rsidP="006C4700">
            <w:pPr>
              <w:spacing w:after="0" w:line="240" w:lineRule="auto"/>
              <w:ind w:firstLine="0"/>
              <w:rPr>
                <w:rFonts w:ascii="Times New Roman" w:eastAsia="Times New Roman" w:hAnsi="Times New Roman" w:cs="Times New Roman"/>
                <w:color w:val="000000"/>
                <w:sz w:val="24"/>
                <w:szCs w:val="24"/>
                <w:lang w:eastAsia="tr-TR"/>
              </w:rPr>
            </w:pPr>
            <w:r w:rsidRPr="006C4700">
              <w:rPr>
                <w:rFonts w:ascii="Times New Roman" w:eastAsia="Times New Roman" w:hAnsi="Times New Roman" w:cs="Times New Roman"/>
                <w:color w:val="000000"/>
                <w:sz w:val="24"/>
                <w:szCs w:val="24"/>
                <w:lang w:eastAsia="tr-TR"/>
              </w:rPr>
              <w:t>141</w:t>
            </w:r>
          </w:p>
        </w:tc>
      </w:tr>
      <w:tr w:rsidR="006C4700" w:rsidRPr="006C4700" w14:paraId="62B8940D" w14:textId="77777777" w:rsidTr="00860C3E">
        <w:trPr>
          <w:trHeight w:val="330"/>
          <w:jc w:val="center"/>
        </w:trPr>
        <w:tc>
          <w:tcPr>
            <w:tcW w:w="1544" w:type="dxa"/>
            <w:tcBorders>
              <w:top w:val="nil"/>
              <w:left w:val="single" w:sz="8" w:space="0" w:color="auto"/>
              <w:bottom w:val="single" w:sz="4" w:space="0" w:color="auto"/>
              <w:right w:val="nil"/>
            </w:tcBorders>
            <w:shd w:val="clear" w:color="auto" w:fill="auto"/>
            <w:vAlign w:val="center"/>
            <w:hideMark/>
          </w:tcPr>
          <w:p w14:paraId="3F752375" w14:textId="77777777" w:rsidR="006C4700" w:rsidRPr="006C4700" w:rsidRDefault="006C4700" w:rsidP="006C4700">
            <w:pPr>
              <w:spacing w:after="0" w:line="240" w:lineRule="auto"/>
              <w:ind w:firstLine="0"/>
              <w:rPr>
                <w:rFonts w:ascii="Times New Roman" w:eastAsia="Times New Roman" w:hAnsi="Times New Roman" w:cs="Times New Roman"/>
                <w:color w:val="000000"/>
                <w:sz w:val="24"/>
                <w:szCs w:val="24"/>
                <w:lang w:eastAsia="tr-TR"/>
              </w:rPr>
            </w:pPr>
            <w:r w:rsidRPr="006C4700">
              <w:rPr>
                <w:rFonts w:ascii="Times New Roman" w:eastAsia="Times New Roman" w:hAnsi="Times New Roman" w:cs="Times New Roman"/>
                <w:color w:val="000000"/>
                <w:sz w:val="24"/>
                <w:szCs w:val="24"/>
                <w:lang w:eastAsia="tr-TR"/>
              </w:rPr>
              <w:t>Almanca</w:t>
            </w:r>
          </w:p>
        </w:tc>
        <w:tc>
          <w:tcPr>
            <w:tcW w:w="1565" w:type="dxa"/>
            <w:tcBorders>
              <w:top w:val="nil"/>
              <w:left w:val="single" w:sz="8" w:space="0" w:color="auto"/>
              <w:bottom w:val="single" w:sz="4" w:space="0" w:color="auto"/>
              <w:right w:val="single" w:sz="8" w:space="0" w:color="auto"/>
            </w:tcBorders>
            <w:shd w:val="clear" w:color="auto" w:fill="auto"/>
            <w:vAlign w:val="center"/>
            <w:hideMark/>
          </w:tcPr>
          <w:p w14:paraId="0BDE1AD8" w14:textId="77777777" w:rsidR="006C4700" w:rsidRPr="006C4700" w:rsidRDefault="006C4700" w:rsidP="006C4700">
            <w:pPr>
              <w:spacing w:after="0" w:line="240" w:lineRule="auto"/>
              <w:ind w:firstLine="0"/>
              <w:rPr>
                <w:rFonts w:ascii="Times New Roman" w:eastAsia="Times New Roman" w:hAnsi="Times New Roman" w:cs="Times New Roman"/>
                <w:color w:val="000000"/>
                <w:sz w:val="24"/>
                <w:szCs w:val="24"/>
                <w:lang w:eastAsia="tr-TR"/>
              </w:rPr>
            </w:pPr>
            <w:r w:rsidRPr="006C4700">
              <w:rPr>
                <w:rFonts w:ascii="Times New Roman" w:eastAsia="Times New Roman" w:hAnsi="Times New Roman" w:cs="Times New Roman"/>
                <w:color w:val="000000"/>
                <w:sz w:val="24"/>
                <w:szCs w:val="24"/>
                <w:lang w:eastAsia="tr-TR"/>
              </w:rPr>
              <w:t>2</w:t>
            </w:r>
          </w:p>
        </w:tc>
      </w:tr>
      <w:tr w:rsidR="006C4700" w:rsidRPr="006C4700" w14:paraId="486A3AEC" w14:textId="77777777" w:rsidTr="00860C3E">
        <w:trPr>
          <w:trHeight w:val="330"/>
          <w:jc w:val="center"/>
        </w:trPr>
        <w:tc>
          <w:tcPr>
            <w:tcW w:w="1544" w:type="dxa"/>
            <w:tcBorders>
              <w:top w:val="nil"/>
              <w:left w:val="single" w:sz="8" w:space="0" w:color="auto"/>
              <w:bottom w:val="single" w:sz="4" w:space="0" w:color="auto"/>
              <w:right w:val="nil"/>
            </w:tcBorders>
            <w:shd w:val="clear" w:color="auto" w:fill="auto"/>
            <w:vAlign w:val="center"/>
            <w:hideMark/>
          </w:tcPr>
          <w:p w14:paraId="5E14B0C8" w14:textId="77777777" w:rsidR="006C4700" w:rsidRPr="006C4700" w:rsidRDefault="006C4700" w:rsidP="006C4700">
            <w:pPr>
              <w:spacing w:after="0" w:line="240" w:lineRule="auto"/>
              <w:ind w:firstLine="0"/>
              <w:rPr>
                <w:rFonts w:ascii="Times New Roman" w:eastAsia="Times New Roman" w:hAnsi="Times New Roman" w:cs="Times New Roman"/>
                <w:color w:val="000000"/>
                <w:sz w:val="24"/>
                <w:szCs w:val="24"/>
                <w:lang w:eastAsia="tr-TR"/>
              </w:rPr>
            </w:pPr>
            <w:r w:rsidRPr="006C4700">
              <w:rPr>
                <w:rFonts w:ascii="Times New Roman" w:eastAsia="Times New Roman" w:hAnsi="Times New Roman" w:cs="Times New Roman"/>
                <w:color w:val="000000"/>
                <w:sz w:val="24"/>
                <w:szCs w:val="24"/>
                <w:lang w:eastAsia="tr-TR"/>
              </w:rPr>
              <w:t>İspanyolca</w:t>
            </w:r>
          </w:p>
        </w:tc>
        <w:tc>
          <w:tcPr>
            <w:tcW w:w="1565" w:type="dxa"/>
            <w:tcBorders>
              <w:top w:val="nil"/>
              <w:left w:val="single" w:sz="8" w:space="0" w:color="auto"/>
              <w:bottom w:val="single" w:sz="4" w:space="0" w:color="auto"/>
              <w:right w:val="single" w:sz="8" w:space="0" w:color="auto"/>
            </w:tcBorders>
            <w:shd w:val="clear" w:color="auto" w:fill="auto"/>
            <w:vAlign w:val="center"/>
            <w:hideMark/>
          </w:tcPr>
          <w:p w14:paraId="5ACEBE5F" w14:textId="77777777" w:rsidR="006C4700" w:rsidRPr="006C4700" w:rsidRDefault="006C4700" w:rsidP="006C4700">
            <w:pPr>
              <w:spacing w:after="0" w:line="240" w:lineRule="auto"/>
              <w:ind w:firstLine="0"/>
              <w:rPr>
                <w:rFonts w:ascii="Times New Roman" w:eastAsia="Times New Roman" w:hAnsi="Times New Roman" w:cs="Times New Roman"/>
                <w:color w:val="000000"/>
                <w:sz w:val="24"/>
                <w:szCs w:val="24"/>
                <w:lang w:eastAsia="tr-TR"/>
              </w:rPr>
            </w:pPr>
            <w:r w:rsidRPr="006C4700">
              <w:rPr>
                <w:rFonts w:ascii="Times New Roman" w:eastAsia="Times New Roman" w:hAnsi="Times New Roman" w:cs="Times New Roman"/>
                <w:color w:val="000000"/>
                <w:sz w:val="24"/>
                <w:szCs w:val="24"/>
                <w:lang w:eastAsia="tr-TR"/>
              </w:rPr>
              <w:t>2</w:t>
            </w:r>
          </w:p>
        </w:tc>
      </w:tr>
      <w:tr w:rsidR="006C4700" w:rsidRPr="006C4700" w14:paraId="7E33EC15" w14:textId="77777777" w:rsidTr="00860C3E">
        <w:trPr>
          <w:trHeight w:val="342"/>
          <w:jc w:val="center"/>
        </w:trPr>
        <w:tc>
          <w:tcPr>
            <w:tcW w:w="1544" w:type="dxa"/>
            <w:tcBorders>
              <w:top w:val="nil"/>
              <w:left w:val="single" w:sz="8" w:space="0" w:color="auto"/>
              <w:bottom w:val="single" w:sz="8" w:space="0" w:color="auto"/>
              <w:right w:val="nil"/>
            </w:tcBorders>
            <w:shd w:val="clear" w:color="auto" w:fill="auto"/>
            <w:vAlign w:val="center"/>
            <w:hideMark/>
          </w:tcPr>
          <w:p w14:paraId="2E63459B" w14:textId="77777777" w:rsidR="006C4700" w:rsidRPr="006C4700" w:rsidRDefault="006C4700" w:rsidP="006C4700">
            <w:pPr>
              <w:spacing w:after="0" w:line="240" w:lineRule="auto"/>
              <w:ind w:firstLine="0"/>
              <w:rPr>
                <w:rFonts w:ascii="Times New Roman" w:eastAsia="Times New Roman" w:hAnsi="Times New Roman" w:cs="Times New Roman"/>
                <w:color w:val="000000"/>
                <w:sz w:val="24"/>
                <w:szCs w:val="24"/>
                <w:lang w:eastAsia="tr-TR"/>
              </w:rPr>
            </w:pPr>
            <w:r w:rsidRPr="006C4700">
              <w:rPr>
                <w:rFonts w:ascii="Times New Roman" w:eastAsia="Times New Roman" w:hAnsi="Times New Roman" w:cs="Times New Roman"/>
                <w:color w:val="000000"/>
                <w:sz w:val="24"/>
                <w:szCs w:val="24"/>
                <w:lang w:eastAsia="tr-TR"/>
              </w:rPr>
              <w:t>Fransızca</w:t>
            </w:r>
          </w:p>
        </w:tc>
        <w:tc>
          <w:tcPr>
            <w:tcW w:w="1565" w:type="dxa"/>
            <w:tcBorders>
              <w:top w:val="nil"/>
              <w:left w:val="single" w:sz="8" w:space="0" w:color="auto"/>
              <w:bottom w:val="single" w:sz="8" w:space="0" w:color="auto"/>
              <w:right w:val="single" w:sz="8" w:space="0" w:color="auto"/>
            </w:tcBorders>
            <w:shd w:val="clear" w:color="auto" w:fill="auto"/>
            <w:vAlign w:val="center"/>
            <w:hideMark/>
          </w:tcPr>
          <w:p w14:paraId="317204EE" w14:textId="77777777" w:rsidR="006C4700" w:rsidRPr="006C4700" w:rsidRDefault="006C4700" w:rsidP="006C4700">
            <w:pPr>
              <w:spacing w:after="0" w:line="240" w:lineRule="auto"/>
              <w:ind w:firstLine="0"/>
              <w:rPr>
                <w:rFonts w:ascii="Times New Roman" w:eastAsia="Times New Roman" w:hAnsi="Times New Roman" w:cs="Times New Roman"/>
                <w:color w:val="000000"/>
                <w:sz w:val="24"/>
                <w:szCs w:val="24"/>
                <w:lang w:eastAsia="tr-TR"/>
              </w:rPr>
            </w:pPr>
            <w:r w:rsidRPr="006C4700">
              <w:rPr>
                <w:rFonts w:ascii="Times New Roman" w:eastAsia="Times New Roman" w:hAnsi="Times New Roman" w:cs="Times New Roman"/>
                <w:color w:val="000000"/>
                <w:sz w:val="24"/>
                <w:szCs w:val="24"/>
                <w:lang w:eastAsia="tr-TR"/>
              </w:rPr>
              <w:t>1</w:t>
            </w:r>
          </w:p>
        </w:tc>
      </w:tr>
    </w:tbl>
    <w:p w14:paraId="5A8880F9" w14:textId="77777777" w:rsidR="009948C7" w:rsidRDefault="009948C7" w:rsidP="00750A2D">
      <w:pPr>
        <w:autoSpaceDE w:val="0"/>
        <w:autoSpaceDN w:val="0"/>
        <w:adjustRightInd w:val="0"/>
        <w:spacing w:after="120" w:line="240" w:lineRule="auto"/>
        <w:jc w:val="both"/>
        <w:rPr>
          <w:rFonts w:ascii="Times New Roman" w:hAnsi="Times New Roman" w:cs="Times New Roman"/>
          <w:sz w:val="24"/>
          <w:szCs w:val="24"/>
        </w:rPr>
      </w:pPr>
    </w:p>
    <w:p w14:paraId="79DF4015" w14:textId="68476391" w:rsidR="009948C7" w:rsidRDefault="009948C7" w:rsidP="00750A2D">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hAnsi="Times New Roman" w:cs="Times New Roman"/>
          <w:sz w:val="24"/>
          <w:szCs w:val="24"/>
        </w:rPr>
        <w:t>Covid-19</w:t>
      </w:r>
      <w:r w:rsidRPr="00607CE9">
        <w:rPr>
          <w:rFonts w:ascii="Times New Roman" w:hAnsi="Times New Roman" w:cs="Times New Roman"/>
          <w:sz w:val="24"/>
          <w:szCs w:val="24"/>
        </w:rPr>
        <w:t xml:space="preserve"> konusu ile ilintili </w:t>
      </w:r>
      <w:r>
        <w:rPr>
          <w:rFonts w:ascii="Times New Roman" w:hAnsi="Times New Roman" w:cs="Times New Roman"/>
          <w:sz w:val="24"/>
          <w:szCs w:val="24"/>
        </w:rPr>
        <w:t>çalışmaların 2543’ü</w:t>
      </w:r>
      <w:r w:rsidRPr="00607CE9">
        <w:rPr>
          <w:rFonts w:ascii="Times New Roman" w:hAnsi="Times New Roman" w:cs="Times New Roman"/>
          <w:sz w:val="24"/>
          <w:szCs w:val="24"/>
        </w:rPr>
        <w:t xml:space="preserve"> (%9</w:t>
      </w:r>
      <w:r>
        <w:rPr>
          <w:rFonts w:ascii="Times New Roman" w:hAnsi="Times New Roman" w:cs="Times New Roman"/>
          <w:sz w:val="24"/>
          <w:szCs w:val="24"/>
        </w:rPr>
        <w:t>4,75</w:t>
      </w:r>
      <w:r w:rsidRPr="00607CE9">
        <w:rPr>
          <w:rFonts w:ascii="Times New Roman" w:hAnsi="Times New Roman" w:cs="Times New Roman"/>
          <w:sz w:val="24"/>
          <w:szCs w:val="24"/>
        </w:rPr>
        <w:t>) İngilizce</w:t>
      </w:r>
      <w:r>
        <w:rPr>
          <w:rFonts w:ascii="Times New Roman" w:hAnsi="Times New Roman" w:cs="Times New Roman"/>
          <w:sz w:val="24"/>
          <w:szCs w:val="24"/>
        </w:rPr>
        <w:t xml:space="preserve"> yayınlanmıştır</w:t>
      </w:r>
      <w:r w:rsidRPr="00607CE9">
        <w:rPr>
          <w:rFonts w:ascii="Times New Roman" w:hAnsi="Times New Roman" w:cs="Times New Roman"/>
          <w:sz w:val="24"/>
          <w:szCs w:val="24"/>
        </w:rPr>
        <w:t>. Sonraki en çok tercih edilen dil</w:t>
      </w:r>
      <w:r>
        <w:rPr>
          <w:rFonts w:ascii="Times New Roman" w:hAnsi="Times New Roman" w:cs="Times New Roman"/>
          <w:sz w:val="24"/>
          <w:szCs w:val="24"/>
        </w:rPr>
        <w:t xml:space="preserve"> Türkçe olup, Almanca ve İspanyolca 2, Fransızca 1 adet yayına rastlanmıştır.</w:t>
      </w:r>
      <w:r w:rsidRPr="00607CE9">
        <w:rPr>
          <w:rFonts w:ascii="Times New Roman" w:hAnsi="Times New Roman" w:cs="Times New Roman"/>
          <w:sz w:val="24"/>
          <w:szCs w:val="24"/>
        </w:rPr>
        <w:t xml:space="preserve">  </w:t>
      </w:r>
    </w:p>
    <w:p w14:paraId="2C9E0DBA" w14:textId="14541607" w:rsidR="0032174B" w:rsidRDefault="0032174B" w:rsidP="0032174B">
      <w:pPr>
        <w:jc w:val="both"/>
        <w:rPr>
          <w:rFonts w:ascii="Times New Roman" w:hAnsi="Times New Roman" w:cs="Times New Roman"/>
          <w:sz w:val="24"/>
          <w:szCs w:val="24"/>
        </w:rPr>
      </w:pPr>
      <w:r w:rsidRPr="007A3900">
        <w:rPr>
          <w:rFonts w:ascii="Times New Roman" w:hAnsi="Times New Roman" w:cs="Times New Roman"/>
          <w:sz w:val="24"/>
          <w:szCs w:val="24"/>
        </w:rPr>
        <w:t>Belirtilen dönem için Covid-19 ile ilgili yayınların hangi alanlarda çalışan yazarlar tarafından gerçekleştirildiği ele alınan önemli hususlardan biridir.</w:t>
      </w:r>
      <w:r w:rsidRPr="007A3900">
        <w:rPr>
          <w:rFonts w:ascii="Times New Roman" w:eastAsia="Times New Roman" w:hAnsi="Times New Roman" w:cs="Times New Roman"/>
          <w:sz w:val="24"/>
          <w:szCs w:val="24"/>
          <w:lang w:eastAsia="tr-TR"/>
        </w:rPr>
        <w:t xml:space="preserve"> </w:t>
      </w:r>
      <w:r w:rsidR="00750A2D">
        <w:rPr>
          <w:rFonts w:ascii="Times New Roman" w:eastAsia="Times New Roman" w:hAnsi="Times New Roman" w:cs="Times New Roman"/>
          <w:sz w:val="24"/>
          <w:szCs w:val="24"/>
          <w:lang w:eastAsia="tr-TR"/>
        </w:rPr>
        <w:t xml:space="preserve">Şekil </w:t>
      </w:r>
      <w:r w:rsidR="006771B3" w:rsidRPr="007A3900">
        <w:rPr>
          <w:rFonts w:ascii="Times New Roman" w:eastAsia="Times New Roman" w:hAnsi="Times New Roman" w:cs="Times New Roman"/>
          <w:sz w:val="24"/>
          <w:szCs w:val="24"/>
          <w:lang w:eastAsia="tr-TR"/>
        </w:rPr>
        <w:t>1’de</w:t>
      </w:r>
      <w:r w:rsidRPr="007A3900">
        <w:rPr>
          <w:rFonts w:ascii="Times New Roman" w:eastAsia="Times New Roman" w:hAnsi="Times New Roman" w:cs="Times New Roman"/>
          <w:sz w:val="24"/>
          <w:szCs w:val="24"/>
          <w:lang w:eastAsia="tr-TR"/>
        </w:rPr>
        <w:t xml:space="preserve"> </w:t>
      </w:r>
      <w:r w:rsidR="00750A2D">
        <w:rPr>
          <w:rFonts w:ascii="Times New Roman" w:eastAsia="Times New Roman" w:hAnsi="Times New Roman" w:cs="Times New Roman"/>
          <w:sz w:val="24"/>
          <w:szCs w:val="24"/>
          <w:lang w:eastAsia="tr-TR"/>
        </w:rPr>
        <w:t>ya</w:t>
      </w:r>
      <w:r w:rsidR="006C4700">
        <w:rPr>
          <w:rFonts w:ascii="Times New Roman" w:eastAsia="Times New Roman" w:hAnsi="Times New Roman" w:cs="Times New Roman"/>
          <w:sz w:val="24"/>
          <w:szCs w:val="24"/>
          <w:lang w:eastAsia="tr-TR"/>
        </w:rPr>
        <w:t>yın</w:t>
      </w:r>
      <w:r w:rsidR="00750A2D">
        <w:rPr>
          <w:rFonts w:ascii="Times New Roman" w:eastAsia="Times New Roman" w:hAnsi="Times New Roman" w:cs="Times New Roman"/>
          <w:sz w:val="24"/>
          <w:szCs w:val="24"/>
          <w:lang w:eastAsia="tr-TR"/>
        </w:rPr>
        <w:t>ların</w:t>
      </w:r>
      <w:r w:rsidRPr="007A3900">
        <w:rPr>
          <w:rFonts w:ascii="Times New Roman" w:eastAsia="Times New Roman" w:hAnsi="Times New Roman" w:cs="Times New Roman"/>
          <w:sz w:val="24"/>
          <w:szCs w:val="24"/>
          <w:lang w:eastAsia="tr-TR"/>
        </w:rPr>
        <w:t xml:space="preserve"> araştırma alanlarına göre dağılımları sunulmuştur.</w:t>
      </w:r>
      <w:r w:rsidRPr="007A3900">
        <w:rPr>
          <w:rFonts w:ascii="Times New Roman" w:hAnsi="Times New Roman" w:cs="Times New Roman"/>
          <w:sz w:val="24"/>
          <w:szCs w:val="24"/>
        </w:rPr>
        <w:t xml:space="preserve"> </w:t>
      </w:r>
    </w:p>
    <w:p w14:paraId="59F9C749" w14:textId="7708B465" w:rsidR="00EA28F7" w:rsidRDefault="00750A2D" w:rsidP="00157D27">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Şekil</w:t>
      </w:r>
      <w:r w:rsidR="006771B3">
        <w:rPr>
          <w:rFonts w:ascii="Times New Roman" w:eastAsia="Times New Roman" w:hAnsi="Times New Roman" w:cs="Times New Roman"/>
          <w:b/>
          <w:bCs/>
          <w:sz w:val="24"/>
          <w:szCs w:val="24"/>
          <w:lang w:eastAsia="tr-TR"/>
        </w:rPr>
        <w:t xml:space="preserve"> 1</w:t>
      </w:r>
      <w:r w:rsidR="00E25B33">
        <w:rPr>
          <w:rFonts w:ascii="Times New Roman" w:eastAsia="Times New Roman" w:hAnsi="Times New Roman" w:cs="Times New Roman"/>
          <w:b/>
          <w:bCs/>
          <w:sz w:val="24"/>
          <w:szCs w:val="24"/>
          <w:lang w:eastAsia="tr-TR"/>
        </w:rPr>
        <w:t xml:space="preserve">. </w:t>
      </w:r>
      <w:r w:rsidR="00E500D3" w:rsidRPr="00E25B33">
        <w:rPr>
          <w:rFonts w:ascii="Times New Roman" w:eastAsia="Times New Roman" w:hAnsi="Times New Roman" w:cs="Times New Roman"/>
          <w:b/>
          <w:bCs/>
          <w:sz w:val="24"/>
          <w:szCs w:val="24"/>
          <w:lang w:eastAsia="tr-TR"/>
        </w:rPr>
        <w:t>Yayınların Araştırma Alanlarına Göre Dağılımları</w:t>
      </w:r>
    </w:p>
    <w:p w14:paraId="4FC34B5A" w14:textId="649AAD86" w:rsidR="00157D27" w:rsidRDefault="00157D27" w:rsidP="00157D27">
      <w:pPr>
        <w:autoSpaceDE w:val="0"/>
        <w:autoSpaceDN w:val="0"/>
        <w:adjustRightInd w:val="0"/>
        <w:spacing w:after="120" w:line="240" w:lineRule="auto"/>
        <w:jc w:val="center"/>
        <w:rPr>
          <w:rFonts w:ascii="Times New Roman" w:eastAsia="Times New Roman" w:hAnsi="Times New Roman" w:cs="Times New Roman"/>
          <w:b/>
          <w:bCs/>
          <w:sz w:val="24"/>
          <w:szCs w:val="24"/>
          <w:lang w:eastAsia="tr-TR"/>
        </w:rPr>
      </w:pPr>
      <w:r>
        <w:rPr>
          <w:noProof/>
        </w:rPr>
        <w:drawing>
          <wp:inline distT="0" distB="0" distL="0" distR="0" wp14:anchorId="38EA43D5" wp14:editId="0E80C3EF">
            <wp:extent cx="4457700" cy="2438400"/>
            <wp:effectExtent l="0" t="0" r="0" b="0"/>
            <wp:docPr id="2" name="Grafik 2">
              <a:extLst xmlns:a="http://schemas.openxmlformats.org/drawingml/2006/main">
                <a:ext uri="{FF2B5EF4-FFF2-40B4-BE49-F238E27FC236}">
                  <a16:creationId xmlns:a16="http://schemas.microsoft.com/office/drawing/2014/main" id="{6A472FDD-F9CF-44B7-98F0-8C8EA0C8B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23B897" w14:textId="77777777" w:rsidR="00C36A66" w:rsidRDefault="00C36A66" w:rsidP="00C36A66">
      <w:pPr>
        <w:jc w:val="both"/>
        <w:rPr>
          <w:rFonts w:ascii="Times New Roman" w:hAnsi="Times New Roman" w:cs="Times New Roman"/>
          <w:sz w:val="24"/>
          <w:szCs w:val="24"/>
        </w:rPr>
      </w:pPr>
    </w:p>
    <w:p w14:paraId="7E4581E3" w14:textId="7546ABA4" w:rsidR="00C36A66" w:rsidRPr="00860C3E" w:rsidRDefault="00C36A66" w:rsidP="00860C3E">
      <w:pPr>
        <w:jc w:val="both"/>
        <w:rPr>
          <w:rFonts w:ascii="Times New Roman" w:hAnsi="Times New Roman" w:cs="Times New Roman"/>
          <w:sz w:val="24"/>
          <w:szCs w:val="24"/>
        </w:rPr>
      </w:pPr>
      <w:r>
        <w:rPr>
          <w:rFonts w:ascii="Times New Roman" w:hAnsi="Times New Roman" w:cs="Times New Roman"/>
          <w:sz w:val="24"/>
          <w:szCs w:val="24"/>
        </w:rPr>
        <w:t xml:space="preserve">Şekil 1 </w:t>
      </w:r>
      <w:r w:rsidRPr="007A3900">
        <w:rPr>
          <w:rFonts w:ascii="Times New Roman" w:hAnsi="Times New Roman" w:cs="Times New Roman"/>
          <w:sz w:val="24"/>
          <w:szCs w:val="24"/>
        </w:rPr>
        <w:t xml:space="preserve">incelendiğinde çalışmaları yayınlanan yazarların özellikle iç hastalıkları, psikoloji, psikiyatri, </w:t>
      </w:r>
      <w:r w:rsidRPr="007A3900">
        <w:rPr>
          <w:rFonts w:ascii="Times New Roman" w:eastAsia="Times New Roman" w:hAnsi="Times New Roman" w:cs="Times New Roman"/>
          <w:color w:val="000000"/>
          <w:sz w:val="24"/>
          <w:szCs w:val="24"/>
          <w:lang w:eastAsia="tr-TR"/>
        </w:rPr>
        <w:t xml:space="preserve">farmakoloji, dermatoloji </w:t>
      </w:r>
      <w:r w:rsidRPr="007A3900">
        <w:rPr>
          <w:rFonts w:ascii="Times New Roman" w:hAnsi="Times New Roman" w:cs="Times New Roman"/>
          <w:sz w:val="24"/>
          <w:szCs w:val="24"/>
        </w:rPr>
        <w:t>alanlarında çalıştıkları anlaşılmaktadır.</w:t>
      </w:r>
    </w:p>
    <w:p w14:paraId="6EE362D2" w14:textId="5C9C9679" w:rsidR="00A07F9F" w:rsidRDefault="00C36A66" w:rsidP="00237CA8">
      <w:pPr>
        <w:autoSpaceDE w:val="0"/>
        <w:autoSpaceDN w:val="0"/>
        <w:adjustRightInd w:val="0"/>
        <w:spacing w:after="12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4.2 Sosyal Ağ Analizi</w:t>
      </w:r>
    </w:p>
    <w:p w14:paraId="26357664" w14:textId="7646DA89" w:rsidR="00C36A66" w:rsidRDefault="00C36A66" w:rsidP="005B3368">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Covid-19 birlikte tüm dünya etkileyen bir pandemi ile karşı karşıya kalınmıştır. </w:t>
      </w:r>
      <w:r w:rsidR="00897B3A">
        <w:rPr>
          <w:rFonts w:ascii="Times New Roman" w:eastAsia="Times New Roman" w:hAnsi="Times New Roman" w:cs="Times New Roman"/>
          <w:sz w:val="24"/>
          <w:szCs w:val="24"/>
          <w:lang w:eastAsia="tr-TR"/>
        </w:rPr>
        <w:t xml:space="preserve">İlk aşamalarda </w:t>
      </w:r>
      <w:r>
        <w:rPr>
          <w:rFonts w:ascii="Times New Roman" w:eastAsia="Times New Roman" w:hAnsi="Times New Roman" w:cs="Times New Roman"/>
          <w:sz w:val="24"/>
          <w:szCs w:val="24"/>
          <w:lang w:eastAsia="tr-TR"/>
        </w:rPr>
        <w:t>Covid-19 hakkında bilgi</w:t>
      </w:r>
      <w:r w:rsidR="009948C7">
        <w:rPr>
          <w:rFonts w:ascii="Times New Roman" w:eastAsia="Times New Roman" w:hAnsi="Times New Roman" w:cs="Times New Roman"/>
          <w:sz w:val="24"/>
          <w:szCs w:val="24"/>
          <w:lang w:eastAsia="tr-TR"/>
        </w:rPr>
        <w:t xml:space="preserve"> eksikliği ve belirsizlik</w:t>
      </w:r>
      <w:r>
        <w:rPr>
          <w:rFonts w:ascii="Times New Roman" w:eastAsia="Times New Roman" w:hAnsi="Times New Roman" w:cs="Times New Roman"/>
          <w:sz w:val="24"/>
          <w:szCs w:val="24"/>
          <w:lang w:eastAsia="tr-TR"/>
        </w:rPr>
        <w:t xml:space="preserve">, </w:t>
      </w:r>
      <w:r w:rsidR="00897B3A">
        <w:rPr>
          <w:rFonts w:ascii="Times New Roman" w:eastAsia="Times New Roman" w:hAnsi="Times New Roman" w:cs="Times New Roman"/>
          <w:sz w:val="24"/>
          <w:szCs w:val="24"/>
          <w:lang w:eastAsia="tr-TR"/>
        </w:rPr>
        <w:t xml:space="preserve">sürecin anlaşılıp </w:t>
      </w:r>
      <w:r>
        <w:rPr>
          <w:rFonts w:ascii="Times New Roman" w:eastAsia="Times New Roman" w:hAnsi="Times New Roman" w:cs="Times New Roman"/>
          <w:sz w:val="24"/>
          <w:szCs w:val="24"/>
          <w:lang w:eastAsia="tr-TR"/>
        </w:rPr>
        <w:t xml:space="preserve">hızlıca yayılmadan </w:t>
      </w:r>
      <w:r w:rsidR="00897B3A">
        <w:rPr>
          <w:rFonts w:ascii="Times New Roman" w:eastAsia="Times New Roman" w:hAnsi="Times New Roman" w:cs="Times New Roman"/>
          <w:sz w:val="24"/>
          <w:szCs w:val="24"/>
          <w:lang w:eastAsia="tr-TR"/>
        </w:rPr>
        <w:t>gerekli önlemlerin alınması için</w:t>
      </w:r>
      <w:r>
        <w:rPr>
          <w:rFonts w:ascii="Times New Roman" w:eastAsia="Times New Roman" w:hAnsi="Times New Roman" w:cs="Times New Roman"/>
          <w:sz w:val="24"/>
          <w:szCs w:val="24"/>
          <w:lang w:eastAsia="tr-TR"/>
        </w:rPr>
        <w:t xml:space="preserve"> yapılan çalışmaların sonuçlarının paylaşılması</w:t>
      </w:r>
      <w:r w:rsidR="009948C7">
        <w:rPr>
          <w:rFonts w:ascii="Times New Roman" w:eastAsia="Times New Roman" w:hAnsi="Times New Roman" w:cs="Times New Roman"/>
          <w:sz w:val="24"/>
          <w:szCs w:val="24"/>
          <w:lang w:eastAsia="tr-TR"/>
        </w:rPr>
        <w:t>nı</w:t>
      </w:r>
      <w:r>
        <w:rPr>
          <w:rFonts w:ascii="Times New Roman" w:eastAsia="Times New Roman" w:hAnsi="Times New Roman" w:cs="Times New Roman"/>
          <w:sz w:val="24"/>
          <w:szCs w:val="24"/>
          <w:lang w:eastAsia="tr-TR"/>
        </w:rPr>
        <w:t xml:space="preserve"> </w:t>
      </w:r>
      <w:r w:rsidR="00897B3A">
        <w:rPr>
          <w:rFonts w:ascii="Times New Roman" w:eastAsia="Times New Roman" w:hAnsi="Times New Roman" w:cs="Times New Roman"/>
          <w:sz w:val="24"/>
          <w:szCs w:val="24"/>
          <w:lang w:eastAsia="tr-TR"/>
        </w:rPr>
        <w:t>gerekli</w:t>
      </w:r>
      <w:r>
        <w:rPr>
          <w:rFonts w:ascii="Times New Roman" w:eastAsia="Times New Roman" w:hAnsi="Times New Roman" w:cs="Times New Roman"/>
          <w:sz w:val="24"/>
          <w:szCs w:val="24"/>
          <w:lang w:eastAsia="tr-TR"/>
        </w:rPr>
        <w:t xml:space="preserve"> kılarken</w:t>
      </w:r>
      <w:r w:rsidR="00897B3A">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yeni bulgulara ulaşmak, yorumlamak ve bu doğrultuda hızlı kararlar alıp süreci yönetmek adına ülkeler arası iş</w:t>
      </w:r>
      <w:r w:rsidR="00897B3A">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birliğin</w:t>
      </w:r>
      <w:r w:rsidR="00897B3A">
        <w:rPr>
          <w:rFonts w:ascii="Times New Roman" w:eastAsia="Times New Roman" w:hAnsi="Times New Roman" w:cs="Times New Roman"/>
          <w:sz w:val="24"/>
          <w:szCs w:val="24"/>
          <w:lang w:eastAsia="tr-TR"/>
        </w:rPr>
        <w:t>in önemini</w:t>
      </w:r>
      <w:r>
        <w:rPr>
          <w:rFonts w:ascii="Times New Roman" w:eastAsia="Times New Roman" w:hAnsi="Times New Roman" w:cs="Times New Roman"/>
          <w:sz w:val="24"/>
          <w:szCs w:val="24"/>
          <w:lang w:eastAsia="tr-TR"/>
        </w:rPr>
        <w:t xml:space="preserve"> </w:t>
      </w:r>
      <w:r w:rsidR="00897B3A">
        <w:rPr>
          <w:rFonts w:ascii="Times New Roman" w:eastAsia="Times New Roman" w:hAnsi="Times New Roman" w:cs="Times New Roman"/>
          <w:sz w:val="24"/>
          <w:szCs w:val="24"/>
          <w:lang w:eastAsia="tr-TR"/>
        </w:rPr>
        <w:t xml:space="preserve">de </w:t>
      </w:r>
      <w:r>
        <w:rPr>
          <w:rFonts w:ascii="Times New Roman" w:eastAsia="Times New Roman" w:hAnsi="Times New Roman" w:cs="Times New Roman"/>
          <w:sz w:val="24"/>
          <w:szCs w:val="24"/>
          <w:lang w:eastAsia="tr-TR"/>
        </w:rPr>
        <w:t>beraberinde getirmiştir.</w:t>
      </w:r>
    </w:p>
    <w:p w14:paraId="2395C618" w14:textId="485515B3" w:rsidR="00224E79" w:rsidRDefault="00897B3A" w:rsidP="00897B3A">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 xml:space="preserve">Bu çalışmada da bu iş birliği yapısını ortaya koymak adına öncelikle yazarlar, sonrasında ise ülkeler ve kurumlar arasındaki birliktelikler Sosyal Ağ Anali yardımıyla analiz edilmiştir. Öncelikle </w:t>
      </w:r>
      <w:r w:rsidR="005B3368">
        <w:rPr>
          <w:rFonts w:ascii="Times New Roman" w:eastAsia="Times New Roman" w:hAnsi="Times New Roman" w:cs="Times New Roman"/>
          <w:sz w:val="24"/>
          <w:szCs w:val="24"/>
          <w:lang w:eastAsia="tr-TR"/>
        </w:rPr>
        <w:t xml:space="preserve">yazarlar arasındaki </w:t>
      </w:r>
      <w:r>
        <w:rPr>
          <w:rFonts w:ascii="Times New Roman" w:eastAsia="Times New Roman" w:hAnsi="Times New Roman" w:cs="Times New Roman"/>
          <w:sz w:val="24"/>
          <w:szCs w:val="24"/>
          <w:lang w:eastAsia="tr-TR"/>
        </w:rPr>
        <w:t>iş birliğinin</w:t>
      </w:r>
      <w:r w:rsidR="005B3368">
        <w:rPr>
          <w:rFonts w:ascii="Times New Roman" w:eastAsia="Times New Roman" w:hAnsi="Times New Roman" w:cs="Times New Roman"/>
          <w:sz w:val="24"/>
          <w:szCs w:val="24"/>
          <w:lang w:eastAsia="tr-TR"/>
        </w:rPr>
        <w:t xml:space="preserve"> ortaya çıkarılması</w:t>
      </w:r>
      <w:r>
        <w:rPr>
          <w:rFonts w:ascii="Times New Roman" w:eastAsia="Times New Roman" w:hAnsi="Times New Roman" w:cs="Times New Roman"/>
          <w:sz w:val="24"/>
          <w:szCs w:val="24"/>
          <w:lang w:eastAsia="tr-TR"/>
        </w:rPr>
        <w:t xml:space="preserve"> amacıyla </w:t>
      </w:r>
      <w:r w:rsidR="00430818">
        <w:rPr>
          <w:rFonts w:ascii="Times New Roman" w:eastAsia="Times New Roman" w:hAnsi="Times New Roman" w:cs="Times New Roman"/>
          <w:sz w:val="24"/>
          <w:szCs w:val="24"/>
          <w:lang w:eastAsia="tr-TR"/>
        </w:rPr>
        <w:t>SAA</w:t>
      </w:r>
      <w:r w:rsidR="00B92911">
        <w:rPr>
          <w:rFonts w:ascii="Times New Roman" w:eastAsia="Times New Roman" w:hAnsi="Times New Roman" w:cs="Times New Roman"/>
          <w:sz w:val="24"/>
          <w:szCs w:val="24"/>
          <w:lang w:eastAsia="tr-TR"/>
        </w:rPr>
        <w:t xml:space="preserve"> ile yazarlar arası ağ yapısı </w:t>
      </w:r>
      <w:r w:rsidR="005B3368">
        <w:rPr>
          <w:rFonts w:ascii="Times New Roman" w:eastAsia="Times New Roman" w:hAnsi="Times New Roman" w:cs="Times New Roman"/>
          <w:sz w:val="24"/>
          <w:szCs w:val="24"/>
          <w:lang w:eastAsia="tr-TR"/>
        </w:rPr>
        <w:t>çizdirilerek</w:t>
      </w:r>
      <w:r w:rsidR="00B92911">
        <w:rPr>
          <w:rFonts w:ascii="Times New Roman" w:eastAsia="Times New Roman" w:hAnsi="Times New Roman" w:cs="Times New Roman"/>
          <w:sz w:val="24"/>
          <w:szCs w:val="24"/>
          <w:lang w:eastAsia="tr-TR"/>
        </w:rPr>
        <w:t xml:space="preserve"> </w:t>
      </w:r>
      <w:r w:rsidR="00D92F12">
        <w:rPr>
          <w:rFonts w:ascii="Times New Roman" w:eastAsia="Times New Roman" w:hAnsi="Times New Roman" w:cs="Times New Roman"/>
          <w:sz w:val="24"/>
          <w:szCs w:val="24"/>
          <w:lang w:eastAsia="tr-TR"/>
        </w:rPr>
        <w:t xml:space="preserve">Şekil </w:t>
      </w:r>
      <w:r w:rsidR="00087713">
        <w:rPr>
          <w:rFonts w:ascii="Times New Roman" w:eastAsia="Times New Roman" w:hAnsi="Times New Roman" w:cs="Times New Roman"/>
          <w:sz w:val="24"/>
          <w:szCs w:val="24"/>
          <w:lang w:eastAsia="tr-TR"/>
        </w:rPr>
        <w:t>2</w:t>
      </w:r>
      <w:r w:rsidR="00D92F12">
        <w:rPr>
          <w:rFonts w:ascii="Times New Roman" w:eastAsia="Times New Roman" w:hAnsi="Times New Roman" w:cs="Times New Roman"/>
          <w:sz w:val="24"/>
          <w:szCs w:val="24"/>
          <w:lang w:eastAsia="tr-TR"/>
        </w:rPr>
        <w:t>’</w:t>
      </w:r>
      <w:r w:rsidR="00087713">
        <w:rPr>
          <w:rFonts w:ascii="Times New Roman" w:eastAsia="Times New Roman" w:hAnsi="Times New Roman" w:cs="Times New Roman"/>
          <w:sz w:val="24"/>
          <w:szCs w:val="24"/>
          <w:lang w:eastAsia="tr-TR"/>
        </w:rPr>
        <w:t>d</w:t>
      </w:r>
      <w:r w:rsidR="00D92F12">
        <w:rPr>
          <w:rFonts w:ascii="Times New Roman" w:eastAsia="Times New Roman" w:hAnsi="Times New Roman" w:cs="Times New Roman"/>
          <w:sz w:val="24"/>
          <w:szCs w:val="24"/>
          <w:lang w:eastAsia="tr-TR"/>
        </w:rPr>
        <w:t xml:space="preserve">e </w:t>
      </w:r>
      <w:r w:rsidR="00B92911">
        <w:rPr>
          <w:rFonts w:ascii="Times New Roman" w:eastAsia="Times New Roman" w:hAnsi="Times New Roman" w:cs="Times New Roman"/>
          <w:sz w:val="24"/>
          <w:szCs w:val="24"/>
          <w:lang w:eastAsia="tr-TR"/>
        </w:rPr>
        <w:t xml:space="preserve">gösterilmiştir. </w:t>
      </w:r>
    </w:p>
    <w:p w14:paraId="1F80B413" w14:textId="0EBF7582" w:rsidR="00E270DB" w:rsidRPr="00E25B33" w:rsidRDefault="00E270DB" w:rsidP="00E270DB">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E25B33">
        <w:rPr>
          <w:rFonts w:ascii="Times New Roman" w:eastAsia="Times New Roman" w:hAnsi="Times New Roman" w:cs="Times New Roman"/>
          <w:b/>
          <w:bCs/>
          <w:sz w:val="24"/>
          <w:szCs w:val="24"/>
          <w:lang w:eastAsia="tr-TR"/>
        </w:rPr>
        <w:t xml:space="preserve">Şekil </w:t>
      </w:r>
      <w:r w:rsidR="00087713">
        <w:rPr>
          <w:rFonts w:ascii="Times New Roman" w:eastAsia="Times New Roman" w:hAnsi="Times New Roman" w:cs="Times New Roman"/>
          <w:b/>
          <w:bCs/>
          <w:sz w:val="24"/>
          <w:szCs w:val="24"/>
          <w:lang w:eastAsia="tr-TR"/>
        </w:rPr>
        <w:t>2</w:t>
      </w:r>
      <w:r>
        <w:rPr>
          <w:rFonts w:ascii="Times New Roman" w:eastAsia="Times New Roman" w:hAnsi="Times New Roman" w:cs="Times New Roman"/>
          <w:b/>
          <w:bCs/>
          <w:sz w:val="24"/>
          <w:szCs w:val="24"/>
          <w:lang w:eastAsia="tr-TR"/>
        </w:rPr>
        <w:t>.</w:t>
      </w:r>
      <w:r w:rsidRPr="00E25B33">
        <w:rPr>
          <w:rFonts w:ascii="Times New Roman" w:eastAsia="Times New Roman" w:hAnsi="Times New Roman" w:cs="Times New Roman"/>
          <w:b/>
          <w:bCs/>
          <w:sz w:val="24"/>
          <w:szCs w:val="24"/>
          <w:lang w:eastAsia="tr-TR"/>
        </w:rPr>
        <w:t xml:space="preserve"> Covid-19 Araştırmalarında Türkiye Kaynaklı Yayınlar</w:t>
      </w:r>
      <w:r w:rsidR="00B4764B">
        <w:rPr>
          <w:rFonts w:ascii="Times New Roman" w:eastAsia="Times New Roman" w:hAnsi="Times New Roman" w:cs="Times New Roman"/>
          <w:b/>
          <w:bCs/>
          <w:sz w:val="24"/>
          <w:szCs w:val="24"/>
          <w:lang w:eastAsia="tr-TR"/>
        </w:rPr>
        <w:t>da</w:t>
      </w:r>
      <w:r w:rsidRPr="00E25B33">
        <w:rPr>
          <w:rFonts w:ascii="Times New Roman" w:eastAsia="Times New Roman" w:hAnsi="Times New Roman" w:cs="Times New Roman"/>
          <w:b/>
          <w:bCs/>
          <w:sz w:val="24"/>
          <w:szCs w:val="24"/>
          <w:lang w:eastAsia="tr-TR"/>
        </w:rPr>
        <w:t xml:space="preserve"> Yazarlar Arası Ağ Yapısı</w:t>
      </w:r>
    </w:p>
    <w:p w14:paraId="25ACFAFD" w14:textId="56E34F4E" w:rsidR="00FD4382" w:rsidRDefault="00B4764B" w:rsidP="002C0F86">
      <w:pPr>
        <w:autoSpaceDE w:val="0"/>
        <w:autoSpaceDN w:val="0"/>
        <w:adjustRightInd w:val="0"/>
        <w:spacing w:after="120" w:line="240" w:lineRule="auto"/>
        <w:ind w:firstLine="0"/>
        <w:jc w:val="center"/>
        <w:rPr>
          <w:rFonts w:ascii="Times New Roman" w:eastAsia="Times New Roman" w:hAnsi="Times New Roman" w:cs="Times New Roman"/>
          <w:sz w:val="24"/>
          <w:szCs w:val="24"/>
          <w:lang w:eastAsia="tr-TR"/>
        </w:rPr>
      </w:pPr>
      <w:r w:rsidRPr="00B4764B">
        <w:rPr>
          <w:rFonts w:ascii="Times New Roman" w:eastAsia="Times New Roman" w:hAnsi="Times New Roman" w:cs="Times New Roman"/>
          <w:noProof/>
          <w:sz w:val="24"/>
          <w:szCs w:val="24"/>
          <w:lang w:eastAsia="tr-TR"/>
        </w:rPr>
        <w:drawing>
          <wp:inline distT="0" distB="0" distL="0" distR="0" wp14:anchorId="696636CE" wp14:editId="519B6D5B">
            <wp:extent cx="4982210" cy="2528514"/>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312" cy="2557494"/>
                    </a:xfrm>
                    <a:prstGeom prst="rect">
                      <a:avLst/>
                    </a:prstGeom>
                  </pic:spPr>
                </pic:pic>
              </a:graphicData>
            </a:graphic>
          </wp:inline>
        </w:drawing>
      </w:r>
    </w:p>
    <w:p w14:paraId="2EAA30E6" w14:textId="41E884B6" w:rsidR="005B3368" w:rsidRDefault="005B3368" w:rsidP="005B3368">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Yazarlar arasındaki ağ yapısı incelendiğinde, gevşek bir ağ yapısı olduğu görülmektedir. Yazarlar arasındaki küçük gruplar arasında iş birlikleri söz konusu olup, sıkı bir iletişim ağı gözlenememiştir. En fazla adı geçen yazar</w:t>
      </w:r>
      <w:r w:rsidR="006C4700">
        <w:rPr>
          <w:rFonts w:ascii="Times New Roman" w:eastAsia="Times New Roman" w:hAnsi="Times New Roman" w:cs="Times New Roman"/>
          <w:sz w:val="24"/>
          <w:szCs w:val="24"/>
          <w:lang w:eastAsia="tr-TR"/>
        </w:rPr>
        <w:t>lar</w:t>
      </w:r>
      <w:r w:rsidR="00B4764B">
        <w:rPr>
          <w:rFonts w:ascii="Times New Roman" w:eastAsia="Times New Roman" w:hAnsi="Times New Roman" w:cs="Times New Roman"/>
          <w:sz w:val="24"/>
          <w:szCs w:val="24"/>
          <w:lang w:eastAsia="tr-TR"/>
        </w:rPr>
        <w:t xml:space="preserve"> Murat Yıldırım, Erkan Cure, Oğuz Karabay’dır.</w:t>
      </w:r>
    </w:p>
    <w:p w14:paraId="2D4BE9CF" w14:textId="039B06DC" w:rsidR="002B1285" w:rsidRPr="007A3900" w:rsidRDefault="00D92F12" w:rsidP="0071055B">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7A3900">
        <w:rPr>
          <w:rFonts w:ascii="Times New Roman" w:eastAsia="Times New Roman" w:hAnsi="Times New Roman" w:cs="Times New Roman"/>
          <w:sz w:val="24"/>
          <w:szCs w:val="24"/>
          <w:lang w:eastAsia="tr-TR"/>
        </w:rPr>
        <w:t xml:space="preserve">Şekil </w:t>
      </w:r>
      <w:r w:rsidR="00087713" w:rsidRPr="007A3900">
        <w:rPr>
          <w:rFonts w:ascii="Times New Roman" w:eastAsia="Times New Roman" w:hAnsi="Times New Roman" w:cs="Times New Roman"/>
          <w:sz w:val="24"/>
          <w:szCs w:val="24"/>
          <w:lang w:eastAsia="tr-TR"/>
        </w:rPr>
        <w:t>3</w:t>
      </w:r>
      <w:r w:rsidRPr="007A3900">
        <w:rPr>
          <w:rFonts w:ascii="Times New Roman" w:eastAsia="Times New Roman" w:hAnsi="Times New Roman" w:cs="Times New Roman"/>
          <w:sz w:val="24"/>
          <w:szCs w:val="24"/>
          <w:lang w:eastAsia="tr-TR"/>
        </w:rPr>
        <w:t>’</w:t>
      </w:r>
      <w:r w:rsidR="00E270DB" w:rsidRPr="007A3900">
        <w:rPr>
          <w:rFonts w:ascii="Times New Roman" w:eastAsia="Times New Roman" w:hAnsi="Times New Roman" w:cs="Times New Roman"/>
          <w:sz w:val="24"/>
          <w:szCs w:val="24"/>
          <w:lang w:eastAsia="tr-TR"/>
        </w:rPr>
        <w:t>t</w:t>
      </w:r>
      <w:r w:rsidRPr="007A3900">
        <w:rPr>
          <w:rFonts w:ascii="Times New Roman" w:eastAsia="Times New Roman" w:hAnsi="Times New Roman" w:cs="Times New Roman"/>
          <w:sz w:val="24"/>
          <w:szCs w:val="24"/>
          <w:lang w:eastAsia="tr-TR"/>
        </w:rPr>
        <w:t>e yayınların ülkeler arası ağ yapısı ortaya konmuştur.</w:t>
      </w:r>
      <w:r w:rsidR="00161228" w:rsidRPr="007A3900">
        <w:rPr>
          <w:rFonts w:ascii="Times New Roman" w:eastAsia="Times New Roman" w:hAnsi="Times New Roman" w:cs="Times New Roman"/>
          <w:sz w:val="24"/>
          <w:szCs w:val="24"/>
          <w:lang w:eastAsia="tr-TR"/>
        </w:rPr>
        <w:t xml:space="preserve"> Şekilde daireleri</w:t>
      </w:r>
      <w:r w:rsidR="00E270DB" w:rsidRPr="007A3900">
        <w:rPr>
          <w:rFonts w:ascii="Times New Roman" w:eastAsia="Times New Roman" w:hAnsi="Times New Roman" w:cs="Times New Roman"/>
          <w:sz w:val="24"/>
          <w:szCs w:val="24"/>
          <w:lang w:eastAsia="tr-TR"/>
        </w:rPr>
        <w:t>n</w:t>
      </w:r>
      <w:r w:rsidR="00161228" w:rsidRPr="007A3900">
        <w:rPr>
          <w:rFonts w:ascii="Times New Roman" w:eastAsia="Times New Roman" w:hAnsi="Times New Roman" w:cs="Times New Roman"/>
          <w:sz w:val="24"/>
          <w:szCs w:val="24"/>
          <w:lang w:eastAsia="tr-TR"/>
        </w:rPr>
        <w:t xml:space="preserve"> büyüklüğü o ülkenin adının daha fazla geçtiğini, daireler arasındaki çizgi ise birlikteliğin olduğuna işaret etmektedir.</w:t>
      </w:r>
      <w:r w:rsidRPr="007A3900">
        <w:rPr>
          <w:rFonts w:ascii="Times New Roman" w:eastAsia="Times New Roman" w:hAnsi="Times New Roman" w:cs="Times New Roman"/>
          <w:sz w:val="24"/>
          <w:szCs w:val="24"/>
          <w:lang w:eastAsia="tr-TR"/>
        </w:rPr>
        <w:t xml:space="preserve"> </w:t>
      </w:r>
    </w:p>
    <w:p w14:paraId="3B8DD34C" w14:textId="60DCB7B8" w:rsidR="00E25B33" w:rsidRPr="00E25B33" w:rsidRDefault="00E25B33" w:rsidP="00E270DB">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7A3900">
        <w:rPr>
          <w:rFonts w:ascii="Times New Roman" w:eastAsia="Times New Roman" w:hAnsi="Times New Roman" w:cs="Times New Roman"/>
          <w:b/>
          <w:bCs/>
          <w:sz w:val="24"/>
          <w:szCs w:val="24"/>
          <w:lang w:eastAsia="tr-TR"/>
        </w:rPr>
        <w:t xml:space="preserve">Şekil </w:t>
      </w:r>
      <w:r w:rsidR="00087713" w:rsidRPr="007A3900">
        <w:rPr>
          <w:rFonts w:ascii="Times New Roman" w:eastAsia="Times New Roman" w:hAnsi="Times New Roman" w:cs="Times New Roman"/>
          <w:b/>
          <w:bCs/>
          <w:sz w:val="24"/>
          <w:szCs w:val="24"/>
          <w:lang w:eastAsia="tr-TR"/>
        </w:rPr>
        <w:t>3</w:t>
      </w:r>
      <w:r w:rsidRPr="007A3900">
        <w:rPr>
          <w:rFonts w:ascii="Times New Roman" w:eastAsia="Times New Roman" w:hAnsi="Times New Roman" w:cs="Times New Roman"/>
          <w:b/>
          <w:bCs/>
          <w:sz w:val="24"/>
          <w:szCs w:val="24"/>
          <w:lang w:eastAsia="tr-TR"/>
        </w:rPr>
        <w:t>. Covid-19 Araştırmalarında Türkiye</w:t>
      </w:r>
      <w:r w:rsidRPr="00E25B33">
        <w:rPr>
          <w:rFonts w:ascii="Times New Roman" w:eastAsia="Times New Roman" w:hAnsi="Times New Roman" w:cs="Times New Roman"/>
          <w:b/>
          <w:bCs/>
          <w:sz w:val="24"/>
          <w:szCs w:val="24"/>
          <w:lang w:eastAsia="tr-TR"/>
        </w:rPr>
        <w:t xml:space="preserve"> Kaynaklı Yayınların Ülkeler Arası Ağ Yapısı</w:t>
      </w:r>
    </w:p>
    <w:p w14:paraId="7E4038F2" w14:textId="382F29D6" w:rsidR="00D92F12" w:rsidRDefault="00D92F12" w:rsidP="002C0F86">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D92F12">
        <w:rPr>
          <w:rFonts w:ascii="Times New Roman" w:eastAsia="Times New Roman" w:hAnsi="Times New Roman" w:cs="Times New Roman"/>
          <w:b/>
          <w:bCs/>
          <w:noProof/>
          <w:sz w:val="24"/>
          <w:szCs w:val="24"/>
          <w:lang w:eastAsia="tr-TR"/>
        </w:rPr>
        <w:drawing>
          <wp:inline distT="0" distB="0" distL="0" distR="0" wp14:anchorId="4224DCF1" wp14:editId="1A9E7DBC">
            <wp:extent cx="5049079" cy="2814762"/>
            <wp:effectExtent l="0" t="0" r="0" b="5080"/>
            <wp:docPr id="1" name="İçerik Yer Tutucusu 3">
              <a:extLst xmlns:a="http://schemas.openxmlformats.org/drawingml/2006/main">
                <a:ext uri="{FF2B5EF4-FFF2-40B4-BE49-F238E27FC236}">
                  <a16:creationId xmlns:a16="http://schemas.microsoft.com/office/drawing/2014/main" id="{D7CDE951-A56C-4F64-839E-203F8C5B5C58}"/>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çerik Yer Tutucusu 3">
                      <a:extLst>
                        <a:ext uri="{FF2B5EF4-FFF2-40B4-BE49-F238E27FC236}">
                          <a16:creationId xmlns:a16="http://schemas.microsoft.com/office/drawing/2014/main" id="{D7CDE951-A56C-4F64-839E-203F8C5B5C58}"/>
                        </a:ext>
                      </a:extLst>
                    </pic:cNvPr>
                    <pic:cNvPicPr>
                      <a:picLocks noGrp="1"/>
                    </pic:cNvPicPr>
                  </pic:nvPicPr>
                  <pic:blipFill>
                    <a:blip r:embed="rId11"/>
                    <a:stretch>
                      <a:fillRect/>
                    </a:stretch>
                  </pic:blipFill>
                  <pic:spPr>
                    <a:xfrm>
                      <a:off x="0" y="0"/>
                      <a:ext cx="5066424" cy="2824432"/>
                    </a:xfrm>
                    <a:prstGeom prst="rect">
                      <a:avLst/>
                    </a:prstGeom>
                  </pic:spPr>
                </pic:pic>
              </a:graphicData>
            </a:graphic>
          </wp:inline>
        </w:drawing>
      </w:r>
    </w:p>
    <w:p w14:paraId="78138BD6" w14:textId="57E17DE5" w:rsidR="00224E79" w:rsidRDefault="00B4764B" w:rsidP="002C0F86">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Ülkeler arası ağ yapısı incelendiğinde</w:t>
      </w:r>
      <w:r w:rsidR="00430818">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Türkiye’nin </w:t>
      </w:r>
      <w:r w:rsidR="00530DF8">
        <w:rPr>
          <w:rFonts w:ascii="Times New Roman" w:eastAsia="Times New Roman" w:hAnsi="Times New Roman" w:cs="Times New Roman"/>
          <w:sz w:val="24"/>
          <w:szCs w:val="24"/>
          <w:lang w:eastAsia="tr-TR"/>
        </w:rPr>
        <w:t>iş</w:t>
      </w:r>
      <w:r w:rsidR="00430818">
        <w:rPr>
          <w:rFonts w:ascii="Times New Roman" w:eastAsia="Times New Roman" w:hAnsi="Times New Roman" w:cs="Times New Roman"/>
          <w:sz w:val="24"/>
          <w:szCs w:val="24"/>
          <w:lang w:eastAsia="tr-TR"/>
        </w:rPr>
        <w:t xml:space="preserve"> </w:t>
      </w:r>
      <w:r w:rsidR="00530DF8">
        <w:rPr>
          <w:rFonts w:ascii="Times New Roman" w:eastAsia="Times New Roman" w:hAnsi="Times New Roman" w:cs="Times New Roman"/>
          <w:sz w:val="24"/>
          <w:szCs w:val="24"/>
          <w:lang w:eastAsia="tr-TR"/>
        </w:rPr>
        <w:t xml:space="preserve">birliği içerisinde olduğu ülkeler olarak </w:t>
      </w:r>
      <w:r>
        <w:rPr>
          <w:rFonts w:ascii="Times New Roman" w:eastAsia="Times New Roman" w:hAnsi="Times New Roman" w:cs="Times New Roman"/>
          <w:sz w:val="24"/>
          <w:szCs w:val="24"/>
          <w:lang w:eastAsia="tr-TR"/>
        </w:rPr>
        <w:t xml:space="preserve">ABD, İngiltere ve İtalya </w:t>
      </w:r>
      <w:r w:rsidR="00530DF8">
        <w:rPr>
          <w:rFonts w:ascii="Times New Roman" w:eastAsia="Times New Roman" w:hAnsi="Times New Roman" w:cs="Times New Roman"/>
          <w:sz w:val="24"/>
          <w:szCs w:val="24"/>
          <w:lang w:eastAsia="tr-TR"/>
        </w:rPr>
        <w:t xml:space="preserve">ön plana çıkmakla birlikte, Türkiye’nin </w:t>
      </w:r>
      <w:r w:rsidR="00897B3A">
        <w:rPr>
          <w:rFonts w:ascii="Times New Roman" w:eastAsia="Times New Roman" w:hAnsi="Times New Roman" w:cs="Times New Roman"/>
          <w:sz w:val="24"/>
          <w:szCs w:val="24"/>
          <w:lang w:eastAsia="tr-TR"/>
        </w:rPr>
        <w:t>pek</w:t>
      </w:r>
      <w:r w:rsidR="00430818">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çok farklı ülke</w:t>
      </w:r>
      <w:r w:rsidR="00430818">
        <w:rPr>
          <w:rFonts w:ascii="Times New Roman" w:eastAsia="Times New Roman" w:hAnsi="Times New Roman" w:cs="Times New Roman"/>
          <w:sz w:val="24"/>
          <w:szCs w:val="24"/>
          <w:lang w:eastAsia="tr-TR"/>
        </w:rPr>
        <w:t>ler</w:t>
      </w:r>
      <w:r>
        <w:rPr>
          <w:rFonts w:ascii="Times New Roman" w:eastAsia="Times New Roman" w:hAnsi="Times New Roman" w:cs="Times New Roman"/>
          <w:sz w:val="24"/>
          <w:szCs w:val="24"/>
          <w:lang w:eastAsia="tr-TR"/>
        </w:rPr>
        <w:t xml:space="preserve"> ile </w:t>
      </w:r>
      <w:r w:rsidR="00430818">
        <w:rPr>
          <w:rFonts w:ascii="Times New Roman" w:eastAsia="Times New Roman" w:hAnsi="Times New Roman" w:cs="Times New Roman"/>
          <w:sz w:val="24"/>
          <w:szCs w:val="24"/>
          <w:lang w:eastAsia="tr-TR"/>
        </w:rPr>
        <w:t xml:space="preserve">de </w:t>
      </w:r>
      <w:r>
        <w:rPr>
          <w:rFonts w:ascii="Times New Roman" w:eastAsia="Times New Roman" w:hAnsi="Times New Roman" w:cs="Times New Roman"/>
          <w:sz w:val="24"/>
          <w:szCs w:val="24"/>
          <w:lang w:eastAsia="tr-TR"/>
        </w:rPr>
        <w:t xml:space="preserve">iş birliği içinde olduğu </w:t>
      </w:r>
      <w:r w:rsidR="00530DF8">
        <w:rPr>
          <w:rFonts w:ascii="Times New Roman" w:eastAsia="Times New Roman" w:hAnsi="Times New Roman" w:cs="Times New Roman"/>
          <w:sz w:val="24"/>
          <w:szCs w:val="24"/>
          <w:lang w:eastAsia="tr-TR"/>
        </w:rPr>
        <w:t xml:space="preserve">da </w:t>
      </w:r>
      <w:r>
        <w:rPr>
          <w:rFonts w:ascii="Times New Roman" w:eastAsia="Times New Roman" w:hAnsi="Times New Roman" w:cs="Times New Roman"/>
          <w:sz w:val="24"/>
          <w:szCs w:val="24"/>
          <w:lang w:eastAsia="tr-TR"/>
        </w:rPr>
        <w:t xml:space="preserve">görülmektedir. </w:t>
      </w:r>
    </w:p>
    <w:p w14:paraId="57949F5D" w14:textId="3E08CDF2" w:rsidR="005C1553" w:rsidRDefault="005C1553" w:rsidP="005C1553">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Birlikte çalışan yazarların kurumlar arası ağ yapısı Şekil 4’te verilmiştir.</w:t>
      </w:r>
    </w:p>
    <w:p w14:paraId="6CC4215F" w14:textId="0454EFC2" w:rsidR="00E25B33" w:rsidRPr="00E25B33" w:rsidRDefault="00E25B33" w:rsidP="00E270DB">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E25B33">
        <w:rPr>
          <w:rFonts w:ascii="Times New Roman" w:eastAsia="Times New Roman" w:hAnsi="Times New Roman" w:cs="Times New Roman"/>
          <w:b/>
          <w:bCs/>
          <w:sz w:val="24"/>
          <w:szCs w:val="24"/>
          <w:lang w:eastAsia="tr-TR"/>
        </w:rPr>
        <w:t xml:space="preserve">Şekil </w:t>
      </w:r>
      <w:r w:rsidR="00087713">
        <w:rPr>
          <w:rFonts w:ascii="Times New Roman" w:eastAsia="Times New Roman" w:hAnsi="Times New Roman" w:cs="Times New Roman"/>
          <w:b/>
          <w:bCs/>
          <w:sz w:val="24"/>
          <w:szCs w:val="24"/>
          <w:lang w:eastAsia="tr-TR"/>
        </w:rPr>
        <w:t>4</w:t>
      </w:r>
      <w:r>
        <w:rPr>
          <w:rFonts w:ascii="Times New Roman" w:eastAsia="Times New Roman" w:hAnsi="Times New Roman" w:cs="Times New Roman"/>
          <w:b/>
          <w:bCs/>
          <w:sz w:val="24"/>
          <w:szCs w:val="24"/>
          <w:lang w:eastAsia="tr-TR"/>
        </w:rPr>
        <w:t xml:space="preserve">. </w:t>
      </w:r>
      <w:r w:rsidRPr="00E25B33">
        <w:rPr>
          <w:rFonts w:ascii="Times New Roman" w:eastAsia="Times New Roman" w:hAnsi="Times New Roman" w:cs="Times New Roman"/>
          <w:b/>
          <w:bCs/>
          <w:sz w:val="24"/>
          <w:szCs w:val="24"/>
          <w:lang w:eastAsia="tr-TR"/>
        </w:rPr>
        <w:t>Covid-19 Araştırmalarında Türkiye Kaynaklı Yayınların Kurumlar Arası Ağ Yapısı</w:t>
      </w:r>
    </w:p>
    <w:p w14:paraId="6E30685C" w14:textId="4C2E23C8" w:rsidR="00A2168A" w:rsidRPr="002C0F86" w:rsidRDefault="004F3422" w:rsidP="002C0F86">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4F3422">
        <w:rPr>
          <w:rFonts w:ascii="Times New Roman" w:eastAsia="Times New Roman" w:hAnsi="Times New Roman" w:cs="Times New Roman"/>
          <w:b/>
          <w:bCs/>
          <w:noProof/>
          <w:sz w:val="24"/>
          <w:szCs w:val="24"/>
          <w:lang w:eastAsia="tr-TR"/>
        </w:rPr>
        <w:drawing>
          <wp:inline distT="0" distB="0" distL="0" distR="0" wp14:anchorId="1A9C95B6" wp14:editId="7388F0AF">
            <wp:extent cx="4909990" cy="2775005"/>
            <wp:effectExtent l="0" t="0" r="508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5516" cy="2834645"/>
                    </a:xfrm>
                    <a:prstGeom prst="rect">
                      <a:avLst/>
                    </a:prstGeom>
                  </pic:spPr>
                </pic:pic>
              </a:graphicData>
            </a:graphic>
          </wp:inline>
        </w:drawing>
      </w:r>
    </w:p>
    <w:p w14:paraId="1314157D" w14:textId="596C0236" w:rsidR="00530DF8" w:rsidRDefault="00530DF8" w:rsidP="00530DF8">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Kurumlar arası ağ yapısı </w:t>
      </w:r>
      <w:r w:rsidRPr="007A3900">
        <w:rPr>
          <w:rFonts w:ascii="Times New Roman" w:eastAsia="Times New Roman" w:hAnsi="Times New Roman" w:cs="Times New Roman"/>
          <w:sz w:val="24"/>
          <w:szCs w:val="24"/>
          <w:lang w:eastAsia="tr-TR"/>
        </w:rPr>
        <w:t xml:space="preserve">incelendiğinden ağ yapısının </w:t>
      </w:r>
      <w:r w:rsidR="005C1553">
        <w:rPr>
          <w:rFonts w:ascii="Times New Roman" w:eastAsia="Times New Roman" w:hAnsi="Times New Roman" w:cs="Times New Roman"/>
          <w:sz w:val="24"/>
          <w:szCs w:val="24"/>
          <w:lang w:eastAsia="tr-TR"/>
        </w:rPr>
        <w:t>çok sıkı</w:t>
      </w:r>
      <w:r w:rsidRPr="007A3900">
        <w:rPr>
          <w:rFonts w:ascii="Times New Roman" w:eastAsia="Times New Roman" w:hAnsi="Times New Roman" w:cs="Times New Roman"/>
          <w:sz w:val="24"/>
          <w:szCs w:val="24"/>
          <w:lang w:eastAsia="tr-TR"/>
        </w:rPr>
        <w:t xml:space="preserve"> ol</w:t>
      </w:r>
      <w:r w:rsidR="005C1553">
        <w:rPr>
          <w:rFonts w:ascii="Times New Roman" w:eastAsia="Times New Roman" w:hAnsi="Times New Roman" w:cs="Times New Roman"/>
          <w:sz w:val="24"/>
          <w:szCs w:val="24"/>
          <w:lang w:eastAsia="tr-TR"/>
        </w:rPr>
        <w:t>ma</w:t>
      </w:r>
      <w:r w:rsidRPr="007A3900">
        <w:rPr>
          <w:rFonts w:ascii="Times New Roman" w:eastAsia="Times New Roman" w:hAnsi="Times New Roman" w:cs="Times New Roman"/>
          <w:sz w:val="24"/>
          <w:szCs w:val="24"/>
          <w:lang w:eastAsia="tr-TR"/>
        </w:rPr>
        <w:t>d</w:t>
      </w:r>
      <w:r w:rsidR="005C1553">
        <w:rPr>
          <w:rFonts w:ascii="Times New Roman" w:eastAsia="Times New Roman" w:hAnsi="Times New Roman" w:cs="Times New Roman"/>
          <w:sz w:val="24"/>
          <w:szCs w:val="24"/>
          <w:lang w:eastAsia="tr-TR"/>
        </w:rPr>
        <w:t>ığı</w:t>
      </w:r>
      <w:r w:rsidRPr="007A3900">
        <w:rPr>
          <w:rFonts w:ascii="Times New Roman" w:eastAsia="Times New Roman" w:hAnsi="Times New Roman" w:cs="Times New Roman"/>
          <w:sz w:val="24"/>
          <w:szCs w:val="24"/>
          <w:lang w:eastAsia="tr-TR"/>
        </w:rPr>
        <w:t xml:space="preserve"> görülmektedir.</w:t>
      </w:r>
      <w:r>
        <w:rPr>
          <w:rFonts w:ascii="Times New Roman" w:eastAsia="Times New Roman" w:hAnsi="Times New Roman" w:cs="Times New Roman"/>
          <w:sz w:val="24"/>
          <w:szCs w:val="24"/>
          <w:lang w:eastAsia="tr-TR"/>
        </w:rPr>
        <w:t xml:space="preserve"> Hacettepe Üniversitesi, İstanbul Üniversitesi, Ankara Üniversitesi, Gazi Üniversitesi ve Koç Üniversitesi iletişim ağında öne çıkan üniversiteler</w:t>
      </w:r>
      <w:r w:rsidR="005C1553">
        <w:rPr>
          <w:rFonts w:ascii="Times New Roman" w:eastAsia="Times New Roman" w:hAnsi="Times New Roman" w:cs="Times New Roman"/>
          <w:sz w:val="24"/>
          <w:szCs w:val="24"/>
          <w:lang w:eastAsia="tr-TR"/>
        </w:rPr>
        <w:t xml:space="preserve">dir. </w:t>
      </w:r>
      <w:r>
        <w:rPr>
          <w:rFonts w:ascii="Times New Roman" w:eastAsia="Times New Roman" w:hAnsi="Times New Roman" w:cs="Times New Roman"/>
          <w:sz w:val="24"/>
          <w:szCs w:val="24"/>
          <w:lang w:eastAsia="tr-TR"/>
        </w:rPr>
        <w:t xml:space="preserve">Koç Üniversitesi Türkiye’deki kurumlarla </w:t>
      </w:r>
      <w:r w:rsidR="004F3422">
        <w:rPr>
          <w:rFonts w:ascii="Times New Roman" w:eastAsia="Times New Roman" w:hAnsi="Times New Roman" w:cs="Times New Roman"/>
          <w:sz w:val="24"/>
          <w:szCs w:val="24"/>
          <w:lang w:eastAsia="tr-TR"/>
        </w:rPr>
        <w:t xml:space="preserve">yapmış olduğu </w:t>
      </w:r>
      <w:r>
        <w:rPr>
          <w:rFonts w:ascii="Times New Roman" w:eastAsia="Times New Roman" w:hAnsi="Times New Roman" w:cs="Times New Roman"/>
          <w:sz w:val="24"/>
          <w:szCs w:val="24"/>
          <w:lang w:eastAsia="tr-TR"/>
        </w:rPr>
        <w:t>iş</w:t>
      </w:r>
      <w:r w:rsidR="004F342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birliğinin yanı sıra diğer ülkelerdeki kurumlarla </w:t>
      </w:r>
      <w:r w:rsidR="004F3422">
        <w:rPr>
          <w:rFonts w:ascii="Times New Roman" w:eastAsia="Times New Roman" w:hAnsi="Times New Roman" w:cs="Times New Roman"/>
          <w:sz w:val="24"/>
          <w:szCs w:val="24"/>
          <w:lang w:eastAsia="tr-TR"/>
        </w:rPr>
        <w:t xml:space="preserve">birlikte </w:t>
      </w:r>
      <w:r w:rsidR="00D735C8">
        <w:rPr>
          <w:rFonts w:ascii="Times New Roman" w:eastAsia="Times New Roman" w:hAnsi="Times New Roman" w:cs="Times New Roman"/>
          <w:sz w:val="24"/>
          <w:szCs w:val="24"/>
          <w:lang w:eastAsia="tr-TR"/>
        </w:rPr>
        <w:t xml:space="preserve">de </w:t>
      </w:r>
      <w:r w:rsidR="004F3422">
        <w:rPr>
          <w:rFonts w:ascii="Times New Roman" w:eastAsia="Times New Roman" w:hAnsi="Times New Roman" w:cs="Times New Roman"/>
          <w:sz w:val="24"/>
          <w:szCs w:val="24"/>
          <w:lang w:eastAsia="tr-TR"/>
        </w:rPr>
        <w:t>çalışmalara imza atmıştır.</w:t>
      </w:r>
    </w:p>
    <w:p w14:paraId="5952B415" w14:textId="016AFACA" w:rsidR="00A2168A" w:rsidRDefault="00A2168A" w:rsidP="00A2168A">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Pandemi sürecinde Covid-19 ile alakalı yapılan yayınlarında </w:t>
      </w:r>
      <w:r w:rsidRPr="00224340">
        <w:rPr>
          <w:rFonts w:ascii="Times New Roman" w:hAnsi="Times New Roman" w:cs="Times New Roman"/>
          <w:sz w:val="24"/>
          <w:szCs w:val="24"/>
        </w:rPr>
        <w:t>eğilimleri</w:t>
      </w:r>
      <w:r w:rsidR="00B33B68">
        <w:rPr>
          <w:rFonts w:ascii="Times New Roman" w:hAnsi="Times New Roman" w:cs="Times New Roman"/>
          <w:sz w:val="24"/>
          <w:szCs w:val="24"/>
        </w:rPr>
        <w:t>ni</w:t>
      </w:r>
      <w:r w:rsidRPr="00224340">
        <w:rPr>
          <w:rFonts w:ascii="Times New Roman" w:hAnsi="Times New Roman" w:cs="Times New Roman"/>
          <w:sz w:val="24"/>
          <w:szCs w:val="24"/>
        </w:rPr>
        <w:t xml:space="preserve"> takip edip araştırabilmek </w:t>
      </w:r>
      <w:r>
        <w:rPr>
          <w:rFonts w:ascii="Times New Roman" w:hAnsi="Times New Roman" w:cs="Times New Roman"/>
          <w:sz w:val="24"/>
          <w:szCs w:val="24"/>
        </w:rPr>
        <w:t xml:space="preserve">için öncelikli olarak anahtar kelimeler analiz edilmiştir. Sonrasında ise daha ayrıntılı bilgi edinmek amacıyla özetler </w:t>
      </w:r>
      <w:r w:rsidR="000950B4">
        <w:rPr>
          <w:rFonts w:ascii="Times New Roman" w:hAnsi="Times New Roman" w:cs="Times New Roman"/>
          <w:sz w:val="24"/>
          <w:szCs w:val="24"/>
        </w:rPr>
        <w:t xml:space="preserve">incelenmiştir. </w:t>
      </w:r>
      <w:r>
        <w:rPr>
          <w:rFonts w:ascii="Times New Roman" w:eastAsia="Times New Roman" w:hAnsi="Times New Roman" w:cs="Times New Roman"/>
          <w:sz w:val="24"/>
          <w:szCs w:val="24"/>
          <w:lang w:eastAsia="tr-TR"/>
        </w:rPr>
        <w:t xml:space="preserve">Şekil </w:t>
      </w:r>
      <w:r w:rsidR="00087713">
        <w:rPr>
          <w:rFonts w:ascii="Times New Roman" w:eastAsia="Times New Roman" w:hAnsi="Times New Roman" w:cs="Times New Roman"/>
          <w:sz w:val="24"/>
          <w:szCs w:val="24"/>
          <w:lang w:eastAsia="tr-TR"/>
        </w:rPr>
        <w:t>5</w:t>
      </w:r>
      <w:r>
        <w:rPr>
          <w:rFonts w:ascii="Times New Roman" w:eastAsia="Times New Roman" w:hAnsi="Times New Roman" w:cs="Times New Roman"/>
          <w:sz w:val="24"/>
          <w:szCs w:val="24"/>
          <w:lang w:eastAsia="tr-TR"/>
        </w:rPr>
        <w:t>’</w:t>
      </w:r>
      <w:r w:rsidR="00087713">
        <w:rPr>
          <w:rFonts w:ascii="Times New Roman" w:eastAsia="Times New Roman" w:hAnsi="Times New Roman" w:cs="Times New Roman"/>
          <w:sz w:val="24"/>
          <w:szCs w:val="24"/>
          <w:lang w:eastAsia="tr-TR"/>
        </w:rPr>
        <w:t>te</w:t>
      </w:r>
      <w:r>
        <w:rPr>
          <w:rFonts w:ascii="Times New Roman" w:eastAsia="Times New Roman" w:hAnsi="Times New Roman" w:cs="Times New Roman"/>
          <w:sz w:val="24"/>
          <w:szCs w:val="24"/>
          <w:lang w:eastAsia="tr-TR"/>
        </w:rPr>
        <w:t xml:space="preserve"> yayınlar</w:t>
      </w:r>
      <w:r w:rsidR="000950B4">
        <w:rPr>
          <w:rFonts w:ascii="Times New Roman" w:eastAsia="Times New Roman" w:hAnsi="Times New Roman" w:cs="Times New Roman"/>
          <w:sz w:val="24"/>
          <w:szCs w:val="24"/>
          <w:lang w:eastAsia="tr-TR"/>
        </w:rPr>
        <w:t>daki</w:t>
      </w:r>
      <w:r>
        <w:rPr>
          <w:rFonts w:ascii="Times New Roman" w:eastAsia="Times New Roman" w:hAnsi="Times New Roman" w:cs="Times New Roman"/>
          <w:sz w:val="24"/>
          <w:szCs w:val="24"/>
          <w:lang w:eastAsia="tr-TR"/>
        </w:rPr>
        <w:t xml:space="preserve"> anahtar kelimeler </w:t>
      </w:r>
      <w:r w:rsidR="000950B4">
        <w:rPr>
          <w:rFonts w:ascii="Times New Roman" w:eastAsia="Times New Roman" w:hAnsi="Times New Roman" w:cs="Times New Roman"/>
          <w:sz w:val="24"/>
          <w:szCs w:val="24"/>
          <w:lang w:eastAsia="tr-TR"/>
        </w:rPr>
        <w:t>arasındaki ağ yapısı gösterilmiştir</w:t>
      </w:r>
      <w:r>
        <w:rPr>
          <w:rFonts w:ascii="Times New Roman" w:eastAsia="Times New Roman" w:hAnsi="Times New Roman" w:cs="Times New Roman"/>
          <w:sz w:val="24"/>
          <w:szCs w:val="24"/>
          <w:lang w:eastAsia="tr-TR"/>
        </w:rPr>
        <w:t xml:space="preserve">. </w:t>
      </w:r>
    </w:p>
    <w:p w14:paraId="4257E8B9" w14:textId="211F9ACE" w:rsidR="00A2168A" w:rsidRPr="002C0F86" w:rsidRDefault="00E270DB" w:rsidP="002C0F86">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E25B33">
        <w:rPr>
          <w:rFonts w:ascii="Times New Roman" w:eastAsia="Times New Roman" w:hAnsi="Times New Roman" w:cs="Times New Roman"/>
          <w:b/>
          <w:bCs/>
          <w:sz w:val="24"/>
          <w:szCs w:val="24"/>
          <w:lang w:eastAsia="tr-TR"/>
        </w:rPr>
        <w:t xml:space="preserve">Şekil </w:t>
      </w:r>
      <w:r w:rsidR="00087713">
        <w:rPr>
          <w:rFonts w:ascii="Times New Roman" w:eastAsia="Times New Roman" w:hAnsi="Times New Roman" w:cs="Times New Roman"/>
          <w:b/>
          <w:bCs/>
          <w:sz w:val="24"/>
          <w:szCs w:val="24"/>
          <w:lang w:eastAsia="tr-TR"/>
        </w:rPr>
        <w:t>5</w:t>
      </w:r>
      <w:r>
        <w:rPr>
          <w:rFonts w:ascii="Times New Roman" w:eastAsia="Times New Roman" w:hAnsi="Times New Roman" w:cs="Times New Roman"/>
          <w:b/>
          <w:bCs/>
          <w:sz w:val="24"/>
          <w:szCs w:val="24"/>
          <w:lang w:eastAsia="tr-TR"/>
        </w:rPr>
        <w:t xml:space="preserve">. </w:t>
      </w:r>
      <w:r w:rsidRPr="00E25B33">
        <w:rPr>
          <w:rFonts w:ascii="Times New Roman" w:eastAsia="Times New Roman" w:hAnsi="Times New Roman" w:cs="Times New Roman"/>
          <w:b/>
          <w:bCs/>
          <w:sz w:val="24"/>
          <w:szCs w:val="24"/>
          <w:lang w:eastAsia="tr-TR"/>
        </w:rPr>
        <w:t>Covid-19 Araştırmalarında Türkiye Kaynaklı Yayınların Anahtar Kelimelerinin Analizi</w:t>
      </w:r>
    </w:p>
    <w:p w14:paraId="20C16436" w14:textId="09D0A923" w:rsidR="005C1553" w:rsidRDefault="00A2168A" w:rsidP="00860C3E">
      <w:pPr>
        <w:autoSpaceDE w:val="0"/>
        <w:autoSpaceDN w:val="0"/>
        <w:adjustRightInd w:val="0"/>
        <w:spacing w:after="120" w:line="240" w:lineRule="auto"/>
        <w:ind w:firstLine="0"/>
        <w:jc w:val="center"/>
        <w:rPr>
          <w:rFonts w:ascii="Times New Roman" w:eastAsia="Times New Roman" w:hAnsi="Times New Roman" w:cs="Times New Roman"/>
          <w:sz w:val="24"/>
          <w:szCs w:val="24"/>
          <w:lang w:eastAsia="tr-TR"/>
        </w:rPr>
      </w:pPr>
      <w:r w:rsidRPr="00A03C41">
        <w:rPr>
          <w:rFonts w:ascii="Times New Roman" w:eastAsia="Times New Roman" w:hAnsi="Times New Roman" w:cs="Times New Roman"/>
          <w:noProof/>
          <w:sz w:val="24"/>
          <w:szCs w:val="24"/>
          <w:lang w:eastAsia="tr-TR"/>
        </w:rPr>
        <w:drawing>
          <wp:inline distT="0" distB="0" distL="0" distR="0" wp14:anchorId="301C1118" wp14:editId="4463EB21">
            <wp:extent cx="4810539" cy="3013544"/>
            <wp:effectExtent l="0" t="0" r="0" b="0"/>
            <wp:docPr id="5" name="İçerik Yer Tutucusu 3">
              <a:extLst xmlns:a="http://schemas.openxmlformats.org/drawingml/2006/main">
                <a:ext uri="{FF2B5EF4-FFF2-40B4-BE49-F238E27FC236}">
                  <a16:creationId xmlns:a16="http://schemas.microsoft.com/office/drawing/2014/main" id="{03A54D26-C210-4FC4-998E-E6DDFC0343C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çerik Yer Tutucusu 3">
                      <a:extLst>
                        <a:ext uri="{FF2B5EF4-FFF2-40B4-BE49-F238E27FC236}">
                          <a16:creationId xmlns:a16="http://schemas.microsoft.com/office/drawing/2014/main" id="{03A54D26-C210-4FC4-998E-E6DDFC0343CB}"/>
                        </a:ext>
                      </a:extLst>
                    </pic:cNvPr>
                    <pic:cNvPicPr>
                      <a:picLocks noGrp="1"/>
                    </pic:cNvPicPr>
                  </pic:nvPicPr>
                  <pic:blipFill>
                    <a:blip r:embed="rId13"/>
                    <a:stretch>
                      <a:fillRect/>
                    </a:stretch>
                  </pic:blipFill>
                  <pic:spPr>
                    <a:xfrm>
                      <a:off x="0" y="0"/>
                      <a:ext cx="4845457" cy="3035418"/>
                    </a:xfrm>
                    <a:prstGeom prst="rect">
                      <a:avLst/>
                    </a:prstGeom>
                  </pic:spPr>
                </pic:pic>
              </a:graphicData>
            </a:graphic>
          </wp:inline>
        </w:drawing>
      </w:r>
    </w:p>
    <w:p w14:paraId="665C222C" w14:textId="34C5BBC6" w:rsidR="00CE7B5E" w:rsidRDefault="00CE7B5E" w:rsidP="00CE7B5E">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 xml:space="preserve">Yayınlarda beklenildiği üzere anahtar kelime olarak en çok </w:t>
      </w:r>
      <w:r w:rsidR="00883A15" w:rsidRPr="00BC25C5">
        <w:rPr>
          <w:rFonts w:ascii="Times New Roman" w:eastAsia="Times New Roman" w:hAnsi="Times New Roman" w:cs="Times New Roman"/>
          <w:i/>
          <w:iCs/>
          <w:sz w:val="24"/>
          <w:szCs w:val="24"/>
          <w:lang w:eastAsia="tr-TR"/>
        </w:rPr>
        <w:t>C</w:t>
      </w:r>
      <w:r w:rsidRPr="00BC25C5">
        <w:rPr>
          <w:rFonts w:ascii="Times New Roman" w:eastAsia="Times New Roman" w:hAnsi="Times New Roman" w:cs="Times New Roman"/>
          <w:i/>
          <w:iCs/>
          <w:sz w:val="24"/>
          <w:szCs w:val="24"/>
          <w:lang w:eastAsia="tr-TR"/>
        </w:rPr>
        <w:t>ovid-19</w:t>
      </w:r>
      <w:r>
        <w:rPr>
          <w:rFonts w:ascii="Times New Roman" w:eastAsia="Times New Roman" w:hAnsi="Times New Roman" w:cs="Times New Roman"/>
          <w:sz w:val="24"/>
          <w:szCs w:val="24"/>
          <w:lang w:eastAsia="tr-TR"/>
        </w:rPr>
        <w:t xml:space="preserve"> teriminin kullanıldığı görülmüştür. Bu terimi </w:t>
      </w:r>
      <w:r w:rsidRPr="00EA28F7">
        <w:rPr>
          <w:rFonts w:ascii="Times New Roman" w:eastAsia="Times New Roman" w:hAnsi="Times New Roman" w:cs="Times New Roman"/>
          <w:i/>
          <w:iCs/>
          <w:sz w:val="24"/>
          <w:szCs w:val="24"/>
          <w:lang w:eastAsia="tr-TR"/>
        </w:rPr>
        <w:t>pregnancy, outbreak, pneumonia, respiratory failure, epidemology, telemedicine, person</w:t>
      </w:r>
      <w:r w:rsidR="005F7944">
        <w:rPr>
          <w:rFonts w:ascii="Times New Roman" w:eastAsia="Times New Roman" w:hAnsi="Times New Roman" w:cs="Times New Roman"/>
          <w:i/>
          <w:iCs/>
          <w:sz w:val="24"/>
          <w:szCs w:val="24"/>
          <w:lang w:eastAsia="tr-TR"/>
        </w:rPr>
        <w:t>a</w:t>
      </w:r>
      <w:r w:rsidRPr="00EA28F7">
        <w:rPr>
          <w:rFonts w:ascii="Times New Roman" w:eastAsia="Times New Roman" w:hAnsi="Times New Roman" w:cs="Times New Roman"/>
          <w:i/>
          <w:iCs/>
          <w:sz w:val="24"/>
          <w:szCs w:val="24"/>
          <w:lang w:eastAsia="tr-TR"/>
        </w:rPr>
        <w:t>l protective equipment, treatment, healthcare workers, mental healt</w:t>
      </w:r>
      <w:r w:rsidR="00430818">
        <w:rPr>
          <w:rFonts w:ascii="Times New Roman" w:eastAsia="Times New Roman" w:hAnsi="Times New Roman" w:cs="Times New Roman"/>
          <w:i/>
          <w:iCs/>
          <w:sz w:val="24"/>
          <w:szCs w:val="24"/>
          <w:lang w:eastAsia="tr-TR"/>
        </w:rPr>
        <w:t>h</w:t>
      </w:r>
      <w:r>
        <w:rPr>
          <w:rFonts w:ascii="Times New Roman" w:eastAsia="Times New Roman" w:hAnsi="Times New Roman" w:cs="Times New Roman"/>
          <w:sz w:val="24"/>
          <w:szCs w:val="24"/>
          <w:lang w:eastAsia="tr-TR"/>
        </w:rPr>
        <w:t xml:space="preserve"> kelimeleri takip etmektedir. Fiziksel sağlıkla ilintili olan bu terimlere ek olarak, psikolojik sağlık ile ilintili </w:t>
      </w:r>
      <w:r w:rsidRPr="00EA28F7">
        <w:rPr>
          <w:rFonts w:ascii="Times New Roman" w:eastAsia="Times New Roman" w:hAnsi="Times New Roman" w:cs="Times New Roman"/>
          <w:i/>
          <w:iCs/>
          <w:sz w:val="24"/>
          <w:szCs w:val="24"/>
          <w:lang w:eastAsia="tr-TR"/>
        </w:rPr>
        <w:t>anxiety, life satisfaction, loneliness, well being, covid-19 fear</w:t>
      </w:r>
      <w:r>
        <w:rPr>
          <w:rFonts w:ascii="Times New Roman" w:eastAsia="Times New Roman" w:hAnsi="Times New Roman" w:cs="Times New Roman"/>
          <w:sz w:val="24"/>
          <w:szCs w:val="24"/>
          <w:lang w:eastAsia="tr-TR"/>
        </w:rPr>
        <w:t xml:space="preserve"> gibi terimlerinde yoğunlukla kullanıldığı görülmüştür. </w:t>
      </w:r>
    </w:p>
    <w:p w14:paraId="2DE7FE9F" w14:textId="24F56594" w:rsidR="002C0F86" w:rsidRPr="00860C3E" w:rsidRDefault="001F739F" w:rsidP="00860C3E">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7A3900">
        <w:rPr>
          <w:rFonts w:ascii="Times New Roman" w:eastAsia="Times New Roman" w:hAnsi="Times New Roman" w:cs="Times New Roman"/>
          <w:sz w:val="24"/>
          <w:szCs w:val="24"/>
          <w:lang w:eastAsia="tr-TR"/>
        </w:rPr>
        <w:t>Araştırma kapsamında yayınların özetleri incelenerek özetlerde en çok geçen kelimeler ve bunlar arasındaki birlikteliklerde incelenmiş</w:t>
      </w:r>
      <w:r w:rsidR="006659A1" w:rsidRPr="007A3900">
        <w:rPr>
          <w:rFonts w:ascii="Times New Roman" w:eastAsia="Times New Roman" w:hAnsi="Times New Roman" w:cs="Times New Roman"/>
          <w:sz w:val="24"/>
          <w:szCs w:val="24"/>
          <w:lang w:eastAsia="tr-TR"/>
        </w:rPr>
        <w:t xml:space="preserve">, elde edilen sonuçlar Şekil </w:t>
      </w:r>
      <w:r w:rsidR="00346F4E" w:rsidRPr="007A3900">
        <w:rPr>
          <w:rFonts w:ascii="Times New Roman" w:eastAsia="Times New Roman" w:hAnsi="Times New Roman" w:cs="Times New Roman"/>
          <w:sz w:val="24"/>
          <w:szCs w:val="24"/>
          <w:lang w:eastAsia="tr-TR"/>
        </w:rPr>
        <w:t>6’da</w:t>
      </w:r>
      <w:r w:rsidR="006659A1" w:rsidRPr="007A3900">
        <w:rPr>
          <w:rFonts w:ascii="Times New Roman" w:eastAsia="Times New Roman" w:hAnsi="Times New Roman" w:cs="Times New Roman"/>
          <w:sz w:val="24"/>
          <w:szCs w:val="24"/>
          <w:lang w:eastAsia="tr-TR"/>
        </w:rPr>
        <w:t xml:space="preserve"> gösterilmiştir. Şekil </w:t>
      </w:r>
      <w:r w:rsidR="00346F4E" w:rsidRPr="007A3900">
        <w:rPr>
          <w:rFonts w:ascii="Times New Roman" w:eastAsia="Times New Roman" w:hAnsi="Times New Roman" w:cs="Times New Roman"/>
          <w:sz w:val="24"/>
          <w:szCs w:val="24"/>
          <w:lang w:eastAsia="tr-TR"/>
        </w:rPr>
        <w:t>6</w:t>
      </w:r>
      <w:r w:rsidR="00261384" w:rsidRPr="007A3900">
        <w:rPr>
          <w:rFonts w:ascii="Times New Roman" w:eastAsia="Times New Roman" w:hAnsi="Times New Roman" w:cs="Times New Roman"/>
          <w:sz w:val="24"/>
          <w:szCs w:val="24"/>
          <w:lang w:eastAsia="tr-TR"/>
        </w:rPr>
        <w:t xml:space="preserve"> </w:t>
      </w:r>
      <w:r w:rsidR="006659A1" w:rsidRPr="007A3900">
        <w:rPr>
          <w:rFonts w:ascii="Times New Roman" w:eastAsia="Times New Roman" w:hAnsi="Times New Roman" w:cs="Times New Roman"/>
          <w:sz w:val="24"/>
          <w:szCs w:val="24"/>
          <w:lang w:eastAsia="tr-TR"/>
        </w:rPr>
        <w:t xml:space="preserve">incelendiğinde görülebileceği gibi </w:t>
      </w:r>
      <w:r w:rsidR="006659A1" w:rsidRPr="007A3900">
        <w:rPr>
          <w:rFonts w:ascii="Times New Roman" w:eastAsia="Times New Roman" w:hAnsi="Times New Roman" w:cs="Times New Roman"/>
          <w:i/>
          <w:iCs/>
          <w:sz w:val="24"/>
          <w:szCs w:val="24"/>
          <w:lang w:eastAsia="tr-TR"/>
        </w:rPr>
        <w:t>cov, fever, laboratory, participant</w:t>
      </w:r>
      <w:r w:rsidR="00D53ABF" w:rsidRPr="007A3900">
        <w:rPr>
          <w:rFonts w:ascii="Times New Roman" w:eastAsia="Times New Roman" w:hAnsi="Times New Roman" w:cs="Times New Roman"/>
          <w:i/>
          <w:iCs/>
          <w:sz w:val="24"/>
          <w:szCs w:val="24"/>
          <w:lang w:eastAsia="tr-TR"/>
        </w:rPr>
        <w:t>, crisis</w:t>
      </w:r>
      <w:r w:rsidR="006659A1" w:rsidRPr="007A3900">
        <w:rPr>
          <w:rFonts w:ascii="Times New Roman" w:eastAsia="Times New Roman" w:hAnsi="Times New Roman" w:cs="Times New Roman"/>
          <w:sz w:val="24"/>
          <w:szCs w:val="24"/>
          <w:lang w:eastAsia="tr-TR"/>
        </w:rPr>
        <w:t xml:space="preserve"> terimleri</w:t>
      </w:r>
      <w:r w:rsidR="005F7944" w:rsidRPr="007A3900">
        <w:rPr>
          <w:rFonts w:ascii="Times New Roman" w:eastAsia="Times New Roman" w:hAnsi="Times New Roman" w:cs="Times New Roman"/>
          <w:sz w:val="24"/>
          <w:szCs w:val="24"/>
          <w:lang w:eastAsia="tr-TR"/>
        </w:rPr>
        <w:t xml:space="preserve"> </w:t>
      </w:r>
      <w:r w:rsidR="006659A1" w:rsidRPr="007A3900">
        <w:rPr>
          <w:rFonts w:ascii="Times New Roman" w:eastAsia="Times New Roman" w:hAnsi="Times New Roman" w:cs="Times New Roman"/>
          <w:sz w:val="24"/>
          <w:szCs w:val="24"/>
          <w:lang w:eastAsia="tr-TR"/>
        </w:rPr>
        <w:t>sıklıkla tekrarlanan kelim</w:t>
      </w:r>
      <w:r w:rsidR="005F7944" w:rsidRPr="007A3900">
        <w:rPr>
          <w:rFonts w:ascii="Times New Roman" w:eastAsia="Times New Roman" w:hAnsi="Times New Roman" w:cs="Times New Roman"/>
          <w:sz w:val="24"/>
          <w:szCs w:val="24"/>
          <w:lang w:eastAsia="tr-TR"/>
        </w:rPr>
        <w:t>e</w:t>
      </w:r>
      <w:r w:rsidR="006659A1" w:rsidRPr="007A3900">
        <w:rPr>
          <w:rFonts w:ascii="Times New Roman" w:eastAsia="Times New Roman" w:hAnsi="Times New Roman" w:cs="Times New Roman"/>
          <w:sz w:val="24"/>
          <w:szCs w:val="24"/>
          <w:lang w:eastAsia="tr-TR"/>
        </w:rPr>
        <w:t>ler olarak belirlenmiştir.</w:t>
      </w:r>
    </w:p>
    <w:p w14:paraId="44D84BDC" w14:textId="085F27C6" w:rsidR="00E25B33" w:rsidRPr="00E25B33" w:rsidRDefault="00E25B33" w:rsidP="00E270DB">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E25B33">
        <w:rPr>
          <w:rFonts w:ascii="Times New Roman" w:eastAsia="Times New Roman" w:hAnsi="Times New Roman" w:cs="Times New Roman"/>
          <w:b/>
          <w:bCs/>
          <w:sz w:val="24"/>
          <w:szCs w:val="24"/>
          <w:lang w:eastAsia="tr-TR"/>
        </w:rPr>
        <w:t xml:space="preserve">Şekil </w:t>
      </w:r>
      <w:r w:rsidR="00346F4E">
        <w:rPr>
          <w:rFonts w:ascii="Times New Roman" w:eastAsia="Times New Roman" w:hAnsi="Times New Roman" w:cs="Times New Roman"/>
          <w:b/>
          <w:bCs/>
          <w:sz w:val="24"/>
          <w:szCs w:val="24"/>
          <w:lang w:eastAsia="tr-TR"/>
        </w:rPr>
        <w:t>6</w:t>
      </w:r>
      <w:r>
        <w:rPr>
          <w:rFonts w:ascii="Times New Roman" w:eastAsia="Times New Roman" w:hAnsi="Times New Roman" w:cs="Times New Roman"/>
          <w:b/>
          <w:bCs/>
          <w:sz w:val="24"/>
          <w:szCs w:val="24"/>
          <w:lang w:eastAsia="tr-TR"/>
        </w:rPr>
        <w:t xml:space="preserve">. </w:t>
      </w:r>
      <w:r w:rsidRPr="00E25B33">
        <w:rPr>
          <w:rFonts w:ascii="Times New Roman" w:eastAsia="Times New Roman" w:hAnsi="Times New Roman" w:cs="Times New Roman"/>
          <w:b/>
          <w:bCs/>
          <w:sz w:val="24"/>
          <w:szCs w:val="24"/>
          <w:lang w:eastAsia="tr-TR"/>
        </w:rPr>
        <w:t>Covid-19 Araştırmalarında Türkiye Kaynaklı Yayınların Özetleri</w:t>
      </w:r>
      <w:r w:rsidR="005C1553">
        <w:rPr>
          <w:rFonts w:ascii="Times New Roman" w:eastAsia="Times New Roman" w:hAnsi="Times New Roman" w:cs="Times New Roman"/>
          <w:b/>
          <w:bCs/>
          <w:sz w:val="24"/>
          <w:szCs w:val="24"/>
          <w:lang w:eastAsia="tr-TR"/>
        </w:rPr>
        <w:t>nde Kullanılan Kelimeler</w:t>
      </w:r>
    </w:p>
    <w:p w14:paraId="743E082D" w14:textId="3E604689" w:rsidR="0019060E" w:rsidRPr="001576E4" w:rsidRDefault="005A5BF3" w:rsidP="005C1553">
      <w:pPr>
        <w:autoSpaceDE w:val="0"/>
        <w:autoSpaceDN w:val="0"/>
        <w:adjustRightInd w:val="0"/>
        <w:spacing w:after="120" w:line="240" w:lineRule="auto"/>
        <w:ind w:firstLine="0"/>
        <w:jc w:val="center"/>
        <w:rPr>
          <w:rFonts w:ascii="Times New Roman" w:eastAsia="Times New Roman" w:hAnsi="Times New Roman" w:cs="Times New Roman"/>
          <w:b/>
          <w:bCs/>
          <w:sz w:val="24"/>
          <w:szCs w:val="24"/>
          <w:lang w:eastAsia="tr-TR"/>
        </w:rPr>
      </w:pPr>
      <w:r w:rsidRPr="005A5BF3">
        <w:rPr>
          <w:rFonts w:ascii="Times New Roman" w:eastAsia="Times New Roman" w:hAnsi="Times New Roman" w:cs="Times New Roman"/>
          <w:b/>
          <w:bCs/>
          <w:noProof/>
          <w:sz w:val="24"/>
          <w:szCs w:val="24"/>
          <w:lang w:eastAsia="tr-TR"/>
        </w:rPr>
        <w:drawing>
          <wp:inline distT="0" distB="0" distL="0" distR="0" wp14:anchorId="5089495A" wp14:editId="2EC7661A">
            <wp:extent cx="5613149" cy="4028792"/>
            <wp:effectExtent l="0" t="0" r="6985" b="0"/>
            <wp:docPr id="3" name="İçerik Yer Tutucusu 3">
              <a:extLst xmlns:a="http://schemas.openxmlformats.org/drawingml/2006/main">
                <a:ext uri="{FF2B5EF4-FFF2-40B4-BE49-F238E27FC236}">
                  <a16:creationId xmlns:a16="http://schemas.microsoft.com/office/drawing/2014/main" id="{29E67088-D1A9-43FC-BAB6-6737A52DFBD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çerik Yer Tutucusu 3">
                      <a:extLst>
                        <a:ext uri="{FF2B5EF4-FFF2-40B4-BE49-F238E27FC236}">
                          <a16:creationId xmlns:a16="http://schemas.microsoft.com/office/drawing/2014/main" id="{29E67088-D1A9-43FC-BAB6-6737A52DFBD6}"/>
                        </a:ext>
                      </a:extLst>
                    </pic:cNvPr>
                    <pic:cNvPicPr>
                      <a:picLocks noGrp="1"/>
                    </pic:cNvPicPr>
                  </pic:nvPicPr>
                  <pic:blipFill>
                    <a:blip r:embed="rId14"/>
                    <a:stretch>
                      <a:fillRect/>
                    </a:stretch>
                  </pic:blipFill>
                  <pic:spPr>
                    <a:xfrm>
                      <a:off x="0" y="0"/>
                      <a:ext cx="5702001" cy="4092565"/>
                    </a:xfrm>
                    <a:prstGeom prst="rect">
                      <a:avLst/>
                    </a:prstGeom>
                  </pic:spPr>
                </pic:pic>
              </a:graphicData>
            </a:graphic>
          </wp:inline>
        </w:drawing>
      </w:r>
    </w:p>
    <w:p w14:paraId="4F018C7C" w14:textId="77777777" w:rsidR="00A2168A" w:rsidRDefault="00A2168A" w:rsidP="0071055B">
      <w:pPr>
        <w:autoSpaceDE w:val="0"/>
        <w:autoSpaceDN w:val="0"/>
        <w:adjustRightInd w:val="0"/>
        <w:spacing w:after="120" w:line="240" w:lineRule="auto"/>
        <w:jc w:val="both"/>
        <w:rPr>
          <w:rFonts w:ascii="Times New Roman" w:eastAsia="Times New Roman" w:hAnsi="Times New Roman" w:cs="Times New Roman"/>
          <w:b/>
          <w:bCs/>
          <w:sz w:val="24"/>
          <w:szCs w:val="24"/>
          <w:lang w:eastAsia="tr-TR"/>
        </w:rPr>
      </w:pPr>
    </w:p>
    <w:p w14:paraId="44A5074A" w14:textId="3AA68454" w:rsidR="00261384" w:rsidRPr="007A3900" w:rsidRDefault="005F7944" w:rsidP="00261384">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7A3900">
        <w:rPr>
          <w:rFonts w:ascii="Times New Roman" w:eastAsia="Times New Roman" w:hAnsi="Times New Roman" w:cs="Times New Roman"/>
          <w:sz w:val="24"/>
          <w:szCs w:val="24"/>
          <w:lang w:eastAsia="tr-TR"/>
        </w:rPr>
        <w:t>C</w:t>
      </w:r>
      <w:r w:rsidR="00261384" w:rsidRPr="007A3900">
        <w:rPr>
          <w:rFonts w:ascii="Times New Roman" w:eastAsia="Times New Roman" w:hAnsi="Times New Roman" w:cs="Times New Roman"/>
          <w:i/>
          <w:iCs/>
          <w:sz w:val="24"/>
          <w:szCs w:val="24"/>
          <w:lang w:eastAsia="tr-TR"/>
        </w:rPr>
        <w:t>ytokine storm, sars, inhibit</w:t>
      </w:r>
      <w:r w:rsidR="00934693" w:rsidRPr="007A3900">
        <w:rPr>
          <w:rFonts w:ascii="Times New Roman" w:eastAsia="Times New Roman" w:hAnsi="Times New Roman" w:cs="Times New Roman"/>
          <w:i/>
          <w:iCs/>
          <w:sz w:val="24"/>
          <w:szCs w:val="24"/>
          <w:lang w:eastAsia="tr-TR"/>
        </w:rPr>
        <w:t>o</w:t>
      </w:r>
      <w:r w:rsidR="00261384" w:rsidRPr="007A3900">
        <w:rPr>
          <w:rFonts w:ascii="Times New Roman" w:eastAsia="Times New Roman" w:hAnsi="Times New Roman" w:cs="Times New Roman"/>
          <w:i/>
          <w:iCs/>
          <w:sz w:val="24"/>
          <w:szCs w:val="24"/>
          <w:lang w:eastAsia="tr-TR"/>
        </w:rPr>
        <w:t>r, drug, enzyme, angiotensin, pathogenesis protein, mutation</w:t>
      </w:r>
      <w:r w:rsidR="00934693" w:rsidRPr="007A3900">
        <w:rPr>
          <w:rFonts w:ascii="Times New Roman" w:eastAsia="Times New Roman" w:hAnsi="Times New Roman" w:cs="Times New Roman"/>
          <w:sz w:val="24"/>
          <w:szCs w:val="24"/>
          <w:lang w:eastAsia="tr-TR"/>
        </w:rPr>
        <w:t xml:space="preserve"> kelimeleri</w:t>
      </w:r>
      <w:r w:rsidR="00261384" w:rsidRPr="007A3900">
        <w:rPr>
          <w:rFonts w:ascii="Times New Roman" w:eastAsia="Times New Roman" w:hAnsi="Times New Roman" w:cs="Times New Roman"/>
          <w:i/>
          <w:iCs/>
          <w:sz w:val="24"/>
          <w:szCs w:val="24"/>
          <w:lang w:eastAsia="tr-TR"/>
        </w:rPr>
        <w:t xml:space="preserve"> covid</w:t>
      </w:r>
      <w:r w:rsidR="00261384" w:rsidRPr="007A3900">
        <w:rPr>
          <w:rFonts w:ascii="Times New Roman" w:eastAsia="Times New Roman" w:hAnsi="Times New Roman" w:cs="Times New Roman"/>
          <w:sz w:val="24"/>
          <w:szCs w:val="24"/>
          <w:lang w:eastAsia="tr-TR"/>
        </w:rPr>
        <w:t xml:space="preserve"> ile birlikte sıklıkla kullanılan kelimelerdir. Bu kısım sağlık alanında yapılan çalışmalarda hangi alanlara yoğunlaşıldığına işaret etmektedir. </w:t>
      </w:r>
      <w:r w:rsidR="00261384" w:rsidRPr="007A3900">
        <w:rPr>
          <w:rFonts w:ascii="Times New Roman" w:eastAsia="Times New Roman" w:hAnsi="Times New Roman" w:cs="Times New Roman"/>
          <w:i/>
          <w:iCs/>
          <w:sz w:val="24"/>
          <w:szCs w:val="24"/>
          <w:lang w:eastAsia="tr-TR"/>
        </w:rPr>
        <w:t>Labaratory</w:t>
      </w:r>
      <w:r w:rsidR="00261384" w:rsidRPr="007A3900">
        <w:rPr>
          <w:rFonts w:ascii="Times New Roman" w:eastAsia="Times New Roman" w:hAnsi="Times New Roman" w:cs="Times New Roman"/>
          <w:sz w:val="24"/>
          <w:szCs w:val="24"/>
          <w:lang w:eastAsia="tr-TR"/>
        </w:rPr>
        <w:t xml:space="preserve"> kelimesi ise en fazla </w:t>
      </w:r>
      <w:r w:rsidR="00261384" w:rsidRPr="007A3900">
        <w:rPr>
          <w:rFonts w:ascii="Times New Roman" w:eastAsia="Times New Roman" w:hAnsi="Times New Roman" w:cs="Times New Roman"/>
          <w:i/>
          <w:iCs/>
          <w:sz w:val="24"/>
          <w:szCs w:val="24"/>
          <w:lang w:eastAsia="tr-TR"/>
        </w:rPr>
        <w:t>intensive care unit, hospitality stay, prognosis, c reactive protein, serum, mec</w:t>
      </w:r>
      <w:r w:rsidR="00934693" w:rsidRPr="007A3900">
        <w:rPr>
          <w:rFonts w:ascii="Times New Roman" w:eastAsia="Times New Roman" w:hAnsi="Times New Roman" w:cs="Times New Roman"/>
          <w:i/>
          <w:iCs/>
          <w:sz w:val="24"/>
          <w:szCs w:val="24"/>
          <w:lang w:eastAsia="tr-TR"/>
        </w:rPr>
        <w:t>h</w:t>
      </w:r>
      <w:r w:rsidR="00261384" w:rsidRPr="007A3900">
        <w:rPr>
          <w:rFonts w:ascii="Times New Roman" w:eastAsia="Times New Roman" w:hAnsi="Times New Roman" w:cs="Times New Roman"/>
          <w:i/>
          <w:iCs/>
          <w:sz w:val="24"/>
          <w:szCs w:val="24"/>
          <w:lang w:eastAsia="tr-TR"/>
        </w:rPr>
        <w:t>anical ventilation, vitamin d, d dimer, hemoglobin, hospital mortality rate</w:t>
      </w:r>
      <w:r w:rsidR="00261384" w:rsidRPr="007A3900">
        <w:rPr>
          <w:rFonts w:ascii="Times New Roman" w:eastAsia="Times New Roman" w:hAnsi="Times New Roman" w:cs="Times New Roman"/>
          <w:sz w:val="24"/>
          <w:szCs w:val="24"/>
          <w:lang w:eastAsia="tr-TR"/>
        </w:rPr>
        <w:t xml:space="preserve"> kelimeleriyle birlikte kullanılmıştır. Bu laboratuvar bulgu sonuçlarının incelenerek </w:t>
      </w:r>
      <w:r w:rsidRPr="007A3900">
        <w:rPr>
          <w:rFonts w:ascii="Times New Roman" w:eastAsia="Times New Roman" w:hAnsi="Times New Roman" w:cs="Times New Roman"/>
          <w:sz w:val="24"/>
          <w:szCs w:val="24"/>
          <w:lang w:eastAsia="tr-TR"/>
        </w:rPr>
        <w:t>C</w:t>
      </w:r>
      <w:r w:rsidR="00261384" w:rsidRPr="007A3900">
        <w:rPr>
          <w:rFonts w:ascii="Times New Roman" w:eastAsia="Times New Roman" w:hAnsi="Times New Roman" w:cs="Times New Roman"/>
          <w:sz w:val="24"/>
          <w:szCs w:val="24"/>
          <w:lang w:eastAsia="tr-TR"/>
        </w:rPr>
        <w:t>ovid</w:t>
      </w:r>
      <w:r w:rsidRPr="007A3900">
        <w:rPr>
          <w:rFonts w:ascii="Times New Roman" w:eastAsia="Times New Roman" w:hAnsi="Times New Roman" w:cs="Times New Roman"/>
          <w:sz w:val="24"/>
          <w:szCs w:val="24"/>
          <w:lang w:eastAsia="tr-TR"/>
        </w:rPr>
        <w:t>-19</w:t>
      </w:r>
      <w:r w:rsidR="00261384" w:rsidRPr="007A3900">
        <w:rPr>
          <w:rFonts w:ascii="Times New Roman" w:eastAsia="Times New Roman" w:hAnsi="Times New Roman" w:cs="Times New Roman"/>
          <w:sz w:val="24"/>
          <w:szCs w:val="24"/>
          <w:lang w:eastAsia="tr-TR"/>
        </w:rPr>
        <w:t xml:space="preserve"> </w:t>
      </w:r>
      <w:r w:rsidR="00430818" w:rsidRPr="007A3900">
        <w:rPr>
          <w:rFonts w:ascii="Times New Roman" w:eastAsia="Times New Roman" w:hAnsi="Times New Roman" w:cs="Times New Roman"/>
          <w:sz w:val="24"/>
          <w:szCs w:val="24"/>
          <w:lang w:eastAsia="tr-TR"/>
        </w:rPr>
        <w:t>nedeniyle</w:t>
      </w:r>
      <w:r w:rsidR="00261384" w:rsidRPr="007A3900">
        <w:rPr>
          <w:rFonts w:ascii="Times New Roman" w:eastAsia="Times New Roman" w:hAnsi="Times New Roman" w:cs="Times New Roman"/>
          <w:sz w:val="24"/>
          <w:szCs w:val="24"/>
          <w:lang w:eastAsia="tr-TR"/>
        </w:rPr>
        <w:t xml:space="preserve"> kişilerin hastanede kalma süresi ve ölüm oranları ile ilgili çalışmaların olduğun</w:t>
      </w:r>
      <w:r w:rsidR="00276676">
        <w:rPr>
          <w:rFonts w:ascii="Times New Roman" w:eastAsia="Times New Roman" w:hAnsi="Times New Roman" w:cs="Times New Roman"/>
          <w:sz w:val="24"/>
          <w:szCs w:val="24"/>
          <w:lang w:eastAsia="tr-TR"/>
        </w:rPr>
        <w:t>a işaret etmektedir.</w:t>
      </w:r>
      <w:r w:rsidR="00261384" w:rsidRPr="007A3900">
        <w:rPr>
          <w:rFonts w:ascii="Times New Roman" w:eastAsia="Times New Roman" w:hAnsi="Times New Roman" w:cs="Times New Roman"/>
          <w:sz w:val="24"/>
          <w:szCs w:val="24"/>
          <w:lang w:eastAsia="tr-TR"/>
        </w:rPr>
        <w:t xml:space="preserve"> Bu kelimelerin sıklıkla geçtiği çalışmalarda kullanılan analiz türleri ve veri setlerinin de yapılan çalışmaların özetlerinde belirtildiği görülmüş ve incelenmiştir. İnceleme sonucunda veri setleri ve kullanılan analizler olarak </w:t>
      </w:r>
      <w:r w:rsidR="00261384" w:rsidRPr="007A3900">
        <w:rPr>
          <w:rFonts w:ascii="Times New Roman" w:eastAsia="Times New Roman" w:hAnsi="Times New Roman" w:cs="Times New Roman"/>
          <w:i/>
          <w:iCs/>
          <w:sz w:val="24"/>
          <w:szCs w:val="24"/>
          <w:lang w:eastAsia="tr-TR"/>
        </w:rPr>
        <w:t>logistic regression analysis, multivariate logistic regression, odds ratio, laboratory</w:t>
      </w:r>
      <w:r w:rsidR="00261384" w:rsidRPr="007A3900">
        <w:rPr>
          <w:rFonts w:ascii="Times New Roman" w:eastAsia="Times New Roman" w:hAnsi="Times New Roman" w:cs="Times New Roman"/>
          <w:sz w:val="24"/>
          <w:szCs w:val="24"/>
          <w:lang w:eastAsia="tr-TR"/>
        </w:rPr>
        <w:t xml:space="preserve"> </w:t>
      </w:r>
      <w:r w:rsidR="00261384" w:rsidRPr="00276676">
        <w:rPr>
          <w:rFonts w:ascii="Times New Roman" w:eastAsia="Times New Roman" w:hAnsi="Times New Roman" w:cs="Times New Roman"/>
          <w:i/>
          <w:iCs/>
          <w:sz w:val="24"/>
          <w:szCs w:val="24"/>
          <w:lang w:eastAsia="tr-TR"/>
        </w:rPr>
        <w:t>data</w:t>
      </w:r>
      <w:r w:rsidR="00261384" w:rsidRPr="007A3900">
        <w:rPr>
          <w:rFonts w:ascii="Times New Roman" w:eastAsia="Times New Roman" w:hAnsi="Times New Roman" w:cs="Times New Roman"/>
          <w:sz w:val="24"/>
          <w:szCs w:val="24"/>
          <w:lang w:eastAsia="tr-TR"/>
        </w:rPr>
        <w:t xml:space="preserve"> bulunmuştur.</w:t>
      </w:r>
    </w:p>
    <w:p w14:paraId="0A15749B" w14:textId="03FB8C4E" w:rsidR="00261384" w:rsidRPr="007A3900" w:rsidRDefault="00261384" w:rsidP="001C4C80">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7A3900">
        <w:rPr>
          <w:rFonts w:ascii="Times New Roman" w:eastAsia="Times New Roman" w:hAnsi="Times New Roman" w:cs="Times New Roman"/>
          <w:i/>
          <w:iCs/>
          <w:sz w:val="24"/>
          <w:szCs w:val="24"/>
          <w:lang w:eastAsia="tr-TR"/>
        </w:rPr>
        <w:lastRenderedPageBreak/>
        <w:t>Anxiety, fear, mental health, attitude, sleep quality, Pittsburgh Sleep Quality Index, stre</w:t>
      </w:r>
      <w:r w:rsidR="00934693" w:rsidRPr="007A3900">
        <w:rPr>
          <w:rFonts w:ascii="Times New Roman" w:eastAsia="Times New Roman" w:hAnsi="Times New Roman" w:cs="Times New Roman"/>
          <w:i/>
          <w:iCs/>
          <w:sz w:val="24"/>
          <w:szCs w:val="24"/>
          <w:lang w:eastAsia="tr-TR"/>
        </w:rPr>
        <w:t>ss</w:t>
      </w:r>
      <w:r w:rsidRPr="007A3900">
        <w:rPr>
          <w:rFonts w:ascii="Times New Roman" w:eastAsia="Times New Roman" w:hAnsi="Times New Roman" w:cs="Times New Roman"/>
          <w:i/>
          <w:iCs/>
          <w:sz w:val="24"/>
          <w:szCs w:val="24"/>
          <w:lang w:eastAsia="tr-TR"/>
        </w:rPr>
        <w:t xml:space="preserve"> level, worry, life satisfaction, perce</w:t>
      </w:r>
      <w:r w:rsidR="00934693" w:rsidRPr="007A3900">
        <w:rPr>
          <w:rFonts w:ascii="Times New Roman" w:eastAsia="Times New Roman" w:hAnsi="Times New Roman" w:cs="Times New Roman"/>
          <w:i/>
          <w:iCs/>
          <w:sz w:val="24"/>
          <w:szCs w:val="24"/>
          <w:lang w:eastAsia="tr-TR"/>
        </w:rPr>
        <w:t>ived</w:t>
      </w:r>
      <w:r w:rsidRPr="007A3900">
        <w:rPr>
          <w:rFonts w:ascii="Times New Roman" w:eastAsia="Times New Roman" w:hAnsi="Times New Roman" w:cs="Times New Roman"/>
          <w:i/>
          <w:iCs/>
          <w:sz w:val="24"/>
          <w:szCs w:val="24"/>
          <w:lang w:eastAsia="tr-TR"/>
        </w:rPr>
        <w:t xml:space="preserve"> stres</w:t>
      </w:r>
      <w:r w:rsidR="00934693" w:rsidRPr="007A3900">
        <w:rPr>
          <w:rFonts w:ascii="Times New Roman" w:eastAsia="Times New Roman" w:hAnsi="Times New Roman" w:cs="Times New Roman"/>
          <w:i/>
          <w:iCs/>
          <w:sz w:val="24"/>
          <w:szCs w:val="24"/>
          <w:lang w:eastAsia="tr-TR"/>
        </w:rPr>
        <w:t>s</w:t>
      </w:r>
      <w:r w:rsidRPr="007A3900">
        <w:rPr>
          <w:rFonts w:ascii="Times New Roman" w:eastAsia="Times New Roman" w:hAnsi="Times New Roman" w:cs="Times New Roman"/>
          <w:i/>
          <w:iCs/>
          <w:sz w:val="24"/>
          <w:szCs w:val="24"/>
          <w:lang w:eastAsia="tr-TR"/>
        </w:rPr>
        <w:t xml:space="preserve"> scale, psychiatric disorder</w:t>
      </w:r>
      <w:r w:rsidRPr="007A3900">
        <w:rPr>
          <w:rFonts w:ascii="Times New Roman" w:eastAsia="Times New Roman" w:hAnsi="Times New Roman" w:cs="Times New Roman"/>
          <w:sz w:val="24"/>
          <w:szCs w:val="24"/>
          <w:lang w:eastAsia="tr-TR"/>
        </w:rPr>
        <w:t xml:space="preserve"> kelimeleri </w:t>
      </w:r>
      <w:r w:rsidRPr="007A3900">
        <w:rPr>
          <w:rFonts w:ascii="Times New Roman" w:eastAsia="Times New Roman" w:hAnsi="Times New Roman" w:cs="Times New Roman"/>
          <w:i/>
          <w:iCs/>
          <w:sz w:val="24"/>
          <w:szCs w:val="24"/>
          <w:lang w:eastAsia="tr-TR"/>
        </w:rPr>
        <w:t xml:space="preserve">participant </w:t>
      </w:r>
      <w:r w:rsidRPr="007A3900">
        <w:rPr>
          <w:rFonts w:ascii="Times New Roman" w:eastAsia="Times New Roman" w:hAnsi="Times New Roman" w:cs="Times New Roman"/>
          <w:sz w:val="24"/>
          <w:szCs w:val="24"/>
          <w:lang w:eastAsia="tr-TR"/>
        </w:rPr>
        <w:t xml:space="preserve">kelimesiyle birlikte sıklıkla kullanılmıştır. Bu kelime birliktelikleri bir arada değerlendirildiğinde </w:t>
      </w:r>
      <w:r w:rsidR="005F7944" w:rsidRPr="007A3900">
        <w:rPr>
          <w:rFonts w:ascii="Times New Roman" w:eastAsia="Times New Roman" w:hAnsi="Times New Roman" w:cs="Times New Roman"/>
          <w:sz w:val="24"/>
          <w:szCs w:val="24"/>
          <w:lang w:eastAsia="tr-TR"/>
        </w:rPr>
        <w:tab/>
        <w:t>C</w:t>
      </w:r>
      <w:r w:rsidRPr="007A3900">
        <w:rPr>
          <w:rFonts w:ascii="Times New Roman" w:eastAsia="Times New Roman" w:hAnsi="Times New Roman" w:cs="Times New Roman"/>
          <w:sz w:val="24"/>
          <w:szCs w:val="24"/>
          <w:lang w:eastAsia="tr-TR"/>
        </w:rPr>
        <w:t xml:space="preserve">ovid-19 ile birlikte insanlarda meydana gelen kaygı, korku, uykusuzluk, salgının insanların psikolojisi üzerindeki etkilerinin ve </w:t>
      </w:r>
      <w:r w:rsidRPr="001660C3">
        <w:rPr>
          <w:rFonts w:ascii="Times New Roman" w:eastAsia="Times New Roman" w:hAnsi="Times New Roman" w:cs="Times New Roman"/>
          <w:sz w:val="24"/>
          <w:szCs w:val="24"/>
          <w:lang w:eastAsia="tr-TR"/>
        </w:rPr>
        <w:t>yansımalarının regresyon analizi, korelasyon analizi</w:t>
      </w:r>
      <w:r w:rsidRPr="007A3900">
        <w:rPr>
          <w:rFonts w:ascii="Times New Roman" w:eastAsia="Times New Roman" w:hAnsi="Times New Roman" w:cs="Times New Roman"/>
          <w:sz w:val="24"/>
          <w:szCs w:val="24"/>
          <w:lang w:eastAsia="tr-TR"/>
        </w:rPr>
        <w:t xml:space="preserve"> ile araştırıldığı çalışmaların olduğunu göstermektedir. </w:t>
      </w:r>
    </w:p>
    <w:p w14:paraId="3023BA1C" w14:textId="46508D73" w:rsidR="002C0F86" w:rsidRDefault="00261384" w:rsidP="00860C3E">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7A3900">
        <w:rPr>
          <w:rFonts w:ascii="Times New Roman" w:eastAsia="Times New Roman" w:hAnsi="Times New Roman" w:cs="Times New Roman"/>
          <w:i/>
          <w:iCs/>
          <w:sz w:val="24"/>
          <w:szCs w:val="24"/>
          <w:lang w:eastAsia="tr-TR"/>
        </w:rPr>
        <w:t>Crisis</w:t>
      </w:r>
      <w:r w:rsidRPr="007A3900">
        <w:rPr>
          <w:rFonts w:ascii="Times New Roman" w:eastAsia="Times New Roman" w:hAnsi="Times New Roman" w:cs="Times New Roman"/>
          <w:sz w:val="24"/>
          <w:szCs w:val="24"/>
          <w:lang w:eastAsia="tr-TR"/>
        </w:rPr>
        <w:t xml:space="preserve"> kelimesi ile birlikte en fazla </w:t>
      </w:r>
      <w:r w:rsidRPr="007A3900">
        <w:rPr>
          <w:rFonts w:ascii="Times New Roman" w:eastAsia="Times New Roman" w:hAnsi="Times New Roman" w:cs="Times New Roman"/>
          <w:i/>
          <w:iCs/>
          <w:sz w:val="24"/>
          <w:szCs w:val="24"/>
          <w:lang w:eastAsia="tr-TR"/>
        </w:rPr>
        <w:t>government, policy, industry, global, solution, business, tourism</w:t>
      </w:r>
      <w:r w:rsidRPr="007A3900">
        <w:rPr>
          <w:rFonts w:ascii="Times New Roman" w:eastAsia="Times New Roman" w:hAnsi="Times New Roman" w:cs="Times New Roman"/>
          <w:sz w:val="24"/>
          <w:szCs w:val="24"/>
          <w:lang w:eastAsia="tr-TR"/>
        </w:rPr>
        <w:t xml:space="preserve"> kelimeleri bir arada kullanılmıştır. Bu da yapılan çalışmaların bir kısmının pandemi süreci ile birlikte çeşitli sektörlerde ve iş dünyasında yaşanan krizleri, alınan devlet politikaları ve önlemleri </w:t>
      </w:r>
      <w:r w:rsidR="001C4C80">
        <w:rPr>
          <w:rFonts w:ascii="Times New Roman" w:eastAsia="Times New Roman" w:hAnsi="Times New Roman" w:cs="Times New Roman"/>
          <w:sz w:val="24"/>
          <w:szCs w:val="24"/>
          <w:lang w:eastAsia="tr-TR"/>
        </w:rPr>
        <w:t>ile ilgili</w:t>
      </w:r>
      <w:r w:rsidRPr="007A3900">
        <w:rPr>
          <w:rFonts w:ascii="Times New Roman" w:eastAsia="Times New Roman" w:hAnsi="Times New Roman" w:cs="Times New Roman"/>
          <w:sz w:val="24"/>
          <w:szCs w:val="24"/>
          <w:lang w:eastAsia="tr-TR"/>
        </w:rPr>
        <w:t xml:space="preserve"> konulara ağırlık verdiğini göstermektedir.</w:t>
      </w:r>
    </w:p>
    <w:p w14:paraId="1B4F54EA" w14:textId="77777777" w:rsidR="00860C3E" w:rsidRPr="00860C3E" w:rsidRDefault="00860C3E" w:rsidP="00860C3E">
      <w:pPr>
        <w:autoSpaceDE w:val="0"/>
        <w:autoSpaceDN w:val="0"/>
        <w:adjustRightInd w:val="0"/>
        <w:spacing w:after="120" w:line="240" w:lineRule="auto"/>
        <w:jc w:val="both"/>
        <w:rPr>
          <w:rFonts w:ascii="Times New Roman" w:eastAsia="Times New Roman" w:hAnsi="Times New Roman" w:cs="Times New Roman"/>
          <w:sz w:val="24"/>
          <w:szCs w:val="24"/>
          <w:lang w:eastAsia="tr-TR"/>
        </w:rPr>
      </w:pPr>
    </w:p>
    <w:p w14:paraId="482DFC06" w14:textId="40FB1E18" w:rsidR="00A07F9F" w:rsidRDefault="00F2408F" w:rsidP="002C0F86">
      <w:pPr>
        <w:autoSpaceDE w:val="0"/>
        <w:autoSpaceDN w:val="0"/>
        <w:adjustRightInd w:val="0"/>
        <w:spacing w:after="120" w:line="240" w:lineRule="auto"/>
        <w:ind w:left="567" w:firstLine="0"/>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r w:rsidR="00A07F9F" w:rsidRPr="00A07F9F">
        <w:rPr>
          <w:rFonts w:ascii="Times New Roman" w:eastAsia="Times New Roman" w:hAnsi="Times New Roman" w:cs="Times New Roman"/>
          <w:b/>
          <w:bCs/>
          <w:sz w:val="24"/>
          <w:szCs w:val="24"/>
          <w:lang w:eastAsia="tr-TR"/>
        </w:rPr>
        <w:t>.SONUÇ VE ÖNERİLER</w:t>
      </w:r>
    </w:p>
    <w:p w14:paraId="7D2D10BA" w14:textId="4A5A42C0" w:rsidR="00AF37D8" w:rsidRPr="00AF37D8" w:rsidRDefault="00AF37D8" w:rsidP="00AF37D8">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AF37D8">
        <w:rPr>
          <w:rFonts w:ascii="Times New Roman" w:eastAsia="Times New Roman" w:hAnsi="Times New Roman" w:cs="Times New Roman"/>
          <w:sz w:val="24"/>
          <w:szCs w:val="24"/>
          <w:lang w:eastAsia="tr-TR"/>
        </w:rPr>
        <w:t>Bu çalışma kapsamında, 2020-2021 yılları arasında yayınlanan Covid-19 araştırmalarında Türkiye kaynaklı yayınlar</w:t>
      </w:r>
      <w:r w:rsidR="008170B4">
        <w:rPr>
          <w:rFonts w:ascii="Times New Roman" w:eastAsia="Times New Roman" w:hAnsi="Times New Roman" w:cs="Times New Roman"/>
          <w:sz w:val="24"/>
          <w:szCs w:val="24"/>
          <w:lang w:eastAsia="tr-TR"/>
        </w:rPr>
        <w:t xml:space="preserve">ın </w:t>
      </w:r>
      <w:r w:rsidRPr="00AF37D8">
        <w:rPr>
          <w:rFonts w:ascii="Times New Roman" w:eastAsia="Times New Roman" w:hAnsi="Times New Roman" w:cs="Times New Roman"/>
          <w:sz w:val="24"/>
          <w:szCs w:val="24"/>
          <w:lang w:eastAsia="tr-TR"/>
        </w:rPr>
        <w:t>yıl bazındaki sıklık, yayın türü, yayınlandığı dergi, amaç, yöntem, araştırmacıların çalışma alanları</w:t>
      </w:r>
      <w:r w:rsidR="008170B4">
        <w:rPr>
          <w:rFonts w:ascii="Times New Roman" w:eastAsia="Times New Roman" w:hAnsi="Times New Roman" w:cs="Times New Roman"/>
          <w:sz w:val="24"/>
          <w:szCs w:val="24"/>
          <w:lang w:eastAsia="tr-TR"/>
        </w:rPr>
        <w:t xml:space="preserve"> bazında incele</w:t>
      </w:r>
      <w:r w:rsidR="001660C3">
        <w:rPr>
          <w:rFonts w:ascii="Times New Roman" w:eastAsia="Times New Roman" w:hAnsi="Times New Roman" w:cs="Times New Roman"/>
          <w:sz w:val="24"/>
          <w:szCs w:val="24"/>
          <w:lang w:eastAsia="tr-TR"/>
        </w:rPr>
        <w:t>n</w:t>
      </w:r>
      <w:r w:rsidR="008170B4">
        <w:rPr>
          <w:rFonts w:ascii="Times New Roman" w:eastAsia="Times New Roman" w:hAnsi="Times New Roman" w:cs="Times New Roman"/>
          <w:sz w:val="24"/>
          <w:szCs w:val="24"/>
          <w:lang w:eastAsia="tr-TR"/>
        </w:rPr>
        <w:t>m</w:t>
      </w:r>
      <w:r w:rsidR="001660C3">
        <w:rPr>
          <w:rFonts w:ascii="Times New Roman" w:eastAsia="Times New Roman" w:hAnsi="Times New Roman" w:cs="Times New Roman"/>
          <w:sz w:val="24"/>
          <w:szCs w:val="24"/>
          <w:lang w:eastAsia="tr-TR"/>
        </w:rPr>
        <w:t>iş</w:t>
      </w:r>
      <w:r w:rsidR="008170B4">
        <w:rPr>
          <w:rFonts w:ascii="Times New Roman" w:eastAsia="Times New Roman" w:hAnsi="Times New Roman" w:cs="Times New Roman"/>
          <w:sz w:val="24"/>
          <w:szCs w:val="24"/>
          <w:lang w:eastAsia="tr-TR"/>
        </w:rPr>
        <w:t>tir. Ayrıca pandemi sürecinin getirmiş olduğu bilinmezlik ve belirsizlik sürecinde, elde edilen bulguların incelenmesi, analiz edilmesi ve değerlendirilmesi sürecinde yapılan iş birlikleri</w:t>
      </w:r>
      <w:r w:rsidR="00F2408F">
        <w:rPr>
          <w:rFonts w:ascii="Times New Roman" w:eastAsia="Times New Roman" w:hAnsi="Times New Roman" w:cs="Times New Roman"/>
          <w:sz w:val="24"/>
          <w:szCs w:val="24"/>
          <w:lang w:eastAsia="tr-TR"/>
        </w:rPr>
        <w:t>nin</w:t>
      </w:r>
      <w:r w:rsidR="008170B4">
        <w:rPr>
          <w:rFonts w:ascii="Times New Roman" w:eastAsia="Times New Roman" w:hAnsi="Times New Roman" w:cs="Times New Roman"/>
          <w:sz w:val="24"/>
          <w:szCs w:val="24"/>
          <w:lang w:eastAsia="tr-TR"/>
        </w:rPr>
        <w:t xml:space="preserve"> önemli olabileceği düşüncesinden hareketle yazarlar, </w:t>
      </w:r>
      <w:r w:rsidR="008170B4" w:rsidRPr="00AF37D8">
        <w:rPr>
          <w:rFonts w:ascii="Times New Roman" w:eastAsia="Times New Roman" w:hAnsi="Times New Roman" w:cs="Times New Roman"/>
          <w:sz w:val="24"/>
          <w:szCs w:val="24"/>
          <w:lang w:eastAsia="tr-TR"/>
        </w:rPr>
        <w:t>kurumlar</w:t>
      </w:r>
      <w:r w:rsidR="008170B4">
        <w:rPr>
          <w:rFonts w:ascii="Times New Roman" w:eastAsia="Times New Roman" w:hAnsi="Times New Roman" w:cs="Times New Roman"/>
          <w:sz w:val="24"/>
          <w:szCs w:val="24"/>
          <w:lang w:eastAsia="tr-TR"/>
        </w:rPr>
        <w:t>,</w:t>
      </w:r>
      <w:r w:rsidR="008170B4" w:rsidRPr="00AF37D8">
        <w:rPr>
          <w:rFonts w:ascii="Times New Roman" w:eastAsia="Times New Roman" w:hAnsi="Times New Roman" w:cs="Times New Roman"/>
          <w:sz w:val="24"/>
          <w:szCs w:val="24"/>
          <w:lang w:eastAsia="tr-TR"/>
        </w:rPr>
        <w:t xml:space="preserve"> ülkeleri</w:t>
      </w:r>
      <w:r w:rsidR="008170B4">
        <w:rPr>
          <w:rFonts w:ascii="Times New Roman" w:eastAsia="Times New Roman" w:hAnsi="Times New Roman" w:cs="Times New Roman"/>
          <w:sz w:val="24"/>
          <w:szCs w:val="24"/>
          <w:lang w:eastAsia="tr-TR"/>
        </w:rPr>
        <w:t xml:space="preserve"> arasındaki iş</w:t>
      </w:r>
      <w:r w:rsidR="00620814">
        <w:rPr>
          <w:rFonts w:ascii="Times New Roman" w:eastAsia="Times New Roman" w:hAnsi="Times New Roman" w:cs="Times New Roman"/>
          <w:sz w:val="24"/>
          <w:szCs w:val="24"/>
          <w:lang w:eastAsia="tr-TR"/>
        </w:rPr>
        <w:t xml:space="preserve"> </w:t>
      </w:r>
      <w:r w:rsidR="008170B4">
        <w:rPr>
          <w:rFonts w:ascii="Times New Roman" w:eastAsia="Times New Roman" w:hAnsi="Times New Roman" w:cs="Times New Roman"/>
          <w:sz w:val="24"/>
          <w:szCs w:val="24"/>
          <w:lang w:eastAsia="tr-TR"/>
        </w:rPr>
        <w:t xml:space="preserve">birliği </w:t>
      </w:r>
      <w:r w:rsidR="00363C0D">
        <w:rPr>
          <w:rFonts w:ascii="Times New Roman" w:eastAsia="Times New Roman" w:hAnsi="Times New Roman" w:cs="Times New Roman"/>
          <w:sz w:val="24"/>
          <w:szCs w:val="24"/>
          <w:lang w:eastAsia="tr-TR"/>
        </w:rPr>
        <w:t>SAA</w:t>
      </w:r>
      <w:r w:rsidR="008170B4">
        <w:rPr>
          <w:rFonts w:ascii="Times New Roman" w:eastAsia="Times New Roman" w:hAnsi="Times New Roman" w:cs="Times New Roman"/>
          <w:sz w:val="24"/>
          <w:szCs w:val="24"/>
          <w:lang w:eastAsia="tr-TR"/>
        </w:rPr>
        <w:t xml:space="preserve"> </w:t>
      </w:r>
      <w:r w:rsidR="008170B4" w:rsidRPr="00AF37D8">
        <w:rPr>
          <w:rFonts w:ascii="Times New Roman" w:eastAsia="Times New Roman" w:hAnsi="Times New Roman" w:cs="Times New Roman"/>
          <w:sz w:val="24"/>
          <w:szCs w:val="24"/>
          <w:lang w:eastAsia="tr-TR"/>
        </w:rPr>
        <w:t>ile incelenmiştir.</w:t>
      </w:r>
      <w:r w:rsidR="008170B4">
        <w:rPr>
          <w:rFonts w:ascii="Times New Roman" w:eastAsia="Times New Roman" w:hAnsi="Times New Roman" w:cs="Times New Roman"/>
          <w:sz w:val="24"/>
          <w:szCs w:val="24"/>
          <w:lang w:eastAsia="tr-TR"/>
        </w:rPr>
        <w:t xml:space="preserve"> </w:t>
      </w:r>
      <w:r w:rsidRPr="00AF37D8">
        <w:rPr>
          <w:rFonts w:ascii="Times New Roman" w:eastAsia="Times New Roman" w:hAnsi="Times New Roman" w:cs="Times New Roman"/>
          <w:sz w:val="24"/>
          <w:szCs w:val="24"/>
          <w:lang w:eastAsia="tr-TR"/>
        </w:rPr>
        <w:t>Çalışmada anahtar kelimeler ve özetler de incelenerek belirlenen alan üzerinde yoğunlaşılan ana konular</w:t>
      </w:r>
      <w:r w:rsidR="007D6531">
        <w:rPr>
          <w:rFonts w:ascii="Times New Roman" w:eastAsia="Times New Roman" w:hAnsi="Times New Roman" w:cs="Times New Roman"/>
          <w:sz w:val="24"/>
          <w:szCs w:val="24"/>
          <w:lang w:eastAsia="tr-TR"/>
        </w:rPr>
        <w:t xml:space="preserve"> ve</w:t>
      </w:r>
      <w:r w:rsidRPr="00AF37D8">
        <w:rPr>
          <w:rFonts w:ascii="Times New Roman" w:eastAsia="Times New Roman" w:hAnsi="Times New Roman" w:cs="Times New Roman"/>
          <w:sz w:val="24"/>
          <w:szCs w:val="24"/>
          <w:lang w:eastAsia="tr-TR"/>
        </w:rPr>
        <w:t xml:space="preserve"> analiz teknikleri belirlenmiştir. </w:t>
      </w:r>
    </w:p>
    <w:p w14:paraId="44E7A9A1" w14:textId="1D65B47F" w:rsidR="00AF37D8" w:rsidRDefault="00AF37D8" w:rsidP="00AF37D8">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AF37D8">
        <w:rPr>
          <w:rFonts w:ascii="Times New Roman" w:eastAsia="Times New Roman" w:hAnsi="Times New Roman" w:cs="Times New Roman"/>
          <w:sz w:val="24"/>
          <w:szCs w:val="24"/>
          <w:lang w:eastAsia="tr-TR"/>
        </w:rPr>
        <w:t>Yapılan analiz sonucunda, yazarlar arasında</w:t>
      </w:r>
      <w:r w:rsidR="00E77406">
        <w:rPr>
          <w:rFonts w:ascii="Times New Roman" w:eastAsia="Times New Roman" w:hAnsi="Times New Roman" w:cs="Times New Roman"/>
          <w:sz w:val="24"/>
          <w:szCs w:val="24"/>
          <w:lang w:eastAsia="tr-TR"/>
        </w:rPr>
        <w:t>ki</w:t>
      </w:r>
      <w:r w:rsidRPr="00AF37D8">
        <w:rPr>
          <w:rFonts w:ascii="Times New Roman" w:eastAsia="Times New Roman" w:hAnsi="Times New Roman" w:cs="Times New Roman"/>
          <w:sz w:val="24"/>
          <w:szCs w:val="24"/>
          <w:lang w:eastAsia="tr-TR"/>
        </w:rPr>
        <w:t xml:space="preserve"> küçük gruplar</w:t>
      </w:r>
      <w:r w:rsidR="00E77406">
        <w:rPr>
          <w:rFonts w:ascii="Times New Roman" w:eastAsia="Times New Roman" w:hAnsi="Times New Roman" w:cs="Times New Roman"/>
          <w:sz w:val="24"/>
          <w:szCs w:val="24"/>
          <w:lang w:eastAsia="tr-TR"/>
        </w:rPr>
        <w:t xml:space="preserve"> içinde </w:t>
      </w:r>
      <w:r w:rsidRPr="00AF37D8">
        <w:rPr>
          <w:rFonts w:ascii="Times New Roman" w:eastAsia="Times New Roman" w:hAnsi="Times New Roman" w:cs="Times New Roman"/>
          <w:sz w:val="24"/>
          <w:szCs w:val="24"/>
          <w:lang w:eastAsia="tr-TR"/>
        </w:rPr>
        <w:t>iş birliklerinin olduğu söylenebilmektedir. Yazarlar arasındaki iş birliğinin devam etmesi, pandemi sürecinde elde edilen bulguların paylaşılması ve bunların incelenmesi, gerekli düzenlemelerin yapılmasında kaynak teşkil etmesi açısından önemlidir. İlerleyen dönemlerde küçük gruplar halinde bulunan bu iş</w:t>
      </w:r>
      <w:r>
        <w:rPr>
          <w:rFonts w:ascii="Times New Roman" w:eastAsia="Times New Roman" w:hAnsi="Times New Roman" w:cs="Times New Roman"/>
          <w:sz w:val="24"/>
          <w:szCs w:val="24"/>
          <w:lang w:eastAsia="tr-TR"/>
        </w:rPr>
        <w:t xml:space="preserve"> </w:t>
      </w:r>
      <w:r w:rsidRPr="00AF37D8">
        <w:rPr>
          <w:rFonts w:ascii="Times New Roman" w:eastAsia="Times New Roman" w:hAnsi="Times New Roman" w:cs="Times New Roman"/>
          <w:sz w:val="24"/>
          <w:szCs w:val="24"/>
          <w:lang w:eastAsia="tr-TR"/>
        </w:rPr>
        <w:t>birlikleri arasında ağların genişle</w:t>
      </w:r>
      <w:r w:rsidR="00E77406">
        <w:rPr>
          <w:rFonts w:ascii="Times New Roman" w:eastAsia="Times New Roman" w:hAnsi="Times New Roman" w:cs="Times New Roman"/>
          <w:sz w:val="24"/>
          <w:szCs w:val="24"/>
          <w:lang w:eastAsia="tr-TR"/>
        </w:rPr>
        <w:t xml:space="preserve">mesinin </w:t>
      </w:r>
      <w:r w:rsidRPr="00AF37D8">
        <w:rPr>
          <w:rFonts w:ascii="Times New Roman" w:eastAsia="Times New Roman" w:hAnsi="Times New Roman" w:cs="Times New Roman"/>
          <w:sz w:val="24"/>
          <w:szCs w:val="24"/>
          <w:lang w:eastAsia="tr-TR"/>
        </w:rPr>
        <w:t>yapılacak çalışmalara olumlu katkılar sağlayaca</w:t>
      </w:r>
      <w:r w:rsidR="00E77406">
        <w:rPr>
          <w:rFonts w:ascii="Times New Roman" w:eastAsia="Times New Roman" w:hAnsi="Times New Roman" w:cs="Times New Roman"/>
          <w:sz w:val="24"/>
          <w:szCs w:val="24"/>
          <w:lang w:eastAsia="tr-TR"/>
        </w:rPr>
        <w:t xml:space="preserve">ğı düşünülmektedir. </w:t>
      </w:r>
      <w:r w:rsidRPr="00AF37D8">
        <w:rPr>
          <w:rFonts w:ascii="Times New Roman" w:eastAsia="Times New Roman" w:hAnsi="Times New Roman" w:cs="Times New Roman"/>
          <w:sz w:val="24"/>
          <w:szCs w:val="24"/>
          <w:lang w:eastAsia="tr-TR"/>
        </w:rPr>
        <w:t xml:space="preserve"> </w:t>
      </w:r>
    </w:p>
    <w:p w14:paraId="06635B49" w14:textId="2D547C51" w:rsidR="00AF37D8" w:rsidRDefault="00E77406" w:rsidP="008170B4">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sidRPr="00AF37D8">
        <w:rPr>
          <w:rFonts w:ascii="Times New Roman" w:eastAsia="Times New Roman" w:hAnsi="Times New Roman" w:cs="Times New Roman"/>
          <w:sz w:val="24"/>
          <w:szCs w:val="24"/>
          <w:lang w:eastAsia="tr-TR"/>
        </w:rPr>
        <w:t xml:space="preserve">Ülkeler arası iş birlikleri ağ yapısı incelendiğinde, Türkiye’nin pek çok farklı ülke ile iş birliği içinde olduğu görülmüştür. </w:t>
      </w:r>
      <w:r w:rsidR="00AF37D8" w:rsidRPr="00AF37D8">
        <w:rPr>
          <w:rFonts w:ascii="Times New Roman" w:eastAsia="Times New Roman" w:hAnsi="Times New Roman" w:cs="Times New Roman"/>
          <w:sz w:val="24"/>
          <w:szCs w:val="24"/>
          <w:lang w:eastAsia="tr-TR"/>
        </w:rPr>
        <w:t>Kurumlar arasındaki ağ yapısı analiz edildiğinde</w:t>
      </w:r>
      <w:r>
        <w:rPr>
          <w:rFonts w:ascii="Times New Roman" w:eastAsia="Times New Roman" w:hAnsi="Times New Roman" w:cs="Times New Roman"/>
          <w:sz w:val="24"/>
          <w:szCs w:val="24"/>
          <w:lang w:eastAsia="tr-TR"/>
        </w:rPr>
        <w:t>,</w:t>
      </w:r>
      <w:r w:rsidR="00AF37D8" w:rsidRPr="00AF37D8">
        <w:rPr>
          <w:rFonts w:ascii="Times New Roman" w:eastAsia="Times New Roman" w:hAnsi="Times New Roman" w:cs="Times New Roman"/>
          <w:sz w:val="24"/>
          <w:szCs w:val="24"/>
          <w:lang w:eastAsia="tr-TR"/>
        </w:rPr>
        <w:t xml:space="preserve"> kurumlar arası iş birliklerinin ön plana çıktığı</w:t>
      </w:r>
      <w:r>
        <w:rPr>
          <w:rFonts w:ascii="Times New Roman" w:eastAsia="Times New Roman" w:hAnsi="Times New Roman" w:cs="Times New Roman"/>
          <w:sz w:val="24"/>
          <w:szCs w:val="24"/>
          <w:lang w:eastAsia="tr-TR"/>
        </w:rPr>
        <w:t xml:space="preserve"> ve</w:t>
      </w:r>
      <w:r w:rsidR="00AF37D8" w:rsidRPr="00AF37D8">
        <w:rPr>
          <w:rFonts w:ascii="Times New Roman" w:eastAsia="Times New Roman" w:hAnsi="Times New Roman" w:cs="Times New Roman"/>
          <w:sz w:val="24"/>
          <w:szCs w:val="24"/>
          <w:lang w:eastAsia="tr-TR"/>
        </w:rPr>
        <w:t xml:space="preserve"> kurumların daha fazla köprü rolü oynadığı saptanmıştır. Kurumlar arası iş birliklerinin arttırılmasının</w:t>
      </w:r>
      <w:r w:rsidR="008170B4">
        <w:rPr>
          <w:rFonts w:ascii="Times New Roman" w:eastAsia="Times New Roman" w:hAnsi="Times New Roman" w:cs="Times New Roman"/>
          <w:sz w:val="24"/>
          <w:szCs w:val="24"/>
          <w:lang w:eastAsia="tr-TR"/>
        </w:rPr>
        <w:t xml:space="preserve"> </w:t>
      </w:r>
      <w:r w:rsidR="008170B4" w:rsidRPr="00AF37D8">
        <w:rPr>
          <w:rFonts w:ascii="Times New Roman" w:eastAsia="Times New Roman" w:hAnsi="Times New Roman" w:cs="Times New Roman"/>
          <w:sz w:val="24"/>
          <w:szCs w:val="24"/>
          <w:lang w:eastAsia="tr-TR"/>
        </w:rPr>
        <w:t>ve çalışmaların daha geniş coğrafyalara yayılmasının</w:t>
      </w:r>
      <w:r w:rsidR="00AF37D8" w:rsidRPr="00AF37D8">
        <w:rPr>
          <w:rFonts w:ascii="Times New Roman" w:eastAsia="Times New Roman" w:hAnsi="Times New Roman" w:cs="Times New Roman"/>
          <w:sz w:val="24"/>
          <w:szCs w:val="24"/>
          <w:lang w:eastAsia="tr-TR"/>
        </w:rPr>
        <w:t xml:space="preserve"> çalışmalara birçok açıdan katkı sağlayacağı öngörülmektedir. </w:t>
      </w:r>
    </w:p>
    <w:p w14:paraId="781A7E24" w14:textId="6A9731BD" w:rsidR="005C0BE3" w:rsidRPr="005C0BE3" w:rsidRDefault="00F2408F" w:rsidP="005C0BE3">
      <w:pPr>
        <w:autoSpaceDE w:val="0"/>
        <w:autoSpaceDN w:val="0"/>
        <w:adjustRightInd w:val="0"/>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w:t>
      </w:r>
      <w:r w:rsidR="008170B4">
        <w:rPr>
          <w:rFonts w:ascii="Times New Roman" w:eastAsia="Times New Roman" w:hAnsi="Times New Roman" w:cs="Times New Roman"/>
          <w:sz w:val="24"/>
          <w:szCs w:val="24"/>
          <w:lang w:eastAsia="tr-TR"/>
        </w:rPr>
        <w:t>angi alanlarda çalışmaların sıklıkla yapıldığ</w:t>
      </w:r>
      <w:r>
        <w:rPr>
          <w:rFonts w:ascii="Times New Roman" w:eastAsia="Times New Roman" w:hAnsi="Times New Roman" w:cs="Times New Roman"/>
          <w:sz w:val="24"/>
          <w:szCs w:val="24"/>
          <w:lang w:eastAsia="tr-TR"/>
        </w:rPr>
        <w:t xml:space="preserve">ı, kullanılan veri setleri ve analiz yöntemlerini saptamak ve ilerde konu hakkında çalışma yapacak araştırmacılara fikir sağlamak adına yayınların özetleri de incelenmiştir. </w:t>
      </w:r>
      <w:r w:rsidR="008170B4">
        <w:rPr>
          <w:rFonts w:ascii="Times New Roman" w:eastAsia="Times New Roman" w:hAnsi="Times New Roman" w:cs="Times New Roman"/>
          <w:sz w:val="24"/>
          <w:szCs w:val="24"/>
          <w:lang w:eastAsia="tr-TR"/>
        </w:rPr>
        <w:t>İnceleme sonucunda f</w:t>
      </w:r>
      <w:r w:rsidR="00E77406">
        <w:rPr>
          <w:rFonts w:ascii="Times New Roman" w:eastAsia="Times New Roman" w:hAnsi="Times New Roman" w:cs="Times New Roman"/>
          <w:sz w:val="24"/>
          <w:szCs w:val="24"/>
          <w:lang w:eastAsia="tr-TR"/>
        </w:rPr>
        <w:t>iziksel sağlık alanı</w:t>
      </w:r>
      <w:r w:rsidR="0089496D">
        <w:rPr>
          <w:rFonts w:ascii="Times New Roman" w:eastAsia="Times New Roman" w:hAnsi="Times New Roman" w:cs="Times New Roman"/>
          <w:sz w:val="24"/>
          <w:szCs w:val="24"/>
          <w:lang w:eastAsia="tr-TR"/>
        </w:rPr>
        <w:t>yla ilintili birçok terimin yoğunlukla kullanıldığı görülmek</w:t>
      </w:r>
      <w:r w:rsidR="00D53ABF">
        <w:rPr>
          <w:rFonts w:ascii="Times New Roman" w:eastAsia="Times New Roman" w:hAnsi="Times New Roman" w:cs="Times New Roman"/>
          <w:sz w:val="24"/>
          <w:szCs w:val="24"/>
          <w:lang w:eastAsia="tr-TR"/>
        </w:rPr>
        <w:t xml:space="preserve">le birlikte sadece tek bir alanda değil </w:t>
      </w:r>
      <w:r w:rsidR="008170B4">
        <w:rPr>
          <w:rFonts w:ascii="Times New Roman" w:eastAsia="Times New Roman" w:hAnsi="Times New Roman" w:cs="Times New Roman"/>
          <w:sz w:val="24"/>
          <w:szCs w:val="24"/>
          <w:lang w:eastAsia="tr-TR"/>
        </w:rPr>
        <w:t xml:space="preserve">psikoloji ve ekonomi gibi </w:t>
      </w:r>
      <w:r w:rsidR="00D53ABF">
        <w:rPr>
          <w:rFonts w:ascii="Times New Roman" w:eastAsia="Times New Roman" w:hAnsi="Times New Roman" w:cs="Times New Roman"/>
          <w:sz w:val="24"/>
          <w:szCs w:val="24"/>
          <w:lang w:eastAsia="tr-TR"/>
        </w:rPr>
        <w:t xml:space="preserve">pek </w:t>
      </w:r>
      <w:r w:rsidR="00DA5579">
        <w:rPr>
          <w:rFonts w:ascii="Times New Roman" w:eastAsia="Times New Roman" w:hAnsi="Times New Roman" w:cs="Times New Roman"/>
          <w:sz w:val="24"/>
          <w:szCs w:val="24"/>
          <w:lang w:eastAsia="tr-TR"/>
        </w:rPr>
        <w:t>ç</w:t>
      </w:r>
      <w:r w:rsidR="00D53ABF">
        <w:rPr>
          <w:rFonts w:ascii="Times New Roman" w:eastAsia="Times New Roman" w:hAnsi="Times New Roman" w:cs="Times New Roman"/>
          <w:sz w:val="24"/>
          <w:szCs w:val="24"/>
          <w:lang w:eastAsia="tr-TR"/>
        </w:rPr>
        <w:t>ok farklı alanda da pandeminin etkileri</w:t>
      </w:r>
      <w:r>
        <w:rPr>
          <w:rFonts w:ascii="Times New Roman" w:eastAsia="Times New Roman" w:hAnsi="Times New Roman" w:cs="Times New Roman"/>
          <w:sz w:val="24"/>
          <w:szCs w:val="24"/>
          <w:lang w:eastAsia="tr-TR"/>
        </w:rPr>
        <w:t>nin</w:t>
      </w:r>
      <w:r w:rsidR="00D53ABF">
        <w:rPr>
          <w:rFonts w:ascii="Times New Roman" w:eastAsia="Times New Roman" w:hAnsi="Times New Roman" w:cs="Times New Roman"/>
          <w:sz w:val="24"/>
          <w:szCs w:val="24"/>
          <w:lang w:eastAsia="tr-TR"/>
        </w:rPr>
        <w:t xml:space="preserve"> analiz edil</w:t>
      </w:r>
      <w:r>
        <w:rPr>
          <w:rFonts w:ascii="Times New Roman" w:eastAsia="Times New Roman" w:hAnsi="Times New Roman" w:cs="Times New Roman"/>
          <w:sz w:val="24"/>
          <w:szCs w:val="24"/>
          <w:lang w:eastAsia="tr-TR"/>
        </w:rPr>
        <w:t>diği belirlenmiştir</w:t>
      </w:r>
      <w:r w:rsidR="00D53ABF">
        <w:rPr>
          <w:rFonts w:ascii="Times New Roman" w:eastAsia="Times New Roman" w:hAnsi="Times New Roman" w:cs="Times New Roman"/>
          <w:sz w:val="24"/>
          <w:szCs w:val="24"/>
          <w:lang w:eastAsia="tr-TR"/>
        </w:rPr>
        <w:t>.</w:t>
      </w:r>
      <w:r w:rsidR="00D12195" w:rsidRPr="00D12195">
        <w:rPr>
          <w:rFonts w:ascii="Times New Roman" w:eastAsia="Times New Roman" w:hAnsi="Times New Roman" w:cs="Times New Roman"/>
          <w:sz w:val="24"/>
          <w:szCs w:val="24"/>
          <w:lang w:eastAsia="tr-TR"/>
        </w:rPr>
        <w:t xml:space="preserve"> </w:t>
      </w:r>
      <w:r w:rsidR="00D12195">
        <w:rPr>
          <w:rFonts w:ascii="Times New Roman" w:eastAsia="Times New Roman" w:hAnsi="Times New Roman" w:cs="Times New Roman"/>
          <w:sz w:val="24"/>
          <w:szCs w:val="24"/>
          <w:lang w:eastAsia="tr-TR"/>
        </w:rPr>
        <w:t>Covid-19</w:t>
      </w:r>
      <w:r w:rsidR="00C35CFD">
        <w:rPr>
          <w:rFonts w:ascii="Times New Roman" w:eastAsia="Times New Roman" w:hAnsi="Times New Roman" w:cs="Times New Roman"/>
          <w:sz w:val="24"/>
          <w:szCs w:val="24"/>
          <w:lang w:eastAsia="tr-TR"/>
        </w:rPr>
        <w:t>’un</w:t>
      </w:r>
      <w:r w:rsidR="00D12195">
        <w:rPr>
          <w:rFonts w:ascii="Times New Roman" w:eastAsia="Times New Roman" w:hAnsi="Times New Roman" w:cs="Times New Roman"/>
          <w:sz w:val="24"/>
          <w:szCs w:val="24"/>
          <w:lang w:eastAsia="tr-TR"/>
        </w:rPr>
        <w:t xml:space="preserve"> i</w:t>
      </w:r>
      <w:r w:rsidR="00D12195" w:rsidRPr="00D12195">
        <w:rPr>
          <w:rFonts w:ascii="Times New Roman" w:eastAsia="Times New Roman" w:hAnsi="Times New Roman" w:cs="Times New Roman"/>
          <w:sz w:val="24"/>
          <w:szCs w:val="24"/>
          <w:lang w:eastAsia="tr-TR"/>
        </w:rPr>
        <w:t>nsanların günlük yaşamlarında, davranışlarında büyük değişikliklere sebep ol</w:t>
      </w:r>
      <w:r w:rsidR="00D12195">
        <w:rPr>
          <w:rFonts w:ascii="Times New Roman" w:eastAsia="Times New Roman" w:hAnsi="Times New Roman" w:cs="Times New Roman"/>
          <w:sz w:val="24"/>
          <w:szCs w:val="24"/>
          <w:lang w:eastAsia="tr-TR"/>
        </w:rPr>
        <w:t xml:space="preserve">ması yapılan çalışmalarda salgının insan psikolojisi üzerindeki etkisinin de incelenmesini beraberinde getirmiştir. Yapılan yayınlarda psikoloji ile ilintili kelimelerin sıkça kullanılması bunun bir işaretidir. </w:t>
      </w:r>
      <w:r w:rsidR="0089496D">
        <w:rPr>
          <w:rFonts w:ascii="Times New Roman" w:eastAsia="Times New Roman" w:hAnsi="Times New Roman" w:cs="Times New Roman"/>
          <w:sz w:val="24"/>
          <w:szCs w:val="24"/>
          <w:lang w:eastAsia="tr-TR"/>
        </w:rPr>
        <w:t>Sonuç olarak, Covid-19 araştırmalarında Türkiye kaynaklı yayınlar</w:t>
      </w:r>
      <w:r w:rsidR="008170B4">
        <w:rPr>
          <w:rFonts w:ascii="Times New Roman" w:eastAsia="Times New Roman" w:hAnsi="Times New Roman" w:cs="Times New Roman"/>
          <w:sz w:val="24"/>
          <w:szCs w:val="24"/>
          <w:lang w:eastAsia="tr-TR"/>
        </w:rPr>
        <w:t>da</w:t>
      </w:r>
      <w:r w:rsidR="00D12195">
        <w:rPr>
          <w:rFonts w:ascii="Times New Roman" w:eastAsia="Times New Roman" w:hAnsi="Times New Roman" w:cs="Times New Roman"/>
          <w:sz w:val="24"/>
          <w:szCs w:val="24"/>
          <w:lang w:eastAsia="tr-TR"/>
        </w:rPr>
        <w:t xml:space="preserve"> sağlık başta olmak üzere pek çok farklı alan</w:t>
      </w:r>
      <w:r w:rsidR="007F7387">
        <w:rPr>
          <w:rFonts w:ascii="Times New Roman" w:eastAsia="Times New Roman" w:hAnsi="Times New Roman" w:cs="Times New Roman"/>
          <w:sz w:val="24"/>
          <w:szCs w:val="24"/>
          <w:lang w:eastAsia="tr-TR"/>
        </w:rPr>
        <w:t xml:space="preserve">da konunun </w:t>
      </w:r>
      <w:r w:rsidR="00D12195">
        <w:rPr>
          <w:rFonts w:ascii="Times New Roman" w:eastAsia="Times New Roman" w:hAnsi="Times New Roman" w:cs="Times New Roman"/>
          <w:sz w:val="24"/>
          <w:szCs w:val="24"/>
          <w:lang w:eastAsia="tr-TR"/>
        </w:rPr>
        <w:t xml:space="preserve">ele alındığı saptanmıştır. </w:t>
      </w:r>
      <w:r w:rsidR="005C0BE3">
        <w:rPr>
          <w:rFonts w:ascii="Times New Roman" w:eastAsia="Times New Roman" w:hAnsi="Times New Roman" w:cs="Times New Roman"/>
          <w:sz w:val="24"/>
          <w:szCs w:val="24"/>
          <w:lang w:eastAsia="tr-TR"/>
        </w:rPr>
        <w:t xml:space="preserve">Bundan sonra yapılacak olan çalışmalarda </w:t>
      </w:r>
      <w:r w:rsidR="005C0BE3" w:rsidRPr="005C0BE3">
        <w:rPr>
          <w:rFonts w:ascii="Times New Roman" w:eastAsia="Times New Roman" w:hAnsi="Times New Roman" w:cs="Times New Roman"/>
          <w:sz w:val="24"/>
          <w:szCs w:val="24"/>
          <w:lang w:eastAsia="tr-TR"/>
        </w:rPr>
        <w:t xml:space="preserve">özetlerin içeriklerinin </w:t>
      </w:r>
      <w:r w:rsidR="005C0BE3">
        <w:rPr>
          <w:rFonts w:ascii="Times New Roman" w:eastAsia="Times New Roman" w:hAnsi="Times New Roman" w:cs="Times New Roman"/>
          <w:sz w:val="24"/>
          <w:szCs w:val="24"/>
          <w:lang w:eastAsia="tr-TR"/>
        </w:rPr>
        <w:t xml:space="preserve">farklı tekniklerle </w:t>
      </w:r>
      <w:r w:rsidR="005C0BE3" w:rsidRPr="005C0BE3">
        <w:rPr>
          <w:rFonts w:ascii="Times New Roman" w:eastAsia="Times New Roman" w:hAnsi="Times New Roman" w:cs="Times New Roman"/>
          <w:sz w:val="24"/>
          <w:szCs w:val="24"/>
          <w:lang w:eastAsia="tr-TR"/>
        </w:rPr>
        <w:t>analiz edi</w:t>
      </w:r>
      <w:r w:rsidR="005C0BE3">
        <w:rPr>
          <w:rFonts w:ascii="Times New Roman" w:eastAsia="Times New Roman" w:hAnsi="Times New Roman" w:cs="Times New Roman"/>
          <w:sz w:val="24"/>
          <w:szCs w:val="24"/>
          <w:lang w:eastAsia="tr-TR"/>
        </w:rPr>
        <w:t>lerek incelenmesi</w:t>
      </w:r>
      <w:r w:rsidR="005C0BE3" w:rsidRPr="005C0BE3">
        <w:rPr>
          <w:rFonts w:ascii="Times New Roman" w:eastAsia="Times New Roman" w:hAnsi="Times New Roman" w:cs="Times New Roman"/>
          <w:sz w:val="24"/>
          <w:szCs w:val="24"/>
          <w:lang w:eastAsia="tr-TR"/>
        </w:rPr>
        <w:t xml:space="preserve"> araştırma alanındaki en güncel gelişmelerin yakından takip edilmesinde </w:t>
      </w:r>
      <w:r w:rsidR="007F7387">
        <w:rPr>
          <w:rFonts w:ascii="Times New Roman" w:eastAsia="Times New Roman" w:hAnsi="Times New Roman" w:cs="Times New Roman"/>
          <w:sz w:val="24"/>
          <w:szCs w:val="24"/>
          <w:lang w:eastAsia="tr-TR"/>
        </w:rPr>
        <w:t xml:space="preserve">ve yapılacak olan çalışmalara fikir verip yön vermesinde </w:t>
      </w:r>
      <w:r w:rsidR="005C0BE3" w:rsidRPr="005C0BE3">
        <w:rPr>
          <w:rFonts w:ascii="Times New Roman" w:eastAsia="Times New Roman" w:hAnsi="Times New Roman" w:cs="Times New Roman"/>
          <w:sz w:val="24"/>
          <w:szCs w:val="24"/>
          <w:lang w:eastAsia="tr-TR"/>
        </w:rPr>
        <w:t>etkili olacaktır.</w:t>
      </w:r>
    </w:p>
    <w:p w14:paraId="7600A3D7" w14:textId="77777777" w:rsidR="007F7387" w:rsidRDefault="007F7387" w:rsidP="002C0F86">
      <w:pPr>
        <w:autoSpaceDE w:val="0"/>
        <w:autoSpaceDN w:val="0"/>
        <w:adjustRightInd w:val="0"/>
        <w:spacing w:after="120" w:line="240" w:lineRule="auto"/>
        <w:ind w:firstLine="0"/>
        <w:jc w:val="both"/>
        <w:rPr>
          <w:rFonts w:ascii="Times New Roman" w:eastAsia="Times New Roman" w:hAnsi="Times New Roman" w:cs="Times New Roman"/>
          <w:b/>
          <w:bCs/>
          <w:sz w:val="24"/>
          <w:szCs w:val="24"/>
          <w:lang w:eastAsia="tr-TR"/>
        </w:rPr>
      </w:pPr>
    </w:p>
    <w:p w14:paraId="538800EF" w14:textId="3D5891E6" w:rsidR="00A07F9F" w:rsidRDefault="00A07F9F" w:rsidP="002C0F86">
      <w:pPr>
        <w:autoSpaceDE w:val="0"/>
        <w:autoSpaceDN w:val="0"/>
        <w:adjustRightInd w:val="0"/>
        <w:spacing w:after="120" w:line="240" w:lineRule="auto"/>
        <w:ind w:firstLine="0"/>
        <w:jc w:val="both"/>
        <w:rPr>
          <w:rFonts w:ascii="Times New Roman" w:eastAsia="Times New Roman" w:hAnsi="Times New Roman" w:cs="Times New Roman"/>
          <w:b/>
          <w:bCs/>
          <w:sz w:val="24"/>
          <w:szCs w:val="24"/>
          <w:lang w:eastAsia="tr-TR"/>
        </w:rPr>
      </w:pPr>
      <w:r w:rsidRPr="00A07F9F">
        <w:rPr>
          <w:rFonts w:ascii="Times New Roman" w:eastAsia="Times New Roman" w:hAnsi="Times New Roman" w:cs="Times New Roman"/>
          <w:b/>
          <w:bCs/>
          <w:sz w:val="24"/>
          <w:szCs w:val="24"/>
          <w:lang w:eastAsia="tr-TR"/>
        </w:rPr>
        <w:t>KAYNAKÇA</w:t>
      </w:r>
    </w:p>
    <w:p w14:paraId="05264AF5" w14:textId="635E391D" w:rsidR="009B792A" w:rsidRPr="00586409" w:rsidRDefault="009B792A" w:rsidP="0074403B">
      <w:pPr>
        <w:autoSpaceDE w:val="0"/>
        <w:autoSpaceDN w:val="0"/>
        <w:adjustRightInd w:val="0"/>
        <w:spacing w:after="120" w:line="240" w:lineRule="auto"/>
        <w:ind w:firstLine="0"/>
        <w:jc w:val="both"/>
        <w:rPr>
          <w:rFonts w:ascii="Times New Roman" w:eastAsia="Times New Roman" w:hAnsi="Times New Roman" w:cs="Times New Roman"/>
          <w:sz w:val="24"/>
          <w:szCs w:val="24"/>
          <w:lang w:eastAsia="tr-TR"/>
        </w:rPr>
      </w:pPr>
      <w:r w:rsidRPr="00586409">
        <w:rPr>
          <w:rFonts w:ascii="Times New Roman" w:eastAsia="Times New Roman" w:hAnsi="Times New Roman" w:cs="Times New Roman"/>
          <w:sz w:val="24"/>
          <w:szCs w:val="24"/>
          <w:lang w:eastAsia="tr-TR"/>
        </w:rPr>
        <w:lastRenderedPageBreak/>
        <w:t>Budak, F., Korkmaz, Ş. (2020)</w:t>
      </w:r>
      <w:r w:rsidR="004D2981">
        <w:rPr>
          <w:rFonts w:ascii="Times New Roman" w:eastAsia="Times New Roman" w:hAnsi="Times New Roman" w:cs="Times New Roman"/>
          <w:sz w:val="24"/>
          <w:szCs w:val="24"/>
          <w:lang w:eastAsia="tr-TR"/>
        </w:rPr>
        <w:t>,</w:t>
      </w:r>
      <w:r w:rsidRPr="00586409">
        <w:rPr>
          <w:rFonts w:ascii="Times New Roman" w:eastAsia="Times New Roman" w:hAnsi="Times New Roman" w:cs="Times New Roman"/>
          <w:sz w:val="24"/>
          <w:szCs w:val="24"/>
          <w:lang w:eastAsia="tr-TR"/>
        </w:rPr>
        <w:t xml:space="preserve"> </w:t>
      </w:r>
      <w:r w:rsidRPr="004D2981">
        <w:rPr>
          <w:rFonts w:ascii="Times New Roman" w:eastAsia="Times New Roman" w:hAnsi="Times New Roman" w:cs="Times New Roman"/>
          <w:sz w:val="24"/>
          <w:szCs w:val="24"/>
          <w:lang w:eastAsia="tr-TR"/>
        </w:rPr>
        <w:t>COVID-19 Pandemi Sürecine Yönelik Genel Bir Değerlendirme: Türkiye Örneği</w:t>
      </w:r>
      <w:r w:rsidRPr="004D2981">
        <w:rPr>
          <w:rFonts w:ascii="Times New Roman" w:eastAsia="Times New Roman" w:hAnsi="Times New Roman" w:cs="Times New Roman"/>
          <w:i/>
          <w:iCs/>
          <w:sz w:val="24"/>
          <w:szCs w:val="24"/>
          <w:lang w:eastAsia="tr-TR"/>
        </w:rPr>
        <w:t>, Sosyal Araştırmalar ve Yönetim Dergisi</w:t>
      </w:r>
      <w:r w:rsidRPr="00586409">
        <w:rPr>
          <w:rFonts w:ascii="Times New Roman" w:eastAsia="Times New Roman" w:hAnsi="Times New Roman" w:cs="Times New Roman"/>
          <w:sz w:val="24"/>
          <w:szCs w:val="24"/>
          <w:lang w:eastAsia="tr-TR"/>
        </w:rPr>
        <w:t>, 1</w:t>
      </w:r>
      <w:r w:rsidR="001C3C7C">
        <w:rPr>
          <w:rFonts w:ascii="Times New Roman" w:eastAsia="Times New Roman" w:hAnsi="Times New Roman" w:cs="Times New Roman"/>
          <w:sz w:val="24"/>
          <w:szCs w:val="24"/>
          <w:lang w:eastAsia="tr-TR"/>
        </w:rPr>
        <w:t>,</w:t>
      </w:r>
      <w:r w:rsidRPr="00586409">
        <w:rPr>
          <w:rFonts w:ascii="Times New Roman" w:eastAsia="Times New Roman" w:hAnsi="Times New Roman" w:cs="Times New Roman"/>
          <w:sz w:val="24"/>
          <w:szCs w:val="24"/>
          <w:lang w:eastAsia="tr-TR"/>
        </w:rPr>
        <w:t xml:space="preserve"> 62-79.</w:t>
      </w:r>
    </w:p>
    <w:p w14:paraId="1E14D840" w14:textId="5EA24D0D" w:rsidR="00672A57" w:rsidRPr="00315AD9" w:rsidRDefault="00672A57" w:rsidP="0074403B">
      <w:pPr>
        <w:autoSpaceDE w:val="0"/>
        <w:autoSpaceDN w:val="0"/>
        <w:adjustRightInd w:val="0"/>
        <w:spacing w:after="120" w:line="240" w:lineRule="auto"/>
        <w:ind w:firstLine="0"/>
        <w:jc w:val="both"/>
        <w:rPr>
          <w:rFonts w:ascii="Times New Roman" w:eastAsia="Times New Roman" w:hAnsi="Times New Roman" w:cs="Times New Roman"/>
          <w:color w:val="000000" w:themeColor="text1"/>
          <w:sz w:val="24"/>
          <w:szCs w:val="24"/>
          <w:lang w:eastAsia="tr-TR"/>
        </w:rPr>
      </w:pPr>
      <w:r w:rsidRPr="00586409">
        <w:rPr>
          <w:rFonts w:ascii="Times New Roman" w:eastAsia="Times New Roman" w:hAnsi="Times New Roman" w:cs="Times New Roman"/>
          <w:sz w:val="24"/>
          <w:szCs w:val="24"/>
          <w:lang w:eastAsia="tr-TR"/>
        </w:rPr>
        <w:t xml:space="preserve">DSÖ (2021), </w:t>
      </w:r>
      <w:r w:rsidR="00CD4CC2" w:rsidRPr="00586409">
        <w:rPr>
          <w:rFonts w:ascii="Times New Roman" w:eastAsia="Times New Roman" w:hAnsi="Times New Roman" w:cs="Times New Roman"/>
          <w:sz w:val="24"/>
          <w:szCs w:val="24"/>
          <w:lang w:eastAsia="tr-TR"/>
        </w:rPr>
        <w:t>WHO Coronavirus (COVID-19) Dashboard. Erişim adresi</w:t>
      </w:r>
      <w:r w:rsidR="004D2981">
        <w:rPr>
          <w:rFonts w:ascii="Times New Roman" w:eastAsia="Times New Roman" w:hAnsi="Times New Roman" w:cs="Times New Roman"/>
          <w:sz w:val="24"/>
          <w:szCs w:val="24"/>
          <w:lang w:eastAsia="tr-TR"/>
        </w:rPr>
        <w:t xml:space="preserve">: </w:t>
      </w:r>
      <w:hyperlink r:id="rId15" w:history="1">
        <w:r w:rsidR="004D2981" w:rsidRPr="00315AD9">
          <w:rPr>
            <w:rStyle w:val="Kpr"/>
            <w:rFonts w:ascii="Times New Roman" w:eastAsia="Times New Roman" w:hAnsi="Times New Roman" w:cs="Times New Roman"/>
            <w:color w:val="000000" w:themeColor="text1"/>
            <w:sz w:val="24"/>
            <w:szCs w:val="24"/>
            <w:u w:val="none"/>
            <w:lang w:eastAsia="tr-TR"/>
          </w:rPr>
          <w:t>https://covid19.who.int/</w:t>
        </w:r>
      </w:hyperlink>
      <w:r w:rsidR="00CD4CC2" w:rsidRPr="00315AD9">
        <w:rPr>
          <w:rFonts w:ascii="Times New Roman" w:eastAsia="Times New Roman" w:hAnsi="Times New Roman" w:cs="Times New Roman"/>
          <w:color w:val="000000" w:themeColor="text1"/>
          <w:sz w:val="24"/>
          <w:szCs w:val="24"/>
          <w:lang w:eastAsia="tr-TR"/>
        </w:rPr>
        <w:t xml:space="preserve"> </w:t>
      </w:r>
    </w:p>
    <w:p w14:paraId="7A1618E9" w14:textId="0EB0DF3A" w:rsidR="00586409" w:rsidRPr="00586409" w:rsidRDefault="00586409" w:rsidP="0074403B">
      <w:pPr>
        <w:autoSpaceDE w:val="0"/>
        <w:autoSpaceDN w:val="0"/>
        <w:adjustRightInd w:val="0"/>
        <w:spacing w:after="120" w:line="240" w:lineRule="auto"/>
        <w:ind w:firstLine="0"/>
        <w:jc w:val="both"/>
        <w:rPr>
          <w:rFonts w:ascii="Times New Roman" w:eastAsia="Times New Roman" w:hAnsi="Times New Roman" w:cs="Times New Roman"/>
          <w:sz w:val="24"/>
          <w:szCs w:val="24"/>
          <w:lang w:eastAsia="tr-TR"/>
        </w:rPr>
      </w:pPr>
      <w:r w:rsidRPr="00315AD9">
        <w:rPr>
          <w:rFonts w:ascii="Times New Roman" w:eastAsia="Times New Roman" w:hAnsi="Times New Roman" w:cs="Times New Roman"/>
          <w:color w:val="000000" w:themeColor="text1"/>
          <w:sz w:val="24"/>
          <w:szCs w:val="24"/>
          <w:lang w:eastAsia="tr-TR"/>
        </w:rPr>
        <w:t>DSÖ (2021), Timeline: WHO's COVID-19 response. Erişim adresi</w:t>
      </w:r>
      <w:r w:rsidR="004D2981" w:rsidRPr="00315AD9">
        <w:rPr>
          <w:rFonts w:ascii="Times New Roman" w:eastAsia="Times New Roman" w:hAnsi="Times New Roman" w:cs="Times New Roman"/>
          <w:color w:val="000000" w:themeColor="text1"/>
          <w:sz w:val="24"/>
          <w:szCs w:val="24"/>
          <w:lang w:eastAsia="tr-TR"/>
        </w:rPr>
        <w:t>:</w:t>
      </w:r>
      <w:r w:rsidRPr="00315AD9">
        <w:rPr>
          <w:rFonts w:ascii="Times New Roman" w:eastAsia="Times New Roman" w:hAnsi="Times New Roman" w:cs="Times New Roman"/>
          <w:color w:val="000000" w:themeColor="text1"/>
          <w:sz w:val="24"/>
          <w:szCs w:val="24"/>
          <w:lang w:eastAsia="tr-TR"/>
        </w:rPr>
        <w:t xml:space="preserve"> </w:t>
      </w:r>
      <w:hyperlink r:id="rId16" w:history="1">
        <w:r w:rsidRPr="00315AD9">
          <w:rPr>
            <w:rStyle w:val="Kpr"/>
            <w:rFonts w:ascii="Times New Roman" w:eastAsia="Times New Roman" w:hAnsi="Times New Roman" w:cs="Times New Roman"/>
            <w:color w:val="000000" w:themeColor="text1"/>
            <w:sz w:val="24"/>
            <w:szCs w:val="24"/>
            <w:u w:val="none"/>
            <w:lang w:eastAsia="tr-TR"/>
          </w:rPr>
          <w:t>https://www.who.int/emergencies/diseases/novel-coronavirus-2019/interactive-timeline#</w:t>
        </w:r>
      </w:hyperlink>
      <w:r w:rsidRPr="00586409">
        <w:rPr>
          <w:rFonts w:ascii="Times New Roman" w:eastAsia="Times New Roman" w:hAnsi="Times New Roman" w:cs="Times New Roman"/>
          <w:sz w:val="24"/>
          <w:szCs w:val="24"/>
          <w:lang w:eastAsia="tr-TR"/>
        </w:rPr>
        <w:t xml:space="preserve"> </w:t>
      </w:r>
    </w:p>
    <w:p w14:paraId="70BD2E33" w14:textId="465E83D0" w:rsidR="00586409" w:rsidRPr="00586409" w:rsidRDefault="00586409" w:rsidP="0074403B">
      <w:pPr>
        <w:autoSpaceDE w:val="0"/>
        <w:autoSpaceDN w:val="0"/>
        <w:adjustRightInd w:val="0"/>
        <w:spacing w:after="120" w:line="240" w:lineRule="auto"/>
        <w:ind w:firstLine="0"/>
        <w:jc w:val="both"/>
        <w:rPr>
          <w:rFonts w:ascii="Times New Roman" w:eastAsia="Times New Roman" w:hAnsi="Times New Roman" w:cs="Times New Roman"/>
          <w:sz w:val="24"/>
          <w:szCs w:val="24"/>
          <w:lang w:eastAsia="tr-TR"/>
        </w:rPr>
      </w:pPr>
      <w:r w:rsidRPr="00586409">
        <w:rPr>
          <w:rFonts w:ascii="Times New Roman" w:eastAsia="Times New Roman" w:hAnsi="Times New Roman" w:cs="Times New Roman"/>
          <w:sz w:val="24"/>
          <w:szCs w:val="24"/>
          <w:lang w:eastAsia="tr-TR"/>
        </w:rPr>
        <w:t>Pritchard, A. (1969)</w:t>
      </w:r>
      <w:r w:rsidR="004D2981">
        <w:rPr>
          <w:rFonts w:ascii="Times New Roman" w:eastAsia="Times New Roman" w:hAnsi="Times New Roman" w:cs="Times New Roman"/>
          <w:sz w:val="24"/>
          <w:szCs w:val="24"/>
          <w:lang w:eastAsia="tr-TR"/>
        </w:rPr>
        <w:t>,</w:t>
      </w:r>
      <w:r w:rsidRPr="00586409">
        <w:rPr>
          <w:rFonts w:ascii="Times New Roman" w:eastAsia="Times New Roman" w:hAnsi="Times New Roman" w:cs="Times New Roman"/>
          <w:sz w:val="24"/>
          <w:szCs w:val="24"/>
          <w:lang w:eastAsia="tr-TR"/>
        </w:rPr>
        <w:t xml:space="preserve"> </w:t>
      </w:r>
      <w:r w:rsidRPr="004D2981">
        <w:rPr>
          <w:rFonts w:ascii="Times New Roman" w:eastAsia="Times New Roman" w:hAnsi="Times New Roman" w:cs="Times New Roman"/>
          <w:sz w:val="24"/>
          <w:szCs w:val="24"/>
          <w:lang w:eastAsia="tr-TR"/>
        </w:rPr>
        <w:t>Statistical Bibliography or Bibliometrics</w:t>
      </w:r>
      <w:r w:rsidR="004D2981">
        <w:rPr>
          <w:rFonts w:ascii="Times New Roman" w:eastAsia="Times New Roman" w:hAnsi="Times New Roman" w:cs="Times New Roman"/>
          <w:i/>
          <w:iCs/>
          <w:sz w:val="24"/>
          <w:szCs w:val="24"/>
          <w:lang w:eastAsia="tr-TR"/>
        </w:rPr>
        <w:t>,</w:t>
      </w:r>
      <w:r w:rsidRPr="004D2981">
        <w:rPr>
          <w:rFonts w:ascii="Times New Roman" w:eastAsia="Times New Roman" w:hAnsi="Times New Roman" w:cs="Times New Roman"/>
          <w:i/>
          <w:iCs/>
          <w:sz w:val="24"/>
          <w:szCs w:val="24"/>
          <w:lang w:eastAsia="tr-TR"/>
        </w:rPr>
        <w:t xml:space="preserve"> Journal of Documentation</w:t>
      </w:r>
      <w:r w:rsidRPr="00586409">
        <w:rPr>
          <w:rFonts w:ascii="Times New Roman" w:eastAsia="Times New Roman" w:hAnsi="Times New Roman" w:cs="Times New Roman"/>
          <w:sz w:val="24"/>
          <w:szCs w:val="24"/>
          <w:lang w:eastAsia="tr-TR"/>
        </w:rPr>
        <w:t>, 25</w:t>
      </w:r>
      <w:r w:rsidR="001C3C7C">
        <w:rPr>
          <w:rFonts w:ascii="Times New Roman" w:eastAsia="Times New Roman" w:hAnsi="Times New Roman" w:cs="Times New Roman"/>
          <w:sz w:val="24"/>
          <w:szCs w:val="24"/>
          <w:lang w:eastAsia="tr-TR"/>
        </w:rPr>
        <w:t xml:space="preserve">, </w:t>
      </w:r>
      <w:r w:rsidRPr="00586409">
        <w:rPr>
          <w:rFonts w:ascii="Times New Roman" w:eastAsia="Times New Roman" w:hAnsi="Times New Roman" w:cs="Times New Roman"/>
          <w:sz w:val="24"/>
          <w:szCs w:val="24"/>
          <w:lang w:eastAsia="tr-TR"/>
        </w:rPr>
        <w:t>348-349.</w:t>
      </w:r>
    </w:p>
    <w:p w14:paraId="01DF8AD3" w14:textId="4637136D" w:rsidR="00386B8F" w:rsidRPr="00586409" w:rsidRDefault="00386B8F" w:rsidP="00386B8F">
      <w:pPr>
        <w:autoSpaceDE w:val="0"/>
        <w:autoSpaceDN w:val="0"/>
        <w:adjustRightInd w:val="0"/>
        <w:spacing w:after="120" w:line="240" w:lineRule="auto"/>
        <w:ind w:firstLine="0"/>
        <w:jc w:val="both"/>
        <w:rPr>
          <w:rFonts w:ascii="Times New Roman" w:hAnsi="Times New Roman" w:cs="Times New Roman"/>
          <w:sz w:val="24"/>
          <w:szCs w:val="24"/>
        </w:rPr>
      </w:pPr>
      <w:r w:rsidRPr="00586409">
        <w:rPr>
          <w:rFonts w:ascii="Times New Roman" w:hAnsi="Times New Roman" w:cs="Times New Roman"/>
          <w:sz w:val="24"/>
          <w:szCs w:val="24"/>
        </w:rPr>
        <w:t>Racherla, P., &amp; Hu, C. (2010)</w:t>
      </w:r>
      <w:r w:rsidR="00494603">
        <w:rPr>
          <w:rFonts w:ascii="Times New Roman" w:hAnsi="Times New Roman" w:cs="Times New Roman"/>
          <w:sz w:val="24"/>
          <w:szCs w:val="24"/>
        </w:rPr>
        <w:t>,</w:t>
      </w:r>
      <w:r w:rsidRPr="00586409">
        <w:rPr>
          <w:rFonts w:ascii="Times New Roman" w:hAnsi="Times New Roman" w:cs="Times New Roman"/>
          <w:sz w:val="24"/>
          <w:szCs w:val="24"/>
        </w:rPr>
        <w:t xml:space="preserve"> </w:t>
      </w:r>
      <w:r w:rsidRPr="004D2981">
        <w:rPr>
          <w:rFonts w:ascii="Times New Roman" w:hAnsi="Times New Roman" w:cs="Times New Roman"/>
          <w:sz w:val="24"/>
          <w:szCs w:val="24"/>
        </w:rPr>
        <w:t>A social network perspective of tourism research collaborations</w:t>
      </w:r>
      <w:r w:rsidRPr="004D2981">
        <w:rPr>
          <w:rFonts w:ascii="Times New Roman" w:hAnsi="Times New Roman" w:cs="Times New Roman"/>
          <w:i/>
          <w:iCs/>
          <w:sz w:val="24"/>
          <w:szCs w:val="24"/>
        </w:rPr>
        <w:t>. Annals of Tourism Research</w:t>
      </w:r>
      <w:r w:rsidRPr="00586409">
        <w:rPr>
          <w:rFonts w:ascii="Times New Roman" w:hAnsi="Times New Roman" w:cs="Times New Roman"/>
          <w:sz w:val="24"/>
          <w:szCs w:val="24"/>
        </w:rPr>
        <w:t>, 37 (4)</w:t>
      </w:r>
      <w:r w:rsidR="001C3C7C">
        <w:rPr>
          <w:rFonts w:ascii="Times New Roman" w:hAnsi="Times New Roman" w:cs="Times New Roman"/>
          <w:sz w:val="24"/>
          <w:szCs w:val="24"/>
        </w:rPr>
        <w:t>,</w:t>
      </w:r>
      <w:r w:rsidRPr="00586409">
        <w:rPr>
          <w:rFonts w:ascii="Times New Roman" w:hAnsi="Times New Roman" w:cs="Times New Roman"/>
          <w:sz w:val="24"/>
          <w:szCs w:val="24"/>
        </w:rPr>
        <w:t xml:space="preserve"> 1012-1034.</w:t>
      </w:r>
      <w:r w:rsidR="00712A99">
        <w:rPr>
          <w:rFonts w:ascii="Times New Roman" w:hAnsi="Times New Roman" w:cs="Times New Roman"/>
          <w:sz w:val="24"/>
          <w:szCs w:val="24"/>
        </w:rPr>
        <w:t xml:space="preserve"> </w:t>
      </w:r>
    </w:p>
    <w:p w14:paraId="28633B1D" w14:textId="426967AD" w:rsidR="00386B8F" w:rsidRPr="004D2981" w:rsidRDefault="00386B8F" w:rsidP="00C35CFD">
      <w:pPr>
        <w:ind w:firstLine="0"/>
        <w:rPr>
          <w:rFonts w:ascii="Times New Roman" w:hAnsi="Times New Roman" w:cs="Times New Roman"/>
          <w:sz w:val="24"/>
          <w:szCs w:val="24"/>
        </w:rPr>
      </w:pPr>
      <w:r w:rsidRPr="00586409">
        <w:rPr>
          <w:rFonts w:ascii="Times New Roman" w:hAnsi="Times New Roman" w:cs="Times New Roman"/>
          <w:sz w:val="24"/>
          <w:szCs w:val="24"/>
        </w:rPr>
        <w:t>Small, H. (1999)</w:t>
      </w:r>
      <w:r w:rsidR="00494603">
        <w:rPr>
          <w:rFonts w:ascii="Times New Roman" w:hAnsi="Times New Roman" w:cs="Times New Roman"/>
          <w:sz w:val="24"/>
          <w:szCs w:val="24"/>
        </w:rPr>
        <w:t>,</w:t>
      </w:r>
      <w:r w:rsidRPr="00586409">
        <w:rPr>
          <w:rFonts w:ascii="Times New Roman" w:hAnsi="Times New Roman" w:cs="Times New Roman"/>
          <w:sz w:val="24"/>
          <w:szCs w:val="24"/>
        </w:rPr>
        <w:t xml:space="preserve"> </w:t>
      </w:r>
      <w:r w:rsidRPr="004244D5">
        <w:rPr>
          <w:rFonts w:ascii="Times New Roman" w:hAnsi="Times New Roman" w:cs="Times New Roman"/>
          <w:sz w:val="24"/>
          <w:szCs w:val="24"/>
        </w:rPr>
        <w:t>Visualizing Science By Citation Mapping.</w:t>
      </w:r>
      <w:r w:rsidRPr="003C7F75">
        <w:rPr>
          <w:rFonts w:ascii="Times New Roman" w:hAnsi="Times New Roman" w:cs="Times New Roman"/>
          <w:sz w:val="24"/>
          <w:szCs w:val="24"/>
        </w:rPr>
        <w:t xml:space="preserve"> </w:t>
      </w:r>
      <w:r w:rsidRPr="003C7F75">
        <w:rPr>
          <w:rFonts w:ascii="Times New Roman" w:hAnsi="Times New Roman" w:cs="Times New Roman"/>
          <w:i/>
          <w:iCs/>
          <w:sz w:val="24"/>
          <w:szCs w:val="24"/>
        </w:rPr>
        <w:t>Journal of the American Society for Information Science</w:t>
      </w:r>
      <w:r w:rsidRPr="004D2981">
        <w:rPr>
          <w:rFonts w:ascii="Times New Roman" w:hAnsi="Times New Roman" w:cs="Times New Roman"/>
          <w:sz w:val="24"/>
          <w:szCs w:val="24"/>
        </w:rPr>
        <w:t>, 50</w:t>
      </w:r>
      <w:r w:rsidR="001C3C7C">
        <w:rPr>
          <w:rFonts w:ascii="Times New Roman" w:hAnsi="Times New Roman" w:cs="Times New Roman"/>
          <w:sz w:val="24"/>
          <w:szCs w:val="24"/>
        </w:rPr>
        <w:t>,</w:t>
      </w:r>
      <w:r w:rsidRPr="004D2981">
        <w:rPr>
          <w:rFonts w:ascii="Times New Roman" w:hAnsi="Times New Roman" w:cs="Times New Roman"/>
          <w:sz w:val="24"/>
          <w:szCs w:val="24"/>
        </w:rPr>
        <w:t xml:space="preserve"> 799–813.</w:t>
      </w:r>
    </w:p>
    <w:p w14:paraId="47CA37E3" w14:textId="0ED95E91" w:rsidR="00CD4CC2" w:rsidRPr="00315AD9" w:rsidRDefault="00CD4CC2" w:rsidP="0074403B">
      <w:pPr>
        <w:autoSpaceDE w:val="0"/>
        <w:autoSpaceDN w:val="0"/>
        <w:adjustRightInd w:val="0"/>
        <w:spacing w:after="120" w:line="240" w:lineRule="auto"/>
        <w:ind w:firstLine="0"/>
        <w:jc w:val="both"/>
        <w:rPr>
          <w:rFonts w:ascii="Times New Roman" w:eastAsia="Times New Roman" w:hAnsi="Times New Roman" w:cs="Times New Roman"/>
          <w:color w:val="000000" w:themeColor="text1"/>
          <w:sz w:val="24"/>
          <w:szCs w:val="24"/>
          <w:lang w:eastAsia="tr-TR"/>
        </w:rPr>
      </w:pPr>
      <w:r w:rsidRPr="00586409">
        <w:rPr>
          <w:rFonts w:ascii="Times New Roman" w:eastAsia="Times New Roman" w:hAnsi="Times New Roman" w:cs="Times New Roman"/>
          <w:sz w:val="24"/>
          <w:szCs w:val="24"/>
          <w:lang w:eastAsia="tr-TR"/>
        </w:rPr>
        <w:t>T.C Sağlık Bakanlığı (2020), Covid-19 Bilgilendirme Platformu. Erişim adresi</w:t>
      </w:r>
      <w:r w:rsidR="00494603">
        <w:rPr>
          <w:rFonts w:ascii="Times New Roman" w:eastAsia="Times New Roman" w:hAnsi="Times New Roman" w:cs="Times New Roman"/>
          <w:sz w:val="24"/>
          <w:szCs w:val="24"/>
          <w:lang w:eastAsia="tr-TR"/>
        </w:rPr>
        <w:t>:</w:t>
      </w:r>
      <w:r w:rsidRPr="00586409">
        <w:rPr>
          <w:rFonts w:ascii="Times New Roman" w:eastAsia="Times New Roman" w:hAnsi="Times New Roman" w:cs="Times New Roman"/>
          <w:sz w:val="24"/>
          <w:szCs w:val="24"/>
          <w:lang w:eastAsia="tr-TR"/>
        </w:rPr>
        <w:t xml:space="preserve"> </w:t>
      </w:r>
      <w:hyperlink r:id="rId17" w:history="1">
        <w:r w:rsidRPr="00315AD9">
          <w:rPr>
            <w:rStyle w:val="Kpr"/>
            <w:rFonts w:ascii="Times New Roman" w:eastAsia="Times New Roman" w:hAnsi="Times New Roman" w:cs="Times New Roman"/>
            <w:color w:val="000000" w:themeColor="text1"/>
            <w:sz w:val="24"/>
            <w:szCs w:val="24"/>
            <w:u w:val="none"/>
            <w:lang w:eastAsia="tr-TR"/>
          </w:rPr>
          <w:t>https://covid19.saglik.gov.tr/TR-66935/genel-koronavirus-tablosu.html</w:t>
        </w:r>
      </w:hyperlink>
      <w:r w:rsidRPr="00315AD9">
        <w:rPr>
          <w:rFonts w:ascii="Times New Roman" w:eastAsia="Times New Roman" w:hAnsi="Times New Roman" w:cs="Times New Roman"/>
          <w:color w:val="000000" w:themeColor="text1"/>
          <w:sz w:val="24"/>
          <w:szCs w:val="24"/>
          <w:lang w:eastAsia="tr-TR"/>
        </w:rPr>
        <w:t xml:space="preserve"> </w:t>
      </w:r>
    </w:p>
    <w:p w14:paraId="47CB2921" w14:textId="440D88FD" w:rsidR="00CE752D" w:rsidRDefault="00CE752D" w:rsidP="0074403B">
      <w:pPr>
        <w:autoSpaceDE w:val="0"/>
        <w:autoSpaceDN w:val="0"/>
        <w:adjustRightInd w:val="0"/>
        <w:spacing w:after="120" w:line="240" w:lineRule="auto"/>
        <w:ind w:firstLine="0"/>
        <w:jc w:val="both"/>
        <w:rPr>
          <w:rFonts w:ascii="Times New Roman" w:eastAsia="Times New Roman" w:hAnsi="Times New Roman" w:cs="Times New Roman"/>
          <w:sz w:val="24"/>
          <w:szCs w:val="24"/>
          <w:lang w:eastAsia="tr-TR"/>
        </w:rPr>
      </w:pPr>
      <w:r w:rsidRPr="00315AD9">
        <w:rPr>
          <w:rFonts w:ascii="Times New Roman" w:eastAsia="Times New Roman" w:hAnsi="Times New Roman" w:cs="Times New Roman"/>
          <w:color w:val="000000" w:themeColor="text1"/>
          <w:sz w:val="24"/>
          <w:szCs w:val="24"/>
          <w:lang w:eastAsia="tr-TR"/>
        </w:rPr>
        <w:t>T.C Sağlık Bakanlığı (2020), Covid-19 Sözlüğü. Erişim adresi</w:t>
      </w:r>
      <w:r w:rsidR="00494603" w:rsidRPr="00315AD9">
        <w:rPr>
          <w:rFonts w:ascii="Times New Roman" w:eastAsia="Times New Roman" w:hAnsi="Times New Roman" w:cs="Times New Roman"/>
          <w:color w:val="000000" w:themeColor="text1"/>
          <w:sz w:val="24"/>
          <w:szCs w:val="24"/>
          <w:lang w:eastAsia="tr-TR"/>
        </w:rPr>
        <w:t>:</w:t>
      </w:r>
      <w:r w:rsidRPr="00315AD9">
        <w:rPr>
          <w:rFonts w:ascii="Times New Roman" w:eastAsia="Times New Roman" w:hAnsi="Times New Roman" w:cs="Times New Roman"/>
          <w:color w:val="000000" w:themeColor="text1"/>
          <w:sz w:val="24"/>
          <w:szCs w:val="24"/>
          <w:lang w:eastAsia="tr-TR"/>
        </w:rPr>
        <w:t xml:space="preserve"> </w:t>
      </w:r>
      <w:hyperlink r:id="rId18" w:history="1">
        <w:r w:rsidRPr="00315AD9">
          <w:rPr>
            <w:rStyle w:val="Kpr"/>
            <w:rFonts w:ascii="Times New Roman" w:eastAsia="Times New Roman" w:hAnsi="Times New Roman" w:cs="Times New Roman"/>
            <w:color w:val="000000" w:themeColor="text1"/>
            <w:sz w:val="24"/>
            <w:szCs w:val="24"/>
            <w:u w:val="none"/>
            <w:lang w:eastAsia="tr-TR"/>
          </w:rPr>
          <w:t>https://covid19.saglik.gov.tr/TR-66494/pandemi.html</w:t>
        </w:r>
      </w:hyperlink>
      <w:r w:rsidRPr="00586409">
        <w:rPr>
          <w:rFonts w:ascii="Times New Roman" w:eastAsia="Times New Roman" w:hAnsi="Times New Roman" w:cs="Times New Roman"/>
          <w:sz w:val="24"/>
          <w:szCs w:val="24"/>
          <w:lang w:eastAsia="tr-TR"/>
        </w:rPr>
        <w:t xml:space="preserve"> </w:t>
      </w:r>
    </w:p>
    <w:p w14:paraId="3E429A50" w14:textId="55E6C6BB" w:rsidR="00200871" w:rsidRPr="00586409" w:rsidRDefault="00200871" w:rsidP="0074403B">
      <w:pPr>
        <w:autoSpaceDE w:val="0"/>
        <w:autoSpaceDN w:val="0"/>
        <w:adjustRightInd w:val="0"/>
        <w:spacing w:after="120" w:line="240" w:lineRule="auto"/>
        <w:ind w:firstLine="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VOSviewer, </w:t>
      </w:r>
      <w:r w:rsidRPr="00200871">
        <w:rPr>
          <w:rFonts w:ascii="Times New Roman" w:eastAsia="Times New Roman" w:hAnsi="Times New Roman" w:cs="Times New Roman"/>
          <w:sz w:val="24"/>
          <w:szCs w:val="24"/>
          <w:lang w:eastAsia="tr-TR"/>
        </w:rPr>
        <w:t>https://www.vosviewer.com/</w:t>
      </w:r>
    </w:p>
    <w:p w14:paraId="71818BC0" w14:textId="092E95F3" w:rsidR="00167AA8" w:rsidRDefault="00D56D58" w:rsidP="0074403B">
      <w:pPr>
        <w:autoSpaceDE w:val="0"/>
        <w:autoSpaceDN w:val="0"/>
        <w:adjustRightInd w:val="0"/>
        <w:spacing w:after="120" w:line="240" w:lineRule="auto"/>
        <w:ind w:firstLine="0"/>
        <w:jc w:val="both"/>
        <w:rPr>
          <w:rFonts w:ascii="Times New Roman" w:eastAsia="Times New Roman" w:hAnsi="Times New Roman" w:cs="Times New Roman"/>
          <w:sz w:val="24"/>
          <w:szCs w:val="24"/>
          <w:lang w:eastAsia="tr-TR"/>
        </w:rPr>
      </w:pPr>
      <w:r w:rsidRPr="00586409">
        <w:rPr>
          <w:rFonts w:ascii="Times New Roman" w:eastAsia="Times New Roman" w:hAnsi="Times New Roman" w:cs="Times New Roman"/>
          <w:sz w:val="24"/>
          <w:szCs w:val="24"/>
          <w:lang w:eastAsia="tr-TR"/>
        </w:rPr>
        <w:t>Yıldırım, İ.E., Ergüt, Ö. (2006)</w:t>
      </w:r>
      <w:r w:rsidR="004244D5">
        <w:rPr>
          <w:rFonts w:ascii="Times New Roman" w:eastAsia="Times New Roman" w:hAnsi="Times New Roman" w:cs="Times New Roman"/>
          <w:sz w:val="24"/>
          <w:szCs w:val="24"/>
          <w:lang w:eastAsia="tr-TR"/>
        </w:rPr>
        <w:t>,</w:t>
      </w:r>
      <w:r w:rsidRPr="00586409">
        <w:rPr>
          <w:rFonts w:ascii="Times New Roman" w:eastAsia="Times New Roman" w:hAnsi="Times New Roman" w:cs="Times New Roman"/>
          <w:sz w:val="24"/>
          <w:szCs w:val="24"/>
          <w:lang w:eastAsia="tr-TR"/>
        </w:rPr>
        <w:t xml:space="preserve"> </w:t>
      </w:r>
      <w:r w:rsidRPr="003C7F75">
        <w:rPr>
          <w:rFonts w:ascii="Times New Roman" w:eastAsia="Times New Roman" w:hAnsi="Times New Roman" w:cs="Times New Roman"/>
          <w:sz w:val="24"/>
          <w:szCs w:val="24"/>
          <w:lang w:eastAsia="tr-TR"/>
        </w:rPr>
        <w:t xml:space="preserve">Uluslararası Ekonometri, Yöneylem Araştırması </w:t>
      </w:r>
      <w:r w:rsidR="00C8788F" w:rsidRPr="003C7F75">
        <w:rPr>
          <w:rFonts w:ascii="Times New Roman" w:eastAsia="Times New Roman" w:hAnsi="Times New Roman" w:cs="Times New Roman"/>
          <w:sz w:val="24"/>
          <w:szCs w:val="24"/>
          <w:lang w:eastAsia="tr-TR"/>
        </w:rPr>
        <w:t>v</w:t>
      </w:r>
      <w:r w:rsidRPr="003C7F75">
        <w:rPr>
          <w:rFonts w:ascii="Times New Roman" w:eastAsia="Times New Roman" w:hAnsi="Times New Roman" w:cs="Times New Roman"/>
          <w:sz w:val="24"/>
          <w:szCs w:val="24"/>
          <w:lang w:eastAsia="tr-TR"/>
        </w:rPr>
        <w:t>e İstatistik Sempozyumu’nun Bibliyometrik Analizi,</w:t>
      </w:r>
      <w:r w:rsidRPr="00586409">
        <w:rPr>
          <w:rFonts w:ascii="Times New Roman" w:eastAsia="Times New Roman" w:hAnsi="Times New Roman" w:cs="Times New Roman"/>
          <w:sz w:val="24"/>
          <w:szCs w:val="24"/>
          <w:lang w:eastAsia="tr-TR"/>
        </w:rPr>
        <w:t xml:space="preserve"> </w:t>
      </w:r>
      <w:r w:rsidR="00167AA8" w:rsidRPr="003C7F75">
        <w:rPr>
          <w:rFonts w:ascii="Times New Roman" w:eastAsia="Times New Roman" w:hAnsi="Times New Roman" w:cs="Times New Roman"/>
          <w:i/>
          <w:iCs/>
          <w:sz w:val="24"/>
          <w:szCs w:val="24"/>
          <w:lang w:eastAsia="tr-TR"/>
        </w:rPr>
        <w:t xml:space="preserve">Sosyal Bilimler Metinleri, </w:t>
      </w:r>
      <w:r w:rsidR="00167AA8" w:rsidRPr="004244D5">
        <w:rPr>
          <w:rFonts w:ascii="Times New Roman" w:eastAsia="Times New Roman" w:hAnsi="Times New Roman" w:cs="Times New Roman"/>
          <w:sz w:val="24"/>
          <w:szCs w:val="24"/>
          <w:lang w:eastAsia="tr-TR"/>
        </w:rPr>
        <w:t>Özel Sayı</w:t>
      </w:r>
      <w:r w:rsidR="001C3C7C">
        <w:rPr>
          <w:rFonts w:ascii="Times New Roman" w:eastAsia="Times New Roman" w:hAnsi="Times New Roman" w:cs="Times New Roman"/>
          <w:sz w:val="24"/>
          <w:szCs w:val="24"/>
          <w:lang w:eastAsia="tr-TR"/>
        </w:rPr>
        <w:t>,</w:t>
      </w:r>
      <w:r w:rsidR="00167AA8" w:rsidRPr="004244D5">
        <w:rPr>
          <w:rFonts w:ascii="Times New Roman" w:eastAsia="Times New Roman" w:hAnsi="Times New Roman" w:cs="Times New Roman"/>
          <w:sz w:val="24"/>
          <w:szCs w:val="24"/>
          <w:lang w:eastAsia="tr-TR"/>
        </w:rPr>
        <w:t xml:space="preserve"> 1-7</w:t>
      </w:r>
      <w:r w:rsidR="00586409" w:rsidRPr="004244D5">
        <w:rPr>
          <w:rFonts w:ascii="Times New Roman" w:eastAsia="Times New Roman" w:hAnsi="Times New Roman" w:cs="Times New Roman"/>
          <w:sz w:val="24"/>
          <w:szCs w:val="24"/>
          <w:lang w:eastAsia="tr-TR"/>
        </w:rPr>
        <w:t>.</w:t>
      </w:r>
    </w:p>
    <w:p w14:paraId="77C5A284" w14:textId="11AFFAAD" w:rsidR="00D6176D" w:rsidRPr="00224340" w:rsidRDefault="00D6176D" w:rsidP="00D6176D">
      <w:pPr>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Web Of Science, </w:t>
      </w:r>
      <w:r w:rsidRPr="001B0026">
        <w:rPr>
          <w:rFonts w:ascii="Times New Roman" w:hAnsi="Times New Roman" w:cs="Times New Roman"/>
          <w:sz w:val="24"/>
          <w:szCs w:val="24"/>
        </w:rPr>
        <w:t>http://www</w:t>
      </w:r>
      <w:r w:rsidRPr="00641152">
        <w:rPr>
          <w:rFonts w:ascii="Times New Roman" w:hAnsi="Times New Roman" w:cs="Times New Roman"/>
          <w:sz w:val="24"/>
          <w:szCs w:val="24"/>
        </w:rPr>
        <w:t>.webofknowledge.co</w:t>
      </w:r>
      <w:r>
        <w:rPr>
          <w:rFonts w:ascii="Times New Roman" w:hAnsi="Times New Roman" w:cs="Times New Roman"/>
          <w:sz w:val="24"/>
          <w:szCs w:val="24"/>
        </w:rPr>
        <w:t xml:space="preserve">m  </w:t>
      </w:r>
    </w:p>
    <w:p w14:paraId="651B2DA8" w14:textId="77777777" w:rsidR="009B79B1" w:rsidRPr="00686195" w:rsidRDefault="009B79B1" w:rsidP="009814E1">
      <w:pPr>
        <w:autoSpaceDE w:val="0"/>
        <w:autoSpaceDN w:val="0"/>
        <w:adjustRightInd w:val="0"/>
        <w:spacing w:after="120" w:line="240" w:lineRule="auto"/>
        <w:ind w:firstLine="0"/>
        <w:jc w:val="both"/>
        <w:rPr>
          <w:rFonts w:ascii="Times New Roman" w:eastAsia="Times New Roman" w:hAnsi="Times New Roman" w:cs="Times New Roman"/>
          <w:b/>
          <w:bCs/>
          <w:sz w:val="24"/>
          <w:szCs w:val="24"/>
          <w:lang w:eastAsia="tr-TR"/>
        </w:rPr>
      </w:pPr>
    </w:p>
    <w:sectPr w:rsidR="009B79B1" w:rsidRPr="00686195" w:rsidSect="00B56469">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E4FB7" w14:textId="77777777" w:rsidR="002A100E" w:rsidRDefault="002A100E" w:rsidP="00E25B33">
      <w:pPr>
        <w:spacing w:after="0" w:line="240" w:lineRule="auto"/>
      </w:pPr>
      <w:r>
        <w:separator/>
      </w:r>
    </w:p>
  </w:endnote>
  <w:endnote w:type="continuationSeparator" w:id="0">
    <w:p w14:paraId="2C712D1A" w14:textId="77777777" w:rsidR="002A100E" w:rsidRDefault="002A100E" w:rsidP="00E25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0EF0E" w14:textId="77777777" w:rsidR="002A100E" w:rsidRDefault="002A100E" w:rsidP="00E25B33">
      <w:pPr>
        <w:spacing w:after="0" w:line="240" w:lineRule="auto"/>
      </w:pPr>
      <w:r>
        <w:separator/>
      </w:r>
    </w:p>
  </w:footnote>
  <w:footnote w:type="continuationSeparator" w:id="0">
    <w:p w14:paraId="29455AC3" w14:textId="77777777" w:rsidR="002A100E" w:rsidRDefault="002A100E" w:rsidP="00E25B33">
      <w:pPr>
        <w:spacing w:after="0" w:line="240" w:lineRule="auto"/>
      </w:pPr>
      <w:r>
        <w:continuationSeparator/>
      </w:r>
    </w:p>
  </w:footnote>
  <w:footnote w:id="1">
    <w:p w14:paraId="48A381E7" w14:textId="23F43113" w:rsidR="00211A17" w:rsidRPr="00D17D3E" w:rsidRDefault="00211A17" w:rsidP="00211A17">
      <w:pPr>
        <w:pStyle w:val="DipnotMetni"/>
        <w:ind w:firstLine="0"/>
        <w:rPr>
          <w:rFonts w:ascii="Times New Roman" w:hAnsi="Times New Roman" w:cs="Times New Roman"/>
        </w:rPr>
      </w:pPr>
      <w:r>
        <w:rPr>
          <w:rStyle w:val="DipnotBavurusu"/>
        </w:rPr>
        <w:footnoteRef/>
      </w:r>
      <w:r>
        <w:t xml:space="preserve"> </w:t>
      </w:r>
      <w:r w:rsidRPr="00D17D3E">
        <w:rPr>
          <w:rFonts w:ascii="Times New Roman" w:hAnsi="Times New Roman" w:cs="Times New Roman"/>
        </w:rPr>
        <w:t>Dr. Öğr. Üy., Marmara Üniversitesi, İktisat Fakültesi, Ekonometri Bölümü, mail:</w:t>
      </w:r>
      <w:r w:rsidR="003D4CA1">
        <w:rPr>
          <w:rFonts w:ascii="Times New Roman" w:hAnsi="Times New Roman" w:cs="Times New Roman"/>
        </w:rPr>
        <w:t xml:space="preserve"> </w:t>
      </w:r>
      <w:r w:rsidRPr="00D17D3E">
        <w:rPr>
          <w:rFonts w:ascii="Times New Roman" w:hAnsi="Times New Roman" w:cs="Times New Roman"/>
        </w:rPr>
        <w:t>ozlem.</w:t>
      </w:r>
      <w:r w:rsidR="00D17D3E" w:rsidRPr="00D17D3E">
        <w:rPr>
          <w:rFonts w:ascii="Times New Roman" w:hAnsi="Times New Roman" w:cs="Times New Roman"/>
        </w:rPr>
        <w:t>e</w:t>
      </w:r>
      <w:r w:rsidRPr="00D17D3E">
        <w:rPr>
          <w:rFonts w:ascii="Times New Roman" w:hAnsi="Times New Roman" w:cs="Times New Roman"/>
        </w:rPr>
        <w:t>rgut@marmara.edu.tr, ORCID: 0000-0002-4076-8343</w:t>
      </w:r>
    </w:p>
    <w:p w14:paraId="6D8ACFE8" w14:textId="77777777" w:rsidR="00211A17" w:rsidRPr="00D17D3E" w:rsidRDefault="00211A17" w:rsidP="00211A17">
      <w:pPr>
        <w:pStyle w:val="DipnotMetni"/>
        <w:ind w:firstLine="0"/>
        <w:rPr>
          <w:rFonts w:ascii="Times New Roman" w:hAnsi="Times New Roman" w:cs="Times New Roman"/>
        </w:rPr>
      </w:pPr>
    </w:p>
  </w:footnote>
  <w:footnote w:id="2">
    <w:p w14:paraId="7D1CA759" w14:textId="1D2AFF8D" w:rsidR="00211A17" w:rsidRPr="00D17D3E" w:rsidRDefault="00211A17" w:rsidP="00211A17">
      <w:pPr>
        <w:pStyle w:val="DipnotMetni"/>
        <w:ind w:firstLine="0"/>
        <w:rPr>
          <w:rFonts w:ascii="Times New Roman" w:hAnsi="Times New Roman" w:cs="Times New Roman"/>
        </w:rPr>
      </w:pPr>
      <w:r w:rsidRPr="00D17D3E">
        <w:rPr>
          <w:rStyle w:val="DipnotBavurusu"/>
          <w:rFonts w:ascii="Times New Roman" w:hAnsi="Times New Roman" w:cs="Times New Roman"/>
        </w:rPr>
        <w:footnoteRef/>
      </w:r>
      <w:r w:rsidRPr="00D17D3E">
        <w:rPr>
          <w:rFonts w:ascii="Times New Roman" w:hAnsi="Times New Roman" w:cs="Times New Roman"/>
        </w:rPr>
        <w:t xml:space="preserve"> </w:t>
      </w:r>
      <w:r w:rsidR="003D4CA1" w:rsidRPr="00D17D3E">
        <w:rPr>
          <w:rFonts w:ascii="Times New Roman" w:hAnsi="Times New Roman" w:cs="Times New Roman"/>
        </w:rPr>
        <w:t xml:space="preserve">İstatistik Tezli Yüksek Lisans Öğrencisi, </w:t>
      </w:r>
      <w:r w:rsidRPr="00D17D3E">
        <w:rPr>
          <w:rFonts w:ascii="Times New Roman" w:hAnsi="Times New Roman" w:cs="Times New Roman"/>
        </w:rPr>
        <w:t>Marmara Üniversitesi, S</w:t>
      </w:r>
      <w:r w:rsidR="00D17D3E">
        <w:rPr>
          <w:rFonts w:ascii="Times New Roman" w:hAnsi="Times New Roman" w:cs="Times New Roman"/>
        </w:rPr>
        <w:t xml:space="preserve">osyal </w:t>
      </w:r>
      <w:r w:rsidRPr="00D17D3E">
        <w:rPr>
          <w:rFonts w:ascii="Times New Roman" w:hAnsi="Times New Roman" w:cs="Times New Roman"/>
        </w:rPr>
        <w:t>B</w:t>
      </w:r>
      <w:r w:rsidR="00D17D3E">
        <w:rPr>
          <w:rFonts w:ascii="Times New Roman" w:hAnsi="Times New Roman" w:cs="Times New Roman"/>
        </w:rPr>
        <w:t xml:space="preserve">ilimler </w:t>
      </w:r>
      <w:r w:rsidRPr="00D17D3E">
        <w:rPr>
          <w:rFonts w:ascii="Times New Roman" w:hAnsi="Times New Roman" w:cs="Times New Roman"/>
        </w:rPr>
        <w:t>E</w:t>
      </w:r>
      <w:r w:rsidR="00D17D3E">
        <w:rPr>
          <w:rFonts w:ascii="Times New Roman" w:hAnsi="Times New Roman" w:cs="Times New Roman"/>
        </w:rPr>
        <w:t>nstitüsü</w:t>
      </w:r>
      <w:r w:rsidRPr="00D17D3E">
        <w:rPr>
          <w:rFonts w:ascii="Times New Roman" w:hAnsi="Times New Roman" w:cs="Times New Roman"/>
        </w:rPr>
        <w:t>,</w:t>
      </w:r>
      <w:r w:rsidR="003D4CA1">
        <w:rPr>
          <w:rFonts w:ascii="Times New Roman" w:hAnsi="Times New Roman" w:cs="Times New Roman"/>
        </w:rPr>
        <w:t xml:space="preserve"> </w:t>
      </w:r>
      <w:r w:rsidRPr="00D17D3E">
        <w:rPr>
          <w:rFonts w:ascii="Times New Roman" w:hAnsi="Times New Roman" w:cs="Times New Roman"/>
        </w:rPr>
        <w:t>mail:</w:t>
      </w:r>
      <w:r w:rsidR="003D4CA1">
        <w:rPr>
          <w:rFonts w:ascii="Times New Roman" w:hAnsi="Times New Roman" w:cs="Times New Roman"/>
        </w:rPr>
        <w:t xml:space="preserve"> </w:t>
      </w:r>
      <w:hyperlink r:id="rId1" w:history="1">
        <w:r w:rsidR="003D4CA1" w:rsidRPr="006F293C">
          <w:rPr>
            <w:rStyle w:val="Kpr"/>
            <w:rFonts w:ascii="Times New Roman" w:hAnsi="Times New Roman" w:cs="Times New Roman"/>
            <w:color w:val="000000" w:themeColor="text1"/>
            <w:u w:val="none"/>
          </w:rPr>
          <w:t>esrayurtsever@marun.edu.tr</w:t>
        </w:r>
      </w:hyperlink>
      <w:r w:rsidR="00D17D3E" w:rsidRPr="006F293C">
        <w:rPr>
          <w:rFonts w:ascii="Times New Roman" w:hAnsi="Times New Roman" w:cs="Times New Roman"/>
          <w:color w:val="000000" w:themeColor="text1"/>
        </w:rPr>
        <w:t xml:space="preserve">, </w:t>
      </w:r>
      <w:r w:rsidR="00D17D3E" w:rsidRPr="006F293C">
        <w:rPr>
          <w:rFonts w:ascii="Times New Roman" w:hAnsi="Times New Roman" w:cs="Times New Roman"/>
          <w:color w:val="000000" w:themeColor="text1"/>
        </w:rPr>
        <w:t>O</w:t>
      </w:r>
      <w:r w:rsidR="00D17D3E" w:rsidRPr="00D17D3E">
        <w:rPr>
          <w:rFonts w:ascii="Times New Roman" w:hAnsi="Times New Roman" w:cs="Times New Roman"/>
        </w:rPr>
        <w:t>RCID:</w:t>
      </w:r>
      <w:r w:rsidR="00D17D3E" w:rsidRPr="00D17D3E">
        <w:rPr>
          <w:rFonts w:ascii="Times New Roman" w:hAnsi="Times New Roman" w:cs="Times New Roman"/>
        </w:rPr>
        <w:t xml:space="preserve"> </w:t>
      </w:r>
      <w:r w:rsidR="00D17D3E" w:rsidRPr="00D17D3E">
        <w:rPr>
          <w:rFonts w:ascii="Times New Roman" w:hAnsi="Times New Roman" w:cs="Times New Roman"/>
        </w:rPr>
        <w:t>0000-0001-6519-8730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CBB"/>
    <w:rsid w:val="00013E96"/>
    <w:rsid w:val="00030FE2"/>
    <w:rsid w:val="000408D9"/>
    <w:rsid w:val="0004466B"/>
    <w:rsid w:val="00087713"/>
    <w:rsid w:val="00090715"/>
    <w:rsid w:val="000950B4"/>
    <w:rsid w:val="000B46E9"/>
    <w:rsid w:val="000C0582"/>
    <w:rsid w:val="000D03AB"/>
    <w:rsid w:val="000D6634"/>
    <w:rsid w:val="000E2B04"/>
    <w:rsid w:val="00137DB5"/>
    <w:rsid w:val="00144928"/>
    <w:rsid w:val="00155C84"/>
    <w:rsid w:val="001576E4"/>
    <w:rsid w:val="001579F8"/>
    <w:rsid w:val="00157D27"/>
    <w:rsid w:val="001606E7"/>
    <w:rsid w:val="00161228"/>
    <w:rsid w:val="00162C2F"/>
    <w:rsid w:val="001660C3"/>
    <w:rsid w:val="00167AA8"/>
    <w:rsid w:val="0019060E"/>
    <w:rsid w:val="00190C59"/>
    <w:rsid w:val="00191B4D"/>
    <w:rsid w:val="0019442A"/>
    <w:rsid w:val="00196FD5"/>
    <w:rsid w:val="001A5602"/>
    <w:rsid w:val="001C3C7C"/>
    <w:rsid w:val="001C4C80"/>
    <w:rsid w:val="001E39DE"/>
    <w:rsid w:val="001E6BB5"/>
    <w:rsid w:val="001F63D4"/>
    <w:rsid w:val="001F739F"/>
    <w:rsid w:val="00200871"/>
    <w:rsid w:val="00200C42"/>
    <w:rsid w:val="00205F14"/>
    <w:rsid w:val="00211A17"/>
    <w:rsid w:val="00224E79"/>
    <w:rsid w:val="00237CA8"/>
    <w:rsid w:val="00244D9C"/>
    <w:rsid w:val="00261384"/>
    <w:rsid w:val="00276676"/>
    <w:rsid w:val="00291837"/>
    <w:rsid w:val="00296402"/>
    <w:rsid w:val="002A100E"/>
    <w:rsid w:val="002B1285"/>
    <w:rsid w:val="002B6DF6"/>
    <w:rsid w:val="002C0F86"/>
    <w:rsid w:val="002C5B30"/>
    <w:rsid w:val="002E3445"/>
    <w:rsid w:val="002E4A91"/>
    <w:rsid w:val="002E62A3"/>
    <w:rsid w:val="002F0C97"/>
    <w:rsid w:val="00315AD9"/>
    <w:rsid w:val="0032174B"/>
    <w:rsid w:val="00327751"/>
    <w:rsid w:val="00346F4E"/>
    <w:rsid w:val="00353855"/>
    <w:rsid w:val="00363C0D"/>
    <w:rsid w:val="00386B8F"/>
    <w:rsid w:val="0039136B"/>
    <w:rsid w:val="003936A3"/>
    <w:rsid w:val="003C7F75"/>
    <w:rsid w:val="003D4CA1"/>
    <w:rsid w:val="003E2151"/>
    <w:rsid w:val="003F16EE"/>
    <w:rsid w:val="00402A5E"/>
    <w:rsid w:val="00403CBB"/>
    <w:rsid w:val="004169D7"/>
    <w:rsid w:val="004244D5"/>
    <w:rsid w:val="004263E7"/>
    <w:rsid w:val="00430818"/>
    <w:rsid w:val="0045137A"/>
    <w:rsid w:val="00454BDB"/>
    <w:rsid w:val="00463EDF"/>
    <w:rsid w:val="004724E2"/>
    <w:rsid w:val="00486FDA"/>
    <w:rsid w:val="0049040B"/>
    <w:rsid w:val="0049418D"/>
    <w:rsid w:val="00494603"/>
    <w:rsid w:val="004A2292"/>
    <w:rsid w:val="004B1850"/>
    <w:rsid w:val="004D2981"/>
    <w:rsid w:val="004E02EE"/>
    <w:rsid w:val="004F3422"/>
    <w:rsid w:val="004F42D7"/>
    <w:rsid w:val="00500814"/>
    <w:rsid w:val="0050319D"/>
    <w:rsid w:val="005125DE"/>
    <w:rsid w:val="00530DF8"/>
    <w:rsid w:val="00532418"/>
    <w:rsid w:val="005359DB"/>
    <w:rsid w:val="0054268C"/>
    <w:rsid w:val="00550C12"/>
    <w:rsid w:val="00550D19"/>
    <w:rsid w:val="00563D26"/>
    <w:rsid w:val="00575E61"/>
    <w:rsid w:val="00586409"/>
    <w:rsid w:val="00593805"/>
    <w:rsid w:val="005A457D"/>
    <w:rsid w:val="005A5BF3"/>
    <w:rsid w:val="005B3368"/>
    <w:rsid w:val="005C0BE3"/>
    <w:rsid w:val="005C1553"/>
    <w:rsid w:val="005E34D7"/>
    <w:rsid w:val="005F7944"/>
    <w:rsid w:val="006119F4"/>
    <w:rsid w:val="00620814"/>
    <w:rsid w:val="00621AE9"/>
    <w:rsid w:val="00634105"/>
    <w:rsid w:val="00636213"/>
    <w:rsid w:val="006430E0"/>
    <w:rsid w:val="006659A1"/>
    <w:rsid w:val="00667990"/>
    <w:rsid w:val="00672A57"/>
    <w:rsid w:val="00675AD2"/>
    <w:rsid w:val="00675B9F"/>
    <w:rsid w:val="006771B3"/>
    <w:rsid w:val="00686195"/>
    <w:rsid w:val="00687797"/>
    <w:rsid w:val="006A604E"/>
    <w:rsid w:val="006B46A0"/>
    <w:rsid w:val="006B52DE"/>
    <w:rsid w:val="006B69AE"/>
    <w:rsid w:val="006C2B1C"/>
    <w:rsid w:val="006C4700"/>
    <w:rsid w:val="006C4DD9"/>
    <w:rsid w:val="006C5D5B"/>
    <w:rsid w:val="006C5FE7"/>
    <w:rsid w:val="006D1584"/>
    <w:rsid w:val="006E3675"/>
    <w:rsid w:val="006F293C"/>
    <w:rsid w:val="0071055B"/>
    <w:rsid w:val="00712A99"/>
    <w:rsid w:val="007262D1"/>
    <w:rsid w:val="00740159"/>
    <w:rsid w:val="007408C9"/>
    <w:rsid w:val="00742F37"/>
    <w:rsid w:val="0074403B"/>
    <w:rsid w:val="00750A2D"/>
    <w:rsid w:val="00756BA8"/>
    <w:rsid w:val="00782C69"/>
    <w:rsid w:val="00782E4F"/>
    <w:rsid w:val="0078342C"/>
    <w:rsid w:val="007A3900"/>
    <w:rsid w:val="007B41A0"/>
    <w:rsid w:val="007D2C72"/>
    <w:rsid w:val="007D6531"/>
    <w:rsid w:val="007E08B6"/>
    <w:rsid w:val="007E68E0"/>
    <w:rsid w:val="007F6376"/>
    <w:rsid w:val="007F7387"/>
    <w:rsid w:val="0080722D"/>
    <w:rsid w:val="008170B4"/>
    <w:rsid w:val="00825166"/>
    <w:rsid w:val="00851A7F"/>
    <w:rsid w:val="00860C3E"/>
    <w:rsid w:val="00867649"/>
    <w:rsid w:val="00871B67"/>
    <w:rsid w:val="00873908"/>
    <w:rsid w:val="00873CE2"/>
    <w:rsid w:val="0087493B"/>
    <w:rsid w:val="00883A15"/>
    <w:rsid w:val="0089496D"/>
    <w:rsid w:val="00897B3A"/>
    <w:rsid w:val="008A0FA0"/>
    <w:rsid w:val="008A79A8"/>
    <w:rsid w:val="008C21B6"/>
    <w:rsid w:val="008D13C2"/>
    <w:rsid w:val="008E1D1D"/>
    <w:rsid w:val="008E26E1"/>
    <w:rsid w:val="009178AD"/>
    <w:rsid w:val="00934693"/>
    <w:rsid w:val="00935C75"/>
    <w:rsid w:val="00936C96"/>
    <w:rsid w:val="00947A0D"/>
    <w:rsid w:val="009503EA"/>
    <w:rsid w:val="00980E23"/>
    <w:rsid w:val="009814E1"/>
    <w:rsid w:val="009934D7"/>
    <w:rsid w:val="009948C7"/>
    <w:rsid w:val="00997E7D"/>
    <w:rsid w:val="009A3C18"/>
    <w:rsid w:val="009B792A"/>
    <w:rsid w:val="009B79B1"/>
    <w:rsid w:val="009D3E4B"/>
    <w:rsid w:val="009E5DAA"/>
    <w:rsid w:val="009E6F21"/>
    <w:rsid w:val="009F1626"/>
    <w:rsid w:val="009F4CDF"/>
    <w:rsid w:val="009F64C4"/>
    <w:rsid w:val="00A03C41"/>
    <w:rsid w:val="00A07F9F"/>
    <w:rsid w:val="00A2168A"/>
    <w:rsid w:val="00A3169B"/>
    <w:rsid w:val="00A319D7"/>
    <w:rsid w:val="00A46DB2"/>
    <w:rsid w:val="00A9281A"/>
    <w:rsid w:val="00AA18B9"/>
    <w:rsid w:val="00AA60FB"/>
    <w:rsid w:val="00AE7E01"/>
    <w:rsid w:val="00AF1988"/>
    <w:rsid w:val="00AF37D8"/>
    <w:rsid w:val="00B10B26"/>
    <w:rsid w:val="00B203DB"/>
    <w:rsid w:val="00B32849"/>
    <w:rsid w:val="00B33B68"/>
    <w:rsid w:val="00B4764B"/>
    <w:rsid w:val="00B56469"/>
    <w:rsid w:val="00B63A8D"/>
    <w:rsid w:val="00B86C17"/>
    <w:rsid w:val="00B92911"/>
    <w:rsid w:val="00BA0ACC"/>
    <w:rsid w:val="00BB16AB"/>
    <w:rsid w:val="00BB5D89"/>
    <w:rsid w:val="00BC25C5"/>
    <w:rsid w:val="00BC7239"/>
    <w:rsid w:val="00BD2EB5"/>
    <w:rsid w:val="00BD6432"/>
    <w:rsid w:val="00BF469C"/>
    <w:rsid w:val="00BF6703"/>
    <w:rsid w:val="00C15714"/>
    <w:rsid w:val="00C16B2F"/>
    <w:rsid w:val="00C35CFD"/>
    <w:rsid w:val="00C36A66"/>
    <w:rsid w:val="00C42D55"/>
    <w:rsid w:val="00C6504D"/>
    <w:rsid w:val="00C8788F"/>
    <w:rsid w:val="00CA52A4"/>
    <w:rsid w:val="00CD4CC2"/>
    <w:rsid w:val="00CD7A15"/>
    <w:rsid w:val="00CE1077"/>
    <w:rsid w:val="00CE752D"/>
    <w:rsid w:val="00CE7B5E"/>
    <w:rsid w:val="00D01902"/>
    <w:rsid w:val="00D06F3A"/>
    <w:rsid w:val="00D10171"/>
    <w:rsid w:val="00D12195"/>
    <w:rsid w:val="00D150D6"/>
    <w:rsid w:val="00D17D3E"/>
    <w:rsid w:val="00D2775C"/>
    <w:rsid w:val="00D32996"/>
    <w:rsid w:val="00D450D7"/>
    <w:rsid w:val="00D50502"/>
    <w:rsid w:val="00D53ABF"/>
    <w:rsid w:val="00D53BF8"/>
    <w:rsid w:val="00D56D58"/>
    <w:rsid w:val="00D6176D"/>
    <w:rsid w:val="00D735C8"/>
    <w:rsid w:val="00D92F12"/>
    <w:rsid w:val="00DA5579"/>
    <w:rsid w:val="00DB4DF3"/>
    <w:rsid w:val="00DC4E73"/>
    <w:rsid w:val="00DD589F"/>
    <w:rsid w:val="00DE0BB5"/>
    <w:rsid w:val="00DE15BA"/>
    <w:rsid w:val="00DF7862"/>
    <w:rsid w:val="00E160B8"/>
    <w:rsid w:val="00E20039"/>
    <w:rsid w:val="00E25B33"/>
    <w:rsid w:val="00E270DB"/>
    <w:rsid w:val="00E331F0"/>
    <w:rsid w:val="00E35A9B"/>
    <w:rsid w:val="00E35D31"/>
    <w:rsid w:val="00E36E75"/>
    <w:rsid w:val="00E459C2"/>
    <w:rsid w:val="00E500D3"/>
    <w:rsid w:val="00E578FF"/>
    <w:rsid w:val="00E61C3C"/>
    <w:rsid w:val="00E75CFA"/>
    <w:rsid w:val="00E77406"/>
    <w:rsid w:val="00E81740"/>
    <w:rsid w:val="00E9114E"/>
    <w:rsid w:val="00EA28F7"/>
    <w:rsid w:val="00ED1760"/>
    <w:rsid w:val="00F2408F"/>
    <w:rsid w:val="00F75B19"/>
    <w:rsid w:val="00F80830"/>
    <w:rsid w:val="00F90FF8"/>
    <w:rsid w:val="00F93491"/>
    <w:rsid w:val="00FA097C"/>
    <w:rsid w:val="00FD2F66"/>
    <w:rsid w:val="00FD4382"/>
    <w:rsid w:val="00FD4A97"/>
    <w:rsid w:val="00FE460A"/>
    <w:rsid w:val="00FE721D"/>
    <w:rsid w:val="00FF76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17E88"/>
  <w15:chartTrackingRefBased/>
  <w15:docId w15:val="{189518DA-D719-45C8-8858-BA8CFC2C0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74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25B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25B33"/>
  </w:style>
  <w:style w:type="paragraph" w:styleId="AltBilgi">
    <w:name w:val="footer"/>
    <w:basedOn w:val="Normal"/>
    <w:link w:val="AltBilgiChar"/>
    <w:uiPriority w:val="99"/>
    <w:unhideWhenUsed/>
    <w:rsid w:val="00E25B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25B33"/>
  </w:style>
  <w:style w:type="character" w:styleId="AklamaBavurusu">
    <w:name w:val="annotation reference"/>
    <w:basedOn w:val="VarsaylanParagrafYazTipi"/>
    <w:uiPriority w:val="99"/>
    <w:semiHidden/>
    <w:unhideWhenUsed/>
    <w:rsid w:val="00E578FF"/>
    <w:rPr>
      <w:sz w:val="16"/>
      <w:szCs w:val="16"/>
    </w:rPr>
  </w:style>
  <w:style w:type="paragraph" w:styleId="AklamaMetni">
    <w:name w:val="annotation text"/>
    <w:basedOn w:val="Normal"/>
    <w:link w:val="AklamaMetniChar"/>
    <w:uiPriority w:val="99"/>
    <w:semiHidden/>
    <w:unhideWhenUsed/>
    <w:rsid w:val="00E578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78FF"/>
    <w:rPr>
      <w:sz w:val="20"/>
      <w:szCs w:val="20"/>
    </w:rPr>
  </w:style>
  <w:style w:type="paragraph" w:styleId="AklamaKonusu">
    <w:name w:val="annotation subject"/>
    <w:basedOn w:val="AklamaMetni"/>
    <w:next w:val="AklamaMetni"/>
    <w:link w:val="AklamaKonusuChar"/>
    <w:uiPriority w:val="99"/>
    <w:semiHidden/>
    <w:unhideWhenUsed/>
    <w:rsid w:val="00E578FF"/>
    <w:rPr>
      <w:b/>
      <w:bCs/>
    </w:rPr>
  </w:style>
  <w:style w:type="character" w:customStyle="1" w:styleId="AklamaKonusuChar">
    <w:name w:val="Açıklama Konusu Char"/>
    <w:basedOn w:val="AklamaMetniChar"/>
    <w:link w:val="AklamaKonusu"/>
    <w:uiPriority w:val="99"/>
    <w:semiHidden/>
    <w:rsid w:val="00E578FF"/>
    <w:rPr>
      <w:b/>
      <w:bCs/>
      <w:sz w:val="20"/>
      <w:szCs w:val="20"/>
    </w:rPr>
  </w:style>
  <w:style w:type="paragraph" w:styleId="BalonMetni">
    <w:name w:val="Balloon Text"/>
    <w:basedOn w:val="Normal"/>
    <w:link w:val="BalonMetniChar"/>
    <w:uiPriority w:val="99"/>
    <w:semiHidden/>
    <w:unhideWhenUsed/>
    <w:rsid w:val="00E578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578FF"/>
    <w:rPr>
      <w:rFonts w:ascii="Segoe UI" w:hAnsi="Segoe UI" w:cs="Segoe UI"/>
      <w:sz w:val="18"/>
      <w:szCs w:val="18"/>
    </w:rPr>
  </w:style>
  <w:style w:type="character" w:styleId="Kpr">
    <w:name w:val="Hyperlink"/>
    <w:basedOn w:val="VarsaylanParagrafYazTipi"/>
    <w:uiPriority w:val="99"/>
    <w:unhideWhenUsed/>
    <w:rsid w:val="00D01902"/>
    <w:rPr>
      <w:color w:val="0563C1" w:themeColor="hyperlink"/>
      <w:u w:val="single"/>
    </w:rPr>
  </w:style>
  <w:style w:type="character" w:styleId="zmlenmeyenBahsetme">
    <w:name w:val="Unresolved Mention"/>
    <w:basedOn w:val="VarsaylanParagrafYazTipi"/>
    <w:uiPriority w:val="99"/>
    <w:semiHidden/>
    <w:unhideWhenUsed/>
    <w:rsid w:val="00D01902"/>
    <w:rPr>
      <w:color w:val="605E5C"/>
      <w:shd w:val="clear" w:color="auto" w:fill="E1DFDD"/>
    </w:rPr>
  </w:style>
  <w:style w:type="table" w:styleId="TabloKlavuzu">
    <w:name w:val="Table Grid"/>
    <w:basedOn w:val="NormalTablo"/>
    <w:uiPriority w:val="39"/>
    <w:rsid w:val="00994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211A1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11A17"/>
    <w:rPr>
      <w:sz w:val="20"/>
      <w:szCs w:val="20"/>
    </w:rPr>
  </w:style>
  <w:style w:type="character" w:styleId="DipnotBavurusu">
    <w:name w:val="footnote reference"/>
    <w:basedOn w:val="VarsaylanParagrafYazTipi"/>
    <w:uiPriority w:val="99"/>
    <w:semiHidden/>
    <w:unhideWhenUsed/>
    <w:rsid w:val="00211A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54607">
      <w:bodyDiv w:val="1"/>
      <w:marLeft w:val="0"/>
      <w:marRight w:val="0"/>
      <w:marTop w:val="0"/>
      <w:marBottom w:val="0"/>
      <w:divBdr>
        <w:top w:val="none" w:sz="0" w:space="0" w:color="auto"/>
        <w:left w:val="none" w:sz="0" w:space="0" w:color="auto"/>
        <w:bottom w:val="none" w:sz="0" w:space="0" w:color="auto"/>
        <w:right w:val="none" w:sz="0" w:space="0" w:color="auto"/>
      </w:divBdr>
    </w:div>
    <w:div w:id="91324203">
      <w:bodyDiv w:val="1"/>
      <w:marLeft w:val="0"/>
      <w:marRight w:val="0"/>
      <w:marTop w:val="0"/>
      <w:marBottom w:val="0"/>
      <w:divBdr>
        <w:top w:val="none" w:sz="0" w:space="0" w:color="auto"/>
        <w:left w:val="none" w:sz="0" w:space="0" w:color="auto"/>
        <w:bottom w:val="none" w:sz="0" w:space="0" w:color="auto"/>
        <w:right w:val="none" w:sz="0" w:space="0" w:color="auto"/>
      </w:divBdr>
    </w:div>
    <w:div w:id="685524032">
      <w:bodyDiv w:val="1"/>
      <w:marLeft w:val="0"/>
      <w:marRight w:val="0"/>
      <w:marTop w:val="0"/>
      <w:marBottom w:val="0"/>
      <w:divBdr>
        <w:top w:val="none" w:sz="0" w:space="0" w:color="auto"/>
        <w:left w:val="none" w:sz="0" w:space="0" w:color="auto"/>
        <w:bottom w:val="none" w:sz="0" w:space="0" w:color="auto"/>
        <w:right w:val="none" w:sz="0" w:space="0" w:color="auto"/>
      </w:divBdr>
      <w:divsChild>
        <w:div w:id="332952036">
          <w:marLeft w:val="0"/>
          <w:marRight w:val="0"/>
          <w:marTop w:val="0"/>
          <w:marBottom w:val="0"/>
          <w:divBdr>
            <w:top w:val="none" w:sz="0" w:space="0" w:color="auto"/>
            <w:left w:val="none" w:sz="0" w:space="0" w:color="auto"/>
            <w:bottom w:val="none" w:sz="0" w:space="0" w:color="auto"/>
            <w:right w:val="none" w:sz="0" w:space="0" w:color="auto"/>
          </w:divBdr>
          <w:divsChild>
            <w:div w:id="10531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9352">
      <w:bodyDiv w:val="1"/>
      <w:marLeft w:val="0"/>
      <w:marRight w:val="0"/>
      <w:marTop w:val="0"/>
      <w:marBottom w:val="0"/>
      <w:divBdr>
        <w:top w:val="none" w:sz="0" w:space="0" w:color="auto"/>
        <w:left w:val="none" w:sz="0" w:space="0" w:color="auto"/>
        <w:bottom w:val="none" w:sz="0" w:space="0" w:color="auto"/>
        <w:right w:val="none" w:sz="0" w:space="0" w:color="auto"/>
      </w:divBdr>
    </w:div>
    <w:div w:id="969825671">
      <w:bodyDiv w:val="1"/>
      <w:marLeft w:val="0"/>
      <w:marRight w:val="0"/>
      <w:marTop w:val="0"/>
      <w:marBottom w:val="0"/>
      <w:divBdr>
        <w:top w:val="none" w:sz="0" w:space="0" w:color="auto"/>
        <w:left w:val="none" w:sz="0" w:space="0" w:color="auto"/>
        <w:bottom w:val="none" w:sz="0" w:space="0" w:color="auto"/>
        <w:right w:val="none" w:sz="0" w:space="0" w:color="auto"/>
      </w:divBdr>
    </w:div>
    <w:div w:id="1094859592">
      <w:bodyDiv w:val="1"/>
      <w:marLeft w:val="0"/>
      <w:marRight w:val="0"/>
      <w:marTop w:val="0"/>
      <w:marBottom w:val="0"/>
      <w:divBdr>
        <w:top w:val="none" w:sz="0" w:space="0" w:color="auto"/>
        <w:left w:val="none" w:sz="0" w:space="0" w:color="auto"/>
        <w:bottom w:val="none" w:sz="0" w:space="0" w:color="auto"/>
        <w:right w:val="none" w:sz="0" w:space="0" w:color="auto"/>
      </w:divBdr>
    </w:div>
    <w:div w:id="1137340857">
      <w:bodyDiv w:val="1"/>
      <w:marLeft w:val="0"/>
      <w:marRight w:val="0"/>
      <w:marTop w:val="0"/>
      <w:marBottom w:val="0"/>
      <w:divBdr>
        <w:top w:val="none" w:sz="0" w:space="0" w:color="auto"/>
        <w:left w:val="none" w:sz="0" w:space="0" w:color="auto"/>
        <w:bottom w:val="none" w:sz="0" w:space="0" w:color="auto"/>
        <w:right w:val="none" w:sz="0" w:space="0" w:color="auto"/>
      </w:divBdr>
    </w:div>
    <w:div w:id="1139415957">
      <w:bodyDiv w:val="1"/>
      <w:marLeft w:val="0"/>
      <w:marRight w:val="0"/>
      <w:marTop w:val="0"/>
      <w:marBottom w:val="0"/>
      <w:divBdr>
        <w:top w:val="none" w:sz="0" w:space="0" w:color="auto"/>
        <w:left w:val="none" w:sz="0" w:space="0" w:color="auto"/>
        <w:bottom w:val="none" w:sz="0" w:space="0" w:color="auto"/>
        <w:right w:val="none" w:sz="0" w:space="0" w:color="auto"/>
      </w:divBdr>
    </w:div>
    <w:div w:id="1140422510">
      <w:bodyDiv w:val="1"/>
      <w:marLeft w:val="0"/>
      <w:marRight w:val="0"/>
      <w:marTop w:val="0"/>
      <w:marBottom w:val="0"/>
      <w:divBdr>
        <w:top w:val="none" w:sz="0" w:space="0" w:color="auto"/>
        <w:left w:val="none" w:sz="0" w:space="0" w:color="auto"/>
        <w:bottom w:val="none" w:sz="0" w:space="0" w:color="auto"/>
        <w:right w:val="none" w:sz="0" w:space="0" w:color="auto"/>
      </w:divBdr>
    </w:div>
    <w:div w:id="1235051130">
      <w:bodyDiv w:val="1"/>
      <w:marLeft w:val="0"/>
      <w:marRight w:val="0"/>
      <w:marTop w:val="0"/>
      <w:marBottom w:val="0"/>
      <w:divBdr>
        <w:top w:val="none" w:sz="0" w:space="0" w:color="auto"/>
        <w:left w:val="none" w:sz="0" w:space="0" w:color="auto"/>
        <w:bottom w:val="none" w:sz="0" w:space="0" w:color="auto"/>
        <w:right w:val="none" w:sz="0" w:space="0" w:color="auto"/>
      </w:divBdr>
    </w:div>
    <w:div w:id="1240289801">
      <w:bodyDiv w:val="1"/>
      <w:marLeft w:val="0"/>
      <w:marRight w:val="0"/>
      <w:marTop w:val="0"/>
      <w:marBottom w:val="0"/>
      <w:divBdr>
        <w:top w:val="none" w:sz="0" w:space="0" w:color="auto"/>
        <w:left w:val="none" w:sz="0" w:space="0" w:color="auto"/>
        <w:bottom w:val="none" w:sz="0" w:space="0" w:color="auto"/>
        <w:right w:val="none" w:sz="0" w:space="0" w:color="auto"/>
      </w:divBdr>
    </w:div>
    <w:div w:id="1377585455">
      <w:bodyDiv w:val="1"/>
      <w:marLeft w:val="0"/>
      <w:marRight w:val="0"/>
      <w:marTop w:val="0"/>
      <w:marBottom w:val="0"/>
      <w:divBdr>
        <w:top w:val="none" w:sz="0" w:space="0" w:color="auto"/>
        <w:left w:val="none" w:sz="0" w:space="0" w:color="auto"/>
        <w:bottom w:val="none" w:sz="0" w:space="0" w:color="auto"/>
        <w:right w:val="none" w:sz="0" w:space="0" w:color="auto"/>
      </w:divBdr>
    </w:div>
    <w:div w:id="1566800340">
      <w:bodyDiv w:val="1"/>
      <w:marLeft w:val="0"/>
      <w:marRight w:val="0"/>
      <w:marTop w:val="0"/>
      <w:marBottom w:val="0"/>
      <w:divBdr>
        <w:top w:val="none" w:sz="0" w:space="0" w:color="auto"/>
        <w:left w:val="none" w:sz="0" w:space="0" w:color="auto"/>
        <w:bottom w:val="none" w:sz="0" w:space="0" w:color="auto"/>
        <w:right w:val="none" w:sz="0" w:space="0" w:color="auto"/>
      </w:divBdr>
    </w:div>
    <w:div w:id="1599634077">
      <w:bodyDiv w:val="1"/>
      <w:marLeft w:val="0"/>
      <w:marRight w:val="0"/>
      <w:marTop w:val="0"/>
      <w:marBottom w:val="0"/>
      <w:divBdr>
        <w:top w:val="none" w:sz="0" w:space="0" w:color="auto"/>
        <w:left w:val="none" w:sz="0" w:space="0" w:color="auto"/>
        <w:bottom w:val="none" w:sz="0" w:space="0" w:color="auto"/>
        <w:right w:val="none" w:sz="0" w:space="0" w:color="auto"/>
      </w:divBdr>
    </w:div>
    <w:div w:id="1688672129">
      <w:bodyDiv w:val="1"/>
      <w:marLeft w:val="0"/>
      <w:marRight w:val="0"/>
      <w:marTop w:val="0"/>
      <w:marBottom w:val="0"/>
      <w:divBdr>
        <w:top w:val="none" w:sz="0" w:space="0" w:color="auto"/>
        <w:left w:val="none" w:sz="0" w:space="0" w:color="auto"/>
        <w:bottom w:val="none" w:sz="0" w:space="0" w:color="auto"/>
        <w:right w:val="none" w:sz="0" w:space="0" w:color="auto"/>
      </w:divBdr>
    </w:div>
    <w:div w:id="1956476872">
      <w:bodyDiv w:val="1"/>
      <w:marLeft w:val="0"/>
      <w:marRight w:val="0"/>
      <w:marTop w:val="0"/>
      <w:marBottom w:val="0"/>
      <w:divBdr>
        <w:top w:val="none" w:sz="0" w:space="0" w:color="auto"/>
        <w:left w:val="none" w:sz="0" w:space="0" w:color="auto"/>
        <w:bottom w:val="none" w:sz="0" w:space="0" w:color="auto"/>
        <w:right w:val="none" w:sz="0" w:space="0" w:color="auto"/>
      </w:divBdr>
    </w:div>
    <w:div w:id="20350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id19.who.int/" TargetMode="External"/><Relationship Id="rId13" Type="http://schemas.openxmlformats.org/officeDocument/2006/relationships/image" Target="media/image5.png"/><Relationship Id="rId18" Type="http://schemas.openxmlformats.org/officeDocument/2006/relationships/hyperlink" Target="https://covid19.saglik.gov.tr/TR-66494/pandemi.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covid19.saglik.gov.tr/TR-66935/genel-koronavirus-tablosu.html" TargetMode="External"/><Relationship Id="rId2" Type="http://schemas.openxmlformats.org/officeDocument/2006/relationships/styles" Target="styles.xml"/><Relationship Id="rId16" Type="http://schemas.openxmlformats.org/officeDocument/2006/relationships/hyperlink" Target="https://www.who.int/emergencies/diseases/novel-coronavirus-2019/interactive-timelin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covid19.who.int/"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mailto:esrayurtsever@marun.edu.t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Bildiri\Bildiri%20Frekansla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Sayfa1!$F$1</c:f>
              <c:strCache>
                <c:ptCount val="1"/>
                <c:pt idx="0">
                  <c:v>Yayın Sayısı</c:v>
                </c:pt>
              </c:strCache>
            </c:strRef>
          </c:tx>
          <c:spPr>
            <a:solidFill>
              <a:schemeClr val="accent1"/>
            </a:solidFill>
            <a:ln>
              <a:noFill/>
            </a:ln>
            <a:effectLst/>
            <a:sp3d/>
          </c:spPr>
          <c:invertIfNegative val="0"/>
          <c:cat>
            <c:strRef>
              <c:f>Sayfa1!$E$2:$E$11</c:f>
              <c:strCache>
                <c:ptCount val="10"/>
                <c:pt idx="0">
                  <c:v>İç Hastalıkları</c:v>
                </c:pt>
                <c:pt idx="1">
                  <c:v>Psikiyatri</c:v>
                </c:pt>
                <c:pt idx="2">
                  <c:v>Farmakoloji</c:v>
                </c:pt>
                <c:pt idx="3">
                  <c:v>Dermotoloji</c:v>
                </c:pt>
                <c:pt idx="4">
                  <c:v>İş Sağlığı</c:v>
                </c:pt>
                <c:pt idx="5">
                  <c:v>Solunum Sistemi</c:v>
                </c:pt>
                <c:pt idx="6">
                  <c:v>Pediatri</c:v>
                </c:pt>
                <c:pt idx="7">
                  <c:v>Onkoloji</c:v>
                </c:pt>
                <c:pt idx="8">
                  <c:v>Cerrahi</c:v>
                </c:pt>
                <c:pt idx="9">
                  <c:v>Kardiyak Kastiyovasküler Sistem</c:v>
                </c:pt>
              </c:strCache>
            </c:strRef>
          </c:cat>
          <c:val>
            <c:numRef>
              <c:f>Sayfa1!$F$2:$F$11</c:f>
              <c:numCache>
                <c:formatCode>General</c:formatCode>
                <c:ptCount val="10"/>
                <c:pt idx="0">
                  <c:v>421</c:v>
                </c:pt>
                <c:pt idx="1">
                  <c:v>139</c:v>
                </c:pt>
                <c:pt idx="2">
                  <c:v>134</c:v>
                </c:pt>
                <c:pt idx="3">
                  <c:v>94</c:v>
                </c:pt>
                <c:pt idx="4">
                  <c:v>93</c:v>
                </c:pt>
                <c:pt idx="5">
                  <c:v>93</c:v>
                </c:pt>
                <c:pt idx="6">
                  <c:v>92</c:v>
                </c:pt>
                <c:pt idx="7">
                  <c:v>90</c:v>
                </c:pt>
                <c:pt idx="8">
                  <c:v>87</c:v>
                </c:pt>
                <c:pt idx="9">
                  <c:v>84</c:v>
                </c:pt>
              </c:numCache>
            </c:numRef>
          </c:val>
          <c:extLst>
            <c:ext xmlns:c16="http://schemas.microsoft.com/office/drawing/2014/chart" uri="{C3380CC4-5D6E-409C-BE32-E72D297353CC}">
              <c16:uniqueId val="{00000000-4523-41C5-BC9F-CECF2069B567}"/>
            </c:ext>
          </c:extLst>
        </c:ser>
        <c:dLbls>
          <c:showLegendKey val="0"/>
          <c:showVal val="0"/>
          <c:showCatName val="0"/>
          <c:showSerName val="0"/>
          <c:showPercent val="0"/>
          <c:showBubbleSize val="0"/>
        </c:dLbls>
        <c:gapWidth val="150"/>
        <c:shape val="box"/>
        <c:axId val="821146671"/>
        <c:axId val="821142095"/>
        <c:axId val="0"/>
      </c:bar3DChart>
      <c:catAx>
        <c:axId val="8211466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142095"/>
        <c:crosses val="autoZero"/>
        <c:auto val="1"/>
        <c:lblAlgn val="ctr"/>
        <c:lblOffset val="100"/>
        <c:noMultiLvlLbl val="0"/>
      </c:catAx>
      <c:valAx>
        <c:axId val="821142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146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A0791-F9C6-4468-9D7C-CE4EB820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11</Pages>
  <Words>3624</Words>
  <Characters>20660</Characters>
  <Application>Microsoft Office Word</Application>
  <DocSecurity>0</DocSecurity>
  <Lines>172</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 YURTSEVER</dc:creator>
  <cp:keywords/>
  <dc:description/>
  <cp:lastModifiedBy>Esra YURTSEVER</cp:lastModifiedBy>
  <cp:revision>31</cp:revision>
  <dcterms:created xsi:type="dcterms:W3CDTF">2021-06-13T18:06:00Z</dcterms:created>
  <dcterms:modified xsi:type="dcterms:W3CDTF">2021-06-13T21:36:00Z</dcterms:modified>
</cp:coreProperties>
</file>