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19AFF" w14:textId="42A10C42" w:rsidR="00FE0640" w:rsidRDefault="00FE0640" w:rsidP="009149DE">
      <w:pPr>
        <w:jc w:val="center"/>
        <w:rPr>
          <w:rFonts w:ascii="Times New Roman" w:hAnsi="Times New Roman" w:cs="Times New Roman"/>
          <w:b/>
          <w:sz w:val="28"/>
          <w:szCs w:val="28"/>
        </w:rPr>
      </w:pPr>
      <w:r w:rsidRPr="00FE0640">
        <w:rPr>
          <w:rFonts w:ascii="Times New Roman" w:hAnsi="Times New Roman" w:cs="Times New Roman"/>
          <w:b/>
          <w:sz w:val="28"/>
          <w:szCs w:val="28"/>
        </w:rPr>
        <w:t>HEAR</w:t>
      </w:r>
      <w:r>
        <w:rPr>
          <w:rFonts w:ascii="Times New Roman" w:hAnsi="Times New Roman" w:cs="Times New Roman"/>
          <w:b/>
          <w:sz w:val="28"/>
          <w:szCs w:val="28"/>
        </w:rPr>
        <w:t>I</w:t>
      </w:r>
      <w:r w:rsidRPr="00FE0640">
        <w:rPr>
          <w:rFonts w:ascii="Times New Roman" w:hAnsi="Times New Roman" w:cs="Times New Roman"/>
          <w:b/>
          <w:sz w:val="28"/>
          <w:szCs w:val="28"/>
        </w:rPr>
        <w:t>NG HEALTH AND OCCUPAT</w:t>
      </w:r>
      <w:r>
        <w:rPr>
          <w:rFonts w:ascii="Times New Roman" w:hAnsi="Times New Roman" w:cs="Times New Roman"/>
          <w:b/>
          <w:sz w:val="28"/>
          <w:szCs w:val="28"/>
        </w:rPr>
        <w:t>I</w:t>
      </w:r>
      <w:r w:rsidRPr="00FE0640">
        <w:rPr>
          <w:rFonts w:ascii="Times New Roman" w:hAnsi="Times New Roman" w:cs="Times New Roman"/>
          <w:b/>
          <w:sz w:val="28"/>
          <w:szCs w:val="28"/>
        </w:rPr>
        <w:t>ONAL SAFETY R</w:t>
      </w:r>
      <w:r>
        <w:rPr>
          <w:rFonts w:ascii="Times New Roman" w:hAnsi="Times New Roman" w:cs="Times New Roman"/>
          <w:b/>
          <w:sz w:val="28"/>
          <w:szCs w:val="28"/>
        </w:rPr>
        <w:t>I</w:t>
      </w:r>
      <w:r w:rsidRPr="00FE0640">
        <w:rPr>
          <w:rFonts w:ascii="Times New Roman" w:hAnsi="Times New Roman" w:cs="Times New Roman"/>
          <w:b/>
          <w:sz w:val="28"/>
          <w:szCs w:val="28"/>
        </w:rPr>
        <w:t>SKS FOR CONSTRUCT</w:t>
      </w:r>
      <w:r>
        <w:rPr>
          <w:rFonts w:ascii="Times New Roman" w:hAnsi="Times New Roman" w:cs="Times New Roman"/>
          <w:b/>
          <w:sz w:val="28"/>
          <w:szCs w:val="28"/>
        </w:rPr>
        <w:t>I</w:t>
      </w:r>
      <w:r w:rsidRPr="00FE0640">
        <w:rPr>
          <w:rFonts w:ascii="Times New Roman" w:hAnsi="Times New Roman" w:cs="Times New Roman"/>
          <w:b/>
          <w:sz w:val="28"/>
          <w:szCs w:val="28"/>
        </w:rPr>
        <w:t>ON WORKERS</w:t>
      </w:r>
    </w:p>
    <w:p w14:paraId="02F3BE77" w14:textId="24465155" w:rsidR="009149DE" w:rsidRPr="00FE0640" w:rsidRDefault="00FE0640" w:rsidP="009149DE">
      <w:pPr>
        <w:jc w:val="center"/>
        <w:rPr>
          <w:rFonts w:cstheme="minorHAnsi"/>
          <w:b/>
          <w:i/>
          <w:color w:val="000000" w:themeColor="text1"/>
        </w:rPr>
      </w:pPr>
      <w:r>
        <w:rPr>
          <w:rFonts w:ascii="Times New Roman" w:hAnsi="Times New Roman" w:cs="Times New Roman"/>
          <w:b/>
          <w:i/>
          <w:color w:val="000000" w:themeColor="text1"/>
          <w:u w:val="single"/>
        </w:rPr>
        <w:t>Beyza DEMİRTAŞ YILMAZ</w:t>
      </w:r>
      <w:r w:rsidR="009149DE" w:rsidRPr="00895A79">
        <w:rPr>
          <w:rFonts w:ascii="Times New Roman" w:hAnsi="Times New Roman" w:cs="Times New Roman"/>
          <w:b/>
          <w:i/>
          <w:color w:val="000000" w:themeColor="text1"/>
          <w:u w:val="single"/>
          <w:vertAlign w:val="superscript"/>
        </w:rPr>
        <w:t>1</w:t>
      </w:r>
      <w:r w:rsidR="00E25067" w:rsidRPr="0097784A">
        <w:rPr>
          <w:rFonts w:ascii="Times New Roman" w:hAnsi="Times New Roman" w:cs="Times New Roman"/>
          <w:b/>
          <w:i/>
          <w:color w:val="000000" w:themeColor="text1"/>
          <w:vertAlign w:val="superscript"/>
        </w:rPr>
        <w:t>,</w:t>
      </w:r>
      <w:r w:rsidR="00E25067" w:rsidRPr="0097784A">
        <w:rPr>
          <w:rFonts w:ascii="Times New Roman" w:hAnsi="Times New Roman" w:cs="Times New Roman"/>
          <w:b/>
          <w:i/>
          <w:noProof/>
          <w:color w:val="000000" w:themeColor="text1"/>
          <w:lang w:eastAsia="tr-TR"/>
        </w:rPr>
        <w:drawing>
          <wp:inline distT="0" distB="0" distL="0" distR="0" wp14:anchorId="7A5A7D31" wp14:editId="3C9F0EF3">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009149DE" w:rsidRPr="007F11C0">
        <w:rPr>
          <w:rFonts w:ascii="Times New Roman" w:hAnsi="Times New Roman" w:cs="Times New Roman"/>
          <w:b/>
          <w:i/>
          <w:color w:val="000000" w:themeColor="text1"/>
        </w:rPr>
        <w:t>Salih YILMAZ</w:t>
      </w:r>
      <w:r w:rsidR="009149DE" w:rsidRPr="007F11C0">
        <w:rPr>
          <w:rFonts w:ascii="Times New Roman" w:hAnsi="Times New Roman" w:cs="Times New Roman"/>
          <w:b/>
          <w:i/>
          <w:color w:val="000000" w:themeColor="text1"/>
          <w:vertAlign w:val="superscript"/>
        </w:rPr>
        <w:t>2</w:t>
      </w:r>
      <w:r w:rsidR="00240B46" w:rsidRPr="0097784A">
        <w:rPr>
          <w:rStyle w:val="DipnotBavurusu"/>
          <w:rFonts w:ascii="Times New Roman" w:hAnsi="Times New Roman"/>
          <w:b/>
          <w:i/>
          <w:color w:val="000000" w:themeColor="text1"/>
        </w:rPr>
        <w:footnoteReference w:customMarkFollows="1" w:id="1"/>
        <w:sym w:font="Symbol" w:char="F02A"/>
      </w:r>
      <w:r w:rsidR="00240B46"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17C50153" wp14:editId="5CF2A66C">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Pr>
          <w:rFonts w:cstheme="minorHAnsi"/>
          <w:b/>
          <w:i/>
          <w:color w:val="000000" w:themeColor="text1"/>
        </w:rPr>
        <w:t>,</w:t>
      </w:r>
      <w:r>
        <w:rPr>
          <w:rFonts w:ascii="Times New Roman" w:hAnsi="Times New Roman" w:cs="Times New Roman"/>
          <w:b/>
          <w:i/>
          <w:color w:val="000000" w:themeColor="text1"/>
        </w:rPr>
        <w:t>Buket ÇAM</w:t>
      </w:r>
      <w:r w:rsidRPr="00FE0640">
        <w:rPr>
          <w:rFonts w:ascii="Times New Roman" w:hAnsi="Times New Roman" w:cs="Times New Roman"/>
          <w:b/>
          <w:i/>
          <w:color w:val="000000" w:themeColor="text1"/>
          <w:vertAlign w:val="superscript"/>
        </w:rPr>
        <w:t>3</w:t>
      </w:r>
      <w:r w:rsidRPr="0097784A">
        <w:rPr>
          <w:rFonts w:ascii="Times New Roman" w:hAnsi="Times New Roman" w:cs="Times New Roman"/>
          <w:b/>
          <w:i/>
          <w:noProof/>
          <w:color w:val="000000" w:themeColor="text1"/>
          <w:lang w:eastAsia="tr-TR"/>
        </w:rPr>
        <w:drawing>
          <wp:inline distT="0" distB="0" distL="0" distR="0" wp14:anchorId="131322EB" wp14:editId="30C1C54E">
            <wp:extent cx="155575" cy="155575"/>
            <wp:effectExtent l="0" t="0" r="0" b="0"/>
            <wp:docPr id="436116033" name="Resim 436116033"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16033" name="Resim 436116033" descr="C:\Users\Abdullah\AppData\Local\Microsoft\Windows\INetCache\Content.Word\ORCID-iD_icon-16x16.gif">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p>
    <w:p w14:paraId="6875F911" w14:textId="2E62BE70" w:rsidR="00B11128" w:rsidRPr="006E46CE" w:rsidRDefault="00E25067" w:rsidP="009149DE">
      <w:pPr>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240B46" w:rsidRPr="00240B46">
        <w:rPr>
          <w:rFonts w:ascii="Times New Roman" w:eastAsia="Times New Roman" w:hAnsi="Times New Roman" w:cs="Times New Roman"/>
          <w:b/>
          <w:bCs/>
          <w:sz w:val="20"/>
          <w:szCs w:val="20"/>
          <w:lang w:val="en-GB" w:eastAsia="tr-TR"/>
        </w:rPr>
        <w:t>0000-0002-1339-9490</w:t>
      </w:r>
      <w:r w:rsidR="00240B46">
        <w:rPr>
          <w:rFonts w:ascii="Times New Roman" w:eastAsia="Times New Roman" w:hAnsi="Times New Roman" w:cs="Times New Roman"/>
          <w:b/>
          <w:bCs/>
          <w:sz w:val="20"/>
          <w:szCs w:val="20"/>
          <w:lang w:val="en-GB" w:eastAsia="tr-TR"/>
        </w:rPr>
        <w:t xml:space="preserve"> </w:t>
      </w:r>
      <w:proofErr w:type="spellStart"/>
      <w:r w:rsidR="00240B46" w:rsidRPr="009149DE">
        <w:rPr>
          <w:rFonts w:ascii="Times New Roman" w:eastAsia="MS Mincho" w:hAnsi="Times New Roman" w:cs="Times New Roman"/>
          <w:i/>
          <w:iCs/>
          <w:sz w:val="18"/>
          <w:szCs w:val="18"/>
        </w:rPr>
        <w:t>Faculty</w:t>
      </w:r>
      <w:proofErr w:type="spellEnd"/>
      <w:r w:rsidR="00240B46" w:rsidRPr="009149DE">
        <w:rPr>
          <w:rFonts w:ascii="Times New Roman" w:eastAsia="MS Mincho" w:hAnsi="Times New Roman" w:cs="Times New Roman"/>
          <w:i/>
          <w:iCs/>
          <w:sz w:val="18"/>
          <w:szCs w:val="18"/>
        </w:rPr>
        <w:t xml:space="preserve"> of</w:t>
      </w:r>
      <w:r w:rsidR="00240B46">
        <w:rPr>
          <w:rFonts w:ascii="Times New Roman" w:eastAsia="MS Mincho" w:hAnsi="Times New Roman" w:cs="Times New Roman"/>
          <w:i/>
          <w:iCs/>
          <w:sz w:val="18"/>
          <w:szCs w:val="18"/>
        </w:rPr>
        <w:t xml:space="preserve"> </w:t>
      </w:r>
      <w:proofErr w:type="spellStart"/>
      <w:r w:rsidR="00240B46">
        <w:rPr>
          <w:rFonts w:ascii="Times New Roman" w:eastAsia="MS Mincho" w:hAnsi="Times New Roman" w:cs="Times New Roman"/>
          <w:i/>
          <w:iCs/>
          <w:sz w:val="18"/>
          <w:szCs w:val="18"/>
        </w:rPr>
        <w:t>Healt</w:t>
      </w:r>
      <w:proofErr w:type="spellEnd"/>
      <w:r w:rsidR="00240B46">
        <w:rPr>
          <w:rFonts w:ascii="Times New Roman" w:eastAsia="MS Mincho" w:hAnsi="Times New Roman" w:cs="Times New Roman"/>
          <w:i/>
          <w:iCs/>
          <w:sz w:val="18"/>
          <w:szCs w:val="18"/>
        </w:rPr>
        <w:t xml:space="preserve"> </w:t>
      </w:r>
      <w:proofErr w:type="spellStart"/>
      <w:r w:rsidR="00240B46">
        <w:rPr>
          <w:rFonts w:ascii="Times New Roman" w:eastAsia="MS Mincho" w:hAnsi="Times New Roman" w:cs="Times New Roman"/>
          <w:i/>
          <w:iCs/>
          <w:sz w:val="18"/>
          <w:szCs w:val="18"/>
        </w:rPr>
        <w:t>Science</w:t>
      </w:r>
      <w:proofErr w:type="spellEnd"/>
      <w:r w:rsidR="009149DE" w:rsidRPr="009149DE">
        <w:rPr>
          <w:rFonts w:ascii="Times New Roman" w:eastAsia="MS Mincho" w:hAnsi="Times New Roman" w:cs="Times New Roman"/>
          <w:i/>
          <w:iCs/>
          <w:sz w:val="18"/>
          <w:szCs w:val="18"/>
        </w:rPr>
        <w:t xml:space="preserve">, </w:t>
      </w:r>
      <w:proofErr w:type="spellStart"/>
      <w:r w:rsidR="00240B46">
        <w:rPr>
          <w:rFonts w:ascii="Times New Roman" w:eastAsia="MS Mincho" w:hAnsi="Times New Roman" w:cs="Times New Roman"/>
          <w:i/>
          <w:iCs/>
          <w:sz w:val="18"/>
          <w:szCs w:val="18"/>
        </w:rPr>
        <w:t>A</w:t>
      </w:r>
      <w:r w:rsidR="00240B46" w:rsidRPr="00240B46">
        <w:rPr>
          <w:rFonts w:ascii="Times New Roman" w:eastAsia="MS Mincho" w:hAnsi="Times New Roman" w:cs="Times New Roman"/>
          <w:i/>
          <w:iCs/>
          <w:sz w:val="18"/>
          <w:szCs w:val="18"/>
        </w:rPr>
        <w:t>udiology</w:t>
      </w:r>
      <w:proofErr w:type="spellEnd"/>
      <w:r w:rsidR="00240B46">
        <w:rPr>
          <w:rFonts w:ascii="Times New Roman" w:eastAsia="MS Mincho" w:hAnsi="Times New Roman" w:cs="Times New Roman"/>
          <w:i/>
          <w:iCs/>
          <w:sz w:val="18"/>
          <w:szCs w:val="18"/>
        </w:rPr>
        <w:t xml:space="preserve"> </w:t>
      </w:r>
      <w:proofErr w:type="spellStart"/>
      <w:r w:rsidR="00240B46" w:rsidRPr="00240B46">
        <w:rPr>
          <w:rFonts w:ascii="Times New Roman" w:eastAsia="MS Mincho" w:hAnsi="Times New Roman" w:cs="Times New Roman"/>
          <w:i/>
          <w:iCs/>
          <w:sz w:val="18"/>
          <w:szCs w:val="18"/>
        </w:rPr>
        <w:t>Department</w:t>
      </w:r>
      <w:proofErr w:type="spellEnd"/>
      <w:r w:rsidR="009149DE" w:rsidRPr="009149DE">
        <w:rPr>
          <w:rFonts w:ascii="Times New Roman" w:eastAsia="MS Mincho" w:hAnsi="Times New Roman" w:cs="Times New Roman"/>
          <w:i/>
          <w:iCs/>
          <w:sz w:val="18"/>
          <w:szCs w:val="18"/>
        </w:rPr>
        <w:t xml:space="preserve">, </w:t>
      </w:r>
      <w:r w:rsidR="00240B46">
        <w:rPr>
          <w:rFonts w:ascii="Times New Roman" w:eastAsia="MS Mincho" w:hAnsi="Times New Roman" w:cs="Times New Roman"/>
          <w:i/>
          <w:iCs/>
          <w:sz w:val="18"/>
          <w:szCs w:val="18"/>
        </w:rPr>
        <w:t>Erciyes</w:t>
      </w:r>
      <w:r w:rsidR="009149DE" w:rsidRPr="009149DE">
        <w:rPr>
          <w:rFonts w:ascii="Times New Roman" w:eastAsia="MS Mincho" w:hAnsi="Times New Roman" w:cs="Times New Roman"/>
          <w:i/>
          <w:iCs/>
          <w:sz w:val="18"/>
          <w:szCs w:val="18"/>
        </w:rPr>
        <w:t xml:space="preserve"> </w:t>
      </w:r>
      <w:proofErr w:type="spellStart"/>
      <w:r w:rsidR="009149DE" w:rsidRPr="009149DE">
        <w:rPr>
          <w:rFonts w:ascii="Times New Roman" w:eastAsia="MS Mincho" w:hAnsi="Times New Roman" w:cs="Times New Roman"/>
          <w:i/>
          <w:iCs/>
          <w:sz w:val="18"/>
          <w:szCs w:val="18"/>
        </w:rPr>
        <w:t>University</w:t>
      </w:r>
      <w:proofErr w:type="spellEnd"/>
      <w:r w:rsidR="009149DE" w:rsidRPr="009149DE">
        <w:rPr>
          <w:rFonts w:ascii="Times New Roman" w:eastAsia="MS Mincho" w:hAnsi="Times New Roman" w:cs="Times New Roman"/>
          <w:i/>
          <w:iCs/>
          <w:sz w:val="18"/>
          <w:szCs w:val="18"/>
        </w:rPr>
        <w:t xml:space="preserve">, </w:t>
      </w:r>
      <w:r w:rsidR="00240B46">
        <w:rPr>
          <w:rFonts w:ascii="Times New Roman" w:eastAsia="MS Mincho" w:hAnsi="Times New Roman" w:cs="Times New Roman"/>
          <w:i/>
          <w:iCs/>
          <w:sz w:val="18"/>
          <w:szCs w:val="18"/>
        </w:rPr>
        <w:t>Kayseri</w:t>
      </w:r>
      <w:r w:rsidR="009149DE" w:rsidRPr="009149DE">
        <w:rPr>
          <w:rFonts w:ascii="Times New Roman" w:eastAsia="MS Mincho" w:hAnsi="Times New Roman" w:cs="Times New Roman"/>
          <w:i/>
          <w:iCs/>
          <w:sz w:val="18"/>
          <w:szCs w:val="18"/>
        </w:rPr>
        <w:t>, T</w:t>
      </w:r>
      <w:r w:rsidR="009149DE">
        <w:rPr>
          <w:rFonts w:ascii="Times New Roman" w:eastAsia="MS Mincho" w:hAnsi="Times New Roman" w:cs="Times New Roman"/>
          <w:i/>
          <w:iCs/>
          <w:sz w:val="18"/>
          <w:szCs w:val="18"/>
        </w:rPr>
        <w:t>ü</w:t>
      </w:r>
      <w:r w:rsidR="009149DE" w:rsidRPr="009149DE">
        <w:rPr>
          <w:rFonts w:ascii="Times New Roman" w:eastAsia="MS Mincho" w:hAnsi="Times New Roman" w:cs="Times New Roman"/>
          <w:i/>
          <w:iCs/>
          <w:sz w:val="18"/>
          <w:szCs w:val="18"/>
        </w:rPr>
        <w:t>rkiye</w:t>
      </w:r>
      <w:r w:rsidR="00B11128" w:rsidRPr="001558FC">
        <w:rPr>
          <w:rFonts w:ascii="Times New Roman" w:eastAsia="MS Mincho" w:hAnsi="Times New Roman" w:cs="Times New Roman"/>
          <w:i/>
          <w:iCs/>
          <w:sz w:val="18"/>
          <w:szCs w:val="18"/>
        </w:rPr>
        <w:t xml:space="preserve"> </w:t>
      </w:r>
    </w:p>
    <w:p w14:paraId="45680175" w14:textId="77777777" w:rsidR="00FE0640" w:rsidRDefault="00B11128" w:rsidP="00B11128">
      <w:pPr>
        <w:autoSpaceDE w:val="0"/>
        <w:autoSpaceDN w:val="0"/>
        <w:spacing w:before="120" w:after="0"/>
        <w:jc w:val="center"/>
        <w:rPr>
          <w:rFonts w:ascii="Times New Roman" w:eastAsia="MS Mincho" w:hAnsi="Times New Roman" w:cs="Times New Roman"/>
          <w:i/>
          <w:iCs/>
          <w:sz w:val="18"/>
          <w:szCs w:val="18"/>
        </w:rPr>
      </w:pPr>
      <w:r w:rsidRPr="006E46CE">
        <w:rPr>
          <w:rFonts w:ascii="Times New Roman" w:eastAsia="MS Mincho" w:hAnsi="Times New Roman" w:cs="Times New Roman"/>
          <w:i/>
          <w:iCs/>
          <w:sz w:val="18"/>
          <w:szCs w:val="18"/>
          <w:vertAlign w:val="superscript"/>
        </w:rPr>
        <w:t>2</w:t>
      </w:r>
      <w:r w:rsidR="003B2662" w:rsidRPr="003B2662">
        <w:rPr>
          <w:rFonts w:ascii="Times New Roman" w:eastAsia="Times New Roman" w:hAnsi="Times New Roman" w:cs="Times New Roman"/>
          <w:b/>
          <w:bCs/>
          <w:sz w:val="20"/>
          <w:szCs w:val="20"/>
          <w:lang w:val="en-GB" w:eastAsia="tr-TR"/>
        </w:rPr>
        <w:t xml:space="preserve"> </w:t>
      </w:r>
      <w:r w:rsidR="009149DE" w:rsidRPr="009149DE">
        <w:rPr>
          <w:rFonts w:ascii="Times New Roman" w:eastAsia="Times New Roman" w:hAnsi="Times New Roman" w:cs="Times New Roman"/>
          <w:b/>
          <w:bCs/>
          <w:sz w:val="20"/>
          <w:szCs w:val="20"/>
          <w:lang w:val="en-GB" w:eastAsia="tr-TR"/>
        </w:rPr>
        <w:t>0000-0002-3206-1225</w:t>
      </w:r>
      <w:r w:rsidR="009149DE">
        <w:rPr>
          <w:rFonts w:ascii="Times New Roman" w:eastAsia="Times New Roman" w:hAnsi="Times New Roman" w:cs="Times New Roman"/>
          <w:b/>
          <w:bCs/>
          <w:color w:val="FF0000"/>
          <w:sz w:val="20"/>
          <w:szCs w:val="20"/>
          <w:lang w:val="en-GB" w:eastAsia="tr-TR"/>
        </w:rPr>
        <w:t xml:space="preserve"> </w:t>
      </w:r>
      <w:proofErr w:type="spellStart"/>
      <w:r w:rsidR="009149DE" w:rsidRPr="009149DE">
        <w:rPr>
          <w:rFonts w:ascii="Times New Roman" w:eastAsia="MS Mincho" w:hAnsi="Times New Roman" w:cs="Times New Roman"/>
          <w:i/>
          <w:iCs/>
          <w:sz w:val="18"/>
          <w:szCs w:val="18"/>
        </w:rPr>
        <w:t>Faculty</w:t>
      </w:r>
      <w:proofErr w:type="spellEnd"/>
      <w:r w:rsidR="009149DE" w:rsidRPr="009149DE">
        <w:rPr>
          <w:rFonts w:ascii="Times New Roman" w:eastAsia="MS Mincho" w:hAnsi="Times New Roman" w:cs="Times New Roman"/>
          <w:i/>
          <w:iCs/>
          <w:sz w:val="18"/>
          <w:szCs w:val="18"/>
        </w:rPr>
        <w:t xml:space="preserve"> of </w:t>
      </w:r>
      <w:proofErr w:type="spellStart"/>
      <w:r w:rsidR="009149DE" w:rsidRPr="009149DE">
        <w:rPr>
          <w:rFonts w:ascii="Times New Roman" w:eastAsia="MS Mincho" w:hAnsi="Times New Roman" w:cs="Times New Roman"/>
          <w:i/>
          <w:iCs/>
          <w:sz w:val="18"/>
          <w:szCs w:val="18"/>
        </w:rPr>
        <w:t>Engineering</w:t>
      </w:r>
      <w:proofErr w:type="spellEnd"/>
      <w:r w:rsidR="009149DE" w:rsidRPr="009149DE">
        <w:rPr>
          <w:rFonts w:ascii="Times New Roman" w:eastAsia="MS Mincho" w:hAnsi="Times New Roman" w:cs="Times New Roman"/>
          <w:i/>
          <w:iCs/>
          <w:sz w:val="18"/>
          <w:szCs w:val="18"/>
        </w:rPr>
        <w:t xml:space="preserve">, </w:t>
      </w:r>
      <w:proofErr w:type="spellStart"/>
      <w:r w:rsidR="009149DE" w:rsidRPr="009149DE">
        <w:rPr>
          <w:rFonts w:ascii="Times New Roman" w:eastAsia="MS Mincho" w:hAnsi="Times New Roman" w:cs="Times New Roman"/>
          <w:i/>
          <w:iCs/>
          <w:sz w:val="18"/>
          <w:szCs w:val="18"/>
        </w:rPr>
        <w:t>Civil</w:t>
      </w:r>
      <w:proofErr w:type="spellEnd"/>
      <w:r w:rsidR="009149DE" w:rsidRPr="009149DE">
        <w:rPr>
          <w:rFonts w:ascii="Times New Roman" w:eastAsia="MS Mincho" w:hAnsi="Times New Roman" w:cs="Times New Roman"/>
          <w:i/>
          <w:iCs/>
          <w:sz w:val="18"/>
          <w:szCs w:val="18"/>
        </w:rPr>
        <w:t xml:space="preserve"> </w:t>
      </w:r>
      <w:proofErr w:type="spellStart"/>
      <w:r w:rsidR="009149DE" w:rsidRPr="009149DE">
        <w:rPr>
          <w:rFonts w:ascii="Times New Roman" w:eastAsia="MS Mincho" w:hAnsi="Times New Roman" w:cs="Times New Roman"/>
          <w:i/>
          <w:iCs/>
          <w:sz w:val="18"/>
          <w:szCs w:val="18"/>
        </w:rPr>
        <w:t>Engineering</w:t>
      </w:r>
      <w:proofErr w:type="spellEnd"/>
      <w:r w:rsidR="009149DE" w:rsidRPr="009149DE">
        <w:rPr>
          <w:rFonts w:ascii="Times New Roman" w:eastAsia="MS Mincho" w:hAnsi="Times New Roman" w:cs="Times New Roman"/>
          <w:i/>
          <w:iCs/>
          <w:sz w:val="18"/>
          <w:szCs w:val="18"/>
        </w:rPr>
        <w:t xml:space="preserve"> </w:t>
      </w:r>
      <w:proofErr w:type="spellStart"/>
      <w:r w:rsidR="009149DE" w:rsidRPr="009149DE">
        <w:rPr>
          <w:rFonts w:ascii="Times New Roman" w:eastAsia="MS Mincho" w:hAnsi="Times New Roman" w:cs="Times New Roman"/>
          <w:i/>
          <w:iCs/>
          <w:sz w:val="18"/>
          <w:szCs w:val="18"/>
        </w:rPr>
        <w:t>Department</w:t>
      </w:r>
      <w:proofErr w:type="spellEnd"/>
      <w:r w:rsidR="009149DE" w:rsidRPr="009149DE">
        <w:rPr>
          <w:rFonts w:ascii="Times New Roman" w:eastAsia="MS Mincho" w:hAnsi="Times New Roman" w:cs="Times New Roman"/>
          <w:i/>
          <w:iCs/>
          <w:sz w:val="18"/>
          <w:szCs w:val="18"/>
        </w:rPr>
        <w:t xml:space="preserve">, Çankırı Karatekin </w:t>
      </w:r>
      <w:proofErr w:type="spellStart"/>
      <w:r w:rsidR="009149DE" w:rsidRPr="009149DE">
        <w:rPr>
          <w:rFonts w:ascii="Times New Roman" w:eastAsia="MS Mincho" w:hAnsi="Times New Roman" w:cs="Times New Roman"/>
          <w:i/>
          <w:iCs/>
          <w:sz w:val="18"/>
          <w:szCs w:val="18"/>
        </w:rPr>
        <w:t>University</w:t>
      </w:r>
      <w:proofErr w:type="spellEnd"/>
      <w:r w:rsidR="009149DE" w:rsidRPr="009149DE">
        <w:rPr>
          <w:rFonts w:ascii="Times New Roman" w:eastAsia="MS Mincho" w:hAnsi="Times New Roman" w:cs="Times New Roman"/>
          <w:i/>
          <w:iCs/>
          <w:sz w:val="18"/>
          <w:szCs w:val="18"/>
        </w:rPr>
        <w:t>, Çankırı, T</w:t>
      </w:r>
      <w:r w:rsidR="009149DE">
        <w:rPr>
          <w:rFonts w:ascii="Times New Roman" w:eastAsia="MS Mincho" w:hAnsi="Times New Roman" w:cs="Times New Roman"/>
          <w:i/>
          <w:iCs/>
          <w:sz w:val="18"/>
          <w:szCs w:val="18"/>
        </w:rPr>
        <w:t>ü</w:t>
      </w:r>
      <w:r w:rsidR="009149DE" w:rsidRPr="009149DE">
        <w:rPr>
          <w:rFonts w:ascii="Times New Roman" w:eastAsia="MS Mincho" w:hAnsi="Times New Roman" w:cs="Times New Roman"/>
          <w:i/>
          <w:iCs/>
          <w:sz w:val="18"/>
          <w:szCs w:val="18"/>
        </w:rPr>
        <w:t>rkiye</w:t>
      </w:r>
    </w:p>
    <w:p w14:paraId="420CAC29" w14:textId="0BDAA61A" w:rsidR="00FE0640" w:rsidRPr="00B7076A" w:rsidRDefault="00FE0640" w:rsidP="00FE0640">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3</w:t>
      </w:r>
      <w:r w:rsidRPr="003B2662">
        <w:rPr>
          <w:rFonts w:ascii="Times New Roman" w:eastAsia="Times New Roman" w:hAnsi="Times New Roman" w:cs="Times New Roman"/>
          <w:b/>
          <w:bCs/>
          <w:sz w:val="20"/>
          <w:szCs w:val="20"/>
          <w:lang w:val="en-GB" w:eastAsia="tr-TR"/>
        </w:rPr>
        <w:t xml:space="preserve"> </w:t>
      </w:r>
      <w:r w:rsidR="00EF1AF0" w:rsidRPr="00EF1AF0">
        <w:rPr>
          <w:rFonts w:ascii="Times New Roman" w:eastAsia="Times New Roman" w:hAnsi="Times New Roman" w:cs="Times New Roman"/>
          <w:b/>
          <w:bCs/>
          <w:sz w:val="20"/>
          <w:szCs w:val="20"/>
          <w:lang w:val="en-GB" w:eastAsia="tr-TR"/>
        </w:rPr>
        <w:t>0009-0001-3816-4153</w:t>
      </w:r>
      <w:r w:rsidR="00EF1AF0">
        <w:rPr>
          <w:rFonts w:ascii="Times New Roman" w:eastAsia="Times New Roman" w:hAnsi="Times New Roman" w:cs="Times New Roman"/>
          <w:b/>
          <w:bCs/>
          <w:sz w:val="20"/>
          <w:szCs w:val="20"/>
          <w:lang w:val="en-GB" w:eastAsia="tr-TR"/>
        </w:rPr>
        <w:t xml:space="preserve"> </w:t>
      </w:r>
      <w:proofErr w:type="spellStart"/>
      <w:r w:rsidR="00240B46" w:rsidRPr="009149DE">
        <w:rPr>
          <w:rFonts w:ascii="Times New Roman" w:eastAsia="MS Mincho" w:hAnsi="Times New Roman" w:cs="Times New Roman"/>
          <w:i/>
          <w:iCs/>
          <w:sz w:val="18"/>
          <w:szCs w:val="18"/>
        </w:rPr>
        <w:t>Faculty</w:t>
      </w:r>
      <w:proofErr w:type="spellEnd"/>
      <w:r w:rsidR="00240B46" w:rsidRPr="009149DE">
        <w:rPr>
          <w:rFonts w:ascii="Times New Roman" w:eastAsia="MS Mincho" w:hAnsi="Times New Roman" w:cs="Times New Roman"/>
          <w:i/>
          <w:iCs/>
          <w:sz w:val="18"/>
          <w:szCs w:val="18"/>
        </w:rPr>
        <w:t xml:space="preserve"> of</w:t>
      </w:r>
      <w:r w:rsidR="00240B46">
        <w:rPr>
          <w:rFonts w:ascii="Times New Roman" w:eastAsia="MS Mincho" w:hAnsi="Times New Roman" w:cs="Times New Roman"/>
          <w:i/>
          <w:iCs/>
          <w:sz w:val="18"/>
          <w:szCs w:val="18"/>
        </w:rPr>
        <w:t xml:space="preserve"> </w:t>
      </w:r>
      <w:proofErr w:type="spellStart"/>
      <w:r w:rsidR="00240B46">
        <w:rPr>
          <w:rFonts w:ascii="Times New Roman" w:eastAsia="MS Mincho" w:hAnsi="Times New Roman" w:cs="Times New Roman"/>
          <w:i/>
          <w:iCs/>
          <w:sz w:val="18"/>
          <w:szCs w:val="18"/>
        </w:rPr>
        <w:t>Healt</w:t>
      </w:r>
      <w:proofErr w:type="spellEnd"/>
      <w:r w:rsidR="00240B46">
        <w:rPr>
          <w:rFonts w:ascii="Times New Roman" w:eastAsia="MS Mincho" w:hAnsi="Times New Roman" w:cs="Times New Roman"/>
          <w:i/>
          <w:iCs/>
          <w:sz w:val="18"/>
          <w:szCs w:val="18"/>
        </w:rPr>
        <w:t xml:space="preserve"> </w:t>
      </w:r>
      <w:proofErr w:type="spellStart"/>
      <w:r w:rsidR="00240B46">
        <w:rPr>
          <w:rFonts w:ascii="Times New Roman" w:eastAsia="MS Mincho" w:hAnsi="Times New Roman" w:cs="Times New Roman"/>
          <w:i/>
          <w:iCs/>
          <w:sz w:val="18"/>
          <w:szCs w:val="18"/>
        </w:rPr>
        <w:t>Science</w:t>
      </w:r>
      <w:proofErr w:type="spellEnd"/>
      <w:r w:rsidR="00240B46" w:rsidRPr="009149DE">
        <w:rPr>
          <w:rFonts w:ascii="Times New Roman" w:eastAsia="MS Mincho" w:hAnsi="Times New Roman" w:cs="Times New Roman"/>
          <w:i/>
          <w:iCs/>
          <w:sz w:val="18"/>
          <w:szCs w:val="18"/>
        </w:rPr>
        <w:t xml:space="preserve">, </w:t>
      </w:r>
      <w:proofErr w:type="spellStart"/>
      <w:r w:rsidR="00240B46">
        <w:rPr>
          <w:rFonts w:ascii="Times New Roman" w:eastAsia="MS Mincho" w:hAnsi="Times New Roman" w:cs="Times New Roman"/>
          <w:i/>
          <w:iCs/>
          <w:sz w:val="18"/>
          <w:szCs w:val="18"/>
        </w:rPr>
        <w:t>N</w:t>
      </w:r>
      <w:r w:rsidR="00240B46" w:rsidRPr="00240B46">
        <w:rPr>
          <w:rFonts w:ascii="Times New Roman" w:eastAsia="MS Mincho" w:hAnsi="Times New Roman" w:cs="Times New Roman"/>
          <w:i/>
          <w:iCs/>
          <w:sz w:val="18"/>
          <w:szCs w:val="18"/>
        </w:rPr>
        <w:t>ursing</w:t>
      </w:r>
      <w:proofErr w:type="spellEnd"/>
      <w:r w:rsidR="00240B46">
        <w:rPr>
          <w:rFonts w:ascii="Times New Roman" w:eastAsia="MS Mincho" w:hAnsi="Times New Roman" w:cs="Times New Roman"/>
          <w:i/>
          <w:iCs/>
          <w:sz w:val="18"/>
          <w:szCs w:val="18"/>
        </w:rPr>
        <w:t xml:space="preserve"> </w:t>
      </w:r>
      <w:proofErr w:type="spellStart"/>
      <w:r w:rsidR="00240B46" w:rsidRPr="00240B46">
        <w:rPr>
          <w:rFonts w:ascii="Times New Roman" w:eastAsia="MS Mincho" w:hAnsi="Times New Roman" w:cs="Times New Roman"/>
          <w:i/>
          <w:iCs/>
          <w:sz w:val="18"/>
          <w:szCs w:val="18"/>
        </w:rPr>
        <w:t>Department</w:t>
      </w:r>
      <w:proofErr w:type="spellEnd"/>
      <w:r w:rsidR="00240B46" w:rsidRPr="009149DE">
        <w:rPr>
          <w:rFonts w:ascii="Times New Roman" w:eastAsia="MS Mincho" w:hAnsi="Times New Roman" w:cs="Times New Roman"/>
          <w:i/>
          <w:iCs/>
          <w:sz w:val="18"/>
          <w:szCs w:val="18"/>
        </w:rPr>
        <w:t xml:space="preserve">, </w:t>
      </w:r>
      <w:r w:rsidR="00240B46">
        <w:rPr>
          <w:rFonts w:ascii="Times New Roman" w:eastAsia="MS Mincho" w:hAnsi="Times New Roman" w:cs="Times New Roman"/>
          <w:i/>
          <w:iCs/>
          <w:sz w:val="18"/>
          <w:szCs w:val="18"/>
        </w:rPr>
        <w:t>Erciyes</w:t>
      </w:r>
      <w:r w:rsidR="00240B46" w:rsidRPr="009149DE">
        <w:rPr>
          <w:rFonts w:ascii="Times New Roman" w:eastAsia="MS Mincho" w:hAnsi="Times New Roman" w:cs="Times New Roman"/>
          <w:i/>
          <w:iCs/>
          <w:sz w:val="18"/>
          <w:szCs w:val="18"/>
        </w:rPr>
        <w:t xml:space="preserve"> </w:t>
      </w:r>
      <w:proofErr w:type="spellStart"/>
      <w:r w:rsidR="00240B46" w:rsidRPr="009149DE">
        <w:rPr>
          <w:rFonts w:ascii="Times New Roman" w:eastAsia="MS Mincho" w:hAnsi="Times New Roman" w:cs="Times New Roman"/>
          <w:i/>
          <w:iCs/>
          <w:sz w:val="18"/>
          <w:szCs w:val="18"/>
        </w:rPr>
        <w:t>University</w:t>
      </w:r>
      <w:proofErr w:type="spellEnd"/>
      <w:r w:rsidR="00240B46" w:rsidRPr="009149DE">
        <w:rPr>
          <w:rFonts w:ascii="Times New Roman" w:eastAsia="MS Mincho" w:hAnsi="Times New Roman" w:cs="Times New Roman"/>
          <w:i/>
          <w:iCs/>
          <w:sz w:val="18"/>
          <w:szCs w:val="18"/>
        </w:rPr>
        <w:t xml:space="preserve">, </w:t>
      </w:r>
      <w:r w:rsidR="00240B46">
        <w:rPr>
          <w:rFonts w:ascii="Times New Roman" w:eastAsia="MS Mincho" w:hAnsi="Times New Roman" w:cs="Times New Roman"/>
          <w:i/>
          <w:iCs/>
          <w:sz w:val="18"/>
          <w:szCs w:val="18"/>
        </w:rPr>
        <w:t>Kayseri</w:t>
      </w:r>
      <w:r w:rsidR="00240B46" w:rsidRPr="009149DE">
        <w:rPr>
          <w:rFonts w:ascii="Times New Roman" w:eastAsia="MS Mincho" w:hAnsi="Times New Roman" w:cs="Times New Roman"/>
          <w:i/>
          <w:iCs/>
          <w:sz w:val="18"/>
          <w:szCs w:val="18"/>
        </w:rPr>
        <w:t>, T</w:t>
      </w:r>
      <w:r w:rsidR="00240B46">
        <w:rPr>
          <w:rFonts w:ascii="Times New Roman" w:eastAsia="MS Mincho" w:hAnsi="Times New Roman" w:cs="Times New Roman"/>
          <w:i/>
          <w:iCs/>
          <w:sz w:val="18"/>
          <w:szCs w:val="18"/>
        </w:rPr>
        <w:t>ü</w:t>
      </w:r>
      <w:r w:rsidR="00240B46" w:rsidRPr="009149DE">
        <w:rPr>
          <w:rFonts w:ascii="Times New Roman" w:eastAsia="MS Mincho" w:hAnsi="Times New Roman" w:cs="Times New Roman"/>
          <w:i/>
          <w:iCs/>
          <w:sz w:val="18"/>
          <w:szCs w:val="18"/>
        </w:rPr>
        <w:t>rkiye</w:t>
      </w:r>
    </w:p>
    <w:p w14:paraId="475A7B5C" w14:textId="720F060C" w:rsidR="00B11128" w:rsidRPr="00B7076A" w:rsidRDefault="00B11128" w:rsidP="00B11128">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rPr>
        <w:t xml:space="preserve"> </w:t>
      </w:r>
    </w:p>
    <w:p w14:paraId="2AC125AE" w14:textId="39D879E6" w:rsidR="00890B2E" w:rsidRDefault="00890B2E" w:rsidP="0059146B">
      <w:pPr>
        <w:spacing w:after="0"/>
        <w:jc w:val="center"/>
        <w:rPr>
          <w:rFonts w:ascii="Times New Roman" w:eastAsia="MS Mincho" w:hAnsi="Times New Roman" w:cs="Times New Roman"/>
          <w:i/>
          <w:iCs/>
          <w:sz w:val="18"/>
          <w:szCs w:val="18"/>
          <w:vertAlign w:val="superscript"/>
        </w:rPr>
      </w:pPr>
    </w:p>
    <w:p w14:paraId="56CA777E" w14:textId="77777777" w:rsidR="009149DE" w:rsidRPr="0097784A" w:rsidRDefault="009149DE" w:rsidP="0059146B">
      <w:pPr>
        <w:spacing w:after="0"/>
        <w:jc w:val="center"/>
        <w:rPr>
          <w:rFonts w:ascii="Times New Roman" w:hAnsi="Times New Roman" w:cs="Times New Roman"/>
          <w:i/>
          <w:color w:val="000000" w:themeColor="text1"/>
          <w:sz w:val="20"/>
          <w:szCs w:val="20"/>
          <w:lang w:val="en-US"/>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30571017" w:rsidR="003B2662" w:rsidRDefault="008276DB" w:rsidP="00AB562F">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 xml:space="preserve">Abstract </w:t>
            </w:r>
          </w:p>
          <w:p w14:paraId="51B2B0A0" w14:textId="1F7B9DEC" w:rsidR="003B2662" w:rsidRPr="00C7672A" w:rsidRDefault="00FE0640" w:rsidP="00AB562F">
            <w:pPr>
              <w:shd w:val="clear" w:color="auto" w:fill="D9D9D9" w:themeFill="background1" w:themeFillShade="D9"/>
              <w:contextualSpacing/>
              <w:jc w:val="both"/>
              <w:rPr>
                <w:b/>
                <w:bCs/>
                <w:sz w:val="20"/>
                <w:szCs w:val="20"/>
              </w:rPr>
            </w:pPr>
            <w:r w:rsidRPr="00FE0640">
              <w:rPr>
                <w:rFonts w:ascii="Times New Roman" w:hAnsi="Times New Roman" w:cs="Times New Roman"/>
                <w:sz w:val="20"/>
                <w:szCs w:val="20"/>
              </w:rPr>
              <w:t xml:space="preserve">Noise is </w:t>
            </w:r>
            <w:r w:rsidR="00DD5D55">
              <w:rPr>
                <w:rFonts w:ascii="Times New Roman" w:hAnsi="Times New Roman" w:cs="Times New Roman"/>
                <w:sz w:val="20"/>
                <w:szCs w:val="20"/>
              </w:rPr>
              <w:t>a significant</w:t>
            </w:r>
            <w:r w:rsidRPr="00FE0640">
              <w:rPr>
                <w:rFonts w:ascii="Times New Roman" w:hAnsi="Times New Roman" w:cs="Times New Roman"/>
                <w:sz w:val="20"/>
                <w:szCs w:val="20"/>
              </w:rPr>
              <w:t xml:space="preserve"> public health problem, especially </w:t>
            </w:r>
            <w:r w:rsidR="00DD5D55">
              <w:rPr>
                <w:rFonts w:ascii="Times New Roman" w:hAnsi="Times New Roman" w:cs="Times New Roman"/>
                <w:sz w:val="20"/>
                <w:szCs w:val="20"/>
              </w:rPr>
              <w:t>in the auditory system, but also in</w:t>
            </w:r>
            <w:r w:rsidRPr="00FE0640">
              <w:rPr>
                <w:rFonts w:ascii="Times New Roman" w:hAnsi="Times New Roman" w:cs="Times New Roman"/>
                <w:sz w:val="20"/>
                <w:szCs w:val="20"/>
              </w:rPr>
              <w:t xml:space="preserve"> general health. Workers with hearing loss face challenges in terms of personal safety. They are also at higher risk of work-related injuries and are more likely to be unemployed. Noise has become an increasingly important issue</w:t>
            </w:r>
            <w:r w:rsidR="00DD5D55">
              <w:rPr>
                <w:rFonts w:ascii="Times New Roman" w:hAnsi="Times New Roman" w:cs="Times New Roman"/>
                <w:sz w:val="20"/>
                <w:szCs w:val="20"/>
              </w:rPr>
              <w:t xml:space="preserve">, and its effects are </w:t>
            </w:r>
            <w:r w:rsidRPr="00FE0640">
              <w:rPr>
                <w:rFonts w:ascii="Times New Roman" w:hAnsi="Times New Roman" w:cs="Times New Roman"/>
                <w:sz w:val="20"/>
                <w:szCs w:val="20"/>
              </w:rPr>
              <w:t>being discussed in many sectors. Noise, which can affect individuals in many cognitive, social</w:t>
            </w:r>
            <w:r w:rsidR="00DD5D55">
              <w:rPr>
                <w:rFonts w:ascii="Times New Roman" w:hAnsi="Times New Roman" w:cs="Times New Roman"/>
                <w:sz w:val="20"/>
                <w:szCs w:val="20"/>
              </w:rPr>
              <w:t>, and physiological aspects, is important to address</w:t>
            </w:r>
            <w:r w:rsidRPr="00FE0640">
              <w:rPr>
                <w:rFonts w:ascii="Times New Roman" w:hAnsi="Times New Roman" w:cs="Times New Roman"/>
                <w:sz w:val="20"/>
                <w:szCs w:val="20"/>
              </w:rPr>
              <w:t xml:space="preserve"> from many angles, especially since it is a large part of the working lives of construction sector workers. In </w:t>
            </w:r>
            <w:r w:rsidR="00DD5D55">
              <w:rPr>
                <w:rFonts w:ascii="Times New Roman" w:hAnsi="Times New Roman" w:cs="Times New Roman"/>
                <w:sz w:val="20"/>
                <w:szCs w:val="20"/>
              </w:rPr>
              <w:t>noisy</w:t>
            </w:r>
            <w:r w:rsidRPr="00FE0640">
              <w:rPr>
                <w:rFonts w:ascii="Times New Roman" w:hAnsi="Times New Roman" w:cs="Times New Roman"/>
                <w:sz w:val="20"/>
                <w:szCs w:val="20"/>
              </w:rPr>
              <w:t xml:space="preserve"> work environments, communication is critical for work performance and/or safety. It is known that noise negatively affects interpersonal communication and reduces work efficiency. It has been determined that the effects of noise are evaluated in many sectors, but there is no comprehensive research in the </w:t>
            </w:r>
            <w:r w:rsidR="00DD5D55">
              <w:rPr>
                <w:rFonts w:ascii="Times New Roman" w:hAnsi="Times New Roman" w:cs="Times New Roman"/>
                <w:sz w:val="20"/>
                <w:szCs w:val="20"/>
              </w:rPr>
              <w:t>construction field</w:t>
            </w:r>
            <w:r w:rsidRPr="00FE0640">
              <w:rPr>
                <w:rFonts w:ascii="Times New Roman" w:hAnsi="Times New Roman" w:cs="Times New Roman"/>
                <w:sz w:val="20"/>
                <w:szCs w:val="20"/>
              </w:rPr>
              <w:t xml:space="preserve"> in Turkey. Today, it is </w:t>
            </w:r>
            <w:r w:rsidR="00DD5D55">
              <w:rPr>
                <w:rFonts w:ascii="Times New Roman" w:hAnsi="Times New Roman" w:cs="Times New Roman"/>
                <w:sz w:val="20"/>
                <w:szCs w:val="20"/>
              </w:rPr>
              <w:t>essential</w:t>
            </w:r>
            <w:r w:rsidRPr="00FE0640">
              <w:rPr>
                <w:rFonts w:ascii="Times New Roman" w:hAnsi="Times New Roman" w:cs="Times New Roman"/>
                <w:sz w:val="20"/>
                <w:szCs w:val="20"/>
              </w:rPr>
              <w:t xml:space="preserve"> to determine the share of occupational health and safety practices applied in all business areas in the construction sector and the measures to be taken. Unlike businesses in the industry in general, activities in the construction sector are not always fixed and carried out in a single location. Therefore, noise levels are constantly changing. It is important to discuss the national regulations and assessments that address general occupational health and safety practices in relation to hearing health and noise, and the effects of these measures on hearing health. This review discusses the interactions of noise with hearing loss and tinnitus and the rules that </w:t>
            </w:r>
            <w:r w:rsidR="00DD5D55">
              <w:rPr>
                <w:rFonts w:ascii="Times New Roman" w:hAnsi="Times New Roman" w:cs="Times New Roman"/>
                <w:sz w:val="20"/>
                <w:szCs w:val="20"/>
              </w:rPr>
              <w:t>workers must follow</w:t>
            </w:r>
            <w:r w:rsidRPr="00FE0640">
              <w:rPr>
                <w:rFonts w:ascii="Times New Roman" w:hAnsi="Times New Roman" w:cs="Times New Roman"/>
                <w:sz w:val="20"/>
                <w:szCs w:val="20"/>
              </w:rPr>
              <w:t xml:space="preserve"> in this sector.</w:t>
            </w:r>
          </w:p>
        </w:tc>
      </w:tr>
    </w:tbl>
    <w:p w14:paraId="52C4B2E4" w14:textId="0D58A72E" w:rsidR="0007224B" w:rsidRDefault="0007224B" w:rsidP="00F803B1">
      <w:pPr>
        <w:jc w:val="both"/>
        <w:rPr>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C37C38">
        <w:trPr>
          <w:trHeight w:val="274"/>
        </w:trPr>
        <w:tc>
          <w:tcPr>
            <w:tcW w:w="10150" w:type="dxa"/>
            <w:shd w:val="clear" w:color="auto" w:fill="FFFFFF" w:themeFill="background1"/>
          </w:tcPr>
          <w:p w14:paraId="39D289B9" w14:textId="022A0AD0" w:rsidR="005C6A9F" w:rsidRPr="0097784A" w:rsidRDefault="005C6A9F" w:rsidP="00C37C3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 xml:space="preserve">Keywords: </w:t>
            </w:r>
            <w:r w:rsidR="00EF1AF0">
              <w:rPr>
                <w:rFonts w:eastAsia="MS Mincho"/>
                <w:b w:val="0"/>
                <w:bCs w:val="0"/>
                <w:sz w:val="20"/>
                <w:szCs w:val="20"/>
                <w:lang w:val="tr-TR"/>
              </w:rPr>
              <w:t xml:space="preserve">hearing loss, noise, </w:t>
            </w:r>
            <w:r w:rsidR="00EF1AF0" w:rsidRPr="00EF1AF0">
              <w:rPr>
                <w:rFonts w:eastAsia="MS Mincho"/>
                <w:b w:val="0"/>
                <w:bCs w:val="0"/>
                <w:sz w:val="20"/>
                <w:szCs w:val="20"/>
                <w:lang w:val="tr-TR"/>
              </w:rPr>
              <w:t>workplace health and safety</w:t>
            </w:r>
            <w:r w:rsidR="00EF1AF0">
              <w:rPr>
                <w:rFonts w:eastAsia="MS Mincho"/>
                <w:b w:val="0"/>
                <w:bCs w:val="0"/>
                <w:sz w:val="20"/>
                <w:szCs w:val="20"/>
                <w:lang w:val="tr-TR"/>
              </w:rPr>
              <w:t>, civil engineering</w:t>
            </w:r>
          </w:p>
          <w:p w14:paraId="4863E2AF" w14:textId="77777777" w:rsidR="005C6A9F" w:rsidRDefault="005C6A9F" w:rsidP="00C37C38">
            <w:pPr>
              <w:pStyle w:val="TRANSAffiliation"/>
              <w:jc w:val="both"/>
              <w:rPr>
                <w:i/>
                <w:color w:val="000000" w:themeColor="text1"/>
                <w:sz w:val="20"/>
              </w:rPr>
            </w:pPr>
          </w:p>
          <w:p w14:paraId="76811786" w14:textId="77777777" w:rsidR="00B52114" w:rsidRDefault="00B52114" w:rsidP="0059795A">
            <w:pPr>
              <w:pStyle w:val="keywords"/>
              <w:spacing w:after="0"/>
              <w:ind w:firstLine="0"/>
              <w:rPr>
                <w:i w:val="0"/>
                <w:color w:val="000000" w:themeColor="text1"/>
                <w:sz w:val="20"/>
              </w:rPr>
            </w:pPr>
          </w:p>
          <w:p w14:paraId="5CFA4370" w14:textId="7AFF6E05" w:rsidR="00B52114" w:rsidRPr="00B52114" w:rsidRDefault="00B52114" w:rsidP="00B52114">
            <w:pPr>
              <w:pStyle w:val="TRANSAffiliation"/>
              <w:numPr>
                <w:ilvl w:val="0"/>
                <w:numId w:val="37"/>
              </w:numPr>
              <w:jc w:val="both"/>
              <w:rPr>
                <w:iCs/>
                <w:color w:val="000000" w:themeColor="text1"/>
                <w:sz w:val="20"/>
              </w:rPr>
            </w:pPr>
            <w:r w:rsidRPr="0097784A">
              <w:rPr>
                <w:b/>
                <w:color w:val="000000" w:themeColor="text1"/>
                <w:szCs w:val="24"/>
              </w:rPr>
              <w:t xml:space="preserve">Introduction </w:t>
            </w:r>
          </w:p>
        </w:tc>
      </w:tr>
    </w:tbl>
    <w:p w14:paraId="5B7627A4" w14:textId="3062165C" w:rsidR="00FE0640" w:rsidRDefault="00BC0E18" w:rsidP="00FE0640">
      <w:pPr>
        <w:jc w:val="both"/>
        <w:rPr>
          <w:rFonts w:ascii="Times New Roman" w:hAnsi="Times New Roman" w:cs="Times New Roman"/>
          <w:bCs/>
          <w:color w:val="000000"/>
          <w:lang w:val="en-US" w:eastAsia="tr-TR"/>
        </w:rPr>
      </w:pPr>
      <w:r w:rsidRPr="00BC0E18">
        <w:rPr>
          <w:rFonts w:ascii="Times New Roman" w:hAnsi="Times New Roman" w:cs="Times New Roman"/>
          <w:bCs/>
          <w:color w:val="000000" w:themeColor="text1"/>
          <w:lang w:val="en-US" w:eastAsia="tr-TR"/>
        </w:rPr>
        <w:t xml:space="preserve">Noise is a major public health problem, with </w:t>
      </w:r>
      <w:proofErr w:type="gramStart"/>
      <w:r w:rsidRPr="00BC0E18">
        <w:rPr>
          <w:rFonts w:ascii="Times New Roman" w:hAnsi="Times New Roman" w:cs="Times New Roman"/>
          <w:bCs/>
          <w:color w:val="000000" w:themeColor="text1"/>
          <w:lang w:val="en-US" w:eastAsia="tr-TR"/>
        </w:rPr>
        <w:t>particular effects</w:t>
      </w:r>
      <w:proofErr w:type="gramEnd"/>
      <w:r w:rsidRPr="00BC0E18">
        <w:rPr>
          <w:rFonts w:ascii="Times New Roman" w:hAnsi="Times New Roman" w:cs="Times New Roman"/>
          <w:bCs/>
          <w:color w:val="000000" w:themeColor="text1"/>
          <w:lang w:val="en-US" w:eastAsia="tr-TR"/>
        </w:rPr>
        <w:t xml:space="preserve"> on the auditory system but also with adverse effects on general health. Hearing loss and tinnitus are common risks associated with occupations with high levels and prolonged exposure to noise, such as construction, agriculture</w:t>
      </w:r>
      <w:r>
        <w:rPr>
          <w:rFonts w:ascii="Times New Roman" w:hAnsi="Times New Roman" w:cs="Times New Roman"/>
          <w:bCs/>
          <w:color w:val="000000" w:themeColor="text1"/>
          <w:lang w:val="en-US" w:eastAsia="tr-TR"/>
        </w:rPr>
        <w:t>,</w:t>
      </w:r>
      <w:r w:rsidRPr="00BC0E18">
        <w:rPr>
          <w:rFonts w:ascii="Times New Roman" w:hAnsi="Times New Roman" w:cs="Times New Roman"/>
          <w:bCs/>
          <w:color w:val="000000" w:themeColor="text1"/>
          <w:lang w:val="en-US" w:eastAsia="tr-TR"/>
        </w:rPr>
        <w:t xml:space="preserve"> and music industries</w:t>
      </w:r>
      <w:r w:rsidR="00B52114">
        <w:rPr>
          <w:rFonts w:ascii="Times New Roman" w:hAnsi="Times New Roman" w:cs="Times New Roman"/>
          <w:bCs/>
          <w:color w:val="000000" w:themeColor="text1"/>
          <w:lang w:val="en-US" w:eastAsia="tr-TR"/>
        </w:rPr>
        <w:t xml:space="preserve"> </w:t>
      </w:r>
      <w:sdt>
        <w:sdtPr>
          <w:rPr>
            <w:rFonts w:ascii="Times New Roman" w:hAnsi="Times New Roman" w:cs="Times New Roman"/>
            <w:bCs/>
            <w:color w:val="000000"/>
            <w:lang w:val="en-US" w:eastAsia="tr-TR"/>
          </w:rPr>
          <w:tag w:val="MENDELEY_CITATION_v3_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"/>
          <w:id w:val="-316349057"/>
          <w:placeholder>
            <w:docPart w:val="DefaultPlaceholder_-1854013440"/>
          </w:placeholder>
        </w:sdtPr>
        <w:sdtContent>
          <w:r w:rsidR="002617D6" w:rsidRPr="002617D6">
            <w:rPr>
              <w:rFonts w:ascii="Times New Roman" w:hAnsi="Times New Roman" w:cs="Times New Roman"/>
              <w:bCs/>
              <w:color w:val="000000"/>
              <w:lang w:val="en-US" w:eastAsia="tr-TR"/>
            </w:rPr>
            <w:t>[1]</w:t>
          </w:r>
        </w:sdtContent>
      </w:sdt>
      <w:r w:rsidR="00B52114" w:rsidRPr="00B52114">
        <w:rPr>
          <w:rFonts w:ascii="Times New Roman" w:hAnsi="Times New Roman" w:cs="Times New Roman"/>
          <w:bCs/>
          <w:color w:val="000000" w:themeColor="text1"/>
          <w:lang w:val="en-US" w:eastAsia="tr-TR"/>
        </w:rPr>
        <w:t>.</w:t>
      </w:r>
      <w:r w:rsidR="00B52114">
        <w:rPr>
          <w:rFonts w:ascii="Times New Roman" w:hAnsi="Times New Roman" w:cs="Times New Roman"/>
          <w:bCs/>
          <w:color w:val="000000" w:themeColor="text1"/>
          <w:lang w:val="en-US" w:eastAsia="tr-TR"/>
        </w:rPr>
        <w:t xml:space="preserve"> </w:t>
      </w:r>
      <w:r w:rsidRPr="00BC0E18">
        <w:rPr>
          <w:rFonts w:ascii="Times New Roman" w:hAnsi="Times New Roman" w:cs="Times New Roman"/>
          <w:bCs/>
          <w:color w:val="000000" w:themeColor="text1"/>
          <w:lang w:val="en-US" w:eastAsia="tr-TR"/>
        </w:rPr>
        <w:t>Between 7% and 21% of hearing loss in adults is attributable. Noise-induced hearing loss is one of the most common occupational diseases</w:t>
      </w:r>
      <w:r w:rsidR="00B52114">
        <w:rPr>
          <w:rFonts w:ascii="Times New Roman" w:hAnsi="Times New Roman" w:cs="Times New Roman"/>
          <w:bCs/>
          <w:color w:val="000000" w:themeColor="text1"/>
          <w:lang w:val="en-US" w:eastAsia="tr-TR"/>
        </w:rPr>
        <w:t xml:space="preserve"> </w:t>
      </w:r>
      <w:sdt>
        <w:sdtPr>
          <w:rPr>
            <w:rFonts w:ascii="Times New Roman" w:hAnsi="Times New Roman" w:cs="Times New Roman"/>
            <w:bCs/>
            <w:color w:val="000000"/>
            <w:lang w:val="en-US" w:eastAsia="tr-TR"/>
          </w:rPr>
          <w:tag w:val="MENDELEY_CITATION_v3_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"/>
          <w:id w:val="-550923260"/>
          <w:placeholder>
            <w:docPart w:val="DefaultPlaceholder_-1854013440"/>
          </w:placeholder>
        </w:sdtPr>
        <w:sdtContent>
          <w:r w:rsidR="002617D6" w:rsidRPr="002617D6">
            <w:rPr>
              <w:rFonts w:ascii="Times New Roman" w:hAnsi="Times New Roman" w:cs="Times New Roman"/>
              <w:bCs/>
              <w:color w:val="000000"/>
              <w:lang w:val="en-US" w:eastAsia="tr-TR"/>
            </w:rPr>
            <w:t>[2]</w:t>
          </w:r>
        </w:sdtContent>
      </w:sdt>
      <w:r w:rsidR="00B52114">
        <w:rPr>
          <w:rFonts w:ascii="Times New Roman" w:hAnsi="Times New Roman" w:cs="Times New Roman"/>
          <w:bCs/>
          <w:color w:val="000000"/>
          <w:lang w:val="en-US" w:eastAsia="tr-TR"/>
        </w:rPr>
        <w:t xml:space="preserve">. </w:t>
      </w:r>
      <w:r w:rsidRPr="00BC0E18">
        <w:rPr>
          <w:rFonts w:ascii="Times New Roman" w:hAnsi="Times New Roman" w:cs="Times New Roman"/>
          <w:bCs/>
          <w:color w:val="000000"/>
          <w:lang w:val="en-US" w:eastAsia="tr-TR"/>
        </w:rPr>
        <w:t xml:space="preserve">In a study conducted in the United States, hearing loss and tinnitus symptoms of workers exposed and not exposed to noise were evaluated and hearing loss was detected in 7% of workers who were not exposed to noise and 23% of those who were exposed. In this study, the proportion of patients with tinnitus complaints was 15% in workers with noise exposure and 5% in those without noise exposure. </w:t>
      </w:r>
      <w:sdt>
        <w:sdtPr>
          <w:rPr>
            <w:rFonts w:ascii="Times New Roman" w:hAnsi="Times New Roman" w:cs="Times New Roman"/>
            <w:bCs/>
            <w:color w:val="000000"/>
            <w:lang w:val="en-US" w:eastAsia="tr-TR"/>
          </w:rPr>
          <w:tag w:val="MENDELEY_CITATION_v3_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"/>
          <w:id w:val="-909999960"/>
          <w:placeholder>
            <w:docPart w:val="DefaultPlaceholder_-1854013440"/>
          </w:placeholder>
        </w:sdtPr>
        <w:sdtContent>
          <w:r w:rsidR="002617D6" w:rsidRPr="002617D6">
            <w:rPr>
              <w:rFonts w:ascii="Times New Roman" w:hAnsi="Times New Roman" w:cs="Times New Roman"/>
              <w:bCs/>
              <w:color w:val="000000"/>
              <w:lang w:val="en-US" w:eastAsia="tr-TR"/>
            </w:rPr>
            <w:t>[3]</w:t>
          </w:r>
        </w:sdtContent>
      </w:sdt>
      <w:r w:rsidR="00B52114" w:rsidRPr="00B52114">
        <w:rPr>
          <w:rFonts w:ascii="Times New Roman" w:hAnsi="Times New Roman" w:cs="Times New Roman"/>
          <w:bCs/>
          <w:color w:val="000000"/>
          <w:lang w:val="en-US" w:eastAsia="tr-TR"/>
        </w:rPr>
        <w:t>.</w:t>
      </w:r>
      <w:r w:rsidR="00B52114">
        <w:rPr>
          <w:rFonts w:ascii="Times New Roman" w:hAnsi="Times New Roman" w:cs="Times New Roman"/>
          <w:bCs/>
          <w:color w:val="000000"/>
          <w:lang w:val="en-US" w:eastAsia="tr-TR"/>
        </w:rPr>
        <w:t xml:space="preserve"> </w:t>
      </w:r>
      <w:r w:rsidRPr="00BC0E18">
        <w:rPr>
          <w:rFonts w:ascii="Times New Roman" w:hAnsi="Times New Roman" w:cs="Times New Roman"/>
          <w:bCs/>
          <w:color w:val="000000"/>
          <w:lang w:val="en-US" w:eastAsia="tr-TR"/>
        </w:rPr>
        <w:t>In another study involving different sectors, hearing loss was reported in 25% of American construction workers and 37-58% of musicians exposed to noise</w:t>
      </w:r>
      <w:r w:rsidR="00B52114">
        <w:rPr>
          <w:rFonts w:ascii="Times New Roman" w:hAnsi="Times New Roman" w:cs="Times New Roman"/>
          <w:bCs/>
          <w:color w:val="000000"/>
          <w:lang w:val="en-US" w:eastAsia="tr-TR"/>
        </w:rPr>
        <w:t xml:space="preserve"> </w:t>
      </w:r>
      <w:sdt>
        <w:sdtPr>
          <w:rPr>
            <w:rFonts w:ascii="Times New Roman" w:hAnsi="Times New Roman" w:cs="Times New Roman"/>
            <w:bCs/>
            <w:color w:val="000000"/>
            <w:lang w:val="en-US" w:eastAsia="tr-TR"/>
          </w:rPr>
          <w:tag w:val="MENDELEY_CITATION_v3_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"/>
          <w:id w:val="-191843202"/>
          <w:placeholder>
            <w:docPart w:val="DefaultPlaceholder_-1854013440"/>
          </w:placeholder>
        </w:sdtPr>
        <w:sdtContent>
          <w:r w:rsidR="002617D6" w:rsidRPr="002617D6">
            <w:rPr>
              <w:rFonts w:ascii="Times New Roman" w:hAnsi="Times New Roman" w:cs="Times New Roman"/>
              <w:bCs/>
              <w:color w:val="000000"/>
              <w:lang w:val="en-US" w:eastAsia="tr-TR"/>
            </w:rPr>
            <w:t>[4], [5]</w:t>
          </w:r>
        </w:sdtContent>
      </w:sdt>
      <w:r w:rsidR="00B52114">
        <w:rPr>
          <w:rFonts w:ascii="Times New Roman" w:hAnsi="Times New Roman" w:cs="Times New Roman"/>
          <w:bCs/>
          <w:color w:val="000000"/>
          <w:lang w:val="en-US" w:eastAsia="tr-TR"/>
        </w:rPr>
        <w:t xml:space="preserve">. </w:t>
      </w:r>
      <w:r w:rsidRPr="00BC0E18">
        <w:rPr>
          <w:rFonts w:ascii="Times New Roman" w:hAnsi="Times New Roman" w:cs="Times New Roman"/>
          <w:bCs/>
          <w:color w:val="000000"/>
          <w:lang w:val="en-US" w:eastAsia="tr-TR"/>
        </w:rPr>
        <w:t>In different studies evaluating the noise exposure of construction workers, musicians</w:t>
      </w:r>
      <w:r>
        <w:rPr>
          <w:rFonts w:ascii="Times New Roman" w:hAnsi="Times New Roman" w:cs="Times New Roman"/>
          <w:bCs/>
          <w:color w:val="000000"/>
          <w:lang w:val="en-US" w:eastAsia="tr-TR"/>
        </w:rPr>
        <w:t>, and agricultural workers, the average noise equivalent exposures were 72-112 dBA for construction workers, 75-98 dBA for musicians,</w:t>
      </w:r>
      <w:r w:rsidRPr="00BC0E18">
        <w:rPr>
          <w:rFonts w:ascii="Times New Roman" w:hAnsi="Times New Roman" w:cs="Times New Roman"/>
          <w:bCs/>
          <w:color w:val="000000"/>
          <w:lang w:val="en-US" w:eastAsia="tr-TR"/>
        </w:rPr>
        <w:t xml:space="preserve"> and 62.6-92.1 for agricultural workers for 8 hours. </w:t>
      </w:r>
      <w:sdt>
        <w:sdtPr>
          <w:rPr>
            <w:rFonts w:ascii="Times New Roman" w:hAnsi="Times New Roman" w:cs="Times New Roman"/>
            <w:bCs/>
            <w:color w:val="000000"/>
            <w:lang w:val="en-US" w:eastAsia="tr-TR"/>
          </w:rPr>
          <w:tag w:val="MENDELEY_CITATION_v3_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"/>
          <w:id w:val="784770329"/>
          <w:placeholder>
            <w:docPart w:val="DefaultPlaceholder_-1854013440"/>
          </w:placeholder>
        </w:sdtPr>
        <w:sdtContent>
          <w:r w:rsidR="002617D6" w:rsidRPr="002617D6">
            <w:rPr>
              <w:rFonts w:ascii="Times New Roman" w:hAnsi="Times New Roman" w:cs="Times New Roman"/>
              <w:bCs/>
              <w:color w:val="000000"/>
              <w:lang w:val="en-US" w:eastAsia="tr-TR"/>
            </w:rPr>
            <w:t>[6], [7]</w:t>
          </w:r>
        </w:sdtContent>
      </w:sdt>
      <w:r w:rsidR="00B52114" w:rsidRPr="00B52114">
        <w:rPr>
          <w:rFonts w:ascii="Times New Roman" w:hAnsi="Times New Roman" w:cs="Times New Roman"/>
          <w:bCs/>
          <w:color w:val="000000"/>
          <w:lang w:val="en-US" w:eastAsia="tr-TR"/>
        </w:rPr>
        <w:t>.</w:t>
      </w:r>
    </w:p>
    <w:p w14:paraId="453F7E82" w14:textId="0E696339" w:rsidR="00BC0E18" w:rsidRDefault="00BC0E18" w:rsidP="00B52114">
      <w:pPr>
        <w:jc w:val="both"/>
        <w:rPr>
          <w:rFonts w:ascii="Times New Roman" w:hAnsi="Times New Roman" w:cs="Times New Roman"/>
          <w:bCs/>
          <w:color w:val="000000" w:themeColor="text1"/>
          <w:lang w:val="en-US" w:eastAsia="tr-TR"/>
        </w:rPr>
      </w:pPr>
      <w:r w:rsidRPr="00BC0E18">
        <w:rPr>
          <w:rFonts w:ascii="Times New Roman" w:hAnsi="Times New Roman" w:cs="Times New Roman"/>
          <w:bCs/>
          <w:color w:val="000000" w:themeColor="text1"/>
          <w:lang w:val="en-US" w:eastAsia="tr-TR"/>
        </w:rPr>
        <w:t>When international and national studies are evaluated, it is seen that different sectors have been investigated together</w:t>
      </w:r>
      <w:r>
        <w:rPr>
          <w:rFonts w:ascii="Times New Roman" w:hAnsi="Times New Roman" w:cs="Times New Roman"/>
          <w:bCs/>
          <w:color w:val="000000" w:themeColor="text1"/>
          <w:lang w:val="en-US" w:eastAsia="tr-TR"/>
        </w:rPr>
        <w:t>. Still, especially</w:t>
      </w:r>
      <w:r w:rsidRPr="00BC0E18">
        <w:rPr>
          <w:rFonts w:ascii="Times New Roman" w:hAnsi="Times New Roman" w:cs="Times New Roman"/>
          <w:bCs/>
          <w:color w:val="000000" w:themeColor="text1"/>
          <w:lang w:val="en-US" w:eastAsia="tr-TR"/>
        </w:rPr>
        <w:t xml:space="preserve"> in Turkey, there is no comprehensive research on noise exposure of construction workers and general occupational health and safety measures. </w:t>
      </w:r>
      <w:r>
        <w:rPr>
          <w:rFonts w:ascii="Times New Roman" w:hAnsi="Times New Roman" w:cs="Times New Roman"/>
          <w:bCs/>
          <w:color w:val="000000" w:themeColor="text1"/>
          <w:lang w:val="en-US" w:eastAsia="tr-TR"/>
        </w:rPr>
        <w:t>This review investigated international studies in the field of construction, occupational health and safety regulations in Turkey, and the measures taken</w:t>
      </w:r>
      <w:r w:rsidRPr="00BC0E18">
        <w:rPr>
          <w:rFonts w:ascii="Times New Roman" w:hAnsi="Times New Roman" w:cs="Times New Roman"/>
          <w:bCs/>
          <w:color w:val="000000" w:themeColor="text1"/>
          <w:lang w:val="en-US" w:eastAsia="tr-TR"/>
        </w:rPr>
        <w:t>.</w:t>
      </w:r>
    </w:p>
    <w:p w14:paraId="741508C4" w14:textId="20D0EB19" w:rsidR="00B52114" w:rsidRDefault="00BC0E18" w:rsidP="00B52114">
      <w:pPr>
        <w:jc w:val="both"/>
        <w:rPr>
          <w:rFonts w:ascii="Times New Roman" w:hAnsi="Times New Roman" w:cs="Times New Roman"/>
          <w:bCs/>
          <w:color w:val="000000" w:themeColor="text1"/>
          <w:lang w:val="en-US" w:eastAsia="tr-TR"/>
        </w:rPr>
      </w:pPr>
      <w:r w:rsidRPr="00BC0E18">
        <w:rPr>
          <w:rFonts w:ascii="Times New Roman" w:hAnsi="Times New Roman" w:cs="Times New Roman"/>
          <w:bCs/>
          <w:color w:val="000000" w:themeColor="text1"/>
          <w:lang w:val="en-US" w:eastAsia="tr-TR"/>
        </w:rPr>
        <w:t>Some studies have reported that noise is not the only workplace risk factor for hearing loss. Some chemicals used in industrial processes have also been shown to have ototoxic effects in combination with noise or other chemicals. Ototoxic chemicals fall into four main categories: solvents (e.g.</w:t>
      </w:r>
      <w:r>
        <w:rPr>
          <w:rFonts w:ascii="Times New Roman" w:hAnsi="Times New Roman" w:cs="Times New Roman"/>
          <w:bCs/>
          <w:color w:val="000000" w:themeColor="text1"/>
          <w:lang w:val="en-US" w:eastAsia="tr-TR"/>
        </w:rPr>
        <w:t>, toluene, styrene, ethylbenzene, trichloroethylene), asphyxiants (e.g., carbon monoxide, hydrogen cyanide, acrylonitrile), heavy metals (e.g.,</w:t>
      </w:r>
      <w:r w:rsidRPr="00BC0E18">
        <w:rPr>
          <w:rFonts w:ascii="Times New Roman" w:hAnsi="Times New Roman" w:cs="Times New Roman"/>
          <w:bCs/>
          <w:color w:val="000000" w:themeColor="text1"/>
          <w:lang w:val="en-US" w:eastAsia="tr-TR"/>
        </w:rPr>
        <w:t xml:space="preserve"> </w:t>
      </w:r>
      <w:r w:rsidRPr="00BC0E18">
        <w:rPr>
          <w:rFonts w:ascii="Times New Roman" w:hAnsi="Times New Roman" w:cs="Times New Roman"/>
          <w:bCs/>
          <w:color w:val="000000" w:themeColor="text1"/>
          <w:lang w:val="en-US" w:eastAsia="tr-TR"/>
        </w:rPr>
        <w:lastRenderedPageBreak/>
        <w:t xml:space="preserve">mercury, lead, tin) and polychlorinated biphenyls. The effects of ototoxic chemicals can sometimes mimic the effects of noise through similar physiological processes, making it difficult to determine the specific impact of individual factors on workers </w:t>
      </w:r>
      <w:sdt>
        <w:sdtPr>
          <w:rPr>
            <w:rFonts w:ascii="Times New Roman" w:hAnsi="Times New Roman" w:cs="Times New Roman"/>
            <w:bCs/>
            <w:color w:val="000000"/>
            <w:lang w:val="en-US" w:eastAsia="tr-TR"/>
          </w:rPr>
          <w:tag w:val="MENDELEY_CITATION_v3_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"/>
          <w:id w:val="903261656"/>
          <w:placeholder>
            <w:docPart w:val="DefaultPlaceholder_-1854013440"/>
          </w:placeholder>
        </w:sdtPr>
        <w:sdtContent>
          <w:r w:rsidR="002617D6" w:rsidRPr="002617D6">
            <w:rPr>
              <w:rFonts w:ascii="Times New Roman" w:hAnsi="Times New Roman" w:cs="Times New Roman"/>
              <w:bCs/>
              <w:color w:val="000000"/>
              <w:lang w:val="en-US" w:eastAsia="tr-TR"/>
            </w:rPr>
            <w:t>[8]</w:t>
          </w:r>
        </w:sdtContent>
      </w:sdt>
      <w:r w:rsidR="00B52114" w:rsidRPr="00B52114">
        <w:rPr>
          <w:rFonts w:ascii="Times New Roman" w:hAnsi="Times New Roman" w:cs="Times New Roman"/>
          <w:bCs/>
          <w:color w:val="000000" w:themeColor="text1"/>
          <w:lang w:val="en-US" w:eastAsia="tr-TR"/>
        </w:rPr>
        <w:t>.</w:t>
      </w:r>
    </w:p>
    <w:p w14:paraId="4E198C0F" w14:textId="0585A533" w:rsidR="00B52114" w:rsidRDefault="00BC0E18" w:rsidP="00B52114">
      <w:pPr>
        <w:jc w:val="both"/>
        <w:rPr>
          <w:rFonts w:ascii="Times New Roman" w:hAnsi="Times New Roman" w:cs="Times New Roman"/>
          <w:bCs/>
          <w:color w:val="000000" w:themeColor="text1"/>
          <w:lang w:val="en-US" w:eastAsia="tr-TR"/>
        </w:rPr>
      </w:pPr>
      <w:r w:rsidRPr="00BC0E18">
        <w:rPr>
          <w:rFonts w:ascii="Times New Roman" w:hAnsi="Times New Roman" w:cs="Times New Roman"/>
          <w:bCs/>
          <w:color w:val="000000" w:themeColor="text1"/>
          <w:lang w:val="en-US" w:eastAsia="tr-TR"/>
        </w:rPr>
        <w:t>Noise-induced hearing loss is caused by damage to the outer hair cells present in the cochlea. The damage can occur through multiple mechanisms, including mechanical, ischemic</w:t>
      </w:r>
      <w:r>
        <w:rPr>
          <w:rFonts w:ascii="Times New Roman" w:hAnsi="Times New Roman" w:cs="Times New Roman"/>
          <w:bCs/>
          <w:color w:val="000000" w:themeColor="text1"/>
          <w:lang w:val="en-US" w:eastAsia="tr-TR"/>
        </w:rPr>
        <w:t>,</w:t>
      </w:r>
      <w:r w:rsidRPr="00BC0E18">
        <w:rPr>
          <w:rFonts w:ascii="Times New Roman" w:hAnsi="Times New Roman" w:cs="Times New Roman"/>
          <w:bCs/>
          <w:color w:val="000000" w:themeColor="text1"/>
          <w:lang w:val="en-US" w:eastAsia="tr-TR"/>
        </w:rPr>
        <w:t xml:space="preserve"> or metabolic. Regardless of the pathway leading to hair cell destruction, hair cells in mammalian species do not regenerate, so noise-induced hearing loss is permanent </w:t>
      </w:r>
      <w:sdt>
        <w:sdtPr>
          <w:rPr>
            <w:rFonts w:ascii="Times New Roman" w:hAnsi="Times New Roman" w:cs="Times New Roman"/>
            <w:bCs/>
            <w:color w:val="000000"/>
            <w:lang w:val="en-US" w:eastAsia="tr-TR"/>
          </w:rPr>
          <w:tag w:val="MENDELEY_CITATION_v3_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"/>
          <w:id w:val="-880081413"/>
          <w:placeholder>
            <w:docPart w:val="DefaultPlaceholder_-1854013440"/>
          </w:placeholder>
        </w:sdtPr>
        <w:sdtContent>
          <w:r w:rsidR="002617D6" w:rsidRPr="002617D6">
            <w:rPr>
              <w:rFonts w:ascii="Times New Roman" w:hAnsi="Times New Roman" w:cs="Times New Roman"/>
              <w:bCs/>
              <w:color w:val="000000"/>
              <w:lang w:val="en-US" w:eastAsia="tr-TR"/>
            </w:rPr>
            <w:t>[9]</w:t>
          </w:r>
        </w:sdtContent>
      </w:sdt>
      <w:r w:rsidR="00B52114" w:rsidRPr="00B52114">
        <w:rPr>
          <w:rFonts w:ascii="Times New Roman" w:hAnsi="Times New Roman" w:cs="Times New Roman"/>
          <w:bCs/>
          <w:color w:val="000000" w:themeColor="text1"/>
          <w:lang w:val="en-US" w:eastAsia="tr-TR"/>
        </w:rPr>
        <w:t>.</w:t>
      </w:r>
    </w:p>
    <w:p w14:paraId="6B045EC9" w14:textId="2A609AAA" w:rsidR="00B52114" w:rsidRDefault="00BC0E18" w:rsidP="00B52114">
      <w:pPr>
        <w:jc w:val="both"/>
        <w:rPr>
          <w:rFonts w:ascii="Times New Roman" w:hAnsi="Times New Roman" w:cs="Times New Roman"/>
          <w:bCs/>
          <w:color w:val="000000" w:themeColor="text1"/>
          <w:lang w:val="en-US" w:eastAsia="tr-TR"/>
        </w:rPr>
      </w:pPr>
      <w:r w:rsidRPr="00BC0E18">
        <w:rPr>
          <w:rFonts w:ascii="Times New Roman" w:hAnsi="Times New Roman" w:cs="Times New Roman"/>
          <w:bCs/>
          <w:color w:val="000000" w:themeColor="text1"/>
          <w:lang w:val="en-US" w:eastAsia="tr-TR"/>
        </w:rPr>
        <w:t>An auditory exposure of sufficiently high intensity can separate the organ of Corti, located in the inner ear, from the basilar membrane and reach a force that can disrupt the integrity of the barrier between endolymph and perilymph</w:t>
      </w:r>
      <w:r w:rsidR="00B52114">
        <w:rPr>
          <w:rFonts w:ascii="Times New Roman" w:hAnsi="Times New Roman" w:cs="Times New Roman"/>
          <w:bCs/>
          <w:color w:val="000000" w:themeColor="text1"/>
          <w:lang w:val="en-US" w:eastAsia="tr-TR"/>
        </w:rPr>
        <w:t xml:space="preserve"> </w:t>
      </w:r>
      <w:sdt>
        <w:sdtPr>
          <w:rPr>
            <w:rFonts w:ascii="Times New Roman" w:hAnsi="Times New Roman" w:cs="Times New Roman"/>
            <w:bCs/>
            <w:color w:val="000000"/>
            <w:lang w:val="en-US" w:eastAsia="tr-TR"/>
          </w:rPr>
          <w:tag w:val="MENDELEY_CITATION_v3_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"/>
          <w:id w:val="-1922791599"/>
          <w:placeholder>
            <w:docPart w:val="DefaultPlaceholder_-1854013440"/>
          </w:placeholder>
        </w:sdtPr>
        <w:sdtContent>
          <w:r w:rsidR="002617D6" w:rsidRPr="002617D6">
            <w:rPr>
              <w:rFonts w:ascii="Times New Roman" w:hAnsi="Times New Roman" w:cs="Times New Roman"/>
              <w:bCs/>
              <w:color w:val="000000"/>
              <w:lang w:val="en-US" w:eastAsia="tr-TR"/>
            </w:rPr>
            <w:t>[10]</w:t>
          </w:r>
        </w:sdtContent>
      </w:sdt>
      <w:r w:rsidR="00B52114" w:rsidRPr="00B52114">
        <w:rPr>
          <w:rFonts w:ascii="Times New Roman" w:hAnsi="Times New Roman" w:cs="Times New Roman"/>
          <w:bCs/>
          <w:color w:val="000000" w:themeColor="text1"/>
          <w:lang w:val="en-US" w:eastAsia="tr-TR"/>
        </w:rPr>
        <w:t xml:space="preserve">. </w:t>
      </w:r>
    </w:p>
    <w:p w14:paraId="2EEE8103" w14:textId="6403F3A2" w:rsidR="00B52114" w:rsidRDefault="00BC0E18" w:rsidP="00B52114">
      <w:pPr>
        <w:jc w:val="both"/>
        <w:rPr>
          <w:rFonts w:ascii="Times New Roman" w:hAnsi="Times New Roman" w:cs="Times New Roman"/>
          <w:bCs/>
          <w:color w:val="000000" w:themeColor="text1"/>
          <w:lang w:val="en-US" w:eastAsia="tr-TR"/>
        </w:rPr>
      </w:pPr>
      <w:r w:rsidRPr="00BC0E18">
        <w:rPr>
          <w:rFonts w:ascii="Times New Roman" w:hAnsi="Times New Roman" w:cs="Times New Roman"/>
          <w:bCs/>
          <w:color w:val="000000" w:themeColor="text1"/>
          <w:lang w:val="en-US" w:eastAsia="tr-TR"/>
        </w:rPr>
        <w:t xml:space="preserve">Studies show that noise exposure of at least 130 dB sound pressure level (SPL) is required to cause direct mechanical damage to the ear </w:t>
      </w:r>
      <w:sdt>
        <w:sdtPr>
          <w:rPr>
            <w:rFonts w:ascii="Times New Roman" w:hAnsi="Times New Roman" w:cs="Times New Roman"/>
            <w:bCs/>
            <w:color w:val="000000"/>
            <w:lang w:val="en-US" w:eastAsia="tr-TR"/>
          </w:rPr>
          <w:tag w:val="MENDELEY_CITATION_v3_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"/>
          <w:id w:val="1245146484"/>
          <w:placeholder>
            <w:docPart w:val="DefaultPlaceholder_-1854013440"/>
          </w:placeholder>
        </w:sdtPr>
        <w:sdtContent>
          <w:r w:rsidR="002617D6" w:rsidRPr="002617D6">
            <w:rPr>
              <w:rFonts w:ascii="Times New Roman" w:hAnsi="Times New Roman" w:cs="Times New Roman"/>
              <w:bCs/>
              <w:color w:val="000000"/>
              <w:lang w:val="en-US" w:eastAsia="tr-TR"/>
            </w:rPr>
            <w:t>[9]</w:t>
          </w:r>
        </w:sdtContent>
      </w:sdt>
      <w:r w:rsidR="00B52114" w:rsidRPr="00B52114">
        <w:rPr>
          <w:rFonts w:ascii="Times New Roman" w:hAnsi="Times New Roman" w:cs="Times New Roman"/>
          <w:bCs/>
          <w:color w:val="000000" w:themeColor="text1"/>
          <w:lang w:val="en-US" w:eastAsia="tr-TR"/>
        </w:rPr>
        <w:t>.</w:t>
      </w:r>
    </w:p>
    <w:p w14:paraId="1FDFE176" w14:textId="112FA5A1" w:rsidR="00B52114" w:rsidRPr="00B52114" w:rsidRDefault="00BC0E18" w:rsidP="00B52114">
      <w:pPr>
        <w:jc w:val="both"/>
        <w:rPr>
          <w:rFonts w:ascii="Times New Roman" w:hAnsi="Times New Roman" w:cs="Times New Roman"/>
          <w:bCs/>
          <w:color w:val="000000"/>
          <w:lang w:val="en-US" w:eastAsia="tr-TR"/>
        </w:rPr>
      </w:pPr>
      <w:r w:rsidRPr="00BC0E18">
        <w:rPr>
          <w:rFonts w:ascii="Times New Roman" w:hAnsi="Times New Roman" w:cs="Times New Roman"/>
          <w:bCs/>
          <w:color w:val="000000" w:themeColor="text1"/>
          <w:lang w:val="en-US" w:eastAsia="tr-TR"/>
        </w:rPr>
        <w:t>Permanent sensorineural hearing loss is the most common and most serious effect of noise-related occupational exposure, characterized by a “notch” in the configuration of audiometry thresholds. The weakest thresholds occur in the 3000-6000 Hz range, with better thresholds above and below these frequencies. The primary notch frequency is related to the spectrum of the noise source</w:t>
      </w:r>
      <w:r>
        <w:rPr>
          <w:rFonts w:ascii="Times New Roman" w:hAnsi="Times New Roman" w:cs="Times New Roman"/>
          <w:bCs/>
          <w:color w:val="000000" w:themeColor="text1"/>
          <w:lang w:val="en-US" w:eastAsia="tr-TR"/>
        </w:rPr>
        <w:t>, the size of the ear canal,</w:t>
      </w:r>
      <w:r w:rsidRPr="00BC0E18">
        <w:rPr>
          <w:rFonts w:ascii="Times New Roman" w:hAnsi="Times New Roman" w:cs="Times New Roman"/>
          <w:bCs/>
          <w:color w:val="000000" w:themeColor="text1"/>
          <w:lang w:val="en-US" w:eastAsia="tr-TR"/>
        </w:rPr>
        <w:t xml:space="preserve"> and its associated resonant frequency. With continuous exposure, the noise notch deepens and spreads to adjacent frequencies, as shown in Figure 1. Noise has been found to be associated with and potentially </w:t>
      </w:r>
      <w:r>
        <w:rPr>
          <w:rFonts w:ascii="Times New Roman" w:hAnsi="Times New Roman" w:cs="Times New Roman"/>
          <w:bCs/>
          <w:color w:val="000000" w:themeColor="text1"/>
          <w:lang w:val="en-US" w:eastAsia="tr-TR"/>
        </w:rPr>
        <w:t>affects</w:t>
      </w:r>
      <w:r w:rsidRPr="00BC0E18">
        <w:rPr>
          <w:rFonts w:ascii="Times New Roman" w:hAnsi="Times New Roman" w:cs="Times New Roman"/>
          <w:bCs/>
          <w:color w:val="000000" w:themeColor="text1"/>
          <w:lang w:val="en-US" w:eastAsia="tr-TR"/>
        </w:rPr>
        <w:t xml:space="preserve"> </w:t>
      </w:r>
      <w:r>
        <w:rPr>
          <w:rFonts w:ascii="Times New Roman" w:hAnsi="Times New Roman" w:cs="Times New Roman"/>
          <w:bCs/>
          <w:color w:val="000000" w:themeColor="text1"/>
          <w:lang w:val="en-US" w:eastAsia="tr-TR"/>
        </w:rPr>
        <w:t>the auditory system and</w:t>
      </w:r>
      <w:r w:rsidRPr="00BC0E18">
        <w:rPr>
          <w:rFonts w:ascii="Times New Roman" w:hAnsi="Times New Roman" w:cs="Times New Roman"/>
          <w:bCs/>
          <w:color w:val="000000" w:themeColor="text1"/>
          <w:lang w:val="en-US" w:eastAsia="tr-TR"/>
        </w:rPr>
        <w:t xml:space="preserve"> cardiovascular health. Whether there is a causal relationship between noise and cardiovascular pathologies is still debated. Although </w:t>
      </w:r>
      <w:proofErr w:type="gramStart"/>
      <w:r w:rsidRPr="00BC0E18">
        <w:rPr>
          <w:rFonts w:ascii="Times New Roman" w:hAnsi="Times New Roman" w:cs="Times New Roman"/>
          <w:bCs/>
          <w:color w:val="000000" w:themeColor="text1"/>
          <w:lang w:val="en-US" w:eastAsia="tr-TR"/>
        </w:rPr>
        <w:t>the pathophysiology</w:t>
      </w:r>
      <w:proofErr w:type="gramEnd"/>
      <w:r w:rsidRPr="00BC0E18">
        <w:rPr>
          <w:rFonts w:ascii="Times New Roman" w:hAnsi="Times New Roman" w:cs="Times New Roman"/>
          <w:bCs/>
          <w:color w:val="000000" w:themeColor="text1"/>
          <w:lang w:val="en-US" w:eastAsia="tr-TR"/>
        </w:rPr>
        <w:t xml:space="preserve"> is unknown, it is theorized to work through the autonomic nervous and endocrine systems. The stress response to noise can trigger elevated heart rate and blood pressure. Over time, chronic stress leads to a chronic stress response and can contribute to risks of hypertension (chronically high blood pressure), high cholesterol</w:t>
      </w:r>
      <w:r>
        <w:rPr>
          <w:rFonts w:ascii="Times New Roman" w:hAnsi="Times New Roman" w:cs="Times New Roman"/>
          <w:bCs/>
          <w:color w:val="000000" w:themeColor="text1"/>
          <w:lang w:val="en-US" w:eastAsia="tr-TR"/>
        </w:rPr>
        <w:t>,</w:t>
      </w:r>
      <w:r w:rsidRPr="00BC0E18">
        <w:rPr>
          <w:rFonts w:ascii="Times New Roman" w:hAnsi="Times New Roman" w:cs="Times New Roman"/>
          <w:bCs/>
          <w:color w:val="000000" w:themeColor="text1"/>
          <w:lang w:val="en-US" w:eastAsia="tr-TR"/>
        </w:rPr>
        <w:t xml:space="preserve"> and coronary heart disease. The literature has consistently shown a moderate association between occupational noise exposure and hypertension </w:t>
      </w:r>
      <w:sdt>
        <w:sdtPr>
          <w:rPr>
            <w:rFonts w:ascii="Times New Roman" w:hAnsi="Times New Roman" w:cs="Times New Roman"/>
            <w:bCs/>
            <w:color w:val="000000"/>
            <w:lang w:val="en-US" w:eastAsia="tr-TR"/>
          </w:rPr>
          <w:tag w:val="MENDELEY_CITATION_v3_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"/>
          <w:id w:val="473871073"/>
          <w:placeholder>
            <w:docPart w:val="DefaultPlaceholder_-1854013440"/>
          </w:placeholder>
        </w:sdtPr>
        <w:sdtContent>
          <w:r w:rsidR="002617D6" w:rsidRPr="002617D6">
            <w:rPr>
              <w:rFonts w:ascii="Times New Roman" w:hAnsi="Times New Roman" w:cs="Times New Roman"/>
              <w:bCs/>
              <w:color w:val="000000"/>
              <w:lang w:val="en-US" w:eastAsia="tr-TR"/>
            </w:rPr>
            <w:t>[11], [12]</w:t>
          </w:r>
        </w:sdtContent>
      </w:sdt>
      <w:r w:rsidR="00B52114">
        <w:rPr>
          <w:rFonts w:ascii="Times New Roman" w:hAnsi="Times New Roman" w:cs="Times New Roman"/>
          <w:bCs/>
          <w:color w:val="000000"/>
          <w:lang w:val="en-US" w:eastAsia="tr-TR"/>
        </w:rPr>
        <w:t>.</w:t>
      </w:r>
    </w:p>
    <w:p w14:paraId="3DF49C1B" w14:textId="77777777" w:rsidR="00B52114" w:rsidRDefault="00B52114" w:rsidP="00B52114">
      <w:pPr>
        <w:jc w:val="both"/>
        <w:rPr>
          <w:rFonts w:ascii="Times New Roman" w:hAnsi="Times New Roman" w:cs="Times New Roman"/>
          <w:bCs/>
          <w:color w:val="000000" w:themeColor="text1"/>
          <w:highlight w:val="yellow"/>
          <w:lang w:val="en-US" w:eastAsia="tr-TR"/>
        </w:rPr>
      </w:pPr>
    </w:p>
    <w:p w14:paraId="51DB8F6B" w14:textId="3DE67080" w:rsidR="00B52114" w:rsidRDefault="00B52114" w:rsidP="00B52114">
      <w:pPr>
        <w:jc w:val="both"/>
        <w:rPr>
          <w:rFonts w:ascii="Times New Roman" w:hAnsi="Times New Roman" w:cs="Times New Roman"/>
          <w:bCs/>
          <w:color w:val="000000" w:themeColor="text1"/>
          <w:highlight w:val="yellow"/>
          <w:lang w:val="en-US" w:eastAsia="tr-TR"/>
        </w:rPr>
      </w:pPr>
      <w:r>
        <w:rPr>
          <w:noProof/>
        </w:rPr>
        <w:drawing>
          <wp:inline distT="0" distB="0" distL="0" distR="0" wp14:anchorId="60A98143" wp14:editId="479EEA5E">
            <wp:extent cx="3448050" cy="2606751"/>
            <wp:effectExtent l="0" t="0" r="0" b="3175"/>
            <wp:docPr id="1995120742" name="Resim 1" descr="metin, diyagram, çizgi, öykü gelişim çizgisi; kumpas; grafiğini çıkar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120742" name="Resim 1" descr="metin, diyagram, çizgi, öykü gelişim çizgisi; kumpas; grafiğini çıkarma içeren bir resim&#10;&#10;Açıklama otomatik olarak oluşturuldu"/>
                    <pic:cNvPicPr/>
                  </pic:nvPicPr>
                  <pic:blipFill>
                    <a:blip r:embed="rId12"/>
                    <a:stretch>
                      <a:fillRect/>
                    </a:stretch>
                  </pic:blipFill>
                  <pic:spPr>
                    <a:xfrm>
                      <a:off x="0" y="0"/>
                      <a:ext cx="3473912" cy="2626303"/>
                    </a:xfrm>
                    <a:prstGeom prst="rect">
                      <a:avLst/>
                    </a:prstGeom>
                  </pic:spPr>
                </pic:pic>
              </a:graphicData>
            </a:graphic>
          </wp:inline>
        </w:drawing>
      </w:r>
    </w:p>
    <w:p w14:paraId="4CEEFB60" w14:textId="4C9FD099" w:rsidR="00B52114" w:rsidRDefault="00B52114" w:rsidP="00B52114">
      <w:pPr>
        <w:jc w:val="both"/>
        <w:rPr>
          <w:rFonts w:ascii="Times New Roman" w:hAnsi="Times New Roman"/>
          <w:sz w:val="20"/>
          <w:szCs w:val="20"/>
          <w:lang w:val="en-GB"/>
        </w:rPr>
      </w:pPr>
      <w:r>
        <w:rPr>
          <w:rFonts w:ascii="Times New Roman" w:hAnsi="Times New Roman"/>
          <w:b/>
          <w:sz w:val="20"/>
          <w:szCs w:val="20"/>
          <w:lang w:val="en-GB"/>
        </w:rPr>
        <w:t>Figure 1</w:t>
      </w:r>
      <w:r w:rsidRPr="00F601E5">
        <w:rPr>
          <w:rFonts w:ascii="Times New Roman" w:hAnsi="Times New Roman"/>
          <w:sz w:val="20"/>
          <w:szCs w:val="20"/>
          <w:lang w:val="en-GB"/>
        </w:rPr>
        <w:t xml:space="preserve">. </w:t>
      </w:r>
      <w:r w:rsidRPr="00B52114">
        <w:rPr>
          <w:rFonts w:ascii="Times New Roman" w:hAnsi="Times New Roman"/>
          <w:sz w:val="20"/>
          <w:szCs w:val="20"/>
          <w:lang w:val="en-GB"/>
        </w:rPr>
        <w:t xml:space="preserve"> Progression of noise-induced hearing loss with repeated exposure</w:t>
      </w:r>
      <w:r>
        <w:rPr>
          <w:rFonts w:ascii="Times New Roman" w:hAnsi="Times New Roman"/>
          <w:sz w:val="20"/>
          <w:szCs w:val="20"/>
          <w:lang w:val="en-GB"/>
        </w:rPr>
        <w:t xml:space="preserve"> </w:t>
      </w:r>
      <w:sdt>
        <w:sdtPr>
          <w:rPr>
            <w:rFonts w:ascii="Times New Roman" w:hAnsi="Times New Roman"/>
            <w:color w:val="000000"/>
            <w:sz w:val="20"/>
            <w:szCs w:val="20"/>
            <w:lang w:val="en-GB"/>
          </w:rPr>
          <w:tag w:val="MENDELEY_CITATION_v3_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"/>
          <w:id w:val="738528737"/>
          <w:placeholder>
            <w:docPart w:val="DefaultPlaceholder_-1854013440"/>
          </w:placeholder>
        </w:sdtPr>
        <w:sdtContent>
          <w:r w:rsidR="002617D6" w:rsidRPr="002617D6">
            <w:rPr>
              <w:rFonts w:ascii="Times New Roman" w:hAnsi="Times New Roman"/>
              <w:color w:val="000000"/>
              <w:sz w:val="20"/>
              <w:szCs w:val="20"/>
              <w:lang w:val="en-GB"/>
            </w:rPr>
            <w:t>[13]</w:t>
          </w:r>
        </w:sdtContent>
      </w:sdt>
      <w:r w:rsidRPr="00B52114">
        <w:rPr>
          <w:rFonts w:ascii="Times New Roman" w:hAnsi="Times New Roman"/>
          <w:sz w:val="20"/>
          <w:szCs w:val="20"/>
          <w:lang w:val="en-GB"/>
        </w:rPr>
        <w:t>.</w:t>
      </w:r>
    </w:p>
    <w:p w14:paraId="4C3AB40D" w14:textId="77777777" w:rsidR="00B52114" w:rsidRDefault="00B52114" w:rsidP="00B52114">
      <w:pPr>
        <w:jc w:val="both"/>
        <w:rPr>
          <w:rFonts w:ascii="Times New Roman" w:hAnsi="Times New Roman"/>
          <w:sz w:val="20"/>
          <w:szCs w:val="20"/>
          <w:lang w:val="en-GB"/>
        </w:rPr>
      </w:pPr>
    </w:p>
    <w:p w14:paraId="04D181F4" w14:textId="318608FF" w:rsidR="00B52114" w:rsidRDefault="00BC0E18" w:rsidP="00B52114">
      <w:pPr>
        <w:jc w:val="both"/>
        <w:rPr>
          <w:rFonts w:ascii="Times New Roman" w:hAnsi="Times New Roman" w:cs="Times New Roman"/>
          <w:bCs/>
          <w:color w:val="000000" w:themeColor="text1"/>
          <w:lang w:val="en-US" w:eastAsia="tr-TR"/>
        </w:rPr>
      </w:pPr>
      <w:r w:rsidRPr="00BC0E18">
        <w:rPr>
          <w:rFonts w:ascii="Times New Roman" w:hAnsi="Times New Roman" w:cs="Times New Roman"/>
          <w:bCs/>
          <w:color w:val="000000" w:themeColor="text1"/>
          <w:lang w:val="en-US" w:eastAsia="tr-TR"/>
        </w:rPr>
        <w:t xml:space="preserve">Middendorf et al. (2004) reported that in their study between 1979 and 1999, the highest average exposure levels were recorded in Construction (94.9-96.7 dBA), followed by Mining (93.6-93.7 dBA), Manufacturing (89.9-91.9 dBA), Agriculture (89.9-91.6 dBA) and Wholesale Trade (89.7-91.2 dBA). </w:t>
      </w:r>
      <w:sdt>
        <w:sdtPr>
          <w:rPr>
            <w:rFonts w:ascii="Times New Roman" w:hAnsi="Times New Roman" w:cs="Times New Roman"/>
            <w:bCs/>
            <w:color w:val="000000"/>
            <w:lang w:val="en-US" w:eastAsia="tr-TR"/>
          </w:rPr>
          <w:tag w:val="MENDELEY_CITATION_v3_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"/>
          <w:id w:val="-2042581061"/>
          <w:placeholder>
            <w:docPart w:val="DefaultPlaceholder_-1854013440"/>
          </w:placeholder>
        </w:sdtPr>
        <w:sdtContent>
          <w:r w:rsidR="002617D6" w:rsidRPr="002617D6">
            <w:rPr>
              <w:rFonts w:ascii="Times New Roman" w:hAnsi="Times New Roman" w:cs="Times New Roman"/>
              <w:bCs/>
              <w:color w:val="000000"/>
              <w:lang w:val="en-US" w:eastAsia="tr-TR"/>
            </w:rPr>
            <w:t>[14]</w:t>
          </w:r>
        </w:sdtContent>
      </w:sdt>
      <w:r w:rsidR="00B52114" w:rsidRPr="00B52114">
        <w:rPr>
          <w:rFonts w:ascii="Times New Roman" w:hAnsi="Times New Roman" w:cs="Times New Roman"/>
          <w:bCs/>
          <w:color w:val="000000" w:themeColor="text1"/>
          <w:lang w:val="en-US" w:eastAsia="tr-TR"/>
        </w:rPr>
        <w:t>.</w:t>
      </w:r>
    </w:p>
    <w:p w14:paraId="45EAE705" w14:textId="4397A1EF" w:rsidR="00B52114" w:rsidRDefault="00BC0E18" w:rsidP="00B52114">
      <w:pPr>
        <w:jc w:val="both"/>
        <w:rPr>
          <w:rFonts w:ascii="Times New Roman" w:hAnsi="Times New Roman" w:cs="Times New Roman"/>
          <w:bCs/>
          <w:color w:val="000000" w:themeColor="text1"/>
          <w:lang w:val="en-US" w:eastAsia="tr-TR"/>
        </w:rPr>
      </w:pPr>
      <w:r w:rsidRPr="00BC0E18">
        <w:rPr>
          <w:rFonts w:ascii="Times New Roman" w:hAnsi="Times New Roman" w:cs="Times New Roman"/>
          <w:bCs/>
          <w:color w:val="000000" w:themeColor="text1"/>
          <w:lang w:val="en-US" w:eastAsia="tr-TR"/>
        </w:rPr>
        <w:t xml:space="preserve">Choi </w:t>
      </w:r>
      <w:r>
        <w:rPr>
          <w:rFonts w:ascii="Times New Roman" w:hAnsi="Times New Roman" w:cs="Times New Roman"/>
          <w:bCs/>
          <w:color w:val="000000" w:themeColor="text1"/>
          <w:lang w:val="en-US" w:eastAsia="tr-TR"/>
        </w:rPr>
        <w:t>et al.</w:t>
      </w:r>
      <w:r w:rsidRPr="00BC0E18">
        <w:rPr>
          <w:rFonts w:ascii="Times New Roman" w:hAnsi="Times New Roman" w:cs="Times New Roman"/>
          <w:bCs/>
          <w:color w:val="000000" w:themeColor="text1"/>
          <w:lang w:val="en-US" w:eastAsia="tr-TR"/>
        </w:rPr>
        <w:t xml:space="preserve"> (2012) analyzed occupational information network data to identify the occupations where noise exposure occurs most frequently. They reported that Transportation and Material Handling technicians, Extraction and Precision Manufacturing occupations, Vehicle and Mobile Equipment Mechanics and Repairers, and Machine Operators ranked highest in noise exposure assessments</w:t>
      </w:r>
      <w:r>
        <w:rPr>
          <w:rFonts w:ascii="Times New Roman" w:hAnsi="Times New Roman" w:cs="Times New Roman"/>
          <w:bCs/>
          <w:color w:val="000000" w:themeColor="text1"/>
          <w:lang w:val="en-US" w:eastAsia="tr-TR"/>
        </w:rPr>
        <w:t xml:space="preserve"> </w:t>
      </w:r>
      <w:sdt>
        <w:sdtPr>
          <w:rPr>
            <w:rFonts w:ascii="Times New Roman" w:hAnsi="Times New Roman" w:cs="Times New Roman"/>
            <w:bCs/>
            <w:color w:val="000000"/>
            <w:lang w:val="en-US" w:eastAsia="tr-TR"/>
          </w:rPr>
          <w:tag w:val="MENDELEY_CITATION_v3_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"/>
          <w:id w:val="-1781557637"/>
          <w:placeholder>
            <w:docPart w:val="DefaultPlaceholder_-1854013440"/>
          </w:placeholder>
        </w:sdtPr>
        <w:sdtContent>
          <w:r w:rsidR="002617D6" w:rsidRPr="002617D6">
            <w:rPr>
              <w:rFonts w:ascii="Times New Roman" w:hAnsi="Times New Roman" w:cs="Times New Roman"/>
              <w:bCs/>
              <w:color w:val="000000"/>
              <w:lang w:val="en-US" w:eastAsia="tr-TR"/>
            </w:rPr>
            <w:t>[15]</w:t>
          </w:r>
        </w:sdtContent>
      </w:sdt>
      <w:r w:rsidR="00B52114" w:rsidRPr="00B52114">
        <w:rPr>
          <w:rFonts w:ascii="Times New Roman" w:hAnsi="Times New Roman" w:cs="Times New Roman"/>
          <w:bCs/>
          <w:color w:val="000000" w:themeColor="text1"/>
          <w:lang w:val="en-US" w:eastAsia="tr-TR"/>
        </w:rPr>
        <w:t>.</w:t>
      </w:r>
    </w:p>
    <w:p w14:paraId="538CE35B" w14:textId="729E1B46" w:rsidR="00B52114" w:rsidRDefault="00BC0E18" w:rsidP="00B52114">
      <w:pPr>
        <w:jc w:val="both"/>
        <w:rPr>
          <w:rFonts w:ascii="Times New Roman" w:hAnsi="Times New Roman" w:cs="Times New Roman"/>
          <w:bCs/>
          <w:color w:val="000000" w:themeColor="text1"/>
          <w:lang w:val="en-US" w:eastAsia="tr-TR"/>
        </w:rPr>
      </w:pPr>
      <w:r w:rsidRPr="00BC0E18">
        <w:rPr>
          <w:rFonts w:ascii="Times New Roman" w:hAnsi="Times New Roman" w:cs="Times New Roman"/>
          <w:bCs/>
          <w:color w:val="000000" w:themeColor="text1"/>
          <w:lang w:val="en-US" w:eastAsia="tr-TR"/>
        </w:rPr>
        <w:lastRenderedPageBreak/>
        <w:t xml:space="preserve">In many work environments, communication is critical to work performance </w:t>
      </w:r>
      <w:r>
        <w:rPr>
          <w:rFonts w:ascii="Times New Roman" w:hAnsi="Times New Roman" w:cs="Times New Roman"/>
          <w:bCs/>
          <w:color w:val="000000" w:themeColor="text1"/>
          <w:lang w:val="en-US" w:eastAsia="tr-TR"/>
        </w:rPr>
        <w:t>and</w:t>
      </w:r>
      <w:r w:rsidRPr="00BC0E18">
        <w:rPr>
          <w:rFonts w:ascii="Times New Roman" w:hAnsi="Times New Roman" w:cs="Times New Roman"/>
          <w:bCs/>
          <w:color w:val="000000" w:themeColor="text1"/>
          <w:lang w:val="en-US" w:eastAsia="tr-TR"/>
        </w:rPr>
        <w:t xml:space="preserve"> safety. </w:t>
      </w:r>
      <w:r>
        <w:rPr>
          <w:rFonts w:ascii="Times New Roman" w:hAnsi="Times New Roman" w:cs="Times New Roman"/>
          <w:bCs/>
          <w:color w:val="000000" w:themeColor="text1"/>
          <w:lang w:val="en-US" w:eastAsia="tr-TR"/>
        </w:rPr>
        <w:t xml:space="preserve">High noise levels especially </w:t>
      </w:r>
      <w:r w:rsidRPr="00BC0E18">
        <w:rPr>
          <w:rFonts w:ascii="Times New Roman" w:hAnsi="Times New Roman" w:cs="Times New Roman"/>
          <w:bCs/>
          <w:color w:val="000000" w:themeColor="text1"/>
          <w:lang w:val="en-US" w:eastAsia="tr-TR"/>
        </w:rPr>
        <w:t xml:space="preserve">have a negative impact on speech communication. In general, a signal-to-noise ratio between 6-12 dB is required for clear speech understanding </w:t>
      </w:r>
      <w:sdt>
        <w:sdtPr>
          <w:rPr>
            <w:rFonts w:ascii="Times New Roman" w:hAnsi="Times New Roman" w:cs="Times New Roman"/>
            <w:bCs/>
            <w:color w:val="000000"/>
            <w:lang w:val="en-US" w:eastAsia="tr-TR"/>
          </w:rPr>
          <w:tag w:val="MENDELEY_CITATION_v3_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"/>
          <w:id w:val="-898482"/>
          <w:placeholder>
            <w:docPart w:val="DefaultPlaceholder_-1854013440"/>
          </w:placeholder>
        </w:sdtPr>
        <w:sdtContent>
          <w:r w:rsidR="002617D6" w:rsidRPr="002617D6">
            <w:rPr>
              <w:rFonts w:ascii="Times New Roman" w:hAnsi="Times New Roman" w:cs="Times New Roman"/>
              <w:bCs/>
              <w:color w:val="000000"/>
              <w:lang w:val="en-US" w:eastAsia="tr-TR"/>
            </w:rPr>
            <w:t>[16]</w:t>
          </w:r>
        </w:sdtContent>
      </w:sdt>
      <w:r w:rsidR="00B52114" w:rsidRPr="00B52114">
        <w:rPr>
          <w:rFonts w:ascii="Times New Roman" w:hAnsi="Times New Roman" w:cs="Times New Roman"/>
          <w:bCs/>
          <w:color w:val="000000" w:themeColor="text1"/>
          <w:lang w:val="en-US" w:eastAsia="tr-TR"/>
        </w:rPr>
        <w:t xml:space="preserve">. </w:t>
      </w:r>
    </w:p>
    <w:p w14:paraId="630F623C" w14:textId="1939C48F" w:rsidR="00B52114" w:rsidRDefault="00BC0E18" w:rsidP="00B52114">
      <w:pPr>
        <w:jc w:val="both"/>
        <w:rPr>
          <w:rFonts w:ascii="Times New Roman" w:hAnsi="Times New Roman" w:cs="Times New Roman"/>
          <w:bCs/>
          <w:color w:val="000000" w:themeColor="text1"/>
          <w:lang w:val="en-US" w:eastAsia="tr-TR"/>
        </w:rPr>
      </w:pPr>
      <w:r w:rsidRPr="00BC0E18">
        <w:rPr>
          <w:rFonts w:ascii="Times New Roman" w:hAnsi="Times New Roman" w:cs="Times New Roman"/>
          <w:bCs/>
          <w:color w:val="000000" w:themeColor="text1"/>
          <w:lang w:val="en-US" w:eastAsia="tr-TR"/>
        </w:rPr>
        <w:t xml:space="preserve">Studies have shown that noise exposure is the primary cause of preventable hearing loss. The most common protective equipment used to protect against the effects of noise and maintain healthy communication is ear protection plugs. Ear protectors used to protect against the effects of loud noise can change speech intelligibility in noise. Studies have shown that noise levels of 90 </w:t>
      </w:r>
      <w:proofErr w:type="spellStart"/>
      <w:r w:rsidRPr="00BC0E18">
        <w:rPr>
          <w:rFonts w:ascii="Times New Roman" w:hAnsi="Times New Roman" w:cs="Times New Roman"/>
          <w:bCs/>
          <w:color w:val="000000" w:themeColor="text1"/>
          <w:lang w:val="en-US" w:eastAsia="tr-TR"/>
        </w:rPr>
        <w:t>dbA</w:t>
      </w:r>
      <w:proofErr w:type="spellEnd"/>
      <w:r w:rsidRPr="00BC0E18">
        <w:rPr>
          <w:rFonts w:ascii="Times New Roman" w:hAnsi="Times New Roman" w:cs="Times New Roman"/>
          <w:bCs/>
          <w:color w:val="000000" w:themeColor="text1"/>
          <w:lang w:val="en-US" w:eastAsia="tr-TR"/>
        </w:rPr>
        <w:t xml:space="preserve"> and above have a very positive effect on speech intelligibility, but if the noise level is below 85 dBA, speech intelligibility is negatively affected. </w:t>
      </w:r>
      <w:sdt>
        <w:sdtPr>
          <w:rPr>
            <w:rFonts w:ascii="Times New Roman" w:hAnsi="Times New Roman" w:cs="Times New Roman"/>
            <w:bCs/>
            <w:color w:val="000000"/>
            <w:lang w:val="en-US" w:eastAsia="tr-TR"/>
          </w:rPr>
          <w:tag w:val="MENDELEY_CITATION_v3_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"/>
          <w:id w:val="357324098"/>
          <w:placeholder>
            <w:docPart w:val="DefaultPlaceholder_-1854013440"/>
          </w:placeholder>
        </w:sdtPr>
        <w:sdtContent>
          <w:r w:rsidR="002617D6" w:rsidRPr="002617D6">
            <w:rPr>
              <w:rFonts w:ascii="Times New Roman" w:hAnsi="Times New Roman" w:cs="Times New Roman"/>
              <w:bCs/>
              <w:color w:val="000000"/>
              <w:lang w:val="en-US" w:eastAsia="tr-TR"/>
            </w:rPr>
            <w:t>[9], [13], [17]</w:t>
          </w:r>
        </w:sdtContent>
      </w:sdt>
      <w:r w:rsidR="00B52114" w:rsidRPr="00B52114">
        <w:rPr>
          <w:rFonts w:ascii="Times New Roman" w:hAnsi="Times New Roman" w:cs="Times New Roman"/>
          <w:bCs/>
          <w:color w:val="000000" w:themeColor="text1"/>
          <w:lang w:val="en-US" w:eastAsia="tr-TR"/>
        </w:rPr>
        <w:t>.</w:t>
      </w:r>
    </w:p>
    <w:p w14:paraId="383D51B8" w14:textId="32DF0F83" w:rsidR="00B52114" w:rsidRPr="00BC0E18" w:rsidRDefault="00BC0E18" w:rsidP="00B52114">
      <w:pPr>
        <w:jc w:val="both"/>
        <w:rPr>
          <w:rFonts w:ascii="Times New Roman" w:hAnsi="Times New Roman" w:cs="Times New Roman"/>
          <w:bCs/>
          <w:color w:val="000000" w:themeColor="text1"/>
          <w:lang w:val="en-US" w:eastAsia="tr-TR"/>
        </w:rPr>
      </w:pPr>
      <w:r w:rsidRPr="00BC0E18">
        <w:rPr>
          <w:rFonts w:ascii="Times New Roman" w:hAnsi="Times New Roman" w:cs="Times New Roman"/>
          <w:bCs/>
          <w:color w:val="000000" w:themeColor="text1"/>
          <w:lang w:val="en-US" w:eastAsia="tr-TR"/>
        </w:rPr>
        <w:t>Although ear protectors can improve the ability of normal hearing individuals to accurately detect speech signals in the presence of loud background noise, workers with hearing loss are reported to have more difficulty hearing warning signals</w:t>
      </w:r>
      <w:r w:rsidR="00B52114">
        <w:rPr>
          <w:rFonts w:ascii="Times New Roman" w:hAnsi="Times New Roman" w:cs="Times New Roman"/>
          <w:bCs/>
          <w:color w:val="000000" w:themeColor="text1"/>
          <w:lang w:val="en-US" w:eastAsia="tr-TR"/>
        </w:rPr>
        <w:t xml:space="preserve"> </w:t>
      </w:r>
      <w:sdt>
        <w:sdtPr>
          <w:rPr>
            <w:rFonts w:ascii="Times New Roman" w:hAnsi="Times New Roman" w:cs="Times New Roman"/>
            <w:bCs/>
            <w:color w:val="000000"/>
            <w:lang w:val="en-US" w:eastAsia="tr-TR"/>
          </w:rPr>
          <w:tag w:val="MENDELEY_CITATION_v3_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"/>
          <w:id w:val="-1460638322"/>
          <w:placeholder>
            <w:docPart w:val="DefaultPlaceholder_-1854013440"/>
          </w:placeholder>
        </w:sdtPr>
        <w:sdtContent>
          <w:r w:rsidR="002617D6" w:rsidRPr="002617D6">
            <w:rPr>
              <w:rFonts w:ascii="Times New Roman" w:hAnsi="Times New Roman" w:cs="Times New Roman"/>
              <w:bCs/>
              <w:color w:val="000000"/>
              <w:lang w:val="en-US" w:eastAsia="tr-TR"/>
            </w:rPr>
            <w:t>[18]</w:t>
          </w:r>
        </w:sdtContent>
      </w:sdt>
      <w:r w:rsidR="00B52114" w:rsidRPr="00B52114">
        <w:rPr>
          <w:rFonts w:ascii="Times New Roman" w:hAnsi="Times New Roman" w:cs="Times New Roman"/>
          <w:bCs/>
          <w:color w:val="000000" w:themeColor="text1"/>
          <w:lang w:val="en-US" w:eastAsia="tr-TR"/>
        </w:rPr>
        <w:t>.</w:t>
      </w:r>
      <w:r>
        <w:rPr>
          <w:rFonts w:ascii="Times New Roman" w:hAnsi="Times New Roman" w:cs="Times New Roman"/>
          <w:bCs/>
          <w:color w:val="000000" w:themeColor="text1"/>
          <w:lang w:val="en-US" w:eastAsia="tr-TR"/>
        </w:rPr>
        <w:t xml:space="preserve"> </w:t>
      </w:r>
      <w:r w:rsidRPr="00BC0E18">
        <w:rPr>
          <w:rFonts w:ascii="Times New Roman" w:hAnsi="Times New Roman" w:cs="Times New Roman"/>
          <w:bCs/>
          <w:color w:val="000000" w:themeColor="text1"/>
          <w:lang w:val="en-US" w:eastAsia="tr-TR"/>
        </w:rPr>
        <w:t xml:space="preserve">However, left untreated, hearing loss can lead to stress and fatigue, as well as communication difficulties and social isolation. </w:t>
      </w:r>
      <w:sdt>
        <w:sdtPr>
          <w:rPr>
            <w:rFonts w:ascii="Times New Roman" w:hAnsi="Times New Roman" w:cs="Times New Roman"/>
            <w:bCs/>
            <w:color w:val="000000"/>
            <w:lang w:val="en-US" w:eastAsia="tr-TR"/>
          </w:rPr>
          <w:tag w:val="MENDELEY_CITATION_v3_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"/>
          <w:id w:val="539163900"/>
          <w:placeholder>
            <w:docPart w:val="DefaultPlaceholder_-1854013440"/>
          </w:placeholder>
        </w:sdtPr>
        <w:sdtContent>
          <w:r w:rsidR="002617D6" w:rsidRPr="002617D6">
            <w:rPr>
              <w:rFonts w:ascii="Times New Roman" w:hAnsi="Times New Roman" w:cs="Times New Roman"/>
              <w:bCs/>
              <w:color w:val="000000"/>
              <w:lang w:val="en-US" w:eastAsia="tr-TR"/>
            </w:rPr>
            <w:t>[17]</w:t>
          </w:r>
        </w:sdtContent>
      </w:sdt>
      <w:r w:rsidR="00B52114">
        <w:rPr>
          <w:rFonts w:ascii="Times New Roman" w:hAnsi="Times New Roman" w:cs="Times New Roman"/>
          <w:bCs/>
          <w:color w:val="000000"/>
          <w:lang w:val="en-US" w:eastAsia="tr-TR"/>
        </w:rPr>
        <w:t>.</w:t>
      </w:r>
    </w:p>
    <w:p w14:paraId="19C0CAEC" w14:textId="121A2813" w:rsidR="00B52114" w:rsidRDefault="00BC0E18" w:rsidP="00B52114">
      <w:pPr>
        <w:jc w:val="both"/>
        <w:rPr>
          <w:rFonts w:ascii="Times New Roman" w:hAnsi="Times New Roman" w:cs="Times New Roman"/>
          <w:bCs/>
          <w:color w:val="000000"/>
          <w:lang w:val="en-US" w:eastAsia="tr-TR"/>
        </w:rPr>
      </w:pPr>
      <w:r w:rsidRPr="00BC0E18">
        <w:rPr>
          <w:rFonts w:ascii="Times New Roman" w:hAnsi="Times New Roman" w:cs="Times New Roman"/>
          <w:bCs/>
          <w:color w:val="000000" w:themeColor="text1"/>
          <w:lang w:val="en-US" w:eastAsia="tr-TR"/>
        </w:rPr>
        <w:t>Stress is reported to be associated with depression, cognitive decline, dementia, falls, increased hospitalizations and healthcare costs</w:t>
      </w:r>
      <w:r>
        <w:rPr>
          <w:rFonts w:ascii="Times New Roman" w:hAnsi="Times New Roman" w:cs="Times New Roman"/>
          <w:bCs/>
          <w:color w:val="000000" w:themeColor="text1"/>
          <w:lang w:val="en-US" w:eastAsia="tr-TR"/>
        </w:rPr>
        <w:t>,</w:t>
      </w:r>
      <w:r w:rsidRPr="00BC0E18">
        <w:rPr>
          <w:rFonts w:ascii="Times New Roman" w:hAnsi="Times New Roman" w:cs="Times New Roman"/>
          <w:bCs/>
          <w:color w:val="000000" w:themeColor="text1"/>
          <w:lang w:val="en-US" w:eastAsia="tr-TR"/>
        </w:rPr>
        <w:t xml:space="preserve"> and mortality associated with the effects of fatigue and social isolation. Workers with hearing loss face challenges not only psychosocially but also in terms of their personal safety. Individuals with sensory deficits are at higher risk of work-related injuries and are more likely to be unemployed </w:t>
      </w:r>
      <w:sdt>
        <w:sdtPr>
          <w:rPr>
            <w:rFonts w:ascii="Times New Roman" w:hAnsi="Times New Roman" w:cs="Times New Roman"/>
            <w:bCs/>
            <w:color w:val="000000"/>
            <w:lang w:val="en-US" w:eastAsia="tr-TR"/>
          </w:rPr>
          <w:tag w:val="MENDELEY_CITATION_v3_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"/>
          <w:id w:val="-1798749840"/>
          <w:placeholder>
            <w:docPart w:val="DefaultPlaceholder_-1854013440"/>
          </w:placeholder>
        </w:sdtPr>
        <w:sdtContent>
          <w:r w:rsidR="002617D6" w:rsidRPr="002617D6">
            <w:rPr>
              <w:rFonts w:ascii="Times New Roman" w:hAnsi="Times New Roman" w:cs="Times New Roman"/>
              <w:bCs/>
              <w:color w:val="000000"/>
              <w:lang w:val="en-US" w:eastAsia="tr-TR"/>
            </w:rPr>
            <w:t>[13], [17], [19], [20], [21]</w:t>
          </w:r>
        </w:sdtContent>
      </w:sdt>
      <w:r w:rsidR="00B52114">
        <w:rPr>
          <w:rFonts w:ascii="Times New Roman" w:hAnsi="Times New Roman" w:cs="Times New Roman"/>
          <w:bCs/>
          <w:color w:val="000000"/>
          <w:lang w:val="en-US" w:eastAsia="tr-TR"/>
        </w:rPr>
        <w:t xml:space="preserve">. </w:t>
      </w:r>
    </w:p>
    <w:p w14:paraId="763AA0DB" w14:textId="2179FD5B" w:rsidR="007F07B9" w:rsidRDefault="00BC0E18" w:rsidP="007F07B9">
      <w:pPr>
        <w:shd w:val="clear" w:color="auto" w:fill="FFFFFF"/>
        <w:spacing w:after="0"/>
        <w:jc w:val="both"/>
        <w:rPr>
          <w:rFonts w:ascii="Times New Roman" w:hAnsi="Times New Roman" w:cs="Times New Roman"/>
          <w:bCs/>
          <w:lang w:val="en-GB"/>
        </w:rPr>
      </w:pPr>
      <w:r w:rsidRPr="00BC0E18">
        <w:rPr>
          <w:rFonts w:ascii="Times New Roman" w:hAnsi="Times New Roman" w:cs="Times New Roman"/>
          <w:bCs/>
          <w:lang w:val="en-GB"/>
        </w:rPr>
        <w:t>Unlike other noisy environments, in construction work sites</w:t>
      </w:r>
      <w:r>
        <w:rPr>
          <w:rFonts w:ascii="Times New Roman" w:hAnsi="Times New Roman" w:cs="Times New Roman"/>
          <w:bCs/>
          <w:lang w:val="en-GB"/>
        </w:rPr>
        <w:t>,</w:t>
      </w:r>
      <w:r w:rsidRPr="00BC0E18">
        <w:rPr>
          <w:rFonts w:ascii="Times New Roman" w:hAnsi="Times New Roman" w:cs="Times New Roman"/>
          <w:bCs/>
          <w:lang w:val="en-GB"/>
        </w:rPr>
        <w:t xml:space="preserve"> the sound elements are not always constant and in one place. Therefore, noise levels and exposures are constantly changing. </w:t>
      </w:r>
      <w:r>
        <w:rPr>
          <w:rFonts w:ascii="Times New Roman" w:hAnsi="Times New Roman" w:cs="Times New Roman"/>
          <w:bCs/>
          <w:lang w:val="en-GB"/>
        </w:rPr>
        <w:t>Construction</w:t>
      </w:r>
      <w:r w:rsidRPr="00BC0E18">
        <w:rPr>
          <w:rFonts w:ascii="Times New Roman" w:hAnsi="Times New Roman" w:cs="Times New Roman"/>
          <w:bCs/>
          <w:lang w:val="en-GB"/>
        </w:rPr>
        <w:t xml:space="preserve"> work is often done outdoors, under the influence of weather conditions, wind tunnels, topography, atmosphere</w:t>
      </w:r>
      <w:r>
        <w:rPr>
          <w:rFonts w:ascii="Times New Roman" w:hAnsi="Times New Roman" w:cs="Times New Roman"/>
          <w:bCs/>
          <w:lang w:val="en-GB"/>
        </w:rPr>
        <w:t>,</w:t>
      </w:r>
      <w:r w:rsidRPr="00BC0E18">
        <w:rPr>
          <w:rFonts w:ascii="Times New Roman" w:hAnsi="Times New Roman" w:cs="Times New Roman"/>
          <w:bCs/>
          <w:lang w:val="en-GB"/>
        </w:rPr>
        <w:t xml:space="preserve"> and the environment. In addition, noise sources in construction, e.g.</w:t>
      </w:r>
      <w:r>
        <w:rPr>
          <w:rFonts w:ascii="Times New Roman" w:hAnsi="Times New Roman" w:cs="Times New Roman"/>
          <w:bCs/>
          <w:lang w:val="en-GB"/>
        </w:rPr>
        <w:t>,</w:t>
      </w:r>
      <w:r w:rsidRPr="00BC0E18">
        <w:rPr>
          <w:rFonts w:ascii="Times New Roman" w:hAnsi="Times New Roman" w:cs="Times New Roman"/>
          <w:bCs/>
          <w:lang w:val="en-GB"/>
        </w:rPr>
        <w:t xml:space="preserve"> heavy excavation machinery, may move from one location to another; their intensity may vary considerably during working hours </w:t>
      </w:r>
      <w:r w:rsidR="001701C1">
        <w:rPr>
          <w:rFonts w:ascii="Times New Roman" w:hAnsi="Times New Roman" w:cs="Times New Roman"/>
          <w:bCs/>
          <w:lang w:val="en-GB"/>
        </w:rPr>
        <w:t>[22]</w:t>
      </w:r>
      <w:r w:rsidR="001701C1" w:rsidRPr="001701C1">
        <w:rPr>
          <w:rFonts w:ascii="Times New Roman" w:hAnsi="Times New Roman" w:cs="Times New Roman"/>
          <w:bCs/>
          <w:lang w:val="en-GB"/>
        </w:rPr>
        <w:t>.</w:t>
      </w:r>
    </w:p>
    <w:p w14:paraId="44DFAD72" w14:textId="5D3F8047" w:rsidR="007F07B9" w:rsidRDefault="00BC0E18" w:rsidP="007F07B9">
      <w:pPr>
        <w:shd w:val="clear" w:color="auto" w:fill="FFFFFF"/>
        <w:spacing w:after="0"/>
        <w:jc w:val="both"/>
        <w:rPr>
          <w:rFonts w:ascii="Times New Roman" w:hAnsi="Times New Roman" w:cs="Times New Roman"/>
          <w:bCs/>
          <w:lang w:val="en-GB"/>
        </w:rPr>
      </w:pPr>
      <w:r w:rsidRPr="00BC0E18">
        <w:rPr>
          <w:rFonts w:ascii="Times New Roman" w:hAnsi="Times New Roman" w:cs="Times New Roman"/>
          <w:bCs/>
          <w:lang w:val="en-GB"/>
        </w:rPr>
        <w:t xml:space="preserve">The equipment commonly used in the construction industry and the sound levels they generate are presented in Table 1. Looking at </w:t>
      </w:r>
      <w:r>
        <w:rPr>
          <w:rFonts w:ascii="Times New Roman" w:hAnsi="Times New Roman" w:cs="Times New Roman"/>
          <w:bCs/>
          <w:lang w:val="en-GB"/>
        </w:rPr>
        <w:t>this frequently used equipment</w:t>
      </w:r>
      <w:r w:rsidRPr="00BC0E18">
        <w:rPr>
          <w:rFonts w:ascii="Times New Roman" w:hAnsi="Times New Roman" w:cs="Times New Roman"/>
          <w:bCs/>
          <w:lang w:val="en-GB"/>
        </w:rPr>
        <w:t>, it is seen that the sounds at construction sites are at serious heights.</w:t>
      </w:r>
    </w:p>
    <w:p w14:paraId="2431875D" w14:textId="77777777" w:rsidR="00BC0E18" w:rsidRDefault="00BC0E18" w:rsidP="007F07B9">
      <w:pPr>
        <w:shd w:val="clear" w:color="auto" w:fill="FFFFFF"/>
        <w:spacing w:after="0"/>
        <w:jc w:val="both"/>
        <w:rPr>
          <w:rFonts w:ascii="Times New Roman" w:hAnsi="Times New Roman" w:cs="Times New Roman"/>
          <w:b/>
          <w:sz w:val="20"/>
          <w:szCs w:val="20"/>
          <w:lang w:val="en-GB"/>
        </w:rPr>
      </w:pPr>
    </w:p>
    <w:p w14:paraId="239873B8" w14:textId="51293D3C" w:rsidR="007F07B9" w:rsidRDefault="007F07B9" w:rsidP="007F07B9">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proofErr w:type="spellStart"/>
      <w:r w:rsidR="00BC0E18" w:rsidRPr="00BC0E18">
        <w:rPr>
          <w:rFonts w:ascii="Times New Roman" w:hAnsi="Times New Roman" w:cs="Times New Roman"/>
          <w:sz w:val="20"/>
          <w:szCs w:val="20"/>
        </w:rPr>
        <w:t>Noise</w:t>
      </w:r>
      <w:proofErr w:type="spellEnd"/>
      <w:r w:rsidR="00BC0E18" w:rsidRPr="00BC0E18">
        <w:rPr>
          <w:rFonts w:ascii="Times New Roman" w:hAnsi="Times New Roman" w:cs="Times New Roman"/>
          <w:sz w:val="20"/>
          <w:szCs w:val="20"/>
        </w:rPr>
        <w:t xml:space="preserve"> </w:t>
      </w:r>
      <w:proofErr w:type="spellStart"/>
      <w:r w:rsidR="00BC0E18" w:rsidRPr="00BC0E18">
        <w:rPr>
          <w:rFonts w:ascii="Times New Roman" w:hAnsi="Times New Roman" w:cs="Times New Roman"/>
          <w:sz w:val="20"/>
          <w:szCs w:val="20"/>
        </w:rPr>
        <w:t>Levels</w:t>
      </w:r>
      <w:proofErr w:type="spellEnd"/>
      <w:r w:rsidR="00BC0E18" w:rsidRPr="00BC0E18">
        <w:rPr>
          <w:rFonts w:ascii="Times New Roman" w:hAnsi="Times New Roman" w:cs="Times New Roman"/>
          <w:sz w:val="20"/>
          <w:szCs w:val="20"/>
        </w:rPr>
        <w:t xml:space="preserve"> of Construction </w:t>
      </w:r>
      <w:proofErr w:type="spellStart"/>
      <w:r w:rsidR="00BC0E18" w:rsidRPr="00BC0E18">
        <w:rPr>
          <w:rFonts w:ascii="Times New Roman" w:hAnsi="Times New Roman" w:cs="Times New Roman"/>
          <w:sz w:val="20"/>
          <w:szCs w:val="20"/>
        </w:rPr>
        <w:t>Equipment</w:t>
      </w:r>
      <w:proofErr w:type="spellEnd"/>
      <w:r w:rsidR="00BC0E18">
        <w:rPr>
          <w:rFonts w:ascii="Times New Roman" w:hAnsi="Times New Roman" w:cs="Times New Roman"/>
          <w:sz w:val="20"/>
          <w:szCs w:val="20"/>
        </w:rPr>
        <w:t xml:space="preserve"> </w:t>
      </w:r>
      <w:r w:rsidR="00646935" w:rsidRPr="00646935">
        <w:rPr>
          <w:rFonts w:ascii="Times New Roman" w:hAnsi="Times New Roman" w:cs="Times New Roman"/>
          <w:sz w:val="20"/>
          <w:szCs w:val="20"/>
        </w:rPr>
        <w:t>[22]</w:t>
      </w:r>
    </w:p>
    <w:tbl>
      <w:tblPr>
        <w:tblStyle w:val="Mdeck5tablebodythreelines"/>
        <w:tblW w:w="0" w:type="auto"/>
        <w:tblLook w:val="04A0" w:firstRow="1" w:lastRow="0" w:firstColumn="1" w:lastColumn="0" w:noHBand="0" w:noVBand="1"/>
      </w:tblPr>
      <w:tblGrid>
        <w:gridCol w:w="2472"/>
        <w:gridCol w:w="2388"/>
        <w:gridCol w:w="2544"/>
        <w:gridCol w:w="2460"/>
      </w:tblGrid>
      <w:tr w:rsidR="007F07B9" w:rsidRPr="007F07B9" w14:paraId="355B97DA" w14:textId="77777777" w:rsidTr="007F07B9">
        <w:trPr>
          <w:cnfStyle w:val="100000000000" w:firstRow="1" w:lastRow="0" w:firstColumn="0" w:lastColumn="0" w:oddVBand="0" w:evenVBand="0" w:oddHBand="0" w:evenHBand="0" w:firstRowFirstColumn="0" w:firstRowLastColumn="0" w:lastRowFirstColumn="0" w:lastRowLastColumn="0"/>
        </w:trPr>
        <w:tc>
          <w:tcPr>
            <w:tcW w:w="2501" w:type="dxa"/>
          </w:tcPr>
          <w:p w14:paraId="2D79C539" w14:textId="70FD4770" w:rsidR="007F07B9" w:rsidRPr="007F07B9" w:rsidRDefault="007F07B9" w:rsidP="007F07B9">
            <w:pPr>
              <w:rPr>
                <w:bCs/>
                <w:color w:val="000000"/>
                <w:sz w:val="20"/>
                <w:szCs w:val="18"/>
                <w:lang w:val="en-US" w:eastAsia="tr-TR"/>
              </w:rPr>
            </w:pPr>
            <w:r w:rsidRPr="007F07B9">
              <w:rPr>
                <w:bCs/>
                <w:color w:val="000000"/>
                <w:sz w:val="20"/>
                <w:szCs w:val="18"/>
                <w:lang w:val="en-US" w:eastAsia="tr-TR"/>
              </w:rPr>
              <w:t>Construction Equipment</w:t>
            </w:r>
          </w:p>
        </w:tc>
        <w:tc>
          <w:tcPr>
            <w:tcW w:w="2427" w:type="dxa"/>
            <w:tcBorders>
              <w:right w:val="triple" w:sz="4" w:space="0" w:color="auto"/>
            </w:tcBorders>
          </w:tcPr>
          <w:p w14:paraId="338FD82D" w14:textId="6A963556" w:rsidR="007F07B9" w:rsidRPr="007F07B9" w:rsidRDefault="007F07B9" w:rsidP="007F07B9">
            <w:pPr>
              <w:rPr>
                <w:bCs/>
                <w:color w:val="000000"/>
                <w:sz w:val="20"/>
                <w:szCs w:val="18"/>
                <w:lang w:val="en-US" w:eastAsia="tr-TR"/>
              </w:rPr>
            </w:pPr>
            <w:r w:rsidRPr="007F07B9">
              <w:rPr>
                <w:bCs/>
                <w:color w:val="000000"/>
                <w:sz w:val="20"/>
                <w:szCs w:val="18"/>
                <w:lang w:val="en-US" w:eastAsia="tr-TR"/>
              </w:rPr>
              <w:t>Audio Range</w:t>
            </w:r>
            <w:r>
              <w:rPr>
                <w:bCs/>
                <w:color w:val="000000"/>
                <w:sz w:val="20"/>
                <w:szCs w:val="18"/>
                <w:lang w:val="en-US" w:eastAsia="tr-TR"/>
              </w:rPr>
              <w:t xml:space="preserve"> dB</w:t>
            </w:r>
            <w:r w:rsidR="00F26CB2">
              <w:rPr>
                <w:bCs/>
                <w:color w:val="000000"/>
                <w:sz w:val="20"/>
                <w:szCs w:val="18"/>
                <w:lang w:val="en-US" w:eastAsia="tr-TR"/>
              </w:rPr>
              <w:t>A</w:t>
            </w:r>
          </w:p>
        </w:tc>
        <w:tc>
          <w:tcPr>
            <w:tcW w:w="2575" w:type="dxa"/>
            <w:tcBorders>
              <w:left w:val="triple" w:sz="4" w:space="0" w:color="auto"/>
            </w:tcBorders>
          </w:tcPr>
          <w:p w14:paraId="3065003A" w14:textId="4846AFD6" w:rsidR="007F07B9" w:rsidRPr="007F07B9" w:rsidRDefault="007F07B9" w:rsidP="007F07B9">
            <w:pPr>
              <w:rPr>
                <w:bCs/>
                <w:color w:val="000000"/>
                <w:sz w:val="20"/>
                <w:szCs w:val="18"/>
                <w:lang w:val="en-US" w:eastAsia="tr-TR"/>
              </w:rPr>
            </w:pPr>
            <w:r w:rsidRPr="007F07B9">
              <w:rPr>
                <w:bCs/>
                <w:color w:val="000000"/>
                <w:sz w:val="20"/>
                <w:szCs w:val="18"/>
                <w:lang w:val="en-US" w:eastAsia="tr-TR"/>
              </w:rPr>
              <w:t>Construction Equipment</w:t>
            </w:r>
          </w:p>
        </w:tc>
        <w:tc>
          <w:tcPr>
            <w:tcW w:w="2501" w:type="dxa"/>
          </w:tcPr>
          <w:p w14:paraId="2DC68EA8" w14:textId="1F890CD8" w:rsidR="007F07B9" w:rsidRPr="007F07B9" w:rsidRDefault="007F07B9" w:rsidP="007F07B9">
            <w:pPr>
              <w:rPr>
                <w:bCs/>
                <w:color w:val="000000"/>
                <w:sz w:val="20"/>
                <w:szCs w:val="18"/>
                <w:lang w:val="en-US" w:eastAsia="tr-TR"/>
              </w:rPr>
            </w:pPr>
            <w:r w:rsidRPr="007F07B9">
              <w:rPr>
                <w:bCs/>
                <w:color w:val="000000"/>
                <w:sz w:val="20"/>
                <w:szCs w:val="18"/>
                <w:lang w:val="en-US" w:eastAsia="tr-TR"/>
              </w:rPr>
              <w:t>Audio Range</w:t>
            </w:r>
            <w:r>
              <w:rPr>
                <w:bCs/>
                <w:color w:val="000000"/>
                <w:sz w:val="20"/>
                <w:szCs w:val="18"/>
                <w:lang w:val="en-US" w:eastAsia="tr-TR"/>
              </w:rPr>
              <w:t xml:space="preserve"> dB</w:t>
            </w:r>
            <w:r w:rsidR="00F26CB2">
              <w:rPr>
                <w:bCs/>
                <w:color w:val="000000"/>
                <w:sz w:val="20"/>
                <w:szCs w:val="18"/>
                <w:lang w:val="en-US" w:eastAsia="tr-TR"/>
              </w:rPr>
              <w:t>A</w:t>
            </w:r>
          </w:p>
        </w:tc>
      </w:tr>
      <w:tr w:rsidR="007F07B9" w:rsidRPr="007F07B9" w14:paraId="562E70B9" w14:textId="77777777" w:rsidTr="007F07B9">
        <w:tc>
          <w:tcPr>
            <w:tcW w:w="2501" w:type="dxa"/>
          </w:tcPr>
          <w:p w14:paraId="15DD515A" w14:textId="3E5A1DD8" w:rsidR="007F07B9" w:rsidRPr="007F07B9" w:rsidRDefault="007F07B9" w:rsidP="007F07B9">
            <w:pPr>
              <w:rPr>
                <w:bCs/>
                <w:color w:val="000000"/>
                <w:szCs w:val="18"/>
                <w:lang w:val="en-US" w:eastAsia="tr-TR"/>
              </w:rPr>
            </w:pPr>
            <w:r w:rsidRPr="007F07B9">
              <w:rPr>
                <w:bCs/>
                <w:color w:val="000000"/>
                <w:szCs w:val="18"/>
                <w:lang w:val="en-US" w:eastAsia="tr-TR"/>
              </w:rPr>
              <w:t>Wheel Loader</w:t>
            </w:r>
          </w:p>
        </w:tc>
        <w:tc>
          <w:tcPr>
            <w:tcW w:w="2427" w:type="dxa"/>
            <w:tcBorders>
              <w:right w:val="triple" w:sz="4" w:space="0" w:color="auto"/>
            </w:tcBorders>
          </w:tcPr>
          <w:p w14:paraId="6686A44A" w14:textId="206F8D19" w:rsidR="007F07B9" w:rsidRPr="007F07B9" w:rsidRDefault="007F07B9" w:rsidP="007F07B9">
            <w:pPr>
              <w:rPr>
                <w:bCs/>
                <w:color w:val="000000"/>
                <w:szCs w:val="18"/>
                <w:lang w:val="en-US" w:eastAsia="tr-TR"/>
              </w:rPr>
            </w:pPr>
            <w:r>
              <w:rPr>
                <w:bCs/>
                <w:color w:val="000000"/>
                <w:szCs w:val="18"/>
                <w:lang w:val="en-US" w:eastAsia="tr-TR"/>
              </w:rPr>
              <w:t>85-91</w:t>
            </w:r>
          </w:p>
        </w:tc>
        <w:tc>
          <w:tcPr>
            <w:tcW w:w="2575" w:type="dxa"/>
            <w:tcBorders>
              <w:left w:val="triple" w:sz="4" w:space="0" w:color="auto"/>
            </w:tcBorders>
          </w:tcPr>
          <w:p w14:paraId="5659865F" w14:textId="6077A6BE" w:rsidR="007F07B9" w:rsidRPr="007F07B9" w:rsidRDefault="00510ACC" w:rsidP="007F07B9">
            <w:pPr>
              <w:rPr>
                <w:bCs/>
                <w:color w:val="000000"/>
                <w:szCs w:val="18"/>
                <w:lang w:val="en-US" w:eastAsia="tr-TR"/>
              </w:rPr>
            </w:pPr>
            <w:r w:rsidRPr="00510ACC">
              <w:rPr>
                <w:bCs/>
                <w:color w:val="000000"/>
                <w:szCs w:val="18"/>
                <w:lang w:val="en-US" w:eastAsia="tr-TR"/>
              </w:rPr>
              <w:t>Battering-Ram</w:t>
            </w:r>
          </w:p>
        </w:tc>
        <w:tc>
          <w:tcPr>
            <w:tcW w:w="2501" w:type="dxa"/>
          </w:tcPr>
          <w:p w14:paraId="4384BC09" w14:textId="414932AC" w:rsidR="007F07B9" w:rsidRPr="007F07B9" w:rsidRDefault="00510ACC" w:rsidP="007F07B9">
            <w:pPr>
              <w:rPr>
                <w:bCs/>
                <w:color w:val="000000"/>
                <w:szCs w:val="18"/>
                <w:lang w:val="en-US" w:eastAsia="tr-TR"/>
              </w:rPr>
            </w:pPr>
            <w:r>
              <w:rPr>
                <w:bCs/>
                <w:color w:val="000000"/>
                <w:szCs w:val="18"/>
                <w:lang w:val="en-US" w:eastAsia="tr-TR"/>
              </w:rPr>
              <w:t>82-105</w:t>
            </w:r>
          </w:p>
        </w:tc>
      </w:tr>
      <w:tr w:rsidR="007F07B9" w:rsidRPr="007F07B9" w14:paraId="00160F82" w14:textId="77777777" w:rsidTr="007F07B9">
        <w:tc>
          <w:tcPr>
            <w:tcW w:w="2501" w:type="dxa"/>
          </w:tcPr>
          <w:p w14:paraId="4EA73FAC" w14:textId="670CA6BA" w:rsidR="007F07B9" w:rsidRPr="007F07B9" w:rsidRDefault="007F07B9" w:rsidP="007F07B9">
            <w:pPr>
              <w:rPr>
                <w:bCs/>
                <w:color w:val="000000"/>
                <w:szCs w:val="18"/>
                <w:lang w:val="en-US" w:eastAsia="tr-TR"/>
              </w:rPr>
            </w:pPr>
            <w:r w:rsidRPr="007F07B9">
              <w:rPr>
                <w:bCs/>
                <w:color w:val="000000"/>
                <w:szCs w:val="18"/>
                <w:lang w:val="en-US" w:eastAsia="tr-TR"/>
              </w:rPr>
              <w:t>Digger Loader</w:t>
            </w:r>
          </w:p>
        </w:tc>
        <w:tc>
          <w:tcPr>
            <w:tcW w:w="2427" w:type="dxa"/>
            <w:tcBorders>
              <w:right w:val="triple" w:sz="4" w:space="0" w:color="auto"/>
            </w:tcBorders>
          </w:tcPr>
          <w:p w14:paraId="01429ADB" w14:textId="147F5C3C" w:rsidR="007F07B9" w:rsidRPr="007F07B9" w:rsidRDefault="007F07B9" w:rsidP="007F07B9">
            <w:pPr>
              <w:rPr>
                <w:bCs/>
                <w:color w:val="000000"/>
                <w:szCs w:val="18"/>
                <w:lang w:val="en-US" w:eastAsia="tr-TR"/>
              </w:rPr>
            </w:pPr>
            <w:r>
              <w:rPr>
                <w:bCs/>
                <w:color w:val="000000"/>
                <w:szCs w:val="18"/>
                <w:lang w:val="en-US" w:eastAsia="tr-TR"/>
              </w:rPr>
              <w:t>79-89</w:t>
            </w:r>
          </w:p>
        </w:tc>
        <w:tc>
          <w:tcPr>
            <w:tcW w:w="2575" w:type="dxa"/>
            <w:tcBorders>
              <w:left w:val="triple" w:sz="4" w:space="0" w:color="auto"/>
            </w:tcBorders>
          </w:tcPr>
          <w:p w14:paraId="733B7037" w14:textId="09380BD2" w:rsidR="007F07B9" w:rsidRPr="007F07B9" w:rsidRDefault="00510ACC" w:rsidP="007F07B9">
            <w:pPr>
              <w:rPr>
                <w:bCs/>
                <w:color w:val="000000"/>
                <w:szCs w:val="18"/>
                <w:lang w:val="en-US" w:eastAsia="tr-TR"/>
              </w:rPr>
            </w:pPr>
            <w:r w:rsidRPr="00510ACC">
              <w:rPr>
                <w:bCs/>
                <w:color w:val="000000"/>
                <w:szCs w:val="18"/>
                <w:lang w:val="en-US" w:eastAsia="tr-TR"/>
              </w:rPr>
              <w:t>Hydraulic Breaker</w:t>
            </w:r>
          </w:p>
        </w:tc>
        <w:tc>
          <w:tcPr>
            <w:tcW w:w="2501" w:type="dxa"/>
          </w:tcPr>
          <w:p w14:paraId="4A4CD1B6" w14:textId="5020BF4A" w:rsidR="007F07B9" w:rsidRPr="007F07B9" w:rsidRDefault="00510ACC" w:rsidP="007F07B9">
            <w:pPr>
              <w:rPr>
                <w:bCs/>
                <w:color w:val="000000"/>
                <w:szCs w:val="18"/>
                <w:lang w:val="en-US" w:eastAsia="tr-TR"/>
              </w:rPr>
            </w:pPr>
            <w:r>
              <w:rPr>
                <w:bCs/>
                <w:color w:val="000000"/>
                <w:szCs w:val="18"/>
                <w:lang w:val="en-US" w:eastAsia="tr-TR"/>
              </w:rPr>
              <w:t>90-100</w:t>
            </w:r>
          </w:p>
        </w:tc>
      </w:tr>
      <w:tr w:rsidR="007F07B9" w:rsidRPr="007F07B9" w14:paraId="2A740ABE" w14:textId="77777777" w:rsidTr="007F07B9">
        <w:tc>
          <w:tcPr>
            <w:tcW w:w="2501" w:type="dxa"/>
          </w:tcPr>
          <w:p w14:paraId="695DA047" w14:textId="1F1C0A56" w:rsidR="007F07B9" w:rsidRPr="007F07B9" w:rsidRDefault="007F07B9" w:rsidP="007F07B9">
            <w:pPr>
              <w:rPr>
                <w:bCs/>
                <w:color w:val="000000"/>
                <w:szCs w:val="18"/>
                <w:lang w:val="en-US" w:eastAsia="tr-TR"/>
              </w:rPr>
            </w:pPr>
            <w:r w:rsidRPr="007F07B9">
              <w:rPr>
                <w:bCs/>
                <w:color w:val="000000"/>
                <w:szCs w:val="18"/>
                <w:lang w:val="en-US" w:eastAsia="tr-TR"/>
              </w:rPr>
              <w:t>Road Roller</w:t>
            </w:r>
          </w:p>
        </w:tc>
        <w:tc>
          <w:tcPr>
            <w:tcW w:w="2427" w:type="dxa"/>
            <w:tcBorders>
              <w:right w:val="triple" w:sz="4" w:space="0" w:color="auto"/>
            </w:tcBorders>
          </w:tcPr>
          <w:p w14:paraId="47DAAA85" w14:textId="440577D2" w:rsidR="007F07B9" w:rsidRPr="007F07B9" w:rsidRDefault="007F07B9" w:rsidP="007F07B9">
            <w:pPr>
              <w:rPr>
                <w:bCs/>
                <w:color w:val="000000"/>
                <w:szCs w:val="18"/>
                <w:lang w:val="en-US" w:eastAsia="tr-TR"/>
              </w:rPr>
            </w:pPr>
            <w:r>
              <w:rPr>
                <w:bCs/>
                <w:color w:val="000000"/>
                <w:szCs w:val="18"/>
                <w:lang w:val="en-US" w:eastAsia="tr-TR"/>
              </w:rPr>
              <w:t>79-93</w:t>
            </w:r>
          </w:p>
        </w:tc>
        <w:tc>
          <w:tcPr>
            <w:tcW w:w="2575" w:type="dxa"/>
            <w:tcBorders>
              <w:left w:val="triple" w:sz="4" w:space="0" w:color="auto"/>
            </w:tcBorders>
          </w:tcPr>
          <w:p w14:paraId="2ACC98EB" w14:textId="5DE20E67" w:rsidR="007F07B9" w:rsidRPr="007F07B9" w:rsidRDefault="00510ACC" w:rsidP="007F07B9">
            <w:pPr>
              <w:rPr>
                <w:bCs/>
                <w:color w:val="000000"/>
                <w:szCs w:val="18"/>
                <w:lang w:val="en-US" w:eastAsia="tr-TR"/>
              </w:rPr>
            </w:pPr>
            <w:r w:rsidRPr="00510ACC">
              <w:rPr>
                <w:bCs/>
                <w:color w:val="000000"/>
                <w:szCs w:val="18"/>
                <w:lang w:val="en-US" w:eastAsia="tr-TR"/>
              </w:rPr>
              <w:t>Generator</w:t>
            </w:r>
          </w:p>
        </w:tc>
        <w:tc>
          <w:tcPr>
            <w:tcW w:w="2501" w:type="dxa"/>
          </w:tcPr>
          <w:p w14:paraId="061338BB" w14:textId="318FAC9E" w:rsidR="007F07B9" w:rsidRPr="007F07B9" w:rsidRDefault="00510ACC" w:rsidP="007F07B9">
            <w:pPr>
              <w:rPr>
                <w:bCs/>
                <w:color w:val="000000"/>
                <w:szCs w:val="18"/>
                <w:lang w:val="en-US" w:eastAsia="tr-TR"/>
              </w:rPr>
            </w:pPr>
            <w:r>
              <w:rPr>
                <w:bCs/>
                <w:color w:val="000000"/>
                <w:szCs w:val="18"/>
                <w:lang w:val="en-US" w:eastAsia="tr-TR"/>
              </w:rPr>
              <w:t>&lt;85</w:t>
            </w:r>
          </w:p>
        </w:tc>
      </w:tr>
      <w:tr w:rsidR="007F07B9" w:rsidRPr="007F07B9" w14:paraId="3A69ECB0" w14:textId="77777777" w:rsidTr="007F07B9">
        <w:tc>
          <w:tcPr>
            <w:tcW w:w="2501" w:type="dxa"/>
          </w:tcPr>
          <w:p w14:paraId="40CCE654" w14:textId="55E43F1A" w:rsidR="007F07B9" w:rsidRPr="007F07B9" w:rsidRDefault="007F07B9" w:rsidP="007F07B9">
            <w:pPr>
              <w:rPr>
                <w:bCs/>
                <w:color w:val="000000"/>
                <w:szCs w:val="18"/>
                <w:lang w:val="en-US" w:eastAsia="tr-TR"/>
              </w:rPr>
            </w:pPr>
            <w:r w:rsidRPr="007F07B9">
              <w:rPr>
                <w:bCs/>
                <w:color w:val="000000"/>
                <w:szCs w:val="18"/>
                <w:lang w:val="en-US" w:eastAsia="tr-TR"/>
              </w:rPr>
              <w:t>Dozer</w:t>
            </w:r>
          </w:p>
        </w:tc>
        <w:tc>
          <w:tcPr>
            <w:tcW w:w="2427" w:type="dxa"/>
            <w:tcBorders>
              <w:right w:val="triple" w:sz="4" w:space="0" w:color="auto"/>
            </w:tcBorders>
          </w:tcPr>
          <w:p w14:paraId="0FACED0D" w14:textId="1B73D26F" w:rsidR="007F07B9" w:rsidRPr="007F07B9" w:rsidRDefault="007F07B9" w:rsidP="007F07B9">
            <w:pPr>
              <w:rPr>
                <w:bCs/>
                <w:color w:val="000000"/>
                <w:szCs w:val="18"/>
                <w:lang w:val="en-US" w:eastAsia="tr-TR"/>
              </w:rPr>
            </w:pPr>
            <w:r>
              <w:rPr>
                <w:bCs/>
                <w:color w:val="000000"/>
                <w:szCs w:val="18"/>
                <w:lang w:val="en-US" w:eastAsia="tr-TR"/>
              </w:rPr>
              <w:t>89-103</w:t>
            </w:r>
          </w:p>
        </w:tc>
        <w:tc>
          <w:tcPr>
            <w:tcW w:w="2575" w:type="dxa"/>
            <w:tcBorders>
              <w:left w:val="triple" w:sz="4" w:space="0" w:color="auto"/>
            </w:tcBorders>
          </w:tcPr>
          <w:p w14:paraId="780EB89A" w14:textId="38058A9C" w:rsidR="007F07B9" w:rsidRPr="007F07B9" w:rsidRDefault="00510ACC" w:rsidP="007F07B9">
            <w:pPr>
              <w:rPr>
                <w:bCs/>
                <w:color w:val="000000"/>
                <w:szCs w:val="18"/>
                <w:lang w:val="en-US" w:eastAsia="tr-TR"/>
              </w:rPr>
            </w:pPr>
            <w:r w:rsidRPr="00510ACC">
              <w:rPr>
                <w:bCs/>
                <w:color w:val="000000"/>
                <w:szCs w:val="18"/>
                <w:lang w:val="en-US" w:eastAsia="tr-TR"/>
              </w:rPr>
              <w:t>Asphalt Paver</w:t>
            </w:r>
          </w:p>
        </w:tc>
        <w:tc>
          <w:tcPr>
            <w:tcW w:w="2501" w:type="dxa"/>
          </w:tcPr>
          <w:p w14:paraId="67CCE494" w14:textId="4FEFAE17" w:rsidR="007F07B9" w:rsidRPr="007F07B9" w:rsidRDefault="00510ACC" w:rsidP="007F07B9">
            <w:pPr>
              <w:rPr>
                <w:bCs/>
                <w:color w:val="000000"/>
                <w:szCs w:val="18"/>
                <w:lang w:val="en-US" w:eastAsia="tr-TR"/>
              </w:rPr>
            </w:pPr>
            <w:r>
              <w:rPr>
                <w:bCs/>
                <w:color w:val="000000"/>
                <w:szCs w:val="18"/>
                <w:lang w:val="en-US" w:eastAsia="tr-TR"/>
              </w:rPr>
              <w:t>100-102</w:t>
            </w:r>
          </w:p>
        </w:tc>
      </w:tr>
      <w:tr w:rsidR="007F07B9" w:rsidRPr="007F07B9" w14:paraId="480FAE2B" w14:textId="77777777" w:rsidTr="007F07B9">
        <w:tc>
          <w:tcPr>
            <w:tcW w:w="2501" w:type="dxa"/>
          </w:tcPr>
          <w:p w14:paraId="0CA9FD7F" w14:textId="6108D323" w:rsidR="007F07B9" w:rsidRPr="007F07B9" w:rsidRDefault="007F07B9" w:rsidP="007F07B9">
            <w:pPr>
              <w:rPr>
                <w:bCs/>
                <w:color w:val="000000"/>
                <w:szCs w:val="18"/>
                <w:lang w:val="en-US" w:eastAsia="tr-TR"/>
              </w:rPr>
            </w:pPr>
            <w:r w:rsidRPr="007F07B9">
              <w:rPr>
                <w:bCs/>
                <w:color w:val="000000"/>
                <w:szCs w:val="18"/>
                <w:lang w:val="en-US" w:eastAsia="tr-TR"/>
              </w:rPr>
              <w:t>Truck</w:t>
            </w:r>
          </w:p>
        </w:tc>
        <w:tc>
          <w:tcPr>
            <w:tcW w:w="2427" w:type="dxa"/>
            <w:tcBorders>
              <w:right w:val="triple" w:sz="4" w:space="0" w:color="auto"/>
            </w:tcBorders>
          </w:tcPr>
          <w:p w14:paraId="706EB7A4" w14:textId="2562D061" w:rsidR="007F07B9" w:rsidRPr="007F07B9" w:rsidRDefault="007F07B9" w:rsidP="007F07B9">
            <w:pPr>
              <w:rPr>
                <w:bCs/>
                <w:color w:val="000000"/>
                <w:szCs w:val="18"/>
                <w:lang w:val="en-US" w:eastAsia="tr-TR"/>
              </w:rPr>
            </w:pPr>
            <w:r>
              <w:rPr>
                <w:bCs/>
                <w:color w:val="000000"/>
                <w:szCs w:val="18"/>
                <w:lang w:val="en-US" w:eastAsia="tr-TR"/>
              </w:rPr>
              <w:t>88-103</w:t>
            </w:r>
          </w:p>
        </w:tc>
        <w:tc>
          <w:tcPr>
            <w:tcW w:w="2575" w:type="dxa"/>
            <w:tcBorders>
              <w:left w:val="triple" w:sz="4" w:space="0" w:color="auto"/>
            </w:tcBorders>
          </w:tcPr>
          <w:p w14:paraId="62880BDB" w14:textId="1EF297C0" w:rsidR="007F07B9" w:rsidRPr="007F07B9" w:rsidRDefault="00510ACC" w:rsidP="007F07B9">
            <w:pPr>
              <w:rPr>
                <w:bCs/>
                <w:color w:val="000000"/>
                <w:szCs w:val="18"/>
                <w:lang w:val="en-US" w:eastAsia="tr-TR"/>
              </w:rPr>
            </w:pPr>
            <w:proofErr w:type="spellStart"/>
            <w:r>
              <w:rPr>
                <w:bCs/>
                <w:color w:val="000000"/>
                <w:szCs w:val="18"/>
                <w:lang w:val="en-US" w:eastAsia="tr-TR"/>
              </w:rPr>
              <w:t>Skreyper</w:t>
            </w:r>
            <w:proofErr w:type="spellEnd"/>
          </w:p>
        </w:tc>
        <w:tc>
          <w:tcPr>
            <w:tcW w:w="2501" w:type="dxa"/>
          </w:tcPr>
          <w:p w14:paraId="183BC560" w14:textId="46140604" w:rsidR="007F07B9" w:rsidRPr="007F07B9" w:rsidRDefault="00510ACC" w:rsidP="007F07B9">
            <w:pPr>
              <w:rPr>
                <w:bCs/>
                <w:color w:val="000000"/>
                <w:szCs w:val="18"/>
                <w:lang w:val="en-US" w:eastAsia="tr-TR"/>
              </w:rPr>
            </w:pPr>
            <w:r>
              <w:rPr>
                <w:bCs/>
                <w:color w:val="000000"/>
                <w:szCs w:val="18"/>
                <w:lang w:val="en-US" w:eastAsia="tr-TR"/>
              </w:rPr>
              <w:t>84-102</w:t>
            </w:r>
          </w:p>
        </w:tc>
      </w:tr>
      <w:tr w:rsidR="007F07B9" w:rsidRPr="007F07B9" w14:paraId="6845C3CF" w14:textId="77777777" w:rsidTr="007F07B9">
        <w:tc>
          <w:tcPr>
            <w:tcW w:w="2501" w:type="dxa"/>
          </w:tcPr>
          <w:p w14:paraId="1C998D9A" w14:textId="43AB5D38" w:rsidR="007F07B9" w:rsidRPr="007F07B9" w:rsidRDefault="007F07B9" w:rsidP="007F07B9">
            <w:pPr>
              <w:rPr>
                <w:bCs/>
                <w:color w:val="000000"/>
                <w:szCs w:val="18"/>
                <w:lang w:val="en-US" w:eastAsia="tr-TR"/>
              </w:rPr>
            </w:pPr>
            <w:r w:rsidRPr="007F07B9">
              <w:rPr>
                <w:bCs/>
                <w:color w:val="000000"/>
                <w:szCs w:val="18"/>
                <w:lang w:val="en-US" w:eastAsia="tr-TR"/>
              </w:rPr>
              <w:t>Concrete Mixer</w:t>
            </w:r>
          </w:p>
        </w:tc>
        <w:tc>
          <w:tcPr>
            <w:tcW w:w="2427" w:type="dxa"/>
            <w:tcBorders>
              <w:right w:val="triple" w:sz="4" w:space="0" w:color="auto"/>
            </w:tcBorders>
          </w:tcPr>
          <w:p w14:paraId="49DA0897" w14:textId="20E513DF" w:rsidR="007F07B9" w:rsidRPr="007F07B9" w:rsidRDefault="007F07B9" w:rsidP="007F07B9">
            <w:pPr>
              <w:rPr>
                <w:bCs/>
                <w:color w:val="000000"/>
                <w:szCs w:val="18"/>
                <w:lang w:val="en-US" w:eastAsia="tr-TR"/>
              </w:rPr>
            </w:pPr>
            <w:r>
              <w:rPr>
                <w:bCs/>
                <w:color w:val="000000"/>
                <w:szCs w:val="18"/>
                <w:lang w:val="en-US" w:eastAsia="tr-TR"/>
              </w:rPr>
              <w:t>&lt;85</w:t>
            </w:r>
          </w:p>
        </w:tc>
        <w:tc>
          <w:tcPr>
            <w:tcW w:w="2575" w:type="dxa"/>
            <w:tcBorders>
              <w:left w:val="triple" w:sz="4" w:space="0" w:color="auto"/>
            </w:tcBorders>
          </w:tcPr>
          <w:p w14:paraId="4C8852CF" w14:textId="5FAB3013" w:rsidR="007F07B9" w:rsidRPr="007F07B9" w:rsidRDefault="00510ACC" w:rsidP="007F07B9">
            <w:pPr>
              <w:rPr>
                <w:bCs/>
                <w:color w:val="000000"/>
                <w:szCs w:val="18"/>
                <w:lang w:val="en-US" w:eastAsia="tr-TR"/>
              </w:rPr>
            </w:pPr>
            <w:r w:rsidRPr="00510ACC">
              <w:rPr>
                <w:bCs/>
                <w:color w:val="000000"/>
                <w:szCs w:val="18"/>
                <w:lang w:val="en-US" w:eastAsia="tr-TR"/>
              </w:rPr>
              <w:t>Pneumatic Breaker</w:t>
            </w:r>
          </w:p>
        </w:tc>
        <w:tc>
          <w:tcPr>
            <w:tcW w:w="2501" w:type="dxa"/>
          </w:tcPr>
          <w:p w14:paraId="24DDB3C1" w14:textId="479CE435" w:rsidR="007F07B9" w:rsidRPr="007F07B9" w:rsidRDefault="00510ACC" w:rsidP="007F07B9">
            <w:pPr>
              <w:rPr>
                <w:bCs/>
                <w:color w:val="000000"/>
                <w:szCs w:val="18"/>
                <w:lang w:val="en-US" w:eastAsia="tr-TR"/>
              </w:rPr>
            </w:pPr>
            <w:r>
              <w:rPr>
                <w:bCs/>
                <w:color w:val="000000"/>
                <w:szCs w:val="18"/>
                <w:lang w:val="en-US" w:eastAsia="tr-TR"/>
              </w:rPr>
              <w:t>94-111</w:t>
            </w:r>
          </w:p>
        </w:tc>
      </w:tr>
      <w:tr w:rsidR="007F07B9" w:rsidRPr="007F07B9" w14:paraId="699A004F" w14:textId="77777777" w:rsidTr="007F07B9">
        <w:tc>
          <w:tcPr>
            <w:tcW w:w="2501" w:type="dxa"/>
          </w:tcPr>
          <w:p w14:paraId="5775CE17" w14:textId="22651A0A" w:rsidR="007F07B9" w:rsidRPr="007F07B9" w:rsidRDefault="007F07B9" w:rsidP="007F07B9">
            <w:pPr>
              <w:rPr>
                <w:bCs/>
                <w:color w:val="000000"/>
                <w:szCs w:val="18"/>
                <w:lang w:val="en-US" w:eastAsia="tr-TR"/>
              </w:rPr>
            </w:pPr>
            <w:r w:rsidRPr="007F07B9">
              <w:rPr>
                <w:bCs/>
                <w:color w:val="000000"/>
                <w:szCs w:val="18"/>
                <w:lang w:val="en-US" w:eastAsia="tr-TR"/>
              </w:rPr>
              <w:t>Crane</w:t>
            </w:r>
          </w:p>
        </w:tc>
        <w:tc>
          <w:tcPr>
            <w:tcW w:w="2427" w:type="dxa"/>
            <w:tcBorders>
              <w:right w:val="triple" w:sz="4" w:space="0" w:color="auto"/>
            </w:tcBorders>
          </w:tcPr>
          <w:p w14:paraId="5D7025CA" w14:textId="6151BA5A" w:rsidR="007F07B9" w:rsidRPr="007F07B9" w:rsidRDefault="007F07B9" w:rsidP="007F07B9">
            <w:pPr>
              <w:rPr>
                <w:bCs/>
                <w:color w:val="000000"/>
                <w:szCs w:val="18"/>
                <w:lang w:val="en-US" w:eastAsia="tr-TR"/>
              </w:rPr>
            </w:pPr>
            <w:r>
              <w:rPr>
                <w:bCs/>
                <w:color w:val="000000"/>
                <w:szCs w:val="18"/>
                <w:lang w:val="en-US" w:eastAsia="tr-TR"/>
              </w:rPr>
              <w:t>97-102</w:t>
            </w:r>
          </w:p>
        </w:tc>
        <w:tc>
          <w:tcPr>
            <w:tcW w:w="2575" w:type="dxa"/>
            <w:tcBorders>
              <w:left w:val="triple" w:sz="4" w:space="0" w:color="auto"/>
            </w:tcBorders>
          </w:tcPr>
          <w:p w14:paraId="3266A3A1" w14:textId="694AAF8D" w:rsidR="007F07B9" w:rsidRPr="007F07B9" w:rsidRDefault="00510ACC" w:rsidP="007F07B9">
            <w:pPr>
              <w:rPr>
                <w:bCs/>
                <w:color w:val="000000"/>
                <w:szCs w:val="18"/>
                <w:lang w:val="en-US" w:eastAsia="tr-TR"/>
              </w:rPr>
            </w:pPr>
            <w:proofErr w:type="spellStart"/>
            <w:r>
              <w:rPr>
                <w:bCs/>
                <w:color w:val="000000"/>
                <w:szCs w:val="18"/>
                <w:lang w:val="en-US" w:eastAsia="tr-TR"/>
              </w:rPr>
              <w:t>Greyder</w:t>
            </w:r>
            <w:proofErr w:type="spellEnd"/>
          </w:p>
        </w:tc>
        <w:tc>
          <w:tcPr>
            <w:tcW w:w="2501" w:type="dxa"/>
          </w:tcPr>
          <w:p w14:paraId="26A02AE3" w14:textId="6634374B" w:rsidR="007F07B9" w:rsidRPr="007F07B9" w:rsidRDefault="00510ACC" w:rsidP="007F07B9">
            <w:pPr>
              <w:rPr>
                <w:bCs/>
                <w:color w:val="000000"/>
                <w:szCs w:val="18"/>
                <w:lang w:val="en-US" w:eastAsia="tr-TR"/>
              </w:rPr>
            </w:pPr>
            <w:r>
              <w:rPr>
                <w:bCs/>
                <w:color w:val="000000"/>
                <w:szCs w:val="18"/>
                <w:lang w:val="en-US" w:eastAsia="tr-TR"/>
              </w:rPr>
              <w:t>&lt;85</w:t>
            </w:r>
          </w:p>
        </w:tc>
      </w:tr>
    </w:tbl>
    <w:p w14:paraId="3394B35E" w14:textId="77777777" w:rsidR="002617D6" w:rsidRDefault="002617D6" w:rsidP="00B52114">
      <w:pPr>
        <w:jc w:val="both"/>
        <w:rPr>
          <w:rFonts w:ascii="Times New Roman" w:hAnsi="Times New Roman" w:cs="Times New Roman"/>
          <w:bCs/>
          <w:color w:val="000000"/>
          <w:lang w:val="en-US" w:eastAsia="tr-TR"/>
        </w:rPr>
      </w:pPr>
    </w:p>
    <w:p w14:paraId="45383DCB" w14:textId="5920C28A" w:rsidR="002617D6" w:rsidRPr="0059795A" w:rsidRDefault="0059795A" w:rsidP="0059795A">
      <w:pPr>
        <w:pStyle w:val="TRANSAffiliation"/>
        <w:numPr>
          <w:ilvl w:val="0"/>
          <w:numId w:val="37"/>
        </w:numPr>
        <w:jc w:val="both"/>
        <w:rPr>
          <w:b/>
          <w:color w:val="000000" w:themeColor="text1"/>
          <w:szCs w:val="24"/>
        </w:rPr>
      </w:pPr>
      <w:r w:rsidRPr="0059795A">
        <w:rPr>
          <w:b/>
          <w:color w:val="000000" w:themeColor="text1"/>
          <w:szCs w:val="24"/>
        </w:rPr>
        <w:t>Results</w:t>
      </w:r>
    </w:p>
    <w:p w14:paraId="5E36FF9C" w14:textId="152FB256" w:rsidR="00BC0E18" w:rsidRDefault="00BC0E18" w:rsidP="0059795A">
      <w:pPr>
        <w:jc w:val="both"/>
        <w:rPr>
          <w:rFonts w:ascii="Times New Roman" w:hAnsi="Times New Roman" w:cs="Times New Roman"/>
          <w:bCs/>
          <w:color w:val="000000"/>
          <w:lang w:val="en-US" w:eastAsia="tr-TR"/>
        </w:rPr>
      </w:pPr>
      <w:r w:rsidRPr="00BC0E18">
        <w:rPr>
          <w:rFonts w:ascii="Times New Roman" w:hAnsi="Times New Roman" w:cs="Times New Roman"/>
          <w:bCs/>
          <w:color w:val="000000"/>
          <w:lang w:val="en-US" w:eastAsia="tr-TR"/>
        </w:rPr>
        <w:t xml:space="preserve">The construction sector has always been the locomotive sector of countries with the added value and employment opportunities it provides to the economy. However, occupational accidents in the sector constitute major problems for our country as in many countries of the world. </w:t>
      </w:r>
      <w:proofErr w:type="gramStart"/>
      <w:r w:rsidRPr="00BC0E18">
        <w:rPr>
          <w:rFonts w:ascii="Times New Roman" w:hAnsi="Times New Roman" w:cs="Times New Roman"/>
          <w:bCs/>
          <w:color w:val="000000"/>
          <w:lang w:val="en-US" w:eastAsia="tr-TR"/>
        </w:rPr>
        <w:t>In order to</w:t>
      </w:r>
      <w:proofErr w:type="gramEnd"/>
      <w:r w:rsidRPr="00BC0E18">
        <w:rPr>
          <w:rFonts w:ascii="Times New Roman" w:hAnsi="Times New Roman" w:cs="Times New Roman"/>
          <w:bCs/>
          <w:color w:val="000000"/>
          <w:lang w:val="en-US" w:eastAsia="tr-TR"/>
        </w:rPr>
        <w:t xml:space="preserve"> prevent occupational accidents, minimize losses</w:t>
      </w:r>
      <w:r>
        <w:rPr>
          <w:rFonts w:ascii="Times New Roman" w:hAnsi="Times New Roman" w:cs="Times New Roman"/>
          <w:bCs/>
          <w:color w:val="000000"/>
          <w:lang w:val="en-US" w:eastAsia="tr-TR"/>
        </w:rPr>
        <w:t>,</w:t>
      </w:r>
      <w:r w:rsidRPr="00BC0E18">
        <w:rPr>
          <w:rFonts w:ascii="Times New Roman" w:hAnsi="Times New Roman" w:cs="Times New Roman"/>
          <w:bCs/>
          <w:color w:val="000000"/>
          <w:lang w:val="en-US" w:eastAsia="tr-TR"/>
        </w:rPr>
        <w:t xml:space="preserve"> and raise awareness of all parties in the sector, the occupational health and safety legislation in the European acquis within the framework of the European Union harmonization process was introduced into the working life of our country with the regulations published in 2003 and 2004 based on Article 78 of the Labor Law No. 4857. </w:t>
      </w:r>
      <w:proofErr w:type="gramStart"/>
      <w:r w:rsidRPr="00BC0E18">
        <w:rPr>
          <w:rFonts w:ascii="Times New Roman" w:hAnsi="Times New Roman" w:cs="Times New Roman"/>
          <w:bCs/>
          <w:color w:val="000000"/>
          <w:lang w:val="en-US" w:eastAsia="tr-TR"/>
        </w:rPr>
        <w:t>These legislations were</w:t>
      </w:r>
      <w:proofErr w:type="gramEnd"/>
      <w:r w:rsidRPr="00BC0E18">
        <w:rPr>
          <w:rFonts w:ascii="Times New Roman" w:hAnsi="Times New Roman" w:cs="Times New Roman"/>
          <w:bCs/>
          <w:color w:val="000000"/>
          <w:lang w:val="en-US" w:eastAsia="tr-TR"/>
        </w:rPr>
        <w:t xml:space="preserve"> updated within the scope of the Occupational Health and Safety Law No. 6331 dated 20/6/2012.</w:t>
      </w:r>
    </w:p>
    <w:p w14:paraId="3663B587" w14:textId="77777777" w:rsidR="00BC0E18" w:rsidRPr="00BC0E18" w:rsidRDefault="00BC0E18" w:rsidP="00BC0E18">
      <w:pPr>
        <w:jc w:val="both"/>
        <w:rPr>
          <w:rFonts w:ascii="Times New Roman" w:hAnsi="Times New Roman" w:cs="Times New Roman"/>
          <w:bCs/>
          <w:color w:val="000000"/>
          <w:lang w:val="en-US" w:eastAsia="tr-TR"/>
        </w:rPr>
      </w:pPr>
      <w:r w:rsidRPr="00BC0E18">
        <w:rPr>
          <w:rFonts w:ascii="Times New Roman" w:hAnsi="Times New Roman" w:cs="Times New Roman"/>
          <w:bCs/>
          <w:color w:val="000000"/>
          <w:lang w:val="en-US" w:eastAsia="tr-TR"/>
        </w:rPr>
        <w:t>Among these regulations, the “Regulation on Occupational Health and Safety in Construction Work”, which is based on the Council Directive 92/57/EEC of the European Union, determines the minimum health and safety requirements for construction workplaces.</w:t>
      </w:r>
    </w:p>
    <w:p w14:paraId="4D32F5C3" w14:textId="2A37D330" w:rsidR="0059795A" w:rsidRDefault="00BC0E18" w:rsidP="00BC0E18">
      <w:pPr>
        <w:jc w:val="both"/>
        <w:rPr>
          <w:rFonts w:ascii="Times New Roman" w:hAnsi="Times New Roman" w:cs="Times New Roman"/>
          <w:bCs/>
          <w:color w:val="000000"/>
          <w:lang w:val="en-US" w:eastAsia="tr-TR"/>
        </w:rPr>
      </w:pPr>
      <w:proofErr w:type="gramStart"/>
      <w:r w:rsidRPr="00BC0E18">
        <w:rPr>
          <w:rFonts w:ascii="Times New Roman" w:hAnsi="Times New Roman" w:cs="Times New Roman"/>
          <w:bCs/>
          <w:color w:val="000000"/>
          <w:lang w:val="en-US" w:eastAsia="tr-TR"/>
        </w:rPr>
        <w:t>In order to</w:t>
      </w:r>
      <w:proofErr w:type="gramEnd"/>
      <w:r w:rsidRPr="00BC0E18">
        <w:rPr>
          <w:rFonts w:ascii="Times New Roman" w:hAnsi="Times New Roman" w:cs="Times New Roman"/>
          <w:bCs/>
          <w:color w:val="000000"/>
          <w:lang w:val="en-US" w:eastAsia="tr-TR"/>
        </w:rPr>
        <w:t xml:space="preserve"> reduce noise-related accidents and diseases in construction work sites, a detailed analysis of sound sources should be made as a priority. Workers working with sources that produce noise above the risky level must use their personal protective equipment fully and completely. In addition, efforts should be made to reduce </w:t>
      </w:r>
      <w:r w:rsidRPr="00BC0E18">
        <w:rPr>
          <w:rFonts w:ascii="Times New Roman" w:hAnsi="Times New Roman" w:cs="Times New Roman"/>
          <w:bCs/>
          <w:color w:val="000000"/>
          <w:lang w:val="en-US" w:eastAsia="tr-TR"/>
        </w:rPr>
        <w:lastRenderedPageBreak/>
        <w:t>the sound production of these noise elements as much as possible. All employees and employers should be made aware of occupational health and safety. This study presents a preliminary investigation of noise and its effects at construction sites.</w:t>
      </w:r>
    </w:p>
    <w:p w14:paraId="3D65A6F3" w14:textId="77777777" w:rsidR="0059795A" w:rsidRDefault="0059795A" w:rsidP="00B52114">
      <w:pPr>
        <w:jc w:val="both"/>
        <w:rPr>
          <w:rFonts w:ascii="Times New Roman" w:hAnsi="Times New Roman" w:cs="Times New Roman"/>
          <w:bCs/>
          <w:color w:val="000000"/>
          <w:lang w:val="en-US" w:eastAsia="tr-TR"/>
        </w:rPr>
      </w:pPr>
    </w:p>
    <w:p w14:paraId="701C60B0" w14:textId="1D943EA8" w:rsidR="002617D6" w:rsidRDefault="002617D6" w:rsidP="00B52114">
      <w:pPr>
        <w:jc w:val="both"/>
        <w:rPr>
          <w:rFonts w:ascii="Times New Roman" w:hAnsi="Times New Roman" w:cs="Times New Roman"/>
          <w:bCs/>
          <w:color w:val="000000"/>
          <w:lang w:val="en-US" w:eastAsia="tr-TR"/>
        </w:rPr>
      </w:pPr>
      <w:r w:rsidRPr="00182331">
        <w:rPr>
          <w:rFonts w:ascii="Times New Roman" w:hAnsi="Times New Roman" w:cs="Times New Roman"/>
          <w:b/>
          <w:sz w:val="24"/>
          <w:szCs w:val="24"/>
          <w:lang w:val="en-US" w:eastAsia="tr-TR"/>
        </w:rPr>
        <w:t xml:space="preserve">References </w:t>
      </w:r>
    </w:p>
    <w:sdt>
      <w:sdtPr>
        <w:rPr>
          <w:rFonts w:ascii="Times New Roman" w:hAnsi="Times New Roman" w:cs="Times New Roman"/>
          <w:bCs/>
          <w:color w:val="000000"/>
          <w:highlight w:val="yellow"/>
          <w:lang w:val="en-US" w:eastAsia="tr-TR"/>
        </w:rPr>
        <w:tag w:val="MENDELEY_BIBLIOGRAPHY"/>
        <w:id w:val="-231163902"/>
        <w:placeholder>
          <w:docPart w:val="DefaultPlaceholder_-1854013440"/>
        </w:placeholder>
      </w:sdtPr>
      <w:sdtContent>
        <w:p w14:paraId="5F8AF052" w14:textId="77777777" w:rsidR="002617D6" w:rsidRPr="002617D6" w:rsidRDefault="002617D6" w:rsidP="00293CA7">
          <w:pPr>
            <w:autoSpaceDE w:val="0"/>
            <w:autoSpaceDN w:val="0"/>
            <w:ind w:hanging="640"/>
            <w:jc w:val="both"/>
            <w:divId w:val="1700425907"/>
            <w:rPr>
              <w:rFonts w:ascii="Times New Roman" w:eastAsia="Times New Roman" w:hAnsi="Times New Roman" w:cs="Times New Roman"/>
              <w:color w:val="000000"/>
              <w:sz w:val="24"/>
              <w:szCs w:val="24"/>
            </w:rPr>
          </w:pPr>
          <w:r w:rsidRPr="002617D6">
            <w:rPr>
              <w:rFonts w:ascii="Times New Roman" w:eastAsia="Times New Roman" w:hAnsi="Times New Roman" w:cs="Times New Roman"/>
              <w:color w:val="000000"/>
            </w:rPr>
            <w:t>[1]</w:t>
          </w:r>
          <w:r w:rsidRPr="002617D6">
            <w:rPr>
              <w:rFonts w:ascii="Times New Roman" w:eastAsia="Times New Roman" w:hAnsi="Times New Roman" w:cs="Times New Roman"/>
              <w:color w:val="000000"/>
            </w:rPr>
            <w:tab/>
            <w:t xml:space="preserve">D. I. Nelson, R. Y. Nelson, M. </w:t>
          </w:r>
          <w:proofErr w:type="spellStart"/>
          <w:r w:rsidRPr="002617D6">
            <w:rPr>
              <w:rFonts w:ascii="Times New Roman" w:eastAsia="Times New Roman" w:hAnsi="Times New Roman" w:cs="Times New Roman"/>
              <w:color w:val="000000"/>
            </w:rPr>
            <w:t>Concha‐Barrientos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M. </w:t>
          </w:r>
          <w:proofErr w:type="spellStart"/>
          <w:r w:rsidRPr="002617D6">
            <w:rPr>
              <w:rFonts w:ascii="Times New Roman" w:eastAsia="Times New Roman" w:hAnsi="Times New Roman" w:cs="Times New Roman"/>
              <w:color w:val="000000"/>
            </w:rPr>
            <w:t>Fingerhut</w:t>
          </w:r>
          <w:proofErr w:type="spellEnd"/>
          <w:r w:rsidRPr="002617D6">
            <w:rPr>
              <w:rFonts w:ascii="Times New Roman" w:eastAsia="Times New Roman" w:hAnsi="Times New Roman" w:cs="Times New Roman"/>
              <w:color w:val="000000"/>
            </w:rPr>
            <w:t>, “</w:t>
          </w:r>
          <w:proofErr w:type="spellStart"/>
          <w:r w:rsidRPr="002617D6">
            <w:rPr>
              <w:rFonts w:ascii="Times New Roman" w:eastAsia="Times New Roman" w:hAnsi="Times New Roman" w:cs="Times New Roman"/>
              <w:color w:val="000000"/>
            </w:rPr>
            <w:t>The</w:t>
          </w:r>
          <w:proofErr w:type="spellEnd"/>
          <w:r w:rsidRPr="002617D6">
            <w:rPr>
              <w:rFonts w:ascii="Times New Roman" w:eastAsia="Times New Roman" w:hAnsi="Times New Roman" w:cs="Times New Roman"/>
              <w:color w:val="000000"/>
            </w:rPr>
            <w:t xml:space="preserve"> global </w:t>
          </w:r>
          <w:proofErr w:type="spellStart"/>
          <w:r w:rsidRPr="002617D6">
            <w:rPr>
              <w:rFonts w:ascii="Times New Roman" w:eastAsia="Times New Roman" w:hAnsi="Times New Roman" w:cs="Times New Roman"/>
              <w:color w:val="000000"/>
            </w:rPr>
            <w:t>burden</w:t>
          </w:r>
          <w:proofErr w:type="spellEnd"/>
          <w:r w:rsidRPr="002617D6">
            <w:rPr>
              <w:rFonts w:ascii="Times New Roman" w:eastAsia="Times New Roman" w:hAnsi="Times New Roman" w:cs="Times New Roman"/>
              <w:color w:val="000000"/>
            </w:rPr>
            <w:t xml:space="preserve"> of </w:t>
          </w:r>
          <w:proofErr w:type="spellStart"/>
          <w:r w:rsidRPr="002617D6">
            <w:rPr>
              <w:rFonts w:ascii="Times New Roman" w:eastAsia="Times New Roman" w:hAnsi="Times New Roman" w:cs="Times New Roman"/>
              <w:color w:val="000000"/>
            </w:rPr>
            <w:t>occupational</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noise‐induced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hearing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loss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i/>
              <w:iCs/>
              <w:color w:val="000000"/>
            </w:rPr>
            <w:t>Am</w:t>
          </w:r>
          <w:proofErr w:type="spellEnd"/>
          <w:r w:rsidRPr="002617D6">
            <w:rPr>
              <w:rFonts w:ascii="Times New Roman" w:eastAsia="Times New Roman" w:hAnsi="Times New Roman" w:cs="Times New Roman"/>
              <w:i/>
              <w:iCs/>
              <w:color w:val="000000"/>
            </w:rPr>
            <w:t xml:space="preserve"> J </w:t>
          </w:r>
          <w:proofErr w:type="spellStart"/>
          <w:r w:rsidRPr="002617D6">
            <w:rPr>
              <w:rFonts w:ascii="Times New Roman" w:eastAsia="Times New Roman" w:hAnsi="Times New Roman" w:cs="Times New Roman"/>
              <w:i/>
              <w:iCs/>
              <w:color w:val="000000"/>
            </w:rPr>
            <w:t>Ind</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Med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48, </w:t>
          </w:r>
          <w:proofErr w:type="spellStart"/>
          <w:r w:rsidRPr="002617D6">
            <w:rPr>
              <w:rFonts w:ascii="Times New Roman" w:eastAsia="Times New Roman" w:hAnsi="Times New Roman" w:cs="Times New Roman"/>
              <w:color w:val="000000"/>
            </w:rPr>
            <w:t>no</w:t>
          </w:r>
          <w:proofErr w:type="spellEnd"/>
          <w:r w:rsidRPr="002617D6">
            <w:rPr>
              <w:rFonts w:ascii="Times New Roman" w:eastAsia="Times New Roman" w:hAnsi="Times New Roman" w:cs="Times New Roman"/>
              <w:color w:val="000000"/>
            </w:rPr>
            <w:t xml:space="preserve">. 6, </w:t>
          </w:r>
          <w:proofErr w:type="spellStart"/>
          <w:r w:rsidRPr="002617D6">
            <w:rPr>
              <w:rFonts w:ascii="Times New Roman" w:eastAsia="Times New Roman" w:hAnsi="Times New Roman" w:cs="Times New Roman"/>
              <w:color w:val="000000"/>
            </w:rPr>
            <w:t>pp</w:t>
          </w:r>
          <w:proofErr w:type="spellEnd"/>
          <w:r w:rsidRPr="002617D6">
            <w:rPr>
              <w:rFonts w:ascii="Times New Roman" w:eastAsia="Times New Roman" w:hAnsi="Times New Roman" w:cs="Times New Roman"/>
              <w:color w:val="000000"/>
            </w:rPr>
            <w:t xml:space="preserve">. 446–458, </w:t>
          </w:r>
          <w:proofErr w:type="spellStart"/>
          <w:r w:rsidRPr="002617D6">
            <w:rPr>
              <w:rFonts w:ascii="Times New Roman" w:eastAsia="Times New Roman" w:hAnsi="Times New Roman" w:cs="Times New Roman"/>
              <w:color w:val="000000"/>
            </w:rPr>
            <w:t>Dec</w:t>
          </w:r>
          <w:proofErr w:type="spellEnd"/>
          <w:r w:rsidRPr="002617D6">
            <w:rPr>
              <w:rFonts w:ascii="Times New Roman" w:eastAsia="Times New Roman" w:hAnsi="Times New Roman" w:cs="Times New Roman"/>
              <w:color w:val="000000"/>
            </w:rPr>
            <w:t xml:space="preserve">. 2005,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10.1002/ajim.20223.</w:t>
          </w:r>
        </w:p>
        <w:p w14:paraId="7032501B" w14:textId="77777777" w:rsidR="002617D6" w:rsidRPr="002617D6" w:rsidRDefault="002617D6" w:rsidP="00293CA7">
          <w:pPr>
            <w:autoSpaceDE w:val="0"/>
            <w:autoSpaceDN w:val="0"/>
            <w:ind w:hanging="640"/>
            <w:jc w:val="both"/>
            <w:divId w:val="882207416"/>
            <w:rPr>
              <w:rFonts w:ascii="Times New Roman" w:eastAsia="Times New Roman" w:hAnsi="Times New Roman" w:cs="Times New Roman"/>
              <w:color w:val="000000"/>
            </w:rPr>
          </w:pPr>
          <w:r w:rsidRPr="002617D6">
            <w:rPr>
              <w:rFonts w:ascii="Times New Roman" w:eastAsia="Times New Roman" w:hAnsi="Times New Roman" w:cs="Times New Roman"/>
              <w:color w:val="000000"/>
            </w:rPr>
            <w:t>[2]</w:t>
          </w:r>
          <w:r w:rsidRPr="002617D6">
            <w:rPr>
              <w:rFonts w:ascii="Times New Roman" w:eastAsia="Times New Roman" w:hAnsi="Times New Roman" w:cs="Times New Roman"/>
              <w:color w:val="000000"/>
            </w:rPr>
            <w:tab/>
            <w:t xml:space="preserve">S. A. </w:t>
          </w:r>
          <w:proofErr w:type="spellStart"/>
          <w:r w:rsidRPr="002617D6">
            <w:rPr>
              <w:rFonts w:ascii="Times New Roman" w:eastAsia="Times New Roman" w:hAnsi="Times New Roman" w:cs="Times New Roman"/>
              <w:color w:val="000000"/>
            </w:rPr>
            <w:t>Fausti</w:t>
          </w:r>
          <w:proofErr w:type="spellEnd"/>
          <w:r w:rsidRPr="002617D6">
            <w:rPr>
              <w:rFonts w:ascii="Times New Roman" w:eastAsia="Times New Roman" w:hAnsi="Times New Roman" w:cs="Times New Roman"/>
              <w:color w:val="000000"/>
            </w:rPr>
            <w:t xml:space="preserve">, D. J. </w:t>
          </w:r>
          <w:proofErr w:type="spellStart"/>
          <w:r w:rsidRPr="002617D6">
            <w:rPr>
              <w:rFonts w:ascii="Times New Roman" w:eastAsia="Times New Roman" w:hAnsi="Times New Roman" w:cs="Times New Roman"/>
              <w:color w:val="000000"/>
            </w:rPr>
            <w:t>Wilmington</w:t>
          </w:r>
          <w:proofErr w:type="spellEnd"/>
          <w:r w:rsidRPr="002617D6">
            <w:rPr>
              <w:rFonts w:ascii="Times New Roman" w:eastAsia="Times New Roman" w:hAnsi="Times New Roman" w:cs="Times New Roman"/>
              <w:color w:val="000000"/>
            </w:rPr>
            <w:t xml:space="preserve">, P. V. </w:t>
          </w:r>
          <w:proofErr w:type="spellStart"/>
          <w:r w:rsidRPr="002617D6">
            <w:rPr>
              <w:rFonts w:ascii="Times New Roman" w:eastAsia="Times New Roman" w:hAnsi="Times New Roman" w:cs="Times New Roman"/>
              <w:color w:val="000000"/>
            </w:rPr>
            <w:t>Helt</w:t>
          </w:r>
          <w:proofErr w:type="spellEnd"/>
          <w:r w:rsidRPr="002617D6">
            <w:rPr>
              <w:rFonts w:ascii="Times New Roman" w:eastAsia="Times New Roman" w:hAnsi="Times New Roman" w:cs="Times New Roman"/>
              <w:color w:val="000000"/>
            </w:rPr>
            <w:t xml:space="preserve">, W. J. </w:t>
          </w:r>
          <w:proofErr w:type="spellStart"/>
          <w:r w:rsidRPr="002617D6">
            <w:rPr>
              <w:rFonts w:ascii="Times New Roman" w:eastAsia="Times New Roman" w:hAnsi="Times New Roman" w:cs="Times New Roman"/>
              <w:color w:val="000000"/>
            </w:rPr>
            <w:t>Helt</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D. Konrad-</w:t>
          </w:r>
          <w:proofErr w:type="gramStart"/>
          <w:r w:rsidRPr="002617D6">
            <w:rPr>
              <w:rFonts w:ascii="Times New Roman" w:eastAsia="Times New Roman" w:hAnsi="Times New Roman" w:cs="Times New Roman"/>
              <w:color w:val="000000"/>
            </w:rPr>
            <w:t>Martin</w:t>
          </w:r>
          <w:proofErr w:type="gramEnd"/>
          <w:r w:rsidRPr="002617D6">
            <w:rPr>
              <w:rFonts w:ascii="Times New Roman" w:eastAsia="Times New Roman" w:hAnsi="Times New Roman" w:cs="Times New Roman"/>
              <w:color w:val="000000"/>
            </w:rPr>
            <w:t>, “</w:t>
          </w:r>
          <w:proofErr w:type="spellStart"/>
          <w:r w:rsidRPr="002617D6">
            <w:rPr>
              <w:rFonts w:ascii="Times New Roman" w:eastAsia="Times New Roman" w:hAnsi="Times New Roman" w:cs="Times New Roman"/>
              <w:color w:val="000000"/>
            </w:rPr>
            <w:t>Hearing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health</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care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The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need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for</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improved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hearing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loss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prevention</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hearing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conservation</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practices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i/>
              <w:iCs/>
              <w:color w:val="000000"/>
            </w:rPr>
            <w:t>The</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Journal</w:t>
          </w:r>
          <w:proofErr w:type="spellEnd"/>
          <w:r w:rsidRPr="002617D6">
            <w:rPr>
              <w:rFonts w:ascii="Times New Roman" w:eastAsia="Times New Roman" w:hAnsi="Times New Roman" w:cs="Times New Roman"/>
              <w:i/>
              <w:iCs/>
              <w:color w:val="000000"/>
            </w:rPr>
            <w:t xml:space="preserve"> of </w:t>
          </w:r>
          <w:proofErr w:type="spellStart"/>
          <w:r w:rsidRPr="002617D6">
            <w:rPr>
              <w:rFonts w:ascii="Times New Roman" w:eastAsia="Times New Roman" w:hAnsi="Times New Roman" w:cs="Times New Roman"/>
              <w:i/>
              <w:iCs/>
              <w:color w:val="000000"/>
            </w:rPr>
            <w:t>Rehabilitation</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Research</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and</w:t>
          </w:r>
          <w:proofErr w:type="spellEnd"/>
          <w:r w:rsidRPr="002617D6">
            <w:rPr>
              <w:rFonts w:ascii="Times New Roman" w:eastAsia="Times New Roman" w:hAnsi="Times New Roman" w:cs="Times New Roman"/>
              <w:i/>
              <w:iCs/>
              <w:color w:val="000000"/>
            </w:rPr>
            <w:t xml:space="preserve"> Development</w:t>
          </w:r>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42, </w:t>
          </w:r>
          <w:proofErr w:type="spellStart"/>
          <w:r w:rsidRPr="002617D6">
            <w:rPr>
              <w:rFonts w:ascii="Times New Roman" w:eastAsia="Times New Roman" w:hAnsi="Times New Roman" w:cs="Times New Roman"/>
              <w:color w:val="000000"/>
            </w:rPr>
            <w:t>no</w:t>
          </w:r>
          <w:proofErr w:type="spellEnd"/>
          <w:r w:rsidRPr="002617D6">
            <w:rPr>
              <w:rFonts w:ascii="Times New Roman" w:eastAsia="Times New Roman" w:hAnsi="Times New Roman" w:cs="Times New Roman"/>
              <w:color w:val="000000"/>
            </w:rPr>
            <w:t xml:space="preserve">. 4s, p. 45, 2005,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10.1682/JRRD.2005.02.0039.</w:t>
          </w:r>
        </w:p>
        <w:p w14:paraId="5537FF3D" w14:textId="77777777" w:rsidR="002617D6" w:rsidRPr="002617D6" w:rsidRDefault="002617D6" w:rsidP="00293CA7">
          <w:pPr>
            <w:autoSpaceDE w:val="0"/>
            <w:autoSpaceDN w:val="0"/>
            <w:ind w:hanging="640"/>
            <w:jc w:val="both"/>
            <w:divId w:val="1706826274"/>
            <w:rPr>
              <w:rFonts w:ascii="Times New Roman" w:eastAsia="Times New Roman" w:hAnsi="Times New Roman" w:cs="Times New Roman"/>
              <w:color w:val="000000"/>
            </w:rPr>
          </w:pPr>
          <w:r w:rsidRPr="002617D6">
            <w:rPr>
              <w:rFonts w:ascii="Times New Roman" w:eastAsia="Times New Roman" w:hAnsi="Times New Roman" w:cs="Times New Roman"/>
              <w:color w:val="000000"/>
            </w:rPr>
            <w:t>[3]</w:t>
          </w:r>
          <w:r w:rsidRPr="002617D6">
            <w:rPr>
              <w:rFonts w:ascii="Times New Roman" w:eastAsia="Times New Roman" w:hAnsi="Times New Roman" w:cs="Times New Roman"/>
              <w:color w:val="000000"/>
            </w:rPr>
            <w:tab/>
            <w:t xml:space="preserve">E. A. </w:t>
          </w:r>
          <w:proofErr w:type="spellStart"/>
          <w:r w:rsidRPr="002617D6">
            <w:rPr>
              <w:rFonts w:ascii="Times New Roman" w:eastAsia="Times New Roman" w:hAnsi="Times New Roman" w:cs="Times New Roman"/>
              <w:color w:val="000000"/>
            </w:rPr>
            <w:t>Masterson</w:t>
          </w:r>
          <w:proofErr w:type="spellEnd"/>
          <w:r w:rsidRPr="002617D6">
            <w:rPr>
              <w:rFonts w:ascii="Times New Roman" w:eastAsia="Times New Roman" w:hAnsi="Times New Roman" w:cs="Times New Roman"/>
              <w:color w:val="000000"/>
            </w:rPr>
            <w:t xml:space="preserve">, C. L. </w:t>
          </w:r>
          <w:proofErr w:type="spellStart"/>
          <w:r w:rsidRPr="002617D6">
            <w:rPr>
              <w:rFonts w:ascii="Times New Roman" w:eastAsia="Times New Roman" w:hAnsi="Times New Roman" w:cs="Times New Roman"/>
              <w:color w:val="000000"/>
            </w:rPr>
            <w:t>Themann</w:t>
          </w:r>
          <w:proofErr w:type="spellEnd"/>
          <w:r w:rsidRPr="002617D6">
            <w:rPr>
              <w:rFonts w:ascii="Times New Roman" w:eastAsia="Times New Roman" w:hAnsi="Times New Roman" w:cs="Times New Roman"/>
              <w:color w:val="000000"/>
            </w:rPr>
            <w:t xml:space="preserve">, S. E. </w:t>
          </w:r>
          <w:proofErr w:type="spellStart"/>
          <w:r w:rsidRPr="002617D6">
            <w:rPr>
              <w:rFonts w:ascii="Times New Roman" w:eastAsia="Times New Roman" w:hAnsi="Times New Roman" w:cs="Times New Roman"/>
              <w:color w:val="000000"/>
            </w:rPr>
            <w:t>Luckhaupt</w:t>
          </w:r>
          <w:proofErr w:type="spellEnd"/>
          <w:r w:rsidRPr="002617D6">
            <w:rPr>
              <w:rFonts w:ascii="Times New Roman" w:eastAsia="Times New Roman" w:hAnsi="Times New Roman" w:cs="Times New Roman"/>
              <w:color w:val="000000"/>
            </w:rPr>
            <w:t xml:space="preserve">, J. </w:t>
          </w:r>
          <w:proofErr w:type="spellStart"/>
          <w:r w:rsidRPr="002617D6">
            <w:rPr>
              <w:rFonts w:ascii="Times New Roman" w:eastAsia="Times New Roman" w:hAnsi="Times New Roman" w:cs="Times New Roman"/>
              <w:color w:val="000000"/>
            </w:rPr>
            <w:t>Li</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G. M. </w:t>
          </w:r>
          <w:proofErr w:type="spellStart"/>
          <w:r w:rsidRPr="002617D6">
            <w:rPr>
              <w:rFonts w:ascii="Times New Roman" w:eastAsia="Times New Roman" w:hAnsi="Times New Roman" w:cs="Times New Roman"/>
              <w:color w:val="000000"/>
            </w:rPr>
            <w:t>Calvert</w:t>
          </w:r>
          <w:proofErr w:type="spellEnd"/>
          <w:r w:rsidRPr="002617D6">
            <w:rPr>
              <w:rFonts w:ascii="Times New Roman" w:eastAsia="Times New Roman" w:hAnsi="Times New Roman" w:cs="Times New Roman"/>
              <w:color w:val="000000"/>
            </w:rPr>
            <w:t>, “</w:t>
          </w:r>
          <w:proofErr w:type="spellStart"/>
          <w:r w:rsidRPr="002617D6">
            <w:rPr>
              <w:rFonts w:ascii="Times New Roman" w:eastAsia="Times New Roman" w:hAnsi="Times New Roman" w:cs="Times New Roman"/>
              <w:color w:val="000000"/>
            </w:rPr>
            <w:t>Hearing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difficulty</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tinnitus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among</w:t>
          </w:r>
          <w:proofErr w:type="spellEnd"/>
          <w:r w:rsidRPr="002617D6">
            <w:rPr>
              <w:rFonts w:ascii="Times New Roman" w:eastAsia="Times New Roman" w:hAnsi="Times New Roman" w:cs="Times New Roman"/>
              <w:color w:val="000000"/>
            </w:rPr>
            <w:t xml:space="preserve"> U.S. </w:t>
          </w:r>
          <w:proofErr w:type="spellStart"/>
          <w:r w:rsidRPr="002617D6">
            <w:rPr>
              <w:rFonts w:ascii="Times New Roman" w:eastAsia="Times New Roman" w:hAnsi="Times New Roman" w:cs="Times New Roman"/>
              <w:color w:val="000000"/>
            </w:rPr>
            <w:t>workers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non‐workers</w:t>
          </w:r>
          <w:proofErr w:type="spellEnd"/>
          <w:r w:rsidRPr="002617D6">
            <w:rPr>
              <w:rFonts w:ascii="Times New Roman" w:eastAsia="Times New Roman" w:hAnsi="Times New Roman" w:cs="Times New Roman"/>
              <w:color w:val="000000"/>
            </w:rPr>
            <w:t xml:space="preserve"> in 2007,” </w:t>
          </w:r>
          <w:proofErr w:type="spellStart"/>
          <w:r w:rsidRPr="002617D6">
            <w:rPr>
              <w:rFonts w:ascii="Times New Roman" w:eastAsia="Times New Roman" w:hAnsi="Times New Roman" w:cs="Times New Roman"/>
              <w:i/>
              <w:iCs/>
              <w:color w:val="000000"/>
            </w:rPr>
            <w:t>Am</w:t>
          </w:r>
          <w:proofErr w:type="spellEnd"/>
          <w:r w:rsidRPr="002617D6">
            <w:rPr>
              <w:rFonts w:ascii="Times New Roman" w:eastAsia="Times New Roman" w:hAnsi="Times New Roman" w:cs="Times New Roman"/>
              <w:i/>
              <w:iCs/>
              <w:color w:val="000000"/>
            </w:rPr>
            <w:t xml:space="preserve"> J </w:t>
          </w:r>
          <w:proofErr w:type="spellStart"/>
          <w:r w:rsidRPr="002617D6">
            <w:rPr>
              <w:rFonts w:ascii="Times New Roman" w:eastAsia="Times New Roman" w:hAnsi="Times New Roman" w:cs="Times New Roman"/>
              <w:i/>
              <w:iCs/>
              <w:color w:val="000000"/>
            </w:rPr>
            <w:t>Ind</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Med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59, </w:t>
          </w:r>
          <w:proofErr w:type="spellStart"/>
          <w:r w:rsidRPr="002617D6">
            <w:rPr>
              <w:rFonts w:ascii="Times New Roman" w:eastAsia="Times New Roman" w:hAnsi="Times New Roman" w:cs="Times New Roman"/>
              <w:color w:val="000000"/>
            </w:rPr>
            <w:t>no</w:t>
          </w:r>
          <w:proofErr w:type="spellEnd"/>
          <w:r w:rsidRPr="002617D6">
            <w:rPr>
              <w:rFonts w:ascii="Times New Roman" w:eastAsia="Times New Roman" w:hAnsi="Times New Roman" w:cs="Times New Roman"/>
              <w:color w:val="000000"/>
            </w:rPr>
            <w:t xml:space="preserve">. 4, </w:t>
          </w:r>
          <w:proofErr w:type="spellStart"/>
          <w:r w:rsidRPr="002617D6">
            <w:rPr>
              <w:rFonts w:ascii="Times New Roman" w:eastAsia="Times New Roman" w:hAnsi="Times New Roman" w:cs="Times New Roman"/>
              <w:color w:val="000000"/>
            </w:rPr>
            <w:t>pp</w:t>
          </w:r>
          <w:proofErr w:type="spellEnd"/>
          <w:r w:rsidRPr="002617D6">
            <w:rPr>
              <w:rFonts w:ascii="Times New Roman" w:eastAsia="Times New Roman" w:hAnsi="Times New Roman" w:cs="Times New Roman"/>
              <w:color w:val="000000"/>
            </w:rPr>
            <w:t xml:space="preserve">. 290–300, </w:t>
          </w:r>
          <w:proofErr w:type="spellStart"/>
          <w:r w:rsidRPr="002617D6">
            <w:rPr>
              <w:rFonts w:ascii="Times New Roman" w:eastAsia="Times New Roman" w:hAnsi="Times New Roman" w:cs="Times New Roman"/>
              <w:color w:val="000000"/>
            </w:rPr>
            <w:t>Apr</w:t>
          </w:r>
          <w:proofErr w:type="spellEnd"/>
          <w:r w:rsidRPr="002617D6">
            <w:rPr>
              <w:rFonts w:ascii="Times New Roman" w:eastAsia="Times New Roman" w:hAnsi="Times New Roman" w:cs="Times New Roman"/>
              <w:color w:val="000000"/>
            </w:rPr>
            <w:t xml:space="preserve">. 2016,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10.1002/ajim.22565.</w:t>
          </w:r>
        </w:p>
        <w:p w14:paraId="6047A27F" w14:textId="77777777" w:rsidR="002617D6" w:rsidRPr="002617D6" w:rsidRDefault="002617D6" w:rsidP="00293CA7">
          <w:pPr>
            <w:autoSpaceDE w:val="0"/>
            <w:autoSpaceDN w:val="0"/>
            <w:ind w:hanging="640"/>
            <w:jc w:val="both"/>
            <w:divId w:val="1829637359"/>
            <w:rPr>
              <w:rFonts w:ascii="Times New Roman" w:eastAsia="Times New Roman" w:hAnsi="Times New Roman" w:cs="Times New Roman"/>
              <w:color w:val="000000"/>
            </w:rPr>
          </w:pPr>
          <w:r w:rsidRPr="002617D6">
            <w:rPr>
              <w:rFonts w:ascii="Times New Roman" w:eastAsia="Times New Roman" w:hAnsi="Times New Roman" w:cs="Times New Roman"/>
              <w:color w:val="000000"/>
            </w:rPr>
            <w:t>[4]</w:t>
          </w:r>
          <w:r w:rsidRPr="002617D6">
            <w:rPr>
              <w:rFonts w:ascii="Times New Roman" w:eastAsia="Times New Roman" w:hAnsi="Times New Roman" w:cs="Times New Roman"/>
              <w:color w:val="000000"/>
            </w:rPr>
            <w:tab/>
            <w:t>O. Hong, “</w:t>
          </w:r>
          <w:proofErr w:type="spellStart"/>
          <w:r w:rsidRPr="002617D6">
            <w:rPr>
              <w:rFonts w:ascii="Times New Roman" w:eastAsia="Times New Roman" w:hAnsi="Times New Roman" w:cs="Times New Roman"/>
              <w:color w:val="000000"/>
            </w:rPr>
            <w:t>Hearing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loss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among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operating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engineers</w:t>
          </w:r>
          <w:proofErr w:type="spellEnd"/>
          <w:r w:rsidRPr="002617D6">
            <w:rPr>
              <w:rFonts w:ascii="Times New Roman" w:eastAsia="Times New Roman" w:hAnsi="Times New Roman" w:cs="Times New Roman"/>
              <w:color w:val="000000"/>
            </w:rPr>
            <w:t xml:space="preserve"> in </w:t>
          </w:r>
          <w:proofErr w:type="spellStart"/>
          <w:r w:rsidRPr="002617D6">
            <w:rPr>
              <w:rFonts w:ascii="Times New Roman" w:eastAsia="Times New Roman" w:hAnsi="Times New Roman" w:cs="Times New Roman"/>
              <w:color w:val="000000"/>
            </w:rPr>
            <w:t>American</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construction</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industry</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i/>
              <w:iCs/>
              <w:color w:val="000000"/>
            </w:rPr>
            <w:t>Int</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Arch</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Occup</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Environ</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Health</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78, </w:t>
          </w:r>
          <w:proofErr w:type="spellStart"/>
          <w:r w:rsidRPr="002617D6">
            <w:rPr>
              <w:rFonts w:ascii="Times New Roman" w:eastAsia="Times New Roman" w:hAnsi="Times New Roman" w:cs="Times New Roman"/>
              <w:color w:val="000000"/>
            </w:rPr>
            <w:t>no</w:t>
          </w:r>
          <w:proofErr w:type="spellEnd"/>
          <w:r w:rsidRPr="002617D6">
            <w:rPr>
              <w:rFonts w:ascii="Times New Roman" w:eastAsia="Times New Roman" w:hAnsi="Times New Roman" w:cs="Times New Roman"/>
              <w:color w:val="000000"/>
            </w:rPr>
            <w:t xml:space="preserve">. 7, </w:t>
          </w:r>
          <w:proofErr w:type="spellStart"/>
          <w:r w:rsidRPr="002617D6">
            <w:rPr>
              <w:rFonts w:ascii="Times New Roman" w:eastAsia="Times New Roman" w:hAnsi="Times New Roman" w:cs="Times New Roman"/>
              <w:color w:val="000000"/>
            </w:rPr>
            <w:t>pp</w:t>
          </w:r>
          <w:proofErr w:type="spellEnd"/>
          <w:r w:rsidRPr="002617D6">
            <w:rPr>
              <w:rFonts w:ascii="Times New Roman" w:eastAsia="Times New Roman" w:hAnsi="Times New Roman" w:cs="Times New Roman"/>
              <w:color w:val="000000"/>
            </w:rPr>
            <w:t xml:space="preserve">. 565–574, </w:t>
          </w:r>
          <w:proofErr w:type="spellStart"/>
          <w:r w:rsidRPr="002617D6">
            <w:rPr>
              <w:rFonts w:ascii="Times New Roman" w:eastAsia="Times New Roman" w:hAnsi="Times New Roman" w:cs="Times New Roman"/>
              <w:color w:val="000000"/>
            </w:rPr>
            <w:t>Aug</w:t>
          </w:r>
          <w:proofErr w:type="spellEnd"/>
          <w:r w:rsidRPr="002617D6">
            <w:rPr>
              <w:rFonts w:ascii="Times New Roman" w:eastAsia="Times New Roman" w:hAnsi="Times New Roman" w:cs="Times New Roman"/>
              <w:color w:val="000000"/>
            </w:rPr>
            <w:t xml:space="preserve">. 2005,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10.1007/s00420-005-0623-9.</w:t>
          </w:r>
        </w:p>
        <w:p w14:paraId="3731CC16" w14:textId="77777777" w:rsidR="002617D6" w:rsidRPr="002617D6" w:rsidRDefault="002617D6" w:rsidP="00293CA7">
          <w:pPr>
            <w:autoSpaceDE w:val="0"/>
            <w:autoSpaceDN w:val="0"/>
            <w:ind w:hanging="640"/>
            <w:jc w:val="both"/>
            <w:divId w:val="1902018057"/>
            <w:rPr>
              <w:rFonts w:ascii="Times New Roman" w:eastAsia="Times New Roman" w:hAnsi="Times New Roman" w:cs="Times New Roman"/>
              <w:color w:val="000000"/>
            </w:rPr>
          </w:pPr>
          <w:r w:rsidRPr="002617D6">
            <w:rPr>
              <w:rFonts w:ascii="Times New Roman" w:eastAsia="Times New Roman" w:hAnsi="Times New Roman" w:cs="Times New Roman"/>
              <w:color w:val="000000"/>
            </w:rPr>
            <w:t>[5]</w:t>
          </w:r>
          <w:r w:rsidRPr="002617D6">
            <w:rPr>
              <w:rFonts w:ascii="Times New Roman" w:eastAsia="Times New Roman" w:hAnsi="Times New Roman" w:cs="Times New Roman"/>
              <w:color w:val="000000"/>
            </w:rPr>
            <w:tab/>
            <w:t xml:space="preserve">S. </w:t>
          </w:r>
          <w:proofErr w:type="spellStart"/>
          <w:r w:rsidRPr="002617D6">
            <w:rPr>
              <w:rFonts w:ascii="Times New Roman" w:eastAsia="Times New Roman" w:hAnsi="Times New Roman" w:cs="Times New Roman"/>
              <w:color w:val="000000"/>
            </w:rPr>
            <w:t>Couth</w:t>
          </w:r>
          <w:proofErr w:type="spellEnd"/>
          <w:r w:rsidRPr="002617D6">
            <w:rPr>
              <w:rFonts w:ascii="Times New Roman" w:eastAsia="Times New Roman" w:hAnsi="Times New Roman" w:cs="Times New Roman"/>
              <w:color w:val="000000"/>
            </w:rPr>
            <w:t xml:space="preserve">, N. </w:t>
          </w:r>
          <w:proofErr w:type="spellStart"/>
          <w:r w:rsidRPr="002617D6">
            <w:rPr>
              <w:rFonts w:ascii="Times New Roman" w:eastAsia="Times New Roman" w:hAnsi="Times New Roman" w:cs="Times New Roman"/>
              <w:color w:val="000000"/>
            </w:rPr>
            <w:t>Mazlan</w:t>
          </w:r>
          <w:proofErr w:type="spellEnd"/>
          <w:r w:rsidRPr="002617D6">
            <w:rPr>
              <w:rFonts w:ascii="Times New Roman" w:eastAsia="Times New Roman" w:hAnsi="Times New Roman" w:cs="Times New Roman"/>
              <w:color w:val="000000"/>
            </w:rPr>
            <w:t xml:space="preserve">, D. R. </w:t>
          </w:r>
          <w:proofErr w:type="spellStart"/>
          <w:r w:rsidRPr="002617D6">
            <w:rPr>
              <w:rFonts w:ascii="Times New Roman" w:eastAsia="Times New Roman" w:hAnsi="Times New Roman" w:cs="Times New Roman"/>
              <w:color w:val="000000"/>
            </w:rPr>
            <w:t>Moore</w:t>
          </w:r>
          <w:proofErr w:type="spellEnd"/>
          <w:r w:rsidRPr="002617D6">
            <w:rPr>
              <w:rFonts w:ascii="Times New Roman" w:eastAsia="Times New Roman" w:hAnsi="Times New Roman" w:cs="Times New Roman"/>
              <w:color w:val="000000"/>
            </w:rPr>
            <w:t xml:space="preserve">, K. J. </w:t>
          </w:r>
          <w:proofErr w:type="spellStart"/>
          <w:r w:rsidRPr="002617D6">
            <w:rPr>
              <w:rFonts w:ascii="Times New Roman" w:eastAsia="Times New Roman" w:hAnsi="Times New Roman" w:cs="Times New Roman"/>
              <w:color w:val="000000"/>
            </w:rPr>
            <w:t>Munro</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P. </w:t>
          </w:r>
          <w:proofErr w:type="spellStart"/>
          <w:r w:rsidRPr="002617D6">
            <w:rPr>
              <w:rFonts w:ascii="Times New Roman" w:eastAsia="Times New Roman" w:hAnsi="Times New Roman" w:cs="Times New Roman"/>
              <w:color w:val="000000"/>
            </w:rPr>
            <w:t>Dawes</w:t>
          </w:r>
          <w:proofErr w:type="spellEnd"/>
          <w:r w:rsidRPr="002617D6">
            <w:rPr>
              <w:rFonts w:ascii="Times New Roman" w:eastAsia="Times New Roman" w:hAnsi="Times New Roman" w:cs="Times New Roman"/>
              <w:color w:val="000000"/>
            </w:rPr>
            <w:t>, “</w:t>
          </w:r>
          <w:proofErr w:type="spellStart"/>
          <w:r w:rsidRPr="002617D6">
            <w:rPr>
              <w:rFonts w:ascii="Times New Roman" w:eastAsia="Times New Roman" w:hAnsi="Times New Roman" w:cs="Times New Roman"/>
              <w:color w:val="000000"/>
            </w:rPr>
            <w:t>Hearing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Difficulties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Tinnitus</w:t>
          </w:r>
          <w:proofErr w:type="spellEnd"/>
          <w:r w:rsidRPr="002617D6">
            <w:rPr>
              <w:rFonts w:ascii="Times New Roman" w:eastAsia="Times New Roman" w:hAnsi="Times New Roman" w:cs="Times New Roman"/>
              <w:color w:val="000000"/>
            </w:rPr>
            <w:t xml:space="preserve"> in Construction, </w:t>
          </w:r>
          <w:proofErr w:type="spellStart"/>
          <w:r w:rsidRPr="002617D6">
            <w:rPr>
              <w:rFonts w:ascii="Times New Roman" w:eastAsia="Times New Roman" w:hAnsi="Times New Roman" w:cs="Times New Roman"/>
              <w:color w:val="000000"/>
            </w:rPr>
            <w:t>Agricultural</w:t>
          </w:r>
          <w:proofErr w:type="spellEnd"/>
          <w:r w:rsidRPr="002617D6">
            <w:rPr>
              <w:rFonts w:ascii="Times New Roman" w:eastAsia="Times New Roman" w:hAnsi="Times New Roman" w:cs="Times New Roman"/>
              <w:color w:val="000000"/>
            </w:rPr>
            <w:t xml:space="preserve">, Music,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Finance </w:t>
          </w:r>
          <w:proofErr w:type="spellStart"/>
          <w:r w:rsidRPr="002617D6">
            <w:rPr>
              <w:rFonts w:ascii="Times New Roman" w:eastAsia="Times New Roman" w:hAnsi="Times New Roman" w:cs="Times New Roman"/>
              <w:color w:val="000000"/>
            </w:rPr>
            <w:t>Industries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Contributions</w:t>
          </w:r>
          <w:proofErr w:type="spellEnd"/>
          <w:r w:rsidRPr="002617D6">
            <w:rPr>
              <w:rFonts w:ascii="Times New Roman" w:eastAsia="Times New Roman" w:hAnsi="Times New Roman" w:cs="Times New Roman"/>
              <w:color w:val="000000"/>
            </w:rPr>
            <w:t xml:space="preserve"> of </w:t>
          </w:r>
          <w:proofErr w:type="spellStart"/>
          <w:r w:rsidRPr="002617D6">
            <w:rPr>
              <w:rFonts w:ascii="Times New Roman" w:eastAsia="Times New Roman" w:hAnsi="Times New Roman" w:cs="Times New Roman"/>
              <w:color w:val="000000"/>
            </w:rPr>
            <w:t>Demographic</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Health</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Lifestyle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Factors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i/>
              <w:iCs/>
              <w:color w:val="000000"/>
            </w:rPr>
            <w:t>Trends</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Hear</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23, Jan. 2019,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10.1177/2331216519885571.</w:t>
          </w:r>
        </w:p>
        <w:p w14:paraId="0C6F3BB1" w14:textId="77777777" w:rsidR="002617D6" w:rsidRPr="002617D6" w:rsidRDefault="002617D6" w:rsidP="00293CA7">
          <w:pPr>
            <w:autoSpaceDE w:val="0"/>
            <w:autoSpaceDN w:val="0"/>
            <w:ind w:hanging="640"/>
            <w:jc w:val="both"/>
            <w:divId w:val="473763774"/>
            <w:rPr>
              <w:rFonts w:ascii="Times New Roman" w:eastAsia="Times New Roman" w:hAnsi="Times New Roman" w:cs="Times New Roman"/>
              <w:color w:val="000000"/>
            </w:rPr>
          </w:pPr>
          <w:r w:rsidRPr="002617D6">
            <w:rPr>
              <w:rFonts w:ascii="Times New Roman" w:eastAsia="Times New Roman" w:hAnsi="Times New Roman" w:cs="Times New Roman"/>
              <w:color w:val="000000"/>
            </w:rPr>
            <w:t>[6]</w:t>
          </w:r>
          <w:r w:rsidRPr="002617D6">
            <w:rPr>
              <w:rFonts w:ascii="Times New Roman" w:eastAsia="Times New Roman" w:hAnsi="Times New Roman" w:cs="Times New Roman"/>
              <w:color w:val="000000"/>
            </w:rPr>
            <w:tab/>
            <w:t xml:space="preserve">M. D. </w:t>
          </w:r>
          <w:proofErr w:type="spellStart"/>
          <w:r w:rsidRPr="002617D6">
            <w:rPr>
              <w:rFonts w:ascii="Times New Roman" w:eastAsia="Times New Roman" w:hAnsi="Times New Roman" w:cs="Times New Roman"/>
              <w:color w:val="000000"/>
            </w:rPr>
            <w:t>Fernández</w:t>
          </w:r>
          <w:proofErr w:type="spellEnd"/>
          <w:r w:rsidRPr="002617D6">
            <w:rPr>
              <w:rFonts w:ascii="Times New Roman" w:eastAsia="Times New Roman" w:hAnsi="Times New Roman" w:cs="Times New Roman"/>
              <w:color w:val="000000"/>
            </w:rPr>
            <w:t xml:space="preserve">, S. </w:t>
          </w:r>
          <w:proofErr w:type="spellStart"/>
          <w:r w:rsidRPr="002617D6">
            <w:rPr>
              <w:rFonts w:ascii="Times New Roman" w:eastAsia="Times New Roman" w:hAnsi="Times New Roman" w:cs="Times New Roman"/>
              <w:color w:val="000000"/>
            </w:rPr>
            <w:t>Quintana</w:t>
          </w:r>
          <w:proofErr w:type="spellEnd"/>
          <w:r w:rsidRPr="002617D6">
            <w:rPr>
              <w:rFonts w:ascii="Times New Roman" w:eastAsia="Times New Roman" w:hAnsi="Times New Roman" w:cs="Times New Roman"/>
              <w:color w:val="000000"/>
            </w:rPr>
            <w:t xml:space="preserve">, N. </w:t>
          </w:r>
          <w:proofErr w:type="spellStart"/>
          <w:r w:rsidRPr="002617D6">
            <w:rPr>
              <w:rFonts w:ascii="Times New Roman" w:eastAsia="Times New Roman" w:hAnsi="Times New Roman" w:cs="Times New Roman"/>
              <w:color w:val="000000"/>
            </w:rPr>
            <w:t>Chavarría</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J. A. </w:t>
          </w:r>
          <w:proofErr w:type="spellStart"/>
          <w:r w:rsidRPr="002617D6">
            <w:rPr>
              <w:rFonts w:ascii="Times New Roman" w:eastAsia="Times New Roman" w:hAnsi="Times New Roman" w:cs="Times New Roman"/>
              <w:color w:val="000000"/>
            </w:rPr>
            <w:t>Ballesteros</w:t>
          </w:r>
          <w:proofErr w:type="spellEnd"/>
          <w:r w:rsidRPr="002617D6">
            <w:rPr>
              <w:rFonts w:ascii="Times New Roman" w:eastAsia="Times New Roman" w:hAnsi="Times New Roman" w:cs="Times New Roman"/>
              <w:color w:val="000000"/>
            </w:rPr>
            <w:t>, “</w:t>
          </w:r>
          <w:proofErr w:type="spellStart"/>
          <w:r w:rsidRPr="002617D6">
            <w:rPr>
              <w:rFonts w:ascii="Times New Roman" w:eastAsia="Times New Roman" w:hAnsi="Times New Roman" w:cs="Times New Roman"/>
              <w:color w:val="000000"/>
            </w:rPr>
            <w:t>Noise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exposure</w:t>
          </w:r>
          <w:proofErr w:type="spellEnd"/>
          <w:r w:rsidRPr="002617D6">
            <w:rPr>
              <w:rFonts w:ascii="Times New Roman" w:eastAsia="Times New Roman" w:hAnsi="Times New Roman" w:cs="Times New Roman"/>
              <w:color w:val="000000"/>
            </w:rPr>
            <w:t xml:space="preserve"> of </w:t>
          </w:r>
          <w:proofErr w:type="spellStart"/>
          <w:r w:rsidRPr="002617D6">
            <w:rPr>
              <w:rFonts w:ascii="Times New Roman" w:eastAsia="Times New Roman" w:hAnsi="Times New Roman" w:cs="Times New Roman"/>
              <w:color w:val="000000"/>
            </w:rPr>
            <w:t>workers</w:t>
          </w:r>
          <w:proofErr w:type="spellEnd"/>
          <w:r w:rsidRPr="002617D6">
            <w:rPr>
              <w:rFonts w:ascii="Times New Roman" w:eastAsia="Times New Roman" w:hAnsi="Times New Roman" w:cs="Times New Roman"/>
              <w:color w:val="000000"/>
            </w:rPr>
            <w:t xml:space="preserve"> of </w:t>
          </w:r>
          <w:proofErr w:type="spellStart"/>
          <w:r w:rsidRPr="002617D6">
            <w:rPr>
              <w:rFonts w:ascii="Times New Roman" w:eastAsia="Times New Roman" w:hAnsi="Times New Roman" w:cs="Times New Roman"/>
              <w:color w:val="000000"/>
            </w:rPr>
            <w:t>the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construction</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sector</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i/>
              <w:iCs/>
              <w:color w:val="000000"/>
            </w:rPr>
            <w:t>Applied</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Acoustics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70, </w:t>
          </w:r>
          <w:proofErr w:type="spellStart"/>
          <w:r w:rsidRPr="002617D6">
            <w:rPr>
              <w:rFonts w:ascii="Times New Roman" w:eastAsia="Times New Roman" w:hAnsi="Times New Roman" w:cs="Times New Roman"/>
              <w:color w:val="000000"/>
            </w:rPr>
            <w:t>no</w:t>
          </w:r>
          <w:proofErr w:type="spellEnd"/>
          <w:r w:rsidRPr="002617D6">
            <w:rPr>
              <w:rFonts w:ascii="Times New Roman" w:eastAsia="Times New Roman" w:hAnsi="Times New Roman" w:cs="Times New Roman"/>
              <w:color w:val="000000"/>
            </w:rPr>
            <w:t xml:space="preserve">. 5, </w:t>
          </w:r>
          <w:proofErr w:type="spellStart"/>
          <w:r w:rsidRPr="002617D6">
            <w:rPr>
              <w:rFonts w:ascii="Times New Roman" w:eastAsia="Times New Roman" w:hAnsi="Times New Roman" w:cs="Times New Roman"/>
              <w:color w:val="000000"/>
            </w:rPr>
            <w:t>pp</w:t>
          </w:r>
          <w:proofErr w:type="spellEnd"/>
          <w:r w:rsidRPr="002617D6">
            <w:rPr>
              <w:rFonts w:ascii="Times New Roman" w:eastAsia="Times New Roman" w:hAnsi="Times New Roman" w:cs="Times New Roman"/>
              <w:color w:val="000000"/>
            </w:rPr>
            <w:t xml:space="preserve">. 753–760, May 2009,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10.1016/j.apacoust.2008.07.014.</w:t>
          </w:r>
        </w:p>
        <w:p w14:paraId="2251A4A8" w14:textId="77777777" w:rsidR="002617D6" w:rsidRPr="002617D6" w:rsidRDefault="002617D6" w:rsidP="00293CA7">
          <w:pPr>
            <w:autoSpaceDE w:val="0"/>
            <w:autoSpaceDN w:val="0"/>
            <w:ind w:hanging="640"/>
            <w:jc w:val="both"/>
            <w:divId w:val="122816270"/>
            <w:rPr>
              <w:rFonts w:ascii="Times New Roman" w:eastAsia="Times New Roman" w:hAnsi="Times New Roman" w:cs="Times New Roman"/>
              <w:color w:val="000000"/>
            </w:rPr>
          </w:pPr>
          <w:r w:rsidRPr="002617D6">
            <w:rPr>
              <w:rFonts w:ascii="Times New Roman" w:eastAsia="Times New Roman" w:hAnsi="Times New Roman" w:cs="Times New Roman"/>
              <w:color w:val="000000"/>
            </w:rPr>
            <w:t>[7]</w:t>
          </w:r>
          <w:r w:rsidRPr="002617D6">
            <w:rPr>
              <w:rFonts w:ascii="Times New Roman" w:eastAsia="Times New Roman" w:hAnsi="Times New Roman" w:cs="Times New Roman"/>
              <w:color w:val="000000"/>
            </w:rPr>
            <w:tab/>
            <w:t xml:space="preserve">R. </w:t>
          </w:r>
          <w:proofErr w:type="spellStart"/>
          <w:r w:rsidRPr="002617D6">
            <w:rPr>
              <w:rFonts w:ascii="Times New Roman" w:eastAsia="Times New Roman" w:hAnsi="Times New Roman" w:cs="Times New Roman"/>
              <w:color w:val="000000"/>
            </w:rPr>
            <w:t>Neitzel</w:t>
          </w:r>
          <w:proofErr w:type="spellEnd"/>
          <w:r w:rsidRPr="002617D6">
            <w:rPr>
              <w:rFonts w:ascii="Times New Roman" w:eastAsia="Times New Roman" w:hAnsi="Times New Roman" w:cs="Times New Roman"/>
              <w:color w:val="000000"/>
            </w:rPr>
            <w:t xml:space="preserve">, N. S. </w:t>
          </w:r>
          <w:proofErr w:type="spellStart"/>
          <w:r w:rsidRPr="002617D6">
            <w:rPr>
              <w:rFonts w:ascii="Times New Roman" w:eastAsia="Times New Roman" w:hAnsi="Times New Roman" w:cs="Times New Roman"/>
              <w:color w:val="000000"/>
            </w:rPr>
            <w:t>Seixas</w:t>
          </w:r>
          <w:proofErr w:type="spellEnd"/>
          <w:r w:rsidRPr="002617D6">
            <w:rPr>
              <w:rFonts w:ascii="Times New Roman" w:eastAsia="Times New Roman" w:hAnsi="Times New Roman" w:cs="Times New Roman"/>
              <w:color w:val="000000"/>
            </w:rPr>
            <w:t xml:space="preserve">, J. </w:t>
          </w:r>
          <w:proofErr w:type="spellStart"/>
          <w:r w:rsidRPr="002617D6">
            <w:rPr>
              <w:rFonts w:ascii="Times New Roman" w:eastAsia="Times New Roman" w:hAnsi="Times New Roman" w:cs="Times New Roman"/>
              <w:color w:val="000000"/>
            </w:rPr>
            <w:t>Camp</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M. </w:t>
          </w:r>
          <w:proofErr w:type="spellStart"/>
          <w:r w:rsidRPr="002617D6">
            <w:rPr>
              <w:rFonts w:ascii="Times New Roman" w:eastAsia="Times New Roman" w:hAnsi="Times New Roman" w:cs="Times New Roman"/>
              <w:color w:val="000000"/>
            </w:rPr>
            <w:t>Yost</w:t>
          </w:r>
          <w:proofErr w:type="spellEnd"/>
          <w:r w:rsidRPr="002617D6">
            <w:rPr>
              <w:rFonts w:ascii="Times New Roman" w:eastAsia="Times New Roman" w:hAnsi="Times New Roman" w:cs="Times New Roman"/>
              <w:color w:val="000000"/>
            </w:rPr>
            <w:t xml:space="preserve">, “An </w:t>
          </w:r>
          <w:proofErr w:type="spellStart"/>
          <w:r w:rsidRPr="002617D6">
            <w:rPr>
              <w:rFonts w:ascii="Times New Roman" w:eastAsia="Times New Roman" w:hAnsi="Times New Roman" w:cs="Times New Roman"/>
              <w:color w:val="000000"/>
            </w:rPr>
            <w:t>Assessment</w:t>
          </w:r>
          <w:proofErr w:type="spellEnd"/>
          <w:r w:rsidRPr="002617D6">
            <w:rPr>
              <w:rFonts w:ascii="Times New Roman" w:eastAsia="Times New Roman" w:hAnsi="Times New Roman" w:cs="Times New Roman"/>
              <w:color w:val="000000"/>
            </w:rPr>
            <w:t xml:space="preserve"> of </w:t>
          </w:r>
          <w:proofErr w:type="spellStart"/>
          <w:r w:rsidRPr="002617D6">
            <w:rPr>
              <w:rFonts w:ascii="Times New Roman" w:eastAsia="Times New Roman" w:hAnsi="Times New Roman" w:cs="Times New Roman"/>
              <w:color w:val="000000"/>
            </w:rPr>
            <w:t>Occupational</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Noise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Exposures</w:t>
          </w:r>
          <w:proofErr w:type="spellEnd"/>
          <w:r w:rsidRPr="002617D6">
            <w:rPr>
              <w:rFonts w:ascii="Times New Roman" w:eastAsia="Times New Roman" w:hAnsi="Times New Roman" w:cs="Times New Roman"/>
              <w:color w:val="000000"/>
            </w:rPr>
            <w:t xml:space="preserve"> in </w:t>
          </w:r>
          <w:proofErr w:type="spellStart"/>
          <w:r w:rsidRPr="002617D6">
            <w:rPr>
              <w:rFonts w:ascii="Times New Roman" w:eastAsia="Times New Roman" w:hAnsi="Times New Roman" w:cs="Times New Roman"/>
              <w:color w:val="000000"/>
            </w:rPr>
            <w:t>Four</w:t>
          </w:r>
          <w:proofErr w:type="spellEnd"/>
          <w:r w:rsidRPr="002617D6">
            <w:rPr>
              <w:rFonts w:ascii="Times New Roman" w:eastAsia="Times New Roman" w:hAnsi="Times New Roman" w:cs="Times New Roman"/>
              <w:color w:val="000000"/>
            </w:rPr>
            <w:t xml:space="preserve"> Construction </w:t>
          </w:r>
          <w:proofErr w:type="spellStart"/>
          <w:r w:rsidRPr="002617D6">
            <w:rPr>
              <w:rFonts w:ascii="Times New Roman" w:eastAsia="Times New Roman" w:hAnsi="Times New Roman" w:cs="Times New Roman"/>
              <w:color w:val="000000"/>
            </w:rPr>
            <w:t>Trades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i/>
              <w:iCs/>
              <w:color w:val="000000"/>
            </w:rPr>
            <w:t>Am</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Ind</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Hyg</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Assoc</w:t>
          </w:r>
          <w:proofErr w:type="spellEnd"/>
          <w:r w:rsidRPr="002617D6">
            <w:rPr>
              <w:rFonts w:ascii="Times New Roman" w:eastAsia="Times New Roman" w:hAnsi="Times New Roman" w:cs="Times New Roman"/>
              <w:i/>
              <w:iCs/>
              <w:color w:val="000000"/>
            </w:rPr>
            <w:t xml:space="preserve"> J</w:t>
          </w:r>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60, </w:t>
          </w:r>
          <w:proofErr w:type="spellStart"/>
          <w:r w:rsidRPr="002617D6">
            <w:rPr>
              <w:rFonts w:ascii="Times New Roman" w:eastAsia="Times New Roman" w:hAnsi="Times New Roman" w:cs="Times New Roman"/>
              <w:color w:val="000000"/>
            </w:rPr>
            <w:t>no</w:t>
          </w:r>
          <w:proofErr w:type="spellEnd"/>
          <w:r w:rsidRPr="002617D6">
            <w:rPr>
              <w:rFonts w:ascii="Times New Roman" w:eastAsia="Times New Roman" w:hAnsi="Times New Roman" w:cs="Times New Roman"/>
              <w:color w:val="000000"/>
            </w:rPr>
            <w:t xml:space="preserve">. 6, </w:t>
          </w:r>
          <w:proofErr w:type="spellStart"/>
          <w:r w:rsidRPr="002617D6">
            <w:rPr>
              <w:rFonts w:ascii="Times New Roman" w:eastAsia="Times New Roman" w:hAnsi="Times New Roman" w:cs="Times New Roman"/>
              <w:color w:val="000000"/>
            </w:rPr>
            <w:t>pp</w:t>
          </w:r>
          <w:proofErr w:type="spellEnd"/>
          <w:r w:rsidRPr="002617D6">
            <w:rPr>
              <w:rFonts w:ascii="Times New Roman" w:eastAsia="Times New Roman" w:hAnsi="Times New Roman" w:cs="Times New Roman"/>
              <w:color w:val="000000"/>
            </w:rPr>
            <w:t xml:space="preserve">. 807–817, </w:t>
          </w:r>
          <w:proofErr w:type="spellStart"/>
          <w:r w:rsidRPr="002617D6">
            <w:rPr>
              <w:rFonts w:ascii="Times New Roman" w:eastAsia="Times New Roman" w:hAnsi="Times New Roman" w:cs="Times New Roman"/>
              <w:color w:val="000000"/>
            </w:rPr>
            <w:t>Nov</w:t>
          </w:r>
          <w:proofErr w:type="spellEnd"/>
          <w:r w:rsidRPr="002617D6">
            <w:rPr>
              <w:rFonts w:ascii="Times New Roman" w:eastAsia="Times New Roman" w:hAnsi="Times New Roman" w:cs="Times New Roman"/>
              <w:color w:val="000000"/>
            </w:rPr>
            <w:t xml:space="preserve">. 1999,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10.1080/00028899908984506.</w:t>
          </w:r>
        </w:p>
        <w:p w14:paraId="31269314" w14:textId="77777777" w:rsidR="002617D6" w:rsidRPr="002617D6" w:rsidRDefault="002617D6" w:rsidP="00293CA7">
          <w:pPr>
            <w:autoSpaceDE w:val="0"/>
            <w:autoSpaceDN w:val="0"/>
            <w:ind w:hanging="640"/>
            <w:jc w:val="both"/>
            <w:divId w:val="976301103"/>
            <w:rPr>
              <w:rFonts w:ascii="Times New Roman" w:eastAsia="Times New Roman" w:hAnsi="Times New Roman" w:cs="Times New Roman"/>
              <w:color w:val="000000"/>
            </w:rPr>
          </w:pPr>
          <w:r w:rsidRPr="002617D6">
            <w:rPr>
              <w:rFonts w:ascii="Times New Roman" w:eastAsia="Times New Roman" w:hAnsi="Times New Roman" w:cs="Times New Roman"/>
              <w:color w:val="000000"/>
            </w:rPr>
            <w:t>[8]</w:t>
          </w:r>
          <w:r w:rsidRPr="002617D6">
            <w:rPr>
              <w:rFonts w:ascii="Times New Roman" w:eastAsia="Times New Roman" w:hAnsi="Times New Roman" w:cs="Times New Roman"/>
              <w:color w:val="000000"/>
            </w:rPr>
            <w:tab/>
            <w:t xml:space="preserve">A. </w:t>
          </w:r>
          <w:proofErr w:type="spellStart"/>
          <w:r w:rsidRPr="002617D6">
            <w:rPr>
              <w:rFonts w:ascii="Times New Roman" w:eastAsia="Times New Roman" w:hAnsi="Times New Roman" w:cs="Times New Roman"/>
              <w:color w:val="000000"/>
            </w:rPr>
            <w:t>Lie</w:t>
          </w:r>
          <w:proofErr w:type="spellEnd"/>
          <w:r w:rsidRPr="002617D6">
            <w:rPr>
              <w:rFonts w:ascii="Times New Roman" w:eastAsia="Times New Roman" w:hAnsi="Times New Roman" w:cs="Times New Roman"/>
              <w:color w:val="000000"/>
            </w:rPr>
            <w:t xml:space="preserve"> </w:t>
          </w:r>
          <w:r w:rsidRPr="002617D6">
            <w:rPr>
              <w:rFonts w:ascii="Times New Roman" w:eastAsia="Times New Roman" w:hAnsi="Times New Roman" w:cs="Times New Roman"/>
              <w:i/>
              <w:iCs/>
              <w:color w:val="000000"/>
            </w:rPr>
            <w:t>et al.</w:t>
          </w:r>
          <w:r w:rsidRPr="002617D6">
            <w:rPr>
              <w:rFonts w:ascii="Times New Roman" w:eastAsia="Times New Roman" w:hAnsi="Times New Roman" w:cs="Times New Roman"/>
              <w:color w:val="000000"/>
            </w:rPr>
            <w:t>, “</w:t>
          </w:r>
          <w:proofErr w:type="spellStart"/>
          <w:r w:rsidRPr="002617D6">
            <w:rPr>
              <w:rFonts w:ascii="Times New Roman" w:eastAsia="Times New Roman" w:hAnsi="Times New Roman" w:cs="Times New Roman"/>
              <w:color w:val="000000"/>
            </w:rPr>
            <w:t>Occupational</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noise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exposure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hearing</w:t>
          </w:r>
          <w:proofErr w:type="spellEnd"/>
          <w:r w:rsidRPr="002617D6">
            <w:rPr>
              <w:rFonts w:ascii="Times New Roman" w:eastAsia="Times New Roman" w:hAnsi="Times New Roman" w:cs="Times New Roman"/>
              <w:color w:val="000000"/>
            </w:rPr>
            <w:t xml:space="preserve">: a </w:t>
          </w:r>
          <w:proofErr w:type="spellStart"/>
          <w:r w:rsidRPr="002617D6">
            <w:rPr>
              <w:rFonts w:ascii="Times New Roman" w:eastAsia="Times New Roman" w:hAnsi="Times New Roman" w:cs="Times New Roman"/>
              <w:color w:val="000000"/>
            </w:rPr>
            <w:t>systematic</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review</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i/>
              <w:iCs/>
              <w:color w:val="000000"/>
            </w:rPr>
            <w:t>Int</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Arch</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Occup</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Environ</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Health</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89, </w:t>
          </w:r>
          <w:proofErr w:type="spellStart"/>
          <w:r w:rsidRPr="002617D6">
            <w:rPr>
              <w:rFonts w:ascii="Times New Roman" w:eastAsia="Times New Roman" w:hAnsi="Times New Roman" w:cs="Times New Roman"/>
              <w:color w:val="000000"/>
            </w:rPr>
            <w:t>no</w:t>
          </w:r>
          <w:proofErr w:type="spellEnd"/>
          <w:r w:rsidRPr="002617D6">
            <w:rPr>
              <w:rFonts w:ascii="Times New Roman" w:eastAsia="Times New Roman" w:hAnsi="Times New Roman" w:cs="Times New Roman"/>
              <w:color w:val="000000"/>
            </w:rPr>
            <w:t xml:space="preserve">. 3, </w:t>
          </w:r>
          <w:proofErr w:type="spellStart"/>
          <w:r w:rsidRPr="002617D6">
            <w:rPr>
              <w:rFonts w:ascii="Times New Roman" w:eastAsia="Times New Roman" w:hAnsi="Times New Roman" w:cs="Times New Roman"/>
              <w:color w:val="000000"/>
            </w:rPr>
            <w:t>pp</w:t>
          </w:r>
          <w:proofErr w:type="spellEnd"/>
          <w:r w:rsidRPr="002617D6">
            <w:rPr>
              <w:rFonts w:ascii="Times New Roman" w:eastAsia="Times New Roman" w:hAnsi="Times New Roman" w:cs="Times New Roman"/>
              <w:color w:val="000000"/>
            </w:rPr>
            <w:t xml:space="preserve">. 351–372, </w:t>
          </w:r>
          <w:proofErr w:type="spellStart"/>
          <w:r w:rsidRPr="002617D6">
            <w:rPr>
              <w:rFonts w:ascii="Times New Roman" w:eastAsia="Times New Roman" w:hAnsi="Times New Roman" w:cs="Times New Roman"/>
              <w:color w:val="000000"/>
            </w:rPr>
            <w:t>Apr</w:t>
          </w:r>
          <w:proofErr w:type="spellEnd"/>
          <w:r w:rsidRPr="002617D6">
            <w:rPr>
              <w:rFonts w:ascii="Times New Roman" w:eastAsia="Times New Roman" w:hAnsi="Times New Roman" w:cs="Times New Roman"/>
              <w:color w:val="000000"/>
            </w:rPr>
            <w:t xml:space="preserve">. 2016,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10.1007/s00420-015-1083-5.</w:t>
          </w:r>
        </w:p>
        <w:p w14:paraId="2FE53C22" w14:textId="0FD51E8D" w:rsidR="002617D6" w:rsidRPr="002617D6" w:rsidRDefault="002617D6" w:rsidP="00293CA7">
          <w:pPr>
            <w:autoSpaceDE w:val="0"/>
            <w:autoSpaceDN w:val="0"/>
            <w:ind w:hanging="640"/>
            <w:jc w:val="both"/>
            <w:divId w:val="1977836906"/>
            <w:rPr>
              <w:rFonts w:ascii="Times New Roman" w:eastAsia="Times New Roman" w:hAnsi="Times New Roman" w:cs="Times New Roman"/>
              <w:color w:val="000000"/>
            </w:rPr>
          </w:pPr>
          <w:r w:rsidRPr="002617D6">
            <w:rPr>
              <w:rFonts w:ascii="Times New Roman" w:eastAsia="Times New Roman" w:hAnsi="Times New Roman" w:cs="Times New Roman"/>
              <w:color w:val="000000"/>
            </w:rPr>
            <w:t>[9]</w:t>
          </w:r>
          <w:r w:rsidRPr="002617D6">
            <w:rPr>
              <w:rFonts w:ascii="Times New Roman" w:eastAsia="Times New Roman" w:hAnsi="Times New Roman" w:cs="Times New Roman"/>
              <w:color w:val="000000"/>
            </w:rPr>
            <w:tab/>
            <w:t xml:space="preserve">T. N. Le, L. V. </w:t>
          </w:r>
          <w:proofErr w:type="spellStart"/>
          <w:r w:rsidRPr="002617D6">
            <w:rPr>
              <w:rFonts w:ascii="Times New Roman" w:eastAsia="Times New Roman" w:hAnsi="Times New Roman" w:cs="Times New Roman"/>
              <w:color w:val="000000"/>
            </w:rPr>
            <w:t>Straatman</w:t>
          </w:r>
          <w:proofErr w:type="spellEnd"/>
          <w:r w:rsidRPr="002617D6">
            <w:rPr>
              <w:rFonts w:ascii="Times New Roman" w:eastAsia="Times New Roman" w:hAnsi="Times New Roman" w:cs="Times New Roman"/>
              <w:color w:val="000000"/>
            </w:rPr>
            <w:t xml:space="preserve">, J. </w:t>
          </w:r>
          <w:proofErr w:type="spellStart"/>
          <w:r w:rsidRPr="002617D6">
            <w:rPr>
              <w:rFonts w:ascii="Times New Roman" w:eastAsia="Times New Roman" w:hAnsi="Times New Roman" w:cs="Times New Roman"/>
              <w:color w:val="000000"/>
            </w:rPr>
            <w:t>Lea</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B. </w:t>
          </w:r>
          <w:proofErr w:type="spellStart"/>
          <w:r w:rsidRPr="002617D6">
            <w:rPr>
              <w:rFonts w:ascii="Times New Roman" w:eastAsia="Times New Roman" w:hAnsi="Times New Roman" w:cs="Times New Roman"/>
              <w:color w:val="000000"/>
            </w:rPr>
            <w:t>Westerberg</w:t>
          </w:r>
          <w:proofErr w:type="spellEnd"/>
          <w:r w:rsidRPr="002617D6">
            <w:rPr>
              <w:rFonts w:ascii="Times New Roman" w:eastAsia="Times New Roman" w:hAnsi="Times New Roman" w:cs="Times New Roman"/>
              <w:color w:val="000000"/>
            </w:rPr>
            <w:t>, “</w:t>
          </w:r>
          <w:proofErr w:type="spellStart"/>
          <w:r w:rsidRPr="002617D6">
            <w:rPr>
              <w:rFonts w:ascii="Times New Roman" w:eastAsia="Times New Roman" w:hAnsi="Times New Roman" w:cs="Times New Roman"/>
              <w:color w:val="000000"/>
            </w:rPr>
            <w:t>Current</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insights</w:t>
          </w:r>
          <w:proofErr w:type="spellEnd"/>
          <w:r w:rsidRPr="002617D6">
            <w:rPr>
              <w:rFonts w:ascii="Times New Roman" w:eastAsia="Times New Roman" w:hAnsi="Times New Roman" w:cs="Times New Roman"/>
              <w:color w:val="000000"/>
            </w:rPr>
            <w:t xml:space="preserve"> in </w:t>
          </w:r>
          <w:proofErr w:type="spellStart"/>
          <w:r w:rsidRPr="002617D6">
            <w:rPr>
              <w:rFonts w:ascii="Times New Roman" w:eastAsia="Times New Roman" w:hAnsi="Times New Roman" w:cs="Times New Roman"/>
              <w:color w:val="000000"/>
            </w:rPr>
            <w:t>noise-induced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hearing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loss</w:t>
          </w:r>
          <w:proofErr w:type="spellEnd"/>
          <w:r w:rsidRPr="002617D6">
            <w:rPr>
              <w:rFonts w:ascii="Times New Roman" w:eastAsia="Times New Roman" w:hAnsi="Times New Roman" w:cs="Times New Roman"/>
              <w:color w:val="000000"/>
            </w:rPr>
            <w:t xml:space="preserve">: A </w:t>
          </w:r>
          <w:proofErr w:type="spellStart"/>
          <w:r w:rsidRPr="002617D6">
            <w:rPr>
              <w:rFonts w:ascii="Times New Roman" w:eastAsia="Times New Roman" w:hAnsi="Times New Roman" w:cs="Times New Roman"/>
              <w:color w:val="000000"/>
            </w:rPr>
            <w:t>literature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review</w:t>
          </w:r>
          <w:proofErr w:type="spellEnd"/>
          <w:r w:rsidRPr="002617D6">
            <w:rPr>
              <w:rFonts w:ascii="Times New Roman" w:eastAsia="Times New Roman" w:hAnsi="Times New Roman" w:cs="Times New Roman"/>
              <w:color w:val="000000"/>
            </w:rPr>
            <w:t xml:space="preserve"> of </w:t>
          </w:r>
          <w:proofErr w:type="spellStart"/>
          <w:r w:rsidRPr="002617D6">
            <w:rPr>
              <w:rFonts w:ascii="Times New Roman" w:eastAsia="Times New Roman" w:hAnsi="Times New Roman" w:cs="Times New Roman"/>
              <w:color w:val="000000"/>
            </w:rPr>
            <w:t>the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underlying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mechanism</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pathophysiology</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asymmetry</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management</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options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i/>
              <w:iCs/>
              <w:color w:val="000000"/>
            </w:rPr>
            <w:t>Journal</w:t>
          </w:r>
          <w:proofErr w:type="spellEnd"/>
          <w:r w:rsidRPr="002617D6">
            <w:rPr>
              <w:rFonts w:ascii="Times New Roman" w:eastAsia="Times New Roman" w:hAnsi="Times New Roman" w:cs="Times New Roman"/>
              <w:i/>
              <w:iCs/>
              <w:color w:val="000000"/>
            </w:rPr>
            <w:t xml:space="preserve"> of </w:t>
          </w:r>
          <w:proofErr w:type="spellStart"/>
          <w:r w:rsidR="00B4104D">
            <w:rPr>
              <w:rFonts w:ascii="Times New Roman" w:eastAsia="Times New Roman" w:hAnsi="Times New Roman" w:cs="Times New Roman"/>
              <w:i/>
              <w:iCs/>
              <w:color w:val="000000"/>
            </w:rPr>
            <w:t>Otolaryngology</w:t>
          </w:r>
          <w:proofErr w:type="spellEnd"/>
          <w:r w:rsidR="00B4104D">
            <w:rPr>
              <w:rFonts w:ascii="Times New Roman" w:eastAsia="Times New Roman" w:hAnsi="Times New Roman" w:cs="Times New Roman"/>
              <w:i/>
              <w:iCs/>
              <w:color w:val="000000"/>
            </w:rPr>
            <w:t xml:space="preserve">- </w:t>
          </w:r>
          <w:proofErr w:type="spellStart"/>
          <w:r w:rsidR="00B4104D">
            <w:rPr>
              <w:rFonts w:ascii="Times New Roman" w:eastAsia="Times New Roman" w:hAnsi="Times New Roman" w:cs="Times New Roman"/>
              <w:i/>
              <w:iCs/>
              <w:color w:val="000000"/>
            </w:rPr>
            <w:t>Head</w:t>
          </w:r>
          <w:proofErr w:type="spellEnd"/>
          <w:r w:rsidRPr="002617D6">
            <w:rPr>
              <w:rFonts w:ascii="Times New Roman" w:eastAsia="Times New Roman" w:hAnsi="Times New Roman" w:cs="Times New Roman"/>
              <w:i/>
              <w:iCs/>
              <w:color w:val="000000"/>
            </w:rPr>
            <w:t xml:space="preserve"> &amp; </w:t>
          </w:r>
          <w:proofErr w:type="spellStart"/>
          <w:r w:rsidRPr="002617D6">
            <w:rPr>
              <w:rFonts w:ascii="Times New Roman" w:eastAsia="Times New Roman" w:hAnsi="Times New Roman" w:cs="Times New Roman"/>
              <w:i/>
              <w:iCs/>
              <w:color w:val="000000"/>
            </w:rPr>
            <w:t>Neck</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Surgery</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46, </w:t>
          </w:r>
          <w:proofErr w:type="spellStart"/>
          <w:r w:rsidRPr="002617D6">
            <w:rPr>
              <w:rFonts w:ascii="Times New Roman" w:eastAsia="Times New Roman" w:hAnsi="Times New Roman" w:cs="Times New Roman"/>
              <w:color w:val="000000"/>
            </w:rPr>
            <w:t>no</w:t>
          </w:r>
          <w:proofErr w:type="spellEnd"/>
          <w:r w:rsidRPr="002617D6">
            <w:rPr>
              <w:rFonts w:ascii="Times New Roman" w:eastAsia="Times New Roman" w:hAnsi="Times New Roman" w:cs="Times New Roman"/>
              <w:color w:val="000000"/>
            </w:rPr>
            <w:t xml:space="preserve">. 1, Jan. 2017,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10.1186/s40463-017-0219-x.</w:t>
          </w:r>
        </w:p>
        <w:p w14:paraId="0840C457" w14:textId="77777777" w:rsidR="002617D6" w:rsidRPr="002617D6" w:rsidRDefault="002617D6" w:rsidP="00293CA7">
          <w:pPr>
            <w:autoSpaceDE w:val="0"/>
            <w:autoSpaceDN w:val="0"/>
            <w:ind w:hanging="640"/>
            <w:jc w:val="both"/>
            <w:divId w:val="1835759614"/>
            <w:rPr>
              <w:rFonts w:ascii="Times New Roman" w:eastAsia="Times New Roman" w:hAnsi="Times New Roman" w:cs="Times New Roman"/>
              <w:color w:val="000000"/>
            </w:rPr>
          </w:pPr>
          <w:r w:rsidRPr="002617D6">
            <w:rPr>
              <w:rFonts w:ascii="Times New Roman" w:eastAsia="Times New Roman" w:hAnsi="Times New Roman" w:cs="Times New Roman"/>
              <w:color w:val="000000"/>
            </w:rPr>
            <w:t>[10]</w:t>
          </w:r>
          <w:r w:rsidRPr="002617D6">
            <w:rPr>
              <w:rFonts w:ascii="Times New Roman" w:eastAsia="Times New Roman" w:hAnsi="Times New Roman" w:cs="Times New Roman"/>
              <w:color w:val="000000"/>
            </w:rPr>
            <w:tab/>
            <w:t xml:space="preserve">A. </w:t>
          </w:r>
          <w:proofErr w:type="spellStart"/>
          <w:r w:rsidRPr="002617D6">
            <w:rPr>
              <w:rFonts w:ascii="Times New Roman" w:eastAsia="Times New Roman" w:hAnsi="Times New Roman" w:cs="Times New Roman"/>
              <w:color w:val="000000"/>
            </w:rPr>
            <w:t>Kurabi</w:t>
          </w:r>
          <w:proofErr w:type="spellEnd"/>
          <w:r w:rsidRPr="002617D6">
            <w:rPr>
              <w:rFonts w:ascii="Times New Roman" w:eastAsia="Times New Roman" w:hAnsi="Times New Roman" w:cs="Times New Roman"/>
              <w:color w:val="000000"/>
            </w:rPr>
            <w:t xml:space="preserve">, E. M. </w:t>
          </w:r>
          <w:proofErr w:type="spellStart"/>
          <w:r w:rsidRPr="002617D6">
            <w:rPr>
              <w:rFonts w:ascii="Times New Roman" w:eastAsia="Times New Roman" w:hAnsi="Times New Roman" w:cs="Times New Roman"/>
              <w:color w:val="000000"/>
            </w:rPr>
            <w:t>Keithley</w:t>
          </w:r>
          <w:proofErr w:type="spellEnd"/>
          <w:r w:rsidRPr="002617D6">
            <w:rPr>
              <w:rFonts w:ascii="Times New Roman" w:eastAsia="Times New Roman" w:hAnsi="Times New Roman" w:cs="Times New Roman"/>
              <w:color w:val="000000"/>
            </w:rPr>
            <w:t xml:space="preserve">, G. D. </w:t>
          </w:r>
          <w:proofErr w:type="spellStart"/>
          <w:r w:rsidRPr="002617D6">
            <w:rPr>
              <w:rFonts w:ascii="Times New Roman" w:eastAsia="Times New Roman" w:hAnsi="Times New Roman" w:cs="Times New Roman"/>
              <w:color w:val="000000"/>
            </w:rPr>
            <w:t>Housley</w:t>
          </w:r>
          <w:proofErr w:type="spellEnd"/>
          <w:r w:rsidRPr="002617D6">
            <w:rPr>
              <w:rFonts w:ascii="Times New Roman" w:eastAsia="Times New Roman" w:hAnsi="Times New Roman" w:cs="Times New Roman"/>
              <w:color w:val="000000"/>
            </w:rPr>
            <w:t xml:space="preserve">, A. F. </w:t>
          </w:r>
          <w:proofErr w:type="spellStart"/>
          <w:r w:rsidRPr="002617D6">
            <w:rPr>
              <w:rFonts w:ascii="Times New Roman" w:eastAsia="Times New Roman" w:hAnsi="Times New Roman" w:cs="Times New Roman"/>
              <w:color w:val="000000"/>
            </w:rPr>
            <w:t>Ryan</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A. C.-Y. </w:t>
          </w:r>
          <w:proofErr w:type="spellStart"/>
          <w:r w:rsidRPr="002617D6">
            <w:rPr>
              <w:rFonts w:ascii="Times New Roman" w:eastAsia="Times New Roman" w:hAnsi="Times New Roman" w:cs="Times New Roman"/>
              <w:color w:val="000000"/>
            </w:rPr>
            <w:t>Wong</w:t>
          </w:r>
          <w:proofErr w:type="spellEnd"/>
          <w:r w:rsidRPr="002617D6">
            <w:rPr>
              <w:rFonts w:ascii="Times New Roman" w:eastAsia="Times New Roman" w:hAnsi="Times New Roman" w:cs="Times New Roman"/>
              <w:color w:val="000000"/>
            </w:rPr>
            <w:t xml:space="preserve">, “Cellular </w:t>
          </w:r>
          <w:proofErr w:type="spellStart"/>
          <w:r w:rsidRPr="002617D6">
            <w:rPr>
              <w:rFonts w:ascii="Times New Roman" w:eastAsia="Times New Roman" w:hAnsi="Times New Roman" w:cs="Times New Roman"/>
              <w:color w:val="000000"/>
            </w:rPr>
            <w:t>mechanisms</w:t>
          </w:r>
          <w:proofErr w:type="spellEnd"/>
          <w:r w:rsidRPr="002617D6">
            <w:rPr>
              <w:rFonts w:ascii="Times New Roman" w:eastAsia="Times New Roman" w:hAnsi="Times New Roman" w:cs="Times New Roman"/>
              <w:color w:val="000000"/>
            </w:rPr>
            <w:t xml:space="preserve"> of </w:t>
          </w:r>
          <w:proofErr w:type="spellStart"/>
          <w:r w:rsidRPr="002617D6">
            <w:rPr>
              <w:rFonts w:ascii="Times New Roman" w:eastAsia="Times New Roman" w:hAnsi="Times New Roman" w:cs="Times New Roman"/>
              <w:color w:val="000000"/>
            </w:rPr>
            <w:t>noise-induced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hearing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loss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i/>
              <w:iCs/>
              <w:color w:val="000000"/>
            </w:rPr>
            <w:t>Hear</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Res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349, </w:t>
          </w:r>
          <w:proofErr w:type="spellStart"/>
          <w:r w:rsidRPr="002617D6">
            <w:rPr>
              <w:rFonts w:ascii="Times New Roman" w:eastAsia="Times New Roman" w:hAnsi="Times New Roman" w:cs="Times New Roman"/>
              <w:color w:val="000000"/>
            </w:rPr>
            <w:t>pp</w:t>
          </w:r>
          <w:proofErr w:type="spellEnd"/>
          <w:r w:rsidRPr="002617D6">
            <w:rPr>
              <w:rFonts w:ascii="Times New Roman" w:eastAsia="Times New Roman" w:hAnsi="Times New Roman" w:cs="Times New Roman"/>
              <w:color w:val="000000"/>
            </w:rPr>
            <w:t xml:space="preserve">. 129–137, </w:t>
          </w:r>
          <w:proofErr w:type="spellStart"/>
          <w:r w:rsidRPr="002617D6">
            <w:rPr>
              <w:rFonts w:ascii="Times New Roman" w:eastAsia="Times New Roman" w:hAnsi="Times New Roman" w:cs="Times New Roman"/>
              <w:color w:val="000000"/>
            </w:rPr>
            <w:t>Jun</w:t>
          </w:r>
          <w:proofErr w:type="spellEnd"/>
          <w:r w:rsidRPr="002617D6">
            <w:rPr>
              <w:rFonts w:ascii="Times New Roman" w:eastAsia="Times New Roman" w:hAnsi="Times New Roman" w:cs="Times New Roman"/>
              <w:color w:val="000000"/>
            </w:rPr>
            <w:t xml:space="preserve">. 2017,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10.1016/j.heares.2016.11.013.</w:t>
          </w:r>
        </w:p>
        <w:p w14:paraId="37B8E4DE" w14:textId="77777777" w:rsidR="002617D6" w:rsidRPr="002617D6" w:rsidRDefault="002617D6" w:rsidP="00293CA7">
          <w:pPr>
            <w:autoSpaceDE w:val="0"/>
            <w:autoSpaceDN w:val="0"/>
            <w:ind w:hanging="640"/>
            <w:jc w:val="both"/>
            <w:divId w:val="777989086"/>
            <w:rPr>
              <w:rFonts w:ascii="Times New Roman" w:eastAsia="Times New Roman" w:hAnsi="Times New Roman" w:cs="Times New Roman"/>
              <w:color w:val="000000"/>
            </w:rPr>
          </w:pPr>
          <w:r w:rsidRPr="002617D6">
            <w:rPr>
              <w:rFonts w:ascii="Times New Roman" w:eastAsia="Times New Roman" w:hAnsi="Times New Roman" w:cs="Times New Roman"/>
              <w:color w:val="000000"/>
            </w:rPr>
            <w:t>[11]</w:t>
          </w:r>
          <w:r w:rsidRPr="002617D6">
            <w:rPr>
              <w:rFonts w:ascii="Times New Roman" w:eastAsia="Times New Roman" w:hAnsi="Times New Roman" w:cs="Times New Roman"/>
              <w:color w:val="000000"/>
            </w:rPr>
            <w:tab/>
            <w:t xml:space="preserve">E. </w:t>
          </w:r>
          <w:proofErr w:type="spellStart"/>
          <w:r w:rsidRPr="002617D6">
            <w:rPr>
              <w:rFonts w:ascii="Times New Roman" w:eastAsia="Times New Roman" w:hAnsi="Times New Roman" w:cs="Times New Roman"/>
              <w:color w:val="000000"/>
            </w:rPr>
            <w:t>Kerns</w:t>
          </w:r>
          <w:proofErr w:type="spellEnd"/>
          <w:r w:rsidRPr="002617D6">
            <w:rPr>
              <w:rFonts w:ascii="Times New Roman" w:eastAsia="Times New Roman" w:hAnsi="Times New Roman" w:cs="Times New Roman"/>
              <w:color w:val="000000"/>
            </w:rPr>
            <w:t xml:space="preserve">, E. A. </w:t>
          </w:r>
          <w:proofErr w:type="spellStart"/>
          <w:r w:rsidRPr="002617D6">
            <w:rPr>
              <w:rFonts w:ascii="Times New Roman" w:eastAsia="Times New Roman" w:hAnsi="Times New Roman" w:cs="Times New Roman"/>
              <w:color w:val="000000"/>
            </w:rPr>
            <w:t>Masterson</w:t>
          </w:r>
          <w:proofErr w:type="spellEnd"/>
          <w:r w:rsidRPr="002617D6">
            <w:rPr>
              <w:rFonts w:ascii="Times New Roman" w:eastAsia="Times New Roman" w:hAnsi="Times New Roman" w:cs="Times New Roman"/>
              <w:color w:val="000000"/>
            </w:rPr>
            <w:t xml:space="preserve">, C. L. </w:t>
          </w:r>
          <w:proofErr w:type="spellStart"/>
          <w:r w:rsidRPr="002617D6">
            <w:rPr>
              <w:rFonts w:ascii="Times New Roman" w:eastAsia="Times New Roman" w:hAnsi="Times New Roman" w:cs="Times New Roman"/>
              <w:color w:val="000000"/>
            </w:rPr>
            <w:t>Themann</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G. M. </w:t>
          </w:r>
          <w:proofErr w:type="spellStart"/>
          <w:r w:rsidRPr="002617D6">
            <w:rPr>
              <w:rFonts w:ascii="Times New Roman" w:eastAsia="Times New Roman" w:hAnsi="Times New Roman" w:cs="Times New Roman"/>
              <w:color w:val="000000"/>
            </w:rPr>
            <w:t>Calvert</w:t>
          </w:r>
          <w:proofErr w:type="spellEnd"/>
          <w:r w:rsidRPr="002617D6">
            <w:rPr>
              <w:rFonts w:ascii="Times New Roman" w:eastAsia="Times New Roman" w:hAnsi="Times New Roman" w:cs="Times New Roman"/>
              <w:color w:val="000000"/>
            </w:rPr>
            <w:t>, “</w:t>
          </w:r>
          <w:proofErr w:type="spellStart"/>
          <w:r w:rsidRPr="002617D6">
            <w:rPr>
              <w:rFonts w:ascii="Times New Roman" w:eastAsia="Times New Roman" w:hAnsi="Times New Roman" w:cs="Times New Roman"/>
              <w:color w:val="000000"/>
            </w:rPr>
            <w:t>Cardiovascular</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conditions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hearing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difficulty</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occupational</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noise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exposure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within</w:t>
          </w:r>
          <w:proofErr w:type="spellEnd"/>
          <w:r w:rsidRPr="002617D6">
            <w:rPr>
              <w:rFonts w:ascii="Times New Roman" w:eastAsia="Times New Roman" w:hAnsi="Times New Roman" w:cs="Times New Roman"/>
              <w:color w:val="000000"/>
            </w:rPr>
            <w:t xml:space="preserve"> US </w:t>
          </w:r>
          <w:proofErr w:type="spellStart"/>
          <w:r w:rsidRPr="002617D6">
            <w:rPr>
              <w:rFonts w:ascii="Times New Roman" w:eastAsia="Times New Roman" w:hAnsi="Times New Roman" w:cs="Times New Roman"/>
              <w:color w:val="000000"/>
            </w:rPr>
            <w:t>industries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occupations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i/>
              <w:iCs/>
              <w:color w:val="000000"/>
            </w:rPr>
            <w:t>Am</w:t>
          </w:r>
          <w:proofErr w:type="spellEnd"/>
          <w:r w:rsidRPr="002617D6">
            <w:rPr>
              <w:rFonts w:ascii="Times New Roman" w:eastAsia="Times New Roman" w:hAnsi="Times New Roman" w:cs="Times New Roman"/>
              <w:i/>
              <w:iCs/>
              <w:color w:val="000000"/>
            </w:rPr>
            <w:t xml:space="preserve"> J </w:t>
          </w:r>
          <w:proofErr w:type="spellStart"/>
          <w:r w:rsidRPr="002617D6">
            <w:rPr>
              <w:rFonts w:ascii="Times New Roman" w:eastAsia="Times New Roman" w:hAnsi="Times New Roman" w:cs="Times New Roman"/>
              <w:i/>
              <w:iCs/>
              <w:color w:val="000000"/>
            </w:rPr>
            <w:t>Ind</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Med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61, </w:t>
          </w:r>
          <w:proofErr w:type="spellStart"/>
          <w:r w:rsidRPr="002617D6">
            <w:rPr>
              <w:rFonts w:ascii="Times New Roman" w:eastAsia="Times New Roman" w:hAnsi="Times New Roman" w:cs="Times New Roman"/>
              <w:color w:val="000000"/>
            </w:rPr>
            <w:t>no</w:t>
          </w:r>
          <w:proofErr w:type="spellEnd"/>
          <w:r w:rsidRPr="002617D6">
            <w:rPr>
              <w:rFonts w:ascii="Times New Roman" w:eastAsia="Times New Roman" w:hAnsi="Times New Roman" w:cs="Times New Roman"/>
              <w:color w:val="000000"/>
            </w:rPr>
            <w:t xml:space="preserve">. 6, </w:t>
          </w:r>
          <w:proofErr w:type="spellStart"/>
          <w:r w:rsidRPr="002617D6">
            <w:rPr>
              <w:rFonts w:ascii="Times New Roman" w:eastAsia="Times New Roman" w:hAnsi="Times New Roman" w:cs="Times New Roman"/>
              <w:color w:val="000000"/>
            </w:rPr>
            <w:t>pp</w:t>
          </w:r>
          <w:proofErr w:type="spellEnd"/>
          <w:r w:rsidRPr="002617D6">
            <w:rPr>
              <w:rFonts w:ascii="Times New Roman" w:eastAsia="Times New Roman" w:hAnsi="Times New Roman" w:cs="Times New Roman"/>
              <w:color w:val="000000"/>
            </w:rPr>
            <w:t xml:space="preserve">. 477–491, </w:t>
          </w:r>
          <w:proofErr w:type="spellStart"/>
          <w:r w:rsidRPr="002617D6">
            <w:rPr>
              <w:rFonts w:ascii="Times New Roman" w:eastAsia="Times New Roman" w:hAnsi="Times New Roman" w:cs="Times New Roman"/>
              <w:color w:val="000000"/>
            </w:rPr>
            <w:t>Jun</w:t>
          </w:r>
          <w:proofErr w:type="spellEnd"/>
          <w:r w:rsidRPr="002617D6">
            <w:rPr>
              <w:rFonts w:ascii="Times New Roman" w:eastAsia="Times New Roman" w:hAnsi="Times New Roman" w:cs="Times New Roman"/>
              <w:color w:val="000000"/>
            </w:rPr>
            <w:t xml:space="preserve">. 2018,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10.1002/ajim.22833.</w:t>
          </w:r>
        </w:p>
        <w:p w14:paraId="4B30F961" w14:textId="77777777" w:rsidR="002617D6" w:rsidRPr="002617D6" w:rsidRDefault="002617D6" w:rsidP="00293CA7">
          <w:pPr>
            <w:autoSpaceDE w:val="0"/>
            <w:autoSpaceDN w:val="0"/>
            <w:ind w:hanging="640"/>
            <w:jc w:val="both"/>
            <w:divId w:val="284315116"/>
            <w:rPr>
              <w:rFonts w:ascii="Times New Roman" w:eastAsia="Times New Roman" w:hAnsi="Times New Roman" w:cs="Times New Roman"/>
              <w:color w:val="000000"/>
            </w:rPr>
          </w:pPr>
          <w:r w:rsidRPr="002617D6">
            <w:rPr>
              <w:rFonts w:ascii="Times New Roman" w:eastAsia="Times New Roman" w:hAnsi="Times New Roman" w:cs="Times New Roman"/>
              <w:color w:val="000000"/>
            </w:rPr>
            <w:t>[12]</w:t>
          </w:r>
          <w:r w:rsidRPr="002617D6">
            <w:rPr>
              <w:rFonts w:ascii="Times New Roman" w:eastAsia="Times New Roman" w:hAnsi="Times New Roman" w:cs="Times New Roman"/>
              <w:color w:val="000000"/>
            </w:rPr>
            <w:tab/>
            <w:t xml:space="preserve">M. </w:t>
          </w:r>
          <w:proofErr w:type="spellStart"/>
          <w:r w:rsidRPr="002617D6">
            <w:rPr>
              <w:rFonts w:ascii="Times New Roman" w:eastAsia="Times New Roman" w:hAnsi="Times New Roman" w:cs="Times New Roman"/>
              <w:color w:val="000000"/>
            </w:rPr>
            <w:t>Skogstad</w:t>
          </w:r>
          <w:proofErr w:type="spellEnd"/>
          <w:r w:rsidRPr="002617D6">
            <w:rPr>
              <w:rFonts w:ascii="Times New Roman" w:eastAsia="Times New Roman" w:hAnsi="Times New Roman" w:cs="Times New Roman"/>
              <w:color w:val="000000"/>
            </w:rPr>
            <w:t xml:space="preserve">, H. A. </w:t>
          </w:r>
          <w:proofErr w:type="spellStart"/>
          <w:r w:rsidRPr="002617D6">
            <w:rPr>
              <w:rFonts w:ascii="Times New Roman" w:eastAsia="Times New Roman" w:hAnsi="Times New Roman" w:cs="Times New Roman"/>
              <w:color w:val="000000"/>
            </w:rPr>
            <w:t>Johannessen</w:t>
          </w:r>
          <w:proofErr w:type="spellEnd"/>
          <w:r w:rsidRPr="002617D6">
            <w:rPr>
              <w:rFonts w:ascii="Times New Roman" w:eastAsia="Times New Roman" w:hAnsi="Times New Roman" w:cs="Times New Roman"/>
              <w:color w:val="000000"/>
            </w:rPr>
            <w:t xml:space="preserve">, T. </w:t>
          </w:r>
          <w:proofErr w:type="spellStart"/>
          <w:r w:rsidRPr="002617D6">
            <w:rPr>
              <w:rFonts w:ascii="Times New Roman" w:eastAsia="Times New Roman" w:hAnsi="Times New Roman" w:cs="Times New Roman"/>
              <w:color w:val="000000"/>
            </w:rPr>
            <w:t>Tynes</w:t>
          </w:r>
          <w:proofErr w:type="spellEnd"/>
          <w:r w:rsidRPr="002617D6">
            <w:rPr>
              <w:rFonts w:ascii="Times New Roman" w:eastAsia="Times New Roman" w:hAnsi="Times New Roman" w:cs="Times New Roman"/>
              <w:color w:val="000000"/>
            </w:rPr>
            <w:t xml:space="preserve">, I. S. </w:t>
          </w:r>
          <w:proofErr w:type="spellStart"/>
          <w:r w:rsidRPr="002617D6">
            <w:rPr>
              <w:rFonts w:ascii="Times New Roman" w:eastAsia="Times New Roman" w:hAnsi="Times New Roman" w:cs="Times New Roman"/>
              <w:color w:val="000000"/>
            </w:rPr>
            <w:t>Mehlum</w:t>
          </w:r>
          <w:proofErr w:type="spellEnd"/>
          <w:r w:rsidRPr="002617D6">
            <w:rPr>
              <w:rFonts w:ascii="Times New Roman" w:eastAsia="Times New Roman" w:hAnsi="Times New Roman" w:cs="Times New Roman"/>
              <w:color w:val="000000"/>
            </w:rPr>
            <w:t xml:space="preserve">, K.-C. </w:t>
          </w:r>
          <w:proofErr w:type="spellStart"/>
          <w:r w:rsidRPr="002617D6">
            <w:rPr>
              <w:rFonts w:ascii="Times New Roman" w:eastAsia="Times New Roman" w:hAnsi="Times New Roman" w:cs="Times New Roman"/>
              <w:color w:val="000000"/>
            </w:rPr>
            <w:t>Nordby</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A. </w:t>
          </w:r>
          <w:proofErr w:type="spellStart"/>
          <w:r w:rsidRPr="002617D6">
            <w:rPr>
              <w:rFonts w:ascii="Times New Roman" w:eastAsia="Times New Roman" w:hAnsi="Times New Roman" w:cs="Times New Roman"/>
              <w:color w:val="000000"/>
            </w:rPr>
            <w:t>Lie</w:t>
          </w:r>
          <w:proofErr w:type="spellEnd"/>
          <w:r w:rsidRPr="002617D6">
            <w:rPr>
              <w:rFonts w:ascii="Times New Roman" w:eastAsia="Times New Roman" w:hAnsi="Times New Roman" w:cs="Times New Roman"/>
              <w:color w:val="000000"/>
            </w:rPr>
            <w:t>, “</w:t>
          </w:r>
          <w:proofErr w:type="spellStart"/>
          <w:r w:rsidRPr="002617D6">
            <w:rPr>
              <w:rFonts w:ascii="Times New Roman" w:eastAsia="Times New Roman" w:hAnsi="Times New Roman" w:cs="Times New Roman"/>
              <w:color w:val="000000"/>
            </w:rPr>
            <w:t>Systematic</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review</w:t>
          </w:r>
          <w:proofErr w:type="spellEnd"/>
          <w:r w:rsidRPr="002617D6">
            <w:rPr>
              <w:rFonts w:ascii="Times New Roman" w:eastAsia="Times New Roman" w:hAnsi="Times New Roman" w:cs="Times New Roman"/>
              <w:color w:val="000000"/>
            </w:rPr>
            <w:t xml:space="preserve"> of </w:t>
          </w:r>
          <w:proofErr w:type="spellStart"/>
          <w:r w:rsidRPr="002617D6">
            <w:rPr>
              <w:rFonts w:ascii="Times New Roman" w:eastAsia="Times New Roman" w:hAnsi="Times New Roman" w:cs="Times New Roman"/>
              <w:color w:val="000000"/>
            </w:rPr>
            <w:t>the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cardiovascular</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effects</w:t>
          </w:r>
          <w:proofErr w:type="spellEnd"/>
          <w:r w:rsidRPr="002617D6">
            <w:rPr>
              <w:rFonts w:ascii="Times New Roman" w:eastAsia="Times New Roman" w:hAnsi="Times New Roman" w:cs="Times New Roman"/>
              <w:color w:val="000000"/>
            </w:rPr>
            <w:t xml:space="preserve"> of </w:t>
          </w:r>
          <w:proofErr w:type="spellStart"/>
          <w:r w:rsidRPr="002617D6">
            <w:rPr>
              <w:rFonts w:ascii="Times New Roman" w:eastAsia="Times New Roman" w:hAnsi="Times New Roman" w:cs="Times New Roman"/>
              <w:color w:val="000000"/>
            </w:rPr>
            <w:t>occupational</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noise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i/>
              <w:iCs/>
              <w:color w:val="000000"/>
            </w:rPr>
            <w:t>Occup</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Med</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Chic</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Ill</w:t>
          </w:r>
          <w:proofErr w:type="spellEnd"/>
          <w:r w:rsidRPr="002617D6">
            <w:rPr>
              <w:rFonts w:ascii="Times New Roman" w:eastAsia="Times New Roman" w:hAnsi="Times New Roman" w:cs="Times New Roman"/>
              <w:i/>
              <w:iCs/>
              <w:color w:val="000000"/>
            </w:rPr>
            <w:t>)</w:t>
          </w:r>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66, </w:t>
          </w:r>
          <w:proofErr w:type="spellStart"/>
          <w:r w:rsidRPr="002617D6">
            <w:rPr>
              <w:rFonts w:ascii="Times New Roman" w:eastAsia="Times New Roman" w:hAnsi="Times New Roman" w:cs="Times New Roman"/>
              <w:color w:val="000000"/>
            </w:rPr>
            <w:t>no</w:t>
          </w:r>
          <w:proofErr w:type="spellEnd"/>
          <w:r w:rsidRPr="002617D6">
            <w:rPr>
              <w:rFonts w:ascii="Times New Roman" w:eastAsia="Times New Roman" w:hAnsi="Times New Roman" w:cs="Times New Roman"/>
              <w:color w:val="000000"/>
            </w:rPr>
            <w:t xml:space="preserve">. 1, </w:t>
          </w:r>
          <w:proofErr w:type="spellStart"/>
          <w:r w:rsidRPr="002617D6">
            <w:rPr>
              <w:rFonts w:ascii="Times New Roman" w:eastAsia="Times New Roman" w:hAnsi="Times New Roman" w:cs="Times New Roman"/>
              <w:color w:val="000000"/>
            </w:rPr>
            <w:t>pp</w:t>
          </w:r>
          <w:proofErr w:type="spellEnd"/>
          <w:r w:rsidRPr="002617D6">
            <w:rPr>
              <w:rFonts w:ascii="Times New Roman" w:eastAsia="Times New Roman" w:hAnsi="Times New Roman" w:cs="Times New Roman"/>
              <w:color w:val="000000"/>
            </w:rPr>
            <w:t xml:space="preserve">. 10–16, Jan. 2016,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10.1093/</w:t>
          </w:r>
          <w:proofErr w:type="spellStart"/>
          <w:r w:rsidRPr="002617D6">
            <w:rPr>
              <w:rFonts w:ascii="Times New Roman" w:eastAsia="Times New Roman" w:hAnsi="Times New Roman" w:cs="Times New Roman"/>
              <w:color w:val="000000"/>
            </w:rPr>
            <w:t>occmed</w:t>
          </w:r>
          <w:proofErr w:type="spellEnd"/>
          <w:r w:rsidRPr="002617D6">
            <w:rPr>
              <w:rFonts w:ascii="Times New Roman" w:eastAsia="Times New Roman" w:hAnsi="Times New Roman" w:cs="Times New Roman"/>
              <w:color w:val="000000"/>
            </w:rPr>
            <w:t>/kqv148.</w:t>
          </w:r>
        </w:p>
        <w:p w14:paraId="30DBEB2F" w14:textId="77777777" w:rsidR="002617D6" w:rsidRPr="002617D6" w:rsidRDefault="002617D6" w:rsidP="00293CA7">
          <w:pPr>
            <w:autoSpaceDE w:val="0"/>
            <w:autoSpaceDN w:val="0"/>
            <w:ind w:hanging="640"/>
            <w:jc w:val="both"/>
            <w:divId w:val="1660691973"/>
            <w:rPr>
              <w:rFonts w:ascii="Times New Roman" w:eastAsia="Times New Roman" w:hAnsi="Times New Roman" w:cs="Times New Roman"/>
              <w:color w:val="000000"/>
            </w:rPr>
          </w:pPr>
          <w:r w:rsidRPr="002617D6">
            <w:rPr>
              <w:rFonts w:ascii="Times New Roman" w:eastAsia="Times New Roman" w:hAnsi="Times New Roman" w:cs="Times New Roman"/>
              <w:color w:val="000000"/>
            </w:rPr>
            <w:t>[13]</w:t>
          </w:r>
          <w:r w:rsidRPr="002617D6">
            <w:rPr>
              <w:rFonts w:ascii="Times New Roman" w:eastAsia="Times New Roman" w:hAnsi="Times New Roman" w:cs="Times New Roman"/>
              <w:color w:val="000000"/>
            </w:rPr>
            <w:tab/>
            <w:t xml:space="preserve">C. L. </w:t>
          </w:r>
          <w:proofErr w:type="spellStart"/>
          <w:r w:rsidRPr="002617D6">
            <w:rPr>
              <w:rFonts w:ascii="Times New Roman" w:eastAsia="Times New Roman" w:hAnsi="Times New Roman" w:cs="Times New Roman"/>
              <w:color w:val="000000"/>
            </w:rPr>
            <w:t>Themann</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E. A. </w:t>
          </w:r>
          <w:proofErr w:type="spellStart"/>
          <w:r w:rsidRPr="002617D6">
            <w:rPr>
              <w:rFonts w:ascii="Times New Roman" w:eastAsia="Times New Roman" w:hAnsi="Times New Roman" w:cs="Times New Roman"/>
              <w:color w:val="000000"/>
            </w:rPr>
            <w:t>Masterson</w:t>
          </w:r>
          <w:proofErr w:type="spellEnd"/>
          <w:r w:rsidRPr="002617D6">
            <w:rPr>
              <w:rFonts w:ascii="Times New Roman" w:eastAsia="Times New Roman" w:hAnsi="Times New Roman" w:cs="Times New Roman"/>
              <w:color w:val="000000"/>
            </w:rPr>
            <w:t>, “</w:t>
          </w:r>
          <w:proofErr w:type="spellStart"/>
          <w:r w:rsidRPr="002617D6">
            <w:rPr>
              <w:rFonts w:ascii="Times New Roman" w:eastAsia="Times New Roman" w:hAnsi="Times New Roman" w:cs="Times New Roman"/>
              <w:color w:val="000000"/>
            </w:rPr>
            <w:t>Occupational</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noise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exposure</w:t>
          </w:r>
          <w:proofErr w:type="spellEnd"/>
          <w:r w:rsidRPr="002617D6">
            <w:rPr>
              <w:rFonts w:ascii="Times New Roman" w:eastAsia="Times New Roman" w:hAnsi="Times New Roman" w:cs="Times New Roman"/>
              <w:color w:val="000000"/>
            </w:rPr>
            <w:t xml:space="preserve">: A </w:t>
          </w:r>
          <w:proofErr w:type="spellStart"/>
          <w:r w:rsidRPr="002617D6">
            <w:rPr>
              <w:rFonts w:ascii="Times New Roman" w:eastAsia="Times New Roman" w:hAnsi="Times New Roman" w:cs="Times New Roman"/>
              <w:color w:val="000000"/>
            </w:rPr>
            <w:t>review</w:t>
          </w:r>
          <w:proofErr w:type="spellEnd"/>
          <w:r w:rsidRPr="002617D6">
            <w:rPr>
              <w:rFonts w:ascii="Times New Roman" w:eastAsia="Times New Roman" w:hAnsi="Times New Roman" w:cs="Times New Roman"/>
              <w:color w:val="000000"/>
            </w:rPr>
            <w:t xml:space="preserve"> of </w:t>
          </w:r>
          <w:proofErr w:type="spellStart"/>
          <w:r w:rsidRPr="002617D6">
            <w:rPr>
              <w:rFonts w:ascii="Times New Roman" w:eastAsia="Times New Roman" w:hAnsi="Times New Roman" w:cs="Times New Roman"/>
              <w:color w:val="000000"/>
            </w:rPr>
            <w:t>its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effects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epidemiology</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impact</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with</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recommendations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for</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reducing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its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burden</w:t>
          </w:r>
          <w:proofErr w:type="spellEnd"/>
          <w:r w:rsidRPr="002617D6">
            <w:rPr>
              <w:rFonts w:ascii="Times New Roman" w:eastAsia="Times New Roman" w:hAnsi="Times New Roman" w:cs="Times New Roman"/>
              <w:color w:val="000000"/>
            </w:rPr>
            <w:t xml:space="preserve">,” </w:t>
          </w:r>
          <w:r w:rsidRPr="002617D6">
            <w:rPr>
              <w:rFonts w:ascii="Times New Roman" w:eastAsia="Times New Roman" w:hAnsi="Times New Roman" w:cs="Times New Roman"/>
              <w:i/>
              <w:iCs/>
              <w:color w:val="000000"/>
            </w:rPr>
            <w:t xml:space="preserve">J </w:t>
          </w:r>
          <w:proofErr w:type="spellStart"/>
          <w:r w:rsidRPr="002617D6">
            <w:rPr>
              <w:rFonts w:ascii="Times New Roman" w:eastAsia="Times New Roman" w:hAnsi="Times New Roman" w:cs="Times New Roman"/>
              <w:i/>
              <w:iCs/>
              <w:color w:val="000000"/>
            </w:rPr>
            <w:t>Acoust</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Soc</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Am</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146, </w:t>
          </w:r>
          <w:proofErr w:type="spellStart"/>
          <w:r w:rsidRPr="002617D6">
            <w:rPr>
              <w:rFonts w:ascii="Times New Roman" w:eastAsia="Times New Roman" w:hAnsi="Times New Roman" w:cs="Times New Roman"/>
              <w:color w:val="000000"/>
            </w:rPr>
            <w:t>no</w:t>
          </w:r>
          <w:proofErr w:type="spellEnd"/>
          <w:r w:rsidRPr="002617D6">
            <w:rPr>
              <w:rFonts w:ascii="Times New Roman" w:eastAsia="Times New Roman" w:hAnsi="Times New Roman" w:cs="Times New Roman"/>
              <w:color w:val="000000"/>
            </w:rPr>
            <w:t xml:space="preserve">. 5, </w:t>
          </w:r>
          <w:proofErr w:type="spellStart"/>
          <w:r w:rsidRPr="002617D6">
            <w:rPr>
              <w:rFonts w:ascii="Times New Roman" w:eastAsia="Times New Roman" w:hAnsi="Times New Roman" w:cs="Times New Roman"/>
              <w:color w:val="000000"/>
            </w:rPr>
            <w:t>pp</w:t>
          </w:r>
          <w:proofErr w:type="spellEnd"/>
          <w:r w:rsidRPr="002617D6">
            <w:rPr>
              <w:rFonts w:ascii="Times New Roman" w:eastAsia="Times New Roman" w:hAnsi="Times New Roman" w:cs="Times New Roman"/>
              <w:color w:val="000000"/>
            </w:rPr>
            <w:t xml:space="preserve">. 3879–3905, </w:t>
          </w:r>
          <w:proofErr w:type="spellStart"/>
          <w:r w:rsidRPr="002617D6">
            <w:rPr>
              <w:rFonts w:ascii="Times New Roman" w:eastAsia="Times New Roman" w:hAnsi="Times New Roman" w:cs="Times New Roman"/>
              <w:color w:val="000000"/>
            </w:rPr>
            <w:t>Nov</w:t>
          </w:r>
          <w:proofErr w:type="spellEnd"/>
          <w:r w:rsidRPr="002617D6">
            <w:rPr>
              <w:rFonts w:ascii="Times New Roman" w:eastAsia="Times New Roman" w:hAnsi="Times New Roman" w:cs="Times New Roman"/>
              <w:color w:val="000000"/>
            </w:rPr>
            <w:t xml:space="preserve">. 2019,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10.1121/1.5134465.</w:t>
          </w:r>
        </w:p>
        <w:p w14:paraId="7FDA47F5" w14:textId="77777777" w:rsidR="002617D6" w:rsidRPr="002617D6" w:rsidRDefault="002617D6" w:rsidP="00293CA7">
          <w:pPr>
            <w:autoSpaceDE w:val="0"/>
            <w:autoSpaceDN w:val="0"/>
            <w:ind w:hanging="640"/>
            <w:jc w:val="both"/>
            <w:divId w:val="342434314"/>
            <w:rPr>
              <w:rFonts w:ascii="Times New Roman" w:eastAsia="Times New Roman" w:hAnsi="Times New Roman" w:cs="Times New Roman"/>
              <w:color w:val="000000"/>
            </w:rPr>
          </w:pPr>
          <w:r w:rsidRPr="002617D6">
            <w:rPr>
              <w:rFonts w:ascii="Times New Roman" w:eastAsia="Times New Roman" w:hAnsi="Times New Roman" w:cs="Times New Roman"/>
              <w:color w:val="000000"/>
            </w:rPr>
            <w:t>[14]</w:t>
          </w:r>
          <w:r w:rsidRPr="002617D6">
            <w:rPr>
              <w:rFonts w:ascii="Times New Roman" w:eastAsia="Times New Roman" w:hAnsi="Times New Roman" w:cs="Times New Roman"/>
              <w:color w:val="000000"/>
            </w:rPr>
            <w:tab/>
            <w:t xml:space="preserve">P. J. </w:t>
          </w:r>
          <w:proofErr w:type="spellStart"/>
          <w:r w:rsidRPr="002617D6">
            <w:rPr>
              <w:rFonts w:ascii="Times New Roman" w:eastAsia="Times New Roman" w:hAnsi="Times New Roman" w:cs="Times New Roman"/>
              <w:color w:val="000000"/>
            </w:rPr>
            <w:t>Middendorf</w:t>
          </w:r>
          <w:proofErr w:type="spellEnd"/>
          <w:r w:rsidRPr="002617D6">
            <w:rPr>
              <w:rFonts w:ascii="Times New Roman" w:eastAsia="Times New Roman" w:hAnsi="Times New Roman" w:cs="Times New Roman"/>
              <w:color w:val="000000"/>
            </w:rPr>
            <w:t>, “</w:t>
          </w:r>
          <w:proofErr w:type="spellStart"/>
          <w:r w:rsidRPr="002617D6">
            <w:rPr>
              <w:rFonts w:ascii="Times New Roman" w:eastAsia="Times New Roman" w:hAnsi="Times New Roman" w:cs="Times New Roman"/>
              <w:color w:val="000000"/>
            </w:rPr>
            <w:t>Surveillance</w:t>
          </w:r>
          <w:proofErr w:type="spellEnd"/>
          <w:r w:rsidRPr="002617D6">
            <w:rPr>
              <w:rFonts w:ascii="Times New Roman" w:eastAsia="Times New Roman" w:hAnsi="Times New Roman" w:cs="Times New Roman"/>
              <w:color w:val="000000"/>
            </w:rPr>
            <w:t xml:space="preserve"> of </w:t>
          </w:r>
          <w:proofErr w:type="spellStart"/>
          <w:r w:rsidRPr="002617D6">
            <w:rPr>
              <w:rFonts w:ascii="Times New Roman" w:eastAsia="Times New Roman" w:hAnsi="Times New Roman" w:cs="Times New Roman"/>
              <w:color w:val="000000"/>
            </w:rPr>
            <w:t>occupational</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noise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exposures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using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OSHA’s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Integrated</w:t>
          </w:r>
          <w:proofErr w:type="spellEnd"/>
          <w:r w:rsidRPr="002617D6">
            <w:rPr>
              <w:rFonts w:ascii="Times New Roman" w:eastAsia="Times New Roman" w:hAnsi="Times New Roman" w:cs="Times New Roman"/>
              <w:color w:val="000000"/>
            </w:rPr>
            <w:t xml:space="preserve"> Management Information </w:t>
          </w:r>
          <w:proofErr w:type="spellStart"/>
          <w:r w:rsidRPr="002617D6">
            <w:rPr>
              <w:rFonts w:ascii="Times New Roman" w:eastAsia="Times New Roman" w:hAnsi="Times New Roman" w:cs="Times New Roman"/>
              <w:color w:val="000000"/>
            </w:rPr>
            <w:t>System</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i/>
              <w:iCs/>
              <w:color w:val="000000"/>
            </w:rPr>
            <w:t>Am</w:t>
          </w:r>
          <w:proofErr w:type="spellEnd"/>
          <w:r w:rsidRPr="002617D6">
            <w:rPr>
              <w:rFonts w:ascii="Times New Roman" w:eastAsia="Times New Roman" w:hAnsi="Times New Roman" w:cs="Times New Roman"/>
              <w:i/>
              <w:iCs/>
              <w:color w:val="000000"/>
            </w:rPr>
            <w:t xml:space="preserve"> J </w:t>
          </w:r>
          <w:proofErr w:type="spellStart"/>
          <w:r w:rsidRPr="002617D6">
            <w:rPr>
              <w:rFonts w:ascii="Times New Roman" w:eastAsia="Times New Roman" w:hAnsi="Times New Roman" w:cs="Times New Roman"/>
              <w:i/>
              <w:iCs/>
              <w:color w:val="000000"/>
            </w:rPr>
            <w:t>Ind</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Med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46, </w:t>
          </w:r>
          <w:proofErr w:type="spellStart"/>
          <w:r w:rsidRPr="002617D6">
            <w:rPr>
              <w:rFonts w:ascii="Times New Roman" w:eastAsia="Times New Roman" w:hAnsi="Times New Roman" w:cs="Times New Roman"/>
              <w:color w:val="000000"/>
            </w:rPr>
            <w:t>no</w:t>
          </w:r>
          <w:proofErr w:type="spellEnd"/>
          <w:r w:rsidRPr="002617D6">
            <w:rPr>
              <w:rFonts w:ascii="Times New Roman" w:eastAsia="Times New Roman" w:hAnsi="Times New Roman" w:cs="Times New Roman"/>
              <w:color w:val="000000"/>
            </w:rPr>
            <w:t xml:space="preserve">. 5, </w:t>
          </w:r>
          <w:proofErr w:type="spellStart"/>
          <w:r w:rsidRPr="002617D6">
            <w:rPr>
              <w:rFonts w:ascii="Times New Roman" w:eastAsia="Times New Roman" w:hAnsi="Times New Roman" w:cs="Times New Roman"/>
              <w:color w:val="000000"/>
            </w:rPr>
            <w:t>pp</w:t>
          </w:r>
          <w:proofErr w:type="spellEnd"/>
          <w:r w:rsidRPr="002617D6">
            <w:rPr>
              <w:rFonts w:ascii="Times New Roman" w:eastAsia="Times New Roman" w:hAnsi="Times New Roman" w:cs="Times New Roman"/>
              <w:color w:val="000000"/>
            </w:rPr>
            <w:t xml:space="preserve">. 492–504, </w:t>
          </w:r>
          <w:proofErr w:type="spellStart"/>
          <w:r w:rsidRPr="002617D6">
            <w:rPr>
              <w:rFonts w:ascii="Times New Roman" w:eastAsia="Times New Roman" w:hAnsi="Times New Roman" w:cs="Times New Roman"/>
              <w:color w:val="000000"/>
            </w:rPr>
            <w:t>Nov</w:t>
          </w:r>
          <w:proofErr w:type="spellEnd"/>
          <w:r w:rsidRPr="002617D6">
            <w:rPr>
              <w:rFonts w:ascii="Times New Roman" w:eastAsia="Times New Roman" w:hAnsi="Times New Roman" w:cs="Times New Roman"/>
              <w:color w:val="000000"/>
            </w:rPr>
            <w:t xml:space="preserve">. 2004,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10.1002/ajim.20092.</w:t>
          </w:r>
        </w:p>
        <w:p w14:paraId="740772B1" w14:textId="77777777" w:rsidR="002617D6" w:rsidRPr="002617D6" w:rsidRDefault="002617D6" w:rsidP="00293CA7">
          <w:pPr>
            <w:autoSpaceDE w:val="0"/>
            <w:autoSpaceDN w:val="0"/>
            <w:ind w:hanging="640"/>
            <w:jc w:val="both"/>
            <w:divId w:val="161823664"/>
            <w:rPr>
              <w:rFonts w:ascii="Times New Roman" w:eastAsia="Times New Roman" w:hAnsi="Times New Roman" w:cs="Times New Roman"/>
              <w:color w:val="000000"/>
            </w:rPr>
          </w:pPr>
          <w:r w:rsidRPr="002617D6">
            <w:rPr>
              <w:rFonts w:ascii="Times New Roman" w:eastAsia="Times New Roman" w:hAnsi="Times New Roman" w:cs="Times New Roman"/>
              <w:color w:val="000000"/>
            </w:rPr>
            <w:t>[15]</w:t>
          </w:r>
          <w:r w:rsidRPr="002617D6">
            <w:rPr>
              <w:rFonts w:ascii="Times New Roman" w:eastAsia="Times New Roman" w:hAnsi="Times New Roman" w:cs="Times New Roman"/>
              <w:color w:val="000000"/>
            </w:rPr>
            <w:tab/>
            <w:t xml:space="preserve">Y.-H. </w:t>
          </w:r>
          <w:proofErr w:type="spellStart"/>
          <w:r w:rsidRPr="002617D6">
            <w:rPr>
              <w:rFonts w:ascii="Times New Roman" w:eastAsia="Times New Roman" w:hAnsi="Times New Roman" w:cs="Times New Roman"/>
              <w:color w:val="000000"/>
            </w:rPr>
            <w:t>Choi</w:t>
          </w:r>
          <w:proofErr w:type="spellEnd"/>
          <w:r w:rsidRPr="002617D6">
            <w:rPr>
              <w:rFonts w:ascii="Times New Roman" w:eastAsia="Times New Roman" w:hAnsi="Times New Roman" w:cs="Times New Roman"/>
              <w:color w:val="000000"/>
            </w:rPr>
            <w:t xml:space="preserve">, H. Hu, S. Tak, B. </w:t>
          </w:r>
          <w:proofErr w:type="spellStart"/>
          <w:r w:rsidRPr="002617D6">
            <w:rPr>
              <w:rFonts w:ascii="Times New Roman" w:eastAsia="Times New Roman" w:hAnsi="Times New Roman" w:cs="Times New Roman"/>
              <w:color w:val="000000"/>
            </w:rPr>
            <w:t>Mukherjee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S. K. Park, “</w:t>
          </w:r>
          <w:proofErr w:type="spellStart"/>
          <w:r w:rsidRPr="002617D6">
            <w:rPr>
              <w:rFonts w:ascii="Times New Roman" w:eastAsia="Times New Roman" w:hAnsi="Times New Roman" w:cs="Times New Roman"/>
              <w:color w:val="000000"/>
            </w:rPr>
            <w:t>Occupational</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noise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exposure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assessment</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using</w:t>
          </w:r>
          <w:proofErr w:type="spellEnd"/>
          <w:r w:rsidRPr="002617D6">
            <w:rPr>
              <w:rFonts w:ascii="Times New Roman" w:eastAsia="Times New Roman" w:hAnsi="Times New Roman" w:cs="Times New Roman"/>
              <w:color w:val="000000"/>
            </w:rPr>
            <w:t xml:space="preserve"> O*NET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its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application</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to</w:t>
          </w:r>
          <w:proofErr w:type="spellEnd"/>
          <w:r w:rsidRPr="002617D6">
            <w:rPr>
              <w:rFonts w:ascii="Times New Roman" w:eastAsia="Times New Roman" w:hAnsi="Times New Roman" w:cs="Times New Roman"/>
              <w:color w:val="000000"/>
            </w:rPr>
            <w:t xml:space="preserve"> a </w:t>
          </w:r>
          <w:proofErr w:type="spellStart"/>
          <w:r w:rsidRPr="002617D6">
            <w:rPr>
              <w:rFonts w:ascii="Times New Roman" w:eastAsia="Times New Roman" w:hAnsi="Times New Roman" w:cs="Times New Roman"/>
              <w:color w:val="000000"/>
            </w:rPr>
            <w:t>study</w:t>
          </w:r>
          <w:proofErr w:type="spellEnd"/>
          <w:r w:rsidRPr="002617D6">
            <w:rPr>
              <w:rFonts w:ascii="Times New Roman" w:eastAsia="Times New Roman" w:hAnsi="Times New Roman" w:cs="Times New Roman"/>
              <w:color w:val="000000"/>
            </w:rPr>
            <w:t xml:space="preserve"> of </w:t>
          </w:r>
          <w:proofErr w:type="spellStart"/>
          <w:r w:rsidRPr="002617D6">
            <w:rPr>
              <w:rFonts w:ascii="Times New Roman" w:eastAsia="Times New Roman" w:hAnsi="Times New Roman" w:cs="Times New Roman"/>
              <w:color w:val="000000"/>
            </w:rPr>
            <w:t>hearing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loss</w:t>
          </w:r>
          <w:proofErr w:type="spellEnd"/>
          <w:r w:rsidRPr="002617D6">
            <w:rPr>
              <w:rFonts w:ascii="Times New Roman" w:eastAsia="Times New Roman" w:hAnsi="Times New Roman" w:cs="Times New Roman"/>
              <w:color w:val="000000"/>
            </w:rPr>
            <w:t xml:space="preserve"> in </w:t>
          </w:r>
          <w:proofErr w:type="spellStart"/>
          <w:r w:rsidRPr="002617D6">
            <w:rPr>
              <w:rFonts w:ascii="Times New Roman" w:eastAsia="Times New Roman" w:hAnsi="Times New Roman" w:cs="Times New Roman"/>
              <w:color w:val="000000"/>
            </w:rPr>
            <w:t>the</w:t>
          </w:r>
          <w:proofErr w:type="spellEnd"/>
          <w:r w:rsidRPr="002617D6">
            <w:rPr>
              <w:rFonts w:ascii="Times New Roman" w:eastAsia="Times New Roman" w:hAnsi="Times New Roman" w:cs="Times New Roman"/>
              <w:color w:val="000000"/>
            </w:rPr>
            <w:t xml:space="preserve"> US general </w:t>
          </w:r>
          <w:proofErr w:type="spellStart"/>
          <w:r w:rsidRPr="002617D6">
            <w:rPr>
              <w:rFonts w:ascii="Times New Roman" w:eastAsia="Times New Roman" w:hAnsi="Times New Roman" w:cs="Times New Roman"/>
              <w:color w:val="000000"/>
            </w:rPr>
            <w:t>population</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i/>
              <w:iCs/>
              <w:color w:val="000000"/>
            </w:rPr>
            <w:t>Occup</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Environ</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Med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69, </w:t>
          </w:r>
          <w:proofErr w:type="spellStart"/>
          <w:r w:rsidRPr="002617D6">
            <w:rPr>
              <w:rFonts w:ascii="Times New Roman" w:eastAsia="Times New Roman" w:hAnsi="Times New Roman" w:cs="Times New Roman"/>
              <w:color w:val="000000"/>
            </w:rPr>
            <w:t>no</w:t>
          </w:r>
          <w:proofErr w:type="spellEnd"/>
          <w:r w:rsidRPr="002617D6">
            <w:rPr>
              <w:rFonts w:ascii="Times New Roman" w:eastAsia="Times New Roman" w:hAnsi="Times New Roman" w:cs="Times New Roman"/>
              <w:color w:val="000000"/>
            </w:rPr>
            <w:t xml:space="preserve">. 3, </w:t>
          </w:r>
          <w:proofErr w:type="spellStart"/>
          <w:r w:rsidRPr="002617D6">
            <w:rPr>
              <w:rFonts w:ascii="Times New Roman" w:eastAsia="Times New Roman" w:hAnsi="Times New Roman" w:cs="Times New Roman"/>
              <w:color w:val="000000"/>
            </w:rPr>
            <w:t>pp</w:t>
          </w:r>
          <w:proofErr w:type="spellEnd"/>
          <w:r w:rsidRPr="002617D6">
            <w:rPr>
              <w:rFonts w:ascii="Times New Roman" w:eastAsia="Times New Roman" w:hAnsi="Times New Roman" w:cs="Times New Roman"/>
              <w:color w:val="000000"/>
            </w:rPr>
            <w:t xml:space="preserve">. 176–183, Mar. 2012,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10.1136/oem.2011.064758.</w:t>
          </w:r>
        </w:p>
        <w:p w14:paraId="5CC7F7B2" w14:textId="77777777" w:rsidR="002617D6" w:rsidRPr="002617D6" w:rsidRDefault="002617D6" w:rsidP="00293CA7">
          <w:pPr>
            <w:autoSpaceDE w:val="0"/>
            <w:autoSpaceDN w:val="0"/>
            <w:ind w:hanging="640"/>
            <w:jc w:val="both"/>
            <w:divId w:val="1282228135"/>
            <w:rPr>
              <w:rFonts w:ascii="Times New Roman" w:eastAsia="Times New Roman" w:hAnsi="Times New Roman" w:cs="Times New Roman"/>
              <w:color w:val="000000"/>
            </w:rPr>
          </w:pPr>
          <w:r w:rsidRPr="002617D6">
            <w:rPr>
              <w:rFonts w:ascii="Times New Roman" w:eastAsia="Times New Roman" w:hAnsi="Times New Roman" w:cs="Times New Roman"/>
              <w:color w:val="000000"/>
            </w:rPr>
            <w:lastRenderedPageBreak/>
            <w:t>[16]</w:t>
          </w:r>
          <w:r w:rsidRPr="002617D6">
            <w:rPr>
              <w:rFonts w:ascii="Times New Roman" w:eastAsia="Times New Roman" w:hAnsi="Times New Roman" w:cs="Times New Roman"/>
              <w:color w:val="000000"/>
            </w:rPr>
            <w:tab/>
            <w:t xml:space="preserve">G. S. Robinson </w:t>
          </w:r>
          <w:r w:rsidRPr="002617D6">
            <w:rPr>
              <w:rFonts w:ascii="Times New Roman" w:eastAsia="Times New Roman" w:hAnsi="Times New Roman" w:cs="Times New Roman"/>
              <w:i/>
              <w:iCs/>
              <w:color w:val="000000"/>
            </w:rPr>
            <w:t>et al.</w:t>
          </w:r>
          <w:r w:rsidRPr="002617D6">
            <w:rPr>
              <w:rFonts w:ascii="Times New Roman" w:eastAsia="Times New Roman" w:hAnsi="Times New Roman" w:cs="Times New Roman"/>
              <w:color w:val="000000"/>
            </w:rPr>
            <w:t>, “</w:t>
          </w:r>
          <w:proofErr w:type="spellStart"/>
          <w:r w:rsidRPr="002617D6">
            <w:rPr>
              <w:rFonts w:ascii="Times New Roman" w:eastAsia="Times New Roman" w:hAnsi="Times New Roman" w:cs="Times New Roman"/>
              <w:color w:val="000000"/>
            </w:rPr>
            <w:t>Chapter</w:t>
          </w:r>
          <w:proofErr w:type="spellEnd"/>
          <w:r w:rsidRPr="002617D6">
            <w:rPr>
              <w:rFonts w:ascii="Times New Roman" w:eastAsia="Times New Roman" w:hAnsi="Times New Roman" w:cs="Times New Roman"/>
              <w:color w:val="000000"/>
            </w:rPr>
            <w:t xml:space="preserve"> 14: Speech Communications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Signal</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Detection</w:t>
          </w:r>
          <w:proofErr w:type="spellEnd"/>
          <w:r w:rsidRPr="002617D6">
            <w:rPr>
              <w:rFonts w:ascii="Times New Roman" w:eastAsia="Times New Roman" w:hAnsi="Times New Roman" w:cs="Times New Roman"/>
              <w:color w:val="000000"/>
            </w:rPr>
            <w:t xml:space="preserve"> in </w:t>
          </w:r>
          <w:proofErr w:type="spellStart"/>
          <w:r w:rsidRPr="002617D6">
            <w:rPr>
              <w:rFonts w:ascii="Times New Roman" w:eastAsia="Times New Roman" w:hAnsi="Times New Roman" w:cs="Times New Roman"/>
              <w:color w:val="000000"/>
            </w:rPr>
            <w:t>Noise</w:t>
          </w:r>
          <w:proofErr w:type="spellEnd"/>
          <w:r w:rsidRPr="002617D6">
            <w:rPr>
              <w:rFonts w:ascii="Times New Roman" w:eastAsia="Times New Roman" w:hAnsi="Times New Roman" w:cs="Times New Roman"/>
              <w:color w:val="000000"/>
            </w:rPr>
            <w:t xml:space="preserve">,” in </w:t>
          </w:r>
          <w:proofErr w:type="spellStart"/>
          <w:r w:rsidRPr="002617D6">
            <w:rPr>
              <w:rFonts w:ascii="Times New Roman" w:eastAsia="Times New Roman" w:hAnsi="Times New Roman" w:cs="Times New Roman"/>
              <w:i/>
              <w:iCs/>
              <w:color w:val="000000"/>
            </w:rPr>
            <w:t>The</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Noise</w:t>
          </w:r>
          <w:proofErr w:type="spellEnd"/>
          <w:r w:rsidRPr="002617D6">
            <w:rPr>
              <w:rFonts w:ascii="Times New Roman" w:eastAsia="Times New Roman" w:hAnsi="Times New Roman" w:cs="Times New Roman"/>
              <w:i/>
              <w:iCs/>
              <w:color w:val="000000"/>
            </w:rPr>
            <w:t xml:space="preserve"> Manual, </w:t>
          </w:r>
          <w:proofErr w:type="spellStart"/>
          <w:r w:rsidRPr="002617D6">
            <w:rPr>
              <w:rFonts w:ascii="Times New Roman" w:eastAsia="Times New Roman" w:hAnsi="Times New Roman" w:cs="Times New Roman"/>
              <w:i/>
              <w:iCs/>
              <w:color w:val="000000"/>
            </w:rPr>
            <w:t>Revised</w:t>
          </w:r>
          <w:proofErr w:type="spellEnd"/>
          <w:r w:rsidRPr="002617D6">
            <w:rPr>
              <w:rFonts w:ascii="Times New Roman" w:eastAsia="Times New Roman" w:hAnsi="Times New Roman" w:cs="Times New Roman"/>
              <w:i/>
              <w:iCs/>
              <w:color w:val="000000"/>
            </w:rPr>
            <w:t xml:space="preserve"> 5th </w:t>
          </w:r>
          <w:proofErr w:type="spellStart"/>
          <w:r w:rsidRPr="002617D6">
            <w:rPr>
              <w:rFonts w:ascii="Times New Roman" w:eastAsia="Times New Roman" w:hAnsi="Times New Roman" w:cs="Times New Roman"/>
              <w:i/>
              <w:iCs/>
              <w:color w:val="000000"/>
            </w:rPr>
            <w:t>edition</w:t>
          </w:r>
          <w:proofErr w:type="spellEnd"/>
          <w:r w:rsidRPr="002617D6">
            <w:rPr>
              <w:rFonts w:ascii="Times New Roman" w:eastAsia="Times New Roman" w:hAnsi="Times New Roman" w:cs="Times New Roman"/>
              <w:color w:val="000000"/>
            </w:rPr>
            <w:t xml:space="preserve">, 2700 </w:t>
          </w:r>
          <w:proofErr w:type="spellStart"/>
          <w:r w:rsidRPr="002617D6">
            <w:rPr>
              <w:rFonts w:ascii="Times New Roman" w:eastAsia="Times New Roman" w:hAnsi="Times New Roman" w:cs="Times New Roman"/>
              <w:color w:val="000000"/>
            </w:rPr>
            <w:t>Prosperity</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Ave</w:t>
          </w:r>
          <w:proofErr w:type="spellEnd"/>
          <w:r w:rsidRPr="002617D6">
            <w:rPr>
              <w:rFonts w:ascii="Times New Roman" w:eastAsia="Times New Roman" w:hAnsi="Times New Roman" w:cs="Times New Roman"/>
              <w:color w:val="000000"/>
            </w:rPr>
            <w:t xml:space="preserve">., Suite 250 </w:t>
          </w:r>
          <w:proofErr w:type="spellStart"/>
          <w:r w:rsidRPr="002617D6">
            <w:rPr>
              <w:rFonts w:ascii="Times New Roman" w:eastAsia="Times New Roman" w:hAnsi="Times New Roman" w:cs="Times New Roman"/>
              <w:color w:val="000000"/>
            </w:rPr>
            <w:t>Fairfax</w:t>
          </w:r>
          <w:proofErr w:type="spellEnd"/>
          <w:r w:rsidRPr="002617D6">
            <w:rPr>
              <w:rFonts w:ascii="Times New Roman" w:eastAsia="Times New Roman" w:hAnsi="Times New Roman" w:cs="Times New Roman"/>
              <w:color w:val="000000"/>
            </w:rPr>
            <w:t xml:space="preserve">, VA 22031: </w:t>
          </w:r>
          <w:proofErr w:type="spellStart"/>
          <w:r w:rsidRPr="002617D6">
            <w:rPr>
              <w:rFonts w:ascii="Times New Roman" w:eastAsia="Times New Roman" w:hAnsi="Times New Roman" w:cs="Times New Roman"/>
              <w:color w:val="000000"/>
            </w:rPr>
            <w:t>American</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Industrial</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Hygiene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Association</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pp</w:t>
          </w:r>
          <w:proofErr w:type="spellEnd"/>
          <w:r w:rsidRPr="002617D6">
            <w:rPr>
              <w:rFonts w:ascii="Times New Roman" w:eastAsia="Times New Roman" w:hAnsi="Times New Roman" w:cs="Times New Roman"/>
              <w:color w:val="000000"/>
            </w:rPr>
            <w:t xml:space="preserve">. 567–600.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10.3320/978-1-931504-02-7.567.</w:t>
          </w:r>
        </w:p>
        <w:p w14:paraId="7E764A31" w14:textId="77777777" w:rsidR="002617D6" w:rsidRPr="002617D6" w:rsidRDefault="002617D6" w:rsidP="00293CA7">
          <w:pPr>
            <w:autoSpaceDE w:val="0"/>
            <w:autoSpaceDN w:val="0"/>
            <w:ind w:hanging="640"/>
            <w:jc w:val="both"/>
            <w:divId w:val="1611546510"/>
            <w:rPr>
              <w:rFonts w:ascii="Times New Roman" w:eastAsia="Times New Roman" w:hAnsi="Times New Roman" w:cs="Times New Roman"/>
              <w:color w:val="000000"/>
            </w:rPr>
          </w:pPr>
          <w:r w:rsidRPr="002617D6">
            <w:rPr>
              <w:rFonts w:ascii="Times New Roman" w:eastAsia="Times New Roman" w:hAnsi="Times New Roman" w:cs="Times New Roman"/>
              <w:color w:val="000000"/>
            </w:rPr>
            <w:t>[17]</w:t>
          </w:r>
          <w:r w:rsidRPr="002617D6">
            <w:rPr>
              <w:rFonts w:ascii="Times New Roman" w:eastAsia="Times New Roman" w:hAnsi="Times New Roman" w:cs="Times New Roman"/>
              <w:color w:val="000000"/>
            </w:rPr>
            <w:tab/>
            <w:t xml:space="preserve">C. </w:t>
          </w:r>
          <w:proofErr w:type="spellStart"/>
          <w:r w:rsidRPr="002617D6">
            <w:rPr>
              <w:rFonts w:ascii="Times New Roman" w:eastAsia="Times New Roman" w:hAnsi="Times New Roman" w:cs="Times New Roman"/>
              <w:color w:val="000000"/>
            </w:rPr>
            <w:t>Themann</w:t>
          </w:r>
          <w:proofErr w:type="spellEnd"/>
          <w:r w:rsidRPr="002617D6">
            <w:rPr>
              <w:rFonts w:ascii="Times New Roman" w:eastAsia="Times New Roman" w:hAnsi="Times New Roman" w:cs="Times New Roman"/>
              <w:color w:val="000000"/>
            </w:rPr>
            <w:t xml:space="preserve">, A. </w:t>
          </w:r>
          <w:proofErr w:type="spellStart"/>
          <w:r w:rsidRPr="002617D6">
            <w:rPr>
              <w:rFonts w:ascii="Times New Roman" w:eastAsia="Times New Roman" w:hAnsi="Times New Roman" w:cs="Times New Roman"/>
              <w:color w:val="000000"/>
            </w:rPr>
            <w:t>Suter</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M. </w:t>
          </w:r>
          <w:proofErr w:type="spellStart"/>
          <w:r w:rsidRPr="002617D6">
            <w:rPr>
              <w:rFonts w:ascii="Times New Roman" w:eastAsia="Times New Roman" w:hAnsi="Times New Roman" w:cs="Times New Roman"/>
              <w:color w:val="000000"/>
            </w:rPr>
            <w:t>Stephenson</w:t>
          </w:r>
          <w:proofErr w:type="spellEnd"/>
          <w:r w:rsidRPr="002617D6">
            <w:rPr>
              <w:rFonts w:ascii="Times New Roman" w:eastAsia="Times New Roman" w:hAnsi="Times New Roman" w:cs="Times New Roman"/>
              <w:color w:val="000000"/>
            </w:rPr>
            <w:t>, “</w:t>
          </w:r>
          <w:proofErr w:type="spellStart"/>
          <w:r w:rsidRPr="002617D6">
            <w:rPr>
              <w:rFonts w:ascii="Times New Roman" w:eastAsia="Times New Roman" w:hAnsi="Times New Roman" w:cs="Times New Roman"/>
              <w:color w:val="000000"/>
            </w:rPr>
            <w:t>National</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Research</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Agenda</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for</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the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Prevention</w:t>
          </w:r>
          <w:proofErr w:type="spellEnd"/>
          <w:r w:rsidRPr="002617D6">
            <w:rPr>
              <w:rFonts w:ascii="Times New Roman" w:eastAsia="Times New Roman" w:hAnsi="Times New Roman" w:cs="Times New Roman"/>
              <w:color w:val="000000"/>
            </w:rPr>
            <w:t xml:space="preserve"> of </w:t>
          </w:r>
          <w:proofErr w:type="spellStart"/>
          <w:r w:rsidRPr="002617D6">
            <w:rPr>
              <w:rFonts w:ascii="Times New Roman" w:eastAsia="Times New Roman" w:hAnsi="Times New Roman" w:cs="Times New Roman"/>
              <w:color w:val="000000"/>
            </w:rPr>
            <w:t>Occupational</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Hearing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Loss</w:t>
          </w:r>
          <w:proofErr w:type="spellEnd"/>
          <w:r w:rsidRPr="002617D6">
            <w:rPr>
              <w:rFonts w:ascii="Times New Roman" w:eastAsia="Times New Roman" w:hAnsi="Times New Roman" w:cs="Times New Roman"/>
              <w:color w:val="000000"/>
            </w:rPr>
            <w:t>—</w:t>
          </w:r>
          <w:proofErr w:type="spellStart"/>
          <w:r w:rsidRPr="002617D6">
            <w:rPr>
              <w:rFonts w:ascii="Times New Roman" w:eastAsia="Times New Roman" w:hAnsi="Times New Roman" w:cs="Times New Roman"/>
              <w:color w:val="000000"/>
            </w:rPr>
            <w:t>Part</w:t>
          </w:r>
          <w:proofErr w:type="spellEnd"/>
          <w:r w:rsidRPr="002617D6">
            <w:rPr>
              <w:rFonts w:ascii="Times New Roman" w:eastAsia="Times New Roman" w:hAnsi="Times New Roman" w:cs="Times New Roman"/>
              <w:color w:val="000000"/>
            </w:rPr>
            <w:t xml:space="preserve"> 1,” </w:t>
          </w:r>
          <w:r w:rsidRPr="002617D6">
            <w:rPr>
              <w:rFonts w:ascii="Times New Roman" w:eastAsia="Times New Roman" w:hAnsi="Times New Roman" w:cs="Times New Roman"/>
              <w:i/>
              <w:iCs/>
              <w:color w:val="000000"/>
            </w:rPr>
            <w:t xml:space="preserve">Semin </w:t>
          </w:r>
          <w:proofErr w:type="spellStart"/>
          <w:r w:rsidRPr="002617D6">
            <w:rPr>
              <w:rFonts w:ascii="Times New Roman" w:eastAsia="Times New Roman" w:hAnsi="Times New Roman" w:cs="Times New Roman"/>
              <w:i/>
              <w:iCs/>
              <w:color w:val="000000"/>
            </w:rPr>
            <w:t>Hear</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34, </w:t>
          </w:r>
          <w:proofErr w:type="spellStart"/>
          <w:r w:rsidRPr="002617D6">
            <w:rPr>
              <w:rFonts w:ascii="Times New Roman" w:eastAsia="Times New Roman" w:hAnsi="Times New Roman" w:cs="Times New Roman"/>
              <w:color w:val="000000"/>
            </w:rPr>
            <w:t>no</w:t>
          </w:r>
          <w:proofErr w:type="spellEnd"/>
          <w:r w:rsidRPr="002617D6">
            <w:rPr>
              <w:rFonts w:ascii="Times New Roman" w:eastAsia="Times New Roman" w:hAnsi="Times New Roman" w:cs="Times New Roman"/>
              <w:color w:val="000000"/>
            </w:rPr>
            <w:t xml:space="preserve">. 03, </w:t>
          </w:r>
          <w:proofErr w:type="spellStart"/>
          <w:r w:rsidRPr="002617D6">
            <w:rPr>
              <w:rFonts w:ascii="Times New Roman" w:eastAsia="Times New Roman" w:hAnsi="Times New Roman" w:cs="Times New Roman"/>
              <w:color w:val="000000"/>
            </w:rPr>
            <w:t>pp</w:t>
          </w:r>
          <w:proofErr w:type="spellEnd"/>
          <w:r w:rsidRPr="002617D6">
            <w:rPr>
              <w:rFonts w:ascii="Times New Roman" w:eastAsia="Times New Roman" w:hAnsi="Times New Roman" w:cs="Times New Roman"/>
              <w:color w:val="000000"/>
            </w:rPr>
            <w:t xml:space="preserve">. 145–207, </w:t>
          </w:r>
          <w:proofErr w:type="spellStart"/>
          <w:r w:rsidRPr="002617D6">
            <w:rPr>
              <w:rFonts w:ascii="Times New Roman" w:eastAsia="Times New Roman" w:hAnsi="Times New Roman" w:cs="Times New Roman"/>
              <w:color w:val="000000"/>
            </w:rPr>
            <w:t>Aug</w:t>
          </w:r>
          <w:proofErr w:type="spellEnd"/>
          <w:r w:rsidRPr="002617D6">
            <w:rPr>
              <w:rFonts w:ascii="Times New Roman" w:eastAsia="Times New Roman" w:hAnsi="Times New Roman" w:cs="Times New Roman"/>
              <w:color w:val="000000"/>
            </w:rPr>
            <w:t xml:space="preserve">. 2013,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10.1055/s-0033-1349351.</w:t>
          </w:r>
        </w:p>
        <w:p w14:paraId="1B093489" w14:textId="77777777" w:rsidR="002617D6" w:rsidRPr="002617D6" w:rsidRDefault="002617D6" w:rsidP="00293CA7">
          <w:pPr>
            <w:autoSpaceDE w:val="0"/>
            <w:autoSpaceDN w:val="0"/>
            <w:ind w:hanging="640"/>
            <w:jc w:val="both"/>
            <w:divId w:val="2095740149"/>
            <w:rPr>
              <w:rFonts w:ascii="Times New Roman" w:eastAsia="Times New Roman" w:hAnsi="Times New Roman" w:cs="Times New Roman"/>
              <w:color w:val="000000"/>
            </w:rPr>
          </w:pPr>
          <w:r w:rsidRPr="002617D6">
            <w:rPr>
              <w:rFonts w:ascii="Times New Roman" w:eastAsia="Times New Roman" w:hAnsi="Times New Roman" w:cs="Times New Roman"/>
              <w:color w:val="000000"/>
            </w:rPr>
            <w:t>[18]</w:t>
          </w:r>
          <w:r w:rsidRPr="002617D6">
            <w:rPr>
              <w:rFonts w:ascii="Times New Roman" w:eastAsia="Times New Roman" w:hAnsi="Times New Roman" w:cs="Times New Roman"/>
              <w:color w:val="000000"/>
            </w:rPr>
            <w:tab/>
            <w:t xml:space="preserve">C. </w:t>
          </w:r>
          <w:proofErr w:type="spellStart"/>
          <w:r w:rsidRPr="002617D6">
            <w:rPr>
              <w:rFonts w:ascii="Times New Roman" w:eastAsia="Times New Roman" w:hAnsi="Times New Roman" w:cs="Times New Roman"/>
              <w:color w:val="000000"/>
            </w:rPr>
            <w:t>Themann</w:t>
          </w:r>
          <w:proofErr w:type="spellEnd"/>
          <w:r w:rsidRPr="002617D6">
            <w:rPr>
              <w:rFonts w:ascii="Times New Roman" w:eastAsia="Times New Roman" w:hAnsi="Times New Roman" w:cs="Times New Roman"/>
              <w:color w:val="000000"/>
            </w:rPr>
            <w:t xml:space="preserve">, A. </w:t>
          </w:r>
          <w:proofErr w:type="spellStart"/>
          <w:r w:rsidRPr="002617D6">
            <w:rPr>
              <w:rFonts w:ascii="Times New Roman" w:eastAsia="Times New Roman" w:hAnsi="Times New Roman" w:cs="Times New Roman"/>
              <w:color w:val="000000"/>
            </w:rPr>
            <w:t>Suter</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M. </w:t>
          </w:r>
          <w:proofErr w:type="spellStart"/>
          <w:r w:rsidRPr="002617D6">
            <w:rPr>
              <w:rFonts w:ascii="Times New Roman" w:eastAsia="Times New Roman" w:hAnsi="Times New Roman" w:cs="Times New Roman"/>
              <w:color w:val="000000"/>
            </w:rPr>
            <w:t>Stephenson</w:t>
          </w:r>
          <w:proofErr w:type="spellEnd"/>
          <w:r w:rsidRPr="002617D6">
            <w:rPr>
              <w:rFonts w:ascii="Times New Roman" w:eastAsia="Times New Roman" w:hAnsi="Times New Roman" w:cs="Times New Roman"/>
              <w:color w:val="000000"/>
            </w:rPr>
            <w:t>, “</w:t>
          </w:r>
          <w:proofErr w:type="spellStart"/>
          <w:r w:rsidRPr="002617D6">
            <w:rPr>
              <w:rFonts w:ascii="Times New Roman" w:eastAsia="Times New Roman" w:hAnsi="Times New Roman" w:cs="Times New Roman"/>
              <w:color w:val="000000"/>
            </w:rPr>
            <w:t>National</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Research</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Agenda</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for</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the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Prevention</w:t>
          </w:r>
          <w:proofErr w:type="spellEnd"/>
          <w:r w:rsidRPr="002617D6">
            <w:rPr>
              <w:rFonts w:ascii="Times New Roman" w:eastAsia="Times New Roman" w:hAnsi="Times New Roman" w:cs="Times New Roman"/>
              <w:color w:val="000000"/>
            </w:rPr>
            <w:t xml:space="preserve"> of </w:t>
          </w:r>
          <w:proofErr w:type="spellStart"/>
          <w:r w:rsidRPr="002617D6">
            <w:rPr>
              <w:rFonts w:ascii="Times New Roman" w:eastAsia="Times New Roman" w:hAnsi="Times New Roman" w:cs="Times New Roman"/>
              <w:color w:val="000000"/>
            </w:rPr>
            <w:t>Occupational</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Hearing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Loss</w:t>
          </w:r>
          <w:proofErr w:type="spellEnd"/>
          <w:r w:rsidRPr="002617D6">
            <w:rPr>
              <w:rFonts w:ascii="Times New Roman" w:eastAsia="Times New Roman" w:hAnsi="Times New Roman" w:cs="Times New Roman"/>
              <w:color w:val="000000"/>
            </w:rPr>
            <w:t>—</w:t>
          </w:r>
          <w:proofErr w:type="spellStart"/>
          <w:r w:rsidRPr="002617D6">
            <w:rPr>
              <w:rFonts w:ascii="Times New Roman" w:eastAsia="Times New Roman" w:hAnsi="Times New Roman" w:cs="Times New Roman"/>
              <w:color w:val="000000"/>
            </w:rPr>
            <w:t>Part</w:t>
          </w:r>
          <w:proofErr w:type="spellEnd"/>
          <w:r w:rsidRPr="002617D6">
            <w:rPr>
              <w:rFonts w:ascii="Times New Roman" w:eastAsia="Times New Roman" w:hAnsi="Times New Roman" w:cs="Times New Roman"/>
              <w:color w:val="000000"/>
            </w:rPr>
            <w:t xml:space="preserve"> 2,” </w:t>
          </w:r>
          <w:r w:rsidRPr="002617D6">
            <w:rPr>
              <w:rFonts w:ascii="Times New Roman" w:eastAsia="Times New Roman" w:hAnsi="Times New Roman" w:cs="Times New Roman"/>
              <w:i/>
              <w:iCs/>
              <w:color w:val="000000"/>
            </w:rPr>
            <w:t xml:space="preserve">Semin </w:t>
          </w:r>
          <w:proofErr w:type="spellStart"/>
          <w:r w:rsidRPr="002617D6">
            <w:rPr>
              <w:rFonts w:ascii="Times New Roman" w:eastAsia="Times New Roman" w:hAnsi="Times New Roman" w:cs="Times New Roman"/>
              <w:i/>
              <w:iCs/>
              <w:color w:val="000000"/>
            </w:rPr>
            <w:t>Hear</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34, </w:t>
          </w:r>
          <w:proofErr w:type="spellStart"/>
          <w:r w:rsidRPr="002617D6">
            <w:rPr>
              <w:rFonts w:ascii="Times New Roman" w:eastAsia="Times New Roman" w:hAnsi="Times New Roman" w:cs="Times New Roman"/>
              <w:color w:val="000000"/>
            </w:rPr>
            <w:t>no</w:t>
          </w:r>
          <w:proofErr w:type="spellEnd"/>
          <w:r w:rsidRPr="002617D6">
            <w:rPr>
              <w:rFonts w:ascii="Times New Roman" w:eastAsia="Times New Roman" w:hAnsi="Times New Roman" w:cs="Times New Roman"/>
              <w:color w:val="000000"/>
            </w:rPr>
            <w:t xml:space="preserve">. 03, </w:t>
          </w:r>
          <w:proofErr w:type="spellStart"/>
          <w:r w:rsidRPr="002617D6">
            <w:rPr>
              <w:rFonts w:ascii="Times New Roman" w:eastAsia="Times New Roman" w:hAnsi="Times New Roman" w:cs="Times New Roman"/>
              <w:color w:val="000000"/>
            </w:rPr>
            <w:t>pp</w:t>
          </w:r>
          <w:proofErr w:type="spellEnd"/>
          <w:r w:rsidRPr="002617D6">
            <w:rPr>
              <w:rFonts w:ascii="Times New Roman" w:eastAsia="Times New Roman" w:hAnsi="Times New Roman" w:cs="Times New Roman"/>
              <w:color w:val="000000"/>
            </w:rPr>
            <w:t xml:space="preserve">. 208–252, </w:t>
          </w:r>
          <w:proofErr w:type="spellStart"/>
          <w:r w:rsidRPr="002617D6">
            <w:rPr>
              <w:rFonts w:ascii="Times New Roman" w:eastAsia="Times New Roman" w:hAnsi="Times New Roman" w:cs="Times New Roman"/>
              <w:color w:val="000000"/>
            </w:rPr>
            <w:t>Aug</w:t>
          </w:r>
          <w:proofErr w:type="spellEnd"/>
          <w:r w:rsidRPr="002617D6">
            <w:rPr>
              <w:rFonts w:ascii="Times New Roman" w:eastAsia="Times New Roman" w:hAnsi="Times New Roman" w:cs="Times New Roman"/>
              <w:color w:val="000000"/>
            </w:rPr>
            <w:t xml:space="preserve">. 2013,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10.1055/s-0033-1349352.</w:t>
          </w:r>
        </w:p>
        <w:p w14:paraId="4B3133A0" w14:textId="77777777" w:rsidR="002617D6" w:rsidRPr="002617D6" w:rsidRDefault="002617D6" w:rsidP="00293CA7">
          <w:pPr>
            <w:autoSpaceDE w:val="0"/>
            <w:autoSpaceDN w:val="0"/>
            <w:ind w:hanging="640"/>
            <w:jc w:val="both"/>
            <w:divId w:val="168637193"/>
            <w:rPr>
              <w:rFonts w:ascii="Times New Roman" w:eastAsia="Times New Roman" w:hAnsi="Times New Roman" w:cs="Times New Roman"/>
              <w:color w:val="000000"/>
            </w:rPr>
          </w:pPr>
          <w:r w:rsidRPr="002617D6">
            <w:rPr>
              <w:rFonts w:ascii="Times New Roman" w:eastAsia="Times New Roman" w:hAnsi="Times New Roman" w:cs="Times New Roman"/>
              <w:color w:val="000000"/>
            </w:rPr>
            <w:t>[19]</w:t>
          </w:r>
          <w:r w:rsidRPr="002617D6">
            <w:rPr>
              <w:rFonts w:ascii="Times New Roman" w:eastAsia="Times New Roman" w:hAnsi="Times New Roman" w:cs="Times New Roman"/>
              <w:color w:val="000000"/>
            </w:rPr>
            <w:tab/>
            <w:t xml:space="preserve">M. </w:t>
          </w:r>
          <w:proofErr w:type="spellStart"/>
          <w:r w:rsidRPr="002617D6">
            <w:rPr>
              <w:rFonts w:ascii="Times New Roman" w:eastAsia="Times New Roman" w:hAnsi="Times New Roman" w:cs="Times New Roman"/>
              <w:color w:val="000000"/>
            </w:rPr>
            <w:t>Basner</w:t>
          </w:r>
          <w:proofErr w:type="spellEnd"/>
          <w:r w:rsidRPr="002617D6">
            <w:rPr>
              <w:rFonts w:ascii="Times New Roman" w:eastAsia="Times New Roman" w:hAnsi="Times New Roman" w:cs="Times New Roman"/>
              <w:color w:val="000000"/>
            </w:rPr>
            <w:t xml:space="preserve"> </w:t>
          </w:r>
          <w:r w:rsidRPr="002617D6">
            <w:rPr>
              <w:rFonts w:ascii="Times New Roman" w:eastAsia="Times New Roman" w:hAnsi="Times New Roman" w:cs="Times New Roman"/>
              <w:i/>
              <w:iCs/>
              <w:color w:val="000000"/>
            </w:rPr>
            <w:t>et al.</w:t>
          </w:r>
          <w:r w:rsidRPr="002617D6">
            <w:rPr>
              <w:rFonts w:ascii="Times New Roman" w:eastAsia="Times New Roman" w:hAnsi="Times New Roman" w:cs="Times New Roman"/>
              <w:color w:val="000000"/>
            </w:rPr>
            <w:t>, “</w:t>
          </w:r>
          <w:proofErr w:type="spellStart"/>
          <w:r w:rsidRPr="002617D6">
            <w:rPr>
              <w:rFonts w:ascii="Times New Roman" w:eastAsia="Times New Roman" w:hAnsi="Times New Roman" w:cs="Times New Roman"/>
              <w:color w:val="000000"/>
            </w:rPr>
            <w:t>Auditory</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non-auditory</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effects</w:t>
          </w:r>
          <w:proofErr w:type="spellEnd"/>
          <w:r w:rsidRPr="002617D6">
            <w:rPr>
              <w:rFonts w:ascii="Times New Roman" w:eastAsia="Times New Roman" w:hAnsi="Times New Roman" w:cs="Times New Roman"/>
              <w:color w:val="000000"/>
            </w:rPr>
            <w:t xml:space="preserve"> of </w:t>
          </w:r>
          <w:proofErr w:type="spellStart"/>
          <w:r w:rsidRPr="002617D6">
            <w:rPr>
              <w:rFonts w:ascii="Times New Roman" w:eastAsia="Times New Roman" w:hAnsi="Times New Roman" w:cs="Times New Roman"/>
              <w:color w:val="000000"/>
            </w:rPr>
            <w:t>noise</w:t>
          </w:r>
          <w:proofErr w:type="spellEnd"/>
          <w:r w:rsidRPr="002617D6">
            <w:rPr>
              <w:rFonts w:ascii="Times New Roman" w:eastAsia="Times New Roman" w:hAnsi="Times New Roman" w:cs="Times New Roman"/>
              <w:color w:val="000000"/>
            </w:rPr>
            <w:t xml:space="preserve"> on </w:t>
          </w:r>
          <w:proofErr w:type="spellStart"/>
          <w:r w:rsidRPr="002617D6">
            <w:rPr>
              <w:rFonts w:ascii="Times New Roman" w:eastAsia="Times New Roman" w:hAnsi="Times New Roman" w:cs="Times New Roman"/>
              <w:color w:val="000000"/>
            </w:rPr>
            <w:t>health</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i/>
              <w:iCs/>
              <w:color w:val="000000"/>
            </w:rPr>
            <w:t>The</w:t>
          </w:r>
          <w:proofErr w:type="spellEnd"/>
          <w:r w:rsidRPr="002617D6">
            <w:rPr>
              <w:rFonts w:ascii="Times New Roman" w:eastAsia="Times New Roman" w:hAnsi="Times New Roman" w:cs="Times New Roman"/>
              <w:i/>
              <w:iCs/>
              <w:color w:val="000000"/>
            </w:rPr>
            <w:t xml:space="preserve"> Lancet</w:t>
          </w:r>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383, </w:t>
          </w:r>
          <w:proofErr w:type="spellStart"/>
          <w:r w:rsidRPr="002617D6">
            <w:rPr>
              <w:rFonts w:ascii="Times New Roman" w:eastAsia="Times New Roman" w:hAnsi="Times New Roman" w:cs="Times New Roman"/>
              <w:color w:val="000000"/>
            </w:rPr>
            <w:t>no</w:t>
          </w:r>
          <w:proofErr w:type="spellEnd"/>
          <w:r w:rsidRPr="002617D6">
            <w:rPr>
              <w:rFonts w:ascii="Times New Roman" w:eastAsia="Times New Roman" w:hAnsi="Times New Roman" w:cs="Times New Roman"/>
              <w:color w:val="000000"/>
            </w:rPr>
            <w:t xml:space="preserve">. 9925, </w:t>
          </w:r>
          <w:proofErr w:type="spellStart"/>
          <w:r w:rsidRPr="002617D6">
            <w:rPr>
              <w:rFonts w:ascii="Times New Roman" w:eastAsia="Times New Roman" w:hAnsi="Times New Roman" w:cs="Times New Roman"/>
              <w:color w:val="000000"/>
            </w:rPr>
            <w:t>pp</w:t>
          </w:r>
          <w:proofErr w:type="spellEnd"/>
          <w:r w:rsidRPr="002617D6">
            <w:rPr>
              <w:rFonts w:ascii="Times New Roman" w:eastAsia="Times New Roman" w:hAnsi="Times New Roman" w:cs="Times New Roman"/>
              <w:color w:val="000000"/>
            </w:rPr>
            <w:t xml:space="preserve">. 1325–1332, </w:t>
          </w:r>
          <w:proofErr w:type="spellStart"/>
          <w:r w:rsidRPr="002617D6">
            <w:rPr>
              <w:rFonts w:ascii="Times New Roman" w:eastAsia="Times New Roman" w:hAnsi="Times New Roman" w:cs="Times New Roman"/>
              <w:color w:val="000000"/>
            </w:rPr>
            <w:t>Apr</w:t>
          </w:r>
          <w:proofErr w:type="spellEnd"/>
          <w:r w:rsidRPr="002617D6">
            <w:rPr>
              <w:rFonts w:ascii="Times New Roman" w:eastAsia="Times New Roman" w:hAnsi="Times New Roman" w:cs="Times New Roman"/>
              <w:color w:val="000000"/>
            </w:rPr>
            <w:t xml:space="preserve">. 2014,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10.1016/S0140-6736(13)61613-X.</w:t>
          </w:r>
        </w:p>
        <w:p w14:paraId="39966262" w14:textId="77777777" w:rsidR="002617D6" w:rsidRPr="002617D6" w:rsidRDefault="002617D6" w:rsidP="00293CA7">
          <w:pPr>
            <w:autoSpaceDE w:val="0"/>
            <w:autoSpaceDN w:val="0"/>
            <w:ind w:hanging="640"/>
            <w:jc w:val="both"/>
            <w:divId w:val="2105572120"/>
            <w:rPr>
              <w:rFonts w:ascii="Times New Roman" w:eastAsia="Times New Roman" w:hAnsi="Times New Roman" w:cs="Times New Roman"/>
              <w:color w:val="000000"/>
            </w:rPr>
          </w:pPr>
          <w:r w:rsidRPr="002617D6">
            <w:rPr>
              <w:rFonts w:ascii="Times New Roman" w:eastAsia="Times New Roman" w:hAnsi="Times New Roman" w:cs="Times New Roman"/>
              <w:color w:val="000000"/>
            </w:rPr>
            <w:t>[20]</w:t>
          </w:r>
          <w:r w:rsidRPr="002617D6">
            <w:rPr>
              <w:rFonts w:ascii="Times New Roman" w:eastAsia="Times New Roman" w:hAnsi="Times New Roman" w:cs="Times New Roman"/>
              <w:color w:val="000000"/>
            </w:rPr>
            <w:tab/>
            <w:t xml:space="preserve">A. </w:t>
          </w:r>
          <w:proofErr w:type="spellStart"/>
          <w:r w:rsidRPr="002617D6">
            <w:rPr>
              <w:rFonts w:ascii="Times New Roman" w:eastAsia="Times New Roman" w:hAnsi="Times New Roman" w:cs="Times New Roman"/>
              <w:color w:val="000000"/>
            </w:rPr>
            <w:t>Dzhambov</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D. </w:t>
          </w:r>
          <w:proofErr w:type="spellStart"/>
          <w:r w:rsidRPr="002617D6">
            <w:rPr>
              <w:rFonts w:ascii="Times New Roman" w:eastAsia="Times New Roman" w:hAnsi="Times New Roman" w:cs="Times New Roman"/>
              <w:color w:val="000000"/>
            </w:rPr>
            <w:t>Dimitrova</w:t>
          </w:r>
          <w:proofErr w:type="spellEnd"/>
          <w:r w:rsidRPr="002617D6">
            <w:rPr>
              <w:rFonts w:ascii="Times New Roman" w:eastAsia="Times New Roman" w:hAnsi="Times New Roman" w:cs="Times New Roman"/>
              <w:color w:val="000000"/>
            </w:rPr>
            <w:t>, “</w:t>
          </w:r>
          <w:proofErr w:type="spellStart"/>
          <w:r w:rsidRPr="002617D6">
            <w:rPr>
              <w:rFonts w:ascii="Times New Roman" w:eastAsia="Times New Roman" w:hAnsi="Times New Roman" w:cs="Times New Roman"/>
              <w:color w:val="000000"/>
            </w:rPr>
            <w:t>Occupational</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noise</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ischemic</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heart</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disease</w:t>
          </w:r>
          <w:proofErr w:type="spellEnd"/>
          <w:r w:rsidRPr="002617D6">
            <w:rPr>
              <w:rFonts w:ascii="Times New Roman" w:eastAsia="Times New Roman" w:hAnsi="Times New Roman" w:cs="Times New Roman"/>
              <w:color w:val="000000"/>
            </w:rPr>
            <w:t xml:space="preserve">: A </w:t>
          </w:r>
          <w:proofErr w:type="spellStart"/>
          <w:r w:rsidRPr="002617D6">
            <w:rPr>
              <w:rFonts w:ascii="Times New Roman" w:eastAsia="Times New Roman" w:hAnsi="Times New Roman" w:cs="Times New Roman"/>
              <w:color w:val="000000"/>
            </w:rPr>
            <w:t>systematic</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review</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i/>
              <w:iCs/>
              <w:color w:val="000000"/>
            </w:rPr>
            <w:t>Noise</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Health</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18, </w:t>
          </w:r>
          <w:proofErr w:type="spellStart"/>
          <w:r w:rsidRPr="002617D6">
            <w:rPr>
              <w:rFonts w:ascii="Times New Roman" w:eastAsia="Times New Roman" w:hAnsi="Times New Roman" w:cs="Times New Roman"/>
              <w:color w:val="000000"/>
            </w:rPr>
            <w:t>no</w:t>
          </w:r>
          <w:proofErr w:type="spellEnd"/>
          <w:r w:rsidRPr="002617D6">
            <w:rPr>
              <w:rFonts w:ascii="Times New Roman" w:eastAsia="Times New Roman" w:hAnsi="Times New Roman" w:cs="Times New Roman"/>
              <w:color w:val="000000"/>
            </w:rPr>
            <w:t xml:space="preserve">. 83, p. 167, 2016,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10.4103/1463-1741.189241.</w:t>
          </w:r>
        </w:p>
        <w:p w14:paraId="59491A99" w14:textId="77777777" w:rsidR="002617D6" w:rsidRDefault="002617D6" w:rsidP="00293CA7">
          <w:pPr>
            <w:autoSpaceDE w:val="0"/>
            <w:autoSpaceDN w:val="0"/>
            <w:ind w:hanging="640"/>
            <w:jc w:val="both"/>
            <w:divId w:val="123350827"/>
            <w:rPr>
              <w:rFonts w:ascii="Times New Roman" w:eastAsia="Times New Roman" w:hAnsi="Times New Roman" w:cs="Times New Roman"/>
              <w:color w:val="000000"/>
            </w:rPr>
          </w:pPr>
          <w:r w:rsidRPr="002617D6">
            <w:rPr>
              <w:rFonts w:ascii="Times New Roman" w:eastAsia="Times New Roman" w:hAnsi="Times New Roman" w:cs="Times New Roman"/>
              <w:color w:val="000000"/>
            </w:rPr>
            <w:t>[21]</w:t>
          </w:r>
          <w:r w:rsidRPr="002617D6">
            <w:rPr>
              <w:rFonts w:ascii="Times New Roman" w:eastAsia="Times New Roman" w:hAnsi="Times New Roman" w:cs="Times New Roman"/>
              <w:color w:val="000000"/>
            </w:rPr>
            <w:tab/>
            <w:t xml:space="preserve">R. L. </w:t>
          </w:r>
          <w:proofErr w:type="spellStart"/>
          <w:r w:rsidRPr="002617D6">
            <w:rPr>
              <w:rFonts w:ascii="Times New Roman" w:eastAsia="Times New Roman" w:hAnsi="Times New Roman" w:cs="Times New Roman"/>
              <w:color w:val="000000"/>
            </w:rPr>
            <w:t>Neitzel</w:t>
          </w:r>
          <w:proofErr w:type="spellEnd"/>
          <w:r w:rsidRPr="002617D6">
            <w:rPr>
              <w:rFonts w:ascii="Times New Roman" w:eastAsia="Times New Roman" w:hAnsi="Times New Roman" w:cs="Times New Roman"/>
              <w:color w:val="000000"/>
            </w:rPr>
            <w:t xml:space="preserve">, T. K. </w:t>
          </w:r>
          <w:proofErr w:type="spellStart"/>
          <w:r w:rsidRPr="002617D6">
            <w:rPr>
              <w:rFonts w:ascii="Times New Roman" w:eastAsia="Times New Roman" w:hAnsi="Times New Roman" w:cs="Times New Roman"/>
              <w:color w:val="000000"/>
            </w:rPr>
            <w:t>Swinburn</w:t>
          </w:r>
          <w:proofErr w:type="spellEnd"/>
          <w:r w:rsidRPr="002617D6">
            <w:rPr>
              <w:rFonts w:ascii="Times New Roman" w:eastAsia="Times New Roman" w:hAnsi="Times New Roman" w:cs="Times New Roman"/>
              <w:color w:val="000000"/>
            </w:rPr>
            <w:t xml:space="preserve">, M. S. </w:t>
          </w:r>
          <w:proofErr w:type="spellStart"/>
          <w:r w:rsidRPr="002617D6">
            <w:rPr>
              <w:rFonts w:ascii="Times New Roman" w:eastAsia="Times New Roman" w:hAnsi="Times New Roman" w:cs="Times New Roman"/>
              <w:color w:val="000000"/>
            </w:rPr>
            <w:t>Hammer</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D. </w:t>
          </w:r>
          <w:proofErr w:type="spellStart"/>
          <w:r w:rsidRPr="002617D6">
            <w:rPr>
              <w:rFonts w:ascii="Times New Roman" w:eastAsia="Times New Roman" w:hAnsi="Times New Roman" w:cs="Times New Roman"/>
              <w:color w:val="000000"/>
            </w:rPr>
            <w:t>Eisenberg</w:t>
          </w:r>
          <w:proofErr w:type="spellEnd"/>
          <w:r w:rsidRPr="002617D6">
            <w:rPr>
              <w:rFonts w:ascii="Times New Roman" w:eastAsia="Times New Roman" w:hAnsi="Times New Roman" w:cs="Times New Roman"/>
              <w:color w:val="000000"/>
            </w:rPr>
            <w:t>, “</w:t>
          </w:r>
          <w:proofErr w:type="spellStart"/>
          <w:r w:rsidRPr="002617D6">
            <w:rPr>
              <w:rFonts w:ascii="Times New Roman" w:eastAsia="Times New Roman" w:hAnsi="Times New Roman" w:cs="Times New Roman"/>
              <w:color w:val="000000"/>
            </w:rPr>
            <w:t>Economic</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Impact</w:t>
          </w:r>
          <w:proofErr w:type="spellEnd"/>
          <w:r w:rsidRPr="002617D6">
            <w:rPr>
              <w:rFonts w:ascii="Times New Roman" w:eastAsia="Times New Roman" w:hAnsi="Times New Roman" w:cs="Times New Roman"/>
              <w:color w:val="000000"/>
            </w:rPr>
            <w:t xml:space="preserve"> of </w:t>
          </w:r>
          <w:proofErr w:type="spellStart"/>
          <w:r w:rsidRPr="002617D6">
            <w:rPr>
              <w:rFonts w:ascii="Times New Roman" w:eastAsia="Times New Roman" w:hAnsi="Times New Roman" w:cs="Times New Roman"/>
              <w:color w:val="000000"/>
            </w:rPr>
            <w:t>Hearing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Loss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and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Reduction</w:t>
          </w:r>
          <w:proofErr w:type="spellEnd"/>
          <w:r w:rsidRPr="002617D6">
            <w:rPr>
              <w:rFonts w:ascii="Times New Roman" w:eastAsia="Times New Roman" w:hAnsi="Times New Roman" w:cs="Times New Roman"/>
              <w:color w:val="000000"/>
            </w:rPr>
            <w:t xml:space="preserve"> of </w:t>
          </w:r>
          <w:proofErr w:type="spellStart"/>
          <w:r w:rsidRPr="002617D6">
            <w:rPr>
              <w:rFonts w:ascii="Times New Roman" w:eastAsia="Times New Roman" w:hAnsi="Times New Roman" w:cs="Times New Roman"/>
              <w:color w:val="000000"/>
            </w:rPr>
            <w:t>Noise-Induced</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Hearing</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Loss</w:t>
          </w:r>
          <w:proofErr w:type="spellEnd"/>
          <w:r w:rsidRPr="002617D6">
            <w:rPr>
              <w:rFonts w:ascii="Times New Roman" w:eastAsia="Times New Roman" w:hAnsi="Times New Roman" w:cs="Times New Roman"/>
              <w:color w:val="000000"/>
            </w:rPr>
            <w:t xml:space="preserve"> in </w:t>
          </w:r>
          <w:proofErr w:type="spellStart"/>
          <w:r w:rsidRPr="002617D6">
            <w:rPr>
              <w:rFonts w:ascii="Times New Roman" w:eastAsia="Times New Roman" w:hAnsi="Times New Roman" w:cs="Times New Roman"/>
              <w:color w:val="000000"/>
            </w:rPr>
            <w:t>the</w:t>
          </w:r>
          <w:proofErr w:type="spellEnd"/>
          <w:r w:rsidRPr="002617D6">
            <w:rPr>
              <w:rFonts w:ascii="Times New Roman" w:eastAsia="Times New Roman" w:hAnsi="Times New Roman" w:cs="Times New Roman"/>
              <w:color w:val="000000"/>
            </w:rPr>
            <w:t xml:space="preserve"> United </w:t>
          </w:r>
          <w:proofErr w:type="spellStart"/>
          <w:r w:rsidRPr="002617D6">
            <w:rPr>
              <w:rFonts w:ascii="Times New Roman" w:eastAsia="Times New Roman" w:hAnsi="Times New Roman" w:cs="Times New Roman"/>
              <w:color w:val="000000"/>
            </w:rPr>
            <w:t>States</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i/>
              <w:iCs/>
              <w:color w:val="000000"/>
            </w:rPr>
            <w:t>Journal</w:t>
          </w:r>
          <w:proofErr w:type="spellEnd"/>
          <w:r w:rsidRPr="002617D6">
            <w:rPr>
              <w:rFonts w:ascii="Times New Roman" w:eastAsia="Times New Roman" w:hAnsi="Times New Roman" w:cs="Times New Roman"/>
              <w:i/>
              <w:iCs/>
              <w:color w:val="000000"/>
            </w:rPr>
            <w:t xml:space="preserve"> of Speech, Language, </w:t>
          </w:r>
          <w:proofErr w:type="spellStart"/>
          <w:r w:rsidRPr="002617D6">
            <w:rPr>
              <w:rFonts w:ascii="Times New Roman" w:eastAsia="Times New Roman" w:hAnsi="Times New Roman" w:cs="Times New Roman"/>
              <w:i/>
              <w:iCs/>
              <w:color w:val="000000"/>
            </w:rPr>
            <w:t>and</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Hearing</w:t>
          </w:r>
          <w:proofErr w:type="spellEnd"/>
          <w:r w:rsidRPr="002617D6">
            <w:rPr>
              <w:rFonts w:ascii="Times New Roman" w:eastAsia="Times New Roman" w:hAnsi="Times New Roman" w:cs="Times New Roman"/>
              <w:i/>
              <w:iCs/>
              <w:color w:val="000000"/>
            </w:rPr>
            <w:t xml:space="preserve"> </w:t>
          </w:r>
          <w:proofErr w:type="spellStart"/>
          <w:r w:rsidRPr="002617D6">
            <w:rPr>
              <w:rFonts w:ascii="Times New Roman" w:eastAsia="Times New Roman" w:hAnsi="Times New Roman" w:cs="Times New Roman"/>
              <w:i/>
              <w:iCs/>
              <w:color w:val="000000"/>
            </w:rPr>
            <w:t>Research</w:t>
          </w:r>
          <w:proofErr w:type="spellEnd"/>
          <w:r w:rsidRPr="002617D6">
            <w:rPr>
              <w:rFonts w:ascii="Times New Roman" w:eastAsia="Times New Roman" w:hAnsi="Times New Roman" w:cs="Times New Roman"/>
              <w:color w:val="000000"/>
            </w:rPr>
            <w:t xml:space="preserve">, </w:t>
          </w:r>
          <w:proofErr w:type="spellStart"/>
          <w:r w:rsidRPr="002617D6">
            <w:rPr>
              <w:rFonts w:ascii="Times New Roman" w:eastAsia="Times New Roman" w:hAnsi="Times New Roman" w:cs="Times New Roman"/>
              <w:color w:val="000000"/>
            </w:rPr>
            <w:t>vol</w:t>
          </w:r>
          <w:proofErr w:type="spellEnd"/>
          <w:r w:rsidRPr="002617D6">
            <w:rPr>
              <w:rFonts w:ascii="Times New Roman" w:eastAsia="Times New Roman" w:hAnsi="Times New Roman" w:cs="Times New Roman"/>
              <w:color w:val="000000"/>
            </w:rPr>
            <w:t xml:space="preserve">. 60, </w:t>
          </w:r>
          <w:proofErr w:type="spellStart"/>
          <w:r w:rsidRPr="002617D6">
            <w:rPr>
              <w:rFonts w:ascii="Times New Roman" w:eastAsia="Times New Roman" w:hAnsi="Times New Roman" w:cs="Times New Roman"/>
              <w:color w:val="000000"/>
            </w:rPr>
            <w:t>no</w:t>
          </w:r>
          <w:proofErr w:type="spellEnd"/>
          <w:r w:rsidRPr="002617D6">
            <w:rPr>
              <w:rFonts w:ascii="Times New Roman" w:eastAsia="Times New Roman" w:hAnsi="Times New Roman" w:cs="Times New Roman"/>
              <w:color w:val="000000"/>
            </w:rPr>
            <w:t xml:space="preserve">. 1, </w:t>
          </w:r>
          <w:proofErr w:type="spellStart"/>
          <w:r w:rsidRPr="002617D6">
            <w:rPr>
              <w:rFonts w:ascii="Times New Roman" w:eastAsia="Times New Roman" w:hAnsi="Times New Roman" w:cs="Times New Roman"/>
              <w:color w:val="000000"/>
            </w:rPr>
            <w:t>pp</w:t>
          </w:r>
          <w:proofErr w:type="spellEnd"/>
          <w:r w:rsidRPr="002617D6">
            <w:rPr>
              <w:rFonts w:ascii="Times New Roman" w:eastAsia="Times New Roman" w:hAnsi="Times New Roman" w:cs="Times New Roman"/>
              <w:color w:val="000000"/>
            </w:rPr>
            <w:t xml:space="preserve">. 182–189, Jan. 2017, </w:t>
          </w:r>
          <w:proofErr w:type="spellStart"/>
          <w:r w:rsidRPr="002617D6">
            <w:rPr>
              <w:rFonts w:ascii="Times New Roman" w:eastAsia="Times New Roman" w:hAnsi="Times New Roman" w:cs="Times New Roman"/>
              <w:color w:val="000000"/>
            </w:rPr>
            <w:t>doi</w:t>
          </w:r>
          <w:proofErr w:type="spellEnd"/>
          <w:r w:rsidRPr="002617D6">
            <w:rPr>
              <w:rFonts w:ascii="Times New Roman" w:eastAsia="Times New Roman" w:hAnsi="Times New Roman" w:cs="Times New Roman"/>
              <w:color w:val="000000"/>
            </w:rPr>
            <w:t>: 10.1044/2016_JSLHR-H-15-0365.</w:t>
          </w:r>
        </w:p>
        <w:p w14:paraId="2645D68B" w14:textId="5D77F33B" w:rsidR="00293CA7" w:rsidRPr="002617D6" w:rsidRDefault="00293CA7" w:rsidP="00293CA7">
          <w:pPr>
            <w:autoSpaceDE w:val="0"/>
            <w:autoSpaceDN w:val="0"/>
            <w:ind w:hanging="640"/>
            <w:jc w:val="both"/>
            <w:divId w:val="123350827"/>
            <w:rPr>
              <w:rFonts w:ascii="Times New Roman" w:eastAsia="Times New Roman" w:hAnsi="Times New Roman" w:cs="Times New Roman"/>
              <w:color w:val="000000"/>
            </w:rPr>
          </w:pPr>
          <w:r>
            <w:rPr>
              <w:rFonts w:ascii="Times New Roman" w:eastAsia="Times New Roman" w:hAnsi="Times New Roman" w:cs="Times New Roman"/>
              <w:color w:val="000000"/>
            </w:rPr>
            <w:t xml:space="preserve">[22]     </w:t>
          </w:r>
          <w:r w:rsidRPr="005E1D0E">
            <w:rPr>
              <w:rFonts w:ascii="Times New Roman" w:eastAsia="Times New Roman" w:hAnsi="Times New Roman" w:cs="Times New Roman"/>
              <w:color w:val="000000"/>
            </w:rPr>
            <w:t>https://guvenliinsaat.csgb.gov.tr/</w:t>
          </w:r>
          <w:r>
            <w:rPr>
              <w:rFonts w:ascii="Times New Roman" w:eastAsia="Times New Roman" w:hAnsi="Times New Roman" w:cs="Times New Roman"/>
              <w:color w:val="000000"/>
            </w:rPr>
            <w:t xml:space="preserve"> </w:t>
          </w:r>
        </w:p>
        <w:p w14:paraId="048A7C8F" w14:textId="648E46FB" w:rsidR="00695672" w:rsidRPr="00B52114" w:rsidRDefault="002617D6" w:rsidP="00B52114">
          <w:pPr>
            <w:jc w:val="both"/>
            <w:rPr>
              <w:rFonts w:ascii="Times New Roman" w:hAnsi="Times New Roman" w:cs="Times New Roman"/>
              <w:bCs/>
              <w:color w:val="000000" w:themeColor="text1"/>
              <w:highlight w:val="yellow"/>
              <w:lang w:val="en-US" w:eastAsia="tr-TR"/>
            </w:rPr>
          </w:pPr>
          <w:r w:rsidRPr="002617D6">
            <w:rPr>
              <w:rFonts w:eastAsia="Times New Roman"/>
              <w:color w:val="000000"/>
            </w:rPr>
            <w:t> </w:t>
          </w:r>
        </w:p>
      </w:sdtContent>
    </w:sdt>
    <w:sectPr w:rsidR="00695672" w:rsidRPr="00B52114" w:rsidSect="008E75EF">
      <w:headerReference w:type="first" r:id="rId13"/>
      <w:footerReference w:type="first" r:id="rId1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AE4C2" w14:textId="77777777" w:rsidR="00130C27" w:rsidRDefault="00130C27" w:rsidP="00A86FE2">
      <w:pPr>
        <w:spacing w:after="0"/>
      </w:pPr>
      <w:r>
        <w:separator/>
      </w:r>
    </w:p>
  </w:endnote>
  <w:endnote w:type="continuationSeparator" w:id="0">
    <w:p w14:paraId="3DE021E7" w14:textId="77777777" w:rsidR="00130C27" w:rsidRDefault="00130C27"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5998"/>
      <w:docPartObj>
        <w:docPartGallery w:val="Page Numbers (Bottom of Page)"/>
        <w:docPartUnique/>
      </w:docPartObj>
    </w:sdtPr>
    <w:sdtContent>
      <w:p w14:paraId="7C9A0385" w14:textId="750C7260" w:rsidR="003159D2" w:rsidRDefault="003159D2">
        <w:pPr>
          <w:pStyle w:val="AltBilgi"/>
          <w:jc w:val="center"/>
        </w:pPr>
        <w:r>
          <w:fldChar w:fldCharType="begin"/>
        </w:r>
        <w:r>
          <w:instrText>PAGE   \* MERGEFORMAT</w:instrText>
        </w:r>
        <w:r>
          <w:fldChar w:fldCharType="separate"/>
        </w:r>
        <w:r w:rsidR="00AC4556">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60682" w14:textId="77777777" w:rsidR="00130C27" w:rsidRDefault="00130C27" w:rsidP="00A86FE2">
      <w:pPr>
        <w:spacing w:after="0"/>
      </w:pPr>
      <w:r>
        <w:separator/>
      </w:r>
    </w:p>
  </w:footnote>
  <w:footnote w:type="continuationSeparator" w:id="0">
    <w:p w14:paraId="2F2ED3AF" w14:textId="77777777" w:rsidR="00130C27" w:rsidRDefault="00130C27" w:rsidP="00A86FE2">
      <w:pPr>
        <w:spacing w:after="0"/>
      </w:pPr>
      <w:r>
        <w:continuationSeparator/>
      </w:r>
    </w:p>
  </w:footnote>
  <w:footnote w:id="1">
    <w:p w14:paraId="38AAF243" w14:textId="7CD4288D" w:rsidR="00240B46" w:rsidRPr="00296EE9" w:rsidRDefault="00240B46" w:rsidP="00240B46">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E-mail</w:t>
      </w:r>
      <w:r w:rsidRPr="00073776">
        <w:rPr>
          <w:rFonts w:ascii="Times New Roman" w:hAnsi="Times New Roman"/>
          <w:i/>
          <w:color w:val="000000" w:themeColor="text1"/>
          <w:sz w:val="16"/>
          <w:szCs w:val="16"/>
        </w:rPr>
        <w:t xml:space="preserve"> address</w:t>
      </w:r>
      <w:r>
        <w:rPr>
          <w:rFonts w:ascii="Times New Roman" w:hAnsi="Times New Roman"/>
          <w:i/>
          <w:color w:val="000000" w:themeColor="text1"/>
          <w:sz w:val="16"/>
          <w:szCs w:val="16"/>
        </w:rPr>
        <w:t xml:space="preserve">: </w:t>
      </w:r>
      <w:r w:rsidR="00FC5E30">
        <w:rPr>
          <w:rFonts w:ascii="Times New Roman" w:hAnsi="Times New Roman"/>
          <w:i/>
          <w:color w:val="000000" w:themeColor="text1"/>
          <w:sz w:val="16"/>
          <w:szCs w:val="16"/>
        </w:rPr>
        <w:t>salihyilmaz</w:t>
      </w:r>
      <w:r w:rsidR="00FC5E30" w:rsidRPr="00FC5E30">
        <w:rPr>
          <w:rFonts w:ascii="Times New Roman" w:hAnsi="Times New Roman"/>
          <w:i/>
          <w:color w:val="000000" w:themeColor="text1"/>
          <w:sz w:val="16"/>
          <w:szCs w:val="16"/>
        </w:rPr>
        <w:t>@</w:t>
      </w:r>
      <w:r w:rsidR="00FC5E30">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46F5A"/>
    <w:multiLevelType w:val="hybridMultilevel"/>
    <w:tmpl w:val="AC3CEA30"/>
    <w:lvl w:ilvl="0" w:tplc="CD061CBC">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090271770">
    <w:abstractNumId w:val="17"/>
  </w:num>
  <w:num w:numId="2" w16cid:durableId="660696398">
    <w:abstractNumId w:val="11"/>
  </w:num>
  <w:num w:numId="3" w16cid:durableId="93520188">
    <w:abstractNumId w:val="8"/>
  </w:num>
  <w:num w:numId="4" w16cid:durableId="107549578">
    <w:abstractNumId w:val="0"/>
  </w:num>
  <w:num w:numId="5" w16cid:durableId="1088188015">
    <w:abstractNumId w:val="32"/>
  </w:num>
  <w:num w:numId="6" w16cid:durableId="74789706">
    <w:abstractNumId w:val="10"/>
  </w:num>
  <w:num w:numId="7" w16cid:durableId="697630775">
    <w:abstractNumId w:val="4"/>
  </w:num>
  <w:num w:numId="8" w16cid:durableId="2047413179">
    <w:abstractNumId w:val="18"/>
  </w:num>
  <w:num w:numId="9" w16cid:durableId="922449025">
    <w:abstractNumId w:val="27"/>
  </w:num>
  <w:num w:numId="10" w16cid:durableId="1042248380">
    <w:abstractNumId w:val="23"/>
  </w:num>
  <w:num w:numId="11" w16cid:durableId="71389424">
    <w:abstractNumId w:val="12"/>
  </w:num>
  <w:num w:numId="12" w16cid:durableId="1744569088">
    <w:abstractNumId w:val="3"/>
  </w:num>
  <w:num w:numId="13" w16cid:durableId="1333296130">
    <w:abstractNumId w:val="24"/>
  </w:num>
  <w:num w:numId="14" w16cid:durableId="1154368348">
    <w:abstractNumId w:val="33"/>
  </w:num>
  <w:num w:numId="15" w16cid:durableId="2012757597">
    <w:abstractNumId w:val="35"/>
  </w:num>
  <w:num w:numId="16" w16cid:durableId="520751479">
    <w:abstractNumId w:val="37"/>
  </w:num>
  <w:num w:numId="17" w16cid:durableId="1814640045">
    <w:abstractNumId w:val="13"/>
  </w:num>
  <w:num w:numId="18" w16cid:durableId="1698579656">
    <w:abstractNumId w:val="29"/>
  </w:num>
  <w:num w:numId="19" w16cid:durableId="1611890597">
    <w:abstractNumId w:val="31"/>
  </w:num>
  <w:num w:numId="20" w16cid:durableId="2029136212">
    <w:abstractNumId w:val="9"/>
  </w:num>
  <w:num w:numId="21" w16cid:durableId="1445493440">
    <w:abstractNumId w:val="20"/>
  </w:num>
  <w:num w:numId="22" w16cid:durableId="1742215279">
    <w:abstractNumId w:val="6"/>
  </w:num>
  <w:num w:numId="23" w16cid:durableId="1592932679">
    <w:abstractNumId w:val="26"/>
  </w:num>
  <w:num w:numId="24" w16cid:durableId="390618983">
    <w:abstractNumId w:val="2"/>
  </w:num>
  <w:num w:numId="25" w16cid:durableId="21639294">
    <w:abstractNumId w:val="7"/>
  </w:num>
  <w:num w:numId="26" w16cid:durableId="1656690603">
    <w:abstractNumId w:val="16"/>
  </w:num>
  <w:num w:numId="27" w16cid:durableId="1201631803">
    <w:abstractNumId w:val="15"/>
  </w:num>
  <w:num w:numId="28" w16cid:durableId="456417980">
    <w:abstractNumId w:val="30"/>
  </w:num>
  <w:num w:numId="29" w16cid:durableId="244805099">
    <w:abstractNumId w:val="34"/>
  </w:num>
  <w:num w:numId="30" w16cid:durableId="2125921">
    <w:abstractNumId w:val="21"/>
  </w:num>
  <w:num w:numId="31" w16cid:durableId="1674260695">
    <w:abstractNumId w:val="22"/>
  </w:num>
  <w:num w:numId="32" w16cid:durableId="336813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8370362">
    <w:abstractNumId w:val="28"/>
  </w:num>
  <w:num w:numId="34" w16cid:durableId="773135999">
    <w:abstractNumId w:val="5"/>
  </w:num>
  <w:num w:numId="35" w16cid:durableId="1162160357">
    <w:abstractNumId w:val="25"/>
  </w:num>
  <w:num w:numId="36" w16cid:durableId="446583329">
    <w:abstractNumId w:val="36"/>
  </w:num>
  <w:num w:numId="37" w16cid:durableId="1948541377">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964EB"/>
    <w:rsid w:val="000A14DB"/>
    <w:rsid w:val="000A3157"/>
    <w:rsid w:val="000A40EE"/>
    <w:rsid w:val="000A67B2"/>
    <w:rsid w:val="000B0BB9"/>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2076"/>
    <w:rsid w:val="00124A89"/>
    <w:rsid w:val="001260BA"/>
    <w:rsid w:val="00126A73"/>
    <w:rsid w:val="00130C27"/>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01C1"/>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0B46"/>
    <w:rsid w:val="00242AF0"/>
    <w:rsid w:val="00243410"/>
    <w:rsid w:val="002435CE"/>
    <w:rsid w:val="002446C7"/>
    <w:rsid w:val="0024620B"/>
    <w:rsid w:val="002509A3"/>
    <w:rsid w:val="00252028"/>
    <w:rsid w:val="00253396"/>
    <w:rsid w:val="00255408"/>
    <w:rsid w:val="002617D6"/>
    <w:rsid w:val="002621A5"/>
    <w:rsid w:val="0026305A"/>
    <w:rsid w:val="00265ED2"/>
    <w:rsid w:val="0027049F"/>
    <w:rsid w:val="002712C9"/>
    <w:rsid w:val="00274257"/>
    <w:rsid w:val="00275134"/>
    <w:rsid w:val="00277681"/>
    <w:rsid w:val="00281A33"/>
    <w:rsid w:val="00282922"/>
    <w:rsid w:val="00283697"/>
    <w:rsid w:val="00283C2A"/>
    <w:rsid w:val="00283F06"/>
    <w:rsid w:val="002843D1"/>
    <w:rsid w:val="002849DA"/>
    <w:rsid w:val="0028552F"/>
    <w:rsid w:val="00293CA7"/>
    <w:rsid w:val="002959A3"/>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2101"/>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2662"/>
    <w:rsid w:val="003B41DF"/>
    <w:rsid w:val="003B5F92"/>
    <w:rsid w:val="003C0656"/>
    <w:rsid w:val="003C3FDC"/>
    <w:rsid w:val="003C74B9"/>
    <w:rsid w:val="003C7CC2"/>
    <w:rsid w:val="003D223F"/>
    <w:rsid w:val="003D304F"/>
    <w:rsid w:val="003D35F5"/>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0ACC"/>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47D13"/>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9795A"/>
    <w:rsid w:val="005A1A59"/>
    <w:rsid w:val="005A4189"/>
    <w:rsid w:val="005A48B5"/>
    <w:rsid w:val="005A63DA"/>
    <w:rsid w:val="005A6DE3"/>
    <w:rsid w:val="005A76D1"/>
    <w:rsid w:val="005B0B20"/>
    <w:rsid w:val="005B1FE7"/>
    <w:rsid w:val="005B2675"/>
    <w:rsid w:val="005B38AD"/>
    <w:rsid w:val="005C08A1"/>
    <w:rsid w:val="005C23CF"/>
    <w:rsid w:val="005C6A9F"/>
    <w:rsid w:val="005D4955"/>
    <w:rsid w:val="005D5963"/>
    <w:rsid w:val="005E0BA1"/>
    <w:rsid w:val="005E1D0E"/>
    <w:rsid w:val="005E2170"/>
    <w:rsid w:val="005E509C"/>
    <w:rsid w:val="005E5971"/>
    <w:rsid w:val="005E6455"/>
    <w:rsid w:val="005E6C0B"/>
    <w:rsid w:val="005E6E3E"/>
    <w:rsid w:val="005F0644"/>
    <w:rsid w:val="005F3CE3"/>
    <w:rsid w:val="005F4A0B"/>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35"/>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5672"/>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37E"/>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9AC"/>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2DBF"/>
    <w:rsid w:val="007B3240"/>
    <w:rsid w:val="007B369A"/>
    <w:rsid w:val="007B47CE"/>
    <w:rsid w:val="007B7C36"/>
    <w:rsid w:val="007B7DB7"/>
    <w:rsid w:val="007C0293"/>
    <w:rsid w:val="007C3AA1"/>
    <w:rsid w:val="007D05D7"/>
    <w:rsid w:val="007D0DCC"/>
    <w:rsid w:val="007D3D0A"/>
    <w:rsid w:val="007D49B8"/>
    <w:rsid w:val="007E3FDB"/>
    <w:rsid w:val="007E75C3"/>
    <w:rsid w:val="007F07B9"/>
    <w:rsid w:val="007F2498"/>
    <w:rsid w:val="007F3721"/>
    <w:rsid w:val="007F5C18"/>
    <w:rsid w:val="007F5C3B"/>
    <w:rsid w:val="007F7E87"/>
    <w:rsid w:val="00803364"/>
    <w:rsid w:val="0080349B"/>
    <w:rsid w:val="00806F69"/>
    <w:rsid w:val="00807439"/>
    <w:rsid w:val="008145E6"/>
    <w:rsid w:val="008162E0"/>
    <w:rsid w:val="00821662"/>
    <w:rsid w:val="00823241"/>
    <w:rsid w:val="008247F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1E58"/>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49DE"/>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16DE"/>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29C9"/>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1512"/>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556"/>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981"/>
    <w:rsid w:val="00B36BFC"/>
    <w:rsid w:val="00B37277"/>
    <w:rsid w:val="00B407D3"/>
    <w:rsid w:val="00B4104D"/>
    <w:rsid w:val="00B428CC"/>
    <w:rsid w:val="00B52114"/>
    <w:rsid w:val="00B52256"/>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0E18"/>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50"/>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1952"/>
    <w:rsid w:val="00DD278A"/>
    <w:rsid w:val="00DD5D55"/>
    <w:rsid w:val="00DE3666"/>
    <w:rsid w:val="00DE6D3F"/>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488D"/>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1D46"/>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1AF0"/>
    <w:rsid w:val="00EF4E9E"/>
    <w:rsid w:val="00EF4F57"/>
    <w:rsid w:val="00EF68D7"/>
    <w:rsid w:val="00F01FCA"/>
    <w:rsid w:val="00F035A5"/>
    <w:rsid w:val="00F05AF0"/>
    <w:rsid w:val="00F05D7E"/>
    <w:rsid w:val="00F1021D"/>
    <w:rsid w:val="00F10805"/>
    <w:rsid w:val="00F16963"/>
    <w:rsid w:val="00F170E2"/>
    <w:rsid w:val="00F25C16"/>
    <w:rsid w:val="00F26CB2"/>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562"/>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C5E30"/>
    <w:rsid w:val="00FD085D"/>
    <w:rsid w:val="00FE0640"/>
    <w:rsid w:val="00FE49FE"/>
    <w:rsid w:val="00FE5783"/>
    <w:rsid w:val="00FF0467"/>
    <w:rsid w:val="00FF27E4"/>
    <w:rsid w:val="00FF3EE8"/>
    <w:rsid w:val="00FF44C9"/>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DC9FC"/>
  <w15:docId w15:val="{2EAFB68C-CDCE-49A4-AD69-EB9B031E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character" w:styleId="zmlenmeyenBahsetme">
    <w:name w:val="Unresolved Mention"/>
    <w:basedOn w:val="VarsaylanParagrafYazTipi"/>
    <w:uiPriority w:val="99"/>
    <w:semiHidden/>
    <w:unhideWhenUsed/>
    <w:rsid w:val="00FE0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45771092">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02915003">
      <w:bodyDiv w:val="1"/>
      <w:marLeft w:val="0"/>
      <w:marRight w:val="0"/>
      <w:marTop w:val="0"/>
      <w:marBottom w:val="0"/>
      <w:divBdr>
        <w:top w:val="none" w:sz="0" w:space="0" w:color="auto"/>
        <w:left w:val="none" w:sz="0" w:space="0" w:color="auto"/>
        <w:bottom w:val="none" w:sz="0" w:space="0" w:color="auto"/>
        <w:right w:val="none" w:sz="0" w:space="0" w:color="auto"/>
      </w:divBdr>
      <w:divsChild>
        <w:div w:id="1700425907">
          <w:marLeft w:val="640"/>
          <w:marRight w:val="0"/>
          <w:marTop w:val="0"/>
          <w:marBottom w:val="0"/>
          <w:divBdr>
            <w:top w:val="none" w:sz="0" w:space="0" w:color="auto"/>
            <w:left w:val="none" w:sz="0" w:space="0" w:color="auto"/>
            <w:bottom w:val="none" w:sz="0" w:space="0" w:color="auto"/>
            <w:right w:val="none" w:sz="0" w:space="0" w:color="auto"/>
          </w:divBdr>
        </w:div>
        <w:div w:id="882207416">
          <w:marLeft w:val="640"/>
          <w:marRight w:val="0"/>
          <w:marTop w:val="0"/>
          <w:marBottom w:val="0"/>
          <w:divBdr>
            <w:top w:val="none" w:sz="0" w:space="0" w:color="auto"/>
            <w:left w:val="none" w:sz="0" w:space="0" w:color="auto"/>
            <w:bottom w:val="none" w:sz="0" w:space="0" w:color="auto"/>
            <w:right w:val="none" w:sz="0" w:space="0" w:color="auto"/>
          </w:divBdr>
        </w:div>
        <w:div w:id="1706826274">
          <w:marLeft w:val="640"/>
          <w:marRight w:val="0"/>
          <w:marTop w:val="0"/>
          <w:marBottom w:val="0"/>
          <w:divBdr>
            <w:top w:val="none" w:sz="0" w:space="0" w:color="auto"/>
            <w:left w:val="none" w:sz="0" w:space="0" w:color="auto"/>
            <w:bottom w:val="none" w:sz="0" w:space="0" w:color="auto"/>
            <w:right w:val="none" w:sz="0" w:space="0" w:color="auto"/>
          </w:divBdr>
        </w:div>
        <w:div w:id="1829637359">
          <w:marLeft w:val="640"/>
          <w:marRight w:val="0"/>
          <w:marTop w:val="0"/>
          <w:marBottom w:val="0"/>
          <w:divBdr>
            <w:top w:val="none" w:sz="0" w:space="0" w:color="auto"/>
            <w:left w:val="none" w:sz="0" w:space="0" w:color="auto"/>
            <w:bottom w:val="none" w:sz="0" w:space="0" w:color="auto"/>
            <w:right w:val="none" w:sz="0" w:space="0" w:color="auto"/>
          </w:divBdr>
        </w:div>
        <w:div w:id="1902018057">
          <w:marLeft w:val="640"/>
          <w:marRight w:val="0"/>
          <w:marTop w:val="0"/>
          <w:marBottom w:val="0"/>
          <w:divBdr>
            <w:top w:val="none" w:sz="0" w:space="0" w:color="auto"/>
            <w:left w:val="none" w:sz="0" w:space="0" w:color="auto"/>
            <w:bottom w:val="none" w:sz="0" w:space="0" w:color="auto"/>
            <w:right w:val="none" w:sz="0" w:space="0" w:color="auto"/>
          </w:divBdr>
        </w:div>
        <w:div w:id="473763774">
          <w:marLeft w:val="640"/>
          <w:marRight w:val="0"/>
          <w:marTop w:val="0"/>
          <w:marBottom w:val="0"/>
          <w:divBdr>
            <w:top w:val="none" w:sz="0" w:space="0" w:color="auto"/>
            <w:left w:val="none" w:sz="0" w:space="0" w:color="auto"/>
            <w:bottom w:val="none" w:sz="0" w:space="0" w:color="auto"/>
            <w:right w:val="none" w:sz="0" w:space="0" w:color="auto"/>
          </w:divBdr>
        </w:div>
        <w:div w:id="122816270">
          <w:marLeft w:val="640"/>
          <w:marRight w:val="0"/>
          <w:marTop w:val="0"/>
          <w:marBottom w:val="0"/>
          <w:divBdr>
            <w:top w:val="none" w:sz="0" w:space="0" w:color="auto"/>
            <w:left w:val="none" w:sz="0" w:space="0" w:color="auto"/>
            <w:bottom w:val="none" w:sz="0" w:space="0" w:color="auto"/>
            <w:right w:val="none" w:sz="0" w:space="0" w:color="auto"/>
          </w:divBdr>
        </w:div>
        <w:div w:id="976301103">
          <w:marLeft w:val="640"/>
          <w:marRight w:val="0"/>
          <w:marTop w:val="0"/>
          <w:marBottom w:val="0"/>
          <w:divBdr>
            <w:top w:val="none" w:sz="0" w:space="0" w:color="auto"/>
            <w:left w:val="none" w:sz="0" w:space="0" w:color="auto"/>
            <w:bottom w:val="none" w:sz="0" w:space="0" w:color="auto"/>
            <w:right w:val="none" w:sz="0" w:space="0" w:color="auto"/>
          </w:divBdr>
        </w:div>
        <w:div w:id="1977836906">
          <w:marLeft w:val="640"/>
          <w:marRight w:val="0"/>
          <w:marTop w:val="0"/>
          <w:marBottom w:val="0"/>
          <w:divBdr>
            <w:top w:val="none" w:sz="0" w:space="0" w:color="auto"/>
            <w:left w:val="none" w:sz="0" w:space="0" w:color="auto"/>
            <w:bottom w:val="none" w:sz="0" w:space="0" w:color="auto"/>
            <w:right w:val="none" w:sz="0" w:space="0" w:color="auto"/>
          </w:divBdr>
        </w:div>
        <w:div w:id="1835759614">
          <w:marLeft w:val="640"/>
          <w:marRight w:val="0"/>
          <w:marTop w:val="0"/>
          <w:marBottom w:val="0"/>
          <w:divBdr>
            <w:top w:val="none" w:sz="0" w:space="0" w:color="auto"/>
            <w:left w:val="none" w:sz="0" w:space="0" w:color="auto"/>
            <w:bottom w:val="none" w:sz="0" w:space="0" w:color="auto"/>
            <w:right w:val="none" w:sz="0" w:space="0" w:color="auto"/>
          </w:divBdr>
        </w:div>
        <w:div w:id="777989086">
          <w:marLeft w:val="640"/>
          <w:marRight w:val="0"/>
          <w:marTop w:val="0"/>
          <w:marBottom w:val="0"/>
          <w:divBdr>
            <w:top w:val="none" w:sz="0" w:space="0" w:color="auto"/>
            <w:left w:val="none" w:sz="0" w:space="0" w:color="auto"/>
            <w:bottom w:val="none" w:sz="0" w:space="0" w:color="auto"/>
            <w:right w:val="none" w:sz="0" w:space="0" w:color="auto"/>
          </w:divBdr>
        </w:div>
        <w:div w:id="284315116">
          <w:marLeft w:val="640"/>
          <w:marRight w:val="0"/>
          <w:marTop w:val="0"/>
          <w:marBottom w:val="0"/>
          <w:divBdr>
            <w:top w:val="none" w:sz="0" w:space="0" w:color="auto"/>
            <w:left w:val="none" w:sz="0" w:space="0" w:color="auto"/>
            <w:bottom w:val="none" w:sz="0" w:space="0" w:color="auto"/>
            <w:right w:val="none" w:sz="0" w:space="0" w:color="auto"/>
          </w:divBdr>
        </w:div>
        <w:div w:id="1660691973">
          <w:marLeft w:val="640"/>
          <w:marRight w:val="0"/>
          <w:marTop w:val="0"/>
          <w:marBottom w:val="0"/>
          <w:divBdr>
            <w:top w:val="none" w:sz="0" w:space="0" w:color="auto"/>
            <w:left w:val="none" w:sz="0" w:space="0" w:color="auto"/>
            <w:bottom w:val="none" w:sz="0" w:space="0" w:color="auto"/>
            <w:right w:val="none" w:sz="0" w:space="0" w:color="auto"/>
          </w:divBdr>
        </w:div>
        <w:div w:id="342434314">
          <w:marLeft w:val="640"/>
          <w:marRight w:val="0"/>
          <w:marTop w:val="0"/>
          <w:marBottom w:val="0"/>
          <w:divBdr>
            <w:top w:val="none" w:sz="0" w:space="0" w:color="auto"/>
            <w:left w:val="none" w:sz="0" w:space="0" w:color="auto"/>
            <w:bottom w:val="none" w:sz="0" w:space="0" w:color="auto"/>
            <w:right w:val="none" w:sz="0" w:space="0" w:color="auto"/>
          </w:divBdr>
        </w:div>
        <w:div w:id="161823664">
          <w:marLeft w:val="640"/>
          <w:marRight w:val="0"/>
          <w:marTop w:val="0"/>
          <w:marBottom w:val="0"/>
          <w:divBdr>
            <w:top w:val="none" w:sz="0" w:space="0" w:color="auto"/>
            <w:left w:val="none" w:sz="0" w:space="0" w:color="auto"/>
            <w:bottom w:val="none" w:sz="0" w:space="0" w:color="auto"/>
            <w:right w:val="none" w:sz="0" w:space="0" w:color="auto"/>
          </w:divBdr>
        </w:div>
        <w:div w:id="1282228135">
          <w:marLeft w:val="640"/>
          <w:marRight w:val="0"/>
          <w:marTop w:val="0"/>
          <w:marBottom w:val="0"/>
          <w:divBdr>
            <w:top w:val="none" w:sz="0" w:space="0" w:color="auto"/>
            <w:left w:val="none" w:sz="0" w:space="0" w:color="auto"/>
            <w:bottom w:val="none" w:sz="0" w:space="0" w:color="auto"/>
            <w:right w:val="none" w:sz="0" w:space="0" w:color="auto"/>
          </w:divBdr>
        </w:div>
        <w:div w:id="1611546510">
          <w:marLeft w:val="640"/>
          <w:marRight w:val="0"/>
          <w:marTop w:val="0"/>
          <w:marBottom w:val="0"/>
          <w:divBdr>
            <w:top w:val="none" w:sz="0" w:space="0" w:color="auto"/>
            <w:left w:val="none" w:sz="0" w:space="0" w:color="auto"/>
            <w:bottom w:val="none" w:sz="0" w:space="0" w:color="auto"/>
            <w:right w:val="none" w:sz="0" w:space="0" w:color="auto"/>
          </w:divBdr>
        </w:div>
        <w:div w:id="2095740149">
          <w:marLeft w:val="640"/>
          <w:marRight w:val="0"/>
          <w:marTop w:val="0"/>
          <w:marBottom w:val="0"/>
          <w:divBdr>
            <w:top w:val="none" w:sz="0" w:space="0" w:color="auto"/>
            <w:left w:val="none" w:sz="0" w:space="0" w:color="auto"/>
            <w:bottom w:val="none" w:sz="0" w:space="0" w:color="auto"/>
            <w:right w:val="none" w:sz="0" w:space="0" w:color="auto"/>
          </w:divBdr>
        </w:div>
        <w:div w:id="168637193">
          <w:marLeft w:val="640"/>
          <w:marRight w:val="0"/>
          <w:marTop w:val="0"/>
          <w:marBottom w:val="0"/>
          <w:divBdr>
            <w:top w:val="none" w:sz="0" w:space="0" w:color="auto"/>
            <w:left w:val="none" w:sz="0" w:space="0" w:color="auto"/>
            <w:bottom w:val="none" w:sz="0" w:space="0" w:color="auto"/>
            <w:right w:val="none" w:sz="0" w:space="0" w:color="auto"/>
          </w:divBdr>
        </w:div>
        <w:div w:id="2105572120">
          <w:marLeft w:val="640"/>
          <w:marRight w:val="0"/>
          <w:marTop w:val="0"/>
          <w:marBottom w:val="0"/>
          <w:divBdr>
            <w:top w:val="none" w:sz="0" w:space="0" w:color="auto"/>
            <w:left w:val="none" w:sz="0" w:space="0" w:color="auto"/>
            <w:bottom w:val="none" w:sz="0" w:space="0" w:color="auto"/>
            <w:right w:val="none" w:sz="0" w:space="0" w:color="auto"/>
          </w:divBdr>
        </w:div>
        <w:div w:id="123350827">
          <w:marLeft w:val="640"/>
          <w:marRight w:val="0"/>
          <w:marTop w:val="0"/>
          <w:marBottom w:val="0"/>
          <w:divBdr>
            <w:top w:val="none" w:sz="0" w:space="0" w:color="auto"/>
            <w:left w:val="none" w:sz="0" w:space="0" w:color="auto"/>
            <w:bottom w:val="none" w:sz="0" w:space="0" w:color="auto"/>
            <w:right w:val="none" w:sz="0" w:space="0" w:color="auto"/>
          </w:divBdr>
        </w:div>
      </w:divsChild>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2939408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58964710">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67419737">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339-949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1-3816-41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2-3206-1225"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l"/>
          <w:gallery w:val="placeholder"/>
        </w:category>
        <w:types>
          <w:type w:val="bbPlcHdr"/>
        </w:types>
        <w:behaviors>
          <w:behavior w:val="content"/>
        </w:behaviors>
        <w:guid w:val="{4C0D9893-DD30-484C-826F-810A8820102C}"/>
      </w:docPartPr>
      <w:docPartBody>
        <w:p w:rsidR="0071617D" w:rsidRDefault="00C00999">
          <w:r w:rsidRPr="009026A7">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99"/>
    <w:rsid w:val="000A3B23"/>
    <w:rsid w:val="003C0656"/>
    <w:rsid w:val="00541549"/>
    <w:rsid w:val="005F4A0B"/>
    <w:rsid w:val="0071617D"/>
    <w:rsid w:val="00803364"/>
    <w:rsid w:val="008A168D"/>
    <w:rsid w:val="00C009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00999"/>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C49463-2965-4A99-83A2-5C4B935A9999}">
  <we:reference id="wa104382081" version="1.55.1.0" store="tr-TR" storeType="OMEX"/>
  <we:alternateReferences>
    <we:reference id="WA104382081" version="1.55.1.0" store="" storeType="OMEX"/>
  </we:alternateReferences>
  <we:properties>
    <we:property name="MENDELEY_CITATIONS" value="[{&quot;citationID&quot;:&quot;MENDELEY_CITATION_875303e8-e6f6-4d6f-b1ba-85a22b9e1993&quot;,&quot;properties&quot;:{&quot;noteIndex&quot;:0},&quot;isEdited&quot;:false,&quot;manualOverride&quot;:{&quot;isManuallyOverridden&quot;:false,&quot;citeprocText&quot;:&quot;[1]&quot;,&quot;manualOverrideText&quot;:&quot;&quot;},&quot;citationTag&quot;:&quot;MENDELEY_CITATION_v3_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&quot;,&quot;citationItems&quot;:[{&quot;id&quot;:&quot;df2f92a5-f858-3f7a-8b3e-7d7fbf399a8f&quot;,&quot;itemData&quot;:{&quot;type&quot;:&quot;article-journal&quot;,&quot;id&quot;:&quot;df2f92a5-f858-3f7a-8b3e-7d7fbf399a8f&quot;,&quot;title&quot;:&quot;The global burden of occupational noise‐induced hearing loss&quot;,&quot;author&quot;:[{&quot;family&quot;:&quot;Nelson&quot;,&quot;given&quot;:&quot;Deborah Imel&quot;,&quot;parse-names&quot;:false,&quot;dropping-particle&quot;:&quot;&quot;,&quot;non-dropping-particle&quot;:&quot;&quot;},{&quot;family&quot;:&quot;Nelson&quot;,&quot;given&quot;:&quot;Robert Y.&quot;,&quot;parse-names&quot;:false,&quot;dropping-particle&quot;:&quot;&quot;,&quot;non-dropping-particle&quot;:&quot;&quot;},{&quot;family&quot;:&quot;Concha‐Barrientos&quot;,&quot;given&quot;:&quot;Marisol&quot;,&quot;parse-names&quot;:false,&quot;dropping-particle&quot;:&quot;&quot;,&quot;non-dropping-particle&quot;:&quot;&quot;},{&quot;family&quot;:&quot;Fingerhut&quot;,&quot;given&quot;:&quot;Marilyn&quot;,&quot;parse-names&quot;:false,&quot;dropping-particle&quot;:&quot;&quot;,&quot;non-dropping-particle&quot;:&quot;&quot;}],&quot;container-title&quot;:&quot;American Journal of Industrial Medicine&quot;,&quot;container-title-short&quot;:&quot;Am J Ind Med&quot;,&quot;DOI&quot;:&quot;10.1002/ajim.20223&quot;,&quot;ISSN&quot;:&quot;0271-3586&quot;,&quot;issued&quot;:{&quot;date-parts&quot;:[[2005,12,18]]},&quot;page&quot;:&quot;446-458&quot;,&quot;issue&quot;:&quot;6&quot;,&quot;volume&quot;:&quot;48&quot;},&quot;isTemporary&quot;:false}]},{&quot;citationID&quot;:&quot;MENDELEY_CITATION_2abecfda-022c-4ab6-9ae2-b941453f5466&quot;,&quot;properties&quot;:{&quot;noteIndex&quot;:0},&quot;isEdited&quot;:false,&quot;manualOverride&quot;:{&quot;isManuallyOverridden&quot;:false,&quot;citeprocText&quot;:&quot;[2]&quot;,&quot;manualOverrideText&quot;:&quot;&quot;},&quot;citationTag&quot;:&quot;MENDELEY_CITATION_v3_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&quot;,&quot;citationItems&quot;:[{&quot;id&quot;:&quot;3270208f-7ca9-36c5-865a-9cdfa8d1fdd2&quot;,&quot;itemData&quot;:{&quot;type&quot;:&quot;article-journal&quot;,&quot;id&quot;:&quot;3270208f-7ca9-36c5-865a-9cdfa8d1fdd2&quot;,&quot;title&quot;:&quot;Hearing health and care: The need for improved hearing loss prevention and hearing conservation practices&quot;,&quot;author&quot;:[{&quot;family&quot;:&quot;Fausti&quot;,&quot;given&quot;:&quot;Stephen A.&quot;,&quot;parse-names&quot;:false,&quot;dropping-particle&quot;:&quot;&quot;,&quot;non-dropping-particle&quot;:&quot;&quot;},{&quot;family&quot;:&quot;Wilmington&quot;,&quot;given&quot;:&quot;Debra J.&quot;,&quot;parse-names&quot;:false,&quot;dropping-particle&quot;:&quot;&quot;,&quot;non-dropping-particle&quot;:&quot;&quot;},{&quot;family&quot;:&quot;Helt&quot;,&quot;given&quot;:&quot;Patrick&quot;,&quot;parse-names&quot;:false,&quot;dropping-particle&quot;:&quot;V.&quot;,&quot;non-dropping-particle&quot;:&quot;&quot;},{&quot;family&quot;:&quot;Helt&quot;,&quot;given&quot;:&quot;Wendy J.&quot;,&quot;parse-names&quot;:false,&quot;dropping-particle&quot;:&quot;&quot;,&quot;non-dropping-particle&quot;:&quot;&quot;},{&quot;family&quot;:&quot;Konrad-Martin&quot;,&quot;given&quot;:&quot;Dawn&quot;,&quot;parse-names&quot;:false,&quot;dropping-particle&quot;:&quot;&quot;,&quot;non-dropping-particle&quot;:&quot;&quot;}],&quot;container-title&quot;:&quot;The Journal of Rehabilitation Research and Development&quot;,&quot;DOI&quot;:&quot;10.1682/JRRD.2005.02.0039&quot;,&quot;ISSN&quot;:&quot;0748-7711&quot;,&quot;issued&quot;:{&quot;date-parts&quot;:[[2005]]},&quot;page&quot;:&quot;45&quot;,&quot;issue&quot;:&quot;4s&quot;,&quot;volume&quot;:&quot;42&quot;,&quot;container-title-short&quot;:&quot;&quot;},&quot;isTemporary&quot;:false}]},{&quot;citationID&quot;:&quot;MENDELEY_CITATION_3828cf5a-ce5c-4a74-9ddd-d9f326e802eb&quot;,&quot;properties&quot;:{&quot;noteIndex&quot;:0},&quot;isEdited&quot;:false,&quot;manualOverride&quot;:{&quot;isManuallyOverridden&quot;:false,&quot;citeprocText&quot;:&quot;[3]&quot;,&quot;manualOverrideText&quot;:&quot;&quot;},&quot;citationTag&quot;:&quot;MENDELEY_CITATION_v3_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&quot;,&quot;citationItems&quot;:[{&quot;id&quot;:&quot;77b51f82-c388-3c8c-9baf-443cee599b57&quot;,&quot;itemData&quot;:{&quot;type&quot;:&quot;article-journal&quot;,&quot;id&quot;:&quot;77b51f82-c388-3c8c-9baf-443cee599b57&quot;,&quot;title&quot;:&quot;Hearing difficulty and tinnitus among U.S. workers and non‐workers in 2007&quot;,&quot;author&quot;:[{&quot;family&quot;:&quot;Masterson&quot;,&quot;given&quot;:&quot;Elizabeth A.&quot;,&quot;parse-names&quot;:false,&quot;dropping-particle&quot;:&quot;&quot;,&quot;non-dropping-particle&quot;:&quot;&quot;},{&quot;family&quot;:&quot;Themann&quot;,&quot;given&quot;:&quot;Christa L.&quot;,&quot;parse-names&quot;:false,&quot;dropping-particle&quot;:&quot;&quot;,&quot;non-dropping-particle&quot;:&quot;&quot;},{&quot;family&quot;:&quot;Luckhaupt&quot;,&quot;given&quot;:&quot;Sara E.&quot;,&quot;parse-names&quot;:false,&quot;dropping-particle&quot;:&quot;&quot;,&quot;non-dropping-particle&quot;:&quot;&quot;},{&quot;family&quot;:&quot;Li&quot;,&quot;given&quot;:&quot;Jia&quot;,&quot;parse-names&quot;:false,&quot;dropping-particle&quot;:&quot;&quot;,&quot;non-dropping-particle&quot;:&quot;&quot;},{&quot;family&quot;:&quot;Calvert&quot;,&quot;given&quot;:&quot;Geoffrey M.&quot;,&quot;parse-names&quot;:false,&quot;dropping-particle&quot;:&quot;&quot;,&quot;non-dropping-particle&quot;:&quot;&quot;}],&quot;container-title&quot;:&quot;American Journal of Industrial Medicine&quot;,&quot;container-title-short&quot;:&quot;Am J Ind Med&quot;,&quot;DOI&quot;:&quot;10.1002/ajim.22565&quot;,&quot;ISSN&quot;:&quot;0271-3586&quot;,&quot;issued&quot;:{&quot;date-parts&quot;:[[2016,4,28]]},&quot;page&quot;:&quot;290-300&quot;,&quot;issue&quot;:&quot;4&quot;,&quot;volume&quot;:&quot;59&quot;},&quot;isTemporary&quot;:false}]},{&quot;citationID&quot;:&quot;MENDELEY_CITATION_1ede7dd7-7e00-43ff-884b-970ae780616a&quot;,&quot;properties&quot;:{&quot;noteIndex&quot;:0},&quot;isEdited&quot;:false,&quot;manualOverride&quot;:{&quot;isManuallyOverridden&quot;:false,&quot;citeprocText&quot;:&quot;[4], [5]&quot;,&quot;manualOverrideText&quot;:&quot;&quot;},&quot;citationTag&quot;:&quot;MENDELEY_CITATION_v3_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&quot;,&quot;citationItems&quot;:[{&quot;id&quot;:&quot;22cbe1c4-cf70-3d26-a9bc-78f9597c5c06&quot;,&quot;itemData&quot;:{&quot;type&quot;:&quot;article-journal&quot;,&quot;id&quot;:&quot;22cbe1c4-cf70-3d26-a9bc-78f9597c5c06&quot;,&quot;title&quot;:&quot;Hearing loss among operating engineers in American construction industry&quot;,&quot;author&quot;:[{&quot;family&quot;:&quot;Hong&quot;,&quot;given&quot;:&quot;OiSaeng&quot;,&quot;parse-names&quot;:false,&quot;dropping-particle&quot;:&quot;&quot;,&quot;non-dropping-particle&quot;:&quot;&quot;}],&quot;container-title&quot;:&quot;International Archives of Occupational and Environmental Health&quot;,&quot;container-title-short&quot;:&quot;Int Arch Occup Environ Health&quot;,&quot;DOI&quot;:&quot;10.1007/s00420-005-0623-9&quot;,&quot;ISSN&quot;:&quot;0340-0131&quot;,&quot;issued&quot;:{&quot;date-parts&quot;:[[2005,8,14]]},&quot;page&quot;:&quot;565-574&quot;,&quot;issue&quot;:&quot;7&quot;,&quot;volume&quot;:&quot;78&quot;},&quot;isTemporary&quot;:false},{&quot;id&quot;:&quot;b7f56467-659c-333b-8884-27f75e4fab2e&quot;,&quot;itemData&quot;:{&quot;type&quot;:&quot;article-journal&quot;,&quot;id&quot;:&quot;b7f56467-659c-333b-8884-27f75e4fab2e&quot;,&quot;title&quot;:&quot;Hearing Difficulties and Tinnitus in Construction, Agricultural, Music, and Finance Industries: Contributions of Demographic, Health, and Lifestyle Factors&quot;,&quot;author&quot;:[{&quot;family&quot;:&quot;Couth&quot;,&quot;given&quot;:&quot;Samuel&quot;,&quot;parse-names&quot;:false,&quot;dropping-particle&quot;:&quot;&quot;,&quot;non-dropping-particle&quot;:&quot;&quot;},{&quot;family&quot;:&quot;Mazlan&quot;,&quot;given&quot;:&quot;Naadia&quot;,&quot;parse-names&quot;:false,&quot;dropping-particle&quot;:&quot;&quot;,&quot;non-dropping-particle&quot;:&quot;&quot;},{&quot;family&quot;:&quot;Moore&quot;,&quot;given&quot;:&quot;David R.&quot;,&quot;parse-names&quot;:false,&quot;dropping-particle&quot;:&quot;&quot;,&quot;non-dropping-particle&quot;:&quot;&quot;},{&quot;family&quot;:&quot;Munro&quot;,&quot;given&quot;:&quot;Kevin J.&quot;,&quot;parse-names&quot;:false,&quot;dropping-particle&quot;:&quot;&quot;,&quot;non-dropping-particle&quot;:&quot;&quot;},{&quot;family&quot;:&quot;Dawes&quot;,&quot;given&quot;:&quot;Piers&quot;,&quot;parse-names&quot;:false,&quot;dropping-particle&quot;:&quot;&quot;,&quot;non-dropping-particle&quot;:&quot;&quot;}],&quot;container-title&quot;:&quot;Trends in Hearing&quot;,&quot;container-title-short&quot;:&quot;Trends Hear&quot;,&quot;DOI&quot;:&quot;10.1177/2331216519885571&quot;,&quot;ISSN&quot;:&quot;2331-2165&quot;,&quot;issued&quot;:{&quot;date-parts&quot;:[[2019,1,20]]},&quot;abstract&quot;:&quot;&lt;p&gt;High levels of occupational noise exposure increase the risk of hearing difficulties and tinnitus. However, differences in demographic, health, and lifestyle factors could also contribute to high levels of hearing difficulties and tinnitus in some industries. Data from a subsample ( n = 22,936) of the U.K. Biobank were analyzed to determine to what extent differences in levels of hearing difficulties and tinnitus in high-risk industries (construction, agricultural, and music) compared with low-risk industries (finance) could be attributable to demographic, health, and lifestyle factors, rather than occupational noise exposure. Hearing difficulties were identified using a digits-in-noise speech recognition test. Tinnitus was identified based on self-report. Logistic regression analyses showed that occupational noise exposure partially accounted for higher levels of hearing difficulties in the agricultural industry compared with finance, and occupational noise exposure, older age, low socioeconomic status, and non-White ethnic background partially accounted for higher levels of hearing difficulties in the construction industry. However, the factors assessed in the model did not fully account for the increased likelihood of hearing difficulties in high-risk industries, suggesting that there are additional unknown factors which impact on hearing or that there was insufficient measurement of factors included in the model. The levels of tinnitus were greatest for music and construction industries compared with finance, and these differences were accounted for by occupational and music noise exposure, as well as older age. These findings emphasize the need to promote hearing conservation in occupational and music settings, with a particular focus on high-risk demographic subgroups.&lt;/p&gt;&quot;,&quot;volume&quot;:&quot;23&quot;},&quot;isTemporary&quot;:false}]},{&quot;citationID&quot;:&quot;MENDELEY_CITATION_eda054a1-80c5-4333-b9d2-2cfee92cecf8&quot;,&quot;properties&quot;:{&quot;noteIndex&quot;:0},&quot;isEdited&quot;:false,&quot;manualOverride&quot;:{&quot;isManuallyOverridden&quot;:false,&quot;citeprocText&quot;:&quot;[6], [7]&quot;,&quot;manualOverrideText&quot;:&quot;&quot;},&quot;citationTag&quot;:&quot;MENDELEY_CITATION_v3_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&quot;,&quot;citationItems&quot;:[{&quot;id&quot;:&quot;ace1c2f9-513d-330d-814d-7cde4ba232a3&quot;,&quot;itemData&quot;:{&quot;type&quot;:&quot;article-journal&quot;,&quot;id&quot;:&quot;ace1c2f9-513d-330d-814d-7cde4ba232a3&quot;,&quot;title&quot;:&quot;Noise exposure of workers of the construction sector&quot;,&quot;author&quot;:[{&quot;family&quot;:&quot;Fernández&quot;,&quot;given&quot;:&quot;Marcos D.&quot;,&quot;parse-names&quot;:false,&quot;dropping-particle&quot;:&quot;&quot;,&quot;non-dropping-particle&quot;:&quot;&quot;},{&quot;family&quot;:&quot;Quintana&quot;,&quot;given&quot;:&quot;Samuel&quot;,&quot;parse-names&quot;:false,&quot;dropping-particle&quot;:&quot;&quot;,&quot;non-dropping-particle&quot;:&quot;&quot;},{&quot;family&quot;:&quot;Chavarría&quot;,&quot;given&quot;:&quot;Noelia&quot;,&quot;parse-names&quot;:false,&quot;dropping-particle&quot;:&quot;&quot;,&quot;non-dropping-particle&quot;:&quot;&quot;},{&quot;family&quot;:&quot;Ballesteros&quot;,&quot;given&quot;:&quot;José A.&quot;,&quot;parse-names&quot;:false,&quot;dropping-particle&quot;:&quot;&quot;,&quot;non-dropping-particle&quot;:&quot;&quot;}],&quot;container-title&quot;:&quot;Applied Acoustics&quot;,&quot;DOI&quot;:&quot;10.1016/j.apacoust.2008.07.014&quot;,&quot;ISSN&quot;:&quot;0003682X&quot;,&quot;issued&quot;:{&quot;date-parts&quot;:[[2009,5]]},&quot;page&quot;:&quot;753-760&quot;,&quot;issue&quot;:&quot;5&quot;,&quot;volume&quot;:&quot;70&quot;,&quot;container-title-short&quot;:&quot;&quot;},&quot;isTemporary&quot;:false},{&quot;id&quot;:&quot;677f62c8-0832-31cd-bf99-ce0bcf711ca3&quot;,&quot;itemData&quot;:{&quot;type&quot;:&quot;article-journal&quot;,&quot;id&quot;:&quot;677f62c8-0832-31cd-bf99-ce0bcf711ca3&quot;,&quot;title&quot;:&quot;An Assessment of Occupational Noise Exposures in Four Construction Trades&quot;,&quot;author&quot;:[{&quot;family&quot;:&quot;Neitzel&quot;,&quot;given&quot;:&quot;Richard&quot;,&quot;parse-names&quot;:false,&quot;dropping-particle&quot;:&quot;&quot;,&quot;non-dropping-particle&quot;:&quot;&quot;},{&quot;family&quot;:&quot;Seixas&quot;,&quot;given&quot;:&quot;Noah S.&quot;,&quot;parse-names&quot;:false,&quot;dropping-particle&quot;:&quot;&quot;,&quot;non-dropping-particle&quot;:&quot;&quot;},{&quot;family&quot;:&quot;Camp&quot;,&quot;given&quot;:&quot;Janice&quot;,&quot;parse-names&quot;:false,&quot;dropping-particle&quot;:&quot;&quot;,&quot;non-dropping-particle&quot;:&quot;&quot;},{&quot;family&quot;:&quot;Yost&quot;,&quot;given&quot;:&quot;Michael&quot;,&quot;parse-names&quot;:false,&quot;dropping-particle&quot;:&quot;&quot;,&quot;non-dropping-particle&quot;:&quot;&quot;}],&quot;container-title&quot;:&quot;American Industrial Hygiene Association Journal&quot;,&quot;container-title-short&quot;:&quot;Am Ind Hyg Assoc J&quot;,&quot;DOI&quot;:&quot;10.1080/00028899908984506&quot;,&quot;ISSN&quot;:&quot;0002-8894&quot;,&quot;issued&quot;:{&quot;date-parts&quot;:[[1999,11]]},&quot;page&quot;:&quot;807-817&quot;,&quot;issue&quot;:&quot;6&quot;,&quot;volume&quot;:&quot;60&quot;},&quot;isTemporary&quot;:false}]},{&quot;citationID&quot;:&quot;MENDELEY_CITATION_481a7012-8370-4ecd-9cf3-0f2aae8744a5&quot;,&quot;properties&quot;:{&quot;noteIndex&quot;:0},&quot;isEdited&quot;:false,&quot;manualOverride&quot;:{&quot;isManuallyOverridden&quot;:false,&quot;citeprocText&quot;:&quot;[8]&quot;,&quot;manualOverrideText&quot;:&quot;&quot;},&quot;citationTag&quot;:&quot;MENDELEY_CITATION_v3_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&quot;,&quot;citationItems&quot;:[{&quot;id&quot;:&quot;75542753-5397-32c0-a279-66309cd99833&quot;,&quot;itemData&quot;:{&quot;type&quot;:&quot;article-journal&quot;,&quot;id&quot;:&quot;75542753-5397-32c0-a279-66309cd99833&quot;,&quot;title&quot;:&quot;Occupational noise exposure and hearing: a systematic review&quot;,&quot;author&quot;:[{&quot;family&quot;:&quot;Lie&quot;,&quot;given&quot;:&quot;Arve&quot;,&quot;parse-names&quot;:false,&quot;dropping-particle&quot;:&quot;&quot;,&quot;non-dropping-particle&quot;:&quot;&quot;},{&quot;family&quot;:&quot;Skogstad&quot;,&quot;given&quot;:&quot;Marit&quot;,&quot;parse-names&quot;:false,&quot;dropping-particle&quot;:&quot;&quot;,&quot;non-dropping-particle&quot;:&quot;&quot;},{&quot;family&quot;:&quot;Johannessen&quot;,&quot;given&quot;:&quot;Håkon A.&quot;,&quot;parse-names&quot;:false,&quot;dropping-particle&quot;:&quot;&quot;,&quot;non-dropping-particle&quot;:&quot;&quot;},{&quot;family&quot;:&quot;Tynes&quot;,&quot;given&quot;:&quot;Tore&quot;,&quot;parse-names&quot;:false,&quot;dropping-particle&quot;:&quot;&quot;,&quot;non-dropping-particle&quot;:&quot;&quot;},{&quot;family&quot;:&quot;Mehlum&quot;,&quot;given&quot;:&quot;Ingrid Sivesind&quot;,&quot;parse-names&quot;:false,&quot;dropping-particle&quot;:&quot;&quot;,&quot;non-dropping-particle&quot;:&quot;&quot;},{&quot;family&quot;:&quot;Nordby&quot;,&quot;given&quot;:&quot;Karl-Christian&quot;,&quot;parse-names&quot;:false,&quot;dropping-particle&quot;:&quot;&quot;,&quot;non-dropping-particle&quot;:&quot;&quot;},{&quot;family&quot;:&quot;Engdahl&quot;,&quot;given&quot;:&quot;Bo&quot;,&quot;parse-names&quot;:false,&quot;dropping-particle&quot;:&quot;&quot;,&quot;non-dropping-particle&quot;:&quot;&quot;},{&quot;family&quot;:&quot;Tambs&quot;,&quot;given&quot;:&quot;Kristian&quot;,&quot;parse-names&quot;:false,&quot;dropping-particle&quot;:&quot;&quot;,&quot;non-dropping-particle&quot;:&quot;&quot;}],&quot;container-title&quot;:&quot;International Archives of Occupational and Environmental Health&quot;,&quot;container-title-short&quot;:&quot;Int Arch Occup Environ Health&quot;,&quot;DOI&quot;:&quot;10.1007/s00420-015-1083-5&quot;,&quot;ISSN&quot;:&quot;0340-0131&quot;,&quot;issued&quot;:{&quot;date-parts&quot;:[[2016,4,7]]},&quot;page&quot;:&quot;351-372&quot;,&quot;issue&quot;:&quot;3&quot;,&quot;volume&quot;:&quot;89&quot;},&quot;isTemporary&quot;:false}]},{&quot;citationID&quot;:&quot;MENDELEY_CITATION_792fbf60-5c34-4672-be03-72200892fcbb&quot;,&quot;properties&quot;:{&quot;noteIndex&quot;:0},&quot;isEdited&quot;:false,&quot;manualOverride&quot;:{&quot;isManuallyOverridden&quot;:false,&quot;citeprocText&quot;:&quot;[9]&quot;,&quot;manualOverrideText&quot;:&quot;&quot;},&quot;citationTag&quot;:&quot;MENDELEY_CITATION_v3_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&quot;,&quot;citationItems&quot;:[{&quot;id&quot;:&quot;40a8103b-3010-3b33-8095-b3e3aa1239d9&quot;,&quot;itemData&quot;:{&quot;type&quot;:&quot;article-journal&quot;,&quot;id&quot;:&quot;40a8103b-3010-3b33-8095-b3e3aa1239d9&quot;,&quot;title&quot;:&quot;Current insights in noise-induced hearing loss: A literature review of the underlying mechanism, pathophysiology, asymmetry, and management options&quot;,&quot;author&quot;:[{&quot;family&quot;:&quot;Le&quot;,&quot;given&quot;:&quot;Trung N.&quot;,&quot;parse-names&quot;:false,&quot;dropping-particle&quot;:&quot;&quot;,&quot;non-dropping-particle&quot;:&quot;&quot;},{&quot;family&quot;:&quot;Straatman&quot;,&quot;given&quot;:&quot;Louise&quot;,&quot;parse-names&quot;:false,&quot;dropping-particle&quot;:&quot;V.&quot;,&quot;non-dropping-particle&quot;:&quot;&quot;},{&quot;family&quot;:&quot;Lea&quot;,&quot;given&quot;:&quot;Jane&quot;,&quot;parse-names&quot;:false,&quot;dropping-particle&quot;:&quot;&quot;,&quot;non-dropping-particle&quot;:&quot;&quot;},{&quot;family&quot;:&quot;Westerberg&quot;,&quot;given&quot;:&quot;Brian&quot;,&quot;parse-names&quot;:false,&quot;dropping-particle&quot;:&quot;&quot;,&quot;non-dropping-particle&quot;:&quot;&quot;}],&quot;container-title&quot;:&quot;Journal of Otolaryngology - Head &amp; Neck Surgery&quot;,&quot;DOI&quot;:&quot;10.1186/s40463-017-0219-x&quot;,&quot;ISSN&quot;:&quot;1916-0216&quot;,&quot;issued&quot;:{&quot;date-parts&quot;:[[2017,1,1]]},&quot;issue&quot;:&quot;1&quot;,&quot;volume&quot;:&quot;46&quot;,&quot;container-title-short&quot;:&quot;&quot;},&quot;isTemporary&quot;:false}]},{&quot;citationID&quot;:&quot;MENDELEY_CITATION_1804182b-82f8-4af2-9f3c-4abdb6ad2a56&quot;,&quot;properties&quot;:{&quot;noteIndex&quot;:0},&quot;isEdited&quot;:false,&quot;manualOverride&quot;:{&quot;isManuallyOverridden&quot;:false,&quot;citeprocText&quot;:&quot;[10]&quot;,&quot;manualOverrideText&quot;:&quot;&quot;},&quot;citationTag&quot;:&quot;MENDELEY_CITATION_v3_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&quot;,&quot;citationItems&quot;:[{&quot;id&quot;:&quot;9bfa989f-91fb-314b-b8a2-87e3602ec9b8&quot;,&quot;itemData&quot;:{&quot;type&quot;:&quot;article-journal&quot;,&quot;id&quot;:&quot;9bfa989f-91fb-314b-b8a2-87e3602ec9b8&quot;,&quot;title&quot;:&quot;Cellular mechanisms of noise-induced hearing loss&quot;,&quot;author&quot;:[{&quot;family&quot;:&quot;Kurabi&quot;,&quot;given&quot;:&quot;Arwa&quot;,&quot;parse-names&quot;:false,&quot;dropping-particle&quot;:&quot;&quot;,&quot;non-dropping-particle&quot;:&quot;&quot;},{&quot;family&quot;:&quot;Keithley&quot;,&quot;given&quot;:&quot;Elizabeth M.&quot;,&quot;parse-names&quot;:false,&quot;dropping-particle&quot;:&quot;&quot;,&quot;non-dropping-particle&quot;:&quot;&quot;},{&quot;family&quot;:&quot;Housley&quot;,&quot;given&quot;:&quot;Gary D.&quot;,&quot;parse-names&quot;:false,&quot;dropping-particle&quot;:&quot;&quot;,&quot;non-dropping-particle&quot;:&quot;&quot;},{&quot;family&quot;:&quot;Ryan&quot;,&quot;given&quot;:&quot;Allen F.&quot;,&quot;parse-names&quot;:false,&quot;dropping-particle&quot;:&quot;&quot;,&quot;non-dropping-particle&quot;:&quot;&quot;},{&quot;family&quot;:&quot;Wong&quot;,&quot;given&quot;:&quot;Ann C.-Y.&quot;,&quot;parse-names&quot;:false,&quot;dropping-particle&quot;:&quot;&quot;,&quot;non-dropping-particle&quot;:&quot;&quot;}],&quot;container-title&quot;:&quot;Hearing Research&quot;,&quot;container-title-short&quot;:&quot;Hear Res&quot;,&quot;DOI&quot;:&quot;10.1016/j.heares.2016.11.013&quot;,&quot;ISSN&quot;:&quot;03785955&quot;,&quot;issued&quot;:{&quot;date-parts&quot;:[[2017,6]]},&quot;page&quot;:&quot;129-137&quot;,&quot;volume&quot;:&quot;349&quot;},&quot;isTemporary&quot;:false}]},{&quot;citationID&quot;:&quot;MENDELEY_CITATION_124f6b12-f101-4ae4-abc6-fb9a4b8d46a3&quot;,&quot;properties&quot;:{&quot;noteIndex&quot;:0},&quot;isEdited&quot;:false,&quot;manualOverride&quot;:{&quot;isManuallyOverridden&quot;:false,&quot;citeprocText&quot;:&quot;[9]&quot;,&quot;manualOverrideText&quot;:&quot;&quot;},&quot;citationTag&quot;:&quot;MENDELEY_CITATION_v3_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&quot;,&quot;citationItems&quot;:[{&quot;id&quot;:&quot;40a8103b-3010-3b33-8095-b3e3aa1239d9&quot;,&quot;itemData&quot;:{&quot;type&quot;:&quot;article-journal&quot;,&quot;id&quot;:&quot;40a8103b-3010-3b33-8095-b3e3aa1239d9&quot;,&quot;title&quot;:&quot;Current insights in noise-induced hearing loss: A literature review of the underlying mechanism, pathophysiology, asymmetry, and management options&quot;,&quot;author&quot;:[{&quot;family&quot;:&quot;Le&quot;,&quot;given&quot;:&quot;Trung N.&quot;,&quot;parse-names&quot;:false,&quot;dropping-particle&quot;:&quot;&quot;,&quot;non-dropping-particle&quot;:&quot;&quot;},{&quot;family&quot;:&quot;Straatman&quot;,&quot;given&quot;:&quot;Louise&quot;,&quot;parse-names&quot;:false,&quot;dropping-particle&quot;:&quot;V.&quot;,&quot;non-dropping-particle&quot;:&quot;&quot;},{&quot;family&quot;:&quot;Lea&quot;,&quot;given&quot;:&quot;Jane&quot;,&quot;parse-names&quot;:false,&quot;dropping-particle&quot;:&quot;&quot;,&quot;non-dropping-particle&quot;:&quot;&quot;},{&quot;family&quot;:&quot;Westerberg&quot;,&quot;given&quot;:&quot;Brian&quot;,&quot;parse-names&quot;:false,&quot;dropping-particle&quot;:&quot;&quot;,&quot;non-dropping-particle&quot;:&quot;&quot;}],&quot;container-title&quot;:&quot;Journal of Otolaryngology - Head &amp; Neck Surgery&quot;,&quot;DOI&quot;:&quot;10.1186/s40463-017-0219-x&quot;,&quot;ISSN&quot;:&quot;1916-0216&quot;,&quot;issued&quot;:{&quot;date-parts&quot;:[[2017,1,1]]},&quot;issue&quot;:&quot;1&quot;,&quot;volume&quot;:&quot;46&quot;,&quot;container-title-short&quot;:&quot;&quot;},&quot;isTemporary&quot;:false}]},{&quot;citationID&quot;:&quot;MENDELEY_CITATION_609376bb-cb45-4482-a35a-fd94842f8742&quot;,&quot;properties&quot;:{&quot;noteIndex&quot;:0},&quot;isEdited&quot;:false,&quot;manualOverride&quot;:{&quot;isManuallyOverridden&quot;:false,&quot;citeprocText&quot;:&quot;[11], [12]&quot;,&quot;manualOverrideText&quot;:&quot;&quot;},&quot;citationTag&quot;:&quot;MENDELEY_CITATION_v3_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&quot;,&quot;citationItems&quot;:[{&quot;id&quot;:&quot;8646f6b7-0e63-3101-9de6-cfa1590ff188&quot;,&quot;itemData&quot;:{&quot;type&quot;:&quot;article-journal&quot;,&quot;id&quot;:&quot;8646f6b7-0e63-3101-9de6-cfa1590ff188&quot;,&quot;title&quot;:&quot;Cardiovascular conditions, hearing difficulty, and occupational noise exposure within US industries and occupations&quot;,&quot;author&quot;:[{&quot;family&quot;:&quot;Kerns&quot;,&quot;given&quot;:&quot;Ellen&quot;,&quot;parse-names&quot;:false,&quot;dropping-particle&quot;:&quot;&quot;,&quot;non-dropping-particle&quot;:&quot;&quot;},{&quot;family&quot;:&quot;Masterson&quot;,&quot;given&quot;:&quot;Elizabeth A.&quot;,&quot;parse-names&quot;:false,&quot;dropping-particle&quot;:&quot;&quot;,&quot;non-dropping-particle&quot;:&quot;&quot;},{&quot;family&quot;:&quot;Themann&quot;,&quot;given&quot;:&quot;Christa L.&quot;,&quot;parse-names&quot;:false,&quot;dropping-particle&quot;:&quot;&quot;,&quot;non-dropping-particle&quot;:&quot;&quot;},{&quot;family&quot;:&quot;Calvert&quot;,&quot;given&quot;:&quot;Geoffrey M.&quot;,&quot;parse-names&quot;:false,&quot;dropping-particle&quot;:&quot;&quot;,&quot;non-dropping-particle&quot;:&quot;&quot;}],&quot;container-title&quot;:&quot;American Journal of Industrial Medicine&quot;,&quot;container-title-short&quot;:&quot;Am J Ind Med&quot;,&quot;DOI&quot;:&quot;10.1002/ajim.22833&quot;,&quot;ISSN&quot;:&quot;0271-3586&quot;,&quot;issued&quot;:{&quot;date-parts&quot;:[[2018,6,14]]},&quot;page&quot;:&quot;477-491&quot;,&quot;issue&quot;:&quot;6&quot;,&quot;volume&quot;:&quot;61&quot;},&quot;isTemporary&quot;:false},{&quot;id&quot;:&quot;09f5afce-7083-3d58-bef5-e4105e505716&quot;,&quot;itemData&quot;:{&quot;type&quot;:&quot;article-journal&quot;,&quot;id&quot;:&quot;09f5afce-7083-3d58-bef5-e4105e505716&quot;,&quot;title&quot;:&quot;Systematic review of the cardiovascular effects of occupational noise&quot;,&quot;author&quot;:[{&quot;family&quot;:&quot;Skogstad&quot;,&quot;given&quot;:&quot;M.&quot;,&quot;parse-names&quot;:false,&quot;dropping-particle&quot;:&quot;&quot;,&quot;non-dropping-particle&quot;:&quot;&quot;},{&quot;family&quot;:&quot;Johannessen&quot;,&quot;given&quot;:&quot;H. A.&quot;,&quot;parse-names&quot;:false,&quot;dropping-particle&quot;:&quot;&quot;,&quot;non-dropping-particle&quot;:&quot;&quot;},{&quot;family&quot;:&quot;Tynes&quot;,&quot;given&quot;:&quot;T.&quot;,&quot;parse-names&quot;:false,&quot;dropping-particle&quot;:&quot;&quot;,&quot;non-dropping-particle&quot;:&quot;&quot;},{&quot;family&quot;:&quot;Mehlum&quot;,&quot;given&quot;:&quot;I. S.&quot;,&quot;parse-names&quot;:false,&quot;dropping-particle&quot;:&quot;&quot;,&quot;non-dropping-particle&quot;:&quot;&quot;},{&quot;family&quot;:&quot;Nordby&quot;,&quot;given&quot;:&quot;K.-C.&quot;,&quot;parse-names&quot;:false,&quot;dropping-particle&quot;:&quot;&quot;,&quot;non-dropping-particle&quot;:&quot;&quot;},{&quot;family&quot;:&quot;Lie&quot;,&quot;given&quot;:&quot;A.&quot;,&quot;parse-names&quot;:false,&quot;dropping-particle&quot;:&quot;&quot;,&quot;non-dropping-particle&quot;:&quot;&quot;}],&quot;container-title&quot;:&quot;Occupational Medicine&quot;,&quot;container-title-short&quot;:&quot;Occup Med (Chic Ill)&quot;,&quot;DOI&quot;:&quot;10.1093/occmed/kqv148&quot;,&quot;ISSN&quot;:&quot;0962-7480&quot;,&quot;issued&quot;:{&quot;date-parts&quot;:[[2016,1,4]]},&quot;page&quot;:&quot;10-16&quot;,&quot;issue&quot;:&quot;1&quot;,&quot;volume&quot;:&quot;66&quot;},&quot;isTemporary&quot;:false}]},{&quot;citationID&quot;:&quot;MENDELEY_CITATION_91acab1f-1666-4d24-a6ab-92718542d972&quot;,&quot;properties&quot;:{&quot;noteIndex&quot;:0},&quot;isEdited&quot;:false,&quot;manualOverride&quot;:{&quot;isManuallyOverridden&quot;:false,&quot;citeprocText&quot;:&quot;[13]&quot;,&quot;manualOverrideText&quot;:&quot;&quot;},&quot;citationTag&quot;:&quot;MENDELEY_CITATION_v3_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&quot;,&quot;citationItems&quot;:[{&quot;id&quot;:&quot;0d50ca47-c8d9-3709-afdf-26f96be28ba5&quot;,&quot;itemData&quot;:{&quot;type&quot;:&quot;article-journal&quot;,&quot;id&quot;:&quot;0d50ca47-c8d9-3709-afdf-26f96be28ba5&quot;,&quot;title&quot;:&quot;Occupational noise exposure: A review of its effects, epidemiology, and impact with recommendations for reducing its burden&quot;,&quot;author&quot;:[{&quot;family&quot;:&quot;Themann&quot;,&quot;given&quot;:&quot;Christa L.&quot;,&quot;parse-names&quot;:false,&quot;dropping-particle&quot;:&quot;&quot;,&quot;non-dropping-particle&quot;:&quot;&quot;},{&quot;family&quot;:&quot;Masterson&quot;,&quot;given&quot;:&quot;Elizabeth A.&quot;,&quot;parse-names&quot;:false,&quot;dropping-particle&quot;:&quot;&quot;,&quot;non-dropping-particle&quot;:&quot;&quot;}],&quot;container-title&quot;:&quot;The Journal of the Acoustical Society of America&quot;,&quot;container-title-short&quot;:&quot;J Acoust Soc Am&quot;,&quot;DOI&quot;:&quot;10.1121/1.5134465&quot;,&quot;ISSN&quot;:&quot;0001-4966&quot;,&quot;issued&quot;:{&quot;date-parts&quot;:[[2019,11,1]]},&quot;page&quot;:&quot;3879-3905&quot;,&quot;abstract&quot;:&quot;&lt;p&gt;Exposure to hazardous noise is one of the most common occupational risks, both in the U.S. and worldwide. Repeated overexposure to noise at or above 85 dBA can cause permanent hearing loss, tinnitus, and difficulty understanding speech in noise. It is also associated with cardiovascular disease, depression, balance problems, and lower income. About 22 million U.S. workers are currently exposed to hazardous occupational noise. Approximately 33% of working-age adults with a history of occupational noise exposure have audiometric evidence of noise-induced hearing damage, and 16% of noise-exposed workers have material hearing impairment. While the Mining, Construction, and Manufacturing sectors typically have the highest prevalence of noise exposure and hearing loss, there are noise-exposed workers in every sector and every sector has workers with hearing loss. Noise-induced hearing loss is preventable. Increased understanding of the biological processes underlying noise damage may lead to protective pharmacologic or genetic therapies. For now, an integrated public health approach that (1) emphasizes noise control over reliance on hearing protection, (2) illustrates the full impact of hearing loss on quality of life, and (3) challenges the cultural acceptance of loud noise can substantially reduce the impact of noise on worker health.&lt;/p&gt;&quot;,&quot;issue&quot;:&quot;5&quot;,&quot;volume&quot;:&quot;146&quot;},&quot;isTemporary&quot;:false}]},{&quot;citationID&quot;:&quot;MENDELEY_CITATION_4847ff48-2e9d-45ca-8335-9ad7fbc3c4ba&quot;,&quot;properties&quot;:{&quot;noteIndex&quot;:0},&quot;isEdited&quot;:false,&quot;manualOverride&quot;:{&quot;isManuallyOverridden&quot;:false,&quot;citeprocText&quot;:&quot;[14]&quot;,&quot;manualOverrideText&quot;:&quot;&quot;},&quot;citationTag&quot;:&quot;MENDELEY_CITATION_v3_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&quot;,&quot;citationItems&quot;:[{&quot;id&quot;:&quot;27209765-610f-3d1f-8742-801dbae9ac72&quot;,&quot;itemData&quot;:{&quot;type&quot;:&quot;article-journal&quot;,&quot;id&quot;:&quot;27209765-610f-3d1f-8742-801dbae9ac72&quot;,&quot;title&quot;:&quot;Surveillance of occupational noise exposures using OSHA's Integrated Management Information System&quot;,&quot;author&quot;:[{&quot;family&quot;:&quot;Middendorf&quot;,&quot;given&quot;:&quot;Paul J.&quot;,&quot;parse-names&quot;:false,&quot;dropping-particle&quot;:&quot;&quot;,&quot;non-dropping-particle&quot;:&quot;&quot;}],&quot;container-title&quot;:&quot;American Journal of Industrial Medicine&quot;,&quot;container-title-short&quot;:&quot;Am J Ind Med&quot;,&quot;DOI&quot;:&quot;10.1002/ajim.20092&quot;,&quot;ISSN&quot;:&quot;0271-3586&quot;,&quot;issued&quot;:{&quot;date-parts&quot;:[[2004,11,15]]},&quot;page&quot;:&quot;492-504&quot;,&quot;issue&quot;:&quot;5&quot;,&quot;volume&quot;:&quot;46&quot;},&quot;isTemporary&quot;:false}]},{&quot;citationID&quot;:&quot;MENDELEY_CITATION_aeb4ab0f-1827-4033-bc07-0d83270ff4f4&quot;,&quot;properties&quot;:{&quot;noteIndex&quot;:0},&quot;isEdited&quot;:false,&quot;manualOverride&quot;:{&quot;isManuallyOverridden&quot;:false,&quot;citeprocText&quot;:&quot;[15]&quot;,&quot;manualOverrideText&quot;:&quot;&quot;},&quot;citationTag&quot;:&quot;MENDELEY_CITATION_v3_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&quot;,&quot;citationItems&quot;:[{&quot;id&quot;:&quot;3f172a46-5327-3687-a2c3-afd8b18c6ab0&quot;,&quot;itemData&quot;:{&quot;type&quot;:&quot;article-journal&quot;,&quot;id&quot;:&quot;3f172a46-5327-3687-a2c3-afd8b18c6ab0&quot;,&quot;title&quot;:&quot;Occupational noise exposure assessment using O*NET and its application to a study of hearing loss in the US general population&quot;,&quot;author&quot;:[{&quot;family&quot;:&quot;Choi&quot;,&quot;given&quot;:&quot;Yoon-Hyeong&quot;,&quot;parse-names&quot;:false,&quot;dropping-particle&quot;:&quot;&quot;,&quot;non-dropping-particle&quot;:&quot;&quot;},{&quot;family&quot;:&quot;Hu&quot;,&quot;given&quot;:&quot;Howard&quot;,&quot;parse-names&quot;:false,&quot;dropping-particle&quot;:&quot;&quot;,&quot;non-dropping-particle&quot;:&quot;&quot;},{&quot;family&quot;:&quot;Tak&quot;,&quot;given&quot;:&quot;SangWoo&quot;,&quot;parse-names&quot;:false,&quot;dropping-particle&quot;:&quot;&quot;,&quot;non-dropping-particle&quot;:&quot;&quot;},{&quot;family&quot;:&quot;Mukherjee&quot;,&quot;given&quot;:&quot;Bhramar&quot;,&quot;parse-names&quot;:false,&quot;dropping-particle&quot;:&quot;&quot;,&quot;non-dropping-particle&quot;:&quot;&quot;},{&quot;family&quot;:&quot;Park&quot;,&quot;given&quot;:&quot;Sung Kyun&quot;,&quot;parse-names&quot;:false,&quot;dropping-particle&quot;:&quot;&quot;,&quot;non-dropping-particle&quot;:&quot;&quot;}],&quot;container-title&quot;:&quot;Occupational and Environmental Medicine&quot;,&quot;container-title-short&quot;:&quot;Occup Environ Med&quot;,&quot;DOI&quot;:&quot;10.1136/oem.2011.064758&quot;,&quot;ISSN&quot;:&quot;1351-0711&quot;,&quot;issued&quot;:{&quot;date-parts&quot;:[[2012,3]]},&quot;page&quot;:&quot;176-183&quot;,&quot;issue&quot;:&quot;3&quot;,&quot;volume&quot;:&quot;69&quot;},&quot;isTemporary&quot;:false}]},{&quot;citationID&quot;:&quot;MENDELEY_CITATION_4d99a173-60aa-4af9-a63e-0a163aeb9acc&quot;,&quot;properties&quot;:{&quot;noteIndex&quot;:0},&quot;isEdited&quot;:false,&quot;manualOverride&quot;:{&quot;isManuallyOverridden&quot;:false,&quot;citeprocText&quot;:&quot;[16]&quot;,&quot;manualOverrideText&quot;:&quot;&quot;},&quot;citationTag&quot;:&quot;MENDELEY_CITATION_v3_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&quot;,&quot;citationItems&quot;:[{&quot;id&quot;:&quot;e4698881-8938-3882-be51-b751258508d0&quot;,&quot;itemData&quot;:{&quot;type&quot;:&quot;chapter&quot;,&quot;id&quot;:&quot;e4698881-8938-3882-be51-b751258508d0&quot;,&quot;title&quot;:&quot;Chapter 14: Speech Communications and Signal Detection in Noise&quot;,&quot;author&quot;:[{&quot;family&quot;:&quot;Robinson&quot;,&quot;given&quot;:&quot;G. S.&quot;,&quot;parse-names&quot;:false,&quot;dropping-particle&quot;:&quot;&quot;,&quot;non-dropping-particle&quot;:&quot;&quot;},{&quot;family&quot;:&quot;Casali&quot;,&quot;given&quot;:&quot;J. G.&quot;,&quot;parse-names&quot;:false,&quot;dropping-particle&quot;:&quot;&quot;,&quot;non-dropping-particle&quot;:&quot;&quot;},{&quot;family&quot;:&quot;Berger&quot;,&quot;given&quot;:&quot;Elliott H.&quot;,&quot;parse-names&quot;:false,&quot;dropping-particle&quot;:&quot;&quot;,&quot;non-dropping-particle&quot;:&quot;&quot;},{&quot;family&quot;:&quot;Royster&quot;,&quot;given&quot;:&quot;Larry H.&quot;,&quot;parse-names&quot;:false,&quot;dropping-particle&quot;:&quot;&quot;,&quot;non-dropping-particle&quot;:&quot;&quot;},{&quot;family&quot;:&quot;Driscoll&quot;,&quot;given&quot;:&quot;Dennis P.&quot;,&quot;parse-names&quot;:false,&quot;dropping-particle&quot;:&quot;&quot;,&quot;non-dropping-particle&quot;:&quot;&quot;},{&quot;family&quot;:&quot;Royster&quot;,&quot;given&quot;:&quot;Julia Doswell&quot;,&quot;parse-names&quot;:false,&quot;dropping-particle&quot;:&quot;&quot;,&quot;non-dropping-particle&quot;:&quot;&quot;},{&quot;family&quot;:&quot;Layne&quot;,&quot;given&quot;:&quot;Martha&quot;,&quot;parse-names&quot;:false,&quot;dropping-particle&quot;:&quot;&quot;,&quot;non-dropping-particle&quot;:&quot;&quot;}],&quot;container-title&quot;:&quot;The Noise Manual, Revised 5th edition&quot;,&quot;DOI&quot;:&quot;10.3320/978-1-931504-02-7.567&quot;,&quot;publisher-place&quot;:&quot;2700 Prosperity Ave., Suite 250 Fairfax, VA 22031&quot;,&quot;page&quot;:&quot;567-600&quot;,&quot;publisher&quot;:&quot;American Industrial Hygiene Association&quot;,&quot;container-title-short&quot;:&quot;&quot;},&quot;isTemporary&quot;:false}]},{&quot;citationID&quot;:&quot;MENDELEY_CITATION_cdf29b66-8628-433c-8a1d-5e1f7f1b46c9&quot;,&quot;properties&quot;:{&quot;noteIndex&quot;:0},&quot;isEdited&quot;:false,&quot;manualOverride&quot;:{&quot;isManuallyOverridden&quot;:false,&quot;citeprocText&quot;:&quot;[9], [13], [17]&quot;,&quot;manualOverrideText&quot;:&quot;&quot;},&quot;citationTag&quot;:&quot;MENDELEY_CITATION_v3_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&quot;,&quot;citationItems&quot;:[{&quot;id&quot;:&quot;40a8103b-3010-3b33-8095-b3e3aa1239d9&quot;,&quot;itemData&quot;:{&quot;type&quot;:&quot;article-journal&quot;,&quot;id&quot;:&quot;40a8103b-3010-3b33-8095-b3e3aa1239d9&quot;,&quot;title&quot;:&quot;Current insights in noise-induced hearing loss: A literature review of the underlying mechanism, pathophysiology, asymmetry, and management options&quot;,&quot;author&quot;:[{&quot;family&quot;:&quot;Le&quot;,&quot;given&quot;:&quot;Trung N.&quot;,&quot;parse-names&quot;:false,&quot;dropping-particle&quot;:&quot;&quot;,&quot;non-dropping-particle&quot;:&quot;&quot;},{&quot;family&quot;:&quot;Straatman&quot;,&quot;given&quot;:&quot;Louise&quot;,&quot;parse-names&quot;:false,&quot;dropping-particle&quot;:&quot;V.&quot;,&quot;non-dropping-particle&quot;:&quot;&quot;},{&quot;family&quot;:&quot;Lea&quot;,&quot;given&quot;:&quot;Jane&quot;,&quot;parse-names&quot;:false,&quot;dropping-particle&quot;:&quot;&quot;,&quot;non-dropping-particle&quot;:&quot;&quot;},{&quot;family&quot;:&quot;Westerberg&quot;,&quot;given&quot;:&quot;Brian&quot;,&quot;parse-names&quot;:false,&quot;dropping-particle&quot;:&quot;&quot;,&quot;non-dropping-particle&quot;:&quot;&quot;}],&quot;container-title&quot;:&quot;Journal of Otolaryngology - Head &amp; Neck Surgery&quot;,&quot;DOI&quot;:&quot;10.1186/s40463-017-0219-x&quot;,&quot;ISSN&quot;:&quot;1916-0216&quot;,&quot;issued&quot;:{&quot;date-parts&quot;:[[2017,1,1]]},&quot;issue&quot;:&quot;1&quot;,&quot;volume&quot;:&quot;46&quot;,&quot;container-title-short&quot;:&quot;&quot;},&quot;isTemporary&quot;:false},{&quot;id&quot;:&quot;4200f7f5-0c76-33fb-9df1-688c7d232b88&quot;,&quot;itemData&quot;:{&quot;type&quot;:&quot;article-journal&quot;,&quot;id&quot;:&quot;4200f7f5-0c76-33fb-9df1-688c7d232b88&quot;,&quot;title&quot;:&quot;National Research Agenda for the Prevention of Occupational Hearing Loss—Part 1&quot;,&quot;author&quot;:[{&quot;family&quot;:&quot;Themann&quot;,&quot;given&quot;:&quot;Christa&quot;,&quot;parse-names&quot;:false,&quot;dropping-particle&quot;:&quot;&quot;,&quot;non-dropping-particle&quot;:&quot;&quot;},{&quot;family&quot;:&quot;Suter&quot;,&quot;given&quot;:&quot;Alice&quot;,&quot;parse-names&quot;:false,&quot;dropping-particle&quot;:&quot;&quot;,&quot;non-dropping-particle&quot;:&quot;&quot;},{&quot;family&quot;:&quot;Stephenson&quot;,&quot;given&quot;:&quot;Mark&quot;,&quot;parse-names&quot;:false,&quot;dropping-particle&quot;:&quot;&quot;,&quot;non-dropping-particle&quot;:&quot;&quot;}],&quot;container-title&quot;:&quot;Seminars in Hearing&quot;,&quot;container-title-short&quot;:&quot;Semin Hear&quot;,&quot;DOI&quot;:&quot;10.1055/s-0033-1349351&quot;,&quot;ISSN&quot;:&quot;0734-0451&quot;,&quot;issued&quot;:{&quot;date-parts&quot;:[[2013,8,13]]},&quot;page&quot;:&quot;145-207&quot;,&quot;issue&quot;:&quot;03&quot;,&quot;volume&quot;:&quot;34&quot;},&quot;isTemporary&quot;:false},{&quot;id&quot;:&quot;0d50ca47-c8d9-3709-afdf-26f96be28ba5&quot;,&quot;itemData&quot;:{&quot;type&quot;:&quot;article-journal&quot;,&quot;id&quot;:&quot;0d50ca47-c8d9-3709-afdf-26f96be28ba5&quot;,&quot;title&quot;:&quot;Occupational noise exposure: A review of its effects, epidemiology, and impact with recommendations for reducing its burden&quot;,&quot;author&quot;:[{&quot;family&quot;:&quot;Themann&quot;,&quot;given&quot;:&quot;Christa L.&quot;,&quot;parse-names&quot;:false,&quot;dropping-particle&quot;:&quot;&quot;,&quot;non-dropping-particle&quot;:&quot;&quot;},{&quot;family&quot;:&quot;Masterson&quot;,&quot;given&quot;:&quot;Elizabeth A.&quot;,&quot;parse-names&quot;:false,&quot;dropping-particle&quot;:&quot;&quot;,&quot;non-dropping-particle&quot;:&quot;&quot;}],&quot;container-title&quot;:&quot;The Journal of the Acoustical Society of America&quot;,&quot;container-title-short&quot;:&quot;J Acoust Soc Am&quot;,&quot;DOI&quot;:&quot;10.1121/1.5134465&quot;,&quot;ISSN&quot;:&quot;0001-4966&quot;,&quot;issued&quot;:{&quot;date-parts&quot;:[[2019,11,1]]},&quot;page&quot;:&quot;3879-3905&quot;,&quot;abstract&quot;:&quot;&lt;p&gt;Exposure to hazardous noise is one of the most common occupational risks, both in the U.S. and worldwide. Repeated overexposure to noise at or above 85 dBA can cause permanent hearing loss, tinnitus, and difficulty understanding speech in noise. It is also associated with cardiovascular disease, depression, balance problems, and lower income. About 22 million U.S. workers are currently exposed to hazardous occupational noise. Approximately 33% of working-age adults with a history of occupational noise exposure have audiometric evidence of noise-induced hearing damage, and 16% of noise-exposed workers have material hearing impairment. While the Mining, Construction, and Manufacturing sectors typically have the highest prevalence of noise exposure and hearing loss, there are noise-exposed workers in every sector and every sector has workers with hearing loss. Noise-induced hearing loss is preventable. Increased understanding of the biological processes underlying noise damage may lead to protective pharmacologic or genetic therapies. For now, an integrated public health approach that (1) emphasizes noise control over reliance on hearing protection, (2) illustrates the full impact of hearing loss on quality of life, and (3) challenges the cultural acceptance of loud noise can substantially reduce the impact of noise on worker health.&lt;/p&gt;&quot;,&quot;issue&quot;:&quot;5&quot;,&quot;volume&quot;:&quot;146&quot;},&quot;isTemporary&quot;:false}]},{&quot;citationID&quot;:&quot;MENDELEY_CITATION_a8096be1-701e-405f-b332-e1ca81459604&quot;,&quot;properties&quot;:{&quot;noteIndex&quot;:0},&quot;isEdited&quot;:false,&quot;manualOverride&quot;:{&quot;isManuallyOverridden&quot;:false,&quot;citeprocText&quot;:&quot;[18]&quot;,&quot;manualOverrideText&quot;:&quot;&quot;},&quot;citationTag&quot;:&quot;MENDELEY_CITATION_v3_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&quot;,&quot;citationItems&quot;:[{&quot;id&quot;:&quot;4716a896-cb37-347f-8f90-e586a8bf210d&quot;,&quot;itemData&quot;:{&quot;type&quot;:&quot;article-journal&quot;,&quot;id&quot;:&quot;4716a896-cb37-347f-8f90-e586a8bf210d&quot;,&quot;title&quot;:&quot;National Research Agenda for the Prevention of Occupational Hearing Loss—Part 2&quot;,&quot;author&quot;:[{&quot;family&quot;:&quot;Themann&quot;,&quot;given&quot;:&quot;Christa&quot;,&quot;parse-names&quot;:false,&quot;dropping-particle&quot;:&quot;&quot;,&quot;non-dropping-particle&quot;:&quot;&quot;},{&quot;family&quot;:&quot;Suter&quot;,&quot;given&quot;:&quot;Alice&quot;,&quot;parse-names&quot;:false,&quot;dropping-particle&quot;:&quot;&quot;,&quot;non-dropping-particle&quot;:&quot;&quot;},{&quot;family&quot;:&quot;Stephenson&quot;,&quot;given&quot;:&quot;Mark&quot;,&quot;parse-names&quot;:false,&quot;dropping-particle&quot;:&quot;&quot;,&quot;non-dropping-particle&quot;:&quot;&quot;}],&quot;container-title&quot;:&quot;Seminars in Hearing&quot;,&quot;container-title-short&quot;:&quot;Semin Hear&quot;,&quot;DOI&quot;:&quot;10.1055/s-0033-1349352&quot;,&quot;ISSN&quot;:&quot;0734-0451&quot;,&quot;issued&quot;:{&quot;date-parts&quot;:[[2013,8,13]]},&quot;page&quot;:&quot;208-252&quot;,&quot;issue&quot;:&quot;03&quot;,&quot;volume&quot;:&quot;34&quot;},&quot;isTemporary&quot;:false}]},{&quot;citationID&quot;:&quot;MENDELEY_CITATION_dee2645f-9780-47db-a1da-9ba400010d51&quot;,&quot;properties&quot;:{&quot;noteIndex&quot;:0},&quot;isEdited&quot;:false,&quot;manualOverride&quot;:{&quot;isManuallyOverridden&quot;:false,&quot;citeprocText&quot;:&quot;[17]&quot;,&quot;manualOverrideText&quot;:&quot;&quot;},&quot;citationTag&quot;:&quot;MENDELEY_CITATION_v3_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&quot;,&quot;citationItems&quot;:[{&quot;id&quot;:&quot;4200f7f5-0c76-33fb-9df1-688c7d232b88&quot;,&quot;itemData&quot;:{&quot;type&quot;:&quot;article-journal&quot;,&quot;id&quot;:&quot;4200f7f5-0c76-33fb-9df1-688c7d232b88&quot;,&quot;title&quot;:&quot;National Research Agenda for the Prevention of Occupational Hearing Loss—Part 1&quot;,&quot;author&quot;:[{&quot;family&quot;:&quot;Themann&quot;,&quot;given&quot;:&quot;Christa&quot;,&quot;parse-names&quot;:false,&quot;dropping-particle&quot;:&quot;&quot;,&quot;non-dropping-particle&quot;:&quot;&quot;},{&quot;family&quot;:&quot;Suter&quot;,&quot;given&quot;:&quot;Alice&quot;,&quot;parse-names&quot;:false,&quot;dropping-particle&quot;:&quot;&quot;,&quot;non-dropping-particle&quot;:&quot;&quot;},{&quot;family&quot;:&quot;Stephenson&quot;,&quot;given&quot;:&quot;Mark&quot;,&quot;parse-names&quot;:false,&quot;dropping-particle&quot;:&quot;&quot;,&quot;non-dropping-particle&quot;:&quot;&quot;}],&quot;container-title&quot;:&quot;Seminars in Hearing&quot;,&quot;container-title-short&quot;:&quot;Semin Hear&quot;,&quot;DOI&quot;:&quot;10.1055/s-0033-1349351&quot;,&quot;ISSN&quot;:&quot;0734-0451&quot;,&quot;issued&quot;:{&quot;date-parts&quot;:[[2013,8,13]]},&quot;page&quot;:&quot;145-207&quot;,&quot;issue&quot;:&quot;03&quot;,&quot;volume&quot;:&quot;34&quot;},&quot;isTemporary&quot;:false}]},{&quot;citationID&quot;:&quot;MENDELEY_CITATION_14d46e34-a403-4734-861f-efa3c081e85b&quot;,&quot;properties&quot;:{&quot;noteIndex&quot;:0},&quot;isEdited&quot;:false,&quot;manualOverride&quot;:{&quot;isManuallyOverridden&quot;:false,&quot;citeprocText&quot;:&quot;[13], [17], [19], [20], [21]&quot;,&quot;manualOverrideText&quot;:&quot;&quot;},&quot;citationTag&quot;:&quot;MENDELEY_CITATION_v3_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&quot;,&quot;citationItems&quot;:[{&quot;id&quot;:&quot;a97a11c9-fef7-3a1a-8cc7-d4bd8e063d0e&quot;,&quot;itemData&quot;:{&quot;type&quot;:&quot;article-journal&quot;,&quot;id&quot;:&quot;a97a11c9-fef7-3a1a-8cc7-d4bd8e063d0e&quot;,&quot;title&quot;:&quot;Auditory and non-auditory effects of noise on health&quot;,&quot;author&quot;:[{&quot;family&quot;:&quot;Basner&quot;,&quot;given&quot;:&quot;Mathias&quot;,&quot;parse-names&quot;:false,&quot;dropping-particle&quot;:&quot;&quot;,&quot;non-dropping-particle&quot;:&quot;&quot;},{&quot;family&quot;:&quot;Babisch&quot;,&quot;given&quot;:&quot;Wolfgang&quot;,&quot;parse-names&quot;:false,&quot;dropping-particle&quot;:&quot;&quot;,&quot;non-dropping-particle&quot;:&quot;&quot;},{&quot;family&quot;:&quot;Davis&quot;,&quot;given&quot;:&quot;Adrian&quot;,&quot;parse-names&quot;:false,&quot;dropping-particle&quot;:&quot;&quot;,&quot;non-dropping-particle&quot;:&quot;&quot;},{&quot;family&quot;:&quot;Brink&quot;,&quot;given&quot;:&quot;Mark&quot;,&quot;parse-names&quot;:false,&quot;dropping-particle&quot;:&quot;&quot;,&quot;non-dropping-particle&quot;:&quot;&quot;},{&quot;family&quot;:&quot;Clark&quot;,&quot;given&quot;:&quot;Charlotte&quot;,&quot;parse-names&quot;:false,&quot;dropping-particle&quot;:&quot;&quot;,&quot;non-dropping-particle&quot;:&quot;&quot;},{&quot;family&quot;:&quot;Janssen&quot;,&quot;given&quot;:&quot;Sabine&quot;,&quot;parse-names&quot;:false,&quot;dropping-particle&quot;:&quot;&quot;,&quot;non-dropping-particle&quot;:&quot;&quot;},{&quot;family&quot;:&quot;Stansfeld&quot;,&quot;given&quot;:&quot;Stephen&quot;,&quot;parse-names&quot;:false,&quot;dropping-particle&quot;:&quot;&quot;,&quot;non-dropping-particle&quot;:&quot;&quot;}],&quot;container-title&quot;:&quot;The Lancet&quot;,&quot;DOI&quot;:&quot;10.1016/S0140-6736(13)61613-X&quot;,&quot;ISSN&quot;:&quot;01406736&quot;,&quot;issued&quot;:{&quot;date-parts&quot;:[[2014,4]]},&quot;page&quot;:&quot;1325-1332&quot;,&quot;issue&quot;:&quot;9925&quot;,&quot;volume&quot;:&quot;383&quot;,&quot;container-title-short&quot;:&quot;&quot;},&quot;isTemporary&quot;:false},{&quot;id&quot;:&quot;4200f7f5-0c76-33fb-9df1-688c7d232b88&quot;,&quot;itemData&quot;:{&quot;type&quot;:&quot;article-journal&quot;,&quot;id&quot;:&quot;4200f7f5-0c76-33fb-9df1-688c7d232b88&quot;,&quot;title&quot;:&quot;National Research Agenda for the Prevention of Occupational Hearing Loss—Part 1&quot;,&quot;author&quot;:[{&quot;family&quot;:&quot;Themann&quot;,&quot;given&quot;:&quot;Christa&quot;,&quot;parse-names&quot;:false,&quot;dropping-particle&quot;:&quot;&quot;,&quot;non-dropping-particle&quot;:&quot;&quot;},{&quot;family&quot;:&quot;Suter&quot;,&quot;given&quot;:&quot;Alice&quot;,&quot;parse-names&quot;:false,&quot;dropping-particle&quot;:&quot;&quot;,&quot;non-dropping-particle&quot;:&quot;&quot;},{&quot;family&quot;:&quot;Stephenson&quot;,&quot;given&quot;:&quot;Mark&quot;,&quot;parse-names&quot;:false,&quot;dropping-particle&quot;:&quot;&quot;,&quot;non-dropping-particle&quot;:&quot;&quot;}],&quot;container-title&quot;:&quot;Seminars in Hearing&quot;,&quot;container-title-short&quot;:&quot;Semin Hear&quot;,&quot;DOI&quot;:&quot;10.1055/s-0033-1349351&quot;,&quot;ISSN&quot;:&quot;0734-0451&quot;,&quot;issued&quot;:{&quot;date-parts&quot;:[[2013,8,13]]},&quot;page&quot;:&quot;145-207&quot;,&quot;issue&quot;:&quot;03&quot;,&quot;volume&quot;:&quot;34&quot;},&quot;isTemporary&quot;:false},{&quot;id&quot;:&quot;2259ffbe-8a0b-30c6-a6cc-512152eda157&quot;,&quot;itemData&quot;:{&quot;type&quot;:&quot;article-journal&quot;,&quot;id&quot;:&quot;2259ffbe-8a0b-30c6-a6cc-512152eda157&quot;,&quot;title&quot;:&quot;Occupational noise and ischemic heart disease: A systematic review&quot;,&quot;author&quot;:[{&quot;family&quot;:&quot;Dzhambov&quot;,&quot;given&quot;:&quot;AngelM&quot;,&quot;parse-names&quot;:false,&quot;dropping-particle&quot;:&quot;&quot;,&quot;non-dropping-particle&quot;:&quot;&quot;},{&quot;family&quot;:&quot;Dimitrova&quot;,&quot;given&quot;:&quot;DonkaD&quot;,&quot;parse-names&quot;:false,&quot;dropping-particle&quot;:&quot;&quot;,&quot;non-dropping-particle&quot;:&quot;&quot;}],&quot;container-title&quot;:&quot;Noise and Health&quot;,&quot;container-title-short&quot;:&quot;Noise Health&quot;,&quot;DOI&quot;:&quot;10.4103/1463-1741.189241&quot;,&quot;ISSN&quot;:&quot;1463-1741&quot;,&quot;issued&quot;:{&quot;date-parts&quot;:[[2016]]},&quot;page&quot;:&quot;167&quot;,&quot;issue&quot;:&quot;83&quot;,&quot;volume&quot;:&quot;18&quot;},&quot;isTemporary&quot;:false},{&quot;id&quot;:&quot;10ef78d2-6796-3567-a26d-baaab66f0f1c&quot;,&quot;itemData&quot;:{&quot;type&quot;:&quot;article-journal&quot;,&quot;id&quot;:&quot;10ef78d2-6796-3567-a26d-baaab66f0f1c&quot;,&quot;title&quot;:&quot;Economic Impact of Hearing Loss and Reduction of Noise-Induced Hearing Loss in the United States&quot;,&quot;author&quot;:[{&quot;family&quot;:&quot;Neitzel&quot;,&quot;given&quot;:&quot;Richard L.&quot;,&quot;parse-names&quot;:false,&quot;dropping-particle&quot;:&quot;&quot;,&quot;non-dropping-particle&quot;:&quot;&quot;},{&quot;family&quot;:&quot;Swinburn&quot;,&quot;given&quot;:&quot;Tracy K.&quot;,&quot;parse-names&quot;:false,&quot;dropping-particle&quot;:&quot;&quot;,&quot;non-dropping-particle&quot;:&quot;&quot;},{&quot;family&quot;:&quot;Hammer&quot;,&quot;given&quot;:&quot;Monica S.&quot;,&quot;parse-names&quot;:false,&quot;dropping-particle&quot;:&quot;&quot;,&quot;non-dropping-particle&quot;:&quot;&quot;},{&quot;family&quot;:&quot;Eisenberg&quot;,&quot;given&quot;:&quot;Daniel&quot;,&quot;parse-names&quot;:false,&quot;dropping-particle&quot;:&quot;&quot;,&quot;non-dropping-particle&quot;:&quot;&quot;}],&quot;container-title&quot;:&quot;Journal of Speech, Language, and Hearing Research&quot;,&quot;DOI&quot;:&quot;10.1044/2016_JSLHR-H-15-0365&quot;,&quot;ISSN&quot;:&quot;1092-4388&quot;,&quot;issued&quot;:{&quot;date-parts&quot;:[[2017,1]]},&quot;page&quot;:&quot;182-189&quot;,&quot;issue&quot;:&quot;1&quot;,&quot;volume&quot;:&quot;60&quot;,&quot;container-title-short&quot;:&quot;&quot;},&quot;isTemporary&quot;:false},{&quot;id&quot;:&quot;0d50ca47-c8d9-3709-afdf-26f96be28ba5&quot;,&quot;itemData&quot;:{&quot;type&quot;:&quot;article-journal&quot;,&quot;id&quot;:&quot;0d50ca47-c8d9-3709-afdf-26f96be28ba5&quot;,&quot;title&quot;:&quot;Occupational noise exposure: A review of its effects, epidemiology, and impact with recommendations for reducing its burden&quot;,&quot;author&quot;:[{&quot;family&quot;:&quot;Themann&quot;,&quot;given&quot;:&quot;Christa L.&quot;,&quot;parse-names&quot;:false,&quot;dropping-particle&quot;:&quot;&quot;,&quot;non-dropping-particle&quot;:&quot;&quot;},{&quot;family&quot;:&quot;Masterson&quot;,&quot;given&quot;:&quot;Elizabeth A.&quot;,&quot;parse-names&quot;:false,&quot;dropping-particle&quot;:&quot;&quot;,&quot;non-dropping-particle&quot;:&quot;&quot;}],&quot;container-title&quot;:&quot;The Journal of the Acoustical Society of America&quot;,&quot;container-title-short&quot;:&quot;J Acoust Soc Am&quot;,&quot;DOI&quot;:&quot;10.1121/1.5134465&quot;,&quot;ISSN&quot;:&quot;0001-4966&quot;,&quot;issued&quot;:{&quot;date-parts&quot;:[[2019,11,1]]},&quot;page&quot;:&quot;3879-3905&quot;,&quot;abstract&quot;:&quot;&lt;p&gt;Exposure to hazardous noise is one of the most common occupational risks, both in the U.S. and worldwide. Repeated overexposure to noise at or above 85 dBA can cause permanent hearing loss, tinnitus, and difficulty understanding speech in noise. It is also associated with cardiovascular disease, depression, balance problems, and lower income. About 22 million U.S. workers are currently exposed to hazardous occupational noise. Approximately 33% of working-age adults with a history of occupational noise exposure have audiometric evidence of noise-induced hearing damage, and 16% of noise-exposed workers have material hearing impairment. While the Mining, Construction, and Manufacturing sectors typically have the highest prevalence of noise exposure and hearing loss, there are noise-exposed workers in every sector and every sector has workers with hearing loss. Noise-induced hearing loss is preventable. Increased understanding of the biological processes underlying noise damage may lead to protective pharmacologic or genetic therapies. For now, an integrated public health approach that (1) emphasizes noise control over reliance on hearing protection, (2) illustrates the full impact of hearing loss on quality of life, and (3) challenges the cultural acceptance of loud noise can substantially reduce the impact of noise on worker health.&lt;/p&gt;&quot;,&quot;issue&quot;:&quot;5&quot;,&quot;volume&quot;:&quot;146&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DECD846-3EE2-4EC8-815E-0C6BCED7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2517</Words>
  <Characters>14478</Characters>
  <Application>Microsoft Office Word</Application>
  <DocSecurity>0</DocSecurity>
  <Lines>229</Lines>
  <Paragraphs>99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SALIH YILMAZ</cp:lastModifiedBy>
  <cp:revision>4</cp:revision>
  <cp:lastPrinted>2022-10-06T12:06:00Z</cp:lastPrinted>
  <dcterms:created xsi:type="dcterms:W3CDTF">2024-11-19T19:28:00Z</dcterms:created>
  <dcterms:modified xsi:type="dcterms:W3CDTF">2024-11-20T11:22:00Z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db7005688cda83f5a1d04936726bab0c83703383a87aa25140da0483f8ea4b1c</vt:lpwstr>
  </property>
</Properties>
</file>