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57CF1" w14:textId="4E725D91" w:rsidR="00E05488" w:rsidRPr="00C57ED0" w:rsidRDefault="00B63896" w:rsidP="001505C1">
      <w:pPr>
        <w:spacing w:after="0" w:line="276" w:lineRule="auto"/>
        <w:ind w:firstLine="709"/>
        <w:jc w:val="center"/>
        <w:rPr>
          <w:rFonts w:ascii="Times New Roman" w:hAnsi="Times New Roman" w:cs="Times New Roman"/>
          <w:b/>
          <w:sz w:val="24"/>
          <w:szCs w:val="24"/>
        </w:rPr>
      </w:pPr>
      <w:r w:rsidRPr="00C57ED0">
        <w:rPr>
          <w:rFonts w:ascii="Times New Roman" w:hAnsi="Times New Roman" w:cs="Times New Roman"/>
          <w:b/>
          <w:sz w:val="24"/>
          <w:szCs w:val="24"/>
        </w:rPr>
        <w:t>MENU PLANNING: PERCEPTIONS TOWARDS MENU SERVED ON</w:t>
      </w:r>
      <w:r w:rsidRPr="00C57ED0">
        <w:rPr>
          <w:rFonts w:ascii="Times New Roman" w:hAnsi="Times New Roman" w:cs="Times New Roman"/>
          <w:b/>
          <w:spacing w:val="1"/>
          <w:sz w:val="24"/>
          <w:szCs w:val="24"/>
        </w:rPr>
        <w:t xml:space="preserve"> </w:t>
      </w:r>
      <w:r w:rsidRPr="00C57ED0">
        <w:rPr>
          <w:rFonts w:ascii="Times New Roman" w:hAnsi="Times New Roman" w:cs="Times New Roman"/>
          <w:b/>
          <w:sz w:val="24"/>
          <w:szCs w:val="24"/>
        </w:rPr>
        <w:t>CAMPUS</w:t>
      </w:r>
      <w:r w:rsidRPr="00C57ED0">
        <w:rPr>
          <w:rFonts w:ascii="Times New Roman" w:hAnsi="Times New Roman" w:cs="Times New Roman"/>
          <w:b/>
          <w:spacing w:val="-2"/>
          <w:sz w:val="24"/>
          <w:szCs w:val="24"/>
        </w:rPr>
        <w:t xml:space="preserve"> </w:t>
      </w:r>
      <w:r w:rsidRPr="00C57ED0">
        <w:rPr>
          <w:rFonts w:ascii="Times New Roman" w:hAnsi="Times New Roman" w:cs="Times New Roman"/>
          <w:b/>
          <w:sz w:val="24"/>
          <w:szCs w:val="24"/>
        </w:rPr>
        <w:t>AMONG</w:t>
      </w:r>
      <w:r w:rsidRPr="00C57ED0">
        <w:rPr>
          <w:rFonts w:ascii="Times New Roman" w:hAnsi="Times New Roman" w:cs="Times New Roman"/>
          <w:b/>
          <w:spacing w:val="-4"/>
          <w:sz w:val="24"/>
          <w:szCs w:val="24"/>
        </w:rPr>
        <w:t xml:space="preserve"> </w:t>
      </w:r>
      <w:r w:rsidRPr="00C57ED0">
        <w:rPr>
          <w:rFonts w:ascii="Times New Roman" w:hAnsi="Times New Roman" w:cs="Times New Roman"/>
          <w:b/>
          <w:sz w:val="24"/>
          <w:szCs w:val="24"/>
        </w:rPr>
        <w:t>STUDENTS</w:t>
      </w:r>
      <w:r w:rsidRPr="00C57ED0">
        <w:rPr>
          <w:rFonts w:ascii="Times New Roman" w:hAnsi="Times New Roman" w:cs="Times New Roman"/>
          <w:b/>
          <w:spacing w:val="-2"/>
          <w:sz w:val="24"/>
          <w:szCs w:val="24"/>
        </w:rPr>
        <w:t xml:space="preserve"> </w:t>
      </w:r>
      <w:r w:rsidRPr="00C57ED0">
        <w:rPr>
          <w:rFonts w:ascii="Times New Roman" w:hAnsi="Times New Roman" w:cs="Times New Roman"/>
          <w:b/>
          <w:sz w:val="24"/>
          <w:szCs w:val="24"/>
        </w:rPr>
        <w:t>OF</w:t>
      </w:r>
      <w:r w:rsidRPr="00C57ED0">
        <w:rPr>
          <w:rFonts w:ascii="Times New Roman" w:hAnsi="Times New Roman" w:cs="Times New Roman"/>
          <w:b/>
          <w:spacing w:val="-1"/>
          <w:sz w:val="24"/>
          <w:szCs w:val="24"/>
        </w:rPr>
        <w:t xml:space="preserve"> </w:t>
      </w:r>
      <w:r w:rsidRPr="00C57ED0">
        <w:rPr>
          <w:rFonts w:ascii="Times New Roman" w:hAnsi="Times New Roman" w:cs="Times New Roman"/>
          <w:b/>
          <w:sz w:val="24"/>
          <w:szCs w:val="24"/>
        </w:rPr>
        <w:t>POLITEKNIK</w:t>
      </w:r>
      <w:r w:rsidRPr="00C57ED0">
        <w:rPr>
          <w:rFonts w:ascii="Times New Roman" w:hAnsi="Times New Roman" w:cs="Times New Roman"/>
          <w:b/>
          <w:spacing w:val="-2"/>
          <w:sz w:val="24"/>
          <w:szCs w:val="24"/>
        </w:rPr>
        <w:t xml:space="preserve"> </w:t>
      </w:r>
      <w:r w:rsidRPr="00C57ED0">
        <w:rPr>
          <w:rFonts w:ascii="Times New Roman" w:hAnsi="Times New Roman" w:cs="Times New Roman"/>
          <w:b/>
          <w:sz w:val="24"/>
          <w:szCs w:val="24"/>
        </w:rPr>
        <w:t>SULTAN</w:t>
      </w:r>
      <w:r w:rsidRPr="00C57ED0">
        <w:rPr>
          <w:rFonts w:ascii="Times New Roman" w:hAnsi="Times New Roman" w:cs="Times New Roman"/>
          <w:b/>
          <w:spacing w:val="-3"/>
          <w:sz w:val="24"/>
          <w:szCs w:val="24"/>
        </w:rPr>
        <w:t xml:space="preserve"> </w:t>
      </w:r>
      <w:r w:rsidRPr="00C57ED0">
        <w:rPr>
          <w:rFonts w:ascii="Times New Roman" w:hAnsi="Times New Roman" w:cs="Times New Roman"/>
          <w:b/>
          <w:sz w:val="24"/>
          <w:szCs w:val="24"/>
        </w:rPr>
        <w:t>IDRIS</w:t>
      </w:r>
      <w:r w:rsidRPr="00C57ED0">
        <w:rPr>
          <w:rFonts w:ascii="Times New Roman" w:hAnsi="Times New Roman" w:cs="Times New Roman"/>
          <w:b/>
          <w:spacing w:val="-1"/>
          <w:sz w:val="24"/>
          <w:szCs w:val="24"/>
        </w:rPr>
        <w:t xml:space="preserve"> </w:t>
      </w:r>
      <w:r w:rsidRPr="00C57ED0">
        <w:rPr>
          <w:rFonts w:ascii="Times New Roman" w:hAnsi="Times New Roman" w:cs="Times New Roman"/>
          <w:b/>
          <w:sz w:val="24"/>
          <w:szCs w:val="24"/>
        </w:rPr>
        <w:t>SHAH</w:t>
      </w:r>
    </w:p>
    <w:p w14:paraId="147C5354" w14:textId="77777777" w:rsidR="001505C1" w:rsidRPr="00C57ED0" w:rsidRDefault="001505C1" w:rsidP="001505C1">
      <w:pPr>
        <w:spacing w:after="0" w:line="276" w:lineRule="auto"/>
        <w:ind w:firstLine="709"/>
        <w:jc w:val="center"/>
        <w:rPr>
          <w:rFonts w:ascii="Times New Roman" w:hAnsi="Times New Roman" w:cs="Times New Roman"/>
          <w:b/>
        </w:rPr>
      </w:pPr>
    </w:p>
    <w:p w14:paraId="7B4974DC" w14:textId="3639678A" w:rsidR="004A4A33" w:rsidRPr="00C57ED0" w:rsidRDefault="0067740A" w:rsidP="001505C1">
      <w:pPr>
        <w:spacing w:line="276" w:lineRule="auto"/>
        <w:ind w:firstLine="2"/>
        <w:jc w:val="center"/>
        <w:rPr>
          <w:rFonts w:ascii="Times New Roman" w:hAnsi="Times New Roman" w:cs="Times New Roman"/>
          <w:vertAlign w:val="superscript"/>
        </w:rPr>
      </w:pPr>
      <w:proofErr w:type="spellStart"/>
      <w:r w:rsidRPr="00C57ED0">
        <w:rPr>
          <w:rFonts w:ascii="Times New Roman" w:hAnsi="Times New Roman" w:cs="Times New Roman"/>
        </w:rPr>
        <w:t>Nurull</w:t>
      </w:r>
      <w:proofErr w:type="spellEnd"/>
      <w:r w:rsidRPr="00C57ED0">
        <w:rPr>
          <w:rFonts w:ascii="Times New Roman" w:hAnsi="Times New Roman" w:cs="Times New Roman"/>
        </w:rPr>
        <w:t xml:space="preserve"> </w:t>
      </w:r>
      <w:proofErr w:type="spellStart"/>
      <w:r w:rsidRPr="00C57ED0">
        <w:rPr>
          <w:rFonts w:ascii="Times New Roman" w:hAnsi="Times New Roman" w:cs="Times New Roman"/>
        </w:rPr>
        <w:t>Hayati</w:t>
      </w:r>
      <w:proofErr w:type="spellEnd"/>
      <w:r w:rsidRPr="00C57ED0">
        <w:rPr>
          <w:rFonts w:ascii="Times New Roman" w:hAnsi="Times New Roman" w:cs="Times New Roman"/>
        </w:rPr>
        <w:t xml:space="preserve"> Latif</w:t>
      </w:r>
      <w:r w:rsidR="004A4A33" w:rsidRPr="00C57ED0">
        <w:rPr>
          <w:rFonts w:ascii="Times New Roman" w:hAnsi="Times New Roman" w:cs="Times New Roman"/>
          <w:vertAlign w:val="superscript"/>
        </w:rPr>
        <w:t>1</w:t>
      </w:r>
    </w:p>
    <w:p w14:paraId="4C1526EA" w14:textId="2626508D" w:rsidR="004A4A33" w:rsidRPr="00C57ED0" w:rsidRDefault="0067740A" w:rsidP="001505C1">
      <w:pPr>
        <w:spacing w:line="276" w:lineRule="auto"/>
        <w:ind w:firstLine="2"/>
        <w:jc w:val="center"/>
        <w:rPr>
          <w:rFonts w:ascii="Times New Roman" w:hAnsi="Times New Roman" w:cs="Times New Roman"/>
          <w:vertAlign w:val="superscript"/>
        </w:rPr>
      </w:pPr>
      <w:proofErr w:type="spellStart"/>
      <w:r w:rsidRPr="00C57ED0">
        <w:rPr>
          <w:rFonts w:ascii="Times New Roman" w:hAnsi="Times New Roman" w:cs="Times New Roman"/>
        </w:rPr>
        <w:t>Mohd</w:t>
      </w:r>
      <w:proofErr w:type="spellEnd"/>
      <w:r w:rsidRPr="00C57ED0">
        <w:rPr>
          <w:rFonts w:ascii="Times New Roman" w:hAnsi="Times New Roman" w:cs="Times New Roman"/>
        </w:rPr>
        <w:t xml:space="preserve"> </w:t>
      </w:r>
      <w:proofErr w:type="spellStart"/>
      <w:r w:rsidRPr="00C57ED0">
        <w:rPr>
          <w:rFonts w:ascii="Times New Roman" w:hAnsi="Times New Roman" w:cs="Times New Roman"/>
        </w:rPr>
        <w:t>Mohadir</w:t>
      </w:r>
      <w:proofErr w:type="spellEnd"/>
      <w:r w:rsidRPr="00C57ED0">
        <w:rPr>
          <w:rFonts w:ascii="Times New Roman" w:hAnsi="Times New Roman" w:cs="Times New Roman"/>
        </w:rPr>
        <w:t xml:space="preserve"> Harun</w:t>
      </w:r>
      <w:r w:rsidR="004A4A33" w:rsidRPr="00C57ED0">
        <w:rPr>
          <w:rFonts w:ascii="Times New Roman" w:hAnsi="Times New Roman" w:cs="Times New Roman"/>
          <w:vertAlign w:val="superscript"/>
        </w:rPr>
        <w:t>2</w:t>
      </w:r>
    </w:p>
    <w:p w14:paraId="53396E22" w14:textId="4F8905E2" w:rsidR="004A4A33" w:rsidRPr="00C57ED0" w:rsidRDefault="0067740A" w:rsidP="001505C1">
      <w:pPr>
        <w:spacing w:line="276" w:lineRule="auto"/>
        <w:ind w:firstLine="2"/>
        <w:jc w:val="center"/>
        <w:rPr>
          <w:rFonts w:ascii="Times New Roman" w:hAnsi="Times New Roman" w:cs="Times New Roman"/>
          <w:vertAlign w:val="superscript"/>
        </w:rPr>
      </w:pPr>
      <w:r w:rsidRPr="00C57ED0">
        <w:rPr>
          <w:rFonts w:ascii="Times New Roman" w:hAnsi="Times New Roman" w:cs="Times New Roman"/>
        </w:rPr>
        <w:t xml:space="preserve">Mas </w:t>
      </w:r>
      <w:proofErr w:type="spellStart"/>
      <w:r w:rsidRPr="00C57ED0">
        <w:rPr>
          <w:rFonts w:ascii="Times New Roman" w:hAnsi="Times New Roman" w:cs="Times New Roman"/>
        </w:rPr>
        <w:t>Rehan</w:t>
      </w:r>
      <w:proofErr w:type="spellEnd"/>
      <w:r w:rsidRPr="00C57ED0">
        <w:rPr>
          <w:rFonts w:ascii="Times New Roman" w:hAnsi="Times New Roman" w:cs="Times New Roman"/>
        </w:rPr>
        <w:t xml:space="preserve"> Mahmudi</w:t>
      </w:r>
      <w:r w:rsidR="004A4A33" w:rsidRPr="00C57ED0">
        <w:rPr>
          <w:rFonts w:ascii="Times New Roman" w:hAnsi="Times New Roman" w:cs="Times New Roman"/>
          <w:vertAlign w:val="superscript"/>
        </w:rPr>
        <w:t>3</w:t>
      </w:r>
    </w:p>
    <w:p w14:paraId="1098A496" w14:textId="56B37F59" w:rsidR="004A4A33" w:rsidRPr="00C57ED0" w:rsidRDefault="004A4A33" w:rsidP="001505C1">
      <w:pPr>
        <w:spacing w:line="276" w:lineRule="auto"/>
        <w:ind w:firstLine="2"/>
        <w:jc w:val="center"/>
        <w:rPr>
          <w:rFonts w:ascii="Times New Roman" w:hAnsi="Times New Roman" w:cs="Times New Roman"/>
        </w:rPr>
      </w:pPr>
      <w:r w:rsidRPr="00C57ED0">
        <w:rPr>
          <w:rFonts w:ascii="Times New Roman" w:hAnsi="Times New Roman" w:cs="Times New Roman"/>
          <w:vertAlign w:val="superscript"/>
        </w:rPr>
        <w:t xml:space="preserve">1, 2, 3 </w:t>
      </w:r>
      <w:proofErr w:type="spellStart"/>
      <w:r w:rsidRPr="00C57ED0">
        <w:rPr>
          <w:rFonts w:ascii="Times New Roman" w:hAnsi="Times New Roman" w:cs="Times New Roman"/>
        </w:rPr>
        <w:t>Politeknik</w:t>
      </w:r>
      <w:proofErr w:type="spellEnd"/>
      <w:r w:rsidRPr="00C57ED0">
        <w:rPr>
          <w:rFonts w:ascii="Times New Roman" w:hAnsi="Times New Roman" w:cs="Times New Roman"/>
        </w:rPr>
        <w:t xml:space="preserve"> Sultan Idris Shah</w:t>
      </w:r>
    </w:p>
    <w:p w14:paraId="3270CB73" w14:textId="6DB5CC9E" w:rsidR="00E05488" w:rsidRPr="00C57ED0" w:rsidRDefault="005C2B1C" w:rsidP="001505C1">
      <w:pPr>
        <w:spacing w:line="276" w:lineRule="auto"/>
        <w:ind w:firstLine="2"/>
        <w:jc w:val="center"/>
        <w:rPr>
          <w:rFonts w:ascii="Times New Roman" w:hAnsi="Times New Roman" w:cs="Times New Roman"/>
        </w:rPr>
      </w:pPr>
      <w:hyperlink r:id="rId8" w:history="1">
        <w:r w:rsidR="007F44D4" w:rsidRPr="00C57ED0">
          <w:rPr>
            <w:rStyle w:val="Hyperlink"/>
            <w:rFonts w:ascii="Times New Roman" w:hAnsi="Times New Roman" w:cs="Times New Roman"/>
          </w:rPr>
          <w:t>nurullhayati@psis.edu.my</w:t>
        </w:r>
      </w:hyperlink>
      <w:r w:rsidR="007F44D4" w:rsidRPr="00C57ED0">
        <w:rPr>
          <w:rStyle w:val="Hyperlink"/>
          <w:rFonts w:ascii="Times New Roman" w:hAnsi="Times New Roman" w:cs="Times New Roman"/>
          <w:color w:val="auto"/>
        </w:rPr>
        <w:t xml:space="preserve">, </w:t>
      </w:r>
      <w:hyperlink r:id="rId9" w:history="1">
        <w:r w:rsidR="00E50208" w:rsidRPr="00C57ED0">
          <w:rPr>
            <w:rStyle w:val="Hyperlink"/>
            <w:rFonts w:ascii="Times New Roman" w:hAnsi="Times New Roman" w:cs="Times New Roman"/>
          </w:rPr>
          <w:t>mohadirharun@psis.edu.my</w:t>
        </w:r>
      </w:hyperlink>
      <w:r w:rsidR="007F44D4" w:rsidRPr="00C57ED0">
        <w:rPr>
          <w:rFonts w:ascii="Times New Roman" w:hAnsi="Times New Roman" w:cs="Times New Roman"/>
        </w:rPr>
        <w:t xml:space="preserve">, </w:t>
      </w:r>
      <w:hyperlink r:id="rId10" w:history="1">
        <w:r w:rsidR="007F44D4" w:rsidRPr="00C57ED0">
          <w:rPr>
            <w:rStyle w:val="Hyperlink"/>
            <w:rFonts w:ascii="Times New Roman" w:hAnsi="Times New Roman" w:cs="Times New Roman"/>
          </w:rPr>
          <w:t>masrehan@psis.edu.my</w:t>
        </w:r>
      </w:hyperlink>
    </w:p>
    <w:p w14:paraId="621AE760" w14:textId="77777777" w:rsidR="007F44D4" w:rsidRPr="00C57ED0" w:rsidRDefault="007F44D4" w:rsidP="001505C1">
      <w:pPr>
        <w:spacing w:line="276" w:lineRule="auto"/>
        <w:ind w:firstLine="2"/>
        <w:jc w:val="center"/>
        <w:rPr>
          <w:rFonts w:ascii="Times New Roman" w:hAnsi="Times New Roman" w:cs="Times New Roman"/>
        </w:rPr>
      </w:pPr>
    </w:p>
    <w:p w14:paraId="09343DE2" w14:textId="3350BFFC" w:rsidR="009A1B2A" w:rsidRPr="000F7AA0" w:rsidRDefault="009A1B2A" w:rsidP="001505C1">
      <w:pPr>
        <w:pStyle w:val="Heading2"/>
        <w:spacing w:line="276" w:lineRule="auto"/>
        <w:ind w:right="352" w:firstLine="2"/>
        <w:jc w:val="center"/>
        <w:rPr>
          <w:rFonts w:ascii="Times New Roman" w:hAnsi="Times New Roman" w:cs="Times New Roman"/>
          <w:b/>
          <w:color w:val="auto"/>
          <w:sz w:val="24"/>
          <w:szCs w:val="24"/>
        </w:rPr>
      </w:pPr>
      <w:r w:rsidRPr="000F7AA0">
        <w:rPr>
          <w:rFonts w:ascii="Times New Roman" w:hAnsi="Times New Roman" w:cs="Times New Roman"/>
          <w:b/>
          <w:color w:val="auto"/>
          <w:sz w:val="24"/>
          <w:szCs w:val="24"/>
        </w:rPr>
        <w:t>ABSTRACT</w:t>
      </w:r>
    </w:p>
    <w:p w14:paraId="3BE1E93C" w14:textId="77777777" w:rsidR="009A1B2A" w:rsidRPr="00C57ED0" w:rsidRDefault="009A1B2A" w:rsidP="001505C1">
      <w:pPr>
        <w:spacing w:line="276" w:lineRule="auto"/>
        <w:ind w:firstLine="2"/>
        <w:rPr>
          <w:rFonts w:ascii="Times New Roman" w:hAnsi="Times New Roman" w:cs="Times New Roman"/>
        </w:rPr>
      </w:pPr>
    </w:p>
    <w:p w14:paraId="0BCF4419" w14:textId="77777777" w:rsidR="009A1B2A" w:rsidRPr="00C57ED0" w:rsidRDefault="009A1B2A" w:rsidP="001505C1">
      <w:pPr>
        <w:pStyle w:val="Heading2"/>
        <w:spacing w:line="276" w:lineRule="auto"/>
        <w:ind w:right="352" w:firstLine="2"/>
        <w:jc w:val="center"/>
        <w:rPr>
          <w:rFonts w:ascii="Times New Roman" w:hAnsi="Times New Roman" w:cs="Times New Roman"/>
          <w:b/>
          <w:color w:val="auto"/>
          <w:sz w:val="22"/>
          <w:szCs w:val="22"/>
        </w:rPr>
      </w:pPr>
      <w:proofErr w:type="spellStart"/>
      <w:r w:rsidRPr="00C57ED0">
        <w:rPr>
          <w:rFonts w:ascii="Times New Roman" w:hAnsi="Times New Roman" w:cs="Times New Roman"/>
          <w:color w:val="auto"/>
          <w:sz w:val="22"/>
          <w:szCs w:val="22"/>
        </w:rPr>
        <w:t>Nurull</w:t>
      </w:r>
      <w:proofErr w:type="spellEnd"/>
      <w:r w:rsidRPr="00C57ED0">
        <w:rPr>
          <w:rFonts w:ascii="Times New Roman" w:hAnsi="Times New Roman" w:cs="Times New Roman"/>
          <w:color w:val="auto"/>
          <w:sz w:val="22"/>
          <w:szCs w:val="22"/>
        </w:rPr>
        <w:t xml:space="preserve"> Latif, </w:t>
      </w:r>
      <w:proofErr w:type="spellStart"/>
      <w:r w:rsidRPr="00C57ED0">
        <w:rPr>
          <w:rFonts w:ascii="Times New Roman" w:hAnsi="Times New Roman" w:cs="Times New Roman"/>
          <w:color w:val="auto"/>
          <w:sz w:val="22"/>
          <w:szCs w:val="22"/>
        </w:rPr>
        <w:t>Mohadir</w:t>
      </w:r>
      <w:proofErr w:type="spellEnd"/>
      <w:r w:rsidRPr="00C57ED0">
        <w:rPr>
          <w:rFonts w:ascii="Times New Roman" w:hAnsi="Times New Roman" w:cs="Times New Roman"/>
          <w:color w:val="auto"/>
          <w:sz w:val="22"/>
          <w:szCs w:val="22"/>
        </w:rPr>
        <w:t xml:space="preserve">, Mas </w:t>
      </w:r>
      <w:proofErr w:type="spellStart"/>
      <w:r w:rsidRPr="00C57ED0">
        <w:rPr>
          <w:rFonts w:ascii="Times New Roman" w:hAnsi="Times New Roman" w:cs="Times New Roman"/>
          <w:color w:val="auto"/>
          <w:sz w:val="22"/>
          <w:szCs w:val="22"/>
        </w:rPr>
        <w:t>Rehan</w:t>
      </w:r>
      <w:proofErr w:type="spellEnd"/>
    </w:p>
    <w:p w14:paraId="29742404" w14:textId="00960F33" w:rsidR="009A1B2A" w:rsidRPr="00C57ED0" w:rsidRDefault="009A1B2A" w:rsidP="001505C1">
      <w:pPr>
        <w:pStyle w:val="Heading2"/>
        <w:spacing w:line="276" w:lineRule="auto"/>
        <w:ind w:right="352" w:firstLine="2"/>
        <w:jc w:val="center"/>
        <w:rPr>
          <w:rFonts w:ascii="Times New Roman" w:hAnsi="Times New Roman" w:cs="Times New Roman"/>
          <w:i/>
          <w:color w:val="auto"/>
          <w:sz w:val="22"/>
          <w:szCs w:val="22"/>
        </w:rPr>
      </w:pPr>
      <w:r w:rsidRPr="00C57ED0">
        <w:rPr>
          <w:rFonts w:ascii="Times New Roman" w:hAnsi="Times New Roman" w:cs="Times New Roman"/>
          <w:i/>
          <w:color w:val="auto"/>
          <w:sz w:val="22"/>
          <w:szCs w:val="22"/>
        </w:rPr>
        <w:t xml:space="preserve">Department of Tourism and Hospitality, </w:t>
      </w:r>
      <w:proofErr w:type="spellStart"/>
      <w:r w:rsidR="001505C1" w:rsidRPr="00C57ED0">
        <w:rPr>
          <w:rFonts w:ascii="Times New Roman" w:hAnsi="Times New Roman" w:cs="Times New Roman"/>
          <w:i/>
          <w:color w:val="auto"/>
          <w:sz w:val="22"/>
          <w:szCs w:val="22"/>
        </w:rPr>
        <w:t>Politeknik</w:t>
      </w:r>
      <w:proofErr w:type="spellEnd"/>
      <w:r w:rsidR="001505C1" w:rsidRPr="00C57ED0">
        <w:rPr>
          <w:rFonts w:ascii="Times New Roman" w:hAnsi="Times New Roman" w:cs="Times New Roman"/>
          <w:i/>
          <w:color w:val="auto"/>
          <w:sz w:val="22"/>
          <w:szCs w:val="22"/>
        </w:rPr>
        <w:t xml:space="preserve"> Sultan Idris</w:t>
      </w:r>
      <w:r w:rsidRPr="00C57ED0">
        <w:rPr>
          <w:rFonts w:ascii="Times New Roman" w:hAnsi="Times New Roman" w:cs="Times New Roman"/>
          <w:i/>
          <w:color w:val="auto"/>
          <w:sz w:val="22"/>
          <w:szCs w:val="22"/>
        </w:rPr>
        <w:t xml:space="preserve"> Shah</w:t>
      </w:r>
    </w:p>
    <w:p w14:paraId="3577D0B8" w14:textId="77777777" w:rsidR="009A1B2A" w:rsidRPr="00C57ED0" w:rsidRDefault="009A1B2A" w:rsidP="001505C1">
      <w:pPr>
        <w:spacing w:line="276" w:lineRule="auto"/>
        <w:ind w:firstLine="2"/>
        <w:jc w:val="both"/>
        <w:rPr>
          <w:rFonts w:ascii="Times New Roman" w:hAnsi="Times New Roman" w:cs="Times New Roman"/>
        </w:rPr>
      </w:pPr>
    </w:p>
    <w:p w14:paraId="508EF56A" w14:textId="768F464A" w:rsidR="009A1B2A" w:rsidRPr="000F7AA0" w:rsidRDefault="009A1B2A" w:rsidP="000F7AA0">
      <w:pPr>
        <w:spacing w:line="240" w:lineRule="auto"/>
        <w:ind w:firstLine="2"/>
        <w:jc w:val="both"/>
        <w:rPr>
          <w:rFonts w:ascii="Times New Roman" w:hAnsi="Times New Roman" w:cs="Times New Roman"/>
          <w:sz w:val="18"/>
          <w:szCs w:val="18"/>
        </w:rPr>
      </w:pPr>
      <w:r w:rsidRPr="000F7AA0">
        <w:rPr>
          <w:rFonts w:ascii="Times New Roman" w:hAnsi="Times New Roman" w:cs="Times New Roman"/>
          <w:sz w:val="18"/>
          <w:szCs w:val="18"/>
          <w:shd w:val="clear" w:color="auto" w:fill="FFFFFF"/>
        </w:rPr>
        <w:t xml:space="preserve">Students are always complaining about the food and beverages served at on-campus foodservice operations. </w:t>
      </w:r>
      <w:r w:rsidR="007F44D4" w:rsidRPr="000F7AA0">
        <w:rPr>
          <w:rFonts w:ascii="Times New Roman" w:hAnsi="Times New Roman" w:cs="Times New Roman"/>
          <w:sz w:val="18"/>
          <w:szCs w:val="18"/>
          <w:shd w:val="clear" w:color="auto" w:fill="FFFFFF"/>
        </w:rPr>
        <w:t>B</w:t>
      </w:r>
      <w:r w:rsidRPr="000F7AA0">
        <w:rPr>
          <w:rFonts w:ascii="Times New Roman" w:hAnsi="Times New Roman" w:cs="Times New Roman"/>
          <w:sz w:val="18"/>
          <w:szCs w:val="18"/>
          <w:shd w:val="clear" w:color="auto" w:fill="FFFFFF"/>
        </w:rPr>
        <w:t xml:space="preserve">ased on a study conducted there are negative responses regarding their satisfaction of foodservice operation inside campuses including the elements such as quality of food, ambiance, value for money, food and beverage selections, and service quality. To find out the students’ perception on menu served of an on-campus foodservice operation in </w:t>
      </w:r>
      <w:proofErr w:type="spellStart"/>
      <w:r w:rsidRPr="000F7AA0">
        <w:rPr>
          <w:rFonts w:ascii="Times New Roman" w:hAnsi="Times New Roman" w:cs="Times New Roman"/>
          <w:sz w:val="18"/>
          <w:szCs w:val="18"/>
          <w:shd w:val="clear" w:color="auto" w:fill="FFFFFF"/>
        </w:rPr>
        <w:t>Politeknik</w:t>
      </w:r>
      <w:proofErr w:type="spellEnd"/>
      <w:r w:rsidRPr="000F7AA0">
        <w:rPr>
          <w:rFonts w:ascii="Times New Roman" w:hAnsi="Times New Roman" w:cs="Times New Roman"/>
          <w:sz w:val="18"/>
          <w:szCs w:val="18"/>
          <w:shd w:val="clear" w:color="auto" w:fill="FFFFFF"/>
        </w:rPr>
        <w:t xml:space="preserve"> Sultan Idris Shah, Selangor. This study will help to further elaborate regarding the foodservice operation operated on-campus with the elements as such quality of food, value for money, and food and beverage options. A survey will be conducted by distributing questionnaire to a sample of 30 to 300 respondents. The set of data and findings collected are of standard and precise. The demographic data illustrated above found that many of the respondents that took part in answering the questionnaires are female, and group age between 21 – 23 years old. The relationship between the components of value and quality of food, and food and beverage options with perceptions of students were evaluated in this chapter. Apart from that, item price value shown to be the upmost contribution in students’ perceptions towards the element of value and quality of food. The analysis was done to obtain the factors contributing or affecting the level of satisfactions and perceptions towards on-campus food service operation among </w:t>
      </w:r>
      <w:proofErr w:type="spellStart"/>
      <w:r w:rsidRPr="000F7AA0">
        <w:rPr>
          <w:rFonts w:ascii="Times New Roman" w:hAnsi="Times New Roman" w:cs="Times New Roman"/>
          <w:sz w:val="18"/>
          <w:szCs w:val="18"/>
          <w:shd w:val="clear" w:color="auto" w:fill="FFFFFF"/>
        </w:rPr>
        <w:t>Politeknik</w:t>
      </w:r>
      <w:proofErr w:type="spellEnd"/>
      <w:r w:rsidRPr="000F7AA0">
        <w:rPr>
          <w:rFonts w:ascii="Times New Roman" w:hAnsi="Times New Roman" w:cs="Times New Roman"/>
          <w:sz w:val="18"/>
          <w:szCs w:val="18"/>
          <w:shd w:val="clear" w:color="auto" w:fill="FFFFFF"/>
        </w:rPr>
        <w:t xml:space="preserve"> Sultan Idris Shah’s students. The results showed that the value and quality of food has the most positive effect towards students’ perceptions towards on campus cafeteria followed by the food and beverage selections. Furthermore, based on the results, the perceptions of students towards </w:t>
      </w:r>
      <w:proofErr w:type="spellStart"/>
      <w:r w:rsidRPr="000F7AA0">
        <w:rPr>
          <w:rFonts w:ascii="Times New Roman" w:hAnsi="Times New Roman" w:cs="Times New Roman"/>
          <w:sz w:val="18"/>
          <w:szCs w:val="18"/>
          <w:shd w:val="clear" w:color="auto" w:fill="FFFFFF"/>
        </w:rPr>
        <w:t>Politeknik</w:t>
      </w:r>
      <w:proofErr w:type="spellEnd"/>
      <w:r w:rsidRPr="000F7AA0">
        <w:rPr>
          <w:rFonts w:ascii="Times New Roman" w:hAnsi="Times New Roman" w:cs="Times New Roman"/>
          <w:sz w:val="18"/>
          <w:szCs w:val="18"/>
          <w:shd w:val="clear" w:color="auto" w:fill="FFFFFF"/>
        </w:rPr>
        <w:t xml:space="preserve"> Sultan Idris Shah’s cafeterias were found to be positive whereas mostly agreed that they were satisfied.</w:t>
      </w:r>
    </w:p>
    <w:p w14:paraId="4EAA8AD9" w14:textId="4B8759DD" w:rsidR="00E05488" w:rsidRPr="000F7AA0" w:rsidRDefault="00BF4B58" w:rsidP="000F7AA0">
      <w:pPr>
        <w:spacing w:line="240" w:lineRule="auto"/>
        <w:ind w:firstLine="2"/>
        <w:jc w:val="both"/>
        <w:rPr>
          <w:rFonts w:ascii="Times New Roman" w:hAnsi="Times New Roman" w:cs="Times New Roman"/>
          <w:i/>
          <w:sz w:val="18"/>
          <w:szCs w:val="18"/>
        </w:rPr>
      </w:pPr>
      <w:r w:rsidRPr="000F7AA0">
        <w:rPr>
          <w:rFonts w:ascii="Times New Roman" w:hAnsi="Times New Roman" w:cs="Times New Roman"/>
          <w:sz w:val="18"/>
          <w:szCs w:val="18"/>
        </w:rPr>
        <w:t>Keywords</w:t>
      </w:r>
      <w:r w:rsidRPr="000F7AA0">
        <w:rPr>
          <w:rFonts w:ascii="Times New Roman" w:hAnsi="Times New Roman" w:cs="Times New Roman"/>
          <w:i/>
          <w:sz w:val="18"/>
          <w:szCs w:val="18"/>
        </w:rPr>
        <w:t>:</w:t>
      </w:r>
      <w:r w:rsidR="009A1B2A" w:rsidRPr="000F7AA0">
        <w:rPr>
          <w:rFonts w:ascii="Times New Roman" w:hAnsi="Times New Roman" w:cs="Times New Roman"/>
          <w:i/>
          <w:sz w:val="18"/>
          <w:szCs w:val="18"/>
        </w:rPr>
        <w:t xml:space="preserve"> menu planning, perceptions, menu served</w:t>
      </w:r>
    </w:p>
    <w:p w14:paraId="302B49E6" w14:textId="224271F2" w:rsidR="00E05488" w:rsidRPr="00C57ED0" w:rsidRDefault="00E05488" w:rsidP="001505C1">
      <w:pPr>
        <w:spacing w:line="276" w:lineRule="auto"/>
        <w:ind w:firstLine="2"/>
        <w:jc w:val="center"/>
        <w:rPr>
          <w:rFonts w:ascii="Times New Roman" w:hAnsi="Times New Roman" w:cs="Times New Roman"/>
        </w:rPr>
      </w:pPr>
    </w:p>
    <w:p w14:paraId="6A1A2462" w14:textId="3B61E903" w:rsidR="00BF4B58" w:rsidRPr="00C57ED0" w:rsidRDefault="00BF4B58" w:rsidP="001505C1">
      <w:pPr>
        <w:spacing w:line="276" w:lineRule="auto"/>
        <w:ind w:firstLine="2"/>
        <w:jc w:val="center"/>
        <w:rPr>
          <w:rFonts w:ascii="Times New Roman" w:hAnsi="Times New Roman" w:cs="Times New Roman"/>
        </w:rPr>
      </w:pPr>
    </w:p>
    <w:p w14:paraId="3634E63E" w14:textId="7F08D56B" w:rsidR="00723F5A" w:rsidRDefault="00723F5A" w:rsidP="001505C1">
      <w:pPr>
        <w:spacing w:line="276" w:lineRule="auto"/>
        <w:ind w:firstLine="2"/>
        <w:jc w:val="center"/>
        <w:rPr>
          <w:rFonts w:ascii="Times New Roman" w:hAnsi="Times New Roman" w:cs="Times New Roman"/>
        </w:rPr>
      </w:pPr>
    </w:p>
    <w:p w14:paraId="10F070AC" w14:textId="3E082522" w:rsidR="000F7AA0" w:rsidRDefault="000F7AA0" w:rsidP="001505C1">
      <w:pPr>
        <w:spacing w:line="276" w:lineRule="auto"/>
        <w:ind w:firstLine="2"/>
        <w:jc w:val="center"/>
        <w:rPr>
          <w:rFonts w:ascii="Times New Roman" w:hAnsi="Times New Roman" w:cs="Times New Roman"/>
        </w:rPr>
      </w:pPr>
    </w:p>
    <w:p w14:paraId="59854FC8" w14:textId="2CDE338A" w:rsidR="000F7AA0" w:rsidRDefault="000F7AA0" w:rsidP="001505C1">
      <w:pPr>
        <w:spacing w:line="276" w:lineRule="auto"/>
        <w:ind w:firstLine="2"/>
        <w:jc w:val="center"/>
        <w:rPr>
          <w:rFonts w:ascii="Times New Roman" w:hAnsi="Times New Roman" w:cs="Times New Roman"/>
        </w:rPr>
      </w:pPr>
    </w:p>
    <w:p w14:paraId="636BF1D3" w14:textId="34B7569E" w:rsidR="000F7AA0" w:rsidRDefault="000F7AA0" w:rsidP="001505C1">
      <w:pPr>
        <w:spacing w:line="276" w:lineRule="auto"/>
        <w:ind w:firstLine="2"/>
        <w:jc w:val="center"/>
        <w:rPr>
          <w:rFonts w:ascii="Times New Roman" w:hAnsi="Times New Roman" w:cs="Times New Roman"/>
        </w:rPr>
      </w:pPr>
    </w:p>
    <w:p w14:paraId="7882BECA" w14:textId="07AAEDB5" w:rsidR="000F7AA0" w:rsidRDefault="000F7AA0" w:rsidP="001505C1">
      <w:pPr>
        <w:spacing w:line="276" w:lineRule="auto"/>
        <w:ind w:firstLine="2"/>
        <w:jc w:val="center"/>
        <w:rPr>
          <w:rFonts w:ascii="Times New Roman" w:hAnsi="Times New Roman" w:cs="Times New Roman"/>
        </w:rPr>
      </w:pPr>
    </w:p>
    <w:p w14:paraId="436DF7C5" w14:textId="77777777" w:rsidR="000F7AA0" w:rsidRPr="00C57ED0" w:rsidRDefault="000F7AA0" w:rsidP="001505C1">
      <w:pPr>
        <w:spacing w:line="276" w:lineRule="auto"/>
        <w:ind w:firstLine="2"/>
        <w:jc w:val="center"/>
        <w:rPr>
          <w:rFonts w:ascii="Times New Roman" w:hAnsi="Times New Roman" w:cs="Times New Roman"/>
        </w:rPr>
      </w:pPr>
    </w:p>
    <w:p w14:paraId="3FC92BA3" w14:textId="456136CB" w:rsidR="00E05488" w:rsidRPr="000F7AA0" w:rsidRDefault="00E05488" w:rsidP="001505C1">
      <w:pPr>
        <w:pStyle w:val="Heading1"/>
        <w:spacing w:line="276" w:lineRule="auto"/>
        <w:ind w:left="2"/>
        <w:jc w:val="center"/>
        <w:rPr>
          <w:rFonts w:ascii="Times New Roman" w:hAnsi="Times New Roman" w:cs="Times New Roman"/>
          <w:b/>
          <w:color w:val="auto"/>
          <w:sz w:val="24"/>
          <w:szCs w:val="24"/>
        </w:rPr>
      </w:pPr>
      <w:r w:rsidRPr="000F7AA0">
        <w:rPr>
          <w:rFonts w:ascii="Times New Roman" w:hAnsi="Times New Roman" w:cs="Times New Roman"/>
          <w:b/>
          <w:color w:val="auto"/>
          <w:sz w:val="24"/>
          <w:szCs w:val="24"/>
        </w:rPr>
        <w:lastRenderedPageBreak/>
        <w:t>INTRODUCTION</w:t>
      </w:r>
    </w:p>
    <w:p w14:paraId="28FE4C07" w14:textId="3EB7683C" w:rsidR="00B770AA" w:rsidRPr="00C57ED0" w:rsidRDefault="00B770AA" w:rsidP="001505C1">
      <w:pPr>
        <w:spacing w:line="276" w:lineRule="auto"/>
        <w:ind w:firstLine="2"/>
        <w:rPr>
          <w:rFonts w:ascii="Times New Roman" w:hAnsi="Times New Roman" w:cs="Times New Roman"/>
        </w:rPr>
      </w:pPr>
    </w:p>
    <w:p w14:paraId="62BC69DA" w14:textId="09130AAA" w:rsidR="00BF4B58" w:rsidRPr="00C57ED0" w:rsidRDefault="00BF4B58" w:rsidP="00C26BDD">
      <w:pPr>
        <w:pStyle w:val="BodyText"/>
        <w:spacing w:before="175" w:line="276" w:lineRule="auto"/>
        <w:ind w:right="48" w:firstLine="2"/>
        <w:jc w:val="both"/>
        <w:rPr>
          <w:sz w:val="22"/>
          <w:szCs w:val="22"/>
        </w:rPr>
      </w:pPr>
      <w:r w:rsidRPr="00C57ED0">
        <w:rPr>
          <w:sz w:val="22"/>
          <w:szCs w:val="22"/>
        </w:rPr>
        <w:t>The word perception is defined as the outlook of something or your view on a certain thing.</w:t>
      </w:r>
      <w:r w:rsidRPr="00C57ED0">
        <w:rPr>
          <w:spacing w:val="1"/>
          <w:sz w:val="22"/>
          <w:szCs w:val="22"/>
        </w:rPr>
        <w:t xml:space="preserve"> </w:t>
      </w:r>
      <w:r w:rsidRPr="00C57ED0">
        <w:rPr>
          <w:sz w:val="22"/>
          <w:szCs w:val="22"/>
        </w:rPr>
        <w:t>Perceptions and level of satisfaction from each of the individuals can vary according to their culture</w:t>
      </w:r>
      <w:r w:rsidRPr="00C57ED0">
        <w:rPr>
          <w:spacing w:val="1"/>
          <w:sz w:val="22"/>
          <w:szCs w:val="22"/>
        </w:rPr>
        <w:t xml:space="preserve"> </w:t>
      </w:r>
      <w:r w:rsidRPr="00C57ED0">
        <w:rPr>
          <w:sz w:val="22"/>
          <w:szCs w:val="22"/>
        </w:rPr>
        <w:t>such</w:t>
      </w:r>
      <w:r w:rsidRPr="00C57ED0">
        <w:rPr>
          <w:spacing w:val="-11"/>
          <w:sz w:val="22"/>
          <w:szCs w:val="22"/>
        </w:rPr>
        <w:t xml:space="preserve"> </w:t>
      </w:r>
      <w:r w:rsidRPr="00C57ED0">
        <w:rPr>
          <w:sz w:val="22"/>
          <w:szCs w:val="22"/>
        </w:rPr>
        <w:t>as</w:t>
      </w:r>
      <w:r w:rsidRPr="00C57ED0">
        <w:rPr>
          <w:spacing w:val="-10"/>
          <w:sz w:val="22"/>
          <w:szCs w:val="22"/>
        </w:rPr>
        <w:t xml:space="preserve"> </w:t>
      </w:r>
      <w:r w:rsidRPr="00C57ED0">
        <w:rPr>
          <w:sz w:val="22"/>
          <w:szCs w:val="22"/>
        </w:rPr>
        <w:t>the</w:t>
      </w:r>
      <w:r w:rsidRPr="00C57ED0">
        <w:rPr>
          <w:spacing w:val="-11"/>
          <w:sz w:val="22"/>
          <w:szCs w:val="22"/>
        </w:rPr>
        <w:t xml:space="preserve"> </w:t>
      </w:r>
      <w:r w:rsidRPr="00C57ED0">
        <w:rPr>
          <w:sz w:val="22"/>
          <w:szCs w:val="22"/>
        </w:rPr>
        <w:t>food</w:t>
      </w:r>
      <w:r w:rsidRPr="00C57ED0">
        <w:rPr>
          <w:spacing w:val="-9"/>
          <w:sz w:val="22"/>
          <w:szCs w:val="22"/>
        </w:rPr>
        <w:t xml:space="preserve"> </w:t>
      </w:r>
      <w:r w:rsidRPr="00C57ED0">
        <w:rPr>
          <w:sz w:val="22"/>
          <w:szCs w:val="22"/>
        </w:rPr>
        <w:t>that</w:t>
      </w:r>
      <w:r w:rsidRPr="00C57ED0">
        <w:rPr>
          <w:spacing w:val="-10"/>
          <w:sz w:val="22"/>
          <w:szCs w:val="22"/>
        </w:rPr>
        <w:t xml:space="preserve"> </w:t>
      </w:r>
      <w:r w:rsidRPr="00C57ED0">
        <w:rPr>
          <w:sz w:val="22"/>
          <w:szCs w:val="22"/>
        </w:rPr>
        <w:t>they</w:t>
      </w:r>
      <w:r w:rsidRPr="00C57ED0">
        <w:rPr>
          <w:spacing w:val="-10"/>
          <w:sz w:val="22"/>
          <w:szCs w:val="22"/>
        </w:rPr>
        <w:t xml:space="preserve"> </w:t>
      </w:r>
      <w:r w:rsidRPr="00C57ED0">
        <w:rPr>
          <w:sz w:val="22"/>
          <w:szCs w:val="22"/>
        </w:rPr>
        <w:t>enjoy</w:t>
      </w:r>
      <w:r w:rsidRPr="00C57ED0">
        <w:rPr>
          <w:spacing w:val="-12"/>
          <w:sz w:val="22"/>
          <w:szCs w:val="22"/>
        </w:rPr>
        <w:t xml:space="preserve"> </w:t>
      </w:r>
      <w:r w:rsidRPr="00C57ED0">
        <w:rPr>
          <w:sz w:val="22"/>
          <w:szCs w:val="22"/>
        </w:rPr>
        <w:t>consuming.</w:t>
      </w:r>
      <w:r w:rsidRPr="00C57ED0">
        <w:rPr>
          <w:spacing w:val="-7"/>
          <w:sz w:val="22"/>
          <w:szCs w:val="22"/>
        </w:rPr>
        <w:t xml:space="preserve"> </w:t>
      </w:r>
      <w:r w:rsidRPr="00C57ED0">
        <w:rPr>
          <w:sz w:val="22"/>
          <w:szCs w:val="22"/>
        </w:rPr>
        <w:t>(</w:t>
      </w:r>
      <w:proofErr w:type="spellStart"/>
      <w:r w:rsidRPr="00C57ED0">
        <w:rPr>
          <w:sz w:val="22"/>
          <w:szCs w:val="22"/>
        </w:rPr>
        <w:t>Qiong</w:t>
      </w:r>
      <w:proofErr w:type="spellEnd"/>
      <w:r w:rsidRPr="00C57ED0">
        <w:rPr>
          <w:sz w:val="22"/>
          <w:szCs w:val="22"/>
        </w:rPr>
        <w:t>,</w:t>
      </w:r>
      <w:r w:rsidRPr="00C57ED0">
        <w:rPr>
          <w:spacing w:val="-10"/>
          <w:sz w:val="22"/>
          <w:szCs w:val="22"/>
        </w:rPr>
        <w:t xml:space="preserve"> </w:t>
      </w:r>
      <w:r w:rsidRPr="00C57ED0">
        <w:rPr>
          <w:sz w:val="22"/>
          <w:szCs w:val="22"/>
        </w:rPr>
        <w:t>2017)</w:t>
      </w:r>
      <w:r w:rsidR="007F44D4" w:rsidRPr="00C57ED0">
        <w:rPr>
          <w:sz w:val="22"/>
          <w:szCs w:val="22"/>
        </w:rPr>
        <w:t>.</w:t>
      </w:r>
      <w:r w:rsidR="007F44D4" w:rsidRPr="00C57ED0">
        <w:rPr>
          <w:spacing w:val="-8"/>
          <w:sz w:val="22"/>
          <w:szCs w:val="22"/>
        </w:rPr>
        <w:t xml:space="preserve"> </w:t>
      </w:r>
      <w:r w:rsidRPr="00C57ED0">
        <w:rPr>
          <w:sz w:val="22"/>
          <w:szCs w:val="22"/>
        </w:rPr>
        <w:t>In</w:t>
      </w:r>
      <w:r w:rsidRPr="00C57ED0">
        <w:rPr>
          <w:spacing w:val="-8"/>
          <w:sz w:val="22"/>
          <w:szCs w:val="22"/>
        </w:rPr>
        <w:t xml:space="preserve"> </w:t>
      </w:r>
      <w:r w:rsidRPr="00C57ED0">
        <w:rPr>
          <w:sz w:val="22"/>
          <w:szCs w:val="22"/>
        </w:rPr>
        <w:t>Malaysia,</w:t>
      </w:r>
      <w:r w:rsidRPr="00C57ED0">
        <w:rPr>
          <w:spacing w:val="-8"/>
          <w:sz w:val="22"/>
          <w:szCs w:val="22"/>
        </w:rPr>
        <w:t xml:space="preserve"> </w:t>
      </w:r>
      <w:r w:rsidRPr="00C57ED0">
        <w:rPr>
          <w:sz w:val="22"/>
          <w:szCs w:val="22"/>
        </w:rPr>
        <w:t>the</w:t>
      </w:r>
      <w:r w:rsidRPr="00C57ED0">
        <w:rPr>
          <w:spacing w:val="-11"/>
          <w:sz w:val="22"/>
          <w:szCs w:val="22"/>
        </w:rPr>
        <w:t xml:space="preserve"> </w:t>
      </w:r>
      <w:r w:rsidRPr="00C57ED0">
        <w:rPr>
          <w:sz w:val="22"/>
          <w:szCs w:val="22"/>
        </w:rPr>
        <w:t>number</w:t>
      </w:r>
      <w:r w:rsidRPr="00C57ED0">
        <w:rPr>
          <w:spacing w:val="-11"/>
          <w:sz w:val="22"/>
          <w:szCs w:val="22"/>
        </w:rPr>
        <w:t xml:space="preserve"> </w:t>
      </w:r>
      <w:r w:rsidRPr="00C57ED0">
        <w:rPr>
          <w:sz w:val="22"/>
          <w:szCs w:val="22"/>
        </w:rPr>
        <w:t>of</w:t>
      </w:r>
      <w:r w:rsidRPr="00C57ED0">
        <w:rPr>
          <w:spacing w:val="-9"/>
          <w:sz w:val="22"/>
          <w:szCs w:val="22"/>
        </w:rPr>
        <w:t xml:space="preserve"> </w:t>
      </w:r>
      <w:r w:rsidRPr="00C57ED0">
        <w:rPr>
          <w:sz w:val="22"/>
          <w:szCs w:val="22"/>
        </w:rPr>
        <w:t>students</w:t>
      </w:r>
      <w:r w:rsidRPr="00C57ED0">
        <w:rPr>
          <w:spacing w:val="-11"/>
          <w:sz w:val="22"/>
          <w:szCs w:val="22"/>
        </w:rPr>
        <w:t xml:space="preserve"> </w:t>
      </w:r>
      <w:r w:rsidRPr="00C57ED0">
        <w:rPr>
          <w:sz w:val="22"/>
          <w:szCs w:val="22"/>
        </w:rPr>
        <w:t>enrolls</w:t>
      </w:r>
      <w:r w:rsidRPr="00C57ED0">
        <w:rPr>
          <w:spacing w:val="-57"/>
          <w:sz w:val="22"/>
          <w:szCs w:val="22"/>
        </w:rPr>
        <w:t xml:space="preserve"> </w:t>
      </w:r>
      <w:r w:rsidRPr="00C57ED0">
        <w:rPr>
          <w:sz w:val="22"/>
          <w:szCs w:val="22"/>
        </w:rPr>
        <w:t>in higher educations is 1,215,021 in 2019 which includes every level of study. (</w:t>
      </w:r>
      <w:proofErr w:type="spellStart"/>
      <w:r w:rsidRPr="00C57ED0">
        <w:rPr>
          <w:sz w:val="22"/>
          <w:szCs w:val="22"/>
        </w:rPr>
        <w:t>MoHE</w:t>
      </w:r>
      <w:proofErr w:type="spellEnd"/>
      <w:r w:rsidRPr="00C57ED0">
        <w:rPr>
          <w:sz w:val="22"/>
          <w:szCs w:val="22"/>
        </w:rPr>
        <w:t>, 2020) Other</w:t>
      </w:r>
      <w:r w:rsidRPr="00C57ED0">
        <w:rPr>
          <w:spacing w:val="1"/>
          <w:sz w:val="22"/>
          <w:szCs w:val="22"/>
        </w:rPr>
        <w:t xml:space="preserve"> </w:t>
      </w:r>
      <w:r w:rsidRPr="00C57ED0">
        <w:rPr>
          <w:sz w:val="22"/>
          <w:szCs w:val="22"/>
        </w:rPr>
        <w:t>than that, one of the biggest segments worldwide is on-campus foodservice operations. Studies have</w:t>
      </w:r>
      <w:r w:rsidRPr="00C57ED0">
        <w:rPr>
          <w:spacing w:val="1"/>
          <w:sz w:val="22"/>
          <w:szCs w:val="22"/>
        </w:rPr>
        <w:t xml:space="preserve"> </w:t>
      </w:r>
      <w:r w:rsidRPr="00C57ED0">
        <w:rPr>
          <w:sz w:val="22"/>
          <w:szCs w:val="22"/>
        </w:rPr>
        <w:t>shown that the number of students dining on-campus during their studies is increasing. Plus, their</w:t>
      </w:r>
      <w:r w:rsidRPr="00C57ED0">
        <w:rPr>
          <w:spacing w:val="1"/>
          <w:sz w:val="22"/>
          <w:szCs w:val="22"/>
        </w:rPr>
        <w:t xml:space="preserve"> </w:t>
      </w:r>
      <w:r w:rsidRPr="00C57ED0">
        <w:rPr>
          <w:sz w:val="22"/>
          <w:szCs w:val="22"/>
        </w:rPr>
        <w:t>perceptions</w:t>
      </w:r>
      <w:r w:rsidRPr="00C57ED0">
        <w:rPr>
          <w:spacing w:val="1"/>
          <w:sz w:val="22"/>
          <w:szCs w:val="22"/>
        </w:rPr>
        <w:t xml:space="preserve"> </w:t>
      </w:r>
      <w:r w:rsidRPr="00C57ED0">
        <w:rPr>
          <w:sz w:val="22"/>
          <w:szCs w:val="22"/>
        </w:rPr>
        <w:t>of</w:t>
      </w:r>
      <w:r w:rsidRPr="00C57ED0">
        <w:rPr>
          <w:spacing w:val="1"/>
          <w:sz w:val="22"/>
          <w:szCs w:val="22"/>
        </w:rPr>
        <w:t xml:space="preserve"> </w:t>
      </w:r>
      <w:r w:rsidRPr="00C57ED0">
        <w:rPr>
          <w:sz w:val="22"/>
          <w:szCs w:val="22"/>
        </w:rPr>
        <w:t>foodservice</w:t>
      </w:r>
      <w:r w:rsidRPr="00C57ED0">
        <w:rPr>
          <w:spacing w:val="1"/>
          <w:sz w:val="22"/>
          <w:szCs w:val="22"/>
        </w:rPr>
        <w:t xml:space="preserve"> </w:t>
      </w:r>
      <w:r w:rsidRPr="00C57ED0">
        <w:rPr>
          <w:sz w:val="22"/>
          <w:szCs w:val="22"/>
        </w:rPr>
        <w:t>outlets</w:t>
      </w:r>
      <w:r w:rsidRPr="00C57ED0">
        <w:rPr>
          <w:spacing w:val="1"/>
          <w:sz w:val="22"/>
          <w:szCs w:val="22"/>
        </w:rPr>
        <w:t xml:space="preserve"> </w:t>
      </w:r>
      <w:r w:rsidRPr="00C57ED0">
        <w:rPr>
          <w:sz w:val="22"/>
          <w:szCs w:val="22"/>
        </w:rPr>
        <w:t>on</w:t>
      </w:r>
      <w:r w:rsidRPr="00C57ED0">
        <w:rPr>
          <w:spacing w:val="1"/>
          <w:sz w:val="22"/>
          <w:szCs w:val="22"/>
        </w:rPr>
        <w:t xml:space="preserve"> </w:t>
      </w:r>
      <w:r w:rsidRPr="00C57ED0">
        <w:rPr>
          <w:sz w:val="22"/>
          <w:szCs w:val="22"/>
        </w:rPr>
        <w:t>campus</w:t>
      </w:r>
      <w:r w:rsidRPr="00C57ED0">
        <w:rPr>
          <w:spacing w:val="1"/>
          <w:sz w:val="22"/>
          <w:szCs w:val="22"/>
        </w:rPr>
        <w:t xml:space="preserve"> </w:t>
      </w:r>
      <w:r w:rsidRPr="00C57ED0">
        <w:rPr>
          <w:sz w:val="22"/>
          <w:szCs w:val="22"/>
        </w:rPr>
        <w:t>are</w:t>
      </w:r>
      <w:r w:rsidRPr="00C57ED0">
        <w:rPr>
          <w:spacing w:val="1"/>
          <w:sz w:val="22"/>
          <w:szCs w:val="22"/>
        </w:rPr>
        <w:t xml:space="preserve"> </w:t>
      </w:r>
      <w:r w:rsidRPr="00C57ED0">
        <w:rPr>
          <w:sz w:val="22"/>
          <w:szCs w:val="22"/>
        </w:rPr>
        <w:t>immensely</w:t>
      </w:r>
      <w:r w:rsidRPr="00C57ED0">
        <w:rPr>
          <w:spacing w:val="1"/>
          <w:sz w:val="22"/>
          <w:szCs w:val="22"/>
        </w:rPr>
        <w:t xml:space="preserve"> </w:t>
      </w:r>
      <w:r w:rsidRPr="00C57ED0">
        <w:rPr>
          <w:sz w:val="22"/>
          <w:szCs w:val="22"/>
        </w:rPr>
        <w:t>essential</w:t>
      </w:r>
      <w:r w:rsidRPr="00C57ED0">
        <w:rPr>
          <w:spacing w:val="1"/>
          <w:sz w:val="22"/>
          <w:szCs w:val="22"/>
        </w:rPr>
        <w:t xml:space="preserve"> </w:t>
      </w:r>
      <w:r w:rsidRPr="00C57ED0">
        <w:rPr>
          <w:sz w:val="22"/>
          <w:szCs w:val="22"/>
        </w:rPr>
        <w:t>in</w:t>
      </w:r>
      <w:r w:rsidRPr="00C57ED0">
        <w:rPr>
          <w:spacing w:val="1"/>
          <w:sz w:val="22"/>
          <w:szCs w:val="22"/>
        </w:rPr>
        <w:t xml:space="preserve"> </w:t>
      </w:r>
      <w:r w:rsidRPr="00C57ED0">
        <w:rPr>
          <w:sz w:val="22"/>
          <w:szCs w:val="22"/>
        </w:rPr>
        <w:t>contributes</w:t>
      </w:r>
      <w:r w:rsidRPr="00C57ED0">
        <w:rPr>
          <w:spacing w:val="1"/>
          <w:sz w:val="22"/>
          <w:szCs w:val="22"/>
        </w:rPr>
        <w:t xml:space="preserve"> </w:t>
      </w:r>
      <w:r w:rsidRPr="00C57ED0">
        <w:rPr>
          <w:sz w:val="22"/>
          <w:szCs w:val="22"/>
        </w:rPr>
        <w:t>to</w:t>
      </w:r>
      <w:r w:rsidRPr="00C57ED0">
        <w:rPr>
          <w:spacing w:val="1"/>
          <w:sz w:val="22"/>
          <w:szCs w:val="22"/>
        </w:rPr>
        <w:t xml:space="preserve"> </w:t>
      </w:r>
      <w:r w:rsidRPr="00C57ED0">
        <w:rPr>
          <w:sz w:val="22"/>
          <w:szCs w:val="22"/>
        </w:rPr>
        <w:t>their</w:t>
      </w:r>
      <w:r w:rsidRPr="00C57ED0">
        <w:rPr>
          <w:spacing w:val="1"/>
          <w:sz w:val="22"/>
          <w:szCs w:val="22"/>
        </w:rPr>
        <w:t xml:space="preserve"> </w:t>
      </w:r>
      <w:r w:rsidRPr="00C57ED0">
        <w:rPr>
          <w:sz w:val="22"/>
          <w:szCs w:val="22"/>
        </w:rPr>
        <w:t>satisfaction.</w:t>
      </w:r>
      <w:r w:rsidRPr="00C57ED0">
        <w:rPr>
          <w:spacing w:val="-9"/>
          <w:sz w:val="22"/>
          <w:szCs w:val="22"/>
        </w:rPr>
        <w:t xml:space="preserve"> </w:t>
      </w:r>
      <w:r w:rsidRPr="00C57ED0">
        <w:rPr>
          <w:sz w:val="22"/>
          <w:szCs w:val="22"/>
        </w:rPr>
        <w:t>However,</w:t>
      </w:r>
      <w:r w:rsidRPr="00C57ED0">
        <w:rPr>
          <w:spacing w:val="-9"/>
          <w:sz w:val="22"/>
          <w:szCs w:val="22"/>
        </w:rPr>
        <w:t xml:space="preserve"> </w:t>
      </w:r>
      <w:r w:rsidRPr="00C57ED0">
        <w:rPr>
          <w:sz w:val="22"/>
          <w:szCs w:val="22"/>
        </w:rPr>
        <w:t>due</w:t>
      </w:r>
      <w:r w:rsidRPr="00C57ED0">
        <w:rPr>
          <w:spacing w:val="-10"/>
          <w:sz w:val="22"/>
          <w:szCs w:val="22"/>
        </w:rPr>
        <w:t xml:space="preserve"> </w:t>
      </w:r>
      <w:r w:rsidRPr="00C57ED0">
        <w:rPr>
          <w:sz w:val="22"/>
          <w:szCs w:val="22"/>
        </w:rPr>
        <w:t>to</w:t>
      </w:r>
      <w:r w:rsidRPr="00C57ED0">
        <w:rPr>
          <w:spacing w:val="-8"/>
          <w:sz w:val="22"/>
          <w:szCs w:val="22"/>
        </w:rPr>
        <w:t xml:space="preserve"> </w:t>
      </w:r>
      <w:r w:rsidRPr="00C57ED0">
        <w:rPr>
          <w:sz w:val="22"/>
          <w:szCs w:val="22"/>
        </w:rPr>
        <w:t>cultural</w:t>
      </w:r>
      <w:r w:rsidRPr="00C57ED0">
        <w:rPr>
          <w:spacing w:val="-8"/>
          <w:sz w:val="22"/>
          <w:szCs w:val="22"/>
        </w:rPr>
        <w:t xml:space="preserve"> </w:t>
      </w:r>
      <w:r w:rsidRPr="00C57ED0">
        <w:rPr>
          <w:sz w:val="22"/>
          <w:szCs w:val="22"/>
        </w:rPr>
        <w:t>diversity</w:t>
      </w:r>
      <w:r w:rsidRPr="00C57ED0">
        <w:rPr>
          <w:spacing w:val="-13"/>
          <w:sz w:val="22"/>
          <w:szCs w:val="22"/>
        </w:rPr>
        <w:t xml:space="preserve"> </w:t>
      </w:r>
      <w:r w:rsidRPr="00C57ED0">
        <w:rPr>
          <w:sz w:val="22"/>
          <w:szCs w:val="22"/>
        </w:rPr>
        <w:t>and</w:t>
      </w:r>
      <w:r w:rsidRPr="00C57ED0">
        <w:rPr>
          <w:spacing w:val="-7"/>
          <w:sz w:val="22"/>
          <w:szCs w:val="22"/>
        </w:rPr>
        <w:t xml:space="preserve"> </w:t>
      </w:r>
      <w:r w:rsidRPr="00C57ED0">
        <w:rPr>
          <w:sz w:val="22"/>
          <w:szCs w:val="22"/>
        </w:rPr>
        <w:t>unstable</w:t>
      </w:r>
      <w:r w:rsidRPr="00C57ED0">
        <w:rPr>
          <w:spacing w:val="-9"/>
          <w:sz w:val="22"/>
          <w:szCs w:val="22"/>
        </w:rPr>
        <w:t xml:space="preserve"> </w:t>
      </w:r>
      <w:r w:rsidRPr="00C57ED0">
        <w:rPr>
          <w:sz w:val="22"/>
          <w:szCs w:val="22"/>
        </w:rPr>
        <w:t>dining</w:t>
      </w:r>
      <w:r w:rsidRPr="00C57ED0">
        <w:rPr>
          <w:spacing w:val="-11"/>
          <w:sz w:val="22"/>
          <w:szCs w:val="22"/>
        </w:rPr>
        <w:t xml:space="preserve"> </w:t>
      </w:r>
      <w:r w:rsidRPr="00C57ED0">
        <w:rPr>
          <w:sz w:val="22"/>
          <w:szCs w:val="22"/>
        </w:rPr>
        <w:t>practice,</w:t>
      </w:r>
      <w:r w:rsidRPr="00C57ED0">
        <w:rPr>
          <w:spacing w:val="-9"/>
          <w:sz w:val="22"/>
          <w:szCs w:val="22"/>
        </w:rPr>
        <w:t xml:space="preserve"> </w:t>
      </w:r>
      <w:r w:rsidRPr="00C57ED0">
        <w:rPr>
          <w:sz w:val="22"/>
          <w:szCs w:val="22"/>
        </w:rPr>
        <w:t>it</w:t>
      </w:r>
      <w:r w:rsidRPr="00C57ED0">
        <w:rPr>
          <w:spacing w:val="-8"/>
          <w:sz w:val="22"/>
          <w:szCs w:val="22"/>
        </w:rPr>
        <w:t xml:space="preserve"> </w:t>
      </w:r>
      <w:r w:rsidRPr="00C57ED0">
        <w:rPr>
          <w:sz w:val="22"/>
          <w:szCs w:val="22"/>
        </w:rPr>
        <w:t>is</w:t>
      </w:r>
      <w:r w:rsidRPr="00C57ED0">
        <w:rPr>
          <w:spacing w:val="-3"/>
          <w:sz w:val="22"/>
          <w:szCs w:val="22"/>
        </w:rPr>
        <w:t xml:space="preserve"> </w:t>
      </w:r>
      <w:r w:rsidRPr="00C57ED0">
        <w:rPr>
          <w:sz w:val="22"/>
          <w:szCs w:val="22"/>
        </w:rPr>
        <w:t>difficult</w:t>
      </w:r>
      <w:r w:rsidRPr="00C57ED0">
        <w:rPr>
          <w:spacing w:val="-10"/>
          <w:sz w:val="22"/>
          <w:szCs w:val="22"/>
        </w:rPr>
        <w:t xml:space="preserve"> </w:t>
      </w:r>
      <w:r w:rsidRPr="00C57ED0">
        <w:rPr>
          <w:sz w:val="22"/>
          <w:szCs w:val="22"/>
        </w:rPr>
        <w:t>to</w:t>
      </w:r>
      <w:r w:rsidRPr="00C57ED0">
        <w:rPr>
          <w:spacing w:val="-8"/>
          <w:sz w:val="22"/>
          <w:szCs w:val="22"/>
        </w:rPr>
        <w:t xml:space="preserve"> </w:t>
      </w:r>
      <w:r w:rsidRPr="00C57ED0">
        <w:rPr>
          <w:sz w:val="22"/>
          <w:szCs w:val="22"/>
        </w:rPr>
        <w:t>meet</w:t>
      </w:r>
      <w:r w:rsidRPr="00C57ED0">
        <w:rPr>
          <w:spacing w:val="-8"/>
          <w:sz w:val="22"/>
          <w:szCs w:val="22"/>
        </w:rPr>
        <w:t xml:space="preserve"> </w:t>
      </w:r>
      <w:r w:rsidRPr="00C57ED0">
        <w:rPr>
          <w:sz w:val="22"/>
          <w:szCs w:val="22"/>
        </w:rPr>
        <w:t>their</w:t>
      </w:r>
      <w:r w:rsidRPr="00C57ED0">
        <w:rPr>
          <w:spacing w:val="-58"/>
          <w:sz w:val="22"/>
          <w:szCs w:val="22"/>
        </w:rPr>
        <w:t xml:space="preserve"> </w:t>
      </w:r>
      <w:r w:rsidRPr="00C57ED0">
        <w:rPr>
          <w:sz w:val="22"/>
          <w:szCs w:val="22"/>
        </w:rPr>
        <w:t>overall level of satisfaction as there is a limitation to the menu that can be offered in on-campus</w:t>
      </w:r>
      <w:r w:rsidRPr="00C57ED0">
        <w:rPr>
          <w:spacing w:val="1"/>
          <w:sz w:val="22"/>
          <w:szCs w:val="22"/>
        </w:rPr>
        <w:t xml:space="preserve"> </w:t>
      </w:r>
      <w:r w:rsidRPr="00C57ED0">
        <w:rPr>
          <w:sz w:val="22"/>
          <w:szCs w:val="22"/>
        </w:rPr>
        <w:t>foodservice.</w:t>
      </w:r>
      <w:r w:rsidRPr="00C57ED0">
        <w:rPr>
          <w:spacing w:val="1"/>
          <w:sz w:val="22"/>
          <w:szCs w:val="22"/>
        </w:rPr>
        <w:t xml:space="preserve"> </w:t>
      </w:r>
      <w:r w:rsidRPr="00C57ED0">
        <w:rPr>
          <w:sz w:val="22"/>
          <w:szCs w:val="22"/>
        </w:rPr>
        <w:t>(Smith et al., 2020)</w:t>
      </w:r>
    </w:p>
    <w:p w14:paraId="76736FE1" w14:textId="7B09B866" w:rsidR="00394F20" w:rsidRPr="00C57ED0" w:rsidRDefault="00BF4B58" w:rsidP="00F3727D">
      <w:pPr>
        <w:pStyle w:val="BodyText"/>
        <w:spacing w:before="162" w:line="276" w:lineRule="auto"/>
        <w:ind w:right="48" w:firstLine="2"/>
        <w:jc w:val="both"/>
        <w:rPr>
          <w:sz w:val="22"/>
          <w:szCs w:val="22"/>
        </w:rPr>
      </w:pPr>
      <w:r w:rsidRPr="00C57ED0">
        <w:rPr>
          <w:sz w:val="22"/>
          <w:szCs w:val="22"/>
        </w:rPr>
        <w:t>Students</w:t>
      </w:r>
      <w:r w:rsidRPr="00C57ED0">
        <w:rPr>
          <w:spacing w:val="1"/>
          <w:sz w:val="22"/>
          <w:szCs w:val="22"/>
        </w:rPr>
        <w:t xml:space="preserve"> </w:t>
      </w:r>
      <w:r w:rsidRPr="00C57ED0">
        <w:rPr>
          <w:sz w:val="22"/>
          <w:szCs w:val="22"/>
        </w:rPr>
        <w:t>spend</w:t>
      </w:r>
      <w:r w:rsidRPr="00C57ED0">
        <w:rPr>
          <w:spacing w:val="1"/>
          <w:sz w:val="22"/>
          <w:szCs w:val="22"/>
        </w:rPr>
        <w:t xml:space="preserve"> </w:t>
      </w:r>
      <w:r w:rsidRPr="00C57ED0">
        <w:rPr>
          <w:sz w:val="22"/>
          <w:szCs w:val="22"/>
        </w:rPr>
        <w:t>most of their time inside campus</w:t>
      </w:r>
      <w:r w:rsidRPr="00C57ED0">
        <w:rPr>
          <w:spacing w:val="1"/>
          <w:sz w:val="22"/>
          <w:szCs w:val="22"/>
        </w:rPr>
        <w:t xml:space="preserve"> </w:t>
      </w:r>
      <w:r w:rsidRPr="00C57ED0">
        <w:rPr>
          <w:sz w:val="22"/>
          <w:szCs w:val="22"/>
        </w:rPr>
        <w:t>especially students</w:t>
      </w:r>
      <w:r w:rsidRPr="00C57ED0">
        <w:rPr>
          <w:spacing w:val="1"/>
          <w:sz w:val="22"/>
          <w:szCs w:val="22"/>
        </w:rPr>
        <w:t xml:space="preserve"> </w:t>
      </w:r>
      <w:r w:rsidRPr="00C57ED0">
        <w:rPr>
          <w:sz w:val="22"/>
          <w:szCs w:val="22"/>
        </w:rPr>
        <w:t>that</w:t>
      </w:r>
      <w:r w:rsidRPr="00C57ED0">
        <w:rPr>
          <w:spacing w:val="1"/>
          <w:sz w:val="22"/>
          <w:szCs w:val="22"/>
        </w:rPr>
        <w:t xml:space="preserve"> </w:t>
      </w:r>
      <w:r w:rsidRPr="00C57ED0">
        <w:rPr>
          <w:sz w:val="22"/>
          <w:szCs w:val="22"/>
        </w:rPr>
        <w:t>accommodate the</w:t>
      </w:r>
      <w:r w:rsidRPr="00C57ED0">
        <w:rPr>
          <w:spacing w:val="1"/>
          <w:sz w:val="22"/>
          <w:szCs w:val="22"/>
        </w:rPr>
        <w:t xml:space="preserve"> </w:t>
      </w:r>
      <w:r w:rsidRPr="00C57ED0">
        <w:rPr>
          <w:sz w:val="22"/>
          <w:szCs w:val="22"/>
        </w:rPr>
        <w:t>campus’s hostel. Hence, it is essential for the foodservice outlets on-campus to provide a variety of</w:t>
      </w:r>
      <w:r w:rsidRPr="00C57ED0">
        <w:rPr>
          <w:spacing w:val="1"/>
          <w:sz w:val="22"/>
          <w:szCs w:val="22"/>
        </w:rPr>
        <w:t xml:space="preserve"> </w:t>
      </w:r>
      <w:r w:rsidRPr="00C57ED0">
        <w:rPr>
          <w:sz w:val="22"/>
          <w:szCs w:val="22"/>
        </w:rPr>
        <w:t>menus each day. Besides, Malaysia is a multi-racial country and each race has its own passed-down</w:t>
      </w:r>
      <w:r w:rsidRPr="00C57ED0">
        <w:rPr>
          <w:spacing w:val="1"/>
          <w:sz w:val="22"/>
          <w:szCs w:val="22"/>
        </w:rPr>
        <w:t xml:space="preserve"> </w:t>
      </w:r>
      <w:r w:rsidRPr="00C57ED0">
        <w:rPr>
          <w:sz w:val="22"/>
          <w:szCs w:val="22"/>
        </w:rPr>
        <w:t>culture that influences its eating habits.</w:t>
      </w:r>
      <w:r w:rsidRPr="00C57ED0">
        <w:rPr>
          <w:spacing w:val="1"/>
          <w:sz w:val="22"/>
          <w:szCs w:val="22"/>
        </w:rPr>
        <w:t xml:space="preserve"> </w:t>
      </w:r>
      <w:r w:rsidRPr="00C57ED0">
        <w:rPr>
          <w:sz w:val="22"/>
          <w:szCs w:val="22"/>
        </w:rPr>
        <w:t>Moreover, not only the menu offered each day has to be</w:t>
      </w:r>
      <w:r w:rsidRPr="00C57ED0">
        <w:rPr>
          <w:spacing w:val="1"/>
          <w:sz w:val="22"/>
          <w:szCs w:val="22"/>
        </w:rPr>
        <w:t xml:space="preserve"> </w:t>
      </w:r>
      <w:r w:rsidRPr="00C57ED0">
        <w:rPr>
          <w:sz w:val="22"/>
          <w:szCs w:val="22"/>
        </w:rPr>
        <w:t>different, but the cuisine also has to be offered in variety such as Indian cuisine, Malay cuisine, and</w:t>
      </w:r>
      <w:r w:rsidRPr="00C57ED0">
        <w:rPr>
          <w:spacing w:val="1"/>
          <w:sz w:val="22"/>
          <w:szCs w:val="22"/>
        </w:rPr>
        <w:t xml:space="preserve"> </w:t>
      </w:r>
      <w:r w:rsidRPr="00C57ED0">
        <w:rPr>
          <w:sz w:val="22"/>
          <w:szCs w:val="22"/>
        </w:rPr>
        <w:t>Chinese</w:t>
      </w:r>
      <w:r w:rsidRPr="00C57ED0">
        <w:rPr>
          <w:spacing w:val="-3"/>
          <w:sz w:val="22"/>
          <w:szCs w:val="22"/>
        </w:rPr>
        <w:t xml:space="preserve"> </w:t>
      </w:r>
      <w:r w:rsidR="00F3727D" w:rsidRPr="00C57ED0">
        <w:rPr>
          <w:sz w:val="22"/>
          <w:szCs w:val="22"/>
        </w:rPr>
        <w:t>cuisine.</w:t>
      </w:r>
    </w:p>
    <w:p w14:paraId="4C8CD7D0" w14:textId="6743773E" w:rsidR="00F76BF8" w:rsidRPr="00C57ED0" w:rsidRDefault="00BF4B58" w:rsidP="00C26BDD">
      <w:pPr>
        <w:pStyle w:val="BodyText"/>
        <w:spacing w:before="159" w:line="276" w:lineRule="auto"/>
        <w:ind w:right="48" w:firstLine="2"/>
        <w:jc w:val="both"/>
        <w:rPr>
          <w:sz w:val="22"/>
          <w:szCs w:val="22"/>
        </w:rPr>
      </w:pPr>
      <w:r w:rsidRPr="00C57ED0">
        <w:rPr>
          <w:sz w:val="22"/>
          <w:szCs w:val="22"/>
        </w:rPr>
        <w:t>The aim of this study is to find out the students’ perception on menu served of an on-campus</w:t>
      </w:r>
      <w:r w:rsidRPr="00C57ED0">
        <w:rPr>
          <w:spacing w:val="1"/>
          <w:sz w:val="22"/>
          <w:szCs w:val="22"/>
        </w:rPr>
        <w:t xml:space="preserve"> </w:t>
      </w:r>
      <w:r w:rsidRPr="00C57ED0">
        <w:rPr>
          <w:sz w:val="22"/>
          <w:szCs w:val="22"/>
        </w:rPr>
        <w:t>foodservice</w:t>
      </w:r>
      <w:r w:rsidRPr="00C57ED0">
        <w:rPr>
          <w:spacing w:val="-3"/>
          <w:sz w:val="22"/>
          <w:szCs w:val="22"/>
        </w:rPr>
        <w:t xml:space="preserve"> </w:t>
      </w:r>
      <w:r w:rsidRPr="00C57ED0">
        <w:rPr>
          <w:sz w:val="22"/>
          <w:szCs w:val="22"/>
        </w:rPr>
        <w:t>operation</w:t>
      </w:r>
      <w:r w:rsidRPr="00C57ED0">
        <w:rPr>
          <w:spacing w:val="-4"/>
          <w:sz w:val="22"/>
          <w:szCs w:val="22"/>
        </w:rPr>
        <w:t xml:space="preserve"> </w:t>
      </w:r>
      <w:r w:rsidRPr="00C57ED0">
        <w:rPr>
          <w:sz w:val="22"/>
          <w:szCs w:val="22"/>
        </w:rPr>
        <w:t xml:space="preserve">in </w:t>
      </w:r>
      <w:proofErr w:type="spellStart"/>
      <w:r w:rsidRPr="00C57ED0">
        <w:rPr>
          <w:sz w:val="22"/>
          <w:szCs w:val="22"/>
        </w:rPr>
        <w:t>Politeknik</w:t>
      </w:r>
      <w:proofErr w:type="spellEnd"/>
      <w:r w:rsidRPr="00C57ED0">
        <w:rPr>
          <w:spacing w:val="-4"/>
          <w:sz w:val="22"/>
          <w:szCs w:val="22"/>
        </w:rPr>
        <w:t xml:space="preserve"> </w:t>
      </w:r>
      <w:r w:rsidRPr="00C57ED0">
        <w:rPr>
          <w:sz w:val="22"/>
          <w:szCs w:val="22"/>
        </w:rPr>
        <w:t>Sultan Idris</w:t>
      </w:r>
      <w:r w:rsidRPr="00C57ED0">
        <w:rPr>
          <w:spacing w:val="-4"/>
          <w:sz w:val="22"/>
          <w:szCs w:val="22"/>
        </w:rPr>
        <w:t xml:space="preserve"> </w:t>
      </w:r>
      <w:r w:rsidRPr="00C57ED0">
        <w:rPr>
          <w:sz w:val="22"/>
          <w:szCs w:val="22"/>
        </w:rPr>
        <w:t>Shah.</w:t>
      </w:r>
      <w:r w:rsidRPr="00C57ED0">
        <w:rPr>
          <w:spacing w:val="-4"/>
          <w:sz w:val="22"/>
          <w:szCs w:val="22"/>
        </w:rPr>
        <w:t xml:space="preserve"> </w:t>
      </w:r>
      <w:r w:rsidRPr="00C57ED0">
        <w:rPr>
          <w:sz w:val="22"/>
          <w:szCs w:val="22"/>
        </w:rPr>
        <w:t>This</w:t>
      </w:r>
      <w:r w:rsidRPr="00C57ED0">
        <w:rPr>
          <w:spacing w:val="-3"/>
          <w:sz w:val="22"/>
          <w:szCs w:val="22"/>
        </w:rPr>
        <w:t xml:space="preserve"> </w:t>
      </w:r>
      <w:r w:rsidRPr="00C57ED0">
        <w:rPr>
          <w:sz w:val="22"/>
          <w:szCs w:val="22"/>
        </w:rPr>
        <w:t>is</w:t>
      </w:r>
      <w:r w:rsidRPr="00C57ED0">
        <w:rPr>
          <w:spacing w:val="-3"/>
          <w:sz w:val="22"/>
          <w:szCs w:val="22"/>
        </w:rPr>
        <w:t xml:space="preserve"> </w:t>
      </w:r>
      <w:r w:rsidRPr="00C57ED0">
        <w:rPr>
          <w:sz w:val="22"/>
          <w:szCs w:val="22"/>
        </w:rPr>
        <w:t>to help</w:t>
      </w:r>
      <w:r w:rsidRPr="00C57ED0">
        <w:rPr>
          <w:spacing w:val="-3"/>
          <w:sz w:val="22"/>
          <w:szCs w:val="22"/>
        </w:rPr>
        <w:t xml:space="preserve"> </w:t>
      </w:r>
      <w:r w:rsidRPr="00C57ED0">
        <w:rPr>
          <w:sz w:val="22"/>
          <w:szCs w:val="22"/>
        </w:rPr>
        <w:t>the</w:t>
      </w:r>
      <w:r w:rsidRPr="00C57ED0">
        <w:rPr>
          <w:spacing w:val="-2"/>
          <w:sz w:val="22"/>
          <w:szCs w:val="22"/>
        </w:rPr>
        <w:t xml:space="preserve"> </w:t>
      </w:r>
      <w:r w:rsidRPr="00C57ED0">
        <w:rPr>
          <w:sz w:val="22"/>
          <w:szCs w:val="22"/>
        </w:rPr>
        <w:t>foodservice</w:t>
      </w:r>
      <w:r w:rsidRPr="00C57ED0">
        <w:rPr>
          <w:spacing w:val="-3"/>
          <w:sz w:val="22"/>
          <w:szCs w:val="22"/>
        </w:rPr>
        <w:t xml:space="preserve"> </w:t>
      </w:r>
      <w:r w:rsidRPr="00C57ED0">
        <w:rPr>
          <w:sz w:val="22"/>
          <w:szCs w:val="22"/>
        </w:rPr>
        <w:t>establishment</w:t>
      </w:r>
      <w:r w:rsidRPr="00C57ED0">
        <w:rPr>
          <w:spacing w:val="-4"/>
          <w:sz w:val="22"/>
          <w:szCs w:val="22"/>
        </w:rPr>
        <w:t xml:space="preserve"> </w:t>
      </w:r>
      <w:r w:rsidRPr="00C57ED0">
        <w:rPr>
          <w:sz w:val="22"/>
          <w:szCs w:val="22"/>
        </w:rPr>
        <w:t>to</w:t>
      </w:r>
      <w:r w:rsidRPr="00C57ED0">
        <w:rPr>
          <w:spacing w:val="-57"/>
          <w:sz w:val="22"/>
          <w:szCs w:val="22"/>
        </w:rPr>
        <w:t xml:space="preserve"> </w:t>
      </w:r>
      <w:r w:rsidRPr="00C57ED0">
        <w:rPr>
          <w:sz w:val="22"/>
          <w:szCs w:val="22"/>
        </w:rPr>
        <w:t>identify their mistakes and in which area they have to improve. Also, to identify the relationship</w:t>
      </w:r>
      <w:r w:rsidRPr="00C57ED0">
        <w:rPr>
          <w:spacing w:val="1"/>
          <w:sz w:val="22"/>
          <w:szCs w:val="22"/>
        </w:rPr>
        <w:t xml:space="preserve"> </w:t>
      </w:r>
      <w:r w:rsidRPr="00C57ED0">
        <w:rPr>
          <w:sz w:val="22"/>
          <w:szCs w:val="22"/>
        </w:rPr>
        <w:t>between</w:t>
      </w:r>
      <w:r w:rsidRPr="00C57ED0">
        <w:rPr>
          <w:spacing w:val="1"/>
          <w:sz w:val="22"/>
          <w:szCs w:val="22"/>
        </w:rPr>
        <w:t xml:space="preserve"> </w:t>
      </w:r>
      <w:r w:rsidRPr="00C57ED0">
        <w:rPr>
          <w:sz w:val="22"/>
          <w:szCs w:val="22"/>
        </w:rPr>
        <w:t>qualities</w:t>
      </w:r>
      <w:r w:rsidRPr="00C57ED0">
        <w:rPr>
          <w:spacing w:val="1"/>
          <w:sz w:val="22"/>
          <w:szCs w:val="22"/>
        </w:rPr>
        <w:t xml:space="preserve"> </w:t>
      </w:r>
      <w:r w:rsidRPr="00C57ED0">
        <w:rPr>
          <w:sz w:val="22"/>
          <w:szCs w:val="22"/>
        </w:rPr>
        <w:t>of</w:t>
      </w:r>
      <w:r w:rsidRPr="00C57ED0">
        <w:rPr>
          <w:spacing w:val="1"/>
          <w:sz w:val="22"/>
          <w:szCs w:val="22"/>
        </w:rPr>
        <w:t xml:space="preserve"> </w:t>
      </w:r>
      <w:r w:rsidRPr="00C57ED0">
        <w:rPr>
          <w:sz w:val="22"/>
          <w:szCs w:val="22"/>
        </w:rPr>
        <w:t>food,</w:t>
      </w:r>
      <w:r w:rsidRPr="00C57ED0">
        <w:rPr>
          <w:spacing w:val="1"/>
          <w:sz w:val="22"/>
          <w:szCs w:val="22"/>
        </w:rPr>
        <w:t xml:space="preserve"> </w:t>
      </w:r>
      <w:r w:rsidRPr="00C57ED0">
        <w:rPr>
          <w:sz w:val="22"/>
          <w:szCs w:val="22"/>
        </w:rPr>
        <w:t>value</w:t>
      </w:r>
      <w:r w:rsidRPr="00C57ED0">
        <w:rPr>
          <w:spacing w:val="1"/>
          <w:sz w:val="22"/>
          <w:szCs w:val="22"/>
        </w:rPr>
        <w:t xml:space="preserve"> </w:t>
      </w:r>
      <w:r w:rsidRPr="00C57ED0">
        <w:rPr>
          <w:sz w:val="22"/>
          <w:szCs w:val="22"/>
        </w:rPr>
        <w:t>for</w:t>
      </w:r>
      <w:r w:rsidRPr="00C57ED0">
        <w:rPr>
          <w:spacing w:val="1"/>
          <w:sz w:val="22"/>
          <w:szCs w:val="22"/>
        </w:rPr>
        <w:t xml:space="preserve"> </w:t>
      </w:r>
      <w:r w:rsidRPr="00C57ED0">
        <w:rPr>
          <w:sz w:val="22"/>
          <w:szCs w:val="22"/>
        </w:rPr>
        <w:t>money,</w:t>
      </w:r>
      <w:r w:rsidRPr="00C57ED0">
        <w:rPr>
          <w:spacing w:val="1"/>
          <w:sz w:val="22"/>
          <w:szCs w:val="22"/>
        </w:rPr>
        <w:t xml:space="preserve"> </w:t>
      </w:r>
      <w:r w:rsidRPr="00C57ED0">
        <w:rPr>
          <w:sz w:val="22"/>
          <w:szCs w:val="22"/>
        </w:rPr>
        <w:t>and</w:t>
      </w:r>
      <w:r w:rsidRPr="00C57ED0">
        <w:rPr>
          <w:spacing w:val="1"/>
          <w:sz w:val="22"/>
          <w:szCs w:val="22"/>
        </w:rPr>
        <w:t xml:space="preserve"> </w:t>
      </w:r>
      <w:r w:rsidRPr="00C57ED0">
        <w:rPr>
          <w:sz w:val="22"/>
          <w:szCs w:val="22"/>
        </w:rPr>
        <w:t>food</w:t>
      </w:r>
      <w:r w:rsidRPr="00C57ED0">
        <w:rPr>
          <w:spacing w:val="1"/>
          <w:sz w:val="22"/>
          <w:szCs w:val="22"/>
        </w:rPr>
        <w:t xml:space="preserve"> </w:t>
      </w:r>
      <w:r w:rsidRPr="00C57ED0">
        <w:rPr>
          <w:sz w:val="22"/>
          <w:szCs w:val="22"/>
        </w:rPr>
        <w:t>and</w:t>
      </w:r>
      <w:r w:rsidRPr="00C57ED0">
        <w:rPr>
          <w:spacing w:val="1"/>
          <w:sz w:val="22"/>
          <w:szCs w:val="22"/>
        </w:rPr>
        <w:t xml:space="preserve"> </w:t>
      </w:r>
      <w:r w:rsidRPr="00C57ED0">
        <w:rPr>
          <w:sz w:val="22"/>
          <w:szCs w:val="22"/>
        </w:rPr>
        <w:t>beverage</w:t>
      </w:r>
      <w:r w:rsidRPr="00C57ED0">
        <w:rPr>
          <w:spacing w:val="1"/>
          <w:sz w:val="22"/>
          <w:szCs w:val="22"/>
        </w:rPr>
        <w:t xml:space="preserve"> </w:t>
      </w:r>
      <w:r w:rsidRPr="00C57ED0">
        <w:rPr>
          <w:sz w:val="22"/>
          <w:szCs w:val="22"/>
        </w:rPr>
        <w:t>selections</w:t>
      </w:r>
      <w:r w:rsidRPr="00C57ED0">
        <w:rPr>
          <w:spacing w:val="1"/>
          <w:sz w:val="22"/>
          <w:szCs w:val="22"/>
        </w:rPr>
        <w:t xml:space="preserve"> </w:t>
      </w:r>
      <w:r w:rsidRPr="00C57ED0">
        <w:rPr>
          <w:sz w:val="22"/>
          <w:szCs w:val="22"/>
        </w:rPr>
        <w:t>with</w:t>
      </w:r>
      <w:r w:rsidRPr="00C57ED0">
        <w:rPr>
          <w:spacing w:val="1"/>
          <w:sz w:val="22"/>
          <w:szCs w:val="22"/>
        </w:rPr>
        <w:t xml:space="preserve"> </w:t>
      </w:r>
      <w:r w:rsidRPr="00C57ED0">
        <w:rPr>
          <w:sz w:val="22"/>
          <w:szCs w:val="22"/>
        </w:rPr>
        <w:t>students’</w:t>
      </w:r>
      <w:r w:rsidRPr="00C57ED0">
        <w:rPr>
          <w:spacing w:val="1"/>
          <w:sz w:val="22"/>
          <w:szCs w:val="22"/>
        </w:rPr>
        <w:t xml:space="preserve"> </w:t>
      </w:r>
      <w:r w:rsidRPr="00C57ED0">
        <w:rPr>
          <w:sz w:val="22"/>
          <w:szCs w:val="22"/>
        </w:rPr>
        <w:t>satisfaction</w:t>
      </w:r>
      <w:r w:rsidRPr="00C57ED0">
        <w:rPr>
          <w:spacing w:val="-1"/>
          <w:sz w:val="22"/>
          <w:szCs w:val="22"/>
        </w:rPr>
        <w:t xml:space="preserve"> </w:t>
      </w:r>
      <w:r w:rsidRPr="00C57ED0">
        <w:rPr>
          <w:sz w:val="22"/>
          <w:szCs w:val="22"/>
        </w:rPr>
        <w:t>on menu served of an</w:t>
      </w:r>
      <w:r w:rsidRPr="00C57ED0">
        <w:rPr>
          <w:spacing w:val="-1"/>
          <w:sz w:val="22"/>
          <w:szCs w:val="22"/>
        </w:rPr>
        <w:t xml:space="preserve"> </w:t>
      </w:r>
      <w:r w:rsidRPr="00C57ED0">
        <w:rPr>
          <w:sz w:val="22"/>
          <w:szCs w:val="22"/>
        </w:rPr>
        <w:t>on-campus foodservice</w:t>
      </w:r>
      <w:r w:rsidRPr="00C57ED0">
        <w:rPr>
          <w:spacing w:val="-1"/>
          <w:sz w:val="22"/>
          <w:szCs w:val="22"/>
        </w:rPr>
        <w:t xml:space="preserve"> </w:t>
      </w:r>
      <w:r w:rsidRPr="00C57ED0">
        <w:rPr>
          <w:sz w:val="22"/>
          <w:szCs w:val="22"/>
        </w:rPr>
        <w:t>operation.</w:t>
      </w:r>
    </w:p>
    <w:p w14:paraId="7BC8C33C" w14:textId="2C0E0FD6" w:rsidR="00BF4B58" w:rsidRPr="00C57ED0" w:rsidRDefault="00BF4B58" w:rsidP="001505C1">
      <w:pPr>
        <w:spacing w:line="276" w:lineRule="auto"/>
        <w:ind w:firstLine="2"/>
        <w:rPr>
          <w:rFonts w:ascii="Times New Roman" w:hAnsi="Times New Roman" w:cs="Times New Roman"/>
        </w:rPr>
      </w:pPr>
    </w:p>
    <w:p w14:paraId="16A58BA2" w14:textId="1FA382C2" w:rsidR="00C26BDD" w:rsidRPr="00C57ED0" w:rsidRDefault="002B3496" w:rsidP="00F3727D">
      <w:pPr>
        <w:spacing w:line="276" w:lineRule="auto"/>
        <w:ind w:firstLine="2"/>
        <w:rPr>
          <w:rFonts w:ascii="Times New Roman" w:hAnsi="Times New Roman" w:cs="Times New Roman"/>
          <w:b/>
          <w:sz w:val="24"/>
          <w:szCs w:val="24"/>
        </w:rPr>
      </w:pPr>
      <w:r w:rsidRPr="00C57ED0">
        <w:rPr>
          <w:rFonts w:ascii="Times New Roman" w:hAnsi="Times New Roman" w:cs="Times New Roman"/>
          <w:b/>
          <w:sz w:val="24"/>
          <w:szCs w:val="24"/>
        </w:rPr>
        <w:t xml:space="preserve">1.0 </w:t>
      </w:r>
      <w:r w:rsidRPr="00C57ED0">
        <w:rPr>
          <w:rFonts w:ascii="Times New Roman" w:hAnsi="Times New Roman" w:cs="Times New Roman"/>
          <w:b/>
          <w:sz w:val="24"/>
          <w:szCs w:val="24"/>
        </w:rPr>
        <w:tab/>
        <w:t>PROBLEM STATEMENT</w:t>
      </w:r>
    </w:p>
    <w:p w14:paraId="5EDC10E2" w14:textId="77777777" w:rsidR="00F3727D" w:rsidRPr="00C57ED0" w:rsidRDefault="00F3727D" w:rsidP="00F3727D">
      <w:pPr>
        <w:spacing w:line="276" w:lineRule="auto"/>
        <w:ind w:firstLine="2"/>
        <w:rPr>
          <w:rFonts w:ascii="Times New Roman" w:hAnsi="Times New Roman" w:cs="Times New Roman"/>
          <w:b/>
          <w:sz w:val="24"/>
          <w:szCs w:val="24"/>
        </w:rPr>
      </w:pPr>
    </w:p>
    <w:p w14:paraId="393C9FCF" w14:textId="2C063D1E" w:rsidR="001505C1" w:rsidRPr="00C57ED0" w:rsidRDefault="001505C1" w:rsidP="001505C1">
      <w:pPr>
        <w:spacing w:after="0" w:line="276" w:lineRule="auto"/>
        <w:jc w:val="both"/>
        <w:rPr>
          <w:rFonts w:ascii="Times New Roman" w:eastAsia="Times New Roman" w:hAnsi="Times New Roman" w:cs="Times New Roman"/>
        </w:rPr>
      </w:pPr>
      <w:r w:rsidRPr="00C57ED0">
        <w:rPr>
          <w:rFonts w:ascii="Times New Roman" w:eastAsia="Times New Roman" w:hAnsi="Times New Roman" w:cs="Times New Roman"/>
          <w:color w:val="000000"/>
        </w:rPr>
        <w:t xml:space="preserve">Although most of the campuses offer a variety of food and beverage selections, there is still room for improvements to implement in order to achieve more significant results to improve customer satisfaction. The life of students which requires going back and forth to classes confines them inside the campus. Furthermore, students who lives inside the campus are less likely to prepare their own food. In response to that, students </w:t>
      </w:r>
      <w:r w:rsidR="00C26BDD" w:rsidRPr="00C57ED0">
        <w:rPr>
          <w:rFonts w:ascii="Times New Roman" w:eastAsia="Times New Roman" w:hAnsi="Times New Roman" w:cs="Times New Roman"/>
          <w:color w:val="000000"/>
        </w:rPr>
        <w:t>visit</w:t>
      </w:r>
      <w:r w:rsidRPr="00C57ED0">
        <w:rPr>
          <w:rFonts w:ascii="Times New Roman" w:eastAsia="Times New Roman" w:hAnsi="Times New Roman" w:cs="Times New Roman"/>
          <w:color w:val="000000"/>
        </w:rPr>
        <w:t xml:space="preserve"> cafeteria often for their nourishment. </w:t>
      </w:r>
    </w:p>
    <w:p w14:paraId="65CB9706" w14:textId="77777777" w:rsidR="001505C1" w:rsidRPr="00C57ED0" w:rsidRDefault="001505C1" w:rsidP="001505C1">
      <w:pPr>
        <w:spacing w:after="0" w:line="276" w:lineRule="auto"/>
        <w:jc w:val="both"/>
        <w:rPr>
          <w:rFonts w:ascii="Times New Roman" w:eastAsia="Times New Roman" w:hAnsi="Times New Roman" w:cs="Times New Roman"/>
        </w:rPr>
      </w:pPr>
    </w:p>
    <w:p w14:paraId="4E6D9E51" w14:textId="77777777" w:rsidR="001505C1" w:rsidRPr="00C57ED0" w:rsidRDefault="001505C1" w:rsidP="001505C1">
      <w:pPr>
        <w:spacing w:after="0" w:line="276" w:lineRule="auto"/>
        <w:jc w:val="both"/>
        <w:rPr>
          <w:rFonts w:ascii="Times New Roman" w:eastAsia="Times New Roman" w:hAnsi="Times New Roman" w:cs="Times New Roman"/>
        </w:rPr>
      </w:pPr>
      <w:r w:rsidRPr="00C57ED0">
        <w:rPr>
          <w:rFonts w:ascii="Times New Roman" w:eastAsia="Times New Roman" w:hAnsi="Times New Roman" w:cs="Times New Roman"/>
          <w:color w:val="000000"/>
        </w:rPr>
        <w:t>However, students are always complaining about the food and beverages served at on-campus foodservice operations. There are reasons behind their complaints, based on study conducted there are negative responses regarding their satisfaction of foodservice operation inside campuses including the elements such as quality of food, ambiance, value for money, food and beverage selections, and service quality.</w:t>
      </w:r>
      <w:r w:rsidRPr="00C57ED0">
        <w:rPr>
          <w:rFonts w:ascii="Times New Roman" w:eastAsia="Times New Roman" w:hAnsi="Times New Roman" w:cs="Times New Roman"/>
          <w:color w:val="FF0000"/>
        </w:rPr>
        <w:t xml:space="preserve"> </w:t>
      </w:r>
      <w:r w:rsidRPr="00C57ED0">
        <w:rPr>
          <w:rFonts w:ascii="Times New Roman" w:eastAsia="Times New Roman" w:hAnsi="Times New Roman" w:cs="Times New Roman"/>
          <w:color w:val="000000"/>
        </w:rPr>
        <w:t>(Smith et al., 2020)</w:t>
      </w:r>
    </w:p>
    <w:p w14:paraId="5E5F5ACC" w14:textId="77777777" w:rsidR="001505C1" w:rsidRPr="00C57ED0" w:rsidRDefault="001505C1" w:rsidP="001505C1">
      <w:pPr>
        <w:spacing w:after="0" w:line="276" w:lineRule="auto"/>
        <w:jc w:val="both"/>
        <w:rPr>
          <w:rFonts w:ascii="Times New Roman" w:eastAsia="Times New Roman" w:hAnsi="Times New Roman" w:cs="Times New Roman"/>
        </w:rPr>
      </w:pPr>
    </w:p>
    <w:p w14:paraId="09C27FD9" w14:textId="0D61AC8C" w:rsidR="00723F5A" w:rsidRPr="00C57ED0" w:rsidRDefault="001505C1" w:rsidP="00F50B18">
      <w:pPr>
        <w:spacing w:after="0" w:line="276" w:lineRule="auto"/>
        <w:jc w:val="both"/>
        <w:rPr>
          <w:rFonts w:ascii="Times New Roman" w:eastAsia="Times New Roman" w:hAnsi="Times New Roman" w:cs="Times New Roman"/>
          <w:color w:val="000000"/>
        </w:rPr>
      </w:pPr>
      <w:r w:rsidRPr="00C57ED0">
        <w:rPr>
          <w:rFonts w:ascii="Times New Roman" w:eastAsia="Times New Roman" w:hAnsi="Times New Roman" w:cs="Times New Roman"/>
          <w:color w:val="000000"/>
        </w:rPr>
        <w:t xml:space="preserve">Hence, this research is to verify whether the same elements specifically on quality of food, value for money, food and beverage selections, applied to the </w:t>
      </w:r>
      <w:r w:rsidR="00C26BDD" w:rsidRPr="00C57ED0">
        <w:rPr>
          <w:rFonts w:ascii="Times New Roman" w:eastAsia="Times New Roman" w:hAnsi="Times New Roman" w:cs="Times New Roman"/>
          <w:color w:val="000000"/>
        </w:rPr>
        <w:t>student’s</w:t>
      </w:r>
      <w:r w:rsidRPr="00C57ED0">
        <w:rPr>
          <w:rFonts w:ascii="Times New Roman" w:eastAsia="Times New Roman" w:hAnsi="Times New Roman" w:cs="Times New Roman"/>
          <w:color w:val="000000"/>
        </w:rPr>
        <w:t xml:space="preserve"> satisfaction towards foodservice operations in </w:t>
      </w:r>
      <w:proofErr w:type="spellStart"/>
      <w:r w:rsidRPr="00C57ED0">
        <w:rPr>
          <w:rFonts w:ascii="Times New Roman" w:eastAsia="Times New Roman" w:hAnsi="Times New Roman" w:cs="Times New Roman"/>
          <w:color w:val="000000"/>
        </w:rPr>
        <w:t>Politeknik</w:t>
      </w:r>
      <w:proofErr w:type="spellEnd"/>
      <w:r w:rsidRPr="00C57ED0">
        <w:rPr>
          <w:rFonts w:ascii="Times New Roman" w:eastAsia="Times New Roman" w:hAnsi="Times New Roman" w:cs="Times New Roman"/>
          <w:color w:val="000000"/>
        </w:rPr>
        <w:t xml:space="preserve"> Sultan Idris Shah. </w:t>
      </w:r>
    </w:p>
    <w:p w14:paraId="77252DEE" w14:textId="77777777" w:rsidR="00F3727D" w:rsidRPr="00C57ED0" w:rsidRDefault="00F3727D" w:rsidP="00F50B18">
      <w:pPr>
        <w:spacing w:after="0" w:line="276" w:lineRule="auto"/>
        <w:jc w:val="both"/>
        <w:rPr>
          <w:rFonts w:ascii="Times New Roman" w:eastAsia="Times New Roman" w:hAnsi="Times New Roman" w:cs="Times New Roman"/>
        </w:rPr>
      </w:pPr>
    </w:p>
    <w:p w14:paraId="44CF80E9" w14:textId="0EE3E256" w:rsidR="00BF4B58" w:rsidRPr="00C57ED0" w:rsidRDefault="002B3496" w:rsidP="001505C1">
      <w:pPr>
        <w:pStyle w:val="Heading2"/>
        <w:keepNext w:val="0"/>
        <w:keepLines w:val="0"/>
        <w:widowControl w:val="0"/>
        <w:autoSpaceDE w:val="0"/>
        <w:autoSpaceDN w:val="0"/>
        <w:spacing w:before="165" w:line="276" w:lineRule="auto"/>
        <w:ind w:firstLine="2"/>
        <w:jc w:val="both"/>
        <w:rPr>
          <w:rFonts w:ascii="Times New Roman" w:hAnsi="Times New Roman" w:cs="Times New Roman"/>
          <w:b/>
          <w:color w:val="auto"/>
          <w:sz w:val="24"/>
          <w:szCs w:val="24"/>
        </w:rPr>
      </w:pPr>
      <w:r w:rsidRPr="00C57ED0">
        <w:rPr>
          <w:rFonts w:ascii="Times New Roman" w:hAnsi="Times New Roman" w:cs="Times New Roman"/>
          <w:b/>
          <w:color w:val="auto"/>
          <w:sz w:val="24"/>
          <w:szCs w:val="24"/>
        </w:rPr>
        <w:lastRenderedPageBreak/>
        <w:t>1.1</w:t>
      </w:r>
      <w:r w:rsidRPr="00C57ED0">
        <w:rPr>
          <w:rFonts w:ascii="Times New Roman" w:hAnsi="Times New Roman" w:cs="Times New Roman"/>
          <w:b/>
          <w:color w:val="auto"/>
          <w:sz w:val="24"/>
          <w:szCs w:val="24"/>
        </w:rPr>
        <w:tab/>
        <w:t>research</w:t>
      </w:r>
      <w:r w:rsidRPr="00C57ED0">
        <w:rPr>
          <w:rFonts w:ascii="Times New Roman" w:hAnsi="Times New Roman" w:cs="Times New Roman"/>
          <w:b/>
          <w:color w:val="auto"/>
          <w:spacing w:val="-2"/>
          <w:sz w:val="24"/>
          <w:szCs w:val="24"/>
        </w:rPr>
        <w:t xml:space="preserve"> </w:t>
      </w:r>
      <w:r w:rsidRPr="00C57ED0">
        <w:rPr>
          <w:rFonts w:ascii="Times New Roman" w:hAnsi="Times New Roman" w:cs="Times New Roman"/>
          <w:b/>
          <w:color w:val="auto"/>
          <w:sz w:val="24"/>
          <w:szCs w:val="24"/>
        </w:rPr>
        <w:t>objective</w:t>
      </w:r>
    </w:p>
    <w:p w14:paraId="67913B44" w14:textId="391307BD" w:rsidR="00BF4B58" w:rsidRPr="00C57ED0" w:rsidRDefault="00BF4B58" w:rsidP="001505C1">
      <w:pPr>
        <w:pStyle w:val="BodyText"/>
        <w:spacing w:before="5" w:line="276" w:lineRule="auto"/>
        <w:ind w:firstLine="2"/>
        <w:rPr>
          <w:b/>
          <w:sz w:val="22"/>
          <w:szCs w:val="22"/>
        </w:rPr>
      </w:pPr>
    </w:p>
    <w:p w14:paraId="499B8AA0" w14:textId="2BD43071" w:rsidR="00BF4B58" w:rsidRPr="00C57ED0" w:rsidRDefault="00BF4B58" w:rsidP="001505C1">
      <w:pPr>
        <w:pStyle w:val="BodyText"/>
        <w:spacing w:before="1" w:line="276" w:lineRule="auto"/>
        <w:ind w:firstLine="2"/>
        <w:rPr>
          <w:sz w:val="22"/>
          <w:szCs w:val="22"/>
        </w:rPr>
      </w:pPr>
      <w:r w:rsidRPr="00C57ED0">
        <w:rPr>
          <w:sz w:val="22"/>
          <w:szCs w:val="22"/>
        </w:rPr>
        <w:t>The</w:t>
      </w:r>
      <w:r w:rsidRPr="00C57ED0">
        <w:rPr>
          <w:spacing w:val="-4"/>
          <w:sz w:val="22"/>
          <w:szCs w:val="22"/>
        </w:rPr>
        <w:t xml:space="preserve"> </w:t>
      </w:r>
      <w:r w:rsidRPr="00C57ED0">
        <w:rPr>
          <w:sz w:val="22"/>
          <w:szCs w:val="22"/>
        </w:rPr>
        <w:t>objectives</w:t>
      </w:r>
      <w:r w:rsidRPr="00C57ED0">
        <w:rPr>
          <w:spacing w:val="-1"/>
          <w:sz w:val="22"/>
          <w:szCs w:val="22"/>
        </w:rPr>
        <w:t xml:space="preserve"> </w:t>
      </w:r>
      <w:r w:rsidRPr="00C57ED0">
        <w:rPr>
          <w:sz w:val="22"/>
          <w:szCs w:val="22"/>
        </w:rPr>
        <w:t>of</w:t>
      </w:r>
      <w:r w:rsidRPr="00C57ED0">
        <w:rPr>
          <w:spacing w:val="-1"/>
          <w:sz w:val="22"/>
          <w:szCs w:val="22"/>
        </w:rPr>
        <w:t xml:space="preserve"> </w:t>
      </w:r>
      <w:r w:rsidRPr="00C57ED0">
        <w:rPr>
          <w:sz w:val="22"/>
          <w:szCs w:val="22"/>
        </w:rPr>
        <w:t>this</w:t>
      </w:r>
      <w:r w:rsidRPr="00C57ED0">
        <w:rPr>
          <w:spacing w:val="-2"/>
          <w:sz w:val="22"/>
          <w:szCs w:val="22"/>
        </w:rPr>
        <w:t xml:space="preserve"> </w:t>
      </w:r>
      <w:r w:rsidRPr="00C57ED0">
        <w:rPr>
          <w:sz w:val="22"/>
          <w:szCs w:val="22"/>
        </w:rPr>
        <w:t>research</w:t>
      </w:r>
      <w:r w:rsidRPr="00C57ED0">
        <w:rPr>
          <w:spacing w:val="1"/>
          <w:sz w:val="22"/>
          <w:szCs w:val="22"/>
        </w:rPr>
        <w:t xml:space="preserve"> </w:t>
      </w:r>
      <w:r w:rsidRPr="00C57ED0">
        <w:rPr>
          <w:sz w:val="22"/>
          <w:szCs w:val="22"/>
        </w:rPr>
        <w:t>are:</w:t>
      </w:r>
    </w:p>
    <w:p w14:paraId="6F21FDAE" w14:textId="6E8C38AC" w:rsidR="00BF4B58" w:rsidRPr="00C57ED0" w:rsidRDefault="00BF4B58" w:rsidP="001505C1">
      <w:pPr>
        <w:pStyle w:val="BodyText"/>
        <w:spacing w:before="10" w:line="276" w:lineRule="auto"/>
        <w:ind w:firstLine="2"/>
        <w:rPr>
          <w:sz w:val="22"/>
          <w:szCs w:val="22"/>
        </w:rPr>
      </w:pPr>
    </w:p>
    <w:p w14:paraId="7A02F8BB" w14:textId="0B6E62C8" w:rsidR="00C26BDD" w:rsidRPr="00C57ED0" w:rsidRDefault="00BF4B58" w:rsidP="00C26BDD">
      <w:pPr>
        <w:pStyle w:val="ListParagraph"/>
        <w:widowControl w:val="0"/>
        <w:numPr>
          <w:ilvl w:val="2"/>
          <w:numId w:val="1"/>
        </w:numPr>
        <w:autoSpaceDE w:val="0"/>
        <w:autoSpaceDN w:val="0"/>
        <w:spacing w:after="0" w:line="276" w:lineRule="auto"/>
        <w:ind w:left="0" w:right="454" w:firstLine="2"/>
        <w:contextualSpacing w:val="0"/>
        <w:jc w:val="both"/>
        <w:rPr>
          <w:rFonts w:ascii="Times New Roman" w:hAnsi="Times New Roman" w:cs="Times New Roman"/>
        </w:rPr>
      </w:pPr>
      <w:r w:rsidRPr="00C57ED0">
        <w:rPr>
          <w:rFonts w:ascii="Times New Roman" w:hAnsi="Times New Roman" w:cs="Times New Roman"/>
        </w:rPr>
        <w:t>To</w:t>
      </w:r>
      <w:r w:rsidRPr="00C57ED0">
        <w:rPr>
          <w:rFonts w:ascii="Times New Roman" w:hAnsi="Times New Roman" w:cs="Times New Roman"/>
          <w:spacing w:val="-2"/>
        </w:rPr>
        <w:t xml:space="preserve"> </w:t>
      </w:r>
      <w:r w:rsidRPr="00C57ED0">
        <w:rPr>
          <w:rFonts w:ascii="Times New Roman" w:hAnsi="Times New Roman" w:cs="Times New Roman"/>
        </w:rPr>
        <w:t>identify</w:t>
      </w:r>
      <w:r w:rsidRPr="00C57ED0">
        <w:rPr>
          <w:rFonts w:ascii="Times New Roman" w:hAnsi="Times New Roman" w:cs="Times New Roman"/>
          <w:spacing w:val="-9"/>
        </w:rPr>
        <w:t xml:space="preserve"> </w:t>
      </w:r>
      <w:r w:rsidRPr="00C57ED0">
        <w:rPr>
          <w:rFonts w:ascii="Times New Roman" w:hAnsi="Times New Roman" w:cs="Times New Roman"/>
        </w:rPr>
        <w:t>students’</w:t>
      </w:r>
      <w:r w:rsidRPr="00C57ED0">
        <w:rPr>
          <w:rFonts w:ascii="Times New Roman" w:hAnsi="Times New Roman" w:cs="Times New Roman"/>
          <w:spacing w:val="-3"/>
        </w:rPr>
        <w:t xml:space="preserve"> </w:t>
      </w:r>
      <w:r w:rsidRPr="00C57ED0">
        <w:rPr>
          <w:rFonts w:ascii="Times New Roman" w:hAnsi="Times New Roman" w:cs="Times New Roman"/>
        </w:rPr>
        <w:t>perceptions</w:t>
      </w:r>
      <w:r w:rsidRPr="00C57ED0">
        <w:rPr>
          <w:rFonts w:ascii="Times New Roman" w:hAnsi="Times New Roman" w:cs="Times New Roman"/>
          <w:spacing w:val="-2"/>
        </w:rPr>
        <w:t xml:space="preserve"> </w:t>
      </w:r>
      <w:r w:rsidRPr="00C57ED0">
        <w:rPr>
          <w:rFonts w:ascii="Times New Roman" w:hAnsi="Times New Roman" w:cs="Times New Roman"/>
        </w:rPr>
        <w:t>on</w:t>
      </w:r>
      <w:r w:rsidRPr="00C57ED0">
        <w:rPr>
          <w:rFonts w:ascii="Times New Roman" w:hAnsi="Times New Roman" w:cs="Times New Roman"/>
          <w:spacing w:val="-1"/>
        </w:rPr>
        <w:t xml:space="preserve"> </w:t>
      </w:r>
      <w:r w:rsidRPr="00C57ED0">
        <w:rPr>
          <w:rFonts w:ascii="Times New Roman" w:hAnsi="Times New Roman" w:cs="Times New Roman"/>
        </w:rPr>
        <w:t>on-campus</w:t>
      </w:r>
      <w:r w:rsidRPr="00C57ED0">
        <w:rPr>
          <w:rFonts w:ascii="Times New Roman" w:hAnsi="Times New Roman" w:cs="Times New Roman"/>
          <w:spacing w:val="-2"/>
        </w:rPr>
        <w:t xml:space="preserve"> </w:t>
      </w:r>
      <w:r w:rsidRPr="00C57ED0">
        <w:rPr>
          <w:rFonts w:ascii="Times New Roman" w:hAnsi="Times New Roman" w:cs="Times New Roman"/>
        </w:rPr>
        <w:t>foodservice</w:t>
      </w:r>
      <w:r w:rsidRPr="00C57ED0">
        <w:rPr>
          <w:rFonts w:ascii="Times New Roman" w:hAnsi="Times New Roman" w:cs="Times New Roman"/>
          <w:spacing w:val="-2"/>
        </w:rPr>
        <w:t xml:space="preserve"> </w:t>
      </w:r>
      <w:r w:rsidRPr="00C57ED0">
        <w:rPr>
          <w:rFonts w:ascii="Times New Roman" w:hAnsi="Times New Roman" w:cs="Times New Roman"/>
        </w:rPr>
        <w:t>operation</w:t>
      </w:r>
      <w:r w:rsidRPr="00C57ED0">
        <w:rPr>
          <w:rFonts w:ascii="Times New Roman" w:hAnsi="Times New Roman" w:cs="Times New Roman"/>
          <w:spacing w:val="-2"/>
        </w:rPr>
        <w:t xml:space="preserve"> </w:t>
      </w:r>
      <w:r w:rsidRPr="00C57ED0">
        <w:rPr>
          <w:rFonts w:ascii="Times New Roman" w:hAnsi="Times New Roman" w:cs="Times New Roman"/>
        </w:rPr>
        <w:t>when</w:t>
      </w:r>
      <w:r w:rsidRPr="00C57ED0">
        <w:rPr>
          <w:rFonts w:ascii="Times New Roman" w:hAnsi="Times New Roman" w:cs="Times New Roman"/>
          <w:spacing w:val="-1"/>
        </w:rPr>
        <w:t xml:space="preserve"> </w:t>
      </w:r>
      <w:r w:rsidRPr="00C57ED0">
        <w:rPr>
          <w:rFonts w:ascii="Times New Roman" w:hAnsi="Times New Roman" w:cs="Times New Roman"/>
        </w:rPr>
        <w:t>involving</w:t>
      </w:r>
      <w:r w:rsidRPr="00C57ED0">
        <w:rPr>
          <w:rFonts w:ascii="Times New Roman" w:hAnsi="Times New Roman" w:cs="Times New Roman"/>
          <w:spacing w:val="-4"/>
        </w:rPr>
        <w:t xml:space="preserve"> </w:t>
      </w:r>
      <w:r w:rsidRPr="00C57ED0">
        <w:rPr>
          <w:rFonts w:ascii="Times New Roman" w:hAnsi="Times New Roman" w:cs="Times New Roman"/>
        </w:rPr>
        <w:t>quality</w:t>
      </w:r>
      <w:r w:rsidRPr="00C57ED0">
        <w:rPr>
          <w:rFonts w:ascii="Times New Roman" w:hAnsi="Times New Roman" w:cs="Times New Roman"/>
          <w:spacing w:val="-57"/>
        </w:rPr>
        <w:t xml:space="preserve"> </w:t>
      </w:r>
      <w:r w:rsidR="00C26BDD" w:rsidRPr="00C57ED0">
        <w:rPr>
          <w:rFonts w:ascii="Times New Roman" w:hAnsi="Times New Roman" w:cs="Times New Roman"/>
          <w:spacing w:val="-57"/>
        </w:rPr>
        <w:t xml:space="preserve">     </w:t>
      </w:r>
    </w:p>
    <w:p w14:paraId="060DE916" w14:textId="00294004" w:rsidR="00BF4B58" w:rsidRPr="00C57ED0" w:rsidRDefault="00BF4B58" w:rsidP="00C26BDD">
      <w:pPr>
        <w:pStyle w:val="ListParagraph"/>
        <w:widowControl w:val="0"/>
        <w:autoSpaceDE w:val="0"/>
        <w:autoSpaceDN w:val="0"/>
        <w:spacing w:after="0" w:line="276" w:lineRule="auto"/>
        <w:ind w:left="2" w:right="454" w:firstLine="718"/>
        <w:contextualSpacing w:val="0"/>
        <w:jc w:val="both"/>
        <w:rPr>
          <w:rFonts w:ascii="Times New Roman" w:hAnsi="Times New Roman" w:cs="Times New Roman"/>
        </w:rPr>
      </w:pPr>
      <w:r w:rsidRPr="00C57ED0">
        <w:rPr>
          <w:rFonts w:ascii="Times New Roman" w:hAnsi="Times New Roman" w:cs="Times New Roman"/>
        </w:rPr>
        <w:t>of</w:t>
      </w:r>
      <w:r w:rsidRPr="00C57ED0">
        <w:rPr>
          <w:rFonts w:ascii="Times New Roman" w:hAnsi="Times New Roman" w:cs="Times New Roman"/>
          <w:spacing w:val="-1"/>
        </w:rPr>
        <w:t xml:space="preserve"> </w:t>
      </w:r>
      <w:r w:rsidRPr="00C57ED0">
        <w:rPr>
          <w:rFonts w:ascii="Times New Roman" w:hAnsi="Times New Roman" w:cs="Times New Roman"/>
        </w:rPr>
        <w:t>food.</w:t>
      </w:r>
    </w:p>
    <w:p w14:paraId="781AFC94" w14:textId="50DFE0F8" w:rsidR="00C26BDD" w:rsidRPr="00C57ED0" w:rsidRDefault="00BF4B58" w:rsidP="00C26BDD">
      <w:pPr>
        <w:pStyle w:val="ListParagraph"/>
        <w:widowControl w:val="0"/>
        <w:numPr>
          <w:ilvl w:val="2"/>
          <w:numId w:val="1"/>
        </w:numPr>
        <w:autoSpaceDE w:val="0"/>
        <w:autoSpaceDN w:val="0"/>
        <w:spacing w:after="0" w:line="276" w:lineRule="auto"/>
        <w:ind w:left="0" w:right="461" w:firstLine="2"/>
        <w:contextualSpacing w:val="0"/>
        <w:jc w:val="both"/>
        <w:rPr>
          <w:rFonts w:ascii="Times New Roman" w:hAnsi="Times New Roman" w:cs="Times New Roman"/>
        </w:rPr>
      </w:pPr>
      <w:r w:rsidRPr="00C57ED0">
        <w:rPr>
          <w:rFonts w:ascii="Times New Roman" w:hAnsi="Times New Roman" w:cs="Times New Roman"/>
        </w:rPr>
        <w:t>To</w:t>
      </w:r>
      <w:r w:rsidRPr="00C57ED0">
        <w:rPr>
          <w:rFonts w:ascii="Times New Roman" w:hAnsi="Times New Roman" w:cs="Times New Roman"/>
          <w:spacing w:val="12"/>
        </w:rPr>
        <w:t xml:space="preserve"> </w:t>
      </w:r>
      <w:r w:rsidRPr="00C57ED0">
        <w:rPr>
          <w:rFonts w:ascii="Times New Roman" w:hAnsi="Times New Roman" w:cs="Times New Roman"/>
        </w:rPr>
        <w:t>identify</w:t>
      </w:r>
      <w:r w:rsidRPr="00C57ED0">
        <w:rPr>
          <w:rFonts w:ascii="Times New Roman" w:hAnsi="Times New Roman" w:cs="Times New Roman"/>
          <w:spacing w:val="5"/>
        </w:rPr>
        <w:t xml:space="preserve"> </w:t>
      </w:r>
      <w:r w:rsidRPr="00C57ED0">
        <w:rPr>
          <w:rFonts w:ascii="Times New Roman" w:hAnsi="Times New Roman" w:cs="Times New Roman"/>
        </w:rPr>
        <w:t>students’</w:t>
      </w:r>
      <w:r w:rsidRPr="00C57ED0">
        <w:rPr>
          <w:rFonts w:ascii="Times New Roman" w:hAnsi="Times New Roman" w:cs="Times New Roman"/>
          <w:spacing w:val="13"/>
        </w:rPr>
        <w:t xml:space="preserve"> </w:t>
      </w:r>
      <w:r w:rsidRPr="00C57ED0">
        <w:rPr>
          <w:rFonts w:ascii="Times New Roman" w:hAnsi="Times New Roman" w:cs="Times New Roman"/>
        </w:rPr>
        <w:t>perceptions</w:t>
      </w:r>
      <w:r w:rsidRPr="00C57ED0">
        <w:rPr>
          <w:rFonts w:ascii="Times New Roman" w:hAnsi="Times New Roman" w:cs="Times New Roman"/>
          <w:spacing w:val="13"/>
        </w:rPr>
        <w:t xml:space="preserve"> </w:t>
      </w:r>
      <w:r w:rsidRPr="00C57ED0">
        <w:rPr>
          <w:rFonts w:ascii="Times New Roman" w:hAnsi="Times New Roman" w:cs="Times New Roman"/>
        </w:rPr>
        <w:t>on</w:t>
      </w:r>
      <w:r w:rsidRPr="00C57ED0">
        <w:rPr>
          <w:rFonts w:ascii="Times New Roman" w:hAnsi="Times New Roman" w:cs="Times New Roman"/>
          <w:spacing w:val="13"/>
        </w:rPr>
        <w:t xml:space="preserve"> </w:t>
      </w:r>
      <w:r w:rsidRPr="00C57ED0">
        <w:rPr>
          <w:rFonts w:ascii="Times New Roman" w:hAnsi="Times New Roman" w:cs="Times New Roman"/>
        </w:rPr>
        <w:t>on-campus</w:t>
      </w:r>
      <w:r w:rsidRPr="00C57ED0">
        <w:rPr>
          <w:rFonts w:ascii="Times New Roman" w:hAnsi="Times New Roman" w:cs="Times New Roman"/>
          <w:spacing w:val="12"/>
        </w:rPr>
        <w:t xml:space="preserve"> </w:t>
      </w:r>
      <w:r w:rsidRPr="00C57ED0">
        <w:rPr>
          <w:rFonts w:ascii="Times New Roman" w:hAnsi="Times New Roman" w:cs="Times New Roman"/>
        </w:rPr>
        <w:t>foodservice</w:t>
      </w:r>
      <w:r w:rsidRPr="00C57ED0">
        <w:rPr>
          <w:rFonts w:ascii="Times New Roman" w:hAnsi="Times New Roman" w:cs="Times New Roman"/>
          <w:spacing w:val="12"/>
        </w:rPr>
        <w:t xml:space="preserve"> </w:t>
      </w:r>
      <w:r w:rsidRPr="00C57ED0">
        <w:rPr>
          <w:rFonts w:ascii="Times New Roman" w:hAnsi="Times New Roman" w:cs="Times New Roman"/>
        </w:rPr>
        <w:t>operation</w:t>
      </w:r>
      <w:r w:rsidRPr="00C57ED0">
        <w:rPr>
          <w:rFonts w:ascii="Times New Roman" w:hAnsi="Times New Roman" w:cs="Times New Roman"/>
          <w:spacing w:val="13"/>
        </w:rPr>
        <w:t xml:space="preserve"> </w:t>
      </w:r>
      <w:r w:rsidRPr="00C57ED0">
        <w:rPr>
          <w:rFonts w:ascii="Times New Roman" w:hAnsi="Times New Roman" w:cs="Times New Roman"/>
        </w:rPr>
        <w:t>when</w:t>
      </w:r>
      <w:r w:rsidRPr="00C57ED0">
        <w:rPr>
          <w:rFonts w:ascii="Times New Roman" w:hAnsi="Times New Roman" w:cs="Times New Roman"/>
          <w:spacing w:val="13"/>
        </w:rPr>
        <w:t xml:space="preserve"> </w:t>
      </w:r>
      <w:r w:rsidRPr="00C57ED0">
        <w:rPr>
          <w:rFonts w:ascii="Times New Roman" w:hAnsi="Times New Roman" w:cs="Times New Roman"/>
        </w:rPr>
        <w:t>involving</w:t>
      </w:r>
      <w:r w:rsidRPr="00C57ED0">
        <w:rPr>
          <w:rFonts w:ascii="Times New Roman" w:hAnsi="Times New Roman" w:cs="Times New Roman"/>
          <w:spacing w:val="11"/>
        </w:rPr>
        <w:t xml:space="preserve"> </w:t>
      </w:r>
      <w:r w:rsidRPr="00C57ED0">
        <w:rPr>
          <w:rFonts w:ascii="Times New Roman" w:hAnsi="Times New Roman" w:cs="Times New Roman"/>
        </w:rPr>
        <w:t>value</w:t>
      </w:r>
      <w:r w:rsidRPr="00C57ED0">
        <w:rPr>
          <w:rFonts w:ascii="Times New Roman" w:hAnsi="Times New Roman" w:cs="Times New Roman"/>
          <w:spacing w:val="-57"/>
        </w:rPr>
        <w:t xml:space="preserve"> </w:t>
      </w:r>
    </w:p>
    <w:p w14:paraId="09B006E5" w14:textId="7F2BFE62" w:rsidR="00BF4B58" w:rsidRPr="00C57ED0" w:rsidRDefault="00BF4B58" w:rsidP="00C26BDD">
      <w:pPr>
        <w:pStyle w:val="ListParagraph"/>
        <w:widowControl w:val="0"/>
        <w:autoSpaceDE w:val="0"/>
        <w:autoSpaceDN w:val="0"/>
        <w:spacing w:after="0" w:line="276" w:lineRule="auto"/>
        <w:ind w:left="2" w:right="461" w:firstLine="718"/>
        <w:contextualSpacing w:val="0"/>
        <w:jc w:val="both"/>
        <w:rPr>
          <w:rFonts w:ascii="Times New Roman" w:hAnsi="Times New Roman" w:cs="Times New Roman"/>
        </w:rPr>
      </w:pPr>
      <w:r w:rsidRPr="00C57ED0">
        <w:rPr>
          <w:rFonts w:ascii="Times New Roman" w:hAnsi="Times New Roman" w:cs="Times New Roman"/>
        </w:rPr>
        <w:t>of</w:t>
      </w:r>
      <w:r w:rsidRPr="00C57ED0">
        <w:rPr>
          <w:rFonts w:ascii="Times New Roman" w:hAnsi="Times New Roman" w:cs="Times New Roman"/>
          <w:spacing w:val="-1"/>
        </w:rPr>
        <w:t xml:space="preserve"> </w:t>
      </w:r>
      <w:r w:rsidRPr="00C57ED0">
        <w:rPr>
          <w:rFonts w:ascii="Times New Roman" w:hAnsi="Times New Roman" w:cs="Times New Roman"/>
        </w:rPr>
        <w:t>money.</w:t>
      </w:r>
    </w:p>
    <w:p w14:paraId="6BA210DC" w14:textId="70E89FB4" w:rsidR="00C26BDD" w:rsidRPr="00C57ED0" w:rsidRDefault="00BF4B58" w:rsidP="00C26BDD">
      <w:pPr>
        <w:pStyle w:val="ListParagraph"/>
        <w:widowControl w:val="0"/>
        <w:numPr>
          <w:ilvl w:val="2"/>
          <w:numId w:val="1"/>
        </w:numPr>
        <w:autoSpaceDE w:val="0"/>
        <w:autoSpaceDN w:val="0"/>
        <w:spacing w:after="0" w:line="276" w:lineRule="auto"/>
        <w:ind w:left="0" w:right="461" w:firstLine="2"/>
        <w:contextualSpacing w:val="0"/>
        <w:jc w:val="both"/>
        <w:rPr>
          <w:rFonts w:ascii="Times New Roman" w:hAnsi="Times New Roman" w:cs="Times New Roman"/>
        </w:rPr>
      </w:pPr>
      <w:r w:rsidRPr="00C57ED0">
        <w:rPr>
          <w:rFonts w:ascii="Times New Roman" w:hAnsi="Times New Roman" w:cs="Times New Roman"/>
        </w:rPr>
        <w:t>To</w:t>
      </w:r>
      <w:r w:rsidRPr="00C57ED0">
        <w:rPr>
          <w:rFonts w:ascii="Times New Roman" w:hAnsi="Times New Roman" w:cs="Times New Roman"/>
          <w:spacing w:val="19"/>
        </w:rPr>
        <w:t xml:space="preserve"> </w:t>
      </w:r>
      <w:r w:rsidRPr="00C57ED0">
        <w:rPr>
          <w:rFonts w:ascii="Times New Roman" w:hAnsi="Times New Roman" w:cs="Times New Roman"/>
        </w:rPr>
        <w:t>identify</w:t>
      </w:r>
      <w:r w:rsidRPr="00C57ED0">
        <w:rPr>
          <w:rFonts w:ascii="Times New Roman" w:hAnsi="Times New Roman" w:cs="Times New Roman"/>
          <w:spacing w:val="15"/>
        </w:rPr>
        <w:t xml:space="preserve"> </w:t>
      </w:r>
      <w:r w:rsidRPr="00C57ED0">
        <w:rPr>
          <w:rFonts w:ascii="Times New Roman" w:hAnsi="Times New Roman" w:cs="Times New Roman"/>
        </w:rPr>
        <w:t>students’</w:t>
      </w:r>
      <w:r w:rsidRPr="00C57ED0">
        <w:rPr>
          <w:rFonts w:ascii="Times New Roman" w:hAnsi="Times New Roman" w:cs="Times New Roman"/>
          <w:spacing w:val="20"/>
        </w:rPr>
        <w:t xml:space="preserve"> </w:t>
      </w:r>
      <w:r w:rsidRPr="00C57ED0">
        <w:rPr>
          <w:rFonts w:ascii="Times New Roman" w:hAnsi="Times New Roman" w:cs="Times New Roman"/>
        </w:rPr>
        <w:t>perceptions</w:t>
      </w:r>
      <w:r w:rsidRPr="00C57ED0">
        <w:rPr>
          <w:rFonts w:ascii="Times New Roman" w:hAnsi="Times New Roman" w:cs="Times New Roman"/>
          <w:spacing w:val="20"/>
        </w:rPr>
        <w:t xml:space="preserve"> </w:t>
      </w:r>
      <w:r w:rsidRPr="00C57ED0">
        <w:rPr>
          <w:rFonts w:ascii="Times New Roman" w:hAnsi="Times New Roman" w:cs="Times New Roman"/>
        </w:rPr>
        <w:t>on</w:t>
      </w:r>
      <w:r w:rsidRPr="00C57ED0">
        <w:rPr>
          <w:rFonts w:ascii="Times New Roman" w:hAnsi="Times New Roman" w:cs="Times New Roman"/>
          <w:spacing w:val="20"/>
        </w:rPr>
        <w:t xml:space="preserve"> </w:t>
      </w:r>
      <w:r w:rsidRPr="00C57ED0">
        <w:rPr>
          <w:rFonts w:ascii="Times New Roman" w:hAnsi="Times New Roman" w:cs="Times New Roman"/>
        </w:rPr>
        <w:t>on-campus</w:t>
      </w:r>
      <w:r w:rsidRPr="00C57ED0">
        <w:rPr>
          <w:rFonts w:ascii="Times New Roman" w:hAnsi="Times New Roman" w:cs="Times New Roman"/>
          <w:spacing w:val="20"/>
        </w:rPr>
        <w:t xml:space="preserve"> </w:t>
      </w:r>
      <w:r w:rsidRPr="00C57ED0">
        <w:rPr>
          <w:rFonts w:ascii="Times New Roman" w:hAnsi="Times New Roman" w:cs="Times New Roman"/>
        </w:rPr>
        <w:t>foodservice</w:t>
      </w:r>
      <w:r w:rsidRPr="00C57ED0">
        <w:rPr>
          <w:rFonts w:ascii="Times New Roman" w:hAnsi="Times New Roman" w:cs="Times New Roman"/>
          <w:spacing w:val="19"/>
        </w:rPr>
        <w:t xml:space="preserve"> </w:t>
      </w:r>
      <w:r w:rsidRPr="00C57ED0">
        <w:rPr>
          <w:rFonts w:ascii="Times New Roman" w:hAnsi="Times New Roman" w:cs="Times New Roman"/>
        </w:rPr>
        <w:t>operation</w:t>
      </w:r>
      <w:r w:rsidRPr="00C57ED0">
        <w:rPr>
          <w:rFonts w:ascii="Times New Roman" w:hAnsi="Times New Roman" w:cs="Times New Roman"/>
          <w:spacing w:val="20"/>
        </w:rPr>
        <w:t xml:space="preserve"> </w:t>
      </w:r>
      <w:r w:rsidRPr="00C57ED0">
        <w:rPr>
          <w:rFonts w:ascii="Times New Roman" w:hAnsi="Times New Roman" w:cs="Times New Roman"/>
        </w:rPr>
        <w:t>when</w:t>
      </w:r>
      <w:r w:rsidRPr="00C57ED0">
        <w:rPr>
          <w:rFonts w:ascii="Times New Roman" w:hAnsi="Times New Roman" w:cs="Times New Roman"/>
          <w:spacing w:val="20"/>
        </w:rPr>
        <w:t xml:space="preserve"> </w:t>
      </w:r>
      <w:r w:rsidRPr="00C57ED0">
        <w:rPr>
          <w:rFonts w:ascii="Times New Roman" w:hAnsi="Times New Roman" w:cs="Times New Roman"/>
        </w:rPr>
        <w:t>involving</w:t>
      </w:r>
      <w:r w:rsidRPr="00C57ED0">
        <w:rPr>
          <w:rFonts w:ascii="Times New Roman" w:hAnsi="Times New Roman" w:cs="Times New Roman"/>
          <w:spacing w:val="18"/>
        </w:rPr>
        <w:t xml:space="preserve"> </w:t>
      </w:r>
      <w:r w:rsidRPr="00C57ED0">
        <w:rPr>
          <w:rFonts w:ascii="Times New Roman" w:hAnsi="Times New Roman" w:cs="Times New Roman"/>
        </w:rPr>
        <w:t>food</w:t>
      </w:r>
      <w:r w:rsidRPr="00C57ED0">
        <w:rPr>
          <w:rFonts w:ascii="Times New Roman" w:hAnsi="Times New Roman" w:cs="Times New Roman"/>
          <w:spacing w:val="-57"/>
        </w:rPr>
        <w:t xml:space="preserve"> </w:t>
      </w:r>
    </w:p>
    <w:p w14:paraId="40E34DE7" w14:textId="364BF95C" w:rsidR="00BF4B58" w:rsidRPr="00C57ED0" w:rsidRDefault="00BF4B58" w:rsidP="00C26BDD">
      <w:pPr>
        <w:pStyle w:val="ListParagraph"/>
        <w:widowControl w:val="0"/>
        <w:autoSpaceDE w:val="0"/>
        <w:autoSpaceDN w:val="0"/>
        <w:spacing w:after="0" w:line="276" w:lineRule="auto"/>
        <w:ind w:left="2" w:right="461" w:firstLine="718"/>
        <w:contextualSpacing w:val="0"/>
        <w:jc w:val="both"/>
        <w:rPr>
          <w:rFonts w:ascii="Times New Roman" w:hAnsi="Times New Roman" w:cs="Times New Roman"/>
        </w:rPr>
      </w:pPr>
      <w:r w:rsidRPr="00C57ED0">
        <w:rPr>
          <w:rFonts w:ascii="Times New Roman" w:hAnsi="Times New Roman" w:cs="Times New Roman"/>
        </w:rPr>
        <w:t>and</w:t>
      </w:r>
      <w:r w:rsidRPr="00C57ED0">
        <w:rPr>
          <w:rFonts w:ascii="Times New Roman" w:hAnsi="Times New Roman" w:cs="Times New Roman"/>
          <w:spacing w:val="-1"/>
        </w:rPr>
        <w:t xml:space="preserve"> </w:t>
      </w:r>
      <w:r w:rsidRPr="00C57ED0">
        <w:rPr>
          <w:rFonts w:ascii="Times New Roman" w:hAnsi="Times New Roman" w:cs="Times New Roman"/>
        </w:rPr>
        <w:t>beverage</w:t>
      </w:r>
      <w:r w:rsidRPr="00C57ED0">
        <w:rPr>
          <w:rFonts w:ascii="Times New Roman" w:hAnsi="Times New Roman" w:cs="Times New Roman"/>
          <w:spacing w:val="-1"/>
        </w:rPr>
        <w:t xml:space="preserve"> </w:t>
      </w:r>
      <w:r w:rsidRPr="00C57ED0">
        <w:rPr>
          <w:rFonts w:ascii="Times New Roman" w:hAnsi="Times New Roman" w:cs="Times New Roman"/>
        </w:rPr>
        <w:t>selections</w:t>
      </w:r>
    </w:p>
    <w:p w14:paraId="2B568318" w14:textId="655E63DA" w:rsidR="007F44D4" w:rsidRPr="00C57ED0" w:rsidRDefault="007F44D4" w:rsidP="001505C1">
      <w:pPr>
        <w:pStyle w:val="ListParagraph"/>
        <w:widowControl w:val="0"/>
        <w:tabs>
          <w:tab w:val="left" w:pos="1201"/>
        </w:tabs>
        <w:autoSpaceDE w:val="0"/>
        <w:autoSpaceDN w:val="0"/>
        <w:spacing w:after="0" w:line="276" w:lineRule="auto"/>
        <w:ind w:left="0" w:right="461" w:firstLine="2"/>
        <w:contextualSpacing w:val="0"/>
        <w:rPr>
          <w:rFonts w:ascii="Times New Roman" w:hAnsi="Times New Roman" w:cs="Times New Roman"/>
        </w:rPr>
      </w:pPr>
    </w:p>
    <w:p w14:paraId="276C5FC6" w14:textId="0E2ACD8C" w:rsidR="00C26BDD" w:rsidRPr="00C57ED0" w:rsidRDefault="00C26BDD" w:rsidP="001505C1">
      <w:pPr>
        <w:pStyle w:val="ListParagraph"/>
        <w:widowControl w:val="0"/>
        <w:tabs>
          <w:tab w:val="left" w:pos="1201"/>
        </w:tabs>
        <w:autoSpaceDE w:val="0"/>
        <w:autoSpaceDN w:val="0"/>
        <w:spacing w:after="0" w:line="276" w:lineRule="auto"/>
        <w:ind w:left="0" w:right="461" w:firstLine="2"/>
        <w:contextualSpacing w:val="0"/>
        <w:rPr>
          <w:rFonts w:ascii="Times New Roman" w:hAnsi="Times New Roman" w:cs="Times New Roman"/>
        </w:rPr>
      </w:pPr>
    </w:p>
    <w:p w14:paraId="1B1C222B" w14:textId="692644A1" w:rsidR="00C26BDD" w:rsidRPr="00C57ED0" w:rsidRDefault="00C26BDD" w:rsidP="00C26BDD">
      <w:pPr>
        <w:pStyle w:val="ListParagraph"/>
        <w:widowControl w:val="0"/>
        <w:tabs>
          <w:tab w:val="left" w:pos="709"/>
        </w:tabs>
        <w:autoSpaceDE w:val="0"/>
        <w:autoSpaceDN w:val="0"/>
        <w:spacing w:after="0" w:line="276" w:lineRule="auto"/>
        <w:ind w:left="0" w:right="461" w:firstLine="2"/>
        <w:contextualSpacing w:val="0"/>
        <w:rPr>
          <w:rFonts w:ascii="Times New Roman" w:hAnsi="Times New Roman" w:cs="Times New Roman"/>
          <w:b/>
          <w:sz w:val="24"/>
          <w:szCs w:val="24"/>
        </w:rPr>
      </w:pPr>
      <w:r w:rsidRPr="00C57ED0">
        <w:rPr>
          <w:rFonts w:ascii="Times New Roman" w:hAnsi="Times New Roman" w:cs="Times New Roman"/>
          <w:b/>
          <w:sz w:val="24"/>
          <w:szCs w:val="24"/>
        </w:rPr>
        <w:t xml:space="preserve">1.2 </w:t>
      </w:r>
      <w:r w:rsidRPr="00C57ED0">
        <w:rPr>
          <w:rFonts w:ascii="Times New Roman" w:hAnsi="Times New Roman" w:cs="Times New Roman"/>
          <w:b/>
          <w:sz w:val="24"/>
          <w:szCs w:val="24"/>
        </w:rPr>
        <w:tab/>
        <w:t>Conceptual Framework</w:t>
      </w:r>
    </w:p>
    <w:p w14:paraId="498A547B" w14:textId="74370E2D" w:rsidR="00F50B18" w:rsidRPr="00C57ED0" w:rsidRDefault="00F50B18" w:rsidP="00C26BDD">
      <w:pPr>
        <w:pStyle w:val="ListParagraph"/>
        <w:widowControl w:val="0"/>
        <w:tabs>
          <w:tab w:val="left" w:pos="709"/>
        </w:tabs>
        <w:autoSpaceDE w:val="0"/>
        <w:autoSpaceDN w:val="0"/>
        <w:spacing w:after="0" w:line="276" w:lineRule="auto"/>
        <w:ind w:left="0" w:right="461" w:firstLine="2"/>
        <w:contextualSpacing w:val="0"/>
        <w:rPr>
          <w:rFonts w:ascii="Times New Roman" w:hAnsi="Times New Roman" w:cs="Times New Roman"/>
          <w:b/>
          <w:sz w:val="24"/>
          <w:szCs w:val="24"/>
        </w:rPr>
      </w:pPr>
      <w:r w:rsidRPr="00C57ED0">
        <w:rPr>
          <w:rFonts w:ascii="Times New Roman" w:hAnsi="Times New Roman" w:cs="Times New Roman"/>
          <w:b/>
          <w:sz w:val="24"/>
          <w:szCs w:val="24"/>
        </w:rPr>
        <mc:AlternateContent>
          <mc:Choice Requires="wpg">
            <w:drawing>
              <wp:anchor distT="0" distB="0" distL="114300" distR="114300" simplePos="0" relativeHeight="251662336" behindDoc="0" locked="0" layoutInCell="1" allowOverlap="1" wp14:anchorId="70C296F8" wp14:editId="651A605D">
                <wp:simplePos x="0" y="0"/>
                <wp:positionH relativeFrom="column">
                  <wp:posOffset>93483</wp:posOffset>
                </wp:positionH>
                <wp:positionV relativeFrom="paragraph">
                  <wp:posOffset>122942</wp:posOffset>
                </wp:positionV>
                <wp:extent cx="5744320" cy="1600199"/>
                <wp:effectExtent l="0" t="0" r="27940" b="19685"/>
                <wp:wrapNone/>
                <wp:docPr id="145" name="Google Shape;145;p7"/>
                <wp:cNvGraphicFramePr/>
                <a:graphic xmlns:a="http://schemas.openxmlformats.org/drawingml/2006/main">
                  <a:graphicData uri="http://schemas.microsoft.com/office/word/2010/wordprocessingGroup">
                    <wpg:wgp>
                      <wpg:cNvGrpSpPr/>
                      <wpg:grpSpPr>
                        <a:xfrm>
                          <a:off x="0" y="0"/>
                          <a:ext cx="5744320" cy="1600199"/>
                          <a:chOff x="0" y="-122911"/>
                          <a:chExt cx="8208776" cy="3298157"/>
                        </a:xfrm>
                      </wpg:grpSpPr>
                      <wps:wsp>
                        <wps:cNvPr id="2" name="Google Shape;146;p7"/>
                        <wps:cNvSpPr/>
                        <wps:spPr>
                          <a:xfrm>
                            <a:off x="5021822" y="235823"/>
                            <a:ext cx="3186954" cy="2396187"/>
                          </a:xfrm>
                          <a:prstGeom prst="rect">
                            <a:avLst/>
                          </a:prstGeom>
                          <a:solidFill>
                            <a:srgbClr val="FFFFFF"/>
                          </a:solidFill>
                          <a:ln w="15875" cap="rnd" cmpd="sng">
                            <a:solidFill>
                              <a:srgbClr val="000000"/>
                            </a:solidFill>
                            <a:prstDash val="solid"/>
                            <a:round/>
                            <a:headEnd type="none" w="sm" len="sm"/>
                            <a:tailEnd type="none" w="sm" len="sm"/>
                          </a:ln>
                        </wps:spPr>
                        <wps:txbx>
                          <w:txbxContent>
                            <w:p w14:paraId="1E2EC7FE" w14:textId="77777777" w:rsidR="00F50B18" w:rsidRPr="00F50B18" w:rsidRDefault="00F50B18" w:rsidP="00F50B18">
                              <w:pPr>
                                <w:pStyle w:val="NormalWeb"/>
                                <w:spacing w:before="0" w:beforeAutospacing="0" w:after="0" w:afterAutospacing="0"/>
                                <w:jc w:val="center"/>
                                <w:rPr>
                                  <w:sz w:val="22"/>
                                  <w:szCs w:val="22"/>
                                </w:rPr>
                              </w:pPr>
                              <w:r w:rsidRPr="00F50B18">
                                <w:rPr>
                                  <w:rFonts w:eastAsia="Century Gothic"/>
                                  <w:color w:val="000000"/>
                                  <w:sz w:val="22"/>
                                  <w:szCs w:val="22"/>
                                </w:rPr>
                                <w:t>Students' Perception towards Menu Served on Campus Foodservice Operation</w:t>
                              </w:r>
                            </w:p>
                          </w:txbxContent>
                        </wps:txbx>
                        <wps:bodyPr spcFirstLastPara="1" wrap="square" lIns="91425" tIns="45700" rIns="91425" bIns="45700" anchor="ctr" anchorCtr="0">
                          <a:noAutofit/>
                        </wps:bodyPr>
                      </wps:wsp>
                      <wps:wsp>
                        <wps:cNvPr id="3" name="Google Shape;147;p7"/>
                        <wps:cNvSpPr/>
                        <wps:spPr>
                          <a:xfrm>
                            <a:off x="0" y="-122911"/>
                            <a:ext cx="2749269" cy="716969"/>
                          </a:xfrm>
                          <a:prstGeom prst="rect">
                            <a:avLst/>
                          </a:prstGeom>
                          <a:solidFill>
                            <a:srgbClr val="FFFFFF"/>
                          </a:solidFill>
                          <a:ln w="15875" cap="rnd" cmpd="sng">
                            <a:solidFill>
                              <a:srgbClr val="000000"/>
                            </a:solidFill>
                            <a:prstDash val="solid"/>
                            <a:round/>
                            <a:headEnd type="none" w="sm" len="sm"/>
                            <a:tailEnd type="none" w="sm" len="sm"/>
                          </a:ln>
                        </wps:spPr>
                        <wps:txbx>
                          <w:txbxContent>
                            <w:p w14:paraId="3D50C978" w14:textId="77777777" w:rsidR="00F50B18" w:rsidRPr="00F50B18" w:rsidRDefault="00F50B18" w:rsidP="00F50B18">
                              <w:pPr>
                                <w:pStyle w:val="NormalWeb"/>
                                <w:spacing w:before="0" w:beforeAutospacing="0" w:after="0" w:afterAutospacing="0"/>
                                <w:jc w:val="center"/>
                                <w:rPr>
                                  <w:sz w:val="22"/>
                                  <w:szCs w:val="22"/>
                                </w:rPr>
                              </w:pPr>
                              <w:r w:rsidRPr="00F50B18">
                                <w:rPr>
                                  <w:rFonts w:eastAsia="Century Gothic"/>
                                  <w:color w:val="000000"/>
                                  <w:sz w:val="22"/>
                                  <w:szCs w:val="22"/>
                                </w:rPr>
                                <w:t>Quality of food</w:t>
                              </w:r>
                            </w:p>
                          </w:txbxContent>
                        </wps:txbx>
                        <wps:bodyPr spcFirstLastPara="1" wrap="square" lIns="91425" tIns="45700" rIns="91425" bIns="45700" anchor="ctr" anchorCtr="0">
                          <a:noAutofit/>
                        </wps:bodyPr>
                      </wps:wsp>
                      <wps:wsp>
                        <wps:cNvPr id="4" name="Google Shape;148;p7"/>
                        <wps:cNvSpPr/>
                        <wps:spPr>
                          <a:xfrm>
                            <a:off x="0" y="1044351"/>
                            <a:ext cx="2749269" cy="860796"/>
                          </a:xfrm>
                          <a:prstGeom prst="rect">
                            <a:avLst/>
                          </a:prstGeom>
                          <a:solidFill>
                            <a:srgbClr val="FFFFFF"/>
                          </a:solidFill>
                          <a:ln w="15875" cap="rnd" cmpd="sng">
                            <a:solidFill>
                              <a:srgbClr val="000000"/>
                            </a:solidFill>
                            <a:prstDash val="solid"/>
                            <a:round/>
                            <a:headEnd type="none" w="sm" len="sm"/>
                            <a:tailEnd type="none" w="sm" len="sm"/>
                          </a:ln>
                        </wps:spPr>
                        <wps:txbx>
                          <w:txbxContent>
                            <w:p w14:paraId="49799DB8" w14:textId="77777777" w:rsidR="00F50B18" w:rsidRPr="00F50B18" w:rsidRDefault="00F50B18" w:rsidP="00F50B18">
                              <w:pPr>
                                <w:pStyle w:val="NormalWeb"/>
                                <w:spacing w:before="0" w:beforeAutospacing="0" w:after="0" w:afterAutospacing="0"/>
                                <w:jc w:val="center"/>
                                <w:rPr>
                                  <w:sz w:val="22"/>
                                  <w:szCs w:val="22"/>
                                </w:rPr>
                              </w:pPr>
                              <w:r w:rsidRPr="00F50B18">
                                <w:rPr>
                                  <w:rFonts w:eastAsia="Century Gothic"/>
                                  <w:color w:val="000000"/>
                                  <w:sz w:val="22"/>
                                  <w:szCs w:val="22"/>
                                </w:rPr>
                                <w:t>Value for money</w:t>
                              </w:r>
                            </w:p>
                          </w:txbxContent>
                        </wps:txbx>
                        <wps:bodyPr spcFirstLastPara="1" wrap="square" lIns="91425" tIns="45700" rIns="91425" bIns="45700" anchor="ctr" anchorCtr="0">
                          <a:noAutofit/>
                        </wps:bodyPr>
                      </wps:wsp>
                      <wps:wsp>
                        <wps:cNvPr id="5" name="Google Shape;149;p7"/>
                        <wps:cNvSpPr/>
                        <wps:spPr>
                          <a:xfrm>
                            <a:off x="0" y="2088776"/>
                            <a:ext cx="2749270" cy="1086470"/>
                          </a:xfrm>
                          <a:prstGeom prst="rect">
                            <a:avLst/>
                          </a:prstGeom>
                          <a:solidFill>
                            <a:srgbClr val="FFFFFF"/>
                          </a:solidFill>
                          <a:ln w="15875" cap="rnd" cmpd="sng">
                            <a:solidFill>
                              <a:srgbClr val="000000"/>
                            </a:solidFill>
                            <a:prstDash val="solid"/>
                            <a:round/>
                            <a:headEnd type="none" w="sm" len="sm"/>
                            <a:tailEnd type="none" w="sm" len="sm"/>
                          </a:ln>
                        </wps:spPr>
                        <wps:txbx>
                          <w:txbxContent>
                            <w:p w14:paraId="15EA44C0" w14:textId="77777777" w:rsidR="00F50B18" w:rsidRPr="00F50B18" w:rsidRDefault="00F50B18" w:rsidP="00F50B18">
                              <w:pPr>
                                <w:pStyle w:val="NormalWeb"/>
                                <w:spacing w:before="0" w:beforeAutospacing="0" w:after="0" w:afterAutospacing="0"/>
                                <w:jc w:val="center"/>
                                <w:rPr>
                                  <w:sz w:val="22"/>
                                  <w:szCs w:val="22"/>
                                </w:rPr>
                              </w:pPr>
                              <w:r w:rsidRPr="00F50B18">
                                <w:rPr>
                                  <w:rFonts w:eastAsia="Century Gothic"/>
                                  <w:color w:val="000000"/>
                                  <w:sz w:val="22"/>
                                  <w:szCs w:val="22"/>
                                </w:rPr>
                                <w:t>Food and beverage selections</w:t>
                              </w:r>
                            </w:p>
                          </w:txbxContent>
                        </wps:txbx>
                        <wps:bodyPr spcFirstLastPara="1" wrap="square" lIns="91425" tIns="45700" rIns="91425" bIns="45700" anchor="ctr" anchorCtr="0">
                          <a:noAutofit/>
                        </wps:bodyPr>
                      </wps:wsp>
                      <wps:wsp>
                        <wps:cNvPr id="6" name="Google Shape;150;p7"/>
                        <wps:cNvCnPr>
                          <a:stCxn id="3" idx="3"/>
                        </wps:cNvCnPr>
                        <wps:spPr>
                          <a:xfrm>
                            <a:off x="2749217" y="235575"/>
                            <a:ext cx="1142830" cy="155"/>
                          </a:xfrm>
                          <a:prstGeom prst="straightConnector1">
                            <a:avLst/>
                          </a:prstGeom>
                          <a:noFill/>
                          <a:ln w="22225" cap="rnd" cmpd="sng">
                            <a:solidFill>
                              <a:srgbClr val="000000"/>
                            </a:solidFill>
                            <a:prstDash val="solid"/>
                            <a:round/>
                            <a:headEnd type="none" w="sm" len="sm"/>
                            <a:tailEnd type="none" w="sm" len="sm"/>
                          </a:ln>
                          <a:effectLst>
                            <a:outerShdw blurRad="38100" dist="25400" dir="5400000" rotWithShape="0">
                              <a:srgbClr val="000000">
                                <a:alpha val="24705"/>
                              </a:srgbClr>
                            </a:outerShdw>
                          </a:effectLst>
                        </wps:spPr>
                        <wps:bodyPr/>
                      </wps:wsp>
                      <wps:wsp>
                        <wps:cNvPr id="7" name="Google Shape;151;p7"/>
                        <wps:cNvCnPr/>
                        <wps:spPr>
                          <a:xfrm rot="10800000" flipH="1">
                            <a:off x="2749270" y="2632011"/>
                            <a:ext cx="1143000" cy="6223"/>
                          </a:xfrm>
                          <a:prstGeom prst="straightConnector1">
                            <a:avLst/>
                          </a:prstGeom>
                          <a:noFill/>
                          <a:ln w="22225" cap="rnd" cmpd="sng">
                            <a:solidFill>
                              <a:srgbClr val="000000"/>
                            </a:solidFill>
                            <a:prstDash val="solid"/>
                            <a:round/>
                            <a:headEnd type="none" w="sm" len="sm"/>
                            <a:tailEnd type="none" w="sm" len="sm"/>
                          </a:ln>
                          <a:effectLst>
                            <a:outerShdw blurRad="38100" dist="25400" dir="5400000" rotWithShape="0">
                              <a:srgbClr val="000000">
                                <a:alpha val="24705"/>
                              </a:srgbClr>
                            </a:outerShdw>
                          </a:effectLst>
                        </wps:spPr>
                        <wps:bodyPr/>
                      </wps:wsp>
                      <wps:wsp>
                        <wps:cNvPr id="8" name="Google Shape;152;p7"/>
                        <wps:cNvCnPr/>
                        <wps:spPr>
                          <a:xfrm>
                            <a:off x="3892270" y="235824"/>
                            <a:ext cx="0" cy="2396187"/>
                          </a:xfrm>
                          <a:prstGeom prst="straightConnector1">
                            <a:avLst/>
                          </a:prstGeom>
                          <a:noFill/>
                          <a:ln w="22225" cap="rnd" cmpd="sng">
                            <a:solidFill>
                              <a:srgbClr val="000000"/>
                            </a:solidFill>
                            <a:prstDash val="solid"/>
                            <a:round/>
                            <a:headEnd type="none" w="sm" len="sm"/>
                            <a:tailEnd type="none" w="sm" len="sm"/>
                          </a:ln>
                          <a:effectLst>
                            <a:outerShdw blurRad="38100" dist="25400" dir="5400000" rotWithShape="0">
                              <a:srgbClr val="000000">
                                <a:alpha val="24705"/>
                              </a:srgbClr>
                            </a:outerShdw>
                          </a:effectLst>
                        </wps:spPr>
                        <wps:bodyPr/>
                      </wps:wsp>
                      <wps:wsp>
                        <wps:cNvPr id="9" name="Google Shape;153;p7"/>
                        <wps:cNvCnPr/>
                        <wps:spPr>
                          <a:xfrm rot="10800000" flipH="1">
                            <a:off x="2749270" y="1342464"/>
                            <a:ext cx="1143000" cy="6223"/>
                          </a:xfrm>
                          <a:prstGeom prst="straightConnector1">
                            <a:avLst/>
                          </a:prstGeom>
                          <a:noFill/>
                          <a:ln w="22225" cap="rnd" cmpd="sng">
                            <a:solidFill>
                              <a:srgbClr val="000000"/>
                            </a:solidFill>
                            <a:prstDash val="solid"/>
                            <a:round/>
                            <a:headEnd type="none" w="sm" len="sm"/>
                            <a:tailEnd type="none" w="sm" len="sm"/>
                          </a:ln>
                          <a:effectLst>
                            <a:outerShdw blurRad="38100" dist="25400" dir="5400000" rotWithShape="0">
                              <a:srgbClr val="000000">
                                <a:alpha val="24705"/>
                              </a:srgbClr>
                            </a:outerShdw>
                          </a:effectLst>
                        </wps:spPr>
                        <wps:bodyPr/>
                      </wps:wsp>
                      <wps:wsp>
                        <wps:cNvPr id="10" name="Google Shape;154;p7"/>
                        <wps:cNvCnPr/>
                        <wps:spPr>
                          <a:xfrm>
                            <a:off x="3892270" y="1345576"/>
                            <a:ext cx="1129552" cy="0"/>
                          </a:xfrm>
                          <a:prstGeom prst="straightConnector1">
                            <a:avLst/>
                          </a:prstGeom>
                          <a:noFill/>
                          <a:ln w="22225" cap="rnd" cmpd="sng">
                            <a:solidFill>
                              <a:srgbClr val="000000"/>
                            </a:solidFill>
                            <a:prstDash val="solid"/>
                            <a:round/>
                            <a:headEnd type="none" w="sm" len="sm"/>
                            <a:tailEnd type="triangle" w="med" len="med"/>
                          </a:ln>
                          <a:effectLst>
                            <a:outerShdw blurRad="38100" dist="25400" dir="5400000" rotWithShape="0">
                              <a:srgbClr val="000000">
                                <a:alpha val="24705"/>
                              </a:srgb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70C296F8" id="Google Shape;145;p7" o:spid="_x0000_s1026" style="position:absolute;left:0;text-align:left;margin-left:7.35pt;margin-top:9.7pt;width:452.3pt;height:126pt;z-index:251662336;mso-width-relative:margin;mso-height-relative:margin" coordorigin=",-1229" coordsize="82087,32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UqPvgQAANQcAAAOAAAAZHJzL2Uyb0RvYy54bWzsWctu4zYU3RfoPwjaTyxRb0+cQZFM0gKD&#10;NmhadE1LsiVAIlWSjp2/7yEp+RUnk2SQLmakhU2KFHnv4eHVudT5p03bOPelkDVnM9c/81ynZDkv&#10;aracuX//df0hdR2pKCtow1k5cx9K6X66+Pmn83U3LQmveFOUwsEgTE7X3cytlOqmk4nMq7Kl8ox3&#10;JUPjgouWKlTFclIIusbobTMhnhdP1lwUneB5KSXuXtlG98KMv1iUufpjsZClcpqZC9uU+RXmd65/&#10;JxfndLoUtKvqvDeDvsGKltYMk26HuqKKOitRPxqqrXPBJV+os5y3E75Y1HlpfIA3vnfkzY3gq874&#10;spyul90WJkB7hNObh81/v78VTl1g7cLIdRhtsUg3nC+b0rmraFd+xP2PXaKBWnfLKfrfiO6uuxX9&#10;jaWtad83C9Hqf3jlbAzED1uIy41yctyMkjAMCFYiR5sfe56fZXYR8gortXvug09I5vtD2+f++ZR4&#10;aZLE9vmAZKkfGdsmw/QTbeXWqHUHWskdcvLbkDOImAWRGokeOfIEbvEWN9N7C5qcSuB3ArHII35K&#10;MBywIUGUksC6P4AX+GmcRaF1ngRZ7KeHztNpJ6S6KXnr6MLMFdgAhpf0/otUWDLgNHTRBkje1MV1&#10;3TSmIpbzy0Y49xSb5dpcen48ctCtYc4aaxelCQiTU2xawQqU2g4skmxp5jt4Qu4P7Jnr1MDasCsq&#10;K2uAGcH6j23AClhCp1VJi8+scNRDB54yhBRXGyNb12lKBCAUTD9F6+br/eBZw+CgZoldEl1Sm/kG&#10;g+jinBcPWGTZ5dc1jPtCpbqlAgHCx7QIGpjw3xUVMKL5jYFbmR8SgKJMJYwSD0QX+y3z/RbK8ooj&#10;FuVKuI6tXCoTm7SrjP+yUnxRm1XbGdObC1JbE9+d3cET7E5ey25gAV4f7OuB2CQJMxJnltiJH2co&#10;W+YNMWUg7cjrb+K1jfQa2x2jfmx6I5qefOmlb6O37+H9FvWvrZP0TmMvyeKR3u8Rtg29yUjvnTbB&#10;2+gkvbO30Rvqy8gv85I9oHcyaDovjUNUxvD9DrLE8NuIwjF826wFmcApfkfeIb8vmRXcUl1uWI8i&#10;/pCQGDSNAsSmsd00tk8odCNU/GRQ6BEk8MFW8CEA02DYCpFp3aYmO+ndqxipBK2XlbrkjEGoc+E/&#10;p9UZ10LdTGclOMGF/f09SHA6LU2yjiRFa1++UqW4q4q1M29W4k+KxCJIfa2mi1qnNSQKbQVqWRdx&#10;QWhz9U+tKpOj6bzzUUpj+tn7tOkqavMMgmg1rFOfqJicZ2uDqe2Zd5Qu2BxBhzvNm/9Pl4OEJ5nv&#10;P2Y+jDvmtEYLaYyX9uAtmrr7Vec1Bn6biBuy67iu09EYWfuQjg+BH2wPDPQ6mY+JTVdHuj+TmfYZ&#10;50j3Z069Th+y4BzxJN3Ji+i+x+ogzQgZWK0PWcLDEN4H7xcdr4wBXJ8O6TOUkdGvZjSOO04yOngR&#10;o18bwP0gJGF8xPUxgL/xyHCk+6vp7iOwnuR7+CK+PxHBQesowveAIxVOsijCObrWJV9JRX+gEK5E&#10;TRk+7Jgj87bEmb05M9clLV+/x0AOTW4+nRn3+s98+tvcft0o993HyIv/AAAA//8DAFBLAwQUAAYA&#10;CAAAACEApN9KUOAAAAAJAQAADwAAAGRycy9kb3ducmV2LnhtbEyPQUvDQBCF74L/YRnBm91sG62J&#10;2ZRS1FMp2AribZtMk9DsbMhuk/TfO570NDze4833stVkWzFg7xtHGtQsAoFUuLKhSsPn4e3hGYQP&#10;hkrTOkINV/Swym9vMpOWbqQPHPahElxCPjUa6hC6VEpf1GiNn7kOib2T660JLPtKlr0Zudy2ch5F&#10;T9KahvhDbTrc1Fic9xer4X0043qhXoft+bS5fh8ed19bhVrf303rFxABp/AXhl98RoecmY7uQqUX&#10;Let4yUm+SQyC/UQlCxBHDfOlikHmmfy/IP8BAAD//wMAUEsBAi0AFAAGAAgAAAAhALaDOJL+AAAA&#10;4QEAABMAAAAAAAAAAAAAAAAAAAAAAFtDb250ZW50X1R5cGVzXS54bWxQSwECLQAUAAYACAAAACEA&#10;OP0h/9YAAACUAQAACwAAAAAAAAAAAAAAAAAvAQAAX3JlbHMvLnJlbHNQSwECLQAUAAYACAAAACEA&#10;uwVKj74EAADUHAAADgAAAAAAAAAAAAAAAAAuAgAAZHJzL2Uyb0RvYy54bWxQSwECLQAUAAYACAAA&#10;ACEApN9KUOAAAAAJAQAADwAAAAAAAAAAAAAAAAAYBwAAZHJzL2Rvd25yZXYueG1sUEsFBgAAAAAE&#10;AAQA8wAAACUIAAAAAA==&#10;">
                <v:rect id="Google Shape;146;p7" o:spid="_x0000_s1027" style="position:absolute;left:50218;top:2358;width:31869;height:23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ngZxAAAANoAAAAPAAAAZHJzL2Rvd25yZXYueG1sRI9Ba8JA&#10;FITvhf6H5RV6Ed3UYpHoKmkhpdiTqYjHR/Y1Ce6+DbtrTP99Vyj0OMzMN8x6O1ojBvKhc6zgaZaB&#10;IK6d7rhRcPgqp0sQISJrNI5JwQ8F2G7u79aYa3flPQ1VbESCcMhRQRtjn0sZ6pYshpnriZP37bzF&#10;mKRvpPZ4TXBr5DzLXqTFjtNCiz29tVSfq4tVMEzKc3FaHOXn8+tY+PfK7C6lUerxYSxWICKN8T/8&#10;1/7QCuZwu5JugNz8AgAA//8DAFBLAQItABQABgAIAAAAIQDb4fbL7gAAAIUBAAATAAAAAAAAAAAA&#10;AAAAAAAAAABbQ29udGVudF9UeXBlc10ueG1sUEsBAi0AFAAGAAgAAAAhAFr0LFu/AAAAFQEAAAsA&#10;AAAAAAAAAAAAAAAAHwEAAF9yZWxzLy5yZWxzUEsBAi0AFAAGAAgAAAAhAMK+eBnEAAAA2gAAAA8A&#10;AAAAAAAAAAAAAAAABwIAAGRycy9kb3ducmV2LnhtbFBLBQYAAAAAAwADALcAAAD4AgAAAAA=&#10;" strokeweight="1.25pt">
                  <v:stroke startarrowwidth="narrow" startarrowlength="short" endarrowwidth="narrow" endarrowlength="short" joinstyle="round" endcap="round"/>
                  <v:textbox inset="2.53958mm,1.2694mm,2.53958mm,1.2694mm">
                    <w:txbxContent>
                      <w:p w14:paraId="1E2EC7FE" w14:textId="77777777" w:rsidR="00F50B18" w:rsidRPr="00F50B18" w:rsidRDefault="00F50B18" w:rsidP="00F50B18">
                        <w:pPr>
                          <w:pStyle w:val="NormalWeb"/>
                          <w:spacing w:before="0" w:beforeAutospacing="0" w:after="0" w:afterAutospacing="0"/>
                          <w:jc w:val="center"/>
                          <w:rPr>
                            <w:sz w:val="22"/>
                            <w:szCs w:val="22"/>
                          </w:rPr>
                        </w:pPr>
                        <w:r w:rsidRPr="00F50B18">
                          <w:rPr>
                            <w:rFonts w:eastAsia="Century Gothic"/>
                            <w:color w:val="000000"/>
                            <w:sz w:val="22"/>
                            <w:szCs w:val="22"/>
                          </w:rPr>
                          <w:t>Students' Perception towards Menu Served on Campus Foodservice Operation</w:t>
                        </w:r>
                      </w:p>
                    </w:txbxContent>
                  </v:textbox>
                </v:rect>
                <v:rect id="Google Shape;147;p7" o:spid="_x0000_s1028" style="position:absolute;top:-1229;width:27492;height:71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t2CxAAAANoAAAAPAAAAZHJzL2Rvd25yZXYueG1sRI9Ba8JA&#10;FITvhf6H5RV6Kbqx0iLRVVIhRdqTqYjHR/Y1Ce6+DbtrTP+9Wyj0OMzMN8xqM1ojBvKhc6xgNs1A&#10;ENdOd9woOHyVkwWIEJE1Gsek4IcCbNb3dyvMtbvynoYqNiJBOOSooI2xz6UMdUsWw9T1xMn7dt5i&#10;TNI3Unu8Jrg18jnLXqXFjtNCiz1tW6rP1cUqGJ7Kc3F6OcrP+dtY+PfKfFxKo9Tjw1gsQUQa43/4&#10;r73TCubweyXdALm+AQAA//8DAFBLAQItABQABgAIAAAAIQDb4fbL7gAAAIUBAAATAAAAAAAAAAAA&#10;AAAAAAAAAABbQ29udGVudF9UeXBlc10ueG1sUEsBAi0AFAAGAAgAAAAhAFr0LFu/AAAAFQEAAAsA&#10;AAAAAAAAAAAAAAAAHwEAAF9yZWxzLy5yZWxzUEsBAi0AFAAGAAgAAAAhAK3y3YLEAAAA2gAAAA8A&#10;AAAAAAAAAAAAAAAABwIAAGRycy9kb3ducmV2LnhtbFBLBQYAAAAAAwADALcAAAD4AgAAAAA=&#10;" strokeweight="1.25pt">
                  <v:stroke startarrowwidth="narrow" startarrowlength="short" endarrowwidth="narrow" endarrowlength="short" joinstyle="round" endcap="round"/>
                  <v:textbox inset="2.53958mm,1.2694mm,2.53958mm,1.2694mm">
                    <w:txbxContent>
                      <w:p w14:paraId="3D50C978" w14:textId="77777777" w:rsidR="00F50B18" w:rsidRPr="00F50B18" w:rsidRDefault="00F50B18" w:rsidP="00F50B18">
                        <w:pPr>
                          <w:pStyle w:val="NormalWeb"/>
                          <w:spacing w:before="0" w:beforeAutospacing="0" w:after="0" w:afterAutospacing="0"/>
                          <w:jc w:val="center"/>
                          <w:rPr>
                            <w:sz w:val="22"/>
                            <w:szCs w:val="22"/>
                          </w:rPr>
                        </w:pPr>
                        <w:r w:rsidRPr="00F50B18">
                          <w:rPr>
                            <w:rFonts w:eastAsia="Century Gothic"/>
                            <w:color w:val="000000"/>
                            <w:sz w:val="22"/>
                            <w:szCs w:val="22"/>
                          </w:rPr>
                          <w:t>Quality of food</w:t>
                        </w:r>
                      </w:p>
                    </w:txbxContent>
                  </v:textbox>
                </v:rect>
                <v:rect id="Google Shape;148;p7" o:spid="_x0000_s1029" style="position:absolute;top:10443;width:27492;height:86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0X2xAAAANoAAAAPAAAAZHJzL2Rvd25yZXYueG1sRI9BS8NA&#10;FITvgv9heYKX0m60KhK7LWkhRezJWMTjI/tMQnffht1tmv77rlDwOMzMN8xiNVojBvKhc6zgYZaB&#10;IK6d7rhRsP8qp68gQkTWaByTgjMFWC1vbxaYa3fiTxqq2IgE4ZCjgjbGPpcy1C1ZDDPXEyfv13mL&#10;MUnfSO3xlODWyMcse5EWO04LLfa0aak+VEerYJiUh+Ln+Vvu5uux8NvKfBxLo9T93Vi8gYg0xv/w&#10;tf2uFTzB35V0A+TyAgAA//8DAFBLAQItABQABgAIAAAAIQDb4fbL7gAAAIUBAAATAAAAAAAAAAAA&#10;AAAAAAAAAABbQ29udGVudF9UeXBlc10ueG1sUEsBAi0AFAAGAAgAAAAhAFr0LFu/AAAAFQEAAAsA&#10;AAAAAAAAAAAAAAAAHwEAAF9yZWxzLy5yZWxzUEsBAi0AFAAGAAgAAAAhACIbRfbEAAAA2gAAAA8A&#10;AAAAAAAAAAAAAAAABwIAAGRycy9kb3ducmV2LnhtbFBLBQYAAAAAAwADALcAAAD4AgAAAAA=&#10;" strokeweight="1.25pt">
                  <v:stroke startarrowwidth="narrow" startarrowlength="short" endarrowwidth="narrow" endarrowlength="short" joinstyle="round" endcap="round"/>
                  <v:textbox inset="2.53958mm,1.2694mm,2.53958mm,1.2694mm">
                    <w:txbxContent>
                      <w:p w14:paraId="49799DB8" w14:textId="77777777" w:rsidR="00F50B18" w:rsidRPr="00F50B18" w:rsidRDefault="00F50B18" w:rsidP="00F50B18">
                        <w:pPr>
                          <w:pStyle w:val="NormalWeb"/>
                          <w:spacing w:before="0" w:beforeAutospacing="0" w:after="0" w:afterAutospacing="0"/>
                          <w:jc w:val="center"/>
                          <w:rPr>
                            <w:sz w:val="22"/>
                            <w:szCs w:val="22"/>
                          </w:rPr>
                        </w:pPr>
                        <w:r w:rsidRPr="00F50B18">
                          <w:rPr>
                            <w:rFonts w:eastAsia="Century Gothic"/>
                            <w:color w:val="000000"/>
                            <w:sz w:val="22"/>
                            <w:szCs w:val="22"/>
                          </w:rPr>
                          <w:t>Value for money</w:t>
                        </w:r>
                      </w:p>
                    </w:txbxContent>
                  </v:textbox>
                </v:rect>
                <v:rect id="Google Shape;149;p7" o:spid="_x0000_s1030" style="position:absolute;top:20887;width:27492;height:10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txAAAANoAAAAPAAAAZHJzL2Rvd25yZXYueG1sRI9Ba8JA&#10;FITvQv/D8gq9FN20xSLRVdJCSmlPpiIeH9nXJLj7NuyuMf33XUHwOMzMN8xqM1ojBvKhc6zgaZaB&#10;IK6d7rhRsPsppwsQISJrNI5JwR8F2KzvJivMtTvzloYqNiJBOOSooI2xz6UMdUsWw8z1xMn7dd5i&#10;TNI3Uns8J7g18jnLXqXFjtNCiz29t1Qfq5NVMDyWx+Iw38vvl7ex8B+V+TqVRqmH+7FYgog0xlv4&#10;2v7UCuZwuZJugFz/AwAA//8DAFBLAQItABQABgAIAAAAIQDb4fbL7gAAAIUBAAATAAAAAAAAAAAA&#10;AAAAAAAAAABbQ29udGVudF9UeXBlc10ueG1sUEsBAi0AFAAGAAgAAAAhAFr0LFu/AAAAFQEAAAsA&#10;AAAAAAAAAAAAAAAAHwEAAF9yZWxzLy5yZWxzUEsBAi0AFAAGAAgAAAAhAE1X4G3EAAAA2gAAAA8A&#10;AAAAAAAAAAAAAAAABwIAAGRycy9kb3ducmV2LnhtbFBLBQYAAAAAAwADALcAAAD4AgAAAAA=&#10;" strokeweight="1.25pt">
                  <v:stroke startarrowwidth="narrow" startarrowlength="short" endarrowwidth="narrow" endarrowlength="short" joinstyle="round" endcap="round"/>
                  <v:textbox inset="2.53958mm,1.2694mm,2.53958mm,1.2694mm">
                    <w:txbxContent>
                      <w:p w14:paraId="15EA44C0" w14:textId="77777777" w:rsidR="00F50B18" w:rsidRPr="00F50B18" w:rsidRDefault="00F50B18" w:rsidP="00F50B18">
                        <w:pPr>
                          <w:pStyle w:val="NormalWeb"/>
                          <w:spacing w:before="0" w:beforeAutospacing="0" w:after="0" w:afterAutospacing="0"/>
                          <w:jc w:val="center"/>
                          <w:rPr>
                            <w:sz w:val="22"/>
                            <w:szCs w:val="22"/>
                          </w:rPr>
                        </w:pPr>
                        <w:r w:rsidRPr="00F50B18">
                          <w:rPr>
                            <w:rFonts w:eastAsia="Century Gothic"/>
                            <w:color w:val="000000"/>
                            <w:sz w:val="22"/>
                            <w:szCs w:val="22"/>
                          </w:rPr>
                          <w:t>Food and beverage selections</w:t>
                        </w:r>
                      </w:p>
                    </w:txbxContent>
                  </v:textbox>
                </v:rect>
                <v:shapetype id="_x0000_t32" coordsize="21600,21600" o:spt="32" o:oned="t" path="m,l21600,21600e" filled="f">
                  <v:path arrowok="t" fillok="f" o:connecttype="none"/>
                  <o:lock v:ext="edit" shapetype="t"/>
                </v:shapetype>
                <v:shape id="Google Shape;150;p7" o:spid="_x0000_s1031" type="#_x0000_t32" style="position:absolute;left:27492;top:2355;width:11428;height: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McfxAAAANoAAAAPAAAAZHJzL2Rvd25yZXYueG1sRI9BawIx&#10;FITvBf9DeEIvoll7ELvdrKgglIWKtUV6fGyem8XNy7JJNf33plDocZiZb5hiFW0nrjT41rGC+SwD&#10;QVw73XKj4PNjN12C8AFZY+eYFPyQh1U5eigw1+7G73Q9hkYkCPscFZgQ+lxKXxuy6GeuJ07e2Q0W&#10;Q5JDI/WAtwS3nXzKsoW02HJaMNjT1lB9OX5bBadn1x7e4qTa7DJrYlxWcv9VKfU4jusXEIFi+A//&#10;tV+1ggX8Xkk3QJZ3AAAA//8DAFBLAQItABQABgAIAAAAIQDb4fbL7gAAAIUBAAATAAAAAAAAAAAA&#10;AAAAAAAAAABbQ29udGVudF9UeXBlc10ueG1sUEsBAi0AFAAGAAgAAAAhAFr0LFu/AAAAFQEAAAsA&#10;AAAAAAAAAAAAAAAAHwEAAF9yZWxzLy5yZWxzUEsBAi0AFAAGAAgAAAAhAKRQxx/EAAAA2gAAAA8A&#10;AAAAAAAAAAAAAAAABwIAAGRycy9kb3ducmV2LnhtbFBLBQYAAAAAAwADALcAAAD4AgAAAAA=&#10;" strokeweight="1.75pt">
                  <v:stroke startarrowwidth="narrow" startarrowlength="short" endarrowwidth="narrow" endarrowlength="short" endcap="round"/>
                  <v:shadow on="t" color="black" opacity="16190f" origin=",.5" offset="0"/>
                </v:shape>
                <v:shape id="Google Shape;151;p7" o:spid="_x0000_s1032" type="#_x0000_t32" style="position:absolute;left:27492;top:26320;width:11430;height:6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ODJwwAAANoAAAAPAAAAZHJzL2Rvd25yZXYueG1sRI/disIw&#10;FITvF3yHcATvNHWRrlajyIqgILjrD3h5bI5tsTkpTdT69mZB2MthZr5hJrPGlOJOtSssK+j3IhDE&#10;qdUFZwoO+2V3CMJ5ZI2lZVLwJAezaetjgom2D/6l+85nIkDYJagg975KpHRpTgZdz1bEwbvY2qAP&#10;ss6krvER4KaUn1EUS4MFh4UcK/rOKb3ubkbB2p9HUby9uON6sFkc05OOf+YjpTrtZj4G4anx/+F3&#10;e6UVfMHflXAD5PQFAAD//wMAUEsBAi0AFAAGAAgAAAAhANvh9svuAAAAhQEAABMAAAAAAAAAAAAA&#10;AAAAAAAAAFtDb250ZW50X1R5cGVzXS54bWxQSwECLQAUAAYACAAAACEAWvQsW78AAAAVAQAACwAA&#10;AAAAAAAAAAAAAAAfAQAAX3JlbHMvLnJlbHNQSwECLQAUAAYACAAAACEA00DgycMAAADaAAAADwAA&#10;AAAAAAAAAAAAAAAHAgAAZHJzL2Rvd25yZXYueG1sUEsFBgAAAAADAAMAtwAAAPcCAAAAAA==&#10;" strokeweight="1.75pt">
                  <v:stroke startarrowwidth="narrow" startarrowlength="short" endarrowwidth="narrow" endarrowlength="short" endcap="round"/>
                  <v:shadow on="t" color="black" opacity="16190f" origin=",.5" offset="0"/>
                </v:shape>
                <v:shape id="Google Shape;152;p7" o:spid="_x0000_s1033" type="#_x0000_t32" style="position:absolute;left:38922;top:2358;width:0;height:23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b2wAAAANoAAAAPAAAAZHJzL2Rvd25yZXYueG1sRE/Pa8Iw&#10;FL4L/g/hCV5kpvMwXGdadCBIYcOpjB0fzbMpNi+liZr998th4PHj+70qo+3EjQbfOlbwPM9AENdO&#10;t9woOB23T0sQPiBr7ByTgl/yUBbj0Qpz7e78RbdDaEQKYZ+jAhNCn0vpa0MW/dz1xIk7u8FiSHBo&#10;pB7wnsJtJxdZ9iIttpwaDPb0bqi+HK5Wwfera/cfcVZttpk1MS4r+flTKTWdxPUbiEAxPMT/7p1W&#10;kLamK+kGyOIPAAD//wMAUEsBAi0AFAAGAAgAAAAhANvh9svuAAAAhQEAABMAAAAAAAAAAAAAAAAA&#10;AAAAAFtDb250ZW50X1R5cGVzXS54bWxQSwECLQAUAAYACAAAACEAWvQsW78AAAAVAQAACwAAAAAA&#10;AAAAAAAAAAAfAQAAX3JlbHMvLnJlbHNQSwECLQAUAAYACAAAACEAuoP29sAAAADaAAAADwAAAAAA&#10;AAAAAAAAAAAHAgAAZHJzL2Rvd25yZXYueG1sUEsFBgAAAAADAAMAtwAAAPQCAAAAAA==&#10;" strokeweight="1.75pt">
                  <v:stroke startarrowwidth="narrow" startarrowlength="short" endarrowwidth="narrow" endarrowlength="short" endcap="round"/>
                  <v:shadow on="t" color="black" opacity="16190f" origin=",.5" offset="0"/>
                </v:shape>
                <v:shape id="Google Shape;153;p7" o:spid="_x0000_s1034" type="#_x0000_t32" style="position:absolute;left:27492;top:13424;width:11430;height:62;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9EgwgAAANoAAAAPAAAAZHJzL2Rvd25yZXYueG1sRI/disIw&#10;FITvhX2HcBa803RlKdtqFFGEFQT/wctjc2zLNieliVrf3ggLXg4z8w0zmrSmEjdqXGlZwVc/AkGc&#10;WV1yruCwX/R+QDiPrLGyTAoe5GAy/uiMMNX2zlu67XwuAoRdigoK7+tUSpcVZND1bU0cvIttDPog&#10;m1zqBu8Bbio5iKJYGiw5LBRY06yg7G93NQqW/pxE8frijsvv1fyYnXS8mSZKdT/b6RCEp9a/w//t&#10;X60ggdeVcAPk+AkAAP//AwBQSwECLQAUAAYACAAAACEA2+H2y+4AAACFAQAAEwAAAAAAAAAAAAAA&#10;AAAAAAAAW0NvbnRlbnRfVHlwZXNdLnhtbFBLAQItABQABgAIAAAAIQBa9CxbvwAAABUBAAALAAAA&#10;AAAAAAAAAAAAAB8BAABfcmVscy8ucmVsc1BLAQItABQABgAIAAAAIQDNk9EgwgAAANoAAAAPAAAA&#10;AAAAAAAAAAAAAAcCAABkcnMvZG93bnJldi54bWxQSwUGAAAAAAMAAwC3AAAA9gIAAAAA&#10;" strokeweight="1.75pt">
                  <v:stroke startarrowwidth="narrow" startarrowlength="short" endarrowwidth="narrow" endarrowlength="short" endcap="round"/>
                  <v:shadow on="t" color="black" opacity="16190f" origin=",.5" offset="0"/>
                </v:shape>
                <v:shape id="Google Shape;154;p7" o:spid="_x0000_s1035" type="#_x0000_t32" style="position:absolute;left:38922;top:13455;width:11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ypZxQAAANsAAAAPAAAAZHJzL2Rvd25yZXYueG1sRI9BS8NA&#10;EIXvgv9hGaEXsZuWohK7LWJp8SQkEfU4ZMckmJ0N2W02/ffOQfA2w3vz3jfb/ex6NdEYOs8GVssM&#10;FHHtbceNgffqePcIKkRki71nMnChAPvd9dUWc+sTFzSVsVESwiFHA22MQ651qFtyGJZ+IBbt248O&#10;o6xjo+2IScJdr9dZdq8ddiwNLQ700lL9U56dgZRu06Z+OHRV1RTF29fmVH5OH8YsbubnJ1CR5vhv&#10;/rt+tYIv9PKLDKB3vwAAAP//AwBQSwECLQAUAAYACAAAACEA2+H2y+4AAACFAQAAEwAAAAAAAAAA&#10;AAAAAAAAAAAAW0NvbnRlbnRfVHlwZXNdLnhtbFBLAQItABQABgAIAAAAIQBa9CxbvwAAABUBAAAL&#10;AAAAAAAAAAAAAAAAAB8BAABfcmVscy8ucmVsc1BLAQItABQABgAIAAAAIQAEQypZxQAAANsAAAAP&#10;AAAAAAAAAAAAAAAAAAcCAABkcnMvZG93bnJldi54bWxQSwUGAAAAAAMAAwC3AAAA+QIAAAAA&#10;" strokeweight="1.75pt">
                  <v:stroke startarrowwidth="narrow" startarrowlength="short" endarrow="block" endcap="round"/>
                  <v:shadow on="t" color="black" opacity="16190f" origin=",.5" offset="0"/>
                </v:shape>
              </v:group>
            </w:pict>
          </mc:Fallback>
        </mc:AlternateContent>
      </w:r>
    </w:p>
    <w:p w14:paraId="6D79933D" w14:textId="67C2CDAB" w:rsidR="00F50B18" w:rsidRPr="00C57ED0" w:rsidRDefault="00F50B18" w:rsidP="00C26BDD">
      <w:pPr>
        <w:pStyle w:val="ListParagraph"/>
        <w:widowControl w:val="0"/>
        <w:tabs>
          <w:tab w:val="left" w:pos="709"/>
        </w:tabs>
        <w:autoSpaceDE w:val="0"/>
        <w:autoSpaceDN w:val="0"/>
        <w:spacing w:after="0" w:line="276" w:lineRule="auto"/>
        <w:ind w:left="0" w:right="461" w:firstLine="2"/>
        <w:contextualSpacing w:val="0"/>
        <w:rPr>
          <w:rFonts w:ascii="Times New Roman" w:hAnsi="Times New Roman" w:cs="Times New Roman"/>
          <w:b/>
          <w:sz w:val="24"/>
          <w:szCs w:val="24"/>
        </w:rPr>
      </w:pPr>
    </w:p>
    <w:p w14:paraId="0C875B51" w14:textId="0A4DF683" w:rsidR="00F50B18" w:rsidRPr="00C57ED0" w:rsidRDefault="00F50B18" w:rsidP="00C26BDD">
      <w:pPr>
        <w:pStyle w:val="ListParagraph"/>
        <w:widowControl w:val="0"/>
        <w:tabs>
          <w:tab w:val="left" w:pos="709"/>
        </w:tabs>
        <w:autoSpaceDE w:val="0"/>
        <w:autoSpaceDN w:val="0"/>
        <w:spacing w:after="0" w:line="276" w:lineRule="auto"/>
        <w:ind w:left="0" w:right="461" w:firstLine="2"/>
        <w:contextualSpacing w:val="0"/>
        <w:rPr>
          <w:rFonts w:ascii="Times New Roman" w:hAnsi="Times New Roman" w:cs="Times New Roman"/>
          <w:b/>
          <w:sz w:val="24"/>
          <w:szCs w:val="24"/>
        </w:rPr>
      </w:pPr>
    </w:p>
    <w:p w14:paraId="6BF6A50D" w14:textId="3E6C8263" w:rsidR="00F50B18" w:rsidRPr="00C57ED0" w:rsidRDefault="00F50B18" w:rsidP="00C26BDD">
      <w:pPr>
        <w:pStyle w:val="ListParagraph"/>
        <w:widowControl w:val="0"/>
        <w:tabs>
          <w:tab w:val="left" w:pos="709"/>
        </w:tabs>
        <w:autoSpaceDE w:val="0"/>
        <w:autoSpaceDN w:val="0"/>
        <w:spacing w:after="0" w:line="276" w:lineRule="auto"/>
        <w:ind w:left="0" w:right="461" w:firstLine="2"/>
        <w:contextualSpacing w:val="0"/>
        <w:rPr>
          <w:rFonts w:ascii="Times New Roman" w:hAnsi="Times New Roman" w:cs="Times New Roman"/>
          <w:b/>
          <w:sz w:val="24"/>
          <w:szCs w:val="24"/>
        </w:rPr>
      </w:pPr>
    </w:p>
    <w:p w14:paraId="63D2F80A" w14:textId="32B40DE1" w:rsidR="00F50B18" w:rsidRPr="00C57ED0" w:rsidRDefault="00F50B18" w:rsidP="00C26BDD">
      <w:pPr>
        <w:pStyle w:val="ListParagraph"/>
        <w:widowControl w:val="0"/>
        <w:tabs>
          <w:tab w:val="left" w:pos="709"/>
        </w:tabs>
        <w:autoSpaceDE w:val="0"/>
        <w:autoSpaceDN w:val="0"/>
        <w:spacing w:after="0" w:line="276" w:lineRule="auto"/>
        <w:ind w:left="0" w:right="461" w:firstLine="2"/>
        <w:contextualSpacing w:val="0"/>
        <w:rPr>
          <w:rFonts w:ascii="Times New Roman" w:hAnsi="Times New Roman" w:cs="Times New Roman"/>
          <w:b/>
          <w:sz w:val="24"/>
          <w:szCs w:val="24"/>
        </w:rPr>
      </w:pPr>
    </w:p>
    <w:p w14:paraId="40854389" w14:textId="44934E3C" w:rsidR="00F50B18" w:rsidRPr="00C57ED0" w:rsidRDefault="00F50B18" w:rsidP="00C26BDD">
      <w:pPr>
        <w:pStyle w:val="ListParagraph"/>
        <w:widowControl w:val="0"/>
        <w:tabs>
          <w:tab w:val="left" w:pos="709"/>
        </w:tabs>
        <w:autoSpaceDE w:val="0"/>
        <w:autoSpaceDN w:val="0"/>
        <w:spacing w:after="0" w:line="276" w:lineRule="auto"/>
        <w:ind w:left="0" w:right="461" w:firstLine="2"/>
        <w:contextualSpacing w:val="0"/>
        <w:rPr>
          <w:rFonts w:ascii="Times New Roman" w:hAnsi="Times New Roman" w:cs="Times New Roman"/>
          <w:b/>
          <w:sz w:val="24"/>
          <w:szCs w:val="24"/>
        </w:rPr>
      </w:pPr>
    </w:p>
    <w:p w14:paraId="622D25EB" w14:textId="46E3A6CC" w:rsidR="00F50B18" w:rsidRPr="00C57ED0" w:rsidRDefault="00F50B18" w:rsidP="00C26BDD">
      <w:pPr>
        <w:pStyle w:val="ListParagraph"/>
        <w:widowControl w:val="0"/>
        <w:tabs>
          <w:tab w:val="left" w:pos="709"/>
        </w:tabs>
        <w:autoSpaceDE w:val="0"/>
        <w:autoSpaceDN w:val="0"/>
        <w:spacing w:after="0" w:line="276" w:lineRule="auto"/>
        <w:ind w:left="0" w:right="461" w:firstLine="2"/>
        <w:contextualSpacing w:val="0"/>
        <w:rPr>
          <w:rFonts w:ascii="Times New Roman" w:hAnsi="Times New Roman" w:cs="Times New Roman"/>
          <w:b/>
          <w:sz w:val="24"/>
          <w:szCs w:val="24"/>
        </w:rPr>
      </w:pPr>
    </w:p>
    <w:p w14:paraId="2682C33E" w14:textId="0451D6ED" w:rsidR="00F50B18" w:rsidRPr="00C57ED0" w:rsidRDefault="00F50B18" w:rsidP="00C26BDD">
      <w:pPr>
        <w:pStyle w:val="ListParagraph"/>
        <w:widowControl w:val="0"/>
        <w:tabs>
          <w:tab w:val="left" w:pos="709"/>
        </w:tabs>
        <w:autoSpaceDE w:val="0"/>
        <w:autoSpaceDN w:val="0"/>
        <w:spacing w:after="0" w:line="276" w:lineRule="auto"/>
        <w:ind w:left="0" w:right="461" w:firstLine="2"/>
        <w:contextualSpacing w:val="0"/>
        <w:rPr>
          <w:rFonts w:ascii="Times New Roman" w:hAnsi="Times New Roman" w:cs="Times New Roman"/>
          <w:b/>
          <w:sz w:val="24"/>
          <w:szCs w:val="24"/>
        </w:rPr>
      </w:pPr>
    </w:p>
    <w:p w14:paraId="52AEEC35" w14:textId="77777777" w:rsidR="00F50B18" w:rsidRPr="00C57ED0" w:rsidRDefault="00F50B18" w:rsidP="00C26BDD">
      <w:pPr>
        <w:pStyle w:val="ListParagraph"/>
        <w:widowControl w:val="0"/>
        <w:tabs>
          <w:tab w:val="left" w:pos="709"/>
        </w:tabs>
        <w:autoSpaceDE w:val="0"/>
        <w:autoSpaceDN w:val="0"/>
        <w:spacing w:after="0" w:line="276" w:lineRule="auto"/>
        <w:ind w:left="0" w:right="461" w:firstLine="2"/>
        <w:contextualSpacing w:val="0"/>
        <w:rPr>
          <w:rFonts w:ascii="Times New Roman" w:hAnsi="Times New Roman" w:cs="Times New Roman"/>
          <w:b/>
          <w:sz w:val="24"/>
          <w:szCs w:val="24"/>
        </w:rPr>
      </w:pPr>
    </w:p>
    <w:p w14:paraId="7B6D692F" w14:textId="7CC45BE5" w:rsidR="00723F5A" w:rsidRPr="00C57ED0" w:rsidRDefault="00723F5A" w:rsidP="000F7AA0">
      <w:pPr>
        <w:pStyle w:val="Heading1"/>
        <w:spacing w:line="276" w:lineRule="auto"/>
        <w:ind w:firstLine="2"/>
        <w:jc w:val="both"/>
        <w:rPr>
          <w:rFonts w:ascii="Times New Roman" w:hAnsi="Times New Roman" w:cs="Times New Roman"/>
          <w:color w:val="auto"/>
          <w:spacing w:val="-58"/>
          <w:sz w:val="22"/>
          <w:szCs w:val="22"/>
        </w:rPr>
      </w:pPr>
      <w:r w:rsidRPr="00C57ED0">
        <w:rPr>
          <w:rFonts w:ascii="Times New Roman" w:hAnsi="Times New Roman" w:cs="Times New Roman"/>
          <w:color w:val="auto"/>
          <w:sz w:val="22"/>
          <w:szCs w:val="22"/>
        </w:rPr>
        <w:t>The objective of this study is to ensure that the aim to grasp the comprehension of students’</w:t>
      </w:r>
      <w:r w:rsidRPr="00C57ED0">
        <w:rPr>
          <w:rFonts w:ascii="Times New Roman" w:hAnsi="Times New Roman" w:cs="Times New Roman"/>
          <w:color w:val="auto"/>
          <w:spacing w:val="1"/>
          <w:sz w:val="22"/>
          <w:szCs w:val="22"/>
        </w:rPr>
        <w:t xml:space="preserve"> </w:t>
      </w:r>
      <w:r w:rsidRPr="00C57ED0">
        <w:rPr>
          <w:rFonts w:ascii="Times New Roman" w:hAnsi="Times New Roman" w:cs="Times New Roman"/>
          <w:color w:val="auto"/>
          <w:sz w:val="22"/>
          <w:szCs w:val="22"/>
        </w:rPr>
        <w:t>perception attained. In order to steer clear of the study from going off-road, the framework needs to</w:t>
      </w:r>
      <w:r w:rsidRPr="00C57ED0">
        <w:rPr>
          <w:rFonts w:ascii="Times New Roman" w:hAnsi="Times New Roman" w:cs="Times New Roman"/>
          <w:color w:val="auto"/>
          <w:spacing w:val="1"/>
          <w:sz w:val="22"/>
          <w:szCs w:val="22"/>
        </w:rPr>
        <w:t xml:space="preserve"> </w:t>
      </w:r>
      <w:r w:rsidRPr="00C57ED0">
        <w:rPr>
          <w:rFonts w:ascii="Times New Roman" w:hAnsi="Times New Roman" w:cs="Times New Roman"/>
          <w:color w:val="auto"/>
          <w:sz w:val="22"/>
          <w:szCs w:val="22"/>
        </w:rPr>
        <w:t>be finalized. In this study</w:t>
      </w:r>
      <w:r w:rsidR="000F7AA0">
        <w:rPr>
          <w:rFonts w:ascii="Times New Roman" w:hAnsi="Times New Roman" w:cs="Times New Roman"/>
          <w:color w:val="auto"/>
          <w:sz w:val="22"/>
          <w:szCs w:val="22"/>
        </w:rPr>
        <w:t>, students’ perception towards menu served on c</w:t>
      </w:r>
      <w:r w:rsidRPr="00C57ED0">
        <w:rPr>
          <w:rFonts w:ascii="Times New Roman" w:hAnsi="Times New Roman" w:cs="Times New Roman"/>
          <w:color w:val="auto"/>
          <w:sz w:val="22"/>
          <w:szCs w:val="22"/>
        </w:rPr>
        <w:t xml:space="preserve">ampus in Selangor will </w:t>
      </w:r>
      <w:proofErr w:type="gramStart"/>
      <w:r w:rsidRPr="00C57ED0">
        <w:rPr>
          <w:rFonts w:ascii="Times New Roman" w:hAnsi="Times New Roman" w:cs="Times New Roman"/>
          <w:color w:val="auto"/>
          <w:sz w:val="22"/>
          <w:szCs w:val="22"/>
        </w:rPr>
        <w:t>be</w:t>
      </w:r>
      <w:r w:rsidR="000F7AA0">
        <w:rPr>
          <w:rFonts w:ascii="Times New Roman" w:hAnsi="Times New Roman" w:cs="Times New Roman"/>
          <w:color w:val="auto"/>
          <w:sz w:val="22"/>
          <w:szCs w:val="22"/>
        </w:rPr>
        <w:t xml:space="preserve"> </w:t>
      </w:r>
      <w:r w:rsidRPr="00C57ED0">
        <w:rPr>
          <w:rFonts w:ascii="Times New Roman" w:hAnsi="Times New Roman" w:cs="Times New Roman"/>
          <w:color w:val="auto"/>
          <w:spacing w:val="-57"/>
          <w:sz w:val="22"/>
          <w:szCs w:val="22"/>
        </w:rPr>
        <w:t xml:space="preserve"> </w:t>
      </w:r>
      <w:r w:rsidRPr="00C57ED0">
        <w:rPr>
          <w:rFonts w:ascii="Times New Roman" w:hAnsi="Times New Roman" w:cs="Times New Roman"/>
          <w:color w:val="auto"/>
          <w:sz w:val="22"/>
          <w:szCs w:val="22"/>
        </w:rPr>
        <w:t>examined</w:t>
      </w:r>
      <w:proofErr w:type="gramEnd"/>
      <w:r w:rsidRPr="00C57ED0">
        <w:rPr>
          <w:rFonts w:ascii="Times New Roman" w:hAnsi="Times New Roman" w:cs="Times New Roman"/>
          <w:color w:val="auto"/>
          <w:sz w:val="22"/>
          <w:szCs w:val="22"/>
        </w:rPr>
        <w:t xml:space="preserve"> by the quality of food, value for money, and food and beverage selections. Perceptions on</w:t>
      </w:r>
      <w:r w:rsidRPr="00C57ED0">
        <w:rPr>
          <w:rFonts w:ascii="Times New Roman" w:hAnsi="Times New Roman" w:cs="Times New Roman"/>
          <w:color w:val="auto"/>
          <w:spacing w:val="1"/>
          <w:sz w:val="22"/>
          <w:szCs w:val="22"/>
        </w:rPr>
        <w:t xml:space="preserve"> </w:t>
      </w:r>
      <w:r w:rsidRPr="00C57ED0">
        <w:rPr>
          <w:rFonts w:ascii="Times New Roman" w:hAnsi="Times New Roman" w:cs="Times New Roman"/>
          <w:color w:val="auto"/>
          <w:sz w:val="22"/>
          <w:szCs w:val="22"/>
        </w:rPr>
        <w:t>the</w:t>
      </w:r>
      <w:r w:rsidRPr="00C57ED0">
        <w:rPr>
          <w:rFonts w:ascii="Times New Roman" w:hAnsi="Times New Roman" w:cs="Times New Roman"/>
          <w:color w:val="auto"/>
          <w:spacing w:val="-4"/>
          <w:sz w:val="22"/>
          <w:szCs w:val="22"/>
        </w:rPr>
        <w:t xml:space="preserve"> </w:t>
      </w:r>
      <w:r w:rsidRPr="00C57ED0">
        <w:rPr>
          <w:rFonts w:ascii="Times New Roman" w:hAnsi="Times New Roman" w:cs="Times New Roman"/>
          <w:color w:val="auto"/>
          <w:sz w:val="22"/>
          <w:szCs w:val="22"/>
        </w:rPr>
        <w:t>menu</w:t>
      </w:r>
      <w:r w:rsidRPr="00C57ED0">
        <w:rPr>
          <w:rFonts w:ascii="Times New Roman" w:hAnsi="Times New Roman" w:cs="Times New Roman"/>
          <w:color w:val="auto"/>
          <w:spacing w:val="-4"/>
          <w:sz w:val="22"/>
          <w:szCs w:val="22"/>
        </w:rPr>
        <w:t xml:space="preserve"> </w:t>
      </w:r>
      <w:r w:rsidRPr="00C57ED0">
        <w:rPr>
          <w:rFonts w:ascii="Times New Roman" w:hAnsi="Times New Roman" w:cs="Times New Roman"/>
          <w:color w:val="auto"/>
          <w:sz w:val="22"/>
          <w:szCs w:val="22"/>
        </w:rPr>
        <w:t>served are</w:t>
      </w:r>
      <w:r w:rsidRPr="00C57ED0">
        <w:rPr>
          <w:rFonts w:ascii="Times New Roman" w:hAnsi="Times New Roman" w:cs="Times New Roman"/>
          <w:color w:val="auto"/>
          <w:spacing w:val="-3"/>
          <w:sz w:val="22"/>
          <w:szCs w:val="22"/>
        </w:rPr>
        <w:t xml:space="preserve"> </w:t>
      </w:r>
      <w:r w:rsidRPr="00C57ED0">
        <w:rPr>
          <w:rFonts w:ascii="Times New Roman" w:hAnsi="Times New Roman" w:cs="Times New Roman"/>
          <w:color w:val="auto"/>
          <w:sz w:val="22"/>
          <w:szCs w:val="22"/>
        </w:rPr>
        <w:t>intimately</w:t>
      </w:r>
      <w:r w:rsidRPr="00C57ED0">
        <w:rPr>
          <w:rFonts w:ascii="Times New Roman" w:hAnsi="Times New Roman" w:cs="Times New Roman"/>
          <w:color w:val="auto"/>
          <w:spacing w:val="-5"/>
          <w:sz w:val="22"/>
          <w:szCs w:val="22"/>
        </w:rPr>
        <w:t xml:space="preserve"> </w:t>
      </w:r>
      <w:r w:rsidRPr="00C57ED0">
        <w:rPr>
          <w:rFonts w:ascii="Times New Roman" w:hAnsi="Times New Roman" w:cs="Times New Roman"/>
          <w:color w:val="auto"/>
          <w:sz w:val="22"/>
          <w:szCs w:val="22"/>
        </w:rPr>
        <w:t>related</w:t>
      </w:r>
      <w:r w:rsidRPr="00C57ED0">
        <w:rPr>
          <w:rFonts w:ascii="Times New Roman" w:hAnsi="Times New Roman" w:cs="Times New Roman"/>
          <w:color w:val="auto"/>
          <w:spacing w:val="-2"/>
          <w:sz w:val="22"/>
          <w:szCs w:val="22"/>
        </w:rPr>
        <w:t xml:space="preserve"> </w:t>
      </w:r>
      <w:r w:rsidRPr="00C57ED0">
        <w:rPr>
          <w:rFonts w:ascii="Times New Roman" w:hAnsi="Times New Roman" w:cs="Times New Roman"/>
          <w:color w:val="auto"/>
          <w:sz w:val="22"/>
          <w:szCs w:val="22"/>
        </w:rPr>
        <w:t>to</w:t>
      </w:r>
      <w:r w:rsidRPr="00C57ED0">
        <w:rPr>
          <w:rFonts w:ascii="Times New Roman" w:hAnsi="Times New Roman" w:cs="Times New Roman"/>
          <w:color w:val="auto"/>
          <w:spacing w:val="-3"/>
          <w:sz w:val="22"/>
          <w:szCs w:val="22"/>
        </w:rPr>
        <w:t xml:space="preserve"> </w:t>
      </w:r>
      <w:r w:rsidRPr="00C57ED0">
        <w:rPr>
          <w:rFonts w:ascii="Times New Roman" w:hAnsi="Times New Roman" w:cs="Times New Roman"/>
          <w:color w:val="auto"/>
          <w:sz w:val="22"/>
          <w:szCs w:val="22"/>
        </w:rPr>
        <w:t>the</w:t>
      </w:r>
      <w:r w:rsidRPr="00C57ED0">
        <w:rPr>
          <w:rFonts w:ascii="Times New Roman" w:hAnsi="Times New Roman" w:cs="Times New Roman"/>
          <w:color w:val="auto"/>
          <w:spacing w:val="-3"/>
          <w:sz w:val="22"/>
          <w:szCs w:val="22"/>
        </w:rPr>
        <w:t xml:space="preserve"> </w:t>
      </w:r>
      <w:r w:rsidRPr="00C57ED0">
        <w:rPr>
          <w:rFonts w:ascii="Times New Roman" w:hAnsi="Times New Roman" w:cs="Times New Roman"/>
          <w:color w:val="auto"/>
          <w:sz w:val="22"/>
          <w:szCs w:val="22"/>
        </w:rPr>
        <w:t>quality</w:t>
      </w:r>
      <w:r w:rsidRPr="00C57ED0">
        <w:rPr>
          <w:rFonts w:ascii="Times New Roman" w:hAnsi="Times New Roman" w:cs="Times New Roman"/>
          <w:color w:val="auto"/>
          <w:spacing w:val="-9"/>
          <w:sz w:val="22"/>
          <w:szCs w:val="22"/>
        </w:rPr>
        <w:t xml:space="preserve"> </w:t>
      </w:r>
      <w:r w:rsidRPr="00C57ED0">
        <w:rPr>
          <w:rFonts w:ascii="Times New Roman" w:hAnsi="Times New Roman" w:cs="Times New Roman"/>
          <w:color w:val="auto"/>
          <w:sz w:val="22"/>
          <w:szCs w:val="22"/>
        </w:rPr>
        <w:t>of food,</w:t>
      </w:r>
      <w:r w:rsidRPr="00C57ED0">
        <w:rPr>
          <w:rFonts w:ascii="Times New Roman" w:hAnsi="Times New Roman" w:cs="Times New Roman"/>
          <w:color w:val="auto"/>
          <w:spacing w:val="-4"/>
          <w:sz w:val="22"/>
          <w:szCs w:val="22"/>
        </w:rPr>
        <w:t xml:space="preserve"> </w:t>
      </w:r>
      <w:r w:rsidRPr="00C57ED0">
        <w:rPr>
          <w:rFonts w:ascii="Times New Roman" w:hAnsi="Times New Roman" w:cs="Times New Roman"/>
          <w:color w:val="auto"/>
          <w:sz w:val="22"/>
          <w:szCs w:val="22"/>
        </w:rPr>
        <w:t>value</w:t>
      </w:r>
      <w:r w:rsidRPr="00C57ED0">
        <w:rPr>
          <w:rFonts w:ascii="Times New Roman" w:hAnsi="Times New Roman" w:cs="Times New Roman"/>
          <w:color w:val="auto"/>
          <w:spacing w:val="-4"/>
          <w:sz w:val="22"/>
          <w:szCs w:val="22"/>
        </w:rPr>
        <w:t xml:space="preserve"> </w:t>
      </w:r>
      <w:r w:rsidRPr="00C57ED0">
        <w:rPr>
          <w:rFonts w:ascii="Times New Roman" w:hAnsi="Times New Roman" w:cs="Times New Roman"/>
          <w:color w:val="auto"/>
          <w:sz w:val="22"/>
          <w:szCs w:val="22"/>
        </w:rPr>
        <w:t>for</w:t>
      </w:r>
      <w:r w:rsidRPr="00C57ED0">
        <w:rPr>
          <w:rFonts w:ascii="Times New Roman" w:hAnsi="Times New Roman" w:cs="Times New Roman"/>
          <w:color w:val="auto"/>
          <w:spacing w:val="-3"/>
          <w:sz w:val="22"/>
          <w:szCs w:val="22"/>
        </w:rPr>
        <w:t xml:space="preserve"> </w:t>
      </w:r>
      <w:r w:rsidRPr="00C57ED0">
        <w:rPr>
          <w:rFonts w:ascii="Times New Roman" w:hAnsi="Times New Roman" w:cs="Times New Roman"/>
          <w:color w:val="auto"/>
          <w:sz w:val="22"/>
          <w:szCs w:val="22"/>
        </w:rPr>
        <w:t>money,</w:t>
      </w:r>
      <w:r w:rsidRPr="00C57ED0">
        <w:rPr>
          <w:rFonts w:ascii="Times New Roman" w:hAnsi="Times New Roman" w:cs="Times New Roman"/>
          <w:color w:val="auto"/>
          <w:spacing w:val="-2"/>
          <w:sz w:val="22"/>
          <w:szCs w:val="22"/>
        </w:rPr>
        <w:t xml:space="preserve"> </w:t>
      </w:r>
      <w:r w:rsidRPr="00C57ED0">
        <w:rPr>
          <w:rFonts w:ascii="Times New Roman" w:hAnsi="Times New Roman" w:cs="Times New Roman"/>
          <w:color w:val="auto"/>
          <w:sz w:val="22"/>
          <w:szCs w:val="22"/>
        </w:rPr>
        <w:t>and food</w:t>
      </w:r>
      <w:r w:rsidRPr="00C57ED0">
        <w:rPr>
          <w:rFonts w:ascii="Times New Roman" w:hAnsi="Times New Roman" w:cs="Times New Roman"/>
          <w:color w:val="auto"/>
          <w:spacing w:val="-4"/>
          <w:sz w:val="22"/>
          <w:szCs w:val="22"/>
        </w:rPr>
        <w:t xml:space="preserve"> </w:t>
      </w:r>
      <w:r w:rsidRPr="00C57ED0">
        <w:rPr>
          <w:rFonts w:ascii="Times New Roman" w:hAnsi="Times New Roman" w:cs="Times New Roman"/>
          <w:color w:val="auto"/>
          <w:sz w:val="22"/>
          <w:szCs w:val="22"/>
        </w:rPr>
        <w:t>and</w:t>
      </w:r>
      <w:r w:rsidRPr="00C57ED0">
        <w:rPr>
          <w:rFonts w:ascii="Times New Roman" w:hAnsi="Times New Roman" w:cs="Times New Roman"/>
          <w:color w:val="auto"/>
          <w:spacing w:val="-1"/>
          <w:sz w:val="22"/>
          <w:szCs w:val="22"/>
        </w:rPr>
        <w:t xml:space="preserve"> </w:t>
      </w:r>
      <w:r w:rsidRPr="00C57ED0">
        <w:rPr>
          <w:rFonts w:ascii="Times New Roman" w:hAnsi="Times New Roman" w:cs="Times New Roman"/>
          <w:color w:val="auto"/>
          <w:sz w:val="22"/>
          <w:szCs w:val="22"/>
        </w:rPr>
        <w:t>beverage</w:t>
      </w:r>
      <w:r w:rsidR="000F7AA0">
        <w:rPr>
          <w:rFonts w:ascii="Times New Roman" w:hAnsi="Times New Roman" w:cs="Times New Roman"/>
          <w:color w:val="auto"/>
          <w:sz w:val="22"/>
          <w:szCs w:val="22"/>
        </w:rPr>
        <w:t xml:space="preserve"> </w:t>
      </w:r>
      <w:r w:rsidRPr="00C57ED0">
        <w:rPr>
          <w:rFonts w:ascii="Times New Roman" w:hAnsi="Times New Roman" w:cs="Times New Roman"/>
          <w:color w:val="auto"/>
          <w:spacing w:val="-58"/>
          <w:sz w:val="22"/>
          <w:szCs w:val="22"/>
        </w:rPr>
        <w:t xml:space="preserve"> </w:t>
      </w:r>
      <w:r w:rsidR="00C26BDD" w:rsidRPr="00C57ED0">
        <w:rPr>
          <w:rFonts w:ascii="Times New Roman" w:hAnsi="Times New Roman" w:cs="Times New Roman"/>
          <w:color w:val="auto"/>
          <w:spacing w:val="-58"/>
          <w:sz w:val="22"/>
          <w:szCs w:val="22"/>
        </w:rPr>
        <w:t xml:space="preserve">            </w:t>
      </w:r>
      <w:r w:rsidR="000F7AA0">
        <w:rPr>
          <w:rFonts w:ascii="Times New Roman" w:hAnsi="Times New Roman" w:cs="Times New Roman"/>
          <w:color w:val="auto"/>
          <w:spacing w:val="-58"/>
          <w:sz w:val="22"/>
          <w:szCs w:val="22"/>
        </w:rPr>
        <w:t xml:space="preserve">  </w:t>
      </w:r>
      <w:r w:rsidRPr="00C57ED0">
        <w:rPr>
          <w:rFonts w:ascii="Times New Roman" w:hAnsi="Times New Roman" w:cs="Times New Roman"/>
          <w:color w:val="auto"/>
          <w:sz w:val="22"/>
          <w:szCs w:val="22"/>
        </w:rPr>
        <w:t>selections</w:t>
      </w:r>
      <w:r w:rsidR="000F7AA0">
        <w:rPr>
          <w:rFonts w:ascii="Times New Roman" w:hAnsi="Times New Roman" w:cs="Times New Roman"/>
          <w:color w:val="auto"/>
          <w:sz w:val="22"/>
          <w:szCs w:val="22"/>
        </w:rPr>
        <w:t>.</w:t>
      </w:r>
    </w:p>
    <w:p w14:paraId="61BE8D3B" w14:textId="7503897D" w:rsidR="00723F5A" w:rsidRPr="00C57ED0" w:rsidRDefault="00723F5A" w:rsidP="00C26BDD">
      <w:pPr>
        <w:spacing w:line="276" w:lineRule="auto"/>
        <w:ind w:firstLine="2"/>
        <w:jc w:val="both"/>
        <w:rPr>
          <w:rFonts w:ascii="Times New Roman" w:hAnsi="Times New Roman" w:cs="Times New Roman"/>
        </w:rPr>
      </w:pPr>
    </w:p>
    <w:p w14:paraId="7756F4A5" w14:textId="697930A8" w:rsidR="00F50B18" w:rsidRPr="00C57ED0" w:rsidRDefault="002B3496" w:rsidP="00F50B18">
      <w:pPr>
        <w:pStyle w:val="Heading1"/>
        <w:spacing w:line="276" w:lineRule="auto"/>
        <w:ind w:firstLine="2"/>
        <w:rPr>
          <w:rFonts w:ascii="Times New Roman" w:hAnsi="Times New Roman" w:cs="Times New Roman"/>
          <w:b/>
          <w:color w:val="auto"/>
          <w:sz w:val="24"/>
          <w:szCs w:val="24"/>
        </w:rPr>
      </w:pPr>
      <w:proofErr w:type="gramStart"/>
      <w:r w:rsidRPr="00C57ED0">
        <w:rPr>
          <w:rFonts w:ascii="Times New Roman" w:hAnsi="Times New Roman" w:cs="Times New Roman"/>
          <w:b/>
          <w:color w:val="auto"/>
          <w:sz w:val="24"/>
          <w:szCs w:val="24"/>
        </w:rPr>
        <w:t xml:space="preserve">2.0  </w:t>
      </w:r>
      <w:r w:rsidRPr="00C57ED0">
        <w:rPr>
          <w:rFonts w:ascii="Times New Roman" w:hAnsi="Times New Roman" w:cs="Times New Roman"/>
          <w:b/>
          <w:color w:val="auto"/>
          <w:sz w:val="24"/>
          <w:szCs w:val="24"/>
        </w:rPr>
        <w:tab/>
      </w:r>
      <w:proofErr w:type="gramEnd"/>
      <w:r w:rsidRPr="00C57ED0">
        <w:rPr>
          <w:rFonts w:ascii="Times New Roman" w:hAnsi="Times New Roman" w:cs="Times New Roman"/>
          <w:b/>
          <w:color w:val="auto"/>
          <w:sz w:val="24"/>
          <w:szCs w:val="24"/>
        </w:rPr>
        <w:t>LITERATURE REVIEW</w:t>
      </w:r>
    </w:p>
    <w:p w14:paraId="5DF44A70" w14:textId="77777777" w:rsidR="00F50B18" w:rsidRPr="00C57ED0" w:rsidRDefault="00F50B18" w:rsidP="00F50B18">
      <w:pPr>
        <w:spacing w:line="276" w:lineRule="auto"/>
        <w:ind w:firstLine="2"/>
        <w:rPr>
          <w:rFonts w:ascii="Times New Roman" w:hAnsi="Times New Roman" w:cs="Times New Roman"/>
        </w:rPr>
      </w:pPr>
    </w:p>
    <w:p w14:paraId="7FD8851F" w14:textId="3272E432" w:rsidR="00F50B18" w:rsidRPr="00C57ED0" w:rsidRDefault="00F50B18" w:rsidP="00F50B18">
      <w:pPr>
        <w:pStyle w:val="BodyText"/>
        <w:spacing w:line="276" w:lineRule="auto"/>
        <w:ind w:right="48" w:firstLine="2"/>
        <w:jc w:val="both"/>
        <w:rPr>
          <w:sz w:val="22"/>
          <w:szCs w:val="22"/>
        </w:rPr>
      </w:pPr>
      <w:r w:rsidRPr="00C57ED0">
        <w:rPr>
          <w:sz w:val="22"/>
          <w:szCs w:val="22"/>
        </w:rPr>
        <w:t>There are a number studies conducted to research the quality of service, quality of food, value for</w:t>
      </w:r>
      <w:r w:rsidRPr="00C57ED0">
        <w:rPr>
          <w:spacing w:val="-57"/>
          <w:sz w:val="22"/>
          <w:szCs w:val="22"/>
        </w:rPr>
        <w:t xml:space="preserve"> </w:t>
      </w:r>
      <w:r w:rsidRPr="00C57ED0">
        <w:rPr>
          <w:sz w:val="22"/>
          <w:szCs w:val="22"/>
        </w:rPr>
        <w:t>money, food and beverage selections, and ambiance in university foodservice. Furthermore, on-</w:t>
      </w:r>
      <w:r w:rsidRPr="00C57ED0">
        <w:rPr>
          <w:spacing w:val="1"/>
          <w:sz w:val="22"/>
          <w:szCs w:val="22"/>
        </w:rPr>
        <w:t xml:space="preserve"> </w:t>
      </w:r>
      <w:r w:rsidRPr="00C57ED0">
        <w:rPr>
          <w:sz w:val="22"/>
          <w:szCs w:val="22"/>
        </w:rPr>
        <w:t>campus</w:t>
      </w:r>
      <w:r w:rsidRPr="00C57ED0">
        <w:rPr>
          <w:spacing w:val="1"/>
          <w:sz w:val="22"/>
          <w:szCs w:val="22"/>
        </w:rPr>
        <w:t xml:space="preserve"> </w:t>
      </w:r>
      <w:r w:rsidRPr="00C57ED0">
        <w:rPr>
          <w:sz w:val="22"/>
          <w:szCs w:val="22"/>
        </w:rPr>
        <w:t>foodservice</w:t>
      </w:r>
      <w:r w:rsidRPr="00C57ED0">
        <w:rPr>
          <w:spacing w:val="1"/>
          <w:sz w:val="22"/>
          <w:szCs w:val="22"/>
        </w:rPr>
        <w:t xml:space="preserve"> </w:t>
      </w:r>
      <w:r w:rsidRPr="00C57ED0">
        <w:rPr>
          <w:sz w:val="22"/>
          <w:szCs w:val="22"/>
        </w:rPr>
        <w:t>operations</w:t>
      </w:r>
      <w:r w:rsidRPr="00C57ED0">
        <w:rPr>
          <w:spacing w:val="1"/>
          <w:sz w:val="22"/>
          <w:szCs w:val="22"/>
        </w:rPr>
        <w:t xml:space="preserve"> </w:t>
      </w:r>
      <w:r w:rsidR="000F7AA0" w:rsidRPr="00C57ED0">
        <w:rPr>
          <w:sz w:val="22"/>
          <w:szCs w:val="22"/>
        </w:rPr>
        <w:t>are</w:t>
      </w:r>
      <w:r w:rsidRPr="00C57ED0">
        <w:rPr>
          <w:spacing w:val="1"/>
          <w:sz w:val="22"/>
          <w:szCs w:val="22"/>
        </w:rPr>
        <w:t xml:space="preserve"> </w:t>
      </w:r>
      <w:r w:rsidRPr="00C57ED0">
        <w:rPr>
          <w:sz w:val="22"/>
          <w:szCs w:val="22"/>
        </w:rPr>
        <w:t>a</w:t>
      </w:r>
      <w:r w:rsidRPr="00C57ED0">
        <w:rPr>
          <w:spacing w:val="1"/>
          <w:sz w:val="22"/>
          <w:szCs w:val="22"/>
        </w:rPr>
        <w:t xml:space="preserve"> </w:t>
      </w:r>
      <w:r w:rsidRPr="00C57ED0">
        <w:rPr>
          <w:sz w:val="22"/>
          <w:szCs w:val="22"/>
        </w:rPr>
        <w:t>popular</w:t>
      </w:r>
      <w:r w:rsidRPr="00C57ED0">
        <w:rPr>
          <w:spacing w:val="1"/>
          <w:sz w:val="22"/>
          <w:szCs w:val="22"/>
        </w:rPr>
        <w:t xml:space="preserve"> </w:t>
      </w:r>
      <w:r w:rsidRPr="00C57ED0">
        <w:rPr>
          <w:sz w:val="22"/>
          <w:szCs w:val="22"/>
        </w:rPr>
        <w:t>topic</w:t>
      </w:r>
      <w:r w:rsidRPr="00C57ED0">
        <w:rPr>
          <w:spacing w:val="1"/>
          <w:sz w:val="22"/>
          <w:szCs w:val="22"/>
        </w:rPr>
        <w:t xml:space="preserve"> </w:t>
      </w:r>
      <w:r w:rsidRPr="00C57ED0">
        <w:rPr>
          <w:sz w:val="22"/>
          <w:szCs w:val="22"/>
        </w:rPr>
        <w:t>in</w:t>
      </w:r>
      <w:r w:rsidRPr="00C57ED0">
        <w:rPr>
          <w:spacing w:val="1"/>
          <w:sz w:val="22"/>
          <w:szCs w:val="22"/>
        </w:rPr>
        <w:t xml:space="preserve"> </w:t>
      </w:r>
      <w:r w:rsidRPr="00C57ED0">
        <w:rPr>
          <w:sz w:val="22"/>
          <w:szCs w:val="22"/>
        </w:rPr>
        <w:t>research</w:t>
      </w:r>
      <w:r w:rsidRPr="00C57ED0">
        <w:rPr>
          <w:spacing w:val="1"/>
          <w:sz w:val="22"/>
          <w:szCs w:val="22"/>
        </w:rPr>
        <w:t xml:space="preserve"> </w:t>
      </w:r>
      <w:r w:rsidRPr="00C57ED0">
        <w:rPr>
          <w:sz w:val="22"/>
          <w:szCs w:val="22"/>
        </w:rPr>
        <w:t>that</w:t>
      </w:r>
      <w:r w:rsidRPr="00C57ED0">
        <w:rPr>
          <w:spacing w:val="1"/>
          <w:sz w:val="22"/>
          <w:szCs w:val="22"/>
        </w:rPr>
        <w:t xml:space="preserve"> </w:t>
      </w:r>
      <w:r w:rsidRPr="00C57ED0">
        <w:rPr>
          <w:sz w:val="22"/>
          <w:szCs w:val="22"/>
        </w:rPr>
        <w:t>is</w:t>
      </w:r>
      <w:r w:rsidRPr="00C57ED0">
        <w:rPr>
          <w:spacing w:val="1"/>
          <w:sz w:val="22"/>
          <w:szCs w:val="22"/>
        </w:rPr>
        <w:t xml:space="preserve"> </w:t>
      </w:r>
      <w:r w:rsidRPr="00C57ED0">
        <w:rPr>
          <w:sz w:val="22"/>
          <w:szCs w:val="22"/>
        </w:rPr>
        <w:t>done</w:t>
      </w:r>
      <w:r w:rsidRPr="00C57ED0">
        <w:rPr>
          <w:spacing w:val="1"/>
          <w:sz w:val="22"/>
          <w:szCs w:val="22"/>
        </w:rPr>
        <w:t xml:space="preserve"> </w:t>
      </w:r>
      <w:r w:rsidRPr="00C57ED0">
        <w:rPr>
          <w:sz w:val="22"/>
          <w:szCs w:val="22"/>
        </w:rPr>
        <w:t>worldwide</w:t>
      </w:r>
      <w:r w:rsidRPr="00C57ED0">
        <w:rPr>
          <w:spacing w:val="1"/>
          <w:sz w:val="22"/>
          <w:szCs w:val="22"/>
        </w:rPr>
        <w:t xml:space="preserve"> </w:t>
      </w:r>
      <w:r w:rsidRPr="00C57ED0">
        <w:rPr>
          <w:sz w:val="22"/>
          <w:szCs w:val="22"/>
        </w:rPr>
        <w:t>to</w:t>
      </w:r>
      <w:r w:rsidRPr="00C57ED0">
        <w:rPr>
          <w:spacing w:val="1"/>
          <w:sz w:val="22"/>
          <w:szCs w:val="22"/>
        </w:rPr>
        <w:t xml:space="preserve"> </w:t>
      </w:r>
      <w:r w:rsidRPr="00C57ED0">
        <w:rPr>
          <w:sz w:val="22"/>
          <w:szCs w:val="22"/>
        </w:rPr>
        <w:t>gain</w:t>
      </w:r>
      <w:r w:rsidRPr="00C57ED0">
        <w:rPr>
          <w:spacing w:val="1"/>
          <w:sz w:val="22"/>
          <w:szCs w:val="22"/>
        </w:rPr>
        <w:t xml:space="preserve"> </w:t>
      </w:r>
      <w:r w:rsidRPr="00C57ED0">
        <w:rPr>
          <w:sz w:val="22"/>
          <w:szCs w:val="22"/>
        </w:rPr>
        <w:t>information on students’ perception regarding menu served on the on-campus foodservice outlet.</w:t>
      </w:r>
      <w:r w:rsidRPr="00C57ED0">
        <w:rPr>
          <w:spacing w:val="1"/>
          <w:sz w:val="22"/>
          <w:szCs w:val="22"/>
        </w:rPr>
        <w:t xml:space="preserve"> </w:t>
      </w:r>
      <w:r w:rsidRPr="00C57ED0">
        <w:rPr>
          <w:sz w:val="22"/>
          <w:szCs w:val="22"/>
        </w:rPr>
        <w:t>(</w:t>
      </w:r>
      <w:proofErr w:type="spellStart"/>
      <w:r w:rsidRPr="00C57ED0">
        <w:rPr>
          <w:sz w:val="22"/>
          <w:szCs w:val="22"/>
        </w:rPr>
        <w:t>Joung</w:t>
      </w:r>
      <w:proofErr w:type="spellEnd"/>
      <w:r w:rsidRPr="00C57ED0">
        <w:rPr>
          <w:spacing w:val="-3"/>
          <w:sz w:val="22"/>
          <w:szCs w:val="22"/>
        </w:rPr>
        <w:t xml:space="preserve"> </w:t>
      </w:r>
      <w:r w:rsidRPr="00C57ED0">
        <w:rPr>
          <w:sz w:val="22"/>
          <w:szCs w:val="22"/>
        </w:rPr>
        <w:t>et al., 2016)</w:t>
      </w:r>
    </w:p>
    <w:p w14:paraId="3077FFAE" w14:textId="272DD421" w:rsidR="00F50B18" w:rsidRPr="00C57ED0" w:rsidRDefault="00F50B18" w:rsidP="00F50B18">
      <w:pPr>
        <w:pStyle w:val="BodyText"/>
        <w:spacing w:before="160" w:line="276" w:lineRule="auto"/>
        <w:ind w:right="48" w:firstLine="2"/>
        <w:jc w:val="both"/>
        <w:rPr>
          <w:sz w:val="22"/>
          <w:szCs w:val="22"/>
        </w:rPr>
      </w:pPr>
      <w:r w:rsidRPr="00C57ED0">
        <w:rPr>
          <w:sz w:val="22"/>
          <w:szCs w:val="22"/>
        </w:rPr>
        <w:t>Most of the universities provide on-campus foodservice outlets or normally called cafeterias. In</w:t>
      </w:r>
      <w:r w:rsidRPr="00C57ED0">
        <w:rPr>
          <w:spacing w:val="1"/>
          <w:sz w:val="22"/>
          <w:szCs w:val="22"/>
        </w:rPr>
        <w:t xml:space="preserve"> </w:t>
      </w:r>
      <w:r w:rsidRPr="00C57ED0">
        <w:rPr>
          <w:sz w:val="22"/>
          <w:szCs w:val="22"/>
        </w:rPr>
        <w:t>regard to that, it can be said that students’ perceptions of the menu served at on-campus foodservice</w:t>
      </w:r>
      <w:r w:rsidRPr="00C57ED0">
        <w:rPr>
          <w:spacing w:val="1"/>
          <w:sz w:val="22"/>
          <w:szCs w:val="22"/>
        </w:rPr>
        <w:t xml:space="preserve"> </w:t>
      </w:r>
      <w:r w:rsidRPr="00C57ED0">
        <w:rPr>
          <w:sz w:val="22"/>
          <w:szCs w:val="22"/>
        </w:rPr>
        <w:t>are highly important as they spent plenty of time dining inside the campus’s cafeteria. The students’</w:t>
      </w:r>
      <w:r w:rsidRPr="00C57ED0">
        <w:rPr>
          <w:spacing w:val="1"/>
          <w:sz w:val="22"/>
          <w:szCs w:val="22"/>
        </w:rPr>
        <w:t xml:space="preserve"> </w:t>
      </w:r>
      <w:r w:rsidRPr="00C57ED0">
        <w:rPr>
          <w:sz w:val="22"/>
          <w:szCs w:val="22"/>
        </w:rPr>
        <w:t>outlook</w:t>
      </w:r>
      <w:r w:rsidRPr="00C57ED0">
        <w:rPr>
          <w:spacing w:val="-6"/>
          <w:sz w:val="22"/>
          <w:szCs w:val="22"/>
        </w:rPr>
        <w:t xml:space="preserve"> </w:t>
      </w:r>
      <w:r w:rsidRPr="00C57ED0">
        <w:rPr>
          <w:sz w:val="22"/>
          <w:szCs w:val="22"/>
        </w:rPr>
        <w:t>on</w:t>
      </w:r>
      <w:r w:rsidRPr="00C57ED0">
        <w:rPr>
          <w:spacing w:val="-6"/>
          <w:sz w:val="22"/>
          <w:szCs w:val="22"/>
        </w:rPr>
        <w:t xml:space="preserve"> </w:t>
      </w:r>
      <w:r w:rsidRPr="00C57ED0">
        <w:rPr>
          <w:sz w:val="22"/>
          <w:szCs w:val="22"/>
        </w:rPr>
        <w:t>the</w:t>
      </w:r>
      <w:r w:rsidRPr="00C57ED0">
        <w:rPr>
          <w:spacing w:val="-7"/>
          <w:sz w:val="22"/>
          <w:szCs w:val="22"/>
        </w:rPr>
        <w:t xml:space="preserve"> </w:t>
      </w:r>
      <w:r w:rsidRPr="00C57ED0">
        <w:rPr>
          <w:sz w:val="22"/>
          <w:szCs w:val="22"/>
        </w:rPr>
        <w:t>menu</w:t>
      </w:r>
      <w:r w:rsidRPr="00C57ED0">
        <w:rPr>
          <w:spacing w:val="-7"/>
          <w:sz w:val="22"/>
          <w:szCs w:val="22"/>
        </w:rPr>
        <w:t xml:space="preserve"> </w:t>
      </w:r>
      <w:r w:rsidRPr="00C57ED0">
        <w:rPr>
          <w:sz w:val="22"/>
          <w:szCs w:val="22"/>
        </w:rPr>
        <w:t>or</w:t>
      </w:r>
      <w:r w:rsidRPr="00C57ED0">
        <w:rPr>
          <w:spacing w:val="-7"/>
          <w:sz w:val="22"/>
          <w:szCs w:val="22"/>
        </w:rPr>
        <w:t xml:space="preserve"> </w:t>
      </w:r>
      <w:r w:rsidRPr="00C57ED0">
        <w:rPr>
          <w:sz w:val="22"/>
          <w:szCs w:val="22"/>
        </w:rPr>
        <w:t>services</w:t>
      </w:r>
      <w:r w:rsidRPr="00C57ED0">
        <w:rPr>
          <w:spacing w:val="-6"/>
          <w:sz w:val="22"/>
          <w:szCs w:val="22"/>
        </w:rPr>
        <w:t xml:space="preserve"> </w:t>
      </w:r>
      <w:r w:rsidRPr="00C57ED0">
        <w:rPr>
          <w:sz w:val="22"/>
          <w:szCs w:val="22"/>
        </w:rPr>
        <w:t>will</w:t>
      </w:r>
      <w:r w:rsidRPr="00C57ED0">
        <w:rPr>
          <w:spacing w:val="-6"/>
          <w:sz w:val="22"/>
          <w:szCs w:val="22"/>
        </w:rPr>
        <w:t xml:space="preserve"> </w:t>
      </w:r>
      <w:r w:rsidRPr="00C57ED0">
        <w:rPr>
          <w:sz w:val="22"/>
          <w:szCs w:val="22"/>
        </w:rPr>
        <w:t>be</w:t>
      </w:r>
      <w:r w:rsidRPr="00C57ED0">
        <w:rPr>
          <w:spacing w:val="-7"/>
          <w:sz w:val="22"/>
          <w:szCs w:val="22"/>
        </w:rPr>
        <w:t xml:space="preserve"> </w:t>
      </w:r>
      <w:r w:rsidRPr="00C57ED0">
        <w:rPr>
          <w:sz w:val="22"/>
          <w:szCs w:val="22"/>
        </w:rPr>
        <w:t>reflected</w:t>
      </w:r>
      <w:r w:rsidRPr="00C57ED0">
        <w:rPr>
          <w:spacing w:val="-4"/>
          <w:sz w:val="22"/>
          <w:szCs w:val="22"/>
        </w:rPr>
        <w:t xml:space="preserve"> </w:t>
      </w:r>
      <w:r w:rsidRPr="00C57ED0">
        <w:rPr>
          <w:sz w:val="22"/>
          <w:szCs w:val="22"/>
        </w:rPr>
        <w:t>on</w:t>
      </w:r>
      <w:r w:rsidRPr="00C57ED0">
        <w:rPr>
          <w:spacing w:val="-6"/>
          <w:sz w:val="22"/>
          <w:szCs w:val="22"/>
        </w:rPr>
        <w:t xml:space="preserve"> </w:t>
      </w:r>
      <w:r w:rsidRPr="00C57ED0">
        <w:rPr>
          <w:sz w:val="22"/>
          <w:szCs w:val="22"/>
        </w:rPr>
        <w:t>their</w:t>
      </w:r>
      <w:r w:rsidRPr="00C57ED0">
        <w:rPr>
          <w:spacing w:val="-7"/>
          <w:sz w:val="22"/>
          <w:szCs w:val="22"/>
        </w:rPr>
        <w:t xml:space="preserve"> </w:t>
      </w:r>
      <w:r w:rsidRPr="00C57ED0">
        <w:rPr>
          <w:sz w:val="22"/>
          <w:szCs w:val="22"/>
        </w:rPr>
        <w:t>overall</w:t>
      </w:r>
      <w:r w:rsidRPr="00C57ED0">
        <w:rPr>
          <w:spacing w:val="-6"/>
          <w:sz w:val="22"/>
          <w:szCs w:val="22"/>
        </w:rPr>
        <w:t xml:space="preserve"> </w:t>
      </w:r>
      <w:r w:rsidRPr="00C57ED0">
        <w:rPr>
          <w:sz w:val="22"/>
          <w:szCs w:val="22"/>
        </w:rPr>
        <w:t>satisfaction</w:t>
      </w:r>
      <w:r w:rsidRPr="00C57ED0">
        <w:rPr>
          <w:spacing w:val="-6"/>
          <w:sz w:val="22"/>
          <w:szCs w:val="22"/>
        </w:rPr>
        <w:t xml:space="preserve"> </w:t>
      </w:r>
      <w:r w:rsidRPr="00C57ED0">
        <w:rPr>
          <w:sz w:val="22"/>
          <w:szCs w:val="22"/>
        </w:rPr>
        <w:t>whether</w:t>
      </w:r>
      <w:r w:rsidRPr="00C57ED0">
        <w:rPr>
          <w:spacing w:val="-7"/>
          <w:sz w:val="22"/>
          <w:szCs w:val="22"/>
        </w:rPr>
        <w:t xml:space="preserve"> </w:t>
      </w:r>
      <w:r w:rsidRPr="00C57ED0">
        <w:rPr>
          <w:sz w:val="22"/>
          <w:szCs w:val="22"/>
        </w:rPr>
        <w:t>they</w:t>
      </w:r>
      <w:r w:rsidRPr="00C57ED0">
        <w:rPr>
          <w:spacing w:val="-11"/>
          <w:sz w:val="22"/>
          <w:szCs w:val="22"/>
        </w:rPr>
        <w:t xml:space="preserve"> </w:t>
      </w:r>
      <w:r w:rsidRPr="00C57ED0">
        <w:rPr>
          <w:sz w:val="22"/>
          <w:szCs w:val="22"/>
        </w:rPr>
        <w:t>are</w:t>
      </w:r>
      <w:r w:rsidRPr="00C57ED0">
        <w:rPr>
          <w:spacing w:val="-7"/>
          <w:sz w:val="22"/>
          <w:szCs w:val="22"/>
        </w:rPr>
        <w:t xml:space="preserve"> </w:t>
      </w:r>
      <w:proofErr w:type="gramStart"/>
      <w:r w:rsidRPr="00C57ED0">
        <w:rPr>
          <w:sz w:val="22"/>
          <w:szCs w:val="22"/>
        </w:rPr>
        <w:t>pleased</w:t>
      </w:r>
      <w:r w:rsidR="000F7AA0">
        <w:rPr>
          <w:sz w:val="22"/>
          <w:szCs w:val="22"/>
        </w:rPr>
        <w:t xml:space="preserve"> </w:t>
      </w:r>
      <w:r w:rsidRPr="00C57ED0">
        <w:rPr>
          <w:spacing w:val="-58"/>
          <w:sz w:val="22"/>
          <w:szCs w:val="22"/>
        </w:rPr>
        <w:t xml:space="preserve"> </w:t>
      </w:r>
      <w:r w:rsidRPr="00C57ED0">
        <w:rPr>
          <w:sz w:val="22"/>
          <w:szCs w:val="22"/>
        </w:rPr>
        <w:t>or</w:t>
      </w:r>
      <w:proofErr w:type="gramEnd"/>
      <w:r w:rsidRPr="00C57ED0">
        <w:rPr>
          <w:spacing w:val="-1"/>
          <w:sz w:val="22"/>
          <w:szCs w:val="22"/>
        </w:rPr>
        <w:t xml:space="preserve"> </w:t>
      </w:r>
      <w:r w:rsidRPr="00C57ED0">
        <w:rPr>
          <w:sz w:val="22"/>
          <w:szCs w:val="22"/>
        </w:rPr>
        <w:t>unsatisfied with the</w:t>
      </w:r>
      <w:r w:rsidRPr="00C57ED0">
        <w:rPr>
          <w:spacing w:val="-1"/>
          <w:sz w:val="22"/>
          <w:szCs w:val="22"/>
        </w:rPr>
        <w:t xml:space="preserve"> </w:t>
      </w:r>
      <w:r w:rsidRPr="00C57ED0">
        <w:rPr>
          <w:sz w:val="22"/>
          <w:szCs w:val="22"/>
        </w:rPr>
        <w:t>menu offered.</w:t>
      </w:r>
    </w:p>
    <w:p w14:paraId="1A00CD7A" w14:textId="56B964DF" w:rsidR="00723F5A" w:rsidRPr="00C57ED0" w:rsidRDefault="00D87D13" w:rsidP="00F50B18">
      <w:pPr>
        <w:pStyle w:val="Heading2"/>
        <w:keepNext w:val="0"/>
        <w:keepLines w:val="0"/>
        <w:widowControl w:val="0"/>
        <w:autoSpaceDE w:val="0"/>
        <w:autoSpaceDN w:val="0"/>
        <w:spacing w:before="164" w:line="276" w:lineRule="auto"/>
        <w:jc w:val="both"/>
        <w:rPr>
          <w:rFonts w:ascii="Times New Roman" w:hAnsi="Times New Roman" w:cs="Times New Roman"/>
          <w:b/>
          <w:color w:val="auto"/>
          <w:sz w:val="24"/>
          <w:szCs w:val="24"/>
        </w:rPr>
      </w:pPr>
      <w:bookmarkStart w:id="0" w:name="_TOC_250034"/>
      <w:bookmarkStart w:id="1" w:name="_Hlk117871454"/>
      <w:r w:rsidRPr="00C57ED0">
        <w:rPr>
          <w:rFonts w:ascii="Times New Roman" w:hAnsi="Times New Roman" w:cs="Times New Roman"/>
          <w:b/>
          <w:color w:val="auto"/>
          <w:sz w:val="24"/>
          <w:szCs w:val="24"/>
        </w:rPr>
        <w:lastRenderedPageBreak/>
        <w:t>2.1</w:t>
      </w:r>
      <w:r w:rsidRPr="00C57ED0">
        <w:rPr>
          <w:rFonts w:ascii="Times New Roman" w:hAnsi="Times New Roman" w:cs="Times New Roman"/>
          <w:b/>
          <w:color w:val="auto"/>
          <w:sz w:val="24"/>
          <w:szCs w:val="24"/>
        </w:rPr>
        <w:tab/>
      </w:r>
      <w:r w:rsidR="00723F5A" w:rsidRPr="00C57ED0">
        <w:rPr>
          <w:rFonts w:ascii="Times New Roman" w:hAnsi="Times New Roman" w:cs="Times New Roman"/>
          <w:b/>
          <w:color w:val="auto"/>
          <w:sz w:val="24"/>
          <w:szCs w:val="24"/>
        </w:rPr>
        <w:t>Quality of</w:t>
      </w:r>
      <w:r w:rsidR="00723F5A" w:rsidRPr="00C57ED0">
        <w:rPr>
          <w:rFonts w:ascii="Times New Roman" w:hAnsi="Times New Roman" w:cs="Times New Roman"/>
          <w:b/>
          <w:color w:val="auto"/>
          <w:spacing w:val="-1"/>
          <w:sz w:val="24"/>
          <w:szCs w:val="24"/>
        </w:rPr>
        <w:t xml:space="preserve"> </w:t>
      </w:r>
      <w:bookmarkEnd w:id="0"/>
      <w:r w:rsidR="00723F5A" w:rsidRPr="00C57ED0">
        <w:rPr>
          <w:rFonts w:ascii="Times New Roman" w:hAnsi="Times New Roman" w:cs="Times New Roman"/>
          <w:b/>
          <w:color w:val="auto"/>
          <w:sz w:val="24"/>
          <w:szCs w:val="24"/>
        </w:rPr>
        <w:t>food</w:t>
      </w:r>
    </w:p>
    <w:p w14:paraId="2BD78CD9" w14:textId="1934DF4D" w:rsidR="00723F5A" w:rsidRPr="00C57ED0" w:rsidRDefault="00723F5A" w:rsidP="001505C1">
      <w:pPr>
        <w:pStyle w:val="BodyText"/>
        <w:spacing w:before="7" w:line="276" w:lineRule="auto"/>
        <w:ind w:firstLine="2"/>
        <w:rPr>
          <w:b/>
          <w:sz w:val="22"/>
          <w:szCs w:val="22"/>
        </w:rPr>
      </w:pPr>
    </w:p>
    <w:p w14:paraId="261E1254" w14:textId="0BEB788C" w:rsidR="00723F5A" w:rsidRPr="00C57ED0" w:rsidRDefault="00723F5A" w:rsidP="00F50B18">
      <w:pPr>
        <w:pStyle w:val="BodyText"/>
        <w:spacing w:line="276" w:lineRule="auto"/>
        <w:ind w:right="48" w:firstLine="2"/>
        <w:jc w:val="both"/>
        <w:rPr>
          <w:sz w:val="22"/>
          <w:szCs w:val="22"/>
        </w:rPr>
      </w:pPr>
      <w:r w:rsidRPr="00C57ED0">
        <w:rPr>
          <w:sz w:val="22"/>
          <w:szCs w:val="22"/>
        </w:rPr>
        <w:t>Previously, an observation about the elements that play a huge part in customer satisfaction of</w:t>
      </w:r>
      <w:r w:rsidRPr="00C57ED0">
        <w:rPr>
          <w:spacing w:val="1"/>
          <w:sz w:val="22"/>
          <w:szCs w:val="22"/>
        </w:rPr>
        <w:t xml:space="preserve"> </w:t>
      </w:r>
      <w:r w:rsidRPr="00C57ED0">
        <w:rPr>
          <w:sz w:val="22"/>
          <w:szCs w:val="22"/>
        </w:rPr>
        <w:t>higher education foodservice at 25 universities of an area in Malaysia and found out that most of the</w:t>
      </w:r>
      <w:r w:rsidRPr="00C57ED0">
        <w:rPr>
          <w:spacing w:val="1"/>
          <w:sz w:val="22"/>
          <w:szCs w:val="22"/>
        </w:rPr>
        <w:t xml:space="preserve"> </w:t>
      </w:r>
      <w:r w:rsidRPr="00C57ED0">
        <w:rPr>
          <w:sz w:val="22"/>
          <w:szCs w:val="22"/>
        </w:rPr>
        <w:t>customers’ expectations of the on-campus foodservice are not met. (Smith et al., 2020) Customer</w:t>
      </w:r>
      <w:r w:rsidRPr="00C57ED0">
        <w:rPr>
          <w:spacing w:val="1"/>
          <w:sz w:val="22"/>
          <w:szCs w:val="22"/>
        </w:rPr>
        <w:t xml:space="preserve"> </w:t>
      </w:r>
      <w:r w:rsidRPr="00C57ED0">
        <w:rPr>
          <w:sz w:val="22"/>
          <w:szCs w:val="22"/>
        </w:rPr>
        <w:t>satisfaction plays a significant role in determining the students’ perceptions on the menu served in</w:t>
      </w:r>
      <w:r w:rsidRPr="00C57ED0">
        <w:rPr>
          <w:spacing w:val="1"/>
          <w:sz w:val="22"/>
          <w:szCs w:val="22"/>
        </w:rPr>
        <w:t xml:space="preserve"> </w:t>
      </w:r>
      <w:r w:rsidRPr="00C57ED0">
        <w:rPr>
          <w:sz w:val="22"/>
          <w:szCs w:val="22"/>
        </w:rPr>
        <w:t>cafeterias. Satisfied customers will create positive perception or outlook from the students of the</w:t>
      </w:r>
      <w:r w:rsidRPr="00C57ED0">
        <w:rPr>
          <w:spacing w:val="1"/>
          <w:sz w:val="22"/>
          <w:szCs w:val="22"/>
        </w:rPr>
        <w:t xml:space="preserve"> </w:t>
      </w:r>
      <w:r w:rsidRPr="00C57ED0">
        <w:rPr>
          <w:sz w:val="22"/>
          <w:szCs w:val="22"/>
        </w:rPr>
        <w:t>campus’ cafeterias, it can be seen when the dining frequency of a certain cafeteria is inclining in</w:t>
      </w:r>
      <w:r w:rsidRPr="00C57ED0">
        <w:rPr>
          <w:spacing w:val="1"/>
          <w:sz w:val="22"/>
          <w:szCs w:val="22"/>
        </w:rPr>
        <w:t xml:space="preserve"> </w:t>
      </w:r>
      <w:r w:rsidRPr="00C57ED0">
        <w:rPr>
          <w:sz w:val="22"/>
          <w:szCs w:val="22"/>
        </w:rPr>
        <w:t>numbers. The outlook of shoppers in the quality of product or services are influenced by their</w:t>
      </w:r>
      <w:r w:rsidRPr="00C57ED0">
        <w:rPr>
          <w:spacing w:val="1"/>
          <w:sz w:val="22"/>
          <w:szCs w:val="22"/>
        </w:rPr>
        <w:t xml:space="preserve"> </w:t>
      </w:r>
      <w:r w:rsidRPr="00C57ED0">
        <w:rPr>
          <w:sz w:val="22"/>
          <w:szCs w:val="22"/>
        </w:rPr>
        <w:t>perceptions</w:t>
      </w:r>
      <w:r w:rsidRPr="00C57ED0">
        <w:rPr>
          <w:spacing w:val="-1"/>
          <w:sz w:val="22"/>
          <w:szCs w:val="22"/>
        </w:rPr>
        <w:t xml:space="preserve"> </w:t>
      </w:r>
      <w:r w:rsidRPr="00C57ED0">
        <w:rPr>
          <w:sz w:val="22"/>
          <w:szCs w:val="22"/>
        </w:rPr>
        <w:t>of value which</w:t>
      </w:r>
      <w:r w:rsidRPr="00C57ED0">
        <w:rPr>
          <w:spacing w:val="-1"/>
          <w:sz w:val="22"/>
          <w:szCs w:val="22"/>
        </w:rPr>
        <w:t xml:space="preserve"> </w:t>
      </w:r>
      <w:r w:rsidRPr="00C57ED0">
        <w:rPr>
          <w:sz w:val="22"/>
          <w:szCs w:val="22"/>
        </w:rPr>
        <w:t>will indicate their level</w:t>
      </w:r>
      <w:r w:rsidRPr="00C57ED0">
        <w:rPr>
          <w:spacing w:val="-1"/>
          <w:sz w:val="22"/>
          <w:szCs w:val="22"/>
        </w:rPr>
        <w:t xml:space="preserve"> </w:t>
      </w:r>
      <w:r w:rsidRPr="00C57ED0">
        <w:rPr>
          <w:sz w:val="22"/>
          <w:szCs w:val="22"/>
        </w:rPr>
        <w:t>of satisfactions.</w:t>
      </w:r>
      <w:r w:rsidRPr="00C57ED0">
        <w:rPr>
          <w:spacing w:val="3"/>
          <w:sz w:val="22"/>
          <w:szCs w:val="22"/>
        </w:rPr>
        <w:t xml:space="preserve"> </w:t>
      </w:r>
      <w:r w:rsidRPr="00C57ED0">
        <w:rPr>
          <w:sz w:val="22"/>
          <w:szCs w:val="22"/>
        </w:rPr>
        <w:t>(Choi et</w:t>
      </w:r>
      <w:r w:rsidRPr="00C57ED0">
        <w:rPr>
          <w:spacing w:val="-1"/>
          <w:sz w:val="22"/>
          <w:szCs w:val="22"/>
        </w:rPr>
        <w:t xml:space="preserve"> </w:t>
      </w:r>
      <w:r w:rsidRPr="00C57ED0">
        <w:rPr>
          <w:sz w:val="22"/>
          <w:szCs w:val="22"/>
        </w:rPr>
        <w:t>al., 2013)</w:t>
      </w:r>
      <w:bookmarkEnd w:id="1"/>
      <w:r w:rsidR="00F50B18" w:rsidRPr="00C57ED0">
        <w:rPr>
          <w:sz w:val="22"/>
          <w:szCs w:val="22"/>
        </w:rPr>
        <w:t>.</w:t>
      </w:r>
    </w:p>
    <w:p w14:paraId="07C14187" w14:textId="74CEB635" w:rsidR="00F50B18" w:rsidRPr="00C57ED0" w:rsidRDefault="00F50B18" w:rsidP="00F50B18">
      <w:pPr>
        <w:pStyle w:val="BodyText"/>
        <w:spacing w:line="276" w:lineRule="auto"/>
        <w:ind w:right="455"/>
        <w:jc w:val="both"/>
        <w:rPr>
          <w:sz w:val="22"/>
          <w:szCs w:val="22"/>
        </w:rPr>
      </w:pPr>
    </w:p>
    <w:p w14:paraId="098FCE51" w14:textId="2DFF8926" w:rsidR="00F50B18" w:rsidRPr="00C57ED0" w:rsidRDefault="00F50B18" w:rsidP="00F50B18">
      <w:pPr>
        <w:pStyle w:val="BodyText"/>
        <w:tabs>
          <w:tab w:val="left" w:pos="0"/>
        </w:tabs>
        <w:spacing w:before="74" w:line="276" w:lineRule="auto"/>
        <w:ind w:right="48"/>
        <w:jc w:val="both"/>
        <w:rPr>
          <w:sz w:val="22"/>
          <w:szCs w:val="22"/>
        </w:rPr>
      </w:pPr>
      <w:r w:rsidRPr="00C57ED0">
        <w:rPr>
          <w:sz w:val="22"/>
          <w:szCs w:val="22"/>
        </w:rPr>
        <w:t>Moreover, a survey has been conducted among 346 participants at a public university in the</w:t>
      </w:r>
      <w:r w:rsidRPr="00C57ED0">
        <w:rPr>
          <w:spacing w:val="1"/>
          <w:sz w:val="22"/>
          <w:szCs w:val="22"/>
        </w:rPr>
        <w:t xml:space="preserve"> </w:t>
      </w:r>
      <w:r w:rsidRPr="00C57ED0">
        <w:rPr>
          <w:sz w:val="22"/>
          <w:szCs w:val="22"/>
        </w:rPr>
        <w:t>southwest USA to identify the elements such as gender, perceived quality and perceived value of on-</w:t>
      </w:r>
      <w:r w:rsidRPr="00C57ED0">
        <w:rPr>
          <w:spacing w:val="-57"/>
          <w:sz w:val="22"/>
          <w:szCs w:val="22"/>
        </w:rPr>
        <w:t xml:space="preserve"> </w:t>
      </w:r>
      <w:r w:rsidRPr="00C57ED0">
        <w:rPr>
          <w:sz w:val="22"/>
          <w:szCs w:val="22"/>
        </w:rPr>
        <w:t>campus foodservice will affect customer satisfaction. The outcomes of the study showed that the</w:t>
      </w:r>
      <w:r w:rsidRPr="00C57ED0">
        <w:rPr>
          <w:spacing w:val="1"/>
          <w:sz w:val="22"/>
          <w:szCs w:val="22"/>
        </w:rPr>
        <w:t xml:space="preserve"> </w:t>
      </w:r>
      <w:r w:rsidRPr="00C57ED0">
        <w:rPr>
          <w:sz w:val="22"/>
          <w:szCs w:val="22"/>
        </w:rPr>
        <w:t>perceived</w:t>
      </w:r>
      <w:r w:rsidRPr="00C57ED0">
        <w:rPr>
          <w:spacing w:val="-2"/>
          <w:sz w:val="22"/>
          <w:szCs w:val="22"/>
        </w:rPr>
        <w:t xml:space="preserve"> </w:t>
      </w:r>
      <w:r w:rsidRPr="00C57ED0">
        <w:rPr>
          <w:sz w:val="22"/>
          <w:szCs w:val="22"/>
        </w:rPr>
        <w:t>quality</w:t>
      </w:r>
      <w:r w:rsidRPr="00C57ED0">
        <w:rPr>
          <w:spacing w:val="-8"/>
          <w:sz w:val="22"/>
          <w:szCs w:val="22"/>
        </w:rPr>
        <w:t xml:space="preserve"> </w:t>
      </w:r>
      <w:r w:rsidRPr="00C57ED0">
        <w:rPr>
          <w:sz w:val="22"/>
          <w:szCs w:val="22"/>
        </w:rPr>
        <w:t>and</w:t>
      </w:r>
      <w:r w:rsidRPr="00C57ED0">
        <w:rPr>
          <w:spacing w:val="-2"/>
          <w:sz w:val="22"/>
          <w:szCs w:val="22"/>
        </w:rPr>
        <w:t xml:space="preserve"> </w:t>
      </w:r>
      <w:r w:rsidRPr="00C57ED0">
        <w:rPr>
          <w:sz w:val="22"/>
          <w:szCs w:val="22"/>
        </w:rPr>
        <w:t>perceived</w:t>
      </w:r>
      <w:r w:rsidRPr="00C57ED0">
        <w:rPr>
          <w:spacing w:val="-2"/>
          <w:sz w:val="22"/>
          <w:szCs w:val="22"/>
        </w:rPr>
        <w:t xml:space="preserve"> </w:t>
      </w:r>
      <w:r w:rsidRPr="00C57ED0">
        <w:rPr>
          <w:sz w:val="22"/>
          <w:szCs w:val="22"/>
        </w:rPr>
        <w:t>value</w:t>
      </w:r>
      <w:r w:rsidRPr="00C57ED0">
        <w:rPr>
          <w:spacing w:val="-2"/>
          <w:sz w:val="22"/>
          <w:szCs w:val="22"/>
        </w:rPr>
        <w:t xml:space="preserve"> </w:t>
      </w:r>
      <w:r w:rsidRPr="00C57ED0">
        <w:rPr>
          <w:sz w:val="22"/>
          <w:szCs w:val="22"/>
        </w:rPr>
        <w:t>have</w:t>
      </w:r>
      <w:r w:rsidRPr="00C57ED0">
        <w:rPr>
          <w:spacing w:val="-2"/>
          <w:sz w:val="22"/>
          <w:szCs w:val="22"/>
        </w:rPr>
        <w:t xml:space="preserve"> </w:t>
      </w:r>
      <w:r w:rsidRPr="00C57ED0">
        <w:rPr>
          <w:sz w:val="22"/>
          <w:szCs w:val="22"/>
        </w:rPr>
        <w:t>solid</w:t>
      </w:r>
      <w:r w:rsidRPr="00C57ED0">
        <w:rPr>
          <w:spacing w:val="-2"/>
          <w:sz w:val="22"/>
          <w:szCs w:val="22"/>
        </w:rPr>
        <w:t xml:space="preserve"> </w:t>
      </w:r>
      <w:r w:rsidRPr="00C57ED0">
        <w:rPr>
          <w:sz w:val="22"/>
          <w:szCs w:val="22"/>
        </w:rPr>
        <w:t>effects</w:t>
      </w:r>
      <w:r w:rsidRPr="00C57ED0">
        <w:rPr>
          <w:spacing w:val="-2"/>
          <w:sz w:val="22"/>
          <w:szCs w:val="22"/>
        </w:rPr>
        <w:t xml:space="preserve"> </w:t>
      </w:r>
      <w:r w:rsidRPr="00C57ED0">
        <w:rPr>
          <w:sz w:val="22"/>
          <w:szCs w:val="22"/>
        </w:rPr>
        <w:t>in</w:t>
      </w:r>
      <w:r w:rsidRPr="00C57ED0">
        <w:rPr>
          <w:spacing w:val="-2"/>
          <w:sz w:val="22"/>
          <w:szCs w:val="22"/>
        </w:rPr>
        <w:t xml:space="preserve"> </w:t>
      </w:r>
      <w:r w:rsidRPr="00C57ED0">
        <w:rPr>
          <w:sz w:val="22"/>
          <w:szCs w:val="22"/>
        </w:rPr>
        <w:t>regards</w:t>
      </w:r>
      <w:r w:rsidRPr="00C57ED0">
        <w:rPr>
          <w:spacing w:val="-2"/>
          <w:sz w:val="22"/>
          <w:szCs w:val="22"/>
        </w:rPr>
        <w:t xml:space="preserve"> </w:t>
      </w:r>
      <w:r w:rsidRPr="00C57ED0">
        <w:rPr>
          <w:sz w:val="22"/>
          <w:szCs w:val="22"/>
        </w:rPr>
        <w:t>to</w:t>
      </w:r>
      <w:r w:rsidRPr="00C57ED0">
        <w:rPr>
          <w:spacing w:val="-2"/>
          <w:sz w:val="22"/>
          <w:szCs w:val="22"/>
        </w:rPr>
        <w:t xml:space="preserve"> </w:t>
      </w:r>
      <w:r w:rsidRPr="00C57ED0">
        <w:rPr>
          <w:sz w:val="22"/>
          <w:szCs w:val="22"/>
        </w:rPr>
        <w:t>customer</w:t>
      </w:r>
      <w:r w:rsidRPr="00C57ED0">
        <w:rPr>
          <w:spacing w:val="-1"/>
          <w:sz w:val="22"/>
          <w:szCs w:val="22"/>
        </w:rPr>
        <w:t xml:space="preserve"> </w:t>
      </w:r>
      <w:r w:rsidRPr="00C57ED0">
        <w:rPr>
          <w:sz w:val="22"/>
          <w:szCs w:val="22"/>
        </w:rPr>
        <w:t>satisfaction.</w:t>
      </w:r>
      <w:r w:rsidRPr="00C57ED0">
        <w:rPr>
          <w:spacing w:val="-2"/>
          <w:sz w:val="22"/>
          <w:szCs w:val="22"/>
        </w:rPr>
        <w:t xml:space="preserve"> </w:t>
      </w:r>
      <w:r w:rsidRPr="00C57ED0">
        <w:rPr>
          <w:sz w:val="22"/>
          <w:szCs w:val="22"/>
        </w:rPr>
        <w:t>(Smith</w:t>
      </w:r>
      <w:r w:rsidRPr="00C57ED0">
        <w:rPr>
          <w:spacing w:val="-5"/>
          <w:sz w:val="22"/>
          <w:szCs w:val="22"/>
        </w:rPr>
        <w:t xml:space="preserve"> </w:t>
      </w:r>
      <w:r w:rsidRPr="00C57ED0">
        <w:rPr>
          <w:sz w:val="22"/>
          <w:szCs w:val="22"/>
        </w:rPr>
        <w:t>et</w:t>
      </w:r>
      <w:r w:rsidRPr="00C57ED0">
        <w:rPr>
          <w:spacing w:val="-58"/>
          <w:sz w:val="22"/>
          <w:szCs w:val="22"/>
        </w:rPr>
        <w:t xml:space="preserve"> </w:t>
      </w:r>
      <w:r w:rsidRPr="00C57ED0">
        <w:rPr>
          <w:sz w:val="22"/>
          <w:szCs w:val="22"/>
        </w:rPr>
        <w:t xml:space="preserve">al., 2020) Therefore, in accordance with the stated evidence, we can conclude that the quality of </w:t>
      </w:r>
      <w:proofErr w:type="gramStart"/>
      <w:r w:rsidRPr="00C57ED0">
        <w:rPr>
          <w:sz w:val="22"/>
          <w:szCs w:val="22"/>
        </w:rPr>
        <w:t>food</w:t>
      </w:r>
      <w:r w:rsidR="000F7AA0">
        <w:rPr>
          <w:sz w:val="22"/>
          <w:szCs w:val="22"/>
        </w:rPr>
        <w:t xml:space="preserve"> </w:t>
      </w:r>
      <w:r w:rsidRPr="00C57ED0">
        <w:rPr>
          <w:spacing w:val="-57"/>
          <w:sz w:val="22"/>
          <w:szCs w:val="22"/>
        </w:rPr>
        <w:t xml:space="preserve"> </w:t>
      </w:r>
      <w:r w:rsidRPr="00C57ED0">
        <w:rPr>
          <w:sz w:val="22"/>
          <w:szCs w:val="22"/>
        </w:rPr>
        <w:t>affected</w:t>
      </w:r>
      <w:proofErr w:type="gramEnd"/>
      <w:r w:rsidRPr="00C57ED0">
        <w:rPr>
          <w:spacing w:val="-1"/>
          <w:sz w:val="22"/>
          <w:szCs w:val="22"/>
        </w:rPr>
        <w:t xml:space="preserve"> </w:t>
      </w:r>
      <w:r w:rsidRPr="00C57ED0">
        <w:rPr>
          <w:sz w:val="22"/>
          <w:szCs w:val="22"/>
        </w:rPr>
        <w:t>students’ perception</w:t>
      </w:r>
      <w:r w:rsidRPr="00C57ED0">
        <w:rPr>
          <w:spacing w:val="-1"/>
          <w:sz w:val="22"/>
          <w:szCs w:val="22"/>
        </w:rPr>
        <w:t xml:space="preserve"> </w:t>
      </w:r>
      <w:r w:rsidRPr="00C57ED0">
        <w:rPr>
          <w:sz w:val="22"/>
          <w:szCs w:val="22"/>
        </w:rPr>
        <w:t>of</w:t>
      </w:r>
      <w:r w:rsidRPr="00C57ED0">
        <w:rPr>
          <w:spacing w:val="-1"/>
          <w:sz w:val="22"/>
          <w:szCs w:val="22"/>
        </w:rPr>
        <w:t xml:space="preserve"> </w:t>
      </w:r>
      <w:r w:rsidRPr="00C57ED0">
        <w:rPr>
          <w:sz w:val="22"/>
          <w:szCs w:val="22"/>
        </w:rPr>
        <w:t>the menu</w:t>
      </w:r>
      <w:r w:rsidRPr="00C57ED0">
        <w:rPr>
          <w:spacing w:val="-1"/>
          <w:sz w:val="22"/>
          <w:szCs w:val="22"/>
        </w:rPr>
        <w:t xml:space="preserve"> </w:t>
      </w:r>
      <w:r w:rsidRPr="00C57ED0">
        <w:rPr>
          <w:sz w:val="22"/>
          <w:szCs w:val="22"/>
        </w:rPr>
        <w:t>served on-campus foodservice</w:t>
      </w:r>
      <w:r w:rsidRPr="00C57ED0">
        <w:rPr>
          <w:spacing w:val="-2"/>
          <w:sz w:val="22"/>
          <w:szCs w:val="22"/>
        </w:rPr>
        <w:t xml:space="preserve"> </w:t>
      </w:r>
      <w:r w:rsidRPr="00C57ED0">
        <w:rPr>
          <w:sz w:val="22"/>
          <w:szCs w:val="22"/>
        </w:rPr>
        <w:t>operation.</w:t>
      </w:r>
    </w:p>
    <w:p w14:paraId="6CEAA675" w14:textId="6B196187" w:rsidR="00F50B18" w:rsidRPr="00C57ED0" w:rsidRDefault="00F50B18" w:rsidP="00F50B18">
      <w:pPr>
        <w:spacing w:line="276" w:lineRule="auto"/>
        <w:ind w:firstLine="2"/>
        <w:rPr>
          <w:rFonts w:ascii="Times New Roman" w:hAnsi="Times New Roman" w:cs="Times New Roman"/>
        </w:rPr>
      </w:pPr>
    </w:p>
    <w:p w14:paraId="73D2C14F" w14:textId="62B867BB" w:rsidR="00F50B18" w:rsidRPr="00C57ED0" w:rsidRDefault="00F50B18" w:rsidP="00F50B18">
      <w:pPr>
        <w:pStyle w:val="Heading2"/>
        <w:keepNext w:val="0"/>
        <w:keepLines w:val="0"/>
        <w:widowControl w:val="0"/>
        <w:autoSpaceDE w:val="0"/>
        <w:autoSpaceDN w:val="0"/>
        <w:spacing w:before="166" w:line="276" w:lineRule="auto"/>
        <w:jc w:val="both"/>
        <w:rPr>
          <w:rFonts w:ascii="Times New Roman" w:hAnsi="Times New Roman" w:cs="Times New Roman"/>
          <w:b/>
          <w:color w:val="auto"/>
          <w:sz w:val="22"/>
          <w:szCs w:val="22"/>
        </w:rPr>
      </w:pPr>
      <w:r w:rsidRPr="00C57ED0">
        <w:rPr>
          <w:rFonts w:ascii="Times New Roman" w:hAnsi="Times New Roman" w:cs="Times New Roman"/>
          <w:b/>
          <w:color w:val="auto"/>
          <w:sz w:val="22"/>
          <w:szCs w:val="22"/>
        </w:rPr>
        <w:t>2.2</w:t>
      </w:r>
      <w:r w:rsidRPr="00C57ED0">
        <w:rPr>
          <w:rFonts w:ascii="Times New Roman" w:hAnsi="Times New Roman" w:cs="Times New Roman"/>
          <w:b/>
          <w:color w:val="auto"/>
          <w:sz w:val="22"/>
          <w:szCs w:val="22"/>
        </w:rPr>
        <w:t xml:space="preserve"> </w:t>
      </w:r>
      <w:r w:rsidRPr="00C57ED0">
        <w:rPr>
          <w:rFonts w:ascii="Times New Roman" w:hAnsi="Times New Roman" w:cs="Times New Roman"/>
          <w:b/>
          <w:color w:val="auto"/>
          <w:sz w:val="22"/>
          <w:szCs w:val="22"/>
        </w:rPr>
        <w:tab/>
        <w:t>Value</w:t>
      </w:r>
      <w:r w:rsidRPr="00C57ED0">
        <w:rPr>
          <w:rFonts w:ascii="Times New Roman" w:hAnsi="Times New Roman" w:cs="Times New Roman"/>
          <w:b/>
          <w:color w:val="auto"/>
          <w:spacing w:val="-3"/>
          <w:sz w:val="22"/>
          <w:szCs w:val="22"/>
        </w:rPr>
        <w:t xml:space="preserve"> </w:t>
      </w:r>
      <w:r w:rsidRPr="00C57ED0">
        <w:rPr>
          <w:rFonts w:ascii="Times New Roman" w:hAnsi="Times New Roman" w:cs="Times New Roman"/>
          <w:b/>
          <w:color w:val="auto"/>
          <w:sz w:val="22"/>
          <w:szCs w:val="22"/>
        </w:rPr>
        <w:t>for</w:t>
      </w:r>
      <w:r w:rsidRPr="00C57ED0">
        <w:rPr>
          <w:rFonts w:ascii="Times New Roman" w:hAnsi="Times New Roman" w:cs="Times New Roman"/>
          <w:b/>
          <w:color w:val="auto"/>
          <w:spacing w:val="-2"/>
          <w:sz w:val="22"/>
          <w:szCs w:val="22"/>
        </w:rPr>
        <w:t xml:space="preserve"> </w:t>
      </w:r>
      <w:r w:rsidRPr="00C57ED0">
        <w:rPr>
          <w:rFonts w:ascii="Times New Roman" w:hAnsi="Times New Roman" w:cs="Times New Roman"/>
          <w:b/>
          <w:color w:val="auto"/>
          <w:sz w:val="22"/>
          <w:szCs w:val="22"/>
        </w:rPr>
        <w:t>money, Food</w:t>
      </w:r>
      <w:r w:rsidRPr="00C57ED0">
        <w:rPr>
          <w:rFonts w:ascii="Times New Roman" w:hAnsi="Times New Roman" w:cs="Times New Roman"/>
          <w:b/>
          <w:color w:val="auto"/>
          <w:spacing w:val="-1"/>
          <w:sz w:val="22"/>
          <w:szCs w:val="22"/>
        </w:rPr>
        <w:t xml:space="preserve"> </w:t>
      </w:r>
      <w:r w:rsidRPr="00C57ED0">
        <w:rPr>
          <w:rFonts w:ascii="Times New Roman" w:hAnsi="Times New Roman" w:cs="Times New Roman"/>
          <w:b/>
          <w:color w:val="auto"/>
          <w:sz w:val="22"/>
          <w:szCs w:val="22"/>
        </w:rPr>
        <w:t>and</w:t>
      </w:r>
      <w:r w:rsidRPr="00C57ED0">
        <w:rPr>
          <w:rFonts w:ascii="Times New Roman" w:hAnsi="Times New Roman" w:cs="Times New Roman"/>
          <w:b/>
          <w:color w:val="auto"/>
          <w:spacing w:val="-2"/>
          <w:sz w:val="22"/>
          <w:szCs w:val="22"/>
        </w:rPr>
        <w:t xml:space="preserve"> </w:t>
      </w:r>
      <w:r w:rsidRPr="00C57ED0">
        <w:rPr>
          <w:rFonts w:ascii="Times New Roman" w:hAnsi="Times New Roman" w:cs="Times New Roman"/>
          <w:b/>
          <w:color w:val="auto"/>
          <w:sz w:val="22"/>
          <w:szCs w:val="22"/>
        </w:rPr>
        <w:t>Beverage s</w:t>
      </w:r>
      <w:r w:rsidRPr="00C57ED0">
        <w:rPr>
          <w:rFonts w:ascii="Times New Roman" w:hAnsi="Times New Roman" w:cs="Times New Roman"/>
          <w:b/>
          <w:color w:val="auto"/>
          <w:sz w:val="22"/>
          <w:szCs w:val="22"/>
        </w:rPr>
        <w:t>elections</w:t>
      </w:r>
    </w:p>
    <w:p w14:paraId="774EDE52" w14:textId="77777777" w:rsidR="00F50B18" w:rsidRPr="00C57ED0" w:rsidRDefault="00F50B18" w:rsidP="00F50B18">
      <w:pPr>
        <w:pStyle w:val="BodyText"/>
        <w:spacing w:before="5" w:line="276" w:lineRule="auto"/>
        <w:ind w:firstLine="2"/>
        <w:rPr>
          <w:b/>
          <w:sz w:val="22"/>
          <w:szCs w:val="22"/>
        </w:rPr>
      </w:pPr>
    </w:p>
    <w:p w14:paraId="27B3DBEA" w14:textId="77777777" w:rsidR="00F50B18" w:rsidRPr="00C57ED0" w:rsidRDefault="00F50B18" w:rsidP="00F50B18">
      <w:pPr>
        <w:pStyle w:val="BodyText"/>
        <w:tabs>
          <w:tab w:val="left" w:pos="0"/>
        </w:tabs>
        <w:spacing w:line="276" w:lineRule="auto"/>
        <w:ind w:right="48" w:firstLine="2"/>
        <w:jc w:val="both"/>
        <w:rPr>
          <w:sz w:val="22"/>
          <w:szCs w:val="22"/>
        </w:rPr>
      </w:pPr>
      <w:r w:rsidRPr="00C57ED0">
        <w:rPr>
          <w:sz w:val="22"/>
          <w:szCs w:val="22"/>
        </w:rPr>
        <w:t xml:space="preserve">In the words of researchers </w:t>
      </w:r>
      <w:proofErr w:type="spellStart"/>
      <w:r w:rsidRPr="00C57ED0">
        <w:rPr>
          <w:sz w:val="22"/>
          <w:szCs w:val="22"/>
        </w:rPr>
        <w:t>Joung</w:t>
      </w:r>
      <w:proofErr w:type="spellEnd"/>
      <w:r w:rsidRPr="00C57ED0">
        <w:rPr>
          <w:sz w:val="22"/>
          <w:szCs w:val="22"/>
        </w:rPr>
        <w:t xml:space="preserve"> et al (2016), </w:t>
      </w:r>
      <w:proofErr w:type="spellStart"/>
      <w:r w:rsidRPr="00C57ED0">
        <w:rPr>
          <w:sz w:val="22"/>
          <w:szCs w:val="22"/>
        </w:rPr>
        <w:t>Kwun</w:t>
      </w:r>
      <w:proofErr w:type="spellEnd"/>
      <w:r w:rsidRPr="00C57ED0">
        <w:rPr>
          <w:sz w:val="22"/>
          <w:szCs w:val="22"/>
        </w:rPr>
        <w:t xml:space="preserve"> (2011), and Lim (2010) which is stated by</w:t>
      </w:r>
      <w:r w:rsidRPr="00C57ED0">
        <w:rPr>
          <w:spacing w:val="1"/>
          <w:sz w:val="22"/>
          <w:szCs w:val="22"/>
        </w:rPr>
        <w:t xml:space="preserve"> </w:t>
      </w:r>
      <w:r w:rsidRPr="00C57ED0">
        <w:rPr>
          <w:sz w:val="22"/>
          <w:szCs w:val="22"/>
        </w:rPr>
        <w:t>(Smith et al., 2020) the two fundamental factors that in control of the level of perceived value and</w:t>
      </w:r>
      <w:r w:rsidRPr="00C57ED0">
        <w:rPr>
          <w:spacing w:val="1"/>
          <w:sz w:val="22"/>
          <w:szCs w:val="22"/>
        </w:rPr>
        <w:t xml:space="preserve"> </w:t>
      </w:r>
      <w:r w:rsidRPr="00C57ED0">
        <w:rPr>
          <w:sz w:val="22"/>
          <w:szCs w:val="22"/>
        </w:rPr>
        <w:t>customer satisfaction are customers’ perceptions of the quality and price which at length influence</w:t>
      </w:r>
      <w:r w:rsidRPr="00C57ED0">
        <w:rPr>
          <w:spacing w:val="1"/>
          <w:sz w:val="22"/>
          <w:szCs w:val="22"/>
        </w:rPr>
        <w:t xml:space="preserve"> </w:t>
      </w:r>
      <w:r w:rsidRPr="00C57ED0">
        <w:rPr>
          <w:sz w:val="22"/>
          <w:szCs w:val="22"/>
        </w:rPr>
        <w:t>customers’</w:t>
      </w:r>
      <w:r w:rsidRPr="00C57ED0">
        <w:rPr>
          <w:spacing w:val="-3"/>
          <w:sz w:val="22"/>
          <w:szCs w:val="22"/>
        </w:rPr>
        <w:t xml:space="preserve"> </w:t>
      </w:r>
      <w:r w:rsidRPr="00C57ED0">
        <w:rPr>
          <w:sz w:val="22"/>
          <w:szCs w:val="22"/>
        </w:rPr>
        <w:t>positive</w:t>
      </w:r>
      <w:r w:rsidRPr="00C57ED0">
        <w:rPr>
          <w:spacing w:val="-1"/>
          <w:sz w:val="22"/>
          <w:szCs w:val="22"/>
        </w:rPr>
        <w:t xml:space="preserve"> </w:t>
      </w:r>
      <w:r w:rsidRPr="00C57ED0">
        <w:rPr>
          <w:sz w:val="22"/>
          <w:szCs w:val="22"/>
        </w:rPr>
        <w:t>behavior.</w:t>
      </w:r>
    </w:p>
    <w:p w14:paraId="3A0857AE" w14:textId="0EA16531" w:rsidR="00F50B18" w:rsidRPr="00C57ED0" w:rsidRDefault="00F50B18" w:rsidP="00F50B18">
      <w:pPr>
        <w:pStyle w:val="BodyText"/>
        <w:tabs>
          <w:tab w:val="left" w:pos="0"/>
        </w:tabs>
        <w:spacing w:before="159" w:line="276" w:lineRule="auto"/>
        <w:ind w:right="48" w:firstLine="2"/>
        <w:jc w:val="both"/>
        <w:rPr>
          <w:sz w:val="22"/>
          <w:szCs w:val="22"/>
        </w:rPr>
      </w:pPr>
      <w:r w:rsidRPr="00C57ED0">
        <w:rPr>
          <w:sz w:val="22"/>
          <w:szCs w:val="22"/>
        </w:rPr>
        <w:t xml:space="preserve">As (Smith et al., 2020) have noted based on </w:t>
      </w:r>
      <w:proofErr w:type="spellStart"/>
      <w:r w:rsidRPr="00C57ED0">
        <w:rPr>
          <w:sz w:val="22"/>
          <w:szCs w:val="22"/>
        </w:rPr>
        <w:t>Nadzirah</w:t>
      </w:r>
      <w:proofErr w:type="spellEnd"/>
      <w:r w:rsidRPr="00C57ED0">
        <w:rPr>
          <w:sz w:val="22"/>
          <w:szCs w:val="22"/>
        </w:rPr>
        <w:t xml:space="preserve"> </w:t>
      </w:r>
      <w:r w:rsidR="000F7AA0" w:rsidRPr="00C57ED0">
        <w:rPr>
          <w:sz w:val="22"/>
          <w:szCs w:val="22"/>
        </w:rPr>
        <w:t>et al. (</w:t>
      </w:r>
      <w:r w:rsidRPr="00C57ED0">
        <w:rPr>
          <w:sz w:val="22"/>
          <w:szCs w:val="22"/>
        </w:rPr>
        <w:t>2013) the students would agree that</w:t>
      </w:r>
      <w:r w:rsidRPr="00C57ED0">
        <w:rPr>
          <w:spacing w:val="1"/>
          <w:sz w:val="22"/>
          <w:szCs w:val="22"/>
        </w:rPr>
        <w:t xml:space="preserve"> </w:t>
      </w:r>
      <w:r w:rsidRPr="00C57ED0">
        <w:rPr>
          <w:sz w:val="22"/>
          <w:szCs w:val="22"/>
        </w:rPr>
        <w:t>they</w:t>
      </w:r>
      <w:r w:rsidRPr="00C57ED0">
        <w:rPr>
          <w:spacing w:val="-4"/>
          <w:sz w:val="22"/>
          <w:szCs w:val="22"/>
        </w:rPr>
        <w:t xml:space="preserve"> </w:t>
      </w:r>
      <w:r w:rsidRPr="00C57ED0">
        <w:rPr>
          <w:sz w:val="22"/>
          <w:szCs w:val="22"/>
        </w:rPr>
        <w:t>gain</w:t>
      </w:r>
      <w:r w:rsidRPr="00C57ED0">
        <w:rPr>
          <w:spacing w:val="-1"/>
          <w:sz w:val="22"/>
          <w:szCs w:val="22"/>
        </w:rPr>
        <w:t xml:space="preserve"> </w:t>
      </w:r>
      <w:r w:rsidRPr="00C57ED0">
        <w:rPr>
          <w:sz w:val="22"/>
          <w:szCs w:val="22"/>
        </w:rPr>
        <w:t>the</w:t>
      </w:r>
      <w:r w:rsidRPr="00C57ED0">
        <w:rPr>
          <w:spacing w:val="-2"/>
          <w:sz w:val="22"/>
          <w:szCs w:val="22"/>
        </w:rPr>
        <w:t xml:space="preserve"> </w:t>
      </w:r>
      <w:r w:rsidRPr="00C57ED0">
        <w:rPr>
          <w:sz w:val="22"/>
          <w:szCs w:val="22"/>
        </w:rPr>
        <w:t>right</w:t>
      </w:r>
      <w:r w:rsidRPr="00C57ED0">
        <w:rPr>
          <w:spacing w:val="-1"/>
          <w:sz w:val="22"/>
          <w:szCs w:val="22"/>
        </w:rPr>
        <w:t xml:space="preserve"> </w:t>
      </w:r>
      <w:r w:rsidRPr="00C57ED0">
        <w:rPr>
          <w:sz w:val="22"/>
          <w:szCs w:val="22"/>
        </w:rPr>
        <w:t>value</w:t>
      </w:r>
      <w:r w:rsidRPr="00C57ED0">
        <w:rPr>
          <w:spacing w:val="-3"/>
          <w:sz w:val="22"/>
          <w:szCs w:val="22"/>
        </w:rPr>
        <w:t xml:space="preserve"> </w:t>
      </w:r>
      <w:r w:rsidRPr="00C57ED0">
        <w:rPr>
          <w:sz w:val="22"/>
          <w:szCs w:val="22"/>
        </w:rPr>
        <w:t>with the</w:t>
      </w:r>
      <w:r w:rsidRPr="00C57ED0">
        <w:rPr>
          <w:spacing w:val="-2"/>
          <w:sz w:val="22"/>
          <w:szCs w:val="22"/>
        </w:rPr>
        <w:t xml:space="preserve"> </w:t>
      </w:r>
      <w:r w:rsidRPr="00C57ED0">
        <w:rPr>
          <w:sz w:val="22"/>
          <w:szCs w:val="22"/>
        </w:rPr>
        <w:t>paid</w:t>
      </w:r>
      <w:r w:rsidRPr="00C57ED0">
        <w:rPr>
          <w:spacing w:val="-1"/>
          <w:sz w:val="22"/>
          <w:szCs w:val="22"/>
        </w:rPr>
        <w:t xml:space="preserve"> </w:t>
      </w:r>
      <w:r w:rsidRPr="00C57ED0">
        <w:rPr>
          <w:sz w:val="22"/>
          <w:szCs w:val="22"/>
        </w:rPr>
        <w:t>price</w:t>
      </w:r>
      <w:r w:rsidRPr="00C57ED0">
        <w:rPr>
          <w:spacing w:val="-3"/>
          <w:sz w:val="22"/>
          <w:szCs w:val="22"/>
        </w:rPr>
        <w:t xml:space="preserve"> </w:t>
      </w:r>
      <w:r w:rsidRPr="00C57ED0">
        <w:rPr>
          <w:sz w:val="22"/>
          <w:szCs w:val="22"/>
        </w:rPr>
        <w:t>if</w:t>
      </w:r>
      <w:r w:rsidRPr="00C57ED0">
        <w:rPr>
          <w:spacing w:val="-1"/>
          <w:sz w:val="22"/>
          <w:szCs w:val="22"/>
        </w:rPr>
        <w:t xml:space="preserve"> </w:t>
      </w:r>
      <w:r w:rsidRPr="00C57ED0">
        <w:rPr>
          <w:sz w:val="22"/>
          <w:szCs w:val="22"/>
        </w:rPr>
        <w:t>the</w:t>
      </w:r>
      <w:r w:rsidRPr="00C57ED0">
        <w:rPr>
          <w:spacing w:val="-5"/>
          <w:sz w:val="22"/>
          <w:szCs w:val="22"/>
        </w:rPr>
        <w:t xml:space="preserve"> </w:t>
      </w:r>
      <w:r w:rsidRPr="00C57ED0">
        <w:rPr>
          <w:sz w:val="22"/>
          <w:szCs w:val="22"/>
        </w:rPr>
        <w:t>portion of</w:t>
      </w:r>
      <w:r w:rsidRPr="00C57ED0">
        <w:rPr>
          <w:spacing w:val="-1"/>
          <w:sz w:val="22"/>
          <w:szCs w:val="22"/>
        </w:rPr>
        <w:t xml:space="preserve"> </w:t>
      </w:r>
      <w:r w:rsidRPr="00C57ED0">
        <w:rPr>
          <w:sz w:val="22"/>
          <w:szCs w:val="22"/>
        </w:rPr>
        <w:t>food</w:t>
      </w:r>
      <w:r w:rsidRPr="00C57ED0">
        <w:rPr>
          <w:spacing w:val="-1"/>
          <w:sz w:val="22"/>
          <w:szCs w:val="22"/>
        </w:rPr>
        <w:t xml:space="preserve"> </w:t>
      </w:r>
      <w:r w:rsidRPr="00C57ED0">
        <w:rPr>
          <w:sz w:val="22"/>
          <w:szCs w:val="22"/>
        </w:rPr>
        <w:t>is</w:t>
      </w:r>
      <w:r w:rsidRPr="00C57ED0">
        <w:rPr>
          <w:spacing w:val="-1"/>
          <w:sz w:val="22"/>
          <w:szCs w:val="22"/>
        </w:rPr>
        <w:t xml:space="preserve"> </w:t>
      </w:r>
      <w:r w:rsidRPr="00C57ED0">
        <w:rPr>
          <w:sz w:val="22"/>
          <w:szCs w:val="22"/>
        </w:rPr>
        <w:t>appropriate</w:t>
      </w:r>
      <w:r w:rsidRPr="00C57ED0">
        <w:rPr>
          <w:spacing w:val="-1"/>
          <w:sz w:val="22"/>
          <w:szCs w:val="22"/>
        </w:rPr>
        <w:t xml:space="preserve"> </w:t>
      </w:r>
      <w:r w:rsidRPr="00C57ED0">
        <w:rPr>
          <w:sz w:val="22"/>
          <w:szCs w:val="22"/>
        </w:rPr>
        <w:t>and</w:t>
      </w:r>
      <w:r w:rsidRPr="00C57ED0">
        <w:rPr>
          <w:spacing w:val="-1"/>
          <w:sz w:val="22"/>
          <w:szCs w:val="22"/>
        </w:rPr>
        <w:t xml:space="preserve"> </w:t>
      </w:r>
      <w:r w:rsidRPr="00C57ED0">
        <w:rPr>
          <w:sz w:val="22"/>
          <w:szCs w:val="22"/>
        </w:rPr>
        <w:t>suitable</w:t>
      </w:r>
      <w:r w:rsidRPr="00C57ED0">
        <w:rPr>
          <w:spacing w:val="-1"/>
          <w:sz w:val="22"/>
          <w:szCs w:val="22"/>
        </w:rPr>
        <w:t xml:space="preserve"> </w:t>
      </w:r>
      <w:r w:rsidRPr="00C57ED0">
        <w:rPr>
          <w:sz w:val="22"/>
          <w:szCs w:val="22"/>
        </w:rPr>
        <w:t>which</w:t>
      </w:r>
      <w:r w:rsidRPr="00C57ED0">
        <w:rPr>
          <w:spacing w:val="-1"/>
          <w:sz w:val="22"/>
          <w:szCs w:val="22"/>
        </w:rPr>
        <w:t xml:space="preserve"> </w:t>
      </w:r>
      <w:proofErr w:type="gramStart"/>
      <w:r w:rsidRPr="00C57ED0">
        <w:rPr>
          <w:sz w:val="22"/>
          <w:szCs w:val="22"/>
        </w:rPr>
        <w:t>in</w:t>
      </w:r>
      <w:r w:rsidR="000F7AA0">
        <w:rPr>
          <w:sz w:val="22"/>
          <w:szCs w:val="22"/>
        </w:rPr>
        <w:t xml:space="preserve"> </w:t>
      </w:r>
      <w:r w:rsidRPr="00C57ED0">
        <w:rPr>
          <w:spacing w:val="-58"/>
          <w:sz w:val="22"/>
          <w:szCs w:val="22"/>
        </w:rPr>
        <w:t xml:space="preserve"> </w:t>
      </w:r>
      <w:r w:rsidRPr="00C57ED0">
        <w:rPr>
          <w:sz w:val="22"/>
          <w:szCs w:val="22"/>
        </w:rPr>
        <w:t>return</w:t>
      </w:r>
      <w:proofErr w:type="gramEnd"/>
      <w:r w:rsidRPr="00C57ED0">
        <w:rPr>
          <w:sz w:val="22"/>
          <w:szCs w:val="22"/>
        </w:rPr>
        <w:t xml:space="preserve"> will increase the dining frequency. Students search for value on the things they are spending.</w:t>
      </w:r>
      <w:r w:rsidRPr="00C57ED0">
        <w:rPr>
          <w:spacing w:val="1"/>
          <w:sz w:val="22"/>
          <w:szCs w:val="22"/>
        </w:rPr>
        <w:t xml:space="preserve"> </w:t>
      </w:r>
      <w:r w:rsidRPr="00C57ED0">
        <w:rPr>
          <w:sz w:val="22"/>
          <w:szCs w:val="22"/>
        </w:rPr>
        <w:t>(Ali</w:t>
      </w:r>
      <w:r w:rsidRPr="00C57ED0">
        <w:rPr>
          <w:spacing w:val="-3"/>
          <w:sz w:val="22"/>
          <w:szCs w:val="22"/>
        </w:rPr>
        <w:t xml:space="preserve"> </w:t>
      </w:r>
      <w:r w:rsidRPr="00C57ED0">
        <w:rPr>
          <w:sz w:val="22"/>
          <w:szCs w:val="22"/>
        </w:rPr>
        <w:t>&amp;</w:t>
      </w:r>
      <w:r w:rsidRPr="00C57ED0">
        <w:rPr>
          <w:spacing w:val="-5"/>
          <w:sz w:val="22"/>
          <w:szCs w:val="22"/>
        </w:rPr>
        <w:t xml:space="preserve"> </w:t>
      </w:r>
      <w:proofErr w:type="spellStart"/>
      <w:r w:rsidRPr="00C57ED0">
        <w:rPr>
          <w:sz w:val="22"/>
          <w:szCs w:val="22"/>
        </w:rPr>
        <w:t>Ryu</w:t>
      </w:r>
      <w:proofErr w:type="spellEnd"/>
      <w:r w:rsidRPr="00C57ED0">
        <w:rPr>
          <w:sz w:val="22"/>
          <w:szCs w:val="22"/>
        </w:rPr>
        <w:t>,</w:t>
      </w:r>
      <w:r w:rsidRPr="00C57ED0">
        <w:rPr>
          <w:spacing w:val="-4"/>
          <w:sz w:val="22"/>
          <w:szCs w:val="22"/>
        </w:rPr>
        <w:t xml:space="preserve"> </w:t>
      </w:r>
      <w:r w:rsidRPr="00C57ED0">
        <w:rPr>
          <w:sz w:val="22"/>
          <w:szCs w:val="22"/>
        </w:rPr>
        <w:t>2015)</w:t>
      </w:r>
      <w:r w:rsidRPr="00C57ED0">
        <w:rPr>
          <w:spacing w:val="-3"/>
          <w:sz w:val="22"/>
          <w:szCs w:val="22"/>
        </w:rPr>
        <w:t xml:space="preserve"> </w:t>
      </w:r>
      <w:r w:rsidRPr="00C57ED0">
        <w:rPr>
          <w:sz w:val="22"/>
          <w:szCs w:val="22"/>
        </w:rPr>
        <w:t>Foodservice</w:t>
      </w:r>
      <w:r w:rsidRPr="00C57ED0">
        <w:rPr>
          <w:spacing w:val="-5"/>
          <w:sz w:val="22"/>
          <w:szCs w:val="22"/>
        </w:rPr>
        <w:t xml:space="preserve"> </w:t>
      </w:r>
      <w:r w:rsidRPr="00C57ED0">
        <w:rPr>
          <w:sz w:val="22"/>
          <w:szCs w:val="22"/>
        </w:rPr>
        <w:t>outlet</w:t>
      </w:r>
      <w:r w:rsidRPr="00C57ED0">
        <w:rPr>
          <w:spacing w:val="-2"/>
          <w:sz w:val="22"/>
          <w:szCs w:val="22"/>
        </w:rPr>
        <w:t xml:space="preserve"> </w:t>
      </w:r>
      <w:r w:rsidRPr="00C57ED0">
        <w:rPr>
          <w:sz w:val="22"/>
          <w:szCs w:val="22"/>
        </w:rPr>
        <w:t>that</w:t>
      </w:r>
      <w:r w:rsidRPr="00C57ED0">
        <w:rPr>
          <w:spacing w:val="-4"/>
          <w:sz w:val="22"/>
          <w:szCs w:val="22"/>
        </w:rPr>
        <w:t xml:space="preserve"> </w:t>
      </w:r>
      <w:r w:rsidRPr="00C57ED0">
        <w:rPr>
          <w:sz w:val="22"/>
          <w:szCs w:val="22"/>
        </w:rPr>
        <w:t>offers</w:t>
      </w:r>
      <w:r w:rsidRPr="00C57ED0">
        <w:rPr>
          <w:spacing w:val="-3"/>
          <w:sz w:val="22"/>
          <w:szCs w:val="22"/>
        </w:rPr>
        <w:t xml:space="preserve"> </w:t>
      </w:r>
      <w:r w:rsidRPr="00C57ED0">
        <w:rPr>
          <w:sz w:val="22"/>
          <w:szCs w:val="22"/>
        </w:rPr>
        <w:t>cheaper</w:t>
      </w:r>
      <w:r w:rsidRPr="00C57ED0">
        <w:rPr>
          <w:spacing w:val="-1"/>
          <w:sz w:val="22"/>
          <w:szCs w:val="22"/>
        </w:rPr>
        <w:t xml:space="preserve"> </w:t>
      </w:r>
      <w:r w:rsidRPr="00C57ED0">
        <w:rPr>
          <w:sz w:val="22"/>
          <w:szCs w:val="22"/>
        </w:rPr>
        <w:t>and</w:t>
      </w:r>
      <w:r w:rsidRPr="00C57ED0">
        <w:rPr>
          <w:spacing w:val="-3"/>
          <w:sz w:val="22"/>
          <w:szCs w:val="22"/>
        </w:rPr>
        <w:t xml:space="preserve"> </w:t>
      </w:r>
      <w:r w:rsidRPr="00C57ED0">
        <w:rPr>
          <w:sz w:val="22"/>
          <w:szCs w:val="22"/>
        </w:rPr>
        <w:t>more</w:t>
      </w:r>
      <w:r w:rsidRPr="00C57ED0">
        <w:rPr>
          <w:spacing w:val="-4"/>
          <w:sz w:val="22"/>
          <w:szCs w:val="22"/>
        </w:rPr>
        <w:t xml:space="preserve"> </w:t>
      </w:r>
      <w:r w:rsidRPr="00C57ED0">
        <w:rPr>
          <w:sz w:val="22"/>
          <w:szCs w:val="22"/>
        </w:rPr>
        <w:t>affordable</w:t>
      </w:r>
      <w:r w:rsidRPr="00C57ED0">
        <w:rPr>
          <w:spacing w:val="-4"/>
          <w:sz w:val="22"/>
          <w:szCs w:val="22"/>
        </w:rPr>
        <w:t xml:space="preserve"> </w:t>
      </w:r>
      <w:r w:rsidRPr="00C57ED0">
        <w:rPr>
          <w:sz w:val="22"/>
          <w:szCs w:val="22"/>
        </w:rPr>
        <w:t>price</w:t>
      </w:r>
      <w:r w:rsidRPr="00C57ED0">
        <w:rPr>
          <w:spacing w:val="-4"/>
          <w:sz w:val="22"/>
          <w:szCs w:val="22"/>
        </w:rPr>
        <w:t xml:space="preserve"> </w:t>
      </w:r>
      <w:r w:rsidRPr="00C57ED0">
        <w:rPr>
          <w:sz w:val="22"/>
          <w:szCs w:val="22"/>
        </w:rPr>
        <w:t>for</w:t>
      </w:r>
      <w:r w:rsidRPr="00C57ED0">
        <w:rPr>
          <w:spacing w:val="-5"/>
          <w:sz w:val="22"/>
          <w:szCs w:val="22"/>
        </w:rPr>
        <w:t xml:space="preserve"> </w:t>
      </w:r>
      <w:r w:rsidRPr="00C57ED0">
        <w:rPr>
          <w:sz w:val="22"/>
          <w:szCs w:val="22"/>
        </w:rPr>
        <w:t>the</w:t>
      </w:r>
      <w:r w:rsidRPr="00C57ED0">
        <w:rPr>
          <w:spacing w:val="-3"/>
          <w:sz w:val="22"/>
          <w:szCs w:val="22"/>
        </w:rPr>
        <w:t xml:space="preserve"> </w:t>
      </w:r>
      <w:r w:rsidRPr="00C57ED0">
        <w:rPr>
          <w:sz w:val="22"/>
          <w:szCs w:val="22"/>
        </w:rPr>
        <w:t>menu</w:t>
      </w:r>
      <w:r w:rsidRPr="00C57ED0">
        <w:rPr>
          <w:spacing w:val="-4"/>
          <w:sz w:val="22"/>
          <w:szCs w:val="22"/>
        </w:rPr>
        <w:t xml:space="preserve"> </w:t>
      </w:r>
      <w:r w:rsidRPr="00C57ED0">
        <w:rPr>
          <w:sz w:val="22"/>
          <w:szCs w:val="22"/>
        </w:rPr>
        <w:t>they</w:t>
      </w:r>
      <w:r w:rsidRPr="00C57ED0">
        <w:rPr>
          <w:spacing w:val="-57"/>
          <w:sz w:val="22"/>
          <w:szCs w:val="22"/>
        </w:rPr>
        <w:t xml:space="preserve"> </w:t>
      </w:r>
      <w:r w:rsidRPr="00C57ED0">
        <w:rPr>
          <w:sz w:val="22"/>
          <w:szCs w:val="22"/>
        </w:rPr>
        <w:t>serve is more likely to gain visitations from the students. According to (Choi et al., 2013) when</w:t>
      </w:r>
      <w:r w:rsidRPr="00C57ED0">
        <w:rPr>
          <w:spacing w:val="1"/>
          <w:sz w:val="22"/>
          <w:szCs w:val="22"/>
        </w:rPr>
        <w:t xml:space="preserve"> </w:t>
      </w:r>
      <w:r w:rsidRPr="00C57ED0">
        <w:rPr>
          <w:sz w:val="22"/>
          <w:szCs w:val="22"/>
        </w:rPr>
        <w:t>customers receive an appropriate or better value for their money, they will believe that they are</w:t>
      </w:r>
      <w:r w:rsidRPr="00C57ED0">
        <w:rPr>
          <w:spacing w:val="1"/>
          <w:sz w:val="22"/>
          <w:szCs w:val="22"/>
        </w:rPr>
        <w:t xml:space="preserve"> </w:t>
      </w:r>
      <w:r w:rsidRPr="00C57ED0">
        <w:rPr>
          <w:sz w:val="22"/>
          <w:szCs w:val="22"/>
        </w:rPr>
        <w:t>receiving</w:t>
      </w:r>
      <w:r w:rsidRPr="00C57ED0">
        <w:rPr>
          <w:spacing w:val="-4"/>
          <w:sz w:val="22"/>
          <w:szCs w:val="22"/>
        </w:rPr>
        <w:t xml:space="preserve"> </w:t>
      </w:r>
      <w:r w:rsidRPr="00C57ED0">
        <w:rPr>
          <w:sz w:val="22"/>
          <w:szCs w:val="22"/>
        </w:rPr>
        <w:t>higher levels of</w:t>
      </w:r>
      <w:r w:rsidRPr="00C57ED0">
        <w:rPr>
          <w:spacing w:val="2"/>
          <w:sz w:val="22"/>
          <w:szCs w:val="22"/>
        </w:rPr>
        <w:t xml:space="preserve"> </w:t>
      </w:r>
      <w:r w:rsidRPr="00C57ED0">
        <w:rPr>
          <w:sz w:val="22"/>
          <w:szCs w:val="22"/>
        </w:rPr>
        <w:t>quality.</w:t>
      </w:r>
    </w:p>
    <w:p w14:paraId="6D188679" w14:textId="241906C3" w:rsidR="00F50B18" w:rsidRPr="00C57ED0" w:rsidRDefault="00F50B18" w:rsidP="00F50B18">
      <w:pPr>
        <w:pStyle w:val="BodyText"/>
        <w:tabs>
          <w:tab w:val="left" w:pos="0"/>
        </w:tabs>
        <w:spacing w:before="160" w:line="276" w:lineRule="auto"/>
        <w:ind w:right="48" w:firstLine="2"/>
        <w:jc w:val="both"/>
        <w:rPr>
          <w:sz w:val="22"/>
          <w:szCs w:val="22"/>
        </w:rPr>
      </w:pPr>
      <w:r w:rsidRPr="00C57ED0">
        <w:rPr>
          <w:sz w:val="22"/>
          <w:szCs w:val="22"/>
        </w:rPr>
        <w:t>A survey was done among HBCU’s students in regards of their perceptions towards on campus</w:t>
      </w:r>
      <w:r w:rsidRPr="00C57ED0">
        <w:rPr>
          <w:spacing w:val="1"/>
          <w:sz w:val="22"/>
          <w:szCs w:val="22"/>
        </w:rPr>
        <w:t xml:space="preserve"> </w:t>
      </w:r>
      <w:r w:rsidRPr="00C57ED0">
        <w:rPr>
          <w:sz w:val="22"/>
          <w:szCs w:val="22"/>
        </w:rPr>
        <w:t>foodservice operation specifically includes elements such as quality of food, ambience, value, food</w:t>
      </w:r>
      <w:r w:rsidRPr="00C57ED0">
        <w:rPr>
          <w:spacing w:val="1"/>
          <w:sz w:val="22"/>
          <w:szCs w:val="22"/>
        </w:rPr>
        <w:t xml:space="preserve"> </w:t>
      </w:r>
      <w:r w:rsidRPr="00C57ED0">
        <w:rPr>
          <w:spacing w:val="-1"/>
          <w:sz w:val="22"/>
          <w:szCs w:val="22"/>
        </w:rPr>
        <w:t>and</w:t>
      </w:r>
      <w:r w:rsidRPr="00C57ED0">
        <w:rPr>
          <w:spacing w:val="-8"/>
          <w:sz w:val="22"/>
          <w:szCs w:val="22"/>
        </w:rPr>
        <w:t xml:space="preserve"> </w:t>
      </w:r>
      <w:r w:rsidRPr="00C57ED0">
        <w:rPr>
          <w:spacing w:val="-1"/>
          <w:sz w:val="22"/>
          <w:szCs w:val="22"/>
        </w:rPr>
        <w:t>beverage</w:t>
      </w:r>
      <w:r w:rsidRPr="00C57ED0">
        <w:rPr>
          <w:spacing w:val="-9"/>
          <w:sz w:val="22"/>
          <w:szCs w:val="22"/>
        </w:rPr>
        <w:t xml:space="preserve"> </w:t>
      </w:r>
      <w:r w:rsidRPr="00C57ED0">
        <w:rPr>
          <w:spacing w:val="-1"/>
          <w:sz w:val="22"/>
          <w:szCs w:val="22"/>
        </w:rPr>
        <w:t>options</w:t>
      </w:r>
      <w:r w:rsidRPr="00C57ED0">
        <w:rPr>
          <w:spacing w:val="-6"/>
          <w:sz w:val="22"/>
          <w:szCs w:val="22"/>
        </w:rPr>
        <w:t xml:space="preserve"> </w:t>
      </w:r>
      <w:r w:rsidRPr="00C57ED0">
        <w:rPr>
          <w:sz w:val="22"/>
          <w:szCs w:val="22"/>
        </w:rPr>
        <w:t>and</w:t>
      </w:r>
      <w:r w:rsidRPr="00C57ED0">
        <w:rPr>
          <w:spacing w:val="-8"/>
          <w:sz w:val="22"/>
          <w:szCs w:val="22"/>
        </w:rPr>
        <w:t xml:space="preserve"> </w:t>
      </w:r>
      <w:r w:rsidRPr="00C57ED0">
        <w:rPr>
          <w:sz w:val="22"/>
          <w:szCs w:val="22"/>
        </w:rPr>
        <w:t>service</w:t>
      </w:r>
      <w:r w:rsidRPr="00C57ED0">
        <w:rPr>
          <w:spacing w:val="-8"/>
          <w:sz w:val="22"/>
          <w:szCs w:val="22"/>
        </w:rPr>
        <w:t xml:space="preserve"> </w:t>
      </w:r>
      <w:r w:rsidRPr="00C57ED0">
        <w:rPr>
          <w:sz w:val="22"/>
          <w:szCs w:val="22"/>
        </w:rPr>
        <w:t>and</w:t>
      </w:r>
      <w:r w:rsidRPr="00C57ED0">
        <w:rPr>
          <w:spacing w:val="-8"/>
          <w:sz w:val="22"/>
          <w:szCs w:val="22"/>
        </w:rPr>
        <w:t xml:space="preserve"> </w:t>
      </w:r>
      <w:r w:rsidRPr="00C57ED0">
        <w:rPr>
          <w:sz w:val="22"/>
          <w:szCs w:val="22"/>
        </w:rPr>
        <w:t>how</w:t>
      </w:r>
      <w:r w:rsidRPr="00C57ED0">
        <w:rPr>
          <w:spacing w:val="-7"/>
          <w:sz w:val="22"/>
          <w:szCs w:val="22"/>
        </w:rPr>
        <w:t xml:space="preserve"> </w:t>
      </w:r>
      <w:r w:rsidRPr="00C57ED0">
        <w:rPr>
          <w:sz w:val="22"/>
          <w:szCs w:val="22"/>
        </w:rPr>
        <w:t>it</w:t>
      </w:r>
      <w:r w:rsidRPr="00C57ED0">
        <w:rPr>
          <w:spacing w:val="-7"/>
          <w:sz w:val="22"/>
          <w:szCs w:val="22"/>
        </w:rPr>
        <w:t xml:space="preserve"> </w:t>
      </w:r>
      <w:r w:rsidRPr="00C57ED0">
        <w:rPr>
          <w:sz w:val="22"/>
          <w:szCs w:val="22"/>
        </w:rPr>
        <w:t>affected</w:t>
      </w:r>
      <w:r w:rsidRPr="00C57ED0">
        <w:rPr>
          <w:spacing w:val="-7"/>
          <w:sz w:val="22"/>
          <w:szCs w:val="22"/>
        </w:rPr>
        <w:t xml:space="preserve"> </w:t>
      </w:r>
      <w:r w:rsidRPr="00C57ED0">
        <w:rPr>
          <w:sz w:val="22"/>
          <w:szCs w:val="22"/>
        </w:rPr>
        <w:t>their</w:t>
      </w:r>
      <w:r w:rsidRPr="00C57ED0">
        <w:rPr>
          <w:spacing w:val="-8"/>
          <w:sz w:val="22"/>
          <w:szCs w:val="22"/>
        </w:rPr>
        <w:t xml:space="preserve"> </w:t>
      </w:r>
      <w:r w:rsidRPr="00C57ED0">
        <w:rPr>
          <w:sz w:val="22"/>
          <w:szCs w:val="22"/>
        </w:rPr>
        <w:t>dining</w:t>
      </w:r>
      <w:r w:rsidRPr="00C57ED0">
        <w:rPr>
          <w:spacing w:val="-10"/>
          <w:sz w:val="22"/>
          <w:szCs w:val="22"/>
        </w:rPr>
        <w:t xml:space="preserve"> </w:t>
      </w:r>
      <w:r w:rsidRPr="00C57ED0">
        <w:rPr>
          <w:sz w:val="22"/>
          <w:szCs w:val="22"/>
        </w:rPr>
        <w:t>frequency.</w:t>
      </w:r>
      <w:r w:rsidRPr="00C57ED0">
        <w:rPr>
          <w:spacing w:val="-5"/>
          <w:sz w:val="22"/>
          <w:szCs w:val="22"/>
        </w:rPr>
        <w:t xml:space="preserve"> </w:t>
      </w:r>
      <w:r w:rsidRPr="00C57ED0">
        <w:rPr>
          <w:sz w:val="22"/>
          <w:szCs w:val="22"/>
        </w:rPr>
        <w:t>The</w:t>
      </w:r>
      <w:r w:rsidRPr="00C57ED0">
        <w:rPr>
          <w:spacing w:val="-9"/>
          <w:sz w:val="22"/>
          <w:szCs w:val="22"/>
        </w:rPr>
        <w:t xml:space="preserve"> </w:t>
      </w:r>
      <w:r w:rsidRPr="00C57ED0">
        <w:rPr>
          <w:sz w:val="22"/>
          <w:szCs w:val="22"/>
        </w:rPr>
        <w:t>survey</w:t>
      </w:r>
      <w:r w:rsidRPr="00C57ED0">
        <w:rPr>
          <w:spacing w:val="-14"/>
          <w:sz w:val="22"/>
          <w:szCs w:val="22"/>
        </w:rPr>
        <w:t xml:space="preserve"> </w:t>
      </w:r>
      <w:r w:rsidRPr="00C57ED0">
        <w:rPr>
          <w:sz w:val="22"/>
          <w:szCs w:val="22"/>
        </w:rPr>
        <w:t>indicated</w:t>
      </w:r>
      <w:r w:rsidRPr="00C57ED0">
        <w:rPr>
          <w:spacing w:val="-8"/>
          <w:sz w:val="22"/>
          <w:szCs w:val="22"/>
        </w:rPr>
        <w:t xml:space="preserve"> </w:t>
      </w:r>
      <w:r w:rsidRPr="00C57ED0">
        <w:rPr>
          <w:sz w:val="22"/>
          <w:szCs w:val="22"/>
        </w:rPr>
        <w:t>that</w:t>
      </w:r>
      <w:r w:rsidRPr="00C57ED0">
        <w:rPr>
          <w:spacing w:val="-57"/>
          <w:sz w:val="22"/>
          <w:szCs w:val="22"/>
        </w:rPr>
        <w:t xml:space="preserve"> </w:t>
      </w:r>
      <w:r w:rsidRPr="00C57ED0">
        <w:rPr>
          <w:sz w:val="22"/>
          <w:szCs w:val="22"/>
        </w:rPr>
        <w:t>there is positive response that all of the services and operation elements investigated gave an impact</w:t>
      </w:r>
      <w:r w:rsidRPr="00C57ED0">
        <w:rPr>
          <w:spacing w:val="1"/>
          <w:sz w:val="22"/>
          <w:szCs w:val="22"/>
        </w:rPr>
        <w:t xml:space="preserve"> </w:t>
      </w:r>
      <w:r w:rsidRPr="00C57ED0">
        <w:rPr>
          <w:sz w:val="22"/>
          <w:szCs w:val="22"/>
        </w:rPr>
        <w:t>on</w:t>
      </w:r>
      <w:r w:rsidRPr="00C57ED0">
        <w:rPr>
          <w:spacing w:val="-13"/>
          <w:sz w:val="22"/>
          <w:szCs w:val="22"/>
        </w:rPr>
        <w:t xml:space="preserve"> </w:t>
      </w:r>
      <w:r w:rsidRPr="00C57ED0">
        <w:rPr>
          <w:sz w:val="22"/>
          <w:szCs w:val="22"/>
        </w:rPr>
        <w:t>the</w:t>
      </w:r>
      <w:r w:rsidRPr="00C57ED0">
        <w:rPr>
          <w:spacing w:val="-13"/>
          <w:sz w:val="22"/>
          <w:szCs w:val="22"/>
        </w:rPr>
        <w:t xml:space="preserve"> </w:t>
      </w:r>
      <w:r w:rsidRPr="00C57ED0">
        <w:rPr>
          <w:sz w:val="22"/>
          <w:szCs w:val="22"/>
        </w:rPr>
        <w:t>student’s</w:t>
      </w:r>
      <w:r w:rsidRPr="00C57ED0">
        <w:rPr>
          <w:spacing w:val="-12"/>
          <w:sz w:val="22"/>
          <w:szCs w:val="22"/>
        </w:rPr>
        <w:t xml:space="preserve"> </w:t>
      </w:r>
      <w:r w:rsidRPr="00C57ED0">
        <w:rPr>
          <w:sz w:val="22"/>
          <w:szCs w:val="22"/>
        </w:rPr>
        <w:t>overall</w:t>
      </w:r>
      <w:r w:rsidRPr="00C57ED0">
        <w:rPr>
          <w:spacing w:val="-13"/>
          <w:sz w:val="22"/>
          <w:szCs w:val="22"/>
        </w:rPr>
        <w:t xml:space="preserve"> </w:t>
      </w:r>
      <w:r w:rsidRPr="00C57ED0">
        <w:rPr>
          <w:sz w:val="22"/>
          <w:szCs w:val="22"/>
        </w:rPr>
        <w:t>satisfactions.</w:t>
      </w:r>
      <w:r w:rsidRPr="00C57ED0">
        <w:rPr>
          <w:spacing w:val="-10"/>
          <w:sz w:val="22"/>
          <w:szCs w:val="22"/>
        </w:rPr>
        <w:t xml:space="preserve"> </w:t>
      </w:r>
      <w:r w:rsidRPr="00C57ED0">
        <w:rPr>
          <w:sz w:val="22"/>
          <w:szCs w:val="22"/>
        </w:rPr>
        <w:t>(Smith</w:t>
      </w:r>
      <w:r w:rsidRPr="00C57ED0">
        <w:rPr>
          <w:spacing w:val="-12"/>
          <w:sz w:val="22"/>
          <w:szCs w:val="22"/>
        </w:rPr>
        <w:t xml:space="preserve"> </w:t>
      </w:r>
      <w:r w:rsidRPr="00C57ED0">
        <w:rPr>
          <w:sz w:val="22"/>
          <w:szCs w:val="22"/>
        </w:rPr>
        <w:t>et</w:t>
      </w:r>
      <w:r w:rsidRPr="00C57ED0">
        <w:rPr>
          <w:spacing w:val="-12"/>
          <w:sz w:val="22"/>
          <w:szCs w:val="22"/>
        </w:rPr>
        <w:t xml:space="preserve"> </w:t>
      </w:r>
      <w:r w:rsidRPr="00C57ED0">
        <w:rPr>
          <w:sz w:val="22"/>
          <w:szCs w:val="22"/>
        </w:rPr>
        <w:t>al.,</w:t>
      </w:r>
      <w:r w:rsidRPr="00C57ED0">
        <w:rPr>
          <w:spacing w:val="-11"/>
          <w:sz w:val="22"/>
          <w:szCs w:val="22"/>
        </w:rPr>
        <w:t xml:space="preserve"> </w:t>
      </w:r>
      <w:r w:rsidRPr="00C57ED0">
        <w:rPr>
          <w:sz w:val="22"/>
          <w:szCs w:val="22"/>
        </w:rPr>
        <w:t>2020)</w:t>
      </w:r>
      <w:r w:rsidRPr="00C57ED0">
        <w:rPr>
          <w:spacing w:val="-12"/>
          <w:sz w:val="22"/>
          <w:szCs w:val="22"/>
        </w:rPr>
        <w:t xml:space="preserve"> </w:t>
      </w:r>
      <w:r w:rsidRPr="00C57ED0">
        <w:rPr>
          <w:sz w:val="22"/>
          <w:szCs w:val="22"/>
        </w:rPr>
        <w:t>Hence,</w:t>
      </w:r>
      <w:r w:rsidRPr="00C57ED0">
        <w:rPr>
          <w:spacing w:val="-10"/>
          <w:sz w:val="22"/>
          <w:szCs w:val="22"/>
        </w:rPr>
        <w:t xml:space="preserve"> </w:t>
      </w:r>
      <w:r w:rsidRPr="00C57ED0">
        <w:rPr>
          <w:sz w:val="22"/>
          <w:szCs w:val="22"/>
        </w:rPr>
        <w:t>improvements</w:t>
      </w:r>
      <w:r w:rsidRPr="00C57ED0">
        <w:rPr>
          <w:spacing w:val="-12"/>
          <w:sz w:val="22"/>
          <w:szCs w:val="22"/>
        </w:rPr>
        <w:t xml:space="preserve"> </w:t>
      </w:r>
      <w:r w:rsidRPr="00C57ED0">
        <w:rPr>
          <w:sz w:val="22"/>
          <w:szCs w:val="22"/>
        </w:rPr>
        <w:t>should</w:t>
      </w:r>
      <w:r w:rsidRPr="00C57ED0">
        <w:rPr>
          <w:spacing w:val="-13"/>
          <w:sz w:val="22"/>
          <w:szCs w:val="22"/>
        </w:rPr>
        <w:t xml:space="preserve"> </w:t>
      </w:r>
      <w:r w:rsidRPr="00C57ED0">
        <w:rPr>
          <w:sz w:val="22"/>
          <w:szCs w:val="22"/>
        </w:rPr>
        <w:t>be</w:t>
      </w:r>
      <w:r w:rsidRPr="00C57ED0">
        <w:rPr>
          <w:spacing w:val="-13"/>
          <w:sz w:val="22"/>
          <w:szCs w:val="22"/>
        </w:rPr>
        <w:t xml:space="preserve"> </w:t>
      </w:r>
      <w:r w:rsidRPr="00C57ED0">
        <w:rPr>
          <w:sz w:val="22"/>
          <w:szCs w:val="22"/>
        </w:rPr>
        <w:t>done</w:t>
      </w:r>
      <w:r w:rsidRPr="00C57ED0">
        <w:rPr>
          <w:spacing w:val="-13"/>
          <w:sz w:val="22"/>
          <w:szCs w:val="22"/>
        </w:rPr>
        <w:t xml:space="preserve"> </w:t>
      </w:r>
      <w:r w:rsidRPr="00C57ED0">
        <w:rPr>
          <w:sz w:val="22"/>
          <w:szCs w:val="22"/>
        </w:rPr>
        <w:t>in</w:t>
      </w:r>
      <w:r w:rsidRPr="00C57ED0">
        <w:rPr>
          <w:spacing w:val="-13"/>
          <w:sz w:val="22"/>
          <w:szCs w:val="22"/>
        </w:rPr>
        <w:t xml:space="preserve"> </w:t>
      </w:r>
      <w:r w:rsidRPr="00C57ED0">
        <w:rPr>
          <w:sz w:val="22"/>
          <w:szCs w:val="22"/>
        </w:rPr>
        <w:t>order</w:t>
      </w:r>
      <w:r w:rsidRPr="00C57ED0">
        <w:rPr>
          <w:spacing w:val="-57"/>
          <w:sz w:val="22"/>
          <w:szCs w:val="22"/>
        </w:rPr>
        <w:t xml:space="preserve"> </w:t>
      </w:r>
      <w:r w:rsidRPr="00C57ED0">
        <w:rPr>
          <w:sz w:val="22"/>
          <w:szCs w:val="22"/>
        </w:rPr>
        <w:t>to</w:t>
      </w:r>
      <w:r w:rsidRPr="00C57ED0">
        <w:rPr>
          <w:spacing w:val="-1"/>
          <w:sz w:val="22"/>
          <w:szCs w:val="22"/>
        </w:rPr>
        <w:t xml:space="preserve"> </w:t>
      </w:r>
      <w:r w:rsidRPr="00C57ED0">
        <w:rPr>
          <w:sz w:val="22"/>
          <w:szCs w:val="22"/>
        </w:rPr>
        <w:t>gain positive responses</w:t>
      </w:r>
      <w:r w:rsidRPr="00C57ED0">
        <w:rPr>
          <w:spacing w:val="-1"/>
          <w:sz w:val="22"/>
          <w:szCs w:val="22"/>
        </w:rPr>
        <w:t xml:space="preserve"> </w:t>
      </w:r>
      <w:r w:rsidRPr="00C57ED0">
        <w:rPr>
          <w:sz w:val="22"/>
          <w:szCs w:val="22"/>
        </w:rPr>
        <w:t>in correlation to the</w:t>
      </w:r>
      <w:r w:rsidRPr="00C57ED0">
        <w:rPr>
          <w:spacing w:val="-1"/>
          <w:sz w:val="22"/>
          <w:szCs w:val="22"/>
        </w:rPr>
        <w:t xml:space="preserve"> </w:t>
      </w:r>
      <w:r w:rsidRPr="00C57ED0">
        <w:rPr>
          <w:sz w:val="22"/>
          <w:szCs w:val="22"/>
        </w:rPr>
        <w:t>foodservice</w:t>
      </w:r>
      <w:r w:rsidRPr="00C57ED0">
        <w:rPr>
          <w:spacing w:val="-1"/>
          <w:sz w:val="22"/>
          <w:szCs w:val="22"/>
        </w:rPr>
        <w:t xml:space="preserve"> </w:t>
      </w:r>
      <w:r w:rsidRPr="00C57ED0">
        <w:rPr>
          <w:sz w:val="22"/>
          <w:szCs w:val="22"/>
        </w:rPr>
        <w:t>operation inside</w:t>
      </w:r>
      <w:r w:rsidRPr="00C57ED0">
        <w:rPr>
          <w:spacing w:val="1"/>
          <w:sz w:val="22"/>
          <w:szCs w:val="22"/>
        </w:rPr>
        <w:t xml:space="preserve"> </w:t>
      </w:r>
      <w:r w:rsidRPr="00C57ED0">
        <w:rPr>
          <w:sz w:val="22"/>
          <w:szCs w:val="22"/>
        </w:rPr>
        <w:t>campuses.</w:t>
      </w:r>
    </w:p>
    <w:p w14:paraId="47BF58ED" w14:textId="77777777" w:rsidR="00F50B18" w:rsidRPr="00C57ED0" w:rsidRDefault="00F50B18" w:rsidP="00F50B18">
      <w:pPr>
        <w:spacing w:line="276" w:lineRule="auto"/>
        <w:ind w:firstLine="2"/>
        <w:rPr>
          <w:rFonts w:ascii="Times New Roman" w:hAnsi="Times New Roman" w:cs="Times New Roman"/>
        </w:rPr>
      </w:pPr>
    </w:p>
    <w:p w14:paraId="39310890" w14:textId="0F87FC4D" w:rsidR="00F50B18" w:rsidRPr="00C57ED0" w:rsidRDefault="00F50B18" w:rsidP="00F50B18">
      <w:pPr>
        <w:rPr>
          <w:rFonts w:ascii="Times New Roman" w:hAnsi="Times New Roman" w:cs="Times New Roman"/>
        </w:rPr>
      </w:pPr>
    </w:p>
    <w:p w14:paraId="5CE607CD" w14:textId="655CCD7E" w:rsidR="00F50B18" w:rsidRPr="00C57ED0" w:rsidRDefault="00F50B18" w:rsidP="00F50B18">
      <w:pPr>
        <w:rPr>
          <w:rFonts w:ascii="Times New Roman" w:hAnsi="Times New Roman" w:cs="Times New Roman"/>
        </w:rPr>
        <w:sectPr w:rsidR="00F50B18" w:rsidRPr="00C57ED0" w:rsidSect="001505C1">
          <w:headerReference w:type="default" r:id="rId11"/>
          <w:footerReference w:type="default" r:id="rId12"/>
          <w:pgSz w:w="12240" w:h="15840"/>
          <w:pgMar w:top="1418" w:right="1418" w:bottom="1418" w:left="1418" w:header="0" w:footer="1000" w:gutter="0"/>
          <w:cols w:space="720"/>
        </w:sectPr>
      </w:pPr>
    </w:p>
    <w:p w14:paraId="13F79612" w14:textId="1FD0D52D" w:rsidR="00B770AA" w:rsidRPr="00C57ED0" w:rsidRDefault="002B3496" w:rsidP="00F50B18">
      <w:pPr>
        <w:pStyle w:val="Heading1"/>
        <w:spacing w:line="276" w:lineRule="auto"/>
        <w:rPr>
          <w:rFonts w:ascii="Times New Roman" w:hAnsi="Times New Roman" w:cs="Times New Roman"/>
          <w:b/>
          <w:color w:val="auto"/>
          <w:sz w:val="24"/>
          <w:szCs w:val="24"/>
        </w:rPr>
      </w:pPr>
      <w:r w:rsidRPr="00C57ED0">
        <w:rPr>
          <w:rFonts w:ascii="Times New Roman" w:hAnsi="Times New Roman" w:cs="Times New Roman"/>
          <w:b/>
          <w:color w:val="auto"/>
          <w:sz w:val="24"/>
          <w:szCs w:val="24"/>
        </w:rPr>
        <w:lastRenderedPageBreak/>
        <w:t xml:space="preserve">3.0 </w:t>
      </w:r>
      <w:r w:rsidRPr="00C57ED0">
        <w:rPr>
          <w:rFonts w:ascii="Times New Roman" w:hAnsi="Times New Roman" w:cs="Times New Roman"/>
          <w:b/>
          <w:color w:val="auto"/>
          <w:sz w:val="24"/>
          <w:szCs w:val="24"/>
        </w:rPr>
        <w:tab/>
        <w:t>METHODOLOGY</w:t>
      </w:r>
    </w:p>
    <w:p w14:paraId="12772A26" w14:textId="77777777" w:rsidR="007F44D4" w:rsidRPr="00C57ED0" w:rsidRDefault="007F44D4" w:rsidP="001505C1">
      <w:pPr>
        <w:spacing w:line="276" w:lineRule="auto"/>
        <w:ind w:firstLine="2"/>
        <w:rPr>
          <w:rFonts w:ascii="Times New Roman" w:hAnsi="Times New Roman" w:cs="Times New Roman"/>
        </w:rPr>
      </w:pPr>
    </w:p>
    <w:p w14:paraId="71A44BB1" w14:textId="52970AE6" w:rsidR="004A4A33" w:rsidRPr="00C57ED0" w:rsidRDefault="00723F5A" w:rsidP="002B3496">
      <w:pPr>
        <w:pStyle w:val="BodyText"/>
        <w:tabs>
          <w:tab w:val="left" w:pos="0"/>
        </w:tabs>
        <w:spacing w:line="276" w:lineRule="auto"/>
        <w:ind w:right="48" w:firstLine="2"/>
        <w:jc w:val="both"/>
        <w:rPr>
          <w:sz w:val="22"/>
          <w:szCs w:val="22"/>
        </w:rPr>
      </w:pPr>
      <w:r w:rsidRPr="00C57ED0">
        <w:rPr>
          <w:sz w:val="22"/>
          <w:szCs w:val="22"/>
        </w:rPr>
        <w:t>This chapter will cover the methodology designed to identify the students’ perceptions towards</w:t>
      </w:r>
      <w:r w:rsidRPr="00C57ED0">
        <w:rPr>
          <w:spacing w:val="1"/>
          <w:sz w:val="22"/>
          <w:szCs w:val="22"/>
        </w:rPr>
        <w:t xml:space="preserve"> </w:t>
      </w:r>
      <w:r w:rsidRPr="00C57ED0">
        <w:rPr>
          <w:sz w:val="22"/>
          <w:szCs w:val="22"/>
        </w:rPr>
        <w:t>menu served on campus in Selangor in the correlation with the elements including quality of food,</w:t>
      </w:r>
      <w:r w:rsidRPr="00C57ED0">
        <w:rPr>
          <w:spacing w:val="1"/>
          <w:sz w:val="22"/>
          <w:szCs w:val="22"/>
        </w:rPr>
        <w:t xml:space="preserve"> </w:t>
      </w:r>
      <w:r w:rsidRPr="00C57ED0">
        <w:rPr>
          <w:sz w:val="22"/>
          <w:szCs w:val="22"/>
        </w:rPr>
        <w:t>value for money, and food and beverage selections. The process of selecting a research design,</w:t>
      </w:r>
      <w:r w:rsidRPr="00C57ED0">
        <w:rPr>
          <w:spacing w:val="1"/>
          <w:sz w:val="22"/>
          <w:szCs w:val="22"/>
        </w:rPr>
        <w:t xml:space="preserve"> </w:t>
      </w:r>
      <w:r w:rsidRPr="00C57ED0">
        <w:rPr>
          <w:sz w:val="22"/>
          <w:szCs w:val="22"/>
        </w:rPr>
        <w:t>samples,</w:t>
      </w:r>
      <w:r w:rsidRPr="00C57ED0">
        <w:rPr>
          <w:spacing w:val="-1"/>
          <w:sz w:val="22"/>
          <w:szCs w:val="22"/>
        </w:rPr>
        <w:t xml:space="preserve"> </w:t>
      </w:r>
      <w:r w:rsidRPr="00C57ED0">
        <w:rPr>
          <w:sz w:val="22"/>
          <w:szCs w:val="22"/>
        </w:rPr>
        <w:t>instrument,</w:t>
      </w:r>
      <w:r w:rsidRPr="00C57ED0">
        <w:rPr>
          <w:spacing w:val="-1"/>
          <w:sz w:val="22"/>
          <w:szCs w:val="22"/>
        </w:rPr>
        <w:t xml:space="preserve"> </w:t>
      </w:r>
      <w:r w:rsidRPr="00C57ED0">
        <w:rPr>
          <w:sz w:val="22"/>
          <w:szCs w:val="22"/>
        </w:rPr>
        <w:t>procedure,</w:t>
      </w:r>
      <w:r w:rsidRPr="00C57ED0">
        <w:rPr>
          <w:spacing w:val="-1"/>
          <w:sz w:val="22"/>
          <w:szCs w:val="22"/>
        </w:rPr>
        <w:t xml:space="preserve"> </w:t>
      </w:r>
      <w:r w:rsidRPr="00C57ED0">
        <w:rPr>
          <w:sz w:val="22"/>
          <w:szCs w:val="22"/>
        </w:rPr>
        <w:t>data collection,</w:t>
      </w:r>
      <w:r w:rsidRPr="00C57ED0">
        <w:rPr>
          <w:spacing w:val="-1"/>
          <w:sz w:val="22"/>
          <w:szCs w:val="22"/>
        </w:rPr>
        <w:t xml:space="preserve"> </w:t>
      </w:r>
      <w:r w:rsidRPr="00C57ED0">
        <w:rPr>
          <w:sz w:val="22"/>
          <w:szCs w:val="22"/>
        </w:rPr>
        <w:t>and</w:t>
      </w:r>
      <w:r w:rsidRPr="00C57ED0">
        <w:rPr>
          <w:spacing w:val="-1"/>
          <w:sz w:val="22"/>
          <w:szCs w:val="22"/>
        </w:rPr>
        <w:t xml:space="preserve"> </w:t>
      </w:r>
      <w:r w:rsidRPr="00C57ED0">
        <w:rPr>
          <w:sz w:val="22"/>
          <w:szCs w:val="22"/>
        </w:rPr>
        <w:t>data analysis</w:t>
      </w:r>
      <w:r w:rsidRPr="00C57ED0">
        <w:rPr>
          <w:spacing w:val="-1"/>
          <w:sz w:val="22"/>
          <w:szCs w:val="22"/>
        </w:rPr>
        <w:t xml:space="preserve"> </w:t>
      </w:r>
      <w:r w:rsidRPr="00C57ED0">
        <w:rPr>
          <w:sz w:val="22"/>
          <w:szCs w:val="22"/>
        </w:rPr>
        <w:t>are</w:t>
      </w:r>
      <w:r w:rsidRPr="00C57ED0">
        <w:rPr>
          <w:spacing w:val="-2"/>
          <w:sz w:val="22"/>
          <w:szCs w:val="22"/>
        </w:rPr>
        <w:t xml:space="preserve"> </w:t>
      </w:r>
      <w:r w:rsidRPr="00C57ED0">
        <w:rPr>
          <w:sz w:val="22"/>
          <w:szCs w:val="22"/>
        </w:rPr>
        <w:t>to</w:t>
      </w:r>
      <w:r w:rsidRPr="00C57ED0">
        <w:rPr>
          <w:spacing w:val="-1"/>
          <w:sz w:val="22"/>
          <w:szCs w:val="22"/>
        </w:rPr>
        <w:t xml:space="preserve"> </w:t>
      </w:r>
      <w:r w:rsidRPr="00C57ED0">
        <w:rPr>
          <w:sz w:val="22"/>
          <w:szCs w:val="22"/>
        </w:rPr>
        <w:t>be</w:t>
      </w:r>
      <w:r w:rsidRPr="00C57ED0">
        <w:rPr>
          <w:spacing w:val="1"/>
          <w:sz w:val="22"/>
          <w:szCs w:val="22"/>
        </w:rPr>
        <w:t xml:space="preserve"> </w:t>
      </w:r>
      <w:r w:rsidRPr="00C57ED0">
        <w:rPr>
          <w:sz w:val="22"/>
          <w:szCs w:val="22"/>
        </w:rPr>
        <w:t>included</w:t>
      </w:r>
      <w:r w:rsidRPr="00C57ED0">
        <w:rPr>
          <w:spacing w:val="-1"/>
          <w:sz w:val="22"/>
          <w:szCs w:val="22"/>
        </w:rPr>
        <w:t xml:space="preserve"> </w:t>
      </w:r>
      <w:r w:rsidRPr="00C57ED0">
        <w:rPr>
          <w:sz w:val="22"/>
          <w:szCs w:val="22"/>
        </w:rPr>
        <w:t>in</w:t>
      </w:r>
      <w:r w:rsidRPr="00C57ED0">
        <w:rPr>
          <w:spacing w:val="-1"/>
          <w:sz w:val="22"/>
          <w:szCs w:val="22"/>
        </w:rPr>
        <w:t xml:space="preserve"> </w:t>
      </w:r>
      <w:r w:rsidRPr="00C57ED0">
        <w:rPr>
          <w:sz w:val="22"/>
          <w:szCs w:val="22"/>
        </w:rPr>
        <w:t>this research</w:t>
      </w:r>
      <w:r w:rsidR="000F7AA0">
        <w:rPr>
          <w:sz w:val="22"/>
          <w:szCs w:val="22"/>
        </w:rPr>
        <w:t>.</w:t>
      </w:r>
    </w:p>
    <w:p w14:paraId="094EBEA4" w14:textId="77777777" w:rsidR="00723F5A" w:rsidRPr="00C57ED0" w:rsidRDefault="00723F5A" w:rsidP="002B3496">
      <w:pPr>
        <w:pStyle w:val="BodyText"/>
        <w:tabs>
          <w:tab w:val="left" w:pos="0"/>
        </w:tabs>
        <w:spacing w:line="276" w:lineRule="auto"/>
        <w:ind w:right="48" w:firstLine="2"/>
        <w:jc w:val="both"/>
        <w:rPr>
          <w:sz w:val="22"/>
          <w:szCs w:val="22"/>
        </w:rPr>
      </w:pPr>
    </w:p>
    <w:p w14:paraId="57516AA2" w14:textId="148D2483" w:rsidR="00B770AA" w:rsidRPr="00C57ED0" w:rsidRDefault="00B770AA" w:rsidP="002B3496">
      <w:pPr>
        <w:pStyle w:val="Heading2"/>
        <w:tabs>
          <w:tab w:val="left" w:pos="0"/>
        </w:tabs>
        <w:spacing w:line="276" w:lineRule="auto"/>
        <w:ind w:right="48" w:firstLine="2"/>
        <w:jc w:val="both"/>
        <w:rPr>
          <w:rFonts w:ascii="Times New Roman" w:hAnsi="Times New Roman" w:cs="Times New Roman"/>
          <w:b/>
          <w:color w:val="auto"/>
          <w:sz w:val="24"/>
          <w:szCs w:val="24"/>
        </w:rPr>
      </w:pPr>
      <w:r w:rsidRPr="00C57ED0">
        <w:rPr>
          <w:rFonts w:ascii="Times New Roman" w:hAnsi="Times New Roman" w:cs="Times New Roman"/>
          <w:b/>
          <w:color w:val="auto"/>
          <w:sz w:val="24"/>
          <w:szCs w:val="24"/>
        </w:rPr>
        <w:t xml:space="preserve">3.1 </w:t>
      </w:r>
      <w:r w:rsidR="00D87D13" w:rsidRPr="00C57ED0">
        <w:rPr>
          <w:rFonts w:ascii="Times New Roman" w:hAnsi="Times New Roman" w:cs="Times New Roman"/>
          <w:b/>
          <w:color w:val="auto"/>
          <w:sz w:val="24"/>
          <w:szCs w:val="24"/>
        </w:rPr>
        <w:tab/>
      </w:r>
      <w:r w:rsidR="007F44D4" w:rsidRPr="00C57ED0">
        <w:rPr>
          <w:rFonts w:ascii="Times New Roman" w:hAnsi="Times New Roman" w:cs="Times New Roman"/>
          <w:b/>
          <w:color w:val="auto"/>
          <w:sz w:val="24"/>
          <w:szCs w:val="24"/>
        </w:rPr>
        <w:t>Research Design</w:t>
      </w:r>
    </w:p>
    <w:p w14:paraId="080AE527" w14:textId="2505C4AA" w:rsidR="00B770AA" w:rsidRPr="00C57ED0" w:rsidRDefault="00B770AA" w:rsidP="002B3496">
      <w:pPr>
        <w:tabs>
          <w:tab w:val="left" w:pos="0"/>
        </w:tabs>
        <w:spacing w:line="276" w:lineRule="auto"/>
        <w:ind w:right="48" w:firstLine="2"/>
        <w:jc w:val="both"/>
        <w:rPr>
          <w:rFonts w:ascii="Times New Roman" w:hAnsi="Times New Roman" w:cs="Times New Roman"/>
        </w:rPr>
      </w:pPr>
    </w:p>
    <w:p w14:paraId="29469927" w14:textId="77777777" w:rsidR="000F7AA0" w:rsidRDefault="00723F5A" w:rsidP="000F7AA0">
      <w:pPr>
        <w:pStyle w:val="BodyText"/>
        <w:tabs>
          <w:tab w:val="left" w:pos="0"/>
        </w:tabs>
        <w:spacing w:line="276" w:lineRule="auto"/>
        <w:ind w:right="48" w:firstLine="2"/>
        <w:jc w:val="both"/>
        <w:rPr>
          <w:spacing w:val="-58"/>
          <w:sz w:val="22"/>
          <w:szCs w:val="22"/>
        </w:rPr>
      </w:pPr>
      <w:r w:rsidRPr="00C57ED0">
        <w:rPr>
          <w:sz w:val="22"/>
          <w:szCs w:val="22"/>
        </w:rPr>
        <w:t>This</w:t>
      </w:r>
      <w:r w:rsidRPr="00C57ED0">
        <w:rPr>
          <w:spacing w:val="-1"/>
          <w:sz w:val="22"/>
          <w:szCs w:val="22"/>
        </w:rPr>
        <w:t xml:space="preserve"> </w:t>
      </w:r>
      <w:r w:rsidRPr="00C57ED0">
        <w:rPr>
          <w:sz w:val="22"/>
          <w:szCs w:val="22"/>
        </w:rPr>
        <w:t>study</w:t>
      </w:r>
      <w:r w:rsidRPr="00C57ED0">
        <w:rPr>
          <w:spacing w:val="-8"/>
          <w:sz w:val="22"/>
          <w:szCs w:val="22"/>
        </w:rPr>
        <w:t xml:space="preserve"> </w:t>
      </w:r>
      <w:r w:rsidRPr="00C57ED0">
        <w:rPr>
          <w:sz w:val="22"/>
          <w:szCs w:val="22"/>
        </w:rPr>
        <w:t>was</w:t>
      </w:r>
      <w:r w:rsidRPr="00C57ED0">
        <w:rPr>
          <w:spacing w:val="-1"/>
          <w:sz w:val="22"/>
          <w:szCs w:val="22"/>
        </w:rPr>
        <w:t xml:space="preserve"> </w:t>
      </w:r>
      <w:r w:rsidRPr="00C57ED0">
        <w:rPr>
          <w:sz w:val="22"/>
          <w:szCs w:val="22"/>
        </w:rPr>
        <w:t>conducted with</w:t>
      </w:r>
      <w:r w:rsidRPr="00C57ED0">
        <w:rPr>
          <w:spacing w:val="-1"/>
          <w:sz w:val="22"/>
          <w:szCs w:val="22"/>
        </w:rPr>
        <w:t xml:space="preserve"> </w:t>
      </w:r>
      <w:r w:rsidRPr="00C57ED0">
        <w:rPr>
          <w:sz w:val="22"/>
          <w:szCs w:val="22"/>
        </w:rPr>
        <w:t>the</w:t>
      </w:r>
      <w:r w:rsidRPr="00C57ED0">
        <w:rPr>
          <w:spacing w:val="-5"/>
          <w:sz w:val="22"/>
          <w:szCs w:val="22"/>
        </w:rPr>
        <w:t xml:space="preserve"> </w:t>
      </w:r>
      <w:r w:rsidRPr="00C57ED0">
        <w:rPr>
          <w:sz w:val="22"/>
          <w:szCs w:val="22"/>
        </w:rPr>
        <w:t>method</w:t>
      </w:r>
      <w:r w:rsidRPr="00C57ED0">
        <w:rPr>
          <w:spacing w:val="-1"/>
          <w:sz w:val="22"/>
          <w:szCs w:val="22"/>
        </w:rPr>
        <w:t xml:space="preserve"> </w:t>
      </w:r>
      <w:r w:rsidRPr="00C57ED0">
        <w:rPr>
          <w:sz w:val="22"/>
          <w:szCs w:val="22"/>
        </w:rPr>
        <w:t>of</w:t>
      </w:r>
      <w:r w:rsidRPr="00C57ED0">
        <w:rPr>
          <w:spacing w:val="-1"/>
          <w:sz w:val="22"/>
          <w:szCs w:val="22"/>
        </w:rPr>
        <w:t xml:space="preserve"> </w:t>
      </w:r>
      <w:r w:rsidRPr="00C57ED0">
        <w:rPr>
          <w:sz w:val="22"/>
          <w:szCs w:val="22"/>
        </w:rPr>
        <w:t>quantitative.</w:t>
      </w:r>
      <w:r w:rsidRPr="00C57ED0">
        <w:rPr>
          <w:spacing w:val="58"/>
          <w:sz w:val="22"/>
          <w:szCs w:val="22"/>
        </w:rPr>
        <w:t xml:space="preserve"> </w:t>
      </w:r>
      <w:r w:rsidRPr="00C57ED0">
        <w:rPr>
          <w:sz w:val="22"/>
          <w:szCs w:val="22"/>
        </w:rPr>
        <w:t>All</w:t>
      </w:r>
      <w:r w:rsidRPr="00C57ED0">
        <w:rPr>
          <w:spacing w:val="-3"/>
          <w:sz w:val="22"/>
          <w:szCs w:val="22"/>
        </w:rPr>
        <w:t xml:space="preserve"> </w:t>
      </w:r>
      <w:r w:rsidRPr="00C57ED0">
        <w:rPr>
          <w:sz w:val="22"/>
          <w:szCs w:val="22"/>
        </w:rPr>
        <w:t>of the</w:t>
      </w:r>
      <w:r w:rsidRPr="00C57ED0">
        <w:rPr>
          <w:spacing w:val="-3"/>
          <w:sz w:val="22"/>
          <w:szCs w:val="22"/>
        </w:rPr>
        <w:t xml:space="preserve"> </w:t>
      </w:r>
      <w:r w:rsidRPr="00C57ED0">
        <w:rPr>
          <w:sz w:val="22"/>
          <w:szCs w:val="22"/>
        </w:rPr>
        <w:t>data</w:t>
      </w:r>
      <w:r w:rsidRPr="00C57ED0">
        <w:rPr>
          <w:spacing w:val="-2"/>
          <w:sz w:val="22"/>
          <w:szCs w:val="22"/>
        </w:rPr>
        <w:t xml:space="preserve"> </w:t>
      </w:r>
      <w:r w:rsidRPr="00C57ED0">
        <w:rPr>
          <w:sz w:val="22"/>
          <w:szCs w:val="22"/>
        </w:rPr>
        <w:t>were</w:t>
      </w:r>
      <w:r w:rsidRPr="00C57ED0">
        <w:rPr>
          <w:spacing w:val="-2"/>
          <w:sz w:val="22"/>
          <w:szCs w:val="22"/>
        </w:rPr>
        <w:t xml:space="preserve"> </w:t>
      </w:r>
      <w:r w:rsidRPr="00C57ED0">
        <w:rPr>
          <w:sz w:val="22"/>
          <w:szCs w:val="22"/>
        </w:rPr>
        <w:t>collected through</w:t>
      </w:r>
      <w:r w:rsidRPr="00C57ED0">
        <w:rPr>
          <w:spacing w:val="-58"/>
          <w:sz w:val="22"/>
          <w:szCs w:val="22"/>
        </w:rPr>
        <w:t xml:space="preserve"> </w:t>
      </w:r>
      <w:r w:rsidRPr="00C57ED0">
        <w:rPr>
          <w:sz w:val="22"/>
          <w:szCs w:val="22"/>
        </w:rPr>
        <w:t>questionnaire.</w:t>
      </w:r>
      <w:r w:rsidRPr="00C57ED0">
        <w:rPr>
          <w:spacing w:val="-4"/>
          <w:sz w:val="22"/>
          <w:szCs w:val="22"/>
        </w:rPr>
        <w:t xml:space="preserve"> </w:t>
      </w:r>
      <w:r w:rsidRPr="00C57ED0">
        <w:rPr>
          <w:sz w:val="22"/>
          <w:szCs w:val="22"/>
        </w:rPr>
        <w:t>This</w:t>
      </w:r>
      <w:r w:rsidRPr="00C57ED0">
        <w:rPr>
          <w:spacing w:val="-3"/>
          <w:sz w:val="22"/>
          <w:szCs w:val="22"/>
        </w:rPr>
        <w:t xml:space="preserve"> </w:t>
      </w:r>
      <w:r w:rsidRPr="00C57ED0">
        <w:rPr>
          <w:sz w:val="22"/>
          <w:szCs w:val="22"/>
        </w:rPr>
        <w:t>study</w:t>
      </w:r>
      <w:r w:rsidRPr="00C57ED0">
        <w:rPr>
          <w:spacing w:val="-5"/>
          <w:sz w:val="22"/>
          <w:szCs w:val="22"/>
        </w:rPr>
        <w:t xml:space="preserve"> </w:t>
      </w:r>
      <w:r w:rsidRPr="00C57ED0">
        <w:rPr>
          <w:sz w:val="22"/>
          <w:szCs w:val="22"/>
        </w:rPr>
        <w:t>was</w:t>
      </w:r>
      <w:r w:rsidRPr="00C57ED0">
        <w:rPr>
          <w:spacing w:val="-4"/>
          <w:sz w:val="22"/>
          <w:szCs w:val="22"/>
        </w:rPr>
        <w:t xml:space="preserve"> </w:t>
      </w:r>
      <w:r w:rsidRPr="00C57ED0">
        <w:rPr>
          <w:sz w:val="22"/>
          <w:szCs w:val="22"/>
        </w:rPr>
        <w:t>design</w:t>
      </w:r>
      <w:r w:rsidRPr="00C57ED0">
        <w:rPr>
          <w:spacing w:val="-4"/>
          <w:sz w:val="22"/>
          <w:szCs w:val="22"/>
        </w:rPr>
        <w:t xml:space="preserve"> </w:t>
      </w:r>
      <w:r w:rsidRPr="00C57ED0">
        <w:rPr>
          <w:sz w:val="22"/>
          <w:szCs w:val="22"/>
        </w:rPr>
        <w:t>to</w:t>
      </w:r>
      <w:r w:rsidRPr="00C57ED0">
        <w:rPr>
          <w:spacing w:val="-3"/>
          <w:sz w:val="22"/>
          <w:szCs w:val="22"/>
        </w:rPr>
        <w:t xml:space="preserve"> </w:t>
      </w:r>
      <w:r w:rsidRPr="00C57ED0">
        <w:rPr>
          <w:sz w:val="22"/>
          <w:szCs w:val="22"/>
        </w:rPr>
        <w:t>collect</w:t>
      </w:r>
      <w:r w:rsidRPr="00C57ED0">
        <w:rPr>
          <w:spacing w:val="-3"/>
          <w:sz w:val="22"/>
          <w:szCs w:val="22"/>
        </w:rPr>
        <w:t xml:space="preserve"> </w:t>
      </w:r>
      <w:r w:rsidRPr="00C57ED0">
        <w:rPr>
          <w:sz w:val="22"/>
          <w:szCs w:val="22"/>
        </w:rPr>
        <w:t>the</w:t>
      </w:r>
      <w:r w:rsidRPr="00C57ED0">
        <w:rPr>
          <w:spacing w:val="-3"/>
          <w:sz w:val="22"/>
          <w:szCs w:val="22"/>
        </w:rPr>
        <w:t xml:space="preserve"> </w:t>
      </w:r>
      <w:r w:rsidRPr="00C57ED0">
        <w:rPr>
          <w:sz w:val="22"/>
          <w:szCs w:val="22"/>
        </w:rPr>
        <w:t>data</w:t>
      </w:r>
      <w:r w:rsidRPr="00C57ED0">
        <w:rPr>
          <w:spacing w:val="-3"/>
          <w:sz w:val="22"/>
          <w:szCs w:val="22"/>
        </w:rPr>
        <w:t xml:space="preserve"> </w:t>
      </w:r>
      <w:r w:rsidRPr="00C57ED0">
        <w:rPr>
          <w:sz w:val="22"/>
          <w:szCs w:val="22"/>
        </w:rPr>
        <w:t>of</w:t>
      </w:r>
      <w:r w:rsidRPr="00C57ED0">
        <w:rPr>
          <w:spacing w:val="-5"/>
          <w:sz w:val="22"/>
          <w:szCs w:val="22"/>
        </w:rPr>
        <w:t xml:space="preserve"> </w:t>
      </w:r>
      <w:r w:rsidRPr="00C57ED0">
        <w:rPr>
          <w:sz w:val="22"/>
          <w:szCs w:val="22"/>
        </w:rPr>
        <w:t>students’</w:t>
      </w:r>
      <w:r w:rsidRPr="00C57ED0">
        <w:rPr>
          <w:spacing w:val="-4"/>
          <w:sz w:val="22"/>
          <w:szCs w:val="22"/>
        </w:rPr>
        <w:t xml:space="preserve"> </w:t>
      </w:r>
      <w:r w:rsidRPr="00C57ED0">
        <w:rPr>
          <w:sz w:val="22"/>
          <w:szCs w:val="22"/>
        </w:rPr>
        <w:t>perceptions</w:t>
      </w:r>
      <w:r w:rsidRPr="00C57ED0">
        <w:rPr>
          <w:spacing w:val="-3"/>
          <w:sz w:val="22"/>
          <w:szCs w:val="22"/>
        </w:rPr>
        <w:t xml:space="preserve"> </w:t>
      </w:r>
      <w:r w:rsidRPr="00C57ED0">
        <w:rPr>
          <w:sz w:val="22"/>
          <w:szCs w:val="22"/>
        </w:rPr>
        <w:t>towards</w:t>
      </w:r>
      <w:r w:rsidRPr="00C57ED0">
        <w:rPr>
          <w:spacing w:val="-3"/>
          <w:sz w:val="22"/>
          <w:szCs w:val="22"/>
        </w:rPr>
        <w:t xml:space="preserve"> </w:t>
      </w:r>
      <w:r w:rsidRPr="00C57ED0">
        <w:rPr>
          <w:sz w:val="22"/>
          <w:szCs w:val="22"/>
        </w:rPr>
        <w:t>menu</w:t>
      </w:r>
      <w:r w:rsidRPr="00C57ED0">
        <w:rPr>
          <w:spacing w:val="-4"/>
          <w:sz w:val="22"/>
          <w:szCs w:val="22"/>
        </w:rPr>
        <w:t xml:space="preserve"> </w:t>
      </w:r>
      <w:r w:rsidRPr="00C57ED0">
        <w:rPr>
          <w:sz w:val="22"/>
          <w:szCs w:val="22"/>
        </w:rPr>
        <w:t>served</w:t>
      </w:r>
      <w:r w:rsidRPr="00C57ED0">
        <w:rPr>
          <w:spacing w:val="-58"/>
          <w:sz w:val="22"/>
          <w:szCs w:val="22"/>
        </w:rPr>
        <w:t xml:space="preserve"> </w:t>
      </w:r>
      <w:r w:rsidR="000F7AA0">
        <w:rPr>
          <w:spacing w:val="-58"/>
          <w:sz w:val="22"/>
          <w:szCs w:val="22"/>
        </w:rPr>
        <w:t xml:space="preserve">  </w:t>
      </w:r>
    </w:p>
    <w:p w14:paraId="238F5885" w14:textId="6A851E75" w:rsidR="00B770AA" w:rsidRPr="00C57ED0" w:rsidRDefault="000F7AA0" w:rsidP="000F7AA0">
      <w:pPr>
        <w:pStyle w:val="BodyText"/>
        <w:tabs>
          <w:tab w:val="left" w:pos="0"/>
        </w:tabs>
        <w:spacing w:line="276" w:lineRule="auto"/>
        <w:ind w:right="48" w:firstLine="2"/>
        <w:jc w:val="both"/>
        <w:rPr>
          <w:sz w:val="22"/>
          <w:szCs w:val="22"/>
        </w:rPr>
      </w:pPr>
      <w:r>
        <w:rPr>
          <w:spacing w:val="-58"/>
          <w:sz w:val="22"/>
          <w:szCs w:val="22"/>
        </w:rPr>
        <w:t xml:space="preserve"> </w:t>
      </w:r>
      <w:r w:rsidR="00723F5A" w:rsidRPr="00C57ED0">
        <w:rPr>
          <w:sz w:val="22"/>
          <w:szCs w:val="22"/>
        </w:rPr>
        <w:t>on campus in Selangor with the elements including quality of food, value for money, and food and</w:t>
      </w:r>
      <w:r w:rsidR="00723F5A" w:rsidRPr="00C57ED0">
        <w:rPr>
          <w:spacing w:val="1"/>
          <w:sz w:val="22"/>
          <w:szCs w:val="22"/>
        </w:rPr>
        <w:t xml:space="preserve"> </w:t>
      </w:r>
      <w:r w:rsidR="00723F5A" w:rsidRPr="00C57ED0">
        <w:rPr>
          <w:sz w:val="22"/>
          <w:szCs w:val="22"/>
        </w:rPr>
        <w:t>beverage</w:t>
      </w:r>
      <w:r w:rsidR="00723F5A" w:rsidRPr="00C57ED0">
        <w:rPr>
          <w:spacing w:val="-2"/>
          <w:sz w:val="22"/>
          <w:szCs w:val="22"/>
        </w:rPr>
        <w:t xml:space="preserve"> </w:t>
      </w:r>
      <w:r w:rsidR="00723F5A" w:rsidRPr="00C57ED0">
        <w:rPr>
          <w:sz w:val="22"/>
          <w:szCs w:val="22"/>
        </w:rPr>
        <w:t>selections.</w:t>
      </w:r>
    </w:p>
    <w:p w14:paraId="6AD8FB0F" w14:textId="77777777" w:rsidR="002B3496" w:rsidRPr="00C57ED0" w:rsidRDefault="002B3496" w:rsidP="002B3496">
      <w:pPr>
        <w:pStyle w:val="BodyText"/>
        <w:tabs>
          <w:tab w:val="left" w:pos="0"/>
        </w:tabs>
        <w:spacing w:line="276" w:lineRule="auto"/>
        <w:ind w:right="48" w:firstLine="2"/>
        <w:jc w:val="both"/>
        <w:rPr>
          <w:sz w:val="22"/>
          <w:szCs w:val="22"/>
        </w:rPr>
      </w:pPr>
    </w:p>
    <w:tbl>
      <w:tblPr>
        <w:tblpPr w:leftFromText="180" w:rightFromText="180" w:vertAnchor="text" w:horzAnchor="margin" w:tblpY="132"/>
        <w:tblW w:w="9412" w:type="dxa"/>
        <w:tblLayout w:type="fixed"/>
        <w:tblCellMar>
          <w:left w:w="0" w:type="dxa"/>
          <w:right w:w="0" w:type="dxa"/>
        </w:tblCellMar>
        <w:tblLook w:val="01E0" w:firstRow="1" w:lastRow="1" w:firstColumn="1" w:lastColumn="1" w:noHBand="0" w:noVBand="0"/>
      </w:tblPr>
      <w:tblGrid>
        <w:gridCol w:w="7406"/>
        <w:gridCol w:w="2006"/>
      </w:tblGrid>
      <w:tr w:rsidR="002B3496" w:rsidRPr="00C57ED0" w14:paraId="2BB98C56" w14:textId="77777777" w:rsidTr="000F7AA0">
        <w:trPr>
          <w:trHeight w:val="415"/>
        </w:trPr>
        <w:tc>
          <w:tcPr>
            <w:tcW w:w="7406" w:type="dxa"/>
            <w:tcBorders>
              <w:top w:val="single" w:sz="4" w:space="0" w:color="000000"/>
              <w:bottom w:val="single" w:sz="4" w:space="0" w:color="000000"/>
            </w:tcBorders>
          </w:tcPr>
          <w:p w14:paraId="681C990E" w14:textId="77777777" w:rsidR="002B3496" w:rsidRPr="00C57ED0" w:rsidRDefault="002B3496" w:rsidP="002B3496">
            <w:pPr>
              <w:pStyle w:val="TableParagraph"/>
              <w:spacing w:line="276" w:lineRule="auto"/>
              <w:ind w:firstLine="2"/>
              <w:rPr>
                <w:b/>
              </w:rPr>
            </w:pPr>
            <w:r w:rsidRPr="00C57ED0">
              <w:rPr>
                <w:b/>
              </w:rPr>
              <w:t>Component</w:t>
            </w:r>
            <w:r w:rsidRPr="00C57ED0">
              <w:rPr>
                <w:b/>
                <w:spacing w:val="-3"/>
              </w:rPr>
              <w:t xml:space="preserve"> </w:t>
            </w:r>
            <w:r w:rsidRPr="00C57ED0">
              <w:rPr>
                <w:b/>
              </w:rPr>
              <w:t>Research</w:t>
            </w:r>
            <w:r w:rsidRPr="00C57ED0">
              <w:rPr>
                <w:b/>
                <w:spacing w:val="-3"/>
              </w:rPr>
              <w:t xml:space="preserve"> </w:t>
            </w:r>
            <w:r w:rsidRPr="00C57ED0">
              <w:rPr>
                <w:b/>
              </w:rPr>
              <w:t>question</w:t>
            </w:r>
          </w:p>
        </w:tc>
        <w:tc>
          <w:tcPr>
            <w:tcW w:w="2006" w:type="dxa"/>
            <w:tcBorders>
              <w:top w:val="single" w:sz="4" w:space="0" w:color="000000"/>
              <w:bottom w:val="single" w:sz="4" w:space="0" w:color="000000"/>
            </w:tcBorders>
          </w:tcPr>
          <w:p w14:paraId="2C2893C4" w14:textId="77777777" w:rsidR="002B3496" w:rsidRPr="00C57ED0" w:rsidRDefault="002B3496" w:rsidP="002B3496">
            <w:pPr>
              <w:pStyle w:val="TableParagraph"/>
              <w:spacing w:line="276" w:lineRule="auto"/>
              <w:ind w:right="91" w:firstLine="2"/>
              <w:jc w:val="center"/>
              <w:rPr>
                <w:b/>
              </w:rPr>
            </w:pPr>
            <w:r w:rsidRPr="00C57ED0">
              <w:rPr>
                <w:b/>
              </w:rPr>
              <w:t>Total</w:t>
            </w:r>
            <w:r w:rsidRPr="00C57ED0">
              <w:rPr>
                <w:b/>
                <w:spacing w:val="-1"/>
              </w:rPr>
              <w:t xml:space="preserve"> </w:t>
            </w:r>
            <w:r w:rsidRPr="00C57ED0">
              <w:rPr>
                <w:b/>
              </w:rPr>
              <w:t>Questions</w:t>
            </w:r>
          </w:p>
        </w:tc>
      </w:tr>
      <w:tr w:rsidR="002B3496" w:rsidRPr="00C57ED0" w14:paraId="3F808E7D" w14:textId="77777777" w:rsidTr="000F7AA0">
        <w:trPr>
          <w:trHeight w:val="1240"/>
        </w:trPr>
        <w:tc>
          <w:tcPr>
            <w:tcW w:w="7406" w:type="dxa"/>
            <w:tcBorders>
              <w:top w:val="single" w:sz="4" w:space="0" w:color="000000"/>
              <w:bottom w:val="single" w:sz="4" w:space="0" w:color="000000"/>
            </w:tcBorders>
            <w:shd w:val="clear" w:color="auto" w:fill="D9D9D9"/>
          </w:tcPr>
          <w:p w14:paraId="084999AF" w14:textId="77777777" w:rsidR="002B3496" w:rsidRPr="00C57ED0" w:rsidRDefault="002B3496" w:rsidP="002B3496">
            <w:pPr>
              <w:pStyle w:val="TableParagraph"/>
              <w:spacing w:line="276" w:lineRule="auto"/>
              <w:ind w:right="103" w:firstLine="2"/>
            </w:pPr>
            <w:r w:rsidRPr="00C57ED0">
              <w:t>Perceptions</w:t>
            </w:r>
            <w:r w:rsidRPr="00C57ED0">
              <w:rPr>
                <w:spacing w:val="53"/>
              </w:rPr>
              <w:t xml:space="preserve"> </w:t>
            </w:r>
            <w:r w:rsidRPr="00C57ED0">
              <w:t>on</w:t>
            </w:r>
            <w:r w:rsidRPr="00C57ED0">
              <w:rPr>
                <w:spacing w:val="53"/>
              </w:rPr>
              <w:t xml:space="preserve"> </w:t>
            </w:r>
            <w:r w:rsidRPr="00C57ED0">
              <w:t>on-campus</w:t>
            </w:r>
            <w:r w:rsidRPr="00C57ED0">
              <w:rPr>
                <w:spacing w:val="54"/>
              </w:rPr>
              <w:t xml:space="preserve"> </w:t>
            </w:r>
            <w:r w:rsidRPr="00C57ED0">
              <w:t>foodservice</w:t>
            </w:r>
            <w:r w:rsidRPr="00C57ED0">
              <w:rPr>
                <w:spacing w:val="53"/>
              </w:rPr>
              <w:t xml:space="preserve"> </w:t>
            </w:r>
            <w:r w:rsidRPr="00C57ED0">
              <w:t>operation</w:t>
            </w:r>
            <w:r w:rsidRPr="00C57ED0">
              <w:rPr>
                <w:spacing w:val="53"/>
              </w:rPr>
              <w:t xml:space="preserve"> </w:t>
            </w:r>
            <w:r w:rsidRPr="00C57ED0">
              <w:t>when</w:t>
            </w:r>
            <w:r w:rsidRPr="00C57ED0">
              <w:rPr>
                <w:spacing w:val="52"/>
              </w:rPr>
              <w:t xml:space="preserve"> </w:t>
            </w:r>
            <w:r w:rsidRPr="00C57ED0">
              <w:t>involving</w:t>
            </w:r>
            <w:r w:rsidRPr="00C57ED0">
              <w:rPr>
                <w:spacing w:val="-57"/>
              </w:rPr>
              <w:t xml:space="preserve"> </w:t>
            </w:r>
            <w:r w:rsidRPr="00C57ED0">
              <w:t>value and</w:t>
            </w:r>
            <w:r w:rsidRPr="00C57ED0">
              <w:rPr>
                <w:spacing w:val="-1"/>
              </w:rPr>
              <w:t xml:space="preserve"> </w:t>
            </w:r>
            <w:r w:rsidRPr="00C57ED0">
              <w:t>quality</w:t>
            </w:r>
            <w:r w:rsidRPr="00C57ED0">
              <w:rPr>
                <w:spacing w:val="-5"/>
              </w:rPr>
              <w:t xml:space="preserve"> </w:t>
            </w:r>
            <w:r w:rsidRPr="00C57ED0">
              <w:t>of food?</w:t>
            </w:r>
          </w:p>
        </w:tc>
        <w:tc>
          <w:tcPr>
            <w:tcW w:w="2006" w:type="dxa"/>
            <w:tcBorders>
              <w:top w:val="single" w:sz="4" w:space="0" w:color="000000"/>
              <w:bottom w:val="single" w:sz="4" w:space="0" w:color="000000"/>
            </w:tcBorders>
            <w:shd w:val="clear" w:color="auto" w:fill="D9D9D9"/>
          </w:tcPr>
          <w:p w14:paraId="0A998B45" w14:textId="77777777" w:rsidR="002B3496" w:rsidRPr="00C57ED0" w:rsidRDefault="002B3496" w:rsidP="002B3496">
            <w:pPr>
              <w:pStyle w:val="TableParagraph"/>
              <w:spacing w:line="276" w:lineRule="auto"/>
              <w:ind w:firstLine="2"/>
              <w:jc w:val="center"/>
            </w:pPr>
            <w:r w:rsidRPr="00C57ED0">
              <w:t>7</w:t>
            </w:r>
          </w:p>
        </w:tc>
      </w:tr>
      <w:tr w:rsidR="002B3496" w:rsidRPr="00C57ED0" w14:paraId="3A6230B3" w14:textId="77777777" w:rsidTr="000F7AA0">
        <w:trPr>
          <w:trHeight w:val="1242"/>
        </w:trPr>
        <w:tc>
          <w:tcPr>
            <w:tcW w:w="7406" w:type="dxa"/>
            <w:tcBorders>
              <w:top w:val="single" w:sz="4" w:space="0" w:color="000000"/>
              <w:bottom w:val="single" w:sz="4" w:space="0" w:color="000000"/>
            </w:tcBorders>
          </w:tcPr>
          <w:p w14:paraId="41E722A2" w14:textId="77777777" w:rsidR="002B3496" w:rsidRPr="00C57ED0" w:rsidRDefault="002B3496" w:rsidP="002B3496">
            <w:pPr>
              <w:pStyle w:val="TableParagraph"/>
              <w:spacing w:line="276" w:lineRule="auto"/>
              <w:ind w:right="102" w:firstLine="2"/>
            </w:pPr>
            <w:r w:rsidRPr="00C57ED0">
              <w:t>Perceptions</w:t>
            </w:r>
            <w:r w:rsidRPr="00C57ED0">
              <w:rPr>
                <w:spacing w:val="53"/>
              </w:rPr>
              <w:t xml:space="preserve"> </w:t>
            </w:r>
            <w:r w:rsidRPr="00C57ED0">
              <w:t>on</w:t>
            </w:r>
            <w:r w:rsidRPr="00C57ED0">
              <w:rPr>
                <w:spacing w:val="53"/>
              </w:rPr>
              <w:t xml:space="preserve"> </w:t>
            </w:r>
            <w:r w:rsidRPr="00C57ED0">
              <w:t>on-campus</w:t>
            </w:r>
            <w:r w:rsidRPr="00C57ED0">
              <w:rPr>
                <w:spacing w:val="54"/>
              </w:rPr>
              <w:t xml:space="preserve"> </w:t>
            </w:r>
            <w:r w:rsidRPr="00C57ED0">
              <w:t>foodservice</w:t>
            </w:r>
            <w:r w:rsidRPr="00C57ED0">
              <w:rPr>
                <w:spacing w:val="53"/>
              </w:rPr>
              <w:t xml:space="preserve"> </w:t>
            </w:r>
            <w:r w:rsidRPr="00C57ED0">
              <w:t>operation</w:t>
            </w:r>
            <w:r w:rsidRPr="00C57ED0">
              <w:rPr>
                <w:spacing w:val="53"/>
              </w:rPr>
              <w:t xml:space="preserve"> </w:t>
            </w:r>
            <w:r w:rsidRPr="00C57ED0">
              <w:t>when</w:t>
            </w:r>
            <w:r w:rsidRPr="00C57ED0">
              <w:rPr>
                <w:spacing w:val="53"/>
              </w:rPr>
              <w:t xml:space="preserve"> </w:t>
            </w:r>
            <w:r w:rsidRPr="00C57ED0">
              <w:t>involving</w:t>
            </w:r>
            <w:r w:rsidRPr="00C57ED0">
              <w:rPr>
                <w:spacing w:val="-57"/>
              </w:rPr>
              <w:t xml:space="preserve"> </w:t>
            </w:r>
            <w:r w:rsidRPr="00C57ED0">
              <w:t>food</w:t>
            </w:r>
            <w:r w:rsidRPr="00C57ED0">
              <w:rPr>
                <w:spacing w:val="-2"/>
              </w:rPr>
              <w:t xml:space="preserve"> </w:t>
            </w:r>
            <w:r w:rsidRPr="00C57ED0">
              <w:t>and beverage</w:t>
            </w:r>
            <w:r w:rsidRPr="00C57ED0">
              <w:rPr>
                <w:spacing w:val="-1"/>
              </w:rPr>
              <w:t xml:space="preserve"> </w:t>
            </w:r>
            <w:r w:rsidRPr="00C57ED0">
              <w:t>selections?</w:t>
            </w:r>
          </w:p>
        </w:tc>
        <w:tc>
          <w:tcPr>
            <w:tcW w:w="2006" w:type="dxa"/>
            <w:tcBorders>
              <w:top w:val="single" w:sz="4" w:space="0" w:color="000000"/>
              <w:bottom w:val="single" w:sz="4" w:space="0" w:color="000000"/>
            </w:tcBorders>
          </w:tcPr>
          <w:p w14:paraId="5B2876CB" w14:textId="77777777" w:rsidR="002B3496" w:rsidRPr="00C57ED0" w:rsidRDefault="002B3496" w:rsidP="002B3496">
            <w:pPr>
              <w:pStyle w:val="TableParagraph"/>
              <w:spacing w:line="276" w:lineRule="auto"/>
              <w:ind w:firstLine="2"/>
              <w:jc w:val="center"/>
            </w:pPr>
            <w:r w:rsidRPr="00C57ED0">
              <w:t>3</w:t>
            </w:r>
          </w:p>
        </w:tc>
      </w:tr>
      <w:tr w:rsidR="002B3496" w:rsidRPr="00C57ED0" w14:paraId="1C77EFCF" w14:textId="77777777" w:rsidTr="000F7AA0">
        <w:trPr>
          <w:trHeight w:val="828"/>
        </w:trPr>
        <w:tc>
          <w:tcPr>
            <w:tcW w:w="7406" w:type="dxa"/>
            <w:tcBorders>
              <w:top w:val="single" w:sz="4" w:space="0" w:color="000000"/>
              <w:bottom w:val="single" w:sz="4" w:space="0" w:color="000000"/>
            </w:tcBorders>
            <w:shd w:val="clear" w:color="auto" w:fill="D9D9D9"/>
          </w:tcPr>
          <w:p w14:paraId="63F30C88" w14:textId="77777777" w:rsidR="002B3496" w:rsidRPr="00C57ED0" w:rsidRDefault="002B3496" w:rsidP="002B3496">
            <w:pPr>
              <w:pStyle w:val="TableParagraph"/>
              <w:spacing w:line="276" w:lineRule="auto"/>
              <w:ind w:firstLine="2"/>
            </w:pPr>
            <w:r w:rsidRPr="00C57ED0">
              <w:t>Student</w:t>
            </w:r>
            <w:r w:rsidRPr="00C57ED0">
              <w:rPr>
                <w:spacing w:val="27"/>
              </w:rPr>
              <w:t xml:space="preserve"> </w:t>
            </w:r>
            <w:r w:rsidRPr="00C57ED0">
              <w:t>perceptions</w:t>
            </w:r>
            <w:r w:rsidRPr="00C57ED0">
              <w:rPr>
                <w:spacing w:val="27"/>
              </w:rPr>
              <w:t xml:space="preserve"> </w:t>
            </w:r>
            <w:r w:rsidRPr="00C57ED0">
              <w:t>towards</w:t>
            </w:r>
            <w:r w:rsidRPr="00C57ED0">
              <w:rPr>
                <w:spacing w:val="27"/>
              </w:rPr>
              <w:t xml:space="preserve"> </w:t>
            </w:r>
            <w:r w:rsidRPr="00C57ED0">
              <w:t>on</w:t>
            </w:r>
            <w:r w:rsidRPr="00C57ED0">
              <w:rPr>
                <w:spacing w:val="27"/>
              </w:rPr>
              <w:t xml:space="preserve"> </w:t>
            </w:r>
            <w:r w:rsidRPr="00C57ED0">
              <w:t>campus</w:t>
            </w:r>
            <w:r w:rsidRPr="00C57ED0">
              <w:rPr>
                <w:spacing w:val="28"/>
              </w:rPr>
              <w:t xml:space="preserve"> </w:t>
            </w:r>
            <w:r w:rsidRPr="00C57ED0">
              <w:t>food</w:t>
            </w:r>
            <w:r w:rsidRPr="00C57ED0">
              <w:rPr>
                <w:spacing w:val="27"/>
              </w:rPr>
              <w:t xml:space="preserve"> </w:t>
            </w:r>
            <w:r w:rsidRPr="00C57ED0">
              <w:t>service</w:t>
            </w:r>
            <w:r w:rsidRPr="00C57ED0">
              <w:rPr>
                <w:spacing w:val="26"/>
              </w:rPr>
              <w:t xml:space="preserve"> </w:t>
            </w:r>
            <w:r w:rsidRPr="00C57ED0">
              <w:t>in</w:t>
            </w:r>
            <w:r w:rsidRPr="00C57ED0">
              <w:rPr>
                <w:spacing w:val="28"/>
              </w:rPr>
              <w:t xml:space="preserve"> </w:t>
            </w:r>
            <w:proofErr w:type="spellStart"/>
            <w:r w:rsidRPr="00C57ED0">
              <w:t>Politeknik</w:t>
            </w:r>
            <w:proofErr w:type="spellEnd"/>
          </w:p>
          <w:p w14:paraId="7E349E83" w14:textId="77777777" w:rsidR="002B3496" w:rsidRPr="00C57ED0" w:rsidRDefault="002B3496" w:rsidP="002B3496">
            <w:pPr>
              <w:pStyle w:val="TableParagraph"/>
              <w:spacing w:before="140" w:line="276" w:lineRule="auto"/>
              <w:ind w:firstLine="2"/>
            </w:pPr>
            <w:r w:rsidRPr="00C57ED0">
              <w:t>sultan</w:t>
            </w:r>
            <w:r w:rsidRPr="00C57ED0">
              <w:rPr>
                <w:spacing w:val="-1"/>
              </w:rPr>
              <w:t xml:space="preserve"> </w:t>
            </w:r>
            <w:r w:rsidRPr="00C57ED0">
              <w:t>Idris</w:t>
            </w:r>
            <w:r w:rsidRPr="00C57ED0">
              <w:rPr>
                <w:spacing w:val="-2"/>
              </w:rPr>
              <w:t xml:space="preserve"> </w:t>
            </w:r>
            <w:r w:rsidRPr="00C57ED0">
              <w:t>Shah</w:t>
            </w:r>
          </w:p>
        </w:tc>
        <w:tc>
          <w:tcPr>
            <w:tcW w:w="2006" w:type="dxa"/>
            <w:tcBorders>
              <w:top w:val="single" w:sz="4" w:space="0" w:color="000000"/>
              <w:bottom w:val="single" w:sz="4" w:space="0" w:color="000000"/>
            </w:tcBorders>
            <w:shd w:val="clear" w:color="auto" w:fill="D9D9D9"/>
          </w:tcPr>
          <w:p w14:paraId="43B1F104" w14:textId="77777777" w:rsidR="002B3496" w:rsidRPr="00C57ED0" w:rsidRDefault="002B3496" w:rsidP="002B3496">
            <w:pPr>
              <w:pStyle w:val="TableParagraph"/>
              <w:spacing w:line="276" w:lineRule="auto"/>
              <w:ind w:firstLine="2"/>
              <w:jc w:val="center"/>
            </w:pPr>
            <w:r w:rsidRPr="00C57ED0">
              <w:t>3</w:t>
            </w:r>
          </w:p>
        </w:tc>
      </w:tr>
      <w:tr w:rsidR="002B3496" w:rsidRPr="00C57ED0" w14:paraId="10FBE876" w14:textId="77777777" w:rsidTr="000F7AA0">
        <w:trPr>
          <w:trHeight w:val="414"/>
        </w:trPr>
        <w:tc>
          <w:tcPr>
            <w:tcW w:w="7406" w:type="dxa"/>
            <w:tcBorders>
              <w:top w:val="single" w:sz="4" w:space="0" w:color="000000"/>
              <w:bottom w:val="single" w:sz="4" w:space="0" w:color="000000"/>
            </w:tcBorders>
          </w:tcPr>
          <w:p w14:paraId="4037AB5F" w14:textId="77777777" w:rsidR="002B3496" w:rsidRPr="00C57ED0" w:rsidRDefault="002B3496" w:rsidP="002B3496">
            <w:pPr>
              <w:pStyle w:val="TableParagraph"/>
              <w:spacing w:line="276" w:lineRule="auto"/>
              <w:ind w:firstLine="2"/>
              <w:rPr>
                <w:b/>
              </w:rPr>
            </w:pPr>
            <w:r w:rsidRPr="00C57ED0">
              <w:rPr>
                <w:b/>
              </w:rPr>
              <w:t>Total</w:t>
            </w:r>
            <w:r w:rsidRPr="00C57ED0">
              <w:rPr>
                <w:b/>
                <w:spacing w:val="-3"/>
              </w:rPr>
              <w:t xml:space="preserve"> </w:t>
            </w:r>
            <w:r w:rsidRPr="00C57ED0">
              <w:rPr>
                <w:b/>
              </w:rPr>
              <w:t>of</w:t>
            </w:r>
            <w:r w:rsidRPr="00C57ED0">
              <w:rPr>
                <w:b/>
                <w:spacing w:val="-1"/>
              </w:rPr>
              <w:t xml:space="preserve"> </w:t>
            </w:r>
            <w:r w:rsidRPr="00C57ED0">
              <w:rPr>
                <w:b/>
              </w:rPr>
              <w:t>number</w:t>
            </w:r>
          </w:p>
        </w:tc>
        <w:tc>
          <w:tcPr>
            <w:tcW w:w="2006" w:type="dxa"/>
            <w:tcBorders>
              <w:top w:val="single" w:sz="4" w:space="0" w:color="000000"/>
              <w:bottom w:val="single" w:sz="4" w:space="0" w:color="000000"/>
            </w:tcBorders>
          </w:tcPr>
          <w:p w14:paraId="32B626D1" w14:textId="77777777" w:rsidR="002B3496" w:rsidRPr="00C57ED0" w:rsidRDefault="002B3496" w:rsidP="002B3496">
            <w:pPr>
              <w:pStyle w:val="TableParagraph"/>
              <w:spacing w:line="276" w:lineRule="auto"/>
              <w:ind w:right="90" w:firstLine="2"/>
              <w:jc w:val="center"/>
            </w:pPr>
            <w:r w:rsidRPr="00C57ED0">
              <w:t>13</w:t>
            </w:r>
          </w:p>
        </w:tc>
      </w:tr>
    </w:tbl>
    <w:p w14:paraId="2B1B7AB1" w14:textId="77777777" w:rsidR="00723F5A" w:rsidRPr="00C57ED0" w:rsidRDefault="00723F5A" w:rsidP="001505C1">
      <w:pPr>
        <w:pStyle w:val="BodyText"/>
        <w:spacing w:line="276" w:lineRule="auto"/>
        <w:ind w:right="454" w:firstLine="2"/>
        <w:jc w:val="both"/>
        <w:rPr>
          <w:sz w:val="22"/>
          <w:szCs w:val="22"/>
        </w:rPr>
      </w:pPr>
    </w:p>
    <w:p w14:paraId="1FE4EB2F" w14:textId="57319E4E" w:rsidR="00723F5A" w:rsidRPr="00C57ED0" w:rsidRDefault="00723F5A" w:rsidP="001505C1">
      <w:pPr>
        <w:spacing w:line="276" w:lineRule="auto"/>
        <w:ind w:right="352" w:firstLine="2"/>
        <w:jc w:val="center"/>
        <w:rPr>
          <w:rFonts w:ascii="Times New Roman" w:hAnsi="Times New Roman" w:cs="Times New Roman"/>
          <w:b/>
          <w:i/>
          <w:sz w:val="20"/>
          <w:szCs w:val="20"/>
        </w:rPr>
      </w:pPr>
      <w:r w:rsidRPr="00C57ED0">
        <w:rPr>
          <w:rFonts w:ascii="Times New Roman" w:hAnsi="Times New Roman" w:cs="Times New Roman"/>
          <w:b/>
          <w:i/>
          <w:sz w:val="20"/>
          <w:szCs w:val="20"/>
        </w:rPr>
        <w:t>Table</w:t>
      </w:r>
      <w:r w:rsidRPr="00C57ED0">
        <w:rPr>
          <w:rFonts w:ascii="Times New Roman" w:hAnsi="Times New Roman" w:cs="Times New Roman"/>
          <w:b/>
          <w:i/>
          <w:spacing w:val="-1"/>
          <w:sz w:val="20"/>
          <w:szCs w:val="20"/>
        </w:rPr>
        <w:t xml:space="preserve"> </w:t>
      </w:r>
      <w:r w:rsidR="00F70141" w:rsidRPr="00C57ED0">
        <w:rPr>
          <w:rFonts w:ascii="Times New Roman" w:hAnsi="Times New Roman" w:cs="Times New Roman"/>
          <w:b/>
          <w:i/>
          <w:sz w:val="20"/>
          <w:szCs w:val="20"/>
        </w:rPr>
        <w:t>3.1:</w:t>
      </w:r>
      <w:r w:rsidRPr="00C57ED0">
        <w:rPr>
          <w:rFonts w:ascii="Times New Roman" w:hAnsi="Times New Roman" w:cs="Times New Roman"/>
          <w:b/>
          <w:i/>
          <w:spacing w:val="-2"/>
          <w:sz w:val="20"/>
          <w:szCs w:val="20"/>
        </w:rPr>
        <w:t xml:space="preserve"> </w:t>
      </w:r>
      <w:r w:rsidRPr="00C57ED0">
        <w:rPr>
          <w:rFonts w:ascii="Times New Roman" w:hAnsi="Times New Roman" w:cs="Times New Roman"/>
          <w:b/>
          <w:i/>
          <w:sz w:val="20"/>
          <w:szCs w:val="20"/>
        </w:rPr>
        <w:t>Components</w:t>
      </w:r>
      <w:r w:rsidRPr="00C57ED0">
        <w:rPr>
          <w:rFonts w:ascii="Times New Roman" w:hAnsi="Times New Roman" w:cs="Times New Roman"/>
          <w:b/>
          <w:i/>
          <w:spacing w:val="-1"/>
          <w:sz w:val="20"/>
          <w:szCs w:val="20"/>
        </w:rPr>
        <w:t xml:space="preserve"> </w:t>
      </w:r>
      <w:r w:rsidRPr="00C57ED0">
        <w:rPr>
          <w:rFonts w:ascii="Times New Roman" w:hAnsi="Times New Roman" w:cs="Times New Roman"/>
          <w:b/>
          <w:i/>
          <w:sz w:val="20"/>
          <w:szCs w:val="20"/>
        </w:rPr>
        <w:t>of</w:t>
      </w:r>
      <w:r w:rsidRPr="00C57ED0">
        <w:rPr>
          <w:rFonts w:ascii="Times New Roman" w:hAnsi="Times New Roman" w:cs="Times New Roman"/>
          <w:b/>
          <w:i/>
          <w:spacing w:val="-1"/>
          <w:sz w:val="20"/>
          <w:szCs w:val="20"/>
        </w:rPr>
        <w:t xml:space="preserve"> </w:t>
      </w:r>
      <w:r w:rsidRPr="00C57ED0">
        <w:rPr>
          <w:rFonts w:ascii="Times New Roman" w:hAnsi="Times New Roman" w:cs="Times New Roman"/>
          <w:b/>
          <w:i/>
          <w:sz w:val="20"/>
          <w:szCs w:val="20"/>
        </w:rPr>
        <w:t>the</w:t>
      </w:r>
      <w:r w:rsidRPr="00C57ED0">
        <w:rPr>
          <w:rFonts w:ascii="Times New Roman" w:hAnsi="Times New Roman" w:cs="Times New Roman"/>
          <w:b/>
          <w:i/>
          <w:spacing w:val="-1"/>
          <w:sz w:val="20"/>
          <w:szCs w:val="20"/>
        </w:rPr>
        <w:t xml:space="preserve"> </w:t>
      </w:r>
      <w:r w:rsidRPr="00C57ED0">
        <w:rPr>
          <w:rFonts w:ascii="Times New Roman" w:hAnsi="Times New Roman" w:cs="Times New Roman"/>
          <w:b/>
          <w:i/>
          <w:sz w:val="20"/>
          <w:szCs w:val="20"/>
        </w:rPr>
        <w:t>survey</w:t>
      </w:r>
      <w:r w:rsidRPr="00C57ED0">
        <w:rPr>
          <w:rFonts w:ascii="Times New Roman" w:hAnsi="Times New Roman" w:cs="Times New Roman"/>
          <w:b/>
          <w:i/>
          <w:spacing w:val="-2"/>
          <w:sz w:val="20"/>
          <w:szCs w:val="20"/>
        </w:rPr>
        <w:t xml:space="preserve"> </w:t>
      </w:r>
      <w:r w:rsidRPr="00C57ED0">
        <w:rPr>
          <w:rFonts w:ascii="Times New Roman" w:hAnsi="Times New Roman" w:cs="Times New Roman"/>
          <w:b/>
          <w:i/>
          <w:sz w:val="20"/>
          <w:szCs w:val="20"/>
        </w:rPr>
        <w:t>instrument</w:t>
      </w:r>
    </w:p>
    <w:p w14:paraId="7000700F" w14:textId="25370F72" w:rsidR="00723F5A" w:rsidRPr="00C57ED0" w:rsidRDefault="00723F5A" w:rsidP="001505C1">
      <w:pPr>
        <w:pStyle w:val="BodyText"/>
        <w:spacing w:line="276" w:lineRule="auto"/>
        <w:ind w:right="454" w:firstLine="2"/>
        <w:jc w:val="center"/>
        <w:rPr>
          <w:sz w:val="22"/>
          <w:szCs w:val="22"/>
        </w:rPr>
      </w:pPr>
    </w:p>
    <w:p w14:paraId="74EB61AE" w14:textId="4DA7027D" w:rsidR="00D87D13" w:rsidRPr="00C57ED0" w:rsidRDefault="00723F5A" w:rsidP="002B3496">
      <w:pPr>
        <w:pStyle w:val="BodyText"/>
        <w:spacing w:line="276" w:lineRule="auto"/>
        <w:ind w:right="48" w:firstLine="2"/>
        <w:jc w:val="both"/>
        <w:rPr>
          <w:sz w:val="22"/>
          <w:szCs w:val="22"/>
        </w:rPr>
      </w:pPr>
      <w:r w:rsidRPr="00C57ED0">
        <w:rPr>
          <w:spacing w:val="-1"/>
          <w:sz w:val="22"/>
          <w:szCs w:val="22"/>
        </w:rPr>
        <w:t>The</w:t>
      </w:r>
      <w:r w:rsidRPr="00C57ED0">
        <w:rPr>
          <w:spacing w:val="-16"/>
          <w:sz w:val="22"/>
          <w:szCs w:val="22"/>
        </w:rPr>
        <w:t xml:space="preserve"> </w:t>
      </w:r>
      <w:r w:rsidRPr="00C57ED0">
        <w:rPr>
          <w:spacing w:val="-1"/>
          <w:sz w:val="22"/>
          <w:szCs w:val="22"/>
        </w:rPr>
        <w:t>purpose</w:t>
      </w:r>
      <w:r w:rsidRPr="00C57ED0">
        <w:rPr>
          <w:spacing w:val="-16"/>
          <w:sz w:val="22"/>
          <w:szCs w:val="22"/>
        </w:rPr>
        <w:t xml:space="preserve"> </w:t>
      </w:r>
      <w:r w:rsidRPr="00C57ED0">
        <w:rPr>
          <w:spacing w:val="-1"/>
          <w:sz w:val="22"/>
          <w:szCs w:val="22"/>
        </w:rPr>
        <w:t>of</w:t>
      </w:r>
      <w:r w:rsidRPr="00C57ED0">
        <w:rPr>
          <w:spacing w:val="-15"/>
          <w:sz w:val="22"/>
          <w:szCs w:val="22"/>
        </w:rPr>
        <w:t xml:space="preserve"> </w:t>
      </w:r>
      <w:r w:rsidRPr="00C57ED0">
        <w:rPr>
          <w:spacing w:val="-1"/>
          <w:sz w:val="22"/>
          <w:szCs w:val="22"/>
        </w:rPr>
        <w:t>this</w:t>
      </w:r>
      <w:r w:rsidRPr="00C57ED0">
        <w:rPr>
          <w:spacing w:val="-15"/>
          <w:sz w:val="22"/>
          <w:szCs w:val="22"/>
        </w:rPr>
        <w:t xml:space="preserve"> </w:t>
      </w:r>
      <w:r w:rsidRPr="00C57ED0">
        <w:rPr>
          <w:spacing w:val="-1"/>
          <w:sz w:val="22"/>
          <w:szCs w:val="22"/>
        </w:rPr>
        <w:t>research</w:t>
      </w:r>
      <w:r w:rsidRPr="00C57ED0">
        <w:rPr>
          <w:spacing w:val="-14"/>
          <w:sz w:val="22"/>
          <w:szCs w:val="22"/>
        </w:rPr>
        <w:t xml:space="preserve"> </w:t>
      </w:r>
      <w:r w:rsidRPr="00C57ED0">
        <w:rPr>
          <w:sz w:val="22"/>
          <w:szCs w:val="22"/>
        </w:rPr>
        <w:t>is</w:t>
      </w:r>
      <w:r w:rsidRPr="00C57ED0">
        <w:rPr>
          <w:spacing w:val="-14"/>
          <w:sz w:val="22"/>
          <w:szCs w:val="22"/>
        </w:rPr>
        <w:t xml:space="preserve"> </w:t>
      </w:r>
      <w:r w:rsidRPr="00C57ED0">
        <w:rPr>
          <w:sz w:val="22"/>
          <w:szCs w:val="22"/>
        </w:rPr>
        <w:t>to</w:t>
      </w:r>
      <w:r w:rsidRPr="00C57ED0">
        <w:rPr>
          <w:spacing w:val="-13"/>
          <w:sz w:val="22"/>
          <w:szCs w:val="22"/>
        </w:rPr>
        <w:t xml:space="preserve"> </w:t>
      </w:r>
      <w:r w:rsidRPr="00C57ED0">
        <w:rPr>
          <w:sz w:val="22"/>
          <w:szCs w:val="22"/>
        </w:rPr>
        <w:t>find</w:t>
      </w:r>
      <w:r w:rsidRPr="00C57ED0">
        <w:rPr>
          <w:spacing w:val="-15"/>
          <w:sz w:val="22"/>
          <w:szCs w:val="22"/>
        </w:rPr>
        <w:t xml:space="preserve"> </w:t>
      </w:r>
      <w:r w:rsidRPr="00C57ED0">
        <w:rPr>
          <w:sz w:val="22"/>
          <w:szCs w:val="22"/>
        </w:rPr>
        <w:t>out</w:t>
      </w:r>
      <w:r w:rsidRPr="00C57ED0">
        <w:rPr>
          <w:spacing w:val="-13"/>
          <w:sz w:val="22"/>
          <w:szCs w:val="22"/>
        </w:rPr>
        <w:t xml:space="preserve"> </w:t>
      </w:r>
      <w:r w:rsidRPr="00C57ED0">
        <w:rPr>
          <w:sz w:val="22"/>
          <w:szCs w:val="22"/>
        </w:rPr>
        <w:t>the</w:t>
      </w:r>
      <w:r w:rsidRPr="00C57ED0">
        <w:rPr>
          <w:spacing w:val="-15"/>
          <w:sz w:val="22"/>
          <w:szCs w:val="22"/>
        </w:rPr>
        <w:t xml:space="preserve"> </w:t>
      </w:r>
      <w:r w:rsidRPr="00C57ED0">
        <w:rPr>
          <w:sz w:val="22"/>
          <w:szCs w:val="22"/>
        </w:rPr>
        <w:t>students’</w:t>
      </w:r>
      <w:r w:rsidRPr="00C57ED0">
        <w:rPr>
          <w:spacing w:val="-14"/>
          <w:sz w:val="22"/>
          <w:szCs w:val="22"/>
        </w:rPr>
        <w:t xml:space="preserve"> </w:t>
      </w:r>
      <w:r w:rsidRPr="00C57ED0">
        <w:rPr>
          <w:sz w:val="22"/>
          <w:szCs w:val="22"/>
        </w:rPr>
        <w:t>perception</w:t>
      </w:r>
      <w:r w:rsidRPr="00C57ED0">
        <w:rPr>
          <w:spacing w:val="-15"/>
          <w:sz w:val="22"/>
          <w:szCs w:val="22"/>
        </w:rPr>
        <w:t xml:space="preserve"> </w:t>
      </w:r>
      <w:r w:rsidRPr="00C57ED0">
        <w:rPr>
          <w:sz w:val="22"/>
          <w:szCs w:val="22"/>
        </w:rPr>
        <w:t>on</w:t>
      </w:r>
      <w:r w:rsidRPr="00C57ED0">
        <w:rPr>
          <w:spacing w:val="-14"/>
          <w:sz w:val="22"/>
          <w:szCs w:val="22"/>
        </w:rPr>
        <w:t xml:space="preserve"> </w:t>
      </w:r>
      <w:proofErr w:type="spellStart"/>
      <w:r w:rsidRPr="00C57ED0">
        <w:rPr>
          <w:sz w:val="22"/>
          <w:szCs w:val="22"/>
        </w:rPr>
        <w:t>Politeknik</w:t>
      </w:r>
      <w:proofErr w:type="spellEnd"/>
      <w:r w:rsidRPr="00C57ED0">
        <w:rPr>
          <w:spacing w:val="-15"/>
          <w:sz w:val="22"/>
          <w:szCs w:val="22"/>
        </w:rPr>
        <w:t xml:space="preserve"> </w:t>
      </w:r>
      <w:r w:rsidRPr="00C57ED0">
        <w:rPr>
          <w:sz w:val="22"/>
          <w:szCs w:val="22"/>
        </w:rPr>
        <w:t>Sultan</w:t>
      </w:r>
      <w:r w:rsidRPr="00C57ED0">
        <w:rPr>
          <w:spacing w:val="-11"/>
          <w:sz w:val="22"/>
          <w:szCs w:val="22"/>
        </w:rPr>
        <w:t xml:space="preserve"> </w:t>
      </w:r>
      <w:r w:rsidRPr="00C57ED0">
        <w:rPr>
          <w:sz w:val="22"/>
          <w:szCs w:val="22"/>
        </w:rPr>
        <w:t>Idris</w:t>
      </w:r>
      <w:r w:rsidRPr="00C57ED0">
        <w:rPr>
          <w:spacing w:val="-15"/>
          <w:sz w:val="22"/>
          <w:szCs w:val="22"/>
        </w:rPr>
        <w:t xml:space="preserve"> </w:t>
      </w:r>
      <w:r w:rsidRPr="00C57ED0">
        <w:rPr>
          <w:sz w:val="22"/>
          <w:szCs w:val="22"/>
        </w:rPr>
        <w:t>Shah’s</w:t>
      </w:r>
      <w:r w:rsidRPr="00C57ED0">
        <w:rPr>
          <w:spacing w:val="-57"/>
          <w:sz w:val="22"/>
          <w:szCs w:val="22"/>
        </w:rPr>
        <w:t xml:space="preserve"> </w:t>
      </w:r>
      <w:r w:rsidRPr="00C57ED0">
        <w:rPr>
          <w:sz w:val="22"/>
          <w:szCs w:val="22"/>
        </w:rPr>
        <w:t>food service operation. The survey instrument used was develop by Kim et al. (2004) and Hall (2014)</w:t>
      </w:r>
      <w:r w:rsidRPr="00C57ED0">
        <w:rPr>
          <w:spacing w:val="1"/>
          <w:sz w:val="22"/>
          <w:szCs w:val="22"/>
        </w:rPr>
        <w:t xml:space="preserve"> </w:t>
      </w:r>
      <w:r w:rsidRPr="00C57ED0">
        <w:rPr>
          <w:sz w:val="22"/>
          <w:szCs w:val="22"/>
        </w:rPr>
        <w:t>surveys</w:t>
      </w:r>
      <w:r w:rsidRPr="00C57ED0">
        <w:rPr>
          <w:spacing w:val="-1"/>
          <w:sz w:val="22"/>
          <w:szCs w:val="22"/>
        </w:rPr>
        <w:t xml:space="preserve"> </w:t>
      </w:r>
      <w:r w:rsidRPr="00C57ED0">
        <w:rPr>
          <w:sz w:val="22"/>
          <w:szCs w:val="22"/>
        </w:rPr>
        <w:t>as</w:t>
      </w:r>
      <w:r w:rsidRPr="00C57ED0">
        <w:rPr>
          <w:spacing w:val="2"/>
          <w:sz w:val="22"/>
          <w:szCs w:val="22"/>
        </w:rPr>
        <w:t xml:space="preserve"> </w:t>
      </w:r>
      <w:r w:rsidR="002B3496" w:rsidRPr="00C57ED0">
        <w:rPr>
          <w:sz w:val="22"/>
          <w:szCs w:val="22"/>
        </w:rPr>
        <w:t>guide.</w:t>
      </w:r>
    </w:p>
    <w:p w14:paraId="4924A961" w14:textId="791D7BFC" w:rsidR="007F44D4" w:rsidRPr="00C57ED0" w:rsidRDefault="00723F5A" w:rsidP="002B3496">
      <w:pPr>
        <w:pStyle w:val="BodyText"/>
        <w:spacing w:before="159" w:line="276" w:lineRule="auto"/>
        <w:ind w:right="48" w:firstLine="2"/>
        <w:jc w:val="both"/>
        <w:rPr>
          <w:sz w:val="22"/>
          <w:szCs w:val="22"/>
        </w:rPr>
      </w:pPr>
      <w:r w:rsidRPr="00C57ED0">
        <w:rPr>
          <w:sz w:val="22"/>
          <w:szCs w:val="22"/>
        </w:rPr>
        <w:t>The</w:t>
      </w:r>
      <w:r w:rsidRPr="00C57ED0">
        <w:rPr>
          <w:spacing w:val="1"/>
          <w:sz w:val="22"/>
          <w:szCs w:val="22"/>
        </w:rPr>
        <w:t xml:space="preserve"> </w:t>
      </w:r>
      <w:r w:rsidRPr="00C57ED0">
        <w:rPr>
          <w:sz w:val="22"/>
          <w:szCs w:val="22"/>
        </w:rPr>
        <w:t>instrument</w:t>
      </w:r>
      <w:r w:rsidRPr="00C57ED0">
        <w:rPr>
          <w:spacing w:val="1"/>
          <w:sz w:val="22"/>
          <w:szCs w:val="22"/>
        </w:rPr>
        <w:t xml:space="preserve"> </w:t>
      </w:r>
      <w:r w:rsidR="000F7AA0" w:rsidRPr="00C57ED0">
        <w:rPr>
          <w:sz w:val="22"/>
          <w:szCs w:val="22"/>
        </w:rPr>
        <w:t>consists</w:t>
      </w:r>
      <w:r w:rsidRPr="00C57ED0">
        <w:rPr>
          <w:spacing w:val="1"/>
          <w:sz w:val="22"/>
          <w:szCs w:val="22"/>
        </w:rPr>
        <w:t xml:space="preserve"> </w:t>
      </w:r>
      <w:r w:rsidRPr="00C57ED0">
        <w:rPr>
          <w:sz w:val="22"/>
          <w:szCs w:val="22"/>
        </w:rPr>
        <w:t>of</w:t>
      </w:r>
      <w:r w:rsidRPr="00C57ED0">
        <w:rPr>
          <w:spacing w:val="1"/>
          <w:sz w:val="22"/>
          <w:szCs w:val="22"/>
        </w:rPr>
        <w:t xml:space="preserve"> </w:t>
      </w:r>
      <w:r w:rsidRPr="00C57ED0">
        <w:rPr>
          <w:sz w:val="22"/>
          <w:szCs w:val="22"/>
        </w:rPr>
        <w:t>four</w:t>
      </w:r>
      <w:r w:rsidRPr="00C57ED0">
        <w:rPr>
          <w:spacing w:val="1"/>
          <w:sz w:val="22"/>
          <w:szCs w:val="22"/>
        </w:rPr>
        <w:t xml:space="preserve"> </w:t>
      </w:r>
      <w:r w:rsidRPr="00C57ED0">
        <w:rPr>
          <w:sz w:val="22"/>
          <w:szCs w:val="22"/>
        </w:rPr>
        <w:t>sections.</w:t>
      </w:r>
      <w:r w:rsidRPr="00C57ED0">
        <w:rPr>
          <w:spacing w:val="1"/>
          <w:sz w:val="22"/>
          <w:szCs w:val="22"/>
        </w:rPr>
        <w:t xml:space="preserve"> </w:t>
      </w:r>
      <w:r w:rsidRPr="00C57ED0">
        <w:rPr>
          <w:sz w:val="22"/>
          <w:szCs w:val="22"/>
        </w:rPr>
        <w:t>The</w:t>
      </w:r>
      <w:r w:rsidRPr="00C57ED0">
        <w:rPr>
          <w:spacing w:val="1"/>
          <w:sz w:val="22"/>
          <w:szCs w:val="22"/>
        </w:rPr>
        <w:t xml:space="preserve"> </w:t>
      </w:r>
      <w:r w:rsidRPr="00C57ED0">
        <w:rPr>
          <w:sz w:val="22"/>
          <w:szCs w:val="22"/>
        </w:rPr>
        <w:t>first</w:t>
      </w:r>
      <w:r w:rsidRPr="00C57ED0">
        <w:rPr>
          <w:spacing w:val="1"/>
          <w:sz w:val="22"/>
          <w:szCs w:val="22"/>
        </w:rPr>
        <w:t xml:space="preserve"> </w:t>
      </w:r>
      <w:r w:rsidRPr="00C57ED0">
        <w:rPr>
          <w:sz w:val="22"/>
          <w:szCs w:val="22"/>
        </w:rPr>
        <w:t>section</w:t>
      </w:r>
      <w:r w:rsidRPr="00C57ED0">
        <w:rPr>
          <w:spacing w:val="1"/>
          <w:sz w:val="22"/>
          <w:szCs w:val="22"/>
        </w:rPr>
        <w:t xml:space="preserve"> </w:t>
      </w:r>
      <w:r w:rsidRPr="00C57ED0">
        <w:rPr>
          <w:sz w:val="22"/>
          <w:szCs w:val="22"/>
        </w:rPr>
        <w:t>of</w:t>
      </w:r>
      <w:r w:rsidRPr="00C57ED0">
        <w:rPr>
          <w:spacing w:val="1"/>
          <w:sz w:val="22"/>
          <w:szCs w:val="22"/>
        </w:rPr>
        <w:t xml:space="preserve"> </w:t>
      </w:r>
      <w:r w:rsidRPr="00C57ED0">
        <w:rPr>
          <w:sz w:val="22"/>
          <w:szCs w:val="22"/>
        </w:rPr>
        <w:t>six</w:t>
      </w:r>
      <w:r w:rsidRPr="00C57ED0">
        <w:rPr>
          <w:spacing w:val="1"/>
          <w:sz w:val="22"/>
          <w:szCs w:val="22"/>
        </w:rPr>
        <w:t xml:space="preserve"> </w:t>
      </w:r>
      <w:r w:rsidRPr="00C57ED0">
        <w:rPr>
          <w:sz w:val="22"/>
          <w:szCs w:val="22"/>
        </w:rPr>
        <w:t>questions</w:t>
      </w:r>
      <w:r w:rsidRPr="00C57ED0">
        <w:rPr>
          <w:spacing w:val="1"/>
          <w:sz w:val="22"/>
          <w:szCs w:val="22"/>
        </w:rPr>
        <w:t xml:space="preserve"> </w:t>
      </w:r>
      <w:r w:rsidRPr="00C57ED0">
        <w:rPr>
          <w:sz w:val="22"/>
          <w:szCs w:val="22"/>
        </w:rPr>
        <w:t>to</w:t>
      </w:r>
      <w:r w:rsidRPr="00C57ED0">
        <w:rPr>
          <w:spacing w:val="1"/>
          <w:sz w:val="22"/>
          <w:szCs w:val="22"/>
        </w:rPr>
        <w:t xml:space="preserve"> </w:t>
      </w:r>
      <w:r w:rsidRPr="00C57ED0">
        <w:rPr>
          <w:sz w:val="22"/>
          <w:szCs w:val="22"/>
        </w:rPr>
        <w:t>identify</w:t>
      </w:r>
      <w:r w:rsidRPr="00C57ED0">
        <w:rPr>
          <w:spacing w:val="1"/>
          <w:sz w:val="22"/>
          <w:szCs w:val="22"/>
        </w:rPr>
        <w:t xml:space="preserve"> </w:t>
      </w:r>
      <w:r w:rsidRPr="00C57ED0">
        <w:rPr>
          <w:sz w:val="22"/>
          <w:szCs w:val="22"/>
        </w:rPr>
        <w:t>the</w:t>
      </w:r>
      <w:r w:rsidRPr="00C57ED0">
        <w:rPr>
          <w:spacing w:val="1"/>
          <w:sz w:val="22"/>
          <w:szCs w:val="22"/>
        </w:rPr>
        <w:t xml:space="preserve"> </w:t>
      </w:r>
      <w:r w:rsidRPr="00C57ED0">
        <w:rPr>
          <w:sz w:val="22"/>
          <w:szCs w:val="22"/>
        </w:rPr>
        <w:t>demographic</w:t>
      </w:r>
      <w:r w:rsidRPr="00C57ED0">
        <w:rPr>
          <w:spacing w:val="-5"/>
          <w:sz w:val="22"/>
          <w:szCs w:val="22"/>
        </w:rPr>
        <w:t xml:space="preserve"> </w:t>
      </w:r>
      <w:r w:rsidRPr="00C57ED0">
        <w:rPr>
          <w:sz w:val="22"/>
          <w:szCs w:val="22"/>
        </w:rPr>
        <w:t>and</w:t>
      </w:r>
      <w:r w:rsidRPr="00C57ED0">
        <w:rPr>
          <w:spacing w:val="-5"/>
          <w:sz w:val="22"/>
          <w:szCs w:val="22"/>
        </w:rPr>
        <w:t xml:space="preserve"> </w:t>
      </w:r>
      <w:r w:rsidRPr="00C57ED0">
        <w:rPr>
          <w:sz w:val="22"/>
          <w:szCs w:val="22"/>
        </w:rPr>
        <w:t>behavioral</w:t>
      </w:r>
      <w:r w:rsidRPr="00C57ED0">
        <w:rPr>
          <w:spacing w:val="-4"/>
          <w:sz w:val="22"/>
          <w:szCs w:val="22"/>
        </w:rPr>
        <w:t xml:space="preserve"> </w:t>
      </w:r>
      <w:r w:rsidRPr="00C57ED0">
        <w:rPr>
          <w:sz w:val="22"/>
          <w:szCs w:val="22"/>
        </w:rPr>
        <w:t>data</w:t>
      </w:r>
      <w:r w:rsidRPr="00C57ED0">
        <w:rPr>
          <w:spacing w:val="-4"/>
          <w:sz w:val="22"/>
          <w:szCs w:val="22"/>
        </w:rPr>
        <w:t xml:space="preserve"> </w:t>
      </w:r>
      <w:r w:rsidRPr="00C57ED0">
        <w:rPr>
          <w:sz w:val="22"/>
          <w:szCs w:val="22"/>
        </w:rPr>
        <w:t>on</w:t>
      </w:r>
      <w:r w:rsidRPr="00C57ED0">
        <w:rPr>
          <w:spacing w:val="-5"/>
          <w:sz w:val="22"/>
          <w:szCs w:val="22"/>
        </w:rPr>
        <w:t xml:space="preserve"> </w:t>
      </w:r>
      <w:r w:rsidRPr="00C57ED0">
        <w:rPr>
          <w:sz w:val="22"/>
          <w:szCs w:val="22"/>
        </w:rPr>
        <w:t>the</w:t>
      </w:r>
      <w:r w:rsidRPr="00C57ED0">
        <w:rPr>
          <w:spacing w:val="-5"/>
          <w:sz w:val="22"/>
          <w:szCs w:val="22"/>
        </w:rPr>
        <w:t xml:space="preserve"> </w:t>
      </w:r>
      <w:r w:rsidRPr="00C57ED0">
        <w:rPr>
          <w:sz w:val="22"/>
          <w:szCs w:val="22"/>
        </w:rPr>
        <w:t>respondents</w:t>
      </w:r>
      <w:r w:rsidRPr="00C57ED0">
        <w:rPr>
          <w:spacing w:val="-4"/>
          <w:sz w:val="22"/>
          <w:szCs w:val="22"/>
        </w:rPr>
        <w:t xml:space="preserve"> </w:t>
      </w:r>
      <w:r w:rsidRPr="00C57ED0">
        <w:rPr>
          <w:sz w:val="22"/>
          <w:szCs w:val="22"/>
        </w:rPr>
        <w:t>(gender,</w:t>
      </w:r>
      <w:r w:rsidRPr="00C57ED0">
        <w:rPr>
          <w:spacing w:val="-5"/>
          <w:sz w:val="22"/>
          <w:szCs w:val="22"/>
        </w:rPr>
        <w:t xml:space="preserve"> </w:t>
      </w:r>
      <w:r w:rsidRPr="00C57ED0">
        <w:rPr>
          <w:sz w:val="22"/>
          <w:szCs w:val="22"/>
        </w:rPr>
        <w:t>age,</w:t>
      </w:r>
      <w:r w:rsidRPr="00C57ED0">
        <w:rPr>
          <w:spacing w:val="-5"/>
          <w:sz w:val="22"/>
          <w:szCs w:val="22"/>
        </w:rPr>
        <w:t xml:space="preserve"> </w:t>
      </w:r>
      <w:r w:rsidRPr="00C57ED0">
        <w:rPr>
          <w:sz w:val="22"/>
          <w:szCs w:val="22"/>
        </w:rPr>
        <w:t>race,</w:t>
      </w:r>
      <w:r w:rsidRPr="00C57ED0">
        <w:rPr>
          <w:spacing w:val="-5"/>
          <w:sz w:val="22"/>
          <w:szCs w:val="22"/>
        </w:rPr>
        <w:t xml:space="preserve"> </w:t>
      </w:r>
      <w:r w:rsidRPr="00C57ED0">
        <w:rPr>
          <w:sz w:val="22"/>
          <w:szCs w:val="22"/>
        </w:rPr>
        <w:t>and</w:t>
      </w:r>
      <w:r w:rsidRPr="00C57ED0">
        <w:rPr>
          <w:spacing w:val="-5"/>
          <w:sz w:val="22"/>
          <w:szCs w:val="22"/>
        </w:rPr>
        <w:t xml:space="preserve"> </w:t>
      </w:r>
      <w:r w:rsidRPr="00C57ED0">
        <w:rPr>
          <w:sz w:val="22"/>
          <w:szCs w:val="22"/>
        </w:rPr>
        <w:t>religion).</w:t>
      </w:r>
      <w:r w:rsidRPr="00C57ED0">
        <w:rPr>
          <w:spacing w:val="-4"/>
          <w:sz w:val="22"/>
          <w:szCs w:val="22"/>
        </w:rPr>
        <w:t xml:space="preserve"> </w:t>
      </w:r>
      <w:r w:rsidRPr="00C57ED0">
        <w:rPr>
          <w:sz w:val="22"/>
          <w:szCs w:val="22"/>
        </w:rPr>
        <w:t>The</w:t>
      </w:r>
      <w:r w:rsidRPr="00C57ED0">
        <w:rPr>
          <w:spacing w:val="-6"/>
          <w:sz w:val="22"/>
          <w:szCs w:val="22"/>
        </w:rPr>
        <w:t xml:space="preserve"> </w:t>
      </w:r>
      <w:r w:rsidRPr="00C57ED0">
        <w:rPr>
          <w:sz w:val="22"/>
          <w:szCs w:val="22"/>
        </w:rPr>
        <w:t>second</w:t>
      </w:r>
      <w:r w:rsidRPr="00C57ED0">
        <w:rPr>
          <w:spacing w:val="-5"/>
          <w:sz w:val="22"/>
          <w:szCs w:val="22"/>
        </w:rPr>
        <w:t xml:space="preserve"> </w:t>
      </w:r>
      <w:proofErr w:type="gramStart"/>
      <w:r w:rsidRPr="00C57ED0">
        <w:rPr>
          <w:sz w:val="22"/>
          <w:szCs w:val="22"/>
        </w:rPr>
        <w:t>section</w:t>
      </w:r>
      <w:r w:rsidR="000F7AA0">
        <w:rPr>
          <w:sz w:val="22"/>
          <w:szCs w:val="22"/>
        </w:rPr>
        <w:t xml:space="preserve"> </w:t>
      </w:r>
      <w:r w:rsidRPr="00C57ED0">
        <w:rPr>
          <w:spacing w:val="-57"/>
          <w:sz w:val="22"/>
          <w:szCs w:val="22"/>
        </w:rPr>
        <w:t xml:space="preserve"> </w:t>
      </w:r>
      <w:r w:rsidRPr="00C57ED0">
        <w:rPr>
          <w:sz w:val="22"/>
          <w:szCs w:val="22"/>
        </w:rPr>
        <w:t>consisted</w:t>
      </w:r>
      <w:proofErr w:type="gramEnd"/>
      <w:r w:rsidRPr="00C57ED0">
        <w:rPr>
          <w:sz w:val="22"/>
          <w:szCs w:val="22"/>
        </w:rPr>
        <w:t xml:space="preserve"> seven questions comprised statements of value and quality of food adopted by Smith et al.</w:t>
      </w:r>
      <w:r w:rsidRPr="00C57ED0">
        <w:rPr>
          <w:spacing w:val="1"/>
          <w:sz w:val="22"/>
          <w:szCs w:val="22"/>
        </w:rPr>
        <w:t xml:space="preserve"> </w:t>
      </w:r>
      <w:r w:rsidRPr="00C57ED0">
        <w:rPr>
          <w:sz w:val="22"/>
          <w:szCs w:val="22"/>
        </w:rPr>
        <w:t>(2020). The third section consisted three questions on food and beverage selections adopted from Smith</w:t>
      </w:r>
      <w:r w:rsidRPr="00C57ED0">
        <w:rPr>
          <w:spacing w:val="1"/>
          <w:sz w:val="22"/>
          <w:szCs w:val="22"/>
        </w:rPr>
        <w:t xml:space="preserve"> </w:t>
      </w:r>
      <w:r w:rsidRPr="00C57ED0">
        <w:rPr>
          <w:sz w:val="22"/>
          <w:szCs w:val="22"/>
        </w:rPr>
        <w:t>et al. (2020). The final section four questions which compromised two statements regarding customer</w:t>
      </w:r>
      <w:r w:rsidRPr="00C57ED0">
        <w:rPr>
          <w:spacing w:val="1"/>
          <w:sz w:val="22"/>
          <w:szCs w:val="22"/>
        </w:rPr>
        <w:t xml:space="preserve"> </w:t>
      </w:r>
      <w:r w:rsidRPr="00C57ED0">
        <w:rPr>
          <w:sz w:val="22"/>
          <w:szCs w:val="22"/>
        </w:rPr>
        <w:t>satisfactions, adopted by Smith et al. (2020) and modified questions as see needed (dining frequency). A</w:t>
      </w:r>
      <w:r w:rsidRPr="00C57ED0">
        <w:rPr>
          <w:spacing w:val="-57"/>
          <w:sz w:val="22"/>
          <w:szCs w:val="22"/>
        </w:rPr>
        <w:t xml:space="preserve"> </w:t>
      </w:r>
      <w:r w:rsidRPr="00C57ED0">
        <w:rPr>
          <w:sz w:val="22"/>
          <w:szCs w:val="22"/>
        </w:rPr>
        <w:t>question about future suggestions from the students was asked for further improvements.</w:t>
      </w:r>
      <w:r w:rsidRPr="00C57ED0">
        <w:rPr>
          <w:spacing w:val="1"/>
          <w:sz w:val="22"/>
          <w:szCs w:val="22"/>
        </w:rPr>
        <w:t xml:space="preserve"> </w:t>
      </w:r>
    </w:p>
    <w:p w14:paraId="3A18BCC0" w14:textId="050F513E" w:rsidR="00B770AA" w:rsidRPr="00C57ED0" w:rsidRDefault="005E2BDB" w:rsidP="001505C1">
      <w:pPr>
        <w:pStyle w:val="Heading2"/>
        <w:spacing w:line="276" w:lineRule="auto"/>
        <w:ind w:firstLine="2"/>
        <w:rPr>
          <w:rFonts w:ascii="Times New Roman" w:hAnsi="Times New Roman" w:cs="Times New Roman"/>
          <w:b/>
          <w:color w:val="auto"/>
          <w:sz w:val="24"/>
          <w:szCs w:val="24"/>
        </w:rPr>
      </w:pPr>
      <w:r w:rsidRPr="00C57ED0">
        <w:rPr>
          <w:rFonts w:ascii="Times New Roman" w:hAnsi="Times New Roman" w:cs="Times New Roman"/>
          <w:b/>
          <w:color w:val="auto"/>
          <w:sz w:val="24"/>
          <w:szCs w:val="24"/>
        </w:rPr>
        <w:lastRenderedPageBreak/>
        <w:t xml:space="preserve">3.2 </w:t>
      </w:r>
      <w:r w:rsidR="00D87D13" w:rsidRPr="00C57ED0">
        <w:rPr>
          <w:rFonts w:ascii="Times New Roman" w:hAnsi="Times New Roman" w:cs="Times New Roman"/>
          <w:b/>
          <w:color w:val="auto"/>
          <w:sz w:val="24"/>
          <w:szCs w:val="24"/>
        </w:rPr>
        <w:tab/>
      </w:r>
      <w:r w:rsidRPr="00C57ED0">
        <w:rPr>
          <w:rFonts w:ascii="Times New Roman" w:hAnsi="Times New Roman" w:cs="Times New Roman"/>
          <w:b/>
          <w:color w:val="auto"/>
          <w:sz w:val="24"/>
          <w:szCs w:val="24"/>
        </w:rPr>
        <w:t>Sampling</w:t>
      </w:r>
    </w:p>
    <w:p w14:paraId="1B1CEF1C" w14:textId="77777777" w:rsidR="007F44D4" w:rsidRPr="00C57ED0" w:rsidRDefault="007F44D4" w:rsidP="001505C1">
      <w:pPr>
        <w:spacing w:line="276" w:lineRule="auto"/>
        <w:ind w:firstLine="2"/>
        <w:rPr>
          <w:rFonts w:ascii="Times New Roman" w:hAnsi="Times New Roman" w:cs="Times New Roman"/>
        </w:rPr>
      </w:pPr>
    </w:p>
    <w:p w14:paraId="78581719" w14:textId="00E6FA56" w:rsidR="00723F5A" w:rsidRPr="00C57ED0" w:rsidRDefault="00723F5A" w:rsidP="002B3496">
      <w:pPr>
        <w:pStyle w:val="BodyText"/>
        <w:spacing w:line="276" w:lineRule="auto"/>
        <w:ind w:right="48" w:firstLine="2"/>
        <w:jc w:val="both"/>
        <w:rPr>
          <w:sz w:val="22"/>
          <w:szCs w:val="22"/>
        </w:rPr>
      </w:pPr>
      <w:r w:rsidRPr="00C57ED0">
        <w:rPr>
          <w:sz w:val="22"/>
          <w:szCs w:val="22"/>
        </w:rPr>
        <w:t>The</w:t>
      </w:r>
      <w:r w:rsidRPr="00C57ED0">
        <w:rPr>
          <w:spacing w:val="-5"/>
          <w:sz w:val="22"/>
          <w:szCs w:val="22"/>
        </w:rPr>
        <w:t xml:space="preserve"> </w:t>
      </w:r>
      <w:r w:rsidRPr="00C57ED0">
        <w:rPr>
          <w:sz w:val="22"/>
          <w:szCs w:val="22"/>
        </w:rPr>
        <w:t>research</w:t>
      </w:r>
      <w:r w:rsidRPr="00C57ED0">
        <w:rPr>
          <w:spacing w:val="-3"/>
          <w:sz w:val="22"/>
          <w:szCs w:val="22"/>
        </w:rPr>
        <w:t xml:space="preserve"> </w:t>
      </w:r>
      <w:r w:rsidRPr="00C57ED0">
        <w:rPr>
          <w:sz w:val="22"/>
          <w:szCs w:val="22"/>
        </w:rPr>
        <w:t>instrument</w:t>
      </w:r>
      <w:r w:rsidRPr="00C57ED0">
        <w:rPr>
          <w:spacing w:val="-2"/>
          <w:sz w:val="22"/>
          <w:szCs w:val="22"/>
        </w:rPr>
        <w:t xml:space="preserve"> </w:t>
      </w:r>
      <w:r w:rsidRPr="00C57ED0">
        <w:rPr>
          <w:sz w:val="22"/>
          <w:szCs w:val="22"/>
        </w:rPr>
        <w:t>that</w:t>
      </w:r>
      <w:r w:rsidRPr="00C57ED0">
        <w:rPr>
          <w:spacing w:val="-2"/>
          <w:sz w:val="22"/>
          <w:szCs w:val="22"/>
        </w:rPr>
        <w:t xml:space="preserve"> </w:t>
      </w:r>
      <w:r w:rsidRPr="00C57ED0">
        <w:rPr>
          <w:sz w:val="22"/>
          <w:szCs w:val="22"/>
        </w:rPr>
        <w:t>is</w:t>
      </w:r>
      <w:r w:rsidRPr="00C57ED0">
        <w:rPr>
          <w:spacing w:val="-2"/>
          <w:sz w:val="22"/>
          <w:szCs w:val="22"/>
        </w:rPr>
        <w:t xml:space="preserve"> </w:t>
      </w:r>
      <w:r w:rsidRPr="00C57ED0">
        <w:rPr>
          <w:sz w:val="22"/>
          <w:szCs w:val="22"/>
        </w:rPr>
        <w:t>used</w:t>
      </w:r>
      <w:r w:rsidRPr="00C57ED0">
        <w:rPr>
          <w:spacing w:val="-3"/>
          <w:sz w:val="22"/>
          <w:szCs w:val="22"/>
        </w:rPr>
        <w:t xml:space="preserve"> </w:t>
      </w:r>
      <w:r w:rsidRPr="00C57ED0">
        <w:rPr>
          <w:sz w:val="22"/>
          <w:szCs w:val="22"/>
        </w:rPr>
        <w:t>in</w:t>
      </w:r>
      <w:r w:rsidRPr="00C57ED0">
        <w:rPr>
          <w:spacing w:val="-2"/>
          <w:sz w:val="22"/>
          <w:szCs w:val="22"/>
        </w:rPr>
        <w:t xml:space="preserve"> </w:t>
      </w:r>
      <w:r w:rsidRPr="00C57ED0">
        <w:rPr>
          <w:sz w:val="22"/>
          <w:szCs w:val="22"/>
        </w:rPr>
        <w:t>this</w:t>
      </w:r>
      <w:r w:rsidRPr="00C57ED0">
        <w:rPr>
          <w:spacing w:val="-3"/>
          <w:sz w:val="22"/>
          <w:szCs w:val="22"/>
        </w:rPr>
        <w:t xml:space="preserve"> </w:t>
      </w:r>
      <w:r w:rsidRPr="00C57ED0">
        <w:rPr>
          <w:sz w:val="22"/>
          <w:szCs w:val="22"/>
        </w:rPr>
        <w:t>study</w:t>
      </w:r>
      <w:r w:rsidRPr="00C57ED0">
        <w:rPr>
          <w:spacing w:val="-8"/>
          <w:sz w:val="22"/>
          <w:szCs w:val="22"/>
        </w:rPr>
        <w:t xml:space="preserve"> </w:t>
      </w:r>
      <w:r w:rsidRPr="00C57ED0">
        <w:rPr>
          <w:sz w:val="22"/>
          <w:szCs w:val="22"/>
        </w:rPr>
        <w:t>is</w:t>
      </w:r>
      <w:r w:rsidRPr="00C57ED0">
        <w:rPr>
          <w:spacing w:val="-3"/>
          <w:sz w:val="22"/>
          <w:szCs w:val="22"/>
        </w:rPr>
        <w:t xml:space="preserve"> </w:t>
      </w:r>
      <w:r w:rsidRPr="00C57ED0">
        <w:rPr>
          <w:sz w:val="22"/>
          <w:szCs w:val="22"/>
        </w:rPr>
        <w:t>questionnaire.</w:t>
      </w:r>
      <w:r w:rsidRPr="00C57ED0">
        <w:rPr>
          <w:spacing w:val="-3"/>
          <w:sz w:val="22"/>
          <w:szCs w:val="22"/>
        </w:rPr>
        <w:t xml:space="preserve"> </w:t>
      </w:r>
      <w:r w:rsidRPr="00C57ED0">
        <w:rPr>
          <w:sz w:val="22"/>
          <w:szCs w:val="22"/>
        </w:rPr>
        <w:t>The</w:t>
      </w:r>
      <w:r w:rsidRPr="00C57ED0">
        <w:rPr>
          <w:spacing w:val="-5"/>
          <w:sz w:val="22"/>
          <w:szCs w:val="22"/>
        </w:rPr>
        <w:t xml:space="preserve"> </w:t>
      </w:r>
      <w:r w:rsidRPr="00C57ED0">
        <w:rPr>
          <w:sz w:val="22"/>
          <w:szCs w:val="22"/>
        </w:rPr>
        <w:t>questions</w:t>
      </w:r>
      <w:r w:rsidRPr="00C57ED0">
        <w:rPr>
          <w:spacing w:val="-3"/>
          <w:sz w:val="22"/>
          <w:szCs w:val="22"/>
        </w:rPr>
        <w:t xml:space="preserve"> </w:t>
      </w:r>
      <w:r w:rsidRPr="00C57ED0">
        <w:rPr>
          <w:sz w:val="22"/>
          <w:szCs w:val="22"/>
        </w:rPr>
        <w:t>that</w:t>
      </w:r>
      <w:r w:rsidRPr="00C57ED0">
        <w:rPr>
          <w:spacing w:val="-3"/>
          <w:sz w:val="22"/>
          <w:szCs w:val="22"/>
        </w:rPr>
        <w:t xml:space="preserve"> </w:t>
      </w:r>
      <w:r w:rsidRPr="00C57ED0">
        <w:rPr>
          <w:sz w:val="22"/>
          <w:szCs w:val="22"/>
        </w:rPr>
        <w:t>are</w:t>
      </w:r>
      <w:r w:rsidRPr="00C57ED0">
        <w:rPr>
          <w:spacing w:val="-2"/>
          <w:sz w:val="22"/>
          <w:szCs w:val="22"/>
        </w:rPr>
        <w:t xml:space="preserve"> </w:t>
      </w:r>
      <w:r w:rsidRPr="00C57ED0">
        <w:rPr>
          <w:sz w:val="22"/>
          <w:szCs w:val="22"/>
        </w:rPr>
        <w:t>included</w:t>
      </w:r>
      <w:r w:rsidRPr="00C57ED0">
        <w:rPr>
          <w:spacing w:val="-57"/>
          <w:sz w:val="22"/>
          <w:szCs w:val="22"/>
        </w:rPr>
        <w:t xml:space="preserve"> </w:t>
      </w:r>
      <w:r w:rsidRPr="00C57ED0">
        <w:rPr>
          <w:sz w:val="22"/>
          <w:szCs w:val="22"/>
        </w:rPr>
        <w:t>in this questionnaire were carefully selected and customized. Based on Roscoe 1975 the sample size</w:t>
      </w:r>
      <w:r w:rsidRPr="00C57ED0">
        <w:rPr>
          <w:spacing w:val="1"/>
          <w:sz w:val="22"/>
          <w:szCs w:val="22"/>
        </w:rPr>
        <w:t xml:space="preserve"> </w:t>
      </w:r>
      <w:r w:rsidRPr="00C57ED0">
        <w:rPr>
          <w:sz w:val="22"/>
          <w:szCs w:val="22"/>
        </w:rPr>
        <w:t>needed is between 30 to 500 respondents. Targeted number of respondents are 60 but only 58 were</w:t>
      </w:r>
      <w:r w:rsidRPr="00C57ED0">
        <w:rPr>
          <w:spacing w:val="1"/>
          <w:sz w:val="22"/>
          <w:szCs w:val="22"/>
        </w:rPr>
        <w:t xml:space="preserve"> </w:t>
      </w:r>
      <w:r w:rsidRPr="00C57ED0">
        <w:rPr>
          <w:sz w:val="22"/>
          <w:szCs w:val="22"/>
        </w:rPr>
        <w:t>collected, and 47 responses were usable.</w:t>
      </w:r>
      <w:r w:rsidRPr="00C57ED0">
        <w:rPr>
          <w:spacing w:val="1"/>
          <w:sz w:val="22"/>
          <w:szCs w:val="22"/>
        </w:rPr>
        <w:t xml:space="preserve"> </w:t>
      </w:r>
      <w:r w:rsidRPr="00C57ED0">
        <w:rPr>
          <w:sz w:val="22"/>
          <w:szCs w:val="22"/>
        </w:rPr>
        <w:t>All data were evaluated with Likert-type scale format to</w:t>
      </w:r>
      <w:r w:rsidRPr="00C57ED0">
        <w:rPr>
          <w:spacing w:val="1"/>
          <w:sz w:val="22"/>
          <w:szCs w:val="22"/>
        </w:rPr>
        <w:t xml:space="preserve"> </w:t>
      </w:r>
      <w:r w:rsidRPr="00C57ED0">
        <w:rPr>
          <w:sz w:val="22"/>
          <w:szCs w:val="22"/>
        </w:rPr>
        <w:t>measure the strength of belief by using primary method using a scale of</w:t>
      </w:r>
      <w:r w:rsidRPr="00C57ED0">
        <w:rPr>
          <w:spacing w:val="1"/>
          <w:sz w:val="22"/>
          <w:szCs w:val="22"/>
        </w:rPr>
        <w:t xml:space="preserve"> </w:t>
      </w:r>
      <w:r w:rsidRPr="00C57ED0">
        <w:rPr>
          <w:sz w:val="22"/>
          <w:szCs w:val="22"/>
        </w:rPr>
        <w:t>1=strongly disagree,</w:t>
      </w:r>
      <w:r w:rsidRPr="00C57ED0">
        <w:rPr>
          <w:spacing w:val="1"/>
          <w:sz w:val="22"/>
          <w:szCs w:val="22"/>
        </w:rPr>
        <w:t xml:space="preserve"> </w:t>
      </w:r>
      <w:r w:rsidRPr="00C57ED0">
        <w:rPr>
          <w:sz w:val="22"/>
          <w:szCs w:val="22"/>
        </w:rPr>
        <w:t>2=disagree,</w:t>
      </w:r>
      <w:r w:rsidRPr="00C57ED0">
        <w:rPr>
          <w:spacing w:val="-1"/>
          <w:sz w:val="22"/>
          <w:szCs w:val="22"/>
        </w:rPr>
        <w:t xml:space="preserve"> </w:t>
      </w:r>
      <w:r w:rsidRPr="00C57ED0">
        <w:rPr>
          <w:sz w:val="22"/>
          <w:szCs w:val="22"/>
        </w:rPr>
        <w:t>3=neutral, 4=agree, and 5=strongly</w:t>
      </w:r>
      <w:r w:rsidRPr="00C57ED0">
        <w:rPr>
          <w:spacing w:val="-3"/>
          <w:sz w:val="22"/>
          <w:szCs w:val="22"/>
        </w:rPr>
        <w:t xml:space="preserve"> </w:t>
      </w:r>
      <w:r w:rsidRPr="00C57ED0">
        <w:rPr>
          <w:sz w:val="22"/>
          <w:szCs w:val="22"/>
        </w:rPr>
        <w:t>agree.</w:t>
      </w:r>
      <w:r w:rsidR="002B3496" w:rsidRPr="00C57ED0">
        <w:rPr>
          <w:sz w:val="22"/>
          <w:szCs w:val="22"/>
        </w:rPr>
        <w:t xml:space="preserve"> </w:t>
      </w:r>
      <w:r w:rsidRPr="00C57ED0">
        <w:rPr>
          <w:sz w:val="22"/>
          <w:szCs w:val="22"/>
        </w:rPr>
        <w:t xml:space="preserve">The data is collected to aid this research. The real data is collected using the planned sample. </w:t>
      </w:r>
      <w:proofErr w:type="gramStart"/>
      <w:r w:rsidRPr="00C57ED0">
        <w:rPr>
          <w:sz w:val="22"/>
          <w:szCs w:val="22"/>
        </w:rPr>
        <w:t>The</w:t>
      </w:r>
      <w:r w:rsidR="000F7AA0">
        <w:rPr>
          <w:sz w:val="22"/>
          <w:szCs w:val="22"/>
        </w:rPr>
        <w:t xml:space="preserve"> </w:t>
      </w:r>
      <w:r w:rsidRPr="00C57ED0">
        <w:rPr>
          <w:spacing w:val="-57"/>
          <w:sz w:val="22"/>
          <w:szCs w:val="22"/>
        </w:rPr>
        <w:t xml:space="preserve"> </w:t>
      </w:r>
      <w:r w:rsidRPr="00C57ED0">
        <w:rPr>
          <w:sz w:val="22"/>
          <w:szCs w:val="22"/>
        </w:rPr>
        <w:t>questionnaire</w:t>
      </w:r>
      <w:proofErr w:type="gramEnd"/>
      <w:r w:rsidRPr="00C57ED0">
        <w:rPr>
          <w:sz w:val="22"/>
          <w:szCs w:val="22"/>
        </w:rPr>
        <w:t xml:space="preserve"> will be distributed </w:t>
      </w:r>
      <w:r w:rsidR="00F3727D" w:rsidRPr="00C57ED0">
        <w:rPr>
          <w:sz w:val="22"/>
          <w:szCs w:val="22"/>
        </w:rPr>
        <w:t>through online platform using google forms.</w:t>
      </w:r>
    </w:p>
    <w:p w14:paraId="56F8E486" w14:textId="4ADE9B28" w:rsidR="00723F5A" w:rsidRPr="00C57ED0" w:rsidRDefault="00723F5A" w:rsidP="002B3496">
      <w:pPr>
        <w:spacing w:line="276" w:lineRule="auto"/>
        <w:rPr>
          <w:rFonts w:ascii="Times New Roman" w:hAnsi="Times New Roman" w:cs="Times New Roman"/>
        </w:rPr>
      </w:pPr>
    </w:p>
    <w:p w14:paraId="31A201F9" w14:textId="37AC62E8" w:rsidR="00B770AA" w:rsidRPr="00C57ED0" w:rsidRDefault="00B770AA" w:rsidP="001505C1">
      <w:pPr>
        <w:pStyle w:val="Heading1"/>
        <w:spacing w:line="276" w:lineRule="auto"/>
        <w:ind w:firstLine="2"/>
        <w:rPr>
          <w:rFonts w:ascii="Times New Roman" w:hAnsi="Times New Roman" w:cs="Times New Roman"/>
          <w:b/>
          <w:color w:val="auto"/>
          <w:sz w:val="24"/>
          <w:szCs w:val="24"/>
        </w:rPr>
      </w:pPr>
      <w:r w:rsidRPr="00C57ED0">
        <w:rPr>
          <w:rFonts w:ascii="Times New Roman" w:hAnsi="Times New Roman" w:cs="Times New Roman"/>
          <w:b/>
          <w:color w:val="auto"/>
          <w:sz w:val="24"/>
          <w:szCs w:val="24"/>
        </w:rPr>
        <w:t xml:space="preserve">4.0 </w:t>
      </w:r>
      <w:r w:rsidR="00D87D13" w:rsidRPr="00C57ED0">
        <w:rPr>
          <w:rFonts w:ascii="Times New Roman" w:hAnsi="Times New Roman" w:cs="Times New Roman"/>
          <w:b/>
          <w:color w:val="auto"/>
          <w:sz w:val="24"/>
          <w:szCs w:val="24"/>
        </w:rPr>
        <w:tab/>
      </w:r>
      <w:r w:rsidRPr="00C57ED0">
        <w:rPr>
          <w:rFonts w:ascii="Times New Roman" w:hAnsi="Times New Roman" w:cs="Times New Roman"/>
          <w:b/>
          <w:color w:val="auto"/>
          <w:sz w:val="24"/>
          <w:szCs w:val="24"/>
        </w:rPr>
        <w:t>FINDINGS AND CONCLUSION</w:t>
      </w:r>
    </w:p>
    <w:p w14:paraId="3751BC7C" w14:textId="77777777" w:rsidR="007F44D4" w:rsidRPr="00C57ED0" w:rsidRDefault="007F44D4" w:rsidP="001505C1">
      <w:pPr>
        <w:spacing w:line="276" w:lineRule="auto"/>
        <w:ind w:firstLine="2"/>
        <w:rPr>
          <w:rFonts w:ascii="Times New Roman" w:hAnsi="Times New Roman" w:cs="Times New Roman"/>
        </w:rPr>
      </w:pPr>
    </w:p>
    <w:p w14:paraId="6B61CFDA" w14:textId="14D5C01C" w:rsidR="00723F5A" w:rsidRPr="00C57ED0" w:rsidRDefault="00723F5A" w:rsidP="002B3496">
      <w:pPr>
        <w:pStyle w:val="BodyText"/>
        <w:tabs>
          <w:tab w:val="left" w:pos="0"/>
        </w:tabs>
        <w:spacing w:line="276" w:lineRule="auto"/>
        <w:ind w:right="48" w:firstLine="2"/>
        <w:jc w:val="both"/>
        <w:rPr>
          <w:sz w:val="22"/>
          <w:szCs w:val="22"/>
        </w:rPr>
      </w:pPr>
      <w:r w:rsidRPr="00C57ED0">
        <w:rPr>
          <w:sz w:val="22"/>
          <w:szCs w:val="22"/>
        </w:rPr>
        <w:t>The result of findings from chapter 3 are conveyed in this chapter. The end result of the earlier</w:t>
      </w:r>
      <w:r w:rsidRPr="00C57ED0">
        <w:rPr>
          <w:spacing w:val="1"/>
          <w:sz w:val="22"/>
          <w:szCs w:val="22"/>
        </w:rPr>
        <w:t xml:space="preserve"> </w:t>
      </w:r>
      <w:r w:rsidRPr="00C57ED0">
        <w:rPr>
          <w:sz w:val="22"/>
          <w:szCs w:val="22"/>
        </w:rPr>
        <w:t>analysis</w:t>
      </w:r>
      <w:r w:rsidRPr="00C57ED0">
        <w:rPr>
          <w:spacing w:val="-3"/>
          <w:sz w:val="22"/>
          <w:szCs w:val="22"/>
        </w:rPr>
        <w:t xml:space="preserve"> </w:t>
      </w:r>
      <w:r w:rsidRPr="00C57ED0">
        <w:rPr>
          <w:sz w:val="22"/>
          <w:szCs w:val="22"/>
        </w:rPr>
        <w:t>was</w:t>
      </w:r>
      <w:r w:rsidRPr="00C57ED0">
        <w:rPr>
          <w:spacing w:val="-4"/>
          <w:sz w:val="22"/>
          <w:szCs w:val="22"/>
        </w:rPr>
        <w:t xml:space="preserve"> </w:t>
      </w:r>
      <w:r w:rsidRPr="00C57ED0">
        <w:rPr>
          <w:sz w:val="22"/>
          <w:szCs w:val="22"/>
        </w:rPr>
        <w:t>obtained</w:t>
      </w:r>
      <w:r w:rsidRPr="00C57ED0">
        <w:rPr>
          <w:spacing w:val="-1"/>
          <w:sz w:val="22"/>
          <w:szCs w:val="22"/>
        </w:rPr>
        <w:t xml:space="preserve"> </w:t>
      </w:r>
      <w:r w:rsidRPr="00C57ED0">
        <w:rPr>
          <w:sz w:val="22"/>
          <w:szCs w:val="22"/>
        </w:rPr>
        <w:t>from</w:t>
      </w:r>
      <w:r w:rsidRPr="00C57ED0">
        <w:rPr>
          <w:spacing w:val="-3"/>
          <w:sz w:val="22"/>
          <w:szCs w:val="22"/>
        </w:rPr>
        <w:t xml:space="preserve"> </w:t>
      </w:r>
      <w:r w:rsidRPr="00C57ED0">
        <w:rPr>
          <w:sz w:val="22"/>
          <w:szCs w:val="22"/>
        </w:rPr>
        <w:t>distributed</w:t>
      </w:r>
      <w:r w:rsidRPr="00C57ED0">
        <w:rPr>
          <w:spacing w:val="-3"/>
          <w:sz w:val="22"/>
          <w:szCs w:val="22"/>
        </w:rPr>
        <w:t xml:space="preserve"> </w:t>
      </w:r>
      <w:r w:rsidRPr="00C57ED0">
        <w:rPr>
          <w:sz w:val="22"/>
          <w:szCs w:val="22"/>
        </w:rPr>
        <w:t>questionnaire.</w:t>
      </w:r>
      <w:r w:rsidRPr="00C57ED0">
        <w:rPr>
          <w:spacing w:val="-4"/>
          <w:sz w:val="22"/>
          <w:szCs w:val="22"/>
        </w:rPr>
        <w:t xml:space="preserve"> </w:t>
      </w:r>
      <w:r w:rsidRPr="00C57ED0">
        <w:rPr>
          <w:sz w:val="22"/>
          <w:szCs w:val="22"/>
        </w:rPr>
        <w:t>The</w:t>
      </w:r>
      <w:r w:rsidRPr="00C57ED0">
        <w:rPr>
          <w:spacing w:val="-5"/>
          <w:sz w:val="22"/>
          <w:szCs w:val="22"/>
        </w:rPr>
        <w:t xml:space="preserve"> </w:t>
      </w:r>
      <w:r w:rsidRPr="00C57ED0">
        <w:rPr>
          <w:sz w:val="22"/>
          <w:szCs w:val="22"/>
        </w:rPr>
        <w:t>data</w:t>
      </w:r>
      <w:r w:rsidRPr="00C57ED0">
        <w:rPr>
          <w:spacing w:val="-5"/>
          <w:sz w:val="22"/>
          <w:szCs w:val="22"/>
        </w:rPr>
        <w:t xml:space="preserve"> </w:t>
      </w:r>
      <w:r w:rsidRPr="00C57ED0">
        <w:rPr>
          <w:sz w:val="22"/>
          <w:szCs w:val="22"/>
        </w:rPr>
        <w:t>are</w:t>
      </w:r>
      <w:r w:rsidRPr="00C57ED0">
        <w:rPr>
          <w:spacing w:val="-2"/>
          <w:sz w:val="22"/>
          <w:szCs w:val="22"/>
        </w:rPr>
        <w:t xml:space="preserve"> </w:t>
      </w:r>
      <w:r w:rsidRPr="00C57ED0">
        <w:rPr>
          <w:sz w:val="22"/>
          <w:szCs w:val="22"/>
        </w:rPr>
        <w:t>counted</w:t>
      </w:r>
      <w:r w:rsidRPr="00C57ED0">
        <w:rPr>
          <w:spacing w:val="-4"/>
          <w:sz w:val="22"/>
          <w:szCs w:val="22"/>
        </w:rPr>
        <w:t xml:space="preserve"> </w:t>
      </w:r>
      <w:r w:rsidRPr="00C57ED0">
        <w:rPr>
          <w:sz w:val="22"/>
          <w:szCs w:val="22"/>
        </w:rPr>
        <w:t>manually</w:t>
      </w:r>
      <w:r w:rsidRPr="00C57ED0">
        <w:rPr>
          <w:spacing w:val="-9"/>
          <w:sz w:val="22"/>
          <w:szCs w:val="22"/>
        </w:rPr>
        <w:t xml:space="preserve"> </w:t>
      </w:r>
      <w:r w:rsidRPr="00C57ED0">
        <w:rPr>
          <w:sz w:val="22"/>
          <w:szCs w:val="22"/>
        </w:rPr>
        <w:t>by</w:t>
      </w:r>
      <w:r w:rsidRPr="00C57ED0">
        <w:rPr>
          <w:spacing w:val="-9"/>
          <w:sz w:val="22"/>
          <w:szCs w:val="22"/>
        </w:rPr>
        <w:t xml:space="preserve"> </w:t>
      </w:r>
      <w:r w:rsidRPr="00C57ED0">
        <w:rPr>
          <w:sz w:val="22"/>
          <w:szCs w:val="22"/>
        </w:rPr>
        <w:t xml:space="preserve">using </w:t>
      </w:r>
      <w:proofErr w:type="gramStart"/>
      <w:r w:rsidRPr="00C57ED0">
        <w:rPr>
          <w:sz w:val="22"/>
          <w:szCs w:val="22"/>
        </w:rPr>
        <w:t>Microsoft</w:t>
      </w:r>
      <w:r w:rsidR="000F7AA0">
        <w:rPr>
          <w:sz w:val="22"/>
          <w:szCs w:val="22"/>
        </w:rPr>
        <w:t xml:space="preserve"> </w:t>
      </w:r>
      <w:r w:rsidRPr="00C57ED0">
        <w:rPr>
          <w:spacing w:val="-58"/>
          <w:sz w:val="22"/>
          <w:szCs w:val="22"/>
        </w:rPr>
        <w:t xml:space="preserve"> </w:t>
      </w:r>
      <w:r w:rsidRPr="00C57ED0">
        <w:rPr>
          <w:sz w:val="22"/>
          <w:szCs w:val="22"/>
        </w:rPr>
        <w:t>Excel</w:t>
      </w:r>
      <w:proofErr w:type="gramEnd"/>
      <w:r w:rsidRPr="00C57ED0">
        <w:rPr>
          <w:sz w:val="22"/>
          <w:szCs w:val="22"/>
        </w:rPr>
        <w:t>.</w:t>
      </w:r>
      <w:r w:rsidRPr="00C57ED0">
        <w:rPr>
          <w:spacing w:val="-1"/>
          <w:sz w:val="22"/>
          <w:szCs w:val="22"/>
        </w:rPr>
        <w:t xml:space="preserve"> </w:t>
      </w:r>
      <w:r w:rsidRPr="00C57ED0">
        <w:rPr>
          <w:sz w:val="22"/>
          <w:szCs w:val="22"/>
        </w:rPr>
        <w:t>In</w:t>
      </w:r>
      <w:r w:rsidRPr="00C57ED0">
        <w:rPr>
          <w:spacing w:val="-4"/>
          <w:sz w:val="22"/>
          <w:szCs w:val="22"/>
        </w:rPr>
        <w:t xml:space="preserve"> </w:t>
      </w:r>
      <w:r w:rsidRPr="00C57ED0">
        <w:rPr>
          <w:sz w:val="22"/>
          <w:szCs w:val="22"/>
        </w:rPr>
        <w:t>order</w:t>
      </w:r>
      <w:r w:rsidRPr="00C57ED0">
        <w:rPr>
          <w:spacing w:val="-5"/>
          <w:sz w:val="22"/>
          <w:szCs w:val="22"/>
        </w:rPr>
        <w:t xml:space="preserve"> </w:t>
      </w:r>
      <w:r w:rsidRPr="00C57ED0">
        <w:rPr>
          <w:sz w:val="22"/>
          <w:szCs w:val="22"/>
        </w:rPr>
        <w:t>to</w:t>
      </w:r>
      <w:r w:rsidRPr="00C57ED0">
        <w:rPr>
          <w:spacing w:val="-3"/>
          <w:sz w:val="22"/>
          <w:szCs w:val="22"/>
        </w:rPr>
        <w:t xml:space="preserve"> </w:t>
      </w:r>
      <w:r w:rsidRPr="00C57ED0">
        <w:rPr>
          <w:sz w:val="22"/>
          <w:szCs w:val="22"/>
        </w:rPr>
        <w:t>fulfil</w:t>
      </w:r>
      <w:r w:rsidRPr="00C57ED0">
        <w:rPr>
          <w:spacing w:val="-2"/>
          <w:sz w:val="22"/>
          <w:szCs w:val="22"/>
        </w:rPr>
        <w:t xml:space="preserve"> </w:t>
      </w:r>
      <w:r w:rsidRPr="00C57ED0">
        <w:rPr>
          <w:sz w:val="22"/>
          <w:szCs w:val="22"/>
        </w:rPr>
        <w:t>the</w:t>
      </w:r>
      <w:r w:rsidRPr="00C57ED0">
        <w:rPr>
          <w:spacing w:val="-5"/>
          <w:sz w:val="22"/>
          <w:szCs w:val="22"/>
        </w:rPr>
        <w:t xml:space="preserve"> </w:t>
      </w:r>
      <w:r w:rsidRPr="00C57ED0">
        <w:rPr>
          <w:sz w:val="22"/>
          <w:szCs w:val="22"/>
        </w:rPr>
        <w:t>research</w:t>
      </w:r>
      <w:r w:rsidRPr="00C57ED0">
        <w:rPr>
          <w:spacing w:val="-4"/>
          <w:sz w:val="22"/>
          <w:szCs w:val="22"/>
        </w:rPr>
        <w:t xml:space="preserve"> </w:t>
      </w:r>
      <w:r w:rsidRPr="00C57ED0">
        <w:rPr>
          <w:sz w:val="22"/>
          <w:szCs w:val="22"/>
        </w:rPr>
        <w:t>objective,</w:t>
      </w:r>
      <w:r w:rsidRPr="00C57ED0">
        <w:rPr>
          <w:spacing w:val="-4"/>
          <w:sz w:val="22"/>
          <w:szCs w:val="22"/>
        </w:rPr>
        <w:t xml:space="preserve"> </w:t>
      </w:r>
      <w:r w:rsidRPr="00C57ED0">
        <w:rPr>
          <w:sz w:val="22"/>
          <w:szCs w:val="22"/>
        </w:rPr>
        <w:t>the</w:t>
      </w:r>
      <w:r w:rsidRPr="00C57ED0">
        <w:rPr>
          <w:spacing w:val="1"/>
          <w:sz w:val="22"/>
          <w:szCs w:val="22"/>
        </w:rPr>
        <w:t xml:space="preserve"> </w:t>
      </w:r>
      <w:r w:rsidRPr="00C57ED0">
        <w:rPr>
          <w:sz w:val="22"/>
          <w:szCs w:val="22"/>
        </w:rPr>
        <w:t>results</w:t>
      </w:r>
      <w:r w:rsidRPr="00C57ED0">
        <w:rPr>
          <w:spacing w:val="-4"/>
          <w:sz w:val="22"/>
          <w:szCs w:val="22"/>
        </w:rPr>
        <w:t xml:space="preserve"> </w:t>
      </w:r>
      <w:r w:rsidRPr="00C57ED0">
        <w:rPr>
          <w:sz w:val="22"/>
          <w:szCs w:val="22"/>
        </w:rPr>
        <w:t>are</w:t>
      </w:r>
      <w:r w:rsidRPr="00C57ED0">
        <w:rPr>
          <w:spacing w:val="-6"/>
          <w:sz w:val="22"/>
          <w:szCs w:val="22"/>
        </w:rPr>
        <w:t xml:space="preserve"> </w:t>
      </w:r>
      <w:r w:rsidRPr="00C57ED0">
        <w:rPr>
          <w:sz w:val="22"/>
          <w:szCs w:val="22"/>
        </w:rPr>
        <w:t>further</w:t>
      </w:r>
      <w:r w:rsidRPr="00C57ED0">
        <w:rPr>
          <w:spacing w:val="-5"/>
          <w:sz w:val="22"/>
          <w:szCs w:val="22"/>
        </w:rPr>
        <w:t xml:space="preserve"> </w:t>
      </w:r>
      <w:r w:rsidRPr="00C57ED0">
        <w:rPr>
          <w:sz w:val="22"/>
          <w:szCs w:val="22"/>
        </w:rPr>
        <w:t>discussed</w:t>
      </w:r>
      <w:r w:rsidRPr="00C57ED0">
        <w:rPr>
          <w:spacing w:val="-3"/>
          <w:sz w:val="22"/>
          <w:szCs w:val="22"/>
        </w:rPr>
        <w:t xml:space="preserve"> </w:t>
      </w:r>
      <w:r w:rsidRPr="00C57ED0">
        <w:rPr>
          <w:sz w:val="22"/>
          <w:szCs w:val="22"/>
        </w:rPr>
        <w:t>by</w:t>
      </w:r>
      <w:r w:rsidRPr="00C57ED0">
        <w:rPr>
          <w:spacing w:val="-6"/>
          <w:sz w:val="22"/>
          <w:szCs w:val="22"/>
        </w:rPr>
        <w:t xml:space="preserve"> </w:t>
      </w:r>
      <w:r w:rsidRPr="00C57ED0">
        <w:rPr>
          <w:sz w:val="22"/>
          <w:szCs w:val="22"/>
        </w:rPr>
        <w:t>addressing</w:t>
      </w:r>
      <w:r w:rsidRPr="00C57ED0">
        <w:rPr>
          <w:spacing w:val="-6"/>
          <w:sz w:val="22"/>
          <w:szCs w:val="22"/>
        </w:rPr>
        <w:t xml:space="preserve"> </w:t>
      </w:r>
      <w:r w:rsidRPr="00C57ED0">
        <w:rPr>
          <w:sz w:val="22"/>
          <w:szCs w:val="22"/>
        </w:rPr>
        <w:t>the</w:t>
      </w:r>
      <w:r w:rsidRPr="00C57ED0">
        <w:rPr>
          <w:spacing w:val="-1"/>
          <w:sz w:val="22"/>
          <w:szCs w:val="22"/>
        </w:rPr>
        <w:t xml:space="preserve"> </w:t>
      </w:r>
      <w:proofErr w:type="gramStart"/>
      <w:r w:rsidRPr="00C57ED0">
        <w:rPr>
          <w:sz w:val="22"/>
          <w:szCs w:val="22"/>
        </w:rPr>
        <w:t>research</w:t>
      </w:r>
      <w:r w:rsidR="000F7AA0">
        <w:rPr>
          <w:sz w:val="22"/>
          <w:szCs w:val="22"/>
        </w:rPr>
        <w:t xml:space="preserve"> </w:t>
      </w:r>
      <w:r w:rsidRPr="00C57ED0">
        <w:rPr>
          <w:spacing w:val="-58"/>
          <w:sz w:val="22"/>
          <w:szCs w:val="22"/>
        </w:rPr>
        <w:t xml:space="preserve"> </w:t>
      </w:r>
      <w:r w:rsidRPr="00C57ED0">
        <w:rPr>
          <w:sz w:val="22"/>
          <w:szCs w:val="22"/>
        </w:rPr>
        <w:t>questions</w:t>
      </w:r>
      <w:proofErr w:type="gramEnd"/>
      <w:r w:rsidRPr="00C57ED0">
        <w:rPr>
          <w:spacing w:val="-6"/>
          <w:sz w:val="22"/>
          <w:szCs w:val="22"/>
        </w:rPr>
        <w:t xml:space="preserve"> </w:t>
      </w:r>
      <w:r w:rsidRPr="00C57ED0">
        <w:rPr>
          <w:sz w:val="22"/>
          <w:szCs w:val="22"/>
        </w:rPr>
        <w:t>to</w:t>
      </w:r>
      <w:r w:rsidRPr="00C57ED0">
        <w:rPr>
          <w:spacing w:val="-6"/>
          <w:sz w:val="22"/>
          <w:szCs w:val="22"/>
        </w:rPr>
        <w:t xml:space="preserve"> </w:t>
      </w:r>
      <w:r w:rsidRPr="00C57ED0">
        <w:rPr>
          <w:sz w:val="22"/>
          <w:szCs w:val="22"/>
        </w:rPr>
        <w:t>verify</w:t>
      </w:r>
      <w:r w:rsidRPr="00C57ED0">
        <w:rPr>
          <w:spacing w:val="-10"/>
          <w:sz w:val="22"/>
          <w:szCs w:val="22"/>
        </w:rPr>
        <w:t xml:space="preserve"> </w:t>
      </w:r>
      <w:r w:rsidRPr="00C57ED0">
        <w:rPr>
          <w:sz w:val="22"/>
          <w:szCs w:val="22"/>
        </w:rPr>
        <w:t>the</w:t>
      </w:r>
      <w:r w:rsidRPr="00C57ED0">
        <w:rPr>
          <w:spacing w:val="-5"/>
          <w:sz w:val="22"/>
          <w:szCs w:val="22"/>
        </w:rPr>
        <w:t xml:space="preserve"> </w:t>
      </w:r>
      <w:r w:rsidRPr="00C57ED0">
        <w:rPr>
          <w:sz w:val="22"/>
          <w:szCs w:val="22"/>
        </w:rPr>
        <w:t>stated</w:t>
      </w:r>
      <w:r w:rsidRPr="00C57ED0">
        <w:rPr>
          <w:spacing w:val="-6"/>
          <w:sz w:val="22"/>
          <w:szCs w:val="22"/>
        </w:rPr>
        <w:t xml:space="preserve"> </w:t>
      </w:r>
      <w:r w:rsidRPr="00C57ED0">
        <w:rPr>
          <w:sz w:val="22"/>
          <w:szCs w:val="22"/>
        </w:rPr>
        <w:t>hypothesis.</w:t>
      </w:r>
      <w:r w:rsidRPr="00C57ED0">
        <w:rPr>
          <w:spacing w:val="-6"/>
          <w:sz w:val="22"/>
          <w:szCs w:val="22"/>
        </w:rPr>
        <w:t xml:space="preserve"> </w:t>
      </w:r>
      <w:r w:rsidRPr="00C57ED0">
        <w:rPr>
          <w:sz w:val="22"/>
          <w:szCs w:val="22"/>
        </w:rPr>
        <w:t>The</w:t>
      </w:r>
      <w:r w:rsidRPr="00C57ED0">
        <w:rPr>
          <w:spacing w:val="-7"/>
          <w:sz w:val="22"/>
          <w:szCs w:val="22"/>
        </w:rPr>
        <w:t xml:space="preserve"> </w:t>
      </w:r>
      <w:r w:rsidRPr="00C57ED0">
        <w:rPr>
          <w:sz w:val="22"/>
          <w:szCs w:val="22"/>
        </w:rPr>
        <w:t>data</w:t>
      </w:r>
      <w:r w:rsidRPr="00C57ED0">
        <w:rPr>
          <w:spacing w:val="-3"/>
          <w:sz w:val="22"/>
          <w:szCs w:val="22"/>
        </w:rPr>
        <w:t xml:space="preserve"> </w:t>
      </w:r>
      <w:r w:rsidRPr="00C57ED0">
        <w:rPr>
          <w:sz w:val="22"/>
          <w:szCs w:val="22"/>
        </w:rPr>
        <w:t>gained</w:t>
      </w:r>
      <w:r w:rsidRPr="00C57ED0">
        <w:rPr>
          <w:spacing w:val="-6"/>
          <w:sz w:val="22"/>
          <w:szCs w:val="22"/>
        </w:rPr>
        <w:t xml:space="preserve"> </w:t>
      </w:r>
      <w:r w:rsidRPr="00C57ED0">
        <w:rPr>
          <w:sz w:val="22"/>
          <w:szCs w:val="22"/>
        </w:rPr>
        <w:t>from</w:t>
      </w:r>
      <w:r w:rsidRPr="00C57ED0">
        <w:rPr>
          <w:spacing w:val="-2"/>
          <w:sz w:val="22"/>
          <w:szCs w:val="22"/>
        </w:rPr>
        <w:t xml:space="preserve"> </w:t>
      </w:r>
      <w:r w:rsidRPr="00C57ED0">
        <w:rPr>
          <w:sz w:val="22"/>
          <w:szCs w:val="22"/>
        </w:rPr>
        <w:t>each</w:t>
      </w:r>
      <w:r w:rsidRPr="00C57ED0">
        <w:rPr>
          <w:spacing w:val="-6"/>
          <w:sz w:val="22"/>
          <w:szCs w:val="22"/>
        </w:rPr>
        <w:t xml:space="preserve"> </w:t>
      </w:r>
      <w:r w:rsidRPr="00C57ED0">
        <w:rPr>
          <w:sz w:val="22"/>
          <w:szCs w:val="22"/>
        </w:rPr>
        <w:t>variable</w:t>
      </w:r>
      <w:r w:rsidRPr="00C57ED0">
        <w:rPr>
          <w:spacing w:val="-7"/>
          <w:sz w:val="22"/>
          <w:szCs w:val="22"/>
        </w:rPr>
        <w:t xml:space="preserve"> </w:t>
      </w:r>
      <w:r w:rsidRPr="00C57ED0">
        <w:rPr>
          <w:sz w:val="22"/>
          <w:szCs w:val="22"/>
        </w:rPr>
        <w:t>element</w:t>
      </w:r>
      <w:r w:rsidRPr="00C57ED0">
        <w:rPr>
          <w:spacing w:val="-2"/>
          <w:sz w:val="22"/>
          <w:szCs w:val="22"/>
        </w:rPr>
        <w:t xml:space="preserve"> </w:t>
      </w:r>
      <w:r w:rsidRPr="00C57ED0">
        <w:rPr>
          <w:sz w:val="22"/>
          <w:szCs w:val="22"/>
        </w:rPr>
        <w:t>were</w:t>
      </w:r>
      <w:r w:rsidRPr="00C57ED0">
        <w:rPr>
          <w:spacing w:val="-7"/>
          <w:sz w:val="22"/>
          <w:szCs w:val="22"/>
        </w:rPr>
        <w:t xml:space="preserve"> </w:t>
      </w:r>
      <w:r w:rsidRPr="00C57ED0">
        <w:rPr>
          <w:sz w:val="22"/>
          <w:szCs w:val="22"/>
        </w:rPr>
        <w:t>converted</w:t>
      </w:r>
      <w:r w:rsidRPr="00C57ED0">
        <w:rPr>
          <w:spacing w:val="-4"/>
          <w:sz w:val="22"/>
          <w:szCs w:val="22"/>
        </w:rPr>
        <w:t xml:space="preserve"> </w:t>
      </w:r>
      <w:r w:rsidRPr="00C57ED0">
        <w:rPr>
          <w:sz w:val="22"/>
          <w:szCs w:val="22"/>
        </w:rPr>
        <w:t>into</w:t>
      </w:r>
      <w:r w:rsidRPr="00C57ED0">
        <w:rPr>
          <w:spacing w:val="-57"/>
          <w:sz w:val="22"/>
          <w:szCs w:val="22"/>
        </w:rPr>
        <w:t xml:space="preserve"> </w:t>
      </w:r>
      <w:r w:rsidRPr="00C57ED0">
        <w:rPr>
          <w:sz w:val="22"/>
          <w:szCs w:val="22"/>
        </w:rPr>
        <w:t>mean</w:t>
      </w:r>
      <w:r w:rsidRPr="00C57ED0">
        <w:rPr>
          <w:spacing w:val="-1"/>
          <w:sz w:val="22"/>
          <w:szCs w:val="22"/>
        </w:rPr>
        <w:t xml:space="preserve"> </w:t>
      </w:r>
      <w:r w:rsidRPr="00C57ED0">
        <w:rPr>
          <w:sz w:val="22"/>
          <w:szCs w:val="22"/>
        </w:rPr>
        <w:t>score,</w:t>
      </w:r>
      <w:r w:rsidRPr="00C57ED0">
        <w:rPr>
          <w:spacing w:val="-1"/>
          <w:sz w:val="22"/>
          <w:szCs w:val="22"/>
        </w:rPr>
        <w:t xml:space="preserve"> </w:t>
      </w:r>
      <w:r w:rsidRPr="00C57ED0">
        <w:rPr>
          <w:sz w:val="22"/>
          <w:szCs w:val="22"/>
        </w:rPr>
        <w:t>descriptive</w:t>
      </w:r>
      <w:r w:rsidRPr="00C57ED0">
        <w:rPr>
          <w:spacing w:val="-2"/>
          <w:sz w:val="22"/>
          <w:szCs w:val="22"/>
        </w:rPr>
        <w:t xml:space="preserve"> </w:t>
      </w:r>
      <w:r w:rsidRPr="00C57ED0">
        <w:rPr>
          <w:sz w:val="22"/>
          <w:szCs w:val="22"/>
        </w:rPr>
        <w:t>analysis</w:t>
      </w:r>
      <w:r w:rsidRPr="00C57ED0">
        <w:rPr>
          <w:spacing w:val="2"/>
          <w:sz w:val="22"/>
          <w:szCs w:val="22"/>
        </w:rPr>
        <w:t xml:space="preserve"> </w:t>
      </w:r>
      <w:r w:rsidRPr="00C57ED0">
        <w:rPr>
          <w:sz w:val="22"/>
          <w:szCs w:val="22"/>
        </w:rPr>
        <w:t>and</w:t>
      </w:r>
      <w:r w:rsidRPr="00C57ED0">
        <w:rPr>
          <w:spacing w:val="1"/>
          <w:sz w:val="22"/>
          <w:szCs w:val="22"/>
        </w:rPr>
        <w:t xml:space="preserve"> </w:t>
      </w:r>
      <w:r w:rsidRPr="00C57ED0">
        <w:rPr>
          <w:sz w:val="22"/>
          <w:szCs w:val="22"/>
        </w:rPr>
        <w:t>graph. Three hypotheses</w:t>
      </w:r>
      <w:r w:rsidRPr="00C57ED0">
        <w:rPr>
          <w:spacing w:val="-1"/>
          <w:sz w:val="22"/>
          <w:szCs w:val="22"/>
        </w:rPr>
        <w:t xml:space="preserve"> </w:t>
      </w:r>
      <w:r w:rsidRPr="00C57ED0">
        <w:rPr>
          <w:sz w:val="22"/>
          <w:szCs w:val="22"/>
        </w:rPr>
        <w:t>were</w:t>
      </w:r>
      <w:r w:rsidRPr="00C57ED0">
        <w:rPr>
          <w:spacing w:val="-3"/>
          <w:sz w:val="22"/>
          <w:szCs w:val="22"/>
        </w:rPr>
        <w:t xml:space="preserve"> </w:t>
      </w:r>
      <w:r w:rsidRPr="00C57ED0">
        <w:rPr>
          <w:sz w:val="22"/>
          <w:szCs w:val="22"/>
        </w:rPr>
        <w:t>tested</w:t>
      </w:r>
      <w:r w:rsidRPr="00C57ED0">
        <w:rPr>
          <w:spacing w:val="-1"/>
          <w:sz w:val="22"/>
          <w:szCs w:val="22"/>
        </w:rPr>
        <w:t xml:space="preserve"> </w:t>
      </w:r>
      <w:r w:rsidRPr="00C57ED0">
        <w:rPr>
          <w:sz w:val="22"/>
          <w:szCs w:val="22"/>
        </w:rPr>
        <w:t>to</w:t>
      </w:r>
      <w:r w:rsidRPr="00C57ED0">
        <w:rPr>
          <w:spacing w:val="2"/>
          <w:sz w:val="22"/>
          <w:szCs w:val="22"/>
        </w:rPr>
        <w:t xml:space="preserve"> </w:t>
      </w:r>
      <w:r w:rsidRPr="00C57ED0">
        <w:rPr>
          <w:sz w:val="22"/>
          <w:szCs w:val="22"/>
        </w:rPr>
        <w:t>satisfy</w:t>
      </w:r>
      <w:r w:rsidRPr="00C57ED0">
        <w:rPr>
          <w:spacing w:val="-6"/>
          <w:sz w:val="22"/>
          <w:szCs w:val="22"/>
        </w:rPr>
        <w:t xml:space="preserve"> </w:t>
      </w:r>
      <w:r w:rsidRPr="00C57ED0">
        <w:rPr>
          <w:sz w:val="22"/>
          <w:szCs w:val="22"/>
        </w:rPr>
        <w:t>the</w:t>
      </w:r>
      <w:r w:rsidRPr="00C57ED0">
        <w:rPr>
          <w:spacing w:val="-1"/>
          <w:sz w:val="22"/>
          <w:szCs w:val="22"/>
        </w:rPr>
        <w:t xml:space="preserve"> </w:t>
      </w:r>
      <w:r w:rsidRPr="00C57ED0">
        <w:rPr>
          <w:sz w:val="22"/>
          <w:szCs w:val="22"/>
        </w:rPr>
        <w:t>three</w:t>
      </w:r>
      <w:r w:rsidRPr="00C57ED0">
        <w:rPr>
          <w:spacing w:val="1"/>
          <w:sz w:val="22"/>
          <w:szCs w:val="22"/>
        </w:rPr>
        <w:t xml:space="preserve"> </w:t>
      </w:r>
      <w:r w:rsidRPr="00C57ED0">
        <w:rPr>
          <w:sz w:val="22"/>
          <w:szCs w:val="22"/>
        </w:rPr>
        <w:t>objectives.</w:t>
      </w:r>
    </w:p>
    <w:p w14:paraId="514F0475" w14:textId="77777777" w:rsidR="005E2BDB" w:rsidRPr="00C57ED0" w:rsidRDefault="005E2BDB" w:rsidP="001505C1">
      <w:pPr>
        <w:pStyle w:val="BodyText"/>
        <w:spacing w:line="276" w:lineRule="auto"/>
        <w:ind w:right="456" w:firstLine="2"/>
        <w:jc w:val="both"/>
        <w:rPr>
          <w:sz w:val="22"/>
          <w:szCs w:val="22"/>
        </w:rPr>
      </w:pPr>
    </w:p>
    <w:p w14:paraId="0AF3FBD2" w14:textId="23B13400" w:rsidR="00723F5A" w:rsidRPr="00C57ED0" w:rsidRDefault="00D87D13" w:rsidP="001505C1">
      <w:pPr>
        <w:pStyle w:val="Heading2"/>
        <w:keepNext w:val="0"/>
        <w:keepLines w:val="0"/>
        <w:widowControl w:val="0"/>
        <w:numPr>
          <w:ilvl w:val="1"/>
          <w:numId w:val="8"/>
        </w:numPr>
        <w:tabs>
          <w:tab w:val="left" w:pos="480"/>
        </w:tabs>
        <w:autoSpaceDE w:val="0"/>
        <w:autoSpaceDN w:val="0"/>
        <w:spacing w:before="166" w:line="276" w:lineRule="auto"/>
        <w:ind w:left="0" w:firstLine="2"/>
        <w:jc w:val="both"/>
        <w:rPr>
          <w:rFonts w:ascii="Times New Roman" w:hAnsi="Times New Roman" w:cs="Times New Roman"/>
          <w:b/>
          <w:color w:val="auto"/>
          <w:sz w:val="24"/>
          <w:szCs w:val="24"/>
        </w:rPr>
      </w:pPr>
      <w:bookmarkStart w:id="2" w:name="_TOC_250024"/>
      <w:r w:rsidRPr="00C57ED0">
        <w:rPr>
          <w:rFonts w:ascii="Times New Roman" w:hAnsi="Times New Roman" w:cs="Times New Roman"/>
          <w:b/>
          <w:color w:val="auto"/>
          <w:sz w:val="24"/>
          <w:szCs w:val="24"/>
        </w:rPr>
        <w:t xml:space="preserve"> </w:t>
      </w:r>
      <w:r w:rsidRPr="00C57ED0">
        <w:rPr>
          <w:rFonts w:ascii="Times New Roman" w:hAnsi="Times New Roman" w:cs="Times New Roman"/>
          <w:b/>
          <w:color w:val="auto"/>
          <w:sz w:val="24"/>
          <w:szCs w:val="24"/>
        </w:rPr>
        <w:tab/>
      </w:r>
      <w:r w:rsidRPr="00C57ED0">
        <w:rPr>
          <w:rFonts w:ascii="Times New Roman" w:hAnsi="Times New Roman" w:cs="Times New Roman"/>
          <w:b/>
          <w:color w:val="auto"/>
          <w:sz w:val="24"/>
          <w:szCs w:val="24"/>
        </w:rPr>
        <w:tab/>
      </w:r>
      <w:r w:rsidR="00723F5A" w:rsidRPr="00C57ED0">
        <w:rPr>
          <w:rFonts w:ascii="Times New Roman" w:hAnsi="Times New Roman" w:cs="Times New Roman"/>
          <w:b/>
          <w:color w:val="auto"/>
          <w:sz w:val="24"/>
          <w:szCs w:val="24"/>
        </w:rPr>
        <w:t>Response</w:t>
      </w:r>
      <w:r w:rsidR="00723F5A" w:rsidRPr="00C57ED0">
        <w:rPr>
          <w:rFonts w:ascii="Times New Roman" w:hAnsi="Times New Roman" w:cs="Times New Roman"/>
          <w:b/>
          <w:color w:val="auto"/>
          <w:spacing w:val="-3"/>
          <w:sz w:val="24"/>
          <w:szCs w:val="24"/>
        </w:rPr>
        <w:t xml:space="preserve"> </w:t>
      </w:r>
      <w:bookmarkEnd w:id="2"/>
      <w:r w:rsidR="00723F5A" w:rsidRPr="00C57ED0">
        <w:rPr>
          <w:rFonts w:ascii="Times New Roman" w:hAnsi="Times New Roman" w:cs="Times New Roman"/>
          <w:b/>
          <w:color w:val="auto"/>
          <w:sz w:val="24"/>
          <w:szCs w:val="24"/>
        </w:rPr>
        <w:t>Rate</w:t>
      </w:r>
    </w:p>
    <w:p w14:paraId="4D106C99" w14:textId="77777777" w:rsidR="00723F5A" w:rsidRPr="00C57ED0" w:rsidRDefault="00723F5A" w:rsidP="001505C1">
      <w:pPr>
        <w:pStyle w:val="BodyText"/>
        <w:spacing w:before="5" w:line="276" w:lineRule="auto"/>
        <w:ind w:firstLine="2"/>
        <w:rPr>
          <w:b/>
          <w:sz w:val="22"/>
          <w:szCs w:val="22"/>
        </w:rPr>
      </w:pPr>
    </w:p>
    <w:p w14:paraId="0A230419" w14:textId="77777777" w:rsidR="00723F5A" w:rsidRPr="00C57ED0" w:rsidRDefault="00723F5A" w:rsidP="002B3496">
      <w:pPr>
        <w:pStyle w:val="BodyText"/>
        <w:spacing w:line="276" w:lineRule="auto"/>
        <w:ind w:right="48" w:firstLine="2"/>
        <w:jc w:val="both"/>
        <w:rPr>
          <w:sz w:val="22"/>
          <w:szCs w:val="22"/>
        </w:rPr>
      </w:pPr>
      <w:r w:rsidRPr="00C57ED0">
        <w:rPr>
          <w:sz w:val="22"/>
          <w:szCs w:val="22"/>
        </w:rPr>
        <w:t>As</w:t>
      </w:r>
      <w:r w:rsidRPr="00C57ED0">
        <w:rPr>
          <w:spacing w:val="-6"/>
          <w:sz w:val="22"/>
          <w:szCs w:val="22"/>
        </w:rPr>
        <w:t xml:space="preserve"> </w:t>
      </w:r>
      <w:r w:rsidRPr="00C57ED0">
        <w:rPr>
          <w:sz w:val="22"/>
          <w:szCs w:val="22"/>
        </w:rPr>
        <w:t>mentioned</w:t>
      </w:r>
      <w:r w:rsidRPr="00C57ED0">
        <w:rPr>
          <w:spacing w:val="-3"/>
          <w:sz w:val="22"/>
          <w:szCs w:val="22"/>
        </w:rPr>
        <w:t xml:space="preserve"> </w:t>
      </w:r>
      <w:r w:rsidRPr="00C57ED0">
        <w:rPr>
          <w:sz w:val="22"/>
          <w:szCs w:val="22"/>
        </w:rPr>
        <w:t>earlier</w:t>
      </w:r>
      <w:r w:rsidRPr="00C57ED0">
        <w:rPr>
          <w:spacing w:val="-6"/>
          <w:sz w:val="22"/>
          <w:szCs w:val="22"/>
        </w:rPr>
        <w:t xml:space="preserve"> </w:t>
      </w:r>
      <w:r w:rsidRPr="00C57ED0">
        <w:rPr>
          <w:sz w:val="22"/>
          <w:szCs w:val="22"/>
        </w:rPr>
        <w:t>in</w:t>
      </w:r>
      <w:r w:rsidRPr="00C57ED0">
        <w:rPr>
          <w:spacing w:val="-5"/>
          <w:sz w:val="22"/>
          <w:szCs w:val="22"/>
        </w:rPr>
        <w:t xml:space="preserve"> </w:t>
      </w:r>
      <w:r w:rsidRPr="00C57ED0">
        <w:rPr>
          <w:sz w:val="22"/>
          <w:szCs w:val="22"/>
        </w:rPr>
        <w:t>the</w:t>
      </w:r>
      <w:r w:rsidRPr="00C57ED0">
        <w:rPr>
          <w:spacing w:val="-6"/>
          <w:sz w:val="22"/>
          <w:szCs w:val="22"/>
        </w:rPr>
        <w:t xml:space="preserve"> </w:t>
      </w:r>
      <w:r w:rsidRPr="00C57ED0">
        <w:rPr>
          <w:sz w:val="22"/>
          <w:szCs w:val="22"/>
        </w:rPr>
        <w:t>report,</w:t>
      </w:r>
      <w:r w:rsidRPr="00C57ED0">
        <w:rPr>
          <w:spacing w:val="-6"/>
          <w:sz w:val="22"/>
          <w:szCs w:val="22"/>
        </w:rPr>
        <w:t xml:space="preserve"> </w:t>
      </w:r>
      <w:r w:rsidRPr="00C57ED0">
        <w:rPr>
          <w:sz w:val="22"/>
          <w:szCs w:val="22"/>
        </w:rPr>
        <w:t>Roscoe</w:t>
      </w:r>
      <w:r w:rsidRPr="00C57ED0">
        <w:rPr>
          <w:spacing w:val="-6"/>
          <w:sz w:val="22"/>
          <w:szCs w:val="22"/>
        </w:rPr>
        <w:t xml:space="preserve"> </w:t>
      </w:r>
      <w:r w:rsidRPr="00C57ED0">
        <w:rPr>
          <w:sz w:val="22"/>
          <w:szCs w:val="22"/>
        </w:rPr>
        <w:t>1975</w:t>
      </w:r>
      <w:r w:rsidRPr="00C57ED0">
        <w:rPr>
          <w:spacing w:val="-1"/>
          <w:sz w:val="22"/>
          <w:szCs w:val="22"/>
        </w:rPr>
        <w:t xml:space="preserve"> </w:t>
      </w:r>
      <w:r w:rsidRPr="00C57ED0">
        <w:rPr>
          <w:sz w:val="22"/>
          <w:szCs w:val="22"/>
        </w:rPr>
        <w:t>method</w:t>
      </w:r>
      <w:r w:rsidRPr="00C57ED0">
        <w:rPr>
          <w:spacing w:val="-5"/>
          <w:sz w:val="22"/>
          <w:szCs w:val="22"/>
        </w:rPr>
        <w:t xml:space="preserve"> </w:t>
      </w:r>
      <w:r w:rsidRPr="00C57ED0">
        <w:rPr>
          <w:sz w:val="22"/>
          <w:szCs w:val="22"/>
        </w:rPr>
        <w:t>of</w:t>
      </w:r>
      <w:r w:rsidRPr="00C57ED0">
        <w:rPr>
          <w:spacing w:val="-6"/>
          <w:sz w:val="22"/>
          <w:szCs w:val="22"/>
        </w:rPr>
        <w:t xml:space="preserve"> </w:t>
      </w:r>
      <w:r w:rsidRPr="00C57ED0">
        <w:rPr>
          <w:sz w:val="22"/>
          <w:szCs w:val="22"/>
        </w:rPr>
        <w:t>sampling</w:t>
      </w:r>
      <w:r w:rsidRPr="00C57ED0">
        <w:rPr>
          <w:spacing w:val="-7"/>
          <w:sz w:val="22"/>
          <w:szCs w:val="22"/>
        </w:rPr>
        <w:t xml:space="preserve"> </w:t>
      </w:r>
      <w:r w:rsidRPr="00C57ED0">
        <w:rPr>
          <w:sz w:val="22"/>
          <w:szCs w:val="22"/>
        </w:rPr>
        <w:t>is</w:t>
      </w:r>
      <w:r w:rsidRPr="00C57ED0">
        <w:rPr>
          <w:spacing w:val="-2"/>
          <w:sz w:val="22"/>
          <w:szCs w:val="22"/>
        </w:rPr>
        <w:t xml:space="preserve"> </w:t>
      </w:r>
      <w:r w:rsidRPr="00C57ED0">
        <w:rPr>
          <w:sz w:val="22"/>
          <w:szCs w:val="22"/>
        </w:rPr>
        <w:t>being</w:t>
      </w:r>
      <w:r w:rsidRPr="00C57ED0">
        <w:rPr>
          <w:spacing w:val="-7"/>
          <w:sz w:val="22"/>
          <w:szCs w:val="22"/>
        </w:rPr>
        <w:t xml:space="preserve"> </w:t>
      </w:r>
      <w:r w:rsidRPr="00C57ED0">
        <w:rPr>
          <w:sz w:val="22"/>
          <w:szCs w:val="22"/>
        </w:rPr>
        <w:t>used</w:t>
      </w:r>
      <w:r w:rsidRPr="00C57ED0">
        <w:rPr>
          <w:spacing w:val="-5"/>
          <w:sz w:val="22"/>
          <w:szCs w:val="22"/>
        </w:rPr>
        <w:t xml:space="preserve"> </w:t>
      </w:r>
      <w:r w:rsidRPr="00C57ED0">
        <w:rPr>
          <w:sz w:val="22"/>
          <w:szCs w:val="22"/>
        </w:rPr>
        <w:t>in</w:t>
      </w:r>
      <w:r w:rsidRPr="00C57ED0">
        <w:rPr>
          <w:spacing w:val="-5"/>
          <w:sz w:val="22"/>
          <w:szCs w:val="22"/>
        </w:rPr>
        <w:t xml:space="preserve"> </w:t>
      </w:r>
      <w:r w:rsidRPr="00C57ED0">
        <w:rPr>
          <w:sz w:val="22"/>
          <w:szCs w:val="22"/>
        </w:rPr>
        <w:t>this</w:t>
      </w:r>
      <w:r w:rsidRPr="00C57ED0">
        <w:rPr>
          <w:spacing w:val="-3"/>
          <w:sz w:val="22"/>
          <w:szCs w:val="22"/>
        </w:rPr>
        <w:t xml:space="preserve"> </w:t>
      </w:r>
      <w:r w:rsidRPr="00C57ED0">
        <w:rPr>
          <w:sz w:val="22"/>
          <w:szCs w:val="22"/>
        </w:rPr>
        <w:t>research</w:t>
      </w:r>
      <w:r w:rsidRPr="00C57ED0">
        <w:rPr>
          <w:spacing w:val="-57"/>
          <w:sz w:val="22"/>
          <w:szCs w:val="22"/>
        </w:rPr>
        <w:t xml:space="preserve"> </w:t>
      </w:r>
      <w:r w:rsidRPr="00C57ED0">
        <w:rPr>
          <w:sz w:val="22"/>
          <w:szCs w:val="22"/>
        </w:rPr>
        <w:t xml:space="preserve">as baseline. The number of responses collected from students of </w:t>
      </w:r>
      <w:proofErr w:type="spellStart"/>
      <w:r w:rsidRPr="00C57ED0">
        <w:rPr>
          <w:sz w:val="22"/>
          <w:szCs w:val="22"/>
        </w:rPr>
        <w:t>Politeknik</w:t>
      </w:r>
      <w:proofErr w:type="spellEnd"/>
      <w:r w:rsidRPr="00C57ED0">
        <w:rPr>
          <w:sz w:val="22"/>
          <w:szCs w:val="22"/>
        </w:rPr>
        <w:t xml:space="preserve"> Sultan Idris Shah throughout</w:t>
      </w:r>
      <w:r w:rsidRPr="00C57ED0">
        <w:rPr>
          <w:spacing w:val="-57"/>
          <w:sz w:val="22"/>
          <w:szCs w:val="22"/>
        </w:rPr>
        <w:t xml:space="preserve"> </w:t>
      </w:r>
      <w:r w:rsidRPr="00C57ED0">
        <w:rPr>
          <w:sz w:val="22"/>
          <w:szCs w:val="22"/>
        </w:rPr>
        <w:t>the survey were 58, and only 47 are usable. This means the targeted number of samples were achieved.</w:t>
      </w:r>
      <w:r w:rsidRPr="00C57ED0">
        <w:rPr>
          <w:spacing w:val="1"/>
          <w:sz w:val="22"/>
          <w:szCs w:val="22"/>
        </w:rPr>
        <w:t xml:space="preserve"> </w:t>
      </w:r>
      <w:r w:rsidRPr="00C57ED0">
        <w:rPr>
          <w:sz w:val="22"/>
          <w:szCs w:val="22"/>
        </w:rPr>
        <w:t>Data screening was done and a few number of responses were eliminated as it can affect the accuracy of</w:t>
      </w:r>
      <w:r w:rsidRPr="00C57ED0">
        <w:rPr>
          <w:spacing w:val="1"/>
          <w:sz w:val="22"/>
          <w:szCs w:val="22"/>
        </w:rPr>
        <w:t xml:space="preserve"> </w:t>
      </w:r>
      <w:r w:rsidRPr="00C57ED0">
        <w:rPr>
          <w:sz w:val="22"/>
          <w:szCs w:val="22"/>
        </w:rPr>
        <w:t>end</w:t>
      </w:r>
      <w:r w:rsidRPr="00C57ED0">
        <w:rPr>
          <w:spacing w:val="-1"/>
          <w:sz w:val="22"/>
          <w:szCs w:val="22"/>
        </w:rPr>
        <w:t xml:space="preserve"> </w:t>
      </w:r>
      <w:r w:rsidRPr="00C57ED0">
        <w:rPr>
          <w:sz w:val="22"/>
          <w:szCs w:val="22"/>
        </w:rPr>
        <w:t>result.</w:t>
      </w:r>
    </w:p>
    <w:p w14:paraId="7C60F6BD" w14:textId="77777777" w:rsidR="00723F5A" w:rsidRPr="00C57ED0" w:rsidRDefault="00723F5A" w:rsidP="001505C1">
      <w:pPr>
        <w:pStyle w:val="BodyText"/>
        <w:spacing w:line="276" w:lineRule="auto"/>
        <w:ind w:firstLine="2"/>
        <w:rPr>
          <w:sz w:val="22"/>
          <w:szCs w:val="22"/>
        </w:rPr>
      </w:pPr>
    </w:p>
    <w:p w14:paraId="633B7EAF" w14:textId="04774847" w:rsidR="00723F5A" w:rsidRPr="00C57ED0" w:rsidRDefault="002B3496" w:rsidP="002B3496">
      <w:pPr>
        <w:tabs>
          <w:tab w:val="left" w:pos="3412"/>
          <w:tab w:val="left" w:pos="10065"/>
        </w:tabs>
        <w:spacing w:after="24" w:line="276" w:lineRule="auto"/>
        <w:ind w:right="352"/>
        <w:rPr>
          <w:rFonts w:ascii="Times New Roman" w:hAnsi="Times New Roman" w:cs="Times New Roman"/>
        </w:rPr>
      </w:pPr>
      <w:r w:rsidRPr="00C57ED0">
        <w:rPr>
          <w:rFonts w:ascii="Times New Roman" w:hAnsi="Times New Roman" w:cs="Times New Roman"/>
          <w:u w:val="single"/>
        </w:rPr>
        <w:tab/>
        <w:t>___________________________________________________</w:t>
      </w:r>
    </w:p>
    <w:tbl>
      <w:tblPr>
        <w:tblW w:w="9080" w:type="dxa"/>
        <w:tblLayout w:type="fixed"/>
        <w:tblCellMar>
          <w:left w:w="0" w:type="dxa"/>
          <w:right w:w="0" w:type="dxa"/>
        </w:tblCellMar>
        <w:tblLook w:val="01E0" w:firstRow="1" w:lastRow="1" w:firstColumn="1" w:lastColumn="1" w:noHBand="0" w:noVBand="0"/>
      </w:tblPr>
      <w:tblGrid>
        <w:gridCol w:w="4166"/>
        <w:gridCol w:w="4914"/>
      </w:tblGrid>
      <w:tr w:rsidR="00723F5A" w:rsidRPr="00C57ED0" w14:paraId="4D757FAA" w14:textId="77777777" w:rsidTr="002B3496">
        <w:trPr>
          <w:trHeight w:val="296"/>
        </w:trPr>
        <w:tc>
          <w:tcPr>
            <w:tcW w:w="4166" w:type="dxa"/>
            <w:tcBorders>
              <w:bottom w:val="single" w:sz="4" w:space="0" w:color="000000"/>
            </w:tcBorders>
          </w:tcPr>
          <w:p w14:paraId="7C77DFEE" w14:textId="77777777" w:rsidR="00723F5A" w:rsidRPr="00C57ED0" w:rsidRDefault="00723F5A" w:rsidP="001505C1">
            <w:pPr>
              <w:pStyle w:val="TableParagraph"/>
              <w:spacing w:line="276" w:lineRule="auto"/>
              <w:ind w:firstLine="2"/>
              <w:rPr>
                <w:b/>
              </w:rPr>
            </w:pPr>
            <w:r w:rsidRPr="00C57ED0">
              <w:rPr>
                <w:b/>
              </w:rPr>
              <w:t>Sample</w:t>
            </w:r>
            <w:r w:rsidRPr="00C57ED0">
              <w:rPr>
                <w:b/>
                <w:spacing w:val="-2"/>
              </w:rPr>
              <w:t xml:space="preserve"> </w:t>
            </w:r>
            <w:r w:rsidRPr="00C57ED0">
              <w:rPr>
                <w:b/>
              </w:rPr>
              <w:t>Size</w:t>
            </w:r>
            <w:r w:rsidRPr="00C57ED0">
              <w:rPr>
                <w:b/>
                <w:spacing w:val="-3"/>
              </w:rPr>
              <w:t xml:space="preserve"> </w:t>
            </w:r>
            <w:r w:rsidRPr="00C57ED0">
              <w:rPr>
                <w:b/>
              </w:rPr>
              <w:t>(S)</w:t>
            </w:r>
          </w:p>
        </w:tc>
        <w:tc>
          <w:tcPr>
            <w:tcW w:w="4914" w:type="dxa"/>
            <w:tcBorders>
              <w:bottom w:val="single" w:sz="4" w:space="0" w:color="000000"/>
            </w:tcBorders>
          </w:tcPr>
          <w:p w14:paraId="1DD69DEE" w14:textId="77777777" w:rsidR="00723F5A" w:rsidRPr="00C57ED0" w:rsidRDefault="00723F5A" w:rsidP="001505C1">
            <w:pPr>
              <w:pStyle w:val="TableParagraph"/>
              <w:spacing w:line="276" w:lineRule="auto"/>
              <w:ind w:right="1101" w:firstLine="2"/>
              <w:jc w:val="center"/>
              <w:rPr>
                <w:b/>
              </w:rPr>
            </w:pPr>
            <w:r w:rsidRPr="00C57ED0">
              <w:rPr>
                <w:b/>
              </w:rPr>
              <w:t>Number</w:t>
            </w:r>
            <w:r w:rsidRPr="00C57ED0">
              <w:rPr>
                <w:b/>
                <w:spacing w:val="-3"/>
              </w:rPr>
              <w:t xml:space="preserve"> </w:t>
            </w:r>
            <w:r w:rsidRPr="00C57ED0">
              <w:rPr>
                <w:b/>
              </w:rPr>
              <w:t>of</w:t>
            </w:r>
            <w:r w:rsidRPr="00C57ED0">
              <w:rPr>
                <w:b/>
                <w:spacing w:val="-1"/>
              </w:rPr>
              <w:t xml:space="preserve"> </w:t>
            </w:r>
            <w:r w:rsidRPr="00C57ED0">
              <w:rPr>
                <w:b/>
              </w:rPr>
              <w:t>Respondents</w:t>
            </w:r>
            <w:r w:rsidRPr="00C57ED0">
              <w:rPr>
                <w:b/>
                <w:spacing w:val="-2"/>
              </w:rPr>
              <w:t xml:space="preserve"> </w:t>
            </w:r>
            <w:r w:rsidRPr="00C57ED0">
              <w:rPr>
                <w:b/>
              </w:rPr>
              <w:t>(N)</w:t>
            </w:r>
          </w:p>
        </w:tc>
      </w:tr>
      <w:tr w:rsidR="00723F5A" w:rsidRPr="00C57ED0" w14:paraId="6A132133" w14:textId="77777777" w:rsidTr="002B3496">
        <w:trPr>
          <w:trHeight w:val="307"/>
        </w:trPr>
        <w:tc>
          <w:tcPr>
            <w:tcW w:w="4166" w:type="dxa"/>
            <w:tcBorders>
              <w:top w:val="single" w:sz="4" w:space="0" w:color="000000"/>
            </w:tcBorders>
          </w:tcPr>
          <w:p w14:paraId="2FAF6C2F" w14:textId="77777777" w:rsidR="00723F5A" w:rsidRPr="00C57ED0" w:rsidRDefault="00723F5A" w:rsidP="001505C1">
            <w:pPr>
              <w:pStyle w:val="TableParagraph"/>
              <w:spacing w:line="276" w:lineRule="auto"/>
              <w:ind w:firstLine="2"/>
            </w:pPr>
            <w:r w:rsidRPr="00C57ED0">
              <w:t>Targeted</w:t>
            </w:r>
            <w:r w:rsidRPr="00C57ED0">
              <w:rPr>
                <w:spacing w:val="-3"/>
              </w:rPr>
              <w:t xml:space="preserve"> </w:t>
            </w:r>
            <w:r w:rsidRPr="00C57ED0">
              <w:t>Samples</w:t>
            </w:r>
          </w:p>
        </w:tc>
        <w:tc>
          <w:tcPr>
            <w:tcW w:w="4914" w:type="dxa"/>
            <w:tcBorders>
              <w:top w:val="single" w:sz="4" w:space="0" w:color="000000"/>
            </w:tcBorders>
          </w:tcPr>
          <w:p w14:paraId="77D60F3A" w14:textId="77777777" w:rsidR="00723F5A" w:rsidRPr="00C57ED0" w:rsidRDefault="00723F5A" w:rsidP="001505C1">
            <w:pPr>
              <w:pStyle w:val="TableParagraph"/>
              <w:spacing w:line="276" w:lineRule="auto"/>
              <w:ind w:right="1098" w:firstLine="2"/>
              <w:jc w:val="center"/>
            </w:pPr>
            <w:r w:rsidRPr="00C57ED0">
              <w:t>60</w:t>
            </w:r>
          </w:p>
        </w:tc>
      </w:tr>
      <w:tr w:rsidR="00723F5A" w:rsidRPr="00C57ED0" w14:paraId="5FE99C95" w14:textId="77777777" w:rsidTr="002B3496">
        <w:trPr>
          <w:trHeight w:val="306"/>
        </w:trPr>
        <w:tc>
          <w:tcPr>
            <w:tcW w:w="4166" w:type="dxa"/>
          </w:tcPr>
          <w:p w14:paraId="7AED888D" w14:textId="77777777" w:rsidR="00723F5A" w:rsidRPr="00C57ED0" w:rsidRDefault="00723F5A" w:rsidP="001505C1">
            <w:pPr>
              <w:pStyle w:val="TableParagraph"/>
              <w:spacing w:line="276" w:lineRule="auto"/>
              <w:ind w:firstLine="2"/>
            </w:pPr>
            <w:r w:rsidRPr="00C57ED0">
              <w:t>Samples</w:t>
            </w:r>
            <w:r w:rsidRPr="00C57ED0">
              <w:rPr>
                <w:spacing w:val="-3"/>
              </w:rPr>
              <w:t xml:space="preserve"> </w:t>
            </w:r>
            <w:r w:rsidRPr="00C57ED0">
              <w:t>Returned</w:t>
            </w:r>
          </w:p>
        </w:tc>
        <w:tc>
          <w:tcPr>
            <w:tcW w:w="4914" w:type="dxa"/>
          </w:tcPr>
          <w:p w14:paraId="059C8010" w14:textId="77777777" w:rsidR="00723F5A" w:rsidRPr="00C57ED0" w:rsidRDefault="00723F5A" w:rsidP="001505C1">
            <w:pPr>
              <w:pStyle w:val="TableParagraph"/>
              <w:spacing w:line="276" w:lineRule="auto"/>
              <w:ind w:right="1098" w:firstLine="2"/>
              <w:jc w:val="center"/>
            </w:pPr>
            <w:r w:rsidRPr="00C57ED0">
              <w:t>58</w:t>
            </w:r>
          </w:p>
        </w:tc>
      </w:tr>
      <w:tr w:rsidR="00723F5A" w:rsidRPr="00C57ED0" w14:paraId="169AD2F8" w14:textId="77777777" w:rsidTr="002B3496">
        <w:trPr>
          <w:trHeight w:val="305"/>
        </w:trPr>
        <w:tc>
          <w:tcPr>
            <w:tcW w:w="4166" w:type="dxa"/>
          </w:tcPr>
          <w:p w14:paraId="2028F7DE" w14:textId="77777777" w:rsidR="00723F5A" w:rsidRPr="00C57ED0" w:rsidRDefault="00723F5A" w:rsidP="001505C1">
            <w:pPr>
              <w:pStyle w:val="TableParagraph"/>
              <w:spacing w:line="276" w:lineRule="auto"/>
              <w:ind w:firstLine="2"/>
            </w:pPr>
            <w:r w:rsidRPr="00C57ED0">
              <w:t>Valid</w:t>
            </w:r>
            <w:r w:rsidRPr="00C57ED0">
              <w:rPr>
                <w:spacing w:val="-2"/>
              </w:rPr>
              <w:t xml:space="preserve"> </w:t>
            </w:r>
            <w:r w:rsidRPr="00C57ED0">
              <w:t>Sample</w:t>
            </w:r>
          </w:p>
        </w:tc>
        <w:tc>
          <w:tcPr>
            <w:tcW w:w="4914" w:type="dxa"/>
          </w:tcPr>
          <w:p w14:paraId="5EB9BD2A" w14:textId="77777777" w:rsidR="00723F5A" w:rsidRPr="00C57ED0" w:rsidRDefault="00723F5A" w:rsidP="001505C1">
            <w:pPr>
              <w:pStyle w:val="TableParagraph"/>
              <w:spacing w:line="276" w:lineRule="auto"/>
              <w:ind w:right="1098" w:firstLine="2"/>
              <w:jc w:val="center"/>
            </w:pPr>
            <w:r w:rsidRPr="00C57ED0">
              <w:t>47</w:t>
            </w:r>
          </w:p>
        </w:tc>
      </w:tr>
      <w:tr w:rsidR="00723F5A" w:rsidRPr="00C57ED0" w14:paraId="19322745" w14:textId="77777777" w:rsidTr="002B3496">
        <w:trPr>
          <w:trHeight w:val="306"/>
        </w:trPr>
        <w:tc>
          <w:tcPr>
            <w:tcW w:w="4166" w:type="dxa"/>
            <w:tcBorders>
              <w:bottom w:val="single" w:sz="4" w:space="0" w:color="000000"/>
            </w:tcBorders>
          </w:tcPr>
          <w:p w14:paraId="4C9C3E59" w14:textId="77777777" w:rsidR="00723F5A" w:rsidRPr="00C57ED0" w:rsidRDefault="00723F5A" w:rsidP="001505C1">
            <w:pPr>
              <w:pStyle w:val="TableParagraph"/>
              <w:spacing w:line="276" w:lineRule="auto"/>
              <w:ind w:firstLine="2"/>
            </w:pPr>
            <w:r w:rsidRPr="00C57ED0">
              <w:t>Valid</w:t>
            </w:r>
            <w:r w:rsidRPr="00C57ED0">
              <w:rPr>
                <w:spacing w:val="-3"/>
              </w:rPr>
              <w:t xml:space="preserve"> </w:t>
            </w:r>
            <w:r w:rsidRPr="00C57ED0">
              <w:t>Response</w:t>
            </w:r>
            <w:r w:rsidRPr="00C57ED0">
              <w:rPr>
                <w:spacing w:val="-2"/>
              </w:rPr>
              <w:t xml:space="preserve"> </w:t>
            </w:r>
            <w:r w:rsidRPr="00C57ED0">
              <w:t>Percentage</w:t>
            </w:r>
            <w:r w:rsidRPr="00C57ED0">
              <w:rPr>
                <w:spacing w:val="-1"/>
              </w:rPr>
              <w:t xml:space="preserve"> </w:t>
            </w:r>
            <w:r w:rsidRPr="00C57ED0">
              <w:t>(%)</w:t>
            </w:r>
          </w:p>
        </w:tc>
        <w:tc>
          <w:tcPr>
            <w:tcW w:w="4914" w:type="dxa"/>
            <w:tcBorders>
              <w:bottom w:val="single" w:sz="4" w:space="0" w:color="000000"/>
            </w:tcBorders>
          </w:tcPr>
          <w:p w14:paraId="2110B666" w14:textId="77777777" w:rsidR="00723F5A" w:rsidRPr="00C57ED0" w:rsidRDefault="00723F5A" w:rsidP="001505C1">
            <w:pPr>
              <w:pStyle w:val="TableParagraph"/>
              <w:spacing w:line="276" w:lineRule="auto"/>
              <w:ind w:right="1095" w:firstLine="2"/>
              <w:jc w:val="center"/>
            </w:pPr>
            <w:r w:rsidRPr="00C57ED0">
              <w:t>81%</w:t>
            </w:r>
          </w:p>
        </w:tc>
      </w:tr>
    </w:tbl>
    <w:p w14:paraId="34194F18" w14:textId="77777777" w:rsidR="00723F5A" w:rsidRPr="00C57ED0" w:rsidRDefault="00723F5A" w:rsidP="001505C1">
      <w:pPr>
        <w:spacing w:line="276" w:lineRule="auto"/>
        <w:ind w:right="352" w:firstLine="2"/>
        <w:jc w:val="center"/>
        <w:rPr>
          <w:rFonts w:ascii="Times New Roman" w:hAnsi="Times New Roman" w:cs="Times New Roman"/>
          <w:b/>
          <w:i/>
          <w:sz w:val="20"/>
          <w:szCs w:val="20"/>
        </w:rPr>
      </w:pPr>
      <w:r w:rsidRPr="00C57ED0">
        <w:rPr>
          <w:rFonts w:ascii="Times New Roman" w:hAnsi="Times New Roman" w:cs="Times New Roman"/>
          <w:b/>
          <w:i/>
          <w:sz w:val="20"/>
          <w:szCs w:val="20"/>
        </w:rPr>
        <w:t>Table</w:t>
      </w:r>
      <w:r w:rsidRPr="00C57ED0">
        <w:rPr>
          <w:rFonts w:ascii="Times New Roman" w:hAnsi="Times New Roman" w:cs="Times New Roman"/>
          <w:b/>
          <w:i/>
          <w:spacing w:val="-1"/>
          <w:sz w:val="20"/>
          <w:szCs w:val="20"/>
        </w:rPr>
        <w:t xml:space="preserve"> </w:t>
      </w:r>
      <w:r w:rsidRPr="00C57ED0">
        <w:rPr>
          <w:rFonts w:ascii="Times New Roman" w:hAnsi="Times New Roman" w:cs="Times New Roman"/>
          <w:b/>
          <w:i/>
          <w:sz w:val="20"/>
          <w:szCs w:val="20"/>
        </w:rPr>
        <w:t>4.1:</w:t>
      </w:r>
      <w:r w:rsidRPr="00C57ED0">
        <w:rPr>
          <w:rFonts w:ascii="Times New Roman" w:hAnsi="Times New Roman" w:cs="Times New Roman"/>
          <w:b/>
          <w:sz w:val="20"/>
          <w:szCs w:val="20"/>
        </w:rPr>
        <w:t xml:space="preserve"> </w:t>
      </w:r>
      <w:r w:rsidRPr="00C57ED0">
        <w:rPr>
          <w:rFonts w:ascii="Times New Roman" w:hAnsi="Times New Roman" w:cs="Times New Roman"/>
          <w:b/>
          <w:i/>
          <w:sz w:val="20"/>
          <w:szCs w:val="20"/>
        </w:rPr>
        <w:t>Summary</w:t>
      </w:r>
      <w:r w:rsidRPr="00C57ED0">
        <w:rPr>
          <w:rFonts w:ascii="Times New Roman" w:hAnsi="Times New Roman" w:cs="Times New Roman"/>
          <w:b/>
          <w:i/>
          <w:spacing w:val="-2"/>
          <w:sz w:val="20"/>
          <w:szCs w:val="20"/>
        </w:rPr>
        <w:t xml:space="preserve"> </w:t>
      </w:r>
      <w:r w:rsidRPr="00C57ED0">
        <w:rPr>
          <w:rFonts w:ascii="Times New Roman" w:hAnsi="Times New Roman" w:cs="Times New Roman"/>
          <w:b/>
          <w:i/>
          <w:sz w:val="20"/>
          <w:szCs w:val="20"/>
        </w:rPr>
        <w:t>of Overall</w:t>
      </w:r>
      <w:r w:rsidRPr="00C57ED0">
        <w:rPr>
          <w:rFonts w:ascii="Times New Roman" w:hAnsi="Times New Roman" w:cs="Times New Roman"/>
          <w:b/>
          <w:i/>
          <w:spacing w:val="-1"/>
          <w:sz w:val="20"/>
          <w:szCs w:val="20"/>
        </w:rPr>
        <w:t xml:space="preserve"> </w:t>
      </w:r>
      <w:r w:rsidRPr="00C57ED0">
        <w:rPr>
          <w:rFonts w:ascii="Times New Roman" w:hAnsi="Times New Roman" w:cs="Times New Roman"/>
          <w:b/>
          <w:i/>
          <w:sz w:val="20"/>
          <w:szCs w:val="20"/>
        </w:rPr>
        <w:t>Sample</w:t>
      </w:r>
      <w:r w:rsidRPr="00C57ED0">
        <w:rPr>
          <w:rFonts w:ascii="Times New Roman" w:hAnsi="Times New Roman" w:cs="Times New Roman"/>
          <w:b/>
          <w:i/>
          <w:spacing w:val="-1"/>
          <w:sz w:val="20"/>
          <w:szCs w:val="20"/>
        </w:rPr>
        <w:t xml:space="preserve"> </w:t>
      </w:r>
      <w:r w:rsidRPr="00C57ED0">
        <w:rPr>
          <w:rFonts w:ascii="Times New Roman" w:hAnsi="Times New Roman" w:cs="Times New Roman"/>
          <w:b/>
          <w:i/>
          <w:sz w:val="20"/>
          <w:szCs w:val="20"/>
        </w:rPr>
        <w:t>Size and</w:t>
      </w:r>
      <w:r w:rsidRPr="00C57ED0">
        <w:rPr>
          <w:rFonts w:ascii="Times New Roman" w:hAnsi="Times New Roman" w:cs="Times New Roman"/>
          <w:b/>
          <w:i/>
          <w:spacing w:val="-1"/>
          <w:sz w:val="20"/>
          <w:szCs w:val="20"/>
        </w:rPr>
        <w:t xml:space="preserve"> </w:t>
      </w:r>
      <w:r w:rsidRPr="00C57ED0">
        <w:rPr>
          <w:rFonts w:ascii="Times New Roman" w:hAnsi="Times New Roman" w:cs="Times New Roman"/>
          <w:b/>
          <w:i/>
          <w:sz w:val="20"/>
          <w:szCs w:val="20"/>
        </w:rPr>
        <w:t>Response Rate</w:t>
      </w:r>
    </w:p>
    <w:p w14:paraId="67A742B9" w14:textId="19A165AD" w:rsidR="00723F5A" w:rsidRPr="00C57ED0" w:rsidRDefault="002B3496" w:rsidP="00F3727D">
      <w:pPr>
        <w:pStyle w:val="BodyText"/>
        <w:spacing w:line="276" w:lineRule="auto"/>
        <w:ind w:firstLine="2"/>
      </w:pPr>
      <w:r w:rsidRPr="00C57ED0">
        <w:t>*Note:</w:t>
      </w:r>
      <w:r w:rsidRPr="00C57ED0">
        <w:rPr>
          <w:spacing w:val="-3"/>
        </w:rPr>
        <w:t xml:space="preserve"> </w:t>
      </w:r>
      <w:r w:rsidRPr="00C57ED0">
        <w:t>Recommended</w:t>
      </w:r>
      <w:r w:rsidRPr="00C57ED0">
        <w:rPr>
          <w:spacing w:val="-1"/>
        </w:rPr>
        <w:t xml:space="preserve"> </w:t>
      </w:r>
      <w:r w:rsidRPr="00C57ED0">
        <w:t>sample size</w:t>
      </w:r>
      <w:r w:rsidRPr="00C57ED0">
        <w:rPr>
          <w:spacing w:val="-2"/>
        </w:rPr>
        <w:t xml:space="preserve"> </w:t>
      </w:r>
      <w:r w:rsidRPr="00C57ED0">
        <w:t>of</w:t>
      </w:r>
      <w:r w:rsidRPr="00C57ED0">
        <w:rPr>
          <w:spacing w:val="-4"/>
        </w:rPr>
        <w:t xml:space="preserve"> </w:t>
      </w:r>
      <w:r w:rsidRPr="00C57ED0">
        <w:t>Roscoe</w:t>
      </w:r>
      <w:r w:rsidRPr="00C57ED0">
        <w:rPr>
          <w:spacing w:val="-2"/>
        </w:rPr>
        <w:t xml:space="preserve"> </w:t>
      </w:r>
      <w:r w:rsidRPr="00C57ED0">
        <w:t>1975</w:t>
      </w:r>
    </w:p>
    <w:p w14:paraId="5FC650CC" w14:textId="77777777" w:rsidR="00F3727D" w:rsidRPr="00C57ED0" w:rsidRDefault="00F3727D" w:rsidP="00F3727D">
      <w:pPr>
        <w:pStyle w:val="BodyText"/>
        <w:spacing w:line="276" w:lineRule="auto"/>
        <w:ind w:firstLine="2"/>
      </w:pPr>
    </w:p>
    <w:p w14:paraId="16B7B476" w14:textId="29DD5062" w:rsidR="00723F5A" w:rsidRPr="00C57ED0" w:rsidRDefault="00D87D13" w:rsidP="001505C1">
      <w:pPr>
        <w:pStyle w:val="Heading2"/>
        <w:keepNext w:val="0"/>
        <w:keepLines w:val="0"/>
        <w:widowControl w:val="0"/>
        <w:numPr>
          <w:ilvl w:val="1"/>
          <w:numId w:val="8"/>
        </w:numPr>
        <w:tabs>
          <w:tab w:val="left" w:pos="480"/>
        </w:tabs>
        <w:autoSpaceDE w:val="0"/>
        <w:autoSpaceDN w:val="0"/>
        <w:spacing w:before="0" w:line="276" w:lineRule="auto"/>
        <w:ind w:left="0" w:firstLine="2"/>
        <w:jc w:val="both"/>
        <w:rPr>
          <w:rFonts w:ascii="Times New Roman" w:hAnsi="Times New Roman" w:cs="Times New Roman"/>
          <w:b/>
          <w:color w:val="auto"/>
          <w:sz w:val="24"/>
          <w:szCs w:val="24"/>
        </w:rPr>
      </w:pPr>
      <w:bookmarkStart w:id="3" w:name="_TOC_250023"/>
      <w:r w:rsidRPr="00C57ED0">
        <w:rPr>
          <w:rFonts w:ascii="Times New Roman" w:hAnsi="Times New Roman" w:cs="Times New Roman"/>
          <w:b/>
          <w:color w:val="auto"/>
          <w:sz w:val="24"/>
          <w:szCs w:val="24"/>
        </w:rPr>
        <w:t xml:space="preserve"> </w:t>
      </w:r>
      <w:r w:rsidRPr="00C57ED0">
        <w:rPr>
          <w:rFonts w:ascii="Times New Roman" w:hAnsi="Times New Roman" w:cs="Times New Roman"/>
          <w:b/>
          <w:color w:val="auto"/>
          <w:sz w:val="24"/>
          <w:szCs w:val="24"/>
        </w:rPr>
        <w:tab/>
      </w:r>
      <w:r w:rsidR="00723F5A" w:rsidRPr="00C57ED0">
        <w:rPr>
          <w:rFonts w:ascii="Times New Roman" w:hAnsi="Times New Roman" w:cs="Times New Roman"/>
          <w:b/>
          <w:color w:val="auto"/>
          <w:sz w:val="24"/>
          <w:szCs w:val="24"/>
        </w:rPr>
        <w:t>Preliminary</w:t>
      </w:r>
      <w:r w:rsidR="00723F5A" w:rsidRPr="00C57ED0">
        <w:rPr>
          <w:rFonts w:ascii="Times New Roman" w:hAnsi="Times New Roman" w:cs="Times New Roman"/>
          <w:b/>
          <w:color w:val="auto"/>
          <w:spacing w:val="-2"/>
          <w:sz w:val="24"/>
          <w:szCs w:val="24"/>
        </w:rPr>
        <w:t xml:space="preserve"> </w:t>
      </w:r>
      <w:r w:rsidR="00723F5A" w:rsidRPr="00C57ED0">
        <w:rPr>
          <w:rFonts w:ascii="Times New Roman" w:hAnsi="Times New Roman" w:cs="Times New Roman"/>
          <w:b/>
          <w:color w:val="auto"/>
          <w:sz w:val="24"/>
          <w:szCs w:val="24"/>
        </w:rPr>
        <w:t>Data</w:t>
      </w:r>
      <w:r w:rsidR="00723F5A" w:rsidRPr="00C57ED0">
        <w:rPr>
          <w:rFonts w:ascii="Times New Roman" w:hAnsi="Times New Roman" w:cs="Times New Roman"/>
          <w:b/>
          <w:color w:val="auto"/>
          <w:spacing w:val="-2"/>
          <w:sz w:val="24"/>
          <w:szCs w:val="24"/>
        </w:rPr>
        <w:t xml:space="preserve"> </w:t>
      </w:r>
      <w:bookmarkEnd w:id="3"/>
      <w:r w:rsidR="00723F5A" w:rsidRPr="00C57ED0">
        <w:rPr>
          <w:rFonts w:ascii="Times New Roman" w:hAnsi="Times New Roman" w:cs="Times New Roman"/>
          <w:b/>
          <w:color w:val="auto"/>
          <w:sz w:val="24"/>
          <w:szCs w:val="24"/>
        </w:rPr>
        <w:t>Analysis</w:t>
      </w:r>
    </w:p>
    <w:p w14:paraId="2092D302" w14:textId="77777777" w:rsidR="00723F5A" w:rsidRPr="00C57ED0" w:rsidRDefault="00723F5A" w:rsidP="001505C1">
      <w:pPr>
        <w:pStyle w:val="BodyText"/>
        <w:spacing w:before="6" w:line="276" w:lineRule="auto"/>
        <w:ind w:firstLine="2"/>
        <w:rPr>
          <w:b/>
          <w:sz w:val="22"/>
          <w:szCs w:val="22"/>
        </w:rPr>
      </w:pPr>
    </w:p>
    <w:p w14:paraId="3BB5B9C9" w14:textId="35D518CA" w:rsidR="00723F5A" w:rsidRPr="00C57ED0" w:rsidRDefault="00723F5A" w:rsidP="002B3496">
      <w:pPr>
        <w:pStyle w:val="BodyText"/>
        <w:spacing w:line="276" w:lineRule="auto"/>
        <w:ind w:right="48" w:firstLine="2"/>
        <w:jc w:val="both"/>
        <w:rPr>
          <w:sz w:val="22"/>
          <w:szCs w:val="22"/>
        </w:rPr>
      </w:pPr>
      <w:r w:rsidRPr="00C57ED0">
        <w:rPr>
          <w:sz w:val="22"/>
          <w:szCs w:val="22"/>
        </w:rPr>
        <w:t>The findings of preliminary data are discussed in this chapter. The purpose is to identify the</w:t>
      </w:r>
      <w:r w:rsidRPr="00C57ED0">
        <w:rPr>
          <w:spacing w:val="1"/>
          <w:sz w:val="22"/>
          <w:szCs w:val="22"/>
        </w:rPr>
        <w:t xml:space="preserve"> </w:t>
      </w:r>
      <w:r w:rsidRPr="00C57ED0">
        <w:rPr>
          <w:sz w:val="22"/>
          <w:szCs w:val="22"/>
        </w:rPr>
        <w:t xml:space="preserve">missing data and failure in Frequency Table. Moreover, this is to inspect the occurrence of null values </w:t>
      </w:r>
      <w:proofErr w:type="gramStart"/>
      <w:r w:rsidRPr="00C57ED0">
        <w:rPr>
          <w:sz w:val="22"/>
          <w:szCs w:val="22"/>
        </w:rPr>
        <w:t>or</w:t>
      </w:r>
      <w:r w:rsidR="000F7AA0">
        <w:rPr>
          <w:sz w:val="22"/>
          <w:szCs w:val="22"/>
        </w:rPr>
        <w:t xml:space="preserve"> </w:t>
      </w:r>
      <w:r w:rsidRPr="00C57ED0">
        <w:rPr>
          <w:spacing w:val="-57"/>
          <w:sz w:val="22"/>
          <w:szCs w:val="22"/>
        </w:rPr>
        <w:t xml:space="preserve"> </w:t>
      </w:r>
      <w:r w:rsidRPr="00C57ED0">
        <w:rPr>
          <w:sz w:val="22"/>
          <w:szCs w:val="22"/>
        </w:rPr>
        <w:t>failures</w:t>
      </w:r>
      <w:proofErr w:type="gramEnd"/>
      <w:r w:rsidRPr="00C57ED0">
        <w:rPr>
          <w:sz w:val="22"/>
          <w:szCs w:val="22"/>
        </w:rPr>
        <w:t>,</w:t>
      </w:r>
      <w:r w:rsidRPr="00C57ED0">
        <w:rPr>
          <w:spacing w:val="-1"/>
          <w:sz w:val="22"/>
          <w:szCs w:val="22"/>
        </w:rPr>
        <w:t xml:space="preserve"> </w:t>
      </w:r>
      <w:r w:rsidRPr="00C57ED0">
        <w:rPr>
          <w:sz w:val="22"/>
          <w:szCs w:val="22"/>
        </w:rPr>
        <w:t>distributions normality,</w:t>
      </w:r>
      <w:r w:rsidRPr="00C57ED0">
        <w:rPr>
          <w:spacing w:val="2"/>
          <w:sz w:val="22"/>
          <w:szCs w:val="22"/>
        </w:rPr>
        <w:t xml:space="preserve"> </w:t>
      </w:r>
      <w:r w:rsidRPr="00C57ED0">
        <w:rPr>
          <w:sz w:val="22"/>
          <w:szCs w:val="22"/>
        </w:rPr>
        <w:t>and outliers in</w:t>
      </w:r>
      <w:r w:rsidRPr="00C57ED0">
        <w:rPr>
          <w:spacing w:val="-1"/>
          <w:sz w:val="22"/>
          <w:szCs w:val="22"/>
        </w:rPr>
        <w:t xml:space="preserve"> </w:t>
      </w:r>
      <w:r w:rsidRPr="00C57ED0">
        <w:rPr>
          <w:sz w:val="22"/>
          <w:szCs w:val="22"/>
        </w:rPr>
        <w:t>the</w:t>
      </w:r>
      <w:r w:rsidRPr="00C57ED0">
        <w:rPr>
          <w:spacing w:val="-1"/>
          <w:sz w:val="22"/>
          <w:szCs w:val="22"/>
        </w:rPr>
        <w:t xml:space="preserve"> </w:t>
      </w:r>
      <w:r w:rsidRPr="00C57ED0">
        <w:rPr>
          <w:sz w:val="22"/>
          <w:szCs w:val="22"/>
        </w:rPr>
        <w:t>data sets.</w:t>
      </w:r>
    </w:p>
    <w:p w14:paraId="6A990228" w14:textId="3AAC9DFF" w:rsidR="002B3496" w:rsidRPr="00C57ED0" w:rsidRDefault="002B3496" w:rsidP="002B3496">
      <w:pPr>
        <w:spacing w:line="276" w:lineRule="auto"/>
        <w:jc w:val="both"/>
        <w:rPr>
          <w:rFonts w:ascii="Times New Roman" w:hAnsi="Times New Roman" w:cs="Times New Roman"/>
        </w:rPr>
      </w:pPr>
    </w:p>
    <w:p w14:paraId="0AB10D15" w14:textId="77777777" w:rsidR="002B3496" w:rsidRPr="00C57ED0" w:rsidRDefault="002B3496" w:rsidP="002B3496">
      <w:pPr>
        <w:pStyle w:val="Heading2"/>
        <w:keepNext w:val="0"/>
        <w:keepLines w:val="0"/>
        <w:widowControl w:val="0"/>
        <w:numPr>
          <w:ilvl w:val="1"/>
          <w:numId w:val="8"/>
        </w:numPr>
        <w:autoSpaceDE w:val="0"/>
        <w:autoSpaceDN w:val="0"/>
        <w:spacing w:before="79" w:line="276" w:lineRule="auto"/>
        <w:ind w:left="0" w:firstLine="2"/>
        <w:jc w:val="both"/>
        <w:rPr>
          <w:rFonts w:ascii="Times New Roman" w:hAnsi="Times New Roman" w:cs="Times New Roman"/>
          <w:b/>
          <w:color w:val="auto"/>
          <w:sz w:val="24"/>
          <w:szCs w:val="24"/>
        </w:rPr>
      </w:pPr>
      <w:r w:rsidRPr="00C57ED0">
        <w:rPr>
          <w:rFonts w:ascii="Times New Roman" w:hAnsi="Times New Roman" w:cs="Times New Roman"/>
          <w:b/>
          <w:color w:val="auto"/>
          <w:sz w:val="24"/>
          <w:szCs w:val="24"/>
        </w:rPr>
        <w:lastRenderedPageBreak/>
        <w:t>Demographic</w:t>
      </w:r>
      <w:r w:rsidRPr="00C57ED0">
        <w:rPr>
          <w:rFonts w:ascii="Times New Roman" w:hAnsi="Times New Roman" w:cs="Times New Roman"/>
          <w:b/>
          <w:color w:val="auto"/>
          <w:spacing w:val="-3"/>
          <w:sz w:val="24"/>
          <w:szCs w:val="24"/>
        </w:rPr>
        <w:t xml:space="preserve"> </w:t>
      </w:r>
      <w:r w:rsidRPr="00C57ED0">
        <w:rPr>
          <w:rFonts w:ascii="Times New Roman" w:hAnsi="Times New Roman" w:cs="Times New Roman"/>
          <w:b/>
          <w:color w:val="auto"/>
          <w:sz w:val="24"/>
          <w:szCs w:val="24"/>
        </w:rPr>
        <w:t>Profile</w:t>
      </w:r>
    </w:p>
    <w:p w14:paraId="454F8F7B" w14:textId="77777777" w:rsidR="002B3496" w:rsidRPr="00C57ED0" w:rsidRDefault="002B3496" w:rsidP="002B3496">
      <w:pPr>
        <w:pStyle w:val="BodyText"/>
        <w:spacing w:before="5" w:line="276" w:lineRule="auto"/>
        <w:ind w:firstLine="2"/>
        <w:rPr>
          <w:b/>
          <w:sz w:val="22"/>
          <w:szCs w:val="22"/>
        </w:rPr>
      </w:pPr>
    </w:p>
    <w:p w14:paraId="18404C02" w14:textId="4D366626" w:rsidR="002B3496" w:rsidRPr="00C57ED0" w:rsidRDefault="002B3496" w:rsidP="002B3496">
      <w:pPr>
        <w:pStyle w:val="BodyText"/>
        <w:tabs>
          <w:tab w:val="left" w:pos="0"/>
        </w:tabs>
        <w:spacing w:before="1" w:line="276" w:lineRule="auto"/>
        <w:ind w:right="48" w:firstLine="2"/>
        <w:rPr>
          <w:sz w:val="22"/>
          <w:szCs w:val="22"/>
        </w:rPr>
      </w:pPr>
      <w:r w:rsidRPr="00C57ED0">
        <w:rPr>
          <w:sz w:val="22"/>
          <w:szCs w:val="22"/>
        </w:rPr>
        <w:t>The</w:t>
      </w:r>
      <w:r w:rsidRPr="00C57ED0">
        <w:rPr>
          <w:spacing w:val="38"/>
          <w:sz w:val="22"/>
          <w:szCs w:val="22"/>
        </w:rPr>
        <w:t xml:space="preserve"> </w:t>
      </w:r>
      <w:r w:rsidRPr="00C57ED0">
        <w:rPr>
          <w:sz w:val="22"/>
          <w:szCs w:val="22"/>
        </w:rPr>
        <w:t>demographic</w:t>
      </w:r>
      <w:r w:rsidRPr="00C57ED0">
        <w:rPr>
          <w:spacing w:val="38"/>
          <w:sz w:val="22"/>
          <w:szCs w:val="22"/>
        </w:rPr>
        <w:t xml:space="preserve"> </w:t>
      </w:r>
      <w:r w:rsidRPr="00C57ED0">
        <w:rPr>
          <w:sz w:val="22"/>
          <w:szCs w:val="22"/>
        </w:rPr>
        <w:t>profile</w:t>
      </w:r>
      <w:r w:rsidRPr="00C57ED0">
        <w:rPr>
          <w:spacing w:val="39"/>
          <w:sz w:val="22"/>
          <w:szCs w:val="22"/>
        </w:rPr>
        <w:t xml:space="preserve"> </w:t>
      </w:r>
      <w:r w:rsidRPr="00C57ED0">
        <w:rPr>
          <w:sz w:val="22"/>
          <w:szCs w:val="22"/>
        </w:rPr>
        <w:t>data</w:t>
      </w:r>
      <w:r w:rsidRPr="00C57ED0">
        <w:rPr>
          <w:spacing w:val="39"/>
          <w:sz w:val="22"/>
          <w:szCs w:val="22"/>
        </w:rPr>
        <w:t xml:space="preserve"> </w:t>
      </w:r>
      <w:r w:rsidRPr="00C57ED0">
        <w:rPr>
          <w:sz w:val="22"/>
          <w:szCs w:val="22"/>
        </w:rPr>
        <w:t>sets</w:t>
      </w:r>
      <w:r w:rsidRPr="00C57ED0">
        <w:rPr>
          <w:spacing w:val="40"/>
          <w:sz w:val="22"/>
          <w:szCs w:val="22"/>
        </w:rPr>
        <w:t xml:space="preserve"> </w:t>
      </w:r>
      <w:r w:rsidRPr="00C57ED0">
        <w:rPr>
          <w:sz w:val="22"/>
          <w:szCs w:val="22"/>
        </w:rPr>
        <w:t>were</w:t>
      </w:r>
      <w:r w:rsidRPr="00C57ED0">
        <w:rPr>
          <w:spacing w:val="41"/>
          <w:sz w:val="22"/>
          <w:szCs w:val="22"/>
        </w:rPr>
        <w:t xml:space="preserve"> </w:t>
      </w:r>
      <w:r w:rsidRPr="00C57ED0">
        <w:rPr>
          <w:sz w:val="22"/>
          <w:szCs w:val="22"/>
        </w:rPr>
        <w:t>collected</w:t>
      </w:r>
      <w:r w:rsidRPr="00C57ED0">
        <w:rPr>
          <w:spacing w:val="39"/>
          <w:sz w:val="22"/>
          <w:szCs w:val="22"/>
        </w:rPr>
        <w:t xml:space="preserve"> </w:t>
      </w:r>
      <w:r w:rsidRPr="00C57ED0">
        <w:rPr>
          <w:sz w:val="22"/>
          <w:szCs w:val="22"/>
        </w:rPr>
        <w:t>from</w:t>
      </w:r>
      <w:r w:rsidRPr="00C57ED0">
        <w:rPr>
          <w:spacing w:val="40"/>
          <w:sz w:val="22"/>
          <w:szCs w:val="22"/>
        </w:rPr>
        <w:t xml:space="preserve"> </w:t>
      </w:r>
      <w:r w:rsidRPr="00C57ED0">
        <w:rPr>
          <w:sz w:val="22"/>
          <w:szCs w:val="22"/>
        </w:rPr>
        <w:t>section</w:t>
      </w:r>
      <w:r w:rsidR="000F7AA0">
        <w:rPr>
          <w:sz w:val="22"/>
          <w:szCs w:val="22"/>
        </w:rPr>
        <w:t>.</w:t>
      </w:r>
      <w:r w:rsidRPr="00C57ED0">
        <w:rPr>
          <w:spacing w:val="40"/>
          <w:sz w:val="22"/>
          <w:szCs w:val="22"/>
        </w:rPr>
        <w:t xml:space="preserve"> </w:t>
      </w:r>
      <w:r w:rsidRPr="00C57ED0">
        <w:rPr>
          <w:sz w:val="22"/>
          <w:szCs w:val="22"/>
        </w:rPr>
        <w:t>A</w:t>
      </w:r>
      <w:r w:rsidRPr="00C57ED0">
        <w:rPr>
          <w:spacing w:val="39"/>
          <w:sz w:val="22"/>
          <w:szCs w:val="22"/>
        </w:rPr>
        <w:t xml:space="preserve"> </w:t>
      </w:r>
      <w:r w:rsidRPr="00C57ED0">
        <w:rPr>
          <w:sz w:val="22"/>
          <w:szCs w:val="22"/>
        </w:rPr>
        <w:t>of</w:t>
      </w:r>
      <w:r w:rsidRPr="00C57ED0">
        <w:rPr>
          <w:spacing w:val="39"/>
          <w:sz w:val="22"/>
          <w:szCs w:val="22"/>
        </w:rPr>
        <w:t xml:space="preserve"> </w:t>
      </w:r>
      <w:r w:rsidRPr="00C57ED0">
        <w:rPr>
          <w:sz w:val="22"/>
          <w:szCs w:val="22"/>
        </w:rPr>
        <w:t>the</w:t>
      </w:r>
      <w:r w:rsidRPr="00C57ED0">
        <w:rPr>
          <w:spacing w:val="39"/>
          <w:sz w:val="22"/>
          <w:szCs w:val="22"/>
        </w:rPr>
        <w:t xml:space="preserve"> </w:t>
      </w:r>
      <w:r w:rsidRPr="00C57ED0">
        <w:rPr>
          <w:sz w:val="22"/>
          <w:szCs w:val="22"/>
        </w:rPr>
        <w:t>questionnaire</w:t>
      </w:r>
      <w:r w:rsidRPr="00C57ED0">
        <w:rPr>
          <w:spacing w:val="38"/>
          <w:sz w:val="22"/>
          <w:szCs w:val="22"/>
        </w:rPr>
        <w:t xml:space="preserve"> </w:t>
      </w:r>
      <w:r w:rsidRPr="00C57ED0">
        <w:rPr>
          <w:sz w:val="22"/>
          <w:szCs w:val="22"/>
        </w:rPr>
        <w:t>which</w:t>
      </w:r>
      <w:r w:rsidRPr="00C57ED0">
        <w:rPr>
          <w:spacing w:val="-57"/>
          <w:sz w:val="22"/>
          <w:szCs w:val="22"/>
        </w:rPr>
        <w:t xml:space="preserve"> </w:t>
      </w:r>
      <w:r w:rsidRPr="00C57ED0">
        <w:rPr>
          <w:sz w:val="22"/>
          <w:szCs w:val="22"/>
        </w:rPr>
        <w:t>includes</w:t>
      </w:r>
      <w:r w:rsidRPr="00C57ED0">
        <w:rPr>
          <w:spacing w:val="-1"/>
          <w:sz w:val="22"/>
          <w:szCs w:val="22"/>
        </w:rPr>
        <w:t xml:space="preserve"> </w:t>
      </w:r>
      <w:r w:rsidRPr="00C57ED0">
        <w:rPr>
          <w:sz w:val="22"/>
          <w:szCs w:val="22"/>
        </w:rPr>
        <w:t>gender,</w:t>
      </w:r>
      <w:r w:rsidRPr="00C57ED0">
        <w:rPr>
          <w:spacing w:val="1"/>
          <w:sz w:val="22"/>
          <w:szCs w:val="22"/>
        </w:rPr>
        <w:t xml:space="preserve"> </w:t>
      </w:r>
      <w:r w:rsidRPr="00C57ED0">
        <w:rPr>
          <w:sz w:val="22"/>
          <w:szCs w:val="22"/>
        </w:rPr>
        <w:t>age, race</w:t>
      </w:r>
      <w:r w:rsidRPr="00C57ED0">
        <w:rPr>
          <w:spacing w:val="-1"/>
          <w:sz w:val="22"/>
          <w:szCs w:val="22"/>
        </w:rPr>
        <w:t xml:space="preserve"> </w:t>
      </w:r>
      <w:r w:rsidRPr="00C57ED0">
        <w:rPr>
          <w:sz w:val="22"/>
          <w:szCs w:val="22"/>
        </w:rPr>
        <w:t>and religion.</w:t>
      </w:r>
    </w:p>
    <w:p w14:paraId="75B0B8E6" w14:textId="77777777" w:rsidR="002B3496" w:rsidRPr="00C57ED0" w:rsidRDefault="002B3496" w:rsidP="002B3496">
      <w:pPr>
        <w:pStyle w:val="Heading2"/>
        <w:keepNext w:val="0"/>
        <w:keepLines w:val="0"/>
        <w:widowControl w:val="0"/>
        <w:numPr>
          <w:ilvl w:val="2"/>
          <w:numId w:val="8"/>
        </w:numPr>
        <w:autoSpaceDE w:val="0"/>
        <w:autoSpaceDN w:val="0"/>
        <w:spacing w:before="165" w:line="276" w:lineRule="auto"/>
        <w:ind w:left="0" w:firstLine="2"/>
        <w:jc w:val="both"/>
        <w:rPr>
          <w:rFonts w:ascii="Times New Roman" w:hAnsi="Times New Roman" w:cs="Times New Roman"/>
          <w:b/>
          <w:color w:val="auto"/>
          <w:sz w:val="24"/>
          <w:szCs w:val="24"/>
        </w:rPr>
      </w:pPr>
      <w:r w:rsidRPr="00C57ED0">
        <w:rPr>
          <w:rFonts w:ascii="Times New Roman" w:hAnsi="Times New Roman" w:cs="Times New Roman"/>
          <w:b/>
          <w:color w:val="auto"/>
          <w:sz w:val="24"/>
          <w:szCs w:val="24"/>
        </w:rPr>
        <w:t xml:space="preserve">  Gender</w:t>
      </w:r>
    </w:p>
    <w:p w14:paraId="17B23709" w14:textId="77777777" w:rsidR="002B3496" w:rsidRPr="00C57ED0" w:rsidRDefault="002B3496" w:rsidP="002B3496">
      <w:pPr>
        <w:pStyle w:val="BodyText"/>
        <w:spacing w:before="5" w:line="276" w:lineRule="auto"/>
        <w:ind w:firstLine="2"/>
        <w:rPr>
          <w:b/>
          <w:sz w:val="22"/>
          <w:szCs w:val="22"/>
        </w:rPr>
      </w:pPr>
    </w:p>
    <w:p w14:paraId="2AF601E7" w14:textId="77777777" w:rsidR="002B3496" w:rsidRPr="00C57ED0" w:rsidRDefault="002B3496" w:rsidP="002B3496">
      <w:pPr>
        <w:pStyle w:val="BodyText"/>
        <w:tabs>
          <w:tab w:val="left" w:pos="0"/>
        </w:tabs>
        <w:spacing w:before="1" w:line="276" w:lineRule="auto"/>
        <w:ind w:right="48" w:firstLine="2"/>
        <w:jc w:val="both"/>
        <w:rPr>
          <w:sz w:val="22"/>
          <w:szCs w:val="22"/>
        </w:rPr>
      </w:pPr>
      <w:r w:rsidRPr="00C57ED0">
        <w:rPr>
          <w:sz w:val="22"/>
          <w:szCs w:val="22"/>
        </w:rPr>
        <w:t xml:space="preserve">Table 4.2.1 indicates the gender description of the 47 </w:t>
      </w:r>
      <w:proofErr w:type="spellStart"/>
      <w:r w:rsidRPr="00C57ED0">
        <w:rPr>
          <w:sz w:val="22"/>
          <w:szCs w:val="22"/>
        </w:rPr>
        <w:t>Politeknik</w:t>
      </w:r>
      <w:proofErr w:type="spellEnd"/>
      <w:r w:rsidRPr="00C57ED0">
        <w:rPr>
          <w:sz w:val="22"/>
          <w:szCs w:val="22"/>
        </w:rPr>
        <w:t xml:space="preserve"> Sultan Idris Shah</w:t>
      </w:r>
      <w:r w:rsidRPr="00C57ED0">
        <w:rPr>
          <w:spacing w:val="1"/>
          <w:sz w:val="22"/>
          <w:szCs w:val="22"/>
        </w:rPr>
        <w:t xml:space="preserve"> </w:t>
      </w:r>
      <w:r w:rsidRPr="00C57ED0">
        <w:rPr>
          <w:sz w:val="22"/>
          <w:szCs w:val="22"/>
        </w:rPr>
        <w:t>students</w:t>
      </w:r>
      <w:r w:rsidRPr="00C57ED0">
        <w:rPr>
          <w:spacing w:val="-12"/>
          <w:sz w:val="22"/>
          <w:szCs w:val="22"/>
        </w:rPr>
        <w:t xml:space="preserve"> </w:t>
      </w:r>
      <w:r w:rsidRPr="00C57ED0">
        <w:rPr>
          <w:sz w:val="22"/>
          <w:szCs w:val="22"/>
        </w:rPr>
        <w:t>from</w:t>
      </w:r>
      <w:r w:rsidRPr="00C57ED0">
        <w:rPr>
          <w:spacing w:val="-12"/>
          <w:sz w:val="22"/>
          <w:szCs w:val="22"/>
        </w:rPr>
        <w:t xml:space="preserve"> </w:t>
      </w:r>
      <w:r w:rsidRPr="00C57ED0">
        <w:rPr>
          <w:sz w:val="22"/>
          <w:szCs w:val="22"/>
        </w:rPr>
        <w:t>random</w:t>
      </w:r>
      <w:r w:rsidRPr="00C57ED0">
        <w:rPr>
          <w:spacing w:val="-12"/>
          <w:sz w:val="22"/>
          <w:szCs w:val="22"/>
        </w:rPr>
        <w:t xml:space="preserve"> </w:t>
      </w:r>
      <w:r w:rsidRPr="00C57ED0">
        <w:rPr>
          <w:sz w:val="22"/>
          <w:szCs w:val="22"/>
        </w:rPr>
        <w:t>faculties.</w:t>
      </w:r>
      <w:r w:rsidRPr="00C57ED0">
        <w:rPr>
          <w:spacing w:val="-11"/>
          <w:sz w:val="22"/>
          <w:szCs w:val="22"/>
        </w:rPr>
        <w:t xml:space="preserve"> </w:t>
      </w:r>
      <w:r w:rsidRPr="00C57ED0">
        <w:rPr>
          <w:sz w:val="22"/>
          <w:szCs w:val="22"/>
        </w:rPr>
        <w:t>There</w:t>
      </w:r>
      <w:r w:rsidRPr="00C57ED0">
        <w:rPr>
          <w:spacing w:val="-14"/>
          <w:sz w:val="22"/>
          <w:szCs w:val="22"/>
        </w:rPr>
        <w:t xml:space="preserve"> </w:t>
      </w:r>
      <w:r w:rsidRPr="00C57ED0">
        <w:rPr>
          <w:sz w:val="22"/>
          <w:szCs w:val="22"/>
        </w:rPr>
        <w:t>is</w:t>
      </w:r>
      <w:r w:rsidRPr="00C57ED0">
        <w:rPr>
          <w:spacing w:val="-11"/>
          <w:sz w:val="22"/>
          <w:szCs w:val="22"/>
        </w:rPr>
        <w:t xml:space="preserve"> </w:t>
      </w:r>
      <w:r w:rsidRPr="00C57ED0">
        <w:rPr>
          <w:sz w:val="22"/>
          <w:szCs w:val="22"/>
        </w:rPr>
        <w:t>a</w:t>
      </w:r>
      <w:r w:rsidRPr="00C57ED0">
        <w:rPr>
          <w:spacing w:val="-11"/>
          <w:sz w:val="22"/>
          <w:szCs w:val="22"/>
        </w:rPr>
        <w:t xml:space="preserve"> </w:t>
      </w:r>
      <w:r w:rsidRPr="00C57ED0">
        <w:rPr>
          <w:sz w:val="22"/>
          <w:szCs w:val="22"/>
        </w:rPr>
        <w:t>significant</w:t>
      </w:r>
      <w:r w:rsidRPr="00C57ED0">
        <w:rPr>
          <w:spacing w:val="-11"/>
          <w:sz w:val="22"/>
          <w:szCs w:val="22"/>
        </w:rPr>
        <w:t xml:space="preserve"> </w:t>
      </w:r>
      <w:r w:rsidRPr="00C57ED0">
        <w:rPr>
          <w:sz w:val="22"/>
          <w:szCs w:val="22"/>
        </w:rPr>
        <w:t>gap</w:t>
      </w:r>
      <w:r w:rsidRPr="00C57ED0">
        <w:rPr>
          <w:spacing w:val="-12"/>
          <w:sz w:val="22"/>
          <w:szCs w:val="22"/>
        </w:rPr>
        <w:t xml:space="preserve"> </w:t>
      </w:r>
      <w:r w:rsidRPr="00C57ED0">
        <w:rPr>
          <w:sz w:val="22"/>
          <w:szCs w:val="22"/>
        </w:rPr>
        <w:t>between</w:t>
      </w:r>
      <w:r w:rsidRPr="00C57ED0">
        <w:rPr>
          <w:spacing w:val="-11"/>
          <w:sz w:val="22"/>
          <w:szCs w:val="22"/>
        </w:rPr>
        <w:t xml:space="preserve"> </w:t>
      </w:r>
      <w:r w:rsidRPr="00C57ED0">
        <w:rPr>
          <w:sz w:val="22"/>
          <w:szCs w:val="22"/>
        </w:rPr>
        <w:t>the</w:t>
      </w:r>
      <w:r w:rsidRPr="00C57ED0">
        <w:rPr>
          <w:spacing w:val="-13"/>
          <w:sz w:val="22"/>
          <w:szCs w:val="22"/>
        </w:rPr>
        <w:t xml:space="preserve"> </w:t>
      </w:r>
      <w:r w:rsidRPr="00C57ED0">
        <w:rPr>
          <w:sz w:val="22"/>
          <w:szCs w:val="22"/>
        </w:rPr>
        <w:t>sexes</w:t>
      </w:r>
      <w:r w:rsidRPr="00C57ED0">
        <w:rPr>
          <w:spacing w:val="-12"/>
          <w:sz w:val="22"/>
          <w:szCs w:val="22"/>
        </w:rPr>
        <w:t xml:space="preserve"> </w:t>
      </w:r>
      <w:r w:rsidRPr="00C57ED0">
        <w:rPr>
          <w:sz w:val="22"/>
          <w:szCs w:val="22"/>
        </w:rPr>
        <w:t>proportion</w:t>
      </w:r>
      <w:r w:rsidRPr="00C57ED0">
        <w:rPr>
          <w:spacing w:val="-11"/>
          <w:sz w:val="22"/>
          <w:szCs w:val="22"/>
        </w:rPr>
        <w:t xml:space="preserve"> </w:t>
      </w:r>
      <w:r w:rsidRPr="00C57ED0">
        <w:rPr>
          <w:sz w:val="22"/>
          <w:szCs w:val="22"/>
        </w:rPr>
        <w:t>and</w:t>
      </w:r>
      <w:r w:rsidRPr="00C57ED0">
        <w:rPr>
          <w:spacing w:val="-12"/>
          <w:sz w:val="22"/>
          <w:szCs w:val="22"/>
        </w:rPr>
        <w:t xml:space="preserve"> </w:t>
      </w:r>
      <w:r w:rsidRPr="00C57ED0">
        <w:rPr>
          <w:sz w:val="22"/>
          <w:szCs w:val="22"/>
        </w:rPr>
        <w:t>female</w:t>
      </w:r>
      <w:r w:rsidRPr="00C57ED0">
        <w:rPr>
          <w:spacing w:val="-58"/>
          <w:sz w:val="22"/>
          <w:szCs w:val="22"/>
        </w:rPr>
        <w:t xml:space="preserve"> </w:t>
      </w:r>
      <w:r w:rsidRPr="00C57ED0">
        <w:rPr>
          <w:sz w:val="22"/>
          <w:szCs w:val="22"/>
        </w:rPr>
        <w:t>is</w:t>
      </w:r>
      <w:r w:rsidRPr="00C57ED0">
        <w:rPr>
          <w:spacing w:val="-3"/>
          <w:sz w:val="22"/>
          <w:szCs w:val="22"/>
        </w:rPr>
        <w:t xml:space="preserve"> </w:t>
      </w:r>
      <w:r w:rsidRPr="00C57ED0">
        <w:rPr>
          <w:sz w:val="22"/>
          <w:szCs w:val="22"/>
        </w:rPr>
        <w:t>the</w:t>
      </w:r>
      <w:r w:rsidRPr="00C57ED0">
        <w:rPr>
          <w:spacing w:val="-4"/>
          <w:sz w:val="22"/>
          <w:szCs w:val="22"/>
        </w:rPr>
        <w:t xml:space="preserve"> </w:t>
      </w:r>
      <w:r w:rsidRPr="00C57ED0">
        <w:rPr>
          <w:sz w:val="22"/>
          <w:szCs w:val="22"/>
        </w:rPr>
        <w:t>dominant</w:t>
      </w:r>
      <w:r w:rsidRPr="00C57ED0">
        <w:rPr>
          <w:spacing w:val="-2"/>
          <w:sz w:val="22"/>
          <w:szCs w:val="22"/>
        </w:rPr>
        <w:t xml:space="preserve"> </w:t>
      </w:r>
      <w:r w:rsidRPr="00C57ED0">
        <w:rPr>
          <w:sz w:val="22"/>
          <w:szCs w:val="22"/>
        </w:rPr>
        <w:t>respondent.</w:t>
      </w:r>
      <w:r w:rsidRPr="00C57ED0">
        <w:rPr>
          <w:spacing w:val="-4"/>
          <w:sz w:val="22"/>
          <w:szCs w:val="22"/>
        </w:rPr>
        <w:t xml:space="preserve"> </w:t>
      </w:r>
      <w:r w:rsidRPr="00C57ED0">
        <w:rPr>
          <w:sz w:val="22"/>
          <w:szCs w:val="22"/>
        </w:rPr>
        <w:t>From</w:t>
      </w:r>
      <w:r w:rsidRPr="00C57ED0">
        <w:rPr>
          <w:spacing w:val="-4"/>
          <w:sz w:val="22"/>
          <w:szCs w:val="22"/>
        </w:rPr>
        <w:t xml:space="preserve"> </w:t>
      </w:r>
      <w:r w:rsidRPr="00C57ED0">
        <w:rPr>
          <w:sz w:val="22"/>
          <w:szCs w:val="22"/>
        </w:rPr>
        <w:t>a</w:t>
      </w:r>
      <w:r w:rsidRPr="00C57ED0">
        <w:rPr>
          <w:spacing w:val="-2"/>
          <w:sz w:val="22"/>
          <w:szCs w:val="22"/>
        </w:rPr>
        <w:t xml:space="preserve"> </w:t>
      </w:r>
      <w:r w:rsidRPr="00C57ED0">
        <w:rPr>
          <w:sz w:val="22"/>
          <w:szCs w:val="22"/>
        </w:rPr>
        <w:t>total</w:t>
      </w:r>
      <w:r w:rsidRPr="00C57ED0">
        <w:rPr>
          <w:spacing w:val="-3"/>
          <w:sz w:val="22"/>
          <w:szCs w:val="22"/>
        </w:rPr>
        <w:t xml:space="preserve"> </w:t>
      </w:r>
      <w:r w:rsidRPr="00C57ED0">
        <w:rPr>
          <w:sz w:val="22"/>
          <w:szCs w:val="22"/>
        </w:rPr>
        <w:t>of</w:t>
      </w:r>
      <w:r w:rsidRPr="00C57ED0">
        <w:rPr>
          <w:spacing w:val="-5"/>
          <w:sz w:val="22"/>
          <w:szCs w:val="22"/>
        </w:rPr>
        <w:t xml:space="preserve"> </w:t>
      </w:r>
      <w:r w:rsidRPr="00C57ED0">
        <w:rPr>
          <w:sz w:val="22"/>
          <w:szCs w:val="22"/>
        </w:rPr>
        <w:t>47 respondents,</w:t>
      </w:r>
      <w:r w:rsidRPr="00C57ED0">
        <w:rPr>
          <w:spacing w:val="-3"/>
          <w:sz w:val="22"/>
          <w:szCs w:val="22"/>
        </w:rPr>
        <w:t xml:space="preserve"> </w:t>
      </w:r>
      <w:r w:rsidRPr="00C57ED0">
        <w:rPr>
          <w:sz w:val="22"/>
          <w:szCs w:val="22"/>
        </w:rPr>
        <w:t>78.7</w:t>
      </w:r>
      <w:r w:rsidRPr="00C57ED0">
        <w:rPr>
          <w:spacing w:val="-3"/>
          <w:sz w:val="22"/>
          <w:szCs w:val="22"/>
        </w:rPr>
        <w:t xml:space="preserve"> </w:t>
      </w:r>
      <w:r w:rsidRPr="00C57ED0">
        <w:rPr>
          <w:sz w:val="22"/>
          <w:szCs w:val="22"/>
        </w:rPr>
        <w:t>percent (N=37)</w:t>
      </w:r>
      <w:r w:rsidRPr="00C57ED0">
        <w:rPr>
          <w:spacing w:val="-1"/>
          <w:sz w:val="22"/>
          <w:szCs w:val="22"/>
        </w:rPr>
        <w:t xml:space="preserve"> </w:t>
      </w:r>
      <w:r w:rsidRPr="00C57ED0">
        <w:rPr>
          <w:sz w:val="22"/>
          <w:szCs w:val="22"/>
        </w:rPr>
        <w:t>are</w:t>
      </w:r>
      <w:r w:rsidRPr="00C57ED0">
        <w:rPr>
          <w:spacing w:val="-3"/>
          <w:sz w:val="22"/>
          <w:szCs w:val="22"/>
        </w:rPr>
        <w:t xml:space="preserve"> </w:t>
      </w:r>
      <w:r w:rsidRPr="00C57ED0">
        <w:rPr>
          <w:sz w:val="22"/>
          <w:szCs w:val="22"/>
        </w:rPr>
        <w:t>female</w:t>
      </w:r>
      <w:r w:rsidRPr="00C57ED0">
        <w:rPr>
          <w:spacing w:val="-4"/>
          <w:sz w:val="22"/>
          <w:szCs w:val="22"/>
        </w:rPr>
        <w:t xml:space="preserve"> </w:t>
      </w:r>
      <w:r w:rsidRPr="00C57ED0">
        <w:rPr>
          <w:sz w:val="22"/>
          <w:szCs w:val="22"/>
        </w:rPr>
        <w:t>while 21.3 percent (N=10) are male. Therefore, we can conclude the number of respondents received</w:t>
      </w:r>
      <w:r w:rsidRPr="00C57ED0">
        <w:rPr>
          <w:spacing w:val="1"/>
          <w:sz w:val="22"/>
          <w:szCs w:val="22"/>
        </w:rPr>
        <w:t xml:space="preserve"> </w:t>
      </w:r>
      <w:r w:rsidRPr="00C57ED0">
        <w:rPr>
          <w:sz w:val="22"/>
          <w:szCs w:val="22"/>
        </w:rPr>
        <w:t>were</w:t>
      </w:r>
      <w:r w:rsidRPr="00C57ED0">
        <w:rPr>
          <w:spacing w:val="-3"/>
          <w:sz w:val="22"/>
          <w:szCs w:val="22"/>
        </w:rPr>
        <w:t xml:space="preserve"> </w:t>
      </w:r>
      <w:r w:rsidRPr="00C57ED0">
        <w:rPr>
          <w:sz w:val="22"/>
          <w:szCs w:val="22"/>
        </w:rPr>
        <w:t>much higher compared to male respondents.</w:t>
      </w:r>
    </w:p>
    <w:tbl>
      <w:tblPr>
        <w:tblpPr w:leftFromText="180" w:rightFromText="180" w:vertAnchor="text" w:horzAnchor="margin" w:tblpY="196"/>
        <w:tblW w:w="0" w:type="auto"/>
        <w:tblLayout w:type="fixed"/>
        <w:tblCellMar>
          <w:left w:w="0" w:type="dxa"/>
          <w:right w:w="0" w:type="dxa"/>
        </w:tblCellMar>
        <w:tblLook w:val="01E0" w:firstRow="1" w:lastRow="1" w:firstColumn="1" w:lastColumn="1" w:noHBand="0" w:noVBand="0"/>
      </w:tblPr>
      <w:tblGrid>
        <w:gridCol w:w="402"/>
        <w:gridCol w:w="2650"/>
        <w:gridCol w:w="3337"/>
        <w:gridCol w:w="2905"/>
      </w:tblGrid>
      <w:tr w:rsidR="002B3496" w:rsidRPr="00C57ED0" w14:paraId="0DA84D10" w14:textId="77777777" w:rsidTr="002B3496">
        <w:trPr>
          <w:trHeight w:val="287"/>
        </w:trPr>
        <w:tc>
          <w:tcPr>
            <w:tcW w:w="402" w:type="dxa"/>
            <w:tcBorders>
              <w:top w:val="single" w:sz="4" w:space="0" w:color="000000"/>
              <w:bottom w:val="single" w:sz="4" w:space="0" w:color="000000"/>
            </w:tcBorders>
          </w:tcPr>
          <w:p w14:paraId="41693227" w14:textId="77777777" w:rsidR="002B3496" w:rsidRPr="00C57ED0" w:rsidRDefault="002B3496" w:rsidP="002B3496">
            <w:pPr>
              <w:pStyle w:val="TableParagraph"/>
              <w:spacing w:line="276" w:lineRule="auto"/>
              <w:ind w:firstLine="2"/>
            </w:pPr>
          </w:p>
        </w:tc>
        <w:tc>
          <w:tcPr>
            <w:tcW w:w="2650" w:type="dxa"/>
            <w:tcBorders>
              <w:top w:val="single" w:sz="4" w:space="0" w:color="000000"/>
              <w:bottom w:val="single" w:sz="4" w:space="0" w:color="000000"/>
            </w:tcBorders>
          </w:tcPr>
          <w:p w14:paraId="7BB5CC45" w14:textId="77777777" w:rsidR="002B3496" w:rsidRPr="00C57ED0" w:rsidRDefault="002B3496" w:rsidP="002B3496">
            <w:pPr>
              <w:pStyle w:val="TableParagraph"/>
              <w:spacing w:line="276" w:lineRule="auto"/>
              <w:ind w:firstLine="2"/>
            </w:pPr>
          </w:p>
        </w:tc>
        <w:tc>
          <w:tcPr>
            <w:tcW w:w="3337" w:type="dxa"/>
            <w:tcBorders>
              <w:top w:val="single" w:sz="4" w:space="0" w:color="000000"/>
              <w:bottom w:val="single" w:sz="4" w:space="0" w:color="000000"/>
            </w:tcBorders>
          </w:tcPr>
          <w:p w14:paraId="086A6590" w14:textId="77777777" w:rsidR="002B3496" w:rsidRPr="00C57ED0" w:rsidRDefault="002B3496" w:rsidP="002B3496">
            <w:pPr>
              <w:pStyle w:val="TableParagraph"/>
              <w:spacing w:line="276" w:lineRule="auto"/>
              <w:ind w:right="841" w:firstLine="2"/>
              <w:jc w:val="center"/>
              <w:rPr>
                <w:b/>
              </w:rPr>
            </w:pPr>
            <w:r w:rsidRPr="00C57ED0">
              <w:rPr>
                <w:b/>
              </w:rPr>
              <w:t>Frequency</w:t>
            </w:r>
          </w:p>
        </w:tc>
        <w:tc>
          <w:tcPr>
            <w:tcW w:w="2905" w:type="dxa"/>
            <w:tcBorders>
              <w:top w:val="single" w:sz="4" w:space="0" w:color="000000"/>
              <w:bottom w:val="single" w:sz="4" w:space="0" w:color="000000"/>
            </w:tcBorders>
          </w:tcPr>
          <w:p w14:paraId="74C6E767" w14:textId="77777777" w:rsidR="002B3496" w:rsidRPr="00C57ED0" w:rsidRDefault="002B3496" w:rsidP="002B3496">
            <w:pPr>
              <w:pStyle w:val="TableParagraph"/>
              <w:spacing w:line="276" w:lineRule="auto"/>
              <w:ind w:right="845" w:firstLine="2"/>
              <w:jc w:val="center"/>
              <w:rPr>
                <w:b/>
              </w:rPr>
            </w:pPr>
            <w:r w:rsidRPr="00C57ED0">
              <w:rPr>
                <w:b/>
              </w:rPr>
              <w:t>Percent</w:t>
            </w:r>
          </w:p>
        </w:tc>
      </w:tr>
      <w:tr w:rsidR="002B3496" w:rsidRPr="00C57ED0" w14:paraId="1EA0BBA2" w14:textId="77777777" w:rsidTr="002B3496">
        <w:trPr>
          <w:trHeight w:val="287"/>
        </w:trPr>
        <w:tc>
          <w:tcPr>
            <w:tcW w:w="402" w:type="dxa"/>
            <w:vMerge w:val="restart"/>
            <w:tcBorders>
              <w:top w:val="single" w:sz="4" w:space="0" w:color="000000"/>
            </w:tcBorders>
          </w:tcPr>
          <w:p w14:paraId="0CA10EFF" w14:textId="77777777" w:rsidR="002B3496" w:rsidRPr="00C57ED0" w:rsidRDefault="002B3496" w:rsidP="002B3496">
            <w:pPr>
              <w:pStyle w:val="TableParagraph"/>
              <w:spacing w:line="276" w:lineRule="auto"/>
              <w:ind w:firstLine="2"/>
            </w:pPr>
            <w:r w:rsidRPr="00C57ED0">
              <w:t>1</w:t>
            </w:r>
          </w:p>
          <w:p w14:paraId="19C8F83F" w14:textId="77777777" w:rsidR="002B3496" w:rsidRPr="00C57ED0" w:rsidRDefault="002B3496" w:rsidP="002B3496">
            <w:pPr>
              <w:pStyle w:val="TableParagraph"/>
              <w:spacing w:line="276" w:lineRule="auto"/>
              <w:ind w:firstLine="2"/>
            </w:pPr>
            <w:r w:rsidRPr="00C57ED0">
              <w:t>2</w:t>
            </w:r>
          </w:p>
        </w:tc>
        <w:tc>
          <w:tcPr>
            <w:tcW w:w="2650" w:type="dxa"/>
            <w:tcBorders>
              <w:top w:val="single" w:sz="4" w:space="0" w:color="000000"/>
            </w:tcBorders>
          </w:tcPr>
          <w:p w14:paraId="4DE857C9" w14:textId="77777777" w:rsidR="002B3496" w:rsidRPr="00C57ED0" w:rsidRDefault="002B3496" w:rsidP="002B3496">
            <w:pPr>
              <w:pStyle w:val="TableParagraph"/>
              <w:spacing w:line="276" w:lineRule="auto"/>
              <w:ind w:firstLine="2"/>
            </w:pPr>
            <w:r w:rsidRPr="00C57ED0">
              <w:t>Male</w:t>
            </w:r>
          </w:p>
        </w:tc>
        <w:tc>
          <w:tcPr>
            <w:tcW w:w="3337" w:type="dxa"/>
            <w:tcBorders>
              <w:top w:val="single" w:sz="4" w:space="0" w:color="000000"/>
            </w:tcBorders>
          </w:tcPr>
          <w:p w14:paraId="657C9E1F" w14:textId="77777777" w:rsidR="002B3496" w:rsidRPr="00C57ED0" w:rsidRDefault="002B3496" w:rsidP="002B3496">
            <w:pPr>
              <w:pStyle w:val="TableParagraph"/>
              <w:spacing w:line="276" w:lineRule="auto"/>
              <w:ind w:right="838" w:firstLine="2"/>
              <w:jc w:val="center"/>
            </w:pPr>
            <w:r w:rsidRPr="00C57ED0">
              <w:t>10</w:t>
            </w:r>
          </w:p>
        </w:tc>
        <w:tc>
          <w:tcPr>
            <w:tcW w:w="2905" w:type="dxa"/>
            <w:tcBorders>
              <w:top w:val="single" w:sz="4" w:space="0" w:color="000000"/>
            </w:tcBorders>
          </w:tcPr>
          <w:p w14:paraId="78CAFEDF" w14:textId="77777777" w:rsidR="002B3496" w:rsidRPr="00C57ED0" w:rsidRDefault="002B3496" w:rsidP="002B3496">
            <w:pPr>
              <w:pStyle w:val="TableParagraph"/>
              <w:spacing w:line="276" w:lineRule="auto"/>
              <w:ind w:right="842" w:firstLine="2"/>
              <w:jc w:val="center"/>
            </w:pPr>
            <w:r w:rsidRPr="00C57ED0">
              <w:t>78.7</w:t>
            </w:r>
          </w:p>
        </w:tc>
      </w:tr>
      <w:tr w:rsidR="002B3496" w:rsidRPr="00C57ED0" w14:paraId="016E6BA9" w14:textId="77777777" w:rsidTr="002B3496">
        <w:trPr>
          <w:trHeight w:val="288"/>
        </w:trPr>
        <w:tc>
          <w:tcPr>
            <w:tcW w:w="402" w:type="dxa"/>
            <w:vMerge/>
            <w:tcBorders>
              <w:top w:val="nil"/>
            </w:tcBorders>
          </w:tcPr>
          <w:p w14:paraId="174AEAD4" w14:textId="77777777" w:rsidR="002B3496" w:rsidRPr="00C57ED0" w:rsidRDefault="002B3496" w:rsidP="002B3496">
            <w:pPr>
              <w:spacing w:line="276" w:lineRule="auto"/>
              <w:ind w:firstLine="2"/>
              <w:rPr>
                <w:rFonts w:ascii="Times New Roman" w:hAnsi="Times New Roman" w:cs="Times New Roman"/>
              </w:rPr>
            </w:pPr>
          </w:p>
        </w:tc>
        <w:tc>
          <w:tcPr>
            <w:tcW w:w="2650" w:type="dxa"/>
          </w:tcPr>
          <w:p w14:paraId="301F8A9A" w14:textId="77777777" w:rsidR="002B3496" w:rsidRPr="00C57ED0" w:rsidRDefault="002B3496" w:rsidP="002B3496">
            <w:pPr>
              <w:pStyle w:val="TableParagraph"/>
              <w:spacing w:line="276" w:lineRule="auto"/>
              <w:ind w:firstLine="2"/>
            </w:pPr>
            <w:r w:rsidRPr="00C57ED0">
              <w:t>Female</w:t>
            </w:r>
          </w:p>
        </w:tc>
        <w:tc>
          <w:tcPr>
            <w:tcW w:w="3337" w:type="dxa"/>
          </w:tcPr>
          <w:p w14:paraId="451509A4" w14:textId="77777777" w:rsidR="002B3496" w:rsidRPr="00C57ED0" w:rsidRDefault="002B3496" w:rsidP="002B3496">
            <w:pPr>
              <w:pStyle w:val="TableParagraph"/>
              <w:spacing w:line="276" w:lineRule="auto"/>
              <w:ind w:right="838" w:firstLine="2"/>
              <w:jc w:val="center"/>
            </w:pPr>
            <w:r w:rsidRPr="00C57ED0">
              <w:t>37</w:t>
            </w:r>
          </w:p>
        </w:tc>
        <w:tc>
          <w:tcPr>
            <w:tcW w:w="2905" w:type="dxa"/>
          </w:tcPr>
          <w:p w14:paraId="531FAE4C" w14:textId="77777777" w:rsidR="002B3496" w:rsidRPr="00C57ED0" w:rsidRDefault="002B3496" w:rsidP="002B3496">
            <w:pPr>
              <w:pStyle w:val="TableParagraph"/>
              <w:spacing w:line="276" w:lineRule="auto"/>
              <w:ind w:right="842" w:firstLine="2"/>
              <w:jc w:val="center"/>
            </w:pPr>
            <w:r w:rsidRPr="00C57ED0">
              <w:t>21.3</w:t>
            </w:r>
          </w:p>
        </w:tc>
      </w:tr>
      <w:tr w:rsidR="002B3496" w:rsidRPr="00C57ED0" w14:paraId="275861D0" w14:textId="77777777" w:rsidTr="002B3496">
        <w:trPr>
          <w:trHeight w:val="288"/>
        </w:trPr>
        <w:tc>
          <w:tcPr>
            <w:tcW w:w="402" w:type="dxa"/>
            <w:tcBorders>
              <w:bottom w:val="single" w:sz="4" w:space="0" w:color="000000"/>
            </w:tcBorders>
          </w:tcPr>
          <w:p w14:paraId="0424E1E7" w14:textId="77777777" w:rsidR="002B3496" w:rsidRPr="00C57ED0" w:rsidRDefault="002B3496" w:rsidP="002B3496">
            <w:pPr>
              <w:pStyle w:val="TableParagraph"/>
              <w:spacing w:line="276" w:lineRule="auto"/>
              <w:ind w:firstLine="2"/>
            </w:pPr>
          </w:p>
        </w:tc>
        <w:tc>
          <w:tcPr>
            <w:tcW w:w="2650" w:type="dxa"/>
            <w:tcBorders>
              <w:bottom w:val="single" w:sz="4" w:space="0" w:color="000000"/>
            </w:tcBorders>
          </w:tcPr>
          <w:p w14:paraId="15FB148B" w14:textId="77777777" w:rsidR="002B3496" w:rsidRPr="00C57ED0" w:rsidRDefault="002B3496" w:rsidP="002B3496">
            <w:pPr>
              <w:pStyle w:val="TableParagraph"/>
              <w:spacing w:line="276" w:lineRule="auto"/>
              <w:ind w:firstLine="2"/>
            </w:pPr>
            <w:r w:rsidRPr="00C57ED0">
              <w:t>Total</w:t>
            </w:r>
          </w:p>
        </w:tc>
        <w:tc>
          <w:tcPr>
            <w:tcW w:w="3337" w:type="dxa"/>
            <w:tcBorders>
              <w:bottom w:val="single" w:sz="4" w:space="0" w:color="000000"/>
            </w:tcBorders>
          </w:tcPr>
          <w:p w14:paraId="5C4FCB41" w14:textId="77777777" w:rsidR="002B3496" w:rsidRPr="00C57ED0" w:rsidRDefault="002B3496" w:rsidP="002B3496">
            <w:pPr>
              <w:pStyle w:val="TableParagraph"/>
              <w:spacing w:line="276" w:lineRule="auto"/>
              <w:ind w:right="838" w:firstLine="2"/>
              <w:jc w:val="center"/>
            </w:pPr>
            <w:r w:rsidRPr="00C57ED0">
              <w:t>47</w:t>
            </w:r>
          </w:p>
        </w:tc>
        <w:tc>
          <w:tcPr>
            <w:tcW w:w="2905" w:type="dxa"/>
            <w:tcBorders>
              <w:bottom w:val="single" w:sz="4" w:space="0" w:color="000000"/>
            </w:tcBorders>
          </w:tcPr>
          <w:p w14:paraId="7C35645E" w14:textId="77777777" w:rsidR="002B3496" w:rsidRPr="00C57ED0" w:rsidRDefault="002B3496" w:rsidP="002B3496">
            <w:pPr>
              <w:pStyle w:val="TableParagraph"/>
              <w:spacing w:line="276" w:lineRule="auto"/>
              <w:ind w:right="842" w:firstLine="2"/>
              <w:jc w:val="center"/>
            </w:pPr>
            <w:r w:rsidRPr="00C57ED0">
              <w:t>100.0</w:t>
            </w:r>
          </w:p>
        </w:tc>
      </w:tr>
    </w:tbl>
    <w:p w14:paraId="687D71C6" w14:textId="32DA2BD1" w:rsidR="002B3496" w:rsidRPr="00C57ED0" w:rsidRDefault="002B3496" w:rsidP="002B3496">
      <w:pPr>
        <w:spacing w:line="276" w:lineRule="auto"/>
        <w:ind w:right="352" w:firstLine="2"/>
        <w:jc w:val="center"/>
        <w:rPr>
          <w:rFonts w:ascii="Times New Roman" w:hAnsi="Times New Roman" w:cs="Times New Roman"/>
          <w:b/>
          <w:i/>
          <w:sz w:val="20"/>
          <w:szCs w:val="20"/>
        </w:rPr>
      </w:pPr>
      <w:r w:rsidRPr="00C57ED0">
        <w:rPr>
          <w:rFonts w:ascii="Times New Roman" w:hAnsi="Times New Roman" w:cs="Times New Roman"/>
          <w:b/>
          <w:i/>
          <w:sz w:val="20"/>
          <w:szCs w:val="20"/>
        </w:rPr>
        <w:t>Table</w:t>
      </w:r>
      <w:r w:rsidRPr="00C57ED0">
        <w:rPr>
          <w:rFonts w:ascii="Times New Roman" w:hAnsi="Times New Roman" w:cs="Times New Roman"/>
          <w:b/>
          <w:i/>
          <w:spacing w:val="-1"/>
          <w:sz w:val="20"/>
          <w:szCs w:val="20"/>
        </w:rPr>
        <w:t xml:space="preserve"> </w:t>
      </w:r>
      <w:r w:rsidRPr="00C57ED0">
        <w:rPr>
          <w:rFonts w:ascii="Times New Roman" w:hAnsi="Times New Roman" w:cs="Times New Roman"/>
          <w:b/>
          <w:i/>
          <w:sz w:val="20"/>
          <w:szCs w:val="20"/>
        </w:rPr>
        <w:t>4.2.1:</w:t>
      </w:r>
      <w:r w:rsidRPr="00C57ED0">
        <w:rPr>
          <w:rFonts w:ascii="Times New Roman" w:hAnsi="Times New Roman" w:cs="Times New Roman"/>
          <w:b/>
          <w:spacing w:val="-2"/>
          <w:sz w:val="20"/>
          <w:szCs w:val="20"/>
        </w:rPr>
        <w:t xml:space="preserve"> </w:t>
      </w:r>
      <w:r w:rsidRPr="00C57ED0">
        <w:rPr>
          <w:rFonts w:ascii="Times New Roman" w:hAnsi="Times New Roman" w:cs="Times New Roman"/>
          <w:b/>
          <w:i/>
          <w:sz w:val="20"/>
          <w:szCs w:val="20"/>
        </w:rPr>
        <w:t>Gender</w:t>
      </w:r>
      <w:r w:rsidRPr="00C57ED0">
        <w:rPr>
          <w:rFonts w:ascii="Times New Roman" w:hAnsi="Times New Roman" w:cs="Times New Roman"/>
          <w:b/>
          <w:i/>
          <w:spacing w:val="-1"/>
          <w:sz w:val="20"/>
          <w:szCs w:val="20"/>
        </w:rPr>
        <w:t xml:space="preserve"> </w:t>
      </w:r>
      <w:r w:rsidRPr="00C57ED0">
        <w:rPr>
          <w:rFonts w:ascii="Times New Roman" w:hAnsi="Times New Roman" w:cs="Times New Roman"/>
          <w:b/>
          <w:i/>
          <w:sz w:val="20"/>
          <w:szCs w:val="20"/>
        </w:rPr>
        <w:t>of</w:t>
      </w:r>
      <w:r w:rsidRPr="00C57ED0">
        <w:rPr>
          <w:rFonts w:ascii="Times New Roman" w:hAnsi="Times New Roman" w:cs="Times New Roman"/>
          <w:b/>
          <w:i/>
          <w:spacing w:val="-1"/>
          <w:sz w:val="20"/>
          <w:szCs w:val="20"/>
        </w:rPr>
        <w:t xml:space="preserve"> </w:t>
      </w:r>
      <w:r w:rsidRPr="00C57ED0">
        <w:rPr>
          <w:rFonts w:ascii="Times New Roman" w:hAnsi="Times New Roman" w:cs="Times New Roman"/>
          <w:b/>
          <w:i/>
          <w:sz w:val="20"/>
          <w:szCs w:val="20"/>
        </w:rPr>
        <w:t>Respondents</w:t>
      </w:r>
    </w:p>
    <w:p w14:paraId="41422A59" w14:textId="00A9C484" w:rsidR="002B3496" w:rsidRPr="00C57ED0" w:rsidRDefault="002B3496" w:rsidP="002B3496">
      <w:pPr>
        <w:pStyle w:val="BodyText"/>
        <w:spacing w:before="10" w:line="276" w:lineRule="auto"/>
        <w:rPr>
          <w:i/>
          <w:sz w:val="22"/>
          <w:szCs w:val="22"/>
        </w:rPr>
      </w:pPr>
    </w:p>
    <w:p w14:paraId="225F7133" w14:textId="77777777" w:rsidR="002B3496" w:rsidRPr="00C57ED0" w:rsidRDefault="002B3496" w:rsidP="002B3496">
      <w:pPr>
        <w:pStyle w:val="Heading2"/>
        <w:keepNext w:val="0"/>
        <w:keepLines w:val="0"/>
        <w:widowControl w:val="0"/>
        <w:numPr>
          <w:ilvl w:val="2"/>
          <w:numId w:val="8"/>
        </w:numPr>
        <w:autoSpaceDE w:val="0"/>
        <w:autoSpaceDN w:val="0"/>
        <w:spacing w:before="0" w:line="276" w:lineRule="auto"/>
        <w:ind w:left="0" w:firstLine="2"/>
        <w:jc w:val="both"/>
        <w:rPr>
          <w:rFonts w:ascii="Times New Roman" w:hAnsi="Times New Roman" w:cs="Times New Roman"/>
          <w:b/>
          <w:color w:val="auto"/>
          <w:sz w:val="24"/>
          <w:szCs w:val="24"/>
        </w:rPr>
      </w:pPr>
      <w:r w:rsidRPr="00C57ED0">
        <w:rPr>
          <w:rFonts w:ascii="Times New Roman" w:hAnsi="Times New Roman" w:cs="Times New Roman"/>
          <w:b/>
          <w:color w:val="auto"/>
          <w:sz w:val="24"/>
          <w:szCs w:val="24"/>
        </w:rPr>
        <w:t xml:space="preserve"> Age</w:t>
      </w:r>
    </w:p>
    <w:p w14:paraId="42867556" w14:textId="77777777" w:rsidR="002B3496" w:rsidRPr="00C57ED0" w:rsidRDefault="002B3496" w:rsidP="002B3496">
      <w:pPr>
        <w:pStyle w:val="BodyText"/>
        <w:spacing w:before="6" w:line="276" w:lineRule="auto"/>
        <w:ind w:firstLine="2"/>
        <w:rPr>
          <w:b/>
          <w:sz w:val="22"/>
          <w:szCs w:val="22"/>
        </w:rPr>
      </w:pPr>
    </w:p>
    <w:p w14:paraId="3B504CD8" w14:textId="72D80A26" w:rsidR="002B3496" w:rsidRPr="00E87E73" w:rsidRDefault="002B3496" w:rsidP="00E87E73">
      <w:pPr>
        <w:pStyle w:val="BodyText"/>
        <w:spacing w:line="276" w:lineRule="auto"/>
        <w:ind w:right="48" w:firstLine="2"/>
        <w:jc w:val="both"/>
        <w:rPr>
          <w:spacing w:val="-58"/>
          <w:sz w:val="22"/>
          <w:szCs w:val="22"/>
        </w:rPr>
      </w:pPr>
      <w:r w:rsidRPr="00C57ED0">
        <w:rPr>
          <w:sz w:val="22"/>
          <w:szCs w:val="22"/>
        </w:rPr>
        <w:t>The</w:t>
      </w:r>
      <w:r w:rsidRPr="00C57ED0">
        <w:rPr>
          <w:spacing w:val="-7"/>
          <w:sz w:val="22"/>
          <w:szCs w:val="22"/>
        </w:rPr>
        <w:t xml:space="preserve"> </w:t>
      </w:r>
      <w:r w:rsidRPr="00C57ED0">
        <w:rPr>
          <w:sz w:val="22"/>
          <w:szCs w:val="22"/>
        </w:rPr>
        <w:t>result</w:t>
      </w:r>
      <w:r w:rsidRPr="00C57ED0">
        <w:rPr>
          <w:spacing w:val="-5"/>
          <w:sz w:val="22"/>
          <w:szCs w:val="22"/>
        </w:rPr>
        <w:t xml:space="preserve"> </w:t>
      </w:r>
      <w:r w:rsidRPr="00C57ED0">
        <w:rPr>
          <w:sz w:val="22"/>
          <w:szCs w:val="22"/>
        </w:rPr>
        <w:t>includes</w:t>
      </w:r>
      <w:r w:rsidRPr="00C57ED0">
        <w:rPr>
          <w:spacing w:val="-5"/>
          <w:sz w:val="22"/>
          <w:szCs w:val="22"/>
        </w:rPr>
        <w:t xml:space="preserve"> </w:t>
      </w:r>
      <w:r w:rsidRPr="00C57ED0">
        <w:rPr>
          <w:sz w:val="22"/>
          <w:szCs w:val="22"/>
        </w:rPr>
        <w:t>the</w:t>
      </w:r>
      <w:r w:rsidRPr="00C57ED0">
        <w:rPr>
          <w:spacing w:val="-7"/>
          <w:sz w:val="22"/>
          <w:szCs w:val="22"/>
        </w:rPr>
        <w:t xml:space="preserve"> </w:t>
      </w:r>
      <w:r w:rsidRPr="00C57ED0">
        <w:rPr>
          <w:sz w:val="22"/>
          <w:szCs w:val="22"/>
        </w:rPr>
        <w:t>information</w:t>
      </w:r>
      <w:r w:rsidRPr="00C57ED0">
        <w:rPr>
          <w:spacing w:val="-6"/>
          <w:sz w:val="22"/>
          <w:szCs w:val="22"/>
        </w:rPr>
        <w:t xml:space="preserve"> </w:t>
      </w:r>
      <w:r w:rsidRPr="00C57ED0">
        <w:rPr>
          <w:sz w:val="22"/>
          <w:szCs w:val="22"/>
        </w:rPr>
        <w:t>on</w:t>
      </w:r>
      <w:r w:rsidRPr="00C57ED0">
        <w:rPr>
          <w:spacing w:val="-5"/>
          <w:sz w:val="22"/>
          <w:szCs w:val="22"/>
        </w:rPr>
        <w:t xml:space="preserve"> </w:t>
      </w:r>
      <w:r w:rsidRPr="00C57ED0">
        <w:rPr>
          <w:sz w:val="22"/>
          <w:szCs w:val="22"/>
        </w:rPr>
        <w:t>age</w:t>
      </w:r>
      <w:r w:rsidRPr="00C57ED0">
        <w:rPr>
          <w:spacing w:val="-7"/>
          <w:sz w:val="22"/>
          <w:szCs w:val="22"/>
        </w:rPr>
        <w:t xml:space="preserve"> </w:t>
      </w:r>
      <w:r w:rsidRPr="00C57ED0">
        <w:rPr>
          <w:sz w:val="22"/>
          <w:szCs w:val="22"/>
        </w:rPr>
        <w:t>of</w:t>
      </w:r>
      <w:r w:rsidRPr="00C57ED0">
        <w:rPr>
          <w:spacing w:val="-7"/>
          <w:sz w:val="22"/>
          <w:szCs w:val="22"/>
        </w:rPr>
        <w:t xml:space="preserve"> </w:t>
      </w:r>
      <w:r w:rsidRPr="00C57ED0">
        <w:rPr>
          <w:sz w:val="22"/>
          <w:szCs w:val="22"/>
        </w:rPr>
        <w:t>the</w:t>
      </w:r>
      <w:r w:rsidRPr="00C57ED0">
        <w:rPr>
          <w:spacing w:val="-6"/>
          <w:sz w:val="22"/>
          <w:szCs w:val="22"/>
        </w:rPr>
        <w:t xml:space="preserve"> </w:t>
      </w:r>
      <w:r w:rsidRPr="00C57ED0">
        <w:rPr>
          <w:sz w:val="22"/>
          <w:szCs w:val="22"/>
        </w:rPr>
        <w:t>respondents.</w:t>
      </w:r>
      <w:r w:rsidRPr="00C57ED0">
        <w:rPr>
          <w:spacing w:val="-6"/>
          <w:sz w:val="22"/>
          <w:szCs w:val="22"/>
        </w:rPr>
        <w:t xml:space="preserve"> </w:t>
      </w:r>
      <w:r w:rsidRPr="00C57ED0">
        <w:rPr>
          <w:sz w:val="22"/>
          <w:szCs w:val="22"/>
        </w:rPr>
        <w:t>Table</w:t>
      </w:r>
      <w:r w:rsidRPr="00C57ED0">
        <w:rPr>
          <w:spacing w:val="-6"/>
          <w:sz w:val="22"/>
          <w:szCs w:val="22"/>
        </w:rPr>
        <w:t xml:space="preserve"> </w:t>
      </w:r>
      <w:r w:rsidRPr="00C57ED0">
        <w:rPr>
          <w:sz w:val="22"/>
          <w:szCs w:val="22"/>
        </w:rPr>
        <w:t>4.2.2</w:t>
      </w:r>
      <w:r w:rsidRPr="00C57ED0">
        <w:rPr>
          <w:spacing w:val="-6"/>
          <w:sz w:val="22"/>
          <w:szCs w:val="22"/>
        </w:rPr>
        <w:t xml:space="preserve"> </w:t>
      </w:r>
      <w:r w:rsidRPr="00C57ED0">
        <w:rPr>
          <w:sz w:val="22"/>
          <w:szCs w:val="22"/>
        </w:rPr>
        <w:t>below</w:t>
      </w:r>
      <w:r w:rsidRPr="00C57ED0">
        <w:rPr>
          <w:spacing w:val="-6"/>
          <w:sz w:val="22"/>
          <w:szCs w:val="22"/>
        </w:rPr>
        <w:t xml:space="preserve"> </w:t>
      </w:r>
      <w:r w:rsidRPr="00C57ED0">
        <w:rPr>
          <w:sz w:val="22"/>
          <w:szCs w:val="22"/>
        </w:rPr>
        <w:t>stated</w:t>
      </w:r>
      <w:r w:rsidRPr="00C57ED0">
        <w:rPr>
          <w:spacing w:val="-5"/>
          <w:sz w:val="22"/>
          <w:szCs w:val="22"/>
        </w:rPr>
        <w:t xml:space="preserve"> </w:t>
      </w:r>
      <w:proofErr w:type="gramStart"/>
      <w:r w:rsidRPr="00C57ED0">
        <w:rPr>
          <w:sz w:val="22"/>
          <w:szCs w:val="22"/>
        </w:rPr>
        <w:t>the</w:t>
      </w:r>
      <w:r w:rsidR="00E87E73">
        <w:rPr>
          <w:sz w:val="22"/>
          <w:szCs w:val="22"/>
        </w:rPr>
        <w:t xml:space="preserve"> </w:t>
      </w:r>
      <w:r w:rsidRPr="00C57ED0">
        <w:rPr>
          <w:spacing w:val="-58"/>
          <w:sz w:val="22"/>
          <w:szCs w:val="22"/>
        </w:rPr>
        <w:t xml:space="preserve"> </w:t>
      </w:r>
      <w:r w:rsidRPr="00C57ED0">
        <w:rPr>
          <w:sz w:val="22"/>
          <w:szCs w:val="22"/>
        </w:rPr>
        <w:t>youngest</w:t>
      </w:r>
      <w:proofErr w:type="gramEnd"/>
      <w:r w:rsidRPr="00C57ED0">
        <w:rPr>
          <w:spacing w:val="-7"/>
          <w:sz w:val="22"/>
          <w:szCs w:val="22"/>
        </w:rPr>
        <w:t xml:space="preserve"> </w:t>
      </w:r>
      <w:r w:rsidRPr="00C57ED0">
        <w:rPr>
          <w:sz w:val="22"/>
          <w:szCs w:val="22"/>
        </w:rPr>
        <w:t>age</w:t>
      </w:r>
      <w:r w:rsidRPr="00C57ED0">
        <w:rPr>
          <w:spacing w:val="-7"/>
          <w:sz w:val="22"/>
          <w:szCs w:val="22"/>
        </w:rPr>
        <w:t xml:space="preserve"> </w:t>
      </w:r>
      <w:r w:rsidRPr="00C57ED0">
        <w:rPr>
          <w:sz w:val="22"/>
          <w:szCs w:val="22"/>
        </w:rPr>
        <w:t>is</w:t>
      </w:r>
      <w:r w:rsidRPr="00C57ED0">
        <w:rPr>
          <w:spacing w:val="-6"/>
          <w:sz w:val="22"/>
          <w:szCs w:val="22"/>
        </w:rPr>
        <w:t xml:space="preserve"> </w:t>
      </w:r>
      <w:r w:rsidRPr="00C57ED0">
        <w:rPr>
          <w:sz w:val="22"/>
          <w:szCs w:val="22"/>
        </w:rPr>
        <w:t>between</w:t>
      </w:r>
      <w:r w:rsidRPr="00C57ED0">
        <w:rPr>
          <w:spacing w:val="-4"/>
          <w:sz w:val="22"/>
          <w:szCs w:val="22"/>
        </w:rPr>
        <w:t xml:space="preserve"> </w:t>
      </w:r>
      <w:r w:rsidRPr="00C57ED0">
        <w:rPr>
          <w:sz w:val="22"/>
          <w:szCs w:val="22"/>
        </w:rPr>
        <w:t>18</w:t>
      </w:r>
      <w:r w:rsidRPr="00C57ED0">
        <w:rPr>
          <w:spacing w:val="-5"/>
          <w:sz w:val="22"/>
          <w:szCs w:val="22"/>
        </w:rPr>
        <w:t xml:space="preserve"> </w:t>
      </w:r>
      <w:r w:rsidRPr="00C57ED0">
        <w:rPr>
          <w:sz w:val="22"/>
          <w:szCs w:val="22"/>
        </w:rPr>
        <w:t>-</w:t>
      </w:r>
      <w:r w:rsidRPr="00C57ED0">
        <w:rPr>
          <w:spacing w:val="-7"/>
          <w:sz w:val="22"/>
          <w:szCs w:val="22"/>
        </w:rPr>
        <w:t xml:space="preserve"> </w:t>
      </w:r>
      <w:r w:rsidRPr="00C57ED0">
        <w:rPr>
          <w:sz w:val="22"/>
          <w:szCs w:val="22"/>
        </w:rPr>
        <w:t>20</w:t>
      </w:r>
      <w:r w:rsidRPr="00C57ED0">
        <w:rPr>
          <w:spacing w:val="-5"/>
          <w:sz w:val="22"/>
          <w:szCs w:val="22"/>
        </w:rPr>
        <w:t xml:space="preserve"> </w:t>
      </w:r>
      <w:r w:rsidRPr="00C57ED0">
        <w:rPr>
          <w:sz w:val="22"/>
          <w:szCs w:val="22"/>
        </w:rPr>
        <w:t>years</w:t>
      </w:r>
      <w:r w:rsidRPr="00C57ED0">
        <w:rPr>
          <w:spacing w:val="-7"/>
          <w:sz w:val="22"/>
          <w:szCs w:val="22"/>
        </w:rPr>
        <w:t xml:space="preserve"> </w:t>
      </w:r>
      <w:r w:rsidRPr="00C57ED0">
        <w:rPr>
          <w:sz w:val="22"/>
          <w:szCs w:val="22"/>
        </w:rPr>
        <w:t>old,</w:t>
      </w:r>
      <w:r w:rsidRPr="00C57ED0">
        <w:rPr>
          <w:spacing w:val="-5"/>
          <w:sz w:val="22"/>
          <w:szCs w:val="22"/>
        </w:rPr>
        <w:t xml:space="preserve"> </w:t>
      </w:r>
      <w:r w:rsidRPr="00C57ED0">
        <w:rPr>
          <w:sz w:val="22"/>
          <w:szCs w:val="22"/>
        </w:rPr>
        <w:t>and</w:t>
      </w:r>
      <w:r w:rsidRPr="00C57ED0">
        <w:rPr>
          <w:spacing w:val="-6"/>
          <w:sz w:val="22"/>
          <w:szCs w:val="22"/>
        </w:rPr>
        <w:t xml:space="preserve"> </w:t>
      </w:r>
      <w:r w:rsidRPr="00C57ED0">
        <w:rPr>
          <w:sz w:val="22"/>
          <w:szCs w:val="22"/>
        </w:rPr>
        <w:t>the</w:t>
      </w:r>
      <w:r w:rsidRPr="00C57ED0">
        <w:rPr>
          <w:spacing w:val="-7"/>
          <w:sz w:val="22"/>
          <w:szCs w:val="22"/>
        </w:rPr>
        <w:t xml:space="preserve"> </w:t>
      </w:r>
      <w:r w:rsidRPr="00C57ED0">
        <w:rPr>
          <w:sz w:val="22"/>
          <w:szCs w:val="22"/>
        </w:rPr>
        <w:t>oldest</w:t>
      </w:r>
      <w:r w:rsidRPr="00C57ED0">
        <w:rPr>
          <w:spacing w:val="-6"/>
          <w:sz w:val="22"/>
          <w:szCs w:val="22"/>
        </w:rPr>
        <w:t xml:space="preserve"> </w:t>
      </w:r>
      <w:r w:rsidRPr="00C57ED0">
        <w:rPr>
          <w:sz w:val="22"/>
          <w:szCs w:val="22"/>
        </w:rPr>
        <w:t>group</w:t>
      </w:r>
      <w:r w:rsidRPr="00C57ED0">
        <w:rPr>
          <w:spacing w:val="-7"/>
          <w:sz w:val="22"/>
          <w:szCs w:val="22"/>
        </w:rPr>
        <w:t xml:space="preserve"> </w:t>
      </w:r>
      <w:r w:rsidRPr="00C57ED0">
        <w:rPr>
          <w:sz w:val="22"/>
          <w:szCs w:val="22"/>
        </w:rPr>
        <w:t>is</w:t>
      </w:r>
      <w:r w:rsidRPr="00C57ED0">
        <w:rPr>
          <w:spacing w:val="-7"/>
          <w:sz w:val="22"/>
          <w:szCs w:val="22"/>
        </w:rPr>
        <w:t xml:space="preserve"> </w:t>
      </w:r>
      <w:r w:rsidRPr="00C57ED0">
        <w:rPr>
          <w:sz w:val="22"/>
          <w:szCs w:val="22"/>
        </w:rPr>
        <w:t>above</w:t>
      </w:r>
      <w:r w:rsidRPr="00C57ED0">
        <w:rPr>
          <w:spacing w:val="-7"/>
          <w:sz w:val="22"/>
          <w:szCs w:val="22"/>
        </w:rPr>
        <w:t xml:space="preserve"> </w:t>
      </w:r>
      <w:r w:rsidRPr="00C57ED0">
        <w:rPr>
          <w:sz w:val="22"/>
          <w:szCs w:val="22"/>
        </w:rPr>
        <w:t>24</w:t>
      </w:r>
      <w:r w:rsidRPr="00C57ED0">
        <w:rPr>
          <w:spacing w:val="-6"/>
          <w:sz w:val="22"/>
          <w:szCs w:val="22"/>
        </w:rPr>
        <w:t xml:space="preserve"> </w:t>
      </w:r>
      <w:r w:rsidRPr="00C57ED0">
        <w:rPr>
          <w:sz w:val="22"/>
          <w:szCs w:val="22"/>
        </w:rPr>
        <w:t>although</w:t>
      </w:r>
      <w:r w:rsidRPr="00C57ED0">
        <w:rPr>
          <w:spacing w:val="-6"/>
          <w:sz w:val="22"/>
          <w:szCs w:val="22"/>
        </w:rPr>
        <w:t xml:space="preserve"> </w:t>
      </w:r>
      <w:r w:rsidRPr="00C57ED0">
        <w:rPr>
          <w:sz w:val="22"/>
          <w:szCs w:val="22"/>
        </w:rPr>
        <w:t>it</w:t>
      </w:r>
      <w:r w:rsidRPr="00C57ED0">
        <w:rPr>
          <w:spacing w:val="-6"/>
          <w:sz w:val="22"/>
          <w:szCs w:val="22"/>
        </w:rPr>
        <w:t xml:space="preserve"> </w:t>
      </w:r>
      <w:r w:rsidRPr="00C57ED0">
        <w:rPr>
          <w:sz w:val="22"/>
          <w:szCs w:val="22"/>
        </w:rPr>
        <w:t>is</w:t>
      </w:r>
      <w:r w:rsidRPr="00C57ED0">
        <w:rPr>
          <w:spacing w:val="-6"/>
          <w:sz w:val="22"/>
          <w:szCs w:val="22"/>
        </w:rPr>
        <w:t xml:space="preserve"> </w:t>
      </w:r>
      <w:r w:rsidRPr="00C57ED0">
        <w:rPr>
          <w:sz w:val="22"/>
          <w:szCs w:val="22"/>
        </w:rPr>
        <w:t>expected</w:t>
      </w:r>
      <w:r w:rsidRPr="00C57ED0">
        <w:rPr>
          <w:spacing w:val="-58"/>
          <w:sz w:val="22"/>
          <w:szCs w:val="22"/>
        </w:rPr>
        <w:t xml:space="preserve"> </w:t>
      </w:r>
      <w:r w:rsidR="00E87E73">
        <w:rPr>
          <w:spacing w:val="-58"/>
          <w:sz w:val="22"/>
          <w:szCs w:val="22"/>
        </w:rPr>
        <w:t xml:space="preserve">         </w:t>
      </w:r>
      <w:r w:rsidRPr="00C57ED0">
        <w:rPr>
          <w:sz w:val="22"/>
          <w:szCs w:val="22"/>
        </w:rPr>
        <w:t xml:space="preserve">that most students finished their diploma by 21, there are several cases especially in </w:t>
      </w:r>
      <w:proofErr w:type="spellStart"/>
      <w:r w:rsidRPr="00C57ED0">
        <w:rPr>
          <w:sz w:val="22"/>
          <w:szCs w:val="22"/>
        </w:rPr>
        <w:t>Politeknik</w:t>
      </w:r>
      <w:proofErr w:type="spellEnd"/>
      <w:r w:rsidRPr="00C57ED0">
        <w:rPr>
          <w:sz w:val="22"/>
          <w:szCs w:val="22"/>
        </w:rPr>
        <w:t>,</w:t>
      </w:r>
      <w:r w:rsidRPr="00C57ED0">
        <w:rPr>
          <w:spacing w:val="1"/>
          <w:sz w:val="22"/>
          <w:szCs w:val="22"/>
        </w:rPr>
        <w:t xml:space="preserve"> </w:t>
      </w:r>
      <w:r w:rsidRPr="00C57ED0">
        <w:rPr>
          <w:sz w:val="22"/>
          <w:szCs w:val="22"/>
        </w:rPr>
        <w:t>students are of various age. As shown in below tabulation, the highest percentage of respondents</w:t>
      </w:r>
      <w:r w:rsidRPr="00C57ED0">
        <w:rPr>
          <w:spacing w:val="1"/>
          <w:sz w:val="22"/>
          <w:szCs w:val="22"/>
        </w:rPr>
        <w:t xml:space="preserve"> </w:t>
      </w:r>
      <w:r w:rsidR="00E87E73">
        <w:rPr>
          <w:sz w:val="22"/>
          <w:szCs w:val="22"/>
        </w:rPr>
        <w:t xml:space="preserve">is from the age of 21 - </w:t>
      </w:r>
      <w:r w:rsidRPr="00C57ED0">
        <w:rPr>
          <w:sz w:val="22"/>
          <w:szCs w:val="22"/>
        </w:rPr>
        <w:t>23 years old, 55.3 percent (N=26), followed by age group of 18</w:t>
      </w:r>
      <w:r w:rsidR="00E87E73">
        <w:rPr>
          <w:sz w:val="22"/>
          <w:szCs w:val="22"/>
        </w:rPr>
        <w:t xml:space="preserve"> </w:t>
      </w:r>
      <w:r w:rsidRPr="00C57ED0">
        <w:rPr>
          <w:sz w:val="22"/>
          <w:szCs w:val="22"/>
        </w:rPr>
        <w:t>-</w:t>
      </w:r>
      <w:r w:rsidR="00E87E73">
        <w:rPr>
          <w:sz w:val="22"/>
          <w:szCs w:val="22"/>
        </w:rPr>
        <w:t xml:space="preserve"> </w:t>
      </w:r>
      <w:r w:rsidRPr="00C57ED0">
        <w:rPr>
          <w:sz w:val="22"/>
          <w:szCs w:val="22"/>
        </w:rPr>
        <w:t>20 years</w:t>
      </w:r>
      <w:r w:rsidRPr="00C57ED0">
        <w:rPr>
          <w:spacing w:val="1"/>
          <w:sz w:val="22"/>
          <w:szCs w:val="22"/>
        </w:rPr>
        <w:t xml:space="preserve"> </w:t>
      </w:r>
      <w:r w:rsidRPr="00C57ED0">
        <w:rPr>
          <w:sz w:val="22"/>
          <w:szCs w:val="22"/>
        </w:rPr>
        <w:t xml:space="preserve">old, 32.0 percent (N=16), and the lowest is 24 years old and above, 10.6 percent (N=5). Hence, </w:t>
      </w:r>
      <w:proofErr w:type="gramStart"/>
      <w:r w:rsidRPr="00C57ED0">
        <w:rPr>
          <w:sz w:val="22"/>
          <w:szCs w:val="22"/>
        </w:rPr>
        <w:t>it</w:t>
      </w:r>
      <w:r w:rsidR="00E87E73">
        <w:rPr>
          <w:sz w:val="22"/>
          <w:szCs w:val="22"/>
        </w:rPr>
        <w:t xml:space="preserve"> </w:t>
      </w:r>
      <w:r w:rsidRPr="00C57ED0">
        <w:rPr>
          <w:spacing w:val="-57"/>
          <w:sz w:val="22"/>
          <w:szCs w:val="22"/>
        </w:rPr>
        <w:t xml:space="preserve"> </w:t>
      </w:r>
      <w:r w:rsidRPr="00C57ED0">
        <w:rPr>
          <w:sz w:val="22"/>
          <w:szCs w:val="22"/>
        </w:rPr>
        <w:t>can</w:t>
      </w:r>
      <w:proofErr w:type="gramEnd"/>
      <w:r w:rsidRPr="00C57ED0">
        <w:rPr>
          <w:spacing w:val="-1"/>
          <w:sz w:val="22"/>
          <w:szCs w:val="22"/>
        </w:rPr>
        <w:t xml:space="preserve"> </w:t>
      </w:r>
      <w:r w:rsidRPr="00C57ED0">
        <w:rPr>
          <w:sz w:val="22"/>
          <w:szCs w:val="22"/>
        </w:rPr>
        <w:t>be</w:t>
      </w:r>
      <w:r w:rsidRPr="00C57ED0">
        <w:rPr>
          <w:spacing w:val="-1"/>
          <w:sz w:val="22"/>
          <w:szCs w:val="22"/>
        </w:rPr>
        <w:t xml:space="preserve"> </w:t>
      </w:r>
      <w:r w:rsidRPr="00C57ED0">
        <w:rPr>
          <w:sz w:val="22"/>
          <w:szCs w:val="22"/>
        </w:rPr>
        <w:t>seen</w:t>
      </w:r>
      <w:r w:rsidRPr="00C57ED0">
        <w:rPr>
          <w:spacing w:val="-1"/>
          <w:sz w:val="22"/>
          <w:szCs w:val="22"/>
        </w:rPr>
        <w:t xml:space="preserve"> </w:t>
      </w:r>
      <w:r w:rsidRPr="00C57ED0">
        <w:rPr>
          <w:sz w:val="22"/>
          <w:szCs w:val="22"/>
        </w:rPr>
        <w:t>that most of</w:t>
      </w:r>
      <w:r w:rsidRPr="00C57ED0">
        <w:rPr>
          <w:spacing w:val="-1"/>
          <w:sz w:val="22"/>
          <w:szCs w:val="22"/>
        </w:rPr>
        <w:t xml:space="preserve"> </w:t>
      </w:r>
      <w:r w:rsidRPr="00C57ED0">
        <w:rPr>
          <w:sz w:val="22"/>
          <w:szCs w:val="22"/>
        </w:rPr>
        <w:t>the</w:t>
      </w:r>
      <w:r w:rsidRPr="00C57ED0">
        <w:rPr>
          <w:spacing w:val="-1"/>
          <w:sz w:val="22"/>
          <w:szCs w:val="22"/>
        </w:rPr>
        <w:t xml:space="preserve"> </w:t>
      </w:r>
      <w:r w:rsidRPr="00C57ED0">
        <w:rPr>
          <w:sz w:val="22"/>
          <w:szCs w:val="22"/>
        </w:rPr>
        <w:t>respondents</w:t>
      </w:r>
      <w:r w:rsidRPr="00C57ED0">
        <w:rPr>
          <w:spacing w:val="1"/>
          <w:sz w:val="22"/>
          <w:szCs w:val="22"/>
        </w:rPr>
        <w:t xml:space="preserve"> </w:t>
      </w:r>
      <w:r w:rsidRPr="00C57ED0">
        <w:rPr>
          <w:sz w:val="22"/>
          <w:szCs w:val="22"/>
        </w:rPr>
        <w:t>are</w:t>
      </w:r>
      <w:r w:rsidRPr="00C57ED0">
        <w:rPr>
          <w:spacing w:val="-2"/>
          <w:sz w:val="22"/>
          <w:szCs w:val="22"/>
        </w:rPr>
        <w:t xml:space="preserve"> </w:t>
      </w:r>
      <w:r w:rsidRPr="00C57ED0">
        <w:rPr>
          <w:sz w:val="22"/>
          <w:szCs w:val="22"/>
        </w:rPr>
        <w:t>between the</w:t>
      </w:r>
      <w:r w:rsidRPr="00C57ED0">
        <w:rPr>
          <w:spacing w:val="-1"/>
          <w:sz w:val="22"/>
          <w:szCs w:val="22"/>
        </w:rPr>
        <w:t xml:space="preserve"> </w:t>
      </w:r>
      <w:r w:rsidRPr="00C57ED0">
        <w:rPr>
          <w:sz w:val="22"/>
          <w:szCs w:val="22"/>
        </w:rPr>
        <w:t>age</w:t>
      </w:r>
      <w:r w:rsidRPr="00C57ED0">
        <w:rPr>
          <w:spacing w:val="1"/>
          <w:sz w:val="22"/>
          <w:szCs w:val="22"/>
        </w:rPr>
        <w:t xml:space="preserve"> </w:t>
      </w:r>
      <w:r w:rsidRPr="00C57ED0">
        <w:rPr>
          <w:sz w:val="22"/>
          <w:szCs w:val="22"/>
        </w:rPr>
        <w:t>group</w:t>
      </w:r>
      <w:r w:rsidRPr="00C57ED0">
        <w:rPr>
          <w:spacing w:val="-2"/>
          <w:sz w:val="22"/>
          <w:szCs w:val="22"/>
        </w:rPr>
        <w:t xml:space="preserve"> </w:t>
      </w:r>
      <w:r w:rsidRPr="00C57ED0">
        <w:rPr>
          <w:sz w:val="22"/>
          <w:szCs w:val="22"/>
        </w:rPr>
        <w:t>of 21</w:t>
      </w:r>
      <w:r w:rsidRPr="00C57ED0">
        <w:rPr>
          <w:spacing w:val="2"/>
          <w:sz w:val="22"/>
          <w:szCs w:val="22"/>
        </w:rPr>
        <w:t xml:space="preserve"> </w:t>
      </w:r>
      <w:r w:rsidRPr="00C57ED0">
        <w:rPr>
          <w:sz w:val="22"/>
          <w:szCs w:val="22"/>
        </w:rPr>
        <w:t>-</w:t>
      </w:r>
      <w:r w:rsidRPr="00C57ED0">
        <w:rPr>
          <w:spacing w:val="1"/>
          <w:sz w:val="22"/>
          <w:szCs w:val="22"/>
        </w:rPr>
        <w:t xml:space="preserve"> </w:t>
      </w:r>
      <w:r w:rsidRPr="00C57ED0">
        <w:rPr>
          <w:sz w:val="22"/>
          <w:szCs w:val="22"/>
        </w:rPr>
        <w:t>23</w:t>
      </w:r>
      <w:r w:rsidRPr="00C57ED0">
        <w:rPr>
          <w:spacing w:val="2"/>
          <w:sz w:val="22"/>
          <w:szCs w:val="22"/>
        </w:rPr>
        <w:t xml:space="preserve"> </w:t>
      </w:r>
      <w:r w:rsidRPr="00C57ED0">
        <w:rPr>
          <w:sz w:val="22"/>
          <w:szCs w:val="22"/>
        </w:rPr>
        <w:t>years</w:t>
      </w:r>
      <w:r w:rsidRPr="00C57ED0">
        <w:rPr>
          <w:spacing w:val="-1"/>
          <w:sz w:val="22"/>
          <w:szCs w:val="22"/>
        </w:rPr>
        <w:t xml:space="preserve"> </w:t>
      </w:r>
      <w:r w:rsidRPr="00C57ED0">
        <w:rPr>
          <w:sz w:val="22"/>
          <w:szCs w:val="22"/>
        </w:rPr>
        <w:t>old.</w:t>
      </w:r>
    </w:p>
    <w:tbl>
      <w:tblPr>
        <w:tblpPr w:leftFromText="180" w:rightFromText="180" w:vertAnchor="text" w:horzAnchor="margin" w:tblpY="199"/>
        <w:tblW w:w="0" w:type="auto"/>
        <w:tblLayout w:type="fixed"/>
        <w:tblCellMar>
          <w:left w:w="0" w:type="dxa"/>
          <w:right w:w="0" w:type="dxa"/>
        </w:tblCellMar>
        <w:tblLook w:val="01E0" w:firstRow="1" w:lastRow="1" w:firstColumn="1" w:lastColumn="1" w:noHBand="0" w:noVBand="0"/>
      </w:tblPr>
      <w:tblGrid>
        <w:gridCol w:w="439"/>
        <w:gridCol w:w="3422"/>
        <w:gridCol w:w="2586"/>
        <w:gridCol w:w="2908"/>
      </w:tblGrid>
      <w:tr w:rsidR="002B3496" w:rsidRPr="00C57ED0" w14:paraId="166F8416" w14:textId="77777777" w:rsidTr="002B3496">
        <w:trPr>
          <w:trHeight w:val="345"/>
        </w:trPr>
        <w:tc>
          <w:tcPr>
            <w:tcW w:w="439" w:type="dxa"/>
            <w:tcBorders>
              <w:top w:val="single" w:sz="4" w:space="0" w:color="000000"/>
              <w:bottom w:val="single" w:sz="4" w:space="0" w:color="000000"/>
            </w:tcBorders>
          </w:tcPr>
          <w:p w14:paraId="7382F99F" w14:textId="77777777" w:rsidR="002B3496" w:rsidRPr="00C57ED0" w:rsidRDefault="002B3496" w:rsidP="002B3496">
            <w:pPr>
              <w:pStyle w:val="TableParagraph"/>
              <w:spacing w:line="276" w:lineRule="auto"/>
              <w:ind w:firstLine="2"/>
            </w:pPr>
          </w:p>
        </w:tc>
        <w:tc>
          <w:tcPr>
            <w:tcW w:w="3422" w:type="dxa"/>
            <w:tcBorders>
              <w:top w:val="single" w:sz="4" w:space="0" w:color="000000"/>
              <w:bottom w:val="single" w:sz="4" w:space="0" w:color="000000"/>
            </w:tcBorders>
          </w:tcPr>
          <w:p w14:paraId="02AF3257" w14:textId="77777777" w:rsidR="002B3496" w:rsidRPr="00C57ED0" w:rsidRDefault="002B3496" w:rsidP="002B3496">
            <w:pPr>
              <w:pStyle w:val="TableParagraph"/>
              <w:spacing w:line="276" w:lineRule="auto"/>
              <w:ind w:firstLine="2"/>
            </w:pPr>
          </w:p>
        </w:tc>
        <w:tc>
          <w:tcPr>
            <w:tcW w:w="2586" w:type="dxa"/>
            <w:tcBorders>
              <w:top w:val="single" w:sz="4" w:space="0" w:color="000000"/>
              <w:bottom w:val="single" w:sz="4" w:space="0" w:color="000000"/>
            </w:tcBorders>
          </w:tcPr>
          <w:p w14:paraId="162AE489" w14:textId="77777777" w:rsidR="002B3496" w:rsidRPr="00C57ED0" w:rsidRDefault="002B3496" w:rsidP="002B3496">
            <w:pPr>
              <w:pStyle w:val="TableParagraph"/>
              <w:spacing w:line="276" w:lineRule="auto"/>
              <w:ind w:right="891" w:firstLine="2"/>
              <w:jc w:val="center"/>
              <w:rPr>
                <w:b/>
              </w:rPr>
            </w:pPr>
            <w:r w:rsidRPr="00C57ED0">
              <w:rPr>
                <w:b/>
              </w:rPr>
              <w:t>Frequency</w:t>
            </w:r>
          </w:p>
        </w:tc>
        <w:tc>
          <w:tcPr>
            <w:tcW w:w="2908" w:type="dxa"/>
            <w:tcBorders>
              <w:top w:val="single" w:sz="4" w:space="0" w:color="000000"/>
              <w:bottom w:val="single" w:sz="4" w:space="0" w:color="000000"/>
            </w:tcBorders>
          </w:tcPr>
          <w:p w14:paraId="068E26B4" w14:textId="77777777" w:rsidR="002B3496" w:rsidRPr="00C57ED0" w:rsidRDefault="002B3496" w:rsidP="002B3496">
            <w:pPr>
              <w:pStyle w:val="TableParagraph"/>
              <w:spacing w:line="276" w:lineRule="auto"/>
              <w:ind w:right="1189" w:firstLine="2"/>
              <w:jc w:val="center"/>
              <w:rPr>
                <w:b/>
              </w:rPr>
            </w:pPr>
            <w:r w:rsidRPr="00C57ED0">
              <w:rPr>
                <w:b/>
              </w:rPr>
              <w:t>Percent</w:t>
            </w:r>
          </w:p>
        </w:tc>
      </w:tr>
      <w:tr w:rsidR="002B3496" w:rsidRPr="00C57ED0" w14:paraId="2AD1E206" w14:textId="77777777" w:rsidTr="002B3496">
        <w:trPr>
          <w:trHeight w:val="275"/>
        </w:trPr>
        <w:tc>
          <w:tcPr>
            <w:tcW w:w="439" w:type="dxa"/>
            <w:tcBorders>
              <w:top w:val="single" w:sz="4" w:space="0" w:color="000000"/>
            </w:tcBorders>
          </w:tcPr>
          <w:p w14:paraId="4F2AF86A" w14:textId="77777777" w:rsidR="002B3496" w:rsidRPr="00C57ED0" w:rsidRDefault="002B3496" w:rsidP="002B3496">
            <w:pPr>
              <w:pStyle w:val="TableParagraph"/>
              <w:spacing w:line="276" w:lineRule="auto"/>
              <w:ind w:firstLine="2"/>
            </w:pPr>
            <w:r w:rsidRPr="00C57ED0">
              <w:t>1</w:t>
            </w:r>
          </w:p>
        </w:tc>
        <w:tc>
          <w:tcPr>
            <w:tcW w:w="3422" w:type="dxa"/>
            <w:tcBorders>
              <w:top w:val="single" w:sz="4" w:space="0" w:color="000000"/>
            </w:tcBorders>
          </w:tcPr>
          <w:p w14:paraId="3E88CBBB" w14:textId="77777777" w:rsidR="002B3496" w:rsidRPr="00C57ED0" w:rsidRDefault="002B3496" w:rsidP="002B3496">
            <w:pPr>
              <w:pStyle w:val="TableParagraph"/>
              <w:spacing w:line="276" w:lineRule="auto"/>
              <w:ind w:firstLine="2"/>
            </w:pPr>
            <w:r w:rsidRPr="00C57ED0">
              <w:t>18</w:t>
            </w:r>
            <w:r w:rsidRPr="00C57ED0">
              <w:rPr>
                <w:spacing w:val="-1"/>
              </w:rPr>
              <w:t xml:space="preserve"> </w:t>
            </w:r>
            <w:r w:rsidRPr="00C57ED0">
              <w:t>–</w:t>
            </w:r>
            <w:r w:rsidRPr="00C57ED0">
              <w:rPr>
                <w:spacing w:val="-1"/>
              </w:rPr>
              <w:t xml:space="preserve"> </w:t>
            </w:r>
            <w:r w:rsidRPr="00C57ED0">
              <w:t>20</w:t>
            </w:r>
            <w:r w:rsidRPr="00C57ED0">
              <w:rPr>
                <w:spacing w:val="1"/>
              </w:rPr>
              <w:t xml:space="preserve"> </w:t>
            </w:r>
            <w:r w:rsidRPr="00C57ED0">
              <w:t>years</w:t>
            </w:r>
            <w:r w:rsidRPr="00C57ED0">
              <w:rPr>
                <w:spacing w:val="-1"/>
              </w:rPr>
              <w:t xml:space="preserve"> </w:t>
            </w:r>
            <w:r w:rsidRPr="00C57ED0">
              <w:t>old</w:t>
            </w:r>
          </w:p>
        </w:tc>
        <w:tc>
          <w:tcPr>
            <w:tcW w:w="2586" w:type="dxa"/>
            <w:tcBorders>
              <w:top w:val="single" w:sz="4" w:space="0" w:color="000000"/>
            </w:tcBorders>
          </w:tcPr>
          <w:p w14:paraId="20FC9AE1" w14:textId="77777777" w:rsidR="002B3496" w:rsidRPr="00C57ED0" w:rsidRDefault="002B3496" w:rsidP="002B3496">
            <w:pPr>
              <w:pStyle w:val="TableParagraph"/>
              <w:spacing w:line="276" w:lineRule="auto"/>
              <w:ind w:right="887" w:firstLine="2"/>
              <w:jc w:val="center"/>
            </w:pPr>
            <w:r w:rsidRPr="00C57ED0">
              <w:t>16</w:t>
            </w:r>
          </w:p>
        </w:tc>
        <w:tc>
          <w:tcPr>
            <w:tcW w:w="2908" w:type="dxa"/>
            <w:tcBorders>
              <w:top w:val="single" w:sz="4" w:space="0" w:color="000000"/>
            </w:tcBorders>
          </w:tcPr>
          <w:p w14:paraId="15CE6A54" w14:textId="77777777" w:rsidR="002B3496" w:rsidRPr="00C57ED0" w:rsidRDefault="002B3496" w:rsidP="002B3496">
            <w:pPr>
              <w:pStyle w:val="TableParagraph"/>
              <w:spacing w:line="276" w:lineRule="auto"/>
              <w:ind w:right="1126" w:firstLine="2"/>
              <w:jc w:val="center"/>
            </w:pPr>
            <w:r w:rsidRPr="00C57ED0">
              <w:t>34.0</w:t>
            </w:r>
          </w:p>
        </w:tc>
      </w:tr>
      <w:tr w:rsidR="002B3496" w:rsidRPr="00C57ED0" w14:paraId="5D792DA5" w14:textId="77777777" w:rsidTr="002B3496">
        <w:trPr>
          <w:trHeight w:val="276"/>
        </w:trPr>
        <w:tc>
          <w:tcPr>
            <w:tcW w:w="439" w:type="dxa"/>
          </w:tcPr>
          <w:p w14:paraId="50D8BAEC" w14:textId="77777777" w:rsidR="002B3496" w:rsidRPr="00C57ED0" w:rsidRDefault="002B3496" w:rsidP="002B3496">
            <w:pPr>
              <w:pStyle w:val="TableParagraph"/>
              <w:spacing w:line="276" w:lineRule="auto"/>
              <w:ind w:firstLine="2"/>
            </w:pPr>
            <w:r w:rsidRPr="00C57ED0">
              <w:t>2</w:t>
            </w:r>
          </w:p>
        </w:tc>
        <w:tc>
          <w:tcPr>
            <w:tcW w:w="3422" w:type="dxa"/>
          </w:tcPr>
          <w:p w14:paraId="2587D929" w14:textId="77777777" w:rsidR="002B3496" w:rsidRPr="00C57ED0" w:rsidRDefault="002B3496" w:rsidP="002B3496">
            <w:pPr>
              <w:pStyle w:val="TableParagraph"/>
              <w:spacing w:line="276" w:lineRule="auto"/>
              <w:ind w:firstLine="2"/>
            </w:pPr>
            <w:r w:rsidRPr="00C57ED0">
              <w:t>21</w:t>
            </w:r>
            <w:r w:rsidRPr="00C57ED0">
              <w:rPr>
                <w:spacing w:val="-1"/>
              </w:rPr>
              <w:t xml:space="preserve"> </w:t>
            </w:r>
            <w:r w:rsidRPr="00C57ED0">
              <w:t>–</w:t>
            </w:r>
            <w:r w:rsidRPr="00C57ED0">
              <w:rPr>
                <w:spacing w:val="-1"/>
              </w:rPr>
              <w:t xml:space="preserve"> </w:t>
            </w:r>
            <w:r w:rsidRPr="00C57ED0">
              <w:t>23</w:t>
            </w:r>
            <w:r w:rsidRPr="00C57ED0">
              <w:rPr>
                <w:spacing w:val="1"/>
              </w:rPr>
              <w:t xml:space="preserve"> </w:t>
            </w:r>
            <w:r w:rsidRPr="00C57ED0">
              <w:t>years</w:t>
            </w:r>
            <w:r w:rsidRPr="00C57ED0">
              <w:rPr>
                <w:spacing w:val="-1"/>
              </w:rPr>
              <w:t xml:space="preserve"> </w:t>
            </w:r>
            <w:r w:rsidRPr="00C57ED0">
              <w:t>old</w:t>
            </w:r>
          </w:p>
        </w:tc>
        <w:tc>
          <w:tcPr>
            <w:tcW w:w="2586" w:type="dxa"/>
          </w:tcPr>
          <w:p w14:paraId="67A2C32C" w14:textId="77777777" w:rsidR="002B3496" w:rsidRPr="00C57ED0" w:rsidRDefault="002B3496" w:rsidP="002B3496">
            <w:pPr>
              <w:pStyle w:val="TableParagraph"/>
              <w:spacing w:line="276" w:lineRule="auto"/>
              <w:ind w:right="887" w:firstLine="2"/>
              <w:jc w:val="center"/>
            </w:pPr>
            <w:r w:rsidRPr="00C57ED0">
              <w:t>26</w:t>
            </w:r>
          </w:p>
        </w:tc>
        <w:tc>
          <w:tcPr>
            <w:tcW w:w="2908" w:type="dxa"/>
          </w:tcPr>
          <w:p w14:paraId="6A26618C" w14:textId="77777777" w:rsidR="002B3496" w:rsidRPr="00C57ED0" w:rsidRDefault="002B3496" w:rsidP="002B3496">
            <w:pPr>
              <w:pStyle w:val="TableParagraph"/>
              <w:spacing w:line="276" w:lineRule="auto"/>
              <w:ind w:right="1126" w:firstLine="2"/>
              <w:jc w:val="center"/>
            </w:pPr>
            <w:r w:rsidRPr="00C57ED0">
              <w:t>55.3</w:t>
            </w:r>
          </w:p>
        </w:tc>
      </w:tr>
      <w:tr w:rsidR="002B3496" w:rsidRPr="00C57ED0" w14:paraId="471D27B1" w14:textId="77777777" w:rsidTr="002B3496">
        <w:trPr>
          <w:trHeight w:val="275"/>
        </w:trPr>
        <w:tc>
          <w:tcPr>
            <w:tcW w:w="439" w:type="dxa"/>
          </w:tcPr>
          <w:p w14:paraId="0CD90177" w14:textId="77777777" w:rsidR="002B3496" w:rsidRPr="00C57ED0" w:rsidRDefault="002B3496" w:rsidP="002B3496">
            <w:pPr>
              <w:pStyle w:val="TableParagraph"/>
              <w:spacing w:line="276" w:lineRule="auto"/>
              <w:ind w:firstLine="2"/>
            </w:pPr>
            <w:r w:rsidRPr="00C57ED0">
              <w:t>3</w:t>
            </w:r>
          </w:p>
        </w:tc>
        <w:tc>
          <w:tcPr>
            <w:tcW w:w="3422" w:type="dxa"/>
          </w:tcPr>
          <w:p w14:paraId="7C19E2A1" w14:textId="77777777" w:rsidR="002B3496" w:rsidRPr="00C57ED0" w:rsidRDefault="002B3496" w:rsidP="002B3496">
            <w:pPr>
              <w:pStyle w:val="TableParagraph"/>
              <w:spacing w:line="276" w:lineRule="auto"/>
              <w:ind w:firstLine="2"/>
            </w:pPr>
            <w:r w:rsidRPr="00C57ED0">
              <w:t>24 years</w:t>
            </w:r>
            <w:r w:rsidRPr="00C57ED0">
              <w:rPr>
                <w:spacing w:val="-1"/>
              </w:rPr>
              <w:t xml:space="preserve"> </w:t>
            </w:r>
            <w:r w:rsidRPr="00C57ED0">
              <w:t>old</w:t>
            </w:r>
            <w:r w:rsidRPr="00C57ED0">
              <w:rPr>
                <w:spacing w:val="-1"/>
              </w:rPr>
              <w:t xml:space="preserve"> </w:t>
            </w:r>
            <w:r w:rsidRPr="00C57ED0">
              <w:t>and above</w:t>
            </w:r>
          </w:p>
        </w:tc>
        <w:tc>
          <w:tcPr>
            <w:tcW w:w="2586" w:type="dxa"/>
          </w:tcPr>
          <w:p w14:paraId="081847BB" w14:textId="77777777" w:rsidR="002B3496" w:rsidRPr="00C57ED0" w:rsidRDefault="002B3496" w:rsidP="002B3496">
            <w:pPr>
              <w:pStyle w:val="TableParagraph"/>
              <w:spacing w:line="276" w:lineRule="auto"/>
              <w:ind w:right="326" w:firstLine="2"/>
              <w:jc w:val="center"/>
            </w:pPr>
            <w:r w:rsidRPr="00C57ED0">
              <w:t>5</w:t>
            </w:r>
          </w:p>
        </w:tc>
        <w:tc>
          <w:tcPr>
            <w:tcW w:w="2908" w:type="dxa"/>
          </w:tcPr>
          <w:p w14:paraId="2684938C" w14:textId="77777777" w:rsidR="002B3496" w:rsidRPr="00C57ED0" w:rsidRDefault="002B3496" w:rsidP="002B3496">
            <w:pPr>
              <w:pStyle w:val="TableParagraph"/>
              <w:spacing w:line="276" w:lineRule="auto"/>
              <w:ind w:right="1126" w:firstLine="2"/>
              <w:jc w:val="center"/>
            </w:pPr>
            <w:r w:rsidRPr="00C57ED0">
              <w:t>10.6</w:t>
            </w:r>
          </w:p>
        </w:tc>
      </w:tr>
      <w:tr w:rsidR="002B3496" w:rsidRPr="00C57ED0" w14:paraId="2F45E5B3" w14:textId="77777777" w:rsidTr="002B3496">
        <w:trPr>
          <w:trHeight w:val="278"/>
        </w:trPr>
        <w:tc>
          <w:tcPr>
            <w:tcW w:w="439" w:type="dxa"/>
            <w:tcBorders>
              <w:bottom w:val="single" w:sz="4" w:space="0" w:color="000000"/>
            </w:tcBorders>
          </w:tcPr>
          <w:p w14:paraId="4488963B" w14:textId="77777777" w:rsidR="002B3496" w:rsidRPr="00C57ED0" w:rsidRDefault="002B3496" w:rsidP="002B3496">
            <w:pPr>
              <w:pStyle w:val="TableParagraph"/>
              <w:spacing w:line="276" w:lineRule="auto"/>
              <w:ind w:firstLine="2"/>
            </w:pPr>
          </w:p>
        </w:tc>
        <w:tc>
          <w:tcPr>
            <w:tcW w:w="3422" w:type="dxa"/>
            <w:tcBorders>
              <w:bottom w:val="single" w:sz="4" w:space="0" w:color="000000"/>
            </w:tcBorders>
          </w:tcPr>
          <w:p w14:paraId="46F8229C" w14:textId="77777777" w:rsidR="002B3496" w:rsidRPr="00C57ED0" w:rsidRDefault="002B3496" w:rsidP="002B3496">
            <w:pPr>
              <w:pStyle w:val="TableParagraph"/>
              <w:spacing w:line="276" w:lineRule="auto"/>
              <w:ind w:firstLine="2"/>
            </w:pPr>
            <w:r w:rsidRPr="00C57ED0">
              <w:t>Total</w:t>
            </w:r>
          </w:p>
        </w:tc>
        <w:tc>
          <w:tcPr>
            <w:tcW w:w="2586" w:type="dxa"/>
            <w:tcBorders>
              <w:bottom w:val="single" w:sz="4" w:space="0" w:color="000000"/>
            </w:tcBorders>
          </w:tcPr>
          <w:p w14:paraId="385497F5" w14:textId="77777777" w:rsidR="002B3496" w:rsidRPr="00C57ED0" w:rsidRDefault="002B3496" w:rsidP="002B3496">
            <w:pPr>
              <w:pStyle w:val="TableParagraph"/>
              <w:spacing w:line="276" w:lineRule="auto"/>
              <w:ind w:right="887" w:firstLine="2"/>
              <w:jc w:val="center"/>
            </w:pPr>
            <w:r w:rsidRPr="00C57ED0">
              <w:t>47</w:t>
            </w:r>
          </w:p>
        </w:tc>
        <w:tc>
          <w:tcPr>
            <w:tcW w:w="2908" w:type="dxa"/>
            <w:tcBorders>
              <w:bottom w:val="single" w:sz="4" w:space="0" w:color="000000"/>
            </w:tcBorders>
          </w:tcPr>
          <w:p w14:paraId="20567151" w14:textId="77777777" w:rsidR="002B3496" w:rsidRPr="00C57ED0" w:rsidRDefault="002B3496" w:rsidP="002B3496">
            <w:pPr>
              <w:pStyle w:val="TableParagraph"/>
              <w:spacing w:line="276" w:lineRule="auto"/>
              <w:ind w:right="1127" w:firstLine="2"/>
              <w:jc w:val="center"/>
            </w:pPr>
            <w:r w:rsidRPr="00C57ED0">
              <w:t>100.0</w:t>
            </w:r>
          </w:p>
        </w:tc>
      </w:tr>
    </w:tbl>
    <w:p w14:paraId="3AA5770C" w14:textId="1FF910B2" w:rsidR="002B3496" w:rsidRPr="00C57ED0" w:rsidRDefault="002B3496" w:rsidP="002B3496">
      <w:pPr>
        <w:spacing w:line="276" w:lineRule="auto"/>
        <w:ind w:right="352" w:firstLine="2"/>
        <w:jc w:val="center"/>
        <w:rPr>
          <w:rFonts w:ascii="Times New Roman" w:hAnsi="Times New Roman" w:cs="Times New Roman"/>
          <w:b/>
          <w:i/>
          <w:sz w:val="20"/>
          <w:szCs w:val="20"/>
        </w:rPr>
      </w:pPr>
      <w:r w:rsidRPr="00C57ED0">
        <w:rPr>
          <w:rFonts w:ascii="Times New Roman" w:hAnsi="Times New Roman" w:cs="Times New Roman"/>
          <w:b/>
          <w:i/>
          <w:sz w:val="20"/>
          <w:szCs w:val="20"/>
        </w:rPr>
        <w:t>Table</w:t>
      </w:r>
      <w:r w:rsidRPr="00C57ED0">
        <w:rPr>
          <w:rFonts w:ascii="Times New Roman" w:hAnsi="Times New Roman" w:cs="Times New Roman"/>
          <w:b/>
          <w:i/>
          <w:spacing w:val="-1"/>
          <w:sz w:val="20"/>
          <w:szCs w:val="20"/>
        </w:rPr>
        <w:t xml:space="preserve"> </w:t>
      </w:r>
      <w:r w:rsidRPr="00C57ED0">
        <w:rPr>
          <w:rFonts w:ascii="Times New Roman" w:hAnsi="Times New Roman" w:cs="Times New Roman"/>
          <w:b/>
          <w:i/>
          <w:sz w:val="20"/>
          <w:szCs w:val="20"/>
        </w:rPr>
        <w:t>4.2.2:</w:t>
      </w:r>
      <w:r w:rsidRPr="00C57ED0">
        <w:rPr>
          <w:rFonts w:ascii="Times New Roman" w:hAnsi="Times New Roman" w:cs="Times New Roman"/>
          <w:b/>
          <w:i/>
          <w:spacing w:val="-1"/>
          <w:sz w:val="20"/>
          <w:szCs w:val="20"/>
        </w:rPr>
        <w:t xml:space="preserve"> </w:t>
      </w:r>
      <w:r w:rsidRPr="00C57ED0">
        <w:rPr>
          <w:rFonts w:ascii="Times New Roman" w:hAnsi="Times New Roman" w:cs="Times New Roman"/>
          <w:b/>
          <w:i/>
          <w:sz w:val="20"/>
          <w:szCs w:val="20"/>
        </w:rPr>
        <w:t>Age</w:t>
      </w:r>
      <w:r w:rsidRPr="00C57ED0">
        <w:rPr>
          <w:rFonts w:ascii="Times New Roman" w:hAnsi="Times New Roman" w:cs="Times New Roman"/>
          <w:b/>
          <w:i/>
          <w:spacing w:val="-3"/>
          <w:sz w:val="20"/>
          <w:szCs w:val="20"/>
        </w:rPr>
        <w:t xml:space="preserve"> </w:t>
      </w:r>
      <w:r w:rsidRPr="00C57ED0">
        <w:rPr>
          <w:rFonts w:ascii="Times New Roman" w:hAnsi="Times New Roman" w:cs="Times New Roman"/>
          <w:b/>
          <w:i/>
          <w:sz w:val="20"/>
          <w:szCs w:val="20"/>
        </w:rPr>
        <w:t>of Respondents</w:t>
      </w:r>
    </w:p>
    <w:p w14:paraId="31024B31" w14:textId="2C0B02F5" w:rsidR="002B3496" w:rsidRPr="00C57ED0" w:rsidRDefault="002B3496" w:rsidP="002B3496">
      <w:pPr>
        <w:spacing w:line="276" w:lineRule="auto"/>
        <w:ind w:right="352" w:firstLine="2"/>
        <w:jc w:val="center"/>
        <w:rPr>
          <w:rFonts w:ascii="Times New Roman" w:hAnsi="Times New Roman" w:cs="Times New Roman"/>
          <w:b/>
          <w:i/>
          <w:sz w:val="20"/>
          <w:szCs w:val="20"/>
        </w:rPr>
      </w:pPr>
    </w:p>
    <w:p w14:paraId="3D7D2FB8" w14:textId="77777777" w:rsidR="006F3345" w:rsidRPr="00C57ED0" w:rsidRDefault="006F3345" w:rsidP="002B3496">
      <w:pPr>
        <w:spacing w:line="276" w:lineRule="auto"/>
        <w:ind w:right="352" w:firstLine="2"/>
        <w:jc w:val="center"/>
        <w:rPr>
          <w:rFonts w:ascii="Times New Roman" w:hAnsi="Times New Roman" w:cs="Times New Roman"/>
          <w:b/>
          <w:i/>
          <w:sz w:val="20"/>
          <w:szCs w:val="20"/>
        </w:rPr>
      </w:pPr>
    </w:p>
    <w:p w14:paraId="78D4E47E" w14:textId="4B665AAF" w:rsidR="002B3496" w:rsidRPr="00C57ED0" w:rsidRDefault="006F3345" w:rsidP="002B3496">
      <w:pPr>
        <w:pStyle w:val="Heading2"/>
        <w:keepNext w:val="0"/>
        <w:keepLines w:val="0"/>
        <w:widowControl w:val="0"/>
        <w:numPr>
          <w:ilvl w:val="1"/>
          <w:numId w:val="8"/>
        </w:numPr>
        <w:tabs>
          <w:tab w:val="left" w:pos="481"/>
        </w:tabs>
        <w:autoSpaceDE w:val="0"/>
        <w:autoSpaceDN w:val="0"/>
        <w:spacing w:before="0" w:line="276" w:lineRule="auto"/>
        <w:ind w:left="0" w:firstLine="2"/>
        <w:jc w:val="both"/>
        <w:rPr>
          <w:rFonts w:ascii="Times New Roman" w:hAnsi="Times New Roman" w:cs="Times New Roman"/>
          <w:b/>
          <w:color w:val="auto"/>
          <w:sz w:val="24"/>
          <w:szCs w:val="24"/>
        </w:rPr>
      </w:pPr>
      <w:r w:rsidRPr="00C57ED0">
        <w:rPr>
          <w:rFonts w:ascii="Times New Roman" w:hAnsi="Times New Roman" w:cs="Times New Roman"/>
          <w:b/>
          <w:color w:val="auto"/>
          <w:sz w:val="24"/>
          <w:szCs w:val="24"/>
        </w:rPr>
        <w:t xml:space="preserve"> </w:t>
      </w:r>
      <w:r w:rsidRPr="00C57ED0">
        <w:rPr>
          <w:rFonts w:ascii="Times New Roman" w:hAnsi="Times New Roman" w:cs="Times New Roman"/>
          <w:b/>
          <w:color w:val="auto"/>
          <w:sz w:val="24"/>
          <w:szCs w:val="24"/>
        </w:rPr>
        <w:tab/>
      </w:r>
      <w:r w:rsidR="002B3496" w:rsidRPr="00C57ED0">
        <w:rPr>
          <w:rFonts w:ascii="Times New Roman" w:hAnsi="Times New Roman" w:cs="Times New Roman"/>
          <w:b/>
          <w:color w:val="auto"/>
          <w:sz w:val="24"/>
          <w:szCs w:val="24"/>
        </w:rPr>
        <w:t>Descriptive</w:t>
      </w:r>
      <w:r w:rsidR="002B3496" w:rsidRPr="00C57ED0">
        <w:rPr>
          <w:rFonts w:ascii="Times New Roman" w:hAnsi="Times New Roman" w:cs="Times New Roman"/>
          <w:b/>
          <w:color w:val="auto"/>
          <w:spacing w:val="-4"/>
          <w:sz w:val="24"/>
          <w:szCs w:val="24"/>
        </w:rPr>
        <w:t xml:space="preserve"> </w:t>
      </w:r>
      <w:r w:rsidR="002B3496" w:rsidRPr="00C57ED0">
        <w:rPr>
          <w:rFonts w:ascii="Times New Roman" w:hAnsi="Times New Roman" w:cs="Times New Roman"/>
          <w:b/>
          <w:color w:val="auto"/>
          <w:sz w:val="24"/>
          <w:szCs w:val="24"/>
        </w:rPr>
        <w:t>Analysis</w:t>
      </w:r>
    </w:p>
    <w:p w14:paraId="62B050BE" w14:textId="229CD00D" w:rsidR="00723F5A" w:rsidRPr="00C57ED0" w:rsidRDefault="00723F5A" w:rsidP="006F3345">
      <w:pPr>
        <w:pStyle w:val="BodyText"/>
        <w:spacing w:before="5" w:line="276" w:lineRule="auto"/>
        <w:rPr>
          <w:b/>
          <w:sz w:val="22"/>
          <w:szCs w:val="22"/>
        </w:rPr>
      </w:pPr>
    </w:p>
    <w:p w14:paraId="54FD0DAF" w14:textId="4E922C1C" w:rsidR="00723F5A" w:rsidRPr="00C57ED0" w:rsidRDefault="00723F5A" w:rsidP="006F3345">
      <w:pPr>
        <w:pStyle w:val="BodyText"/>
        <w:spacing w:line="276" w:lineRule="auto"/>
        <w:ind w:right="48" w:firstLine="2"/>
        <w:jc w:val="both"/>
        <w:rPr>
          <w:sz w:val="22"/>
          <w:szCs w:val="22"/>
        </w:rPr>
      </w:pPr>
      <w:r w:rsidRPr="00C57ED0">
        <w:rPr>
          <w:sz w:val="22"/>
          <w:szCs w:val="22"/>
        </w:rPr>
        <w:t xml:space="preserve">Descriptive analysis was carried out to achieve the research objectives based on the </w:t>
      </w:r>
      <w:proofErr w:type="gramStart"/>
      <w:r w:rsidRPr="00C57ED0">
        <w:rPr>
          <w:sz w:val="22"/>
          <w:szCs w:val="22"/>
        </w:rPr>
        <w:t>mean</w:t>
      </w:r>
      <w:r w:rsidRPr="00C57ED0">
        <w:rPr>
          <w:spacing w:val="-57"/>
          <w:sz w:val="22"/>
          <w:szCs w:val="22"/>
        </w:rPr>
        <w:t xml:space="preserve"> </w:t>
      </w:r>
      <w:r w:rsidR="00E87E73">
        <w:rPr>
          <w:spacing w:val="-57"/>
          <w:sz w:val="22"/>
          <w:szCs w:val="22"/>
        </w:rPr>
        <w:t xml:space="preserve"> </w:t>
      </w:r>
      <w:r w:rsidRPr="00C57ED0">
        <w:rPr>
          <w:sz w:val="22"/>
          <w:szCs w:val="22"/>
        </w:rPr>
        <w:t>scores</w:t>
      </w:r>
      <w:proofErr w:type="gramEnd"/>
      <w:r w:rsidRPr="00C57ED0">
        <w:rPr>
          <w:sz w:val="22"/>
          <w:szCs w:val="22"/>
        </w:rPr>
        <w:t xml:space="preserve"> </w:t>
      </w:r>
      <w:r w:rsidR="006F3345" w:rsidRPr="00C57ED0">
        <w:rPr>
          <w:sz w:val="22"/>
          <w:szCs w:val="22"/>
        </w:rPr>
        <w:t xml:space="preserve">and   </w:t>
      </w:r>
      <w:r w:rsidRPr="00C57ED0">
        <w:rPr>
          <w:sz w:val="22"/>
          <w:szCs w:val="22"/>
        </w:rPr>
        <w:t>standard deviations received from the respondents. In this section, the data from each of the</w:t>
      </w:r>
      <w:r w:rsidRPr="00C57ED0">
        <w:rPr>
          <w:spacing w:val="1"/>
          <w:sz w:val="22"/>
          <w:szCs w:val="22"/>
        </w:rPr>
        <w:t xml:space="preserve"> </w:t>
      </w:r>
      <w:r w:rsidRPr="00C57ED0">
        <w:rPr>
          <w:sz w:val="22"/>
          <w:szCs w:val="22"/>
        </w:rPr>
        <w:t>elements will be further analyzed in form of descriptive data. The components are value and quality of</w:t>
      </w:r>
      <w:r w:rsidRPr="00C57ED0">
        <w:rPr>
          <w:spacing w:val="1"/>
          <w:sz w:val="22"/>
          <w:szCs w:val="22"/>
        </w:rPr>
        <w:t xml:space="preserve"> </w:t>
      </w:r>
      <w:r w:rsidRPr="00C57ED0">
        <w:rPr>
          <w:sz w:val="22"/>
          <w:szCs w:val="22"/>
        </w:rPr>
        <w:t>food,</w:t>
      </w:r>
      <w:r w:rsidRPr="00C57ED0">
        <w:rPr>
          <w:spacing w:val="-2"/>
          <w:sz w:val="22"/>
          <w:szCs w:val="22"/>
        </w:rPr>
        <w:t xml:space="preserve"> </w:t>
      </w:r>
      <w:r w:rsidRPr="00C57ED0">
        <w:rPr>
          <w:sz w:val="22"/>
          <w:szCs w:val="22"/>
        </w:rPr>
        <w:t>food</w:t>
      </w:r>
      <w:r w:rsidRPr="00C57ED0">
        <w:rPr>
          <w:spacing w:val="-1"/>
          <w:sz w:val="22"/>
          <w:szCs w:val="22"/>
        </w:rPr>
        <w:t xml:space="preserve"> </w:t>
      </w:r>
      <w:r w:rsidRPr="00C57ED0">
        <w:rPr>
          <w:sz w:val="22"/>
          <w:szCs w:val="22"/>
        </w:rPr>
        <w:t>and beverage</w:t>
      </w:r>
      <w:r w:rsidRPr="00C57ED0">
        <w:rPr>
          <w:spacing w:val="1"/>
          <w:sz w:val="22"/>
          <w:szCs w:val="22"/>
        </w:rPr>
        <w:t xml:space="preserve"> </w:t>
      </w:r>
      <w:r w:rsidRPr="00C57ED0">
        <w:rPr>
          <w:sz w:val="22"/>
          <w:szCs w:val="22"/>
        </w:rPr>
        <w:t>selections, and customer</w:t>
      </w:r>
      <w:r w:rsidRPr="00C57ED0">
        <w:rPr>
          <w:spacing w:val="1"/>
          <w:sz w:val="22"/>
          <w:szCs w:val="22"/>
        </w:rPr>
        <w:t xml:space="preserve"> </w:t>
      </w:r>
      <w:r w:rsidRPr="00C57ED0">
        <w:rPr>
          <w:sz w:val="22"/>
          <w:szCs w:val="22"/>
        </w:rPr>
        <w:t>satisfactions.</w:t>
      </w:r>
      <w:bookmarkStart w:id="4" w:name="_TOC_250016"/>
      <w:r w:rsidRPr="00C57ED0">
        <w:rPr>
          <w:sz w:val="22"/>
          <w:szCs w:val="22"/>
        </w:rPr>
        <w:t xml:space="preserve"> Perceptions</w:t>
      </w:r>
      <w:r w:rsidRPr="00C57ED0">
        <w:rPr>
          <w:spacing w:val="-4"/>
          <w:sz w:val="22"/>
          <w:szCs w:val="22"/>
        </w:rPr>
        <w:t xml:space="preserve"> </w:t>
      </w:r>
      <w:r w:rsidRPr="00C57ED0">
        <w:rPr>
          <w:sz w:val="22"/>
          <w:szCs w:val="22"/>
        </w:rPr>
        <w:t>on</w:t>
      </w:r>
      <w:r w:rsidRPr="00C57ED0">
        <w:rPr>
          <w:spacing w:val="-2"/>
          <w:sz w:val="22"/>
          <w:szCs w:val="22"/>
        </w:rPr>
        <w:t xml:space="preserve"> </w:t>
      </w:r>
      <w:proofErr w:type="spellStart"/>
      <w:r w:rsidRPr="00C57ED0">
        <w:rPr>
          <w:sz w:val="22"/>
          <w:szCs w:val="22"/>
        </w:rPr>
        <w:t>Politeknik</w:t>
      </w:r>
      <w:proofErr w:type="spellEnd"/>
      <w:r w:rsidRPr="00C57ED0">
        <w:rPr>
          <w:spacing w:val="-2"/>
          <w:sz w:val="22"/>
          <w:szCs w:val="22"/>
        </w:rPr>
        <w:t xml:space="preserve"> </w:t>
      </w:r>
      <w:r w:rsidRPr="00C57ED0">
        <w:rPr>
          <w:sz w:val="22"/>
          <w:szCs w:val="22"/>
        </w:rPr>
        <w:t>Sultan</w:t>
      </w:r>
      <w:r w:rsidRPr="00C57ED0">
        <w:rPr>
          <w:spacing w:val="-2"/>
          <w:sz w:val="22"/>
          <w:szCs w:val="22"/>
        </w:rPr>
        <w:t xml:space="preserve"> </w:t>
      </w:r>
      <w:r w:rsidRPr="00C57ED0">
        <w:rPr>
          <w:sz w:val="22"/>
          <w:szCs w:val="22"/>
        </w:rPr>
        <w:t>Idris</w:t>
      </w:r>
      <w:r w:rsidRPr="00C57ED0">
        <w:rPr>
          <w:spacing w:val="-4"/>
          <w:sz w:val="22"/>
          <w:szCs w:val="22"/>
        </w:rPr>
        <w:t xml:space="preserve"> </w:t>
      </w:r>
      <w:r w:rsidRPr="00C57ED0">
        <w:rPr>
          <w:sz w:val="22"/>
          <w:szCs w:val="22"/>
        </w:rPr>
        <w:t>Shah’s</w:t>
      </w:r>
      <w:r w:rsidRPr="00C57ED0">
        <w:rPr>
          <w:spacing w:val="-3"/>
          <w:sz w:val="22"/>
          <w:szCs w:val="22"/>
        </w:rPr>
        <w:t xml:space="preserve"> </w:t>
      </w:r>
      <w:r w:rsidR="00E87E73">
        <w:rPr>
          <w:sz w:val="22"/>
          <w:szCs w:val="22"/>
        </w:rPr>
        <w:t>f</w:t>
      </w:r>
      <w:r w:rsidRPr="00C57ED0">
        <w:rPr>
          <w:sz w:val="22"/>
          <w:szCs w:val="22"/>
        </w:rPr>
        <w:t>ood</w:t>
      </w:r>
      <w:r w:rsidRPr="00C57ED0">
        <w:rPr>
          <w:spacing w:val="-2"/>
          <w:sz w:val="22"/>
          <w:szCs w:val="22"/>
        </w:rPr>
        <w:t xml:space="preserve"> </w:t>
      </w:r>
      <w:r w:rsidR="00E87E73">
        <w:rPr>
          <w:sz w:val="22"/>
          <w:szCs w:val="22"/>
        </w:rPr>
        <w:t>s</w:t>
      </w:r>
      <w:r w:rsidRPr="00C57ED0">
        <w:rPr>
          <w:sz w:val="22"/>
          <w:szCs w:val="22"/>
        </w:rPr>
        <w:t>ervice</w:t>
      </w:r>
      <w:r w:rsidRPr="00C57ED0">
        <w:rPr>
          <w:spacing w:val="-3"/>
          <w:sz w:val="22"/>
          <w:szCs w:val="22"/>
        </w:rPr>
        <w:t xml:space="preserve"> </w:t>
      </w:r>
      <w:bookmarkEnd w:id="4"/>
      <w:r w:rsidR="00E87E73">
        <w:rPr>
          <w:sz w:val="22"/>
          <w:szCs w:val="22"/>
        </w:rPr>
        <w:lastRenderedPageBreak/>
        <w:t>o</w:t>
      </w:r>
      <w:r w:rsidRPr="00C57ED0">
        <w:rPr>
          <w:sz w:val="22"/>
          <w:szCs w:val="22"/>
        </w:rPr>
        <w:t>peration</w:t>
      </w:r>
      <w:r w:rsidR="00E87E73">
        <w:rPr>
          <w:sz w:val="22"/>
          <w:szCs w:val="22"/>
        </w:rPr>
        <w:t>.</w:t>
      </w:r>
      <w:r w:rsidRPr="00C57ED0">
        <w:rPr>
          <w:sz w:val="22"/>
          <w:szCs w:val="22"/>
        </w:rPr>
        <w:t xml:space="preserve"> The overview of the mean and standard deviations for all perception factor dimension elements</w:t>
      </w:r>
      <w:r w:rsidRPr="00C57ED0">
        <w:rPr>
          <w:spacing w:val="1"/>
          <w:sz w:val="22"/>
          <w:szCs w:val="22"/>
        </w:rPr>
        <w:t xml:space="preserve"> </w:t>
      </w:r>
      <w:r w:rsidR="00F70141" w:rsidRPr="00C57ED0">
        <w:rPr>
          <w:sz w:val="22"/>
          <w:szCs w:val="22"/>
        </w:rPr>
        <w:t>was displayed in Tables 4.3.1</w:t>
      </w:r>
      <w:r w:rsidR="00F0004A" w:rsidRPr="00C57ED0">
        <w:rPr>
          <w:sz w:val="22"/>
          <w:szCs w:val="22"/>
        </w:rPr>
        <w:t xml:space="preserve">, 4.3.2 </w:t>
      </w:r>
      <w:r w:rsidR="005E2BDB" w:rsidRPr="00C57ED0">
        <w:rPr>
          <w:sz w:val="22"/>
          <w:szCs w:val="22"/>
        </w:rPr>
        <w:t>and 4.4</w:t>
      </w:r>
      <w:r w:rsidRPr="00C57ED0">
        <w:rPr>
          <w:sz w:val="22"/>
          <w:szCs w:val="22"/>
        </w:rPr>
        <w:t>. There were 10 elements calculated as perceptions factor:</w:t>
      </w:r>
      <w:r w:rsidRPr="00C57ED0">
        <w:rPr>
          <w:spacing w:val="1"/>
          <w:sz w:val="22"/>
          <w:szCs w:val="22"/>
        </w:rPr>
        <w:t xml:space="preserve"> </w:t>
      </w:r>
      <w:r w:rsidRPr="00C57ED0">
        <w:rPr>
          <w:sz w:val="22"/>
          <w:szCs w:val="22"/>
        </w:rPr>
        <w:t>Factor</w:t>
      </w:r>
      <w:r w:rsidRPr="00C57ED0">
        <w:rPr>
          <w:spacing w:val="-1"/>
          <w:sz w:val="22"/>
          <w:szCs w:val="22"/>
        </w:rPr>
        <w:t xml:space="preserve"> </w:t>
      </w:r>
      <w:r w:rsidRPr="00C57ED0">
        <w:rPr>
          <w:sz w:val="22"/>
          <w:szCs w:val="22"/>
        </w:rPr>
        <w:t>1</w:t>
      </w:r>
      <w:r w:rsidRPr="00C57ED0">
        <w:rPr>
          <w:spacing w:val="1"/>
          <w:sz w:val="22"/>
          <w:szCs w:val="22"/>
        </w:rPr>
        <w:t xml:space="preserve"> </w:t>
      </w:r>
      <w:r w:rsidRPr="00C57ED0">
        <w:rPr>
          <w:sz w:val="22"/>
          <w:szCs w:val="22"/>
        </w:rPr>
        <w:t>(Value</w:t>
      </w:r>
      <w:r w:rsidRPr="00C57ED0">
        <w:rPr>
          <w:spacing w:val="-1"/>
          <w:sz w:val="22"/>
          <w:szCs w:val="22"/>
        </w:rPr>
        <w:t xml:space="preserve"> </w:t>
      </w:r>
      <w:r w:rsidRPr="00C57ED0">
        <w:rPr>
          <w:sz w:val="22"/>
          <w:szCs w:val="22"/>
        </w:rPr>
        <w:t>and quality</w:t>
      </w:r>
      <w:r w:rsidRPr="00C57ED0">
        <w:rPr>
          <w:spacing w:val="-5"/>
          <w:sz w:val="22"/>
          <w:szCs w:val="22"/>
        </w:rPr>
        <w:t xml:space="preserve"> </w:t>
      </w:r>
      <w:r w:rsidRPr="00C57ED0">
        <w:rPr>
          <w:sz w:val="22"/>
          <w:szCs w:val="22"/>
        </w:rPr>
        <w:t>of food), Factor 2 (Food and beverage</w:t>
      </w:r>
      <w:r w:rsidRPr="00C57ED0">
        <w:rPr>
          <w:spacing w:val="-1"/>
          <w:sz w:val="22"/>
          <w:szCs w:val="22"/>
        </w:rPr>
        <w:t xml:space="preserve"> </w:t>
      </w:r>
      <w:r w:rsidRPr="00C57ED0">
        <w:rPr>
          <w:sz w:val="22"/>
          <w:szCs w:val="22"/>
        </w:rPr>
        <w:t>selections).</w:t>
      </w:r>
    </w:p>
    <w:p w14:paraId="0B02C4A0" w14:textId="676DCCB9" w:rsidR="00723F5A" w:rsidRPr="00C57ED0" w:rsidRDefault="00723F5A" w:rsidP="006F3345">
      <w:pPr>
        <w:spacing w:line="276" w:lineRule="auto"/>
        <w:ind w:right="48" w:firstLine="2"/>
        <w:jc w:val="both"/>
        <w:rPr>
          <w:rFonts w:ascii="Times New Roman" w:hAnsi="Times New Roman" w:cs="Times New Roman"/>
          <w:b/>
          <w:sz w:val="24"/>
          <w:szCs w:val="24"/>
        </w:rPr>
      </w:pPr>
    </w:p>
    <w:p w14:paraId="546C4978" w14:textId="12A278EC" w:rsidR="00723F5A" w:rsidRPr="00C57ED0" w:rsidRDefault="003D1AB6" w:rsidP="006F3345">
      <w:pPr>
        <w:pStyle w:val="Heading2"/>
        <w:keepNext w:val="0"/>
        <w:keepLines w:val="0"/>
        <w:widowControl w:val="0"/>
        <w:tabs>
          <w:tab w:val="left" w:pos="1381"/>
        </w:tabs>
        <w:autoSpaceDE w:val="0"/>
        <w:autoSpaceDN w:val="0"/>
        <w:spacing w:before="79" w:line="276" w:lineRule="auto"/>
        <w:ind w:right="48" w:firstLine="2"/>
        <w:jc w:val="both"/>
        <w:rPr>
          <w:rFonts w:ascii="Times New Roman" w:hAnsi="Times New Roman" w:cs="Times New Roman"/>
          <w:b/>
          <w:color w:val="auto"/>
          <w:sz w:val="24"/>
          <w:szCs w:val="24"/>
        </w:rPr>
      </w:pPr>
      <w:r w:rsidRPr="00C57ED0">
        <w:rPr>
          <w:rFonts w:ascii="Times New Roman" w:hAnsi="Times New Roman" w:cs="Times New Roman"/>
          <w:b/>
          <w:color w:val="auto"/>
          <w:sz w:val="24"/>
          <w:szCs w:val="24"/>
        </w:rPr>
        <w:t>4.4.1</w:t>
      </w:r>
      <w:bookmarkStart w:id="5" w:name="_TOC_250015"/>
      <w:r w:rsidR="006F3345" w:rsidRPr="00C57ED0">
        <w:rPr>
          <w:rFonts w:ascii="Times New Roman" w:hAnsi="Times New Roman" w:cs="Times New Roman"/>
          <w:b/>
          <w:color w:val="auto"/>
          <w:sz w:val="24"/>
          <w:szCs w:val="24"/>
        </w:rPr>
        <w:t xml:space="preserve"> </w:t>
      </w:r>
      <w:r w:rsidR="00723F5A" w:rsidRPr="00C57ED0">
        <w:rPr>
          <w:rFonts w:ascii="Times New Roman" w:hAnsi="Times New Roman" w:cs="Times New Roman"/>
          <w:b/>
          <w:color w:val="auto"/>
          <w:sz w:val="24"/>
          <w:szCs w:val="24"/>
        </w:rPr>
        <w:t>Value</w:t>
      </w:r>
      <w:r w:rsidR="00723F5A" w:rsidRPr="00C57ED0">
        <w:rPr>
          <w:rFonts w:ascii="Times New Roman" w:hAnsi="Times New Roman" w:cs="Times New Roman"/>
          <w:b/>
          <w:color w:val="auto"/>
          <w:spacing w:val="-2"/>
          <w:sz w:val="24"/>
          <w:szCs w:val="24"/>
        </w:rPr>
        <w:t xml:space="preserve"> </w:t>
      </w:r>
      <w:r w:rsidR="00723F5A" w:rsidRPr="00C57ED0">
        <w:rPr>
          <w:rFonts w:ascii="Times New Roman" w:hAnsi="Times New Roman" w:cs="Times New Roman"/>
          <w:b/>
          <w:color w:val="auto"/>
          <w:sz w:val="24"/>
          <w:szCs w:val="24"/>
        </w:rPr>
        <w:t>and</w:t>
      </w:r>
      <w:r w:rsidR="00723F5A" w:rsidRPr="00C57ED0">
        <w:rPr>
          <w:rFonts w:ascii="Times New Roman" w:hAnsi="Times New Roman" w:cs="Times New Roman"/>
          <w:b/>
          <w:color w:val="auto"/>
          <w:spacing w:val="-1"/>
          <w:sz w:val="24"/>
          <w:szCs w:val="24"/>
        </w:rPr>
        <w:t xml:space="preserve"> </w:t>
      </w:r>
      <w:r w:rsidR="00723F5A" w:rsidRPr="00C57ED0">
        <w:rPr>
          <w:rFonts w:ascii="Times New Roman" w:hAnsi="Times New Roman" w:cs="Times New Roman"/>
          <w:b/>
          <w:color w:val="auto"/>
          <w:sz w:val="24"/>
          <w:szCs w:val="24"/>
        </w:rPr>
        <w:t>quality</w:t>
      </w:r>
      <w:r w:rsidR="00723F5A" w:rsidRPr="00C57ED0">
        <w:rPr>
          <w:rFonts w:ascii="Times New Roman" w:hAnsi="Times New Roman" w:cs="Times New Roman"/>
          <w:b/>
          <w:color w:val="auto"/>
          <w:spacing w:val="-5"/>
          <w:sz w:val="24"/>
          <w:szCs w:val="24"/>
        </w:rPr>
        <w:t xml:space="preserve"> </w:t>
      </w:r>
      <w:bookmarkEnd w:id="5"/>
      <w:r w:rsidR="00723F5A" w:rsidRPr="00C57ED0">
        <w:rPr>
          <w:rFonts w:ascii="Times New Roman" w:hAnsi="Times New Roman" w:cs="Times New Roman"/>
          <w:b/>
          <w:color w:val="auto"/>
          <w:sz w:val="24"/>
          <w:szCs w:val="24"/>
        </w:rPr>
        <w:t>of food</w:t>
      </w:r>
    </w:p>
    <w:p w14:paraId="54EC32B1" w14:textId="77777777" w:rsidR="00F70141" w:rsidRPr="00C57ED0" w:rsidRDefault="00F70141" w:rsidP="006F3345">
      <w:pPr>
        <w:spacing w:line="276" w:lineRule="auto"/>
        <w:ind w:right="48" w:firstLine="2"/>
        <w:rPr>
          <w:rFonts w:ascii="Times New Roman" w:hAnsi="Times New Roman" w:cs="Times New Roman"/>
        </w:rPr>
      </w:pPr>
    </w:p>
    <w:p w14:paraId="594B7495" w14:textId="606466A1" w:rsidR="00723F5A" w:rsidRPr="00C57ED0" w:rsidRDefault="00723F5A" w:rsidP="006F3345">
      <w:pPr>
        <w:pStyle w:val="BodyText"/>
        <w:spacing w:before="1" w:line="276" w:lineRule="auto"/>
        <w:ind w:right="48" w:firstLine="2"/>
        <w:jc w:val="both"/>
        <w:rPr>
          <w:sz w:val="22"/>
          <w:szCs w:val="22"/>
        </w:rPr>
      </w:pPr>
      <w:r w:rsidRPr="00C57ED0">
        <w:rPr>
          <w:sz w:val="22"/>
          <w:szCs w:val="22"/>
        </w:rPr>
        <w:t>T</w:t>
      </w:r>
      <w:r w:rsidR="00F70141" w:rsidRPr="00C57ED0">
        <w:rPr>
          <w:sz w:val="22"/>
          <w:szCs w:val="22"/>
        </w:rPr>
        <w:t>able 4.3</w:t>
      </w:r>
      <w:r w:rsidRPr="00C57ED0">
        <w:rPr>
          <w:sz w:val="22"/>
          <w:szCs w:val="22"/>
        </w:rPr>
        <w:t>.1 displays the seven value and quality of food elements. T7 scored the highest</w:t>
      </w:r>
      <w:r w:rsidRPr="00C57ED0">
        <w:rPr>
          <w:spacing w:val="1"/>
          <w:sz w:val="22"/>
          <w:szCs w:val="22"/>
        </w:rPr>
        <w:t xml:space="preserve"> </w:t>
      </w:r>
      <w:r w:rsidRPr="00C57ED0">
        <w:rPr>
          <w:sz w:val="22"/>
          <w:szCs w:val="22"/>
        </w:rPr>
        <w:t>rating with the highest mean of 3.894, with a standard deviation of 0.983. The lowest mean was</w:t>
      </w:r>
      <w:r w:rsidRPr="00C57ED0">
        <w:rPr>
          <w:spacing w:val="1"/>
          <w:sz w:val="22"/>
          <w:szCs w:val="22"/>
        </w:rPr>
        <w:t xml:space="preserve"> </w:t>
      </w:r>
      <w:r w:rsidRPr="00C57ED0">
        <w:rPr>
          <w:sz w:val="22"/>
          <w:szCs w:val="22"/>
        </w:rPr>
        <w:t>T2 where the mean was 3.127 with a standard deviation of 0.97. These results indicate that the</w:t>
      </w:r>
      <w:r w:rsidRPr="00C57ED0">
        <w:rPr>
          <w:spacing w:val="1"/>
          <w:sz w:val="22"/>
          <w:szCs w:val="22"/>
        </w:rPr>
        <w:t xml:space="preserve"> </w:t>
      </w:r>
      <w:r w:rsidRPr="00C57ED0">
        <w:rPr>
          <w:sz w:val="22"/>
          <w:szCs w:val="22"/>
        </w:rPr>
        <w:t>majority</w:t>
      </w:r>
      <w:r w:rsidRPr="00C57ED0">
        <w:rPr>
          <w:spacing w:val="-8"/>
          <w:sz w:val="22"/>
          <w:szCs w:val="22"/>
        </w:rPr>
        <w:t xml:space="preserve"> </w:t>
      </w:r>
      <w:r w:rsidRPr="00C57ED0">
        <w:rPr>
          <w:sz w:val="22"/>
          <w:szCs w:val="22"/>
        </w:rPr>
        <w:t>of</w:t>
      </w:r>
      <w:r w:rsidRPr="00C57ED0">
        <w:rPr>
          <w:spacing w:val="-1"/>
          <w:sz w:val="22"/>
          <w:szCs w:val="22"/>
        </w:rPr>
        <w:t xml:space="preserve"> </w:t>
      </w:r>
      <w:r w:rsidRPr="00C57ED0">
        <w:rPr>
          <w:sz w:val="22"/>
          <w:szCs w:val="22"/>
        </w:rPr>
        <w:t>respondents</w:t>
      </w:r>
      <w:r w:rsidRPr="00C57ED0">
        <w:rPr>
          <w:spacing w:val="-2"/>
          <w:sz w:val="22"/>
          <w:szCs w:val="22"/>
        </w:rPr>
        <w:t xml:space="preserve"> </w:t>
      </w:r>
      <w:r w:rsidRPr="00C57ED0">
        <w:rPr>
          <w:sz w:val="22"/>
          <w:szCs w:val="22"/>
        </w:rPr>
        <w:t>appear</w:t>
      </w:r>
      <w:r w:rsidRPr="00C57ED0">
        <w:rPr>
          <w:spacing w:val="-4"/>
          <w:sz w:val="22"/>
          <w:szCs w:val="22"/>
        </w:rPr>
        <w:t xml:space="preserve"> </w:t>
      </w:r>
      <w:r w:rsidRPr="00C57ED0">
        <w:rPr>
          <w:sz w:val="22"/>
          <w:szCs w:val="22"/>
        </w:rPr>
        <w:t>to</w:t>
      </w:r>
      <w:r w:rsidRPr="00C57ED0">
        <w:rPr>
          <w:spacing w:val="-2"/>
          <w:sz w:val="22"/>
          <w:szCs w:val="22"/>
        </w:rPr>
        <w:t xml:space="preserve"> </w:t>
      </w:r>
      <w:r w:rsidRPr="00C57ED0">
        <w:rPr>
          <w:sz w:val="22"/>
          <w:szCs w:val="22"/>
        </w:rPr>
        <w:t>strongly</w:t>
      </w:r>
      <w:r w:rsidRPr="00C57ED0">
        <w:rPr>
          <w:spacing w:val="-5"/>
          <w:sz w:val="22"/>
          <w:szCs w:val="22"/>
        </w:rPr>
        <w:t xml:space="preserve"> </w:t>
      </w:r>
      <w:r w:rsidRPr="00C57ED0">
        <w:rPr>
          <w:sz w:val="22"/>
          <w:szCs w:val="22"/>
        </w:rPr>
        <w:t>agree</w:t>
      </w:r>
      <w:r w:rsidRPr="00C57ED0">
        <w:rPr>
          <w:spacing w:val="-1"/>
          <w:sz w:val="22"/>
          <w:szCs w:val="22"/>
        </w:rPr>
        <w:t xml:space="preserve"> </w:t>
      </w:r>
      <w:r w:rsidRPr="00C57ED0">
        <w:rPr>
          <w:sz w:val="22"/>
          <w:szCs w:val="22"/>
        </w:rPr>
        <w:t>with</w:t>
      </w:r>
      <w:r w:rsidRPr="00C57ED0">
        <w:rPr>
          <w:spacing w:val="-3"/>
          <w:sz w:val="22"/>
          <w:szCs w:val="22"/>
        </w:rPr>
        <w:t xml:space="preserve"> </w:t>
      </w:r>
      <w:r w:rsidRPr="00C57ED0">
        <w:rPr>
          <w:sz w:val="22"/>
          <w:szCs w:val="22"/>
        </w:rPr>
        <w:t>the</w:t>
      </w:r>
      <w:r w:rsidRPr="00C57ED0">
        <w:rPr>
          <w:spacing w:val="-3"/>
          <w:sz w:val="22"/>
          <w:szCs w:val="22"/>
        </w:rPr>
        <w:t xml:space="preserve"> </w:t>
      </w:r>
      <w:r w:rsidRPr="00C57ED0">
        <w:rPr>
          <w:sz w:val="22"/>
          <w:szCs w:val="22"/>
        </w:rPr>
        <w:t>statement</w:t>
      </w:r>
      <w:r w:rsidRPr="00C57ED0">
        <w:rPr>
          <w:spacing w:val="-3"/>
          <w:sz w:val="22"/>
          <w:szCs w:val="22"/>
        </w:rPr>
        <w:t xml:space="preserve"> </w:t>
      </w:r>
      <w:r w:rsidRPr="00C57ED0">
        <w:rPr>
          <w:sz w:val="22"/>
          <w:szCs w:val="22"/>
        </w:rPr>
        <w:t>of analyzed</w:t>
      </w:r>
      <w:r w:rsidRPr="00C57ED0">
        <w:rPr>
          <w:spacing w:val="-3"/>
          <w:sz w:val="22"/>
          <w:szCs w:val="22"/>
        </w:rPr>
        <w:t xml:space="preserve"> </w:t>
      </w:r>
      <w:r w:rsidRPr="00C57ED0">
        <w:rPr>
          <w:sz w:val="22"/>
          <w:szCs w:val="22"/>
        </w:rPr>
        <w:t>elements</w:t>
      </w:r>
      <w:r w:rsidRPr="00C57ED0">
        <w:rPr>
          <w:spacing w:val="-2"/>
          <w:sz w:val="22"/>
          <w:szCs w:val="22"/>
        </w:rPr>
        <w:t xml:space="preserve"> </w:t>
      </w:r>
      <w:r w:rsidRPr="00C57ED0">
        <w:rPr>
          <w:sz w:val="22"/>
          <w:szCs w:val="22"/>
        </w:rPr>
        <w:t>in</w:t>
      </w:r>
      <w:r w:rsidRPr="00C57ED0">
        <w:rPr>
          <w:spacing w:val="-1"/>
          <w:sz w:val="22"/>
          <w:szCs w:val="22"/>
        </w:rPr>
        <w:t xml:space="preserve"> </w:t>
      </w:r>
      <w:r w:rsidRPr="00C57ED0">
        <w:rPr>
          <w:sz w:val="22"/>
          <w:szCs w:val="22"/>
        </w:rPr>
        <w:t>items</w:t>
      </w:r>
      <w:r w:rsidRPr="00C57ED0">
        <w:rPr>
          <w:spacing w:val="-57"/>
          <w:sz w:val="22"/>
          <w:szCs w:val="22"/>
        </w:rPr>
        <w:t xml:space="preserve"> </w:t>
      </w:r>
      <w:r w:rsidRPr="00C57ED0">
        <w:rPr>
          <w:sz w:val="22"/>
          <w:szCs w:val="22"/>
        </w:rPr>
        <w:t>are</w:t>
      </w:r>
      <w:r w:rsidRPr="00C57ED0">
        <w:rPr>
          <w:spacing w:val="-3"/>
          <w:sz w:val="22"/>
          <w:szCs w:val="22"/>
        </w:rPr>
        <w:t xml:space="preserve"> </w:t>
      </w:r>
      <w:r w:rsidRPr="00C57ED0">
        <w:rPr>
          <w:sz w:val="22"/>
          <w:szCs w:val="22"/>
        </w:rPr>
        <w:t>reasonably</w:t>
      </w:r>
      <w:r w:rsidRPr="00C57ED0">
        <w:rPr>
          <w:spacing w:val="-8"/>
          <w:sz w:val="22"/>
          <w:szCs w:val="22"/>
        </w:rPr>
        <w:t xml:space="preserve"> </w:t>
      </w:r>
      <w:r w:rsidRPr="00C57ED0">
        <w:rPr>
          <w:sz w:val="22"/>
          <w:szCs w:val="22"/>
        </w:rPr>
        <w:t>priced.</w:t>
      </w:r>
      <w:r w:rsidRPr="00C57ED0">
        <w:rPr>
          <w:spacing w:val="-3"/>
          <w:sz w:val="22"/>
          <w:szCs w:val="22"/>
        </w:rPr>
        <w:t xml:space="preserve"> </w:t>
      </w:r>
      <w:r w:rsidRPr="00C57ED0">
        <w:rPr>
          <w:sz w:val="22"/>
          <w:szCs w:val="22"/>
        </w:rPr>
        <w:t>Therefore,</w:t>
      </w:r>
      <w:r w:rsidRPr="00C57ED0">
        <w:rPr>
          <w:spacing w:val="-2"/>
          <w:sz w:val="22"/>
          <w:szCs w:val="22"/>
        </w:rPr>
        <w:t xml:space="preserve"> </w:t>
      </w:r>
      <w:r w:rsidRPr="00C57ED0">
        <w:rPr>
          <w:sz w:val="22"/>
          <w:szCs w:val="22"/>
        </w:rPr>
        <w:t>price</w:t>
      </w:r>
      <w:r w:rsidRPr="00C57ED0">
        <w:rPr>
          <w:spacing w:val="-2"/>
          <w:sz w:val="22"/>
          <w:szCs w:val="22"/>
        </w:rPr>
        <w:t xml:space="preserve"> </w:t>
      </w:r>
      <w:r w:rsidRPr="00C57ED0">
        <w:rPr>
          <w:sz w:val="22"/>
          <w:szCs w:val="22"/>
        </w:rPr>
        <w:t>was</w:t>
      </w:r>
      <w:r w:rsidRPr="00C57ED0">
        <w:rPr>
          <w:spacing w:val="-3"/>
          <w:sz w:val="22"/>
          <w:szCs w:val="22"/>
        </w:rPr>
        <w:t xml:space="preserve"> </w:t>
      </w:r>
      <w:r w:rsidRPr="00C57ED0">
        <w:rPr>
          <w:sz w:val="22"/>
          <w:szCs w:val="22"/>
        </w:rPr>
        <w:t>important</w:t>
      </w:r>
      <w:r w:rsidRPr="00C57ED0">
        <w:rPr>
          <w:spacing w:val="-2"/>
          <w:sz w:val="22"/>
          <w:szCs w:val="22"/>
        </w:rPr>
        <w:t xml:space="preserve"> </w:t>
      </w:r>
      <w:r w:rsidRPr="00C57ED0">
        <w:rPr>
          <w:sz w:val="22"/>
          <w:szCs w:val="22"/>
        </w:rPr>
        <w:t>in</w:t>
      </w:r>
      <w:r w:rsidRPr="00C57ED0">
        <w:rPr>
          <w:spacing w:val="-2"/>
          <w:sz w:val="22"/>
          <w:szCs w:val="22"/>
        </w:rPr>
        <w:t xml:space="preserve"> </w:t>
      </w:r>
      <w:r w:rsidRPr="00C57ED0">
        <w:rPr>
          <w:sz w:val="22"/>
          <w:szCs w:val="22"/>
        </w:rPr>
        <w:t>order</w:t>
      </w:r>
      <w:r w:rsidRPr="00C57ED0">
        <w:rPr>
          <w:spacing w:val="-5"/>
          <w:sz w:val="22"/>
          <w:szCs w:val="22"/>
        </w:rPr>
        <w:t xml:space="preserve"> </w:t>
      </w:r>
      <w:r w:rsidRPr="00C57ED0">
        <w:rPr>
          <w:sz w:val="22"/>
          <w:szCs w:val="22"/>
        </w:rPr>
        <w:t>to</w:t>
      </w:r>
      <w:r w:rsidRPr="00C57ED0">
        <w:rPr>
          <w:spacing w:val="-1"/>
          <w:sz w:val="22"/>
          <w:szCs w:val="22"/>
        </w:rPr>
        <w:t xml:space="preserve"> </w:t>
      </w:r>
      <w:r w:rsidRPr="00C57ED0">
        <w:rPr>
          <w:sz w:val="22"/>
          <w:szCs w:val="22"/>
        </w:rPr>
        <w:t>achieve</w:t>
      </w:r>
      <w:r w:rsidRPr="00C57ED0">
        <w:rPr>
          <w:spacing w:val="-2"/>
          <w:sz w:val="22"/>
          <w:szCs w:val="22"/>
        </w:rPr>
        <w:t xml:space="preserve"> </w:t>
      </w:r>
      <w:r w:rsidRPr="00C57ED0">
        <w:rPr>
          <w:sz w:val="22"/>
          <w:szCs w:val="22"/>
        </w:rPr>
        <w:t>the</w:t>
      </w:r>
      <w:r w:rsidRPr="00C57ED0">
        <w:rPr>
          <w:spacing w:val="-4"/>
          <w:sz w:val="22"/>
          <w:szCs w:val="22"/>
        </w:rPr>
        <w:t xml:space="preserve"> </w:t>
      </w:r>
      <w:r w:rsidRPr="00C57ED0">
        <w:rPr>
          <w:sz w:val="22"/>
          <w:szCs w:val="22"/>
        </w:rPr>
        <w:t>level</w:t>
      </w:r>
      <w:r w:rsidRPr="00C57ED0">
        <w:rPr>
          <w:spacing w:val="-2"/>
          <w:sz w:val="22"/>
          <w:szCs w:val="22"/>
        </w:rPr>
        <w:t xml:space="preserve"> </w:t>
      </w:r>
      <w:r w:rsidRPr="00C57ED0">
        <w:rPr>
          <w:sz w:val="22"/>
          <w:szCs w:val="22"/>
        </w:rPr>
        <w:t>of</w:t>
      </w:r>
      <w:r w:rsidRPr="00C57ED0">
        <w:rPr>
          <w:spacing w:val="-5"/>
          <w:sz w:val="22"/>
          <w:szCs w:val="22"/>
        </w:rPr>
        <w:t xml:space="preserve"> </w:t>
      </w:r>
      <w:r w:rsidRPr="00C57ED0">
        <w:rPr>
          <w:sz w:val="22"/>
          <w:szCs w:val="22"/>
        </w:rPr>
        <w:t>satisfaction</w:t>
      </w:r>
      <w:r w:rsidR="00E87E73">
        <w:rPr>
          <w:sz w:val="22"/>
          <w:szCs w:val="22"/>
        </w:rPr>
        <w:t xml:space="preserve"> </w:t>
      </w:r>
      <w:r w:rsidRPr="00C57ED0">
        <w:rPr>
          <w:sz w:val="22"/>
          <w:szCs w:val="22"/>
        </w:rPr>
        <w:t>s</w:t>
      </w:r>
      <w:r w:rsidRPr="00C57ED0">
        <w:rPr>
          <w:spacing w:val="-57"/>
          <w:sz w:val="22"/>
          <w:szCs w:val="22"/>
        </w:rPr>
        <w:t xml:space="preserve"> </w:t>
      </w:r>
      <w:r w:rsidRPr="00C57ED0">
        <w:rPr>
          <w:sz w:val="22"/>
          <w:szCs w:val="22"/>
        </w:rPr>
        <w:t>among</w:t>
      </w:r>
      <w:r w:rsidRPr="00C57ED0">
        <w:rPr>
          <w:spacing w:val="-3"/>
          <w:sz w:val="22"/>
          <w:szCs w:val="22"/>
        </w:rPr>
        <w:t xml:space="preserve"> </w:t>
      </w:r>
      <w:r w:rsidRPr="00C57ED0">
        <w:rPr>
          <w:sz w:val="22"/>
          <w:szCs w:val="22"/>
        </w:rPr>
        <w:t>students</w:t>
      </w:r>
      <w:r w:rsidRPr="00C57ED0">
        <w:rPr>
          <w:spacing w:val="-1"/>
          <w:sz w:val="22"/>
          <w:szCs w:val="22"/>
        </w:rPr>
        <w:t xml:space="preserve"> </w:t>
      </w:r>
      <w:r w:rsidRPr="00C57ED0">
        <w:rPr>
          <w:sz w:val="22"/>
          <w:szCs w:val="22"/>
        </w:rPr>
        <w:t>to improve</w:t>
      </w:r>
      <w:r w:rsidRPr="00C57ED0">
        <w:rPr>
          <w:spacing w:val="-2"/>
          <w:sz w:val="22"/>
          <w:szCs w:val="22"/>
        </w:rPr>
        <w:t xml:space="preserve"> </w:t>
      </w:r>
      <w:r w:rsidRPr="00C57ED0">
        <w:rPr>
          <w:sz w:val="22"/>
          <w:szCs w:val="22"/>
        </w:rPr>
        <w:t>their</w:t>
      </w:r>
      <w:r w:rsidRPr="00C57ED0">
        <w:rPr>
          <w:spacing w:val="-1"/>
          <w:sz w:val="22"/>
          <w:szCs w:val="22"/>
        </w:rPr>
        <w:t xml:space="preserve"> </w:t>
      </w:r>
      <w:r w:rsidRPr="00C57ED0">
        <w:rPr>
          <w:sz w:val="22"/>
          <w:szCs w:val="22"/>
        </w:rPr>
        <w:t>perceptions on</w:t>
      </w:r>
      <w:r w:rsidRPr="00C57ED0">
        <w:rPr>
          <w:spacing w:val="-1"/>
          <w:sz w:val="22"/>
          <w:szCs w:val="22"/>
        </w:rPr>
        <w:t xml:space="preserve"> </w:t>
      </w:r>
      <w:r w:rsidRPr="00C57ED0">
        <w:rPr>
          <w:sz w:val="22"/>
          <w:szCs w:val="22"/>
        </w:rPr>
        <w:t>PSIS’s cafeterias.</w:t>
      </w:r>
    </w:p>
    <w:p w14:paraId="2140887C" w14:textId="2B3FC191" w:rsidR="003D1AB6" w:rsidRPr="00C57ED0" w:rsidRDefault="003D1AB6" w:rsidP="006F3345">
      <w:pPr>
        <w:pStyle w:val="BodyText"/>
        <w:spacing w:before="1" w:line="276" w:lineRule="auto"/>
        <w:ind w:right="455"/>
        <w:jc w:val="both"/>
        <w:rPr>
          <w:sz w:val="22"/>
          <w:szCs w:val="22"/>
        </w:rPr>
      </w:pPr>
    </w:p>
    <w:p w14:paraId="3EC458DD" w14:textId="77777777" w:rsidR="00723F5A" w:rsidRPr="00C57ED0" w:rsidRDefault="00723F5A" w:rsidP="001505C1">
      <w:pPr>
        <w:spacing w:before="162" w:line="276" w:lineRule="auto"/>
        <w:ind w:firstLine="2"/>
        <w:rPr>
          <w:rFonts w:ascii="Times New Roman" w:hAnsi="Times New Roman" w:cs="Times New Roman"/>
        </w:rPr>
      </w:pPr>
      <w:r w:rsidRPr="00C57ED0">
        <w:rPr>
          <w:rFonts w:ascii="Times New Roman" w:hAnsi="Times New Roman" w:cs="Times New Roman"/>
        </w:rPr>
        <w:t>*Note:</w:t>
      </w:r>
      <w:r w:rsidRPr="00C57ED0">
        <w:rPr>
          <w:rFonts w:ascii="Times New Roman" w:hAnsi="Times New Roman" w:cs="Times New Roman"/>
          <w:spacing w:val="76"/>
        </w:rPr>
        <w:t xml:space="preserve"> </w:t>
      </w:r>
      <w:r w:rsidRPr="00C57ED0">
        <w:rPr>
          <w:rFonts w:ascii="Times New Roman" w:hAnsi="Times New Roman" w:cs="Times New Roman"/>
        </w:rPr>
        <w:t>N=47</w:t>
      </w:r>
    </w:p>
    <w:p w14:paraId="0D91DCDF" w14:textId="77777777" w:rsidR="00723F5A" w:rsidRPr="00C57ED0" w:rsidRDefault="00723F5A" w:rsidP="001505C1">
      <w:pPr>
        <w:spacing w:line="276" w:lineRule="auto"/>
        <w:ind w:right="4302" w:firstLine="2"/>
        <w:rPr>
          <w:rFonts w:ascii="Times New Roman" w:hAnsi="Times New Roman" w:cs="Times New Roman"/>
        </w:rPr>
      </w:pPr>
      <w:r w:rsidRPr="00C57ED0">
        <w:rPr>
          <w:rFonts w:ascii="Times New Roman" w:hAnsi="Times New Roman" w:cs="Times New Roman"/>
        </w:rPr>
        <w:t>Mean</w:t>
      </w:r>
      <w:r w:rsidRPr="00C57ED0">
        <w:rPr>
          <w:rFonts w:ascii="Times New Roman" w:hAnsi="Times New Roman" w:cs="Times New Roman"/>
          <w:spacing w:val="-3"/>
        </w:rPr>
        <w:t xml:space="preserve"> </w:t>
      </w:r>
      <w:r w:rsidRPr="00C57ED0">
        <w:rPr>
          <w:rFonts w:ascii="Times New Roman" w:hAnsi="Times New Roman" w:cs="Times New Roman"/>
        </w:rPr>
        <w:t>μ):</w:t>
      </w:r>
      <w:r w:rsidRPr="00C57ED0">
        <w:rPr>
          <w:rFonts w:ascii="Times New Roman" w:hAnsi="Times New Roman" w:cs="Times New Roman"/>
          <w:spacing w:val="-3"/>
        </w:rPr>
        <w:t xml:space="preserve"> </w:t>
      </w:r>
      <w:r w:rsidRPr="00C57ED0">
        <w:rPr>
          <w:rFonts w:ascii="Times New Roman" w:hAnsi="Times New Roman" w:cs="Times New Roman"/>
        </w:rPr>
        <w:t>Score</w:t>
      </w:r>
      <w:r w:rsidRPr="00C57ED0">
        <w:rPr>
          <w:rFonts w:ascii="Times New Roman" w:hAnsi="Times New Roman" w:cs="Times New Roman"/>
          <w:spacing w:val="-2"/>
        </w:rPr>
        <w:t xml:space="preserve"> </w:t>
      </w:r>
      <w:r w:rsidRPr="00C57ED0">
        <w:rPr>
          <w:rFonts w:ascii="Times New Roman" w:hAnsi="Times New Roman" w:cs="Times New Roman"/>
        </w:rPr>
        <w:t>(&gt;3.01 – High,</w:t>
      </w:r>
      <w:r w:rsidRPr="00C57ED0">
        <w:rPr>
          <w:rFonts w:ascii="Times New Roman" w:hAnsi="Times New Roman" w:cs="Times New Roman"/>
          <w:spacing w:val="-2"/>
        </w:rPr>
        <w:t xml:space="preserve"> </w:t>
      </w:r>
      <w:r w:rsidRPr="00C57ED0">
        <w:rPr>
          <w:rFonts w:ascii="Times New Roman" w:hAnsi="Times New Roman" w:cs="Times New Roman"/>
        </w:rPr>
        <w:t>2.01</w:t>
      </w:r>
      <w:r w:rsidRPr="00C57ED0">
        <w:rPr>
          <w:rFonts w:ascii="Times New Roman" w:hAnsi="Times New Roman" w:cs="Times New Roman"/>
          <w:spacing w:val="-3"/>
        </w:rPr>
        <w:t xml:space="preserve"> </w:t>
      </w:r>
      <w:r w:rsidRPr="00C57ED0">
        <w:rPr>
          <w:rFonts w:ascii="Times New Roman" w:hAnsi="Times New Roman" w:cs="Times New Roman"/>
        </w:rPr>
        <w:t>to</w:t>
      </w:r>
      <w:r w:rsidRPr="00C57ED0">
        <w:rPr>
          <w:rFonts w:ascii="Times New Roman" w:hAnsi="Times New Roman" w:cs="Times New Roman"/>
          <w:spacing w:val="-1"/>
        </w:rPr>
        <w:t xml:space="preserve"> </w:t>
      </w:r>
      <w:r w:rsidRPr="00C57ED0">
        <w:rPr>
          <w:rFonts w:ascii="Times New Roman" w:hAnsi="Times New Roman" w:cs="Times New Roman"/>
        </w:rPr>
        <w:t>3.00</w:t>
      </w:r>
      <w:r w:rsidRPr="00C57ED0">
        <w:rPr>
          <w:rFonts w:ascii="Times New Roman" w:hAnsi="Times New Roman" w:cs="Times New Roman"/>
          <w:spacing w:val="-1"/>
        </w:rPr>
        <w:t xml:space="preserve"> </w:t>
      </w:r>
      <w:r w:rsidRPr="00C57ED0">
        <w:rPr>
          <w:rFonts w:ascii="Times New Roman" w:hAnsi="Times New Roman" w:cs="Times New Roman"/>
        </w:rPr>
        <w:t>–</w:t>
      </w:r>
      <w:r w:rsidRPr="00C57ED0">
        <w:rPr>
          <w:rFonts w:ascii="Times New Roman" w:hAnsi="Times New Roman" w:cs="Times New Roman"/>
          <w:spacing w:val="-1"/>
        </w:rPr>
        <w:t xml:space="preserve"> </w:t>
      </w:r>
      <w:r w:rsidRPr="00C57ED0">
        <w:rPr>
          <w:rFonts w:ascii="Times New Roman" w:hAnsi="Times New Roman" w:cs="Times New Roman"/>
        </w:rPr>
        <w:t>Neutral,</w:t>
      </w:r>
      <w:r w:rsidRPr="00C57ED0">
        <w:rPr>
          <w:rFonts w:ascii="Times New Roman" w:hAnsi="Times New Roman" w:cs="Times New Roman"/>
          <w:spacing w:val="-2"/>
        </w:rPr>
        <w:t xml:space="preserve"> </w:t>
      </w:r>
      <w:r w:rsidRPr="00C57ED0">
        <w:rPr>
          <w:rFonts w:ascii="Times New Roman" w:hAnsi="Times New Roman" w:cs="Times New Roman"/>
        </w:rPr>
        <w:t>&lt;2.00</w:t>
      </w:r>
      <w:r w:rsidRPr="00C57ED0">
        <w:rPr>
          <w:rFonts w:ascii="Times New Roman" w:hAnsi="Times New Roman" w:cs="Times New Roman"/>
          <w:spacing w:val="-2"/>
        </w:rPr>
        <w:t xml:space="preserve"> </w:t>
      </w:r>
      <w:r w:rsidRPr="00C57ED0">
        <w:rPr>
          <w:rFonts w:ascii="Times New Roman" w:hAnsi="Times New Roman" w:cs="Times New Roman"/>
        </w:rPr>
        <w:t>–</w:t>
      </w:r>
      <w:r w:rsidRPr="00C57ED0">
        <w:rPr>
          <w:rFonts w:ascii="Times New Roman" w:hAnsi="Times New Roman" w:cs="Times New Roman"/>
          <w:spacing w:val="-1"/>
        </w:rPr>
        <w:t xml:space="preserve"> </w:t>
      </w:r>
      <w:r w:rsidRPr="00C57ED0">
        <w:rPr>
          <w:rFonts w:ascii="Times New Roman" w:hAnsi="Times New Roman" w:cs="Times New Roman"/>
        </w:rPr>
        <w:t>Low)</w:t>
      </w:r>
      <w:r w:rsidRPr="00C57ED0">
        <w:rPr>
          <w:rFonts w:ascii="Times New Roman" w:hAnsi="Times New Roman" w:cs="Times New Roman"/>
          <w:spacing w:val="-47"/>
        </w:rPr>
        <w:t xml:space="preserve"> </w:t>
      </w:r>
      <w:r w:rsidRPr="00C57ED0">
        <w:rPr>
          <w:rFonts w:ascii="Times New Roman" w:hAnsi="Times New Roman" w:cs="Times New Roman"/>
        </w:rPr>
        <w:t>5 Points</w:t>
      </w:r>
      <w:r w:rsidRPr="00C57ED0">
        <w:rPr>
          <w:rFonts w:ascii="Times New Roman" w:hAnsi="Times New Roman" w:cs="Times New Roman"/>
          <w:spacing w:val="-1"/>
        </w:rPr>
        <w:t xml:space="preserve"> </w:t>
      </w:r>
      <w:r w:rsidRPr="00C57ED0">
        <w:rPr>
          <w:rFonts w:ascii="Times New Roman" w:hAnsi="Times New Roman" w:cs="Times New Roman"/>
        </w:rPr>
        <w:t>Likert-Scale</w:t>
      </w:r>
    </w:p>
    <w:tbl>
      <w:tblPr>
        <w:tblpPr w:leftFromText="180" w:rightFromText="180" w:vertAnchor="text" w:horzAnchor="margin" w:tblpY="139"/>
        <w:tblW w:w="9428" w:type="dxa"/>
        <w:tblLayout w:type="fixed"/>
        <w:tblCellMar>
          <w:left w:w="0" w:type="dxa"/>
          <w:right w:w="0" w:type="dxa"/>
        </w:tblCellMar>
        <w:tblLook w:val="01E0" w:firstRow="1" w:lastRow="1" w:firstColumn="1" w:lastColumn="1" w:noHBand="0" w:noVBand="0"/>
      </w:tblPr>
      <w:tblGrid>
        <w:gridCol w:w="1141"/>
        <w:gridCol w:w="4182"/>
        <w:gridCol w:w="1189"/>
        <w:gridCol w:w="1476"/>
        <w:gridCol w:w="720"/>
        <w:gridCol w:w="720"/>
      </w:tblGrid>
      <w:tr w:rsidR="006F3345" w:rsidRPr="00C57ED0" w14:paraId="1C7631E4" w14:textId="05ABEF53" w:rsidTr="006F3345">
        <w:trPr>
          <w:trHeight w:val="862"/>
        </w:trPr>
        <w:tc>
          <w:tcPr>
            <w:tcW w:w="1141" w:type="dxa"/>
            <w:tcBorders>
              <w:top w:val="single" w:sz="4" w:space="0" w:color="000000"/>
              <w:bottom w:val="single" w:sz="4" w:space="0" w:color="000000"/>
            </w:tcBorders>
          </w:tcPr>
          <w:p w14:paraId="3C5DC921" w14:textId="77777777" w:rsidR="006F3345" w:rsidRPr="00C57ED0" w:rsidRDefault="006F3345" w:rsidP="006F3345">
            <w:pPr>
              <w:pStyle w:val="TableParagraph"/>
              <w:spacing w:before="10" w:line="276" w:lineRule="auto"/>
              <w:ind w:firstLine="2"/>
            </w:pPr>
          </w:p>
          <w:p w14:paraId="74F9C37D" w14:textId="77777777" w:rsidR="006F3345" w:rsidRPr="00C57ED0" w:rsidRDefault="006F3345" w:rsidP="006F3345">
            <w:pPr>
              <w:pStyle w:val="TableParagraph"/>
              <w:spacing w:line="276" w:lineRule="auto"/>
              <w:ind w:firstLine="2"/>
              <w:rPr>
                <w:b/>
              </w:rPr>
            </w:pPr>
            <w:r w:rsidRPr="00C57ED0">
              <w:rPr>
                <w:b/>
              </w:rPr>
              <w:t>Code</w:t>
            </w:r>
          </w:p>
        </w:tc>
        <w:tc>
          <w:tcPr>
            <w:tcW w:w="4182" w:type="dxa"/>
            <w:tcBorders>
              <w:top w:val="single" w:sz="4" w:space="0" w:color="000000"/>
              <w:bottom w:val="single" w:sz="4" w:space="0" w:color="000000"/>
            </w:tcBorders>
          </w:tcPr>
          <w:p w14:paraId="2CCD7DB5" w14:textId="77777777" w:rsidR="006F3345" w:rsidRPr="00C57ED0" w:rsidRDefault="006F3345" w:rsidP="006F3345">
            <w:pPr>
              <w:pStyle w:val="TableParagraph"/>
              <w:spacing w:before="10" w:line="276" w:lineRule="auto"/>
              <w:ind w:firstLine="2"/>
            </w:pPr>
          </w:p>
          <w:p w14:paraId="625C66CA" w14:textId="77777777" w:rsidR="006F3345" w:rsidRPr="00C57ED0" w:rsidRDefault="006F3345" w:rsidP="006F3345">
            <w:pPr>
              <w:pStyle w:val="TableParagraph"/>
              <w:spacing w:line="276" w:lineRule="auto"/>
              <w:ind w:right="159" w:firstLine="2"/>
              <w:jc w:val="center"/>
              <w:rPr>
                <w:b/>
              </w:rPr>
            </w:pPr>
            <w:r w:rsidRPr="00C57ED0">
              <w:rPr>
                <w:b/>
              </w:rPr>
              <w:t>Items</w:t>
            </w:r>
          </w:p>
        </w:tc>
        <w:tc>
          <w:tcPr>
            <w:tcW w:w="1189" w:type="dxa"/>
            <w:tcBorders>
              <w:top w:val="single" w:sz="4" w:space="0" w:color="000000"/>
              <w:bottom w:val="single" w:sz="4" w:space="0" w:color="000000"/>
            </w:tcBorders>
          </w:tcPr>
          <w:p w14:paraId="0DE02BA7" w14:textId="77777777" w:rsidR="006F3345" w:rsidRPr="00C57ED0" w:rsidRDefault="006F3345" w:rsidP="006F3345">
            <w:pPr>
              <w:pStyle w:val="TableParagraph"/>
              <w:spacing w:before="135" w:line="276" w:lineRule="auto"/>
              <w:ind w:right="3" w:firstLine="2"/>
              <w:rPr>
                <w:b/>
              </w:rPr>
            </w:pPr>
            <w:r w:rsidRPr="00C57ED0">
              <w:rPr>
                <w:b/>
                <w:spacing w:val="-1"/>
              </w:rPr>
              <w:t>Mean</w:t>
            </w:r>
            <w:r w:rsidRPr="00C57ED0">
              <w:rPr>
                <w:b/>
                <w:spacing w:val="-57"/>
              </w:rPr>
              <w:t xml:space="preserve"> </w:t>
            </w:r>
            <w:r w:rsidRPr="00C57ED0">
              <w:rPr>
                <w:b/>
              </w:rPr>
              <w:t>(µ)</w:t>
            </w:r>
          </w:p>
        </w:tc>
        <w:tc>
          <w:tcPr>
            <w:tcW w:w="1476" w:type="dxa"/>
            <w:tcBorders>
              <w:top w:val="single" w:sz="4" w:space="0" w:color="000000"/>
              <w:bottom w:val="single" w:sz="4" w:space="0" w:color="000000"/>
            </w:tcBorders>
          </w:tcPr>
          <w:p w14:paraId="6BF75818" w14:textId="77777777" w:rsidR="006F3345" w:rsidRPr="00C57ED0" w:rsidRDefault="006F3345" w:rsidP="006F3345">
            <w:pPr>
              <w:pStyle w:val="TableParagraph"/>
              <w:spacing w:line="276" w:lineRule="auto"/>
              <w:ind w:right="144" w:firstLine="2"/>
              <w:jc w:val="center"/>
              <w:rPr>
                <w:b/>
              </w:rPr>
            </w:pPr>
            <w:r w:rsidRPr="00C57ED0">
              <w:rPr>
                <w:b/>
              </w:rPr>
              <w:t>Std.</w:t>
            </w:r>
          </w:p>
          <w:p w14:paraId="0AFB73ED" w14:textId="77777777" w:rsidR="006F3345" w:rsidRPr="00C57ED0" w:rsidRDefault="006F3345" w:rsidP="006F3345">
            <w:pPr>
              <w:pStyle w:val="TableParagraph"/>
              <w:spacing w:line="276" w:lineRule="auto"/>
              <w:ind w:right="329" w:firstLine="2"/>
              <w:jc w:val="center"/>
              <w:rPr>
                <w:b/>
              </w:rPr>
            </w:pPr>
            <w:r w:rsidRPr="00C57ED0">
              <w:rPr>
                <w:b/>
              </w:rPr>
              <w:t>Deviation</w:t>
            </w:r>
            <w:r w:rsidRPr="00C57ED0">
              <w:rPr>
                <w:b/>
                <w:w w:val="99"/>
              </w:rPr>
              <w:t xml:space="preserve"> </w:t>
            </w:r>
            <w:r w:rsidRPr="00C57ED0">
              <w:rPr>
                <w:b/>
              </w:rPr>
              <w:t>(σ)</w:t>
            </w:r>
          </w:p>
        </w:tc>
        <w:tc>
          <w:tcPr>
            <w:tcW w:w="720" w:type="dxa"/>
            <w:tcBorders>
              <w:top w:val="single" w:sz="4" w:space="0" w:color="000000"/>
              <w:bottom w:val="single" w:sz="4" w:space="0" w:color="000000"/>
            </w:tcBorders>
          </w:tcPr>
          <w:p w14:paraId="6B9B1174" w14:textId="77777777" w:rsidR="006F3345" w:rsidRPr="00C57ED0" w:rsidRDefault="006F3345" w:rsidP="006F3345">
            <w:pPr>
              <w:pStyle w:val="TableParagraph"/>
              <w:spacing w:before="10" w:line="276" w:lineRule="auto"/>
              <w:ind w:firstLine="2"/>
            </w:pPr>
          </w:p>
          <w:p w14:paraId="36F97E7C" w14:textId="77777777" w:rsidR="006F3345" w:rsidRPr="00C57ED0" w:rsidRDefault="006F3345" w:rsidP="006F3345">
            <w:pPr>
              <w:pStyle w:val="TableParagraph"/>
              <w:spacing w:line="276" w:lineRule="auto"/>
              <w:ind w:firstLine="2"/>
              <w:jc w:val="center"/>
              <w:rPr>
                <w:b/>
              </w:rPr>
            </w:pPr>
            <w:r w:rsidRPr="00C57ED0">
              <w:rPr>
                <w:b/>
              </w:rPr>
              <w:t>Rank</w:t>
            </w:r>
          </w:p>
        </w:tc>
        <w:tc>
          <w:tcPr>
            <w:tcW w:w="720" w:type="dxa"/>
            <w:tcBorders>
              <w:top w:val="single" w:sz="4" w:space="0" w:color="000000"/>
              <w:bottom w:val="single" w:sz="4" w:space="0" w:color="000000"/>
            </w:tcBorders>
          </w:tcPr>
          <w:p w14:paraId="3009046B" w14:textId="77777777" w:rsidR="006F3345" w:rsidRPr="00C57ED0" w:rsidRDefault="006F3345" w:rsidP="006F3345">
            <w:pPr>
              <w:pStyle w:val="TableParagraph"/>
              <w:spacing w:before="10" w:line="276" w:lineRule="auto"/>
              <w:ind w:firstLine="2"/>
            </w:pPr>
          </w:p>
        </w:tc>
      </w:tr>
      <w:tr w:rsidR="006F3345" w:rsidRPr="00C57ED0" w14:paraId="2453EC71" w14:textId="64FB385D" w:rsidTr="006F3345">
        <w:trPr>
          <w:trHeight w:val="499"/>
        </w:trPr>
        <w:tc>
          <w:tcPr>
            <w:tcW w:w="1141" w:type="dxa"/>
            <w:tcBorders>
              <w:top w:val="single" w:sz="4" w:space="0" w:color="000000"/>
            </w:tcBorders>
            <w:vAlign w:val="center"/>
          </w:tcPr>
          <w:p w14:paraId="7D64BF4E" w14:textId="77777777" w:rsidR="006F3345" w:rsidRPr="00C57ED0" w:rsidRDefault="006F3345" w:rsidP="006F3345">
            <w:pPr>
              <w:pStyle w:val="TableParagraph"/>
              <w:spacing w:before="133" w:line="276" w:lineRule="auto"/>
              <w:ind w:right="137" w:firstLine="2"/>
            </w:pPr>
            <w:r w:rsidRPr="00C57ED0">
              <w:t>T1</w:t>
            </w:r>
          </w:p>
        </w:tc>
        <w:tc>
          <w:tcPr>
            <w:tcW w:w="4182" w:type="dxa"/>
            <w:tcBorders>
              <w:top w:val="single" w:sz="4" w:space="0" w:color="000000"/>
            </w:tcBorders>
            <w:vAlign w:val="center"/>
          </w:tcPr>
          <w:p w14:paraId="1D0C1E7B" w14:textId="77777777" w:rsidR="006F3345" w:rsidRPr="00C57ED0" w:rsidRDefault="006F3345" w:rsidP="006F3345">
            <w:pPr>
              <w:pStyle w:val="TableParagraph"/>
              <w:spacing w:line="276" w:lineRule="auto"/>
              <w:ind w:firstLine="2"/>
            </w:pPr>
            <w:r w:rsidRPr="00C57ED0">
              <w:t>The</w:t>
            </w:r>
            <w:r w:rsidRPr="00C57ED0">
              <w:rPr>
                <w:spacing w:val="-3"/>
              </w:rPr>
              <w:t xml:space="preserve"> </w:t>
            </w:r>
            <w:r w:rsidRPr="00C57ED0">
              <w:t>food</w:t>
            </w:r>
            <w:r w:rsidRPr="00C57ED0">
              <w:rPr>
                <w:spacing w:val="-2"/>
              </w:rPr>
              <w:t xml:space="preserve"> </w:t>
            </w:r>
            <w:r w:rsidRPr="00C57ED0">
              <w:t>taste good</w:t>
            </w:r>
          </w:p>
        </w:tc>
        <w:tc>
          <w:tcPr>
            <w:tcW w:w="1189" w:type="dxa"/>
            <w:tcBorders>
              <w:top w:val="single" w:sz="4" w:space="0" w:color="000000"/>
            </w:tcBorders>
            <w:vAlign w:val="center"/>
          </w:tcPr>
          <w:p w14:paraId="74FA13FF" w14:textId="77777777" w:rsidR="006F3345" w:rsidRPr="00C57ED0" w:rsidRDefault="006F3345" w:rsidP="006F3345">
            <w:pPr>
              <w:pStyle w:val="TableParagraph"/>
              <w:spacing w:line="276" w:lineRule="auto"/>
              <w:ind w:right="168" w:firstLine="2"/>
            </w:pPr>
            <w:r w:rsidRPr="00C57ED0">
              <w:t>3.574468</w:t>
            </w:r>
          </w:p>
        </w:tc>
        <w:tc>
          <w:tcPr>
            <w:tcW w:w="1476" w:type="dxa"/>
            <w:tcBorders>
              <w:top w:val="single" w:sz="4" w:space="0" w:color="000000"/>
            </w:tcBorders>
            <w:vAlign w:val="center"/>
          </w:tcPr>
          <w:p w14:paraId="38DE0A22" w14:textId="77777777" w:rsidR="006F3345" w:rsidRPr="00C57ED0" w:rsidRDefault="006F3345" w:rsidP="006F3345">
            <w:pPr>
              <w:pStyle w:val="TableParagraph"/>
              <w:spacing w:line="276" w:lineRule="auto"/>
              <w:ind w:right="195" w:firstLine="2"/>
              <w:jc w:val="right"/>
            </w:pPr>
            <w:r w:rsidRPr="00C57ED0">
              <w:t>0.827376</w:t>
            </w:r>
          </w:p>
        </w:tc>
        <w:tc>
          <w:tcPr>
            <w:tcW w:w="720" w:type="dxa"/>
            <w:tcBorders>
              <w:top w:val="single" w:sz="4" w:space="0" w:color="000000"/>
            </w:tcBorders>
            <w:vAlign w:val="center"/>
          </w:tcPr>
          <w:p w14:paraId="393794CA" w14:textId="77777777" w:rsidR="006F3345" w:rsidRPr="00C57ED0" w:rsidRDefault="006F3345" w:rsidP="006F3345">
            <w:pPr>
              <w:pStyle w:val="TableParagraph"/>
              <w:spacing w:line="276" w:lineRule="auto"/>
              <w:ind w:right="94" w:firstLine="2"/>
              <w:jc w:val="center"/>
            </w:pPr>
            <w:r w:rsidRPr="00C57ED0">
              <w:t>4</w:t>
            </w:r>
          </w:p>
        </w:tc>
        <w:tc>
          <w:tcPr>
            <w:tcW w:w="720" w:type="dxa"/>
            <w:tcBorders>
              <w:top w:val="single" w:sz="4" w:space="0" w:color="000000"/>
            </w:tcBorders>
          </w:tcPr>
          <w:p w14:paraId="14AE2A2B" w14:textId="77777777" w:rsidR="006F3345" w:rsidRPr="00C57ED0" w:rsidRDefault="006F3345" w:rsidP="006F3345">
            <w:pPr>
              <w:pStyle w:val="TableParagraph"/>
              <w:spacing w:line="276" w:lineRule="auto"/>
              <w:ind w:right="94" w:firstLine="2"/>
              <w:jc w:val="center"/>
            </w:pPr>
          </w:p>
        </w:tc>
      </w:tr>
      <w:tr w:rsidR="006F3345" w:rsidRPr="00C57ED0" w14:paraId="6A7E45B3" w14:textId="78947A0D" w:rsidTr="006F3345">
        <w:trPr>
          <w:trHeight w:val="574"/>
        </w:trPr>
        <w:tc>
          <w:tcPr>
            <w:tcW w:w="1141" w:type="dxa"/>
            <w:vAlign w:val="center"/>
          </w:tcPr>
          <w:p w14:paraId="42A26379" w14:textId="77777777" w:rsidR="006F3345" w:rsidRPr="00C57ED0" w:rsidRDefault="006F3345" w:rsidP="006F3345">
            <w:pPr>
              <w:pStyle w:val="TableParagraph"/>
              <w:spacing w:before="203" w:line="276" w:lineRule="auto"/>
              <w:ind w:right="137" w:firstLine="2"/>
            </w:pPr>
            <w:r w:rsidRPr="00C57ED0">
              <w:t>T2</w:t>
            </w:r>
          </w:p>
        </w:tc>
        <w:tc>
          <w:tcPr>
            <w:tcW w:w="4182" w:type="dxa"/>
            <w:vAlign w:val="center"/>
          </w:tcPr>
          <w:p w14:paraId="6ACEEA2D" w14:textId="77777777" w:rsidR="006F3345" w:rsidRPr="00C57ED0" w:rsidRDefault="006F3345" w:rsidP="006F3345">
            <w:pPr>
              <w:pStyle w:val="TableParagraph"/>
              <w:spacing w:before="64" w:line="276" w:lineRule="auto"/>
              <w:ind w:firstLine="2"/>
            </w:pPr>
            <w:r w:rsidRPr="00C57ED0">
              <w:t>The</w:t>
            </w:r>
            <w:r w:rsidRPr="00C57ED0">
              <w:rPr>
                <w:spacing w:val="-3"/>
              </w:rPr>
              <w:t xml:space="preserve"> </w:t>
            </w:r>
            <w:r w:rsidRPr="00C57ED0">
              <w:t>food</w:t>
            </w:r>
            <w:r w:rsidRPr="00C57ED0">
              <w:rPr>
                <w:spacing w:val="-1"/>
              </w:rPr>
              <w:t xml:space="preserve"> </w:t>
            </w:r>
            <w:r w:rsidRPr="00C57ED0">
              <w:t>is fresh</w:t>
            </w:r>
          </w:p>
        </w:tc>
        <w:tc>
          <w:tcPr>
            <w:tcW w:w="1189" w:type="dxa"/>
            <w:vAlign w:val="center"/>
          </w:tcPr>
          <w:p w14:paraId="1EFABCA8" w14:textId="77777777" w:rsidR="006F3345" w:rsidRPr="00C57ED0" w:rsidRDefault="006F3345" w:rsidP="006F3345">
            <w:pPr>
              <w:pStyle w:val="TableParagraph"/>
              <w:spacing w:before="64" w:line="276" w:lineRule="auto"/>
              <w:ind w:right="168" w:firstLine="2"/>
            </w:pPr>
            <w:r w:rsidRPr="00C57ED0">
              <w:t>3.12766</w:t>
            </w:r>
          </w:p>
        </w:tc>
        <w:tc>
          <w:tcPr>
            <w:tcW w:w="1476" w:type="dxa"/>
            <w:vAlign w:val="center"/>
          </w:tcPr>
          <w:p w14:paraId="142439B3" w14:textId="77777777" w:rsidR="006F3345" w:rsidRPr="00C57ED0" w:rsidRDefault="006F3345" w:rsidP="006F3345">
            <w:pPr>
              <w:pStyle w:val="TableParagraph"/>
              <w:spacing w:before="64" w:line="276" w:lineRule="auto"/>
              <w:ind w:right="195" w:firstLine="2"/>
              <w:jc w:val="right"/>
            </w:pPr>
            <w:r w:rsidRPr="00C57ED0">
              <w:t>0.969469</w:t>
            </w:r>
          </w:p>
        </w:tc>
        <w:tc>
          <w:tcPr>
            <w:tcW w:w="720" w:type="dxa"/>
            <w:vAlign w:val="center"/>
          </w:tcPr>
          <w:p w14:paraId="4CC63223" w14:textId="77777777" w:rsidR="006F3345" w:rsidRPr="00C57ED0" w:rsidRDefault="006F3345" w:rsidP="006F3345">
            <w:pPr>
              <w:pStyle w:val="TableParagraph"/>
              <w:spacing w:before="64" w:line="276" w:lineRule="auto"/>
              <w:ind w:right="94" w:firstLine="2"/>
              <w:jc w:val="center"/>
            </w:pPr>
            <w:r w:rsidRPr="00C57ED0">
              <w:t>7</w:t>
            </w:r>
          </w:p>
        </w:tc>
        <w:tc>
          <w:tcPr>
            <w:tcW w:w="720" w:type="dxa"/>
          </w:tcPr>
          <w:p w14:paraId="731B3B08" w14:textId="77777777" w:rsidR="006F3345" w:rsidRPr="00C57ED0" w:rsidRDefault="006F3345" w:rsidP="006F3345">
            <w:pPr>
              <w:pStyle w:val="TableParagraph"/>
              <w:spacing w:before="64" w:line="276" w:lineRule="auto"/>
              <w:ind w:right="94" w:firstLine="2"/>
              <w:jc w:val="center"/>
            </w:pPr>
          </w:p>
        </w:tc>
      </w:tr>
      <w:tr w:rsidR="006F3345" w:rsidRPr="00C57ED0" w14:paraId="15686E9A" w14:textId="76B49AEA" w:rsidTr="006F3345">
        <w:trPr>
          <w:trHeight w:val="574"/>
        </w:trPr>
        <w:tc>
          <w:tcPr>
            <w:tcW w:w="1141" w:type="dxa"/>
            <w:vAlign w:val="center"/>
          </w:tcPr>
          <w:p w14:paraId="0944CDD4" w14:textId="77777777" w:rsidR="006F3345" w:rsidRPr="00C57ED0" w:rsidRDefault="006F3345" w:rsidP="006F3345">
            <w:pPr>
              <w:pStyle w:val="TableParagraph"/>
              <w:spacing w:before="203" w:line="276" w:lineRule="auto"/>
              <w:ind w:right="137" w:firstLine="2"/>
            </w:pPr>
            <w:r w:rsidRPr="00C57ED0">
              <w:t>T3</w:t>
            </w:r>
          </w:p>
        </w:tc>
        <w:tc>
          <w:tcPr>
            <w:tcW w:w="4182" w:type="dxa"/>
            <w:vAlign w:val="center"/>
          </w:tcPr>
          <w:p w14:paraId="2F9903C6" w14:textId="77777777" w:rsidR="006F3345" w:rsidRPr="00C57ED0" w:rsidRDefault="006F3345" w:rsidP="006F3345">
            <w:pPr>
              <w:pStyle w:val="TableParagraph"/>
              <w:spacing w:before="64" w:line="276" w:lineRule="auto"/>
              <w:ind w:firstLine="2"/>
            </w:pPr>
            <w:r w:rsidRPr="00C57ED0">
              <w:t>The</w:t>
            </w:r>
            <w:r w:rsidRPr="00C57ED0">
              <w:rPr>
                <w:spacing w:val="-2"/>
              </w:rPr>
              <w:t xml:space="preserve"> </w:t>
            </w:r>
            <w:r w:rsidRPr="00C57ED0">
              <w:t>food</w:t>
            </w:r>
            <w:r w:rsidRPr="00C57ED0">
              <w:rPr>
                <w:spacing w:val="-1"/>
              </w:rPr>
              <w:t xml:space="preserve"> </w:t>
            </w:r>
            <w:r w:rsidRPr="00C57ED0">
              <w:t>is</w:t>
            </w:r>
            <w:r w:rsidRPr="00C57ED0">
              <w:rPr>
                <w:spacing w:val="1"/>
              </w:rPr>
              <w:t xml:space="preserve"> </w:t>
            </w:r>
            <w:r w:rsidRPr="00C57ED0">
              <w:t>healthy</w:t>
            </w:r>
          </w:p>
        </w:tc>
        <w:tc>
          <w:tcPr>
            <w:tcW w:w="1189" w:type="dxa"/>
            <w:vAlign w:val="center"/>
          </w:tcPr>
          <w:p w14:paraId="1C32A0E4" w14:textId="77777777" w:rsidR="006F3345" w:rsidRPr="00C57ED0" w:rsidRDefault="006F3345" w:rsidP="006F3345">
            <w:pPr>
              <w:pStyle w:val="TableParagraph"/>
              <w:spacing w:before="64" w:line="276" w:lineRule="auto"/>
              <w:ind w:right="168" w:firstLine="2"/>
            </w:pPr>
            <w:r w:rsidRPr="00C57ED0">
              <w:t>3.425532</w:t>
            </w:r>
          </w:p>
        </w:tc>
        <w:tc>
          <w:tcPr>
            <w:tcW w:w="1476" w:type="dxa"/>
            <w:vAlign w:val="center"/>
          </w:tcPr>
          <w:p w14:paraId="5D531C20" w14:textId="77777777" w:rsidR="006F3345" w:rsidRPr="00C57ED0" w:rsidRDefault="006F3345" w:rsidP="006F3345">
            <w:pPr>
              <w:pStyle w:val="TableParagraph"/>
              <w:spacing w:before="64" w:line="276" w:lineRule="auto"/>
              <w:ind w:right="195" w:firstLine="2"/>
              <w:jc w:val="right"/>
            </w:pPr>
            <w:r w:rsidRPr="00C57ED0">
              <w:t>0.80067</w:t>
            </w:r>
          </w:p>
        </w:tc>
        <w:tc>
          <w:tcPr>
            <w:tcW w:w="720" w:type="dxa"/>
            <w:vAlign w:val="center"/>
          </w:tcPr>
          <w:p w14:paraId="586AD489" w14:textId="77777777" w:rsidR="006F3345" w:rsidRPr="00C57ED0" w:rsidRDefault="006F3345" w:rsidP="006F3345">
            <w:pPr>
              <w:pStyle w:val="TableParagraph"/>
              <w:spacing w:before="64" w:line="276" w:lineRule="auto"/>
              <w:ind w:right="94" w:firstLine="2"/>
              <w:jc w:val="center"/>
            </w:pPr>
            <w:r w:rsidRPr="00C57ED0">
              <w:t>5</w:t>
            </w:r>
          </w:p>
        </w:tc>
        <w:tc>
          <w:tcPr>
            <w:tcW w:w="720" w:type="dxa"/>
          </w:tcPr>
          <w:p w14:paraId="09A7EA56" w14:textId="77777777" w:rsidR="006F3345" w:rsidRPr="00C57ED0" w:rsidRDefault="006F3345" w:rsidP="006F3345">
            <w:pPr>
              <w:pStyle w:val="TableParagraph"/>
              <w:spacing w:before="64" w:line="276" w:lineRule="auto"/>
              <w:ind w:right="94" w:firstLine="2"/>
              <w:jc w:val="center"/>
            </w:pPr>
          </w:p>
        </w:tc>
      </w:tr>
      <w:tr w:rsidR="006F3345" w:rsidRPr="00C57ED0" w14:paraId="615CA6E2" w14:textId="09D5AB4E" w:rsidTr="006F3345">
        <w:trPr>
          <w:trHeight w:val="574"/>
        </w:trPr>
        <w:tc>
          <w:tcPr>
            <w:tcW w:w="1141" w:type="dxa"/>
            <w:vAlign w:val="center"/>
          </w:tcPr>
          <w:p w14:paraId="6267D3D3" w14:textId="77777777" w:rsidR="006F3345" w:rsidRPr="00C57ED0" w:rsidRDefault="006F3345" w:rsidP="006F3345">
            <w:pPr>
              <w:pStyle w:val="TableParagraph"/>
              <w:spacing w:before="203" w:line="276" w:lineRule="auto"/>
              <w:ind w:right="137" w:firstLine="2"/>
            </w:pPr>
            <w:r w:rsidRPr="00C57ED0">
              <w:t>T4</w:t>
            </w:r>
          </w:p>
        </w:tc>
        <w:tc>
          <w:tcPr>
            <w:tcW w:w="4182" w:type="dxa"/>
            <w:vAlign w:val="center"/>
          </w:tcPr>
          <w:p w14:paraId="4436233D" w14:textId="77777777" w:rsidR="006F3345" w:rsidRPr="00C57ED0" w:rsidRDefault="006F3345" w:rsidP="006F3345">
            <w:pPr>
              <w:pStyle w:val="TableParagraph"/>
              <w:spacing w:before="64" w:line="276" w:lineRule="auto"/>
              <w:ind w:firstLine="2"/>
            </w:pPr>
            <w:r w:rsidRPr="00C57ED0">
              <w:t>Hot</w:t>
            </w:r>
            <w:r w:rsidRPr="00C57ED0">
              <w:rPr>
                <w:spacing w:val="-2"/>
              </w:rPr>
              <w:t xml:space="preserve"> </w:t>
            </w:r>
            <w:r w:rsidRPr="00C57ED0">
              <w:t>food</w:t>
            </w:r>
            <w:r w:rsidRPr="00C57ED0">
              <w:rPr>
                <w:spacing w:val="-1"/>
              </w:rPr>
              <w:t xml:space="preserve"> </w:t>
            </w:r>
            <w:r w:rsidRPr="00C57ED0">
              <w:t>is</w:t>
            </w:r>
            <w:r w:rsidRPr="00C57ED0">
              <w:rPr>
                <w:spacing w:val="-1"/>
              </w:rPr>
              <w:t xml:space="preserve"> </w:t>
            </w:r>
            <w:r w:rsidRPr="00C57ED0">
              <w:t>served</w:t>
            </w:r>
            <w:r w:rsidRPr="00C57ED0">
              <w:rPr>
                <w:spacing w:val="-1"/>
              </w:rPr>
              <w:t xml:space="preserve"> </w:t>
            </w:r>
            <w:r w:rsidRPr="00C57ED0">
              <w:t>at right</w:t>
            </w:r>
            <w:r w:rsidRPr="00C57ED0">
              <w:rPr>
                <w:spacing w:val="1"/>
              </w:rPr>
              <w:t xml:space="preserve"> </w:t>
            </w:r>
            <w:r w:rsidRPr="00C57ED0">
              <w:t>temperature</w:t>
            </w:r>
          </w:p>
        </w:tc>
        <w:tc>
          <w:tcPr>
            <w:tcW w:w="1189" w:type="dxa"/>
            <w:vAlign w:val="center"/>
          </w:tcPr>
          <w:p w14:paraId="6BF2AFFA" w14:textId="77777777" w:rsidR="006F3345" w:rsidRPr="00C57ED0" w:rsidRDefault="006F3345" w:rsidP="006F3345">
            <w:pPr>
              <w:pStyle w:val="TableParagraph"/>
              <w:spacing w:before="64" w:line="276" w:lineRule="auto"/>
              <w:ind w:right="168" w:firstLine="2"/>
            </w:pPr>
            <w:r w:rsidRPr="00C57ED0">
              <w:t>3.340426</w:t>
            </w:r>
          </w:p>
        </w:tc>
        <w:tc>
          <w:tcPr>
            <w:tcW w:w="1476" w:type="dxa"/>
            <w:vAlign w:val="center"/>
          </w:tcPr>
          <w:p w14:paraId="5855FB56" w14:textId="77777777" w:rsidR="006F3345" w:rsidRPr="00C57ED0" w:rsidRDefault="006F3345" w:rsidP="006F3345">
            <w:pPr>
              <w:pStyle w:val="TableParagraph"/>
              <w:spacing w:before="64" w:line="276" w:lineRule="auto"/>
              <w:ind w:right="195" w:firstLine="2"/>
              <w:jc w:val="right"/>
            </w:pPr>
            <w:r w:rsidRPr="00C57ED0">
              <w:t>0.915485</w:t>
            </w:r>
          </w:p>
        </w:tc>
        <w:tc>
          <w:tcPr>
            <w:tcW w:w="720" w:type="dxa"/>
            <w:vAlign w:val="center"/>
          </w:tcPr>
          <w:p w14:paraId="7597F345" w14:textId="77777777" w:rsidR="006F3345" w:rsidRPr="00C57ED0" w:rsidRDefault="006F3345" w:rsidP="006F3345">
            <w:pPr>
              <w:pStyle w:val="TableParagraph"/>
              <w:spacing w:before="64" w:line="276" w:lineRule="auto"/>
              <w:ind w:right="94" w:firstLine="2"/>
              <w:jc w:val="center"/>
            </w:pPr>
            <w:r w:rsidRPr="00C57ED0">
              <w:t>6</w:t>
            </w:r>
          </w:p>
        </w:tc>
        <w:tc>
          <w:tcPr>
            <w:tcW w:w="720" w:type="dxa"/>
          </w:tcPr>
          <w:p w14:paraId="65197C71" w14:textId="77777777" w:rsidR="006F3345" w:rsidRPr="00C57ED0" w:rsidRDefault="006F3345" w:rsidP="006F3345">
            <w:pPr>
              <w:pStyle w:val="TableParagraph"/>
              <w:spacing w:before="64" w:line="276" w:lineRule="auto"/>
              <w:ind w:right="94" w:firstLine="2"/>
              <w:jc w:val="center"/>
            </w:pPr>
          </w:p>
        </w:tc>
      </w:tr>
      <w:tr w:rsidR="006F3345" w:rsidRPr="00C57ED0" w14:paraId="7F6E648E" w14:textId="1DC7E23B" w:rsidTr="006F3345">
        <w:trPr>
          <w:trHeight w:val="574"/>
        </w:trPr>
        <w:tc>
          <w:tcPr>
            <w:tcW w:w="1141" w:type="dxa"/>
            <w:vAlign w:val="center"/>
          </w:tcPr>
          <w:p w14:paraId="3A7B2004" w14:textId="77777777" w:rsidR="006F3345" w:rsidRPr="00C57ED0" w:rsidRDefault="006F3345" w:rsidP="006F3345">
            <w:pPr>
              <w:pStyle w:val="TableParagraph"/>
              <w:spacing w:before="203" w:line="276" w:lineRule="auto"/>
              <w:ind w:right="137" w:firstLine="2"/>
            </w:pPr>
            <w:r w:rsidRPr="00C57ED0">
              <w:t>T5</w:t>
            </w:r>
          </w:p>
        </w:tc>
        <w:tc>
          <w:tcPr>
            <w:tcW w:w="4182" w:type="dxa"/>
            <w:vAlign w:val="center"/>
          </w:tcPr>
          <w:p w14:paraId="20881338" w14:textId="77777777" w:rsidR="006F3345" w:rsidRPr="00C57ED0" w:rsidRDefault="006F3345" w:rsidP="006F3345">
            <w:pPr>
              <w:pStyle w:val="TableParagraph"/>
              <w:spacing w:before="64" w:line="276" w:lineRule="auto"/>
              <w:ind w:firstLine="2"/>
            </w:pPr>
            <w:r w:rsidRPr="00C57ED0">
              <w:t>Cold</w:t>
            </w:r>
            <w:r w:rsidRPr="00C57ED0">
              <w:rPr>
                <w:spacing w:val="-1"/>
              </w:rPr>
              <w:t xml:space="preserve"> </w:t>
            </w:r>
            <w:r w:rsidRPr="00C57ED0">
              <w:t>food</w:t>
            </w:r>
            <w:r w:rsidRPr="00C57ED0">
              <w:rPr>
                <w:spacing w:val="-1"/>
              </w:rPr>
              <w:t xml:space="preserve"> </w:t>
            </w:r>
            <w:r w:rsidRPr="00C57ED0">
              <w:t>is</w:t>
            </w:r>
            <w:r w:rsidRPr="00C57ED0">
              <w:rPr>
                <w:spacing w:val="-1"/>
              </w:rPr>
              <w:t xml:space="preserve"> </w:t>
            </w:r>
            <w:r w:rsidRPr="00C57ED0">
              <w:t>served</w:t>
            </w:r>
            <w:r w:rsidRPr="00C57ED0">
              <w:rPr>
                <w:spacing w:val="-1"/>
              </w:rPr>
              <w:t xml:space="preserve"> </w:t>
            </w:r>
            <w:r w:rsidRPr="00C57ED0">
              <w:t>at</w:t>
            </w:r>
            <w:r w:rsidRPr="00C57ED0">
              <w:rPr>
                <w:spacing w:val="-1"/>
              </w:rPr>
              <w:t xml:space="preserve"> </w:t>
            </w:r>
            <w:r w:rsidRPr="00C57ED0">
              <w:t>right temperature</w:t>
            </w:r>
          </w:p>
        </w:tc>
        <w:tc>
          <w:tcPr>
            <w:tcW w:w="1189" w:type="dxa"/>
            <w:vAlign w:val="center"/>
          </w:tcPr>
          <w:p w14:paraId="1F56160D" w14:textId="77777777" w:rsidR="006F3345" w:rsidRPr="00C57ED0" w:rsidRDefault="006F3345" w:rsidP="006F3345">
            <w:pPr>
              <w:pStyle w:val="TableParagraph"/>
              <w:spacing w:before="64" w:line="276" w:lineRule="auto"/>
              <w:ind w:right="168" w:firstLine="2"/>
            </w:pPr>
            <w:r w:rsidRPr="00C57ED0">
              <w:t>3.680851</w:t>
            </w:r>
          </w:p>
        </w:tc>
        <w:tc>
          <w:tcPr>
            <w:tcW w:w="1476" w:type="dxa"/>
            <w:vAlign w:val="center"/>
          </w:tcPr>
          <w:p w14:paraId="4498A7DF" w14:textId="77777777" w:rsidR="006F3345" w:rsidRPr="00C57ED0" w:rsidRDefault="006F3345" w:rsidP="006F3345">
            <w:pPr>
              <w:pStyle w:val="TableParagraph"/>
              <w:spacing w:before="64" w:line="276" w:lineRule="auto"/>
              <w:ind w:right="195" w:firstLine="2"/>
              <w:jc w:val="right"/>
            </w:pPr>
            <w:r w:rsidRPr="00C57ED0">
              <w:t>0.836826</w:t>
            </w:r>
          </w:p>
        </w:tc>
        <w:tc>
          <w:tcPr>
            <w:tcW w:w="720" w:type="dxa"/>
            <w:vAlign w:val="center"/>
          </w:tcPr>
          <w:p w14:paraId="2F6CE3DD" w14:textId="77777777" w:rsidR="006F3345" w:rsidRPr="00C57ED0" w:rsidRDefault="006F3345" w:rsidP="006F3345">
            <w:pPr>
              <w:pStyle w:val="TableParagraph"/>
              <w:spacing w:before="64" w:line="276" w:lineRule="auto"/>
              <w:ind w:right="94" w:firstLine="2"/>
              <w:jc w:val="center"/>
            </w:pPr>
            <w:r w:rsidRPr="00C57ED0">
              <w:t>3</w:t>
            </w:r>
          </w:p>
        </w:tc>
        <w:tc>
          <w:tcPr>
            <w:tcW w:w="720" w:type="dxa"/>
          </w:tcPr>
          <w:p w14:paraId="183EA97C" w14:textId="77777777" w:rsidR="006F3345" w:rsidRPr="00C57ED0" w:rsidRDefault="006F3345" w:rsidP="006F3345">
            <w:pPr>
              <w:pStyle w:val="TableParagraph"/>
              <w:spacing w:before="64" w:line="276" w:lineRule="auto"/>
              <w:ind w:right="94" w:firstLine="2"/>
              <w:jc w:val="center"/>
            </w:pPr>
          </w:p>
        </w:tc>
      </w:tr>
      <w:tr w:rsidR="006F3345" w:rsidRPr="00C57ED0" w14:paraId="030E2FC9" w14:textId="36F8A86E" w:rsidTr="006F3345">
        <w:trPr>
          <w:trHeight w:val="644"/>
        </w:trPr>
        <w:tc>
          <w:tcPr>
            <w:tcW w:w="1141" w:type="dxa"/>
            <w:vAlign w:val="center"/>
          </w:tcPr>
          <w:p w14:paraId="4914A288" w14:textId="77777777" w:rsidR="006F3345" w:rsidRPr="00C57ED0" w:rsidRDefault="006F3345" w:rsidP="006F3345">
            <w:pPr>
              <w:pStyle w:val="TableParagraph"/>
              <w:spacing w:before="6" w:line="276" w:lineRule="auto"/>
              <w:ind w:right="137" w:firstLine="2"/>
            </w:pPr>
          </w:p>
          <w:p w14:paraId="37AC1A7E" w14:textId="77777777" w:rsidR="006F3345" w:rsidRPr="00C57ED0" w:rsidRDefault="006F3345" w:rsidP="006F3345">
            <w:pPr>
              <w:pStyle w:val="TableParagraph"/>
              <w:spacing w:before="1" w:line="276" w:lineRule="auto"/>
              <w:ind w:right="137" w:firstLine="2"/>
            </w:pPr>
            <w:r w:rsidRPr="00C57ED0">
              <w:t>T6</w:t>
            </w:r>
          </w:p>
        </w:tc>
        <w:tc>
          <w:tcPr>
            <w:tcW w:w="4182" w:type="dxa"/>
            <w:vAlign w:val="center"/>
          </w:tcPr>
          <w:p w14:paraId="60811A81" w14:textId="77777777" w:rsidR="006F3345" w:rsidRPr="00C57ED0" w:rsidRDefault="006F3345" w:rsidP="006F3345">
            <w:pPr>
              <w:pStyle w:val="TableParagraph"/>
              <w:spacing w:before="64" w:line="276" w:lineRule="auto"/>
              <w:ind w:firstLine="2"/>
            </w:pPr>
            <w:r w:rsidRPr="00C57ED0">
              <w:t>The</w:t>
            </w:r>
            <w:r w:rsidRPr="00C57ED0">
              <w:rPr>
                <w:spacing w:val="-3"/>
              </w:rPr>
              <w:t xml:space="preserve"> </w:t>
            </w:r>
            <w:r w:rsidRPr="00C57ED0">
              <w:t>portion size</w:t>
            </w:r>
            <w:r w:rsidRPr="00C57ED0">
              <w:rPr>
                <w:spacing w:val="-2"/>
              </w:rPr>
              <w:t xml:space="preserve"> </w:t>
            </w:r>
            <w:r w:rsidRPr="00C57ED0">
              <w:t>is appropriate</w:t>
            </w:r>
          </w:p>
        </w:tc>
        <w:tc>
          <w:tcPr>
            <w:tcW w:w="1189" w:type="dxa"/>
            <w:vAlign w:val="center"/>
          </w:tcPr>
          <w:p w14:paraId="53E2B2AF" w14:textId="77777777" w:rsidR="006F3345" w:rsidRPr="00C57ED0" w:rsidRDefault="006F3345" w:rsidP="006F3345">
            <w:pPr>
              <w:pStyle w:val="TableParagraph"/>
              <w:spacing w:before="64" w:line="276" w:lineRule="auto"/>
              <w:ind w:right="168" w:firstLine="2"/>
            </w:pPr>
            <w:r w:rsidRPr="00C57ED0">
              <w:t>3.851064</w:t>
            </w:r>
          </w:p>
        </w:tc>
        <w:tc>
          <w:tcPr>
            <w:tcW w:w="1476" w:type="dxa"/>
            <w:vAlign w:val="center"/>
          </w:tcPr>
          <w:p w14:paraId="3AEDCC06" w14:textId="77777777" w:rsidR="006F3345" w:rsidRPr="00C57ED0" w:rsidRDefault="006F3345" w:rsidP="006F3345">
            <w:pPr>
              <w:pStyle w:val="TableParagraph"/>
              <w:spacing w:before="64" w:line="276" w:lineRule="auto"/>
              <w:ind w:right="195" w:firstLine="2"/>
              <w:jc w:val="right"/>
            </w:pPr>
            <w:r w:rsidRPr="00C57ED0">
              <w:t>0.807</w:t>
            </w:r>
          </w:p>
        </w:tc>
        <w:tc>
          <w:tcPr>
            <w:tcW w:w="720" w:type="dxa"/>
            <w:vAlign w:val="center"/>
          </w:tcPr>
          <w:p w14:paraId="4FB8E3F6" w14:textId="77777777" w:rsidR="006F3345" w:rsidRPr="00C57ED0" w:rsidRDefault="006F3345" w:rsidP="006F3345">
            <w:pPr>
              <w:pStyle w:val="TableParagraph"/>
              <w:spacing w:before="64" w:line="276" w:lineRule="auto"/>
              <w:ind w:right="94" w:firstLine="2"/>
              <w:jc w:val="center"/>
            </w:pPr>
            <w:r w:rsidRPr="00C57ED0">
              <w:t>2</w:t>
            </w:r>
          </w:p>
        </w:tc>
        <w:tc>
          <w:tcPr>
            <w:tcW w:w="720" w:type="dxa"/>
          </w:tcPr>
          <w:p w14:paraId="7C624824" w14:textId="77777777" w:rsidR="006F3345" w:rsidRPr="00C57ED0" w:rsidRDefault="006F3345" w:rsidP="006F3345">
            <w:pPr>
              <w:pStyle w:val="TableParagraph"/>
              <w:spacing w:before="64" w:line="276" w:lineRule="auto"/>
              <w:ind w:right="94" w:firstLine="2"/>
              <w:jc w:val="center"/>
            </w:pPr>
          </w:p>
        </w:tc>
      </w:tr>
      <w:tr w:rsidR="006F3345" w:rsidRPr="00C57ED0" w14:paraId="48818CEA" w14:textId="61769885" w:rsidTr="006F3345">
        <w:trPr>
          <w:trHeight w:val="569"/>
        </w:trPr>
        <w:tc>
          <w:tcPr>
            <w:tcW w:w="1141" w:type="dxa"/>
            <w:vAlign w:val="center"/>
          </w:tcPr>
          <w:p w14:paraId="524BD636" w14:textId="77777777" w:rsidR="006F3345" w:rsidRPr="00C57ED0" w:rsidRDefault="006F3345" w:rsidP="006F3345">
            <w:pPr>
              <w:pStyle w:val="TableParagraph"/>
              <w:tabs>
                <w:tab w:val="left" w:pos="10009"/>
              </w:tabs>
              <w:spacing w:line="276" w:lineRule="auto"/>
              <w:ind w:right="137" w:firstLine="2"/>
            </w:pPr>
            <w:r w:rsidRPr="00C57ED0">
              <w:t xml:space="preserve"> T7</w:t>
            </w:r>
            <w:r w:rsidRPr="00C57ED0">
              <w:tab/>
            </w:r>
          </w:p>
        </w:tc>
        <w:tc>
          <w:tcPr>
            <w:tcW w:w="4182" w:type="dxa"/>
            <w:vAlign w:val="center"/>
          </w:tcPr>
          <w:p w14:paraId="4265A532" w14:textId="77777777" w:rsidR="006F3345" w:rsidRPr="00C57ED0" w:rsidRDefault="006F3345" w:rsidP="006F3345">
            <w:pPr>
              <w:pStyle w:val="TableParagraph"/>
              <w:spacing w:line="276" w:lineRule="auto"/>
              <w:ind w:firstLine="2"/>
            </w:pPr>
            <w:r w:rsidRPr="00C57ED0">
              <w:rPr>
                <w:noProof/>
              </w:rPr>
              <mc:AlternateContent>
                <mc:Choice Requires="wps">
                  <w:drawing>
                    <wp:anchor distT="0" distB="0" distL="114300" distR="114300" simplePos="0" relativeHeight="251666432" behindDoc="0" locked="0" layoutInCell="1" allowOverlap="1" wp14:anchorId="2D07C86C" wp14:editId="44401B4D">
                      <wp:simplePos x="0" y="0"/>
                      <wp:positionH relativeFrom="column">
                        <wp:posOffset>-751840</wp:posOffset>
                      </wp:positionH>
                      <wp:positionV relativeFrom="paragraph">
                        <wp:posOffset>365125</wp:posOffset>
                      </wp:positionV>
                      <wp:extent cx="5883910" cy="49530"/>
                      <wp:effectExtent l="0" t="0" r="21590" b="26670"/>
                      <wp:wrapNone/>
                      <wp:docPr id="1" name="Straight Connector 1"/>
                      <wp:cNvGraphicFramePr/>
                      <a:graphic xmlns:a="http://schemas.openxmlformats.org/drawingml/2006/main">
                        <a:graphicData uri="http://schemas.microsoft.com/office/word/2010/wordprocessingShape">
                          <wps:wsp>
                            <wps:cNvCnPr/>
                            <wps:spPr>
                              <a:xfrm>
                                <a:off x="0" y="0"/>
                                <a:ext cx="5883910" cy="495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61DC87"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2pt,28.75pt" to="404.1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gcZuwEAALsDAAAOAAAAZHJzL2Uyb0RvYy54bWysU8tu2zAQvBfoPxC815KSpnAEyzk4SC9F&#10;ajTtBzDU0iLKF5asJf99lrStFE1RFEEuFJec2d0ZrlY3kzVsDxi1dx1vFjVn4KTvtdt1/Mf3uw9L&#10;zmISrhfGO+j4ASK/Wb9/txpDCxd+8KYHZJTExXYMHR9SCm1VRTmAFXHhAzi6VB6tSBTirupRjJTd&#10;muqirj9Vo8c+oJcQI53eHi/5uuRXCmT6qlSExEzHqbdUVizrY16r9Uq0OxRh0PLUhnhFF1ZoR0Xn&#10;VLciCfYL9YtUVkv00au0kN5WXiktoWggNU39h5qHQQQoWsicGGab4tullff7LTLd09tx5oSlJ3pI&#10;KPRuSGzjnSMDPbIm+zSG2BJ847Z4imLYYhY9KbT5S3LYVLw9zN7ClJikw6vl8vK6oSeQdPfx+uqy&#10;eF89kwPG9Bm8ZXnTcaNdli5asf8SExUk6BlCQW7mWL7s0sFABhv3DRTJoYJNYZdBgo1Bthc0Av3P&#10;IoVyFWSmKG3MTKr/TTphMw3KcP0vcUaXit6lmWi18/i3qmk6t6qO+LPqo9Ys+9H3h/IYxQ6akOLS&#10;aZrzCP4eF/rzP7d+AgAA//8DAFBLAwQUAAYACAAAACEAlv6yc+AAAAAKAQAADwAAAGRycy9kb3du&#10;cmV2LnhtbEyPy07DMBBF90j8gzVI7FongYQojVNVlRBig2hK9248dQJ+RLaThr/HrGA5ukf3nqm3&#10;i1ZkRucHaxik6wQIms6KwUgGH8fnVQnEB24EV9Ygg2/0sG1ub2peCXs1B5zbIEksMb7iDPoQxopS&#10;3/WouV/bEU3MLtZpHuLpJBWOX2O5VjRLkoJqPpi40PMR9z12X+2kGahXN5/kXu789HIo2s/3S/Z2&#10;nBm7v1t2GyABl/AHw69+VIcmOp3tZIQnisEqTcvHyDLIn3IgkSiTMgNyZlDkD0Cbmv5/ofkBAAD/&#10;/wMAUEsBAi0AFAAGAAgAAAAhALaDOJL+AAAA4QEAABMAAAAAAAAAAAAAAAAAAAAAAFtDb250ZW50&#10;X1R5cGVzXS54bWxQSwECLQAUAAYACAAAACEAOP0h/9YAAACUAQAACwAAAAAAAAAAAAAAAAAvAQAA&#10;X3JlbHMvLnJlbHNQSwECLQAUAAYACAAAACEAcfYHGbsBAAC7AwAADgAAAAAAAAAAAAAAAAAuAgAA&#10;ZHJzL2Uyb0RvYy54bWxQSwECLQAUAAYACAAAACEAlv6yc+AAAAAKAQAADwAAAAAAAAAAAAAAAAAV&#10;BAAAZHJzL2Rvd25yZXYueG1sUEsFBgAAAAAEAAQA8wAAACIFAAAAAA==&#10;" strokecolor="black [3200]" strokeweight=".5pt">
                      <v:stroke joinstyle="miter"/>
                    </v:line>
                  </w:pict>
                </mc:Fallback>
              </mc:AlternateContent>
            </w:r>
            <w:r w:rsidRPr="00C57ED0">
              <w:t>Items</w:t>
            </w:r>
            <w:r w:rsidRPr="00C57ED0">
              <w:rPr>
                <w:spacing w:val="1"/>
              </w:rPr>
              <w:t xml:space="preserve"> </w:t>
            </w:r>
            <w:r w:rsidRPr="00C57ED0">
              <w:t>are</w:t>
            </w:r>
            <w:r w:rsidRPr="00C57ED0">
              <w:rPr>
                <w:spacing w:val="-1"/>
              </w:rPr>
              <w:t xml:space="preserve"> </w:t>
            </w:r>
            <w:r w:rsidRPr="00C57ED0">
              <w:t>reasonably</w:t>
            </w:r>
            <w:r w:rsidRPr="00C57ED0">
              <w:rPr>
                <w:spacing w:val="-6"/>
              </w:rPr>
              <w:t xml:space="preserve"> </w:t>
            </w:r>
            <w:r w:rsidRPr="00C57ED0">
              <w:t>priced</w:t>
            </w:r>
          </w:p>
        </w:tc>
        <w:tc>
          <w:tcPr>
            <w:tcW w:w="1189" w:type="dxa"/>
            <w:vAlign w:val="center"/>
          </w:tcPr>
          <w:p w14:paraId="507F35E5" w14:textId="77777777" w:rsidR="006F3345" w:rsidRPr="00C57ED0" w:rsidRDefault="006F3345" w:rsidP="006F3345">
            <w:pPr>
              <w:pStyle w:val="TableParagraph"/>
              <w:spacing w:line="276" w:lineRule="auto"/>
              <w:ind w:right="168" w:firstLine="2"/>
            </w:pPr>
            <w:r w:rsidRPr="00C57ED0">
              <w:t>3.893617</w:t>
            </w:r>
          </w:p>
        </w:tc>
        <w:tc>
          <w:tcPr>
            <w:tcW w:w="1476" w:type="dxa"/>
            <w:vAlign w:val="center"/>
          </w:tcPr>
          <w:p w14:paraId="3B437E04" w14:textId="77777777" w:rsidR="006F3345" w:rsidRPr="00C57ED0" w:rsidRDefault="006F3345" w:rsidP="006F3345">
            <w:pPr>
              <w:pStyle w:val="TableParagraph"/>
              <w:spacing w:line="276" w:lineRule="auto"/>
              <w:ind w:right="195" w:firstLine="2"/>
              <w:jc w:val="right"/>
            </w:pPr>
            <w:r w:rsidRPr="00C57ED0">
              <w:t>0.983208</w:t>
            </w:r>
          </w:p>
        </w:tc>
        <w:tc>
          <w:tcPr>
            <w:tcW w:w="720" w:type="dxa"/>
            <w:vAlign w:val="center"/>
          </w:tcPr>
          <w:p w14:paraId="2746218B" w14:textId="77777777" w:rsidR="006F3345" w:rsidRPr="00C57ED0" w:rsidRDefault="006F3345" w:rsidP="006F3345">
            <w:pPr>
              <w:pStyle w:val="TableParagraph"/>
              <w:spacing w:line="276" w:lineRule="auto"/>
              <w:ind w:right="94" w:firstLine="2"/>
              <w:jc w:val="center"/>
            </w:pPr>
            <w:r w:rsidRPr="00C57ED0">
              <w:t>1</w:t>
            </w:r>
          </w:p>
        </w:tc>
        <w:tc>
          <w:tcPr>
            <w:tcW w:w="720" w:type="dxa"/>
          </w:tcPr>
          <w:p w14:paraId="1DC60182" w14:textId="77777777" w:rsidR="006F3345" w:rsidRPr="00C57ED0" w:rsidRDefault="006F3345" w:rsidP="006F3345">
            <w:pPr>
              <w:pStyle w:val="TableParagraph"/>
              <w:spacing w:line="276" w:lineRule="auto"/>
              <w:ind w:right="94" w:firstLine="2"/>
              <w:jc w:val="center"/>
            </w:pPr>
          </w:p>
        </w:tc>
      </w:tr>
    </w:tbl>
    <w:p w14:paraId="69ACD1F5" w14:textId="7FB87E0F" w:rsidR="00723F5A" w:rsidRPr="00C57ED0" w:rsidRDefault="006F3345" w:rsidP="006F3345">
      <w:pPr>
        <w:spacing w:line="276" w:lineRule="auto"/>
        <w:ind w:right="535"/>
        <w:jc w:val="center"/>
        <w:rPr>
          <w:rFonts w:ascii="Times New Roman" w:hAnsi="Times New Roman" w:cs="Times New Roman"/>
          <w:b/>
          <w:i/>
          <w:sz w:val="20"/>
          <w:szCs w:val="20"/>
        </w:rPr>
      </w:pPr>
      <w:r w:rsidRPr="00C57ED0">
        <w:rPr>
          <w:rFonts w:ascii="Times New Roman" w:hAnsi="Times New Roman" w:cs="Times New Roman"/>
          <w:b/>
          <w:i/>
          <w:sz w:val="20"/>
          <w:szCs w:val="20"/>
        </w:rPr>
        <w:t>Table 4.3.1:</w:t>
      </w:r>
      <w:r w:rsidRPr="00C57ED0">
        <w:rPr>
          <w:rFonts w:ascii="Times New Roman" w:hAnsi="Times New Roman" w:cs="Times New Roman"/>
          <w:b/>
          <w:sz w:val="20"/>
          <w:szCs w:val="20"/>
        </w:rPr>
        <w:t xml:space="preserve"> </w:t>
      </w:r>
      <w:r w:rsidRPr="00C57ED0">
        <w:rPr>
          <w:rFonts w:ascii="Times New Roman" w:hAnsi="Times New Roman" w:cs="Times New Roman"/>
          <w:b/>
          <w:i/>
          <w:sz w:val="20"/>
          <w:szCs w:val="20"/>
        </w:rPr>
        <w:t>Descriptive Statistics of value and quality of</w:t>
      </w:r>
      <w:r w:rsidRPr="00C57ED0">
        <w:rPr>
          <w:rFonts w:ascii="Times New Roman" w:hAnsi="Times New Roman" w:cs="Times New Roman"/>
          <w:b/>
          <w:i/>
          <w:sz w:val="20"/>
          <w:szCs w:val="20"/>
        </w:rPr>
        <w:t xml:space="preserve"> </w:t>
      </w:r>
      <w:r w:rsidRPr="00C57ED0">
        <w:rPr>
          <w:rFonts w:ascii="Times New Roman" w:hAnsi="Times New Roman" w:cs="Times New Roman"/>
          <w:b/>
          <w:i/>
          <w:spacing w:val="-57"/>
          <w:sz w:val="20"/>
          <w:szCs w:val="20"/>
        </w:rPr>
        <w:t xml:space="preserve">               </w:t>
      </w:r>
      <w:r w:rsidRPr="00C57ED0">
        <w:rPr>
          <w:rFonts w:ascii="Times New Roman" w:hAnsi="Times New Roman" w:cs="Times New Roman"/>
          <w:b/>
          <w:i/>
          <w:sz w:val="20"/>
          <w:szCs w:val="20"/>
        </w:rPr>
        <w:t>food</w:t>
      </w:r>
    </w:p>
    <w:p w14:paraId="25FF9945" w14:textId="1F7A1FBE" w:rsidR="00723F5A" w:rsidRPr="00C57ED0" w:rsidRDefault="00723F5A" w:rsidP="006F3345">
      <w:pPr>
        <w:pStyle w:val="Heading2"/>
        <w:keepNext w:val="0"/>
        <w:keepLines w:val="0"/>
        <w:widowControl w:val="0"/>
        <w:numPr>
          <w:ilvl w:val="2"/>
          <w:numId w:val="10"/>
        </w:numPr>
        <w:tabs>
          <w:tab w:val="left" w:pos="567"/>
        </w:tabs>
        <w:autoSpaceDE w:val="0"/>
        <w:autoSpaceDN w:val="0"/>
        <w:spacing w:before="0" w:line="276" w:lineRule="auto"/>
        <w:ind w:left="0" w:firstLine="2"/>
        <w:jc w:val="both"/>
        <w:rPr>
          <w:rFonts w:ascii="Times New Roman" w:hAnsi="Times New Roman" w:cs="Times New Roman"/>
          <w:b/>
          <w:color w:val="auto"/>
          <w:sz w:val="24"/>
          <w:szCs w:val="24"/>
        </w:rPr>
      </w:pPr>
      <w:bookmarkStart w:id="6" w:name="_TOC_250014"/>
      <w:r w:rsidRPr="00C57ED0">
        <w:rPr>
          <w:rFonts w:ascii="Times New Roman" w:hAnsi="Times New Roman" w:cs="Times New Roman"/>
          <w:b/>
          <w:color w:val="auto"/>
          <w:sz w:val="24"/>
          <w:szCs w:val="24"/>
        </w:rPr>
        <w:t>Food</w:t>
      </w:r>
      <w:r w:rsidRPr="00C57ED0">
        <w:rPr>
          <w:rFonts w:ascii="Times New Roman" w:hAnsi="Times New Roman" w:cs="Times New Roman"/>
          <w:b/>
          <w:color w:val="auto"/>
          <w:spacing w:val="-2"/>
          <w:sz w:val="24"/>
          <w:szCs w:val="24"/>
        </w:rPr>
        <w:t xml:space="preserve"> </w:t>
      </w:r>
      <w:r w:rsidRPr="00C57ED0">
        <w:rPr>
          <w:rFonts w:ascii="Times New Roman" w:hAnsi="Times New Roman" w:cs="Times New Roman"/>
          <w:b/>
          <w:color w:val="auto"/>
          <w:sz w:val="24"/>
          <w:szCs w:val="24"/>
        </w:rPr>
        <w:t>and</w:t>
      </w:r>
      <w:r w:rsidRPr="00C57ED0">
        <w:rPr>
          <w:rFonts w:ascii="Times New Roman" w:hAnsi="Times New Roman" w:cs="Times New Roman"/>
          <w:b/>
          <w:color w:val="auto"/>
          <w:spacing w:val="-2"/>
          <w:sz w:val="24"/>
          <w:szCs w:val="24"/>
        </w:rPr>
        <w:t xml:space="preserve"> </w:t>
      </w:r>
      <w:r w:rsidRPr="00C57ED0">
        <w:rPr>
          <w:rFonts w:ascii="Times New Roman" w:hAnsi="Times New Roman" w:cs="Times New Roman"/>
          <w:b/>
          <w:color w:val="auto"/>
          <w:sz w:val="24"/>
          <w:szCs w:val="24"/>
        </w:rPr>
        <w:t>Beverage</w:t>
      </w:r>
      <w:r w:rsidRPr="00C57ED0">
        <w:rPr>
          <w:rFonts w:ascii="Times New Roman" w:hAnsi="Times New Roman" w:cs="Times New Roman"/>
          <w:b/>
          <w:color w:val="auto"/>
          <w:spacing w:val="-2"/>
          <w:sz w:val="24"/>
          <w:szCs w:val="24"/>
        </w:rPr>
        <w:t xml:space="preserve"> </w:t>
      </w:r>
      <w:bookmarkEnd w:id="6"/>
      <w:r w:rsidRPr="00C57ED0">
        <w:rPr>
          <w:rFonts w:ascii="Times New Roman" w:hAnsi="Times New Roman" w:cs="Times New Roman"/>
          <w:b/>
          <w:color w:val="auto"/>
          <w:sz w:val="24"/>
          <w:szCs w:val="24"/>
        </w:rPr>
        <w:t>Selections</w:t>
      </w:r>
    </w:p>
    <w:p w14:paraId="59A7A9CE" w14:textId="77777777" w:rsidR="00723F5A" w:rsidRPr="00C57ED0" w:rsidRDefault="00723F5A" w:rsidP="001505C1">
      <w:pPr>
        <w:pStyle w:val="BodyText"/>
        <w:spacing w:before="6" w:line="276" w:lineRule="auto"/>
        <w:ind w:firstLine="2"/>
        <w:rPr>
          <w:b/>
          <w:sz w:val="22"/>
          <w:szCs w:val="22"/>
        </w:rPr>
      </w:pPr>
    </w:p>
    <w:p w14:paraId="04CBFB70" w14:textId="597A93FA" w:rsidR="003D1AB6" w:rsidRPr="00C57ED0" w:rsidRDefault="00723F5A" w:rsidP="006F3345">
      <w:pPr>
        <w:pStyle w:val="BodyText"/>
        <w:spacing w:line="276" w:lineRule="auto"/>
        <w:ind w:right="48" w:firstLine="2"/>
        <w:jc w:val="both"/>
        <w:rPr>
          <w:sz w:val="22"/>
          <w:szCs w:val="22"/>
        </w:rPr>
      </w:pPr>
      <w:r w:rsidRPr="00C57ED0">
        <w:rPr>
          <w:sz w:val="22"/>
          <w:szCs w:val="22"/>
        </w:rPr>
        <w:t>Table</w:t>
      </w:r>
      <w:r w:rsidRPr="00C57ED0">
        <w:rPr>
          <w:spacing w:val="-13"/>
          <w:sz w:val="22"/>
          <w:szCs w:val="22"/>
        </w:rPr>
        <w:t xml:space="preserve"> </w:t>
      </w:r>
      <w:r w:rsidR="005E2BDB" w:rsidRPr="00C57ED0">
        <w:rPr>
          <w:sz w:val="22"/>
          <w:szCs w:val="22"/>
        </w:rPr>
        <w:t>4.3</w:t>
      </w:r>
      <w:r w:rsidRPr="00C57ED0">
        <w:rPr>
          <w:sz w:val="22"/>
          <w:szCs w:val="22"/>
        </w:rPr>
        <w:t>.2</w:t>
      </w:r>
      <w:r w:rsidRPr="00C57ED0">
        <w:rPr>
          <w:spacing w:val="-11"/>
          <w:sz w:val="22"/>
          <w:szCs w:val="22"/>
        </w:rPr>
        <w:t xml:space="preserve"> </w:t>
      </w:r>
      <w:r w:rsidRPr="00C57ED0">
        <w:rPr>
          <w:sz w:val="22"/>
          <w:szCs w:val="22"/>
        </w:rPr>
        <w:t>displays</w:t>
      </w:r>
      <w:r w:rsidRPr="00C57ED0">
        <w:rPr>
          <w:spacing w:val="-11"/>
          <w:sz w:val="22"/>
          <w:szCs w:val="22"/>
        </w:rPr>
        <w:t xml:space="preserve"> </w:t>
      </w:r>
      <w:r w:rsidRPr="00C57ED0">
        <w:rPr>
          <w:sz w:val="22"/>
          <w:szCs w:val="22"/>
        </w:rPr>
        <w:t>the</w:t>
      </w:r>
      <w:r w:rsidRPr="00C57ED0">
        <w:rPr>
          <w:spacing w:val="-8"/>
          <w:sz w:val="22"/>
          <w:szCs w:val="22"/>
        </w:rPr>
        <w:t xml:space="preserve"> </w:t>
      </w:r>
      <w:r w:rsidRPr="00C57ED0">
        <w:rPr>
          <w:sz w:val="22"/>
          <w:szCs w:val="22"/>
        </w:rPr>
        <w:t>three</w:t>
      </w:r>
      <w:r w:rsidRPr="00C57ED0">
        <w:rPr>
          <w:spacing w:val="-10"/>
          <w:sz w:val="22"/>
          <w:szCs w:val="22"/>
        </w:rPr>
        <w:t xml:space="preserve"> </w:t>
      </w:r>
      <w:r w:rsidRPr="00C57ED0">
        <w:rPr>
          <w:sz w:val="22"/>
          <w:szCs w:val="22"/>
        </w:rPr>
        <w:t>food</w:t>
      </w:r>
      <w:r w:rsidRPr="00C57ED0">
        <w:rPr>
          <w:spacing w:val="-12"/>
          <w:sz w:val="22"/>
          <w:szCs w:val="22"/>
        </w:rPr>
        <w:t xml:space="preserve"> </w:t>
      </w:r>
      <w:r w:rsidRPr="00C57ED0">
        <w:rPr>
          <w:sz w:val="22"/>
          <w:szCs w:val="22"/>
        </w:rPr>
        <w:t>and</w:t>
      </w:r>
      <w:r w:rsidRPr="00C57ED0">
        <w:rPr>
          <w:spacing w:val="-9"/>
          <w:sz w:val="22"/>
          <w:szCs w:val="22"/>
        </w:rPr>
        <w:t xml:space="preserve"> </w:t>
      </w:r>
      <w:r w:rsidRPr="00C57ED0">
        <w:rPr>
          <w:sz w:val="22"/>
          <w:szCs w:val="22"/>
        </w:rPr>
        <w:t>beverage</w:t>
      </w:r>
      <w:r w:rsidRPr="00C57ED0">
        <w:rPr>
          <w:spacing w:val="-10"/>
          <w:sz w:val="22"/>
          <w:szCs w:val="22"/>
        </w:rPr>
        <w:t xml:space="preserve"> </w:t>
      </w:r>
      <w:r w:rsidRPr="00C57ED0">
        <w:rPr>
          <w:sz w:val="22"/>
          <w:szCs w:val="22"/>
        </w:rPr>
        <w:t>selections</w:t>
      </w:r>
      <w:r w:rsidRPr="00C57ED0">
        <w:rPr>
          <w:spacing w:val="-9"/>
          <w:sz w:val="22"/>
          <w:szCs w:val="22"/>
        </w:rPr>
        <w:t xml:space="preserve"> </w:t>
      </w:r>
      <w:r w:rsidRPr="00C57ED0">
        <w:rPr>
          <w:sz w:val="22"/>
          <w:szCs w:val="22"/>
        </w:rPr>
        <w:t>elements.</w:t>
      </w:r>
      <w:r w:rsidRPr="00C57ED0">
        <w:rPr>
          <w:spacing w:val="-10"/>
          <w:sz w:val="22"/>
          <w:szCs w:val="22"/>
        </w:rPr>
        <w:t xml:space="preserve"> </w:t>
      </w:r>
      <w:r w:rsidRPr="00C57ED0">
        <w:rPr>
          <w:sz w:val="22"/>
          <w:szCs w:val="22"/>
        </w:rPr>
        <w:t>T2</w:t>
      </w:r>
      <w:r w:rsidRPr="00C57ED0">
        <w:rPr>
          <w:spacing w:val="-8"/>
          <w:sz w:val="22"/>
          <w:szCs w:val="22"/>
        </w:rPr>
        <w:t xml:space="preserve"> </w:t>
      </w:r>
      <w:r w:rsidRPr="00C57ED0">
        <w:rPr>
          <w:sz w:val="22"/>
          <w:szCs w:val="22"/>
        </w:rPr>
        <w:t>scored</w:t>
      </w:r>
      <w:r w:rsidRPr="00C57ED0">
        <w:rPr>
          <w:spacing w:val="-11"/>
          <w:sz w:val="22"/>
          <w:szCs w:val="22"/>
        </w:rPr>
        <w:t xml:space="preserve"> </w:t>
      </w:r>
      <w:r w:rsidRPr="00C57ED0">
        <w:rPr>
          <w:sz w:val="22"/>
          <w:szCs w:val="22"/>
        </w:rPr>
        <w:t>the</w:t>
      </w:r>
      <w:r w:rsidRPr="00C57ED0">
        <w:rPr>
          <w:spacing w:val="-12"/>
          <w:sz w:val="22"/>
          <w:szCs w:val="22"/>
        </w:rPr>
        <w:t xml:space="preserve"> </w:t>
      </w:r>
      <w:r w:rsidRPr="00C57ED0">
        <w:rPr>
          <w:sz w:val="22"/>
          <w:szCs w:val="22"/>
        </w:rPr>
        <w:t>highest</w:t>
      </w:r>
      <w:r w:rsidRPr="00C57ED0">
        <w:rPr>
          <w:spacing w:val="-58"/>
          <w:sz w:val="22"/>
          <w:szCs w:val="22"/>
        </w:rPr>
        <w:t xml:space="preserve"> </w:t>
      </w:r>
      <w:r w:rsidRPr="00C57ED0">
        <w:rPr>
          <w:sz w:val="22"/>
          <w:szCs w:val="22"/>
        </w:rPr>
        <w:t>rating with the highest mean of 4.149, with a standard deviation of 0.834. The lowest mean was</w:t>
      </w:r>
      <w:r w:rsidRPr="00C57ED0">
        <w:rPr>
          <w:spacing w:val="1"/>
          <w:sz w:val="22"/>
          <w:szCs w:val="22"/>
        </w:rPr>
        <w:t xml:space="preserve"> </w:t>
      </w:r>
      <w:r w:rsidRPr="00C57ED0">
        <w:rPr>
          <w:sz w:val="22"/>
          <w:szCs w:val="22"/>
        </w:rPr>
        <w:t>T1</w:t>
      </w:r>
      <w:r w:rsidRPr="00C57ED0">
        <w:rPr>
          <w:spacing w:val="17"/>
          <w:sz w:val="22"/>
          <w:szCs w:val="22"/>
        </w:rPr>
        <w:t xml:space="preserve"> </w:t>
      </w:r>
      <w:r w:rsidRPr="00C57ED0">
        <w:rPr>
          <w:sz w:val="22"/>
          <w:szCs w:val="22"/>
        </w:rPr>
        <w:t>where</w:t>
      </w:r>
      <w:r w:rsidRPr="00C57ED0">
        <w:rPr>
          <w:spacing w:val="16"/>
          <w:sz w:val="22"/>
          <w:szCs w:val="22"/>
        </w:rPr>
        <w:t xml:space="preserve"> </w:t>
      </w:r>
      <w:r w:rsidRPr="00C57ED0">
        <w:rPr>
          <w:sz w:val="22"/>
          <w:szCs w:val="22"/>
        </w:rPr>
        <w:t>the</w:t>
      </w:r>
      <w:r w:rsidRPr="00C57ED0">
        <w:rPr>
          <w:spacing w:val="17"/>
          <w:sz w:val="22"/>
          <w:szCs w:val="22"/>
        </w:rPr>
        <w:t xml:space="preserve"> </w:t>
      </w:r>
      <w:r w:rsidRPr="00C57ED0">
        <w:rPr>
          <w:sz w:val="22"/>
          <w:szCs w:val="22"/>
        </w:rPr>
        <w:t>mean</w:t>
      </w:r>
      <w:r w:rsidRPr="00C57ED0">
        <w:rPr>
          <w:spacing w:val="17"/>
          <w:sz w:val="22"/>
          <w:szCs w:val="22"/>
        </w:rPr>
        <w:t xml:space="preserve"> </w:t>
      </w:r>
      <w:r w:rsidRPr="00C57ED0">
        <w:rPr>
          <w:sz w:val="22"/>
          <w:szCs w:val="22"/>
        </w:rPr>
        <w:t>was</w:t>
      </w:r>
      <w:r w:rsidRPr="00C57ED0">
        <w:rPr>
          <w:spacing w:val="18"/>
          <w:sz w:val="22"/>
          <w:szCs w:val="22"/>
        </w:rPr>
        <w:t xml:space="preserve"> </w:t>
      </w:r>
      <w:r w:rsidRPr="00C57ED0">
        <w:rPr>
          <w:sz w:val="22"/>
          <w:szCs w:val="22"/>
        </w:rPr>
        <w:t>3.596</w:t>
      </w:r>
      <w:r w:rsidRPr="00C57ED0">
        <w:rPr>
          <w:spacing w:val="20"/>
          <w:sz w:val="22"/>
          <w:szCs w:val="22"/>
        </w:rPr>
        <w:t xml:space="preserve"> </w:t>
      </w:r>
      <w:r w:rsidRPr="00C57ED0">
        <w:rPr>
          <w:sz w:val="22"/>
          <w:szCs w:val="22"/>
        </w:rPr>
        <w:t>with</w:t>
      </w:r>
      <w:r w:rsidRPr="00C57ED0">
        <w:rPr>
          <w:spacing w:val="18"/>
          <w:sz w:val="22"/>
          <w:szCs w:val="22"/>
        </w:rPr>
        <w:t xml:space="preserve"> </w:t>
      </w:r>
      <w:r w:rsidRPr="00C57ED0">
        <w:rPr>
          <w:sz w:val="22"/>
          <w:szCs w:val="22"/>
        </w:rPr>
        <w:t>a</w:t>
      </w:r>
      <w:r w:rsidRPr="00C57ED0">
        <w:rPr>
          <w:spacing w:val="17"/>
          <w:sz w:val="22"/>
          <w:szCs w:val="22"/>
        </w:rPr>
        <w:t xml:space="preserve"> </w:t>
      </w:r>
      <w:r w:rsidRPr="00C57ED0">
        <w:rPr>
          <w:sz w:val="22"/>
          <w:szCs w:val="22"/>
        </w:rPr>
        <w:t>standard</w:t>
      </w:r>
      <w:r w:rsidRPr="00C57ED0">
        <w:rPr>
          <w:spacing w:val="18"/>
          <w:sz w:val="22"/>
          <w:szCs w:val="22"/>
        </w:rPr>
        <w:t xml:space="preserve"> </w:t>
      </w:r>
      <w:r w:rsidRPr="00C57ED0">
        <w:rPr>
          <w:sz w:val="22"/>
          <w:szCs w:val="22"/>
        </w:rPr>
        <w:t>deviation</w:t>
      </w:r>
      <w:r w:rsidRPr="00C57ED0">
        <w:rPr>
          <w:spacing w:val="18"/>
          <w:sz w:val="22"/>
          <w:szCs w:val="22"/>
        </w:rPr>
        <w:t xml:space="preserve"> </w:t>
      </w:r>
      <w:r w:rsidRPr="00C57ED0">
        <w:rPr>
          <w:sz w:val="22"/>
          <w:szCs w:val="22"/>
        </w:rPr>
        <w:t>of</w:t>
      </w:r>
      <w:r w:rsidRPr="00C57ED0">
        <w:rPr>
          <w:spacing w:val="17"/>
          <w:sz w:val="22"/>
          <w:szCs w:val="22"/>
        </w:rPr>
        <w:t xml:space="preserve"> </w:t>
      </w:r>
      <w:r w:rsidRPr="00C57ED0">
        <w:rPr>
          <w:sz w:val="22"/>
          <w:szCs w:val="22"/>
        </w:rPr>
        <w:t>0.97.</w:t>
      </w:r>
      <w:r w:rsidRPr="00C57ED0">
        <w:rPr>
          <w:spacing w:val="17"/>
          <w:sz w:val="22"/>
          <w:szCs w:val="22"/>
        </w:rPr>
        <w:t xml:space="preserve"> </w:t>
      </w:r>
      <w:r w:rsidRPr="00C57ED0">
        <w:rPr>
          <w:sz w:val="22"/>
          <w:szCs w:val="22"/>
        </w:rPr>
        <w:t>These</w:t>
      </w:r>
      <w:r w:rsidRPr="00C57ED0">
        <w:rPr>
          <w:spacing w:val="17"/>
          <w:sz w:val="22"/>
          <w:szCs w:val="22"/>
        </w:rPr>
        <w:t xml:space="preserve"> </w:t>
      </w:r>
      <w:r w:rsidRPr="00C57ED0">
        <w:rPr>
          <w:sz w:val="22"/>
          <w:szCs w:val="22"/>
        </w:rPr>
        <w:t>results</w:t>
      </w:r>
      <w:r w:rsidRPr="00C57ED0">
        <w:rPr>
          <w:spacing w:val="18"/>
          <w:sz w:val="22"/>
          <w:szCs w:val="22"/>
        </w:rPr>
        <w:t xml:space="preserve"> </w:t>
      </w:r>
      <w:r w:rsidRPr="00C57ED0">
        <w:rPr>
          <w:sz w:val="22"/>
          <w:szCs w:val="22"/>
        </w:rPr>
        <w:t>indicate</w:t>
      </w:r>
      <w:r w:rsidRPr="00C57ED0">
        <w:rPr>
          <w:spacing w:val="17"/>
          <w:sz w:val="22"/>
          <w:szCs w:val="22"/>
        </w:rPr>
        <w:t xml:space="preserve"> </w:t>
      </w:r>
      <w:r w:rsidRPr="00C57ED0">
        <w:rPr>
          <w:sz w:val="22"/>
          <w:szCs w:val="22"/>
        </w:rPr>
        <w:t>that</w:t>
      </w:r>
      <w:r w:rsidRPr="00C57ED0">
        <w:rPr>
          <w:spacing w:val="15"/>
          <w:sz w:val="22"/>
          <w:szCs w:val="22"/>
        </w:rPr>
        <w:t xml:space="preserve"> </w:t>
      </w:r>
      <w:r w:rsidRPr="00C57ED0">
        <w:rPr>
          <w:sz w:val="22"/>
          <w:szCs w:val="22"/>
        </w:rPr>
        <w:t>the</w:t>
      </w:r>
      <w:r w:rsidR="003D1AB6" w:rsidRPr="00C57ED0">
        <w:rPr>
          <w:sz w:val="22"/>
          <w:szCs w:val="22"/>
        </w:rPr>
        <w:t xml:space="preserve"> </w:t>
      </w:r>
      <w:r w:rsidRPr="00C57ED0">
        <w:rPr>
          <w:sz w:val="22"/>
          <w:szCs w:val="22"/>
        </w:rPr>
        <w:t xml:space="preserve">majority of respondents appear to </w:t>
      </w:r>
      <w:r w:rsidRPr="00C57ED0">
        <w:rPr>
          <w:sz w:val="22"/>
          <w:szCs w:val="22"/>
        </w:rPr>
        <w:lastRenderedPageBreak/>
        <w:t>strongly agree with the statement of analyzed elements in there</w:t>
      </w:r>
      <w:r w:rsidRPr="00C57ED0">
        <w:rPr>
          <w:spacing w:val="-57"/>
          <w:sz w:val="22"/>
          <w:szCs w:val="22"/>
        </w:rPr>
        <w:t xml:space="preserve"> </w:t>
      </w:r>
      <w:r w:rsidRPr="00C57ED0">
        <w:rPr>
          <w:sz w:val="22"/>
          <w:szCs w:val="22"/>
        </w:rPr>
        <w:t>is adequate variety of lunch item. Therefore, based on the findings, there are less variety of</w:t>
      </w:r>
      <w:r w:rsidRPr="00C57ED0">
        <w:rPr>
          <w:spacing w:val="1"/>
          <w:sz w:val="22"/>
          <w:szCs w:val="22"/>
        </w:rPr>
        <w:t xml:space="preserve"> </w:t>
      </w:r>
      <w:r w:rsidRPr="00C57ED0">
        <w:rPr>
          <w:sz w:val="22"/>
          <w:szCs w:val="22"/>
        </w:rPr>
        <w:t>breakfast</w:t>
      </w:r>
      <w:r w:rsidRPr="00C57ED0">
        <w:rPr>
          <w:spacing w:val="-1"/>
          <w:sz w:val="22"/>
          <w:szCs w:val="22"/>
        </w:rPr>
        <w:t xml:space="preserve"> </w:t>
      </w:r>
      <w:r w:rsidRPr="00C57ED0">
        <w:rPr>
          <w:sz w:val="22"/>
          <w:szCs w:val="22"/>
        </w:rPr>
        <w:t>items.</w:t>
      </w:r>
    </w:p>
    <w:p w14:paraId="4E8BB8EF" w14:textId="77777777" w:rsidR="006F3345" w:rsidRPr="00C57ED0" w:rsidRDefault="006F3345" w:rsidP="006F3345">
      <w:pPr>
        <w:pStyle w:val="BodyText"/>
        <w:spacing w:line="276" w:lineRule="auto"/>
        <w:ind w:right="48" w:firstLine="2"/>
        <w:jc w:val="both"/>
        <w:rPr>
          <w:sz w:val="22"/>
          <w:szCs w:val="22"/>
        </w:rPr>
      </w:pPr>
    </w:p>
    <w:p w14:paraId="0E51BDBC" w14:textId="77777777" w:rsidR="00723F5A" w:rsidRPr="00C57ED0" w:rsidRDefault="00723F5A" w:rsidP="001505C1">
      <w:pPr>
        <w:spacing w:before="161" w:line="276" w:lineRule="auto"/>
        <w:ind w:firstLine="2"/>
        <w:rPr>
          <w:rFonts w:ascii="Times New Roman" w:hAnsi="Times New Roman" w:cs="Times New Roman"/>
        </w:rPr>
      </w:pPr>
      <w:r w:rsidRPr="00C57ED0">
        <w:rPr>
          <w:rFonts w:ascii="Times New Roman" w:hAnsi="Times New Roman" w:cs="Times New Roman"/>
        </w:rPr>
        <w:t>*Note:</w:t>
      </w:r>
      <w:r w:rsidRPr="00C57ED0">
        <w:rPr>
          <w:rFonts w:ascii="Times New Roman" w:hAnsi="Times New Roman" w:cs="Times New Roman"/>
          <w:spacing w:val="76"/>
        </w:rPr>
        <w:t xml:space="preserve"> </w:t>
      </w:r>
      <w:r w:rsidRPr="00C57ED0">
        <w:rPr>
          <w:rFonts w:ascii="Times New Roman" w:hAnsi="Times New Roman" w:cs="Times New Roman"/>
        </w:rPr>
        <w:t>N=47</w:t>
      </w:r>
    </w:p>
    <w:p w14:paraId="70E88ADE" w14:textId="77777777" w:rsidR="00723F5A" w:rsidRPr="00C57ED0" w:rsidRDefault="00723F5A" w:rsidP="001505C1">
      <w:pPr>
        <w:spacing w:before="1" w:line="276" w:lineRule="auto"/>
        <w:ind w:right="4302" w:firstLine="2"/>
        <w:rPr>
          <w:rFonts w:ascii="Times New Roman" w:hAnsi="Times New Roman" w:cs="Times New Roman"/>
        </w:rPr>
      </w:pPr>
      <w:r w:rsidRPr="00C57ED0">
        <w:rPr>
          <w:rFonts w:ascii="Times New Roman" w:hAnsi="Times New Roman" w:cs="Times New Roman"/>
        </w:rPr>
        <w:t>Mean</w:t>
      </w:r>
      <w:r w:rsidRPr="00C57ED0">
        <w:rPr>
          <w:rFonts w:ascii="Times New Roman" w:hAnsi="Times New Roman" w:cs="Times New Roman"/>
          <w:spacing w:val="-3"/>
        </w:rPr>
        <w:t xml:space="preserve"> </w:t>
      </w:r>
      <w:r w:rsidRPr="00C57ED0">
        <w:rPr>
          <w:rFonts w:ascii="Times New Roman" w:hAnsi="Times New Roman" w:cs="Times New Roman"/>
        </w:rPr>
        <w:t>μ):</w:t>
      </w:r>
      <w:r w:rsidRPr="00C57ED0">
        <w:rPr>
          <w:rFonts w:ascii="Times New Roman" w:hAnsi="Times New Roman" w:cs="Times New Roman"/>
          <w:spacing w:val="-3"/>
        </w:rPr>
        <w:t xml:space="preserve"> </w:t>
      </w:r>
      <w:r w:rsidRPr="00C57ED0">
        <w:rPr>
          <w:rFonts w:ascii="Times New Roman" w:hAnsi="Times New Roman" w:cs="Times New Roman"/>
        </w:rPr>
        <w:t>Score</w:t>
      </w:r>
      <w:r w:rsidRPr="00C57ED0">
        <w:rPr>
          <w:rFonts w:ascii="Times New Roman" w:hAnsi="Times New Roman" w:cs="Times New Roman"/>
          <w:spacing w:val="-2"/>
        </w:rPr>
        <w:t xml:space="preserve"> </w:t>
      </w:r>
      <w:r w:rsidRPr="00C57ED0">
        <w:rPr>
          <w:rFonts w:ascii="Times New Roman" w:hAnsi="Times New Roman" w:cs="Times New Roman"/>
        </w:rPr>
        <w:t>(&gt;3.01 – High,</w:t>
      </w:r>
      <w:r w:rsidRPr="00C57ED0">
        <w:rPr>
          <w:rFonts w:ascii="Times New Roman" w:hAnsi="Times New Roman" w:cs="Times New Roman"/>
          <w:spacing w:val="-2"/>
        </w:rPr>
        <w:t xml:space="preserve"> </w:t>
      </w:r>
      <w:r w:rsidRPr="00C57ED0">
        <w:rPr>
          <w:rFonts w:ascii="Times New Roman" w:hAnsi="Times New Roman" w:cs="Times New Roman"/>
        </w:rPr>
        <w:t>2.01</w:t>
      </w:r>
      <w:r w:rsidRPr="00C57ED0">
        <w:rPr>
          <w:rFonts w:ascii="Times New Roman" w:hAnsi="Times New Roman" w:cs="Times New Roman"/>
          <w:spacing w:val="-3"/>
        </w:rPr>
        <w:t xml:space="preserve"> </w:t>
      </w:r>
      <w:r w:rsidRPr="00C57ED0">
        <w:rPr>
          <w:rFonts w:ascii="Times New Roman" w:hAnsi="Times New Roman" w:cs="Times New Roman"/>
        </w:rPr>
        <w:t>to</w:t>
      </w:r>
      <w:r w:rsidRPr="00C57ED0">
        <w:rPr>
          <w:rFonts w:ascii="Times New Roman" w:hAnsi="Times New Roman" w:cs="Times New Roman"/>
          <w:spacing w:val="-1"/>
        </w:rPr>
        <w:t xml:space="preserve"> </w:t>
      </w:r>
      <w:r w:rsidRPr="00C57ED0">
        <w:rPr>
          <w:rFonts w:ascii="Times New Roman" w:hAnsi="Times New Roman" w:cs="Times New Roman"/>
        </w:rPr>
        <w:t>3.00</w:t>
      </w:r>
      <w:r w:rsidRPr="00C57ED0">
        <w:rPr>
          <w:rFonts w:ascii="Times New Roman" w:hAnsi="Times New Roman" w:cs="Times New Roman"/>
          <w:spacing w:val="-1"/>
        </w:rPr>
        <w:t xml:space="preserve"> </w:t>
      </w:r>
      <w:r w:rsidRPr="00C57ED0">
        <w:rPr>
          <w:rFonts w:ascii="Times New Roman" w:hAnsi="Times New Roman" w:cs="Times New Roman"/>
        </w:rPr>
        <w:t>–</w:t>
      </w:r>
      <w:r w:rsidRPr="00C57ED0">
        <w:rPr>
          <w:rFonts w:ascii="Times New Roman" w:hAnsi="Times New Roman" w:cs="Times New Roman"/>
          <w:spacing w:val="-1"/>
        </w:rPr>
        <w:t xml:space="preserve"> </w:t>
      </w:r>
      <w:r w:rsidRPr="00C57ED0">
        <w:rPr>
          <w:rFonts w:ascii="Times New Roman" w:hAnsi="Times New Roman" w:cs="Times New Roman"/>
        </w:rPr>
        <w:t>Neutral,</w:t>
      </w:r>
      <w:r w:rsidRPr="00C57ED0">
        <w:rPr>
          <w:rFonts w:ascii="Times New Roman" w:hAnsi="Times New Roman" w:cs="Times New Roman"/>
          <w:spacing w:val="-2"/>
        </w:rPr>
        <w:t xml:space="preserve"> </w:t>
      </w:r>
      <w:r w:rsidRPr="00C57ED0">
        <w:rPr>
          <w:rFonts w:ascii="Times New Roman" w:hAnsi="Times New Roman" w:cs="Times New Roman"/>
        </w:rPr>
        <w:t>&lt;2.00</w:t>
      </w:r>
      <w:r w:rsidRPr="00C57ED0">
        <w:rPr>
          <w:rFonts w:ascii="Times New Roman" w:hAnsi="Times New Roman" w:cs="Times New Roman"/>
          <w:spacing w:val="-2"/>
        </w:rPr>
        <w:t xml:space="preserve"> </w:t>
      </w:r>
      <w:r w:rsidRPr="00C57ED0">
        <w:rPr>
          <w:rFonts w:ascii="Times New Roman" w:hAnsi="Times New Roman" w:cs="Times New Roman"/>
        </w:rPr>
        <w:t>–</w:t>
      </w:r>
      <w:r w:rsidRPr="00C57ED0">
        <w:rPr>
          <w:rFonts w:ascii="Times New Roman" w:hAnsi="Times New Roman" w:cs="Times New Roman"/>
          <w:spacing w:val="-1"/>
        </w:rPr>
        <w:t xml:space="preserve"> </w:t>
      </w:r>
      <w:r w:rsidRPr="00C57ED0">
        <w:rPr>
          <w:rFonts w:ascii="Times New Roman" w:hAnsi="Times New Roman" w:cs="Times New Roman"/>
        </w:rPr>
        <w:t>Low)</w:t>
      </w:r>
      <w:r w:rsidRPr="00C57ED0">
        <w:rPr>
          <w:rFonts w:ascii="Times New Roman" w:hAnsi="Times New Roman" w:cs="Times New Roman"/>
          <w:spacing w:val="-47"/>
        </w:rPr>
        <w:t xml:space="preserve"> </w:t>
      </w:r>
      <w:r w:rsidRPr="00C57ED0">
        <w:rPr>
          <w:rFonts w:ascii="Times New Roman" w:hAnsi="Times New Roman" w:cs="Times New Roman"/>
        </w:rPr>
        <w:t>5 Points</w:t>
      </w:r>
      <w:r w:rsidRPr="00C57ED0">
        <w:rPr>
          <w:rFonts w:ascii="Times New Roman" w:hAnsi="Times New Roman" w:cs="Times New Roman"/>
          <w:spacing w:val="-1"/>
        </w:rPr>
        <w:t xml:space="preserve"> </w:t>
      </w:r>
      <w:r w:rsidRPr="00C57ED0">
        <w:rPr>
          <w:rFonts w:ascii="Times New Roman" w:hAnsi="Times New Roman" w:cs="Times New Roman"/>
        </w:rPr>
        <w:t>Likert-Scale</w:t>
      </w:r>
    </w:p>
    <w:tbl>
      <w:tblPr>
        <w:tblpPr w:leftFromText="180" w:rightFromText="180" w:vertAnchor="text" w:horzAnchor="margin" w:tblpY="176"/>
        <w:tblW w:w="9476" w:type="dxa"/>
        <w:tblLayout w:type="fixed"/>
        <w:tblCellMar>
          <w:left w:w="0" w:type="dxa"/>
          <w:right w:w="0" w:type="dxa"/>
        </w:tblCellMar>
        <w:tblLook w:val="01E0" w:firstRow="1" w:lastRow="1" w:firstColumn="1" w:lastColumn="1" w:noHBand="0" w:noVBand="0"/>
      </w:tblPr>
      <w:tblGrid>
        <w:gridCol w:w="1120"/>
        <w:gridCol w:w="4552"/>
        <w:gridCol w:w="1367"/>
        <w:gridCol w:w="1431"/>
        <w:gridCol w:w="1006"/>
      </w:tblGrid>
      <w:tr w:rsidR="006F3345" w:rsidRPr="00C57ED0" w14:paraId="2692E378" w14:textId="77777777" w:rsidTr="006F3345">
        <w:trPr>
          <w:trHeight w:val="822"/>
        </w:trPr>
        <w:tc>
          <w:tcPr>
            <w:tcW w:w="1120" w:type="dxa"/>
            <w:tcBorders>
              <w:top w:val="single" w:sz="4" w:space="0" w:color="000000"/>
              <w:bottom w:val="single" w:sz="4" w:space="0" w:color="000000"/>
            </w:tcBorders>
          </w:tcPr>
          <w:p w14:paraId="3AB25901" w14:textId="77777777" w:rsidR="006F3345" w:rsidRPr="00C57ED0" w:rsidRDefault="006F3345" w:rsidP="006F3345">
            <w:pPr>
              <w:pStyle w:val="TableParagraph"/>
              <w:spacing w:before="10" w:line="276" w:lineRule="auto"/>
              <w:ind w:firstLine="2"/>
            </w:pPr>
          </w:p>
          <w:p w14:paraId="670D3FEC" w14:textId="77777777" w:rsidR="006F3345" w:rsidRPr="00C57ED0" w:rsidRDefault="006F3345" w:rsidP="006F3345">
            <w:pPr>
              <w:pStyle w:val="TableParagraph"/>
              <w:spacing w:line="276" w:lineRule="auto"/>
              <w:ind w:right="223" w:firstLine="2"/>
              <w:jc w:val="center"/>
              <w:rPr>
                <w:b/>
              </w:rPr>
            </w:pPr>
            <w:r w:rsidRPr="00C57ED0">
              <w:rPr>
                <w:b/>
              </w:rPr>
              <w:t>Code</w:t>
            </w:r>
          </w:p>
        </w:tc>
        <w:tc>
          <w:tcPr>
            <w:tcW w:w="4552" w:type="dxa"/>
            <w:tcBorders>
              <w:top w:val="single" w:sz="4" w:space="0" w:color="000000"/>
              <w:bottom w:val="single" w:sz="4" w:space="0" w:color="000000"/>
            </w:tcBorders>
          </w:tcPr>
          <w:p w14:paraId="025A30AE" w14:textId="77777777" w:rsidR="006F3345" w:rsidRPr="00C57ED0" w:rsidRDefault="006F3345" w:rsidP="006F3345">
            <w:pPr>
              <w:pStyle w:val="TableParagraph"/>
              <w:spacing w:before="10" w:line="276" w:lineRule="auto"/>
              <w:ind w:firstLine="2"/>
            </w:pPr>
          </w:p>
          <w:p w14:paraId="590A44EC" w14:textId="77777777" w:rsidR="006F3345" w:rsidRPr="00C57ED0" w:rsidRDefault="006F3345" w:rsidP="006F3345">
            <w:pPr>
              <w:pStyle w:val="TableParagraph"/>
              <w:spacing w:line="276" w:lineRule="auto"/>
              <w:ind w:right="137" w:firstLine="2"/>
              <w:jc w:val="center"/>
              <w:rPr>
                <w:b/>
              </w:rPr>
            </w:pPr>
            <w:r w:rsidRPr="00C57ED0">
              <w:rPr>
                <w:b/>
              </w:rPr>
              <w:t>Items</w:t>
            </w:r>
          </w:p>
        </w:tc>
        <w:tc>
          <w:tcPr>
            <w:tcW w:w="1367" w:type="dxa"/>
            <w:tcBorders>
              <w:top w:val="single" w:sz="4" w:space="0" w:color="000000"/>
              <w:bottom w:val="single" w:sz="4" w:space="0" w:color="000000"/>
            </w:tcBorders>
          </w:tcPr>
          <w:p w14:paraId="7A02F709" w14:textId="77777777" w:rsidR="006F3345" w:rsidRPr="00C57ED0" w:rsidRDefault="006F3345" w:rsidP="006F3345">
            <w:pPr>
              <w:pStyle w:val="TableParagraph"/>
              <w:spacing w:before="138" w:line="276" w:lineRule="auto"/>
              <w:ind w:right="-6" w:firstLine="2"/>
              <w:rPr>
                <w:b/>
              </w:rPr>
            </w:pPr>
            <w:r w:rsidRPr="00C57ED0">
              <w:rPr>
                <w:b/>
                <w:spacing w:val="-1"/>
              </w:rPr>
              <w:t>Mean</w:t>
            </w:r>
            <w:r w:rsidRPr="00C57ED0">
              <w:rPr>
                <w:b/>
                <w:spacing w:val="-57"/>
              </w:rPr>
              <w:t xml:space="preserve"> </w:t>
            </w:r>
            <w:r w:rsidRPr="00C57ED0">
              <w:rPr>
                <w:b/>
              </w:rPr>
              <w:t>(µ)</w:t>
            </w:r>
          </w:p>
        </w:tc>
        <w:tc>
          <w:tcPr>
            <w:tcW w:w="1431" w:type="dxa"/>
            <w:tcBorders>
              <w:top w:val="single" w:sz="4" w:space="0" w:color="000000"/>
              <w:bottom w:val="single" w:sz="4" w:space="0" w:color="000000"/>
            </w:tcBorders>
          </w:tcPr>
          <w:p w14:paraId="5ECC1B4A" w14:textId="77777777" w:rsidR="006F3345" w:rsidRPr="00C57ED0" w:rsidRDefault="006F3345" w:rsidP="006F3345">
            <w:pPr>
              <w:pStyle w:val="TableParagraph"/>
              <w:spacing w:line="276" w:lineRule="auto"/>
              <w:ind w:right="325" w:firstLine="2"/>
              <w:jc w:val="center"/>
              <w:rPr>
                <w:b/>
              </w:rPr>
            </w:pPr>
            <w:r w:rsidRPr="00C57ED0">
              <w:rPr>
                <w:b/>
              </w:rPr>
              <w:t>Std.</w:t>
            </w:r>
          </w:p>
          <w:p w14:paraId="573FCC02" w14:textId="77777777" w:rsidR="006F3345" w:rsidRPr="00C57ED0" w:rsidRDefault="006F3345" w:rsidP="006F3345">
            <w:pPr>
              <w:pStyle w:val="TableParagraph"/>
              <w:spacing w:line="276" w:lineRule="auto"/>
              <w:ind w:firstLine="2"/>
              <w:jc w:val="center"/>
              <w:rPr>
                <w:b/>
              </w:rPr>
            </w:pPr>
            <w:r w:rsidRPr="00C57ED0">
              <w:rPr>
                <w:b/>
              </w:rPr>
              <w:t>Deviation</w:t>
            </w:r>
            <w:r w:rsidRPr="00C57ED0">
              <w:rPr>
                <w:b/>
                <w:w w:val="99"/>
              </w:rPr>
              <w:t xml:space="preserve"> </w:t>
            </w:r>
            <w:r w:rsidRPr="00C57ED0">
              <w:rPr>
                <w:b/>
              </w:rPr>
              <w:t>(σ)</w:t>
            </w:r>
          </w:p>
        </w:tc>
        <w:tc>
          <w:tcPr>
            <w:tcW w:w="1006" w:type="dxa"/>
            <w:tcBorders>
              <w:top w:val="single" w:sz="4" w:space="0" w:color="000000"/>
              <w:bottom w:val="single" w:sz="4" w:space="0" w:color="000000"/>
            </w:tcBorders>
          </w:tcPr>
          <w:p w14:paraId="458258AB" w14:textId="77777777" w:rsidR="006F3345" w:rsidRPr="00C57ED0" w:rsidRDefault="006F3345" w:rsidP="006F3345">
            <w:pPr>
              <w:pStyle w:val="TableParagraph"/>
              <w:spacing w:before="10" w:line="276" w:lineRule="auto"/>
              <w:ind w:firstLine="2"/>
            </w:pPr>
          </w:p>
          <w:p w14:paraId="34908033" w14:textId="77777777" w:rsidR="006F3345" w:rsidRPr="00C57ED0" w:rsidRDefault="006F3345" w:rsidP="006F3345">
            <w:pPr>
              <w:pStyle w:val="TableParagraph"/>
              <w:spacing w:line="276" w:lineRule="auto"/>
              <w:ind w:right="266" w:firstLine="2"/>
              <w:jc w:val="center"/>
              <w:rPr>
                <w:b/>
              </w:rPr>
            </w:pPr>
            <w:r w:rsidRPr="00C57ED0">
              <w:rPr>
                <w:b/>
              </w:rPr>
              <w:t>Rank</w:t>
            </w:r>
          </w:p>
        </w:tc>
      </w:tr>
      <w:tr w:rsidR="006F3345" w:rsidRPr="00C57ED0" w14:paraId="67C43C75" w14:textId="77777777" w:rsidTr="006F3345">
        <w:trPr>
          <w:trHeight w:val="668"/>
        </w:trPr>
        <w:tc>
          <w:tcPr>
            <w:tcW w:w="1120" w:type="dxa"/>
            <w:tcBorders>
              <w:top w:val="single" w:sz="4" w:space="0" w:color="000000"/>
            </w:tcBorders>
          </w:tcPr>
          <w:p w14:paraId="6C2D3C3F" w14:textId="77777777" w:rsidR="006F3345" w:rsidRPr="00C57ED0" w:rsidRDefault="006F3345" w:rsidP="006F3345">
            <w:pPr>
              <w:pStyle w:val="TableParagraph"/>
              <w:spacing w:before="8" w:line="276" w:lineRule="auto"/>
              <w:ind w:firstLine="2"/>
            </w:pPr>
          </w:p>
          <w:p w14:paraId="1E6D2BEF" w14:textId="77777777" w:rsidR="006F3345" w:rsidRPr="00C57ED0" w:rsidRDefault="006F3345" w:rsidP="006F3345">
            <w:pPr>
              <w:pStyle w:val="TableParagraph"/>
              <w:spacing w:line="276" w:lineRule="auto"/>
              <w:ind w:right="222" w:firstLine="2"/>
              <w:jc w:val="center"/>
            </w:pPr>
            <w:r w:rsidRPr="00C57ED0">
              <w:t>T1</w:t>
            </w:r>
          </w:p>
        </w:tc>
        <w:tc>
          <w:tcPr>
            <w:tcW w:w="4552" w:type="dxa"/>
            <w:tcBorders>
              <w:top w:val="single" w:sz="4" w:space="0" w:color="000000"/>
            </w:tcBorders>
          </w:tcPr>
          <w:p w14:paraId="5D3B2ACB" w14:textId="77777777" w:rsidR="006F3345" w:rsidRPr="00C57ED0" w:rsidRDefault="006F3345" w:rsidP="006F3345">
            <w:pPr>
              <w:pStyle w:val="TableParagraph"/>
              <w:spacing w:line="276" w:lineRule="auto"/>
              <w:ind w:firstLine="2"/>
            </w:pPr>
            <w:r w:rsidRPr="00C57ED0">
              <w:t>There</w:t>
            </w:r>
            <w:r w:rsidRPr="00C57ED0">
              <w:rPr>
                <w:spacing w:val="-3"/>
              </w:rPr>
              <w:t xml:space="preserve"> </w:t>
            </w:r>
            <w:r w:rsidRPr="00C57ED0">
              <w:t>is</w:t>
            </w:r>
            <w:r w:rsidRPr="00C57ED0">
              <w:rPr>
                <w:spacing w:val="-1"/>
              </w:rPr>
              <w:t xml:space="preserve"> </w:t>
            </w:r>
            <w:r w:rsidRPr="00C57ED0">
              <w:t>adequate</w:t>
            </w:r>
            <w:r w:rsidRPr="00C57ED0">
              <w:rPr>
                <w:spacing w:val="-1"/>
              </w:rPr>
              <w:t xml:space="preserve"> </w:t>
            </w:r>
            <w:r w:rsidRPr="00C57ED0">
              <w:t>variety</w:t>
            </w:r>
            <w:r w:rsidRPr="00C57ED0">
              <w:rPr>
                <w:spacing w:val="-3"/>
              </w:rPr>
              <w:t xml:space="preserve"> </w:t>
            </w:r>
            <w:r w:rsidRPr="00C57ED0">
              <w:t>of</w:t>
            </w:r>
            <w:r w:rsidRPr="00C57ED0">
              <w:rPr>
                <w:spacing w:val="-1"/>
              </w:rPr>
              <w:t xml:space="preserve"> </w:t>
            </w:r>
            <w:r w:rsidRPr="00C57ED0">
              <w:t>breakfast</w:t>
            </w:r>
            <w:r w:rsidRPr="00C57ED0">
              <w:rPr>
                <w:spacing w:val="1"/>
              </w:rPr>
              <w:t xml:space="preserve"> </w:t>
            </w:r>
            <w:r w:rsidRPr="00C57ED0">
              <w:t>item</w:t>
            </w:r>
          </w:p>
        </w:tc>
        <w:tc>
          <w:tcPr>
            <w:tcW w:w="1367" w:type="dxa"/>
            <w:tcBorders>
              <w:top w:val="single" w:sz="4" w:space="0" w:color="000000"/>
            </w:tcBorders>
          </w:tcPr>
          <w:p w14:paraId="41E585B6" w14:textId="77777777" w:rsidR="006F3345" w:rsidRPr="00C57ED0" w:rsidRDefault="006F3345" w:rsidP="006F3345">
            <w:pPr>
              <w:pStyle w:val="TableParagraph"/>
              <w:spacing w:line="276" w:lineRule="auto"/>
              <w:ind w:right="168" w:firstLine="2"/>
              <w:jc w:val="right"/>
            </w:pPr>
            <w:r w:rsidRPr="00C57ED0">
              <w:t>3.595745</w:t>
            </w:r>
          </w:p>
        </w:tc>
        <w:tc>
          <w:tcPr>
            <w:tcW w:w="1431" w:type="dxa"/>
            <w:tcBorders>
              <w:top w:val="single" w:sz="4" w:space="0" w:color="000000"/>
            </w:tcBorders>
          </w:tcPr>
          <w:p w14:paraId="1D477A66" w14:textId="77777777" w:rsidR="006F3345" w:rsidRPr="00C57ED0" w:rsidRDefault="006F3345" w:rsidP="006F3345">
            <w:pPr>
              <w:pStyle w:val="TableParagraph"/>
              <w:spacing w:line="276" w:lineRule="auto"/>
              <w:ind w:right="194" w:firstLine="2"/>
              <w:jc w:val="right"/>
            </w:pPr>
            <w:r w:rsidRPr="00C57ED0">
              <w:t>0.970423</w:t>
            </w:r>
          </w:p>
        </w:tc>
        <w:tc>
          <w:tcPr>
            <w:tcW w:w="1006" w:type="dxa"/>
            <w:tcBorders>
              <w:top w:val="single" w:sz="4" w:space="0" w:color="000000"/>
            </w:tcBorders>
          </w:tcPr>
          <w:p w14:paraId="5A2F6861" w14:textId="77777777" w:rsidR="006F3345" w:rsidRPr="00C57ED0" w:rsidRDefault="006F3345" w:rsidP="006F3345">
            <w:pPr>
              <w:pStyle w:val="TableParagraph"/>
              <w:spacing w:line="276" w:lineRule="auto"/>
              <w:ind w:right="89" w:firstLine="2"/>
              <w:jc w:val="center"/>
            </w:pPr>
            <w:r w:rsidRPr="00C57ED0">
              <w:t>3</w:t>
            </w:r>
          </w:p>
        </w:tc>
      </w:tr>
      <w:tr w:rsidR="006F3345" w:rsidRPr="00C57ED0" w14:paraId="31286F94" w14:textId="77777777" w:rsidTr="006F3345">
        <w:trPr>
          <w:trHeight w:val="797"/>
        </w:trPr>
        <w:tc>
          <w:tcPr>
            <w:tcW w:w="1120" w:type="dxa"/>
          </w:tcPr>
          <w:p w14:paraId="6E5051EE" w14:textId="77777777" w:rsidR="006F3345" w:rsidRPr="00C57ED0" w:rsidRDefault="006F3345" w:rsidP="006F3345">
            <w:pPr>
              <w:pStyle w:val="TableParagraph"/>
              <w:spacing w:before="1" w:line="276" w:lineRule="auto"/>
              <w:ind w:firstLine="2"/>
            </w:pPr>
          </w:p>
          <w:p w14:paraId="1A641A37" w14:textId="77777777" w:rsidR="006F3345" w:rsidRPr="00C57ED0" w:rsidRDefault="006F3345" w:rsidP="006F3345">
            <w:pPr>
              <w:pStyle w:val="TableParagraph"/>
              <w:spacing w:line="276" w:lineRule="auto"/>
              <w:ind w:right="222" w:firstLine="2"/>
              <w:jc w:val="center"/>
            </w:pPr>
            <w:r w:rsidRPr="00C57ED0">
              <w:t>T2</w:t>
            </w:r>
          </w:p>
        </w:tc>
        <w:tc>
          <w:tcPr>
            <w:tcW w:w="4552" w:type="dxa"/>
          </w:tcPr>
          <w:p w14:paraId="0D4E621C" w14:textId="77777777" w:rsidR="006F3345" w:rsidRPr="00C57ED0" w:rsidRDefault="006F3345" w:rsidP="006F3345">
            <w:pPr>
              <w:pStyle w:val="TableParagraph"/>
              <w:spacing w:before="128" w:line="276" w:lineRule="auto"/>
              <w:ind w:firstLine="2"/>
            </w:pPr>
            <w:r w:rsidRPr="00C57ED0">
              <w:t>There</w:t>
            </w:r>
            <w:r w:rsidRPr="00C57ED0">
              <w:rPr>
                <w:spacing w:val="-3"/>
              </w:rPr>
              <w:t xml:space="preserve"> </w:t>
            </w:r>
            <w:r w:rsidRPr="00C57ED0">
              <w:t>is adequate</w:t>
            </w:r>
            <w:r w:rsidRPr="00C57ED0">
              <w:rPr>
                <w:spacing w:val="-1"/>
              </w:rPr>
              <w:t xml:space="preserve"> </w:t>
            </w:r>
            <w:r w:rsidRPr="00C57ED0">
              <w:t>variety</w:t>
            </w:r>
            <w:r w:rsidRPr="00C57ED0">
              <w:rPr>
                <w:spacing w:val="-3"/>
              </w:rPr>
              <w:t xml:space="preserve"> </w:t>
            </w:r>
            <w:r w:rsidRPr="00C57ED0">
              <w:t>of</w:t>
            </w:r>
            <w:r w:rsidRPr="00C57ED0">
              <w:rPr>
                <w:spacing w:val="-1"/>
              </w:rPr>
              <w:t xml:space="preserve"> </w:t>
            </w:r>
            <w:r w:rsidRPr="00C57ED0">
              <w:t>lunch item</w:t>
            </w:r>
          </w:p>
        </w:tc>
        <w:tc>
          <w:tcPr>
            <w:tcW w:w="1367" w:type="dxa"/>
          </w:tcPr>
          <w:p w14:paraId="13169382" w14:textId="77777777" w:rsidR="006F3345" w:rsidRPr="00C57ED0" w:rsidRDefault="006F3345" w:rsidP="006F3345">
            <w:pPr>
              <w:pStyle w:val="TableParagraph"/>
              <w:spacing w:before="127" w:line="276" w:lineRule="auto"/>
              <w:ind w:right="168" w:firstLine="2"/>
              <w:jc w:val="right"/>
            </w:pPr>
            <w:r w:rsidRPr="00C57ED0">
              <w:t>4.148936</w:t>
            </w:r>
          </w:p>
        </w:tc>
        <w:tc>
          <w:tcPr>
            <w:tcW w:w="1431" w:type="dxa"/>
          </w:tcPr>
          <w:p w14:paraId="642592B4" w14:textId="77777777" w:rsidR="006F3345" w:rsidRPr="00C57ED0" w:rsidRDefault="006F3345" w:rsidP="006F3345">
            <w:pPr>
              <w:pStyle w:val="TableParagraph"/>
              <w:spacing w:before="127" w:line="276" w:lineRule="auto"/>
              <w:ind w:right="194" w:firstLine="2"/>
              <w:jc w:val="right"/>
            </w:pPr>
            <w:r w:rsidRPr="00C57ED0">
              <w:t>0.833503</w:t>
            </w:r>
          </w:p>
        </w:tc>
        <w:tc>
          <w:tcPr>
            <w:tcW w:w="1006" w:type="dxa"/>
          </w:tcPr>
          <w:p w14:paraId="1079F13D" w14:textId="77777777" w:rsidR="006F3345" w:rsidRPr="00C57ED0" w:rsidRDefault="006F3345" w:rsidP="006F3345">
            <w:pPr>
              <w:pStyle w:val="TableParagraph"/>
              <w:spacing w:before="128" w:line="276" w:lineRule="auto"/>
              <w:ind w:right="89" w:firstLine="2"/>
              <w:jc w:val="center"/>
            </w:pPr>
            <w:r w:rsidRPr="00C57ED0">
              <w:t>1</w:t>
            </w:r>
          </w:p>
        </w:tc>
      </w:tr>
      <w:tr w:rsidR="006F3345" w:rsidRPr="00C57ED0" w14:paraId="1B6311CB" w14:textId="77777777" w:rsidTr="006F3345">
        <w:trPr>
          <w:trHeight w:val="680"/>
        </w:trPr>
        <w:tc>
          <w:tcPr>
            <w:tcW w:w="1120" w:type="dxa"/>
            <w:tcBorders>
              <w:bottom w:val="single" w:sz="4" w:space="0" w:color="000000"/>
            </w:tcBorders>
          </w:tcPr>
          <w:p w14:paraId="774D4001" w14:textId="77777777" w:rsidR="006F3345" w:rsidRPr="00C57ED0" w:rsidRDefault="006F3345" w:rsidP="006F3345">
            <w:pPr>
              <w:pStyle w:val="TableParagraph"/>
              <w:spacing w:before="2" w:line="276" w:lineRule="auto"/>
              <w:ind w:firstLine="2"/>
            </w:pPr>
          </w:p>
          <w:p w14:paraId="699D4BE4" w14:textId="77777777" w:rsidR="006F3345" w:rsidRPr="00C57ED0" w:rsidRDefault="006F3345" w:rsidP="006F3345">
            <w:pPr>
              <w:pStyle w:val="TableParagraph"/>
              <w:spacing w:line="276" w:lineRule="auto"/>
              <w:ind w:right="222" w:firstLine="2"/>
              <w:jc w:val="center"/>
            </w:pPr>
            <w:r w:rsidRPr="00C57ED0">
              <w:t>T3</w:t>
            </w:r>
          </w:p>
        </w:tc>
        <w:tc>
          <w:tcPr>
            <w:tcW w:w="4552" w:type="dxa"/>
            <w:tcBorders>
              <w:bottom w:val="single" w:sz="4" w:space="0" w:color="000000"/>
            </w:tcBorders>
          </w:tcPr>
          <w:p w14:paraId="52754876" w14:textId="77777777" w:rsidR="006F3345" w:rsidRPr="00C57ED0" w:rsidRDefault="006F3345" w:rsidP="006F3345">
            <w:pPr>
              <w:pStyle w:val="TableParagraph"/>
              <w:spacing w:before="128" w:line="276" w:lineRule="auto"/>
              <w:ind w:firstLine="2"/>
            </w:pPr>
            <w:r w:rsidRPr="00C57ED0">
              <w:t>There</w:t>
            </w:r>
            <w:r w:rsidRPr="00C57ED0">
              <w:rPr>
                <w:spacing w:val="-3"/>
              </w:rPr>
              <w:t xml:space="preserve"> </w:t>
            </w:r>
            <w:r w:rsidRPr="00C57ED0">
              <w:t>is adequate</w:t>
            </w:r>
            <w:r w:rsidRPr="00C57ED0">
              <w:rPr>
                <w:spacing w:val="-1"/>
              </w:rPr>
              <w:t xml:space="preserve"> </w:t>
            </w:r>
            <w:r w:rsidRPr="00C57ED0">
              <w:t>variety</w:t>
            </w:r>
            <w:r w:rsidRPr="00C57ED0">
              <w:rPr>
                <w:spacing w:val="-3"/>
              </w:rPr>
              <w:t xml:space="preserve"> </w:t>
            </w:r>
            <w:r w:rsidRPr="00C57ED0">
              <w:t>of</w:t>
            </w:r>
            <w:r w:rsidRPr="00C57ED0">
              <w:rPr>
                <w:spacing w:val="-1"/>
              </w:rPr>
              <w:t xml:space="preserve"> </w:t>
            </w:r>
            <w:r w:rsidRPr="00C57ED0">
              <w:t>dinner item</w:t>
            </w:r>
          </w:p>
        </w:tc>
        <w:tc>
          <w:tcPr>
            <w:tcW w:w="1367" w:type="dxa"/>
            <w:tcBorders>
              <w:bottom w:val="single" w:sz="4" w:space="0" w:color="000000"/>
            </w:tcBorders>
          </w:tcPr>
          <w:p w14:paraId="7869C083" w14:textId="77777777" w:rsidR="006F3345" w:rsidRPr="00C57ED0" w:rsidRDefault="006F3345" w:rsidP="006F3345">
            <w:pPr>
              <w:pStyle w:val="TableParagraph"/>
              <w:spacing w:before="127" w:line="276" w:lineRule="auto"/>
              <w:ind w:right="168" w:firstLine="2"/>
              <w:jc w:val="right"/>
            </w:pPr>
            <w:r w:rsidRPr="00C57ED0">
              <w:t>3.702128</w:t>
            </w:r>
          </w:p>
        </w:tc>
        <w:tc>
          <w:tcPr>
            <w:tcW w:w="1431" w:type="dxa"/>
            <w:tcBorders>
              <w:bottom w:val="single" w:sz="4" w:space="0" w:color="000000"/>
            </w:tcBorders>
          </w:tcPr>
          <w:p w14:paraId="0C0B6624" w14:textId="77777777" w:rsidR="006F3345" w:rsidRPr="00C57ED0" w:rsidRDefault="006F3345" w:rsidP="006F3345">
            <w:pPr>
              <w:pStyle w:val="TableParagraph"/>
              <w:spacing w:before="127" w:line="276" w:lineRule="auto"/>
              <w:ind w:right="194" w:firstLine="2"/>
              <w:jc w:val="right"/>
            </w:pPr>
            <w:r w:rsidRPr="00C57ED0">
              <w:t>0.930519</w:t>
            </w:r>
          </w:p>
        </w:tc>
        <w:tc>
          <w:tcPr>
            <w:tcW w:w="1006" w:type="dxa"/>
            <w:tcBorders>
              <w:bottom w:val="single" w:sz="4" w:space="0" w:color="000000"/>
            </w:tcBorders>
          </w:tcPr>
          <w:p w14:paraId="2C5A32FE" w14:textId="77777777" w:rsidR="006F3345" w:rsidRPr="00C57ED0" w:rsidRDefault="006F3345" w:rsidP="006F3345">
            <w:pPr>
              <w:pStyle w:val="TableParagraph"/>
              <w:spacing w:before="128" w:line="276" w:lineRule="auto"/>
              <w:ind w:right="89" w:firstLine="2"/>
              <w:jc w:val="center"/>
            </w:pPr>
            <w:r w:rsidRPr="00C57ED0">
              <w:t>2</w:t>
            </w:r>
          </w:p>
        </w:tc>
      </w:tr>
    </w:tbl>
    <w:p w14:paraId="1545D176" w14:textId="1FBB40F3" w:rsidR="003D1AB6" w:rsidRPr="00C57ED0" w:rsidRDefault="005E2BDB" w:rsidP="006F3345">
      <w:pPr>
        <w:spacing w:line="276" w:lineRule="auto"/>
        <w:ind w:right="597" w:firstLine="2"/>
        <w:jc w:val="center"/>
        <w:rPr>
          <w:rFonts w:ascii="Times New Roman" w:hAnsi="Times New Roman" w:cs="Times New Roman"/>
          <w:b/>
          <w:i/>
          <w:sz w:val="20"/>
          <w:szCs w:val="20"/>
        </w:rPr>
      </w:pPr>
      <w:r w:rsidRPr="00C57ED0">
        <w:rPr>
          <w:rFonts w:ascii="Times New Roman" w:hAnsi="Times New Roman" w:cs="Times New Roman"/>
          <w:b/>
          <w:i/>
          <w:sz w:val="20"/>
          <w:szCs w:val="20"/>
        </w:rPr>
        <w:t>Table 4.3.2:</w:t>
      </w:r>
      <w:r w:rsidRPr="00C57ED0">
        <w:rPr>
          <w:rFonts w:ascii="Times New Roman" w:hAnsi="Times New Roman" w:cs="Times New Roman"/>
          <w:b/>
          <w:sz w:val="20"/>
          <w:szCs w:val="20"/>
        </w:rPr>
        <w:t xml:space="preserve"> </w:t>
      </w:r>
      <w:r w:rsidR="00723F5A" w:rsidRPr="00C57ED0">
        <w:rPr>
          <w:rFonts w:ascii="Times New Roman" w:hAnsi="Times New Roman" w:cs="Times New Roman"/>
          <w:b/>
          <w:sz w:val="20"/>
          <w:szCs w:val="20"/>
        </w:rPr>
        <w:t xml:space="preserve"> </w:t>
      </w:r>
      <w:r w:rsidR="00723F5A" w:rsidRPr="00C57ED0">
        <w:rPr>
          <w:rFonts w:ascii="Times New Roman" w:hAnsi="Times New Roman" w:cs="Times New Roman"/>
          <w:b/>
          <w:i/>
          <w:sz w:val="20"/>
          <w:szCs w:val="20"/>
        </w:rPr>
        <w:t>Descriptive Statistics of food and beverage</w:t>
      </w:r>
      <w:r w:rsidR="006F3345" w:rsidRPr="00C57ED0">
        <w:rPr>
          <w:rFonts w:ascii="Times New Roman" w:hAnsi="Times New Roman" w:cs="Times New Roman"/>
          <w:b/>
          <w:i/>
          <w:sz w:val="20"/>
          <w:szCs w:val="20"/>
        </w:rPr>
        <w:t xml:space="preserve"> </w:t>
      </w:r>
      <w:r w:rsidR="00723F5A" w:rsidRPr="00C57ED0">
        <w:rPr>
          <w:rFonts w:ascii="Times New Roman" w:hAnsi="Times New Roman" w:cs="Times New Roman"/>
          <w:b/>
          <w:i/>
          <w:spacing w:val="-58"/>
          <w:sz w:val="20"/>
          <w:szCs w:val="20"/>
        </w:rPr>
        <w:t xml:space="preserve"> </w:t>
      </w:r>
      <w:r w:rsidRPr="00C57ED0">
        <w:rPr>
          <w:rFonts w:ascii="Times New Roman" w:hAnsi="Times New Roman" w:cs="Times New Roman"/>
          <w:b/>
          <w:i/>
          <w:spacing w:val="-58"/>
          <w:sz w:val="20"/>
          <w:szCs w:val="20"/>
        </w:rPr>
        <w:t xml:space="preserve">                     </w:t>
      </w:r>
      <w:r w:rsidR="006F3345" w:rsidRPr="00C57ED0">
        <w:rPr>
          <w:rFonts w:ascii="Times New Roman" w:hAnsi="Times New Roman" w:cs="Times New Roman"/>
          <w:b/>
          <w:i/>
          <w:sz w:val="20"/>
          <w:szCs w:val="20"/>
        </w:rPr>
        <w:t>selections</w:t>
      </w:r>
    </w:p>
    <w:p w14:paraId="2D9ACF2D" w14:textId="77777777" w:rsidR="00723F5A" w:rsidRPr="00C57ED0" w:rsidRDefault="00723F5A" w:rsidP="001505C1">
      <w:pPr>
        <w:pStyle w:val="BodyText"/>
        <w:spacing w:line="276" w:lineRule="auto"/>
        <w:ind w:firstLine="2"/>
        <w:rPr>
          <w:b/>
          <w:i/>
        </w:rPr>
      </w:pPr>
    </w:p>
    <w:p w14:paraId="270AB263" w14:textId="422ECDB6" w:rsidR="00723F5A" w:rsidRPr="00C57ED0" w:rsidRDefault="003D1AB6" w:rsidP="001505C1">
      <w:pPr>
        <w:pStyle w:val="Heading2"/>
        <w:keepNext w:val="0"/>
        <w:keepLines w:val="0"/>
        <w:widowControl w:val="0"/>
        <w:tabs>
          <w:tab w:val="left" w:pos="481"/>
        </w:tabs>
        <w:autoSpaceDE w:val="0"/>
        <w:autoSpaceDN w:val="0"/>
        <w:spacing w:before="0" w:line="276" w:lineRule="auto"/>
        <w:ind w:firstLine="2"/>
        <w:jc w:val="both"/>
        <w:rPr>
          <w:rFonts w:ascii="Times New Roman" w:hAnsi="Times New Roman" w:cs="Times New Roman"/>
          <w:b/>
          <w:color w:val="auto"/>
          <w:sz w:val="24"/>
          <w:szCs w:val="24"/>
        </w:rPr>
      </w:pPr>
      <w:r w:rsidRPr="00C57ED0">
        <w:rPr>
          <w:rFonts w:ascii="Times New Roman" w:hAnsi="Times New Roman" w:cs="Times New Roman"/>
          <w:b/>
          <w:color w:val="auto"/>
          <w:sz w:val="24"/>
          <w:szCs w:val="24"/>
        </w:rPr>
        <w:t>4.5</w:t>
      </w:r>
      <w:r w:rsidRPr="00C57ED0">
        <w:rPr>
          <w:rFonts w:ascii="Times New Roman" w:hAnsi="Times New Roman" w:cs="Times New Roman"/>
          <w:b/>
          <w:color w:val="auto"/>
          <w:sz w:val="24"/>
          <w:szCs w:val="24"/>
        </w:rPr>
        <w:tab/>
      </w:r>
      <w:r w:rsidRPr="00C57ED0">
        <w:rPr>
          <w:rFonts w:ascii="Times New Roman" w:hAnsi="Times New Roman" w:cs="Times New Roman"/>
          <w:b/>
          <w:color w:val="auto"/>
          <w:sz w:val="24"/>
          <w:szCs w:val="24"/>
        </w:rPr>
        <w:tab/>
      </w:r>
      <w:bookmarkStart w:id="7" w:name="_TOC_250013"/>
      <w:r w:rsidR="00723F5A" w:rsidRPr="00C57ED0">
        <w:rPr>
          <w:rFonts w:ascii="Times New Roman" w:hAnsi="Times New Roman" w:cs="Times New Roman"/>
          <w:b/>
          <w:color w:val="auto"/>
          <w:sz w:val="24"/>
          <w:szCs w:val="24"/>
        </w:rPr>
        <w:t>Customer</w:t>
      </w:r>
      <w:r w:rsidR="00723F5A" w:rsidRPr="00C57ED0">
        <w:rPr>
          <w:rFonts w:ascii="Times New Roman" w:hAnsi="Times New Roman" w:cs="Times New Roman"/>
          <w:b/>
          <w:color w:val="auto"/>
          <w:spacing w:val="-2"/>
          <w:sz w:val="24"/>
          <w:szCs w:val="24"/>
        </w:rPr>
        <w:t xml:space="preserve"> </w:t>
      </w:r>
      <w:bookmarkEnd w:id="7"/>
      <w:r w:rsidR="00723F5A" w:rsidRPr="00C57ED0">
        <w:rPr>
          <w:rFonts w:ascii="Times New Roman" w:hAnsi="Times New Roman" w:cs="Times New Roman"/>
          <w:b/>
          <w:color w:val="auto"/>
          <w:sz w:val="24"/>
          <w:szCs w:val="24"/>
        </w:rPr>
        <w:t>Satisfactions</w:t>
      </w:r>
    </w:p>
    <w:p w14:paraId="606A4CEA" w14:textId="77777777" w:rsidR="00723F5A" w:rsidRPr="00C57ED0" w:rsidRDefault="00723F5A" w:rsidP="001505C1">
      <w:pPr>
        <w:pStyle w:val="BodyText"/>
        <w:spacing w:before="5" w:line="276" w:lineRule="auto"/>
        <w:ind w:firstLine="2"/>
        <w:rPr>
          <w:b/>
          <w:sz w:val="22"/>
          <w:szCs w:val="22"/>
        </w:rPr>
      </w:pPr>
    </w:p>
    <w:p w14:paraId="3D9637A4" w14:textId="6DFC5A0F" w:rsidR="006F3345" w:rsidRPr="00C57ED0" w:rsidRDefault="005E2BDB" w:rsidP="00F3727D">
      <w:pPr>
        <w:pStyle w:val="BodyText"/>
        <w:spacing w:before="1" w:line="276" w:lineRule="auto"/>
        <w:ind w:right="48" w:firstLine="2"/>
        <w:jc w:val="both"/>
        <w:rPr>
          <w:sz w:val="22"/>
          <w:szCs w:val="22"/>
        </w:rPr>
      </w:pPr>
      <w:r w:rsidRPr="00C57ED0">
        <w:rPr>
          <w:sz w:val="22"/>
          <w:szCs w:val="22"/>
        </w:rPr>
        <w:t>Table 4.4</w:t>
      </w:r>
      <w:r w:rsidR="00723F5A" w:rsidRPr="00C57ED0">
        <w:rPr>
          <w:sz w:val="22"/>
          <w:szCs w:val="22"/>
        </w:rPr>
        <w:t xml:space="preserve"> displays the two customer satisfaction elements. T1 scored the highest rating</w:t>
      </w:r>
      <w:r w:rsidR="00723F5A" w:rsidRPr="00C57ED0">
        <w:rPr>
          <w:spacing w:val="1"/>
          <w:sz w:val="22"/>
          <w:szCs w:val="22"/>
        </w:rPr>
        <w:t xml:space="preserve"> </w:t>
      </w:r>
      <w:r w:rsidR="00723F5A" w:rsidRPr="00C57ED0">
        <w:rPr>
          <w:sz w:val="22"/>
          <w:szCs w:val="22"/>
        </w:rPr>
        <w:t>with</w:t>
      </w:r>
      <w:r w:rsidR="00723F5A" w:rsidRPr="00C57ED0">
        <w:rPr>
          <w:spacing w:val="-4"/>
          <w:sz w:val="22"/>
          <w:szCs w:val="22"/>
        </w:rPr>
        <w:t xml:space="preserve"> </w:t>
      </w:r>
      <w:r w:rsidR="00723F5A" w:rsidRPr="00C57ED0">
        <w:rPr>
          <w:sz w:val="22"/>
          <w:szCs w:val="22"/>
        </w:rPr>
        <w:t>the</w:t>
      </w:r>
      <w:r w:rsidR="00723F5A" w:rsidRPr="00C57ED0">
        <w:rPr>
          <w:spacing w:val="-4"/>
          <w:sz w:val="22"/>
          <w:szCs w:val="22"/>
        </w:rPr>
        <w:t xml:space="preserve"> </w:t>
      </w:r>
      <w:r w:rsidR="00723F5A" w:rsidRPr="00C57ED0">
        <w:rPr>
          <w:sz w:val="22"/>
          <w:szCs w:val="22"/>
        </w:rPr>
        <w:t>highest</w:t>
      </w:r>
      <w:r w:rsidR="00723F5A" w:rsidRPr="00C57ED0">
        <w:rPr>
          <w:spacing w:val="-3"/>
          <w:sz w:val="22"/>
          <w:szCs w:val="22"/>
        </w:rPr>
        <w:t xml:space="preserve"> </w:t>
      </w:r>
      <w:r w:rsidR="00723F5A" w:rsidRPr="00C57ED0">
        <w:rPr>
          <w:sz w:val="22"/>
          <w:szCs w:val="22"/>
        </w:rPr>
        <w:t>mean</w:t>
      </w:r>
      <w:r w:rsidR="00723F5A" w:rsidRPr="00C57ED0">
        <w:rPr>
          <w:spacing w:val="-4"/>
          <w:sz w:val="22"/>
          <w:szCs w:val="22"/>
        </w:rPr>
        <w:t xml:space="preserve"> </w:t>
      </w:r>
      <w:r w:rsidR="00723F5A" w:rsidRPr="00C57ED0">
        <w:rPr>
          <w:sz w:val="22"/>
          <w:szCs w:val="22"/>
        </w:rPr>
        <w:t>of</w:t>
      </w:r>
      <w:r w:rsidR="00723F5A" w:rsidRPr="00C57ED0">
        <w:rPr>
          <w:spacing w:val="-4"/>
          <w:sz w:val="22"/>
          <w:szCs w:val="22"/>
        </w:rPr>
        <w:t xml:space="preserve"> </w:t>
      </w:r>
      <w:r w:rsidR="00723F5A" w:rsidRPr="00C57ED0">
        <w:rPr>
          <w:sz w:val="22"/>
          <w:szCs w:val="22"/>
        </w:rPr>
        <w:t>3.68,</w:t>
      </w:r>
      <w:r w:rsidR="00723F5A" w:rsidRPr="00C57ED0">
        <w:rPr>
          <w:spacing w:val="-4"/>
          <w:sz w:val="22"/>
          <w:szCs w:val="22"/>
        </w:rPr>
        <w:t xml:space="preserve"> </w:t>
      </w:r>
      <w:r w:rsidR="00723F5A" w:rsidRPr="00C57ED0">
        <w:rPr>
          <w:sz w:val="22"/>
          <w:szCs w:val="22"/>
        </w:rPr>
        <w:t>with</w:t>
      </w:r>
      <w:r w:rsidR="00723F5A" w:rsidRPr="00C57ED0">
        <w:rPr>
          <w:spacing w:val="-3"/>
          <w:sz w:val="22"/>
          <w:szCs w:val="22"/>
        </w:rPr>
        <w:t xml:space="preserve"> </w:t>
      </w:r>
      <w:r w:rsidR="00723F5A" w:rsidRPr="00C57ED0">
        <w:rPr>
          <w:sz w:val="22"/>
          <w:szCs w:val="22"/>
        </w:rPr>
        <w:t>a</w:t>
      </w:r>
      <w:r w:rsidR="00723F5A" w:rsidRPr="00C57ED0">
        <w:rPr>
          <w:spacing w:val="-5"/>
          <w:sz w:val="22"/>
          <w:szCs w:val="22"/>
        </w:rPr>
        <w:t xml:space="preserve"> </w:t>
      </w:r>
      <w:r w:rsidR="00723F5A" w:rsidRPr="00C57ED0">
        <w:rPr>
          <w:sz w:val="22"/>
          <w:szCs w:val="22"/>
        </w:rPr>
        <w:t>standard</w:t>
      </w:r>
      <w:r w:rsidR="00723F5A" w:rsidRPr="00C57ED0">
        <w:rPr>
          <w:spacing w:val="-5"/>
          <w:sz w:val="22"/>
          <w:szCs w:val="22"/>
        </w:rPr>
        <w:t xml:space="preserve"> </w:t>
      </w:r>
      <w:r w:rsidR="00723F5A" w:rsidRPr="00C57ED0">
        <w:rPr>
          <w:sz w:val="22"/>
          <w:szCs w:val="22"/>
        </w:rPr>
        <w:t>deviation</w:t>
      </w:r>
      <w:r w:rsidR="00723F5A" w:rsidRPr="00C57ED0">
        <w:rPr>
          <w:spacing w:val="-3"/>
          <w:sz w:val="22"/>
          <w:szCs w:val="22"/>
        </w:rPr>
        <w:t xml:space="preserve"> </w:t>
      </w:r>
      <w:r w:rsidR="00723F5A" w:rsidRPr="00C57ED0">
        <w:rPr>
          <w:sz w:val="22"/>
          <w:szCs w:val="22"/>
        </w:rPr>
        <w:t>of</w:t>
      </w:r>
      <w:r w:rsidR="00723F5A" w:rsidRPr="00C57ED0">
        <w:rPr>
          <w:spacing w:val="-4"/>
          <w:sz w:val="22"/>
          <w:szCs w:val="22"/>
        </w:rPr>
        <w:t xml:space="preserve"> </w:t>
      </w:r>
      <w:r w:rsidR="00723F5A" w:rsidRPr="00C57ED0">
        <w:rPr>
          <w:sz w:val="22"/>
          <w:szCs w:val="22"/>
        </w:rPr>
        <w:t>0.726.</w:t>
      </w:r>
      <w:r w:rsidR="00723F5A" w:rsidRPr="00C57ED0">
        <w:rPr>
          <w:spacing w:val="-4"/>
          <w:sz w:val="22"/>
          <w:szCs w:val="22"/>
        </w:rPr>
        <w:t xml:space="preserve"> </w:t>
      </w:r>
      <w:r w:rsidR="00723F5A" w:rsidRPr="00C57ED0">
        <w:rPr>
          <w:sz w:val="22"/>
          <w:szCs w:val="22"/>
        </w:rPr>
        <w:t>The</w:t>
      </w:r>
      <w:r w:rsidR="00723F5A" w:rsidRPr="00C57ED0">
        <w:rPr>
          <w:spacing w:val="-5"/>
          <w:sz w:val="22"/>
          <w:szCs w:val="22"/>
        </w:rPr>
        <w:t xml:space="preserve"> </w:t>
      </w:r>
      <w:r w:rsidR="00723F5A" w:rsidRPr="00C57ED0">
        <w:rPr>
          <w:sz w:val="22"/>
          <w:szCs w:val="22"/>
        </w:rPr>
        <w:t>lowest</w:t>
      </w:r>
      <w:r w:rsidR="00723F5A" w:rsidRPr="00C57ED0">
        <w:rPr>
          <w:spacing w:val="-3"/>
          <w:sz w:val="22"/>
          <w:szCs w:val="22"/>
        </w:rPr>
        <w:t xml:space="preserve"> </w:t>
      </w:r>
      <w:r w:rsidR="00723F5A" w:rsidRPr="00C57ED0">
        <w:rPr>
          <w:sz w:val="22"/>
          <w:szCs w:val="22"/>
        </w:rPr>
        <w:t>mean</w:t>
      </w:r>
      <w:r w:rsidR="00723F5A" w:rsidRPr="00C57ED0">
        <w:rPr>
          <w:spacing w:val="-3"/>
          <w:sz w:val="22"/>
          <w:szCs w:val="22"/>
        </w:rPr>
        <w:t xml:space="preserve"> </w:t>
      </w:r>
      <w:r w:rsidR="00723F5A" w:rsidRPr="00C57ED0">
        <w:rPr>
          <w:sz w:val="22"/>
          <w:szCs w:val="22"/>
        </w:rPr>
        <w:t>was</w:t>
      </w:r>
      <w:r w:rsidR="00723F5A" w:rsidRPr="00C57ED0">
        <w:rPr>
          <w:spacing w:val="-4"/>
          <w:sz w:val="22"/>
          <w:szCs w:val="22"/>
        </w:rPr>
        <w:t xml:space="preserve"> </w:t>
      </w:r>
      <w:r w:rsidR="00723F5A" w:rsidRPr="00C57ED0">
        <w:rPr>
          <w:sz w:val="22"/>
          <w:szCs w:val="22"/>
        </w:rPr>
        <w:t>T2</w:t>
      </w:r>
      <w:r w:rsidR="00723F5A" w:rsidRPr="00C57ED0">
        <w:rPr>
          <w:spacing w:val="-4"/>
          <w:sz w:val="22"/>
          <w:szCs w:val="22"/>
        </w:rPr>
        <w:t xml:space="preserve"> </w:t>
      </w:r>
      <w:r w:rsidR="00723F5A" w:rsidRPr="00C57ED0">
        <w:rPr>
          <w:sz w:val="22"/>
          <w:szCs w:val="22"/>
        </w:rPr>
        <w:t>where</w:t>
      </w:r>
      <w:r w:rsidR="00723F5A" w:rsidRPr="00C57ED0">
        <w:rPr>
          <w:spacing w:val="-58"/>
          <w:sz w:val="22"/>
          <w:szCs w:val="22"/>
        </w:rPr>
        <w:t xml:space="preserve"> </w:t>
      </w:r>
      <w:r w:rsidR="00723F5A" w:rsidRPr="00C57ED0">
        <w:rPr>
          <w:sz w:val="22"/>
          <w:szCs w:val="22"/>
        </w:rPr>
        <w:t>the mean was 3.638 with a standard deviation of 0.764. These results indicate that the majority of</w:t>
      </w:r>
      <w:r w:rsidR="00723F5A" w:rsidRPr="00C57ED0">
        <w:rPr>
          <w:spacing w:val="-57"/>
          <w:sz w:val="22"/>
          <w:szCs w:val="22"/>
        </w:rPr>
        <w:t xml:space="preserve"> </w:t>
      </w:r>
      <w:r w:rsidR="00723F5A" w:rsidRPr="00C57ED0">
        <w:rPr>
          <w:sz w:val="22"/>
          <w:szCs w:val="22"/>
        </w:rPr>
        <w:t>respondents appear to rate their overall satisfaction with the component food value and quantity.</w:t>
      </w:r>
      <w:r w:rsidR="00723F5A" w:rsidRPr="00C57ED0">
        <w:rPr>
          <w:spacing w:val="1"/>
          <w:sz w:val="22"/>
          <w:szCs w:val="22"/>
        </w:rPr>
        <w:t xml:space="preserve"> </w:t>
      </w:r>
      <w:r w:rsidR="00723F5A" w:rsidRPr="00C57ED0">
        <w:rPr>
          <w:sz w:val="22"/>
          <w:szCs w:val="22"/>
        </w:rPr>
        <w:t xml:space="preserve">Also, based on Figure 4.5.3, students mostly </w:t>
      </w:r>
      <w:r w:rsidR="00F0004A" w:rsidRPr="00C57ED0">
        <w:rPr>
          <w:sz w:val="22"/>
          <w:szCs w:val="22"/>
        </w:rPr>
        <w:t>visit</w:t>
      </w:r>
      <w:r w:rsidR="00723F5A" w:rsidRPr="00C57ED0">
        <w:rPr>
          <w:sz w:val="22"/>
          <w:szCs w:val="22"/>
        </w:rPr>
        <w:t xml:space="preserve"> the cafeterias between 2 – 3 times daily which</w:t>
      </w:r>
      <w:r w:rsidR="00723F5A" w:rsidRPr="00C57ED0">
        <w:rPr>
          <w:spacing w:val="-57"/>
          <w:sz w:val="22"/>
          <w:szCs w:val="22"/>
        </w:rPr>
        <w:t xml:space="preserve"> </w:t>
      </w:r>
      <w:r w:rsidR="00723F5A" w:rsidRPr="00C57ED0">
        <w:rPr>
          <w:sz w:val="22"/>
          <w:szCs w:val="22"/>
        </w:rPr>
        <w:t>was</w:t>
      </w:r>
      <w:r w:rsidR="00723F5A" w:rsidRPr="00C57ED0">
        <w:rPr>
          <w:spacing w:val="-1"/>
          <w:sz w:val="22"/>
          <w:szCs w:val="22"/>
        </w:rPr>
        <w:t xml:space="preserve"> </w:t>
      </w:r>
      <w:r w:rsidR="00723F5A" w:rsidRPr="00C57ED0">
        <w:rPr>
          <w:sz w:val="22"/>
          <w:szCs w:val="22"/>
        </w:rPr>
        <w:t>affected by</w:t>
      </w:r>
      <w:r w:rsidR="00723F5A" w:rsidRPr="00C57ED0">
        <w:rPr>
          <w:spacing w:val="-5"/>
          <w:sz w:val="22"/>
          <w:szCs w:val="22"/>
        </w:rPr>
        <w:t xml:space="preserve"> </w:t>
      </w:r>
      <w:r w:rsidR="00723F5A" w:rsidRPr="00C57ED0">
        <w:rPr>
          <w:sz w:val="22"/>
          <w:szCs w:val="22"/>
        </w:rPr>
        <w:t>the</w:t>
      </w:r>
      <w:r w:rsidR="00723F5A" w:rsidRPr="00C57ED0">
        <w:rPr>
          <w:spacing w:val="-1"/>
          <w:sz w:val="22"/>
          <w:szCs w:val="22"/>
        </w:rPr>
        <w:t xml:space="preserve"> </w:t>
      </w:r>
      <w:r w:rsidR="00723F5A" w:rsidRPr="00C57ED0">
        <w:rPr>
          <w:sz w:val="22"/>
          <w:szCs w:val="22"/>
        </w:rPr>
        <w:t>overall satisfactions of the</w:t>
      </w:r>
      <w:r w:rsidR="00723F5A" w:rsidRPr="00C57ED0">
        <w:rPr>
          <w:spacing w:val="-1"/>
          <w:sz w:val="22"/>
          <w:szCs w:val="22"/>
        </w:rPr>
        <w:t xml:space="preserve"> </w:t>
      </w:r>
      <w:r w:rsidR="00F0004A" w:rsidRPr="00C57ED0">
        <w:rPr>
          <w:sz w:val="22"/>
          <w:szCs w:val="22"/>
        </w:rPr>
        <w:t>students</w:t>
      </w:r>
    </w:p>
    <w:p w14:paraId="0517D615" w14:textId="77777777" w:rsidR="00F3727D" w:rsidRPr="00C57ED0" w:rsidRDefault="00F3727D" w:rsidP="00F3727D">
      <w:pPr>
        <w:pStyle w:val="BodyText"/>
        <w:spacing w:before="1" w:line="276" w:lineRule="auto"/>
        <w:ind w:right="48" w:firstLine="2"/>
        <w:jc w:val="both"/>
        <w:rPr>
          <w:sz w:val="22"/>
          <w:szCs w:val="22"/>
        </w:rPr>
      </w:pPr>
    </w:p>
    <w:p w14:paraId="6D136CCE" w14:textId="77777777" w:rsidR="00723F5A" w:rsidRPr="00C57ED0" w:rsidRDefault="00723F5A" w:rsidP="001505C1">
      <w:pPr>
        <w:spacing w:before="91" w:line="276" w:lineRule="auto"/>
        <w:ind w:firstLine="2"/>
        <w:rPr>
          <w:rFonts w:ascii="Times New Roman" w:hAnsi="Times New Roman" w:cs="Times New Roman"/>
        </w:rPr>
      </w:pPr>
      <w:r w:rsidRPr="00C57ED0">
        <w:rPr>
          <w:rFonts w:ascii="Times New Roman" w:hAnsi="Times New Roman" w:cs="Times New Roman"/>
        </w:rPr>
        <w:t>*Note:</w:t>
      </w:r>
      <w:r w:rsidRPr="00C57ED0">
        <w:rPr>
          <w:rFonts w:ascii="Times New Roman" w:hAnsi="Times New Roman" w:cs="Times New Roman"/>
          <w:spacing w:val="76"/>
        </w:rPr>
        <w:t xml:space="preserve"> </w:t>
      </w:r>
      <w:r w:rsidRPr="00C57ED0">
        <w:rPr>
          <w:rFonts w:ascii="Times New Roman" w:hAnsi="Times New Roman" w:cs="Times New Roman"/>
        </w:rPr>
        <w:t>N=47</w:t>
      </w:r>
    </w:p>
    <w:p w14:paraId="1D4212CC" w14:textId="77777777" w:rsidR="00723F5A" w:rsidRPr="00C57ED0" w:rsidRDefault="00723F5A" w:rsidP="001505C1">
      <w:pPr>
        <w:spacing w:before="1" w:line="276" w:lineRule="auto"/>
        <w:ind w:right="4302" w:firstLine="2"/>
        <w:rPr>
          <w:rFonts w:ascii="Times New Roman" w:hAnsi="Times New Roman" w:cs="Times New Roman"/>
        </w:rPr>
      </w:pPr>
      <w:r w:rsidRPr="00C57ED0">
        <w:rPr>
          <w:rFonts w:ascii="Times New Roman" w:hAnsi="Times New Roman" w:cs="Times New Roman"/>
        </w:rPr>
        <w:t>Mean</w:t>
      </w:r>
      <w:r w:rsidRPr="00C57ED0">
        <w:rPr>
          <w:rFonts w:ascii="Times New Roman" w:hAnsi="Times New Roman" w:cs="Times New Roman"/>
          <w:spacing w:val="-3"/>
        </w:rPr>
        <w:t xml:space="preserve"> </w:t>
      </w:r>
      <w:r w:rsidRPr="00C57ED0">
        <w:rPr>
          <w:rFonts w:ascii="Times New Roman" w:hAnsi="Times New Roman" w:cs="Times New Roman"/>
        </w:rPr>
        <w:t>μ):</w:t>
      </w:r>
      <w:r w:rsidRPr="00C57ED0">
        <w:rPr>
          <w:rFonts w:ascii="Times New Roman" w:hAnsi="Times New Roman" w:cs="Times New Roman"/>
          <w:spacing w:val="-3"/>
        </w:rPr>
        <w:t xml:space="preserve"> </w:t>
      </w:r>
      <w:r w:rsidRPr="00C57ED0">
        <w:rPr>
          <w:rFonts w:ascii="Times New Roman" w:hAnsi="Times New Roman" w:cs="Times New Roman"/>
        </w:rPr>
        <w:t>Score</w:t>
      </w:r>
      <w:r w:rsidRPr="00C57ED0">
        <w:rPr>
          <w:rFonts w:ascii="Times New Roman" w:hAnsi="Times New Roman" w:cs="Times New Roman"/>
          <w:spacing w:val="-2"/>
        </w:rPr>
        <w:t xml:space="preserve"> </w:t>
      </w:r>
      <w:r w:rsidRPr="00C57ED0">
        <w:rPr>
          <w:rFonts w:ascii="Times New Roman" w:hAnsi="Times New Roman" w:cs="Times New Roman"/>
        </w:rPr>
        <w:t>(&gt;3.01 – High,</w:t>
      </w:r>
      <w:r w:rsidRPr="00C57ED0">
        <w:rPr>
          <w:rFonts w:ascii="Times New Roman" w:hAnsi="Times New Roman" w:cs="Times New Roman"/>
          <w:spacing w:val="-2"/>
        </w:rPr>
        <w:t xml:space="preserve"> </w:t>
      </w:r>
      <w:r w:rsidRPr="00C57ED0">
        <w:rPr>
          <w:rFonts w:ascii="Times New Roman" w:hAnsi="Times New Roman" w:cs="Times New Roman"/>
        </w:rPr>
        <w:t>2.01</w:t>
      </w:r>
      <w:r w:rsidRPr="00C57ED0">
        <w:rPr>
          <w:rFonts w:ascii="Times New Roman" w:hAnsi="Times New Roman" w:cs="Times New Roman"/>
          <w:spacing w:val="-3"/>
        </w:rPr>
        <w:t xml:space="preserve"> </w:t>
      </w:r>
      <w:r w:rsidRPr="00C57ED0">
        <w:rPr>
          <w:rFonts w:ascii="Times New Roman" w:hAnsi="Times New Roman" w:cs="Times New Roman"/>
        </w:rPr>
        <w:t>to</w:t>
      </w:r>
      <w:r w:rsidRPr="00C57ED0">
        <w:rPr>
          <w:rFonts w:ascii="Times New Roman" w:hAnsi="Times New Roman" w:cs="Times New Roman"/>
          <w:spacing w:val="-1"/>
        </w:rPr>
        <w:t xml:space="preserve"> </w:t>
      </w:r>
      <w:r w:rsidRPr="00C57ED0">
        <w:rPr>
          <w:rFonts w:ascii="Times New Roman" w:hAnsi="Times New Roman" w:cs="Times New Roman"/>
        </w:rPr>
        <w:t>3.00</w:t>
      </w:r>
      <w:r w:rsidRPr="00C57ED0">
        <w:rPr>
          <w:rFonts w:ascii="Times New Roman" w:hAnsi="Times New Roman" w:cs="Times New Roman"/>
          <w:spacing w:val="-1"/>
        </w:rPr>
        <w:t xml:space="preserve"> </w:t>
      </w:r>
      <w:r w:rsidRPr="00C57ED0">
        <w:rPr>
          <w:rFonts w:ascii="Times New Roman" w:hAnsi="Times New Roman" w:cs="Times New Roman"/>
        </w:rPr>
        <w:t>–</w:t>
      </w:r>
      <w:r w:rsidRPr="00C57ED0">
        <w:rPr>
          <w:rFonts w:ascii="Times New Roman" w:hAnsi="Times New Roman" w:cs="Times New Roman"/>
          <w:spacing w:val="-1"/>
        </w:rPr>
        <w:t xml:space="preserve"> </w:t>
      </w:r>
      <w:r w:rsidRPr="00C57ED0">
        <w:rPr>
          <w:rFonts w:ascii="Times New Roman" w:hAnsi="Times New Roman" w:cs="Times New Roman"/>
        </w:rPr>
        <w:t>Neutral,</w:t>
      </w:r>
      <w:r w:rsidRPr="00C57ED0">
        <w:rPr>
          <w:rFonts w:ascii="Times New Roman" w:hAnsi="Times New Roman" w:cs="Times New Roman"/>
          <w:spacing w:val="-2"/>
        </w:rPr>
        <w:t xml:space="preserve"> </w:t>
      </w:r>
      <w:r w:rsidRPr="00C57ED0">
        <w:rPr>
          <w:rFonts w:ascii="Times New Roman" w:hAnsi="Times New Roman" w:cs="Times New Roman"/>
        </w:rPr>
        <w:t>&lt;2.00</w:t>
      </w:r>
      <w:r w:rsidRPr="00C57ED0">
        <w:rPr>
          <w:rFonts w:ascii="Times New Roman" w:hAnsi="Times New Roman" w:cs="Times New Roman"/>
          <w:spacing w:val="-2"/>
        </w:rPr>
        <w:t xml:space="preserve"> </w:t>
      </w:r>
      <w:r w:rsidRPr="00C57ED0">
        <w:rPr>
          <w:rFonts w:ascii="Times New Roman" w:hAnsi="Times New Roman" w:cs="Times New Roman"/>
        </w:rPr>
        <w:t>–</w:t>
      </w:r>
      <w:r w:rsidRPr="00C57ED0">
        <w:rPr>
          <w:rFonts w:ascii="Times New Roman" w:hAnsi="Times New Roman" w:cs="Times New Roman"/>
          <w:spacing w:val="-1"/>
        </w:rPr>
        <w:t xml:space="preserve"> </w:t>
      </w:r>
      <w:r w:rsidRPr="00C57ED0">
        <w:rPr>
          <w:rFonts w:ascii="Times New Roman" w:hAnsi="Times New Roman" w:cs="Times New Roman"/>
        </w:rPr>
        <w:t>Low)</w:t>
      </w:r>
      <w:r w:rsidRPr="00C57ED0">
        <w:rPr>
          <w:rFonts w:ascii="Times New Roman" w:hAnsi="Times New Roman" w:cs="Times New Roman"/>
          <w:spacing w:val="-47"/>
        </w:rPr>
        <w:t xml:space="preserve"> </w:t>
      </w:r>
      <w:r w:rsidRPr="00C57ED0">
        <w:rPr>
          <w:rFonts w:ascii="Times New Roman" w:hAnsi="Times New Roman" w:cs="Times New Roman"/>
        </w:rPr>
        <w:t>5 Points</w:t>
      </w:r>
      <w:r w:rsidRPr="00C57ED0">
        <w:rPr>
          <w:rFonts w:ascii="Times New Roman" w:hAnsi="Times New Roman" w:cs="Times New Roman"/>
          <w:spacing w:val="-1"/>
        </w:rPr>
        <w:t xml:space="preserve"> </w:t>
      </w:r>
      <w:r w:rsidRPr="00C57ED0">
        <w:rPr>
          <w:rFonts w:ascii="Times New Roman" w:hAnsi="Times New Roman" w:cs="Times New Roman"/>
        </w:rPr>
        <w:t>Likert-Scale</w:t>
      </w:r>
    </w:p>
    <w:p w14:paraId="0AD7EE9C" w14:textId="77777777" w:rsidR="00723F5A" w:rsidRPr="00C57ED0" w:rsidRDefault="00723F5A" w:rsidP="001505C1">
      <w:pPr>
        <w:pStyle w:val="BodyText"/>
        <w:spacing w:before="2" w:after="1" w:line="276" w:lineRule="auto"/>
        <w:ind w:firstLine="2"/>
        <w:rPr>
          <w:sz w:val="22"/>
          <w:szCs w:val="22"/>
        </w:rPr>
      </w:pPr>
    </w:p>
    <w:tbl>
      <w:tblPr>
        <w:tblW w:w="9229" w:type="dxa"/>
        <w:tblInd w:w="120" w:type="dxa"/>
        <w:tblLayout w:type="fixed"/>
        <w:tblCellMar>
          <w:left w:w="0" w:type="dxa"/>
          <w:right w:w="0" w:type="dxa"/>
        </w:tblCellMar>
        <w:tblLook w:val="01E0" w:firstRow="1" w:lastRow="1" w:firstColumn="1" w:lastColumn="1" w:noHBand="0" w:noVBand="0"/>
      </w:tblPr>
      <w:tblGrid>
        <w:gridCol w:w="1058"/>
        <w:gridCol w:w="4736"/>
        <w:gridCol w:w="1132"/>
        <w:gridCol w:w="1352"/>
        <w:gridCol w:w="951"/>
      </w:tblGrid>
      <w:tr w:rsidR="00723F5A" w:rsidRPr="00C57ED0" w14:paraId="0B58A256" w14:textId="77777777" w:rsidTr="006F3345">
        <w:trPr>
          <w:trHeight w:val="881"/>
        </w:trPr>
        <w:tc>
          <w:tcPr>
            <w:tcW w:w="1058" w:type="dxa"/>
            <w:tcBorders>
              <w:top w:val="single" w:sz="4" w:space="0" w:color="000000"/>
              <w:bottom w:val="single" w:sz="4" w:space="0" w:color="000000"/>
            </w:tcBorders>
          </w:tcPr>
          <w:p w14:paraId="18E989A0" w14:textId="77777777" w:rsidR="00723F5A" w:rsidRPr="00C57ED0" w:rsidRDefault="00723F5A" w:rsidP="001505C1">
            <w:pPr>
              <w:pStyle w:val="TableParagraph"/>
              <w:spacing w:before="10" w:line="276" w:lineRule="auto"/>
              <w:ind w:firstLine="2"/>
            </w:pPr>
          </w:p>
          <w:p w14:paraId="52518662" w14:textId="77777777" w:rsidR="00723F5A" w:rsidRPr="00C57ED0" w:rsidRDefault="00723F5A" w:rsidP="001505C1">
            <w:pPr>
              <w:pStyle w:val="TableParagraph"/>
              <w:spacing w:line="276" w:lineRule="auto"/>
              <w:ind w:right="218" w:firstLine="2"/>
              <w:jc w:val="center"/>
              <w:rPr>
                <w:b/>
              </w:rPr>
            </w:pPr>
            <w:r w:rsidRPr="00C57ED0">
              <w:rPr>
                <w:b/>
              </w:rPr>
              <w:t>Code</w:t>
            </w:r>
          </w:p>
        </w:tc>
        <w:tc>
          <w:tcPr>
            <w:tcW w:w="4736" w:type="dxa"/>
            <w:tcBorders>
              <w:top w:val="single" w:sz="4" w:space="0" w:color="000000"/>
              <w:bottom w:val="single" w:sz="4" w:space="0" w:color="000000"/>
            </w:tcBorders>
          </w:tcPr>
          <w:p w14:paraId="1C9D2D7A" w14:textId="77777777" w:rsidR="00723F5A" w:rsidRPr="00C57ED0" w:rsidRDefault="00723F5A" w:rsidP="001505C1">
            <w:pPr>
              <w:pStyle w:val="TableParagraph"/>
              <w:spacing w:before="10" w:line="276" w:lineRule="auto"/>
              <w:ind w:firstLine="2"/>
            </w:pPr>
          </w:p>
          <w:p w14:paraId="54E66CEC" w14:textId="77777777" w:rsidR="00723F5A" w:rsidRPr="00C57ED0" w:rsidRDefault="00723F5A" w:rsidP="001505C1">
            <w:pPr>
              <w:pStyle w:val="TableParagraph"/>
              <w:spacing w:line="276" w:lineRule="auto"/>
              <w:ind w:right="2171" w:firstLine="2"/>
              <w:jc w:val="center"/>
              <w:rPr>
                <w:b/>
              </w:rPr>
            </w:pPr>
            <w:r w:rsidRPr="00C57ED0">
              <w:rPr>
                <w:b/>
              </w:rPr>
              <w:t>Items</w:t>
            </w:r>
          </w:p>
        </w:tc>
        <w:tc>
          <w:tcPr>
            <w:tcW w:w="1132" w:type="dxa"/>
            <w:tcBorders>
              <w:top w:val="single" w:sz="4" w:space="0" w:color="000000"/>
              <w:bottom w:val="single" w:sz="4" w:space="0" w:color="000000"/>
            </w:tcBorders>
          </w:tcPr>
          <w:p w14:paraId="26ED7E24" w14:textId="77777777" w:rsidR="00723F5A" w:rsidRPr="00C57ED0" w:rsidRDefault="00723F5A" w:rsidP="001505C1">
            <w:pPr>
              <w:pStyle w:val="TableParagraph"/>
              <w:spacing w:before="138" w:line="276" w:lineRule="auto"/>
              <w:ind w:right="308" w:firstLine="2"/>
              <w:rPr>
                <w:b/>
              </w:rPr>
            </w:pPr>
            <w:r w:rsidRPr="00C57ED0">
              <w:rPr>
                <w:b/>
                <w:spacing w:val="-1"/>
              </w:rPr>
              <w:t>Mean</w:t>
            </w:r>
            <w:r w:rsidRPr="00C57ED0">
              <w:rPr>
                <w:b/>
                <w:spacing w:val="-57"/>
              </w:rPr>
              <w:t xml:space="preserve"> </w:t>
            </w:r>
            <w:r w:rsidRPr="00C57ED0">
              <w:rPr>
                <w:b/>
              </w:rPr>
              <w:t>(µ)</w:t>
            </w:r>
          </w:p>
        </w:tc>
        <w:tc>
          <w:tcPr>
            <w:tcW w:w="1352" w:type="dxa"/>
            <w:tcBorders>
              <w:top w:val="single" w:sz="4" w:space="0" w:color="000000"/>
              <w:bottom w:val="single" w:sz="4" w:space="0" w:color="000000"/>
            </w:tcBorders>
          </w:tcPr>
          <w:p w14:paraId="000CEDD8" w14:textId="77777777" w:rsidR="00723F5A" w:rsidRPr="00C57ED0" w:rsidRDefault="00723F5A" w:rsidP="001505C1">
            <w:pPr>
              <w:pStyle w:val="TableParagraph"/>
              <w:spacing w:line="276" w:lineRule="auto"/>
              <w:ind w:right="308" w:firstLine="2"/>
              <w:jc w:val="center"/>
              <w:rPr>
                <w:b/>
              </w:rPr>
            </w:pPr>
            <w:r w:rsidRPr="00C57ED0">
              <w:rPr>
                <w:b/>
              </w:rPr>
              <w:t>Std.</w:t>
            </w:r>
          </w:p>
          <w:p w14:paraId="0B0D24E1" w14:textId="77777777" w:rsidR="00723F5A" w:rsidRPr="00C57ED0" w:rsidRDefault="00723F5A" w:rsidP="001505C1">
            <w:pPr>
              <w:pStyle w:val="TableParagraph"/>
              <w:spacing w:line="276" w:lineRule="auto"/>
              <w:ind w:right="314" w:firstLine="2"/>
              <w:jc w:val="center"/>
              <w:rPr>
                <w:b/>
              </w:rPr>
            </w:pPr>
            <w:r w:rsidRPr="00C57ED0">
              <w:rPr>
                <w:b/>
              </w:rPr>
              <w:t>Deviation</w:t>
            </w:r>
            <w:r w:rsidRPr="00C57ED0">
              <w:rPr>
                <w:b/>
                <w:w w:val="99"/>
              </w:rPr>
              <w:t xml:space="preserve"> </w:t>
            </w:r>
            <w:r w:rsidRPr="00C57ED0">
              <w:rPr>
                <w:b/>
              </w:rPr>
              <w:t>(σ)</w:t>
            </w:r>
          </w:p>
        </w:tc>
        <w:tc>
          <w:tcPr>
            <w:tcW w:w="951" w:type="dxa"/>
            <w:tcBorders>
              <w:top w:val="single" w:sz="4" w:space="0" w:color="000000"/>
              <w:bottom w:val="single" w:sz="4" w:space="0" w:color="000000"/>
            </w:tcBorders>
          </w:tcPr>
          <w:p w14:paraId="124C8211" w14:textId="77777777" w:rsidR="00723F5A" w:rsidRPr="00C57ED0" w:rsidRDefault="00723F5A" w:rsidP="001505C1">
            <w:pPr>
              <w:pStyle w:val="TableParagraph"/>
              <w:spacing w:before="10" w:line="276" w:lineRule="auto"/>
              <w:ind w:firstLine="2"/>
            </w:pPr>
          </w:p>
          <w:p w14:paraId="1C267B65" w14:textId="77777777" w:rsidR="00723F5A" w:rsidRPr="00C57ED0" w:rsidRDefault="00723F5A" w:rsidP="001505C1">
            <w:pPr>
              <w:pStyle w:val="TableParagraph"/>
              <w:spacing w:line="276" w:lineRule="auto"/>
              <w:ind w:right="255" w:firstLine="2"/>
              <w:jc w:val="center"/>
              <w:rPr>
                <w:b/>
              </w:rPr>
            </w:pPr>
            <w:r w:rsidRPr="00C57ED0">
              <w:rPr>
                <w:b/>
              </w:rPr>
              <w:t>Rank</w:t>
            </w:r>
          </w:p>
        </w:tc>
      </w:tr>
      <w:tr w:rsidR="00723F5A" w:rsidRPr="00C57ED0" w14:paraId="74A19CF3" w14:textId="77777777" w:rsidTr="006F3345">
        <w:trPr>
          <w:trHeight w:val="955"/>
        </w:trPr>
        <w:tc>
          <w:tcPr>
            <w:tcW w:w="1058" w:type="dxa"/>
            <w:tcBorders>
              <w:top w:val="single" w:sz="4" w:space="0" w:color="000000"/>
            </w:tcBorders>
          </w:tcPr>
          <w:p w14:paraId="625879EF" w14:textId="77777777" w:rsidR="00723F5A" w:rsidRPr="00C57ED0" w:rsidRDefault="00723F5A" w:rsidP="001505C1">
            <w:pPr>
              <w:pStyle w:val="TableParagraph"/>
              <w:spacing w:before="6" w:line="276" w:lineRule="auto"/>
              <w:ind w:firstLine="2"/>
            </w:pPr>
          </w:p>
          <w:p w14:paraId="774AA49B" w14:textId="77777777" w:rsidR="00723F5A" w:rsidRPr="00C57ED0" w:rsidRDefault="00723F5A" w:rsidP="001505C1">
            <w:pPr>
              <w:pStyle w:val="TableParagraph"/>
              <w:spacing w:before="1" w:line="276" w:lineRule="auto"/>
              <w:ind w:right="218" w:firstLine="2"/>
              <w:jc w:val="center"/>
            </w:pPr>
            <w:r w:rsidRPr="00C57ED0">
              <w:t>T1</w:t>
            </w:r>
          </w:p>
        </w:tc>
        <w:tc>
          <w:tcPr>
            <w:tcW w:w="4736" w:type="dxa"/>
            <w:tcBorders>
              <w:top w:val="single" w:sz="4" w:space="0" w:color="000000"/>
            </w:tcBorders>
          </w:tcPr>
          <w:p w14:paraId="0599C5E6" w14:textId="77777777" w:rsidR="00723F5A" w:rsidRPr="00C57ED0" w:rsidRDefault="00723F5A" w:rsidP="001505C1">
            <w:pPr>
              <w:pStyle w:val="TableParagraph"/>
              <w:spacing w:line="276" w:lineRule="auto"/>
              <w:ind w:right="142" w:firstLine="2"/>
            </w:pPr>
            <w:r w:rsidRPr="00C57ED0">
              <w:t>Rate your overall satisfaction with the food value</w:t>
            </w:r>
            <w:r w:rsidRPr="00C57ED0">
              <w:rPr>
                <w:spacing w:val="-57"/>
              </w:rPr>
              <w:t xml:space="preserve"> </w:t>
            </w:r>
            <w:r w:rsidRPr="00C57ED0">
              <w:t>and quality</w:t>
            </w:r>
          </w:p>
        </w:tc>
        <w:tc>
          <w:tcPr>
            <w:tcW w:w="1132" w:type="dxa"/>
            <w:tcBorders>
              <w:top w:val="single" w:sz="4" w:space="0" w:color="000000"/>
            </w:tcBorders>
          </w:tcPr>
          <w:p w14:paraId="7749B822" w14:textId="77777777" w:rsidR="00723F5A" w:rsidRPr="00C57ED0" w:rsidRDefault="00723F5A" w:rsidP="001505C1">
            <w:pPr>
              <w:pStyle w:val="TableParagraph"/>
              <w:spacing w:line="276" w:lineRule="auto"/>
              <w:ind w:right="145" w:firstLine="2"/>
              <w:jc w:val="center"/>
            </w:pPr>
            <w:r w:rsidRPr="00C57ED0">
              <w:t>3.680851</w:t>
            </w:r>
          </w:p>
        </w:tc>
        <w:tc>
          <w:tcPr>
            <w:tcW w:w="1352" w:type="dxa"/>
            <w:tcBorders>
              <w:top w:val="single" w:sz="4" w:space="0" w:color="000000"/>
            </w:tcBorders>
          </w:tcPr>
          <w:p w14:paraId="6229D74D" w14:textId="77777777" w:rsidR="00723F5A" w:rsidRPr="00C57ED0" w:rsidRDefault="00723F5A" w:rsidP="001505C1">
            <w:pPr>
              <w:pStyle w:val="TableParagraph"/>
              <w:spacing w:line="276" w:lineRule="auto"/>
              <w:ind w:right="192" w:firstLine="2"/>
              <w:jc w:val="right"/>
            </w:pPr>
            <w:r w:rsidRPr="00C57ED0">
              <w:t>0.72551</w:t>
            </w:r>
          </w:p>
        </w:tc>
        <w:tc>
          <w:tcPr>
            <w:tcW w:w="951" w:type="dxa"/>
            <w:tcBorders>
              <w:top w:val="single" w:sz="4" w:space="0" w:color="000000"/>
            </w:tcBorders>
          </w:tcPr>
          <w:p w14:paraId="7A3594FD" w14:textId="77777777" w:rsidR="00723F5A" w:rsidRPr="00C57ED0" w:rsidRDefault="00723F5A" w:rsidP="001505C1">
            <w:pPr>
              <w:pStyle w:val="TableParagraph"/>
              <w:spacing w:line="276" w:lineRule="auto"/>
              <w:ind w:right="79" w:firstLine="2"/>
              <w:jc w:val="center"/>
            </w:pPr>
            <w:r w:rsidRPr="00C57ED0">
              <w:t>1</w:t>
            </w:r>
          </w:p>
        </w:tc>
      </w:tr>
      <w:tr w:rsidR="00723F5A" w:rsidRPr="00C57ED0" w14:paraId="239C33DA" w14:textId="77777777" w:rsidTr="006F3345">
        <w:trPr>
          <w:trHeight w:val="1105"/>
        </w:trPr>
        <w:tc>
          <w:tcPr>
            <w:tcW w:w="1058" w:type="dxa"/>
            <w:tcBorders>
              <w:bottom w:val="single" w:sz="4" w:space="0" w:color="000000"/>
            </w:tcBorders>
          </w:tcPr>
          <w:p w14:paraId="770F1DF8" w14:textId="77777777" w:rsidR="00723F5A" w:rsidRPr="00C57ED0" w:rsidRDefault="00723F5A" w:rsidP="001505C1">
            <w:pPr>
              <w:pStyle w:val="TableParagraph"/>
              <w:spacing w:line="276" w:lineRule="auto"/>
              <w:ind w:firstLine="2"/>
            </w:pPr>
          </w:p>
          <w:p w14:paraId="19FDB180" w14:textId="77777777" w:rsidR="00723F5A" w:rsidRPr="00C57ED0" w:rsidRDefault="00723F5A" w:rsidP="001505C1">
            <w:pPr>
              <w:pStyle w:val="TableParagraph"/>
              <w:spacing w:before="178" w:line="276" w:lineRule="auto"/>
              <w:ind w:right="218" w:firstLine="2"/>
              <w:jc w:val="center"/>
            </w:pPr>
            <w:r w:rsidRPr="00C57ED0">
              <w:t>T2</w:t>
            </w:r>
          </w:p>
        </w:tc>
        <w:tc>
          <w:tcPr>
            <w:tcW w:w="4736" w:type="dxa"/>
            <w:tcBorders>
              <w:bottom w:val="single" w:sz="4" w:space="0" w:color="000000"/>
            </w:tcBorders>
          </w:tcPr>
          <w:p w14:paraId="348F3F76" w14:textId="77777777" w:rsidR="00723F5A" w:rsidRPr="00C57ED0" w:rsidRDefault="00723F5A" w:rsidP="001505C1">
            <w:pPr>
              <w:pStyle w:val="TableParagraph"/>
              <w:spacing w:before="201" w:line="276" w:lineRule="auto"/>
              <w:ind w:right="335" w:firstLine="2"/>
            </w:pPr>
            <w:r w:rsidRPr="00C57ED0">
              <w:t>Rate</w:t>
            </w:r>
            <w:r w:rsidRPr="00C57ED0">
              <w:rPr>
                <w:spacing w:val="-2"/>
              </w:rPr>
              <w:t xml:space="preserve"> </w:t>
            </w:r>
            <w:r w:rsidRPr="00C57ED0">
              <w:t>your</w:t>
            </w:r>
            <w:r w:rsidRPr="00C57ED0">
              <w:rPr>
                <w:spacing w:val="-3"/>
              </w:rPr>
              <w:t xml:space="preserve"> </w:t>
            </w:r>
            <w:r w:rsidRPr="00C57ED0">
              <w:t>overall</w:t>
            </w:r>
            <w:r w:rsidRPr="00C57ED0">
              <w:rPr>
                <w:spacing w:val="-2"/>
              </w:rPr>
              <w:t xml:space="preserve"> </w:t>
            </w:r>
            <w:r w:rsidRPr="00C57ED0">
              <w:t>satisfaction</w:t>
            </w:r>
            <w:r w:rsidRPr="00C57ED0">
              <w:rPr>
                <w:spacing w:val="-3"/>
              </w:rPr>
              <w:t xml:space="preserve"> </w:t>
            </w:r>
            <w:r w:rsidRPr="00C57ED0">
              <w:t>with</w:t>
            </w:r>
            <w:r w:rsidRPr="00C57ED0">
              <w:rPr>
                <w:spacing w:val="-3"/>
              </w:rPr>
              <w:t xml:space="preserve"> </w:t>
            </w:r>
            <w:r w:rsidRPr="00C57ED0">
              <w:t>the</w:t>
            </w:r>
            <w:r w:rsidRPr="00C57ED0">
              <w:rPr>
                <w:spacing w:val="-3"/>
              </w:rPr>
              <w:t xml:space="preserve"> </w:t>
            </w:r>
            <w:r w:rsidRPr="00C57ED0">
              <w:t>food</w:t>
            </w:r>
            <w:r w:rsidRPr="00C57ED0">
              <w:rPr>
                <w:spacing w:val="-4"/>
              </w:rPr>
              <w:t xml:space="preserve"> </w:t>
            </w:r>
            <w:r w:rsidRPr="00C57ED0">
              <w:t>and</w:t>
            </w:r>
            <w:r w:rsidRPr="00C57ED0">
              <w:rPr>
                <w:spacing w:val="-57"/>
              </w:rPr>
              <w:t xml:space="preserve"> </w:t>
            </w:r>
            <w:r w:rsidRPr="00C57ED0">
              <w:t>beverage</w:t>
            </w:r>
            <w:r w:rsidRPr="00C57ED0">
              <w:rPr>
                <w:spacing w:val="-2"/>
              </w:rPr>
              <w:t xml:space="preserve"> </w:t>
            </w:r>
            <w:r w:rsidRPr="00C57ED0">
              <w:t>selections offered</w:t>
            </w:r>
          </w:p>
        </w:tc>
        <w:tc>
          <w:tcPr>
            <w:tcW w:w="1132" w:type="dxa"/>
            <w:tcBorders>
              <w:bottom w:val="single" w:sz="4" w:space="0" w:color="000000"/>
            </w:tcBorders>
          </w:tcPr>
          <w:p w14:paraId="7682620A" w14:textId="77777777" w:rsidR="00723F5A" w:rsidRPr="00C57ED0" w:rsidRDefault="00723F5A" w:rsidP="001505C1">
            <w:pPr>
              <w:pStyle w:val="TableParagraph"/>
              <w:spacing w:before="201" w:line="276" w:lineRule="auto"/>
              <w:ind w:right="145" w:firstLine="2"/>
              <w:jc w:val="center"/>
            </w:pPr>
            <w:r w:rsidRPr="00C57ED0">
              <w:t>3.638298</w:t>
            </w:r>
          </w:p>
        </w:tc>
        <w:tc>
          <w:tcPr>
            <w:tcW w:w="1352" w:type="dxa"/>
            <w:tcBorders>
              <w:bottom w:val="single" w:sz="4" w:space="0" w:color="000000"/>
            </w:tcBorders>
          </w:tcPr>
          <w:p w14:paraId="02F8011D" w14:textId="77777777" w:rsidR="00723F5A" w:rsidRPr="00C57ED0" w:rsidRDefault="00723F5A" w:rsidP="001505C1">
            <w:pPr>
              <w:pStyle w:val="TableParagraph"/>
              <w:spacing w:before="201" w:line="276" w:lineRule="auto"/>
              <w:ind w:right="192" w:firstLine="2"/>
              <w:jc w:val="right"/>
            </w:pPr>
            <w:r w:rsidRPr="00C57ED0">
              <w:t>0.764015</w:t>
            </w:r>
          </w:p>
        </w:tc>
        <w:tc>
          <w:tcPr>
            <w:tcW w:w="951" w:type="dxa"/>
            <w:tcBorders>
              <w:bottom w:val="single" w:sz="4" w:space="0" w:color="000000"/>
            </w:tcBorders>
          </w:tcPr>
          <w:p w14:paraId="7F4F632A" w14:textId="77777777" w:rsidR="00723F5A" w:rsidRPr="00C57ED0" w:rsidRDefault="00723F5A" w:rsidP="001505C1">
            <w:pPr>
              <w:pStyle w:val="TableParagraph"/>
              <w:spacing w:before="201" w:line="276" w:lineRule="auto"/>
              <w:ind w:right="79" w:firstLine="2"/>
              <w:jc w:val="center"/>
            </w:pPr>
            <w:r w:rsidRPr="00C57ED0">
              <w:t>2</w:t>
            </w:r>
          </w:p>
        </w:tc>
      </w:tr>
    </w:tbl>
    <w:p w14:paraId="089BE624" w14:textId="63F1817F" w:rsidR="005E2BDB" w:rsidRPr="00C57ED0" w:rsidRDefault="005E2BDB" w:rsidP="001505C1">
      <w:pPr>
        <w:spacing w:line="276" w:lineRule="auto"/>
        <w:ind w:right="597" w:firstLine="2"/>
        <w:jc w:val="center"/>
        <w:rPr>
          <w:rFonts w:ascii="Times New Roman" w:hAnsi="Times New Roman" w:cs="Times New Roman"/>
          <w:b/>
          <w:i/>
          <w:sz w:val="20"/>
          <w:szCs w:val="20"/>
        </w:rPr>
      </w:pPr>
      <w:r w:rsidRPr="00C57ED0">
        <w:rPr>
          <w:rFonts w:ascii="Times New Roman" w:hAnsi="Times New Roman" w:cs="Times New Roman"/>
          <w:b/>
          <w:i/>
          <w:sz w:val="20"/>
          <w:szCs w:val="20"/>
        </w:rPr>
        <w:t>Table 4.4:</w:t>
      </w:r>
      <w:r w:rsidRPr="00C57ED0">
        <w:rPr>
          <w:rFonts w:ascii="Times New Roman" w:hAnsi="Times New Roman" w:cs="Times New Roman"/>
          <w:b/>
          <w:sz w:val="20"/>
          <w:szCs w:val="20"/>
        </w:rPr>
        <w:t xml:space="preserve">  </w:t>
      </w:r>
      <w:r w:rsidRPr="00C57ED0">
        <w:rPr>
          <w:rFonts w:ascii="Times New Roman" w:hAnsi="Times New Roman" w:cs="Times New Roman"/>
          <w:b/>
          <w:i/>
          <w:sz w:val="20"/>
          <w:szCs w:val="20"/>
        </w:rPr>
        <w:t>Descriptive Statistics of customer satisfaction</w:t>
      </w:r>
    </w:p>
    <w:p w14:paraId="4FE20D5F" w14:textId="63CE8290" w:rsidR="00B770AA" w:rsidRPr="00C57ED0" w:rsidRDefault="00B770AA" w:rsidP="006F3345">
      <w:pPr>
        <w:spacing w:line="276" w:lineRule="auto"/>
        <w:rPr>
          <w:rFonts w:ascii="Times New Roman" w:hAnsi="Times New Roman" w:cs="Times New Roman"/>
        </w:rPr>
      </w:pPr>
    </w:p>
    <w:p w14:paraId="2422C1B9" w14:textId="7ADAABF3" w:rsidR="00723F5A" w:rsidRPr="00C57ED0" w:rsidRDefault="00723F5A" w:rsidP="006F3345">
      <w:pPr>
        <w:pStyle w:val="BodyText"/>
        <w:spacing w:line="276" w:lineRule="auto"/>
        <w:ind w:right="48" w:firstLine="2"/>
        <w:jc w:val="both"/>
        <w:rPr>
          <w:sz w:val="22"/>
          <w:szCs w:val="22"/>
        </w:rPr>
      </w:pPr>
      <w:r w:rsidRPr="00C57ED0">
        <w:rPr>
          <w:sz w:val="22"/>
          <w:szCs w:val="22"/>
        </w:rPr>
        <w:t>The set of data and findings collected are of standard and precise. The total 47 respondents can</w:t>
      </w:r>
      <w:r w:rsidRPr="00C57ED0">
        <w:rPr>
          <w:spacing w:val="1"/>
          <w:sz w:val="22"/>
          <w:szCs w:val="22"/>
        </w:rPr>
        <w:t xml:space="preserve"> </w:t>
      </w:r>
      <w:r w:rsidRPr="00C57ED0">
        <w:rPr>
          <w:sz w:val="22"/>
          <w:szCs w:val="22"/>
        </w:rPr>
        <w:t xml:space="preserve">easily </w:t>
      </w:r>
      <w:r w:rsidR="005E2BDB" w:rsidRPr="00C57ED0">
        <w:rPr>
          <w:sz w:val="22"/>
          <w:szCs w:val="22"/>
        </w:rPr>
        <w:t>understand</w:t>
      </w:r>
      <w:r w:rsidRPr="00C57ED0">
        <w:rPr>
          <w:sz w:val="22"/>
          <w:szCs w:val="22"/>
        </w:rPr>
        <w:t xml:space="preserve"> the</w:t>
      </w:r>
      <w:r w:rsidRPr="00C57ED0">
        <w:rPr>
          <w:spacing w:val="1"/>
          <w:sz w:val="22"/>
          <w:szCs w:val="22"/>
        </w:rPr>
        <w:t xml:space="preserve"> </w:t>
      </w:r>
      <w:r w:rsidRPr="00C57ED0">
        <w:rPr>
          <w:sz w:val="22"/>
          <w:szCs w:val="22"/>
        </w:rPr>
        <w:t>questions.</w:t>
      </w:r>
      <w:r w:rsidRPr="00C57ED0">
        <w:rPr>
          <w:spacing w:val="1"/>
          <w:sz w:val="22"/>
          <w:szCs w:val="22"/>
        </w:rPr>
        <w:t xml:space="preserve"> </w:t>
      </w:r>
      <w:r w:rsidRPr="00C57ED0">
        <w:rPr>
          <w:sz w:val="22"/>
          <w:szCs w:val="22"/>
        </w:rPr>
        <w:t>The demographic data</w:t>
      </w:r>
      <w:r w:rsidRPr="00C57ED0">
        <w:rPr>
          <w:spacing w:val="1"/>
          <w:sz w:val="22"/>
          <w:szCs w:val="22"/>
        </w:rPr>
        <w:t xml:space="preserve"> </w:t>
      </w:r>
      <w:r w:rsidRPr="00C57ED0">
        <w:rPr>
          <w:sz w:val="22"/>
          <w:szCs w:val="22"/>
        </w:rPr>
        <w:t>illustrated above found that many of the</w:t>
      </w:r>
      <w:r w:rsidRPr="00C57ED0">
        <w:rPr>
          <w:spacing w:val="1"/>
          <w:sz w:val="22"/>
          <w:szCs w:val="22"/>
        </w:rPr>
        <w:t xml:space="preserve"> </w:t>
      </w:r>
      <w:r w:rsidRPr="00C57ED0">
        <w:rPr>
          <w:sz w:val="22"/>
          <w:szCs w:val="22"/>
        </w:rPr>
        <w:t>respondents that took part in answering the questionnaires are female, and group age</w:t>
      </w:r>
      <w:r w:rsidRPr="00C57ED0">
        <w:rPr>
          <w:spacing w:val="1"/>
          <w:sz w:val="22"/>
          <w:szCs w:val="22"/>
        </w:rPr>
        <w:t xml:space="preserve"> </w:t>
      </w:r>
      <w:r w:rsidRPr="00C57ED0">
        <w:rPr>
          <w:sz w:val="22"/>
          <w:szCs w:val="22"/>
        </w:rPr>
        <w:t>between 21 – 23</w:t>
      </w:r>
      <w:r w:rsidRPr="00C57ED0">
        <w:rPr>
          <w:spacing w:val="1"/>
          <w:sz w:val="22"/>
          <w:szCs w:val="22"/>
        </w:rPr>
        <w:t xml:space="preserve"> </w:t>
      </w:r>
      <w:r w:rsidRPr="00C57ED0">
        <w:rPr>
          <w:sz w:val="22"/>
          <w:szCs w:val="22"/>
        </w:rPr>
        <w:t>years</w:t>
      </w:r>
      <w:r w:rsidRPr="00C57ED0">
        <w:rPr>
          <w:spacing w:val="-1"/>
          <w:sz w:val="22"/>
          <w:szCs w:val="22"/>
        </w:rPr>
        <w:t xml:space="preserve"> </w:t>
      </w:r>
      <w:r w:rsidRPr="00C57ED0">
        <w:rPr>
          <w:sz w:val="22"/>
          <w:szCs w:val="22"/>
        </w:rPr>
        <w:t>old.</w:t>
      </w:r>
      <w:r w:rsidRPr="00C57ED0">
        <w:rPr>
          <w:spacing w:val="59"/>
          <w:sz w:val="22"/>
          <w:szCs w:val="22"/>
        </w:rPr>
        <w:t xml:space="preserve"> </w:t>
      </w:r>
      <w:r w:rsidRPr="00C57ED0">
        <w:rPr>
          <w:sz w:val="22"/>
          <w:szCs w:val="22"/>
        </w:rPr>
        <w:t>The</w:t>
      </w:r>
      <w:r w:rsidRPr="00C57ED0">
        <w:rPr>
          <w:spacing w:val="-3"/>
          <w:sz w:val="22"/>
          <w:szCs w:val="22"/>
        </w:rPr>
        <w:t xml:space="preserve"> </w:t>
      </w:r>
      <w:r w:rsidRPr="00C57ED0">
        <w:rPr>
          <w:sz w:val="22"/>
          <w:szCs w:val="22"/>
        </w:rPr>
        <w:t>relationship between</w:t>
      </w:r>
      <w:r w:rsidRPr="00C57ED0">
        <w:rPr>
          <w:spacing w:val="-1"/>
          <w:sz w:val="22"/>
          <w:szCs w:val="22"/>
        </w:rPr>
        <w:t xml:space="preserve"> </w:t>
      </w:r>
      <w:r w:rsidRPr="00C57ED0">
        <w:rPr>
          <w:sz w:val="22"/>
          <w:szCs w:val="22"/>
        </w:rPr>
        <w:t>the</w:t>
      </w:r>
      <w:r w:rsidRPr="00C57ED0">
        <w:rPr>
          <w:spacing w:val="-1"/>
          <w:sz w:val="22"/>
          <w:szCs w:val="22"/>
        </w:rPr>
        <w:t xml:space="preserve"> </w:t>
      </w:r>
      <w:r w:rsidRPr="00C57ED0">
        <w:rPr>
          <w:sz w:val="22"/>
          <w:szCs w:val="22"/>
        </w:rPr>
        <w:t>components of</w:t>
      </w:r>
      <w:r w:rsidRPr="00C57ED0">
        <w:rPr>
          <w:spacing w:val="-1"/>
          <w:sz w:val="22"/>
          <w:szCs w:val="22"/>
        </w:rPr>
        <w:t xml:space="preserve"> </w:t>
      </w:r>
      <w:r w:rsidRPr="00C57ED0">
        <w:rPr>
          <w:sz w:val="22"/>
          <w:szCs w:val="22"/>
        </w:rPr>
        <w:t>value and</w:t>
      </w:r>
      <w:r w:rsidRPr="00C57ED0">
        <w:rPr>
          <w:spacing w:val="-1"/>
          <w:sz w:val="22"/>
          <w:szCs w:val="22"/>
        </w:rPr>
        <w:t xml:space="preserve"> </w:t>
      </w:r>
      <w:r w:rsidRPr="00C57ED0">
        <w:rPr>
          <w:sz w:val="22"/>
          <w:szCs w:val="22"/>
        </w:rPr>
        <w:t>quality</w:t>
      </w:r>
      <w:r w:rsidRPr="00C57ED0">
        <w:rPr>
          <w:spacing w:val="-5"/>
          <w:sz w:val="22"/>
          <w:szCs w:val="22"/>
        </w:rPr>
        <w:t xml:space="preserve"> </w:t>
      </w:r>
      <w:r w:rsidRPr="00C57ED0">
        <w:rPr>
          <w:sz w:val="22"/>
          <w:szCs w:val="22"/>
        </w:rPr>
        <w:t>of</w:t>
      </w:r>
      <w:r w:rsidRPr="00C57ED0">
        <w:rPr>
          <w:spacing w:val="-1"/>
          <w:sz w:val="22"/>
          <w:szCs w:val="22"/>
        </w:rPr>
        <w:t xml:space="preserve"> </w:t>
      </w:r>
      <w:r w:rsidRPr="00C57ED0">
        <w:rPr>
          <w:sz w:val="22"/>
          <w:szCs w:val="22"/>
        </w:rPr>
        <w:t>food,</w:t>
      </w:r>
      <w:r w:rsidRPr="00C57ED0">
        <w:rPr>
          <w:spacing w:val="-1"/>
          <w:sz w:val="22"/>
          <w:szCs w:val="22"/>
        </w:rPr>
        <w:t xml:space="preserve"> </w:t>
      </w:r>
      <w:r w:rsidRPr="00C57ED0">
        <w:rPr>
          <w:sz w:val="22"/>
          <w:szCs w:val="22"/>
        </w:rPr>
        <w:t>and food</w:t>
      </w:r>
      <w:r w:rsidRPr="00C57ED0">
        <w:rPr>
          <w:spacing w:val="-1"/>
          <w:sz w:val="22"/>
          <w:szCs w:val="22"/>
        </w:rPr>
        <w:t xml:space="preserve"> </w:t>
      </w:r>
      <w:r w:rsidRPr="00C57ED0">
        <w:rPr>
          <w:sz w:val="22"/>
          <w:szCs w:val="22"/>
        </w:rPr>
        <w:t>and beverage</w:t>
      </w:r>
      <w:r w:rsidRPr="00C57ED0">
        <w:rPr>
          <w:spacing w:val="-58"/>
          <w:sz w:val="22"/>
          <w:szCs w:val="22"/>
        </w:rPr>
        <w:t xml:space="preserve"> </w:t>
      </w:r>
      <w:r w:rsidRPr="00C57ED0">
        <w:rPr>
          <w:sz w:val="22"/>
          <w:szCs w:val="22"/>
        </w:rPr>
        <w:t>options with perceptions of students were evaluated in this chapter. Apart from that, item price value</w:t>
      </w:r>
      <w:r w:rsidRPr="00C57ED0">
        <w:rPr>
          <w:spacing w:val="1"/>
          <w:sz w:val="22"/>
          <w:szCs w:val="22"/>
        </w:rPr>
        <w:t xml:space="preserve"> </w:t>
      </w:r>
      <w:r w:rsidRPr="00C57ED0">
        <w:rPr>
          <w:sz w:val="22"/>
          <w:szCs w:val="22"/>
        </w:rPr>
        <w:t>shown to be the upmost contribution in students’ perceptions towards the element of value and quality of</w:t>
      </w:r>
      <w:r w:rsidRPr="00C57ED0">
        <w:rPr>
          <w:spacing w:val="-57"/>
          <w:sz w:val="22"/>
          <w:szCs w:val="22"/>
        </w:rPr>
        <w:t xml:space="preserve"> </w:t>
      </w:r>
      <w:r w:rsidRPr="00C57ED0">
        <w:rPr>
          <w:sz w:val="22"/>
          <w:szCs w:val="22"/>
        </w:rPr>
        <w:t>food. Hence, it is proved that students prefer value over the quality of food. While, as for the component</w:t>
      </w:r>
      <w:r w:rsidRPr="00C57ED0">
        <w:rPr>
          <w:spacing w:val="-57"/>
          <w:sz w:val="22"/>
          <w:szCs w:val="22"/>
        </w:rPr>
        <w:t xml:space="preserve"> </w:t>
      </w:r>
      <w:r w:rsidRPr="00C57ED0">
        <w:rPr>
          <w:sz w:val="22"/>
          <w:szCs w:val="22"/>
        </w:rPr>
        <w:t>of food and beverage selections, mostly agreed that lunch time offered the most variations compared to</w:t>
      </w:r>
      <w:r w:rsidRPr="00C57ED0">
        <w:rPr>
          <w:spacing w:val="1"/>
          <w:sz w:val="22"/>
          <w:szCs w:val="22"/>
        </w:rPr>
        <w:t xml:space="preserve"> </w:t>
      </w:r>
      <w:r w:rsidRPr="00C57ED0">
        <w:rPr>
          <w:sz w:val="22"/>
          <w:szCs w:val="22"/>
        </w:rPr>
        <w:t>breakfast</w:t>
      </w:r>
      <w:r w:rsidRPr="00C57ED0">
        <w:rPr>
          <w:spacing w:val="-1"/>
          <w:sz w:val="22"/>
          <w:szCs w:val="22"/>
        </w:rPr>
        <w:t xml:space="preserve"> </w:t>
      </w:r>
      <w:r w:rsidRPr="00C57ED0">
        <w:rPr>
          <w:sz w:val="22"/>
          <w:szCs w:val="22"/>
        </w:rPr>
        <w:t>which was rated</w:t>
      </w:r>
      <w:r w:rsidRPr="00C57ED0">
        <w:rPr>
          <w:spacing w:val="1"/>
          <w:sz w:val="22"/>
          <w:szCs w:val="22"/>
        </w:rPr>
        <w:t xml:space="preserve"> </w:t>
      </w:r>
      <w:r w:rsidRPr="00C57ED0">
        <w:rPr>
          <w:sz w:val="22"/>
          <w:szCs w:val="22"/>
        </w:rPr>
        <w:t>the least variation and</w:t>
      </w:r>
      <w:r w:rsidRPr="00C57ED0">
        <w:rPr>
          <w:spacing w:val="1"/>
          <w:sz w:val="22"/>
          <w:szCs w:val="22"/>
        </w:rPr>
        <w:t xml:space="preserve"> </w:t>
      </w:r>
      <w:r w:rsidRPr="00C57ED0">
        <w:rPr>
          <w:sz w:val="22"/>
          <w:szCs w:val="22"/>
        </w:rPr>
        <w:t>dinner.</w:t>
      </w:r>
    </w:p>
    <w:p w14:paraId="4772EB11" w14:textId="389FFACC" w:rsidR="00B770AA" w:rsidRPr="00C57ED0" w:rsidRDefault="00B770AA" w:rsidP="001505C1">
      <w:pPr>
        <w:spacing w:line="276" w:lineRule="auto"/>
        <w:ind w:firstLine="2"/>
        <w:rPr>
          <w:rFonts w:ascii="Times New Roman" w:hAnsi="Times New Roman" w:cs="Times New Roman"/>
        </w:rPr>
      </w:pPr>
    </w:p>
    <w:p w14:paraId="6C653029" w14:textId="29714A9E" w:rsidR="006F3345" w:rsidRPr="00C57ED0" w:rsidRDefault="006F3345" w:rsidP="001505C1">
      <w:pPr>
        <w:spacing w:line="276" w:lineRule="auto"/>
        <w:ind w:firstLine="2"/>
        <w:rPr>
          <w:rFonts w:ascii="Times New Roman" w:hAnsi="Times New Roman" w:cs="Times New Roman"/>
        </w:rPr>
      </w:pPr>
    </w:p>
    <w:p w14:paraId="7A48626A" w14:textId="55F1CFEF" w:rsidR="006F3345" w:rsidRPr="00C57ED0" w:rsidRDefault="006F3345" w:rsidP="006F3345">
      <w:pPr>
        <w:spacing w:line="276" w:lineRule="auto"/>
        <w:ind w:firstLine="2"/>
        <w:jc w:val="center"/>
        <w:rPr>
          <w:rFonts w:ascii="Times New Roman" w:hAnsi="Times New Roman" w:cs="Times New Roman"/>
          <w:b/>
          <w:sz w:val="24"/>
          <w:szCs w:val="24"/>
        </w:rPr>
      </w:pPr>
      <w:r w:rsidRPr="00C57ED0">
        <w:rPr>
          <w:rFonts w:ascii="Times New Roman" w:hAnsi="Times New Roman" w:cs="Times New Roman"/>
          <w:b/>
          <w:sz w:val="24"/>
          <w:szCs w:val="24"/>
        </w:rPr>
        <w:t>CONCLUSION</w:t>
      </w:r>
    </w:p>
    <w:p w14:paraId="14748E19" w14:textId="70F26050" w:rsidR="006F3345" w:rsidRPr="00C57ED0" w:rsidRDefault="006F3345" w:rsidP="006F3345">
      <w:pPr>
        <w:spacing w:line="276" w:lineRule="auto"/>
        <w:ind w:firstLine="2"/>
        <w:jc w:val="both"/>
        <w:rPr>
          <w:rFonts w:ascii="Times New Roman" w:hAnsi="Times New Roman" w:cs="Times New Roman"/>
        </w:rPr>
      </w:pPr>
      <w:r w:rsidRPr="00C57ED0">
        <w:rPr>
          <w:rFonts w:ascii="Times New Roman" w:hAnsi="Times New Roman" w:cs="Times New Roman"/>
        </w:rPr>
        <w:t xml:space="preserve">In conclusion, the analysis was done to obtain the factors contributing or affecting the level of satisfaction and perceptions towards on-campus food services operation among </w:t>
      </w:r>
      <w:proofErr w:type="spellStart"/>
      <w:r w:rsidRPr="00C57ED0">
        <w:rPr>
          <w:rFonts w:ascii="Times New Roman" w:hAnsi="Times New Roman" w:cs="Times New Roman"/>
        </w:rPr>
        <w:t>Politeknik</w:t>
      </w:r>
      <w:proofErr w:type="spellEnd"/>
      <w:r w:rsidRPr="00C57ED0">
        <w:rPr>
          <w:rFonts w:ascii="Times New Roman" w:hAnsi="Times New Roman" w:cs="Times New Roman"/>
        </w:rPr>
        <w:t xml:space="preserve"> Sultan Idris Shah’s students. The results showed that the value for money and quality of food has the most positive effect towards students’ perceptions towards on campus foodservice operator followed by the food and beverage selections. The dominant component that has solid relationship with the customer was value for money (portion size and price). Therefore, it is essential for on campus foodservice operators to continue offering good value for money and quality of food to maximize the level of satisfaction of customers. Furthermore, based on the results, the perception of students towards </w:t>
      </w:r>
      <w:proofErr w:type="spellStart"/>
      <w:r w:rsidRPr="00C57ED0">
        <w:rPr>
          <w:rFonts w:ascii="Times New Roman" w:hAnsi="Times New Roman" w:cs="Times New Roman"/>
        </w:rPr>
        <w:t>Politeknik</w:t>
      </w:r>
      <w:proofErr w:type="spellEnd"/>
      <w:r w:rsidRPr="00C57ED0">
        <w:rPr>
          <w:rFonts w:ascii="Times New Roman" w:hAnsi="Times New Roman" w:cs="Times New Roman"/>
        </w:rPr>
        <w:t xml:space="preserve"> Sultan Idris Shah cafeteria were found to be positive whereas mostly agreed that they were satisfied. </w:t>
      </w:r>
    </w:p>
    <w:p w14:paraId="78AD6953" w14:textId="3E78A34D" w:rsidR="00723F5A" w:rsidRPr="00C57ED0" w:rsidRDefault="00723F5A" w:rsidP="006F3345">
      <w:pPr>
        <w:spacing w:line="276" w:lineRule="auto"/>
        <w:rPr>
          <w:rFonts w:ascii="Times New Roman" w:hAnsi="Times New Roman" w:cs="Times New Roman"/>
        </w:rPr>
      </w:pPr>
    </w:p>
    <w:p w14:paraId="351D89F4" w14:textId="595341D6" w:rsidR="00F3727D" w:rsidRPr="00C57ED0" w:rsidRDefault="00F3727D" w:rsidP="006F3345">
      <w:pPr>
        <w:spacing w:line="276" w:lineRule="auto"/>
        <w:rPr>
          <w:rFonts w:ascii="Times New Roman" w:hAnsi="Times New Roman" w:cs="Times New Roman"/>
        </w:rPr>
      </w:pPr>
    </w:p>
    <w:p w14:paraId="6A11A2BB" w14:textId="5D153B9A" w:rsidR="00F3727D" w:rsidRPr="00C57ED0" w:rsidRDefault="00F3727D" w:rsidP="006F3345">
      <w:pPr>
        <w:spacing w:line="276" w:lineRule="auto"/>
        <w:rPr>
          <w:rFonts w:ascii="Times New Roman" w:hAnsi="Times New Roman" w:cs="Times New Roman"/>
        </w:rPr>
      </w:pPr>
    </w:p>
    <w:p w14:paraId="129C58E4" w14:textId="3CB88429" w:rsidR="00F3727D" w:rsidRPr="00C57ED0" w:rsidRDefault="00F3727D" w:rsidP="006F3345">
      <w:pPr>
        <w:spacing w:line="276" w:lineRule="auto"/>
        <w:rPr>
          <w:rFonts w:ascii="Times New Roman" w:hAnsi="Times New Roman" w:cs="Times New Roman"/>
        </w:rPr>
      </w:pPr>
    </w:p>
    <w:p w14:paraId="0DB2DE22" w14:textId="522E5B3B" w:rsidR="00F3727D" w:rsidRPr="00C57ED0" w:rsidRDefault="00F3727D" w:rsidP="006F3345">
      <w:pPr>
        <w:spacing w:line="276" w:lineRule="auto"/>
        <w:rPr>
          <w:rFonts w:ascii="Times New Roman" w:hAnsi="Times New Roman" w:cs="Times New Roman"/>
        </w:rPr>
      </w:pPr>
    </w:p>
    <w:p w14:paraId="576EC717" w14:textId="34D11585" w:rsidR="00F3727D" w:rsidRPr="00C57ED0" w:rsidRDefault="00F3727D" w:rsidP="006F3345">
      <w:pPr>
        <w:spacing w:line="276" w:lineRule="auto"/>
        <w:rPr>
          <w:rFonts w:ascii="Times New Roman" w:hAnsi="Times New Roman" w:cs="Times New Roman"/>
        </w:rPr>
      </w:pPr>
    </w:p>
    <w:p w14:paraId="54335C91" w14:textId="320CA7B8" w:rsidR="00F3727D" w:rsidRPr="00C57ED0" w:rsidRDefault="00F3727D" w:rsidP="006F3345">
      <w:pPr>
        <w:spacing w:line="276" w:lineRule="auto"/>
        <w:rPr>
          <w:rFonts w:ascii="Times New Roman" w:hAnsi="Times New Roman" w:cs="Times New Roman"/>
        </w:rPr>
      </w:pPr>
    </w:p>
    <w:p w14:paraId="2A8B14B0" w14:textId="77777777" w:rsidR="00F3727D" w:rsidRPr="00C57ED0" w:rsidRDefault="00F3727D" w:rsidP="006F3345">
      <w:pPr>
        <w:spacing w:line="276" w:lineRule="auto"/>
        <w:rPr>
          <w:rFonts w:ascii="Times New Roman" w:hAnsi="Times New Roman" w:cs="Times New Roman"/>
        </w:rPr>
      </w:pPr>
    </w:p>
    <w:p w14:paraId="0A1425E2" w14:textId="66C1852B" w:rsidR="00B770AA" w:rsidRPr="00C57ED0" w:rsidRDefault="00B770AA" w:rsidP="006F3345">
      <w:pPr>
        <w:pStyle w:val="Heading1"/>
        <w:spacing w:line="276" w:lineRule="auto"/>
        <w:jc w:val="center"/>
        <w:rPr>
          <w:rFonts w:ascii="Times New Roman" w:hAnsi="Times New Roman" w:cs="Times New Roman"/>
          <w:b/>
          <w:color w:val="auto"/>
          <w:sz w:val="24"/>
          <w:szCs w:val="24"/>
        </w:rPr>
      </w:pPr>
      <w:r w:rsidRPr="00C57ED0">
        <w:rPr>
          <w:rFonts w:ascii="Times New Roman" w:hAnsi="Times New Roman" w:cs="Times New Roman"/>
          <w:b/>
          <w:color w:val="auto"/>
          <w:sz w:val="24"/>
          <w:szCs w:val="24"/>
        </w:rPr>
        <w:lastRenderedPageBreak/>
        <w:t>REFERENCE</w:t>
      </w:r>
      <w:r w:rsidR="00C57ED0">
        <w:rPr>
          <w:rFonts w:ascii="Times New Roman" w:hAnsi="Times New Roman" w:cs="Times New Roman"/>
          <w:b/>
          <w:color w:val="auto"/>
          <w:sz w:val="24"/>
          <w:szCs w:val="24"/>
        </w:rPr>
        <w:t>S</w:t>
      </w:r>
    </w:p>
    <w:p w14:paraId="6DEADE3E" w14:textId="4A50AD34" w:rsidR="00723F5A" w:rsidRDefault="00B770AA" w:rsidP="00586B59">
      <w:pPr>
        <w:pStyle w:val="BodyText"/>
        <w:spacing w:before="240" w:line="276" w:lineRule="auto"/>
        <w:ind w:left="720" w:right="45" w:hanging="720"/>
        <w:contextualSpacing/>
        <w:jc w:val="both"/>
        <w:rPr>
          <w:sz w:val="20"/>
          <w:szCs w:val="20"/>
        </w:rPr>
      </w:pPr>
      <w:r w:rsidRPr="00C57ED0">
        <w:rPr>
          <w:sz w:val="20"/>
          <w:szCs w:val="20"/>
        </w:rPr>
        <w:fldChar w:fldCharType="begin" w:fldLock="1"/>
      </w:r>
      <w:r w:rsidRPr="00C57ED0">
        <w:rPr>
          <w:sz w:val="20"/>
          <w:szCs w:val="20"/>
        </w:rPr>
        <w:instrText xml:space="preserve">ADDIN Mendeley Bibliography CSL_BIBLIOGRAPHY </w:instrText>
      </w:r>
      <w:r w:rsidRPr="00C57ED0">
        <w:rPr>
          <w:sz w:val="20"/>
          <w:szCs w:val="20"/>
        </w:rPr>
        <w:fldChar w:fldCharType="separate"/>
      </w:r>
      <w:r w:rsidR="00723F5A" w:rsidRPr="00C57ED0">
        <w:rPr>
          <w:sz w:val="20"/>
          <w:szCs w:val="20"/>
        </w:rPr>
        <w:t>Ali, F., &amp; Ryu, K. (2015). Bringing them back to spend more: Student foodservice experiences to satisfy</w:t>
      </w:r>
      <w:r w:rsidR="00723F5A" w:rsidRPr="00C57ED0">
        <w:rPr>
          <w:spacing w:val="-57"/>
          <w:sz w:val="20"/>
          <w:szCs w:val="20"/>
        </w:rPr>
        <w:t xml:space="preserve"> </w:t>
      </w:r>
      <w:r w:rsidR="00723F5A" w:rsidRPr="00C57ED0">
        <w:rPr>
          <w:sz w:val="20"/>
          <w:szCs w:val="20"/>
        </w:rPr>
        <w:t>their</w:t>
      </w:r>
      <w:r w:rsidR="00723F5A" w:rsidRPr="00C57ED0">
        <w:rPr>
          <w:spacing w:val="-2"/>
          <w:sz w:val="20"/>
          <w:szCs w:val="20"/>
        </w:rPr>
        <w:t xml:space="preserve"> </w:t>
      </w:r>
      <w:r w:rsidR="00723F5A" w:rsidRPr="00C57ED0">
        <w:rPr>
          <w:sz w:val="20"/>
          <w:szCs w:val="20"/>
        </w:rPr>
        <w:t>taste</w:t>
      </w:r>
      <w:r w:rsidR="00723F5A" w:rsidRPr="00C57ED0">
        <w:rPr>
          <w:spacing w:val="-1"/>
          <w:sz w:val="20"/>
          <w:szCs w:val="20"/>
        </w:rPr>
        <w:t xml:space="preserve"> </w:t>
      </w:r>
      <w:r w:rsidR="00F3727D" w:rsidRPr="00C57ED0">
        <w:rPr>
          <w:spacing w:val="-1"/>
          <w:sz w:val="20"/>
          <w:szCs w:val="20"/>
        </w:rPr>
        <w:t xml:space="preserve">        </w:t>
      </w:r>
      <w:r w:rsidR="00723F5A" w:rsidRPr="00C57ED0">
        <w:rPr>
          <w:sz w:val="20"/>
          <w:szCs w:val="20"/>
        </w:rPr>
        <w:t>buds.</w:t>
      </w:r>
      <w:r w:rsidR="00723F5A" w:rsidRPr="00C57ED0">
        <w:rPr>
          <w:spacing w:val="-1"/>
          <w:sz w:val="20"/>
          <w:szCs w:val="20"/>
        </w:rPr>
        <w:t xml:space="preserve"> </w:t>
      </w:r>
      <w:r w:rsidR="00723F5A" w:rsidRPr="00C57ED0">
        <w:rPr>
          <w:i/>
          <w:sz w:val="20"/>
          <w:szCs w:val="20"/>
        </w:rPr>
        <w:t>Young Consumers</w:t>
      </w:r>
      <w:r w:rsidR="00723F5A" w:rsidRPr="00C57ED0">
        <w:rPr>
          <w:sz w:val="20"/>
          <w:szCs w:val="20"/>
        </w:rPr>
        <w:t xml:space="preserve">, </w:t>
      </w:r>
      <w:r w:rsidR="00723F5A" w:rsidRPr="00C57ED0">
        <w:rPr>
          <w:i/>
          <w:sz w:val="20"/>
          <w:szCs w:val="20"/>
        </w:rPr>
        <w:t>16</w:t>
      </w:r>
      <w:r w:rsidR="00723F5A" w:rsidRPr="00C57ED0">
        <w:rPr>
          <w:sz w:val="20"/>
          <w:szCs w:val="20"/>
        </w:rPr>
        <w:t>(2),</w:t>
      </w:r>
      <w:r w:rsidR="00723F5A" w:rsidRPr="00C57ED0">
        <w:rPr>
          <w:spacing w:val="-1"/>
          <w:sz w:val="20"/>
          <w:szCs w:val="20"/>
        </w:rPr>
        <w:t xml:space="preserve"> </w:t>
      </w:r>
      <w:r w:rsidR="00723F5A" w:rsidRPr="00C57ED0">
        <w:rPr>
          <w:sz w:val="20"/>
          <w:szCs w:val="20"/>
        </w:rPr>
        <w:t xml:space="preserve">235–248. </w:t>
      </w:r>
    </w:p>
    <w:p w14:paraId="14118C0B" w14:textId="7A93C837" w:rsidR="00C57ED0" w:rsidRPr="00C57ED0" w:rsidRDefault="00C57ED0" w:rsidP="00586B59">
      <w:pPr>
        <w:widowControl w:val="0"/>
        <w:autoSpaceDE w:val="0"/>
        <w:autoSpaceDN w:val="0"/>
        <w:adjustRightInd w:val="0"/>
        <w:spacing w:before="240" w:line="276" w:lineRule="auto"/>
        <w:ind w:left="720" w:right="45" w:hanging="720"/>
        <w:contextualSpacing/>
        <w:jc w:val="both"/>
        <w:rPr>
          <w:rFonts w:ascii="Times New Roman" w:hAnsi="Times New Roman" w:cs="Times New Roman"/>
          <w:noProof/>
          <w:sz w:val="20"/>
          <w:szCs w:val="20"/>
        </w:rPr>
      </w:pPr>
      <w:r w:rsidRPr="00C57ED0">
        <w:rPr>
          <w:rFonts w:ascii="Times New Roman" w:hAnsi="Times New Roman" w:cs="Times New Roman"/>
          <w:noProof/>
          <w:sz w:val="20"/>
          <w:szCs w:val="20"/>
        </w:rPr>
        <w:t xml:space="preserve">Aru, A., &amp; Cova, B. (2007). Consuming Experiences; An Introduction. In </w:t>
      </w:r>
      <w:r w:rsidRPr="00C57ED0">
        <w:rPr>
          <w:rFonts w:ascii="Times New Roman" w:hAnsi="Times New Roman" w:cs="Times New Roman"/>
          <w:i/>
          <w:iCs/>
          <w:noProof/>
          <w:sz w:val="20"/>
          <w:szCs w:val="20"/>
        </w:rPr>
        <w:t>Routledge</w:t>
      </w:r>
      <w:r>
        <w:rPr>
          <w:rFonts w:ascii="Times New Roman" w:hAnsi="Times New Roman" w:cs="Times New Roman"/>
          <w:noProof/>
          <w:sz w:val="20"/>
          <w:szCs w:val="20"/>
        </w:rPr>
        <w:t xml:space="preserve"> (pp. 1–203). Routledge.</w:t>
      </w:r>
    </w:p>
    <w:p w14:paraId="1358A641" w14:textId="3307DE1C" w:rsidR="00723F5A" w:rsidRDefault="00723F5A" w:rsidP="00586B59">
      <w:pPr>
        <w:pStyle w:val="BodyText"/>
        <w:tabs>
          <w:tab w:val="left" w:pos="0"/>
        </w:tabs>
        <w:spacing w:before="240" w:line="276" w:lineRule="auto"/>
        <w:ind w:left="720" w:right="45" w:hanging="720"/>
        <w:contextualSpacing/>
        <w:jc w:val="both"/>
        <w:rPr>
          <w:spacing w:val="-57"/>
          <w:sz w:val="20"/>
          <w:szCs w:val="20"/>
        </w:rPr>
      </w:pPr>
      <w:r w:rsidRPr="00C57ED0">
        <w:rPr>
          <w:sz w:val="20"/>
          <w:szCs w:val="20"/>
        </w:rPr>
        <w:t>Choi, E. K. (Cindy), Wilson, A., &amp; Fowler, D. (2013). Exploring customer experiential components and</w:t>
      </w:r>
      <w:r w:rsidRPr="00C57ED0">
        <w:rPr>
          <w:spacing w:val="-57"/>
          <w:sz w:val="20"/>
          <w:szCs w:val="20"/>
        </w:rPr>
        <w:t xml:space="preserve"> </w:t>
      </w:r>
      <w:r w:rsidRPr="00C57ED0">
        <w:rPr>
          <w:sz w:val="20"/>
          <w:szCs w:val="20"/>
        </w:rPr>
        <w:t>the</w:t>
      </w:r>
      <w:r w:rsidRPr="00C57ED0">
        <w:rPr>
          <w:spacing w:val="-1"/>
          <w:sz w:val="20"/>
          <w:szCs w:val="20"/>
        </w:rPr>
        <w:t xml:space="preserve"> </w:t>
      </w:r>
      <w:r w:rsidRPr="00C57ED0">
        <w:rPr>
          <w:sz w:val="20"/>
          <w:szCs w:val="20"/>
        </w:rPr>
        <w:t>conceptual</w:t>
      </w:r>
      <w:r w:rsidRPr="00C57ED0">
        <w:rPr>
          <w:spacing w:val="-1"/>
          <w:sz w:val="20"/>
          <w:szCs w:val="20"/>
        </w:rPr>
        <w:t xml:space="preserve"> </w:t>
      </w:r>
      <w:r w:rsidRPr="00C57ED0">
        <w:rPr>
          <w:sz w:val="20"/>
          <w:szCs w:val="20"/>
        </w:rPr>
        <w:t>framework</w:t>
      </w:r>
      <w:r w:rsidRPr="00C57ED0">
        <w:rPr>
          <w:spacing w:val="-1"/>
          <w:sz w:val="20"/>
          <w:szCs w:val="20"/>
        </w:rPr>
        <w:t xml:space="preserve"> </w:t>
      </w:r>
      <w:r w:rsidRPr="00C57ED0">
        <w:rPr>
          <w:sz w:val="20"/>
          <w:szCs w:val="20"/>
        </w:rPr>
        <w:t>of</w:t>
      </w:r>
      <w:r w:rsidRPr="00C57ED0">
        <w:rPr>
          <w:spacing w:val="-1"/>
          <w:sz w:val="20"/>
          <w:szCs w:val="20"/>
        </w:rPr>
        <w:t xml:space="preserve"> </w:t>
      </w:r>
      <w:r w:rsidRPr="00C57ED0">
        <w:rPr>
          <w:sz w:val="20"/>
          <w:szCs w:val="20"/>
        </w:rPr>
        <w:t>customer</w:t>
      </w:r>
      <w:r w:rsidRPr="00C57ED0">
        <w:rPr>
          <w:spacing w:val="-1"/>
          <w:sz w:val="20"/>
          <w:szCs w:val="20"/>
        </w:rPr>
        <w:t xml:space="preserve"> </w:t>
      </w:r>
      <w:r w:rsidRPr="00C57ED0">
        <w:rPr>
          <w:sz w:val="20"/>
          <w:szCs w:val="20"/>
        </w:rPr>
        <w:t>experience,</w:t>
      </w:r>
      <w:r w:rsidRPr="00C57ED0">
        <w:rPr>
          <w:spacing w:val="-1"/>
          <w:sz w:val="20"/>
          <w:szCs w:val="20"/>
        </w:rPr>
        <w:t xml:space="preserve"> </w:t>
      </w:r>
      <w:r w:rsidRPr="00C57ED0">
        <w:rPr>
          <w:sz w:val="20"/>
          <w:szCs w:val="20"/>
        </w:rPr>
        <w:t>customer</w:t>
      </w:r>
      <w:r w:rsidRPr="00C57ED0">
        <w:rPr>
          <w:spacing w:val="-1"/>
          <w:sz w:val="20"/>
          <w:szCs w:val="20"/>
        </w:rPr>
        <w:t xml:space="preserve"> </w:t>
      </w:r>
      <w:r w:rsidRPr="00C57ED0">
        <w:rPr>
          <w:sz w:val="20"/>
          <w:szCs w:val="20"/>
        </w:rPr>
        <w:t>satisfaction, and</w:t>
      </w:r>
      <w:r w:rsidRPr="00C57ED0">
        <w:rPr>
          <w:spacing w:val="-1"/>
          <w:sz w:val="20"/>
          <w:szCs w:val="20"/>
        </w:rPr>
        <w:t xml:space="preserve"> </w:t>
      </w:r>
      <w:r w:rsidRPr="00C57ED0">
        <w:rPr>
          <w:sz w:val="20"/>
          <w:szCs w:val="20"/>
        </w:rPr>
        <w:t>actual</w:t>
      </w:r>
      <w:r w:rsidRPr="00C57ED0">
        <w:rPr>
          <w:spacing w:val="-1"/>
          <w:sz w:val="20"/>
          <w:szCs w:val="20"/>
        </w:rPr>
        <w:t xml:space="preserve"> </w:t>
      </w:r>
      <w:r w:rsidRPr="00C57ED0">
        <w:rPr>
          <w:sz w:val="20"/>
          <w:szCs w:val="20"/>
        </w:rPr>
        <w:t>behavior.</w:t>
      </w:r>
      <w:r w:rsidR="00674E8B" w:rsidRPr="00C57ED0">
        <w:rPr>
          <w:sz w:val="20"/>
          <w:szCs w:val="20"/>
        </w:rPr>
        <w:t xml:space="preserve"> </w:t>
      </w:r>
      <w:r w:rsidRPr="00C57ED0">
        <w:rPr>
          <w:i/>
          <w:sz w:val="20"/>
          <w:szCs w:val="20"/>
        </w:rPr>
        <w:t>Journal of Foodservice Business Research</w:t>
      </w:r>
      <w:r w:rsidRPr="00C57ED0">
        <w:rPr>
          <w:sz w:val="20"/>
          <w:szCs w:val="20"/>
        </w:rPr>
        <w:t xml:space="preserve">, </w:t>
      </w:r>
      <w:r w:rsidRPr="00C57ED0">
        <w:rPr>
          <w:i/>
          <w:sz w:val="20"/>
          <w:szCs w:val="20"/>
        </w:rPr>
        <w:t>16</w:t>
      </w:r>
      <w:r w:rsidRPr="00C57ED0">
        <w:rPr>
          <w:sz w:val="20"/>
          <w:szCs w:val="20"/>
        </w:rPr>
        <w:t>(4), 347–358.</w:t>
      </w:r>
      <w:r w:rsidRPr="00C57ED0">
        <w:rPr>
          <w:spacing w:val="-57"/>
          <w:sz w:val="20"/>
          <w:szCs w:val="20"/>
        </w:rPr>
        <w:t xml:space="preserve"> </w:t>
      </w:r>
    </w:p>
    <w:p w14:paraId="4FE0B78E" w14:textId="5EF41BFA" w:rsidR="00C57ED0" w:rsidRPr="00C57ED0" w:rsidRDefault="00C57ED0" w:rsidP="00586B59">
      <w:pPr>
        <w:widowControl w:val="0"/>
        <w:autoSpaceDE w:val="0"/>
        <w:autoSpaceDN w:val="0"/>
        <w:adjustRightInd w:val="0"/>
        <w:spacing w:before="240" w:line="276" w:lineRule="auto"/>
        <w:ind w:left="720" w:right="45" w:hanging="720"/>
        <w:contextualSpacing/>
        <w:jc w:val="both"/>
        <w:rPr>
          <w:rFonts w:ascii="Times New Roman" w:hAnsi="Times New Roman" w:cs="Times New Roman"/>
          <w:noProof/>
          <w:sz w:val="20"/>
          <w:szCs w:val="20"/>
        </w:rPr>
      </w:pPr>
      <w:r w:rsidRPr="00C57ED0">
        <w:rPr>
          <w:rFonts w:ascii="Times New Roman" w:hAnsi="Times New Roman" w:cs="Times New Roman"/>
          <w:noProof/>
          <w:sz w:val="20"/>
          <w:szCs w:val="20"/>
        </w:rPr>
        <w:t xml:space="preserve">Choo, P. W., Tan, C. L., &amp; Yeo, S. F. (2018). A Review of Customer Experience Quality Measurement in Malaysian Heritage Hotels. </w:t>
      </w:r>
      <w:r w:rsidRPr="00C57ED0">
        <w:rPr>
          <w:rFonts w:ascii="Times New Roman" w:hAnsi="Times New Roman" w:cs="Times New Roman"/>
          <w:i/>
          <w:iCs/>
          <w:noProof/>
          <w:sz w:val="20"/>
          <w:szCs w:val="20"/>
        </w:rPr>
        <w:t>Global Business &amp; Management Research</w:t>
      </w:r>
      <w:r w:rsidRPr="00C57ED0">
        <w:rPr>
          <w:rFonts w:ascii="Times New Roman" w:hAnsi="Times New Roman" w:cs="Times New Roman"/>
          <w:noProof/>
          <w:sz w:val="20"/>
          <w:szCs w:val="20"/>
        </w:rPr>
        <w:t xml:space="preserve">, </w:t>
      </w:r>
      <w:r w:rsidRPr="00C57ED0">
        <w:rPr>
          <w:rFonts w:ascii="Times New Roman" w:hAnsi="Times New Roman" w:cs="Times New Roman"/>
          <w:i/>
          <w:iCs/>
          <w:noProof/>
          <w:sz w:val="20"/>
          <w:szCs w:val="20"/>
        </w:rPr>
        <w:t>10</w:t>
      </w:r>
      <w:r w:rsidRPr="00C57ED0">
        <w:rPr>
          <w:rFonts w:ascii="Times New Roman" w:hAnsi="Times New Roman" w:cs="Times New Roman"/>
          <w:noProof/>
          <w:sz w:val="20"/>
          <w:szCs w:val="20"/>
        </w:rPr>
        <w:t xml:space="preserve">(1), 379–395. </w:t>
      </w:r>
    </w:p>
    <w:p w14:paraId="4AEEBDD1" w14:textId="768B204A" w:rsidR="00723F5A" w:rsidRDefault="00723F5A" w:rsidP="00586B59">
      <w:pPr>
        <w:pStyle w:val="BodyText"/>
        <w:spacing w:before="240" w:line="276" w:lineRule="auto"/>
        <w:ind w:left="720" w:right="45" w:hanging="720"/>
        <w:contextualSpacing/>
        <w:jc w:val="both"/>
        <w:rPr>
          <w:sz w:val="20"/>
          <w:szCs w:val="20"/>
        </w:rPr>
      </w:pPr>
      <w:r w:rsidRPr="00C57ED0">
        <w:rPr>
          <w:sz w:val="20"/>
          <w:szCs w:val="20"/>
        </w:rPr>
        <w:t>Joung, H. W., Choi, E. K., &amp; Wang, E. (2016). Effects of Perceived Quality and Perceived Value of</w:t>
      </w:r>
      <w:r w:rsidRPr="00C57ED0">
        <w:rPr>
          <w:spacing w:val="1"/>
          <w:sz w:val="20"/>
          <w:szCs w:val="20"/>
        </w:rPr>
        <w:t xml:space="preserve"> </w:t>
      </w:r>
      <w:r w:rsidRPr="00C57ED0">
        <w:rPr>
          <w:sz w:val="20"/>
          <w:szCs w:val="20"/>
        </w:rPr>
        <w:t xml:space="preserve">Campus Foodservice on Customer Satisfaction: Moderating Role of Gender. </w:t>
      </w:r>
      <w:r w:rsidRPr="00C57ED0">
        <w:rPr>
          <w:i/>
          <w:sz w:val="20"/>
          <w:szCs w:val="20"/>
        </w:rPr>
        <w:t>Journal of Quality</w:t>
      </w:r>
      <w:r w:rsidRPr="00C57ED0">
        <w:rPr>
          <w:i/>
          <w:spacing w:val="-57"/>
          <w:sz w:val="20"/>
          <w:szCs w:val="20"/>
        </w:rPr>
        <w:t xml:space="preserve"> </w:t>
      </w:r>
      <w:r w:rsidRPr="00C57ED0">
        <w:rPr>
          <w:i/>
          <w:sz w:val="20"/>
          <w:szCs w:val="20"/>
        </w:rPr>
        <w:t>Assurance in Hospitality and Tourism</w:t>
      </w:r>
      <w:r w:rsidRPr="00C57ED0">
        <w:rPr>
          <w:sz w:val="20"/>
          <w:szCs w:val="20"/>
        </w:rPr>
        <w:t xml:space="preserve">, </w:t>
      </w:r>
      <w:r w:rsidRPr="00C57ED0">
        <w:rPr>
          <w:i/>
          <w:sz w:val="20"/>
          <w:szCs w:val="20"/>
        </w:rPr>
        <w:t>17</w:t>
      </w:r>
      <w:r w:rsidRPr="00C57ED0">
        <w:rPr>
          <w:sz w:val="20"/>
          <w:szCs w:val="20"/>
        </w:rPr>
        <w:t>(2), 101–113.</w:t>
      </w:r>
    </w:p>
    <w:p w14:paraId="5262BB35" w14:textId="2317B210" w:rsidR="00C57ED0" w:rsidRPr="00C57ED0" w:rsidRDefault="00C57ED0" w:rsidP="00586B59">
      <w:pPr>
        <w:widowControl w:val="0"/>
        <w:autoSpaceDE w:val="0"/>
        <w:autoSpaceDN w:val="0"/>
        <w:adjustRightInd w:val="0"/>
        <w:spacing w:before="240" w:line="276" w:lineRule="auto"/>
        <w:ind w:left="720" w:right="45" w:hanging="720"/>
        <w:contextualSpacing/>
        <w:jc w:val="both"/>
        <w:rPr>
          <w:rFonts w:ascii="Times New Roman" w:hAnsi="Times New Roman" w:cs="Times New Roman"/>
          <w:noProof/>
          <w:sz w:val="20"/>
          <w:szCs w:val="20"/>
        </w:rPr>
      </w:pPr>
      <w:r w:rsidRPr="00C57ED0">
        <w:rPr>
          <w:rFonts w:ascii="Times New Roman" w:hAnsi="Times New Roman" w:cs="Times New Roman"/>
          <w:noProof/>
          <w:sz w:val="20"/>
          <w:szCs w:val="20"/>
        </w:rPr>
        <w:t xml:space="preserve">Lamis, D. A., Innamorati, M., Erbuto, D., Berardelli, I., Montebovi, F., Serafini, G., Amore, M., Krakow, B., Girardi, P., &amp; Pompili, M. (2018). Nightmares and suicide risk in psychiatric patients: The roles of hopelessness and male depressive symptoms. </w:t>
      </w:r>
      <w:r w:rsidRPr="00C57ED0">
        <w:rPr>
          <w:rFonts w:ascii="Times New Roman" w:hAnsi="Times New Roman" w:cs="Times New Roman"/>
          <w:i/>
          <w:iCs/>
          <w:noProof/>
          <w:sz w:val="20"/>
          <w:szCs w:val="20"/>
        </w:rPr>
        <w:t>Psychiatry Research</w:t>
      </w:r>
      <w:r w:rsidRPr="00C57ED0">
        <w:rPr>
          <w:rFonts w:ascii="Times New Roman" w:hAnsi="Times New Roman" w:cs="Times New Roman"/>
          <w:noProof/>
          <w:sz w:val="20"/>
          <w:szCs w:val="20"/>
        </w:rPr>
        <w:t xml:space="preserve">, </w:t>
      </w:r>
      <w:r w:rsidRPr="00C57ED0">
        <w:rPr>
          <w:rFonts w:ascii="Times New Roman" w:hAnsi="Times New Roman" w:cs="Times New Roman"/>
          <w:i/>
          <w:iCs/>
          <w:noProof/>
          <w:sz w:val="20"/>
          <w:szCs w:val="20"/>
        </w:rPr>
        <w:t>264</w:t>
      </w:r>
      <w:r w:rsidRPr="00C57ED0">
        <w:rPr>
          <w:rFonts w:ascii="Times New Roman" w:hAnsi="Times New Roman" w:cs="Times New Roman"/>
          <w:noProof/>
          <w:sz w:val="20"/>
          <w:szCs w:val="20"/>
        </w:rPr>
        <w:t xml:space="preserve">(October 2017), 20–25. </w:t>
      </w:r>
    </w:p>
    <w:p w14:paraId="43F4C93A" w14:textId="5A3D508C" w:rsidR="00723F5A" w:rsidRPr="00C57ED0" w:rsidRDefault="00723F5A" w:rsidP="00586B59">
      <w:pPr>
        <w:spacing w:before="240" w:line="276" w:lineRule="auto"/>
        <w:ind w:left="720" w:right="45" w:hanging="720"/>
        <w:contextualSpacing/>
        <w:jc w:val="both"/>
        <w:rPr>
          <w:rFonts w:ascii="Times New Roman" w:hAnsi="Times New Roman" w:cs="Times New Roman"/>
          <w:sz w:val="20"/>
          <w:szCs w:val="20"/>
        </w:rPr>
      </w:pPr>
      <w:r w:rsidRPr="00C57ED0">
        <w:rPr>
          <w:rFonts w:ascii="Times New Roman" w:hAnsi="Times New Roman" w:cs="Times New Roman"/>
          <w:sz w:val="20"/>
          <w:szCs w:val="20"/>
        </w:rPr>
        <w:t xml:space="preserve">MoHE. (2020). </w:t>
      </w:r>
      <w:proofErr w:type="spellStart"/>
      <w:r w:rsidRPr="00C57ED0">
        <w:rPr>
          <w:rFonts w:ascii="Times New Roman" w:hAnsi="Times New Roman" w:cs="Times New Roman"/>
          <w:sz w:val="20"/>
          <w:szCs w:val="20"/>
        </w:rPr>
        <w:t>Statistik</w:t>
      </w:r>
      <w:proofErr w:type="spellEnd"/>
      <w:r w:rsidRPr="00C57ED0">
        <w:rPr>
          <w:rFonts w:ascii="Times New Roman" w:hAnsi="Times New Roman" w:cs="Times New Roman"/>
          <w:sz w:val="20"/>
          <w:szCs w:val="20"/>
        </w:rPr>
        <w:t xml:space="preserve"> </w:t>
      </w:r>
      <w:proofErr w:type="spellStart"/>
      <w:r w:rsidRPr="00C57ED0">
        <w:rPr>
          <w:rFonts w:ascii="Times New Roman" w:hAnsi="Times New Roman" w:cs="Times New Roman"/>
          <w:sz w:val="20"/>
          <w:szCs w:val="20"/>
        </w:rPr>
        <w:t>Pendidikan</w:t>
      </w:r>
      <w:proofErr w:type="spellEnd"/>
      <w:r w:rsidRPr="00C57ED0">
        <w:rPr>
          <w:rFonts w:ascii="Times New Roman" w:hAnsi="Times New Roman" w:cs="Times New Roman"/>
          <w:sz w:val="20"/>
          <w:szCs w:val="20"/>
        </w:rPr>
        <w:t xml:space="preserve"> Tinggi </w:t>
      </w:r>
      <w:r w:rsidR="00C32BF8" w:rsidRPr="00C57ED0">
        <w:rPr>
          <w:rFonts w:ascii="Times New Roman" w:hAnsi="Times New Roman" w:cs="Times New Roman"/>
          <w:sz w:val="20"/>
          <w:szCs w:val="20"/>
        </w:rPr>
        <w:t>2019:</w:t>
      </w:r>
      <w:r w:rsidRPr="00C57ED0">
        <w:rPr>
          <w:rFonts w:ascii="Times New Roman" w:hAnsi="Times New Roman" w:cs="Times New Roman"/>
          <w:sz w:val="20"/>
          <w:szCs w:val="20"/>
        </w:rPr>
        <w:t xml:space="preserve"> </w:t>
      </w:r>
      <w:proofErr w:type="spellStart"/>
      <w:r w:rsidRPr="00C57ED0">
        <w:rPr>
          <w:rFonts w:ascii="Times New Roman" w:hAnsi="Times New Roman" w:cs="Times New Roman"/>
          <w:sz w:val="20"/>
          <w:szCs w:val="20"/>
        </w:rPr>
        <w:t>Kementerian</w:t>
      </w:r>
      <w:proofErr w:type="spellEnd"/>
      <w:r w:rsidRPr="00C57ED0">
        <w:rPr>
          <w:rFonts w:ascii="Times New Roman" w:hAnsi="Times New Roman" w:cs="Times New Roman"/>
          <w:sz w:val="20"/>
          <w:szCs w:val="20"/>
        </w:rPr>
        <w:t xml:space="preserve"> </w:t>
      </w:r>
      <w:proofErr w:type="spellStart"/>
      <w:r w:rsidRPr="00C57ED0">
        <w:rPr>
          <w:rFonts w:ascii="Times New Roman" w:hAnsi="Times New Roman" w:cs="Times New Roman"/>
          <w:sz w:val="20"/>
          <w:szCs w:val="20"/>
        </w:rPr>
        <w:t>Pengajian</w:t>
      </w:r>
      <w:proofErr w:type="spellEnd"/>
      <w:r w:rsidRPr="00C57ED0">
        <w:rPr>
          <w:rFonts w:ascii="Times New Roman" w:hAnsi="Times New Roman" w:cs="Times New Roman"/>
          <w:sz w:val="20"/>
          <w:szCs w:val="20"/>
        </w:rPr>
        <w:t xml:space="preserve"> Tinggi | 47. </w:t>
      </w:r>
      <w:r w:rsidRPr="00C57ED0">
        <w:rPr>
          <w:rFonts w:ascii="Times New Roman" w:hAnsi="Times New Roman" w:cs="Times New Roman"/>
          <w:i/>
          <w:sz w:val="20"/>
          <w:szCs w:val="20"/>
        </w:rPr>
        <w:t>Kementerian</w:t>
      </w:r>
      <w:r w:rsidRPr="00C57ED0">
        <w:rPr>
          <w:rFonts w:ascii="Times New Roman" w:hAnsi="Times New Roman" w:cs="Times New Roman"/>
          <w:i/>
          <w:spacing w:val="-57"/>
          <w:sz w:val="20"/>
          <w:szCs w:val="20"/>
        </w:rPr>
        <w:t xml:space="preserve"> </w:t>
      </w:r>
      <w:r w:rsidRPr="00C57ED0">
        <w:rPr>
          <w:rFonts w:ascii="Times New Roman" w:hAnsi="Times New Roman" w:cs="Times New Roman"/>
          <w:i/>
          <w:sz w:val="20"/>
          <w:szCs w:val="20"/>
        </w:rPr>
        <w:t>Pengajian</w:t>
      </w:r>
      <w:r w:rsidRPr="00C57ED0">
        <w:rPr>
          <w:rFonts w:ascii="Times New Roman" w:hAnsi="Times New Roman" w:cs="Times New Roman"/>
          <w:i/>
          <w:spacing w:val="-1"/>
          <w:sz w:val="20"/>
          <w:szCs w:val="20"/>
        </w:rPr>
        <w:t xml:space="preserve"> </w:t>
      </w:r>
      <w:r w:rsidRPr="00C57ED0">
        <w:rPr>
          <w:rFonts w:ascii="Times New Roman" w:hAnsi="Times New Roman" w:cs="Times New Roman"/>
          <w:i/>
          <w:sz w:val="20"/>
          <w:szCs w:val="20"/>
        </w:rPr>
        <w:t>Tinggi Malaysia</w:t>
      </w:r>
      <w:r w:rsidRPr="00C57ED0">
        <w:rPr>
          <w:rFonts w:ascii="Times New Roman" w:hAnsi="Times New Roman" w:cs="Times New Roman"/>
          <w:sz w:val="20"/>
          <w:szCs w:val="20"/>
        </w:rPr>
        <w:t>, 47–59.</w:t>
      </w:r>
      <w:bookmarkStart w:id="8" w:name="_GoBack"/>
      <w:bookmarkEnd w:id="8"/>
    </w:p>
    <w:p w14:paraId="20D888CB" w14:textId="251F5B51" w:rsidR="00723F5A" w:rsidRPr="00C57ED0" w:rsidRDefault="00723F5A" w:rsidP="00586B59">
      <w:pPr>
        <w:spacing w:before="240" w:line="276" w:lineRule="auto"/>
        <w:ind w:left="720" w:right="45" w:hanging="720"/>
        <w:contextualSpacing/>
        <w:jc w:val="both"/>
        <w:rPr>
          <w:rFonts w:ascii="Times New Roman" w:hAnsi="Times New Roman" w:cs="Times New Roman"/>
          <w:sz w:val="20"/>
          <w:szCs w:val="20"/>
        </w:rPr>
      </w:pPr>
      <w:r w:rsidRPr="00C57ED0">
        <w:rPr>
          <w:rFonts w:ascii="Times New Roman" w:hAnsi="Times New Roman" w:cs="Times New Roman"/>
          <w:sz w:val="20"/>
          <w:szCs w:val="20"/>
        </w:rPr>
        <w:t xml:space="preserve">Qiong, O. U. (2017). A Brief Introduction to Perception. </w:t>
      </w:r>
      <w:r w:rsidRPr="00C57ED0">
        <w:rPr>
          <w:rFonts w:ascii="Times New Roman" w:hAnsi="Times New Roman" w:cs="Times New Roman"/>
          <w:i/>
          <w:sz w:val="20"/>
          <w:szCs w:val="20"/>
        </w:rPr>
        <w:t>Studies in Literature and Language</w:t>
      </w:r>
      <w:r w:rsidRPr="00C57ED0">
        <w:rPr>
          <w:rFonts w:ascii="Times New Roman" w:hAnsi="Times New Roman" w:cs="Times New Roman"/>
          <w:sz w:val="20"/>
          <w:szCs w:val="20"/>
        </w:rPr>
        <w:t xml:space="preserve">, </w:t>
      </w:r>
      <w:r w:rsidRPr="00C57ED0">
        <w:rPr>
          <w:rFonts w:ascii="Times New Roman" w:hAnsi="Times New Roman" w:cs="Times New Roman"/>
          <w:i/>
          <w:sz w:val="20"/>
          <w:szCs w:val="20"/>
        </w:rPr>
        <w:t>15</w:t>
      </w:r>
      <w:r w:rsidRPr="00C57ED0">
        <w:rPr>
          <w:rFonts w:ascii="Times New Roman" w:hAnsi="Times New Roman" w:cs="Times New Roman"/>
          <w:sz w:val="20"/>
          <w:szCs w:val="20"/>
        </w:rPr>
        <w:t>(4), 18–</w:t>
      </w:r>
      <w:r w:rsidRPr="00C57ED0">
        <w:rPr>
          <w:rFonts w:ascii="Times New Roman" w:hAnsi="Times New Roman" w:cs="Times New Roman"/>
          <w:spacing w:val="-57"/>
          <w:sz w:val="20"/>
          <w:szCs w:val="20"/>
        </w:rPr>
        <w:t xml:space="preserve"> </w:t>
      </w:r>
      <w:r w:rsidRPr="00C57ED0">
        <w:rPr>
          <w:rFonts w:ascii="Times New Roman" w:hAnsi="Times New Roman" w:cs="Times New Roman"/>
          <w:sz w:val="20"/>
          <w:szCs w:val="20"/>
        </w:rPr>
        <w:t>28.</w:t>
      </w:r>
      <w:r w:rsidRPr="00C57ED0">
        <w:rPr>
          <w:rFonts w:ascii="Times New Roman" w:hAnsi="Times New Roman" w:cs="Times New Roman"/>
          <w:spacing w:val="-1"/>
          <w:sz w:val="20"/>
          <w:szCs w:val="20"/>
        </w:rPr>
        <w:t xml:space="preserve"> </w:t>
      </w:r>
    </w:p>
    <w:p w14:paraId="2E049B9B" w14:textId="15B0D7F0" w:rsidR="00723F5A" w:rsidRPr="00C57ED0" w:rsidRDefault="00723F5A" w:rsidP="00586B59">
      <w:pPr>
        <w:pStyle w:val="BodyText"/>
        <w:spacing w:before="240" w:line="276" w:lineRule="auto"/>
        <w:ind w:left="720" w:right="45" w:hanging="720"/>
        <w:contextualSpacing/>
        <w:jc w:val="both"/>
        <w:rPr>
          <w:sz w:val="20"/>
          <w:szCs w:val="20"/>
        </w:rPr>
      </w:pPr>
      <w:r w:rsidRPr="00C57ED0">
        <w:rPr>
          <w:sz w:val="20"/>
          <w:szCs w:val="20"/>
        </w:rPr>
        <w:t>Smith, R. A., White-McNeil, A., &amp; Ali, F. (2020). Students’ perceptions and behavior toward on-</w:t>
      </w:r>
      <w:r w:rsidRPr="00C57ED0">
        <w:rPr>
          <w:spacing w:val="-57"/>
          <w:sz w:val="20"/>
          <w:szCs w:val="20"/>
        </w:rPr>
        <w:t xml:space="preserve"> </w:t>
      </w:r>
      <w:r w:rsidRPr="00C57ED0">
        <w:rPr>
          <w:sz w:val="20"/>
          <w:szCs w:val="20"/>
        </w:rPr>
        <w:t xml:space="preserve">campus foodservice operations. </w:t>
      </w:r>
      <w:r w:rsidRPr="00C57ED0">
        <w:rPr>
          <w:i/>
          <w:sz w:val="20"/>
          <w:szCs w:val="20"/>
        </w:rPr>
        <w:t>International Hospitality Review</w:t>
      </w:r>
      <w:r w:rsidRPr="00C57ED0">
        <w:rPr>
          <w:sz w:val="20"/>
          <w:szCs w:val="20"/>
        </w:rPr>
        <w:t xml:space="preserve">, </w:t>
      </w:r>
      <w:r w:rsidRPr="00C57ED0">
        <w:rPr>
          <w:i/>
          <w:sz w:val="20"/>
          <w:szCs w:val="20"/>
        </w:rPr>
        <w:t>34</w:t>
      </w:r>
      <w:r w:rsidRPr="00C57ED0">
        <w:rPr>
          <w:sz w:val="20"/>
          <w:szCs w:val="20"/>
        </w:rPr>
        <w:t>(1), 13–28.</w:t>
      </w:r>
      <w:r w:rsidRPr="00C57ED0">
        <w:rPr>
          <w:spacing w:val="1"/>
          <w:sz w:val="20"/>
          <w:szCs w:val="20"/>
        </w:rPr>
        <w:t xml:space="preserve"> </w:t>
      </w:r>
    </w:p>
    <w:p w14:paraId="43BAC36E" w14:textId="67FEB723" w:rsidR="00A77A55" w:rsidRDefault="00A77A55" w:rsidP="00586B59">
      <w:pPr>
        <w:widowControl w:val="0"/>
        <w:autoSpaceDE w:val="0"/>
        <w:autoSpaceDN w:val="0"/>
        <w:adjustRightInd w:val="0"/>
        <w:spacing w:before="240" w:line="276" w:lineRule="auto"/>
        <w:ind w:left="720" w:right="45" w:hanging="720"/>
        <w:contextualSpacing/>
        <w:jc w:val="both"/>
        <w:rPr>
          <w:rFonts w:ascii="Times New Roman" w:hAnsi="Times New Roman" w:cs="Times New Roman"/>
          <w:noProof/>
          <w:sz w:val="20"/>
          <w:szCs w:val="20"/>
        </w:rPr>
      </w:pPr>
      <w:r w:rsidRPr="00C57ED0">
        <w:rPr>
          <w:rFonts w:ascii="Times New Roman" w:hAnsi="Times New Roman" w:cs="Times New Roman"/>
          <w:noProof/>
          <w:sz w:val="20"/>
          <w:szCs w:val="20"/>
        </w:rPr>
        <w:t xml:space="preserve">Santoso, S. O., Janeta, A., &amp; Kristanti, M. (2018). Faktor-Faktor yang Mempengaruhi Pemilihan Makanan pada Remaja di Surabaya. </w:t>
      </w:r>
      <w:r w:rsidRPr="00C57ED0">
        <w:rPr>
          <w:rFonts w:ascii="Times New Roman" w:hAnsi="Times New Roman" w:cs="Times New Roman"/>
          <w:i/>
          <w:iCs/>
          <w:noProof/>
          <w:sz w:val="20"/>
          <w:szCs w:val="20"/>
        </w:rPr>
        <w:t>Jurnal Hospitality Dan Manajemen Jasa</w:t>
      </w:r>
      <w:r w:rsidRPr="00C57ED0">
        <w:rPr>
          <w:rFonts w:ascii="Times New Roman" w:hAnsi="Times New Roman" w:cs="Times New Roman"/>
          <w:noProof/>
          <w:sz w:val="20"/>
          <w:szCs w:val="20"/>
        </w:rPr>
        <w:t xml:space="preserve">, </w:t>
      </w:r>
      <w:r w:rsidRPr="00C57ED0">
        <w:rPr>
          <w:rFonts w:ascii="Times New Roman" w:hAnsi="Times New Roman" w:cs="Times New Roman"/>
          <w:i/>
          <w:iCs/>
          <w:noProof/>
          <w:sz w:val="20"/>
          <w:szCs w:val="20"/>
        </w:rPr>
        <w:t>6</w:t>
      </w:r>
      <w:r w:rsidRPr="00C57ED0">
        <w:rPr>
          <w:rFonts w:ascii="Times New Roman" w:hAnsi="Times New Roman" w:cs="Times New Roman"/>
          <w:noProof/>
          <w:sz w:val="20"/>
          <w:szCs w:val="20"/>
        </w:rPr>
        <w:t xml:space="preserve">(1), 19–32. </w:t>
      </w:r>
    </w:p>
    <w:p w14:paraId="31C4AC82" w14:textId="77777777" w:rsidR="00586B59" w:rsidRPr="00C57ED0" w:rsidRDefault="00586B59" w:rsidP="00586B59">
      <w:pPr>
        <w:widowControl w:val="0"/>
        <w:autoSpaceDE w:val="0"/>
        <w:autoSpaceDN w:val="0"/>
        <w:adjustRightInd w:val="0"/>
        <w:spacing w:before="240" w:line="276" w:lineRule="auto"/>
        <w:ind w:left="720" w:right="45" w:hanging="720"/>
        <w:contextualSpacing/>
        <w:jc w:val="both"/>
        <w:rPr>
          <w:rFonts w:ascii="Times New Roman" w:hAnsi="Times New Roman" w:cs="Times New Roman"/>
          <w:noProof/>
          <w:sz w:val="20"/>
          <w:szCs w:val="20"/>
        </w:rPr>
      </w:pPr>
    </w:p>
    <w:p w14:paraId="6EE835F0" w14:textId="43487885" w:rsidR="00A77A55" w:rsidRDefault="00A77A55" w:rsidP="00586B59">
      <w:pPr>
        <w:widowControl w:val="0"/>
        <w:autoSpaceDE w:val="0"/>
        <w:autoSpaceDN w:val="0"/>
        <w:adjustRightInd w:val="0"/>
        <w:spacing w:before="240" w:line="276" w:lineRule="auto"/>
        <w:ind w:left="720" w:right="45" w:hanging="720"/>
        <w:contextualSpacing/>
        <w:jc w:val="both"/>
        <w:rPr>
          <w:rFonts w:ascii="Times New Roman" w:hAnsi="Times New Roman" w:cs="Times New Roman"/>
          <w:noProof/>
          <w:sz w:val="20"/>
          <w:szCs w:val="20"/>
        </w:rPr>
      </w:pPr>
      <w:r w:rsidRPr="00C57ED0">
        <w:rPr>
          <w:rFonts w:ascii="Times New Roman" w:hAnsi="Times New Roman" w:cs="Times New Roman"/>
          <w:noProof/>
          <w:sz w:val="20"/>
          <w:szCs w:val="20"/>
        </w:rPr>
        <w:t xml:space="preserve">Steptoe, A., Pollard, T. M., &amp; Wardle, J. (1995). Development of a Measure of the Motives Underlying the Selection of Food : the Food Choice Questionnaire Department of Psychology , St George ’ s Hospital Medical School , London. </w:t>
      </w:r>
      <w:r w:rsidRPr="00C57ED0">
        <w:rPr>
          <w:rFonts w:ascii="Times New Roman" w:hAnsi="Times New Roman" w:cs="Times New Roman"/>
          <w:i/>
          <w:iCs/>
          <w:noProof/>
          <w:sz w:val="20"/>
          <w:szCs w:val="20"/>
        </w:rPr>
        <w:t>Appetite</w:t>
      </w:r>
      <w:r w:rsidRPr="00C57ED0">
        <w:rPr>
          <w:rFonts w:ascii="Times New Roman" w:hAnsi="Times New Roman" w:cs="Times New Roman"/>
          <w:noProof/>
          <w:sz w:val="20"/>
          <w:szCs w:val="20"/>
        </w:rPr>
        <w:t xml:space="preserve">, </w:t>
      </w:r>
      <w:r w:rsidRPr="00C57ED0">
        <w:rPr>
          <w:rFonts w:ascii="Times New Roman" w:hAnsi="Times New Roman" w:cs="Times New Roman"/>
          <w:i/>
          <w:iCs/>
          <w:noProof/>
          <w:sz w:val="20"/>
          <w:szCs w:val="20"/>
        </w:rPr>
        <w:t>25</w:t>
      </w:r>
      <w:r w:rsidRPr="00C57ED0">
        <w:rPr>
          <w:rFonts w:ascii="Times New Roman" w:hAnsi="Times New Roman" w:cs="Times New Roman"/>
          <w:noProof/>
          <w:sz w:val="20"/>
          <w:szCs w:val="20"/>
        </w:rPr>
        <w:t>, 267–284.</w:t>
      </w:r>
    </w:p>
    <w:p w14:paraId="4E445F08" w14:textId="77777777" w:rsidR="00586B59" w:rsidRPr="00C57ED0" w:rsidRDefault="00586B59" w:rsidP="00586B59">
      <w:pPr>
        <w:widowControl w:val="0"/>
        <w:autoSpaceDE w:val="0"/>
        <w:autoSpaceDN w:val="0"/>
        <w:adjustRightInd w:val="0"/>
        <w:spacing w:before="240" w:line="276" w:lineRule="auto"/>
        <w:ind w:left="720" w:right="45" w:hanging="720"/>
        <w:contextualSpacing/>
        <w:jc w:val="both"/>
        <w:rPr>
          <w:rFonts w:ascii="Times New Roman" w:hAnsi="Times New Roman" w:cs="Times New Roman"/>
          <w:noProof/>
          <w:sz w:val="20"/>
          <w:szCs w:val="20"/>
        </w:rPr>
      </w:pPr>
    </w:p>
    <w:p w14:paraId="5D6A365E" w14:textId="64165D8D" w:rsidR="00A77A55" w:rsidRDefault="00A77A55" w:rsidP="00586B59">
      <w:pPr>
        <w:widowControl w:val="0"/>
        <w:autoSpaceDE w:val="0"/>
        <w:autoSpaceDN w:val="0"/>
        <w:adjustRightInd w:val="0"/>
        <w:spacing w:before="240" w:line="276" w:lineRule="auto"/>
        <w:ind w:left="720" w:right="45" w:hanging="720"/>
        <w:contextualSpacing/>
        <w:jc w:val="both"/>
        <w:rPr>
          <w:rFonts w:ascii="Times New Roman" w:hAnsi="Times New Roman" w:cs="Times New Roman"/>
          <w:noProof/>
          <w:sz w:val="20"/>
          <w:szCs w:val="20"/>
        </w:rPr>
      </w:pPr>
      <w:r w:rsidRPr="00C57ED0">
        <w:rPr>
          <w:rFonts w:ascii="Times New Roman" w:hAnsi="Times New Roman" w:cs="Times New Roman"/>
          <w:noProof/>
          <w:sz w:val="20"/>
          <w:szCs w:val="20"/>
        </w:rPr>
        <w:t xml:space="preserve">Su, Y., Zhu, Z., Chen, J., Jin, Y., Wang, T., Lin, C. L., &amp; Xu, D. (2021). Factors influencing entrepreneurial intention of university students in china: Integrating the perceived university support and theory of planned behavior. </w:t>
      </w:r>
      <w:r w:rsidRPr="00C57ED0">
        <w:rPr>
          <w:rFonts w:ascii="Times New Roman" w:hAnsi="Times New Roman" w:cs="Times New Roman"/>
          <w:i/>
          <w:iCs/>
          <w:noProof/>
          <w:sz w:val="20"/>
          <w:szCs w:val="20"/>
        </w:rPr>
        <w:t>Sustainability (Switzerland)</w:t>
      </w:r>
      <w:r w:rsidRPr="00C57ED0">
        <w:rPr>
          <w:rFonts w:ascii="Times New Roman" w:hAnsi="Times New Roman" w:cs="Times New Roman"/>
          <w:noProof/>
          <w:sz w:val="20"/>
          <w:szCs w:val="20"/>
        </w:rPr>
        <w:t xml:space="preserve">, </w:t>
      </w:r>
      <w:r w:rsidRPr="00C57ED0">
        <w:rPr>
          <w:rFonts w:ascii="Times New Roman" w:hAnsi="Times New Roman" w:cs="Times New Roman"/>
          <w:i/>
          <w:iCs/>
          <w:noProof/>
          <w:sz w:val="20"/>
          <w:szCs w:val="20"/>
        </w:rPr>
        <w:t>13</w:t>
      </w:r>
      <w:r w:rsidRPr="00C57ED0">
        <w:rPr>
          <w:rFonts w:ascii="Times New Roman" w:hAnsi="Times New Roman" w:cs="Times New Roman"/>
          <w:noProof/>
          <w:sz w:val="20"/>
          <w:szCs w:val="20"/>
        </w:rPr>
        <w:t xml:space="preserve">(8). </w:t>
      </w:r>
    </w:p>
    <w:p w14:paraId="490FC749" w14:textId="77777777" w:rsidR="00586B59" w:rsidRPr="00C57ED0" w:rsidRDefault="00586B59" w:rsidP="00586B59">
      <w:pPr>
        <w:widowControl w:val="0"/>
        <w:autoSpaceDE w:val="0"/>
        <w:autoSpaceDN w:val="0"/>
        <w:adjustRightInd w:val="0"/>
        <w:spacing w:before="240" w:line="276" w:lineRule="auto"/>
        <w:ind w:left="720" w:right="45" w:hanging="720"/>
        <w:contextualSpacing/>
        <w:jc w:val="both"/>
        <w:rPr>
          <w:rFonts w:ascii="Times New Roman" w:hAnsi="Times New Roman" w:cs="Times New Roman"/>
          <w:noProof/>
          <w:sz w:val="20"/>
          <w:szCs w:val="20"/>
        </w:rPr>
      </w:pPr>
    </w:p>
    <w:p w14:paraId="4EB4897E" w14:textId="7EB45591" w:rsidR="00A77A55" w:rsidRDefault="00A77A55" w:rsidP="00586B59">
      <w:pPr>
        <w:widowControl w:val="0"/>
        <w:autoSpaceDE w:val="0"/>
        <w:autoSpaceDN w:val="0"/>
        <w:adjustRightInd w:val="0"/>
        <w:spacing w:before="240" w:line="276" w:lineRule="auto"/>
        <w:ind w:left="720" w:right="45" w:hanging="720"/>
        <w:contextualSpacing/>
        <w:jc w:val="both"/>
        <w:rPr>
          <w:rFonts w:ascii="Times New Roman" w:hAnsi="Times New Roman" w:cs="Times New Roman"/>
          <w:noProof/>
          <w:sz w:val="20"/>
          <w:szCs w:val="20"/>
        </w:rPr>
      </w:pPr>
      <w:r w:rsidRPr="00C57ED0">
        <w:rPr>
          <w:rFonts w:ascii="Times New Roman" w:hAnsi="Times New Roman" w:cs="Times New Roman"/>
          <w:noProof/>
          <w:sz w:val="20"/>
          <w:szCs w:val="20"/>
        </w:rPr>
        <w:t xml:space="preserve">Tadele, Y., Profile, S. E. E., Cogan, T. A., Slader, J., Bloomfield, S. F., Humphrey, T. J., R.H.O., Sandilands, V., Hocking, P. M., Pradeep, M. A., Sharma, S. R. K., Bohl, J. L., Zakhem, E., Bitar, K. N., DVS, Herolzer, R., Patent, U. S., Chambers, J. R., Zaheer, K., … Chouchane, H. (2017). Vaccination Procedure Guide COBB COntents. </w:t>
      </w:r>
      <w:r w:rsidRPr="00C57ED0">
        <w:rPr>
          <w:rFonts w:ascii="Times New Roman" w:hAnsi="Times New Roman" w:cs="Times New Roman"/>
          <w:i/>
          <w:iCs/>
          <w:noProof/>
          <w:sz w:val="20"/>
          <w:szCs w:val="20"/>
        </w:rPr>
        <w:t>Egg Innovations and Strategies for Improvements</w:t>
      </w:r>
      <w:r w:rsidRPr="00C57ED0">
        <w:rPr>
          <w:rFonts w:ascii="Times New Roman" w:hAnsi="Times New Roman" w:cs="Times New Roman"/>
          <w:noProof/>
          <w:sz w:val="20"/>
          <w:szCs w:val="20"/>
        </w:rPr>
        <w:t xml:space="preserve">, </w:t>
      </w:r>
      <w:r w:rsidRPr="00C57ED0">
        <w:rPr>
          <w:rFonts w:ascii="Times New Roman" w:hAnsi="Times New Roman" w:cs="Times New Roman"/>
          <w:i/>
          <w:iCs/>
          <w:noProof/>
          <w:sz w:val="20"/>
          <w:szCs w:val="20"/>
        </w:rPr>
        <w:t>85</w:t>
      </w:r>
      <w:r w:rsidRPr="00C57ED0">
        <w:rPr>
          <w:rFonts w:ascii="Times New Roman" w:hAnsi="Times New Roman" w:cs="Times New Roman"/>
          <w:noProof/>
          <w:sz w:val="20"/>
          <w:szCs w:val="20"/>
        </w:rPr>
        <w:t xml:space="preserve">(4), 73–84. </w:t>
      </w:r>
    </w:p>
    <w:p w14:paraId="6743A04C" w14:textId="77777777" w:rsidR="00586B59" w:rsidRPr="00C57ED0" w:rsidRDefault="00586B59" w:rsidP="00586B59">
      <w:pPr>
        <w:widowControl w:val="0"/>
        <w:autoSpaceDE w:val="0"/>
        <w:autoSpaceDN w:val="0"/>
        <w:adjustRightInd w:val="0"/>
        <w:spacing w:before="240" w:line="276" w:lineRule="auto"/>
        <w:ind w:left="720" w:right="45" w:hanging="720"/>
        <w:contextualSpacing/>
        <w:jc w:val="both"/>
        <w:rPr>
          <w:rFonts w:ascii="Times New Roman" w:hAnsi="Times New Roman" w:cs="Times New Roman"/>
          <w:noProof/>
          <w:sz w:val="20"/>
          <w:szCs w:val="20"/>
        </w:rPr>
      </w:pPr>
    </w:p>
    <w:p w14:paraId="7F0B7C57" w14:textId="21D2B499" w:rsidR="00A77A55" w:rsidRPr="00C57ED0" w:rsidRDefault="00A77A55" w:rsidP="00586B59">
      <w:pPr>
        <w:widowControl w:val="0"/>
        <w:autoSpaceDE w:val="0"/>
        <w:autoSpaceDN w:val="0"/>
        <w:adjustRightInd w:val="0"/>
        <w:spacing w:before="240" w:line="276" w:lineRule="auto"/>
        <w:ind w:left="720" w:right="45" w:hanging="720"/>
        <w:contextualSpacing/>
        <w:jc w:val="both"/>
        <w:rPr>
          <w:rFonts w:ascii="Times New Roman" w:hAnsi="Times New Roman" w:cs="Times New Roman"/>
          <w:noProof/>
          <w:sz w:val="20"/>
          <w:szCs w:val="20"/>
        </w:rPr>
      </w:pPr>
      <w:r w:rsidRPr="00C57ED0">
        <w:rPr>
          <w:rFonts w:ascii="Times New Roman" w:hAnsi="Times New Roman" w:cs="Times New Roman"/>
          <w:noProof/>
          <w:sz w:val="20"/>
          <w:szCs w:val="20"/>
        </w:rPr>
        <w:t xml:space="preserve">Uddin, M. S., Allayear, S. M., Das, N. C., &amp; Talukder, F. A. (2014). A Location Based Time and Attendance System. </w:t>
      </w:r>
      <w:r w:rsidRPr="00C57ED0">
        <w:rPr>
          <w:rFonts w:ascii="Times New Roman" w:hAnsi="Times New Roman" w:cs="Times New Roman"/>
          <w:i/>
          <w:iCs/>
          <w:noProof/>
          <w:sz w:val="20"/>
          <w:szCs w:val="20"/>
        </w:rPr>
        <w:t>International Journal of Computer Theory and Engineering</w:t>
      </w:r>
      <w:r w:rsidRPr="00C57ED0">
        <w:rPr>
          <w:rFonts w:ascii="Times New Roman" w:hAnsi="Times New Roman" w:cs="Times New Roman"/>
          <w:noProof/>
          <w:sz w:val="20"/>
          <w:szCs w:val="20"/>
        </w:rPr>
        <w:t xml:space="preserve">, </w:t>
      </w:r>
      <w:r w:rsidRPr="00C57ED0">
        <w:rPr>
          <w:rFonts w:ascii="Times New Roman" w:hAnsi="Times New Roman" w:cs="Times New Roman"/>
          <w:i/>
          <w:iCs/>
          <w:noProof/>
          <w:sz w:val="20"/>
          <w:szCs w:val="20"/>
        </w:rPr>
        <w:t>January</w:t>
      </w:r>
      <w:r w:rsidRPr="00C57ED0">
        <w:rPr>
          <w:rFonts w:ascii="Times New Roman" w:hAnsi="Times New Roman" w:cs="Times New Roman"/>
          <w:noProof/>
          <w:sz w:val="20"/>
          <w:szCs w:val="20"/>
        </w:rPr>
        <w:t xml:space="preserve">, 36–38. </w:t>
      </w:r>
    </w:p>
    <w:p w14:paraId="742F74D8" w14:textId="181E7567" w:rsidR="00E05488" w:rsidRPr="00C57ED0" w:rsidRDefault="00B770AA" w:rsidP="00586B59">
      <w:pPr>
        <w:widowControl w:val="0"/>
        <w:autoSpaceDE w:val="0"/>
        <w:autoSpaceDN w:val="0"/>
        <w:adjustRightInd w:val="0"/>
        <w:spacing w:before="240" w:line="276" w:lineRule="auto"/>
        <w:ind w:left="720" w:right="45" w:hanging="720"/>
        <w:contextualSpacing/>
        <w:jc w:val="both"/>
        <w:rPr>
          <w:rFonts w:ascii="Times New Roman" w:hAnsi="Times New Roman" w:cs="Times New Roman"/>
        </w:rPr>
      </w:pPr>
      <w:r w:rsidRPr="00C57ED0">
        <w:rPr>
          <w:rFonts w:ascii="Times New Roman" w:hAnsi="Times New Roman" w:cs="Times New Roman"/>
          <w:sz w:val="20"/>
          <w:szCs w:val="20"/>
        </w:rPr>
        <w:fldChar w:fldCharType="end"/>
      </w:r>
      <w:r w:rsidR="00121D21" w:rsidRPr="00C57ED0">
        <w:rPr>
          <w:rFonts w:ascii="Times New Roman" w:hAnsi="Times New Roman" w:cs="Times New Roman"/>
        </w:rPr>
        <w:t xml:space="preserve"> </w:t>
      </w:r>
    </w:p>
    <w:sectPr w:rsidR="00E05488" w:rsidRPr="00C57ED0" w:rsidSect="001505C1">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4C4ED" w14:textId="77777777" w:rsidR="00CA4C12" w:rsidRDefault="00CA4C12" w:rsidP="005E2BDB">
      <w:pPr>
        <w:spacing w:after="0" w:line="240" w:lineRule="auto"/>
      </w:pPr>
      <w:r>
        <w:separator/>
      </w:r>
    </w:p>
  </w:endnote>
  <w:endnote w:type="continuationSeparator" w:id="0">
    <w:p w14:paraId="7E2ED94B" w14:textId="77777777" w:rsidR="00CA4C12" w:rsidRDefault="00CA4C12" w:rsidP="005E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830939"/>
      <w:docPartObj>
        <w:docPartGallery w:val="Page Numbers (Bottom of Page)"/>
        <w:docPartUnique/>
      </w:docPartObj>
    </w:sdtPr>
    <w:sdtEndPr>
      <w:rPr>
        <w:noProof/>
      </w:rPr>
    </w:sdtEndPr>
    <w:sdtContent>
      <w:p w14:paraId="0B012B8D" w14:textId="0A3E28DB" w:rsidR="00C26BDD" w:rsidRDefault="00C26BDD">
        <w:pPr>
          <w:pStyle w:val="Footer"/>
          <w:jc w:val="right"/>
        </w:pPr>
        <w:r>
          <w:fldChar w:fldCharType="begin"/>
        </w:r>
        <w:r>
          <w:instrText xml:space="preserve"> PAGE   \* MERGEFORMAT </w:instrText>
        </w:r>
        <w:r>
          <w:fldChar w:fldCharType="separate"/>
        </w:r>
        <w:r w:rsidR="00C32BF8">
          <w:rPr>
            <w:noProof/>
          </w:rPr>
          <w:t>11</w:t>
        </w:r>
        <w:r>
          <w:rPr>
            <w:noProof/>
          </w:rPr>
          <w:fldChar w:fldCharType="end"/>
        </w:r>
      </w:p>
    </w:sdtContent>
  </w:sdt>
  <w:p w14:paraId="63FD489D" w14:textId="77777777" w:rsidR="00C26BDD" w:rsidRDefault="00C26B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C5A08" w14:textId="77777777" w:rsidR="00CA4C12" w:rsidRDefault="00CA4C12" w:rsidP="005E2BDB">
      <w:pPr>
        <w:spacing w:after="0" w:line="240" w:lineRule="auto"/>
      </w:pPr>
      <w:r>
        <w:separator/>
      </w:r>
    </w:p>
  </w:footnote>
  <w:footnote w:type="continuationSeparator" w:id="0">
    <w:p w14:paraId="49C1B82F" w14:textId="77777777" w:rsidR="00CA4C12" w:rsidRDefault="00CA4C12" w:rsidP="005E2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5E252" w14:textId="6518E646" w:rsidR="00C26BDD" w:rsidRDefault="00C26BDD" w:rsidP="00C26BDD">
    <w:pPr>
      <w:pStyle w:val="Header"/>
      <w:jc w:val="center"/>
    </w:pPr>
  </w:p>
  <w:p w14:paraId="6F9F63E5" w14:textId="77777777" w:rsidR="00C26BDD" w:rsidRDefault="00C26B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D0B"/>
    <w:multiLevelType w:val="multilevel"/>
    <w:tmpl w:val="CBFADE76"/>
    <w:lvl w:ilvl="0">
      <w:start w:val="4"/>
      <w:numFmt w:val="decimal"/>
      <w:lvlText w:val="%1"/>
      <w:lvlJc w:val="left"/>
      <w:pPr>
        <w:ind w:left="480" w:hanging="361"/>
      </w:pPr>
      <w:rPr>
        <w:rFonts w:hint="default"/>
        <w:lang w:val="en-US" w:eastAsia="en-US" w:bidi="ar-SA"/>
      </w:rPr>
    </w:lvl>
    <w:lvl w:ilvl="1">
      <w:numFmt w:val="decimal"/>
      <w:lvlText w:val="%1.%2"/>
      <w:lvlJc w:val="left"/>
      <w:pPr>
        <w:ind w:left="480" w:hanging="361"/>
      </w:pPr>
      <w:rPr>
        <w:rFonts w:ascii="Times New Roman" w:eastAsia="Times New Roman" w:hAnsi="Times New Roman" w:cs="Times New Roman" w:hint="default"/>
        <w:b w:val="0"/>
        <w:bCs/>
        <w:w w:val="100"/>
        <w:sz w:val="24"/>
        <w:szCs w:val="24"/>
        <w:lang w:val="en-US" w:eastAsia="en-US" w:bidi="ar-SA"/>
      </w:rPr>
    </w:lvl>
    <w:lvl w:ilvl="2">
      <w:start w:val="1"/>
      <w:numFmt w:val="decimal"/>
      <w:lvlText w:val="%1.%2.%3"/>
      <w:lvlJc w:val="left"/>
      <w:pPr>
        <w:ind w:left="1380" w:hanging="540"/>
      </w:pPr>
      <w:rPr>
        <w:rFonts w:ascii="Times New Roman" w:eastAsia="Times New Roman" w:hAnsi="Times New Roman" w:cs="Times New Roman" w:hint="default"/>
        <w:b w:val="0"/>
        <w:bCs/>
        <w:w w:val="100"/>
        <w:sz w:val="24"/>
        <w:szCs w:val="24"/>
        <w:lang w:val="en-US" w:eastAsia="en-US" w:bidi="ar-SA"/>
      </w:rPr>
    </w:lvl>
    <w:lvl w:ilvl="3">
      <w:numFmt w:val="bullet"/>
      <w:lvlText w:val="•"/>
      <w:lvlJc w:val="left"/>
      <w:pPr>
        <w:ind w:left="3442" w:hanging="540"/>
      </w:pPr>
      <w:rPr>
        <w:rFonts w:hint="default"/>
        <w:lang w:val="en-US" w:eastAsia="en-US" w:bidi="ar-SA"/>
      </w:rPr>
    </w:lvl>
    <w:lvl w:ilvl="4">
      <w:numFmt w:val="bullet"/>
      <w:lvlText w:val="•"/>
      <w:lvlJc w:val="left"/>
      <w:pPr>
        <w:ind w:left="4473" w:hanging="540"/>
      </w:pPr>
      <w:rPr>
        <w:rFonts w:hint="default"/>
        <w:lang w:val="en-US" w:eastAsia="en-US" w:bidi="ar-SA"/>
      </w:rPr>
    </w:lvl>
    <w:lvl w:ilvl="5">
      <w:numFmt w:val="bullet"/>
      <w:lvlText w:val="•"/>
      <w:lvlJc w:val="left"/>
      <w:pPr>
        <w:ind w:left="5504" w:hanging="540"/>
      </w:pPr>
      <w:rPr>
        <w:rFonts w:hint="default"/>
        <w:lang w:val="en-US" w:eastAsia="en-US" w:bidi="ar-SA"/>
      </w:rPr>
    </w:lvl>
    <w:lvl w:ilvl="6">
      <w:numFmt w:val="bullet"/>
      <w:lvlText w:val="•"/>
      <w:lvlJc w:val="left"/>
      <w:pPr>
        <w:ind w:left="6535" w:hanging="540"/>
      </w:pPr>
      <w:rPr>
        <w:rFonts w:hint="default"/>
        <w:lang w:val="en-US" w:eastAsia="en-US" w:bidi="ar-SA"/>
      </w:rPr>
    </w:lvl>
    <w:lvl w:ilvl="7">
      <w:numFmt w:val="bullet"/>
      <w:lvlText w:val="•"/>
      <w:lvlJc w:val="left"/>
      <w:pPr>
        <w:ind w:left="7566" w:hanging="540"/>
      </w:pPr>
      <w:rPr>
        <w:rFonts w:hint="default"/>
        <w:lang w:val="en-US" w:eastAsia="en-US" w:bidi="ar-SA"/>
      </w:rPr>
    </w:lvl>
    <w:lvl w:ilvl="8">
      <w:numFmt w:val="bullet"/>
      <w:lvlText w:val="•"/>
      <w:lvlJc w:val="left"/>
      <w:pPr>
        <w:ind w:left="8597" w:hanging="540"/>
      </w:pPr>
      <w:rPr>
        <w:rFonts w:hint="default"/>
        <w:lang w:val="en-US" w:eastAsia="en-US" w:bidi="ar-SA"/>
      </w:rPr>
    </w:lvl>
  </w:abstractNum>
  <w:abstractNum w:abstractNumId="1" w15:restartNumberingAfterBreak="0">
    <w:nsid w:val="0F207D45"/>
    <w:multiLevelType w:val="multilevel"/>
    <w:tmpl w:val="DCFEA1A2"/>
    <w:lvl w:ilvl="0">
      <w:start w:val="4"/>
      <w:numFmt w:val="decimal"/>
      <w:lvlText w:val="%1"/>
      <w:lvlJc w:val="left"/>
      <w:pPr>
        <w:ind w:left="480" w:hanging="361"/>
      </w:pPr>
      <w:rPr>
        <w:rFonts w:hint="default"/>
        <w:lang w:val="en-US" w:eastAsia="en-US" w:bidi="ar-SA"/>
      </w:rPr>
    </w:lvl>
    <w:lvl w:ilvl="1">
      <w:start w:val="4"/>
      <w:numFmt w:val="decimal"/>
      <w:lvlText w:val="%1.3"/>
      <w:lvlJc w:val="left"/>
      <w:pPr>
        <w:ind w:left="480" w:hanging="361"/>
      </w:pPr>
      <w:rPr>
        <w:rFonts w:ascii="Times New Roman" w:eastAsia="Times New Roman" w:hAnsi="Times New Roman" w:cs="Times New Roman" w:hint="default"/>
        <w:b w:val="0"/>
        <w:bCs/>
        <w:w w:val="100"/>
        <w:sz w:val="24"/>
        <w:szCs w:val="24"/>
        <w:lang w:val="en-US" w:eastAsia="en-US" w:bidi="ar-SA"/>
      </w:rPr>
    </w:lvl>
    <w:lvl w:ilvl="2">
      <w:start w:val="1"/>
      <w:numFmt w:val="decimal"/>
      <w:lvlText w:val="%1.%2.%3"/>
      <w:lvlJc w:val="left"/>
      <w:pPr>
        <w:ind w:left="1380" w:hanging="540"/>
      </w:pPr>
      <w:rPr>
        <w:rFonts w:ascii="Times New Roman" w:eastAsia="Times New Roman" w:hAnsi="Times New Roman" w:cs="Times New Roman" w:hint="default"/>
        <w:b/>
        <w:bCs/>
        <w:spacing w:val="-1"/>
        <w:w w:val="100"/>
        <w:sz w:val="24"/>
        <w:szCs w:val="24"/>
        <w:lang w:val="en-US" w:eastAsia="en-US" w:bidi="ar-SA"/>
      </w:rPr>
    </w:lvl>
    <w:lvl w:ilvl="3">
      <w:numFmt w:val="bullet"/>
      <w:lvlText w:val="•"/>
      <w:lvlJc w:val="left"/>
      <w:pPr>
        <w:ind w:left="3442" w:hanging="540"/>
      </w:pPr>
      <w:rPr>
        <w:rFonts w:hint="default"/>
        <w:lang w:val="en-US" w:eastAsia="en-US" w:bidi="ar-SA"/>
      </w:rPr>
    </w:lvl>
    <w:lvl w:ilvl="4">
      <w:numFmt w:val="bullet"/>
      <w:lvlText w:val="•"/>
      <w:lvlJc w:val="left"/>
      <w:pPr>
        <w:ind w:left="4473" w:hanging="540"/>
      </w:pPr>
      <w:rPr>
        <w:rFonts w:hint="default"/>
        <w:lang w:val="en-US" w:eastAsia="en-US" w:bidi="ar-SA"/>
      </w:rPr>
    </w:lvl>
    <w:lvl w:ilvl="5">
      <w:numFmt w:val="bullet"/>
      <w:lvlText w:val="•"/>
      <w:lvlJc w:val="left"/>
      <w:pPr>
        <w:ind w:left="5504" w:hanging="540"/>
      </w:pPr>
      <w:rPr>
        <w:rFonts w:hint="default"/>
        <w:lang w:val="en-US" w:eastAsia="en-US" w:bidi="ar-SA"/>
      </w:rPr>
    </w:lvl>
    <w:lvl w:ilvl="6">
      <w:numFmt w:val="bullet"/>
      <w:lvlText w:val="•"/>
      <w:lvlJc w:val="left"/>
      <w:pPr>
        <w:ind w:left="6535" w:hanging="540"/>
      </w:pPr>
      <w:rPr>
        <w:rFonts w:hint="default"/>
        <w:lang w:val="en-US" w:eastAsia="en-US" w:bidi="ar-SA"/>
      </w:rPr>
    </w:lvl>
    <w:lvl w:ilvl="7">
      <w:numFmt w:val="bullet"/>
      <w:lvlText w:val="•"/>
      <w:lvlJc w:val="left"/>
      <w:pPr>
        <w:ind w:left="7566" w:hanging="540"/>
      </w:pPr>
      <w:rPr>
        <w:rFonts w:hint="default"/>
        <w:lang w:val="en-US" w:eastAsia="en-US" w:bidi="ar-SA"/>
      </w:rPr>
    </w:lvl>
    <w:lvl w:ilvl="8">
      <w:numFmt w:val="bullet"/>
      <w:lvlText w:val="•"/>
      <w:lvlJc w:val="left"/>
      <w:pPr>
        <w:ind w:left="8597" w:hanging="540"/>
      </w:pPr>
      <w:rPr>
        <w:rFonts w:hint="default"/>
        <w:lang w:val="en-US" w:eastAsia="en-US" w:bidi="ar-SA"/>
      </w:rPr>
    </w:lvl>
  </w:abstractNum>
  <w:abstractNum w:abstractNumId="2" w15:restartNumberingAfterBreak="0">
    <w:nsid w:val="1BAF4E6F"/>
    <w:multiLevelType w:val="multilevel"/>
    <w:tmpl w:val="656EB152"/>
    <w:lvl w:ilvl="0">
      <w:start w:val="2"/>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2B0B769C"/>
    <w:multiLevelType w:val="multilevel"/>
    <w:tmpl w:val="56A6B8A6"/>
    <w:lvl w:ilvl="0">
      <w:start w:val="2"/>
      <w:numFmt w:val="decimal"/>
      <w:lvlText w:val="%1"/>
      <w:lvlJc w:val="left"/>
      <w:pPr>
        <w:ind w:left="480" w:hanging="361"/>
      </w:pPr>
      <w:rPr>
        <w:rFonts w:hint="default"/>
        <w:lang w:val="en-US" w:eastAsia="en-US" w:bidi="ar-SA"/>
      </w:rPr>
    </w:lvl>
    <w:lvl w:ilvl="1">
      <w:numFmt w:val="decimal"/>
      <w:lvlText w:val="%1.%2"/>
      <w:lvlJc w:val="left"/>
      <w:pPr>
        <w:ind w:left="480" w:hanging="361"/>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16" w:hanging="361"/>
      </w:pPr>
      <w:rPr>
        <w:rFonts w:hint="default"/>
        <w:lang w:val="en-US" w:eastAsia="en-US" w:bidi="ar-SA"/>
      </w:rPr>
    </w:lvl>
    <w:lvl w:ilvl="3">
      <w:numFmt w:val="bullet"/>
      <w:lvlText w:val="•"/>
      <w:lvlJc w:val="left"/>
      <w:pPr>
        <w:ind w:left="3534" w:hanging="361"/>
      </w:pPr>
      <w:rPr>
        <w:rFonts w:hint="default"/>
        <w:lang w:val="en-US" w:eastAsia="en-US" w:bidi="ar-SA"/>
      </w:rPr>
    </w:lvl>
    <w:lvl w:ilvl="4">
      <w:numFmt w:val="bullet"/>
      <w:lvlText w:val="•"/>
      <w:lvlJc w:val="left"/>
      <w:pPr>
        <w:ind w:left="4552" w:hanging="361"/>
      </w:pPr>
      <w:rPr>
        <w:rFonts w:hint="default"/>
        <w:lang w:val="en-US" w:eastAsia="en-US" w:bidi="ar-SA"/>
      </w:rPr>
    </w:lvl>
    <w:lvl w:ilvl="5">
      <w:numFmt w:val="bullet"/>
      <w:lvlText w:val="•"/>
      <w:lvlJc w:val="left"/>
      <w:pPr>
        <w:ind w:left="5570" w:hanging="361"/>
      </w:pPr>
      <w:rPr>
        <w:rFonts w:hint="default"/>
        <w:lang w:val="en-US" w:eastAsia="en-US" w:bidi="ar-SA"/>
      </w:rPr>
    </w:lvl>
    <w:lvl w:ilvl="6">
      <w:numFmt w:val="bullet"/>
      <w:lvlText w:val="•"/>
      <w:lvlJc w:val="left"/>
      <w:pPr>
        <w:ind w:left="6588" w:hanging="361"/>
      </w:pPr>
      <w:rPr>
        <w:rFonts w:hint="default"/>
        <w:lang w:val="en-US" w:eastAsia="en-US" w:bidi="ar-SA"/>
      </w:rPr>
    </w:lvl>
    <w:lvl w:ilvl="7">
      <w:numFmt w:val="bullet"/>
      <w:lvlText w:val="•"/>
      <w:lvlJc w:val="left"/>
      <w:pPr>
        <w:ind w:left="7606" w:hanging="361"/>
      </w:pPr>
      <w:rPr>
        <w:rFonts w:hint="default"/>
        <w:lang w:val="en-US" w:eastAsia="en-US" w:bidi="ar-SA"/>
      </w:rPr>
    </w:lvl>
    <w:lvl w:ilvl="8">
      <w:numFmt w:val="bullet"/>
      <w:lvlText w:val="•"/>
      <w:lvlJc w:val="left"/>
      <w:pPr>
        <w:ind w:left="8624" w:hanging="361"/>
      </w:pPr>
      <w:rPr>
        <w:rFonts w:hint="default"/>
        <w:lang w:val="en-US" w:eastAsia="en-US" w:bidi="ar-SA"/>
      </w:rPr>
    </w:lvl>
  </w:abstractNum>
  <w:abstractNum w:abstractNumId="4" w15:restartNumberingAfterBreak="0">
    <w:nsid w:val="5D2A52EF"/>
    <w:multiLevelType w:val="multilevel"/>
    <w:tmpl w:val="E5C8CC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67F738F"/>
    <w:multiLevelType w:val="multilevel"/>
    <w:tmpl w:val="11346BBC"/>
    <w:lvl w:ilvl="0">
      <w:start w:val="4"/>
      <w:numFmt w:val="decimal"/>
      <w:lvlText w:val="%1"/>
      <w:lvlJc w:val="left"/>
      <w:pPr>
        <w:ind w:left="528" w:hanging="528"/>
      </w:pPr>
      <w:rPr>
        <w:rFonts w:hint="default"/>
      </w:rPr>
    </w:lvl>
    <w:lvl w:ilvl="1">
      <w:start w:val="4"/>
      <w:numFmt w:val="decimal"/>
      <w:lvlText w:val="%1.%2"/>
      <w:lvlJc w:val="left"/>
      <w:pPr>
        <w:ind w:left="953" w:hanging="528"/>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6" w15:restartNumberingAfterBreak="0">
    <w:nsid w:val="6F2A6C36"/>
    <w:multiLevelType w:val="multilevel"/>
    <w:tmpl w:val="82580DA6"/>
    <w:lvl w:ilvl="0">
      <w:start w:val="1"/>
      <w:numFmt w:val="decimal"/>
      <w:lvlText w:val="%1"/>
      <w:lvlJc w:val="left"/>
      <w:pPr>
        <w:ind w:left="480" w:hanging="361"/>
      </w:pPr>
      <w:rPr>
        <w:rFonts w:hint="default"/>
        <w:lang w:val="en-US" w:eastAsia="en-US" w:bidi="ar-SA"/>
      </w:rPr>
    </w:lvl>
    <w:lvl w:ilvl="1">
      <w:numFmt w:val="decimal"/>
      <w:lvlText w:val="%1.%2"/>
      <w:lvlJc w:val="left"/>
      <w:pPr>
        <w:ind w:left="480" w:hanging="361"/>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00"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1339" w:hanging="360"/>
      </w:pPr>
      <w:rPr>
        <w:rFonts w:hint="default"/>
        <w:lang w:val="en-US" w:eastAsia="en-US" w:bidi="ar-SA"/>
      </w:rPr>
    </w:lvl>
    <w:lvl w:ilvl="4">
      <w:numFmt w:val="bullet"/>
      <w:lvlText w:val="•"/>
      <w:lvlJc w:val="left"/>
      <w:pPr>
        <w:ind w:left="1408" w:hanging="360"/>
      </w:pPr>
      <w:rPr>
        <w:rFonts w:hint="default"/>
        <w:lang w:val="en-US" w:eastAsia="en-US" w:bidi="ar-SA"/>
      </w:rPr>
    </w:lvl>
    <w:lvl w:ilvl="5">
      <w:numFmt w:val="bullet"/>
      <w:lvlText w:val="•"/>
      <w:lvlJc w:val="left"/>
      <w:pPr>
        <w:ind w:left="1478" w:hanging="360"/>
      </w:pPr>
      <w:rPr>
        <w:rFonts w:hint="default"/>
        <w:lang w:val="en-US" w:eastAsia="en-US" w:bidi="ar-SA"/>
      </w:rPr>
    </w:lvl>
    <w:lvl w:ilvl="6">
      <w:numFmt w:val="bullet"/>
      <w:lvlText w:val="•"/>
      <w:lvlJc w:val="left"/>
      <w:pPr>
        <w:ind w:left="1548" w:hanging="360"/>
      </w:pPr>
      <w:rPr>
        <w:rFonts w:hint="default"/>
        <w:lang w:val="en-US" w:eastAsia="en-US" w:bidi="ar-SA"/>
      </w:rPr>
    </w:lvl>
    <w:lvl w:ilvl="7">
      <w:numFmt w:val="bullet"/>
      <w:lvlText w:val="•"/>
      <w:lvlJc w:val="left"/>
      <w:pPr>
        <w:ind w:left="1617" w:hanging="360"/>
      </w:pPr>
      <w:rPr>
        <w:rFonts w:hint="default"/>
        <w:lang w:val="en-US" w:eastAsia="en-US" w:bidi="ar-SA"/>
      </w:rPr>
    </w:lvl>
    <w:lvl w:ilvl="8">
      <w:numFmt w:val="bullet"/>
      <w:lvlText w:val="•"/>
      <w:lvlJc w:val="left"/>
      <w:pPr>
        <w:ind w:left="1687" w:hanging="360"/>
      </w:pPr>
      <w:rPr>
        <w:rFonts w:hint="default"/>
        <w:lang w:val="en-US" w:eastAsia="en-US" w:bidi="ar-SA"/>
      </w:rPr>
    </w:lvl>
  </w:abstractNum>
  <w:abstractNum w:abstractNumId="7" w15:restartNumberingAfterBreak="0">
    <w:nsid w:val="70F95500"/>
    <w:multiLevelType w:val="hybridMultilevel"/>
    <w:tmpl w:val="4FB65A48"/>
    <w:lvl w:ilvl="0" w:tplc="F65A72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445B30"/>
    <w:multiLevelType w:val="multilevel"/>
    <w:tmpl w:val="477E2D40"/>
    <w:lvl w:ilvl="0">
      <w:start w:val="4"/>
      <w:numFmt w:val="decimal"/>
      <w:lvlText w:val="%1"/>
      <w:lvlJc w:val="left"/>
      <w:pPr>
        <w:ind w:left="525" w:hanging="525"/>
      </w:pPr>
      <w:rPr>
        <w:rFonts w:hint="default"/>
      </w:rPr>
    </w:lvl>
    <w:lvl w:ilvl="1">
      <w:start w:val="3"/>
      <w:numFmt w:val="decimal"/>
      <w:lvlText w:val="%1.%2"/>
      <w:lvlJc w:val="left"/>
      <w:pPr>
        <w:ind w:left="945" w:hanging="525"/>
      </w:pPr>
      <w:rPr>
        <w:rFonts w:hint="default"/>
      </w:rPr>
    </w:lvl>
    <w:lvl w:ilvl="2">
      <w:start w:val="1"/>
      <w:numFmt w:val="decimal"/>
      <w:lvlText w:val="%1.%2.%3"/>
      <w:lvlJc w:val="left"/>
      <w:pPr>
        <w:ind w:left="1571" w:hanging="720"/>
      </w:pPr>
      <w:rPr>
        <w:rFonts w:hint="default"/>
        <w:b w:val="0"/>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735D0FB4"/>
    <w:multiLevelType w:val="multilevel"/>
    <w:tmpl w:val="86026DB8"/>
    <w:lvl w:ilvl="0">
      <w:start w:val="1"/>
      <w:numFmt w:val="decimal"/>
      <w:lvlText w:val="%1.0"/>
      <w:lvlJc w:val="left"/>
      <w:pPr>
        <w:ind w:left="480" w:hanging="480"/>
      </w:pPr>
      <w:rPr>
        <w:rFonts w:hint="default"/>
        <w:b/>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9"/>
  </w:num>
  <w:num w:numId="2">
    <w:abstractNumId w:val="7"/>
  </w:num>
  <w:num w:numId="3">
    <w:abstractNumId w:val="6"/>
  </w:num>
  <w:num w:numId="4">
    <w:abstractNumId w:val="3"/>
  </w:num>
  <w:num w:numId="5">
    <w:abstractNumId w:val="0"/>
  </w:num>
  <w:num w:numId="6">
    <w:abstractNumId w:val="1"/>
  </w:num>
  <w:num w:numId="7">
    <w:abstractNumId w:val="8"/>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88"/>
    <w:rsid w:val="00032FDC"/>
    <w:rsid w:val="000F7AA0"/>
    <w:rsid w:val="00121D21"/>
    <w:rsid w:val="001505C1"/>
    <w:rsid w:val="00164DF4"/>
    <w:rsid w:val="00174EAF"/>
    <w:rsid w:val="001B3899"/>
    <w:rsid w:val="002B3496"/>
    <w:rsid w:val="00323E62"/>
    <w:rsid w:val="00394F20"/>
    <w:rsid w:val="003D1AB6"/>
    <w:rsid w:val="00490026"/>
    <w:rsid w:val="004A4A33"/>
    <w:rsid w:val="0054318B"/>
    <w:rsid w:val="00571A0F"/>
    <w:rsid w:val="00586B59"/>
    <w:rsid w:val="005B2959"/>
    <w:rsid w:val="005C2B1C"/>
    <w:rsid w:val="005E2BDB"/>
    <w:rsid w:val="00674E8B"/>
    <w:rsid w:val="0067740A"/>
    <w:rsid w:val="00697831"/>
    <w:rsid w:val="006F3345"/>
    <w:rsid w:val="00702FEC"/>
    <w:rsid w:val="00723F5A"/>
    <w:rsid w:val="00797FC7"/>
    <w:rsid w:val="007B1C41"/>
    <w:rsid w:val="007C163D"/>
    <w:rsid w:val="007F44D4"/>
    <w:rsid w:val="00830E14"/>
    <w:rsid w:val="00842751"/>
    <w:rsid w:val="008777EA"/>
    <w:rsid w:val="008A5C6E"/>
    <w:rsid w:val="009A1B2A"/>
    <w:rsid w:val="00A272C2"/>
    <w:rsid w:val="00A6706E"/>
    <w:rsid w:val="00A77A55"/>
    <w:rsid w:val="00B63896"/>
    <w:rsid w:val="00B770AA"/>
    <w:rsid w:val="00BF4B58"/>
    <w:rsid w:val="00C26BDD"/>
    <w:rsid w:val="00C32BF8"/>
    <w:rsid w:val="00C57ED0"/>
    <w:rsid w:val="00C6565A"/>
    <w:rsid w:val="00CA437A"/>
    <w:rsid w:val="00CA4C12"/>
    <w:rsid w:val="00D41C48"/>
    <w:rsid w:val="00D87D13"/>
    <w:rsid w:val="00D956F3"/>
    <w:rsid w:val="00E05488"/>
    <w:rsid w:val="00E50208"/>
    <w:rsid w:val="00E87E73"/>
    <w:rsid w:val="00F0004A"/>
    <w:rsid w:val="00F3727D"/>
    <w:rsid w:val="00F50B18"/>
    <w:rsid w:val="00F70141"/>
    <w:rsid w:val="00F76BF8"/>
    <w:rsid w:val="00FF06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828C4"/>
  <w15:docId w15:val="{090E45DB-5173-45F7-BFF5-DADA4F66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54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54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5488"/>
    <w:rPr>
      <w:color w:val="0563C1" w:themeColor="hyperlink"/>
      <w:u w:val="single"/>
    </w:rPr>
  </w:style>
  <w:style w:type="character" w:customStyle="1" w:styleId="UnresolvedMention1">
    <w:name w:val="Unresolved Mention1"/>
    <w:basedOn w:val="DefaultParagraphFont"/>
    <w:uiPriority w:val="99"/>
    <w:semiHidden/>
    <w:unhideWhenUsed/>
    <w:rsid w:val="00E05488"/>
    <w:rPr>
      <w:color w:val="605E5C"/>
      <w:shd w:val="clear" w:color="auto" w:fill="E1DFDD"/>
    </w:rPr>
  </w:style>
  <w:style w:type="character" w:customStyle="1" w:styleId="Heading1Char">
    <w:name w:val="Heading 1 Char"/>
    <w:basedOn w:val="DefaultParagraphFont"/>
    <w:link w:val="Heading1"/>
    <w:uiPriority w:val="9"/>
    <w:rsid w:val="00E054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548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D956F3"/>
    <w:pPr>
      <w:ind w:left="720"/>
      <w:contextualSpacing/>
    </w:pPr>
  </w:style>
  <w:style w:type="table" w:styleId="TableGrid">
    <w:name w:val="Table Grid"/>
    <w:basedOn w:val="TableNormal"/>
    <w:uiPriority w:val="39"/>
    <w:rsid w:val="004A4A33"/>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A1B2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A1B2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723F5A"/>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5E2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BDB"/>
  </w:style>
  <w:style w:type="paragraph" w:styleId="Footer">
    <w:name w:val="footer"/>
    <w:basedOn w:val="Normal"/>
    <w:link w:val="FooterChar"/>
    <w:uiPriority w:val="99"/>
    <w:unhideWhenUsed/>
    <w:rsid w:val="005E2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BDB"/>
  </w:style>
  <w:style w:type="paragraph" w:styleId="NormalWeb">
    <w:name w:val="Normal (Web)"/>
    <w:basedOn w:val="Normal"/>
    <w:uiPriority w:val="99"/>
    <w:semiHidden/>
    <w:unhideWhenUsed/>
    <w:rsid w:val="001505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7315">
      <w:bodyDiv w:val="1"/>
      <w:marLeft w:val="0"/>
      <w:marRight w:val="0"/>
      <w:marTop w:val="0"/>
      <w:marBottom w:val="0"/>
      <w:divBdr>
        <w:top w:val="none" w:sz="0" w:space="0" w:color="auto"/>
        <w:left w:val="none" w:sz="0" w:space="0" w:color="auto"/>
        <w:bottom w:val="none" w:sz="0" w:space="0" w:color="auto"/>
        <w:right w:val="none" w:sz="0" w:space="0" w:color="auto"/>
      </w:divBdr>
    </w:div>
    <w:div w:id="1441022241">
      <w:bodyDiv w:val="1"/>
      <w:marLeft w:val="0"/>
      <w:marRight w:val="0"/>
      <w:marTop w:val="0"/>
      <w:marBottom w:val="0"/>
      <w:divBdr>
        <w:top w:val="none" w:sz="0" w:space="0" w:color="auto"/>
        <w:left w:val="none" w:sz="0" w:space="0" w:color="auto"/>
        <w:bottom w:val="none" w:sz="0" w:space="0" w:color="auto"/>
        <w:right w:val="none" w:sz="0" w:space="0" w:color="auto"/>
      </w:divBdr>
    </w:div>
    <w:div w:id="1940602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urullhayati@psis.edu.m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srehan@psis.edu.my" TargetMode="External"/><Relationship Id="rId4" Type="http://schemas.openxmlformats.org/officeDocument/2006/relationships/settings" Target="settings.xml"/><Relationship Id="rId9" Type="http://schemas.openxmlformats.org/officeDocument/2006/relationships/hyperlink" Target="mailto:mohadirharun@psis.edu.m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E9129-0CCF-4292-9A68-1B2455241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3727</Words>
  <Characters>21245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Rosmanizah Bt. Derahman</dc:creator>
  <cp:keywords/>
  <dc:description/>
  <cp:lastModifiedBy>Administrator</cp:lastModifiedBy>
  <cp:revision>3</cp:revision>
  <dcterms:created xsi:type="dcterms:W3CDTF">2022-11-14T07:01:00Z</dcterms:created>
  <dcterms:modified xsi:type="dcterms:W3CDTF">2022-11-14T07:04:00Z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f172b96e-7570-3ad2-86d7-3f17049a545b</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