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D8" w:rsidRDefault="00AD7AD8" w:rsidP="00B74046">
      <w:pPr>
        <w:spacing w:after="0" w:line="480" w:lineRule="auto"/>
        <w:rPr>
          <w:rFonts w:ascii="Times New Roman" w:hAnsi="Times New Roman"/>
          <w:sz w:val="24"/>
          <w:szCs w:val="24"/>
          <w:lang w:val="en-US" w:eastAsia="mk-MK"/>
        </w:rPr>
      </w:pPr>
      <w:bookmarkStart w:id="0" w:name="_GoBack"/>
      <w:bookmarkEnd w:id="0"/>
      <w:r w:rsidRPr="00BB0D2E">
        <w:rPr>
          <w:rFonts w:ascii="Times New Roman" w:hAnsi="Times New Roman"/>
          <w:sz w:val="24"/>
          <w:szCs w:val="24"/>
          <w:lang w:val="en-US" w:eastAsia="mk-MK"/>
        </w:rPr>
        <w:t>Candidate:</w:t>
      </w:r>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Mujeser</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Iljaz</w:t>
      </w:r>
      <w:r w:rsidR="00690B91">
        <w:rPr>
          <w:rFonts w:ascii="Times New Roman" w:hAnsi="Times New Roman"/>
          <w:sz w:val="24"/>
          <w:szCs w:val="24"/>
          <w:lang w:val="en-US" w:eastAsia="mk-MK"/>
        </w:rPr>
        <w:t>i</w:t>
      </w:r>
      <w:proofErr w:type="spellEnd"/>
    </w:p>
    <w:p w:rsidR="00690B91" w:rsidRDefault="00690B91" w:rsidP="00B74046">
      <w:pPr>
        <w:spacing w:after="0" w:line="480" w:lineRule="auto"/>
        <w:rPr>
          <w:rFonts w:ascii="Times New Roman" w:hAnsi="Times New Roman"/>
          <w:b/>
          <w:sz w:val="28"/>
          <w:szCs w:val="24"/>
          <w:lang w:val="en-US" w:eastAsia="mk-MK"/>
        </w:rPr>
      </w:pPr>
      <w:r w:rsidRPr="00690B91">
        <w:rPr>
          <w:rFonts w:ascii="Times New Roman" w:hAnsi="Times New Roman"/>
          <w:b/>
          <w:sz w:val="28"/>
          <w:szCs w:val="24"/>
          <w:lang w:val="en-US" w:eastAsia="mk-MK"/>
        </w:rPr>
        <w:t xml:space="preserve">Overview of children's music gaming Albanian population </w:t>
      </w:r>
      <w:proofErr w:type="spellStart"/>
      <w:r w:rsidRPr="00690B91">
        <w:rPr>
          <w:rFonts w:ascii="Times New Roman" w:hAnsi="Times New Roman"/>
          <w:b/>
          <w:sz w:val="28"/>
          <w:szCs w:val="24"/>
          <w:lang w:val="en-US" w:eastAsia="mk-MK"/>
        </w:rPr>
        <w:t>Pollogu</w:t>
      </w:r>
      <w:proofErr w:type="spellEnd"/>
      <w:r w:rsidRPr="00690B91">
        <w:rPr>
          <w:rFonts w:ascii="Times New Roman" w:hAnsi="Times New Roman"/>
          <w:b/>
          <w:sz w:val="28"/>
          <w:szCs w:val="24"/>
          <w:lang w:val="en-US" w:eastAsia="mk-MK"/>
        </w:rPr>
        <w:t xml:space="preserve"> 2011</w:t>
      </w:r>
    </w:p>
    <w:p w:rsidR="00690B91" w:rsidRDefault="00690B91" w:rsidP="00B74046">
      <w:pPr>
        <w:spacing w:after="0" w:line="480" w:lineRule="auto"/>
        <w:rPr>
          <w:rFonts w:ascii="Times New Roman" w:hAnsi="Times New Roman"/>
          <w:b/>
          <w:sz w:val="28"/>
          <w:szCs w:val="24"/>
          <w:lang w:val="en-US" w:eastAsia="mk-MK"/>
        </w:rPr>
      </w:pPr>
      <w:proofErr w:type="spellStart"/>
      <w:r>
        <w:rPr>
          <w:rFonts w:ascii="Times New Roman" w:hAnsi="Times New Roman"/>
          <w:b/>
          <w:sz w:val="28"/>
          <w:szCs w:val="24"/>
          <w:lang w:val="en-US" w:eastAsia="mk-MK"/>
        </w:rPr>
        <w:t>Apstract</w:t>
      </w:r>
      <w:proofErr w:type="spellEnd"/>
      <w:r>
        <w:rPr>
          <w:rFonts w:ascii="Times New Roman" w:hAnsi="Times New Roman"/>
          <w:b/>
          <w:sz w:val="28"/>
          <w:szCs w:val="24"/>
          <w:lang w:val="en-US" w:eastAsia="mk-MK"/>
        </w:rPr>
        <w:t>:</w:t>
      </w:r>
    </w:p>
    <w:p w:rsidR="00690B91" w:rsidRDefault="00690B91" w:rsidP="00B74046">
      <w:pPr>
        <w:spacing w:after="0" w:line="480" w:lineRule="auto"/>
        <w:rPr>
          <w:rFonts w:ascii="Times New Roman" w:hAnsi="Times New Roman"/>
          <w:b/>
          <w:sz w:val="28"/>
          <w:szCs w:val="24"/>
          <w:lang w:val="en-US" w:eastAsia="mk-MK"/>
        </w:rPr>
      </w:pPr>
      <w:r w:rsidRPr="00BB0D2E">
        <w:rPr>
          <w:rFonts w:ascii="Times New Roman" w:hAnsi="Times New Roman"/>
          <w:sz w:val="24"/>
          <w:szCs w:val="24"/>
          <w:lang w:val="en-US"/>
        </w:rPr>
        <w:t>The decisi</w:t>
      </w:r>
      <w:r>
        <w:rPr>
          <w:rFonts w:ascii="Times New Roman" w:hAnsi="Times New Roman"/>
          <w:sz w:val="24"/>
          <w:szCs w:val="24"/>
          <w:lang w:val="en-US"/>
        </w:rPr>
        <w:t>on to create a video collection</w:t>
      </w:r>
      <w:r w:rsidRPr="00BB0D2E">
        <w:rPr>
          <w:rFonts w:ascii="Times New Roman" w:hAnsi="Times New Roman"/>
          <w:sz w:val="24"/>
          <w:szCs w:val="24"/>
          <w:lang w:val="en-US"/>
        </w:rPr>
        <w:t xml:space="preserve"> of children’s music games from the region of </w:t>
      </w:r>
      <w:proofErr w:type="spellStart"/>
      <w:r w:rsidRPr="00BB0D2E">
        <w:rPr>
          <w:rFonts w:ascii="Times New Roman" w:hAnsi="Times New Roman"/>
          <w:sz w:val="24"/>
          <w:szCs w:val="24"/>
          <w:lang w:val="en-US"/>
        </w:rPr>
        <w:t>Polog</w:t>
      </w:r>
      <w:proofErr w:type="spellEnd"/>
      <w:r w:rsidRPr="00BB0D2E">
        <w:rPr>
          <w:rFonts w:ascii="Times New Roman" w:hAnsi="Times New Roman"/>
          <w:sz w:val="24"/>
          <w:szCs w:val="24"/>
          <w:lang w:val="en-US"/>
        </w:rPr>
        <w:t xml:space="preserve"> </w:t>
      </w:r>
      <w:r>
        <w:rPr>
          <w:rFonts w:ascii="Times New Roman" w:hAnsi="Times New Roman"/>
          <w:sz w:val="24"/>
          <w:szCs w:val="24"/>
          <w:lang w:val="en-US"/>
        </w:rPr>
        <w:t xml:space="preserve">is a result of </w:t>
      </w:r>
      <w:r w:rsidRPr="00BB0D2E">
        <w:rPr>
          <w:rFonts w:ascii="Times New Roman" w:hAnsi="Times New Roman"/>
          <w:sz w:val="24"/>
          <w:szCs w:val="24"/>
          <w:lang w:val="en-US"/>
        </w:rPr>
        <w:t xml:space="preserve">the absence of papers which would treat this matter in the Macedonian musicology, i.e. ethnomusicology. </w:t>
      </w:r>
      <w:r w:rsidRPr="000E7B21">
        <w:rPr>
          <w:rFonts w:ascii="Times New Roman" w:hAnsi="Times New Roman"/>
          <w:sz w:val="24"/>
          <w:szCs w:val="24"/>
          <w:lang w:val="en-US"/>
        </w:rPr>
        <w:t xml:space="preserve">Thus, we may conclude that the opening of this question is the first attempt to research the children’s music game of the children of Albanian ethnic background from the region </w:t>
      </w:r>
      <w:proofErr w:type="gramStart"/>
      <w:r w:rsidRPr="000E7B21">
        <w:rPr>
          <w:rFonts w:ascii="Times New Roman" w:hAnsi="Times New Roman"/>
          <w:sz w:val="24"/>
          <w:szCs w:val="24"/>
          <w:lang w:val="en-US"/>
        </w:rPr>
        <w:t xml:space="preserve">of </w:t>
      </w:r>
      <w:r>
        <w:rPr>
          <w:rFonts w:ascii="Times New Roman" w:hAnsi="Times New Roman"/>
          <w:sz w:val="24"/>
          <w:szCs w:val="24"/>
          <w:lang w:val="en-US"/>
        </w:rPr>
        <w:t xml:space="preserve"> </w:t>
      </w:r>
      <w:proofErr w:type="spellStart"/>
      <w:r w:rsidRPr="000E7B21">
        <w:rPr>
          <w:rFonts w:ascii="Times New Roman" w:hAnsi="Times New Roman"/>
          <w:sz w:val="24"/>
          <w:szCs w:val="24"/>
          <w:lang w:val="en-US"/>
        </w:rPr>
        <w:t>Polog</w:t>
      </w:r>
      <w:proofErr w:type="spellEnd"/>
      <w:proofErr w:type="gramEnd"/>
      <w:r w:rsidRPr="000E7B21">
        <w:rPr>
          <w:rFonts w:ascii="Times New Roman" w:hAnsi="Times New Roman"/>
          <w:sz w:val="24"/>
          <w:szCs w:val="24"/>
          <w:lang w:val="en-US"/>
        </w:rPr>
        <w:t xml:space="preserve"> in our country. It is possible </w:t>
      </w:r>
      <w:r>
        <w:rPr>
          <w:rFonts w:ascii="Times New Roman" w:hAnsi="Times New Roman"/>
          <w:sz w:val="24"/>
          <w:szCs w:val="24"/>
          <w:lang w:val="en-US"/>
        </w:rPr>
        <w:t>that this attempt is</w:t>
      </w:r>
      <w:r w:rsidRPr="000E7B21">
        <w:rPr>
          <w:rFonts w:ascii="Times New Roman" w:hAnsi="Times New Roman"/>
          <w:sz w:val="24"/>
          <w:szCs w:val="24"/>
          <w:lang w:val="en-US"/>
        </w:rPr>
        <w:t xml:space="preserve"> a first </w:t>
      </w:r>
      <w:r>
        <w:rPr>
          <w:rFonts w:ascii="Times New Roman" w:hAnsi="Times New Roman"/>
          <w:sz w:val="24"/>
          <w:szCs w:val="24"/>
          <w:lang w:val="en-US"/>
        </w:rPr>
        <w:t xml:space="preserve">attempt of </w:t>
      </w:r>
      <w:r w:rsidRPr="000E7B21">
        <w:rPr>
          <w:rFonts w:ascii="Times New Roman" w:hAnsi="Times New Roman"/>
          <w:sz w:val="24"/>
          <w:szCs w:val="24"/>
          <w:lang w:val="en-US"/>
        </w:rPr>
        <w:t xml:space="preserve">archiving of the children’s music games in this region. We are referring to a slightly forgotten segment of the cultural heritage not only in our scientific </w:t>
      </w:r>
      <w:r>
        <w:rPr>
          <w:rFonts w:ascii="Times New Roman" w:hAnsi="Times New Roman"/>
          <w:sz w:val="24"/>
          <w:szCs w:val="24"/>
          <w:lang w:val="en-US"/>
        </w:rPr>
        <w:t xml:space="preserve">area, but also </w:t>
      </w:r>
      <w:proofErr w:type="gramStart"/>
      <w:r w:rsidRPr="000E7B21">
        <w:rPr>
          <w:rFonts w:ascii="Times New Roman" w:hAnsi="Times New Roman"/>
          <w:sz w:val="24"/>
          <w:szCs w:val="24"/>
          <w:lang w:val="en-US"/>
        </w:rPr>
        <w:t>world</w:t>
      </w:r>
      <w:r>
        <w:rPr>
          <w:rFonts w:ascii="Times New Roman" w:hAnsi="Times New Roman"/>
          <w:sz w:val="24"/>
          <w:szCs w:val="24"/>
          <w:lang w:val="en-US"/>
        </w:rPr>
        <w:t>wide</w:t>
      </w:r>
      <w:proofErr w:type="gramEnd"/>
      <w:r w:rsidRPr="000E7B21">
        <w:rPr>
          <w:rFonts w:ascii="Times New Roman" w:hAnsi="Times New Roman"/>
          <w:sz w:val="24"/>
          <w:szCs w:val="24"/>
          <w:lang w:val="en-US"/>
        </w:rPr>
        <w:t xml:space="preserve">. In a more persistent search for papers dedicated to the children’s music game, i.e. the children’s music folklore, one might really come across a dozen of </w:t>
      </w:r>
      <w:proofErr w:type="gramStart"/>
      <w:r w:rsidRPr="000E7B21">
        <w:rPr>
          <w:rFonts w:ascii="Times New Roman" w:hAnsi="Times New Roman"/>
          <w:sz w:val="24"/>
          <w:szCs w:val="24"/>
          <w:lang w:val="en-US"/>
        </w:rPr>
        <w:t>titles,</w:t>
      </w:r>
      <w:proofErr w:type="gramEnd"/>
      <w:r w:rsidRPr="000E7B21">
        <w:rPr>
          <w:rFonts w:ascii="Times New Roman" w:hAnsi="Times New Roman"/>
          <w:sz w:val="24"/>
          <w:szCs w:val="24"/>
          <w:lang w:val="en-US"/>
        </w:rPr>
        <w:t xml:space="preserve"> however this quantity is extremely incomparable to the papers dedicated to the music folklore of the adults.</w:t>
      </w:r>
      <w:r w:rsidRPr="00BB0D2E">
        <w:rPr>
          <w:rFonts w:ascii="Times New Roman" w:hAnsi="Times New Roman"/>
          <w:sz w:val="24"/>
          <w:szCs w:val="24"/>
          <w:lang w:val="en-US"/>
        </w:rPr>
        <w:t xml:space="preserve"> Also, these papers lack consistency regarding the discipline which researched</w:t>
      </w:r>
      <w:r>
        <w:rPr>
          <w:rFonts w:ascii="Times New Roman" w:hAnsi="Times New Roman"/>
          <w:sz w:val="24"/>
          <w:szCs w:val="24"/>
          <w:lang w:val="en-US"/>
        </w:rPr>
        <w:t xml:space="preserve"> them</w:t>
      </w:r>
      <w:r w:rsidRPr="00BB0D2E">
        <w:rPr>
          <w:rFonts w:ascii="Times New Roman" w:hAnsi="Times New Roman"/>
          <w:sz w:val="24"/>
          <w:szCs w:val="24"/>
          <w:lang w:val="en-US"/>
        </w:rPr>
        <w:t>.</w:t>
      </w:r>
    </w:p>
    <w:p w:rsidR="00690B91" w:rsidRPr="00690B91" w:rsidRDefault="00690B91" w:rsidP="00B74046">
      <w:pPr>
        <w:spacing w:after="0" w:line="480" w:lineRule="auto"/>
        <w:rPr>
          <w:rFonts w:ascii="Times New Roman" w:hAnsi="Times New Roman"/>
          <w:b/>
          <w:sz w:val="32"/>
          <w:szCs w:val="28"/>
          <w:lang w:val="en-US" w:eastAsia="mk-MK"/>
        </w:rPr>
      </w:pPr>
    </w:p>
    <w:p w:rsidR="00AD7AD8" w:rsidRPr="00BB0D2E" w:rsidRDefault="00AD7AD8" w:rsidP="00875E64">
      <w:pPr>
        <w:spacing w:after="0" w:line="480" w:lineRule="auto"/>
        <w:rPr>
          <w:rFonts w:ascii="Times New Roman" w:hAnsi="Times New Roman"/>
          <w:sz w:val="24"/>
          <w:szCs w:val="24"/>
          <w:lang w:val="en-US" w:eastAsia="mk-MK"/>
        </w:rPr>
      </w:pPr>
      <w:r w:rsidRPr="00BB0D2E">
        <w:rPr>
          <w:rFonts w:ascii="Times New Roman" w:hAnsi="Times New Roman"/>
          <w:sz w:val="24"/>
          <w:szCs w:val="24"/>
          <w:lang w:eastAsia="mk-MK"/>
        </w:rPr>
        <w:t xml:space="preserve">    </w:t>
      </w:r>
    </w:p>
    <w:p w:rsidR="00AD7AD8" w:rsidRPr="00BB0D2E" w:rsidRDefault="00AD7AD8" w:rsidP="00B74046">
      <w:pPr>
        <w:spacing w:after="0" w:line="480" w:lineRule="auto"/>
        <w:rPr>
          <w:rFonts w:ascii="Times New Roman" w:hAnsi="Times New Roman"/>
          <w:b/>
          <w:sz w:val="24"/>
          <w:szCs w:val="24"/>
          <w:lang w:val="en-US" w:eastAsia="mk-MK"/>
        </w:rPr>
      </w:pPr>
      <w:r w:rsidRPr="00BB0D2E">
        <w:rPr>
          <w:rFonts w:ascii="Times New Roman" w:hAnsi="Times New Roman"/>
          <w:b/>
          <w:sz w:val="24"/>
          <w:szCs w:val="24"/>
          <w:lang w:val="en-US" w:eastAsia="mk-MK"/>
        </w:rPr>
        <w:t>Formulation of the problem</w:t>
      </w:r>
    </w:p>
    <w:p w:rsidR="00AD7AD8" w:rsidRPr="00BB0D2E" w:rsidRDefault="00AD7AD8" w:rsidP="00B74046">
      <w:pPr>
        <w:spacing w:after="0" w:line="480" w:lineRule="auto"/>
        <w:rPr>
          <w:rFonts w:ascii="Times New Roman" w:hAnsi="Times New Roman"/>
          <w:sz w:val="24"/>
          <w:szCs w:val="24"/>
          <w:lang w:val="en-US"/>
        </w:rPr>
      </w:pPr>
      <w:r w:rsidRPr="00BB0D2E">
        <w:rPr>
          <w:rFonts w:ascii="Times New Roman" w:hAnsi="Times New Roman"/>
          <w:sz w:val="24"/>
          <w:szCs w:val="24"/>
          <w:lang w:val="en-US"/>
        </w:rPr>
        <w:t>The decisi</w:t>
      </w:r>
      <w:r>
        <w:rPr>
          <w:rFonts w:ascii="Times New Roman" w:hAnsi="Times New Roman"/>
          <w:sz w:val="24"/>
          <w:szCs w:val="24"/>
          <w:lang w:val="en-US"/>
        </w:rPr>
        <w:t>on to create a video collection</w:t>
      </w:r>
      <w:r w:rsidRPr="00BB0D2E">
        <w:rPr>
          <w:rFonts w:ascii="Times New Roman" w:hAnsi="Times New Roman"/>
          <w:sz w:val="24"/>
          <w:szCs w:val="24"/>
          <w:lang w:val="en-US"/>
        </w:rPr>
        <w:t xml:space="preserve"> of children’s music games from the region of </w:t>
      </w:r>
      <w:proofErr w:type="spellStart"/>
      <w:r w:rsidRPr="00BB0D2E">
        <w:rPr>
          <w:rFonts w:ascii="Times New Roman" w:hAnsi="Times New Roman"/>
          <w:sz w:val="24"/>
          <w:szCs w:val="24"/>
          <w:lang w:val="en-US"/>
        </w:rPr>
        <w:t>Polog</w:t>
      </w:r>
      <w:proofErr w:type="spellEnd"/>
      <w:r w:rsidRPr="00BB0D2E">
        <w:rPr>
          <w:rFonts w:ascii="Times New Roman" w:hAnsi="Times New Roman"/>
          <w:sz w:val="24"/>
          <w:szCs w:val="24"/>
          <w:lang w:val="en-US"/>
        </w:rPr>
        <w:t xml:space="preserve"> </w:t>
      </w:r>
      <w:r>
        <w:rPr>
          <w:rFonts w:ascii="Times New Roman" w:hAnsi="Times New Roman"/>
          <w:sz w:val="24"/>
          <w:szCs w:val="24"/>
          <w:lang w:val="en-US"/>
        </w:rPr>
        <w:t xml:space="preserve">is a result of </w:t>
      </w:r>
      <w:r w:rsidRPr="00BB0D2E">
        <w:rPr>
          <w:rFonts w:ascii="Times New Roman" w:hAnsi="Times New Roman"/>
          <w:sz w:val="24"/>
          <w:szCs w:val="24"/>
          <w:lang w:val="en-US"/>
        </w:rPr>
        <w:t xml:space="preserve">the absence of papers which would treat this matter in the Macedonian musicology, i.e. ethnomusicology. </w:t>
      </w:r>
      <w:r w:rsidRPr="000E7B21">
        <w:rPr>
          <w:rFonts w:ascii="Times New Roman" w:hAnsi="Times New Roman"/>
          <w:sz w:val="24"/>
          <w:szCs w:val="24"/>
          <w:lang w:val="en-US"/>
        </w:rPr>
        <w:t xml:space="preserve">Thus, we may conclude that the opening of this question is the first attempt to research the children’s music game of the children of Albanian ethnic background from the region of </w:t>
      </w:r>
      <w:proofErr w:type="spellStart"/>
      <w:r w:rsidRPr="000E7B21">
        <w:rPr>
          <w:rFonts w:ascii="Times New Roman" w:hAnsi="Times New Roman"/>
          <w:sz w:val="24"/>
          <w:szCs w:val="24"/>
          <w:lang w:val="en-US"/>
        </w:rPr>
        <w:t>Polog</w:t>
      </w:r>
      <w:proofErr w:type="spellEnd"/>
      <w:r w:rsidRPr="000E7B21">
        <w:rPr>
          <w:rFonts w:ascii="Times New Roman" w:hAnsi="Times New Roman"/>
          <w:sz w:val="24"/>
          <w:szCs w:val="24"/>
          <w:lang w:val="en-US"/>
        </w:rPr>
        <w:t xml:space="preserve"> in our country. It is possible </w:t>
      </w:r>
      <w:r>
        <w:rPr>
          <w:rFonts w:ascii="Times New Roman" w:hAnsi="Times New Roman"/>
          <w:sz w:val="24"/>
          <w:szCs w:val="24"/>
          <w:lang w:val="en-US"/>
        </w:rPr>
        <w:t>that this attempt is</w:t>
      </w:r>
      <w:r w:rsidRPr="000E7B21">
        <w:rPr>
          <w:rFonts w:ascii="Times New Roman" w:hAnsi="Times New Roman"/>
          <w:sz w:val="24"/>
          <w:szCs w:val="24"/>
          <w:lang w:val="en-US"/>
        </w:rPr>
        <w:t xml:space="preserve"> a first </w:t>
      </w:r>
      <w:r>
        <w:rPr>
          <w:rFonts w:ascii="Times New Roman" w:hAnsi="Times New Roman"/>
          <w:sz w:val="24"/>
          <w:szCs w:val="24"/>
          <w:lang w:val="en-US"/>
        </w:rPr>
        <w:t xml:space="preserve">attempt of </w:t>
      </w:r>
      <w:r w:rsidRPr="000E7B21">
        <w:rPr>
          <w:rFonts w:ascii="Times New Roman" w:hAnsi="Times New Roman"/>
          <w:sz w:val="24"/>
          <w:szCs w:val="24"/>
          <w:lang w:val="en-US"/>
        </w:rPr>
        <w:t xml:space="preserve">archiving of the children’s music games in this region. We are referring to a slightly forgotten segment of the cultural heritage not only in our scientific </w:t>
      </w:r>
      <w:r>
        <w:rPr>
          <w:rFonts w:ascii="Times New Roman" w:hAnsi="Times New Roman"/>
          <w:sz w:val="24"/>
          <w:szCs w:val="24"/>
          <w:lang w:val="en-US"/>
        </w:rPr>
        <w:t xml:space="preserve">area, but also </w:t>
      </w:r>
      <w:r w:rsidRPr="000E7B21">
        <w:rPr>
          <w:rFonts w:ascii="Times New Roman" w:hAnsi="Times New Roman"/>
          <w:sz w:val="24"/>
          <w:szCs w:val="24"/>
          <w:lang w:val="en-US"/>
        </w:rPr>
        <w:t>world</w:t>
      </w:r>
      <w:r>
        <w:rPr>
          <w:rFonts w:ascii="Times New Roman" w:hAnsi="Times New Roman"/>
          <w:sz w:val="24"/>
          <w:szCs w:val="24"/>
          <w:lang w:val="en-US"/>
        </w:rPr>
        <w:t>wide</w:t>
      </w:r>
      <w:r w:rsidRPr="000E7B21">
        <w:rPr>
          <w:rFonts w:ascii="Times New Roman" w:hAnsi="Times New Roman"/>
          <w:sz w:val="24"/>
          <w:szCs w:val="24"/>
          <w:lang w:val="en-US"/>
        </w:rPr>
        <w:t xml:space="preserve">. In a more persistent search for papers dedicated to the children’s music game, i.e. </w:t>
      </w:r>
      <w:r w:rsidRPr="000E7B21">
        <w:rPr>
          <w:rFonts w:ascii="Times New Roman" w:hAnsi="Times New Roman"/>
          <w:sz w:val="24"/>
          <w:szCs w:val="24"/>
          <w:lang w:val="en-US"/>
        </w:rPr>
        <w:lastRenderedPageBreak/>
        <w:t xml:space="preserve">the children’s music folklore, one might really come across a dozen of </w:t>
      </w:r>
      <w:proofErr w:type="gramStart"/>
      <w:r w:rsidRPr="000E7B21">
        <w:rPr>
          <w:rFonts w:ascii="Times New Roman" w:hAnsi="Times New Roman"/>
          <w:sz w:val="24"/>
          <w:szCs w:val="24"/>
          <w:lang w:val="en-US"/>
        </w:rPr>
        <w:t>titles,</w:t>
      </w:r>
      <w:proofErr w:type="gramEnd"/>
      <w:r w:rsidRPr="000E7B21">
        <w:rPr>
          <w:rFonts w:ascii="Times New Roman" w:hAnsi="Times New Roman"/>
          <w:sz w:val="24"/>
          <w:szCs w:val="24"/>
          <w:lang w:val="en-US"/>
        </w:rPr>
        <w:t xml:space="preserve"> however this quantity is extremely incomparable to the papers dedicated to the music folklore of the adults.</w:t>
      </w:r>
      <w:r w:rsidRPr="00BB0D2E">
        <w:rPr>
          <w:rFonts w:ascii="Times New Roman" w:hAnsi="Times New Roman"/>
          <w:sz w:val="24"/>
          <w:szCs w:val="24"/>
          <w:lang w:val="en-US"/>
        </w:rPr>
        <w:t xml:space="preserve"> Also, these papers lack consistency regarding the discipline which researched</w:t>
      </w:r>
      <w:r>
        <w:rPr>
          <w:rFonts w:ascii="Times New Roman" w:hAnsi="Times New Roman"/>
          <w:sz w:val="24"/>
          <w:szCs w:val="24"/>
          <w:lang w:val="en-US"/>
        </w:rPr>
        <w:t xml:space="preserve"> them</w:t>
      </w:r>
      <w:r w:rsidRPr="00BB0D2E">
        <w:rPr>
          <w:rFonts w:ascii="Times New Roman" w:hAnsi="Times New Roman"/>
          <w:sz w:val="24"/>
          <w:szCs w:val="24"/>
          <w:lang w:val="en-US"/>
        </w:rPr>
        <w:t xml:space="preserve">. Thus, these papers are based on most various approaches: ethnographic approach </w:t>
      </w:r>
      <w:r w:rsidRPr="00BB0D2E">
        <w:rPr>
          <w:rFonts w:ascii="Times New Roman" w:hAnsi="Times New Roman"/>
          <w:sz w:val="24"/>
          <w:szCs w:val="24"/>
          <w:lang w:eastAsia="mk-MK"/>
        </w:rPr>
        <w:t>(Harwood 1994, 1998; Tucker 2008),</w:t>
      </w:r>
      <w:r>
        <w:rPr>
          <w:rFonts w:ascii="Times New Roman" w:hAnsi="Times New Roman"/>
          <w:sz w:val="24"/>
          <w:szCs w:val="24"/>
          <w:lang w:val="en-US" w:eastAsia="mk-MK"/>
        </w:rPr>
        <w:t xml:space="preserve"> ethno</w:t>
      </w:r>
      <w:r w:rsidRPr="00BB0D2E">
        <w:rPr>
          <w:rFonts w:ascii="Times New Roman" w:hAnsi="Times New Roman"/>
          <w:sz w:val="24"/>
          <w:szCs w:val="24"/>
          <w:lang w:val="en-US" w:eastAsia="mk-MK"/>
        </w:rPr>
        <w:t xml:space="preserve">musicological approach </w:t>
      </w:r>
      <w:r w:rsidRPr="00BB0D2E">
        <w:rPr>
          <w:rFonts w:ascii="Times New Roman" w:hAnsi="Times New Roman"/>
          <w:sz w:val="24"/>
          <w:szCs w:val="24"/>
          <w:lang w:eastAsia="mk-MK"/>
        </w:rPr>
        <w:t xml:space="preserve">(Brăiloiu 1984), </w:t>
      </w:r>
      <w:r w:rsidRPr="00BB0D2E">
        <w:rPr>
          <w:rFonts w:ascii="Times New Roman" w:hAnsi="Times New Roman"/>
          <w:sz w:val="24"/>
          <w:szCs w:val="24"/>
          <w:lang w:val="en-US" w:eastAsia="mk-MK"/>
        </w:rPr>
        <w:t xml:space="preserve">quantitative approach characteristic for researches from the area of the musical education and musical psychology </w:t>
      </w:r>
      <w:r w:rsidRPr="00BB0D2E">
        <w:rPr>
          <w:rFonts w:ascii="Times New Roman" w:hAnsi="Times New Roman"/>
          <w:sz w:val="24"/>
          <w:szCs w:val="24"/>
          <w:lang w:eastAsia="mk-MK"/>
        </w:rPr>
        <w:t xml:space="preserve">(Marsh 1995; Tarnowski 1999; Dzansi 2004; Campbell 2007; Brodsky &amp; Sulkin 2010), </w:t>
      </w:r>
      <w:r w:rsidRPr="00BB0D2E">
        <w:rPr>
          <w:rFonts w:ascii="Times New Roman" w:hAnsi="Times New Roman"/>
          <w:sz w:val="24"/>
          <w:szCs w:val="24"/>
          <w:lang w:val="en-US" w:eastAsia="mk-MK"/>
        </w:rPr>
        <w:t xml:space="preserve">and there are also projects made by amateurs – collectors of children’s music folklore </w:t>
      </w:r>
      <w:r w:rsidRPr="00BB0D2E">
        <w:rPr>
          <w:rFonts w:ascii="Times New Roman" w:hAnsi="Times New Roman"/>
          <w:sz w:val="24"/>
          <w:szCs w:val="24"/>
          <w:lang w:eastAsia="mk-MK"/>
        </w:rPr>
        <w:t>(Newell [1883] 1911; Gomme 1894/1898; http://www.edu-cyberpg.com/NCFRD/).</w:t>
      </w:r>
      <w:r w:rsidRPr="00BB0D2E">
        <w:rPr>
          <w:rFonts w:ascii="Times New Roman" w:hAnsi="Times New Roman"/>
          <w:sz w:val="24"/>
          <w:szCs w:val="24"/>
          <w:lang w:val="en-US"/>
        </w:rPr>
        <w:t xml:space="preserve"> The latter especially refer to the beginnings of the documenting of </w:t>
      </w:r>
      <w:r>
        <w:rPr>
          <w:rFonts w:ascii="Times New Roman" w:hAnsi="Times New Roman"/>
          <w:sz w:val="24"/>
          <w:szCs w:val="24"/>
          <w:lang w:val="en-US"/>
        </w:rPr>
        <w:t>the children’s music game in</w:t>
      </w:r>
      <w:r w:rsidRPr="00BB0D2E">
        <w:rPr>
          <w:rFonts w:ascii="Times New Roman" w:hAnsi="Times New Roman"/>
          <w:sz w:val="24"/>
          <w:szCs w:val="24"/>
          <w:lang w:val="en-US"/>
        </w:rPr>
        <w:t xml:space="preserve"> the 19 </w:t>
      </w:r>
      <w:r>
        <w:rPr>
          <w:rFonts w:ascii="Times New Roman" w:hAnsi="Times New Roman"/>
          <w:sz w:val="24"/>
          <w:szCs w:val="24"/>
          <w:lang w:val="en-US"/>
        </w:rPr>
        <w:t>century as well as</w:t>
      </w:r>
      <w:r w:rsidRPr="00BB0D2E">
        <w:rPr>
          <w:rFonts w:ascii="Times New Roman" w:hAnsi="Times New Roman"/>
          <w:sz w:val="24"/>
          <w:szCs w:val="24"/>
          <w:lang w:val="en-US"/>
        </w:rPr>
        <w:t xml:space="preserve"> the present internet projects which are the result of collaborative actions of users </w:t>
      </w:r>
      <w:r>
        <w:rPr>
          <w:rFonts w:ascii="Times New Roman" w:hAnsi="Times New Roman"/>
          <w:sz w:val="24"/>
          <w:szCs w:val="24"/>
          <w:lang w:val="en-US"/>
        </w:rPr>
        <w:t xml:space="preserve">from </w:t>
      </w:r>
      <w:r w:rsidRPr="00BB0D2E">
        <w:rPr>
          <w:rFonts w:ascii="Times New Roman" w:hAnsi="Times New Roman"/>
          <w:sz w:val="24"/>
          <w:szCs w:val="24"/>
          <w:lang w:val="en-US"/>
        </w:rPr>
        <w:t xml:space="preserve">all around the world. </w:t>
      </w:r>
    </w:p>
    <w:p w:rsidR="00AD7AD8" w:rsidRPr="00BB0D2E" w:rsidRDefault="00AD7AD8" w:rsidP="00B74046">
      <w:pPr>
        <w:spacing w:after="0" w:line="480" w:lineRule="auto"/>
        <w:rPr>
          <w:rFonts w:ascii="Times New Roman" w:hAnsi="Times New Roman"/>
          <w:sz w:val="24"/>
          <w:szCs w:val="24"/>
          <w:lang w:val="en-US"/>
        </w:rPr>
      </w:pPr>
      <w:r w:rsidRPr="00BB0D2E">
        <w:rPr>
          <w:rFonts w:ascii="Times New Roman" w:hAnsi="Times New Roman"/>
          <w:sz w:val="24"/>
          <w:szCs w:val="24"/>
          <w:lang w:val="en-US"/>
        </w:rPr>
        <w:t xml:space="preserve">From all this it turns out that the matter of the children’s music game is the object of interest of a number of humanitarian disciplines having into consideration </w:t>
      </w:r>
      <w:proofErr w:type="gramStart"/>
      <w:r w:rsidRPr="00BB0D2E">
        <w:rPr>
          <w:rFonts w:ascii="Times New Roman" w:hAnsi="Times New Roman"/>
          <w:sz w:val="24"/>
          <w:szCs w:val="24"/>
          <w:lang w:val="en-US"/>
        </w:rPr>
        <w:t>its</w:t>
      </w:r>
      <w:proofErr w:type="gramEnd"/>
      <w:r w:rsidRPr="00BB0D2E">
        <w:rPr>
          <w:rFonts w:ascii="Times New Roman" w:hAnsi="Times New Roman"/>
          <w:sz w:val="24"/>
          <w:szCs w:val="24"/>
          <w:lang w:val="en-US"/>
        </w:rPr>
        <w:t xml:space="preserve"> educational, aesthetic, psychological and social value. The need to research the children’s music game results from the transformation of the children’s world of game and the electronic media. Namely, as shown by the researches (see </w:t>
      </w:r>
      <w:proofErr w:type="spellStart"/>
      <w:r w:rsidRPr="00BB0D2E">
        <w:rPr>
          <w:rFonts w:ascii="Times New Roman" w:hAnsi="Times New Roman"/>
          <w:sz w:val="24"/>
          <w:szCs w:val="24"/>
          <w:lang w:val="en-US"/>
        </w:rPr>
        <w:t>Jordanoska</w:t>
      </w:r>
      <w:proofErr w:type="spellEnd"/>
      <w:r w:rsidRPr="00BB0D2E">
        <w:rPr>
          <w:rFonts w:ascii="Times New Roman" w:hAnsi="Times New Roman"/>
          <w:sz w:val="24"/>
          <w:szCs w:val="24"/>
          <w:lang w:val="en-US"/>
        </w:rPr>
        <w:t xml:space="preserve"> 2010), </w:t>
      </w:r>
      <w:r>
        <w:rPr>
          <w:rFonts w:ascii="Times New Roman" w:hAnsi="Times New Roman"/>
          <w:sz w:val="24"/>
          <w:szCs w:val="24"/>
          <w:lang w:val="en-US"/>
        </w:rPr>
        <w:t xml:space="preserve">nowadays, children do everything by using the </w:t>
      </w:r>
      <w:r w:rsidRPr="00BB0D2E">
        <w:rPr>
          <w:rFonts w:ascii="Times New Roman" w:hAnsi="Times New Roman"/>
          <w:sz w:val="24"/>
          <w:szCs w:val="24"/>
          <w:lang w:val="en-US"/>
        </w:rPr>
        <w:t>electronic media: the computer, television, smart phones, i.e. the internet with all the types of communication and creativeness it enables.  The children’s game is not immune to this process and we are noticing that the children express their world, imagination and creativeness through the children’s folklore</w:t>
      </w:r>
      <w:r w:rsidRPr="000E7B21">
        <w:rPr>
          <w:rFonts w:ascii="Times New Roman" w:hAnsi="Times New Roman"/>
          <w:sz w:val="24"/>
          <w:szCs w:val="24"/>
          <w:lang w:val="en-US"/>
        </w:rPr>
        <w:t xml:space="preserve"> </w:t>
      </w:r>
      <w:r w:rsidRPr="00BB0D2E">
        <w:rPr>
          <w:rFonts w:ascii="Times New Roman" w:hAnsi="Times New Roman"/>
          <w:sz w:val="24"/>
          <w:szCs w:val="24"/>
          <w:lang w:val="en-US"/>
        </w:rPr>
        <w:t xml:space="preserve">less and less. Therefore, this paper </w:t>
      </w:r>
      <w:r>
        <w:rPr>
          <w:rFonts w:ascii="Times New Roman" w:hAnsi="Times New Roman"/>
          <w:sz w:val="24"/>
          <w:szCs w:val="24"/>
          <w:lang w:val="en-US"/>
        </w:rPr>
        <w:t>perhaps</w:t>
      </w:r>
      <w:r w:rsidRPr="00BB0D2E">
        <w:rPr>
          <w:rFonts w:ascii="Times New Roman" w:hAnsi="Times New Roman"/>
          <w:sz w:val="24"/>
          <w:szCs w:val="24"/>
          <w:lang w:val="en-US"/>
        </w:rPr>
        <w:t xml:space="preserve"> will represent a final opportunity to preserve the life and music in a child’s way, i.e. a final opportunity to preserve what remains as a musical – cultural heritage of this sort in our country.</w:t>
      </w:r>
    </w:p>
    <w:p w:rsidR="00AD7AD8" w:rsidRPr="00BB0D2E" w:rsidRDefault="00AD7AD8" w:rsidP="00B74046">
      <w:pPr>
        <w:spacing w:after="0" w:line="480" w:lineRule="auto"/>
        <w:rPr>
          <w:rFonts w:ascii="Times New Roman" w:hAnsi="Times New Roman"/>
          <w:sz w:val="24"/>
          <w:szCs w:val="24"/>
          <w:lang w:val="en-US"/>
        </w:rPr>
      </w:pPr>
      <w:r w:rsidRPr="00BB0D2E">
        <w:rPr>
          <w:rFonts w:ascii="Times New Roman" w:hAnsi="Times New Roman"/>
          <w:sz w:val="24"/>
          <w:szCs w:val="24"/>
          <w:lang w:val="en-US"/>
        </w:rPr>
        <w:lastRenderedPageBreak/>
        <w:t xml:space="preserve">Having into consideration that the children’s music game does not include only the voice, yet it is a syncretic form of text, music and movement, the filming in video format is of crucial importance in the process of its archiving. The present technological development enables digital video technology which </w:t>
      </w:r>
      <w:r>
        <w:rPr>
          <w:rFonts w:ascii="Times New Roman" w:hAnsi="Times New Roman"/>
          <w:sz w:val="24"/>
          <w:szCs w:val="24"/>
          <w:lang w:val="en-US"/>
        </w:rPr>
        <w:t>has great</w:t>
      </w:r>
      <w:r w:rsidRPr="00BB0D2E">
        <w:rPr>
          <w:rFonts w:ascii="Times New Roman" w:hAnsi="Times New Roman"/>
          <w:sz w:val="24"/>
          <w:szCs w:val="24"/>
          <w:lang w:val="en-US"/>
        </w:rPr>
        <w:t xml:space="preserve"> quality, in a smaller size and financially more accessible, and the adjective digital is inseparable from the present notion about archiving. From here, the research of the children’s music folklore, generally, implies the use of digital technology, from filming the material through cataloguing and making a </w:t>
      </w:r>
      <w:proofErr w:type="spellStart"/>
      <w:r w:rsidRPr="00BB0D2E">
        <w:rPr>
          <w:rFonts w:ascii="Times New Roman" w:hAnsi="Times New Roman"/>
          <w:sz w:val="24"/>
          <w:szCs w:val="24"/>
          <w:lang w:val="en-US"/>
        </w:rPr>
        <w:t>melograph</w:t>
      </w:r>
      <w:proofErr w:type="spellEnd"/>
      <w:r w:rsidRPr="00BB0D2E">
        <w:rPr>
          <w:rFonts w:ascii="Times New Roman" w:hAnsi="Times New Roman"/>
          <w:sz w:val="24"/>
          <w:szCs w:val="24"/>
          <w:lang w:val="en-US"/>
        </w:rPr>
        <w:t xml:space="preserve"> in a note processor, all the way to the methods of analysis. The suggested topic of our master’s paper complements the research in the paper </w:t>
      </w:r>
      <w:r>
        <w:rPr>
          <w:rFonts w:ascii="Times New Roman" w:hAnsi="Times New Roman"/>
          <w:sz w:val="24"/>
          <w:szCs w:val="24"/>
          <w:lang w:val="en-US"/>
        </w:rPr>
        <w:t>about</w:t>
      </w:r>
      <w:r w:rsidRPr="00BB0D2E">
        <w:rPr>
          <w:rFonts w:ascii="Times New Roman" w:hAnsi="Times New Roman"/>
          <w:sz w:val="24"/>
          <w:szCs w:val="24"/>
          <w:lang w:val="en-US"/>
        </w:rPr>
        <w:t xml:space="preserve"> the first year, in which we filmed and catalogued </w:t>
      </w:r>
      <w:r>
        <w:rPr>
          <w:rFonts w:ascii="Times New Roman" w:hAnsi="Times New Roman"/>
          <w:sz w:val="24"/>
          <w:szCs w:val="24"/>
          <w:lang w:val="en-US"/>
        </w:rPr>
        <w:t xml:space="preserve">a </w:t>
      </w:r>
      <w:r w:rsidRPr="00BB0D2E">
        <w:rPr>
          <w:rFonts w:ascii="Times New Roman" w:hAnsi="Times New Roman"/>
          <w:sz w:val="24"/>
          <w:szCs w:val="24"/>
          <w:lang w:val="en-US"/>
        </w:rPr>
        <w:t xml:space="preserve">video collection of female wedding songs from the </w:t>
      </w:r>
      <w:smartTag w:uri="urn:schemas-microsoft-com:office:smarttags" w:element="place">
        <w:smartTag w:uri="urn:schemas-microsoft-com:office:smarttags" w:element="PlaceType">
          <w:r w:rsidRPr="00BB0D2E">
            <w:rPr>
              <w:rFonts w:ascii="Times New Roman" w:hAnsi="Times New Roman"/>
              <w:sz w:val="24"/>
              <w:szCs w:val="24"/>
              <w:lang w:val="en-US"/>
            </w:rPr>
            <w:t>village</w:t>
          </w:r>
        </w:smartTag>
        <w:r w:rsidRPr="00BB0D2E">
          <w:rPr>
            <w:rFonts w:ascii="Times New Roman" w:hAnsi="Times New Roman"/>
            <w:sz w:val="24"/>
            <w:szCs w:val="24"/>
            <w:lang w:val="en-US"/>
          </w:rPr>
          <w:t xml:space="preserve"> of </w:t>
        </w:r>
        <w:proofErr w:type="spellStart"/>
        <w:smartTag w:uri="urn:schemas-microsoft-com:office:smarttags" w:element="PlaceName">
          <w:r w:rsidRPr="00BB0D2E">
            <w:rPr>
              <w:rFonts w:ascii="Times New Roman" w:hAnsi="Times New Roman"/>
              <w:sz w:val="24"/>
              <w:szCs w:val="24"/>
              <w:lang w:val="en-US"/>
            </w:rPr>
            <w:t>Simnica</w:t>
          </w:r>
        </w:smartTag>
      </w:smartTag>
      <w:proofErr w:type="spellEnd"/>
      <w:r w:rsidRPr="00BB0D2E">
        <w:rPr>
          <w:rFonts w:ascii="Times New Roman" w:hAnsi="Times New Roman"/>
          <w:sz w:val="24"/>
          <w:szCs w:val="24"/>
          <w:lang w:val="en-US"/>
        </w:rPr>
        <w:t xml:space="preserve">, </w:t>
      </w:r>
      <w:proofErr w:type="spellStart"/>
      <w:r w:rsidRPr="00BB0D2E">
        <w:rPr>
          <w:rFonts w:ascii="Times New Roman" w:hAnsi="Times New Roman"/>
          <w:sz w:val="24"/>
          <w:szCs w:val="24"/>
          <w:lang w:val="en-US"/>
        </w:rPr>
        <w:t>Gostivar</w:t>
      </w:r>
      <w:proofErr w:type="spellEnd"/>
      <w:r w:rsidRPr="00BB0D2E">
        <w:rPr>
          <w:rFonts w:ascii="Times New Roman" w:hAnsi="Times New Roman"/>
          <w:sz w:val="24"/>
          <w:szCs w:val="24"/>
          <w:lang w:val="en-US"/>
        </w:rPr>
        <w:t xml:space="preserve"> (</w:t>
      </w:r>
      <w:proofErr w:type="spellStart"/>
      <w:r w:rsidRPr="00BB0D2E">
        <w:rPr>
          <w:rFonts w:ascii="Times New Roman" w:hAnsi="Times New Roman"/>
          <w:sz w:val="24"/>
          <w:szCs w:val="24"/>
          <w:lang w:val="en-US"/>
        </w:rPr>
        <w:t>Iljazi</w:t>
      </w:r>
      <w:proofErr w:type="spellEnd"/>
      <w:r w:rsidRPr="00BB0D2E">
        <w:rPr>
          <w:rFonts w:ascii="Times New Roman" w:hAnsi="Times New Roman"/>
          <w:sz w:val="24"/>
          <w:szCs w:val="24"/>
          <w:lang w:val="en-US"/>
        </w:rPr>
        <w:t xml:space="preserve"> 2011). Namely, this subject </w:t>
      </w:r>
      <w:proofErr w:type="gramStart"/>
      <w:r w:rsidRPr="00BB0D2E">
        <w:rPr>
          <w:rFonts w:ascii="Times New Roman" w:hAnsi="Times New Roman"/>
          <w:sz w:val="24"/>
          <w:szCs w:val="24"/>
          <w:lang w:val="en-US"/>
        </w:rPr>
        <w:t>topic,</w:t>
      </w:r>
      <w:proofErr w:type="gramEnd"/>
      <w:r w:rsidRPr="00BB0D2E">
        <w:rPr>
          <w:rFonts w:ascii="Times New Roman" w:hAnsi="Times New Roman"/>
          <w:sz w:val="24"/>
          <w:szCs w:val="24"/>
          <w:lang w:val="en-US"/>
        </w:rPr>
        <w:t xml:space="preserve"> also has the digital archiving of the music folklore</w:t>
      </w:r>
      <w:r w:rsidRPr="000E7B21">
        <w:rPr>
          <w:rFonts w:ascii="Times New Roman" w:hAnsi="Times New Roman"/>
          <w:sz w:val="24"/>
          <w:szCs w:val="24"/>
          <w:lang w:val="en-US"/>
        </w:rPr>
        <w:t xml:space="preserve"> </w:t>
      </w:r>
      <w:r w:rsidRPr="00BB0D2E">
        <w:rPr>
          <w:rFonts w:ascii="Times New Roman" w:hAnsi="Times New Roman"/>
          <w:sz w:val="24"/>
          <w:szCs w:val="24"/>
          <w:lang w:val="en-US"/>
        </w:rPr>
        <w:t xml:space="preserve">at its base. We gained our first experience with digital video archiving in the mentioned paper, which </w:t>
      </w:r>
      <w:r>
        <w:rPr>
          <w:rFonts w:ascii="Times New Roman" w:hAnsi="Times New Roman"/>
          <w:sz w:val="24"/>
          <w:szCs w:val="24"/>
          <w:lang w:val="en-US"/>
        </w:rPr>
        <w:t xml:space="preserve">covered </w:t>
      </w:r>
      <w:r w:rsidRPr="00BB0D2E">
        <w:rPr>
          <w:rFonts w:ascii="Times New Roman" w:hAnsi="Times New Roman"/>
          <w:sz w:val="24"/>
          <w:szCs w:val="24"/>
          <w:lang w:val="en-US"/>
        </w:rPr>
        <w:t>a less populated area. This paper will cover a larger region in our country with different</w:t>
      </w:r>
      <w:r>
        <w:rPr>
          <w:rFonts w:ascii="Times New Roman" w:hAnsi="Times New Roman"/>
          <w:sz w:val="24"/>
          <w:szCs w:val="24"/>
          <w:lang w:val="en-US"/>
        </w:rPr>
        <w:t>ly</w:t>
      </w:r>
      <w:r w:rsidRPr="00BB0D2E">
        <w:rPr>
          <w:rFonts w:ascii="Times New Roman" w:hAnsi="Times New Roman"/>
          <w:sz w:val="24"/>
          <w:szCs w:val="24"/>
          <w:lang w:val="en-US"/>
        </w:rPr>
        <w:t xml:space="preserve"> populated areas.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Our suggested topic also directs to the paper “Video collection of children’s music games in Kosovo in 2010” by </w:t>
      </w:r>
      <w:proofErr w:type="spellStart"/>
      <w:r w:rsidRPr="00BB0D2E">
        <w:rPr>
          <w:rFonts w:ascii="Times New Roman" w:hAnsi="Times New Roman"/>
          <w:sz w:val="24"/>
          <w:szCs w:val="24"/>
          <w:lang w:val="en-US" w:eastAsia="mk-MK"/>
        </w:rPr>
        <w:t>Arnisa</w:t>
      </w:r>
      <w:proofErr w:type="spellEnd"/>
      <w:r w:rsidRPr="00BB0D2E">
        <w:rPr>
          <w:rFonts w:ascii="Times New Roman" w:hAnsi="Times New Roman"/>
          <w:sz w:val="24"/>
          <w:szCs w:val="24"/>
          <w:lang w:val="en-US" w:eastAsia="mk-MK"/>
        </w:rPr>
        <w:t xml:space="preserve"> </w:t>
      </w:r>
      <w:proofErr w:type="spellStart"/>
      <w:r w:rsidRPr="00BB0D2E">
        <w:rPr>
          <w:rFonts w:ascii="Times New Roman" w:hAnsi="Times New Roman"/>
          <w:sz w:val="24"/>
          <w:szCs w:val="24"/>
          <w:lang w:val="en-US" w:eastAsia="mk-MK"/>
        </w:rPr>
        <w:t>Rexhepi</w:t>
      </w:r>
      <w:proofErr w:type="spellEnd"/>
      <w:r w:rsidRPr="00BB0D2E">
        <w:rPr>
          <w:rFonts w:ascii="Times New Roman" w:hAnsi="Times New Roman"/>
          <w:sz w:val="24"/>
          <w:szCs w:val="24"/>
          <w:lang w:val="en-US" w:eastAsia="mk-MK"/>
        </w:rPr>
        <w:t xml:space="preserve"> (2011). With this research in IRAM for the first time</w:t>
      </w:r>
      <w:r>
        <w:rPr>
          <w:rFonts w:ascii="Times New Roman" w:hAnsi="Times New Roman"/>
          <w:sz w:val="24"/>
          <w:szCs w:val="24"/>
          <w:lang w:val="en-US" w:eastAsia="mk-MK"/>
        </w:rPr>
        <w:t>,</w:t>
      </w:r>
      <w:r w:rsidRPr="00BB0D2E">
        <w:rPr>
          <w:rFonts w:ascii="Times New Roman" w:hAnsi="Times New Roman"/>
          <w:sz w:val="24"/>
          <w:szCs w:val="24"/>
          <w:lang w:val="en-US" w:eastAsia="mk-MK"/>
        </w:rPr>
        <w:t xml:space="preserve"> the topic of children’s music games was opened and a methodology was established for digital archiving and analysis of filmed material of this sort. With all this being said, it is a fact that we will use the established methodology in this pape</w:t>
      </w:r>
      <w:r>
        <w:rPr>
          <w:rFonts w:ascii="Times New Roman" w:hAnsi="Times New Roman"/>
          <w:sz w:val="24"/>
          <w:szCs w:val="24"/>
          <w:lang w:val="en-US" w:eastAsia="mk-MK"/>
        </w:rPr>
        <w:t>r in</w:t>
      </w:r>
      <w:r w:rsidRPr="00BB0D2E">
        <w:rPr>
          <w:rFonts w:ascii="Times New Roman" w:hAnsi="Times New Roman"/>
          <w:sz w:val="24"/>
          <w:szCs w:val="24"/>
          <w:lang w:val="en-US" w:eastAsia="mk-MK"/>
        </w:rPr>
        <w:t xml:space="preserve"> our research.  The gathered results of the archiving of the children’s music games in the paper of </w:t>
      </w:r>
      <w:proofErr w:type="spellStart"/>
      <w:r w:rsidRPr="00BB0D2E">
        <w:rPr>
          <w:rFonts w:ascii="Times New Roman" w:hAnsi="Times New Roman"/>
          <w:sz w:val="24"/>
          <w:szCs w:val="24"/>
          <w:lang w:val="en-US" w:eastAsia="mk-MK"/>
        </w:rPr>
        <w:t>Rexhepi</w:t>
      </w:r>
      <w:proofErr w:type="spellEnd"/>
      <w:r w:rsidRPr="00BB0D2E">
        <w:rPr>
          <w:rFonts w:ascii="Times New Roman" w:hAnsi="Times New Roman"/>
          <w:sz w:val="24"/>
          <w:szCs w:val="24"/>
          <w:lang w:val="en-US" w:eastAsia="mk-MK"/>
        </w:rPr>
        <w:t xml:space="preserve"> are in fact an encouragement to realize a larger project about the children’s music games in our country as well. An additional motivation is also the compatibility with </w:t>
      </w:r>
      <w:proofErr w:type="spellStart"/>
      <w:r w:rsidRPr="00BB0D2E">
        <w:rPr>
          <w:rFonts w:ascii="Times New Roman" w:hAnsi="Times New Roman"/>
          <w:sz w:val="24"/>
          <w:szCs w:val="24"/>
          <w:lang w:val="en-US" w:eastAsia="mk-MK"/>
        </w:rPr>
        <w:t>Rexhepi’s</w:t>
      </w:r>
      <w:proofErr w:type="spellEnd"/>
      <w:r w:rsidRPr="00BB0D2E">
        <w:rPr>
          <w:rFonts w:ascii="Times New Roman" w:hAnsi="Times New Roman"/>
          <w:sz w:val="24"/>
          <w:szCs w:val="24"/>
          <w:lang w:val="en-US" w:eastAsia="mk-MK"/>
        </w:rPr>
        <w:t xml:space="preserve"> paper, especially regarding the language, i.e. the ethnic background of the researched subjects, which would enable</w:t>
      </w:r>
      <w:r>
        <w:rPr>
          <w:rFonts w:ascii="Times New Roman" w:hAnsi="Times New Roman"/>
          <w:sz w:val="24"/>
          <w:szCs w:val="24"/>
          <w:lang w:val="en-US" w:eastAsia="mk-MK"/>
        </w:rPr>
        <w:t>s</w:t>
      </w:r>
      <w:r w:rsidRPr="00BB0D2E">
        <w:rPr>
          <w:rFonts w:ascii="Times New Roman" w:hAnsi="Times New Roman"/>
          <w:sz w:val="24"/>
          <w:szCs w:val="24"/>
          <w:lang w:val="en-US" w:eastAsia="mk-MK"/>
        </w:rPr>
        <w:t xml:space="preserve"> comparison of our results with the results of her paper.</w:t>
      </w:r>
    </w:p>
    <w:p w:rsidR="00AD7AD8" w:rsidRPr="00BB0D2E" w:rsidRDefault="00AD7AD8" w:rsidP="00B74046">
      <w:pPr>
        <w:tabs>
          <w:tab w:val="left" w:pos="2255"/>
        </w:tabs>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All this leads to the suggested topic for the master’s paper: </w:t>
      </w:r>
    </w:p>
    <w:p w:rsidR="00AD7AD8" w:rsidRPr="00BB0D2E" w:rsidRDefault="00AD7AD8" w:rsidP="00B74046">
      <w:pPr>
        <w:tabs>
          <w:tab w:val="left" w:pos="2255"/>
        </w:tabs>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lastRenderedPageBreak/>
        <w:t xml:space="preserve">Video collection of children’s music games of the Albanian population from </w:t>
      </w:r>
      <w:proofErr w:type="spellStart"/>
      <w:r w:rsidRPr="00BB0D2E">
        <w:rPr>
          <w:rFonts w:ascii="Times New Roman" w:hAnsi="Times New Roman"/>
          <w:sz w:val="24"/>
          <w:szCs w:val="24"/>
          <w:lang w:val="en-US" w:eastAsia="mk-MK"/>
        </w:rPr>
        <w:t>Polog</w:t>
      </w:r>
      <w:proofErr w:type="spellEnd"/>
      <w:r w:rsidRPr="00BB0D2E">
        <w:rPr>
          <w:rFonts w:ascii="Times New Roman" w:hAnsi="Times New Roman"/>
          <w:sz w:val="24"/>
          <w:szCs w:val="24"/>
          <w:lang w:val="en-US" w:eastAsia="mk-MK"/>
        </w:rPr>
        <w:t xml:space="preserve"> in 2011</w:t>
      </w:r>
    </w:p>
    <w:p w:rsidR="00AD7AD8" w:rsidRPr="00BB0D2E" w:rsidRDefault="00AD7AD8" w:rsidP="00B74046">
      <w:pPr>
        <w:spacing w:after="0" w:line="480" w:lineRule="auto"/>
        <w:rPr>
          <w:rFonts w:ascii="Times New Roman" w:hAnsi="Times New Roman"/>
          <w:sz w:val="24"/>
          <w:szCs w:val="24"/>
          <w:lang w:val="en-US" w:eastAsia="mk-MK"/>
        </w:rPr>
      </w:pPr>
    </w:p>
    <w:p w:rsidR="00AD7AD8" w:rsidRPr="00BB0D2E" w:rsidRDefault="00AD7AD8" w:rsidP="00B74046">
      <w:pPr>
        <w:spacing w:after="0" w:line="480" w:lineRule="auto"/>
        <w:rPr>
          <w:rFonts w:ascii="Times New Roman" w:hAnsi="Times New Roman"/>
          <w:b/>
          <w:sz w:val="24"/>
          <w:szCs w:val="24"/>
          <w:lang w:val="en-US" w:eastAsia="mk-MK"/>
        </w:rPr>
      </w:pPr>
      <w:r w:rsidRPr="00BB0D2E">
        <w:rPr>
          <w:rFonts w:ascii="Times New Roman" w:hAnsi="Times New Roman"/>
          <w:b/>
          <w:sz w:val="24"/>
          <w:szCs w:val="24"/>
          <w:lang w:val="en-US" w:eastAsia="mk-MK"/>
        </w:rPr>
        <w:t>Definition of the subject</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T</w:t>
      </w:r>
      <w:r>
        <w:rPr>
          <w:rFonts w:ascii="Times New Roman" w:hAnsi="Times New Roman"/>
          <w:sz w:val="24"/>
          <w:szCs w:val="24"/>
          <w:lang w:val="en-US" w:eastAsia="mk-MK"/>
        </w:rPr>
        <w:t xml:space="preserve">he subject of our paper will consist </w:t>
      </w:r>
      <w:r w:rsidRPr="00BB0D2E">
        <w:rPr>
          <w:rFonts w:ascii="Times New Roman" w:hAnsi="Times New Roman"/>
          <w:sz w:val="24"/>
          <w:szCs w:val="24"/>
          <w:lang w:val="en-US" w:eastAsia="mk-MK"/>
        </w:rPr>
        <w:t>of the following segments: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1) creating a video collection of children’s music games by filming </w:t>
      </w:r>
      <w:r>
        <w:rPr>
          <w:rFonts w:ascii="Times New Roman" w:hAnsi="Times New Roman"/>
          <w:sz w:val="24"/>
          <w:szCs w:val="24"/>
          <w:lang w:val="en-US" w:eastAsia="mk-MK"/>
        </w:rPr>
        <w:t>in</w:t>
      </w:r>
      <w:r w:rsidRPr="00BB0D2E">
        <w:rPr>
          <w:rFonts w:ascii="Times New Roman" w:hAnsi="Times New Roman"/>
          <w:sz w:val="24"/>
          <w:szCs w:val="24"/>
          <w:lang w:val="en-US" w:eastAsia="mk-MK"/>
        </w:rPr>
        <w:t xml:space="preserve"> a standard definition in video format with audio of 48 kilohertz and cataloguing the filmed material according to the standards for cataloguing of the IRAM digital catalogues of collections from the musical cultural heritage. </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2) children’s music games, where we exclusively refer to games which contain musical elements – rhythm and melody which the children sing or pronounce rhythmically; covering games which the children play:</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in live</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individually or as a group</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in interaction with peers,</w:t>
      </w:r>
      <w:r>
        <w:rPr>
          <w:rFonts w:ascii="Times New Roman" w:hAnsi="Times New Roman"/>
          <w:sz w:val="24"/>
          <w:szCs w:val="24"/>
          <w:lang w:val="en-US" w:eastAsia="mk-MK"/>
        </w:rPr>
        <w:t xml:space="preserve"> i.e. children of different age, but </w:t>
      </w:r>
      <w:r w:rsidRPr="00BB0D2E">
        <w:rPr>
          <w:rFonts w:ascii="Times New Roman" w:hAnsi="Times New Roman"/>
          <w:sz w:val="24"/>
          <w:szCs w:val="24"/>
          <w:lang w:val="en-US" w:eastAsia="mk-MK"/>
        </w:rPr>
        <w:t>close to the age of their generation; covering games played among friends and relatives (brothers, sisters, cousins, etc.)</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with or without the use of props (elastic, ball, scarf, etc.) and toys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in home conditions (in the homes, yards) and in the neighborhoods (in the parks, playgrounds, on the streets).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The age structure of the subjects wi</w:t>
      </w:r>
      <w:r>
        <w:rPr>
          <w:rFonts w:ascii="Times New Roman" w:hAnsi="Times New Roman"/>
          <w:sz w:val="24"/>
          <w:szCs w:val="24"/>
          <w:lang w:val="en-US" w:eastAsia="mk-MK"/>
        </w:rPr>
        <w:t>ll refer to children at the age</w:t>
      </w:r>
      <w:r w:rsidRPr="00BB0D2E">
        <w:rPr>
          <w:rFonts w:ascii="Times New Roman" w:hAnsi="Times New Roman"/>
          <w:sz w:val="24"/>
          <w:szCs w:val="24"/>
          <w:lang w:val="en-US" w:eastAsia="mk-MK"/>
        </w:rPr>
        <w:t xml:space="preserve"> 2 to 14. </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3) Albanian population from the cities and villages of </w:t>
      </w:r>
      <w:proofErr w:type="spellStart"/>
      <w:r w:rsidRPr="00BB0D2E">
        <w:rPr>
          <w:rFonts w:ascii="Times New Roman" w:hAnsi="Times New Roman"/>
          <w:sz w:val="24"/>
          <w:szCs w:val="24"/>
          <w:lang w:val="en-US" w:eastAsia="mk-MK"/>
        </w:rPr>
        <w:t>Polog</w:t>
      </w:r>
      <w:proofErr w:type="spellEnd"/>
      <w:r w:rsidRPr="00BB0D2E">
        <w:rPr>
          <w:rFonts w:ascii="Times New Roman" w:hAnsi="Times New Roman"/>
          <w:sz w:val="24"/>
          <w:szCs w:val="24"/>
          <w:lang w:val="en-US" w:eastAsia="mk-MK"/>
        </w:rPr>
        <w:t xml:space="preserve"> in the </w:t>
      </w:r>
      <w:smartTag w:uri="urn:schemas-microsoft-com:office:smarttags" w:element="place">
        <w:smartTag w:uri="urn:schemas-microsoft-com:office:smarttags" w:element="PlaceType">
          <w:r w:rsidRPr="00BB0D2E">
            <w:rPr>
              <w:rFonts w:ascii="Times New Roman" w:hAnsi="Times New Roman"/>
              <w:sz w:val="24"/>
              <w:szCs w:val="24"/>
              <w:lang w:val="en-US" w:eastAsia="mk-MK"/>
            </w:rPr>
            <w:t>Republic</w:t>
          </w:r>
        </w:smartTag>
        <w:r w:rsidRPr="00BB0D2E">
          <w:rPr>
            <w:rFonts w:ascii="Times New Roman" w:hAnsi="Times New Roman"/>
            <w:sz w:val="24"/>
            <w:szCs w:val="24"/>
            <w:lang w:val="en-US" w:eastAsia="mk-MK"/>
          </w:rPr>
          <w:t xml:space="preserve"> of </w:t>
        </w:r>
        <w:smartTag w:uri="urn:schemas-microsoft-com:office:smarttags" w:element="PlaceName">
          <w:r w:rsidRPr="00BB0D2E">
            <w:rPr>
              <w:rFonts w:ascii="Times New Roman" w:hAnsi="Times New Roman"/>
              <w:sz w:val="24"/>
              <w:szCs w:val="24"/>
              <w:lang w:val="en-US" w:eastAsia="mk-MK"/>
            </w:rPr>
            <w:t>Macedonia</w:t>
          </w:r>
        </w:smartTag>
      </w:smartTag>
      <w:r w:rsidRPr="00BB0D2E">
        <w:rPr>
          <w:rFonts w:ascii="Times New Roman" w:hAnsi="Times New Roman"/>
          <w:sz w:val="24"/>
          <w:szCs w:val="24"/>
          <w:lang w:val="en-US" w:eastAsia="mk-MK"/>
        </w:rPr>
        <w:t xml:space="preserve"> where the dominant population is of Albanian ethnicity, followed by population of Macedonian, Turkish and Roma ethnicity.</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4) 2011, i.e. the time period to which the research refers, also taking into consideration the social – economic, technological and musical – cultural accomplishments. The indicators </w:t>
      </w:r>
      <w:r>
        <w:rPr>
          <w:rFonts w:ascii="Times New Roman" w:hAnsi="Times New Roman"/>
          <w:sz w:val="24"/>
          <w:szCs w:val="24"/>
          <w:lang w:val="en-US" w:eastAsia="mk-MK"/>
        </w:rPr>
        <w:lastRenderedPageBreak/>
        <w:t xml:space="preserve">used for the analysis of the children’s music games </w:t>
      </w:r>
      <w:r w:rsidRPr="00BB0D2E">
        <w:rPr>
          <w:rFonts w:ascii="Times New Roman" w:hAnsi="Times New Roman"/>
          <w:sz w:val="24"/>
          <w:szCs w:val="24"/>
          <w:lang w:val="en-US" w:eastAsia="mk-MK"/>
        </w:rPr>
        <w:t>will be organized according to the secondary and tertiary data which are standard for the digital archiving. The secondary data will refer to general information about the game, collected during field work, and the tertiary dat</w:t>
      </w:r>
      <w:r>
        <w:rPr>
          <w:rFonts w:ascii="Times New Roman" w:hAnsi="Times New Roman"/>
          <w:sz w:val="24"/>
          <w:szCs w:val="24"/>
          <w:lang w:val="en-US" w:eastAsia="mk-MK"/>
        </w:rPr>
        <w:t xml:space="preserve">a will result from our analysis. </w:t>
      </w:r>
      <w:r w:rsidRPr="00BB0D2E">
        <w:rPr>
          <w:rFonts w:ascii="Times New Roman" w:hAnsi="Times New Roman"/>
          <w:sz w:val="24"/>
          <w:szCs w:val="24"/>
          <w:lang w:val="en-US" w:eastAsia="mk-MK"/>
        </w:rPr>
        <w:t>The key variable in the base of our research is a variable of a type of a music game with the categories melodic game and rhythmic game depending on the plan of the music work which is predominant. This variable will be treated as a dependent variable.</w:t>
      </w:r>
    </w:p>
    <w:p w:rsidR="00AD7AD8" w:rsidRDefault="00AD7AD8" w:rsidP="00B74046">
      <w:pPr>
        <w:spacing w:after="0" w:line="480" w:lineRule="auto"/>
        <w:rPr>
          <w:rFonts w:ascii="Times New Roman" w:hAnsi="Times New Roman"/>
          <w:b/>
          <w:sz w:val="24"/>
          <w:szCs w:val="24"/>
          <w:lang w:val="en-US" w:eastAsia="mk-MK"/>
        </w:rPr>
      </w:pPr>
    </w:p>
    <w:p w:rsidR="00AD7AD8" w:rsidRPr="00BB0D2E" w:rsidRDefault="00AD7AD8" w:rsidP="00B74046">
      <w:pPr>
        <w:spacing w:after="0" w:line="480" w:lineRule="auto"/>
        <w:rPr>
          <w:rFonts w:ascii="Times New Roman" w:hAnsi="Times New Roman"/>
          <w:b/>
          <w:sz w:val="24"/>
          <w:szCs w:val="24"/>
          <w:lang w:val="en-US" w:eastAsia="mk-MK"/>
        </w:rPr>
      </w:pPr>
      <w:r>
        <w:rPr>
          <w:rFonts w:ascii="Times New Roman" w:hAnsi="Times New Roman"/>
          <w:b/>
          <w:sz w:val="24"/>
          <w:szCs w:val="24"/>
          <w:lang w:val="en-US" w:eastAsia="mk-MK"/>
        </w:rPr>
        <w:t xml:space="preserve">Definition of the </w:t>
      </w:r>
      <w:r w:rsidRPr="00BB0D2E">
        <w:rPr>
          <w:rFonts w:ascii="Times New Roman" w:hAnsi="Times New Roman"/>
          <w:b/>
          <w:sz w:val="24"/>
          <w:szCs w:val="24"/>
          <w:lang w:val="en-US" w:eastAsia="mk-MK"/>
        </w:rPr>
        <w:t>method</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In accordance with the researches in IRAM conducted thus far, which include digital archiving of the musical cultural heritage, this paper will contain a separate unit regarding the methodology of filming, storing and annotation of the video material, and another unit regarding the methodology of analysis of the filmed material, in this case</w:t>
      </w:r>
      <w:r>
        <w:rPr>
          <w:rFonts w:ascii="Times New Roman" w:hAnsi="Times New Roman"/>
          <w:sz w:val="24"/>
          <w:szCs w:val="24"/>
          <w:lang w:val="en-US" w:eastAsia="mk-MK"/>
        </w:rPr>
        <w:t xml:space="preserve"> an</w:t>
      </w:r>
      <w:r w:rsidRPr="00BB0D2E">
        <w:rPr>
          <w:rFonts w:ascii="Times New Roman" w:hAnsi="Times New Roman"/>
          <w:sz w:val="24"/>
          <w:szCs w:val="24"/>
          <w:lang w:val="en-US" w:eastAsia="mk-MK"/>
        </w:rPr>
        <w:t xml:space="preserve"> analysis of the children’s music games. Considering that the research will also include </w:t>
      </w:r>
      <w:r>
        <w:rPr>
          <w:rFonts w:ascii="Times New Roman" w:hAnsi="Times New Roman"/>
          <w:sz w:val="24"/>
          <w:szCs w:val="24"/>
          <w:lang w:val="en-US" w:eastAsia="mk-MK"/>
        </w:rPr>
        <w:t xml:space="preserve">a </w:t>
      </w:r>
      <w:proofErr w:type="spellStart"/>
      <w:r w:rsidRPr="00BB0D2E">
        <w:rPr>
          <w:rFonts w:ascii="Times New Roman" w:hAnsi="Times New Roman"/>
          <w:sz w:val="24"/>
          <w:szCs w:val="24"/>
          <w:lang w:val="en-US" w:eastAsia="mk-MK"/>
        </w:rPr>
        <w:t>melograph</w:t>
      </w:r>
      <w:proofErr w:type="spellEnd"/>
      <w:r w:rsidRPr="00BB0D2E">
        <w:rPr>
          <w:rFonts w:ascii="Times New Roman" w:hAnsi="Times New Roman"/>
          <w:sz w:val="24"/>
          <w:szCs w:val="24"/>
          <w:lang w:val="en-US" w:eastAsia="mk-MK"/>
        </w:rPr>
        <w:t xml:space="preserve"> of the game by registering the way of playing, a separate unit will be dedicated to the methodology of this type of digital archiving of the filmed material. In the research we will use a quantitative method with the basic statistical methods of anal</w:t>
      </w:r>
      <w:r>
        <w:rPr>
          <w:rFonts w:ascii="Times New Roman" w:hAnsi="Times New Roman"/>
          <w:sz w:val="24"/>
          <w:szCs w:val="24"/>
          <w:lang w:val="en-US" w:eastAsia="mk-MK"/>
        </w:rPr>
        <w:t>ysis of the catalogued material</w:t>
      </w:r>
      <w:r w:rsidRPr="00BB0D2E">
        <w:rPr>
          <w:rFonts w:ascii="Times New Roman" w:hAnsi="Times New Roman"/>
          <w:sz w:val="24"/>
          <w:szCs w:val="24"/>
          <w:lang w:val="en-US" w:eastAsia="mk-MK"/>
        </w:rPr>
        <w:t>: techniques of descriptive statistics and frequency distributions. In order to determine the relations among the specific variables we will use contingency tables for calculating the chi-</w:t>
      </w:r>
      <w:r>
        <w:rPr>
          <w:rFonts w:ascii="Times New Roman" w:hAnsi="Times New Roman"/>
          <w:sz w:val="24"/>
          <w:szCs w:val="24"/>
          <w:lang w:val="en-US" w:eastAsia="mk-MK"/>
        </w:rPr>
        <w:t>square coefficient. T</w:t>
      </w:r>
      <w:r w:rsidRPr="00BB0D2E">
        <w:rPr>
          <w:rFonts w:ascii="Times New Roman" w:hAnsi="Times New Roman"/>
          <w:sz w:val="24"/>
          <w:szCs w:val="24"/>
          <w:lang w:val="en-US" w:eastAsia="mk-MK"/>
        </w:rPr>
        <w:t xml:space="preserve">aking into consideration the </w:t>
      </w:r>
      <w:proofErr w:type="spellStart"/>
      <w:r w:rsidRPr="00BB0D2E">
        <w:rPr>
          <w:rFonts w:ascii="Times New Roman" w:hAnsi="Times New Roman"/>
          <w:sz w:val="24"/>
          <w:szCs w:val="24"/>
          <w:lang w:val="en-US" w:eastAsia="mk-MK"/>
        </w:rPr>
        <w:t>researches</w:t>
      </w:r>
      <w:proofErr w:type="spellEnd"/>
      <w:r w:rsidRPr="00BB0D2E">
        <w:rPr>
          <w:rFonts w:ascii="Times New Roman" w:hAnsi="Times New Roman"/>
          <w:sz w:val="24"/>
          <w:szCs w:val="24"/>
          <w:lang w:val="en-US" w:eastAsia="mk-MK"/>
        </w:rPr>
        <w:t xml:space="preserve"> conducted thus far in IRAM related to digital archiving </w:t>
      </w:r>
      <w:r w:rsidRPr="00BB0D2E">
        <w:rPr>
          <w:rFonts w:ascii="Times New Roman" w:hAnsi="Times New Roman"/>
          <w:sz w:val="24"/>
          <w:szCs w:val="24"/>
          <w:lang w:eastAsia="mk-MK"/>
        </w:rPr>
        <w:t>(</w:t>
      </w:r>
      <w:proofErr w:type="spellStart"/>
      <w:r w:rsidRPr="00BB0D2E">
        <w:rPr>
          <w:rFonts w:ascii="Times New Roman" w:hAnsi="Times New Roman"/>
          <w:sz w:val="24"/>
          <w:szCs w:val="24"/>
          <w:lang w:val="en-US" w:eastAsia="mk-MK"/>
        </w:rPr>
        <w:t>Mitevska</w:t>
      </w:r>
      <w:proofErr w:type="spellEnd"/>
      <w:r w:rsidRPr="00BB0D2E">
        <w:rPr>
          <w:rFonts w:ascii="Times New Roman" w:hAnsi="Times New Roman"/>
          <w:sz w:val="24"/>
          <w:szCs w:val="24"/>
          <w:lang w:eastAsia="mk-MK"/>
        </w:rPr>
        <w:t xml:space="preserve"> 2005; </w:t>
      </w:r>
      <w:proofErr w:type="spellStart"/>
      <w:r w:rsidRPr="00BB0D2E">
        <w:rPr>
          <w:rFonts w:ascii="Times New Roman" w:hAnsi="Times New Roman"/>
          <w:sz w:val="24"/>
          <w:szCs w:val="24"/>
          <w:lang w:val="en-US" w:eastAsia="mk-MK"/>
        </w:rPr>
        <w:t>Krueziu</w:t>
      </w:r>
      <w:proofErr w:type="spellEnd"/>
      <w:r w:rsidRPr="00BB0D2E">
        <w:rPr>
          <w:rFonts w:ascii="Times New Roman" w:hAnsi="Times New Roman"/>
          <w:sz w:val="24"/>
          <w:szCs w:val="24"/>
          <w:lang w:eastAsia="mk-MK"/>
        </w:rPr>
        <w:t xml:space="preserve"> 2006, 2008; </w:t>
      </w:r>
      <w:proofErr w:type="spellStart"/>
      <w:r w:rsidRPr="00BB0D2E">
        <w:rPr>
          <w:rFonts w:ascii="Times New Roman" w:hAnsi="Times New Roman"/>
          <w:sz w:val="24"/>
          <w:szCs w:val="24"/>
          <w:lang w:val="en-US" w:eastAsia="mk-MK"/>
        </w:rPr>
        <w:t>Ilievski</w:t>
      </w:r>
      <w:proofErr w:type="spellEnd"/>
      <w:r w:rsidRPr="00BB0D2E">
        <w:rPr>
          <w:rFonts w:ascii="Times New Roman" w:hAnsi="Times New Roman"/>
          <w:sz w:val="24"/>
          <w:szCs w:val="24"/>
          <w:lang w:eastAsia="mk-MK"/>
        </w:rPr>
        <w:t xml:space="preserve"> 2007; </w:t>
      </w:r>
      <w:proofErr w:type="spellStart"/>
      <w:r w:rsidRPr="00BB0D2E">
        <w:rPr>
          <w:rFonts w:ascii="Times New Roman" w:hAnsi="Times New Roman"/>
          <w:sz w:val="24"/>
          <w:szCs w:val="24"/>
          <w:lang w:val="en-US" w:eastAsia="mk-MK"/>
        </w:rPr>
        <w:t>Rexhepi</w:t>
      </w:r>
      <w:proofErr w:type="spellEnd"/>
      <w:r w:rsidRPr="00BB0D2E">
        <w:rPr>
          <w:rFonts w:ascii="Times New Roman" w:hAnsi="Times New Roman"/>
          <w:sz w:val="24"/>
          <w:szCs w:val="24"/>
          <w:lang w:eastAsia="mk-MK"/>
        </w:rPr>
        <w:t xml:space="preserve"> 2010; </w:t>
      </w:r>
      <w:proofErr w:type="spellStart"/>
      <w:r w:rsidRPr="00BB0D2E">
        <w:rPr>
          <w:rFonts w:ascii="Times New Roman" w:hAnsi="Times New Roman"/>
          <w:sz w:val="24"/>
          <w:szCs w:val="24"/>
          <w:lang w:val="en-US" w:eastAsia="mk-MK"/>
        </w:rPr>
        <w:t>Iljazi</w:t>
      </w:r>
      <w:proofErr w:type="spellEnd"/>
      <w:r w:rsidRPr="00BB0D2E">
        <w:rPr>
          <w:rFonts w:ascii="Times New Roman" w:hAnsi="Times New Roman"/>
          <w:sz w:val="24"/>
          <w:szCs w:val="24"/>
          <w:lang w:eastAsia="mk-MK"/>
        </w:rPr>
        <w:t xml:space="preserve"> 2011)</w:t>
      </w:r>
      <w:r w:rsidRPr="00BB0D2E">
        <w:rPr>
          <w:rFonts w:ascii="Times New Roman" w:hAnsi="Times New Roman"/>
          <w:sz w:val="24"/>
          <w:szCs w:val="24"/>
          <w:lang w:val="en-US" w:eastAsia="mk-MK"/>
        </w:rPr>
        <w:t xml:space="preserve"> and especially the paper of </w:t>
      </w:r>
      <w:proofErr w:type="spellStart"/>
      <w:r w:rsidRPr="00BB0D2E">
        <w:rPr>
          <w:rFonts w:ascii="Times New Roman" w:hAnsi="Times New Roman"/>
          <w:sz w:val="24"/>
          <w:szCs w:val="24"/>
          <w:lang w:val="en-US" w:eastAsia="mk-MK"/>
        </w:rPr>
        <w:t>Rexhepi</w:t>
      </w:r>
      <w:proofErr w:type="spellEnd"/>
      <w:r w:rsidRPr="00BB0D2E">
        <w:rPr>
          <w:rFonts w:ascii="Times New Roman" w:hAnsi="Times New Roman"/>
          <w:sz w:val="24"/>
          <w:szCs w:val="24"/>
          <w:lang w:val="en-US" w:eastAsia="mk-MK"/>
        </w:rPr>
        <w:t xml:space="preserve"> (2011) which also treats the same matter, we expect dominance of the nominal variables.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For the needs of our research a sample of 80 children’s music games will be made, half of which will be melody games, and the rest rhythmic games. We are making this division in </w:t>
      </w:r>
      <w:r w:rsidRPr="00BB0D2E">
        <w:rPr>
          <w:rFonts w:ascii="Times New Roman" w:hAnsi="Times New Roman"/>
          <w:sz w:val="24"/>
          <w:szCs w:val="24"/>
          <w:lang w:val="en-US" w:eastAsia="mk-MK"/>
        </w:rPr>
        <w:lastRenderedPageBreak/>
        <w:t xml:space="preserve">order to meet the criterion of representation and proportionality of our sample. Apart from this basic criterion, while choosing the sample, we will also follow the criteria of representing different populated areas, rendering the division according to the type of populated areas which are characteristic of the region of </w:t>
      </w:r>
      <w:proofErr w:type="spellStart"/>
      <w:r w:rsidRPr="00BB0D2E">
        <w:rPr>
          <w:rFonts w:ascii="Times New Roman" w:hAnsi="Times New Roman"/>
          <w:sz w:val="24"/>
          <w:szCs w:val="24"/>
          <w:lang w:val="en-US" w:eastAsia="mk-MK"/>
        </w:rPr>
        <w:t>Polog</w:t>
      </w:r>
      <w:proofErr w:type="spellEnd"/>
      <w:r w:rsidRPr="00BB0D2E">
        <w:rPr>
          <w:rFonts w:ascii="Times New Roman" w:hAnsi="Times New Roman"/>
          <w:sz w:val="24"/>
          <w:szCs w:val="24"/>
          <w:lang w:val="en-US" w:eastAsia="mk-MK"/>
        </w:rPr>
        <w:t xml:space="preserve">, and the categories are: city, plane village, upland village and mountain village. The sample will cover respondents exclusively from Albanian ethnicity, of different age and gender. Apart from this, a criterion for forming the sample will be that the games may not repeat, i.e. there will be 80 different games which may not overlap in all of the characteristics, i.e. secondary and tertiary data. </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The choice of the games based on the mentioned criteria, according to the basic rule of sampling will be random.</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The basic instrument of our research will be a questionnaire filled out by the researcher. The secondary data will be registered in </w:t>
      </w:r>
      <w:r>
        <w:rPr>
          <w:rFonts w:ascii="Times New Roman" w:hAnsi="Times New Roman"/>
          <w:sz w:val="24"/>
          <w:szCs w:val="24"/>
          <w:lang w:val="en-US" w:eastAsia="mk-MK"/>
        </w:rPr>
        <w:t>field</w:t>
      </w:r>
      <w:r w:rsidRPr="00BB0D2E">
        <w:rPr>
          <w:rFonts w:ascii="Times New Roman" w:hAnsi="Times New Roman"/>
          <w:sz w:val="24"/>
          <w:szCs w:val="24"/>
          <w:lang w:val="en-US" w:eastAsia="mk-MK"/>
        </w:rPr>
        <w:t xml:space="preserve">work during the conversation with the respondents, and the tertiary data will be inserted while making the </w:t>
      </w:r>
      <w:proofErr w:type="spellStart"/>
      <w:r w:rsidRPr="00BB0D2E">
        <w:rPr>
          <w:rFonts w:ascii="Times New Roman" w:hAnsi="Times New Roman"/>
          <w:sz w:val="24"/>
          <w:szCs w:val="24"/>
          <w:lang w:val="en-US" w:eastAsia="mk-MK"/>
        </w:rPr>
        <w:t>melograph</w:t>
      </w:r>
      <w:proofErr w:type="spellEnd"/>
      <w:r w:rsidRPr="00BB0D2E">
        <w:rPr>
          <w:rFonts w:ascii="Times New Roman" w:hAnsi="Times New Roman"/>
          <w:sz w:val="24"/>
          <w:szCs w:val="24"/>
          <w:lang w:val="en-US" w:eastAsia="mk-MK"/>
        </w:rPr>
        <w:t xml:space="preserve"> of the recorded material.</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Two catalogues will be created from the recorded material:</w:t>
      </w:r>
      <w:r>
        <w:rPr>
          <w:rFonts w:ascii="Times New Roman" w:hAnsi="Times New Roman"/>
          <w:sz w:val="24"/>
          <w:szCs w:val="24"/>
          <w:lang w:val="en-US" w:eastAsia="mk-MK"/>
        </w:rPr>
        <w:t xml:space="preserve"> one</w:t>
      </w:r>
      <w:r w:rsidRPr="00BB0D2E">
        <w:rPr>
          <w:rFonts w:ascii="Times New Roman" w:hAnsi="Times New Roman"/>
          <w:sz w:val="24"/>
          <w:szCs w:val="24"/>
          <w:lang w:val="en-US" w:eastAsia="mk-MK"/>
        </w:rPr>
        <w:t xml:space="preserve"> for the children’s music games and</w:t>
      </w:r>
      <w:r>
        <w:rPr>
          <w:rFonts w:ascii="Times New Roman" w:hAnsi="Times New Roman"/>
          <w:sz w:val="24"/>
          <w:szCs w:val="24"/>
          <w:lang w:val="en-US" w:eastAsia="mk-MK"/>
        </w:rPr>
        <w:t xml:space="preserve"> another</w:t>
      </w:r>
      <w:r w:rsidRPr="00BB0D2E">
        <w:rPr>
          <w:rFonts w:ascii="Times New Roman" w:hAnsi="Times New Roman"/>
          <w:sz w:val="24"/>
          <w:szCs w:val="24"/>
          <w:lang w:val="en-US" w:eastAsia="mk-MK"/>
        </w:rPr>
        <w:t xml:space="preserve"> for the respondents.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The researching method will consist the following phases:</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informing the families and the educational staff about the purpose of the research and the ethnic principles which the researcher will respect during the research</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acquiring permission for filming from the families and the educational staff</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filming the video collection</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storing the video collection</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cataloguing</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 xml:space="preserve">- making a </w:t>
      </w:r>
      <w:proofErr w:type="spellStart"/>
      <w:r w:rsidRPr="00BB0D2E">
        <w:rPr>
          <w:rFonts w:ascii="Times New Roman" w:hAnsi="Times New Roman"/>
          <w:sz w:val="24"/>
          <w:szCs w:val="24"/>
          <w:lang w:val="en-US" w:eastAsia="mk-MK"/>
        </w:rPr>
        <w:t>melograph</w:t>
      </w:r>
      <w:proofErr w:type="spellEnd"/>
      <w:r w:rsidRPr="00BB0D2E">
        <w:rPr>
          <w:rFonts w:ascii="Times New Roman" w:hAnsi="Times New Roman"/>
          <w:sz w:val="24"/>
          <w:szCs w:val="24"/>
          <w:lang w:val="en-US" w:eastAsia="mk-MK"/>
        </w:rPr>
        <w:t xml:space="preserve">. </w:t>
      </w:r>
    </w:p>
    <w:p w:rsidR="00AD7AD8" w:rsidRPr="00BB0D2E" w:rsidRDefault="00AD7AD8" w:rsidP="00B74046">
      <w:pPr>
        <w:spacing w:after="0" w:line="480" w:lineRule="auto"/>
        <w:rPr>
          <w:rFonts w:ascii="Times New Roman" w:hAnsi="Times New Roman"/>
          <w:sz w:val="24"/>
          <w:szCs w:val="24"/>
          <w:lang w:val="en-US" w:eastAsia="mk-MK"/>
        </w:rPr>
      </w:pPr>
    </w:p>
    <w:p w:rsidR="00AD7AD8" w:rsidRPr="00BB0D2E" w:rsidRDefault="00AD7AD8" w:rsidP="00B74046">
      <w:pPr>
        <w:spacing w:after="0" w:line="480" w:lineRule="auto"/>
        <w:rPr>
          <w:rFonts w:ascii="Times New Roman" w:hAnsi="Times New Roman"/>
          <w:b/>
          <w:sz w:val="24"/>
          <w:szCs w:val="24"/>
          <w:lang w:val="en-US" w:eastAsia="mk-MK"/>
        </w:rPr>
      </w:pPr>
      <w:r w:rsidRPr="00BB0D2E">
        <w:rPr>
          <w:rFonts w:ascii="Times New Roman" w:hAnsi="Times New Roman"/>
          <w:b/>
          <w:sz w:val="24"/>
          <w:szCs w:val="24"/>
          <w:lang w:val="en-US" w:eastAsia="mk-MK"/>
        </w:rPr>
        <w:t>Expected results</w:t>
      </w:r>
    </w:p>
    <w:p w:rsidR="00AD7AD8" w:rsidRPr="00BB0D2E" w:rsidRDefault="00AD7AD8" w:rsidP="00B74046">
      <w:pPr>
        <w:spacing w:after="0" w:line="480" w:lineRule="auto"/>
        <w:rPr>
          <w:rFonts w:ascii="Times New Roman" w:hAnsi="Times New Roman"/>
          <w:sz w:val="24"/>
          <w:szCs w:val="24"/>
          <w:lang w:val="en-US" w:eastAsia="mk-MK"/>
        </w:rPr>
      </w:pPr>
      <w:r>
        <w:rPr>
          <w:rFonts w:ascii="Times New Roman" w:hAnsi="Times New Roman"/>
          <w:sz w:val="24"/>
          <w:szCs w:val="24"/>
          <w:lang w:val="en-US" w:eastAsia="mk-MK"/>
        </w:rPr>
        <w:lastRenderedPageBreak/>
        <w:t>O</w:t>
      </w:r>
      <w:r w:rsidRPr="00BB0D2E">
        <w:rPr>
          <w:rFonts w:ascii="Times New Roman" w:hAnsi="Times New Roman"/>
          <w:sz w:val="24"/>
          <w:szCs w:val="24"/>
          <w:lang w:val="en-US" w:eastAsia="mk-MK"/>
        </w:rPr>
        <w:t xml:space="preserve">ur paper aim primarily </w:t>
      </w:r>
      <w:r>
        <w:rPr>
          <w:rFonts w:ascii="Times New Roman" w:hAnsi="Times New Roman"/>
          <w:sz w:val="24"/>
          <w:szCs w:val="24"/>
          <w:lang w:val="en-US" w:eastAsia="mk-MK"/>
        </w:rPr>
        <w:t xml:space="preserve">aims </w:t>
      </w:r>
      <w:r w:rsidRPr="00BB0D2E">
        <w:rPr>
          <w:rFonts w:ascii="Times New Roman" w:hAnsi="Times New Roman"/>
          <w:sz w:val="24"/>
          <w:szCs w:val="24"/>
          <w:lang w:val="en-US" w:eastAsia="mk-MK"/>
        </w:rPr>
        <w:t xml:space="preserve">towards the digital archiving of the children’s music games, i.e. the work during the filming of the collection, storing, annotation, making a </w:t>
      </w:r>
      <w:proofErr w:type="spellStart"/>
      <w:r w:rsidRPr="00BB0D2E">
        <w:rPr>
          <w:rFonts w:ascii="Times New Roman" w:hAnsi="Times New Roman"/>
          <w:sz w:val="24"/>
          <w:szCs w:val="24"/>
          <w:lang w:val="en-US" w:eastAsia="mk-MK"/>
        </w:rPr>
        <w:t>melograph</w:t>
      </w:r>
      <w:proofErr w:type="spellEnd"/>
      <w:r w:rsidRPr="00BB0D2E">
        <w:rPr>
          <w:rFonts w:ascii="Times New Roman" w:hAnsi="Times New Roman"/>
          <w:sz w:val="24"/>
          <w:szCs w:val="24"/>
          <w:lang w:val="en-US" w:eastAsia="mk-MK"/>
        </w:rPr>
        <w:t xml:space="preserve"> and cataloguing. However, the digital catalogues offer simplified ways for analysis of the material and with the cataloguing of the material there will be an opportunity to establish the basic characteristics of the children’s music games from the region of </w:t>
      </w:r>
      <w:proofErr w:type="spellStart"/>
      <w:r w:rsidRPr="00BB0D2E">
        <w:rPr>
          <w:rFonts w:ascii="Times New Roman" w:hAnsi="Times New Roman"/>
          <w:sz w:val="24"/>
          <w:szCs w:val="24"/>
          <w:lang w:val="en-US" w:eastAsia="mk-MK"/>
        </w:rPr>
        <w:t>Polog</w:t>
      </w:r>
      <w:proofErr w:type="spellEnd"/>
      <w:r w:rsidRPr="00BB0D2E">
        <w:rPr>
          <w:rFonts w:ascii="Times New Roman" w:hAnsi="Times New Roman"/>
          <w:sz w:val="24"/>
          <w:szCs w:val="24"/>
          <w:lang w:val="en-US" w:eastAsia="mk-MK"/>
        </w:rPr>
        <w:t xml:space="preserve"> in 2011.</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val="en-US" w:eastAsia="mk-MK"/>
        </w:rPr>
        <w:t>With this research, we expect to get scientific findings about the children’s music games in the region in question, which wil</w:t>
      </w:r>
      <w:r>
        <w:rPr>
          <w:rFonts w:ascii="Times New Roman" w:hAnsi="Times New Roman"/>
          <w:sz w:val="24"/>
          <w:szCs w:val="24"/>
          <w:lang w:val="en-US" w:eastAsia="mk-MK"/>
        </w:rPr>
        <w:t>l shed light on</w:t>
      </w:r>
      <w:r w:rsidRPr="00BB0D2E">
        <w:rPr>
          <w:rFonts w:ascii="Times New Roman" w:hAnsi="Times New Roman"/>
          <w:sz w:val="24"/>
          <w:szCs w:val="24"/>
          <w:lang w:val="en-US" w:eastAsia="mk-MK"/>
        </w:rPr>
        <w:t xml:space="preserve"> the children’s music culture and which will be applicable to all the humanitarian disciplines which come in contact with the phenomenon of the children’s music game.</w:t>
      </w:r>
    </w:p>
    <w:p w:rsidR="00AD7AD8" w:rsidRPr="00BB0D2E" w:rsidRDefault="00AD7AD8" w:rsidP="00B74046">
      <w:pPr>
        <w:spacing w:after="0" w:line="480" w:lineRule="auto"/>
        <w:rPr>
          <w:rFonts w:ascii="Times New Roman" w:hAnsi="Times New Roman"/>
          <w:sz w:val="24"/>
          <w:szCs w:val="24"/>
          <w:lang w:val="en-US" w:eastAsia="mk-MK"/>
        </w:rPr>
      </w:pPr>
    </w:p>
    <w:p w:rsidR="00AD7AD8" w:rsidRPr="00BB0D2E" w:rsidRDefault="00AD7AD8" w:rsidP="00B74046">
      <w:pPr>
        <w:spacing w:after="0" w:line="480" w:lineRule="auto"/>
        <w:rPr>
          <w:rFonts w:ascii="Times New Roman" w:hAnsi="Times New Roman"/>
          <w:b/>
          <w:sz w:val="24"/>
          <w:szCs w:val="24"/>
          <w:lang w:val="en-US" w:eastAsia="mk-MK"/>
        </w:rPr>
      </w:pPr>
      <w:r>
        <w:rPr>
          <w:rFonts w:ascii="Times New Roman" w:hAnsi="Times New Roman"/>
          <w:b/>
          <w:sz w:val="24"/>
          <w:szCs w:val="24"/>
          <w:lang w:val="en-US" w:eastAsia="mk-MK"/>
        </w:rPr>
        <w:t>LITERATURE</w:t>
      </w:r>
    </w:p>
    <w:p w:rsidR="00AD7AD8" w:rsidRPr="00EC63B1"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1. </w:t>
      </w:r>
      <w:proofErr w:type="spellStart"/>
      <w:r w:rsidRPr="00BB0D2E">
        <w:rPr>
          <w:rFonts w:ascii="Times New Roman" w:hAnsi="Times New Roman"/>
          <w:sz w:val="24"/>
          <w:szCs w:val="24"/>
          <w:lang w:val="en-US" w:eastAsia="mk-MK"/>
        </w:rPr>
        <w:t>Alimi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Lejla</w:t>
      </w:r>
      <w:proofErr w:type="spellEnd"/>
      <w:r w:rsidRPr="00BB0D2E">
        <w:rPr>
          <w:rFonts w:ascii="Times New Roman" w:hAnsi="Times New Roman"/>
          <w:sz w:val="24"/>
          <w:szCs w:val="24"/>
          <w:lang w:eastAsia="mk-MK"/>
        </w:rPr>
        <w:t xml:space="preserve">. 2011. </w:t>
      </w:r>
      <w:r w:rsidRPr="00BB0D2E">
        <w:rPr>
          <w:rFonts w:ascii="Times New Roman" w:hAnsi="Times New Roman"/>
          <w:sz w:val="24"/>
          <w:szCs w:val="24"/>
          <w:lang w:val="en-US" w:eastAsia="mk-MK"/>
        </w:rPr>
        <w:t>“Structure of the concert life in Tetovo in the first decade of XIX century”. Master’s paper</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University</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w:t>
      </w:r>
      <w:proofErr w:type="spellStart"/>
      <w:r w:rsidRPr="00BB0D2E">
        <w:rPr>
          <w:rFonts w:ascii="Times New Roman" w:hAnsi="Times New Roman"/>
          <w:sz w:val="24"/>
          <w:szCs w:val="24"/>
          <w:lang w:val="en-US" w:eastAsia="mk-MK"/>
        </w:rPr>
        <w:t>St</w:t>
      </w:r>
      <w:r>
        <w:rPr>
          <w:rFonts w:ascii="Times New Roman" w:hAnsi="Times New Roman"/>
          <w:sz w:val="24"/>
          <w:szCs w:val="24"/>
          <w:lang w:val="en-US" w:eastAsia="mk-MK"/>
        </w:rPr>
        <w:t>s</w:t>
      </w:r>
      <w:proofErr w:type="spellEnd"/>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Cyril and Methodius</w:t>
      </w:r>
      <w:r w:rsidRPr="00BB0D2E">
        <w:rPr>
          <w:rFonts w:ascii="Times New Roman" w:hAnsi="Times New Roman"/>
          <w:sz w:val="24"/>
          <w:szCs w:val="24"/>
          <w:lang w:eastAsia="mk-MK"/>
        </w:rPr>
        <w:t>“–</w:t>
      </w:r>
      <w:r>
        <w:rPr>
          <w:rFonts w:ascii="Times New Roman" w:hAnsi="Times New Roman"/>
          <w:sz w:val="24"/>
          <w:szCs w:val="24"/>
          <w:lang w:val="en-US" w:eastAsia="mk-MK"/>
        </w:rPr>
        <w:t xml:space="preserve"> </w:t>
      </w:r>
      <w:r w:rsidRPr="00BB0D2E">
        <w:rPr>
          <w:rFonts w:ascii="Times New Roman" w:hAnsi="Times New Roman"/>
          <w:sz w:val="24"/>
          <w:szCs w:val="24"/>
          <w:lang w:val="en-US" w:eastAsia="mk-MK"/>
        </w:rPr>
        <w:t>Skopje</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2. </w:t>
      </w:r>
      <w:proofErr w:type="spellStart"/>
      <w:r w:rsidRPr="00BB0D2E">
        <w:rPr>
          <w:rFonts w:ascii="Times New Roman" w:hAnsi="Times New Roman"/>
          <w:sz w:val="24"/>
          <w:szCs w:val="24"/>
          <w:lang w:val="en-US" w:eastAsia="mk-MK"/>
        </w:rPr>
        <w:t>Alimi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Teuta</w:t>
      </w:r>
      <w:proofErr w:type="spellEnd"/>
      <w:r w:rsidRPr="00BB0D2E">
        <w:rPr>
          <w:rFonts w:ascii="Times New Roman" w:hAnsi="Times New Roman"/>
          <w:sz w:val="24"/>
          <w:szCs w:val="24"/>
          <w:lang w:eastAsia="mk-MK"/>
        </w:rPr>
        <w:t xml:space="preserve">. 2009. </w:t>
      </w:r>
      <w:r w:rsidRPr="00BB0D2E">
        <w:rPr>
          <w:rFonts w:ascii="Times New Roman" w:hAnsi="Times New Roman"/>
          <w:sz w:val="24"/>
          <w:szCs w:val="24"/>
          <w:lang w:val="en-US" w:eastAsia="mk-MK"/>
        </w:rPr>
        <w:t>”Application of the Gordon-test for assessment of the music abilities of the students in the first grade of the primary schools in Tetovo – Albanian teaching language”</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Paper for first year of Master’s studies</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University</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w:t>
      </w:r>
      <w:proofErr w:type="spellStart"/>
      <w:r w:rsidRPr="00BB0D2E">
        <w:rPr>
          <w:rFonts w:ascii="Times New Roman" w:hAnsi="Times New Roman"/>
          <w:sz w:val="24"/>
          <w:szCs w:val="24"/>
          <w:lang w:val="en-US" w:eastAsia="mk-MK"/>
        </w:rPr>
        <w:t>St</w:t>
      </w:r>
      <w:r>
        <w:rPr>
          <w:rFonts w:ascii="Times New Roman" w:hAnsi="Times New Roman"/>
          <w:sz w:val="24"/>
          <w:szCs w:val="24"/>
          <w:lang w:val="en-US" w:eastAsia="mk-MK"/>
        </w:rPr>
        <w:t>s</w:t>
      </w:r>
      <w:proofErr w:type="spellEnd"/>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Cyril and Methodius</w:t>
      </w:r>
      <w:r w:rsidRPr="00BB0D2E">
        <w:rPr>
          <w:rFonts w:ascii="Times New Roman" w:hAnsi="Times New Roman"/>
          <w:sz w:val="24"/>
          <w:szCs w:val="24"/>
          <w:lang w:eastAsia="mk-MK"/>
        </w:rPr>
        <w:t>“ –</w:t>
      </w:r>
      <w:r w:rsidRPr="00BB0D2E">
        <w:rPr>
          <w:rFonts w:ascii="Times New Roman" w:hAnsi="Times New Roman"/>
          <w:sz w:val="24"/>
          <w:szCs w:val="24"/>
          <w:lang w:val="en-US" w:eastAsia="mk-MK"/>
        </w:rPr>
        <w:t>Skopje</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3. </w:t>
      </w:r>
      <w:proofErr w:type="spellStart"/>
      <w:r w:rsidRPr="00BB0D2E">
        <w:rPr>
          <w:rFonts w:ascii="Times New Roman" w:hAnsi="Times New Roman"/>
          <w:sz w:val="24"/>
          <w:szCs w:val="24"/>
          <w:lang w:val="en-US" w:eastAsia="mk-MK"/>
        </w:rPr>
        <w:t>Buzarovski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Dimitrije</w:t>
      </w:r>
      <w:proofErr w:type="spellEnd"/>
      <w:r w:rsidRPr="00BB0D2E">
        <w:rPr>
          <w:rFonts w:ascii="Times New Roman" w:hAnsi="Times New Roman"/>
          <w:sz w:val="24"/>
          <w:szCs w:val="24"/>
          <w:lang w:eastAsia="mk-MK"/>
        </w:rPr>
        <w:t xml:space="preserve">. 1995. </w:t>
      </w:r>
      <w:r w:rsidRPr="00BB0D2E">
        <w:rPr>
          <w:rFonts w:ascii="Times New Roman" w:hAnsi="Times New Roman"/>
          <w:sz w:val="24"/>
          <w:szCs w:val="24"/>
          <w:lang w:val="en-US" w:eastAsia="mk-MK"/>
        </w:rPr>
        <w:t>Introduction in the analysis of the music work</w:t>
      </w:r>
      <w:r w:rsidRPr="00BB0D2E">
        <w:rPr>
          <w:rFonts w:ascii="Times New Roman" w:hAnsi="Times New Roman"/>
          <w:sz w:val="24"/>
          <w:szCs w:val="24"/>
          <w:lang w:eastAsia="mk-MK"/>
        </w:rPr>
        <w:t>. Skopje:</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val="en-US" w:eastAsia="mk-MK"/>
        </w:rPr>
        <w:t>Faculty of Music Art</w:t>
      </w:r>
      <w:r w:rsidRPr="00BB0D2E">
        <w:rPr>
          <w:rFonts w:ascii="Times New Roman" w:hAnsi="Times New Roman"/>
          <w:sz w:val="24"/>
          <w:szCs w:val="24"/>
          <w:lang w:eastAsia="mk-MK"/>
        </w:rPr>
        <w:t xml:space="preserve"> http://mmc.edu.mk/IRAMbooks/books/AnalizaKniga.pdf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4. </w:t>
      </w:r>
      <w:proofErr w:type="spellStart"/>
      <w:r w:rsidRPr="00BB0D2E">
        <w:rPr>
          <w:rFonts w:ascii="Times New Roman" w:hAnsi="Times New Roman"/>
          <w:sz w:val="24"/>
          <w:szCs w:val="24"/>
          <w:lang w:val="en-US" w:eastAsia="mk-MK"/>
        </w:rPr>
        <w:t>Buzarovski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Dimitrije</w:t>
      </w:r>
      <w:proofErr w:type="spellEnd"/>
      <w:r w:rsidRPr="00BB0D2E">
        <w:rPr>
          <w:rFonts w:ascii="Times New Roman" w:hAnsi="Times New Roman"/>
          <w:sz w:val="24"/>
          <w:szCs w:val="24"/>
          <w:lang w:eastAsia="mk-MK"/>
        </w:rPr>
        <w:t xml:space="preserve"> (</w:t>
      </w:r>
      <w:r>
        <w:rPr>
          <w:rFonts w:ascii="Times New Roman" w:hAnsi="Times New Roman"/>
          <w:sz w:val="24"/>
          <w:szCs w:val="24"/>
          <w:lang w:val="en-US" w:eastAsia="mk-MK"/>
        </w:rPr>
        <w:t>choice and editing</w:t>
      </w:r>
      <w:r w:rsidRPr="00BB0D2E">
        <w:rPr>
          <w:rFonts w:ascii="Times New Roman" w:hAnsi="Times New Roman"/>
          <w:sz w:val="24"/>
          <w:szCs w:val="24"/>
          <w:lang w:eastAsia="mk-MK"/>
        </w:rPr>
        <w:t xml:space="preserve">). 2000. </w:t>
      </w:r>
      <w:r>
        <w:rPr>
          <w:rFonts w:ascii="Times New Roman" w:hAnsi="Times New Roman"/>
          <w:sz w:val="24"/>
          <w:szCs w:val="24"/>
          <w:lang w:val="en-US" w:eastAsia="mk-MK"/>
        </w:rPr>
        <w:t>From natural to computer sounds and tones</w:t>
      </w:r>
      <w:r w:rsidRPr="00BB0D2E">
        <w:rPr>
          <w:rFonts w:ascii="Times New Roman" w:hAnsi="Times New Roman"/>
          <w:sz w:val="24"/>
          <w:szCs w:val="24"/>
          <w:lang w:eastAsia="mk-MK"/>
        </w:rPr>
        <w:t>. Skopje: Faculty of Music Art</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eastAsia="mk-MK"/>
        </w:rPr>
        <w:t xml:space="preserve">5. </w:t>
      </w:r>
      <w:proofErr w:type="spellStart"/>
      <w:r w:rsidRPr="00BB0D2E">
        <w:rPr>
          <w:rFonts w:ascii="Times New Roman" w:hAnsi="Times New Roman"/>
          <w:sz w:val="24"/>
          <w:szCs w:val="24"/>
          <w:lang w:val="en-US" w:eastAsia="mk-MK"/>
        </w:rPr>
        <w:t>Buzarovski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Dimitrije</w:t>
      </w:r>
      <w:proofErr w:type="spellEnd"/>
      <w:r w:rsidRPr="00BB0D2E">
        <w:rPr>
          <w:rFonts w:ascii="Times New Roman" w:hAnsi="Times New Roman"/>
          <w:sz w:val="24"/>
          <w:szCs w:val="24"/>
          <w:lang w:eastAsia="mk-MK"/>
        </w:rPr>
        <w:t xml:space="preserve">. 2002. </w:t>
      </w:r>
      <w:r w:rsidRPr="00BB0D2E">
        <w:rPr>
          <w:rFonts w:ascii="Times New Roman" w:hAnsi="Times New Roman"/>
          <w:sz w:val="24"/>
          <w:szCs w:val="24"/>
          <w:lang w:val="en-US" w:eastAsia="mk-MK"/>
        </w:rPr>
        <w:t xml:space="preserve">Basics of the digital archiving of sound. </w:t>
      </w:r>
      <w:r w:rsidRPr="00BB0D2E">
        <w:rPr>
          <w:rFonts w:ascii="Times New Roman" w:hAnsi="Times New Roman"/>
          <w:sz w:val="24"/>
          <w:szCs w:val="24"/>
          <w:lang w:eastAsia="mk-MK"/>
        </w:rPr>
        <w:t xml:space="preserve">Skopje: </w:t>
      </w:r>
      <w:r w:rsidRPr="00BB0D2E">
        <w:rPr>
          <w:rFonts w:ascii="Times New Roman" w:hAnsi="Times New Roman"/>
          <w:sz w:val="24"/>
          <w:szCs w:val="24"/>
          <w:lang w:val="en-US" w:eastAsia="mk-MK"/>
        </w:rPr>
        <w:t>IRAM</w:t>
      </w:r>
    </w:p>
    <w:p w:rsidR="00AD7AD8" w:rsidRPr="00D328C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lastRenderedPageBreak/>
        <w:t xml:space="preserve">6. </w:t>
      </w:r>
      <w:proofErr w:type="spellStart"/>
      <w:r w:rsidRPr="00BB0D2E">
        <w:rPr>
          <w:rFonts w:ascii="Times New Roman" w:hAnsi="Times New Roman"/>
          <w:sz w:val="24"/>
          <w:szCs w:val="24"/>
          <w:lang w:val="en-US" w:eastAsia="mk-MK"/>
        </w:rPr>
        <w:t>Gjurkovik</w:t>
      </w:r>
      <w:proofErr w:type="spellEnd"/>
      <w:r w:rsidRPr="00BB0D2E">
        <w:rPr>
          <w:rFonts w:ascii="Times New Roman" w:hAnsi="Times New Roman"/>
          <w:sz w:val="24"/>
          <w:szCs w:val="24"/>
          <w:lang w:eastAsia="mk-MK"/>
        </w:rPr>
        <w:t>-</w:t>
      </w:r>
      <w:proofErr w:type="spellStart"/>
      <w:r w:rsidRPr="00BB0D2E">
        <w:rPr>
          <w:rFonts w:ascii="Times New Roman" w:hAnsi="Times New Roman"/>
          <w:sz w:val="24"/>
          <w:szCs w:val="24"/>
          <w:lang w:val="en-US" w:eastAsia="mk-MK"/>
        </w:rPr>
        <w:t>Pantelik</w:t>
      </w:r>
      <w:proofErr w:type="spellEnd"/>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Milena</w:t>
      </w:r>
      <w:r w:rsidRPr="00BB0D2E">
        <w:rPr>
          <w:rFonts w:ascii="Times New Roman" w:hAnsi="Times New Roman"/>
          <w:sz w:val="24"/>
          <w:szCs w:val="24"/>
          <w:lang w:eastAsia="mk-MK"/>
        </w:rPr>
        <w:t xml:space="preserve">. 2011. </w:t>
      </w:r>
      <w:r w:rsidRPr="00BB0D2E">
        <w:rPr>
          <w:rFonts w:ascii="Times New Roman" w:hAnsi="Times New Roman"/>
          <w:sz w:val="24"/>
          <w:szCs w:val="24"/>
          <w:lang w:val="en-US" w:eastAsia="mk-MK"/>
        </w:rPr>
        <w:t xml:space="preserve">“The effects of the music activities of the preschool population in </w:t>
      </w:r>
      <w:proofErr w:type="spellStart"/>
      <w:r w:rsidRPr="00BB0D2E">
        <w:rPr>
          <w:rFonts w:ascii="Times New Roman" w:hAnsi="Times New Roman"/>
          <w:sz w:val="24"/>
          <w:szCs w:val="24"/>
          <w:lang w:val="en-US" w:eastAsia="mk-MK"/>
        </w:rPr>
        <w:t>Sabac</w:t>
      </w:r>
      <w:proofErr w:type="spellEnd"/>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Serbia</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 xml:space="preserve">in the school year </w:t>
      </w:r>
      <w:r w:rsidRPr="00BB0D2E">
        <w:rPr>
          <w:rFonts w:ascii="Times New Roman" w:hAnsi="Times New Roman"/>
          <w:sz w:val="24"/>
          <w:szCs w:val="24"/>
          <w:lang w:eastAsia="mk-MK"/>
        </w:rPr>
        <w:t>2008/09”,</w:t>
      </w:r>
      <w:r>
        <w:rPr>
          <w:rFonts w:ascii="Times New Roman" w:hAnsi="Times New Roman"/>
          <w:sz w:val="24"/>
          <w:szCs w:val="24"/>
          <w:lang w:val="en-US" w:eastAsia="mk-MK"/>
        </w:rPr>
        <w:t xml:space="preserve"> PhD dissertation</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xml:space="preserve">. Cyril and Methodius”– Skopje, </w:t>
      </w:r>
      <w:r w:rsidRPr="00BB0D2E">
        <w:rPr>
          <w:rFonts w:ascii="Times New Roman" w:hAnsi="Times New Roman"/>
          <w:sz w:val="24"/>
          <w:szCs w:val="24"/>
          <w:lang w:val="en-US"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http://mmc.edu.mk/IRAMbooks/thesis/MDjurkovicDD.pdf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7. Ђурковић-Пантелић, Милена. 1998. Методика музичког васпитања деце</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предшколског узраста. Шабац: Виша школа за образовање васпитача у Шапцу/Арт</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eastAsia="mk-MK"/>
        </w:rPr>
        <w:t>студио Шабац</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eastAsia="mk-MK"/>
        </w:rPr>
        <w:t xml:space="preserve">8. </w:t>
      </w:r>
      <w:proofErr w:type="spellStart"/>
      <w:r w:rsidRPr="00BB0D2E">
        <w:rPr>
          <w:rFonts w:ascii="Times New Roman" w:hAnsi="Times New Roman"/>
          <w:sz w:val="24"/>
          <w:szCs w:val="24"/>
          <w:lang w:val="en-US" w:eastAsia="mk-MK"/>
        </w:rPr>
        <w:t>Iljazi</w:t>
      </w:r>
      <w:proofErr w:type="spellEnd"/>
      <w:r w:rsidRPr="00BB0D2E">
        <w:rPr>
          <w:rFonts w:ascii="Times New Roman" w:hAnsi="Times New Roman"/>
          <w:sz w:val="24"/>
          <w:szCs w:val="24"/>
          <w:lang w:val="en-US" w:eastAsia="mk-MK"/>
        </w:rPr>
        <w:t xml:space="preserve">, </w:t>
      </w:r>
      <w:proofErr w:type="spellStart"/>
      <w:r w:rsidRPr="00BB0D2E">
        <w:rPr>
          <w:rFonts w:ascii="Times New Roman" w:hAnsi="Times New Roman"/>
          <w:sz w:val="24"/>
          <w:szCs w:val="24"/>
          <w:lang w:val="en-US" w:eastAsia="mk-MK"/>
        </w:rPr>
        <w:t>Mujeser</w:t>
      </w:r>
      <w:proofErr w:type="spellEnd"/>
      <w:r w:rsidRPr="00BB0D2E">
        <w:rPr>
          <w:rFonts w:ascii="Times New Roman" w:hAnsi="Times New Roman"/>
          <w:sz w:val="24"/>
          <w:szCs w:val="24"/>
          <w:lang w:eastAsia="mk-MK"/>
        </w:rPr>
        <w:t xml:space="preserve">. 2011. </w:t>
      </w:r>
      <w:r w:rsidRPr="00BB0D2E">
        <w:rPr>
          <w:rFonts w:ascii="Times New Roman" w:hAnsi="Times New Roman"/>
          <w:sz w:val="24"/>
          <w:szCs w:val="24"/>
          <w:lang w:val="en-US" w:eastAsia="mk-MK"/>
        </w:rPr>
        <w:t>“</w:t>
      </w:r>
      <w:r>
        <w:rPr>
          <w:rFonts w:ascii="Times New Roman" w:hAnsi="Times New Roman"/>
          <w:sz w:val="24"/>
          <w:szCs w:val="24"/>
          <w:lang w:val="en-US"/>
        </w:rPr>
        <w:t>V</w:t>
      </w:r>
      <w:r w:rsidRPr="00BB0D2E">
        <w:rPr>
          <w:rFonts w:ascii="Times New Roman" w:hAnsi="Times New Roman"/>
          <w:sz w:val="24"/>
          <w:szCs w:val="24"/>
          <w:lang w:val="en-US"/>
        </w:rPr>
        <w:t xml:space="preserve">ideo collection of female wedding songs from the village of </w:t>
      </w:r>
      <w:proofErr w:type="spellStart"/>
      <w:r w:rsidRPr="00BB0D2E">
        <w:rPr>
          <w:rFonts w:ascii="Times New Roman" w:hAnsi="Times New Roman"/>
          <w:sz w:val="24"/>
          <w:szCs w:val="24"/>
          <w:lang w:val="en-US"/>
        </w:rPr>
        <w:t>Simnica</w:t>
      </w:r>
      <w:proofErr w:type="spellEnd"/>
      <w:r w:rsidRPr="00BB0D2E">
        <w:rPr>
          <w:rFonts w:ascii="Times New Roman" w:hAnsi="Times New Roman"/>
          <w:sz w:val="24"/>
          <w:szCs w:val="24"/>
          <w:lang w:val="en-US"/>
        </w:rPr>
        <w:t xml:space="preserve">, </w:t>
      </w:r>
      <w:proofErr w:type="spellStart"/>
      <w:r w:rsidRPr="00BB0D2E">
        <w:rPr>
          <w:rFonts w:ascii="Times New Roman" w:hAnsi="Times New Roman"/>
          <w:sz w:val="24"/>
          <w:szCs w:val="24"/>
          <w:lang w:val="en-US"/>
        </w:rPr>
        <w:t>Gostivar</w:t>
      </w:r>
      <w:proofErr w:type="spellEnd"/>
      <w:r w:rsidRPr="00BB0D2E">
        <w:rPr>
          <w:rFonts w:ascii="Times New Roman" w:hAnsi="Times New Roman"/>
          <w:sz w:val="24"/>
          <w:szCs w:val="24"/>
          <w:lang w:val="en-US"/>
        </w:rPr>
        <w:t xml:space="preserve"> in 2010”</w:t>
      </w:r>
      <w:r w:rsidRPr="00BB0D2E">
        <w:rPr>
          <w:rFonts w:ascii="Times New Roman" w:hAnsi="Times New Roman"/>
          <w:sz w:val="24"/>
          <w:szCs w:val="24"/>
          <w:lang w:val="en-US" w:eastAsia="mk-MK"/>
        </w:rPr>
        <w:t xml:space="preserve"> Paper for first year Master’s studies</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xml:space="preserve">. Cyril and Methodius”– Skopje, </w:t>
      </w:r>
      <w:r w:rsidRPr="00BB0D2E">
        <w:rPr>
          <w:rFonts w:ascii="Times New Roman" w:hAnsi="Times New Roman"/>
          <w:sz w:val="24"/>
          <w:szCs w:val="24"/>
          <w:lang w:val="en-US"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http://mmc.edu.mk/IRAMbooks/thesis/MyjeserIljaziMr1.pdf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9. </w:t>
      </w:r>
      <w:proofErr w:type="spellStart"/>
      <w:r w:rsidRPr="00BB0D2E">
        <w:rPr>
          <w:rFonts w:ascii="Times New Roman" w:hAnsi="Times New Roman"/>
          <w:sz w:val="24"/>
          <w:szCs w:val="24"/>
          <w:lang w:val="en-US" w:eastAsia="mk-MK"/>
        </w:rPr>
        <w:t>Ilievski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Darko</w:t>
      </w:r>
      <w:proofErr w:type="spellEnd"/>
      <w:r w:rsidRPr="00BB0D2E">
        <w:rPr>
          <w:rFonts w:ascii="Times New Roman" w:hAnsi="Times New Roman"/>
          <w:sz w:val="24"/>
          <w:szCs w:val="24"/>
          <w:lang w:eastAsia="mk-MK"/>
        </w:rPr>
        <w:t>. 2007.</w:t>
      </w:r>
      <w:r w:rsidRPr="00BB0D2E">
        <w:rPr>
          <w:rFonts w:ascii="Times New Roman" w:hAnsi="Times New Roman"/>
          <w:sz w:val="24"/>
          <w:szCs w:val="24"/>
          <w:lang w:val="en-US" w:eastAsia="mk-MK"/>
        </w:rPr>
        <w:t xml:space="preserve"> “ Reconstruction of the ethnomusicological work of Mile </w:t>
      </w:r>
      <w:proofErr w:type="spellStart"/>
      <w:r w:rsidRPr="00BB0D2E">
        <w:rPr>
          <w:rFonts w:ascii="Times New Roman" w:hAnsi="Times New Roman"/>
          <w:sz w:val="24"/>
          <w:szCs w:val="24"/>
          <w:lang w:val="en-US" w:eastAsia="mk-MK"/>
        </w:rPr>
        <w:t>Brzanov</w:t>
      </w:r>
      <w:proofErr w:type="spellEnd"/>
      <w:r w:rsidRPr="00BB0D2E">
        <w:rPr>
          <w:rFonts w:ascii="Times New Roman" w:hAnsi="Times New Roman"/>
          <w:sz w:val="24"/>
          <w:szCs w:val="24"/>
          <w:lang w:val="en-US" w:eastAsia="mk-MK"/>
        </w:rPr>
        <w:t xml:space="preserve"> through the digitalization of his legacy”</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Master’s paper</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Cyril and Methodius”– Skopje, 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10. </w:t>
      </w:r>
      <w:proofErr w:type="spellStart"/>
      <w:r w:rsidRPr="00BB0D2E">
        <w:rPr>
          <w:rFonts w:ascii="Times New Roman" w:hAnsi="Times New Roman"/>
          <w:sz w:val="24"/>
          <w:szCs w:val="24"/>
          <w:lang w:val="en-US" w:eastAsia="mk-MK"/>
        </w:rPr>
        <w:t>Jordanoska</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Trena</w:t>
      </w:r>
      <w:proofErr w:type="spellEnd"/>
      <w:r w:rsidRPr="00BB0D2E">
        <w:rPr>
          <w:rFonts w:ascii="Times New Roman" w:hAnsi="Times New Roman"/>
          <w:sz w:val="24"/>
          <w:szCs w:val="24"/>
          <w:lang w:eastAsia="mk-MK"/>
        </w:rPr>
        <w:t xml:space="preserve">. 2010. </w:t>
      </w:r>
      <w:r w:rsidRPr="00BB0D2E">
        <w:rPr>
          <w:rFonts w:ascii="Times New Roman" w:hAnsi="Times New Roman"/>
          <w:sz w:val="24"/>
          <w:szCs w:val="24"/>
          <w:lang w:val="en-US" w:eastAsia="mk-MK"/>
        </w:rPr>
        <w:t>“The digital media and stratification of the music culture of the teenage population in</w:t>
      </w:r>
      <w:r w:rsidRPr="00BB0D2E">
        <w:rPr>
          <w:rFonts w:ascii="Times New Roman" w:hAnsi="Times New Roman"/>
          <w:sz w:val="24"/>
          <w:szCs w:val="24"/>
          <w:lang w:eastAsia="mk-MK"/>
        </w:rPr>
        <w:t xml:space="preserve"> Skopje, </w:t>
      </w:r>
      <w:r w:rsidRPr="00BB0D2E">
        <w:rPr>
          <w:rFonts w:ascii="Times New Roman" w:hAnsi="Times New Roman"/>
          <w:sz w:val="24"/>
          <w:szCs w:val="24"/>
          <w:lang w:val="en-US" w:eastAsia="mk-MK"/>
        </w:rPr>
        <w:t>the capital city of the Republic of Macedonia</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in</w:t>
      </w:r>
      <w:r w:rsidRPr="00BB0D2E">
        <w:rPr>
          <w:rFonts w:ascii="Times New Roman" w:hAnsi="Times New Roman"/>
          <w:sz w:val="24"/>
          <w:szCs w:val="24"/>
          <w:lang w:eastAsia="mk-MK"/>
        </w:rPr>
        <w:t xml:space="preserve"> 2009 “, </w:t>
      </w:r>
      <w:r w:rsidRPr="00BB0D2E">
        <w:rPr>
          <w:rFonts w:ascii="Times New Roman" w:hAnsi="Times New Roman"/>
          <w:sz w:val="24"/>
          <w:szCs w:val="24"/>
          <w:lang w:val="en-US" w:eastAsia="mk-MK"/>
        </w:rPr>
        <w:t>PhD dissertation</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Cyril and Methodius”– Skopje, Faculty of Music Art http://mmc.edu.mk/IRAMbooks/thesis/TJordanoskaDD.pdf</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eastAsia="mk-MK"/>
        </w:rPr>
        <w:t xml:space="preserve">11. </w:t>
      </w:r>
      <w:proofErr w:type="spellStart"/>
      <w:r w:rsidRPr="00BB0D2E">
        <w:rPr>
          <w:rFonts w:ascii="Times New Roman" w:hAnsi="Times New Roman"/>
          <w:sz w:val="24"/>
          <w:szCs w:val="24"/>
          <w:lang w:val="en-US" w:eastAsia="mk-MK"/>
        </w:rPr>
        <w:t>Golarovska</w:t>
      </w:r>
      <w:proofErr w:type="spellEnd"/>
      <w:r w:rsidRPr="00BB0D2E">
        <w:rPr>
          <w:rFonts w:ascii="Times New Roman" w:hAnsi="Times New Roman"/>
          <w:sz w:val="24"/>
          <w:szCs w:val="24"/>
          <w:lang w:eastAsia="mk-MK"/>
        </w:rPr>
        <w:t>-</w:t>
      </w:r>
      <w:proofErr w:type="spellStart"/>
      <w:r w:rsidRPr="00BB0D2E">
        <w:rPr>
          <w:rFonts w:ascii="Times New Roman" w:hAnsi="Times New Roman"/>
          <w:sz w:val="24"/>
          <w:szCs w:val="24"/>
          <w:lang w:val="en-US" w:eastAsia="mk-MK"/>
        </w:rPr>
        <w:t>Gmirja</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Viktorija</w:t>
      </w:r>
      <w:proofErr w:type="spellEnd"/>
      <w:r w:rsidRPr="00BB0D2E">
        <w:rPr>
          <w:rFonts w:ascii="Times New Roman" w:hAnsi="Times New Roman"/>
          <w:sz w:val="24"/>
          <w:szCs w:val="24"/>
          <w:lang w:eastAsia="mk-MK"/>
        </w:rPr>
        <w:t xml:space="preserve">. 2008. </w:t>
      </w:r>
      <w:r w:rsidRPr="00BB0D2E">
        <w:rPr>
          <w:rFonts w:ascii="Times New Roman" w:hAnsi="Times New Roman"/>
          <w:sz w:val="24"/>
          <w:szCs w:val="24"/>
          <w:lang w:val="en-US" w:eastAsia="mk-MK"/>
        </w:rPr>
        <w:t xml:space="preserve">“Determinants of the music culture of the students in the first grade in the primary schools in </w:t>
      </w:r>
      <w:r w:rsidRPr="00BB0D2E">
        <w:rPr>
          <w:rFonts w:ascii="Times New Roman" w:hAnsi="Times New Roman"/>
          <w:sz w:val="24"/>
          <w:szCs w:val="24"/>
          <w:lang w:eastAsia="mk-MK"/>
        </w:rPr>
        <w:t xml:space="preserve">Skopje“, </w:t>
      </w:r>
      <w:r w:rsidRPr="00BB0D2E">
        <w:rPr>
          <w:rFonts w:ascii="Times New Roman" w:hAnsi="Times New Roman"/>
          <w:sz w:val="24"/>
          <w:szCs w:val="24"/>
          <w:lang w:val="en-US" w:eastAsia="mk-MK"/>
        </w:rPr>
        <w:t>PhD dissertation</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xml:space="preserve">. Cyril and Methodius”– Skopje, </w:t>
      </w:r>
      <w:r w:rsidRPr="00BB0D2E">
        <w:rPr>
          <w:rFonts w:ascii="Times New Roman" w:hAnsi="Times New Roman"/>
          <w:sz w:val="24"/>
          <w:szCs w:val="24"/>
          <w:lang w:val="en-US"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12. Круезиу, Валон. 2006. </w:t>
      </w:r>
      <w:r w:rsidRPr="00BB0D2E">
        <w:rPr>
          <w:rFonts w:ascii="Times New Roman" w:hAnsi="Times New Roman"/>
          <w:sz w:val="24"/>
          <w:szCs w:val="24"/>
          <w:lang w:val="en-US" w:eastAsia="mk-MK"/>
        </w:rPr>
        <w:t xml:space="preserve">“The music program on the Albanian language televisions in the city of </w:t>
      </w:r>
      <w:r w:rsidRPr="00BB0D2E">
        <w:rPr>
          <w:rFonts w:ascii="Times New Roman" w:hAnsi="Times New Roman"/>
          <w:sz w:val="24"/>
          <w:szCs w:val="24"/>
          <w:lang w:eastAsia="mk-MK"/>
        </w:rPr>
        <w:t>Skopje“, Paper for first year of Maser’s studies,</w:t>
      </w:r>
      <w:r w:rsidRPr="00BB0D2E">
        <w:rPr>
          <w:rFonts w:ascii="Times New Roman" w:hAnsi="Times New Roman"/>
          <w:sz w:val="24"/>
          <w:szCs w:val="24"/>
          <w:lang w:val="en-US" w:eastAsia="mk-MK"/>
        </w:rPr>
        <w:t xml:space="preserve"> </w:t>
      </w:r>
      <w:r w:rsidRPr="00BB0D2E">
        <w:rPr>
          <w:rFonts w:ascii="Times New Roman" w:hAnsi="Times New Roman"/>
          <w:sz w:val="24"/>
          <w:szCs w:val="24"/>
          <w:lang w:eastAsia="mk-MK"/>
        </w:rPr>
        <w:t>University “St</w:t>
      </w:r>
      <w:r>
        <w:rPr>
          <w:rFonts w:ascii="Times New Roman" w:hAnsi="Times New Roman"/>
          <w:sz w:val="24"/>
          <w:szCs w:val="24"/>
          <w:lang w:val="en-US" w:eastAsia="mk-MK"/>
        </w:rPr>
        <w:t>s</w:t>
      </w:r>
      <w:r w:rsidRPr="00BB0D2E">
        <w:rPr>
          <w:rFonts w:ascii="Times New Roman" w:hAnsi="Times New Roman"/>
          <w:sz w:val="24"/>
          <w:szCs w:val="24"/>
          <w:lang w:eastAsia="mk-MK"/>
        </w:rPr>
        <w:t>. Cyril and Methodius”– Skopje, 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lastRenderedPageBreak/>
        <w:t xml:space="preserve">13. </w:t>
      </w:r>
      <w:proofErr w:type="spellStart"/>
      <w:r w:rsidRPr="00BB0D2E">
        <w:rPr>
          <w:rFonts w:ascii="Times New Roman" w:hAnsi="Times New Roman"/>
          <w:sz w:val="24"/>
          <w:szCs w:val="24"/>
          <w:lang w:val="en-US" w:eastAsia="mk-MK"/>
        </w:rPr>
        <w:t>Krueziu</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Valon</w:t>
      </w:r>
      <w:proofErr w:type="spellEnd"/>
      <w:r w:rsidRPr="00BB0D2E">
        <w:rPr>
          <w:rFonts w:ascii="Times New Roman" w:hAnsi="Times New Roman"/>
          <w:sz w:val="24"/>
          <w:szCs w:val="24"/>
          <w:lang w:eastAsia="mk-MK"/>
        </w:rPr>
        <w:t>. 2008.</w:t>
      </w:r>
      <w:r w:rsidRPr="00BB0D2E">
        <w:rPr>
          <w:rFonts w:ascii="Times New Roman" w:hAnsi="Times New Roman"/>
          <w:sz w:val="24"/>
          <w:szCs w:val="24"/>
          <w:lang w:val="en-US" w:eastAsia="mk-MK"/>
        </w:rPr>
        <w:t xml:space="preserve"> ”Cataloging and digitalization of the beginnings of the studio recording of vocal – instrumental Albanian folk music in Macedonia”</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Master’s paper</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Cyril and Methodius”– Skopje,</w:t>
      </w:r>
      <w:r w:rsidRPr="00BB0D2E">
        <w:rPr>
          <w:rFonts w:ascii="Times New Roman" w:hAnsi="Times New Roman"/>
          <w:sz w:val="24"/>
          <w:szCs w:val="24"/>
          <w:lang w:val="en-US" w:eastAsia="mk-MK"/>
        </w:rPr>
        <w:t xml:space="preserve"> </w:t>
      </w:r>
      <w:r w:rsidRPr="00BB0D2E">
        <w:rPr>
          <w:rFonts w:ascii="Times New Roman" w:hAnsi="Times New Roman"/>
          <w:sz w:val="24"/>
          <w:szCs w:val="24"/>
          <w:lang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14. </w:t>
      </w:r>
      <w:proofErr w:type="spellStart"/>
      <w:r w:rsidRPr="00BB0D2E">
        <w:rPr>
          <w:rFonts w:ascii="Times New Roman" w:hAnsi="Times New Roman"/>
          <w:sz w:val="24"/>
          <w:szCs w:val="24"/>
          <w:lang w:val="en-US" w:eastAsia="mk-MK"/>
        </w:rPr>
        <w:t>Mitevska</w:t>
      </w:r>
      <w:proofErr w:type="spellEnd"/>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Irena</w:t>
      </w:r>
      <w:r w:rsidRPr="00BB0D2E">
        <w:rPr>
          <w:rFonts w:ascii="Times New Roman" w:hAnsi="Times New Roman"/>
          <w:sz w:val="24"/>
          <w:szCs w:val="24"/>
          <w:lang w:eastAsia="mk-MK"/>
        </w:rPr>
        <w:t>. 2005. „</w:t>
      </w:r>
      <w:r w:rsidRPr="00BB0D2E">
        <w:rPr>
          <w:rFonts w:ascii="Times New Roman" w:hAnsi="Times New Roman"/>
          <w:sz w:val="24"/>
          <w:szCs w:val="24"/>
          <w:lang w:val="en-US" w:eastAsia="mk-MK"/>
        </w:rPr>
        <w:t xml:space="preserve">Problems of digitalization of </w:t>
      </w:r>
      <w:proofErr w:type="spellStart"/>
      <w:r w:rsidRPr="00BB0D2E">
        <w:rPr>
          <w:rFonts w:ascii="Times New Roman" w:hAnsi="Times New Roman"/>
          <w:sz w:val="24"/>
          <w:szCs w:val="24"/>
          <w:lang w:val="en-US" w:eastAsia="mk-MK"/>
        </w:rPr>
        <w:t>melograms</w:t>
      </w:r>
      <w:proofErr w:type="spellEnd"/>
      <w:r w:rsidRPr="00BB0D2E">
        <w:rPr>
          <w:rFonts w:ascii="Times New Roman" w:hAnsi="Times New Roman"/>
          <w:sz w:val="24"/>
          <w:szCs w:val="24"/>
          <w:lang w:eastAsia="mk-MK"/>
        </w:rPr>
        <w: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val="en-US" w:eastAsia="mk-MK"/>
        </w:rPr>
        <w:t>Master’s paper</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Cyril and Methodius”– Skopje, Faculty of Music Art http://mmc.edu.mk/IRAMbooks/thesis/IrenaMitevskaMr2.pdf</w:t>
      </w:r>
    </w:p>
    <w:p w:rsidR="00AD7AD8" w:rsidRPr="00BB0D2E" w:rsidRDefault="00AD7AD8" w:rsidP="00B74046">
      <w:pPr>
        <w:spacing w:after="0" w:line="480" w:lineRule="auto"/>
        <w:rPr>
          <w:rFonts w:ascii="Times New Roman" w:hAnsi="Times New Roman"/>
          <w:sz w:val="24"/>
          <w:szCs w:val="24"/>
          <w:lang w:val="en-US" w:eastAsia="mk-MK"/>
        </w:rPr>
      </w:pPr>
      <w:r w:rsidRPr="00BB0D2E">
        <w:rPr>
          <w:rFonts w:ascii="Times New Roman" w:hAnsi="Times New Roman"/>
          <w:sz w:val="24"/>
          <w:szCs w:val="24"/>
          <w:lang w:eastAsia="mk-MK"/>
        </w:rPr>
        <w:t xml:space="preserve">15. </w:t>
      </w:r>
      <w:proofErr w:type="spellStart"/>
      <w:r w:rsidRPr="00BB0D2E">
        <w:rPr>
          <w:rFonts w:ascii="Times New Roman" w:hAnsi="Times New Roman"/>
          <w:sz w:val="24"/>
          <w:szCs w:val="24"/>
          <w:lang w:val="en-US" w:eastAsia="mk-MK"/>
        </w:rPr>
        <w:t>Rexhepi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Arnisa</w:t>
      </w:r>
      <w:proofErr w:type="spellEnd"/>
      <w:r w:rsidRPr="00BB0D2E">
        <w:rPr>
          <w:rFonts w:ascii="Times New Roman" w:hAnsi="Times New Roman"/>
          <w:sz w:val="24"/>
          <w:szCs w:val="24"/>
          <w:lang w:eastAsia="mk-MK"/>
        </w:rPr>
        <w:t xml:space="preserve">. 2010. </w:t>
      </w:r>
      <w:r w:rsidRPr="00BB0D2E">
        <w:rPr>
          <w:rFonts w:ascii="Times New Roman" w:hAnsi="Times New Roman"/>
          <w:sz w:val="24"/>
          <w:szCs w:val="24"/>
          <w:lang w:val="en-US" w:eastAsia="mk-MK"/>
        </w:rPr>
        <w:t xml:space="preserve">“Video collection of the music tradition in the mountain area of </w:t>
      </w:r>
      <w:proofErr w:type="spellStart"/>
      <w:r w:rsidRPr="00BB0D2E">
        <w:rPr>
          <w:rFonts w:ascii="Times New Roman" w:hAnsi="Times New Roman"/>
          <w:sz w:val="24"/>
          <w:szCs w:val="24"/>
          <w:lang w:val="en-US" w:eastAsia="mk-MK"/>
        </w:rPr>
        <w:t>Kardak</w:t>
      </w:r>
      <w:proofErr w:type="spellEnd"/>
      <w:r w:rsidRPr="00BB0D2E">
        <w:rPr>
          <w:rFonts w:ascii="Times New Roman" w:hAnsi="Times New Roman"/>
          <w:sz w:val="24"/>
          <w:szCs w:val="24"/>
          <w:lang w:val="en-US" w:eastAsia="mk-MK"/>
        </w:rPr>
        <w:t>”</w:t>
      </w:r>
      <w:r w:rsidRPr="00BB0D2E">
        <w:rPr>
          <w:rFonts w:ascii="Times New Roman" w:hAnsi="Times New Roman"/>
          <w:sz w:val="24"/>
          <w:szCs w:val="24"/>
          <w:lang w:eastAsia="mk-MK"/>
        </w:rPr>
        <w:t xml:space="preserve">, </w:t>
      </w:r>
      <w:r w:rsidRPr="00BB0D2E">
        <w:rPr>
          <w:rFonts w:ascii="Times New Roman" w:hAnsi="Times New Roman"/>
          <w:sz w:val="24"/>
          <w:szCs w:val="24"/>
          <w:lang w:val="en-US" w:eastAsia="mk-MK"/>
        </w:rPr>
        <w:t>Paper for first year of Master’s studies</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xml:space="preserve">. Cyril and Methodius”– Skopje, Faculty of Music Art </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http://mmc.edu.mk/IRAMbooks/thesis/ArnisaRexhepiMr1.pdf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 xml:space="preserve">16. </w:t>
      </w:r>
      <w:proofErr w:type="spellStart"/>
      <w:r w:rsidRPr="00BB0D2E">
        <w:rPr>
          <w:rFonts w:ascii="Times New Roman" w:hAnsi="Times New Roman"/>
          <w:sz w:val="24"/>
          <w:szCs w:val="24"/>
          <w:lang w:val="en-US" w:eastAsia="mk-MK"/>
        </w:rPr>
        <w:t>Rexhepi</w:t>
      </w:r>
      <w:proofErr w:type="spellEnd"/>
      <w:r w:rsidRPr="00BB0D2E">
        <w:rPr>
          <w:rFonts w:ascii="Times New Roman" w:hAnsi="Times New Roman"/>
          <w:sz w:val="24"/>
          <w:szCs w:val="24"/>
          <w:lang w:eastAsia="mk-MK"/>
        </w:rPr>
        <w:t xml:space="preserve">, </w:t>
      </w:r>
      <w:proofErr w:type="spellStart"/>
      <w:r w:rsidRPr="00BB0D2E">
        <w:rPr>
          <w:rFonts w:ascii="Times New Roman" w:hAnsi="Times New Roman"/>
          <w:sz w:val="24"/>
          <w:szCs w:val="24"/>
          <w:lang w:val="en-US" w:eastAsia="mk-MK"/>
        </w:rPr>
        <w:t>Arnisa</w:t>
      </w:r>
      <w:proofErr w:type="spellEnd"/>
      <w:r w:rsidRPr="00BB0D2E">
        <w:rPr>
          <w:rFonts w:ascii="Times New Roman" w:hAnsi="Times New Roman"/>
          <w:sz w:val="24"/>
          <w:szCs w:val="24"/>
          <w:lang w:eastAsia="mk-MK"/>
        </w:rPr>
        <w:t xml:space="preserve">. 2011. </w:t>
      </w:r>
      <w:r w:rsidRPr="00BB0D2E">
        <w:rPr>
          <w:rFonts w:ascii="Times New Roman" w:hAnsi="Times New Roman"/>
          <w:sz w:val="24"/>
          <w:szCs w:val="24"/>
          <w:lang w:val="en-US" w:eastAsia="mk-MK"/>
        </w:rPr>
        <w:t>“Video collection of children’s music games in Kosovo in 2010</w:t>
      </w:r>
      <w:r w:rsidRPr="00BB0D2E">
        <w:rPr>
          <w:rFonts w:ascii="Times New Roman" w:hAnsi="Times New Roman"/>
          <w:sz w:val="24"/>
          <w:szCs w:val="24"/>
          <w:lang w:eastAsia="mk-MK"/>
        </w:rPr>
        <w:t xml:space="preserve"> “, </w:t>
      </w:r>
      <w:r w:rsidRPr="00BB0D2E">
        <w:rPr>
          <w:rFonts w:ascii="Times New Roman" w:hAnsi="Times New Roman"/>
          <w:sz w:val="24"/>
          <w:szCs w:val="24"/>
          <w:lang w:val="en-US" w:eastAsia="mk-MK"/>
        </w:rPr>
        <w:t>Master’s paper</w:t>
      </w:r>
      <w:r w:rsidRPr="00BB0D2E">
        <w:rPr>
          <w:rFonts w:ascii="Times New Roman" w:hAnsi="Times New Roman"/>
          <w:sz w:val="24"/>
          <w:szCs w:val="24"/>
          <w:lang w:eastAsia="mk-MK"/>
        </w:rPr>
        <w:t>, University “St</w:t>
      </w:r>
      <w:r>
        <w:rPr>
          <w:rFonts w:ascii="Times New Roman" w:hAnsi="Times New Roman"/>
          <w:sz w:val="24"/>
          <w:szCs w:val="24"/>
          <w:lang w:val="en-US" w:eastAsia="mk-MK"/>
        </w:rPr>
        <w:t>s</w:t>
      </w:r>
      <w:r w:rsidRPr="00BB0D2E">
        <w:rPr>
          <w:rFonts w:ascii="Times New Roman" w:hAnsi="Times New Roman"/>
          <w:sz w:val="24"/>
          <w:szCs w:val="24"/>
          <w:lang w:eastAsia="mk-MK"/>
        </w:rPr>
        <w:t>. Cyril and Methodius”– Skopje,</w:t>
      </w:r>
      <w:r w:rsidRPr="00BB0D2E">
        <w:rPr>
          <w:rFonts w:ascii="Times New Roman" w:hAnsi="Times New Roman"/>
          <w:sz w:val="24"/>
          <w:szCs w:val="24"/>
          <w:lang w:val="en-US" w:eastAsia="mk-MK"/>
        </w:rPr>
        <w:t xml:space="preserve"> </w:t>
      </w:r>
      <w:r w:rsidRPr="00BB0D2E">
        <w:rPr>
          <w:rFonts w:ascii="Times New Roman" w:hAnsi="Times New Roman"/>
          <w:sz w:val="24"/>
          <w:szCs w:val="24"/>
          <w:lang w:eastAsia="mk-MK"/>
        </w:rPr>
        <w:t>Faculty of Music Art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17. Constantin Brăiloiu. 1984. “Children’s rhythm” in: Problems of ethnomusicology, pp.</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206 – 38. Cambridge University Press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18. Barbash, Ilisa, and Lucien Taylor. 1997. Cross-Cultural Filmmaking: A Handbook</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for Making Documentary and Ethnographic Films and Videos. Berkeley: University of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California Press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19. Barnouw, Eric. 1993. Documentary: A History of the Non-Fiction Film. Oxford</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University Press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20. Brodsky, Warren &amp; Idit Sulkin. 2010. “Handclapping songs: a spontaneous platform</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for child development among 5–10-year-old children” in: Early Child Development and</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Care, pp. 1 – 26</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21. Campbell, Patricia Stehan. 2007. “Musical Meaning in Children’s Cultures” in:</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International Handbook of Research in Arts Education (Ed.Liora Bresler), pp. 881-894.</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Springer</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lastRenderedPageBreak/>
        <w:t>22. Dzansi, Mary. 2004. “Playground Music Pedagogy Of Ghanaian Children” in:</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Research Studies in Music Education, no. 22: 83 - 92</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23. Gomme, Alice Bertha. 1894/1898. The traditional games of England, Scotland and</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Ireland: with tunes, singing rhymes and methods of playing according to the variants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extant and recorded in different parts of the Kingdom, Vol.1, Vol.2. London: David Nutt,</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270-72 Strand</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24. Harwood, Eve. 1994. “Miss Lucy meets Dr. Pepper: Mass media and children’s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traditional playground song and chant” in: Musical connections: Tradition and Change,</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Proceedings of the 21st World Conference of the International Society for Music</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Education (Ed. Heath Lees), pp. 187–194. Florida: Tampa</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25. Harwood, Eve. 1998. “Go on girl! Improvisation in African-American girls’singing</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games” in: In the Course of Performance: Studies in the world of musical improvisation</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(Ed. Bruno Nettl &amp; Melinda Russell), pp. 113–125. Chicago, IL: University of Chicago</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Press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26. Heider, Karl. 2006. Ethnographic Film. University of Texas Press</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27. Jakovljević, Tijana. 2009. “Dečje igre kao model folklorne komunikacije” u:</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Etnološka istraživanja 14, str. 31 – 50. Zagreb: Etnografski muzej</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http://www.emz.hr/ei14/ei14-02-jakovljevic.pdf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28. Kryeziu, Valon. 2005. “Children's Music Festivals of the Albanian Community in</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Macedonia”, Contemporary Trends in Musicology and Ethnomusicology, X IRAM</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Conference. Skopje</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http://mmc.edu.mk/IRAM/Conferences/ContemporarytrendsIV/VKryeziu.pdf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29. Kryeziu, Valon. 2006a. “Music Programs of the Albanian Language TV Channels in</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Skopje Area”, Cultural Policy and Music Education, XI IRAM International Conference.</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Skopje</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lastRenderedPageBreak/>
        <w:t>http://mmc.edu.mk/IRAM/Conferences/XIConf/VKryeziuXI.pdf</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30. Marsh, Kathryn. 1995. “Children's Singing Games: Composition in the Playground?”</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in: Research Studies in Music Education, no. 4, pp. 2 – 11</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31. McGuire, Kenneth M. 2002. “The Relationship between the Availability of a</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Children's Television Program and Song Recognition” in: Journal of Research in Music</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Education, Vol. 50, No. 3 (Autumn, 2002), pp. 227-244. MENC</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32. Newell, William Wells. [1883] 1911. Games and Songs of American Children. New</w:t>
      </w:r>
    </w:p>
    <w:p w:rsidR="00AD7AD8" w:rsidRPr="00BB0D2E" w:rsidRDefault="00AD7AD8" w:rsidP="00B74046">
      <w:pPr>
        <w:spacing w:after="0" w:line="480" w:lineRule="auto"/>
        <w:rPr>
          <w:rFonts w:ascii="Times New Roman" w:hAnsi="Times New Roman"/>
          <w:sz w:val="24"/>
          <w:szCs w:val="24"/>
          <w:lang w:eastAsia="mk-MK"/>
        </w:rPr>
      </w:pPr>
      <w:r w:rsidRPr="00BB0D2E">
        <w:rPr>
          <w:rFonts w:ascii="Times New Roman" w:hAnsi="Times New Roman"/>
          <w:sz w:val="24"/>
          <w:szCs w:val="24"/>
          <w:lang w:eastAsia="mk-MK"/>
        </w:rPr>
        <w:t>York/London: Harper &amp; Brothers Publishers</w:t>
      </w:r>
    </w:p>
    <w:p w:rsidR="00AD7AD8" w:rsidRPr="00BB0D2E" w:rsidRDefault="00AD7AD8" w:rsidP="00B74046">
      <w:pPr>
        <w:spacing w:line="480" w:lineRule="auto"/>
        <w:rPr>
          <w:rFonts w:ascii="Times New Roman" w:hAnsi="Times New Roman"/>
          <w:sz w:val="24"/>
          <w:szCs w:val="24"/>
        </w:rPr>
      </w:pPr>
    </w:p>
    <w:sectPr w:rsidR="00AD7AD8" w:rsidRPr="00BB0D2E" w:rsidSect="004D697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9D2" w:rsidRDefault="007349D2" w:rsidP="00F66B56">
      <w:pPr>
        <w:spacing w:after="0" w:line="240" w:lineRule="auto"/>
      </w:pPr>
      <w:r>
        <w:separator/>
      </w:r>
    </w:p>
  </w:endnote>
  <w:endnote w:type="continuationSeparator" w:id="0">
    <w:p w:rsidR="007349D2" w:rsidRDefault="007349D2" w:rsidP="00F66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D8" w:rsidRDefault="007349D2">
    <w:pPr>
      <w:pStyle w:val="Footer"/>
      <w:jc w:val="right"/>
    </w:pPr>
    <w:r>
      <w:fldChar w:fldCharType="begin"/>
    </w:r>
    <w:r>
      <w:instrText xml:space="preserve"> PAGE   \* MERGEFORMAT </w:instrText>
    </w:r>
    <w:r>
      <w:fldChar w:fldCharType="separate"/>
    </w:r>
    <w:r w:rsidR="00805672">
      <w:rPr>
        <w:noProof/>
      </w:rPr>
      <w:t>1</w:t>
    </w:r>
    <w:r>
      <w:rPr>
        <w:noProof/>
      </w:rPr>
      <w:fldChar w:fldCharType="end"/>
    </w:r>
  </w:p>
  <w:p w:rsidR="00AD7AD8" w:rsidRDefault="00AD7A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9D2" w:rsidRDefault="007349D2" w:rsidP="00F66B56">
      <w:pPr>
        <w:spacing w:after="0" w:line="240" w:lineRule="auto"/>
      </w:pPr>
      <w:r>
        <w:separator/>
      </w:r>
    </w:p>
  </w:footnote>
  <w:footnote w:type="continuationSeparator" w:id="0">
    <w:p w:rsidR="007349D2" w:rsidRDefault="007349D2" w:rsidP="00F66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FB"/>
    <w:rsid w:val="00050821"/>
    <w:rsid w:val="00097529"/>
    <w:rsid w:val="000C6879"/>
    <w:rsid w:val="000E7B21"/>
    <w:rsid w:val="00186812"/>
    <w:rsid w:val="00195787"/>
    <w:rsid w:val="001C570C"/>
    <w:rsid w:val="001D6A9A"/>
    <w:rsid w:val="001E1A9A"/>
    <w:rsid w:val="00254E0C"/>
    <w:rsid w:val="00271B14"/>
    <w:rsid w:val="002A12C7"/>
    <w:rsid w:val="002D35B2"/>
    <w:rsid w:val="002E02BA"/>
    <w:rsid w:val="00384D53"/>
    <w:rsid w:val="00416B40"/>
    <w:rsid w:val="004215FB"/>
    <w:rsid w:val="00437089"/>
    <w:rsid w:val="00465209"/>
    <w:rsid w:val="004D6977"/>
    <w:rsid w:val="005467BF"/>
    <w:rsid w:val="005553CD"/>
    <w:rsid w:val="005758C0"/>
    <w:rsid w:val="005A7697"/>
    <w:rsid w:val="005D1F9E"/>
    <w:rsid w:val="006375FD"/>
    <w:rsid w:val="00652CC0"/>
    <w:rsid w:val="00690B91"/>
    <w:rsid w:val="006E7AE1"/>
    <w:rsid w:val="00721B59"/>
    <w:rsid w:val="007349D2"/>
    <w:rsid w:val="0074300F"/>
    <w:rsid w:val="00805672"/>
    <w:rsid w:val="00875E64"/>
    <w:rsid w:val="008B6BE9"/>
    <w:rsid w:val="008B6C30"/>
    <w:rsid w:val="008C00B3"/>
    <w:rsid w:val="00932F79"/>
    <w:rsid w:val="009C0943"/>
    <w:rsid w:val="00A17A16"/>
    <w:rsid w:val="00A65DE2"/>
    <w:rsid w:val="00A75117"/>
    <w:rsid w:val="00A86391"/>
    <w:rsid w:val="00AB3700"/>
    <w:rsid w:val="00AB3D3E"/>
    <w:rsid w:val="00AD7AD8"/>
    <w:rsid w:val="00B74046"/>
    <w:rsid w:val="00B94B33"/>
    <w:rsid w:val="00BB0D2E"/>
    <w:rsid w:val="00C0630A"/>
    <w:rsid w:val="00C90A59"/>
    <w:rsid w:val="00CA15C0"/>
    <w:rsid w:val="00CB583E"/>
    <w:rsid w:val="00CD4990"/>
    <w:rsid w:val="00D328CE"/>
    <w:rsid w:val="00D86845"/>
    <w:rsid w:val="00E957A2"/>
    <w:rsid w:val="00EA64DC"/>
    <w:rsid w:val="00EA7282"/>
    <w:rsid w:val="00EC63B1"/>
    <w:rsid w:val="00F45DCD"/>
    <w:rsid w:val="00F50F42"/>
    <w:rsid w:val="00F66B56"/>
    <w:rsid w:val="00F771EB"/>
    <w:rsid w:val="00FA79F5"/>
    <w:rsid w:val="00FB5154"/>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77"/>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697"/>
    <w:pPr>
      <w:ind w:left="720"/>
      <w:contextualSpacing/>
    </w:pPr>
  </w:style>
  <w:style w:type="character" w:styleId="Hyperlink">
    <w:name w:val="Hyperlink"/>
    <w:basedOn w:val="DefaultParagraphFont"/>
    <w:uiPriority w:val="99"/>
    <w:rsid w:val="00A65DE2"/>
    <w:rPr>
      <w:rFonts w:cs="Times New Roman"/>
      <w:color w:val="0000FF"/>
      <w:u w:val="single"/>
    </w:rPr>
  </w:style>
  <w:style w:type="paragraph" w:styleId="Header">
    <w:name w:val="header"/>
    <w:basedOn w:val="Normal"/>
    <w:link w:val="HeaderChar"/>
    <w:uiPriority w:val="99"/>
    <w:semiHidden/>
    <w:rsid w:val="00F66B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66B56"/>
    <w:rPr>
      <w:rFonts w:cs="Times New Roman"/>
    </w:rPr>
  </w:style>
  <w:style w:type="paragraph" w:styleId="Footer">
    <w:name w:val="footer"/>
    <w:basedOn w:val="Normal"/>
    <w:link w:val="FooterChar"/>
    <w:uiPriority w:val="99"/>
    <w:rsid w:val="00F66B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66B5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977"/>
    <w:pPr>
      <w:spacing w:after="200" w:line="276" w:lineRule="auto"/>
    </w:pPr>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A7697"/>
    <w:pPr>
      <w:ind w:left="720"/>
      <w:contextualSpacing/>
    </w:pPr>
  </w:style>
  <w:style w:type="character" w:styleId="Hyperlink">
    <w:name w:val="Hyperlink"/>
    <w:basedOn w:val="DefaultParagraphFont"/>
    <w:uiPriority w:val="99"/>
    <w:rsid w:val="00A65DE2"/>
    <w:rPr>
      <w:rFonts w:cs="Times New Roman"/>
      <w:color w:val="0000FF"/>
      <w:u w:val="single"/>
    </w:rPr>
  </w:style>
  <w:style w:type="paragraph" w:styleId="Header">
    <w:name w:val="header"/>
    <w:basedOn w:val="Normal"/>
    <w:link w:val="HeaderChar"/>
    <w:uiPriority w:val="99"/>
    <w:semiHidden/>
    <w:rsid w:val="00F66B5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F66B56"/>
    <w:rPr>
      <w:rFonts w:cs="Times New Roman"/>
    </w:rPr>
  </w:style>
  <w:style w:type="paragraph" w:styleId="Footer">
    <w:name w:val="footer"/>
    <w:basedOn w:val="Normal"/>
    <w:link w:val="FooterChar"/>
    <w:uiPriority w:val="99"/>
    <w:rsid w:val="00F66B5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66B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648874">
      <w:marLeft w:val="0"/>
      <w:marRight w:val="0"/>
      <w:marTop w:val="0"/>
      <w:marBottom w:val="0"/>
      <w:divBdr>
        <w:top w:val="none" w:sz="0" w:space="0" w:color="auto"/>
        <w:left w:val="none" w:sz="0" w:space="0" w:color="auto"/>
        <w:bottom w:val="none" w:sz="0" w:space="0" w:color="auto"/>
        <w:right w:val="none" w:sz="0" w:space="0" w:color="auto"/>
      </w:divBdr>
      <w:divsChild>
        <w:div w:id="1245648827">
          <w:marLeft w:val="0"/>
          <w:marRight w:val="0"/>
          <w:marTop w:val="0"/>
          <w:marBottom w:val="0"/>
          <w:divBdr>
            <w:top w:val="none" w:sz="0" w:space="0" w:color="auto"/>
            <w:left w:val="none" w:sz="0" w:space="0" w:color="auto"/>
            <w:bottom w:val="none" w:sz="0" w:space="0" w:color="auto"/>
            <w:right w:val="none" w:sz="0" w:space="0" w:color="auto"/>
          </w:divBdr>
          <w:divsChild>
            <w:div w:id="1245648703">
              <w:marLeft w:val="0"/>
              <w:marRight w:val="0"/>
              <w:marTop w:val="0"/>
              <w:marBottom w:val="0"/>
              <w:divBdr>
                <w:top w:val="none" w:sz="0" w:space="0" w:color="auto"/>
                <w:left w:val="none" w:sz="0" w:space="0" w:color="auto"/>
                <w:bottom w:val="none" w:sz="0" w:space="0" w:color="auto"/>
                <w:right w:val="none" w:sz="0" w:space="0" w:color="auto"/>
              </w:divBdr>
              <w:divsChild>
                <w:div w:id="1245648643">
                  <w:marLeft w:val="0"/>
                  <w:marRight w:val="0"/>
                  <w:marTop w:val="0"/>
                  <w:marBottom w:val="0"/>
                  <w:divBdr>
                    <w:top w:val="none" w:sz="0" w:space="0" w:color="auto"/>
                    <w:left w:val="none" w:sz="0" w:space="0" w:color="auto"/>
                    <w:bottom w:val="none" w:sz="0" w:space="0" w:color="auto"/>
                    <w:right w:val="none" w:sz="0" w:space="0" w:color="auto"/>
                  </w:divBdr>
                </w:div>
                <w:div w:id="1245648644">
                  <w:marLeft w:val="0"/>
                  <w:marRight w:val="0"/>
                  <w:marTop w:val="0"/>
                  <w:marBottom w:val="0"/>
                  <w:divBdr>
                    <w:top w:val="none" w:sz="0" w:space="0" w:color="auto"/>
                    <w:left w:val="none" w:sz="0" w:space="0" w:color="auto"/>
                    <w:bottom w:val="none" w:sz="0" w:space="0" w:color="auto"/>
                    <w:right w:val="none" w:sz="0" w:space="0" w:color="auto"/>
                  </w:divBdr>
                </w:div>
                <w:div w:id="1245648645">
                  <w:marLeft w:val="0"/>
                  <w:marRight w:val="0"/>
                  <w:marTop w:val="0"/>
                  <w:marBottom w:val="0"/>
                  <w:divBdr>
                    <w:top w:val="none" w:sz="0" w:space="0" w:color="auto"/>
                    <w:left w:val="none" w:sz="0" w:space="0" w:color="auto"/>
                    <w:bottom w:val="none" w:sz="0" w:space="0" w:color="auto"/>
                    <w:right w:val="none" w:sz="0" w:space="0" w:color="auto"/>
                  </w:divBdr>
                </w:div>
                <w:div w:id="1245648646">
                  <w:marLeft w:val="0"/>
                  <w:marRight w:val="0"/>
                  <w:marTop w:val="0"/>
                  <w:marBottom w:val="0"/>
                  <w:divBdr>
                    <w:top w:val="none" w:sz="0" w:space="0" w:color="auto"/>
                    <w:left w:val="none" w:sz="0" w:space="0" w:color="auto"/>
                    <w:bottom w:val="none" w:sz="0" w:space="0" w:color="auto"/>
                    <w:right w:val="none" w:sz="0" w:space="0" w:color="auto"/>
                  </w:divBdr>
                </w:div>
                <w:div w:id="1245648647">
                  <w:marLeft w:val="0"/>
                  <w:marRight w:val="0"/>
                  <w:marTop w:val="0"/>
                  <w:marBottom w:val="0"/>
                  <w:divBdr>
                    <w:top w:val="none" w:sz="0" w:space="0" w:color="auto"/>
                    <w:left w:val="none" w:sz="0" w:space="0" w:color="auto"/>
                    <w:bottom w:val="none" w:sz="0" w:space="0" w:color="auto"/>
                    <w:right w:val="none" w:sz="0" w:space="0" w:color="auto"/>
                  </w:divBdr>
                </w:div>
                <w:div w:id="1245648648">
                  <w:marLeft w:val="0"/>
                  <w:marRight w:val="0"/>
                  <w:marTop w:val="0"/>
                  <w:marBottom w:val="0"/>
                  <w:divBdr>
                    <w:top w:val="none" w:sz="0" w:space="0" w:color="auto"/>
                    <w:left w:val="none" w:sz="0" w:space="0" w:color="auto"/>
                    <w:bottom w:val="none" w:sz="0" w:space="0" w:color="auto"/>
                    <w:right w:val="none" w:sz="0" w:space="0" w:color="auto"/>
                  </w:divBdr>
                </w:div>
                <w:div w:id="1245648649">
                  <w:marLeft w:val="0"/>
                  <w:marRight w:val="0"/>
                  <w:marTop w:val="0"/>
                  <w:marBottom w:val="0"/>
                  <w:divBdr>
                    <w:top w:val="none" w:sz="0" w:space="0" w:color="auto"/>
                    <w:left w:val="none" w:sz="0" w:space="0" w:color="auto"/>
                    <w:bottom w:val="none" w:sz="0" w:space="0" w:color="auto"/>
                    <w:right w:val="none" w:sz="0" w:space="0" w:color="auto"/>
                  </w:divBdr>
                </w:div>
                <w:div w:id="1245648650">
                  <w:marLeft w:val="0"/>
                  <w:marRight w:val="0"/>
                  <w:marTop w:val="0"/>
                  <w:marBottom w:val="0"/>
                  <w:divBdr>
                    <w:top w:val="none" w:sz="0" w:space="0" w:color="auto"/>
                    <w:left w:val="none" w:sz="0" w:space="0" w:color="auto"/>
                    <w:bottom w:val="none" w:sz="0" w:space="0" w:color="auto"/>
                    <w:right w:val="none" w:sz="0" w:space="0" w:color="auto"/>
                  </w:divBdr>
                </w:div>
                <w:div w:id="1245648651">
                  <w:marLeft w:val="0"/>
                  <w:marRight w:val="0"/>
                  <w:marTop w:val="0"/>
                  <w:marBottom w:val="0"/>
                  <w:divBdr>
                    <w:top w:val="none" w:sz="0" w:space="0" w:color="auto"/>
                    <w:left w:val="none" w:sz="0" w:space="0" w:color="auto"/>
                    <w:bottom w:val="none" w:sz="0" w:space="0" w:color="auto"/>
                    <w:right w:val="none" w:sz="0" w:space="0" w:color="auto"/>
                  </w:divBdr>
                </w:div>
                <w:div w:id="1245648652">
                  <w:marLeft w:val="0"/>
                  <w:marRight w:val="0"/>
                  <w:marTop w:val="0"/>
                  <w:marBottom w:val="0"/>
                  <w:divBdr>
                    <w:top w:val="none" w:sz="0" w:space="0" w:color="auto"/>
                    <w:left w:val="none" w:sz="0" w:space="0" w:color="auto"/>
                    <w:bottom w:val="none" w:sz="0" w:space="0" w:color="auto"/>
                    <w:right w:val="none" w:sz="0" w:space="0" w:color="auto"/>
                  </w:divBdr>
                </w:div>
                <w:div w:id="1245648653">
                  <w:marLeft w:val="0"/>
                  <w:marRight w:val="0"/>
                  <w:marTop w:val="0"/>
                  <w:marBottom w:val="0"/>
                  <w:divBdr>
                    <w:top w:val="none" w:sz="0" w:space="0" w:color="auto"/>
                    <w:left w:val="none" w:sz="0" w:space="0" w:color="auto"/>
                    <w:bottom w:val="none" w:sz="0" w:space="0" w:color="auto"/>
                    <w:right w:val="none" w:sz="0" w:space="0" w:color="auto"/>
                  </w:divBdr>
                </w:div>
                <w:div w:id="1245648654">
                  <w:marLeft w:val="0"/>
                  <w:marRight w:val="0"/>
                  <w:marTop w:val="0"/>
                  <w:marBottom w:val="0"/>
                  <w:divBdr>
                    <w:top w:val="none" w:sz="0" w:space="0" w:color="auto"/>
                    <w:left w:val="none" w:sz="0" w:space="0" w:color="auto"/>
                    <w:bottom w:val="none" w:sz="0" w:space="0" w:color="auto"/>
                    <w:right w:val="none" w:sz="0" w:space="0" w:color="auto"/>
                  </w:divBdr>
                </w:div>
                <w:div w:id="1245648655">
                  <w:marLeft w:val="0"/>
                  <w:marRight w:val="0"/>
                  <w:marTop w:val="0"/>
                  <w:marBottom w:val="0"/>
                  <w:divBdr>
                    <w:top w:val="none" w:sz="0" w:space="0" w:color="auto"/>
                    <w:left w:val="none" w:sz="0" w:space="0" w:color="auto"/>
                    <w:bottom w:val="none" w:sz="0" w:space="0" w:color="auto"/>
                    <w:right w:val="none" w:sz="0" w:space="0" w:color="auto"/>
                  </w:divBdr>
                </w:div>
                <w:div w:id="1245648656">
                  <w:marLeft w:val="0"/>
                  <w:marRight w:val="0"/>
                  <w:marTop w:val="0"/>
                  <w:marBottom w:val="0"/>
                  <w:divBdr>
                    <w:top w:val="none" w:sz="0" w:space="0" w:color="auto"/>
                    <w:left w:val="none" w:sz="0" w:space="0" w:color="auto"/>
                    <w:bottom w:val="none" w:sz="0" w:space="0" w:color="auto"/>
                    <w:right w:val="none" w:sz="0" w:space="0" w:color="auto"/>
                  </w:divBdr>
                </w:div>
                <w:div w:id="1245648657">
                  <w:marLeft w:val="0"/>
                  <w:marRight w:val="0"/>
                  <w:marTop w:val="0"/>
                  <w:marBottom w:val="0"/>
                  <w:divBdr>
                    <w:top w:val="none" w:sz="0" w:space="0" w:color="auto"/>
                    <w:left w:val="none" w:sz="0" w:space="0" w:color="auto"/>
                    <w:bottom w:val="none" w:sz="0" w:space="0" w:color="auto"/>
                    <w:right w:val="none" w:sz="0" w:space="0" w:color="auto"/>
                  </w:divBdr>
                </w:div>
                <w:div w:id="1245648658">
                  <w:marLeft w:val="0"/>
                  <w:marRight w:val="0"/>
                  <w:marTop w:val="0"/>
                  <w:marBottom w:val="0"/>
                  <w:divBdr>
                    <w:top w:val="none" w:sz="0" w:space="0" w:color="auto"/>
                    <w:left w:val="none" w:sz="0" w:space="0" w:color="auto"/>
                    <w:bottom w:val="none" w:sz="0" w:space="0" w:color="auto"/>
                    <w:right w:val="none" w:sz="0" w:space="0" w:color="auto"/>
                  </w:divBdr>
                </w:div>
                <w:div w:id="1245648659">
                  <w:marLeft w:val="0"/>
                  <w:marRight w:val="0"/>
                  <w:marTop w:val="0"/>
                  <w:marBottom w:val="0"/>
                  <w:divBdr>
                    <w:top w:val="none" w:sz="0" w:space="0" w:color="auto"/>
                    <w:left w:val="none" w:sz="0" w:space="0" w:color="auto"/>
                    <w:bottom w:val="none" w:sz="0" w:space="0" w:color="auto"/>
                    <w:right w:val="none" w:sz="0" w:space="0" w:color="auto"/>
                  </w:divBdr>
                </w:div>
                <w:div w:id="1245648660">
                  <w:marLeft w:val="0"/>
                  <w:marRight w:val="0"/>
                  <w:marTop w:val="0"/>
                  <w:marBottom w:val="0"/>
                  <w:divBdr>
                    <w:top w:val="none" w:sz="0" w:space="0" w:color="auto"/>
                    <w:left w:val="none" w:sz="0" w:space="0" w:color="auto"/>
                    <w:bottom w:val="none" w:sz="0" w:space="0" w:color="auto"/>
                    <w:right w:val="none" w:sz="0" w:space="0" w:color="auto"/>
                  </w:divBdr>
                </w:div>
                <w:div w:id="1245648661">
                  <w:marLeft w:val="0"/>
                  <w:marRight w:val="0"/>
                  <w:marTop w:val="0"/>
                  <w:marBottom w:val="0"/>
                  <w:divBdr>
                    <w:top w:val="none" w:sz="0" w:space="0" w:color="auto"/>
                    <w:left w:val="none" w:sz="0" w:space="0" w:color="auto"/>
                    <w:bottom w:val="none" w:sz="0" w:space="0" w:color="auto"/>
                    <w:right w:val="none" w:sz="0" w:space="0" w:color="auto"/>
                  </w:divBdr>
                </w:div>
                <w:div w:id="1245648662">
                  <w:marLeft w:val="0"/>
                  <w:marRight w:val="0"/>
                  <w:marTop w:val="0"/>
                  <w:marBottom w:val="0"/>
                  <w:divBdr>
                    <w:top w:val="none" w:sz="0" w:space="0" w:color="auto"/>
                    <w:left w:val="none" w:sz="0" w:space="0" w:color="auto"/>
                    <w:bottom w:val="none" w:sz="0" w:space="0" w:color="auto"/>
                    <w:right w:val="none" w:sz="0" w:space="0" w:color="auto"/>
                  </w:divBdr>
                </w:div>
                <w:div w:id="1245648663">
                  <w:marLeft w:val="0"/>
                  <w:marRight w:val="0"/>
                  <w:marTop w:val="0"/>
                  <w:marBottom w:val="0"/>
                  <w:divBdr>
                    <w:top w:val="none" w:sz="0" w:space="0" w:color="auto"/>
                    <w:left w:val="none" w:sz="0" w:space="0" w:color="auto"/>
                    <w:bottom w:val="none" w:sz="0" w:space="0" w:color="auto"/>
                    <w:right w:val="none" w:sz="0" w:space="0" w:color="auto"/>
                  </w:divBdr>
                </w:div>
                <w:div w:id="1245648664">
                  <w:marLeft w:val="0"/>
                  <w:marRight w:val="0"/>
                  <w:marTop w:val="0"/>
                  <w:marBottom w:val="0"/>
                  <w:divBdr>
                    <w:top w:val="none" w:sz="0" w:space="0" w:color="auto"/>
                    <w:left w:val="none" w:sz="0" w:space="0" w:color="auto"/>
                    <w:bottom w:val="none" w:sz="0" w:space="0" w:color="auto"/>
                    <w:right w:val="none" w:sz="0" w:space="0" w:color="auto"/>
                  </w:divBdr>
                </w:div>
                <w:div w:id="1245648665">
                  <w:marLeft w:val="0"/>
                  <w:marRight w:val="0"/>
                  <w:marTop w:val="0"/>
                  <w:marBottom w:val="0"/>
                  <w:divBdr>
                    <w:top w:val="none" w:sz="0" w:space="0" w:color="auto"/>
                    <w:left w:val="none" w:sz="0" w:space="0" w:color="auto"/>
                    <w:bottom w:val="none" w:sz="0" w:space="0" w:color="auto"/>
                    <w:right w:val="none" w:sz="0" w:space="0" w:color="auto"/>
                  </w:divBdr>
                </w:div>
                <w:div w:id="1245648666">
                  <w:marLeft w:val="0"/>
                  <w:marRight w:val="0"/>
                  <w:marTop w:val="0"/>
                  <w:marBottom w:val="0"/>
                  <w:divBdr>
                    <w:top w:val="none" w:sz="0" w:space="0" w:color="auto"/>
                    <w:left w:val="none" w:sz="0" w:space="0" w:color="auto"/>
                    <w:bottom w:val="none" w:sz="0" w:space="0" w:color="auto"/>
                    <w:right w:val="none" w:sz="0" w:space="0" w:color="auto"/>
                  </w:divBdr>
                </w:div>
                <w:div w:id="1245648667">
                  <w:marLeft w:val="0"/>
                  <w:marRight w:val="0"/>
                  <w:marTop w:val="0"/>
                  <w:marBottom w:val="0"/>
                  <w:divBdr>
                    <w:top w:val="none" w:sz="0" w:space="0" w:color="auto"/>
                    <w:left w:val="none" w:sz="0" w:space="0" w:color="auto"/>
                    <w:bottom w:val="none" w:sz="0" w:space="0" w:color="auto"/>
                    <w:right w:val="none" w:sz="0" w:space="0" w:color="auto"/>
                  </w:divBdr>
                </w:div>
                <w:div w:id="1245648668">
                  <w:marLeft w:val="0"/>
                  <w:marRight w:val="0"/>
                  <w:marTop w:val="0"/>
                  <w:marBottom w:val="0"/>
                  <w:divBdr>
                    <w:top w:val="none" w:sz="0" w:space="0" w:color="auto"/>
                    <w:left w:val="none" w:sz="0" w:space="0" w:color="auto"/>
                    <w:bottom w:val="none" w:sz="0" w:space="0" w:color="auto"/>
                    <w:right w:val="none" w:sz="0" w:space="0" w:color="auto"/>
                  </w:divBdr>
                </w:div>
                <w:div w:id="1245648669">
                  <w:marLeft w:val="0"/>
                  <w:marRight w:val="0"/>
                  <w:marTop w:val="0"/>
                  <w:marBottom w:val="0"/>
                  <w:divBdr>
                    <w:top w:val="none" w:sz="0" w:space="0" w:color="auto"/>
                    <w:left w:val="none" w:sz="0" w:space="0" w:color="auto"/>
                    <w:bottom w:val="none" w:sz="0" w:space="0" w:color="auto"/>
                    <w:right w:val="none" w:sz="0" w:space="0" w:color="auto"/>
                  </w:divBdr>
                </w:div>
                <w:div w:id="1245648670">
                  <w:marLeft w:val="0"/>
                  <w:marRight w:val="0"/>
                  <w:marTop w:val="0"/>
                  <w:marBottom w:val="0"/>
                  <w:divBdr>
                    <w:top w:val="none" w:sz="0" w:space="0" w:color="auto"/>
                    <w:left w:val="none" w:sz="0" w:space="0" w:color="auto"/>
                    <w:bottom w:val="none" w:sz="0" w:space="0" w:color="auto"/>
                    <w:right w:val="none" w:sz="0" w:space="0" w:color="auto"/>
                  </w:divBdr>
                </w:div>
                <w:div w:id="1245648671">
                  <w:marLeft w:val="0"/>
                  <w:marRight w:val="0"/>
                  <w:marTop w:val="0"/>
                  <w:marBottom w:val="0"/>
                  <w:divBdr>
                    <w:top w:val="none" w:sz="0" w:space="0" w:color="auto"/>
                    <w:left w:val="none" w:sz="0" w:space="0" w:color="auto"/>
                    <w:bottom w:val="none" w:sz="0" w:space="0" w:color="auto"/>
                    <w:right w:val="none" w:sz="0" w:space="0" w:color="auto"/>
                  </w:divBdr>
                </w:div>
                <w:div w:id="1245648672">
                  <w:marLeft w:val="0"/>
                  <w:marRight w:val="0"/>
                  <w:marTop w:val="0"/>
                  <w:marBottom w:val="0"/>
                  <w:divBdr>
                    <w:top w:val="none" w:sz="0" w:space="0" w:color="auto"/>
                    <w:left w:val="none" w:sz="0" w:space="0" w:color="auto"/>
                    <w:bottom w:val="none" w:sz="0" w:space="0" w:color="auto"/>
                    <w:right w:val="none" w:sz="0" w:space="0" w:color="auto"/>
                  </w:divBdr>
                </w:div>
                <w:div w:id="1245648673">
                  <w:marLeft w:val="0"/>
                  <w:marRight w:val="0"/>
                  <w:marTop w:val="0"/>
                  <w:marBottom w:val="0"/>
                  <w:divBdr>
                    <w:top w:val="none" w:sz="0" w:space="0" w:color="auto"/>
                    <w:left w:val="none" w:sz="0" w:space="0" w:color="auto"/>
                    <w:bottom w:val="none" w:sz="0" w:space="0" w:color="auto"/>
                    <w:right w:val="none" w:sz="0" w:space="0" w:color="auto"/>
                  </w:divBdr>
                </w:div>
                <w:div w:id="1245648674">
                  <w:marLeft w:val="0"/>
                  <w:marRight w:val="0"/>
                  <w:marTop w:val="0"/>
                  <w:marBottom w:val="0"/>
                  <w:divBdr>
                    <w:top w:val="none" w:sz="0" w:space="0" w:color="auto"/>
                    <w:left w:val="none" w:sz="0" w:space="0" w:color="auto"/>
                    <w:bottom w:val="none" w:sz="0" w:space="0" w:color="auto"/>
                    <w:right w:val="none" w:sz="0" w:space="0" w:color="auto"/>
                  </w:divBdr>
                </w:div>
                <w:div w:id="1245648675">
                  <w:marLeft w:val="0"/>
                  <w:marRight w:val="0"/>
                  <w:marTop w:val="0"/>
                  <w:marBottom w:val="0"/>
                  <w:divBdr>
                    <w:top w:val="none" w:sz="0" w:space="0" w:color="auto"/>
                    <w:left w:val="none" w:sz="0" w:space="0" w:color="auto"/>
                    <w:bottom w:val="none" w:sz="0" w:space="0" w:color="auto"/>
                    <w:right w:val="none" w:sz="0" w:space="0" w:color="auto"/>
                  </w:divBdr>
                </w:div>
                <w:div w:id="1245648676">
                  <w:marLeft w:val="0"/>
                  <w:marRight w:val="0"/>
                  <w:marTop w:val="0"/>
                  <w:marBottom w:val="0"/>
                  <w:divBdr>
                    <w:top w:val="none" w:sz="0" w:space="0" w:color="auto"/>
                    <w:left w:val="none" w:sz="0" w:space="0" w:color="auto"/>
                    <w:bottom w:val="none" w:sz="0" w:space="0" w:color="auto"/>
                    <w:right w:val="none" w:sz="0" w:space="0" w:color="auto"/>
                  </w:divBdr>
                </w:div>
                <w:div w:id="1245648677">
                  <w:marLeft w:val="0"/>
                  <w:marRight w:val="0"/>
                  <w:marTop w:val="0"/>
                  <w:marBottom w:val="0"/>
                  <w:divBdr>
                    <w:top w:val="none" w:sz="0" w:space="0" w:color="auto"/>
                    <w:left w:val="none" w:sz="0" w:space="0" w:color="auto"/>
                    <w:bottom w:val="none" w:sz="0" w:space="0" w:color="auto"/>
                    <w:right w:val="none" w:sz="0" w:space="0" w:color="auto"/>
                  </w:divBdr>
                </w:div>
                <w:div w:id="1245648678">
                  <w:marLeft w:val="0"/>
                  <w:marRight w:val="0"/>
                  <w:marTop w:val="0"/>
                  <w:marBottom w:val="0"/>
                  <w:divBdr>
                    <w:top w:val="none" w:sz="0" w:space="0" w:color="auto"/>
                    <w:left w:val="none" w:sz="0" w:space="0" w:color="auto"/>
                    <w:bottom w:val="none" w:sz="0" w:space="0" w:color="auto"/>
                    <w:right w:val="none" w:sz="0" w:space="0" w:color="auto"/>
                  </w:divBdr>
                </w:div>
                <w:div w:id="1245648679">
                  <w:marLeft w:val="0"/>
                  <w:marRight w:val="0"/>
                  <w:marTop w:val="0"/>
                  <w:marBottom w:val="0"/>
                  <w:divBdr>
                    <w:top w:val="none" w:sz="0" w:space="0" w:color="auto"/>
                    <w:left w:val="none" w:sz="0" w:space="0" w:color="auto"/>
                    <w:bottom w:val="none" w:sz="0" w:space="0" w:color="auto"/>
                    <w:right w:val="none" w:sz="0" w:space="0" w:color="auto"/>
                  </w:divBdr>
                </w:div>
                <w:div w:id="1245648680">
                  <w:marLeft w:val="0"/>
                  <w:marRight w:val="0"/>
                  <w:marTop w:val="0"/>
                  <w:marBottom w:val="0"/>
                  <w:divBdr>
                    <w:top w:val="none" w:sz="0" w:space="0" w:color="auto"/>
                    <w:left w:val="none" w:sz="0" w:space="0" w:color="auto"/>
                    <w:bottom w:val="none" w:sz="0" w:space="0" w:color="auto"/>
                    <w:right w:val="none" w:sz="0" w:space="0" w:color="auto"/>
                  </w:divBdr>
                </w:div>
                <w:div w:id="1245648681">
                  <w:marLeft w:val="0"/>
                  <w:marRight w:val="0"/>
                  <w:marTop w:val="0"/>
                  <w:marBottom w:val="0"/>
                  <w:divBdr>
                    <w:top w:val="none" w:sz="0" w:space="0" w:color="auto"/>
                    <w:left w:val="none" w:sz="0" w:space="0" w:color="auto"/>
                    <w:bottom w:val="none" w:sz="0" w:space="0" w:color="auto"/>
                    <w:right w:val="none" w:sz="0" w:space="0" w:color="auto"/>
                  </w:divBdr>
                </w:div>
                <w:div w:id="1245648682">
                  <w:marLeft w:val="0"/>
                  <w:marRight w:val="0"/>
                  <w:marTop w:val="0"/>
                  <w:marBottom w:val="0"/>
                  <w:divBdr>
                    <w:top w:val="none" w:sz="0" w:space="0" w:color="auto"/>
                    <w:left w:val="none" w:sz="0" w:space="0" w:color="auto"/>
                    <w:bottom w:val="none" w:sz="0" w:space="0" w:color="auto"/>
                    <w:right w:val="none" w:sz="0" w:space="0" w:color="auto"/>
                  </w:divBdr>
                </w:div>
                <w:div w:id="1245648683">
                  <w:marLeft w:val="0"/>
                  <w:marRight w:val="0"/>
                  <w:marTop w:val="0"/>
                  <w:marBottom w:val="0"/>
                  <w:divBdr>
                    <w:top w:val="none" w:sz="0" w:space="0" w:color="auto"/>
                    <w:left w:val="none" w:sz="0" w:space="0" w:color="auto"/>
                    <w:bottom w:val="none" w:sz="0" w:space="0" w:color="auto"/>
                    <w:right w:val="none" w:sz="0" w:space="0" w:color="auto"/>
                  </w:divBdr>
                </w:div>
                <w:div w:id="1245648684">
                  <w:marLeft w:val="0"/>
                  <w:marRight w:val="0"/>
                  <w:marTop w:val="0"/>
                  <w:marBottom w:val="0"/>
                  <w:divBdr>
                    <w:top w:val="none" w:sz="0" w:space="0" w:color="auto"/>
                    <w:left w:val="none" w:sz="0" w:space="0" w:color="auto"/>
                    <w:bottom w:val="none" w:sz="0" w:space="0" w:color="auto"/>
                    <w:right w:val="none" w:sz="0" w:space="0" w:color="auto"/>
                  </w:divBdr>
                </w:div>
                <w:div w:id="1245648685">
                  <w:marLeft w:val="0"/>
                  <w:marRight w:val="0"/>
                  <w:marTop w:val="0"/>
                  <w:marBottom w:val="0"/>
                  <w:divBdr>
                    <w:top w:val="none" w:sz="0" w:space="0" w:color="auto"/>
                    <w:left w:val="none" w:sz="0" w:space="0" w:color="auto"/>
                    <w:bottom w:val="none" w:sz="0" w:space="0" w:color="auto"/>
                    <w:right w:val="none" w:sz="0" w:space="0" w:color="auto"/>
                  </w:divBdr>
                </w:div>
                <w:div w:id="1245648686">
                  <w:marLeft w:val="0"/>
                  <w:marRight w:val="0"/>
                  <w:marTop w:val="0"/>
                  <w:marBottom w:val="0"/>
                  <w:divBdr>
                    <w:top w:val="none" w:sz="0" w:space="0" w:color="auto"/>
                    <w:left w:val="none" w:sz="0" w:space="0" w:color="auto"/>
                    <w:bottom w:val="none" w:sz="0" w:space="0" w:color="auto"/>
                    <w:right w:val="none" w:sz="0" w:space="0" w:color="auto"/>
                  </w:divBdr>
                </w:div>
                <w:div w:id="1245648687">
                  <w:marLeft w:val="0"/>
                  <w:marRight w:val="0"/>
                  <w:marTop w:val="0"/>
                  <w:marBottom w:val="0"/>
                  <w:divBdr>
                    <w:top w:val="none" w:sz="0" w:space="0" w:color="auto"/>
                    <w:left w:val="none" w:sz="0" w:space="0" w:color="auto"/>
                    <w:bottom w:val="none" w:sz="0" w:space="0" w:color="auto"/>
                    <w:right w:val="none" w:sz="0" w:space="0" w:color="auto"/>
                  </w:divBdr>
                </w:div>
                <w:div w:id="1245648688">
                  <w:marLeft w:val="0"/>
                  <w:marRight w:val="0"/>
                  <w:marTop w:val="0"/>
                  <w:marBottom w:val="0"/>
                  <w:divBdr>
                    <w:top w:val="none" w:sz="0" w:space="0" w:color="auto"/>
                    <w:left w:val="none" w:sz="0" w:space="0" w:color="auto"/>
                    <w:bottom w:val="none" w:sz="0" w:space="0" w:color="auto"/>
                    <w:right w:val="none" w:sz="0" w:space="0" w:color="auto"/>
                  </w:divBdr>
                </w:div>
                <w:div w:id="1245648689">
                  <w:marLeft w:val="0"/>
                  <w:marRight w:val="0"/>
                  <w:marTop w:val="0"/>
                  <w:marBottom w:val="0"/>
                  <w:divBdr>
                    <w:top w:val="none" w:sz="0" w:space="0" w:color="auto"/>
                    <w:left w:val="none" w:sz="0" w:space="0" w:color="auto"/>
                    <w:bottom w:val="none" w:sz="0" w:space="0" w:color="auto"/>
                    <w:right w:val="none" w:sz="0" w:space="0" w:color="auto"/>
                  </w:divBdr>
                </w:div>
                <w:div w:id="1245648690">
                  <w:marLeft w:val="0"/>
                  <w:marRight w:val="0"/>
                  <w:marTop w:val="0"/>
                  <w:marBottom w:val="0"/>
                  <w:divBdr>
                    <w:top w:val="none" w:sz="0" w:space="0" w:color="auto"/>
                    <w:left w:val="none" w:sz="0" w:space="0" w:color="auto"/>
                    <w:bottom w:val="none" w:sz="0" w:space="0" w:color="auto"/>
                    <w:right w:val="none" w:sz="0" w:space="0" w:color="auto"/>
                  </w:divBdr>
                </w:div>
                <w:div w:id="1245648691">
                  <w:marLeft w:val="0"/>
                  <w:marRight w:val="0"/>
                  <w:marTop w:val="0"/>
                  <w:marBottom w:val="0"/>
                  <w:divBdr>
                    <w:top w:val="none" w:sz="0" w:space="0" w:color="auto"/>
                    <w:left w:val="none" w:sz="0" w:space="0" w:color="auto"/>
                    <w:bottom w:val="none" w:sz="0" w:space="0" w:color="auto"/>
                    <w:right w:val="none" w:sz="0" w:space="0" w:color="auto"/>
                  </w:divBdr>
                </w:div>
                <w:div w:id="1245648692">
                  <w:marLeft w:val="0"/>
                  <w:marRight w:val="0"/>
                  <w:marTop w:val="0"/>
                  <w:marBottom w:val="0"/>
                  <w:divBdr>
                    <w:top w:val="none" w:sz="0" w:space="0" w:color="auto"/>
                    <w:left w:val="none" w:sz="0" w:space="0" w:color="auto"/>
                    <w:bottom w:val="none" w:sz="0" w:space="0" w:color="auto"/>
                    <w:right w:val="none" w:sz="0" w:space="0" w:color="auto"/>
                  </w:divBdr>
                </w:div>
                <w:div w:id="1245648693">
                  <w:marLeft w:val="0"/>
                  <w:marRight w:val="0"/>
                  <w:marTop w:val="0"/>
                  <w:marBottom w:val="0"/>
                  <w:divBdr>
                    <w:top w:val="none" w:sz="0" w:space="0" w:color="auto"/>
                    <w:left w:val="none" w:sz="0" w:space="0" w:color="auto"/>
                    <w:bottom w:val="none" w:sz="0" w:space="0" w:color="auto"/>
                    <w:right w:val="none" w:sz="0" w:space="0" w:color="auto"/>
                  </w:divBdr>
                </w:div>
                <w:div w:id="1245648694">
                  <w:marLeft w:val="0"/>
                  <w:marRight w:val="0"/>
                  <w:marTop w:val="0"/>
                  <w:marBottom w:val="0"/>
                  <w:divBdr>
                    <w:top w:val="none" w:sz="0" w:space="0" w:color="auto"/>
                    <w:left w:val="none" w:sz="0" w:space="0" w:color="auto"/>
                    <w:bottom w:val="none" w:sz="0" w:space="0" w:color="auto"/>
                    <w:right w:val="none" w:sz="0" w:space="0" w:color="auto"/>
                  </w:divBdr>
                </w:div>
                <w:div w:id="1245648695">
                  <w:marLeft w:val="0"/>
                  <w:marRight w:val="0"/>
                  <w:marTop w:val="0"/>
                  <w:marBottom w:val="0"/>
                  <w:divBdr>
                    <w:top w:val="none" w:sz="0" w:space="0" w:color="auto"/>
                    <w:left w:val="none" w:sz="0" w:space="0" w:color="auto"/>
                    <w:bottom w:val="none" w:sz="0" w:space="0" w:color="auto"/>
                    <w:right w:val="none" w:sz="0" w:space="0" w:color="auto"/>
                  </w:divBdr>
                </w:div>
                <w:div w:id="1245648696">
                  <w:marLeft w:val="0"/>
                  <w:marRight w:val="0"/>
                  <w:marTop w:val="0"/>
                  <w:marBottom w:val="0"/>
                  <w:divBdr>
                    <w:top w:val="none" w:sz="0" w:space="0" w:color="auto"/>
                    <w:left w:val="none" w:sz="0" w:space="0" w:color="auto"/>
                    <w:bottom w:val="none" w:sz="0" w:space="0" w:color="auto"/>
                    <w:right w:val="none" w:sz="0" w:space="0" w:color="auto"/>
                  </w:divBdr>
                </w:div>
                <w:div w:id="1245648697">
                  <w:marLeft w:val="0"/>
                  <w:marRight w:val="0"/>
                  <w:marTop w:val="0"/>
                  <w:marBottom w:val="0"/>
                  <w:divBdr>
                    <w:top w:val="none" w:sz="0" w:space="0" w:color="auto"/>
                    <w:left w:val="none" w:sz="0" w:space="0" w:color="auto"/>
                    <w:bottom w:val="none" w:sz="0" w:space="0" w:color="auto"/>
                    <w:right w:val="none" w:sz="0" w:space="0" w:color="auto"/>
                  </w:divBdr>
                </w:div>
                <w:div w:id="1245648698">
                  <w:marLeft w:val="0"/>
                  <w:marRight w:val="0"/>
                  <w:marTop w:val="0"/>
                  <w:marBottom w:val="0"/>
                  <w:divBdr>
                    <w:top w:val="none" w:sz="0" w:space="0" w:color="auto"/>
                    <w:left w:val="none" w:sz="0" w:space="0" w:color="auto"/>
                    <w:bottom w:val="none" w:sz="0" w:space="0" w:color="auto"/>
                    <w:right w:val="none" w:sz="0" w:space="0" w:color="auto"/>
                  </w:divBdr>
                </w:div>
                <w:div w:id="1245648699">
                  <w:marLeft w:val="0"/>
                  <w:marRight w:val="0"/>
                  <w:marTop w:val="0"/>
                  <w:marBottom w:val="0"/>
                  <w:divBdr>
                    <w:top w:val="none" w:sz="0" w:space="0" w:color="auto"/>
                    <w:left w:val="none" w:sz="0" w:space="0" w:color="auto"/>
                    <w:bottom w:val="none" w:sz="0" w:space="0" w:color="auto"/>
                    <w:right w:val="none" w:sz="0" w:space="0" w:color="auto"/>
                  </w:divBdr>
                </w:div>
                <w:div w:id="1245648700">
                  <w:marLeft w:val="0"/>
                  <w:marRight w:val="0"/>
                  <w:marTop w:val="0"/>
                  <w:marBottom w:val="0"/>
                  <w:divBdr>
                    <w:top w:val="none" w:sz="0" w:space="0" w:color="auto"/>
                    <w:left w:val="none" w:sz="0" w:space="0" w:color="auto"/>
                    <w:bottom w:val="none" w:sz="0" w:space="0" w:color="auto"/>
                    <w:right w:val="none" w:sz="0" w:space="0" w:color="auto"/>
                  </w:divBdr>
                </w:div>
                <w:div w:id="1245648701">
                  <w:marLeft w:val="0"/>
                  <w:marRight w:val="0"/>
                  <w:marTop w:val="0"/>
                  <w:marBottom w:val="0"/>
                  <w:divBdr>
                    <w:top w:val="none" w:sz="0" w:space="0" w:color="auto"/>
                    <w:left w:val="none" w:sz="0" w:space="0" w:color="auto"/>
                    <w:bottom w:val="none" w:sz="0" w:space="0" w:color="auto"/>
                    <w:right w:val="none" w:sz="0" w:space="0" w:color="auto"/>
                  </w:divBdr>
                </w:div>
                <w:div w:id="1245648702">
                  <w:marLeft w:val="0"/>
                  <w:marRight w:val="0"/>
                  <w:marTop w:val="0"/>
                  <w:marBottom w:val="0"/>
                  <w:divBdr>
                    <w:top w:val="none" w:sz="0" w:space="0" w:color="auto"/>
                    <w:left w:val="none" w:sz="0" w:space="0" w:color="auto"/>
                    <w:bottom w:val="none" w:sz="0" w:space="0" w:color="auto"/>
                    <w:right w:val="none" w:sz="0" w:space="0" w:color="auto"/>
                  </w:divBdr>
                </w:div>
                <w:div w:id="1245648704">
                  <w:marLeft w:val="0"/>
                  <w:marRight w:val="0"/>
                  <w:marTop w:val="0"/>
                  <w:marBottom w:val="0"/>
                  <w:divBdr>
                    <w:top w:val="none" w:sz="0" w:space="0" w:color="auto"/>
                    <w:left w:val="none" w:sz="0" w:space="0" w:color="auto"/>
                    <w:bottom w:val="none" w:sz="0" w:space="0" w:color="auto"/>
                    <w:right w:val="none" w:sz="0" w:space="0" w:color="auto"/>
                  </w:divBdr>
                </w:div>
                <w:div w:id="1245648705">
                  <w:marLeft w:val="0"/>
                  <w:marRight w:val="0"/>
                  <w:marTop w:val="0"/>
                  <w:marBottom w:val="0"/>
                  <w:divBdr>
                    <w:top w:val="none" w:sz="0" w:space="0" w:color="auto"/>
                    <w:left w:val="none" w:sz="0" w:space="0" w:color="auto"/>
                    <w:bottom w:val="none" w:sz="0" w:space="0" w:color="auto"/>
                    <w:right w:val="none" w:sz="0" w:space="0" w:color="auto"/>
                  </w:divBdr>
                </w:div>
                <w:div w:id="1245648706">
                  <w:marLeft w:val="0"/>
                  <w:marRight w:val="0"/>
                  <w:marTop w:val="0"/>
                  <w:marBottom w:val="0"/>
                  <w:divBdr>
                    <w:top w:val="none" w:sz="0" w:space="0" w:color="auto"/>
                    <w:left w:val="none" w:sz="0" w:space="0" w:color="auto"/>
                    <w:bottom w:val="none" w:sz="0" w:space="0" w:color="auto"/>
                    <w:right w:val="none" w:sz="0" w:space="0" w:color="auto"/>
                  </w:divBdr>
                </w:div>
                <w:div w:id="1245648707">
                  <w:marLeft w:val="0"/>
                  <w:marRight w:val="0"/>
                  <w:marTop w:val="0"/>
                  <w:marBottom w:val="0"/>
                  <w:divBdr>
                    <w:top w:val="none" w:sz="0" w:space="0" w:color="auto"/>
                    <w:left w:val="none" w:sz="0" w:space="0" w:color="auto"/>
                    <w:bottom w:val="none" w:sz="0" w:space="0" w:color="auto"/>
                    <w:right w:val="none" w:sz="0" w:space="0" w:color="auto"/>
                  </w:divBdr>
                </w:div>
                <w:div w:id="1245648708">
                  <w:marLeft w:val="0"/>
                  <w:marRight w:val="0"/>
                  <w:marTop w:val="0"/>
                  <w:marBottom w:val="0"/>
                  <w:divBdr>
                    <w:top w:val="none" w:sz="0" w:space="0" w:color="auto"/>
                    <w:left w:val="none" w:sz="0" w:space="0" w:color="auto"/>
                    <w:bottom w:val="none" w:sz="0" w:space="0" w:color="auto"/>
                    <w:right w:val="none" w:sz="0" w:space="0" w:color="auto"/>
                  </w:divBdr>
                </w:div>
                <w:div w:id="1245648709">
                  <w:marLeft w:val="0"/>
                  <w:marRight w:val="0"/>
                  <w:marTop w:val="0"/>
                  <w:marBottom w:val="0"/>
                  <w:divBdr>
                    <w:top w:val="none" w:sz="0" w:space="0" w:color="auto"/>
                    <w:left w:val="none" w:sz="0" w:space="0" w:color="auto"/>
                    <w:bottom w:val="none" w:sz="0" w:space="0" w:color="auto"/>
                    <w:right w:val="none" w:sz="0" w:space="0" w:color="auto"/>
                  </w:divBdr>
                </w:div>
                <w:div w:id="1245648710">
                  <w:marLeft w:val="0"/>
                  <w:marRight w:val="0"/>
                  <w:marTop w:val="0"/>
                  <w:marBottom w:val="0"/>
                  <w:divBdr>
                    <w:top w:val="none" w:sz="0" w:space="0" w:color="auto"/>
                    <w:left w:val="none" w:sz="0" w:space="0" w:color="auto"/>
                    <w:bottom w:val="none" w:sz="0" w:space="0" w:color="auto"/>
                    <w:right w:val="none" w:sz="0" w:space="0" w:color="auto"/>
                  </w:divBdr>
                </w:div>
                <w:div w:id="1245648711">
                  <w:marLeft w:val="0"/>
                  <w:marRight w:val="0"/>
                  <w:marTop w:val="0"/>
                  <w:marBottom w:val="0"/>
                  <w:divBdr>
                    <w:top w:val="none" w:sz="0" w:space="0" w:color="auto"/>
                    <w:left w:val="none" w:sz="0" w:space="0" w:color="auto"/>
                    <w:bottom w:val="none" w:sz="0" w:space="0" w:color="auto"/>
                    <w:right w:val="none" w:sz="0" w:space="0" w:color="auto"/>
                  </w:divBdr>
                </w:div>
                <w:div w:id="1245648712">
                  <w:marLeft w:val="0"/>
                  <w:marRight w:val="0"/>
                  <w:marTop w:val="0"/>
                  <w:marBottom w:val="0"/>
                  <w:divBdr>
                    <w:top w:val="none" w:sz="0" w:space="0" w:color="auto"/>
                    <w:left w:val="none" w:sz="0" w:space="0" w:color="auto"/>
                    <w:bottom w:val="none" w:sz="0" w:space="0" w:color="auto"/>
                    <w:right w:val="none" w:sz="0" w:space="0" w:color="auto"/>
                  </w:divBdr>
                </w:div>
                <w:div w:id="1245648713">
                  <w:marLeft w:val="0"/>
                  <w:marRight w:val="0"/>
                  <w:marTop w:val="0"/>
                  <w:marBottom w:val="0"/>
                  <w:divBdr>
                    <w:top w:val="none" w:sz="0" w:space="0" w:color="auto"/>
                    <w:left w:val="none" w:sz="0" w:space="0" w:color="auto"/>
                    <w:bottom w:val="none" w:sz="0" w:space="0" w:color="auto"/>
                    <w:right w:val="none" w:sz="0" w:space="0" w:color="auto"/>
                  </w:divBdr>
                </w:div>
                <w:div w:id="1245648714">
                  <w:marLeft w:val="0"/>
                  <w:marRight w:val="0"/>
                  <w:marTop w:val="0"/>
                  <w:marBottom w:val="0"/>
                  <w:divBdr>
                    <w:top w:val="none" w:sz="0" w:space="0" w:color="auto"/>
                    <w:left w:val="none" w:sz="0" w:space="0" w:color="auto"/>
                    <w:bottom w:val="none" w:sz="0" w:space="0" w:color="auto"/>
                    <w:right w:val="none" w:sz="0" w:space="0" w:color="auto"/>
                  </w:divBdr>
                </w:div>
                <w:div w:id="1245648715">
                  <w:marLeft w:val="0"/>
                  <w:marRight w:val="0"/>
                  <w:marTop w:val="0"/>
                  <w:marBottom w:val="0"/>
                  <w:divBdr>
                    <w:top w:val="none" w:sz="0" w:space="0" w:color="auto"/>
                    <w:left w:val="none" w:sz="0" w:space="0" w:color="auto"/>
                    <w:bottom w:val="none" w:sz="0" w:space="0" w:color="auto"/>
                    <w:right w:val="none" w:sz="0" w:space="0" w:color="auto"/>
                  </w:divBdr>
                </w:div>
                <w:div w:id="1245648716">
                  <w:marLeft w:val="0"/>
                  <w:marRight w:val="0"/>
                  <w:marTop w:val="0"/>
                  <w:marBottom w:val="0"/>
                  <w:divBdr>
                    <w:top w:val="none" w:sz="0" w:space="0" w:color="auto"/>
                    <w:left w:val="none" w:sz="0" w:space="0" w:color="auto"/>
                    <w:bottom w:val="none" w:sz="0" w:space="0" w:color="auto"/>
                    <w:right w:val="none" w:sz="0" w:space="0" w:color="auto"/>
                  </w:divBdr>
                </w:div>
                <w:div w:id="1245648717">
                  <w:marLeft w:val="0"/>
                  <w:marRight w:val="0"/>
                  <w:marTop w:val="0"/>
                  <w:marBottom w:val="0"/>
                  <w:divBdr>
                    <w:top w:val="none" w:sz="0" w:space="0" w:color="auto"/>
                    <w:left w:val="none" w:sz="0" w:space="0" w:color="auto"/>
                    <w:bottom w:val="none" w:sz="0" w:space="0" w:color="auto"/>
                    <w:right w:val="none" w:sz="0" w:space="0" w:color="auto"/>
                  </w:divBdr>
                </w:div>
                <w:div w:id="1245648718">
                  <w:marLeft w:val="0"/>
                  <w:marRight w:val="0"/>
                  <w:marTop w:val="0"/>
                  <w:marBottom w:val="0"/>
                  <w:divBdr>
                    <w:top w:val="none" w:sz="0" w:space="0" w:color="auto"/>
                    <w:left w:val="none" w:sz="0" w:space="0" w:color="auto"/>
                    <w:bottom w:val="none" w:sz="0" w:space="0" w:color="auto"/>
                    <w:right w:val="none" w:sz="0" w:space="0" w:color="auto"/>
                  </w:divBdr>
                </w:div>
                <w:div w:id="1245648719">
                  <w:marLeft w:val="0"/>
                  <w:marRight w:val="0"/>
                  <w:marTop w:val="0"/>
                  <w:marBottom w:val="0"/>
                  <w:divBdr>
                    <w:top w:val="none" w:sz="0" w:space="0" w:color="auto"/>
                    <w:left w:val="none" w:sz="0" w:space="0" w:color="auto"/>
                    <w:bottom w:val="none" w:sz="0" w:space="0" w:color="auto"/>
                    <w:right w:val="none" w:sz="0" w:space="0" w:color="auto"/>
                  </w:divBdr>
                </w:div>
                <w:div w:id="1245648720">
                  <w:marLeft w:val="0"/>
                  <w:marRight w:val="0"/>
                  <w:marTop w:val="0"/>
                  <w:marBottom w:val="0"/>
                  <w:divBdr>
                    <w:top w:val="none" w:sz="0" w:space="0" w:color="auto"/>
                    <w:left w:val="none" w:sz="0" w:space="0" w:color="auto"/>
                    <w:bottom w:val="none" w:sz="0" w:space="0" w:color="auto"/>
                    <w:right w:val="none" w:sz="0" w:space="0" w:color="auto"/>
                  </w:divBdr>
                </w:div>
                <w:div w:id="1245648721">
                  <w:marLeft w:val="0"/>
                  <w:marRight w:val="0"/>
                  <w:marTop w:val="0"/>
                  <w:marBottom w:val="0"/>
                  <w:divBdr>
                    <w:top w:val="none" w:sz="0" w:space="0" w:color="auto"/>
                    <w:left w:val="none" w:sz="0" w:space="0" w:color="auto"/>
                    <w:bottom w:val="none" w:sz="0" w:space="0" w:color="auto"/>
                    <w:right w:val="none" w:sz="0" w:space="0" w:color="auto"/>
                  </w:divBdr>
                </w:div>
                <w:div w:id="1245648722">
                  <w:marLeft w:val="0"/>
                  <w:marRight w:val="0"/>
                  <w:marTop w:val="0"/>
                  <w:marBottom w:val="0"/>
                  <w:divBdr>
                    <w:top w:val="none" w:sz="0" w:space="0" w:color="auto"/>
                    <w:left w:val="none" w:sz="0" w:space="0" w:color="auto"/>
                    <w:bottom w:val="none" w:sz="0" w:space="0" w:color="auto"/>
                    <w:right w:val="none" w:sz="0" w:space="0" w:color="auto"/>
                  </w:divBdr>
                </w:div>
                <w:div w:id="1245648723">
                  <w:marLeft w:val="0"/>
                  <w:marRight w:val="0"/>
                  <w:marTop w:val="0"/>
                  <w:marBottom w:val="0"/>
                  <w:divBdr>
                    <w:top w:val="none" w:sz="0" w:space="0" w:color="auto"/>
                    <w:left w:val="none" w:sz="0" w:space="0" w:color="auto"/>
                    <w:bottom w:val="none" w:sz="0" w:space="0" w:color="auto"/>
                    <w:right w:val="none" w:sz="0" w:space="0" w:color="auto"/>
                  </w:divBdr>
                </w:div>
                <w:div w:id="1245648724">
                  <w:marLeft w:val="0"/>
                  <w:marRight w:val="0"/>
                  <w:marTop w:val="0"/>
                  <w:marBottom w:val="0"/>
                  <w:divBdr>
                    <w:top w:val="none" w:sz="0" w:space="0" w:color="auto"/>
                    <w:left w:val="none" w:sz="0" w:space="0" w:color="auto"/>
                    <w:bottom w:val="none" w:sz="0" w:space="0" w:color="auto"/>
                    <w:right w:val="none" w:sz="0" w:space="0" w:color="auto"/>
                  </w:divBdr>
                </w:div>
                <w:div w:id="1245648725">
                  <w:marLeft w:val="0"/>
                  <w:marRight w:val="0"/>
                  <w:marTop w:val="0"/>
                  <w:marBottom w:val="0"/>
                  <w:divBdr>
                    <w:top w:val="none" w:sz="0" w:space="0" w:color="auto"/>
                    <w:left w:val="none" w:sz="0" w:space="0" w:color="auto"/>
                    <w:bottom w:val="none" w:sz="0" w:space="0" w:color="auto"/>
                    <w:right w:val="none" w:sz="0" w:space="0" w:color="auto"/>
                  </w:divBdr>
                </w:div>
                <w:div w:id="1245648726">
                  <w:marLeft w:val="0"/>
                  <w:marRight w:val="0"/>
                  <w:marTop w:val="0"/>
                  <w:marBottom w:val="0"/>
                  <w:divBdr>
                    <w:top w:val="none" w:sz="0" w:space="0" w:color="auto"/>
                    <w:left w:val="none" w:sz="0" w:space="0" w:color="auto"/>
                    <w:bottom w:val="none" w:sz="0" w:space="0" w:color="auto"/>
                    <w:right w:val="none" w:sz="0" w:space="0" w:color="auto"/>
                  </w:divBdr>
                </w:div>
                <w:div w:id="1245648727">
                  <w:marLeft w:val="0"/>
                  <w:marRight w:val="0"/>
                  <w:marTop w:val="0"/>
                  <w:marBottom w:val="0"/>
                  <w:divBdr>
                    <w:top w:val="none" w:sz="0" w:space="0" w:color="auto"/>
                    <w:left w:val="none" w:sz="0" w:space="0" w:color="auto"/>
                    <w:bottom w:val="none" w:sz="0" w:space="0" w:color="auto"/>
                    <w:right w:val="none" w:sz="0" w:space="0" w:color="auto"/>
                  </w:divBdr>
                </w:div>
                <w:div w:id="1245648728">
                  <w:marLeft w:val="0"/>
                  <w:marRight w:val="0"/>
                  <w:marTop w:val="0"/>
                  <w:marBottom w:val="0"/>
                  <w:divBdr>
                    <w:top w:val="none" w:sz="0" w:space="0" w:color="auto"/>
                    <w:left w:val="none" w:sz="0" w:space="0" w:color="auto"/>
                    <w:bottom w:val="none" w:sz="0" w:space="0" w:color="auto"/>
                    <w:right w:val="none" w:sz="0" w:space="0" w:color="auto"/>
                  </w:divBdr>
                </w:div>
                <w:div w:id="1245648729">
                  <w:marLeft w:val="0"/>
                  <w:marRight w:val="0"/>
                  <w:marTop w:val="0"/>
                  <w:marBottom w:val="0"/>
                  <w:divBdr>
                    <w:top w:val="none" w:sz="0" w:space="0" w:color="auto"/>
                    <w:left w:val="none" w:sz="0" w:space="0" w:color="auto"/>
                    <w:bottom w:val="none" w:sz="0" w:space="0" w:color="auto"/>
                    <w:right w:val="none" w:sz="0" w:space="0" w:color="auto"/>
                  </w:divBdr>
                </w:div>
                <w:div w:id="1245648730">
                  <w:marLeft w:val="0"/>
                  <w:marRight w:val="0"/>
                  <w:marTop w:val="0"/>
                  <w:marBottom w:val="0"/>
                  <w:divBdr>
                    <w:top w:val="none" w:sz="0" w:space="0" w:color="auto"/>
                    <w:left w:val="none" w:sz="0" w:space="0" w:color="auto"/>
                    <w:bottom w:val="none" w:sz="0" w:space="0" w:color="auto"/>
                    <w:right w:val="none" w:sz="0" w:space="0" w:color="auto"/>
                  </w:divBdr>
                </w:div>
                <w:div w:id="1245648731">
                  <w:marLeft w:val="0"/>
                  <w:marRight w:val="0"/>
                  <w:marTop w:val="0"/>
                  <w:marBottom w:val="0"/>
                  <w:divBdr>
                    <w:top w:val="none" w:sz="0" w:space="0" w:color="auto"/>
                    <w:left w:val="none" w:sz="0" w:space="0" w:color="auto"/>
                    <w:bottom w:val="none" w:sz="0" w:space="0" w:color="auto"/>
                    <w:right w:val="none" w:sz="0" w:space="0" w:color="auto"/>
                  </w:divBdr>
                </w:div>
                <w:div w:id="1245648732">
                  <w:marLeft w:val="0"/>
                  <w:marRight w:val="0"/>
                  <w:marTop w:val="0"/>
                  <w:marBottom w:val="0"/>
                  <w:divBdr>
                    <w:top w:val="none" w:sz="0" w:space="0" w:color="auto"/>
                    <w:left w:val="none" w:sz="0" w:space="0" w:color="auto"/>
                    <w:bottom w:val="none" w:sz="0" w:space="0" w:color="auto"/>
                    <w:right w:val="none" w:sz="0" w:space="0" w:color="auto"/>
                  </w:divBdr>
                </w:div>
                <w:div w:id="1245648733">
                  <w:marLeft w:val="0"/>
                  <w:marRight w:val="0"/>
                  <w:marTop w:val="0"/>
                  <w:marBottom w:val="0"/>
                  <w:divBdr>
                    <w:top w:val="none" w:sz="0" w:space="0" w:color="auto"/>
                    <w:left w:val="none" w:sz="0" w:space="0" w:color="auto"/>
                    <w:bottom w:val="none" w:sz="0" w:space="0" w:color="auto"/>
                    <w:right w:val="none" w:sz="0" w:space="0" w:color="auto"/>
                  </w:divBdr>
                </w:div>
                <w:div w:id="1245648734">
                  <w:marLeft w:val="0"/>
                  <w:marRight w:val="0"/>
                  <w:marTop w:val="0"/>
                  <w:marBottom w:val="0"/>
                  <w:divBdr>
                    <w:top w:val="none" w:sz="0" w:space="0" w:color="auto"/>
                    <w:left w:val="none" w:sz="0" w:space="0" w:color="auto"/>
                    <w:bottom w:val="none" w:sz="0" w:space="0" w:color="auto"/>
                    <w:right w:val="none" w:sz="0" w:space="0" w:color="auto"/>
                  </w:divBdr>
                </w:div>
                <w:div w:id="1245648735">
                  <w:marLeft w:val="0"/>
                  <w:marRight w:val="0"/>
                  <w:marTop w:val="0"/>
                  <w:marBottom w:val="0"/>
                  <w:divBdr>
                    <w:top w:val="none" w:sz="0" w:space="0" w:color="auto"/>
                    <w:left w:val="none" w:sz="0" w:space="0" w:color="auto"/>
                    <w:bottom w:val="none" w:sz="0" w:space="0" w:color="auto"/>
                    <w:right w:val="none" w:sz="0" w:space="0" w:color="auto"/>
                  </w:divBdr>
                </w:div>
                <w:div w:id="1245648736">
                  <w:marLeft w:val="0"/>
                  <w:marRight w:val="0"/>
                  <w:marTop w:val="0"/>
                  <w:marBottom w:val="0"/>
                  <w:divBdr>
                    <w:top w:val="none" w:sz="0" w:space="0" w:color="auto"/>
                    <w:left w:val="none" w:sz="0" w:space="0" w:color="auto"/>
                    <w:bottom w:val="none" w:sz="0" w:space="0" w:color="auto"/>
                    <w:right w:val="none" w:sz="0" w:space="0" w:color="auto"/>
                  </w:divBdr>
                </w:div>
                <w:div w:id="1245648737">
                  <w:marLeft w:val="0"/>
                  <w:marRight w:val="0"/>
                  <w:marTop w:val="0"/>
                  <w:marBottom w:val="0"/>
                  <w:divBdr>
                    <w:top w:val="none" w:sz="0" w:space="0" w:color="auto"/>
                    <w:left w:val="none" w:sz="0" w:space="0" w:color="auto"/>
                    <w:bottom w:val="none" w:sz="0" w:space="0" w:color="auto"/>
                    <w:right w:val="none" w:sz="0" w:space="0" w:color="auto"/>
                  </w:divBdr>
                </w:div>
                <w:div w:id="1245648738">
                  <w:marLeft w:val="0"/>
                  <w:marRight w:val="0"/>
                  <w:marTop w:val="0"/>
                  <w:marBottom w:val="0"/>
                  <w:divBdr>
                    <w:top w:val="none" w:sz="0" w:space="0" w:color="auto"/>
                    <w:left w:val="none" w:sz="0" w:space="0" w:color="auto"/>
                    <w:bottom w:val="none" w:sz="0" w:space="0" w:color="auto"/>
                    <w:right w:val="none" w:sz="0" w:space="0" w:color="auto"/>
                  </w:divBdr>
                </w:div>
                <w:div w:id="1245648739">
                  <w:marLeft w:val="0"/>
                  <w:marRight w:val="0"/>
                  <w:marTop w:val="0"/>
                  <w:marBottom w:val="0"/>
                  <w:divBdr>
                    <w:top w:val="none" w:sz="0" w:space="0" w:color="auto"/>
                    <w:left w:val="none" w:sz="0" w:space="0" w:color="auto"/>
                    <w:bottom w:val="none" w:sz="0" w:space="0" w:color="auto"/>
                    <w:right w:val="none" w:sz="0" w:space="0" w:color="auto"/>
                  </w:divBdr>
                </w:div>
                <w:div w:id="1245648740">
                  <w:marLeft w:val="0"/>
                  <w:marRight w:val="0"/>
                  <w:marTop w:val="0"/>
                  <w:marBottom w:val="0"/>
                  <w:divBdr>
                    <w:top w:val="none" w:sz="0" w:space="0" w:color="auto"/>
                    <w:left w:val="none" w:sz="0" w:space="0" w:color="auto"/>
                    <w:bottom w:val="none" w:sz="0" w:space="0" w:color="auto"/>
                    <w:right w:val="none" w:sz="0" w:space="0" w:color="auto"/>
                  </w:divBdr>
                </w:div>
                <w:div w:id="1245648741">
                  <w:marLeft w:val="0"/>
                  <w:marRight w:val="0"/>
                  <w:marTop w:val="0"/>
                  <w:marBottom w:val="0"/>
                  <w:divBdr>
                    <w:top w:val="none" w:sz="0" w:space="0" w:color="auto"/>
                    <w:left w:val="none" w:sz="0" w:space="0" w:color="auto"/>
                    <w:bottom w:val="none" w:sz="0" w:space="0" w:color="auto"/>
                    <w:right w:val="none" w:sz="0" w:space="0" w:color="auto"/>
                  </w:divBdr>
                </w:div>
                <w:div w:id="1245648742">
                  <w:marLeft w:val="0"/>
                  <w:marRight w:val="0"/>
                  <w:marTop w:val="0"/>
                  <w:marBottom w:val="0"/>
                  <w:divBdr>
                    <w:top w:val="none" w:sz="0" w:space="0" w:color="auto"/>
                    <w:left w:val="none" w:sz="0" w:space="0" w:color="auto"/>
                    <w:bottom w:val="none" w:sz="0" w:space="0" w:color="auto"/>
                    <w:right w:val="none" w:sz="0" w:space="0" w:color="auto"/>
                  </w:divBdr>
                </w:div>
                <w:div w:id="1245648743">
                  <w:marLeft w:val="0"/>
                  <w:marRight w:val="0"/>
                  <w:marTop w:val="0"/>
                  <w:marBottom w:val="0"/>
                  <w:divBdr>
                    <w:top w:val="none" w:sz="0" w:space="0" w:color="auto"/>
                    <w:left w:val="none" w:sz="0" w:space="0" w:color="auto"/>
                    <w:bottom w:val="none" w:sz="0" w:space="0" w:color="auto"/>
                    <w:right w:val="none" w:sz="0" w:space="0" w:color="auto"/>
                  </w:divBdr>
                </w:div>
                <w:div w:id="1245648744">
                  <w:marLeft w:val="0"/>
                  <w:marRight w:val="0"/>
                  <w:marTop w:val="0"/>
                  <w:marBottom w:val="0"/>
                  <w:divBdr>
                    <w:top w:val="none" w:sz="0" w:space="0" w:color="auto"/>
                    <w:left w:val="none" w:sz="0" w:space="0" w:color="auto"/>
                    <w:bottom w:val="none" w:sz="0" w:space="0" w:color="auto"/>
                    <w:right w:val="none" w:sz="0" w:space="0" w:color="auto"/>
                  </w:divBdr>
                </w:div>
                <w:div w:id="1245648745">
                  <w:marLeft w:val="0"/>
                  <w:marRight w:val="0"/>
                  <w:marTop w:val="0"/>
                  <w:marBottom w:val="0"/>
                  <w:divBdr>
                    <w:top w:val="none" w:sz="0" w:space="0" w:color="auto"/>
                    <w:left w:val="none" w:sz="0" w:space="0" w:color="auto"/>
                    <w:bottom w:val="none" w:sz="0" w:space="0" w:color="auto"/>
                    <w:right w:val="none" w:sz="0" w:space="0" w:color="auto"/>
                  </w:divBdr>
                </w:div>
                <w:div w:id="1245648746">
                  <w:marLeft w:val="0"/>
                  <w:marRight w:val="0"/>
                  <w:marTop w:val="0"/>
                  <w:marBottom w:val="0"/>
                  <w:divBdr>
                    <w:top w:val="none" w:sz="0" w:space="0" w:color="auto"/>
                    <w:left w:val="none" w:sz="0" w:space="0" w:color="auto"/>
                    <w:bottom w:val="none" w:sz="0" w:space="0" w:color="auto"/>
                    <w:right w:val="none" w:sz="0" w:space="0" w:color="auto"/>
                  </w:divBdr>
                </w:div>
                <w:div w:id="1245648747">
                  <w:marLeft w:val="0"/>
                  <w:marRight w:val="0"/>
                  <w:marTop w:val="0"/>
                  <w:marBottom w:val="0"/>
                  <w:divBdr>
                    <w:top w:val="none" w:sz="0" w:space="0" w:color="auto"/>
                    <w:left w:val="none" w:sz="0" w:space="0" w:color="auto"/>
                    <w:bottom w:val="none" w:sz="0" w:space="0" w:color="auto"/>
                    <w:right w:val="none" w:sz="0" w:space="0" w:color="auto"/>
                  </w:divBdr>
                </w:div>
                <w:div w:id="1245648748">
                  <w:marLeft w:val="0"/>
                  <w:marRight w:val="0"/>
                  <w:marTop w:val="0"/>
                  <w:marBottom w:val="0"/>
                  <w:divBdr>
                    <w:top w:val="none" w:sz="0" w:space="0" w:color="auto"/>
                    <w:left w:val="none" w:sz="0" w:space="0" w:color="auto"/>
                    <w:bottom w:val="none" w:sz="0" w:space="0" w:color="auto"/>
                    <w:right w:val="none" w:sz="0" w:space="0" w:color="auto"/>
                  </w:divBdr>
                </w:div>
                <w:div w:id="1245648749">
                  <w:marLeft w:val="0"/>
                  <w:marRight w:val="0"/>
                  <w:marTop w:val="0"/>
                  <w:marBottom w:val="0"/>
                  <w:divBdr>
                    <w:top w:val="none" w:sz="0" w:space="0" w:color="auto"/>
                    <w:left w:val="none" w:sz="0" w:space="0" w:color="auto"/>
                    <w:bottom w:val="none" w:sz="0" w:space="0" w:color="auto"/>
                    <w:right w:val="none" w:sz="0" w:space="0" w:color="auto"/>
                  </w:divBdr>
                </w:div>
                <w:div w:id="1245648750">
                  <w:marLeft w:val="0"/>
                  <w:marRight w:val="0"/>
                  <w:marTop w:val="0"/>
                  <w:marBottom w:val="0"/>
                  <w:divBdr>
                    <w:top w:val="none" w:sz="0" w:space="0" w:color="auto"/>
                    <w:left w:val="none" w:sz="0" w:space="0" w:color="auto"/>
                    <w:bottom w:val="none" w:sz="0" w:space="0" w:color="auto"/>
                    <w:right w:val="none" w:sz="0" w:space="0" w:color="auto"/>
                  </w:divBdr>
                </w:div>
                <w:div w:id="1245648751">
                  <w:marLeft w:val="0"/>
                  <w:marRight w:val="0"/>
                  <w:marTop w:val="0"/>
                  <w:marBottom w:val="0"/>
                  <w:divBdr>
                    <w:top w:val="none" w:sz="0" w:space="0" w:color="auto"/>
                    <w:left w:val="none" w:sz="0" w:space="0" w:color="auto"/>
                    <w:bottom w:val="none" w:sz="0" w:space="0" w:color="auto"/>
                    <w:right w:val="none" w:sz="0" w:space="0" w:color="auto"/>
                  </w:divBdr>
                </w:div>
                <w:div w:id="1245648752">
                  <w:marLeft w:val="0"/>
                  <w:marRight w:val="0"/>
                  <w:marTop w:val="0"/>
                  <w:marBottom w:val="0"/>
                  <w:divBdr>
                    <w:top w:val="none" w:sz="0" w:space="0" w:color="auto"/>
                    <w:left w:val="none" w:sz="0" w:space="0" w:color="auto"/>
                    <w:bottom w:val="none" w:sz="0" w:space="0" w:color="auto"/>
                    <w:right w:val="none" w:sz="0" w:space="0" w:color="auto"/>
                  </w:divBdr>
                </w:div>
                <w:div w:id="1245648753">
                  <w:marLeft w:val="0"/>
                  <w:marRight w:val="0"/>
                  <w:marTop w:val="0"/>
                  <w:marBottom w:val="0"/>
                  <w:divBdr>
                    <w:top w:val="none" w:sz="0" w:space="0" w:color="auto"/>
                    <w:left w:val="none" w:sz="0" w:space="0" w:color="auto"/>
                    <w:bottom w:val="none" w:sz="0" w:space="0" w:color="auto"/>
                    <w:right w:val="none" w:sz="0" w:space="0" w:color="auto"/>
                  </w:divBdr>
                </w:div>
                <w:div w:id="1245648754">
                  <w:marLeft w:val="0"/>
                  <w:marRight w:val="0"/>
                  <w:marTop w:val="0"/>
                  <w:marBottom w:val="0"/>
                  <w:divBdr>
                    <w:top w:val="none" w:sz="0" w:space="0" w:color="auto"/>
                    <w:left w:val="none" w:sz="0" w:space="0" w:color="auto"/>
                    <w:bottom w:val="none" w:sz="0" w:space="0" w:color="auto"/>
                    <w:right w:val="none" w:sz="0" w:space="0" w:color="auto"/>
                  </w:divBdr>
                </w:div>
                <w:div w:id="1245648755">
                  <w:marLeft w:val="0"/>
                  <w:marRight w:val="0"/>
                  <w:marTop w:val="0"/>
                  <w:marBottom w:val="0"/>
                  <w:divBdr>
                    <w:top w:val="none" w:sz="0" w:space="0" w:color="auto"/>
                    <w:left w:val="none" w:sz="0" w:space="0" w:color="auto"/>
                    <w:bottom w:val="none" w:sz="0" w:space="0" w:color="auto"/>
                    <w:right w:val="none" w:sz="0" w:space="0" w:color="auto"/>
                  </w:divBdr>
                </w:div>
                <w:div w:id="1245648756">
                  <w:marLeft w:val="0"/>
                  <w:marRight w:val="0"/>
                  <w:marTop w:val="0"/>
                  <w:marBottom w:val="0"/>
                  <w:divBdr>
                    <w:top w:val="none" w:sz="0" w:space="0" w:color="auto"/>
                    <w:left w:val="none" w:sz="0" w:space="0" w:color="auto"/>
                    <w:bottom w:val="none" w:sz="0" w:space="0" w:color="auto"/>
                    <w:right w:val="none" w:sz="0" w:space="0" w:color="auto"/>
                  </w:divBdr>
                </w:div>
                <w:div w:id="1245648757">
                  <w:marLeft w:val="0"/>
                  <w:marRight w:val="0"/>
                  <w:marTop w:val="0"/>
                  <w:marBottom w:val="0"/>
                  <w:divBdr>
                    <w:top w:val="none" w:sz="0" w:space="0" w:color="auto"/>
                    <w:left w:val="none" w:sz="0" w:space="0" w:color="auto"/>
                    <w:bottom w:val="none" w:sz="0" w:space="0" w:color="auto"/>
                    <w:right w:val="none" w:sz="0" w:space="0" w:color="auto"/>
                  </w:divBdr>
                </w:div>
                <w:div w:id="1245648758">
                  <w:marLeft w:val="0"/>
                  <w:marRight w:val="0"/>
                  <w:marTop w:val="0"/>
                  <w:marBottom w:val="0"/>
                  <w:divBdr>
                    <w:top w:val="none" w:sz="0" w:space="0" w:color="auto"/>
                    <w:left w:val="none" w:sz="0" w:space="0" w:color="auto"/>
                    <w:bottom w:val="none" w:sz="0" w:space="0" w:color="auto"/>
                    <w:right w:val="none" w:sz="0" w:space="0" w:color="auto"/>
                  </w:divBdr>
                </w:div>
                <w:div w:id="1245648759">
                  <w:marLeft w:val="0"/>
                  <w:marRight w:val="0"/>
                  <w:marTop w:val="0"/>
                  <w:marBottom w:val="0"/>
                  <w:divBdr>
                    <w:top w:val="none" w:sz="0" w:space="0" w:color="auto"/>
                    <w:left w:val="none" w:sz="0" w:space="0" w:color="auto"/>
                    <w:bottom w:val="none" w:sz="0" w:space="0" w:color="auto"/>
                    <w:right w:val="none" w:sz="0" w:space="0" w:color="auto"/>
                  </w:divBdr>
                </w:div>
                <w:div w:id="1245648760">
                  <w:marLeft w:val="0"/>
                  <w:marRight w:val="0"/>
                  <w:marTop w:val="0"/>
                  <w:marBottom w:val="0"/>
                  <w:divBdr>
                    <w:top w:val="none" w:sz="0" w:space="0" w:color="auto"/>
                    <w:left w:val="none" w:sz="0" w:space="0" w:color="auto"/>
                    <w:bottom w:val="none" w:sz="0" w:space="0" w:color="auto"/>
                    <w:right w:val="none" w:sz="0" w:space="0" w:color="auto"/>
                  </w:divBdr>
                </w:div>
                <w:div w:id="1245648761">
                  <w:marLeft w:val="0"/>
                  <w:marRight w:val="0"/>
                  <w:marTop w:val="0"/>
                  <w:marBottom w:val="0"/>
                  <w:divBdr>
                    <w:top w:val="none" w:sz="0" w:space="0" w:color="auto"/>
                    <w:left w:val="none" w:sz="0" w:space="0" w:color="auto"/>
                    <w:bottom w:val="none" w:sz="0" w:space="0" w:color="auto"/>
                    <w:right w:val="none" w:sz="0" w:space="0" w:color="auto"/>
                  </w:divBdr>
                </w:div>
                <w:div w:id="1245648762">
                  <w:marLeft w:val="0"/>
                  <w:marRight w:val="0"/>
                  <w:marTop w:val="0"/>
                  <w:marBottom w:val="0"/>
                  <w:divBdr>
                    <w:top w:val="none" w:sz="0" w:space="0" w:color="auto"/>
                    <w:left w:val="none" w:sz="0" w:space="0" w:color="auto"/>
                    <w:bottom w:val="none" w:sz="0" w:space="0" w:color="auto"/>
                    <w:right w:val="none" w:sz="0" w:space="0" w:color="auto"/>
                  </w:divBdr>
                </w:div>
                <w:div w:id="1245648763">
                  <w:marLeft w:val="0"/>
                  <w:marRight w:val="0"/>
                  <w:marTop w:val="0"/>
                  <w:marBottom w:val="0"/>
                  <w:divBdr>
                    <w:top w:val="none" w:sz="0" w:space="0" w:color="auto"/>
                    <w:left w:val="none" w:sz="0" w:space="0" w:color="auto"/>
                    <w:bottom w:val="none" w:sz="0" w:space="0" w:color="auto"/>
                    <w:right w:val="none" w:sz="0" w:space="0" w:color="auto"/>
                  </w:divBdr>
                </w:div>
                <w:div w:id="1245648764">
                  <w:marLeft w:val="0"/>
                  <w:marRight w:val="0"/>
                  <w:marTop w:val="0"/>
                  <w:marBottom w:val="0"/>
                  <w:divBdr>
                    <w:top w:val="none" w:sz="0" w:space="0" w:color="auto"/>
                    <w:left w:val="none" w:sz="0" w:space="0" w:color="auto"/>
                    <w:bottom w:val="none" w:sz="0" w:space="0" w:color="auto"/>
                    <w:right w:val="none" w:sz="0" w:space="0" w:color="auto"/>
                  </w:divBdr>
                </w:div>
                <w:div w:id="1245648765">
                  <w:marLeft w:val="0"/>
                  <w:marRight w:val="0"/>
                  <w:marTop w:val="0"/>
                  <w:marBottom w:val="0"/>
                  <w:divBdr>
                    <w:top w:val="none" w:sz="0" w:space="0" w:color="auto"/>
                    <w:left w:val="none" w:sz="0" w:space="0" w:color="auto"/>
                    <w:bottom w:val="none" w:sz="0" w:space="0" w:color="auto"/>
                    <w:right w:val="none" w:sz="0" w:space="0" w:color="auto"/>
                  </w:divBdr>
                </w:div>
                <w:div w:id="1245648766">
                  <w:marLeft w:val="0"/>
                  <w:marRight w:val="0"/>
                  <w:marTop w:val="0"/>
                  <w:marBottom w:val="0"/>
                  <w:divBdr>
                    <w:top w:val="none" w:sz="0" w:space="0" w:color="auto"/>
                    <w:left w:val="none" w:sz="0" w:space="0" w:color="auto"/>
                    <w:bottom w:val="none" w:sz="0" w:space="0" w:color="auto"/>
                    <w:right w:val="none" w:sz="0" w:space="0" w:color="auto"/>
                  </w:divBdr>
                </w:div>
                <w:div w:id="1245648767">
                  <w:marLeft w:val="0"/>
                  <w:marRight w:val="0"/>
                  <w:marTop w:val="0"/>
                  <w:marBottom w:val="0"/>
                  <w:divBdr>
                    <w:top w:val="none" w:sz="0" w:space="0" w:color="auto"/>
                    <w:left w:val="none" w:sz="0" w:space="0" w:color="auto"/>
                    <w:bottom w:val="none" w:sz="0" w:space="0" w:color="auto"/>
                    <w:right w:val="none" w:sz="0" w:space="0" w:color="auto"/>
                  </w:divBdr>
                </w:div>
                <w:div w:id="1245648768">
                  <w:marLeft w:val="0"/>
                  <w:marRight w:val="0"/>
                  <w:marTop w:val="0"/>
                  <w:marBottom w:val="0"/>
                  <w:divBdr>
                    <w:top w:val="none" w:sz="0" w:space="0" w:color="auto"/>
                    <w:left w:val="none" w:sz="0" w:space="0" w:color="auto"/>
                    <w:bottom w:val="none" w:sz="0" w:space="0" w:color="auto"/>
                    <w:right w:val="none" w:sz="0" w:space="0" w:color="auto"/>
                  </w:divBdr>
                </w:div>
                <w:div w:id="1245648769">
                  <w:marLeft w:val="0"/>
                  <w:marRight w:val="0"/>
                  <w:marTop w:val="0"/>
                  <w:marBottom w:val="0"/>
                  <w:divBdr>
                    <w:top w:val="none" w:sz="0" w:space="0" w:color="auto"/>
                    <w:left w:val="none" w:sz="0" w:space="0" w:color="auto"/>
                    <w:bottom w:val="none" w:sz="0" w:space="0" w:color="auto"/>
                    <w:right w:val="none" w:sz="0" w:space="0" w:color="auto"/>
                  </w:divBdr>
                </w:div>
                <w:div w:id="1245648770">
                  <w:marLeft w:val="0"/>
                  <w:marRight w:val="0"/>
                  <w:marTop w:val="0"/>
                  <w:marBottom w:val="0"/>
                  <w:divBdr>
                    <w:top w:val="none" w:sz="0" w:space="0" w:color="auto"/>
                    <w:left w:val="none" w:sz="0" w:space="0" w:color="auto"/>
                    <w:bottom w:val="none" w:sz="0" w:space="0" w:color="auto"/>
                    <w:right w:val="none" w:sz="0" w:space="0" w:color="auto"/>
                  </w:divBdr>
                </w:div>
                <w:div w:id="1245648771">
                  <w:marLeft w:val="0"/>
                  <w:marRight w:val="0"/>
                  <w:marTop w:val="0"/>
                  <w:marBottom w:val="0"/>
                  <w:divBdr>
                    <w:top w:val="none" w:sz="0" w:space="0" w:color="auto"/>
                    <w:left w:val="none" w:sz="0" w:space="0" w:color="auto"/>
                    <w:bottom w:val="none" w:sz="0" w:space="0" w:color="auto"/>
                    <w:right w:val="none" w:sz="0" w:space="0" w:color="auto"/>
                  </w:divBdr>
                </w:div>
                <w:div w:id="1245648772">
                  <w:marLeft w:val="0"/>
                  <w:marRight w:val="0"/>
                  <w:marTop w:val="0"/>
                  <w:marBottom w:val="0"/>
                  <w:divBdr>
                    <w:top w:val="none" w:sz="0" w:space="0" w:color="auto"/>
                    <w:left w:val="none" w:sz="0" w:space="0" w:color="auto"/>
                    <w:bottom w:val="none" w:sz="0" w:space="0" w:color="auto"/>
                    <w:right w:val="none" w:sz="0" w:space="0" w:color="auto"/>
                  </w:divBdr>
                </w:div>
                <w:div w:id="1245648773">
                  <w:marLeft w:val="0"/>
                  <w:marRight w:val="0"/>
                  <w:marTop w:val="0"/>
                  <w:marBottom w:val="0"/>
                  <w:divBdr>
                    <w:top w:val="none" w:sz="0" w:space="0" w:color="auto"/>
                    <w:left w:val="none" w:sz="0" w:space="0" w:color="auto"/>
                    <w:bottom w:val="none" w:sz="0" w:space="0" w:color="auto"/>
                    <w:right w:val="none" w:sz="0" w:space="0" w:color="auto"/>
                  </w:divBdr>
                </w:div>
                <w:div w:id="1245648774">
                  <w:marLeft w:val="0"/>
                  <w:marRight w:val="0"/>
                  <w:marTop w:val="0"/>
                  <w:marBottom w:val="0"/>
                  <w:divBdr>
                    <w:top w:val="none" w:sz="0" w:space="0" w:color="auto"/>
                    <w:left w:val="none" w:sz="0" w:space="0" w:color="auto"/>
                    <w:bottom w:val="none" w:sz="0" w:space="0" w:color="auto"/>
                    <w:right w:val="none" w:sz="0" w:space="0" w:color="auto"/>
                  </w:divBdr>
                </w:div>
                <w:div w:id="1245648775">
                  <w:marLeft w:val="0"/>
                  <w:marRight w:val="0"/>
                  <w:marTop w:val="0"/>
                  <w:marBottom w:val="0"/>
                  <w:divBdr>
                    <w:top w:val="none" w:sz="0" w:space="0" w:color="auto"/>
                    <w:left w:val="none" w:sz="0" w:space="0" w:color="auto"/>
                    <w:bottom w:val="none" w:sz="0" w:space="0" w:color="auto"/>
                    <w:right w:val="none" w:sz="0" w:space="0" w:color="auto"/>
                  </w:divBdr>
                </w:div>
                <w:div w:id="1245648776">
                  <w:marLeft w:val="0"/>
                  <w:marRight w:val="0"/>
                  <w:marTop w:val="0"/>
                  <w:marBottom w:val="0"/>
                  <w:divBdr>
                    <w:top w:val="none" w:sz="0" w:space="0" w:color="auto"/>
                    <w:left w:val="none" w:sz="0" w:space="0" w:color="auto"/>
                    <w:bottom w:val="none" w:sz="0" w:space="0" w:color="auto"/>
                    <w:right w:val="none" w:sz="0" w:space="0" w:color="auto"/>
                  </w:divBdr>
                </w:div>
                <w:div w:id="1245648777">
                  <w:marLeft w:val="0"/>
                  <w:marRight w:val="0"/>
                  <w:marTop w:val="0"/>
                  <w:marBottom w:val="0"/>
                  <w:divBdr>
                    <w:top w:val="none" w:sz="0" w:space="0" w:color="auto"/>
                    <w:left w:val="none" w:sz="0" w:space="0" w:color="auto"/>
                    <w:bottom w:val="none" w:sz="0" w:space="0" w:color="auto"/>
                    <w:right w:val="none" w:sz="0" w:space="0" w:color="auto"/>
                  </w:divBdr>
                </w:div>
                <w:div w:id="1245648778">
                  <w:marLeft w:val="0"/>
                  <w:marRight w:val="0"/>
                  <w:marTop w:val="0"/>
                  <w:marBottom w:val="0"/>
                  <w:divBdr>
                    <w:top w:val="none" w:sz="0" w:space="0" w:color="auto"/>
                    <w:left w:val="none" w:sz="0" w:space="0" w:color="auto"/>
                    <w:bottom w:val="none" w:sz="0" w:space="0" w:color="auto"/>
                    <w:right w:val="none" w:sz="0" w:space="0" w:color="auto"/>
                  </w:divBdr>
                </w:div>
                <w:div w:id="1245648779">
                  <w:marLeft w:val="0"/>
                  <w:marRight w:val="0"/>
                  <w:marTop w:val="0"/>
                  <w:marBottom w:val="0"/>
                  <w:divBdr>
                    <w:top w:val="none" w:sz="0" w:space="0" w:color="auto"/>
                    <w:left w:val="none" w:sz="0" w:space="0" w:color="auto"/>
                    <w:bottom w:val="none" w:sz="0" w:space="0" w:color="auto"/>
                    <w:right w:val="none" w:sz="0" w:space="0" w:color="auto"/>
                  </w:divBdr>
                </w:div>
                <w:div w:id="1245648780">
                  <w:marLeft w:val="0"/>
                  <w:marRight w:val="0"/>
                  <w:marTop w:val="0"/>
                  <w:marBottom w:val="0"/>
                  <w:divBdr>
                    <w:top w:val="none" w:sz="0" w:space="0" w:color="auto"/>
                    <w:left w:val="none" w:sz="0" w:space="0" w:color="auto"/>
                    <w:bottom w:val="none" w:sz="0" w:space="0" w:color="auto"/>
                    <w:right w:val="none" w:sz="0" w:space="0" w:color="auto"/>
                  </w:divBdr>
                </w:div>
                <w:div w:id="1245648781">
                  <w:marLeft w:val="0"/>
                  <w:marRight w:val="0"/>
                  <w:marTop w:val="0"/>
                  <w:marBottom w:val="0"/>
                  <w:divBdr>
                    <w:top w:val="none" w:sz="0" w:space="0" w:color="auto"/>
                    <w:left w:val="none" w:sz="0" w:space="0" w:color="auto"/>
                    <w:bottom w:val="none" w:sz="0" w:space="0" w:color="auto"/>
                    <w:right w:val="none" w:sz="0" w:space="0" w:color="auto"/>
                  </w:divBdr>
                </w:div>
                <w:div w:id="1245648782">
                  <w:marLeft w:val="0"/>
                  <w:marRight w:val="0"/>
                  <w:marTop w:val="0"/>
                  <w:marBottom w:val="0"/>
                  <w:divBdr>
                    <w:top w:val="none" w:sz="0" w:space="0" w:color="auto"/>
                    <w:left w:val="none" w:sz="0" w:space="0" w:color="auto"/>
                    <w:bottom w:val="none" w:sz="0" w:space="0" w:color="auto"/>
                    <w:right w:val="none" w:sz="0" w:space="0" w:color="auto"/>
                  </w:divBdr>
                </w:div>
                <w:div w:id="1245648783">
                  <w:marLeft w:val="0"/>
                  <w:marRight w:val="0"/>
                  <w:marTop w:val="0"/>
                  <w:marBottom w:val="0"/>
                  <w:divBdr>
                    <w:top w:val="none" w:sz="0" w:space="0" w:color="auto"/>
                    <w:left w:val="none" w:sz="0" w:space="0" w:color="auto"/>
                    <w:bottom w:val="none" w:sz="0" w:space="0" w:color="auto"/>
                    <w:right w:val="none" w:sz="0" w:space="0" w:color="auto"/>
                  </w:divBdr>
                </w:div>
                <w:div w:id="1245648784">
                  <w:marLeft w:val="0"/>
                  <w:marRight w:val="0"/>
                  <w:marTop w:val="0"/>
                  <w:marBottom w:val="0"/>
                  <w:divBdr>
                    <w:top w:val="none" w:sz="0" w:space="0" w:color="auto"/>
                    <w:left w:val="none" w:sz="0" w:space="0" w:color="auto"/>
                    <w:bottom w:val="none" w:sz="0" w:space="0" w:color="auto"/>
                    <w:right w:val="none" w:sz="0" w:space="0" w:color="auto"/>
                  </w:divBdr>
                </w:div>
                <w:div w:id="1245648785">
                  <w:marLeft w:val="0"/>
                  <w:marRight w:val="0"/>
                  <w:marTop w:val="0"/>
                  <w:marBottom w:val="0"/>
                  <w:divBdr>
                    <w:top w:val="none" w:sz="0" w:space="0" w:color="auto"/>
                    <w:left w:val="none" w:sz="0" w:space="0" w:color="auto"/>
                    <w:bottom w:val="none" w:sz="0" w:space="0" w:color="auto"/>
                    <w:right w:val="none" w:sz="0" w:space="0" w:color="auto"/>
                  </w:divBdr>
                </w:div>
                <w:div w:id="1245648786">
                  <w:marLeft w:val="0"/>
                  <w:marRight w:val="0"/>
                  <w:marTop w:val="0"/>
                  <w:marBottom w:val="0"/>
                  <w:divBdr>
                    <w:top w:val="none" w:sz="0" w:space="0" w:color="auto"/>
                    <w:left w:val="none" w:sz="0" w:space="0" w:color="auto"/>
                    <w:bottom w:val="none" w:sz="0" w:space="0" w:color="auto"/>
                    <w:right w:val="none" w:sz="0" w:space="0" w:color="auto"/>
                  </w:divBdr>
                </w:div>
                <w:div w:id="1245648787">
                  <w:marLeft w:val="0"/>
                  <w:marRight w:val="0"/>
                  <w:marTop w:val="0"/>
                  <w:marBottom w:val="0"/>
                  <w:divBdr>
                    <w:top w:val="none" w:sz="0" w:space="0" w:color="auto"/>
                    <w:left w:val="none" w:sz="0" w:space="0" w:color="auto"/>
                    <w:bottom w:val="none" w:sz="0" w:space="0" w:color="auto"/>
                    <w:right w:val="none" w:sz="0" w:space="0" w:color="auto"/>
                  </w:divBdr>
                </w:div>
                <w:div w:id="1245648788">
                  <w:marLeft w:val="0"/>
                  <w:marRight w:val="0"/>
                  <w:marTop w:val="0"/>
                  <w:marBottom w:val="0"/>
                  <w:divBdr>
                    <w:top w:val="none" w:sz="0" w:space="0" w:color="auto"/>
                    <w:left w:val="none" w:sz="0" w:space="0" w:color="auto"/>
                    <w:bottom w:val="none" w:sz="0" w:space="0" w:color="auto"/>
                    <w:right w:val="none" w:sz="0" w:space="0" w:color="auto"/>
                  </w:divBdr>
                </w:div>
                <w:div w:id="1245648789">
                  <w:marLeft w:val="0"/>
                  <w:marRight w:val="0"/>
                  <w:marTop w:val="0"/>
                  <w:marBottom w:val="0"/>
                  <w:divBdr>
                    <w:top w:val="none" w:sz="0" w:space="0" w:color="auto"/>
                    <w:left w:val="none" w:sz="0" w:space="0" w:color="auto"/>
                    <w:bottom w:val="none" w:sz="0" w:space="0" w:color="auto"/>
                    <w:right w:val="none" w:sz="0" w:space="0" w:color="auto"/>
                  </w:divBdr>
                </w:div>
                <w:div w:id="1245648790">
                  <w:marLeft w:val="0"/>
                  <w:marRight w:val="0"/>
                  <w:marTop w:val="0"/>
                  <w:marBottom w:val="0"/>
                  <w:divBdr>
                    <w:top w:val="none" w:sz="0" w:space="0" w:color="auto"/>
                    <w:left w:val="none" w:sz="0" w:space="0" w:color="auto"/>
                    <w:bottom w:val="none" w:sz="0" w:space="0" w:color="auto"/>
                    <w:right w:val="none" w:sz="0" w:space="0" w:color="auto"/>
                  </w:divBdr>
                </w:div>
                <w:div w:id="1245648791">
                  <w:marLeft w:val="0"/>
                  <w:marRight w:val="0"/>
                  <w:marTop w:val="0"/>
                  <w:marBottom w:val="0"/>
                  <w:divBdr>
                    <w:top w:val="none" w:sz="0" w:space="0" w:color="auto"/>
                    <w:left w:val="none" w:sz="0" w:space="0" w:color="auto"/>
                    <w:bottom w:val="none" w:sz="0" w:space="0" w:color="auto"/>
                    <w:right w:val="none" w:sz="0" w:space="0" w:color="auto"/>
                  </w:divBdr>
                </w:div>
                <w:div w:id="1245648792">
                  <w:marLeft w:val="0"/>
                  <w:marRight w:val="0"/>
                  <w:marTop w:val="0"/>
                  <w:marBottom w:val="0"/>
                  <w:divBdr>
                    <w:top w:val="none" w:sz="0" w:space="0" w:color="auto"/>
                    <w:left w:val="none" w:sz="0" w:space="0" w:color="auto"/>
                    <w:bottom w:val="none" w:sz="0" w:space="0" w:color="auto"/>
                    <w:right w:val="none" w:sz="0" w:space="0" w:color="auto"/>
                  </w:divBdr>
                </w:div>
                <w:div w:id="1245648793">
                  <w:marLeft w:val="0"/>
                  <w:marRight w:val="0"/>
                  <w:marTop w:val="0"/>
                  <w:marBottom w:val="0"/>
                  <w:divBdr>
                    <w:top w:val="none" w:sz="0" w:space="0" w:color="auto"/>
                    <w:left w:val="none" w:sz="0" w:space="0" w:color="auto"/>
                    <w:bottom w:val="none" w:sz="0" w:space="0" w:color="auto"/>
                    <w:right w:val="none" w:sz="0" w:space="0" w:color="auto"/>
                  </w:divBdr>
                </w:div>
                <w:div w:id="1245648794">
                  <w:marLeft w:val="0"/>
                  <w:marRight w:val="0"/>
                  <w:marTop w:val="0"/>
                  <w:marBottom w:val="0"/>
                  <w:divBdr>
                    <w:top w:val="none" w:sz="0" w:space="0" w:color="auto"/>
                    <w:left w:val="none" w:sz="0" w:space="0" w:color="auto"/>
                    <w:bottom w:val="none" w:sz="0" w:space="0" w:color="auto"/>
                    <w:right w:val="none" w:sz="0" w:space="0" w:color="auto"/>
                  </w:divBdr>
                </w:div>
                <w:div w:id="1245648795">
                  <w:marLeft w:val="0"/>
                  <w:marRight w:val="0"/>
                  <w:marTop w:val="0"/>
                  <w:marBottom w:val="0"/>
                  <w:divBdr>
                    <w:top w:val="none" w:sz="0" w:space="0" w:color="auto"/>
                    <w:left w:val="none" w:sz="0" w:space="0" w:color="auto"/>
                    <w:bottom w:val="none" w:sz="0" w:space="0" w:color="auto"/>
                    <w:right w:val="none" w:sz="0" w:space="0" w:color="auto"/>
                  </w:divBdr>
                </w:div>
                <w:div w:id="1245648796">
                  <w:marLeft w:val="0"/>
                  <w:marRight w:val="0"/>
                  <w:marTop w:val="0"/>
                  <w:marBottom w:val="0"/>
                  <w:divBdr>
                    <w:top w:val="none" w:sz="0" w:space="0" w:color="auto"/>
                    <w:left w:val="none" w:sz="0" w:space="0" w:color="auto"/>
                    <w:bottom w:val="none" w:sz="0" w:space="0" w:color="auto"/>
                    <w:right w:val="none" w:sz="0" w:space="0" w:color="auto"/>
                  </w:divBdr>
                </w:div>
                <w:div w:id="1245648797">
                  <w:marLeft w:val="0"/>
                  <w:marRight w:val="0"/>
                  <w:marTop w:val="0"/>
                  <w:marBottom w:val="0"/>
                  <w:divBdr>
                    <w:top w:val="none" w:sz="0" w:space="0" w:color="auto"/>
                    <w:left w:val="none" w:sz="0" w:space="0" w:color="auto"/>
                    <w:bottom w:val="none" w:sz="0" w:space="0" w:color="auto"/>
                    <w:right w:val="none" w:sz="0" w:space="0" w:color="auto"/>
                  </w:divBdr>
                </w:div>
                <w:div w:id="1245648798">
                  <w:marLeft w:val="0"/>
                  <w:marRight w:val="0"/>
                  <w:marTop w:val="0"/>
                  <w:marBottom w:val="0"/>
                  <w:divBdr>
                    <w:top w:val="none" w:sz="0" w:space="0" w:color="auto"/>
                    <w:left w:val="none" w:sz="0" w:space="0" w:color="auto"/>
                    <w:bottom w:val="none" w:sz="0" w:space="0" w:color="auto"/>
                    <w:right w:val="none" w:sz="0" w:space="0" w:color="auto"/>
                  </w:divBdr>
                </w:div>
                <w:div w:id="1245648799">
                  <w:marLeft w:val="0"/>
                  <w:marRight w:val="0"/>
                  <w:marTop w:val="0"/>
                  <w:marBottom w:val="0"/>
                  <w:divBdr>
                    <w:top w:val="none" w:sz="0" w:space="0" w:color="auto"/>
                    <w:left w:val="none" w:sz="0" w:space="0" w:color="auto"/>
                    <w:bottom w:val="none" w:sz="0" w:space="0" w:color="auto"/>
                    <w:right w:val="none" w:sz="0" w:space="0" w:color="auto"/>
                  </w:divBdr>
                </w:div>
                <w:div w:id="1245648800">
                  <w:marLeft w:val="0"/>
                  <w:marRight w:val="0"/>
                  <w:marTop w:val="0"/>
                  <w:marBottom w:val="0"/>
                  <w:divBdr>
                    <w:top w:val="none" w:sz="0" w:space="0" w:color="auto"/>
                    <w:left w:val="none" w:sz="0" w:space="0" w:color="auto"/>
                    <w:bottom w:val="none" w:sz="0" w:space="0" w:color="auto"/>
                    <w:right w:val="none" w:sz="0" w:space="0" w:color="auto"/>
                  </w:divBdr>
                </w:div>
                <w:div w:id="1245648801">
                  <w:marLeft w:val="0"/>
                  <w:marRight w:val="0"/>
                  <w:marTop w:val="0"/>
                  <w:marBottom w:val="0"/>
                  <w:divBdr>
                    <w:top w:val="none" w:sz="0" w:space="0" w:color="auto"/>
                    <w:left w:val="none" w:sz="0" w:space="0" w:color="auto"/>
                    <w:bottom w:val="none" w:sz="0" w:space="0" w:color="auto"/>
                    <w:right w:val="none" w:sz="0" w:space="0" w:color="auto"/>
                  </w:divBdr>
                </w:div>
                <w:div w:id="1245648802">
                  <w:marLeft w:val="0"/>
                  <w:marRight w:val="0"/>
                  <w:marTop w:val="0"/>
                  <w:marBottom w:val="0"/>
                  <w:divBdr>
                    <w:top w:val="none" w:sz="0" w:space="0" w:color="auto"/>
                    <w:left w:val="none" w:sz="0" w:space="0" w:color="auto"/>
                    <w:bottom w:val="none" w:sz="0" w:space="0" w:color="auto"/>
                    <w:right w:val="none" w:sz="0" w:space="0" w:color="auto"/>
                  </w:divBdr>
                </w:div>
                <w:div w:id="1245648803">
                  <w:marLeft w:val="0"/>
                  <w:marRight w:val="0"/>
                  <w:marTop w:val="0"/>
                  <w:marBottom w:val="0"/>
                  <w:divBdr>
                    <w:top w:val="none" w:sz="0" w:space="0" w:color="auto"/>
                    <w:left w:val="none" w:sz="0" w:space="0" w:color="auto"/>
                    <w:bottom w:val="none" w:sz="0" w:space="0" w:color="auto"/>
                    <w:right w:val="none" w:sz="0" w:space="0" w:color="auto"/>
                  </w:divBdr>
                </w:div>
                <w:div w:id="1245648804">
                  <w:marLeft w:val="0"/>
                  <w:marRight w:val="0"/>
                  <w:marTop w:val="0"/>
                  <w:marBottom w:val="0"/>
                  <w:divBdr>
                    <w:top w:val="none" w:sz="0" w:space="0" w:color="auto"/>
                    <w:left w:val="none" w:sz="0" w:space="0" w:color="auto"/>
                    <w:bottom w:val="none" w:sz="0" w:space="0" w:color="auto"/>
                    <w:right w:val="none" w:sz="0" w:space="0" w:color="auto"/>
                  </w:divBdr>
                </w:div>
                <w:div w:id="1245648805">
                  <w:marLeft w:val="0"/>
                  <w:marRight w:val="0"/>
                  <w:marTop w:val="0"/>
                  <w:marBottom w:val="0"/>
                  <w:divBdr>
                    <w:top w:val="none" w:sz="0" w:space="0" w:color="auto"/>
                    <w:left w:val="none" w:sz="0" w:space="0" w:color="auto"/>
                    <w:bottom w:val="none" w:sz="0" w:space="0" w:color="auto"/>
                    <w:right w:val="none" w:sz="0" w:space="0" w:color="auto"/>
                  </w:divBdr>
                </w:div>
                <w:div w:id="1245648806">
                  <w:marLeft w:val="0"/>
                  <w:marRight w:val="0"/>
                  <w:marTop w:val="0"/>
                  <w:marBottom w:val="0"/>
                  <w:divBdr>
                    <w:top w:val="none" w:sz="0" w:space="0" w:color="auto"/>
                    <w:left w:val="none" w:sz="0" w:space="0" w:color="auto"/>
                    <w:bottom w:val="none" w:sz="0" w:space="0" w:color="auto"/>
                    <w:right w:val="none" w:sz="0" w:space="0" w:color="auto"/>
                  </w:divBdr>
                </w:div>
                <w:div w:id="1245648807">
                  <w:marLeft w:val="0"/>
                  <w:marRight w:val="0"/>
                  <w:marTop w:val="0"/>
                  <w:marBottom w:val="0"/>
                  <w:divBdr>
                    <w:top w:val="none" w:sz="0" w:space="0" w:color="auto"/>
                    <w:left w:val="none" w:sz="0" w:space="0" w:color="auto"/>
                    <w:bottom w:val="none" w:sz="0" w:space="0" w:color="auto"/>
                    <w:right w:val="none" w:sz="0" w:space="0" w:color="auto"/>
                  </w:divBdr>
                </w:div>
                <w:div w:id="1245648808">
                  <w:marLeft w:val="0"/>
                  <w:marRight w:val="0"/>
                  <w:marTop w:val="0"/>
                  <w:marBottom w:val="0"/>
                  <w:divBdr>
                    <w:top w:val="none" w:sz="0" w:space="0" w:color="auto"/>
                    <w:left w:val="none" w:sz="0" w:space="0" w:color="auto"/>
                    <w:bottom w:val="none" w:sz="0" w:space="0" w:color="auto"/>
                    <w:right w:val="none" w:sz="0" w:space="0" w:color="auto"/>
                  </w:divBdr>
                </w:div>
                <w:div w:id="1245648809">
                  <w:marLeft w:val="0"/>
                  <w:marRight w:val="0"/>
                  <w:marTop w:val="0"/>
                  <w:marBottom w:val="0"/>
                  <w:divBdr>
                    <w:top w:val="none" w:sz="0" w:space="0" w:color="auto"/>
                    <w:left w:val="none" w:sz="0" w:space="0" w:color="auto"/>
                    <w:bottom w:val="none" w:sz="0" w:space="0" w:color="auto"/>
                    <w:right w:val="none" w:sz="0" w:space="0" w:color="auto"/>
                  </w:divBdr>
                </w:div>
                <w:div w:id="1245648810">
                  <w:marLeft w:val="0"/>
                  <w:marRight w:val="0"/>
                  <w:marTop w:val="0"/>
                  <w:marBottom w:val="0"/>
                  <w:divBdr>
                    <w:top w:val="none" w:sz="0" w:space="0" w:color="auto"/>
                    <w:left w:val="none" w:sz="0" w:space="0" w:color="auto"/>
                    <w:bottom w:val="none" w:sz="0" w:space="0" w:color="auto"/>
                    <w:right w:val="none" w:sz="0" w:space="0" w:color="auto"/>
                  </w:divBdr>
                </w:div>
                <w:div w:id="1245648811">
                  <w:marLeft w:val="0"/>
                  <w:marRight w:val="0"/>
                  <w:marTop w:val="0"/>
                  <w:marBottom w:val="0"/>
                  <w:divBdr>
                    <w:top w:val="none" w:sz="0" w:space="0" w:color="auto"/>
                    <w:left w:val="none" w:sz="0" w:space="0" w:color="auto"/>
                    <w:bottom w:val="none" w:sz="0" w:space="0" w:color="auto"/>
                    <w:right w:val="none" w:sz="0" w:space="0" w:color="auto"/>
                  </w:divBdr>
                </w:div>
                <w:div w:id="1245648812">
                  <w:marLeft w:val="0"/>
                  <w:marRight w:val="0"/>
                  <w:marTop w:val="0"/>
                  <w:marBottom w:val="0"/>
                  <w:divBdr>
                    <w:top w:val="none" w:sz="0" w:space="0" w:color="auto"/>
                    <w:left w:val="none" w:sz="0" w:space="0" w:color="auto"/>
                    <w:bottom w:val="none" w:sz="0" w:space="0" w:color="auto"/>
                    <w:right w:val="none" w:sz="0" w:space="0" w:color="auto"/>
                  </w:divBdr>
                </w:div>
                <w:div w:id="1245648813">
                  <w:marLeft w:val="0"/>
                  <w:marRight w:val="0"/>
                  <w:marTop w:val="0"/>
                  <w:marBottom w:val="0"/>
                  <w:divBdr>
                    <w:top w:val="none" w:sz="0" w:space="0" w:color="auto"/>
                    <w:left w:val="none" w:sz="0" w:space="0" w:color="auto"/>
                    <w:bottom w:val="none" w:sz="0" w:space="0" w:color="auto"/>
                    <w:right w:val="none" w:sz="0" w:space="0" w:color="auto"/>
                  </w:divBdr>
                </w:div>
                <w:div w:id="1245648814">
                  <w:marLeft w:val="0"/>
                  <w:marRight w:val="0"/>
                  <w:marTop w:val="0"/>
                  <w:marBottom w:val="0"/>
                  <w:divBdr>
                    <w:top w:val="none" w:sz="0" w:space="0" w:color="auto"/>
                    <w:left w:val="none" w:sz="0" w:space="0" w:color="auto"/>
                    <w:bottom w:val="none" w:sz="0" w:space="0" w:color="auto"/>
                    <w:right w:val="none" w:sz="0" w:space="0" w:color="auto"/>
                  </w:divBdr>
                </w:div>
                <w:div w:id="1245648815">
                  <w:marLeft w:val="0"/>
                  <w:marRight w:val="0"/>
                  <w:marTop w:val="0"/>
                  <w:marBottom w:val="0"/>
                  <w:divBdr>
                    <w:top w:val="none" w:sz="0" w:space="0" w:color="auto"/>
                    <w:left w:val="none" w:sz="0" w:space="0" w:color="auto"/>
                    <w:bottom w:val="none" w:sz="0" w:space="0" w:color="auto"/>
                    <w:right w:val="none" w:sz="0" w:space="0" w:color="auto"/>
                  </w:divBdr>
                </w:div>
                <w:div w:id="1245648816">
                  <w:marLeft w:val="0"/>
                  <w:marRight w:val="0"/>
                  <w:marTop w:val="0"/>
                  <w:marBottom w:val="0"/>
                  <w:divBdr>
                    <w:top w:val="none" w:sz="0" w:space="0" w:color="auto"/>
                    <w:left w:val="none" w:sz="0" w:space="0" w:color="auto"/>
                    <w:bottom w:val="none" w:sz="0" w:space="0" w:color="auto"/>
                    <w:right w:val="none" w:sz="0" w:space="0" w:color="auto"/>
                  </w:divBdr>
                </w:div>
                <w:div w:id="1245648817">
                  <w:marLeft w:val="0"/>
                  <w:marRight w:val="0"/>
                  <w:marTop w:val="0"/>
                  <w:marBottom w:val="0"/>
                  <w:divBdr>
                    <w:top w:val="none" w:sz="0" w:space="0" w:color="auto"/>
                    <w:left w:val="none" w:sz="0" w:space="0" w:color="auto"/>
                    <w:bottom w:val="none" w:sz="0" w:space="0" w:color="auto"/>
                    <w:right w:val="none" w:sz="0" w:space="0" w:color="auto"/>
                  </w:divBdr>
                </w:div>
                <w:div w:id="1245648818">
                  <w:marLeft w:val="0"/>
                  <w:marRight w:val="0"/>
                  <w:marTop w:val="0"/>
                  <w:marBottom w:val="0"/>
                  <w:divBdr>
                    <w:top w:val="none" w:sz="0" w:space="0" w:color="auto"/>
                    <w:left w:val="none" w:sz="0" w:space="0" w:color="auto"/>
                    <w:bottom w:val="none" w:sz="0" w:space="0" w:color="auto"/>
                    <w:right w:val="none" w:sz="0" w:space="0" w:color="auto"/>
                  </w:divBdr>
                </w:div>
                <w:div w:id="1245648819">
                  <w:marLeft w:val="0"/>
                  <w:marRight w:val="0"/>
                  <w:marTop w:val="0"/>
                  <w:marBottom w:val="0"/>
                  <w:divBdr>
                    <w:top w:val="none" w:sz="0" w:space="0" w:color="auto"/>
                    <w:left w:val="none" w:sz="0" w:space="0" w:color="auto"/>
                    <w:bottom w:val="none" w:sz="0" w:space="0" w:color="auto"/>
                    <w:right w:val="none" w:sz="0" w:space="0" w:color="auto"/>
                  </w:divBdr>
                </w:div>
                <w:div w:id="1245648820">
                  <w:marLeft w:val="0"/>
                  <w:marRight w:val="0"/>
                  <w:marTop w:val="0"/>
                  <w:marBottom w:val="0"/>
                  <w:divBdr>
                    <w:top w:val="none" w:sz="0" w:space="0" w:color="auto"/>
                    <w:left w:val="none" w:sz="0" w:space="0" w:color="auto"/>
                    <w:bottom w:val="none" w:sz="0" w:space="0" w:color="auto"/>
                    <w:right w:val="none" w:sz="0" w:space="0" w:color="auto"/>
                  </w:divBdr>
                </w:div>
                <w:div w:id="1245648821">
                  <w:marLeft w:val="0"/>
                  <w:marRight w:val="0"/>
                  <w:marTop w:val="0"/>
                  <w:marBottom w:val="0"/>
                  <w:divBdr>
                    <w:top w:val="none" w:sz="0" w:space="0" w:color="auto"/>
                    <w:left w:val="none" w:sz="0" w:space="0" w:color="auto"/>
                    <w:bottom w:val="none" w:sz="0" w:space="0" w:color="auto"/>
                    <w:right w:val="none" w:sz="0" w:space="0" w:color="auto"/>
                  </w:divBdr>
                </w:div>
                <w:div w:id="1245648822">
                  <w:marLeft w:val="0"/>
                  <w:marRight w:val="0"/>
                  <w:marTop w:val="0"/>
                  <w:marBottom w:val="0"/>
                  <w:divBdr>
                    <w:top w:val="none" w:sz="0" w:space="0" w:color="auto"/>
                    <w:left w:val="none" w:sz="0" w:space="0" w:color="auto"/>
                    <w:bottom w:val="none" w:sz="0" w:space="0" w:color="auto"/>
                    <w:right w:val="none" w:sz="0" w:space="0" w:color="auto"/>
                  </w:divBdr>
                </w:div>
                <w:div w:id="1245648823">
                  <w:marLeft w:val="0"/>
                  <w:marRight w:val="0"/>
                  <w:marTop w:val="0"/>
                  <w:marBottom w:val="0"/>
                  <w:divBdr>
                    <w:top w:val="none" w:sz="0" w:space="0" w:color="auto"/>
                    <w:left w:val="none" w:sz="0" w:space="0" w:color="auto"/>
                    <w:bottom w:val="none" w:sz="0" w:space="0" w:color="auto"/>
                    <w:right w:val="none" w:sz="0" w:space="0" w:color="auto"/>
                  </w:divBdr>
                </w:div>
                <w:div w:id="1245648824">
                  <w:marLeft w:val="0"/>
                  <w:marRight w:val="0"/>
                  <w:marTop w:val="0"/>
                  <w:marBottom w:val="0"/>
                  <w:divBdr>
                    <w:top w:val="none" w:sz="0" w:space="0" w:color="auto"/>
                    <w:left w:val="none" w:sz="0" w:space="0" w:color="auto"/>
                    <w:bottom w:val="none" w:sz="0" w:space="0" w:color="auto"/>
                    <w:right w:val="none" w:sz="0" w:space="0" w:color="auto"/>
                  </w:divBdr>
                </w:div>
                <w:div w:id="1245648825">
                  <w:marLeft w:val="0"/>
                  <w:marRight w:val="0"/>
                  <w:marTop w:val="0"/>
                  <w:marBottom w:val="0"/>
                  <w:divBdr>
                    <w:top w:val="none" w:sz="0" w:space="0" w:color="auto"/>
                    <w:left w:val="none" w:sz="0" w:space="0" w:color="auto"/>
                    <w:bottom w:val="none" w:sz="0" w:space="0" w:color="auto"/>
                    <w:right w:val="none" w:sz="0" w:space="0" w:color="auto"/>
                  </w:divBdr>
                </w:div>
                <w:div w:id="1245648826">
                  <w:marLeft w:val="0"/>
                  <w:marRight w:val="0"/>
                  <w:marTop w:val="0"/>
                  <w:marBottom w:val="0"/>
                  <w:divBdr>
                    <w:top w:val="none" w:sz="0" w:space="0" w:color="auto"/>
                    <w:left w:val="none" w:sz="0" w:space="0" w:color="auto"/>
                    <w:bottom w:val="none" w:sz="0" w:space="0" w:color="auto"/>
                    <w:right w:val="none" w:sz="0" w:space="0" w:color="auto"/>
                  </w:divBdr>
                </w:div>
                <w:div w:id="1245648828">
                  <w:marLeft w:val="0"/>
                  <w:marRight w:val="0"/>
                  <w:marTop w:val="0"/>
                  <w:marBottom w:val="0"/>
                  <w:divBdr>
                    <w:top w:val="none" w:sz="0" w:space="0" w:color="auto"/>
                    <w:left w:val="none" w:sz="0" w:space="0" w:color="auto"/>
                    <w:bottom w:val="none" w:sz="0" w:space="0" w:color="auto"/>
                    <w:right w:val="none" w:sz="0" w:space="0" w:color="auto"/>
                  </w:divBdr>
                </w:div>
                <w:div w:id="1245648829">
                  <w:marLeft w:val="0"/>
                  <w:marRight w:val="0"/>
                  <w:marTop w:val="0"/>
                  <w:marBottom w:val="0"/>
                  <w:divBdr>
                    <w:top w:val="none" w:sz="0" w:space="0" w:color="auto"/>
                    <w:left w:val="none" w:sz="0" w:space="0" w:color="auto"/>
                    <w:bottom w:val="none" w:sz="0" w:space="0" w:color="auto"/>
                    <w:right w:val="none" w:sz="0" w:space="0" w:color="auto"/>
                  </w:divBdr>
                </w:div>
                <w:div w:id="1245648830">
                  <w:marLeft w:val="0"/>
                  <w:marRight w:val="0"/>
                  <w:marTop w:val="0"/>
                  <w:marBottom w:val="0"/>
                  <w:divBdr>
                    <w:top w:val="none" w:sz="0" w:space="0" w:color="auto"/>
                    <w:left w:val="none" w:sz="0" w:space="0" w:color="auto"/>
                    <w:bottom w:val="none" w:sz="0" w:space="0" w:color="auto"/>
                    <w:right w:val="none" w:sz="0" w:space="0" w:color="auto"/>
                  </w:divBdr>
                </w:div>
                <w:div w:id="1245648831">
                  <w:marLeft w:val="0"/>
                  <w:marRight w:val="0"/>
                  <w:marTop w:val="0"/>
                  <w:marBottom w:val="0"/>
                  <w:divBdr>
                    <w:top w:val="none" w:sz="0" w:space="0" w:color="auto"/>
                    <w:left w:val="none" w:sz="0" w:space="0" w:color="auto"/>
                    <w:bottom w:val="none" w:sz="0" w:space="0" w:color="auto"/>
                    <w:right w:val="none" w:sz="0" w:space="0" w:color="auto"/>
                  </w:divBdr>
                </w:div>
                <w:div w:id="1245648832">
                  <w:marLeft w:val="0"/>
                  <w:marRight w:val="0"/>
                  <w:marTop w:val="0"/>
                  <w:marBottom w:val="0"/>
                  <w:divBdr>
                    <w:top w:val="none" w:sz="0" w:space="0" w:color="auto"/>
                    <w:left w:val="none" w:sz="0" w:space="0" w:color="auto"/>
                    <w:bottom w:val="none" w:sz="0" w:space="0" w:color="auto"/>
                    <w:right w:val="none" w:sz="0" w:space="0" w:color="auto"/>
                  </w:divBdr>
                </w:div>
                <w:div w:id="1245648833">
                  <w:marLeft w:val="0"/>
                  <w:marRight w:val="0"/>
                  <w:marTop w:val="0"/>
                  <w:marBottom w:val="0"/>
                  <w:divBdr>
                    <w:top w:val="none" w:sz="0" w:space="0" w:color="auto"/>
                    <w:left w:val="none" w:sz="0" w:space="0" w:color="auto"/>
                    <w:bottom w:val="none" w:sz="0" w:space="0" w:color="auto"/>
                    <w:right w:val="none" w:sz="0" w:space="0" w:color="auto"/>
                  </w:divBdr>
                </w:div>
                <w:div w:id="1245648834">
                  <w:marLeft w:val="0"/>
                  <w:marRight w:val="0"/>
                  <w:marTop w:val="0"/>
                  <w:marBottom w:val="0"/>
                  <w:divBdr>
                    <w:top w:val="none" w:sz="0" w:space="0" w:color="auto"/>
                    <w:left w:val="none" w:sz="0" w:space="0" w:color="auto"/>
                    <w:bottom w:val="none" w:sz="0" w:space="0" w:color="auto"/>
                    <w:right w:val="none" w:sz="0" w:space="0" w:color="auto"/>
                  </w:divBdr>
                </w:div>
                <w:div w:id="1245648835">
                  <w:marLeft w:val="0"/>
                  <w:marRight w:val="0"/>
                  <w:marTop w:val="0"/>
                  <w:marBottom w:val="0"/>
                  <w:divBdr>
                    <w:top w:val="none" w:sz="0" w:space="0" w:color="auto"/>
                    <w:left w:val="none" w:sz="0" w:space="0" w:color="auto"/>
                    <w:bottom w:val="none" w:sz="0" w:space="0" w:color="auto"/>
                    <w:right w:val="none" w:sz="0" w:space="0" w:color="auto"/>
                  </w:divBdr>
                </w:div>
                <w:div w:id="1245648836">
                  <w:marLeft w:val="0"/>
                  <w:marRight w:val="0"/>
                  <w:marTop w:val="0"/>
                  <w:marBottom w:val="0"/>
                  <w:divBdr>
                    <w:top w:val="none" w:sz="0" w:space="0" w:color="auto"/>
                    <w:left w:val="none" w:sz="0" w:space="0" w:color="auto"/>
                    <w:bottom w:val="none" w:sz="0" w:space="0" w:color="auto"/>
                    <w:right w:val="none" w:sz="0" w:space="0" w:color="auto"/>
                  </w:divBdr>
                </w:div>
                <w:div w:id="1245648837">
                  <w:marLeft w:val="0"/>
                  <w:marRight w:val="0"/>
                  <w:marTop w:val="0"/>
                  <w:marBottom w:val="0"/>
                  <w:divBdr>
                    <w:top w:val="none" w:sz="0" w:space="0" w:color="auto"/>
                    <w:left w:val="none" w:sz="0" w:space="0" w:color="auto"/>
                    <w:bottom w:val="none" w:sz="0" w:space="0" w:color="auto"/>
                    <w:right w:val="none" w:sz="0" w:space="0" w:color="auto"/>
                  </w:divBdr>
                </w:div>
                <w:div w:id="1245648838">
                  <w:marLeft w:val="0"/>
                  <w:marRight w:val="0"/>
                  <w:marTop w:val="0"/>
                  <w:marBottom w:val="0"/>
                  <w:divBdr>
                    <w:top w:val="none" w:sz="0" w:space="0" w:color="auto"/>
                    <w:left w:val="none" w:sz="0" w:space="0" w:color="auto"/>
                    <w:bottom w:val="none" w:sz="0" w:space="0" w:color="auto"/>
                    <w:right w:val="none" w:sz="0" w:space="0" w:color="auto"/>
                  </w:divBdr>
                </w:div>
                <w:div w:id="1245648839">
                  <w:marLeft w:val="0"/>
                  <w:marRight w:val="0"/>
                  <w:marTop w:val="0"/>
                  <w:marBottom w:val="0"/>
                  <w:divBdr>
                    <w:top w:val="none" w:sz="0" w:space="0" w:color="auto"/>
                    <w:left w:val="none" w:sz="0" w:space="0" w:color="auto"/>
                    <w:bottom w:val="none" w:sz="0" w:space="0" w:color="auto"/>
                    <w:right w:val="none" w:sz="0" w:space="0" w:color="auto"/>
                  </w:divBdr>
                </w:div>
                <w:div w:id="1245648840">
                  <w:marLeft w:val="0"/>
                  <w:marRight w:val="0"/>
                  <w:marTop w:val="0"/>
                  <w:marBottom w:val="0"/>
                  <w:divBdr>
                    <w:top w:val="none" w:sz="0" w:space="0" w:color="auto"/>
                    <w:left w:val="none" w:sz="0" w:space="0" w:color="auto"/>
                    <w:bottom w:val="none" w:sz="0" w:space="0" w:color="auto"/>
                    <w:right w:val="none" w:sz="0" w:space="0" w:color="auto"/>
                  </w:divBdr>
                </w:div>
                <w:div w:id="1245648841">
                  <w:marLeft w:val="0"/>
                  <w:marRight w:val="0"/>
                  <w:marTop w:val="0"/>
                  <w:marBottom w:val="0"/>
                  <w:divBdr>
                    <w:top w:val="none" w:sz="0" w:space="0" w:color="auto"/>
                    <w:left w:val="none" w:sz="0" w:space="0" w:color="auto"/>
                    <w:bottom w:val="none" w:sz="0" w:space="0" w:color="auto"/>
                    <w:right w:val="none" w:sz="0" w:space="0" w:color="auto"/>
                  </w:divBdr>
                </w:div>
                <w:div w:id="1245648842">
                  <w:marLeft w:val="0"/>
                  <w:marRight w:val="0"/>
                  <w:marTop w:val="0"/>
                  <w:marBottom w:val="0"/>
                  <w:divBdr>
                    <w:top w:val="none" w:sz="0" w:space="0" w:color="auto"/>
                    <w:left w:val="none" w:sz="0" w:space="0" w:color="auto"/>
                    <w:bottom w:val="none" w:sz="0" w:space="0" w:color="auto"/>
                    <w:right w:val="none" w:sz="0" w:space="0" w:color="auto"/>
                  </w:divBdr>
                </w:div>
                <w:div w:id="1245648843">
                  <w:marLeft w:val="0"/>
                  <w:marRight w:val="0"/>
                  <w:marTop w:val="0"/>
                  <w:marBottom w:val="0"/>
                  <w:divBdr>
                    <w:top w:val="none" w:sz="0" w:space="0" w:color="auto"/>
                    <w:left w:val="none" w:sz="0" w:space="0" w:color="auto"/>
                    <w:bottom w:val="none" w:sz="0" w:space="0" w:color="auto"/>
                    <w:right w:val="none" w:sz="0" w:space="0" w:color="auto"/>
                  </w:divBdr>
                </w:div>
                <w:div w:id="1245648844">
                  <w:marLeft w:val="0"/>
                  <w:marRight w:val="0"/>
                  <w:marTop w:val="0"/>
                  <w:marBottom w:val="0"/>
                  <w:divBdr>
                    <w:top w:val="none" w:sz="0" w:space="0" w:color="auto"/>
                    <w:left w:val="none" w:sz="0" w:space="0" w:color="auto"/>
                    <w:bottom w:val="none" w:sz="0" w:space="0" w:color="auto"/>
                    <w:right w:val="none" w:sz="0" w:space="0" w:color="auto"/>
                  </w:divBdr>
                </w:div>
                <w:div w:id="1245648845">
                  <w:marLeft w:val="0"/>
                  <w:marRight w:val="0"/>
                  <w:marTop w:val="0"/>
                  <w:marBottom w:val="0"/>
                  <w:divBdr>
                    <w:top w:val="none" w:sz="0" w:space="0" w:color="auto"/>
                    <w:left w:val="none" w:sz="0" w:space="0" w:color="auto"/>
                    <w:bottom w:val="none" w:sz="0" w:space="0" w:color="auto"/>
                    <w:right w:val="none" w:sz="0" w:space="0" w:color="auto"/>
                  </w:divBdr>
                </w:div>
                <w:div w:id="1245648846">
                  <w:marLeft w:val="0"/>
                  <w:marRight w:val="0"/>
                  <w:marTop w:val="0"/>
                  <w:marBottom w:val="0"/>
                  <w:divBdr>
                    <w:top w:val="none" w:sz="0" w:space="0" w:color="auto"/>
                    <w:left w:val="none" w:sz="0" w:space="0" w:color="auto"/>
                    <w:bottom w:val="none" w:sz="0" w:space="0" w:color="auto"/>
                    <w:right w:val="none" w:sz="0" w:space="0" w:color="auto"/>
                  </w:divBdr>
                </w:div>
                <w:div w:id="1245648847">
                  <w:marLeft w:val="0"/>
                  <w:marRight w:val="0"/>
                  <w:marTop w:val="0"/>
                  <w:marBottom w:val="0"/>
                  <w:divBdr>
                    <w:top w:val="none" w:sz="0" w:space="0" w:color="auto"/>
                    <w:left w:val="none" w:sz="0" w:space="0" w:color="auto"/>
                    <w:bottom w:val="none" w:sz="0" w:space="0" w:color="auto"/>
                    <w:right w:val="none" w:sz="0" w:space="0" w:color="auto"/>
                  </w:divBdr>
                </w:div>
                <w:div w:id="1245648848">
                  <w:marLeft w:val="0"/>
                  <w:marRight w:val="0"/>
                  <w:marTop w:val="0"/>
                  <w:marBottom w:val="0"/>
                  <w:divBdr>
                    <w:top w:val="none" w:sz="0" w:space="0" w:color="auto"/>
                    <w:left w:val="none" w:sz="0" w:space="0" w:color="auto"/>
                    <w:bottom w:val="none" w:sz="0" w:space="0" w:color="auto"/>
                    <w:right w:val="none" w:sz="0" w:space="0" w:color="auto"/>
                  </w:divBdr>
                </w:div>
                <w:div w:id="1245648849">
                  <w:marLeft w:val="0"/>
                  <w:marRight w:val="0"/>
                  <w:marTop w:val="0"/>
                  <w:marBottom w:val="0"/>
                  <w:divBdr>
                    <w:top w:val="none" w:sz="0" w:space="0" w:color="auto"/>
                    <w:left w:val="none" w:sz="0" w:space="0" w:color="auto"/>
                    <w:bottom w:val="none" w:sz="0" w:space="0" w:color="auto"/>
                    <w:right w:val="none" w:sz="0" w:space="0" w:color="auto"/>
                  </w:divBdr>
                </w:div>
                <w:div w:id="1245648850">
                  <w:marLeft w:val="0"/>
                  <w:marRight w:val="0"/>
                  <w:marTop w:val="0"/>
                  <w:marBottom w:val="0"/>
                  <w:divBdr>
                    <w:top w:val="none" w:sz="0" w:space="0" w:color="auto"/>
                    <w:left w:val="none" w:sz="0" w:space="0" w:color="auto"/>
                    <w:bottom w:val="none" w:sz="0" w:space="0" w:color="auto"/>
                    <w:right w:val="none" w:sz="0" w:space="0" w:color="auto"/>
                  </w:divBdr>
                </w:div>
                <w:div w:id="1245648851">
                  <w:marLeft w:val="0"/>
                  <w:marRight w:val="0"/>
                  <w:marTop w:val="0"/>
                  <w:marBottom w:val="0"/>
                  <w:divBdr>
                    <w:top w:val="none" w:sz="0" w:space="0" w:color="auto"/>
                    <w:left w:val="none" w:sz="0" w:space="0" w:color="auto"/>
                    <w:bottom w:val="none" w:sz="0" w:space="0" w:color="auto"/>
                    <w:right w:val="none" w:sz="0" w:space="0" w:color="auto"/>
                  </w:divBdr>
                </w:div>
                <w:div w:id="1245648852">
                  <w:marLeft w:val="0"/>
                  <w:marRight w:val="0"/>
                  <w:marTop w:val="0"/>
                  <w:marBottom w:val="0"/>
                  <w:divBdr>
                    <w:top w:val="none" w:sz="0" w:space="0" w:color="auto"/>
                    <w:left w:val="none" w:sz="0" w:space="0" w:color="auto"/>
                    <w:bottom w:val="none" w:sz="0" w:space="0" w:color="auto"/>
                    <w:right w:val="none" w:sz="0" w:space="0" w:color="auto"/>
                  </w:divBdr>
                </w:div>
                <w:div w:id="1245648853">
                  <w:marLeft w:val="0"/>
                  <w:marRight w:val="0"/>
                  <w:marTop w:val="0"/>
                  <w:marBottom w:val="0"/>
                  <w:divBdr>
                    <w:top w:val="none" w:sz="0" w:space="0" w:color="auto"/>
                    <w:left w:val="none" w:sz="0" w:space="0" w:color="auto"/>
                    <w:bottom w:val="none" w:sz="0" w:space="0" w:color="auto"/>
                    <w:right w:val="none" w:sz="0" w:space="0" w:color="auto"/>
                  </w:divBdr>
                </w:div>
                <w:div w:id="1245648854">
                  <w:marLeft w:val="0"/>
                  <w:marRight w:val="0"/>
                  <w:marTop w:val="0"/>
                  <w:marBottom w:val="0"/>
                  <w:divBdr>
                    <w:top w:val="none" w:sz="0" w:space="0" w:color="auto"/>
                    <w:left w:val="none" w:sz="0" w:space="0" w:color="auto"/>
                    <w:bottom w:val="none" w:sz="0" w:space="0" w:color="auto"/>
                    <w:right w:val="none" w:sz="0" w:space="0" w:color="auto"/>
                  </w:divBdr>
                </w:div>
                <w:div w:id="1245648855">
                  <w:marLeft w:val="0"/>
                  <w:marRight w:val="0"/>
                  <w:marTop w:val="0"/>
                  <w:marBottom w:val="0"/>
                  <w:divBdr>
                    <w:top w:val="none" w:sz="0" w:space="0" w:color="auto"/>
                    <w:left w:val="none" w:sz="0" w:space="0" w:color="auto"/>
                    <w:bottom w:val="none" w:sz="0" w:space="0" w:color="auto"/>
                    <w:right w:val="none" w:sz="0" w:space="0" w:color="auto"/>
                  </w:divBdr>
                </w:div>
                <w:div w:id="1245648856">
                  <w:marLeft w:val="0"/>
                  <w:marRight w:val="0"/>
                  <w:marTop w:val="0"/>
                  <w:marBottom w:val="0"/>
                  <w:divBdr>
                    <w:top w:val="none" w:sz="0" w:space="0" w:color="auto"/>
                    <w:left w:val="none" w:sz="0" w:space="0" w:color="auto"/>
                    <w:bottom w:val="none" w:sz="0" w:space="0" w:color="auto"/>
                    <w:right w:val="none" w:sz="0" w:space="0" w:color="auto"/>
                  </w:divBdr>
                </w:div>
                <w:div w:id="1245648857">
                  <w:marLeft w:val="0"/>
                  <w:marRight w:val="0"/>
                  <w:marTop w:val="0"/>
                  <w:marBottom w:val="0"/>
                  <w:divBdr>
                    <w:top w:val="none" w:sz="0" w:space="0" w:color="auto"/>
                    <w:left w:val="none" w:sz="0" w:space="0" w:color="auto"/>
                    <w:bottom w:val="none" w:sz="0" w:space="0" w:color="auto"/>
                    <w:right w:val="none" w:sz="0" w:space="0" w:color="auto"/>
                  </w:divBdr>
                </w:div>
                <w:div w:id="1245648858">
                  <w:marLeft w:val="0"/>
                  <w:marRight w:val="0"/>
                  <w:marTop w:val="0"/>
                  <w:marBottom w:val="0"/>
                  <w:divBdr>
                    <w:top w:val="none" w:sz="0" w:space="0" w:color="auto"/>
                    <w:left w:val="none" w:sz="0" w:space="0" w:color="auto"/>
                    <w:bottom w:val="none" w:sz="0" w:space="0" w:color="auto"/>
                    <w:right w:val="none" w:sz="0" w:space="0" w:color="auto"/>
                  </w:divBdr>
                </w:div>
                <w:div w:id="1245648859">
                  <w:marLeft w:val="0"/>
                  <w:marRight w:val="0"/>
                  <w:marTop w:val="0"/>
                  <w:marBottom w:val="0"/>
                  <w:divBdr>
                    <w:top w:val="none" w:sz="0" w:space="0" w:color="auto"/>
                    <w:left w:val="none" w:sz="0" w:space="0" w:color="auto"/>
                    <w:bottom w:val="none" w:sz="0" w:space="0" w:color="auto"/>
                    <w:right w:val="none" w:sz="0" w:space="0" w:color="auto"/>
                  </w:divBdr>
                </w:div>
                <w:div w:id="1245648860">
                  <w:marLeft w:val="0"/>
                  <w:marRight w:val="0"/>
                  <w:marTop w:val="0"/>
                  <w:marBottom w:val="0"/>
                  <w:divBdr>
                    <w:top w:val="none" w:sz="0" w:space="0" w:color="auto"/>
                    <w:left w:val="none" w:sz="0" w:space="0" w:color="auto"/>
                    <w:bottom w:val="none" w:sz="0" w:space="0" w:color="auto"/>
                    <w:right w:val="none" w:sz="0" w:space="0" w:color="auto"/>
                  </w:divBdr>
                </w:div>
                <w:div w:id="1245648861">
                  <w:marLeft w:val="0"/>
                  <w:marRight w:val="0"/>
                  <w:marTop w:val="0"/>
                  <w:marBottom w:val="0"/>
                  <w:divBdr>
                    <w:top w:val="none" w:sz="0" w:space="0" w:color="auto"/>
                    <w:left w:val="none" w:sz="0" w:space="0" w:color="auto"/>
                    <w:bottom w:val="none" w:sz="0" w:space="0" w:color="auto"/>
                    <w:right w:val="none" w:sz="0" w:space="0" w:color="auto"/>
                  </w:divBdr>
                </w:div>
                <w:div w:id="1245648862">
                  <w:marLeft w:val="0"/>
                  <w:marRight w:val="0"/>
                  <w:marTop w:val="0"/>
                  <w:marBottom w:val="0"/>
                  <w:divBdr>
                    <w:top w:val="none" w:sz="0" w:space="0" w:color="auto"/>
                    <w:left w:val="none" w:sz="0" w:space="0" w:color="auto"/>
                    <w:bottom w:val="none" w:sz="0" w:space="0" w:color="auto"/>
                    <w:right w:val="none" w:sz="0" w:space="0" w:color="auto"/>
                  </w:divBdr>
                </w:div>
                <w:div w:id="1245648863">
                  <w:marLeft w:val="0"/>
                  <w:marRight w:val="0"/>
                  <w:marTop w:val="0"/>
                  <w:marBottom w:val="0"/>
                  <w:divBdr>
                    <w:top w:val="none" w:sz="0" w:space="0" w:color="auto"/>
                    <w:left w:val="none" w:sz="0" w:space="0" w:color="auto"/>
                    <w:bottom w:val="none" w:sz="0" w:space="0" w:color="auto"/>
                    <w:right w:val="none" w:sz="0" w:space="0" w:color="auto"/>
                  </w:divBdr>
                </w:div>
                <w:div w:id="1245648864">
                  <w:marLeft w:val="0"/>
                  <w:marRight w:val="0"/>
                  <w:marTop w:val="0"/>
                  <w:marBottom w:val="0"/>
                  <w:divBdr>
                    <w:top w:val="none" w:sz="0" w:space="0" w:color="auto"/>
                    <w:left w:val="none" w:sz="0" w:space="0" w:color="auto"/>
                    <w:bottom w:val="none" w:sz="0" w:space="0" w:color="auto"/>
                    <w:right w:val="none" w:sz="0" w:space="0" w:color="auto"/>
                  </w:divBdr>
                </w:div>
                <w:div w:id="1245648865">
                  <w:marLeft w:val="0"/>
                  <w:marRight w:val="0"/>
                  <w:marTop w:val="0"/>
                  <w:marBottom w:val="0"/>
                  <w:divBdr>
                    <w:top w:val="none" w:sz="0" w:space="0" w:color="auto"/>
                    <w:left w:val="none" w:sz="0" w:space="0" w:color="auto"/>
                    <w:bottom w:val="none" w:sz="0" w:space="0" w:color="auto"/>
                    <w:right w:val="none" w:sz="0" w:space="0" w:color="auto"/>
                  </w:divBdr>
                </w:div>
                <w:div w:id="1245648866">
                  <w:marLeft w:val="0"/>
                  <w:marRight w:val="0"/>
                  <w:marTop w:val="0"/>
                  <w:marBottom w:val="0"/>
                  <w:divBdr>
                    <w:top w:val="none" w:sz="0" w:space="0" w:color="auto"/>
                    <w:left w:val="none" w:sz="0" w:space="0" w:color="auto"/>
                    <w:bottom w:val="none" w:sz="0" w:space="0" w:color="auto"/>
                    <w:right w:val="none" w:sz="0" w:space="0" w:color="auto"/>
                  </w:divBdr>
                </w:div>
                <w:div w:id="1245648867">
                  <w:marLeft w:val="0"/>
                  <w:marRight w:val="0"/>
                  <w:marTop w:val="0"/>
                  <w:marBottom w:val="0"/>
                  <w:divBdr>
                    <w:top w:val="none" w:sz="0" w:space="0" w:color="auto"/>
                    <w:left w:val="none" w:sz="0" w:space="0" w:color="auto"/>
                    <w:bottom w:val="none" w:sz="0" w:space="0" w:color="auto"/>
                    <w:right w:val="none" w:sz="0" w:space="0" w:color="auto"/>
                  </w:divBdr>
                </w:div>
                <w:div w:id="1245648868">
                  <w:marLeft w:val="0"/>
                  <w:marRight w:val="0"/>
                  <w:marTop w:val="0"/>
                  <w:marBottom w:val="0"/>
                  <w:divBdr>
                    <w:top w:val="none" w:sz="0" w:space="0" w:color="auto"/>
                    <w:left w:val="none" w:sz="0" w:space="0" w:color="auto"/>
                    <w:bottom w:val="none" w:sz="0" w:space="0" w:color="auto"/>
                    <w:right w:val="none" w:sz="0" w:space="0" w:color="auto"/>
                  </w:divBdr>
                </w:div>
                <w:div w:id="1245648869">
                  <w:marLeft w:val="0"/>
                  <w:marRight w:val="0"/>
                  <w:marTop w:val="0"/>
                  <w:marBottom w:val="0"/>
                  <w:divBdr>
                    <w:top w:val="none" w:sz="0" w:space="0" w:color="auto"/>
                    <w:left w:val="none" w:sz="0" w:space="0" w:color="auto"/>
                    <w:bottom w:val="none" w:sz="0" w:space="0" w:color="auto"/>
                    <w:right w:val="none" w:sz="0" w:space="0" w:color="auto"/>
                  </w:divBdr>
                </w:div>
                <w:div w:id="1245648870">
                  <w:marLeft w:val="0"/>
                  <w:marRight w:val="0"/>
                  <w:marTop w:val="0"/>
                  <w:marBottom w:val="0"/>
                  <w:divBdr>
                    <w:top w:val="none" w:sz="0" w:space="0" w:color="auto"/>
                    <w:left w:val="none" w:sz="0" w:space="0" w:color="auto"/>
                    <w:bottom w:val="none" w:sz="0" w:space="0" w:color="auto"/>
                    <w:right w:val="none" w:sz="0" w:space="0" w:color="auto"/>
                  </w:divBdr>
                </w:div>
                <w:div w:id="1245648871">
                  <w:marLeft w:val="0"/>
                  <w:marRight w:val="0"/>
                  <w:marTop w:val="0"/>
                  <w:marBottom w:val="0"/>
                  <w:divBdr>
                    <w:top w:val="none" w:sz="0" w:space="0" w:color="auto"/>
                    <w:left w:val="none" w:sz="0" w:space="0" w:color="auto"/>
                    <w:bottom w:val="none" w:sz="0" w:space="0" w:color="auto"/>
                    <w:right w:val="none" w:sz="0" w:space="0" w:color="auto"/>
                  </w:divBdr>
                </w:div>
                <w:div w:id="1245648872">
                  <w:marLeft w:val="0"/>
                  <w:marRight w:val="0"/>
                  <w:marTop w:val="0"/>
                  <w:marBottom w:val="0"/>
                  <w:divBdr>
                    <w:top w:val="none" w:sz="0" w:space="0" w:color="auto"/>
                    <w:left w:val="none" w:sz="0" w:space="0" w:color="auto"/>
                    <w:bottom w:val="none" w:sz="0" w:space="0" w:color="auto"/>
                    <w:right w:val="none" w:sz="0" w:space="0" w:color="auto"/>
                  </w:divBdr>
                </w:div>
                <w:div w:id="1245648873">
                  <w:marLeft w:val="0"/>
                  <w:marRight w:val="0"/>
                  <w:marTop w:val="0"/>
                  <w:marBottom w:val="0"/>
                  <w:divBdr>
                    <w:top w:val="none" w:sz="0" w:space="0" w:color="auto"/>
                    <w:left w:val="none" w:sz="0" w:space="0" w:color="auto"/>
                    <w:bottom w:val="none" w:sz="0" w:space="0" w:color="auto"/>
                    <w:right w:val="none" w:sz="0" w:space="0" w:color="auto"/>
                  </w:divBdr>
                </w:div>
                <w:div w:id="1245648875">
                  <w:marLeft w:val="0"/>
                  <w:marRight w:val="0"/>
                  <w:marTop w:val="0"/>
                  <w:marBottom w:val="0"/>
                  <w:divBdr>
                    <w:top w:val="none" w:sz="0" w:space="0" w:color="auto"/>
                    <w:left w:val="none" w:sz="0" w:space="0" w:color="auto"/>
                    <w:bottom w:val="none" w:sz="0" w:space="0" w:color="auto"/>
                    <w:right w:val="none" w:sz="0" w:space="0" w:color="auto"/>
                  </w:divBdr>
                </w:div>
                <w:div w:id="1245648876">
                  <w:marLeft w:val="0"/>
                  <w:marRight w:val="0"/>
                  <w:marTop w:val="0"/>
                  <w:marBottom w:val="0"/>
                  <w:divBdr>
                    <w:top w:val="none" w:sz="0" w:space="0" w:color="auto"/>
                    <w:left w:val="none" w:sz="0" w:space="0" w:color="auto"/>
                    <w:bottom w:val="none" w:sz="0" w:space="0" w:color="auto"/>
                    <w:right w:val="none" w:sz="0" w:space="0" w:color="auto"/>
                  </w:divBdr>
                </w:div>
                <w:div w:id="1245648877">
                  <w:marLeft w:val="0"/>
                  <w:marRight w:val="0"/>
                  <w:marTop w:val="0"/>
                  <w:marBottom w:val="0"/>
                  <w:divBdr>
                    <w:top w:val="none" w:sz="0" w:space="0" w:color="auto"/>
                    <w:left w:val="none" w:sz="0" w:space="0" w:color="auto"/>
                    <w:bottom w:val="none" w:sz="0" w:space="0" w:color="auto"/>
                    <w:right w:val="none" w:sz="0" w:space="0" w:color="auto"/>
                  </w:divBdr>
                </w:div>
                <w:div w:id="1245648878">
                  <w:marLeft w:val="0"/>
                  <w:marRight w:val="0"/>
                  <w:marTop w:val="0"/>
                  <w:marBottom w:val="0"/>
                  <w:divBdr>
                    <w:top w:val="none" w:sz="0" w:space="0" w:color="auto"/>
                    <w:left w:val="none" w:sz="0" w:space="0" w:color="auto"/>
                    <w:bottom w:val="none" w:sz="0" w:space="0" w:color="auto"/>
                    <w:right w:val="none" w:sz="0" w:space="0" w:color="auto"/>
                  </w:divBdr>
                </w:div>
                <w:div w:id="1245648879">
                  <w:marLeft w:val="0"/>
                  <w:marRight w:val="0"/>
                  <w:marTop w:val="0"/>
                  <w:marBottom w:val="0"/>
                  <w:divBdr>
                    <w:top w:val="none" w:sz="0" w:space="0" w:color="auto"/>
                    <w:left w:val="none" w:sz="0" w:space="0" w:color="auto"/>
                    <w:bottom w:val="none" w:sz="0" w:space="0" w:color="auto"/>
                    <w:right w:val="none" w:sz="0" w:space="0" w:color="auto"/>
                  </w:divBdr>
                </w:div>
                <w:div w:id="1245648880">
                  <w:marLeft w:val="0"/>
                  <w:marRight w:val="0"/>
                  <w:marTop w:val="0"/>
                  <w:marBottom w:val="0"/>
                  <w:divBdr>
                    <w:top w:val="none" w:sz="0" w:space="0" w:color="auto"/>
                    <w:left w:val="none" w:sz="0" w:space="0" w:color="auto"/>
                    <w:bottom w:val="none" w:sz="0" w:space="0" w:color="auto"/>
                    <w:right w:val="none" w:sz="0" w:space="0" w:color="auto"/>
                  </w:divBdr>
                </w:div>
                <w:div w:id="1245648881">
                  <w:marLeft w:val="0"/>
                  <w:marRight w:val="0"/>
                  <w:marTop w:val="0"/>
                  <w:marBottom w:val="0"/>
                  <w:divBdr>
                    <w:top w:val="none" w:sz="0" w:space="0" w:color="auto"/>
                    <w:left w:val="none" w:sz="0" w:space="0" w:color="auto"/>
                    <w:bottom w:val="none" w:sz="0" w:space="0" w:color="auto"/>
                    <w:right w:val="none" w:sz="0" w:space="0" w:color="auto"/>
                  </w:divBdr>
                </w:div>
                <w:div w:id="1245648882">
                  <w:marLeft w:val="0"/>
                  <w:marRight w:val="0"/>
                  <w:marTop w:val="0"/>
                  <w:marBottom w:val="0"/>
                  <w:divBdr>
                    <w:top w:val="none" w:sz="0" w:space="0" w:color="auto"/>
                    <w:left w:val="none" w:sz="0" w:space="0" w:color="auto"/>
                    <w:bottom w:val="none" w:sz="0" w:space="0" w:color="auto"/>
                    <w:right w:val="none" w:sz="0" w:space="0" w:color="auto"/>
                  </w:divBdr>
                </w:div>
                <w:div w:id="1245648883">
                  <w:marLeft w:val="0"/>
                  <w:marRight w:val="0"/>
                  <w:marTop w:val="0"/>
                  <w:marBottom w:val="0"/>
                  <w:divBdr>
                    <w:top w:val="none" w:sz="0" w:space="0" w:color="auto"/>
                    <w:left w:val="none" w:sz="0" w:space="0" w:color="auto"/>
                    <w:bottom w:val="none" w:sz="0" w:space="0" w:color="auto"/>
                    <w:right w:val="none" w:sz="0" w:space="0" w:color="auto"/>
                  </w:divBdr>
                </w:div>
                <w:div w:id="1245648884">
                  <w:marLeft w:val="0"/>
                  <w:marRight w:val="0"/>
                  <w:marTop w:val="0"/>
                  <w:marBottom w:val="0"/>
                  <w:divBdr>
                    <w:top w:val="none" w:sz="0" w:space="0" w:color="auto"/>
                    <w:left w:val="none" w:sz="0" w:space="0" w:color="auto"/>
                    <w:bottom w:val="none" w:sz="0" w:space="0" w:color="auto"/>
                    <w:right w:val="none" w:sz="0" w:space="0" w:color="auto"/>
                  </w:divBdr>
                </w:div>
                <w:div w:id="1245648885">
                  <w:marLeft w:val="0"/>
                  <w:marRight w:val="0"/>
                  <w:marTop w:val="0"/>
                  <w:marBottom w:val="0"/>
                  <w:divBdr>
                    <w:top w:val="none" w:sz="0" w:space="0" w:color="auto"/>
                    <w:left w:val="none" w:sz="0" w:space="0" w:color="auto"/>
                    <w:bottom w:val="none" w:sz="0" w:space="0" w:color="auto"/>
                    <w:right w:val="none" w:sz="0" w:space="0" w:color="auto"/>
                  </w:divBdr>
                </w:div>
                <w:div w:id="1245648886">
                  <w:marLeft w:val="0"/>
                  <w:marRight w:val="0"/>
                  <w:marTop w:val="0"/>
                  <w:marBottom w:val="0"/>
                  <w:divBdr>
                    <w:top w:val="none" w:sz="0" w:space="0" w:color="auto"/>
                    <w:left w:val="none" w:sz="0" w:space="0" w:color="auto"/>
                    <w:bottom w:val="none" w:sz="0" w:space="0" w:color="auto"/>
                    <w:right w:val="none" w:sz="0" w:space="0" w:color="auto"/>
                  </w:divBdr>
                </w:div>
                <w:div w:id="1245648887">
                  <w:marLeft w:val="0"/>
                  <w:marRight w:val="0"/>
                  <w:marTop w:val="0"/>
                  <w:marBottom w:val="0"/>
                  <w:divBdr>
                    <w:top w:val="none" w:sz="0" w:space="0" w:color="auto"/>
                    <w:left w:val="none" w:sz="0" w:space="0" w:color="auto"/>
                    <w:bottom w:val="none" w:sz="0" w:space="0" w:color="auto"/>
                    <w:right w:val="none" w:sz="0" w:space="0" w:color="auto"/>
                  </w:divBdr>
                </w:div>
                <w:div w:id="1245648888">
                  <w:marLeft w:val="0"/>
                  <w:marRight w:val="0"/>
                  <w:marTop w:val="0"/>
                  <w:marBottom w:val="0"/>
                  <w:divBdr>
                    <w:top w:val="none" w:sz="0" w:space="0" w:color="auto"/>
                    <w:left w:val="none" w:sz="0" w:space="0" w:color="auto"/>
                    <w:bottom w:val="none" w:sz="0" w:space="0" w:color="auto"/>
                    <w:right w:val="none" w:sz="0" w:space="0" w:color="auto"/>
                  </w:divBdr>
                </w:div>
                <w:div w:id="1245648889">
                  <w:marLeft w:val="0"/>
                  <w:marRight w:val="0"/>
                  <w:marTop w:val="0"/>
                  <w:marBottom w:val="0"/>
                  <w:divBdr>
                    <w:top w:val="none" w:sz="0" w:space="0" w:color="auto"/>
                    <w:left w:val="none" w:sz="0" w:space="0" w:color="auto"/>
                    <w:bottom w:val="none" w:sz="0" w:space="0" w:color="auto"/>
                    <w:right w:val="none" w:sz="0" w:space="0" w:color="auto"/>
                  </w:divBdr>
                </w:div>
                <w:div w:id="1245648890">
                  <w:marLeft w:val="0"/>
                  <w:marRight w:val="0"/>
                  <w:marTop w:val="0"/>
                  <w:marBottom w:val="0"/>
                  <w:divBdr>
                    <w:top w:val="none" w:sz="0" w:space="0" w:color="auto"/>
                    <w:left w:val="none" w:sz="0" w:space="0" w:color="auto"/>
                    <w:bottom w:val="none" w:sz="0" w:space="0" w:color="auto"/>
                    <w:right w:val="none" w:sz="0" w:space="0" w:color="auto"/>
                  </w:divBdr>
                </w:div>
                <w:div w:id="1245648891">
                  <w:marLeft w:val="0"/>
                  <w:marRight w:val="0"/>
                  <w:marTop w:val="0"/>
                  <w:marBottom w:val="0"/>
                  <w:divBdr>
                    <w:top w:val="none" w:sz="0" w:space="0" w:color="auto"/>
                    <w:left w:val="none" w:sz="0" w:space="0" w:color="auto"/>
                    <w:bottom w:val="none" w:sz="0" w:space="0" w:color="auto"/>
                    <w:right w:val="none" w:sz="0" w:space="0" w:color="auto"/>
                  </w:divBdr>
                </w:div>
                <w:div w:id="1245648892">
                  <w:marLeft w:val="0"/>
                  <w:marRight w:val="0"/>
                  <w:marTop w:val="0"/>
                  <w:marBottom w:val="0"/>
                  <w:divBdr>
                    <w:top w:val="none" w:sz="0" w:space="0" w:color="auto"/>
                    <w:left w:val="none" w:sz="0" w:space="0" w:color="auto"/>
                    <w:bottom w:val="none" w:sz="0" w:space="0" w:color="auto"/>
                    <w:right w:val="none" w:sz="0" w:space="0" w:color="auto"/>
                  </w:divBdr>
                </w:div>
                <w:div w:id="1245648893">
                  <w:marLeft w:val="0"/>
                  <w:marRight w:val="0"/>
                  <w:marTop w:val="0"/>
                  <w:marBottom w:val="0"/>
                  <w:divBdr>
                    <w:top w:val="none" w:sz="0" w:space="0" w:color="auto"/>
                    <w:left w:val="none" w:sz="0" w:space="0" w:color="auto"/>
                    <w:bottom w:val="none" w:sz="0" w:space="0" w:color="auto"/>
                    <w:right w:val="none" w:sz="0" w:space="0" w:color="auto"/>
                  </w:divBdr>
                </w:div>
                <w:div w:id="1245648894">
                  <w:marLeft w:val="0"/>
                  <w:marRight w:val="0"/>
                  <w:marTop w:val="0"/>
                  <w:marBottom w:val="0"/>
                  <w:divBdr>
                    <w:top w:val="none" w:sz="0" w:space="0" w:color="auto"/>
                    <w:left w:val="none" w:sz="0" w:space="0" w:color="auto"/>
                    <w:bottom w:val="none" w:sz="0" w:space="0" w:color="auto"/>
                    <w:right w:val="none" w:sz="0" w:space="0" w:color="auto"/>
                  </w:divBdr>
                </w:div>
                <w:div w:id="1245648895">
                  <w:marLeft w:val="0"/>
                  <w:marRight w:val="0"/>
                  <w:marTop w:val="0"/>
                  <w:marBottom w:val="0"/>
                  <w:divBdr>
                    <w:top w:val="none" w:sz="0" w:space="0" w:color="auto"/>
                    <w:left w:val="none" w:sz="0" w:space="0" w:color="auto"/>
                    <w:bottom w:val="none" w:sz="0" w:space="0" w:color="auto"/>
                    <w:right w:val="none" w:sz="0" w:space="0" w:color="auto"/>
                  </w:divBdr>
                </w:div>
                <w:div w:id="1245648896">
                  <w:marLeft w:val="0"/>
                  <w:marRight w:val="0"/>
                  <w:marTop w:val="0"/>
                  <w:marBottom w:val="0"/>
                  <w:divBdr>
                    <w:top w:val="none" w:sz="0" w:space="0" w:color="auto"/>
                    <w:left w:val="none" w:sz="0" w:space="0" w:color="auto"/>
                    <w:bottom w:val="none" w:sz="0" w:space="0" w:color="auto"/>
                    <w:right w:val="none" w:sz="0" w:space="0" w:color="auto"/>
                  </w:divBdr>
                </w:div>
                <w:div w:id="1245648897">
                  <w:marLeft w:val="0"/>
                  <w:marRight w:val="0"/>
                  <w:marTop w:val="0"/>
                  <w:marBottom w:val="0"/>
                  <w:divBdr>
                    <w:top w:val="none" w:sz="0" w:space="0" w:color="auto"/>
                    <w:left w:val="none" w:sz="0" w:space="0" w:color="auto"/>
                    <w:bottom w:val="none" w:sz="0" w:space="0" w:color="auto"/>
                    <w:right w:val="none" w:sz="0" w:space="0" w:color="auto"/>
                  </w:divBdr>
                </w:div>
                <w:div w:id="1245648898">
                  <w:marLeft w:val="0"/>
                  <w:marRight w:val="0"/>
                  <w:marTop w:val="0"/>
                  <w:marBottom w:val="0"/>
                  <w:divBdr>
                    <w:top w:val="none" w:sz="0" w:space="0" w:color="auto"/>
                    <w:left w:val="none" w:sz="0" w:space="0" w:color="auto"/>
                    <w:bottom w:val="none" w:sz="0" w:space="0" w:color="auto"/>
                    <w:right w:val="none" w:sz="0" w:space="0" w:color="auto"/>
                  </w:divBdr>
                </w:div>
                <w:div w:id="1245648899">
                  <w:marLeft w:val="0"/>
                  <w:marRight w:val="0"/>
                  <w:marTop w:val="0"/>
                  <w:marBottom w:val="0"/>
                  <w:divBdr>
                    <w:top w:val="none" w:sz="0" w:space="0" w:color="auto"/>
                    <w:left w:val="none" w:sz="0" w:space="0" w:color="auto"/>
                    <w:bottom w:val="none" w:sz="0" w:space="0" w:color="auto"/>
                    <w:right w:val="none" w:sz="0" w:space="0" w:color="auto"/>
                  </w:divBdr>
                </w:div>
                <w:div w:id="1245648900">
                  <w:marLeft w:val="0"/>
                  <w:marRight w:val="0"/>
                  <w:marTop w:val="0"/>
                  <w:marBottom w:val="0"/>
                  <w:divBdr>
                    <w:top w:val="none" w:sz="0" w:space="0" w:color="auto"/>
                    <w:left w:val="none" w:sz="0" w:space="0" w:color="auto"/>
                    <w:bottom w:val="none" w:sz="0" w:space="0" w:color="auto"/>
                    <w:right w:val="none" w:sz="0" w:space="0" w:color="auto"/>
                  </w:divBdr>
                </w:div>
                <w:div w:id="1245648901">
                  <w:marLeft w:val="0"/>
                  <w:marRight w:val="0"/>
                  <w:marTop w:val="0"/>
                  <w:marBottom w:val="0"/>
                  <w:divBdr>
                    <w:top w:val="none" w:sz="0" w:space="0" w:color="auto"/>
                    <w:left w:val="none" w:sz="0" w:space="0" w:color="auto"/>
                    <w:bottom w:val="none" w:sz="0" w:space="0" w:color="auto"/>
                    <w:right w:val="none" w:sz="0" w:space="0" w:color="auto"/>
                  </w:divBdr>
                </w:div>
                <w:div w:id="1245648902">
                  <w:marLeft w:val="0"/>
                  <w:marRight w:val="0"/>
                  <w:marTop w:val="0"/>
                  <w:marBottom w:val="0"/>
                  <w:divBdr>
                    <w:top w:val="none" w:sz="0" w:space="0" w:color="auto"/>
                    <w:left w:val="none" w:sz="0" w:space="0" w:color="auto"/>
                    <w:bottom w:val="none" w:sz="0" w:space="0" w:color="auto"/>
                    <w:right w:val="none" w:sz="0" w:space="0" w:color="auto"/>
                  </w:divBdr>
                </w:div>
                <w:div w:id="1245648903">
                  <w:marLeft w:val="0"/>
                  <w:marRight w:val="0"/>
                  <w:marTop w:val="0"/>
                  <w:marBottom w:val="0"/>
                  <w:divBdr>
                    <w:top w:val="none" w:sz="0" w:space="0" w:color="auto"/>
                    <w:left w:val="none" w:sz="0" w:space="0" w:color="auto"/>
                    <w:bottom w:val="none" w:sz="0" w:space="0" w:color="auto"/>
                    <w:right w:val="none" w:sz="0" w:space="0" w:color="auto"/>
                  </w:divBdr>
                </w:div>
                <w:div w:id="1245648904">
                  <w:marLeft w:val="0"/>
                  <w:marRight w:val="0"/>
                  <w:marTop w:val="0"/>
                  <w:marBottom w:val="0"/>
                  <w:divBdr>
                    <w:top w:val="none" w:sz="0" w:space="0" w:color="auto"/>
                    <w:left w:val="none" w:sz="0" w:space="0" w:color="auto"/>
                    <w:bottom w:val="none" w:sz="0" w:space="0" w:color="auto"/>
                    <w:right w:val="none" w:sz="0" w:space="0" w:color="auto"/>
                  </w:divBdr>
                </w:div>
                <w:div w:id="1245648905">
                  <w:marLeft w:val="0"/>
                  <w:marRight w:val="0"/>
                  <w:marTop w:val="0"/>
                  <w:marBottom w:val="0"/>
                  <w:divBdr>
                    <w:top w:val="none" w:sz="0" w:space="0" w:color="auto"/>
                    <w:left w:val="none" w:sz="0" w:space="0" w:color="auto"/>
                    <w:bottom w:val="none" w:sz="0" w:space="0" w:color="auto"/>
                    <w:right w:val="none" w:sz="0" w:space="0" w:color="auto"/>
                  </w:divBdr>
                </w:div>
                <w:div w:id="1245648906">
                  <w:marLeft w:val="0"/>
                  <w:marRight w:val="0"/>
                  <w:marTop w:val="0"/>
                  <w:marBottom w:val="0"/>
                  <w:divBdr>
                    <w:top w:val="none" w:sz="0" w:space="0" w:color="auto"/>
                    <w:left w:val="none" w:sz="0" w:space="0" w:color="auto"/>
                    <w:bottom w:val="none" w:sz="0" w:space="0" w:color="auto"/>
                    <w:right w:val="none" w:sz="0" w:space="0" w:color="auto"/>
                  </w:divBdr>
                </w:div>
                <w:div w:id="1245648907">
                  <w:marLeft w:val="0"/>
                  <w:marRight w:val="0"/>
                  <w:marTop w:val="0"/>
                  <w:marBottom w:val="0"/>
                  <w:divBdr>
                    <w:top w:val="none" w:sz="0" w:space="0" w:color="auto"/>
                    <w:left w:val="none" w:sz="0" w:space="0" w:color="auto"/>
                    <w:bottom w:val="none" w:sz="0" w:space="0" w:color="auto"/>
                    <w:right w:val="none" w:sz="0" w:space="0" w:color="auto"/>
                  </w:divBdr>
                </w:div>
                <w:div w:id="1245648908">
                  <w:marLeft w:val="0"/>
                  <w:marRight w:val="0"/>
                  <w:marTop w:val="0"/>
                  <w:marBottom w:val="0"/>
                  <w:divBdr>
                    <w:top w:val="none" w:sz="0" w:space="0" w:color="auto"/>
                    <w:left w:val="none" w:sz="0" w:space="0" w:color="auto"/>
                    <w:bottom w:val="none" w:sz="0" w:space="0" w:color="auto"/>
                    <w:right w:val="none" w:sz="0" w:space="0" w:color="auto"/>
                  </w:divBdr>
                </w:div>
                <w:div w:id="1245648909">
                  <w:marLeft w:val="0"/>
                  <w:marRight w:val="0"/>
                  <w:marTop w:val="0"/>
                  <w:marBottom w:val="0"/>
                  <w:divBdr>
                    <w:top w:val="none" w:sz="0" w:space="0" w:color="auto"/>
                    <w:left w:val="none" w:sz="0" w:space="0" w:color="auto"/>
                    <w:bottom w:val="none" w:sz="0" w:space="0" w:color="auto"/>
                    <w:right w:val="none" w:sz="0" w:space="0" w:color="auto"/>
                  </w:divBdr>
                </w:div>
                <w:div w:id="1245648910">
                  <w:marLeft w:val="0"/>
                  <w:marRight w:val="0"/>
                  <w:marTop w:val="0"/>
                  <w:marBottom w:val="0"/>
                  <w:divBdr>
                    <w:top w:val="none" w:sz="0" w:space="0" w:color="auto"/>
                    <w:left w:val="none" w:sz="0" w:space="0" w:color="auto"/>
                    <w:bottom w:val="none" w:sz="0" w:space="0" w:color="auto"/>
                    <w:right w:val="none" w:sz="0" w:space="0" w:color="auto"/>
                  </w:divBdr>
                </w:div>
                <w:div w:id="1245648911">
                  <w:marLeft w:val="0"/>
                  <w:marRight w:val="0"/>
                  <w:marTop w:val="0"/>
                  <w:marBottom w:val="0"/>
                  <w:divBdr>
                    <w:top w:val="none" w:sz="0" w:space="0" w:color="auto"/>
                    <w:left w:val="none" w:sz="0" w:space="0" w:color="auto"/>
                    <w:bottom w:val="none" w:sz="0" w:space="0" w:color="auto"/>
                    <w:right w:val="none" w:sz="0" w:space="0" w:color="auto"/>
                  </w:divBdr>
                </w:div>
                <w:div w:id="1245648912">
                  <w:marLeft w:val="0"/>
                  <w:marRight w:val="0"/>
                  <w:marTop w:val="0"/>
                  <w:marBottom w:val="0"/>
                  <w:divBdr>
                    <w:top w:val="none" w:sz="0" w:space="0" w:color="auto"/>
                    <w:left w:val="none" w:sz="0" w:space="0" w:color="auto"/>
                    <w:bottom w:val="none" w:sz="0" w:space="0" w:color="auto"/>
                    <w:right w:val="none" w:sz="0" w:space="0" w:color="auto"/>
                  </w:divBdr>
                </w:div>
                <w:div w:id="1245648913">
                  <w:marLeft w:val="0"/>
                  <w:marRight w:val="0"/>
                  <w:marTop w:val="0"/>
                  <w:marBottom w:val="0"/>
                  <w:divBdr>
                    <w:top w:val="none" w:sz="0" w:space="0" w:color="auto"/>
                    <w:left w:val="none" w:sz="0" w:space="0" w:color="auto"/>
                    <w:bottom w:val="none" w:sz="0" w:space="0" w:color="auto"/>
                    <w:right w:val="none" w:sz="0" w:space="0" w:color="auto"/>
                  </w:divBdr>
                </w:div>
                <w:div w:id="1245648914">
                  <w:marLeft w:val="0"/>
                  <w:marRight w:val="0"/>
                  <w:marTop w:val="0"/>
                  <w:marBottom w:val="0"/>
                  <w:divBdr>
                    <w:top w:val="none" w:sz="0" w:space="0" w:color="auto"/>
                    <w:left w:val="none" w:sz="0" w:space="0" w:color="auto"/>
                    <w:bottom w:val="none" w:sz="0" w:space="0" w:color="auto"/>
                    <w:right w:val="none" w:sz="0" w:space="0" w:color="auto"/>
                  </w:divBdr>
                </w:div>
                <w:div w:id="1245648915">
                  <w:marLeft w:val="0"/>
                  <w:marRight w:val="0"/>
                  <w:marTop w:val="0"/>
                  <w:marBottom w:val="0"/>
                  <w:divBdr>
                    <w:top w:val="none" w:sz="0" w:space="0" w:color="auto"/>
                    <w:left w:val="none" w:sz="0" w:space="0" w:color="auto"/>
                    <w:bottom w:val="none" w:sz="0" w:space="0" w:color="auto"/>
                    <w:right w:val="none" w:sz="0" w:space="0" w:color="auto"/>
                  </w:divBdr>
                </w:div>
                <w:div w:id="1245648916">
                  <w:marLeft w:val="0"/>
                  <w:marRight w:val="0"/>
                  <w:marTop w:val="0"/>
                  <w:marBottom w:val="0"/>
                  <w:divBdr>
                    <w:top w:val="none" w:sz="0" w:space="0" w:color="auto"/>
                    <w:left w:val="none" w:sz="0" w:space="0" w:color="auto"/>
                    <w:bottom w:val="none" w:sz="0" w:space="0" w:color="auto"/>
                    <w:right w:val="none" w:sz="0" w:space="0" w:color="auto"/>
                  </w:divBdr>
                </w:div>
                <w:div w:id="1245648917">
                  <w:marLeft w:val="0"/>
                  <w:marRight w:val="0"/>
                  <w:marTop w:val="0"/>
                  <w:marBottom w:val="0"/>
                  <w:divBdr>
                    <w:top w:val="none" w:sz="0" w:space="0" w:color="auto"/>
                    <w:left w:val="none" w:sz="0" w:space="0" w:color="auto"/>
                    <w:bottom w:val="none" w:sz="0" w:space="0" w:color="auto"/>
                    <w:right w:val="none" w:sz="0" w:space="0" w:color="auto"/>
                  </w:divBdr>
                </w:div>
                <w:div w:id="1245648918">
                  <w:marLeft w:val="0"/>
                  <w:marRight w:val="0"/>
                  <w:marTop w:val="0"/>
                  <w:marBottom w:val="0"/>
                  <w:divBdr>
                    <w:top w:val="none" w:sz="0" w:space="0" w:color="auto"/>
                    <w:left w:val="none" w:sz="0" w:space="0" w:color="auto"/>
                    <w:bottom w:val="none" w:sz="0" w:space="0" w:color="auto"/>
                    <w:right w:val="none" w:sz="0" w:space="0" w:color="auto"/>
                  </w:divBdr>
                </w:div>
                <w:div w:id="1245648919">
                  <w:marLeft w:val="0"/>
                  <w:marRight w:val="0"/>
                  <w:marTop w:val="0"/>
                  <w:marBottom w:val="0"/>
                  <w:divBdr>
                    <w:top w:val="none" w:sz="0" w:space="0" w:color="auto"/>
                    <w:left w:val="none" w:sz="0" w:space="0" w:color="auto"/>
                    <w:bottom w:val="none" w:sz="0" w:space="0" w:color="auto"/>
                    <w:right w:val="none" w:sz="0" w:space="0" w:color="auto"/>
                  </w:divBdr>
                </w:div>
                <w:div w:id="1245648920">
                  <w:marLeft w:val="0"/>
                  <w:marRight w:val="0"/>
                  <w:marTop w:val="0"/>
                  <w:marBottom w:val="0"/>
                  <w:divBdr>
                    <w:top w:val="none" w:sz="0" w:space="0" w:color="auto"/>
                    <w:left w:val="none" w:sz="0" w:space="0" w:color="auto"/>
                    <w:bottom w:val="none" w:sz="0" w:space="0" w:color="auto"/>
                    <w:right w:val="none" w:sz="0" w:space="0" w:color="auto"/>
                  </w:divBdr>
                </w:div>
                <w:div w:id="1245648921">
                  <w:marLeft w:val="0"/>
                  <w:marRight w:val="0"/>
                  <w:marTop w:val="0"/>
                  <w:marBottom w:val="0"/>
                  <w:divBdr>
                    <w:top w:val="none" w:sz="0" w:space="0" w:color="auto"/>
                    <w:left w:val="none" w:sz="0" w:space="0" w:color="auto"/>
                    <w:bottom w:val="none" w:sz="0" w:space="0" w:color="auto"/>
                    <w:right w:val="none" w:sz="0" w:space="0" w:color="auto"/>
                  </w:divBdr>
                </w:div>
                <w:div w:id="1245648922">
                  <w:marLeft w:val="0"/>
                  <w:marRight w:val="0"/>
                  <w:marTop w:val="0"/>
                  <w:marBottom w:val="0"/>
                  <w:divBdr>
                    <w:top w:val="none" w:sz="0" w:space="0" w:color="auto"/>
                    <w:left w:val="none" w:sz="0" w:space="0" w:color="auto"/>
                    <w:bottom w:val="none" w:sz="0" w:space="0" w:color="auto"/>
                    <w:right w:val="none" w:sz="0" w:space="0" w:color="auto"/>
                  </w:divBdr>
                </w:div>
                <w:div w:id="1245648923">
                  <w:marLeft w:val="0"/>
                  <w:marRight w:val="0"/>
                  <w:marTop w:val="0"/>
                  <w:marBottom w:val="0"/>
                  <w:divBdr>
                    <w:top w:val="none" w:sz="0" w:space="0" w:color="auto"/>
                    <w:left w:val="none" w:sz="0" w:space="0" w:color="auto"/>
                    <w:bottom w:val="none" w:sz="0" w:space="0" w:color="auto"/>
                    <w:right w:val="none" w:sz="0" w:space="0" w:color="auto"/>
                  </w:divBdr>
                </w:div>
                <w:div w:id="1245648924">
                  <w:marLeft w:val="0"/>
                  <w:marRight w:val="0"/>
                  <w:marTop w:val="0"/>
                  <w:marBottom w:val="0"/>
                  <w:divBdr>
                    <w:top w:val="none" w:sz="0" w:space="0" w:color="auto"/>
                    <w:left w:val="none" w:sz="0" w:space="0" w:color="auto"/>
                    <w:bottom w:val="none" w:sz="0" w:space="0" w:color="auto"/>
                    <w:right w:val="none" w:sz="0" w:space="0" w:color="auto"/>
                  </w:divBdr>
                </w:div>
                <w:div w:id="12456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Candidate: Mujeser Iljazi</vt:lpstr>
    </vt:vector>
  </TitlesOfParts>
  <Company>Net Computers</Company>
  <LinksUpToDate>false</LinksUpToDate>
  <CharactersWithSpaces>18519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Mujeser Iljazi</dc:title>
  <dc:creator>FileBube</dc:creator>
  <cp:lastModifiedBy>Luka</cp:lastModifiedBy>
  <cp:revision>2</cp:revision>
  <cp:lastPrinted>2013-05-25T16:15:00Z</cp:lastPrinted>
  <dcterms:created xsi:type="dcterms:W3CDTF">2021-09-25T13:06:00Z</dcterms:created>
  <dcterms:modified xsi:type="dcterms:W3CDTF">2021-09-25T13:06:00Z</dcterms:modified>
</cp:coreProperties>
</file>