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2081" w14:textId="77777777" w:rsidR="00070C45" w:rsidRPr="00F55F5E" w:rsidRDefault="00627883" w:rsidP="00257683">
      <w:pPr>
        <w:spacing w:line="240" w:lineRule="auto"/>
        <w:jc w:val="center"/>
        <w:rPr>
          <w:rFonts w:ascii="Times New Roman" w:hAnsi="Times New Roman" w:cs="Times New Roman"/>
          <w:b/>
          <w:bCs/>
          <w:lang w:eastAsia="tr-TR"/>
        </w:rPr>
      </w:pPr>
      <w:r w:rsidRPr="00F55F5E">
        <w:rPr>
          <w:rFonts w:ascii="Times New Roman" w:hAnsi="Times New Roman" w:cs="Times New Roman"/>
          <w:b/>
          <w:bCs/>
          <w:lang w:eastAsia="tr-TR"/>
        </w:rPr>
        <w:t xml:space="preserve"> </w:t>
      </w:r>
      <w:r w:rsidR="00070C45" w:rsidRPr="00F55F5E">
        <w:rPr>
          <w:rFonts w:ascii="Times New Roman" w:hAnsi="Times New Roman" w:cs="Times New Roman"/>
          <w:b/>
          <w:bCs/>
          <w:lang w:eastAsia="tr-TR"/>
        </w:rPr>
        <w:t xml:space="preserve">SÜRDÜRÜLEBİLİR </w:t>
      </w:r>
      <w:r w:rsidR="00440600" w:rsidRPr="00F55F5E">
        <w:rPr>
          <w:rFonts w:ascii="Times New Roman" w:hAnsi="Times New Roman" w:cs="Times New Roman"/>
          <w:b/>
          <w:bCs/>
          <w:lang w:eastAsia="tr-TR"/>
        </w:rPr>
        <w:t>YAPILAR</w:t>
      </w:r>
      <w:r w:rsidR="00070C45" w:rsidRPr="00F55F5E">
        <w:rPr>
          <w:rFonts w:ascii="Times New Roman" w:hAnsi="Times New Roman" w:cs="Times New Roman"/>
          <w:b/>
          <w:bCs/>
          <w:lang w:eastAsia="tr-TR"/>
        </w:rPr>
        <w:t xml:space="preserve"> İÇİN </w:t>
      </w:r>
      <w:r w:rsidR="00993A9A" w:rsidRPr="00F55F5E">
        <w:rPr>
          <w:rFonts w:ascii="Times New Roman" w:hAnsi="Times New Roman" w:cs="Times New Roman"/>
          <w:b/>
          <w:bCs/>
          <w:lang w:eastAsia="tr-TR"/>
        </w:rPr>
        <w:t xml:space="preserve">AHŞAP VE </w:t>
      </w:r>
      <w:r w:rsidR="00070C45" w:rsidRPr="00F55F5E">
        <w:rPr>
          <w:rFonts w:ascii="Times New Roman" w:hAnsi="Times New Roman" w:cs="Times New Roman"/>
          <w:b/>
          <w:bCs/>
          <w:lang w:eastAsia="tr-TR"/>
        </w:rPr>
        <w:t xml:space="preserve">LAMİNE AHŞAP MALZEMELERİN </w:t>
      </w:r>
      <w:r w:rsidR="004606C0" w:rsidRPr="00F55F5E">
        <w:rPr>
          <w:rFonts w:ascii="Times New Roman" w:hAnsi="Times New Roman" w:cs="Times New Roman"/>
          <w:b/>
          <w:bCs/>
          <w:lang w:eastAsia="tr-TR"/>
        </w:rPr>
        <w:t>FRP İLE GÜÇLENDİRİLMESİNİN</w:t>
      </w:r>
      <w:r w:rsidR="00070C45" w:rsidRPr="00F55F5E">
        <w:rPr>
          <w:rFonts w:ascii="Times New Roman" w:hAnsi="Times New Roman" w:cs="Times New Roman"/>
          <w:b/>
          <w:bCs/>
          <w:lang w:eastAsia="tr-TR"/>
        </w:rPr>
        <w:t xml:space="preserve"> DEĞERLENDİRİLMESİ</w:t>
      </w:r>
    </w:p>
    <w:p w14:paraId="4B9FC124" w14:textId="77777777" w:rsidR="0022049D" w:rsidRPr="00F55F5E" w:rsidRDefault="0022049D" w:rsidP="00876CBE">
      <w:pPr>
        <w:spacing w:line="240" w:lineRule="auto"/>
        <w:jc w:val="center"/>
        <w:rPr>
          <w:rFonts w:ascii="Times New Roman" w:hAnsi="Times New Roman" w:cs="Times New Roman"/>
          <w:sz w:val="20"/>
          <w:szCs w:val="20"/>
          <w:vertAlign w:val="superscript"/>
          <w:lang w:eastAsia="tr-TR"/>
        </w:rPr>
      </w:pPr>
      <w:r w:rsidRPr="00F55F5E">
        <w:rPr>
          <w:rFonts w:ascii="Times New Roman" w:hAnsi="Times New Roman" w:cs="Times New Roman"/>
          <w:sz w:val="20"/>
          <w:szCs w:val="20"/>
          <w:lang w:eastAsia="tr-TR"/>
        </w:rPr>
        <w:t>Dilan ÇANKAL</w:t>
      </w:r>
      <w:r w:rsidR="00876CBE" w:rsidRPr="00F55F5E">
        <w:rPr>
          <w:rFonts w:ascii="Times New Roman" w:hAnsi="Times New Roman" w:cs="Times New Roman"/>
          <w:sz w:val="20"/>
          <w:szCs w:val="20"/>
          <w:lang w:eastAsia="tr-TR"/>
        </w:rPr>
        <w:t xml:space="preserve">*, </w:t>
      </w:r>
      <w:r w:rsidRPr="00F55F5E">
        <w:rPr>
          <w:rFonts w:ascii="Times New Roman" w:hAnsi="Times New Roman" w:cs="Times New Roman"/>
          <w:sz w:val="20"/>
          <w:szCs w:val="20"/>
          <w:lang w:eastAsia="tr-TR"/>
        </w:rPr>
        <w:t>Gökhan ŞAKAR</w:t>
      </w:r>
    </w:p>
    <w:p w14:paraId="4AC15878" w14:textId="77777777" w:rsidR="00876CBE" w:rsidRPr="00F55F5E" w:rsidRDefault="00876CBE" w:rsidP="00876CBE">
      <w:pPr>
        <w:spacing w:line="240" w:lineRule="auto"/>
        <w:jc w:val="center"/>
        <w:rPr>
          <w:rFonts w:ascii="Times New Roman" w:hAnsi="Times New Roman" w:cs="Times New Roman"/>
          <w:sz w:val="18"/>
          <w:szCs w:val="18"/>
          <w:lang w:eastAsia="tr-TR"/>
        </w:rPr>
      </w:pPr>
      <w:r w:rsidRPr="00F55F5E">
        <w:rPr>
          <w:rFonts w:ascii="Times New Roman" w:hAnsi="Times New Roman" w:cs="Times New Roman"/>
          <w:sz w:val="18"/>
          <w:szCs w:val="18"/>
          <w:lang w:eastAsia="tr-TR"/>
        </w:rPr>
        <w:t>Dokuz Eylül Üniversitesi, Mühendislik Fakültesi, İnşaat Mühendisliği Bölümü</w:t>
      </w:r>
    </w:p>
    <w:p w14:paraId="766BDDFD" w14:textId="77777777" w:rsidR="009831CC" w:rsidRPr="00F55F5E" w:rsidRDefault="009831CC" w:rsidP="00876CBE">
      <w:pPr>
        <w:spacing w:line="240" w:lineRule="auto"/>
        <w:rPr>
          <w:rFonts w:ascii="Times New Roman" w:hAnsi="Times New Roman" w:cs="Times New Roman"/>
          <w:b/>
          <w:bCs/>
          <w:sz w:val="20"/>
          <w:szCs w:val="20"/>
          <w:lang w:eastAsia="tr-TR"/>
        </w:rPr>
      </w:pPr>
    </w:p>
    <w:p w14:paraId="2330306B" w14:textId="77777777" w:rsidR="00AA3239" w:rsidRPr="00F55F5E" w:rsidRDefault="00AA3239" w:rsidP="00257683">
      <w:pPr>
        <w:spacing w:line="240" w:lineRule="auto"/>
        <w:jc w:val="both"/>
        <w:rPr>
          <w:rFonts w:ascii="Times New Roman" w:hAnsi="Times New Roman" w:cs="Times New Roman"/>
          <w:b/>
          <w:bCs/>
          <w:sz w:val="20"/>
          <w:szCs w:val="20"/>
          <w:lang w:eastAsia="tr-TR"/>
        </w:rPr>
      </w:pPr>
      <w:r w:rsidRPr="00F55F5E">
        <w:rPr>
          <w:rFonts w:ascii="Times New Roman" w:hAnsi="Times New Roman" w:cs="Times New Roman"/>
          <w:b/>
          <w:bCs/>
          <w:sz w:val="20"/>
          <w:szCs w:val="20"/>
          <w:lang w:eastAsia="tr-TR"/>
        </w:rPr>
        <w:t>ÖZE</w:t>
      </w:r>
      <w:r w:rsidR="00876CBE" w:rsidRPr="00F55F5E">
        <w:rPr>
          <w:rFonts w:ascii="Times New Roman" w:hAnsi="Times New Roman" w:cs="Times New Roman"/>
          <w:b/>
          <w:bCs/>
          <w:sz w:val="20"/>
          <w:szCs w:val="20"/>
          <w:lang w:eastAsia="tr-TR"/>
        </w:rPr>
        <w:t>T</w:t>
      </w:r>
    </w:p>
    <w:p w14:paraId="0ABE35F1" w14:textId="5DCF10B1" w:rsidR="0080056A" w:rsidRPr="00F55F5E" w:rsidRDefault="00913D61" w:rsidP="00257683">
      <w:pPr>
        <w:spacing w:line="240" w:lineRule="auto"/>
        <w:jc w:val="both"/>
        <w:rPr>
          <w:rFonts w:ascii="Times New Roman" w:hAnsi="Times New Roman" w:cs="Times New Roman"/>
          <w:sz w:val="18"/>
          <w:szCs w:val="18"/>
        </w:rPr>
      </w:pPr>
      <w:r w:rsidRPr="00F55F5E">
        <w:rPr>
          <w:rFonts w:ascii="Times New Roman" w:hAnsi="Times New Roman" w:cs="Times New Roman"/>
          <w:sz w:val="18"/>
          <w:szCs w:val="18"/>
        </w:rPr>
        <w:t xml:space="preserve">Dünyada enerjinin büyük bir kısmı inşaat sektörü tarafından </w:t>
      </w:r>
      <w:r w:rsidR="00E22BB0" w:rsidRPr="00F55F5E">
        <w:rPr>
          <w:rFonts w:ascii="Times New Roman" w:hAnsi="Times New Roman" w:cs="Times New Roman"/>
          <w:sz w:val="18"/>
          <w:szCs w:val="18"/>
        </w:rPr>
        <w:t>harcanmaktadır. İnşaat sektörü</w:t>
      </w:r>
      <w:r w:rsidR="00B56E6F" w:rsidRPr="00F55F5E">
        <w:rPr>
          <w:rFonts w:ascii="Times New Roman" w:hAnsi="Times New Roman" w:cs="Times New Roman"/>
          <w:sz w:val="18"/>
          <w:szCs w:val="18"/>
        </w:rPr>
        <w:t xml:space="preserve"> </w:t>
      </w:r>
      <w:r w:rsidR="00E22BB0" w:rsidRPr="00F55F5E">
        <w:rPr>
          <w:rFonts w:ascii="Times New Roman" w:hAnsi="Times New Roman" w:cs="Times New Roman"/>
          <w:sz w:val="18"/>
          <w:szCs w:val="18"/>
        </w:rPr>
        <w:t>b</w:t>
      </w:r>
      <w:r w:rsidRPr="00F55F5E">
        <w:rPr>
          <w:rFonts w:ascii="Times New Roman" w:hAnsi="Times New Roman" w:cs="Times New Roman"/>
          <w:sz w:val="18"/>
          <w:szCs w:val="18"/>
        </w:rPr>
        <w:t>ilinçsiz hammadde tüketimi, malzemelerin üretim süreçleri, yapıların yıkım</w:t>
      </w:r>
      <w:r w:rsidR="003F0E22" w:rsidRPr="00F55F5E">
        <w:rPr>
          <w:rFonts w:ascii="Times New Roman" w:hAnsi="Times New Roman" w:cs="Times New Roman"/>
          <w:sz w:val="18"/>
          <w:szCs w:val="18"/>
        </w:rPr>
        <w:t xml:space="preserve">ı </w:t>
      </w:r>
      <w:r w:rsidRPr="00F55F5E">
        <w:rPr>
          <w:rFonts w:ascii="Times New Roman" w:hAnsi="Times New Roman" w:cs="Times New Roman"/>
          <w:sz w:val="18"/>
          <w:szCs w:val="18"/>
        </w:rPr>
        <w:t>sonrası oluşan atıklar</w:t>
      </w:r>
      <w:r w:rsidR="001A131F" w:rsidRPr="00F55F5E">
        <w:rPr>
          <w:rFonts w:ascii="Times New Roman" w:hAnsi="Times New Roman" w:cs="Times New Roman"/>
          <w:sz w:val="18"/>
          <w:szCs w:val="18"/>
        </w:rPr>
        <w:t xml:space="preserve"> </w:t>
      </w:r>
      <w:r w:rsidRPr="00F55F5E">
        <w:rPr>
          <w:rFonts w:ascii="Times New Roman" w:hAnsi="Times New Roman" w:cs="Times New Roman"/>
          <w:sz w:val="18"/>
          <w:szCs w:val="18"/>
        </w:rPr>
        <w:t>gibi birçok açıdan çevresel zarar potansiyeli yüksek</w:t>
      </w:r>
      <w:r w:rsidR="001A131F" w:rsidRPr="00F55F5E">
        <w:rPr>
          <w:rFonts w:ascii="Times New Roman" w:hAnsi="Times New Roman" w:cs="Times New Roman"/>
          <w:sz w:val="18"/>
          <w:szCs w:val="18"/>
        </w:rPr>
        <w:t xml:space="preserve"> bir sektördür. </w:t>
      </w:r>
      <w:r w:rsidR="009006F2" w:rsidRPr="00A467F9">
        <w:rPr>
          <w:rFonts w:ascii="Times New Roman" w:hAnsi="Times New Roman" w:cs="Times New Roman"/>
          <w:sz w:val="18"/>
          <w:szCs w:val="18"/>
        </w:rPr>
        <w:t xml:space="preserve">Ahşap, inşaat mühendisliği </w:t>
      </w:r>
      <w:r w:rsidR="009006F2" w:rsidRPr="00315C28">
        <w:rPr>
          <w:rFonts w:ascii="Times New Roman" w:hAnsi="Times New Roman" w:cs="Times New Roman"/>
          <w:sz w:val="18"/>
          <w:szCs w:val="18"/>
        </w:rPr>
        <w:t xml:space="preserve">uygulamalarında çevresel </w:t>
      </w:r>
      <w:r w:rsidR="00C03F32" w:rsidRPr="00315C28">
        <w:rPr>
          <w:rFonts w:ascii="Times New Roman" w:hAnsi="Times New Roman" w:cs="Times New Roman"/>
          <w:sz w:val="18"/>
          <w:szCs w:val="18"/>
        </w:rPr>
        <w:t xml:space="preserve">zararın aksine </w:t>
      </w:r>
      <w:r w:rsidR="009006F2" w:rsidRPr="00315C28">
        <w:rPr>
          <w:rFonts w:ascii="Times New Roman" w:hAnsi="Times New Roman" w:cs="Times New Roman"/>
          <w:sz w:val="18"/>
          <w:szCs w:val="18"/>
        </w:rPr>
        <w:t>fayda sağlayan ve yenilenebilir bir kaynak olarak nitelendirilen ağaçlardan elde edilen</w:t>
      </w:r>
      <w:r w:rsidR="00084669" w:rsidRPr="00315C28">
        <w:rPr>
          <w:rFonts w:ascii="Times New Roman" w:hAnsi="Times New Roman" w:cs="Times New Roman"/>
          <w:sz w:val="18"/>
          <w:szCs w:val="18"/>
        </w:rPr>
        <w:t>,</w:t>
      </w:r>
      <w:r w:rsidR="009006F2" w:rsidRPr="00315C28">
        <w:rPr>
          <w:rFonts w:ascii="Times New Roman" w:hAnsi="Times New Roman" w:cs="Times New Roman"/>
          <w:sz w:val="18"/>
          <w:szCs w:val="18"/>
        </w:rPr>
        <w:t xml:space="preserve"> estetik değeri yüksek, doğal bir yapı malzemesidir.</w:t>
      </w:r>
      <w:r w:rsidR="00C03F32" w:rsidRPr="00315C28">
        <w:rPr>
          <w:rFonts w:ascii="Times New Roman" w:hAnsi="Times New Roman" w:cs="Times New Roman"/>
          <w:sz w:val="18"/>
          <w:szCs w:val="18"/>
        </w:rPr>
        <w:t xml:space="preserve"> Ancak </w:t>
      </w:r>
      <w:r w:rsidR="00C03F32" w:rsidRPr="00AE3A78">
        <w:rPr>
          <w:rFonts w:ascii="Times New Roman" w:hAnsi="Times New Roman" w:cs="Times New Roman"/>
          <w:color w:val="000000" w:themeColor="text1"/>
          <w:sz w:val="18"/>
          <w:szCs w:val="18"/>
        </w:rPr>
        <w:t>masif ahşa</w:t>
      </w:r>
      <w:r w:rsidR="00084669" w:rsidRPr="00AE3A78">
        <w:rPr>
          <w:rFonts w:ascii="Times New Roman" w:hAnsi="Times New Roman" w:cs="Times New Roman"/>
          <w:color w:val="000000" w:themeColor="text1"/>
          <w:sz w:val="18"/>
          <w:szCs w:val="18"/>
        </w:rPr>
        <w:t>bın</w:t>
      </w:r>
      <w:r w:rsidR="00C03F32" w:rsidRPr="00AE3A78">
        <w:rPr>
          <w:rFonts w:ascii="Times New Roman" w:hAnsi="Times New Roman" w:cs="Times New Roman"/>
          <w:color w:val="000000" w:themeColor="text1"/>
          <w:sz w:val="18"/>
          <w:szCs w:val="18"/>
        </w:rPr>
        <w:t xml:space="preserve"> kusurlarından dolayı yapısal özellikleri</w:t>
      </w:r>
      <w:r w:rsidR="00E22BB0" w:rsidRPr="00AE3A78">
        <w:rPr>
          <w:rFonts w:ascii="Times New Roman" w:hAnsi="Times New Roman" w:cs="Times New Roman"/>
          <w:color w:val="000000" w:themeColor="text1"/>
          <w:sz w:val="18"/>
          <w:szCs w:val="18"/>
        </w:rPr>
        <w:t xml:space="preserve"> bazı durumlarda</w:t>
      </w:r>
      <w:r w:rsidR="00C03F32" w:rsidRPr="00AE3A78">
        <w:rPr>
          <w:rFonts w:ascii="Times New Roman" w:hAnsi="Times New Roman" w:cs="Times New Roman"/>
          <w:color w:val="000000" w:themeColor="text1"/>
          <w:sz w:val="18"/>
          <w:szCs w:val="18"/>
        </w:rPr>
        <w:t xml:space="preserve"> </w:t>
      </w:r>
      <w:r w:rsidR="00E22BB0" w:rsidRPr="00AE3A78">
        <w:rPr>
          <w:rFonts w:ascii="Times New Roman" w:hAnsi="Times New Roman" w:cs="Times New Roman"/>
          <w:color w:val="000000" w:themeColor="text1"/>
          <w:sz w:val="18"/>
          <w:szCs w:val="18"/>
        </w:rPr>
        <w:t>yetersizdir.</w:t>
      </w:r>
      <w:r w:rsidR="00C03F32" w:rsidRPr="00AE3A78">
        <w:rPr>
          <w:rFonts w:ascii="Times New Roman" w:hAnsi="Times New Roman" w:cs="Times New Roman"/>
          <w:color w:val="000000" w:themeColor="text1"/>
          <w:sz w:val="18"/>
          <w:szCs w:val="18"/>
        </w:rPr>
        <w:t xml:space="preserve"> </w:t>
      </w:r>
      <w:r w:rsidR="009006F2" w:rsidRPr="00AE3A78">
        <w:rPr>
          <w:rFonts w:ascii="Times New Roman" w:hAnsi="Times New Roman" w:cs="Times New Roman"/>
          <w:color w:val="000000" w:themeColor="text1"/>
          <w:sz w:val="18"/>
          <w:szCs w:val="18"/>
        </w:rPr>
        <w:t xml:space="preserve">Ahşabın kusurlarını </w:t>
      </w:r>
      <w:r w:rsidR="00084669" w:rsidRPr="00AE3A78">
        <w:rPr>
          <w:rFonts w:ascii="Times New Roman" w:hAnsi="Times New Roman" w:cs="Times New Roman"/>
          <w:color w:val="000000" w:themeColor="text1"/>
          <w:sz w:val="18"/>
          <w:szCs w:val="18"/>
        </w:rPr>
        <w:t>en aza indirerek</w:t>
      </w:r>
      <w:r w:rsidR="009006F2" w:rsidRPr="00AE3A78">
        <w:rPr>
          <w:rFonts w:ascii="Times New Roman" w:hAnsi="Times New Roman" w:cs="Times New Roman"/>
          <w:color w:val="000000" w:themeColor="text1"/>
          <w:sz w:val="18"/>
          <w:szCs w:val="18"/>
        </w:rPr>
        <w:t xml:space="preserve"> elde edilen lamine ahşabın kullanımı estetik, ekolojik ve mühendislik özellikleri açısından oldukça fayda sağlamaktadır. </w:t>
      </w:r>
      <w:r w:rsidR="00084669" w:rsidRPr="00AE3A78">
        <w:rPr>
          <w:rFonts w:ascii="Times New Roman" w:hAnsi="Times New Roman" w:cs="Times New Roman"/>
          <w:color w:val="000000" w:themeColor="text1"/>
          <w:sz w:val="18"/>
          <w:szCs w:val="18"/>
        </w:rPr>
        <w:t>Lamine ahşap,</w:t>
      </w:r>
      <w:r w:rsidR="00EE01A3" w:rsidRPr="00AE3A78">
        <w:rPr>
          <w:rFonts w:ascii="Times New Roman" w:hAnsi="Times New Roman" w:cs="Times New Roman"/>
          <w:color w:val="000000" w:themeColor="text1"/>
          <w:sz w:val="18"/>
          <w:szCs w:val="18"/>
        </w:rPr>
        <w:t xml:space="preserve"> </w:t>
      </w:r>
      <w:r w:rsidR="0008072E" w:rsidRPr="00AE3A78">
        <w:rPr>
          <w:rFonts w:ascii="Times New Roman" w:hAnsi="Times New Roman" w:cs="Times New Roman"/>
          <w:color w:val="000000" w:themeColor="text1"/>
          <w:sz w:val="18"/>
          <w:szCs w:val="18"/>
        </w:rPr>
        <w:t xml:space="preserve">düşük enerji gereksinimi ve üretim sırasında yarattığı düşük kirlilik nedeniyle, çevre üzerinde </w:t>
      </w:r>
      <w:r w:rsidR="00E22BB0" w:rsidRPr="00AE3A78">
        <w:rPr>
          <w:rFonts w:ascii="Times New Roman" w:hAnsi="Times New Roman" w:cs="Times New Roman"/>
          <w:color w:val="000000" w:themeColor="text1"/>
          <w:sz w:val="18"/>
          <w:szCs w:val="18"/>
        </w:rPr>
        <w:t xml:space="preserve">beton ve çelik gibi </w:t>
      </w:r>
      <w:r w:rsidR="0008072E" w:rsidRPr="00AE3A78">
        <w:rPr>
          <w:rFonts w:ascii="Times New Roman" w:hAnsi="Times New Roman" w:cs="Times New Roman"/>
          <w:color w:val="000000" w:themeColor="text1"/>
          <w:sz w:val="18"/>
          <w:szCs w:val="18"/>
        </w:rPr>
        <w:t xml:space="preserve">diğer yapı malzemelerine </w:t>
      </w:r>
      <w:r w:rsidR="00084669" w:rsidRPr="00AE3A78">
        <w:rPr>
          <w:rFonts w:ascii="Times New Roman" w:hAnsi="Times New Roman" w:cs="Times New Roman"/>
          <w:color w:val="000000" w:themeColor="text1"/>
          <w:sz w:val="18"/>
          <w:szCs w:val="18"/>
        </w:rPr>
        <w:t>kıyasla daha az zararlı</w:t>
      </w:r>
      <w:r w:rsidR="00F659B8" w:rsidRPr="00AE3A78">
        <w:rPr>
          <w:rFonts w:ascii="Times New Roman" w:hAnsi="Times New Roman" w:cs="Times New Roman"/>
          <w:color w:val="000000" w:themeColor="text1"/>
          <w:sz w:val="18"/>
          <w:szCs w:val="18"/>
        </w:rPr>
        <w:t xml:space="preserve"> </w:t>
      </w:r>
      <w:r w:rsidR="0008072E" w:rsidRPr="00AE3A78">
        <w:rPr>
          <w:rFonts w:ascii="Times New Roman" w:hAnsi="Times New Roman" w:cs="Times New Roman"/>
          <w:color w:val="000000" w:themeColor="text1"/>
          <w:sz w:val="18"/>
          <w:szCs w:val="18"/>
        </w:rPr>
        <w:t>etkiye sahiptir.</w:t>
      </w:r>
      <w:r w:rsidR="004A2F38" w:rsidRPr="00AE3A78">
        <w:rPr>
          <w:rFonts w:ascii="Times New Roman" w:hAnsi="Times New Roman" w:cs="Times New Roman"/>
          <w:color w:val="000000" w:themeColor="text1"/>
          <w:sz w:val="18"/>
          <w:szCs w:val="18"/>
        </w:rPr>
        <w:t xml:space="preserve"> Sürdürülebilirlik için t</w:t>
      </w:r>
      <w:r w:rsidR="007365AC" w:rsidRPr="00AE3A78">
        <w:rPr>
          <w:rFonts w:ascii="Times New Roman" w:hAnsi="Times New Roman" w:cs="Times New Roman"/>
          <w:color w:val="000000" w:themeColor="text1"/>
          <w:sz w:val="18"/>
          <w:szCs w:val="18"/>
        </w:rPr>
        <w:t xml:space="preserve">arihi </w:t>
      </w:r>
      <w:r w:rsidR="00E22BB0" w:rsidRPr="00AE3A78">
        <w:rPr>
          <w:rFonts w:ascii="Times New Roman" w:hAnsi="Times New Roman" w:cs="Times New Roman"/>
          <w:color w:val="000000" w:themeColor="text1"/>
          <w:sz w:val="18"/>
          <w:szCs w:val="18"/>
        </w:rPr>
        <w:t>ahşap yapıların</w:t>
      </w:r>
      <w:r w:rsidR="00573D47" w:rsidRPr="00AE3A78">
        <w:rPr>
          <w:rFonts w:ascii="Times New Roman" w:hAnsi="Times New Roman" w:cs="Times New Roman"/>
          <w:color w:val="000000" w:themeColor="text1"/>
          <w:sz w:val="18"/>
          <w:szCs w:val="18"/>
        </w:rPr>
        <w:t xml:space="preserve"> </w:t>
      </w:r>
      <w:r w:rsidR="00E22BB0" w:rsidRPr="00AE3A78">
        <w:rPr>
          <w:rFonts w:ascii="Times New Roman" w:hAnsi="Times New Roman" w:cs="Times New Roman"/>
          <w:color w:val="000000" w:themeColor="text1"/>
          <w:sz w:val="18"/>
          <w:szCs w:val="18"/>
        </w:rPr>
        <w:t>ve lamine ahşap kullanılarak yapılmış</w:t>
      </w:r>
      <w:r w:rsidR="007C45B2" w:rsidRPr="00AE3A78">
        <w:rPr>
          <w:rFonts w:ascii="Times New Roman" w:hAnsi="Times New Roman" w:cs="Times New Roman"/>
          <w:color w:val="000000" w:themeColor="text1"/>
          <w:sz w:val="18"/>
          <w:szCs w:val="18"/>
        </w:rPr>
        <w:t xml:space="preserve"> </w:t>
      </w:r>
      <w:r w:rsidR="00E22BB0" w:rsidRPr="00AE3A78">
        <w:rPr>
          <w:rFonts w:ascii="Times New Roman" w:hAnsi="Times New Roman" w:cs="Times New Roman"/>
          <w:color w:val="000000" w:themeColor="text1"/>
          <w:sz w:val="18"/>
          <w:szCs w:val="18"/>
        </w:rPr>
        <w:t>yapıların</w:t>
      </w:r>
      <w:r w:rsidR="00573D47" w:rsidRPr="00AE3A78">
        <w:rPr>
          <w:rFonts w:ascii="Times New Roman" w:hAnsi="Times New Roman" w:cs="Times New Roman"/>
          <w:color w:val="000000" w:themeColor="text1"/>
          <w:sz w:val="18"/>
          <w:szCs w:val="18"/>
        </w:rPr>
        <w:t xml:space="preserve"> hasar</w:t>
      </w:r>
      <w:r w:rsidR="00084669" w:rsidRPr="00AE3A78">
        <w:rPr>
          <w:rFonts w:ascii="Times New Roman" w:hAnsi="Times New Roman" w:cs="Times New Roman"/>
          <w:color w:val="000000" w:themeColor="text1"/>
          <w:sz w:val="18"/>
          <w:szCs w:val="18"/>
        </w:rPr>
        <w:t>larının onarımı</w:t>
      </w:r>
      <w:r w:rsidR="004A2F38" w:rsidRPr="00AE3A78">
        <w:rPr>
          <w:rFonts w:ascii="Times New Roman" w:hAnsi="Times New Roman" w:cs="Times New Roman"/>
          <w:color w:val="000000" w:themeColor="text1"/>
          <w:sz w:val="18"/>
          <w:szCs w:val="18"/>
        </w:rPr>
        <w:t xml:space="preserve"> veya mevcut durumunun iyileştirilmesi için</w:t>
      </w:r>
      <w:r w:rsidR="00573D47" w:rsidRPr="00AE3A78">
        <w:rPr>
          <w:rFonts w:ascii="Times New Roman" w:hAnsi="Times New Roman" w:cs="Times New Roman"/>
          <w:color w:val="000000" w:themeColor="text1"/>
          <w:sz w:val="18"/>
          <w:szCs w:val="18"/>
        </w:rPr>
        <w:t xml:space="preserve"> </w:t>
      </w:r>
      <w:r w:rsidR="007365AC" w:rsidRPr="00AE3A78">
        <w:rPr>
          <w:rFonts w:ascii="Times New Roman" w:hAnsi="Times New Roman" w:cs="Times New Roman"/>
          <w:color w:val="000000" w:themeColor="text1"/>
          <w:sz w:val="18"/>
          <w:szCs w:val="18"/>
        </w:rPr>
        <w:t>lif</w:t>
      </w:r>
      <w:r w:rsidR="00EF67F8" w:rsidRPr="00AE3A78">
        <w:rPr>
          <w:rFonts w:ascii="Times New Roman" w:hAnsi="Times New Roman" w:cs="Times New Roman"/>
          <w:color w:val="000000" w:themeColor="text1"/>
          <w:sz w:val="18"/>
          <w:szCs w:val="18"/>
        </w:rPr>
        <w:t xml:space="preserve">li </w:t>
      </w:r>
      <w:r w:rsidR="007365AC" w:rsidRPr="00AE3A78">
        <w:rPr>
          <w:rFonts w:ascii="Times New Roman" w:hAnsi="Times New Roman" w:cs="Times New Roman"/>
          <w:color w:val="000000" w:themeColor="text1"/>
          <w:sz w:val="18"/>
          <w:szCs w:val="18"/>
        </w:rPr>
        <w:t>polimer malzemeler</w:t>
      </w:r>
      <w:r w:rsidR="000C4CDE" w:rsidRPr="00AE3A78">
        <w:rPr>
          <w:rFonts w:ascii="Times New Roman" w:hAnsi="Times New Roman" w:cs="Times New Roman"/>
          <w:color w:val="000000" w:themeColor="text1"/>
          <w:sz w:val="18"/>
          <w:szCs w:val="18"/>
        </w:rPr>
        <w:t xml:space="preserve"> (FRP)</w:t>
      </w:r>
      <w:r w:rsidR="00E35FDA" w:rsidRPr="00AE3A78">
        <w:rPr>
          <w:rFonts w:ascii="Times New Roman" w:hAnsi="Times New Roman" w:cs="Times New Roman"/>
          <w:color w:val="000000" w:themeColor="text1"/>
          <w:sz w:val="18"/>
          <w:szCs w:val="18"/>
        </w:rPr>
        <w:t xml:space="preserve"> </w:t>
      </w:r>
      <w:r w:rsidR="007365AC" w:rsidRPr="00AE3A78">
        <w:rPr>
          <w:rFonts w:ascii="Times New Roman" w:hAnsi="Times New Roman" w:cs="Times New Roman"/>
          <w:color w:val="000000" w:themeColor="text1"/>
          <w:sz w:val="18"/>
          <w:szCs w:val="18"/>
        </w:rPr>
        <w:t>kullanılmaktadır.</w:t>
      </w:r>
      <w:r w:rsidR="00E35FDA" w:rsidRPr="00AE3A78">
        <w:rPr>
          <w:rFonts w:ascii="Times New Roman" w:hAnsi="Times New Roman" w:cs="Times New Roman"/>
          <w:color w:val="000000" w:themeColor="text1"/>
          <w:sz w:val="18"/>
          <w:szCs w:val="18"/>
        </w:rPr>
        <w:t xml:space="preserve"> Lif</w:t>
      </w:r>
      <w:r w:rsidR="00EF67F8" w:rsidRPr="00AE3A78">
        <w:rPr>
          <w:rFonts w:ascii="Times New Roman" w:hAnsi="Times New Roman" w:cs="Times New Roman"/>
          <w:color w:val="000000" w:themeColor="text1"/>
          <w:sz w:val="18"/>
          <w:szCs w:val="18"/>
        </w:rPr>
        <w:t xml:space="preserve">li </w:t>
      </w:r>
      <w:r w:rsidR="00A455B3" w:rsidRPr="00AE3A78">
        <w:rPr>
          <w:rFonts w:ascii="Times New Roman" w:hAnsi="Times New Roman" w:cs="Times New Roman"/>
          <w:color w:val="000000" w:themeColor="text1"/>
          <w:sz w:val="18"/>
          <w:szCs w:val="18"/>
        </w:rPr>
        <w:t xml:space="preserve">polimer </w:t>
      </w:r>
      <w:r w:rsidR="00F01ACF" w:rsidRPr="00AE3A78">
        <w:rPr>
          <w:rFonts w:ascii="Times New Roman" w:hAnsi="Times New Roman" w:cs="Times New Roman"/>
          <w:color w:val="000000" w:themeColor="text1"/>
          <w:sz w:val="18"/>
          <w:szCs w:val="18"/>
        </w:rPr>
        <w:t xml:space="preserve">malzemeler </w:t>
      </w:r>
      <w:r w:rsidR="003E2CB1" w:rsidRPr="00AE3A78">
        <w:rPr>
          <w:rFonts w:ascii="Times New Roman" w:hAnsi="Times New Roman" w:cs="Times New Roman"/>
          <w:color w:val="000000" w:themeColor="text1"/>
          <w:sz w:val="18"/>
          <w:szCs w:val="18"/>
        </w:rPr>
        <w:t xml:space="preserve">yapı elemanında </w:t>
      </w:r>
      <w:r w:rsidR="000429A9" w:rsidRPr="00AE3A78">
        <w:rPr>
          <w:rFonts w:ascii="Times New Roman" w:hAnsi="Times New Roman" w:cs="Times New Roman"/>
          <w:color w:val="000000" w:themeColor="text1"/>
          <w:sz w:val="18"/>
          <w:szCs w:val="18"/>
        </w:rPr>
        <w:t>kesit kayb</w:t>
      </w:r>
      <w:r w:rsidR="00084669" w:rsidRPr="00AE3A78">
        <w:rPr>
          <w:rFonts w:ascii="Times New Roman" w:hAnsi="Times New Roman" w:cs="Times New Roman"/>
          <w:color w:val="000000" w:themeColor="text1"/>
          <w:sz w:val="18"/>
          <w:szCs w:val="18"/>
        </w:rPr>
        <w:t xml:space="preserve">ı olmadan veya çok az bir kayıpla </w:t>
      </w:r>
      <w:r w:rsidR="000429A9" w:rsidRPr="00AE3A78">
        <w:rPr>
          <w:rFonts w:ascii="Times New Roman" w:hAnsi="Times New Roman" w:cs="Times New Roman"/>
          <w:color w:val="000000" w:themeColor="text1"/>
          <w:sz w:val="18"/>
          <w:szCs w:val="18"/>
        </w:rPr>
        <w:t>yapının estetiğini bozmadan kullan</w:t>
      </w:r>
      <w:r w:rsidR="003E2CB1" w:rsidRPr="00AE3A78">
        <w:rPr>
          <w:rFonts w:ascii="Times New Roman" w:hAnsi="Times New Roman" w:cs="Times New Roman"/>
          <w:color w:val="000000" w:themeColor="text1"/>
          <w:sz w:val="18"/>
          <w:szCs w:val="18"/>
        </w:rPr>
        <w:t>ımı</w:t>
      </w:r>
      <w:r w:rsidR="00872630" w:rsidRPr="00AE3A78">
        <w:rPr>
          <w:rFonts w:ascii="Times New Roman" w:hAnsi="Times New Roman" w:cs="Times New Roman"/>
          <w:color w:val="000000" w:themeColor="text1"/>
          <w:sz w:val="18"/>
          <w:szCs w:val="18"/>
        </w:rPr>
        <w:t>nı</w:t>
      </w:r>
      <w:r w:rsidR="0093638B" w:rsidRPr="00AE3A78">
        <w:rPr>
          <w:rFonts w:ascii="Times New Roman" w:hAnsi="Times New Roman" w:cs="Times New Roman"/>
          <w:color w:val="000000" w:themeColor="text1"/>
          <w:sz w:val="18"/>
          <w:szCs w:val="18"/>
        </w:rPr>
        <w:t xml:space="preserve"> </w:t>
      </w:r>
      <w:r w:rsidR="00872630" w:rsidRPr="00AE3A78">
        <w:rPr>
          <w:rFonts w:ascii="Times New Roman" w:hAnsi="Times New Roman" w:cs="Times New Roman"/>
          <w:color w:val="000000" w:themeColor="text1"/>
          <w:sz w:val="18"/>
          <w:szCs w:val="18"/>
        </w:rPr>
        <w:t>sağlamaktadır</w:t>
      </w:r>
      <w:r w:rsidR="001E1573" w:rsidRPr="00AE3A78">
        <w:rPr>
          <w:rFonts w:ascii="Times New Roman" w:hAnsi="Times New Roman" w:cs="Times New Roman"/>
          <w:color w:val="000000" w:themeColor="text1"/>
          <w:sz w:val="18"/>
          <w:szCs w:val="18"/>
        </w:rPr>
        <w:t>.</w:t>
      </w:r>
      <w:r w:rsidR="009E39A2" w:rsidRPr="00AE3A78">
        <w:rPr>
          <w:rFonts w:ascii="Times New Roman" w:hAnsi="Times New Roman" w:cs="Times New Roman"/>
          <w:color w:val="000000" w:themeColor="text1"/>
          <w:sz w:val="18"/>
          <w:szCs w:val="18"/>
        </w:rPr>
        <w:t xml:space="preserve"> Çalışma kapsamında, </w:t>
      </w:r>
      <w:r w:rsidR="0058151F" w:rsidRPr="00AE3A78">
        <w:rPr>
          <w:rFonts w:ascii="Times New Roman" w:hAnsi="Times New Roman" w:cs="Times New Roman"/>
          <w:color w:val="000000" w:themeColor="text1"/>
          <w:sz w:val="18"/>
          <w:szCs w:val="18"/>
        </w:rPr>
        <w:t>ahşap yapı</w:t>
      </w:r>
      <w:r w:rsidR="00EA79FC" w:rsidRPr="00AE3A78">
        <w:rPr>
          <w:rFonts w:ascii="Times New Roman" w:hAnsi="Times New Roman" w:cs="Times New Roman"/>
          <w:color w:val="000000" w:themeColor="text1"/>
          <w:sz w:val="18"/>
          <w:szCs w:val="18"/>
        </w:rPr>
        <w:t xml:space="preserve"> malzemesinin</w:t>
      </w:r>
      <w:r w:rsidR="0058151F" w:rsidRPr="00AE3A78">
        <w:rPr>
          <w:rFonts w:ascii="Times New Roman" w:hAnsi="Times New Roman" w:cs="Times New Roman"/>
          <w:color w:val="000000" w:themeColor="text1"/>
          <w:sz w:val="18"/>
          <w:szCs w:val="18"/>
        </w:rPr>
        <w:t xml:space="preserve"> potansiyeli</w:t>
      </w:r>
      <w:r w:rsidR="00EA79FC" w:rsidRPr="00AE3A78">
        <w:rPr>
          <w:rFonts w:ascii="Times New Roman" w:hAnsi="Times New Roman" w:cs="Times New Roman"/>
          <w:color w:val="000000" w:themeColor="text1"/>
          <w:sz w:val="18"/>
          <w:szCs w:val="18"/>
        </w:rPr>
        <w:t>,</w:t>
      </w:r>
      <w:r w:rsidR="0058151F" w:rsidRPr="00AE3A78">
        <w:rPr>
          <w:rFonts w:ascii="Times New Roman" w:hAnsi="Times New Roman" w:cs="Times New Roman"/>
          <w:color w:val="000000" w:themeColor="text1"/>
          <w:sz w:val="18"/>
          <w:szCs w:val="18"/>
        </w:rPr>
        <w:t xml:space="preserve"> yeşil bina</w:t>
      </w:r>
      <w:r w:rsidR="0077647B" w:rsidRPr="00AE3A78">
        <w:rPr>
          <w:rFonts w:ascii="Times New Roman" w:hAnsi="Times New Roman" w:cs="Times New Roman"/>
          <w:color w:val="000000" w:themeColor="text1"/>
          <w:sz w:val="18"/>
          <w:szCs w:val="18"/>
        </w:rPr>
        <w:t>ların</w:t>
      </w:r>
      <w:r w:rsidR="0058151F" w:rsidRPr="00AE3A78">
        <w:rPr>
          <w:rFonts w:ascii="Times New Roman" w:hAnsi="Times New Roman" w:cs="Times New Roman"/>
          <w:color w:val="000000" w:themeColor="text1"/>
          <w:sz w:val="18"/>
          <w:szCs w:val="18"/>
        </w:rPr>
        <w:t xml:space="preserve"> yapımına</w:t>
      </w:r>
      <w:r w:rsidR="0077647B" w:rsidRPr="00AE3A78">
        <w:rPr>
          <w:rFonts w:ascii="Times New Roman" w:hAnsi="Times New Roman" w:cs="Times New Roman"/>
          <w:color w:val="000000" w:themeColor="text1"/>
          <w:sz w:val="18"/>
          <w:szCs w:val="18"/>
        </w:rPr>
        <w:t xml:space="preserve"> oldukça</w:t>
      </w:r>
      <w:r w:rsidR="0058151F" w:rsidRPr="00AE3A78">
        <w:rPr>
          <w:rFonts w:ascii="Times New Roman" w:hAnsi="Times New Roman" w:cs="Times New Roman"/>
          <w:color w:val="000000" w:themeColor="text1"/>
          <w:sz w:val="18"/>
          <w:szCs w:val="18"/>
        </w:rPr>
        <w:t xml:space="preserve"> uygun </w:t>
      </w:r>
      <w:r w:rsidR="00EA79FC" w:rsidRPr="00AE3A78">
        <w:rPr>
          <w:rFonts w:ascii="Times New Roman" w:hAnsi="Times New Roman" w:cs="Times New Roman"/>
          <w:color w:val="000000" w:themeColor="text1"/>
          <w:sz w:val="18"/>
          <w:szCs w:val="18"/>
        </w:rPr>
        <w:t>ola</w:t>
      </w:r>
      <w:r w:rsidR="00D82687" w:rsidRPr="00AE3A78">
        <w:rPr>
          <w:rFonts w:ascii="Times New Roman" w:hAnsi="Times New Roman" w:cs="Times New Roman"/>
          <w:color w:val="000000" w:themeColor="text1"/>
          <w:sz w:val="18"/>
          <w:szCs w:val="18"/>
        </w:rPr>
        <w:t>n</w:t>
      </w:r>
      <w:r w:rsidR="00357CF3" w:rsidRPr="00AE3A78">
        <w:rPr>
          <w:rFonts w:ascii="Times New Roman" w:hAnsi="Times New Roman" w:cs="Times New Roman"/>
          <w:color w:val="000000" w:themeColor="text1"/>
          <w:sz w:val="18"/>
          <w:szCs w:val="18"/>
        </w:rPr>
        <w:t xml:space="preserve"> </w:t>
      </w:r>
      <w:r w:rsidR="00EA79FC" w:rsidRPr="00AE3A78">
        <w:rPr>
          <w:rFonts w:ascii="Times New Roman" w:hAnsi="Times New Roman" w:cs="Times New Roman"/>
          <w:color w:val="000000" w:themeColor="text1"/>
          <w:sz w:val="18"/>
          <w:szCs w:val="18"/>
        </w:rPr>
        <w:t>lamine ahşap</w:t>
      </w:r>
      <w:r w:rsidR="0080056A" w:rsidRPr="00AE3A78">
        <w:rPr>
          <w:rFonts w:ascii="Times New Roman" w:hAnsi="Times New Roman" w:cs="Times New Roman"/>
          <w:color w:val="000000" w:themeColor="text1"/>
          <w:sz w:val="18"/>
          <w:szCs w:val="18"/>
        </w:rPr>
        <w:t xml:space="preserve"> malzeme</w:t>
      </w:r>
      <w:r w:rsidR="00D82687" w:rsidRPr="00AE3A78">
        <w:rPr>
          <w:rFonts w:ascii="Times New Roman" w:hAnsi="Times New Roman" w:cs="Times New Roman"/>
          <w:color w:val="000000" w:themeColor="text1"/>
          <w:sz w:val="18"/>
          <w:szCs w:val="18"/>
        </w:rPr>
        <w:t xml:space="preserve">ler </w:t>
      </w:r>
      <w:r w:rsidR="006043EC" w:rsidRPr="00F55F5E">
        <w:rPr>
          <w:rFonts w:ascii="Times New Roman" w:hAnsi="Times New Roman" w:cs="Times New Roman"/>
          <w:sz w:val="18"/>
          <w:szCs w:val="18"/>
        </w:rPr>
        <w:t xml:space="preserve">ve bu malzemelerin </w:t>
      </w:r>
      <w:r w:rsidR="00E35FDA" w:rsidRPr="00F55F5E">
        <w:rPr>
          <w:rFonts w:ascii="Times New Roman" w:hAnsi="Times New Roman" w:cs="Times New Roman"/>
          <w:sz w:val="18"/>
          <w:szCs w:val="18"/>
        </w:rPr>
        <w:t>lif</w:t>
      </w:r>
      <w:r w:rsidR="00EF67F8" w:rsidRPr="00F55F5E">
        <w:rPr>
          <w:rFonts w:ascii="Times New Roman" w:hAnsi="Times New Roman" w:cs="Times New Roman"/>
          <w:sz w:val="18"/>
          <w:szCs w:val="18"/>
        </w:rPr>
        <w:t xml:space="preserve">li </w:t>
      </w:r>
      <w:r w:rsidR="00E35FDA" w:rsidRPr="00F55F5E">
        <w:rPr>
          <w:rFonts w:ascii="Times New Roman" w:hAnsi="Times New Roman" w:cs="Times New Roman"/>
          <w:sz w:val="18"/>
          <w:szCs w:val="18"/>
        </w:rPr>
        <w:t>polimer</w:t>
      </w:r>
      <w:r w:rsidR="00EF67F8" w:rsidRPr="00F55F5E">
        <w:rPr>
          <w:rFonts w:ascii="Times New Roman" w:hAnsi="Times New Roman" w:cs="Times New Roman"/>
          <w:sz w:val="18"/>
          <w:szCs w:val="18"/>
        </w:rPr>
        <w:t>ler ile</w:t>
      </w:r>
      <w:r w:rsidR="006043EC" w:rsidRPr="00F55F5E">
        <w:rPr>
          <w:rFonts w:ascii="Times New Roman" w:hAnsi="Times New Roman" w:cs="Times New Roman"/>
          <w:sz w:val="18"/>
          <w:szCs w:val="18"/>
        </w:rPr>
        <w:t xml:space="preserve"> güçlendirilmesi </w:t>
      </w:r>
      <w:r w:rsidR="0080056A" w:rsidRPr="00F55F5E">
        <w:rPr>
          <w:rFonts w:ascii="Times New Roman" w:hAnsi="Times New Roman" w:cs="Times New Roman"/>
          <w:sz w:val="18"/>
          <w:szCs w:val="18"/>
        </w:rPr>
        <w:t>sürdürülebilirlik kapsamında değerlendirilecektir.</w:t>
      </w:r>
      <w:r w:rsidR="002747D3" w:rsidRPr="00F55F5E">
        <w:rPr>
          <w:rFonts w:ascii="Times New Roman" w:hAnsi="Times New Roman" w:cs="Times New Roman"/>
          <w:sz w:val="18"/>
          <w:szCs w:val="18"/>
        </w:rPr>
        <w:t xml:space="preserve"> Ahşap yerine, ahşaptan türetilmiş mühendislik ürünü olan lamine ahşabın yapılarda kullanımı ve hasar alması halinde de lif</w:t>
      </w:r>
      <w:r w:rsidR="00EF67F8" w:rsidRPr="00F55F5E">
        <w:rPr>
          <w:rFonts w:ascii="Times New Roman" w:hAnsi="Times New Roman" w:cs="Times New Roman"/>
          <w:sz w:val="18"/>
          <w:szCs w:val="18"/>
        </w:rPr>
        <w:t xml:space="preserve">li </w:t>
      </w:r>
      <w:r w:rsidR="002747D3" w:rsidRPr="00F55F5E">
        <w:rPr>
          <w:rFonts w:ascii="Times New Roman" w:hAnsi="Times New Roman" w:cs="Times New Roman"/>
          <w:sz w:val="18"/>
          <w:szCs w:val="18"/>
        </w:rPr>
        <w:t>polimer ile güçlendirilmesi</w:t>
      </w:r>
      <w:r w:rsidR="00EB11AC" w:rsidRPr="00F55F5E">
        <w:rPr>
          <w:rFonts w:ascii="Times New Roman" w:hAnsi="Times New Roman" w:cs="Times New Roman"/>
          <w:sz w:val="18"/>
          <w:szCs w:val="18"/>
        </w:rPr>
        <w:t>nin</w:t>
      </w:r>
      <w:r w:rsidR="002747D3" w:rsidRPr="00F55F5E">
        <w:rPr>
          <w:rFonts w:ascii="Times New Roman" w:hAnsi="Times New Roman" w:cs="Times New Roman"/>
          <w:sz w:val="18"/>
          <w:szCs w:val="18"/>
        </w:rPr>
        <w:t xml:space="preserve"> sürdürülebilir </w:t>
      </w:r>
      <w:r w:rsidR="00F911E5" w:rsidRPr="00F55F5E">
        <w:rPr>
          <w:rFonts w:ascii="Times New Roman" w:hAnsi="Times New Roman" w:cs="Times New Roman"/>
          <w:sz w:val="18"/>
          <w:szCs w:val="18"/>
        </w:rPr>
        <w:t>ve yenilenebilir bir yapı oluşturmaya katkı</w:t>
      </w:r>
      <w:r w:rsidR="00EF67F8" w:rsidRPr="00F55F5E">
        <w:rPr>
          <w:rFonts w:ascii="Times New Roman" w:hAnsi="Times New Roman" w:cs="Times New Roman"/>
          <w:sz w:val="18"/>
          <w:szCs w:val="18"/>
        </w:rPr>
        <w:t>sı irdelenecektir.</w:t>
      </w:r>
    </w:p>
    <w:p w14:paraId="3E281373" w14:textId="77777777" w:rsidR="00672B4F" w:rsidRPr="00F55F5E" w:rsidRDefault="000E620C" w:rsidP="00257683">
      <w:pPr>
        <w:spacing w:line="240" w:lineRule="auto"/>
        <w:jc w:val="both"/>
        <w:rPr>
          <w:rFonts w:ascii="Times New Roman" w:hAnsi="Times New Roman" w:cs="Times New Roman"/>
          <w:sz w:val="18"/>
          <w:szCs w:val="18"/>
        </w:rPr>
      </w:pPr>
      <w:r w:rsidRPr="00F55F5E">
        <w:rPr>
          <w:rFonts w:ascii="Times New Roman" w:hAnsi="Times New Roman" w:cs="Times New Roman"/>
          <w:b/>
          <w:bCs/>
          <w:sz w:val="18"/>
          <w:szCs w:val="18"/>
        </w:rPr>
        <w:t>Anahtar Kelimeler:</w:t>
      </w:r>
      <w:r w:rsidRPr="00F55F5E">
        <w:rPr>
          <w:rFonts w:ascii="Times New Roman" w:hAnsi="Times New Roman" w:cs="Times New Roman"/>
          <w:sz w:val="18"/>
          <w:szCs w:val="18"/>
        </w:rPr>
        <w:t xml:space="preserve"> Ahşap, Lamine Ahşap, Lif</w:t>
      </w:r>
      <w:r w:rsidR="00426DD6" w:rsidRPr="00F55F5E">
        <w:rPr>
          <w:rFonts w:ascii="Times New Roman" w:hAnsi="Times New Roman" w:cs="Times New Roman"/>
          <w:sz w:val="18"/>
          <w:szCs w:val="18"/>
        </w:rPr>
        <w:t xml:space="preserve">li </w:t>
      </w:r>
      <w:r w:rsidRPr="00F55F5E">
        <w:rPr>
          <w:rFonts w:ascii="Times New Roman" w:hAnsi="Times New Roman" w:cs="Times New Roman"/>
          <w:sz w:val="18"/>
          <w:szCs w:val="18"/>
        </w:rPr>
        <w:t>Polimer</w:t>
      </w:r>
      <w:r w:rsidR="00DA1904" w:rsidRPr="00F55F5E">
        <w:rPr>
          <w:rFonts w:ascii="Times New Roman" w:hAnsi="Times New Roman" w:cs="Times New Roman"/>
          <w:sz w:val="18"/>
          <w:szCs w:val="18"/>
        </w:rPr>
        <w:t xml:space="preserve"> Malzemeler</w:t>
      </w:r>
      <w:r w:rsidR="00AF7ADE" w:rsidRPr="00F55F5E">
        <w:rPr>
          <w:rFonts w:ascii="Times New Roman" w:hAnsi="Times New Roman" w:cs="Times New Roman"/>
          <w:sz w:val="18"/>
          <w:szCs w:val="18"/>
        </w:rPr>
        <w:t xml:space="preserve"> (FRP)</w:t>
      </w:r>
      <w:r w:rsidRPr="00F55F5E">
        <w:rPr>
          <w:rFonts w:ascii="Times New Roman" w:hAnsi="Times New Roman" w:cs="Times New Roman"/>
          <w:sz w:val="18"/>
          <w:szCs w:val="18"/>
        </w:rPr>
        <w:t>, Sürdürülebilirlik</w:t>
      </w:r>
    </w:p>
    <w:p w14:paraId="227F05C2" w14:textId="77777777" w:rsidR="00F17740" w:rsidRPr="00F55F5E" w:rsidRDefault="00F17740" w:rsidP="00257683">
      <w:pPr>
        <w:spacing w:line="240" w:lineRule="auto"/>
        <w:jc w:val="both"/>
        <w:rPr>
          <w:rFonts w:ascii="Times New Roman" w:hAnsi="Times New Roman" w:cs="Times New Roman"/>
          <w:sz w:val="18"/>
          <w:szCs w:val="18"/>
        </w:rPr>
      </w:pPr>
    </w:p>
    <w:p w14:paraId="7E0CBB4A" w14:textId="77777777" w:rsidR="00F57915" w:rsidRPr="00F55F5E" w:rsidRDefault="00F57915" w:rsidP="00257683">
      <w:pPr>
        <w:spacing w:line="240" w:lineRule="auto"/>
        <w:jc w:val="center"/>
        <w:rPr>
          <w:rFonts w:ascii="Times New Roman" w:hAnsi="Times New Roman" w:cs="Times New Roman"/>
          <w:b/>
          <w:bCs/>
          <w:lang w:eastAsia="tr-TR"/>
        </w:rPr>
      </w:pPr>
      <w:r w:rsidRPr="00F55F5E">
        <w:rPr>
          <w:rFonts w:ascii="Times New Roman" w:hAnsi="Times New Roman" w:cs="Times New Roman"/>
          <w:b/>
          <w:bCs/>
          <w:lang w:eastAsia="tr-TR"/>
        </w:rPr>
        <w:t xml:space="preserve">EVALUATION OF STRENGTHENING </w:t>
      </w:r>
      <w:r w:rsidR="00AE3B74" w:rsidRPr="00F55F5E">
        <w:rPr>
          <w:rFonts w:ascii="Times New Roman" w:hAnsi="Times New Roman" w:cs="Times New Roman"/>
          <w:b/>
          <w:bCs/>
          <w:lang w:eastAsia="tr-TR"/>
        </w:rPr>
        <w:t>TIMBER</w:t>
      </w:r>
      <w:r w:rsidRPr="00F55F5E">
        <w:rPr>
          <w:rFonts w:ascii="Times New Roman" w:hAnsi="Times New Roman" w:cs="Times New Roman"/>
          <w:b/>
          <w:bCs/>
          <w:lang w:eastAsia="tr-TR"/>
        </w:rPr>
        <w:t xml:space="preserve"> AND LAMINATED </w:t>
      </w:r>
      <w:r w:rsidR="00AE3B74" w:rsidRPr="00F55F5E">
        <w:rPr>
          <w:rFonts w:ascii="Times New Roman" w:hAnsi="Times New Roman" w:cs="Times New Roman"/>
          <w:b/>
          <w:bCs/>
          <w:lang w:eastAsia="tr-TR"/>
        </w:rPr>
        <w:t>TIMBER</w:t>
      </w:r>
      <w:r w:rsidRPr="00F55F5E">
        <w:rPr>
          <w:rFonts w:ascii="Times New Roman" w:hAnsi="Times New Roman" w:cs="Times New Roman"/>
          <w:b/>
          <w:bCs/>
          <w:lang w:eastAsia="tr-TR"/>
        </w:rPr>
        <w:t xml:space="preserve"> MATERIALS WITH FRP FOR SUSTAINABLE STRUCTURES</w:t>
      </w:r>
    </w:p>
    <w:p w14:paraId="497A0197" w14:textId="77777777" w:rsidR="00F57915" w:rsidRPr="00F55F5E" w:rsidRDefault="00F57915" w:rsidP="00257683">
      <w:pPr>
        <w:spacing w:line="240" w:lineRule="auto"/>
        <w:jc w:val="center"/>
        <w:rPr>
          <w:rFonts w:ascii="Times New Roman" w:hAnsi="Times New Roman" w:cs="Times New Roman"/>
          <w:b/>
          <w:bCs/>
          <w:lang w:eastAsia="tr-TR"/>
        </w:rPr>
      </w:pPr>
    </w:p>
    <w:p w14:paraId="689BD37F" w14:textId="77777777" w:rsidR="00932827" w:rsidRPr="00F55F5E" w:rsidRDefault="00932827" w:rsidP="00257683">
      <w:p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ABSTRACT</w:t>
      </w:r>
    </w:p>
    <w:p w14:paraId="3D0DA094" w14:textId="37AAF41B" w:rsidR="00524CA3" w:rsidRPr="00084669" w:rsidRDefault="00516A7A" w:rsidP="00257683">
      <w:pPr>
        <w:shd w:val="clear" w:color="auto" w:fill="FFFFFF"/>
        <w:spacing w:line="240" w:lineRule="auto"/>
        <w:jc w:val="both"/>
        <w:rPr>
          <w:rFonts w:ascii="Times New Roman" w:hAnsi="Times New Roman" w:cs="Times New Roman"/>
          <w:sz w:val="18"/>
          <w:szCs w:val="18"/>
          <w:lang w:val="en-GB"/>
        </w:rPr>
      </w:pPr>
      <w:r w:rsidRPr="00084669">
        <w:rPr>
          <w:rFonts w:ascii="Times New Roman" w:hAnsi="Times New Roman" w:cs="Times New Roman"/>
          <w:sz w:val="18"/>
          <w:szCs w:val="18"/>
          <w:lang w:val="en-GB"/>
        </w:rPr>
        <w:t xml:space="preserve">A large part of the energy in the world is consumed by the construction sector. </w:t>
      </w:r>
      <w:r w:rsidR="00524CA3" w:rsidRPr="00084669">
        <w:rPr>
          <w:rFonts w:ascii="Times New Roman" w:hAnsi="Times New Roman" w:cs="Times New Roman"/>
          <w:sz w:val="18"/>
          <w:szCs w:val="18"/>
          <w:lang w:val="en-GB"/>
        </w:rPr>
        <w:t xml:space="preserve">The construction industry is a sector with a high potential for environmental damage in many aspects such as unconscious raw material consumption, production processes of materials, wastes generated after the destruction of buildings.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is a natural building material with high aesthetic value obtained from trees, which are considered as a renewable resource and provide benefits in civil engineering applications contrary to environmental damage. However, its structural features are </w:t>
      </w:r>
      <w:r w:rsidR="00524CA3" w:rsidRPr="00AE3A78">
        <w:rPr>
          <w:rFonts w:ascii="Times New Roman" w:hAnsi="Times New Roman" w:cs="Times New Roman"/>
          <w:color w:val="000000" w:themeColor="text1"/>
          <w:sz w:val="18"/>
          <w:szCs w:val="18"/>
          <w:lang w:val="en-GB"/>
        </w:rPr>
        <w:t xml:space="preserve">insufficient in some cases due to solid </w:t>
      </w:r>
      <w:r w:rsidR="00410716" w:rsidRPr="00AE3A78">
        <w:rPr>
          <w:rFonts w:ascii="Times New Roman" w:hAnsi="Times New Roman" w:cs="Times New Roman"/>
          <w:color w:val="000000" w:themeColor="text1"/>
          <w:sz w:val="18"/>
          <w:szCs w:val="18"/>
          <w:lang w:val="en-GB"/>
        </w:rPr>
        <w:t>timber</w:t>
      </w:r>
      <w:r w:rsidR="00524CA3" w:rsidRPr="00AE3A78">
        <w:rPr>
          <w:rFonts w:ascii="Times New Roman" w:hAnsi="Times New Roman" w:cs="Times New Roman"/>
          <w:color w:val="000000" w:themeColor="text1"/>
          <w:sz w:val="18"/>
          <w:szCs w:val="18"/>
          <w:lang w:val="en-GB"/>
        </w:rPr>
        <w:t xml:space="preserve"> imperfections. The use of laminated </w:t>
      </w:r>
      <w:r w:rsidR="00410716" w:rsidRPr="00AE3A78">
        <w:rPr>
          <w:rFonts w:ascii="Times New Roman" w:hAnsi="Times New Roman" w:cs="Times New Roman"/>
          <w:color w:val="000000" w:themeColor="text1"/>
          <w:sz w:val="18"/>
          <w:szCs w:val="18"/>
          <w:lang w:val="en-GB"/>
        </w:rPr>
        <w:t>timber</w:t>
      </w:r>
      <w:r w:rsidR="00524CA3" w:rsidRPr="00AE3A78">
        <w:rPr>
          <w:rFonts w:ascii="Times New Roman" w:hAnsi="Times New Roman" w:cs="Times New Roman"/>
          <w:color w:val="000000" w:themeColor="text1"/>
          <w:sz w:val="18"/>
          <w:szCs w:val="18"/>
          <w:lang w:val="en-GB"/>
        </w:rPr>
        <w:t xml:space="preserve">, which is obtained by </w:t>
      </w:r>
      <w:r w:rsidR="00084669" w:rsidRPr="00AE3A78">
        <w:rPr>
          <w:rFonts w:ascii="Times New Roman" w:hAnsi="Times New Roman" w:cs="Times New Roman"/>
          <w:color w:val="000000" w:themeColor="text1"/>
          <w:sz w:val="18"/>
          <w:szCs w:val="18"/>
          <w:lang w:val="en-GB"/>
        </w:rPr>
        <w:t>minimizing</w:t>
      </w:r>
      <w:r w:rsidR="00524CA3" w:rsidRPr="00AE3A78">
        <w:rPr>
          <w:rFonts w:ascii="Times New Roman" w:hAnsi="Times New Roman" w:cs="Times New Roman"/>
          <w:color w:val="000000" w:themeColor="text1"/>
          <w:sz w:val="18"/>
          <w:szCs w:val="18"/>
          <w:lang w:val="en-GB"/>
        </w:rPr>
        <w:t xml:space="preserve"> the defects of the </w:t>
      </w:r>
      <w:r w:rsidR="00410716" w:rsidRPr="00AE3A78">
        <w:rPr>
          <w:rFonts w:ascii="Times New Roman" w:hAnsi="Times New Roman" w:cs="Times New Roman"/>
          <w:color w:val="000000" w:themeColor="text1"/>
          <w:sz w:val="18"/>
          <w:szCs w:val="18"/>
          <w:lang w:val="en-GB"/>
        </w:rPr>
        <w:t>timber</w:t>
      </w:r>
      <w:r w:rsidR="00524CA3" w:rsidRPr="00AE3A78">
        <w:rPr>
          <w:rFonts w:ascii="Times New Roman" w:hAnsi="Times New Roman" w:cs="Times New Roman"/>
          <w:color w:val="000000" w:themeColor="text1"/>
          <w:sz w:val="18"/>
          <w:szCs w:val="18"/>
          <w:lang w:val="en-GB"/>
        </w:rPr>
        <w:t xml:space="preserve">, is very beneficial in terms of aesthetic, ecological and engineering features. Laminated </w:t>
      </w:r>
      <w:r w:rsidR="00410716" w:rsidRPr="00AE3A78">
        <w:rPr>
          <w:rFonts w:ascii="Times New Roman" w:hAnsi="Times New Roman" w:cs="Times New Roman"/>
          <w:color w:val="000000" w:themeColor="text1"/>
          <w:sz w:val="18"/>
          <w:szCs w:val="18"/>
          <w:lang w:val="en-GB"/>
        </w:rPr>
        <w:t>timber</w:t>
      </w:r>
      <w:r w:rsidR="00524CA3" w:rsidRPr="00AE3A78">
        <w:rPr>
          <w:rFonts w:ascii="Times New Roman" w:hAnsi="Times New Roman" w:cs="Times New Roman"/>
          <w:color w:val="000000" w:themeColor="text1"/>
          <w:sz w:val="18"/>
          <w:szCs w:val="18"/>
          <w:lang w:val="en-GB"/>
        </w:rPr>
        <w:t xml:space="preserve"> has a much less harmful effect on the environment than other building materials such as concrete and steel, due to its low energy requirement and the low pollution it creates during product</w:t>
      </w:r>
      <w:r w:rsidR="00084669" w:rsidRPr="00AE3A78">
        <w:rPr>
          <w:rFonts w:ascii="Times New Roman" w:hAnsi="Times New Roman" w:cs="Times New Roman"/>
          <w:color w:val="000000" w:themeColor="text1"/>
          <w:sz w:val="18"/>
          <w:szCs w:val="18"/>
          <w:lang w:val="en-GB"/>
        </w:rPr>
        <w:t xml:space="preserve">ion. For sustainability, </w:t>
      </w:r>
      <w:proofErr w:type="spellStart"/>
      <w:r w:rsidR="00084669" w:rsidRPr="00AE3A78">
        <w:rPr>
          <w:rFonts w:ascii="Times New Roman" w:hAnsi="Times New Roman" w:cs="Times New Roman"/>
          <w:color w:val="000000" w:themeColor="text1"/>
          <w:sz w:val="18"/>
          <w:szCs w:val="18"/>
          <w:lang w:val="en-GB"/>
        </w:rPr>
        <w:t>fiber</w:t>
      </w:r>
      <w:proofErr w:type="spellEnd"/>
      <w:r w:rsidR="00084669" w:rsidRPr="00AE3A78">
        <w:rPr>
          <w:rFonts w:ascii="Times New Roman" w:hAnsi="Times New Roman" w:cs="Times New Roman"/>
          <w:color w:val="000000" w:themeColor="text1"/>
          <w:sz w:val="18"/>
          <w:szCs w:val="18"/>
          <w:lang w:val="en-GB"/>
        </w:rPr>
        <w:t xml:space="preserve"> reinforced</w:t>
      </w:r>
      <w:r w:rsidR="00524CA3" w:rsidRPr="00AE3A78">
        <w:rPr>
          <w:rFonts w:ascii="Times New Roman" w:hAnsi="Times New Roman" w:cs="Times New Roman"/>
          <w:color w:val="000000" w:themeColor="text1"/>
          <w:sz w:val="18"/>
          <w:szCs w:val="18"/>
          <w:lang w:val="en-GB"/>
        </w:rPr>
        <w:t xml:space="preserve"> polymer </w:t>
      </w:r>
      <w:r w:rsidR="008E44A9" w:rsidRPr="00AE3A78">
        <w:rPr>
          <w:rFonts w:ascii="Times New Roman" w:hAnsi="Times New Roman" w:cs="Times New Roman"/>
          <w:color w:val="000000" w:themeColor="text1"/>
          <w:sz w:val="18"/>
          <w:szCs w:val="18"/>
          <w:lang w:val="en-GB"/>
        </w:rPr>
        <w:t xml:space="preserve">(FRP) </w:t>
      </w:r>
      <w:r w:rsidR="00524CA3" w:rsidRPr="00AE3A78">
        <w:rPr>
          <w:rFonts w:ascii="Times New Roman" w:hAnsi="Times New Roman" w:cs="Times New Roman"/>
          <w:color w:val="000000" w:themeColor="text1"/>
          <w:sz w:val="18"/>
          <w:szCs w:val="18"/>
          <w:lang w:val="en-GB"/>
        </w:rPr>
        <w:t xml:space="preserve">materials are used to </w:t>
      </w:r>
      <w:r w:rsidR="00AE3A78" w:rsidRPr="00AE3A78">
        <w:rPr>
          <w:rFonts w:ascii="Times New Roman" w:hAnsi="Times New Roman" w:cs="Times New Roman"/>
          <w:color w:val="000000" w:themeColor="text1"/>
          <w:sz w:val="18"/>
          <w:szCs w:val="18"/>
          <w:lang w:val="en-GB"/>
        </w:rPr>
        <w:t xml:space="preserve">repair </w:t>
      </w:r>
      <w:r w:rsidR="00524CA3" w:rsidRPr="00AE3A78">
        <w:rPr>
          <w:rFonts w:ascii="Times New Roman" w:hAnsi="Times New Roman" w:cs="Times New Roman"/>
          <w:color w:val="000000" w:themeColor="text1"/>
          <w:sz w:val="18"/>
          <w:szCs w:val="18"/>
          <w:lang w:val="en-GB"/>
        </w:rPr>
        <w:t>damage</w:t>
      </w:r>
      <w:r w:rsidR="00AE3A78" w:rsidRPr="00AE3A78">
        <w:rPr>
          <w:rFonts w:ascii="Times New Roman" w:hAnsi="Times New Roman" w:cs="Times New Roman"/>
          <w:color w:val="000000" w:themeColor="text1"/>
          <w:sz w:val="18"/>
          <w:szCs w:val="18"/>
          <w:lang w:val="en-GB"/>
        </w:rPr>
        <w:t>s</w:t>
      </w:r>
      <w:r w:rsidR="00524CA3" w:rsidRPr="00AE3A78">
        <w:rPr>
          <w:rFonts w:ascii="Times New Roman" w:hAnsi="Times New Roman" w:cs="Times New Roman"/>
          <w:color w:val="000000" w:themeColor="text1"/>
          <w:sz w:val="18"/>
          <w:szCs w:val="18"/>
          <w:lang w:val="en-GB"/>
        </w:rPr>
        <w:t xml:space="preserve"> or improve the current condition of historic </w:t>
      </w:r>
      <w:r w:rsidR="00410716" w:rsidRPr="00AE3A78">
        <w:rPr>
          <w:rFonts w:ascii="Times New Roman" w:hAnsi="Times New Roman" w:cs="Times New Roman"/>
          <w:color w:val="000000" w:themeColor="text1"/>
          <w:sz w:val="18"/>
          <w:szCs w:val="18"/>
          <w:lang w:val="en-GB"/>
        </w:rPr>
        <w:t>timber</w:t>
      </w:r>
      <w:r w:rsidR="00524CA3" w:rsidRPr="00AE3A78">
        <w:rPr>
          <w:rFonts w:ascii="Times New Roman" w:hAnsi="Times New Roman" w:cs="Times New Roman"/>
          <w:color w:val="000000" w:themeColor="text1"/>
          <w:sz w:val="18"/>
          <w:szCs w:val="18"/>
          <w:lang w:val="en-GB"/>
        </w:rPr>
        <w:t xml:space="preserve"> structures and structures made of laminated </w:t>
      </w:r>
      <w:r w:rsidR="00410716" w:rsidRPr="00AE3A78">
        <w:rPr>
          <w:rFonts w:ascii="Times New Roman" w:hAnsi="Times New Roman" w:cs="Times New Roman"/>
          <w:color w:val="000000" w:themeColor="text1"/>
          <w:sz w:val="18"/>
          <w:szCs w:val="18"/>
          <w:lang w:val="en-GB"/>
        </w:rPr>
        <w:t>timber</w:t>
      </w:r>
      <w:r w:rsidR="008E44A9" w:rsidRPr="00AE3A78">
        <w:rPr>
          <w:rFonts w:ascii="Times New Roman" w:hAnsi="Times New Roman" w:cs="Times New Roman"/>
          <w:color w:val="000000" w:themeColor="text1"/>
          <w:sz w:val="18"/>
          <w:szCs w:val="18"/>
          <w:lang w:val="en-GB"/>
        </w:rPr>
        <w:t>. FRP</w:t>
      </w:r>
      <w:r w:rsidR="00524CA3" w:rsidRPr="00AE3A78">
        <w:rPr>
          <w:rFonts w:ascii="Times New Roman" w:hAnsi="Times New Roman" w:cs="Times New Roman"/>
          <w:color w:val="000000" w:themeColor="text1"/>
          <w:sz w:val="18"/>
          <w:szCs w:val="18"/>
          <w:lang w:val="en-GB"/>
        </w:rPr>
        <w:t xml:space="preserve"> provide</w:t>
      </w:r>
      <w:r w:rsidR="008E44A9" w:rsidRPr="00AE3A78">
        <w:rPr>
          <w:rFonts w:ascii="Times New Roman" w:hAnsi="Times New Roman" w:cs="Times New Roman"/>
          <w:color w:val="000000" w:themeColor="text1"/>
          <w:sz w:val="18"/>
          <w:szCs w:val="18"/>
          <w:lang w:val="en-GB"/>
        </w:rPr>
        <w:t>s</w:t>
      </w:r>
      <w:r w:rsidR="00524CA3" w:rsidRPr="00AE3A78">
        <w:rPr>
          <w:rFonts w:ascii="Times New Roman" w:hAnsi="Times New Roman" w:cs="Times New Roman"/>
          <w:color w:val="000000" w:themeColor="text1"/>
          <w:sz w:val="18"/>
          <w:szCs w:val="18"/>
          <w:lang w:val="en-GB"/>
        </w:rPr>
        <w:t xml:space="preserve"> the use of the building element with little or no loss of cross-section without disturbing the aesthetics of the structure. Within the scope of the study, the potential </w:t>
      </w:r>
      <w:r w:rsidR="00524CA3" w:rsidRPr="00084669">
        <w:rPr>
          <w:rFonts w:ascii="Times New Roman" w:hAnsi="Times New Roman" w:cs="Times New Roman"/>
          <w:sz w:val="18"/>
          <w:szCs w:val="18"/>
          <w:lang w:val="en-GB"/>
        </w:rPr>
        <w:t xml:space="preserve">of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building materials, laminated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materials that are very suitable for the construction of green buildings and the reinforcement of these materials with fiber polymers will be evaluated within the scope of sustainability. The use of laminated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which is an engineering product derived from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instead of </w:t>
      </w:r>
      <w:r w:rsidR="00410716" w:rsidRPr="00084669">
        <w:rPr>
          <w:rFonts w:ascii="Times New Roman" w:hAnsi="Times New Roman" w:cs="Times New Roman"/>
          <w:sz w:val="18"/>
          <w:szCs w:val="18"/>
          <w:lang w:val="en-GB"/>
        </w:rPr>
        <w:t>timber</w:t>
      </w:r>
      <w:r w:rsidR="00524CA3" w:rsidRPr="00084669">
        <w:rPr>
          <w:rFonts w:ascii="Times New Roman" w:hAnsi="Times New Roman" w:cs="Times New Roman"/>
          <w:sz w:val="18"/>
          <w:szCs w:val="18"/>
          <w:lang w:val="en-GB"/>
        </w:rPr>
        <w:t xml:space="preserve">, in buildings and its contribution to creating a sustainable and renewable structure in case of damage with fiber polymer will be discussed. </w:t>
      </w:r>
    </w:p>
    <w:p w14:paraId="4ED627C1" w14:textId="77777777" w:rsidR="005A12BF" w:rsidRPr="00084669" w:rsidRDefault="005A12BF" w:rsidP="00257683">
      <w:pPr>
        <w:spacing w:line="240" w:lineRule="auto"/>
        <w:jc w:val="both"/>
        <w:rPr>
          <w:rFonts w:ascii="Times New Roman" w:hAnsi="Times New Roman" w:cs="Times New Roman"/>
          <w:sz w:val="18"/>
          <w:szCs w:val="18"/>
          <w:lang w:val="en-GB"/>
        </w:rPr>
      </w:pPr>
      <w:r w:rsidRPr="00084669">
        <w:rPr>
          <w:rFonts w:ascii="Times New Roman" w:hAnsi="Times New Roman" w:cs="Times New Roman"/>
          <w:b/>
          <w:bCs/>
          <w:sz w:val="18"/>
          <w:szCs w:val="18"/>
          <w:lang w:val="en-GB"/>
        </w:rPr>
        <w:t xml:space="preserve">Keywords: </w:t>
      </w:r>
      <w:r w:rsidR="00E12408" w:rsidRPr="00084669">
        <w:rPr>
          <w:rFonts w:ascii="Times New Roman" w:hAnsi="Times New Roman" w:cs="Times New Roman"/>
          <w:sz w:val="18"/>
          <w:szCs w:val="18"/>
          <w:lang w:val="en-GB"/>
        </w:rPr>
        <w:t>Timber</w:t>
      </w:r>
      <w:r w:rsidRPr="00084669">
        <w:rPr>
          <w:rFonts w:ascii="Times New Roman" w:hAnsi="Times New Roman" w:cs="Times New Roman"/>
          <w:sz w:val="18"/>
          <w:szCs w:val="18"/>
          <w:lang w:val="en-GB"/>
        </w:rPr>
        <w:t xml:space="preserve">, Laminated </w:t>
      </w:r>
      <w:r w:rsidR="00E12408" w:rsidRPr="00084669">
        <w:rPr>
          <w:rFonts w:ascii="Times New Roman" w:hAnsi="Times New Roman" w:cs="Times New Roman"/>
          <w:sz w:val="18"/>
          <w:szCs w:val="18"/>
          <w:lang w:val="en-GB"/>
        </w:rPr>
        <w:t>Timber</w:t>
      </w:r>
      <w:r w:rsidRPr="00084669">
        <w:rPr>
          <w:rFonts w:ascii="Times New Roman" w:hAnsi="Times New Roman" w:cs="Times New Roman"/>
          <w:sz w:val="18"/>
          <w:szCs w:val="18"/>
          <w:lang w:val="en-GB"/>
        </w:rPr>
        <w:t xml:space="preserve">, </w:t>
      </w:r>
      <w:r w:rsidRPr="00AF2DAA">
        <w:rPr>
          <w:rFonts w:ascii="Times New Roman" w:hAnsi="Times New Roman" w:cs="Times New Roman"/>
          <w:sz w:val="18"/>
          <w:szCs w:val="18"/>
          <w:lang w:val="en-GB"/>
        </w:rPr>
        <w:t>Fi</w:t>
      </w:r>
      <w:r w:rsidR="00AF1638" w:rsidRPr="00AF2DAA">
        <w:rPr>
          <w:rFonts w:ascii="Times New Roman" w:hAnsi="Times New Roman" w:cs="Times New Roman"/>
          <w:sz w:val="18"/>
          <w:szCs w:val="18"/>
          <w:lang w:val="en-GB"/>
        </w:rPr>
        <w:t>ber Reinforced Polymer</w:t>
      </w:r>
      <w:r w:rsidRPr="00AF2DAA">
        <w:rPr>
          <w:rFonts w:ascii="Times New Roman" w:hAnsi="Times New Roman" w:cs="Times New Roman"/>
          <w:sz w:val="18"/>
          <w:szCs w:val="18"/>
          <w:lang w:val="en-GB"/>
        </w:rPr>
        <w:t xml:space="preserve"> (FRP),</w:t>
      </w:r>
      <w:r w:rsidRPr="00084669">
        <w:rPr>
          <w:rFonts w:ascii="Times New Roman" w:hAnsi="Times New Roman" w:cs="Times New Roman"/>
          <w:sz w:val="18"/>
          <w:szCs w:val="18"/>
          <w:lang w:val="en-GB"/>
        </w:rPr>
        <w:t xml:space="preserve"> Sustainability</w:t>
      </w:r>
    </w:p>
    <w:p w14:paraId="08BFF6BA" w14:textId="77777777" w:rsidR="005806C7" w:rsidRPr="00F55F5E" w:rsidRDefault="005806C7" w:rsidP="00257683">
      <w:pPr>
        <w:spacing w:line="240" w:lineRule="auto"/>
        <w:jc w:val="both"/>
        <w:rPr>
          <w:rFonts w:ascii="Times New Roman" w:hAnsi="Times New Roman" w:cs="Times New Roman"/>
          <w:b/>
          <w:bCs/>
          <w:sz w:val="18"/>
          <w:szCs w:val="18"/>
        </w:rPr>
      </w:pPr>
    </w:p>
    <w:p w14:paraId="4768E85B" w14:textId="77777777" w:rsidR="00A54B49" w:rsidRPr="00F55F5E" w:rsidRDefault="000730B8" w:rsidP="00257683">
      <w:pPr>
        <w:pStyle w:val="ListeParagraf"/>
        <w:numPr>
          <w:ilvl w:val="0"/>
          <w:numId w:val="5"/>
        </w:num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GİRİŞ</w:t>
      </w:r>
    </w:p>
    <w:p w14:paraId="1EA6BA09" w14:textId="77777777" w:rsidR="000A62BC" w:rsidRPr="00F55F5E" w:rsidRDefault="00AF1638" w:rsidP="00257683">
      <w:pPr>
        <w:spacing w:line="240" w:lineRule="auto"/>
        <w:jc w:val="both"/>
        <w:rPr>
          <w:rFonts w:ascii="Times New Roman" w:hAnsi="Times New Roman" w:cs="Times New Roman"/>
          <w:sz w:val="20"/>
          <w:szCs w:val="20"/>
        </w:rPr>
      </w:pPr>
      <w:r w:rsidRPr="00CB2279">
        <w:rPr>
          <w:rFonts w:ascii="Times New Roman" w:hAnsi="Times New Roman" w:cs="Times New Roman"/>
          <w:sz w:val="20"/>
          <w:szCs w:val="20"/>
        </w:rPr>
        <w:t>Önemi ve miktarı giderek</w:t>
      </w:r>
      <w:r w:rsidR="00D81216" w:rsidRPr="00CB2279">
        <w:rPr>
          <w:rFonts w:ascii="Times New Roman" w:hAnsi="Times New Roman" w:cs="Times New Roman"/>
          <w:sz w:val="20"/>
          <w:szCs w:val="20"/>
        </w:rPr>
        <w:t xml:space="preserve"> </w:t>
      </w:r>
      <w:r w:rsidR="005A549D" w:rsidRPr="00CB2279">
        <w:rPr>
          <w:rFonts w:ascii="Times New Roman" w:hAnsi="Times New Roman" w:cs="Times New Roman"/>
          <w:sz w:val="20"/>
          <w:szCs w:val="20"/>
        </w:rPr>
        <w:t>artan</w:t>
      </w:r>
      <w:r w:rsidR="00D81216" w:rsidRPr="00CB2279">
        <w:rPr>
          <w:rFonts w:ascii="Times New Roman" w:hAnsi="Times New Roman" w:cs="Times New Roman"/>
          <w:sz w:val="20"/>
          <w:szCs w:val="20"/>
        </w:rPr>
        <w:t xml:space="preserve"> çevresel sorunlar</w:t>
      </w:r>
      <w:r w:rsidR="0007343A" w:rsidRPr="00CB2279">
        <w:rPr>
          <w:rFonts w:ascii="Times New Roman" w:hAnsi="Times New Roman" w:cs="Times New Roman"/>
          <w:sz w:val="20"/>
          <w:szCs w:val="20"/>
        </w:rPr>
        <w:t>,</w:t>
      </w:r>
      <w:r w:rsidR="00D81216" w:rsidRPr="00CB2279">
        <w:rPr>
          <w:rFonts w:ascii="Times New Roman" w:hAnsi="Times New Roman" w:cs="Times New Roman"/>
          <w:sz w:val="20"/>
          <w:szCs w:val="20"/>
        </w:rPr>
        <w:t xml:space="preserve"> yerel olmanın ötesinde, tüm dünya</w:t>
      </w:r>
      <w:r w:rsidR="005A549D" w:rsidRPr="00CB2279">
        <w:rPr>
          <w:rFonts w:ascii="Times New Roman" w:hAnsi="Times New Roman" w:cs="Times New Roman"/>
          <w:sz w:val="20"/>
          <w:szCs w:val="20"/>
        </w:rPr>
        <w:t xml:space="preserve">nın </w:t>
      </w:r>
      <w:r w:rsidR="00D81216" w:rsidRPr="00CB2279">
        <w:rPr>
          <w:rFonts w:ascii="Times New Roman" w:hAnsi="Times New Roman" w:cs="Times New Roman"/>
          <w:sz w:val="20"/>
          <w:szCs w:val="20"/>
        </w:rPr>
        <w:t>gündeminde önemli bi</w:t>
      </w:r>
      <w:r w:rsidR="005A549D" w:rsidRPr="00CB2279">
        <w:rPr>
          <w:rFonts w:ascii="Times New Roman" w:hAnsi="Times New Roman" w:cs="Times New Roman"/>
          <w:sz w:val="20"/>
          <w:szCs w:val="20"/>
        </w:rPr>
        <w:t xml:space="preserve">r </w:t>
      </w:r>
      <w:r w:rsidR="0007343A" w:rsidRPr="00CB2279">
        <w:rPr>
          <w:rFonts w:ascii="Times New Roman" w:hAnsi="Times New Roman" w:cs="Times New Roman"/>
          <w:sz w:val="20"/>
          <w:szCs w:val="20"/>
        </w:rPr>
        <w:t xml:space="preserve">konu haline gelmiştir. </w:t>
      </w:r>
      <w:r w:rsidR="002849B8" w:rsidRPr="00CB2279">
        <w:rPr>
          <w:rFonts w:ascii="Times New Roman" w:hAnsi="Times New Roman" w:cs="Times New Roman"/>
          <w:sz w:val="20"/>
          <w:szCs w:val="20"/>
        </w:rPr>
        <w:t>Zamanla</w:t>
      </w:r>
      <w:r w:rsidR="00D81216" w:rsidRPr="00CB2279">
        <w:rPr>
          <w:rFonts w:ascii="Times New Roman" w:hAnsi="Times New Roman" w:cs="Times New Roman"/>
          <w:sz w:val="20"/>
          <w:szCs w:val="20"/>
        </w:rPr>
        <w:t xml:space="preserve"> doğal enerji kaynaklarının azalması</w:t>
      </w:r>
      <w:r w:rsidR="00D81216" w:rsidRPr="00F55F5E">
        <w:rPr>
          <w:rFonts w:ascii="Times New Roman" w:hAnsi="Times New Roman" w:cs="Times New Roman"/>
          <w:sz w:val="20"/>
          <w:szCs w:val="20"/>
        </w:rPr>
        <w:t xml:space="preserve">, hatta yakın gelecekte tükenecek olması </w:t>
      </w:r>
      <w:r w:rsidR="002849B8" w:rsidRPr="00F55F5E">
        <w:rPr>
          <w:rFonts w:ascii="Times New Roman" w:hAnsi="Times New Roman" w:cs="Times New Roman"/>
          <w:sz w:val="20"/>
          <w:szCs w:val="20"/>
        </w:rPr>
        <w:t xml:space="preserve">ve </w:t>
      </w:r>
      <w:r w:rsidR="00D81216" w:rsidRPr="00F55F5E">
        <w:rPr>
          <w:rFonts w:ascii="Times New Roman" w:hAnsi="Times New Roman" w:cs="Times New Roman"/>
          <w:sz w:val="20"/>
          <w:szCs w:val="20"/>
        </w:rPr>
        <w:t xml:space="preserve">son </w:t>
      </w:r>
      <w:r w:rsidR="00F02B8B" w:rsidRPr="00F55F5E">
        <w:rPr>
          <w:rFonts w:ascii="Times New Roman" w:hAnsi="Times New Roman" w:cs="Times New Roman"/>
          <w:sz w:val="20"/>
          <w:szCs w:val="20"/>
        </w:rPr>
        <w:t>yıllarda</w:t>
      </w:r>
      <w:r w:rsidR="002849B8" w:rsidRPr="00F55F5E">
        <w:rPr>
          <w:rFonts w:ascii="Times New Roman" w:hAnsi="Times New Roman" w:cs="Times New Roman"/>
          <w:sz w:val="20"/>
          <w:szCs w:val="20"/>
        </w:rPr>
        <w:t xml:space="preserve"> özellikle</w:t>
      </w:r>
      <w:r w:rsidR="00D81216" w:rsidRPr="00F55F5E">
        <w:rPr>
          <w:rFonts w:ascii="Times New Roman" w:hAnsi="Times New Roman" w:cs="Times New Roman"/>
          <w:sz w:val="20"/>
          <w:szCs w:val="20"/>
        </w:rPr>
        <w:t xml:space="preserve"> çeşitli doğal afetlerle</w:t>
      </w:r>
      <w:r w:rsidR="002849B8" w:rsidRPr="00F55F5E">
        <w:rPr>
          <w:rFonts w:ascii="Times New Roman" w:hAnsi="Times New Roman" w:cs="Times New Roman"/>
          <w:sz w:val="20"/>
          <w:szCs w:val="20"/>
        </w:rPr>
        <w:t xml:space="preserve"> varlığını </w:t>
      </w:r>
      <w:r w:rsidR="00D81216" w:rsidRPr="00F55F5E">
        <w:rPr>
          <w:rFonts w:ascii="Times New Roman" w:hAnsi="Times New Roman" w:cs="Times New Roman"/>
          <w:sz w:val="20"/>
          <w:szCs w:val="20"/>
        </w:rPr>
        <w:t>hissettiren küresel ısınma, çevre kirliliği</w:t>
      </w:r>
      <w:r w:rsidR="00732997" w:rsidRPr="00F55F5E">
        <w:rPr>
          <w:rFonts w:ascii="Times New Roman" w:hAnsi="Times New Roman" w:cs="Times New Roman"/>
          <w:sz w:val="20"/>
          <w:szCs w:val="20"/>
        </w:rPr>
        <w:t>, atık yönetimi</w:t>
      </w:r>
      <w:r w:rsidR="00D81216" w:rsidRPr="00F55F5E">
        <w:rPr>
          <w:rFonts w:ascii="Times New Roman" w:hAnsi="Times New Roman" w:cs="Times New Roman"/>
          <w:sz w:val="20"/>
          <w:szCs w:val="20"/>
        </w:rPr>
        <w:t xml:space="preserve"> gibi sorunlar</w:t>
      </w:r>
      <w:r w:rsidR="002849B8" w:rsidRPr="00F55F5E">
        <w:rPr>
          <w:rFonts w:ascii="Times New Roman" w:hAnsi="Times New Roman" w:cs="Times New Roman"/>
          <w:sz w:val="20"/>
          <w:szCs w:val="20"/>
        </w:rPr>
        <w:t xml:space="preserve"> tüm dünyada ciddi bir araştırma konusu haline gelmiştir. </w:t>
      </w:r>
      <w:r w:rsidR="00D81216" w:rsidRPr="00F55F5E">
        <w:rPr>
          <w:rFonts w:ascii="Times New Roman" w:hAnsi="Times New Roman" w:cs="Times New Roman"/>
          <w:sz w:val="20"/>
          <w:szCs w:val="20"/>
        </w:rPr>
        <w:t>Bu bağlamda</w:t>
      </w:r>
      <w:r w:rsidR="004E47D9" w:rsidRPr="00F55F5E">
        <w:rPr>
          <w:rFonts w:ascii="Times New Roman" w:hAnsi="Times New Roman" w:cs="Times New Roman"/>
          <w:sz w:val="20"/>
          <w:szCs w:val="20"/>
        </w:rPr>
        <w:t>,</w:t>
      </w:r>
      <w:r w:rsidR="00D81216" w:rsidRPr="00F55F5E">
        <w:rPr>
          <w:rFonts w:ascii="Times New Roman" w:hAnsi="Times New Roman" w:cs="Times New Roman"/>
          <w:sz w:val="20"/>
          <w:szCs w:val="20"/>
        </w:rPr>
        <w:t xml:space="preserve"> sürdürülebilir</w:t>
      </w:r>
      <w:r w:rsidR="008D167F" w:rsidRPr="00F55F5E">
        <w:rPr>
          <w:rFonts w:ascii="Times New Roman" w:hAnsi="Times New Roman" w:cs="Times New Roman"/>
          <w:sz w:val="20"/>
          <w:szCs w:val="20"/>
        </w:rPr>
        <w:t xml:space="preserve">lik </w:t>
      </w:r>
      <w:r w:rsidR="007B6BE5" w:rsidRPr="00F55F5E">
        <w:rPr>
          <w:rFonts w:ascii="Times New Roman" w:hAnsi="Times New Roman" w:cs="Times New Roman"/>
          <w:sz w:val="20"/>
          <w:szCs w:val="20"/>
        </w:rPr>
        <w:t xml:space="preserve">kavramı </w:t>
      </w:r>
      <w:r w:rsidR="00D81216" w:rsidRPr="00F55F5E">
        <w:rPr>
          <w:rFonts w:ascii="Times New Roman" w:hAnsi="Times New Roman" w:cs="Times New Roman"/>
          <w:sz w:val="20"/>
          <w:szCs w:val="20"/>
        </w:rPr>
        <w:t>önem kazanmaya başlamış</w:t>
      </w:r>
      <w:r w:rsidR="008D167F" w:rsidRPr="00F55F5E">
        <w:rPr>
          <w:rFonts w:ascii="Times New Roman" w:hAnsi="Times New Roman" w:cs="Times New Roman"/>
          <w:sz w:val="20"/>
          <w:szCs w:val="20"/>
        </w:rPr>
        <w:t xml:space="preserve"> ve gittikçe</w:t>
      </w:r>
      <w:r w:rsidR="007B6BE5" w:rsidRPr="00F55F5E">
        <w:rPr>
          <w:rFonts w:ascii="Times New Roman" w:hAnsi="Times New Roman" w:cs="Times New Roman"/>
          <w:sz w:val="20"/>
          <w:szCs w:val="20"/>
        </w:rPr>
        <w:t xml:space="preserve"> </w:t>
      </w:r>
      <w:r w:rsidR="00CC650A" w:rsidRPr="00F55F5E">
        <w:rPr>
          <w:rFonts w:ascii="Times New Roman" w:hAnsi="Times New Roman" w:cs="Times New Roman"/>
          <w:sz w:val="20"/>
          <w:szCs w:val="20"/>
        </w:rPr>
        <w:t>daha</w:t>
      </w:r>
      <w:r w:rsidR="008D167F" w:rsidRPr="00F55F5E">
        <w:rPr>
          <w:rFonts w:ascii="Times New Roman" w:hAnsi="Times New Roman" w:cs="Times New Roman"/>
          <w:sz w:val="20"/>
          <w:szCs w:val="20"/>
        </w:rPr>
        <w:t xml:space="preserve"> </w:t>
      </w:r>
      <w:r>
        <w:rPr>
          <w:rFonts w:ascii="Times New Roman" w:hAnsi="Times New Roman" w:cs="Times New Roman"/>
          <w:sz w:val="20"/>
          <w:szCs w:val="20"/>
        </w:rPr>
        <w:t xml:space="preserve">önemli bir hale </w:t>
      </w:r>
      <w:r w:rsidRPr="00621773">
        <w:rPr>
          <w:rFonts w:ascii="Times New Roman" w:hAnsi="Times New Roman" w:cs="Times New Roman"/>
          <w:sz w:val="20"/>
          <w:szCs w:val="20"/>
        </w:rPr>
        <w:t>gelmektedir</w:t>
      </w:r>
      <w:r w:rsidR="00522827" w:rsidRPr="00621773">
        <w:rPr>
          <w:rFonts w:ascii="Times New Roman" w:hAnsi="Times New Roman" w:cs="Times New Roman"/>
          <w:sz w:val="20"/>
          <w:szCs w:val="20"/>
        </w:rPr>
        <w:t xml:space="preserve"> </w:t>
      </w:r>
      <w:r w:rsidR="0061493A" w:rsidRPr="00621773">
        <w:rPr>
          <w:rFonts w:ascii="Times New Roman" w:hAnsi="Times New Roman" w:cs="Times New Roman"/>
          <w:sz w:val="20"/>
          <w:szCs w:val="20"/>
        </w:rPr>
        <w:fldChar w:fldCharType="begin"/>
      </w:r>
      <w:r w:rsidR="001715BD" w:rsidRPr="00621773">
        <w:rPr>
          <w:rFonts w:ascii="Times New Roman" w:hAnsi="Times New Roman" w:cs="Times New Roman"/>
          <w:sz w:val="20"/>
          <w:szCs w:val="20"/>
        </w:rPr>
        <w:instrText xml:space="preserve"> ADDIN EN.CITE &lt;EndNote&gt;&lt;Cite&gt;&lt;Author&gt;Evran&lt;/Author&gt;&lt;Year&gt;2012&lt;/Year&gt;&lt;RecNum&gt;2&lt;/RecNum&gt;&lt;DisplayText&gt;(Evran, 2012)&lt;/DisplayText&gt;&lt;record&gt;&lt;rec-number&gt;2&lt;/rec-number&gt;&lt;foreign-keys&gt;&lt;key app="EN" db-id="5f2z0rte30592ce90rp5svdawa992t09aet0" timestamp="1616456623"&gt;2&lt;/key&gt;&lt;/foreign-keys&gt;&lt;ref-type name="Thesis"&gt;32&lt;/ref-type&gt;&lt;contributors&gt;&lt;authors&gt;&lt;author&gt;Evran, Açelya&lt;/author&gt;&lt;/authors&gt;&lt;/contributors&gt;&lt;titles&gt;&lt;title&gt;Sürdürülebilir yapım ve eğitim binaları üzerine bir araştırma&lt;/title&gt;&lt;/titles&gt;&lt;dates&gt;&lt;year&gt;2012&lt;/year&gt;&lt;/dates&gt;&lt;publisher&gt;Uludağ Üniversitesi&lt;/publisher&gt;&lt;urls&gt;&lt;/urls&gt;&lt;/record&gt;&lt;/Cite&gt;&lt;/EndNote&gt;</w:instrText>
      </w:r>
      <w:r w:rsidR="0061493A" w:rsidRPr="00621773">
        <w:rPr>
          <w:rFonts w:ascii="Times New Roman" w:hAnsi="Times New Roman" w:cs="Times New Roman"/>
          <w:sz w:val="20"/>
          <w:szCs w:val="20"/>
        </w:rPr>
        <w:fldChar w:fldCharType="separate"/>
      </w:r>
      <w:r w:rsidR="001715BD" w:rsidRPr="00621773">
        <w:rPr>
          <w:rFonts w:ascii="Times New Roman" w:hAnsi="Times New Roman" w:cs="Times New Roman"/>
          <w:noProof/>
          <w:sz w:val="20"/>
          <w:szCs w:val="20"/>
        </w:rPr>
        <w:t>(Evran, 2012)</w:t>
      </w:r>
      <w:r w:rsidR="0061493A" w:rsidRPr="00621773">
        <w:rPr>
          <w:rFonts w:ascii="Times New Roman" w:hAnsi="Times New Roman" w:cs="Times New Roman"/>
          <w:sz w:val="20"/>
          <w:szCs w:val="20"/>
        </w:rPr>
        <w:fldChar w:fldCharType="end"/>
      </w:r>
      <w:r w:rsidR="00522827" w:rsidRPr="00621773">
        <w:rPr>
          <w:rFonts w:ascii="Times New Roman" w:hAnsi="Times New Roman" w:cs="Times New Roman"/>
          <w:sz w:val="20"/>
          <w:szCs w:val="20"/>
        </w:rPr>
        <w:t xml:space="preserve">. </w:t>
      </w:r>
      <w:r w:rsidR="00B845FB" w:rsidRPr="00621773">
        <w:rPr>
          <w:rFonts w:ascii="Times New Roman" w:hAnsi="Times New Roman" w:cs="Times New Roman"/>
          <w:sz w:val="20"/>
          <w:szCs w:val="20"/>
        </w:rPr>
        <w:t>İn</w:t>
      </w:r>
      <w:r w:rsidR="00B845FB" w:rsidRPr="00F55F5E">
        <w:rPr>
          <w:rFonts w:ascii="Times New Roman" w:hAnsi="Times New Roman" w:cs="Times New Roman"/>
          <w:sz w:val="20"/>
          <w:szCs w:val="20"/>
        </w:rPr>
        <w:t xml:space="preserve">sanoğlunun, ekosisteme en az zararı vererek yaşamını </w:t>
      </w:r>
      <w:r w:rsidR="006E3B60" w:rsidRPr="00F55F5E">
        <w:rPr>
          <w:rFonts w:ascii="Times New Roman" w:hAnsi="Times New Roman" w:cs="Times New Roman"/>
          <w:sz w:val="20"/>
          <w:szCs w:val="20"/>
        </w:rPr>
        <w:t>devam ettirmes</w:t>
      </w:r>
      <w:r w:rsidR="00B845FB" w:rsidRPr="00F55F5E">
        <w:rPr>
          <w:rFonts w:ascii="Times New Roman" w:hAnsi="Times New Roman" w:cs="Times New Roman"/>
          <w:sz w:val="20"/>
          <w:szCs w:val="20"/>
        </w:rPr>
        <w:t>i, enerjinin yenilenebilir kaynaklardan sağlanması, daha az enerji tüketimi</w:t>
      </w:r>
      <w:r w:rsidR="008666AE" w:rsidRPr="00F55F5E">
        <w:rPr>
          <w:rFonts w:ascii="Times New Roman" w:hAnsi="Times New Roman" w:cs="Times New Roman"/>
          <w:sz w:val="20"/>
          <w:szCs w:val="20"/>
        </w:rPr>
        <w:t xml:space="preserve"> ile</w:t>
      </w:r>
      <w:r w:rsidR="00B845FB" w:rsidRPr="00F55F5E">
        <w:rPr>
          <w:rFonts w:ascii="Times New Roman" w:hAnsi="Times New Roman" w:cs="Times New Roman"/>
          <w:sz w:val="20"/>
          <w:szCs w:val="20"/>
        </w:rPr>
        <w:t xml:space="preserve"> daha az </w:t>
      </w:r>
      <w:r w:rsidR="00C87CBE" w:rsidRPr="00F55F5E">
        <w:rPr>
          <w:rFonts w:ascii="Times New Roman" w:hAnsi="Times New Roman" w:cs="Times New Roman"/>
          <w:sz w:val="20"/>
          <w:szCs w:val="20"/>
        </w:rPr>
        <w:t xml:space="preserve">karbon salınımına </w:t>
      </w:r>
      <w:r w:rsidR="00B845FB" w:rsidRPr="00F55F5E">
        <w:rPr>
          <w:rFonts w:ascii="Times New Roman" w:hAnsi="Times New Roman" w:cs="Times New Roman"/>
          <w:sz w:val="20"/>
          <w:szCs w:val="20"/>
        </w:rPr>
        <w:t>teşvik edilmesi, sürdürülebilirlik kavramının genel ilkelerini oluşturmaktadır</w:t>
      </w:r>
      <w:r w:rsidR="002E128C"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1715BD" w:rsidRPr="00F55F5E">
        <w:rPr>
          <w:rFonts w:ascii="Times New Roman" w:hAnsi="Times New Roman" w:cs="Times New Roman"/>
          <w:sz w:val="20"/>
          <w:szCs w:val="20"/>
        </w:rPr>
        <w:instrText xml:space="preserve"> ADDIN EN.CITE &lt;EndNote&gt;&lt;Cite&gt;&lt;Author&gt;Dresner&lt;/Author&gt;&lt;Year&gt;2008&lt;/Year&gt;&lt;RecNum&gt;1&lt;/RecNum&gt;&lt;DisplayText&gt;(Dresner, 2008)&lt;/DisplayText&gt;&lt;record&gt;&lt;rec-number&gt;1&lt;/rec-number&gt;&lt;foreign-keys&gt;&lt;key app="EN" db-id="5f2z0rte30592ce90rp5svdawa992t09aet0" timestamp="1616442218"&gt;1&lt;/key&gt;&lt;/foreign-keys&gt;&lt;ref-type name="Book"&gt;6&lt;/ref-type&gt;&lt;contributors&gt;&lt;authors&gt;&lt;author&gt;Dresner, Simon&lt;/author&gt;&lt;/authors&gt;&lt;/contributors&gt;&lt;titles&gt;&lt;title&gt;The principles of sustainability&lt;/title&gt;&lt;/titles&gt;&lt;dates&gt;&lt;year&gt;2008&lt;/year&gt;&lt;/dates&gt;&lt;publisher&gt;Earthscan&lt;/publisher&gt;&lt;isbn&gt;1844077063&lt;/isbn&gt;&lt;urls&gt;&lt;/urls&gt;&lt;/record&gt;&lt;/Cite&gt;&lt;/EndNote&gt;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noProof/>
          <w:sz w:val="20"/>
          <w:szCs w:val="20"/>
        </w:rPr>
        <w:t>(Dresner, 2008)</w:t>
      </w:r>
      <w:r w:rsidR="0061493A" w:rsidRPr="00F55F5E">
        <w:rPr>
          <w:rFonts w:ascii="Times New Roman" w:hAnsi="Times New Roman" w:cs="Times New Roman"/>
          <w:sz w:val="20"/>
          <w:szCs w:val="20"/>
        </w:rPr>
        <w:fldChar w:fldCharType="end"/>
      </w:r>
      <w:r w:rsidR="002E128C" w:rsidRPr="00F55F5E">
        <w:rPr>
          <w:rFonts w:ascii="Times New Roman" w:hAnsi="Times New Roman" w:cs="Times New Roman"/>
          <w:sz w:val="20"/>
          <w:szCs w:val="20"/>
        </w:rPr>
        <w:t>.</w:t>
      </w:r>
      <w:r w:rsidR="00EA54A8" w:rsidRPr="00F55F5E">
        <w:rPr>
          <w:rFonts w:ascii="Times New Roman" w:hAnsi="Times New Roman" w:cs="Times New Roman"/>
          <w:sz w:val="20"/>
          <w:szCs w:val="20"/>
        </w:rPr>
        <w:t xml:space="preserve"> Sürdürülebilir kalkınmanın başarılı olabilmesinde doğrudan veya dolaylı olarak </w:t>
      </w:r>
      <w:r>
        <w:rPr>
          <w:rFonts w:ascii="Times New Roman" w:hAnsi="Times New Roman" w:cs="Times New Roman"/>
          <w:sz w:val="20"/>
          <w:szCs w:val="20"/>
        </w:rPr>
        <w:t>inşaat s</w:t>
      </w:r>
      <w:r w:rsidR="00EA54A8" w:rsidRPr="00F55F5E">
        <w:rPr>
          <w:rFonts w:ascii="Times New Roman" w:hAnsi="Times New Roman" w:cs="Times New Roman"/>
          <w:sz w:val="20"/>
          <w:szCs w:val="20"/>
        </w:rPr>
        <w:t>ektörü oldukça büyük bir paya sahiptir.</w:t>
      </w:r>
      <w:r w:rsidR="002D19C4" w:rsidRPr="00F55F5E">
        <w:rPr>
          <w:rFonts w:ascii="Times New Roman" w:hAnsi="Times New Roman" w:cs="Times New Roman"/>
          <w:sz w:val="20"/>
          <w:szCs w:val="20"/>
        </w:rPr>
        <w:t xml:space="preserve"> </w:t>
      </w:r>
      <w:r w:rsidR="00F35505" w:rsidRPr="00F55F5E">
        <w:rPr>
          <w:rFonts w:ascii="Times New Roman" w:hAnsi="Times New Roman" w:cs="Times New Roman"/>
          <w:sz w:val="20"/>
          <w:szCs w:val="20"/>
        </w:rPr>
        <w:t>Bu payı azaltmak için e</w:t>
      </w:r>
      <w:r w:rsidR="002D19C4" w:rsidRPr="00F55F5E">
        <w:rPr>
          <w:rFonts w:ascii="Times New Roman" w:hAnsi="Times New Roman" w:cs="Times New Roman"/>
          <w:sz w:val="20"/>
          <w:szCs w:val="20"/>
        </w:rPr>
        <w:t>tkin yöntemler ile</w:t>
      </w:r>
      <w:r w:rsidR="00EA54A8" w:rsidRPr="00F55F5E">
        <w:rPr>
          <w:rFonts w:ascii="Times New Roman" w:hAnsi="Times New Roman" w:cs="Times New Roman"/>
          <w:sz w:val="20"/>
          <w:szCs w:val="20"/>
        </w:rPr>
        <w:t xml:space="preserve"> </w:t>
      </w:r>
      <w:r w:rsidR="00F35505" w:rsidRPr="00F55F5E">
        <w:rPr>
          <w:rFonts w:ascii="Times New Roman" w:hAnsi="Times New Roman" w:cs="Times New Roman"/>
          <w:sz w:val="20"/>
          <w:szCs w:val="20"/>
        </w:rPr>
        <w:t>i</w:t>
      </w:r>
      <w:r w:rsidR="006316FD" w:rsidRPr="00F55F5E">
        <w:rPr>
          <w:rFonts w:ascii="Times New Roman" w:hAnsi="Times New Roman" w:cs="Times New Roman"/>
          <w:sz w:val="20"/>
          <w:szCs w:val="20"/>
        </w:rPr>
        <w:t xml:space="preserve">nşaat </w:t>
      </w:r>
      <w:r w:rsidR="002D19C4" w:rsidRPr="00F55F5E">
        <w:rPr>
          <w:rFonts w:ascii="Times New Roman" w:hAnsi="Times New Roman" w:cs="Times New Roman"/>
          <w:sz w:val="20"/>
          <w:szCs w:val="20"/>
        </w:rPr>
        <w:t xml:space="preserve">uygulamaları </w:t>
      </w:r>
      <w:r w:rsidR="006316FD" w:rsidRPr="00F55F5E">
        <w:rPr>
          <w:rFonts w:ascii="Times New Roman" w:hAnsi="Times New Roman" w:cs="Times New Roman"/>
          <w:sz w:val="20"/>
          <w:szCs w:val="20"/>
        </w:rPr>
        <w:t>sonucunda tekrar</w:t>
      </w:r>
      <w:r w:rsidR="002D19C4" w:rsidRPr="00F55F5E">
        <w:rPr>
          <w:rFonts w:ascii="Times New Roman" w:hAnsi="Times New Roman" w:cs="Times New Roman"/>
          <w:sz w:val="20"/>
          <w:szCs w:val="20"/>
        </w:rPr>
        <w:t>dan</w:t>
      </w:r>
      <w:r w:rsidR="006316FD" w:rsidRPr="00F55F5E">
        <w:rPr>
          <w:rFonts w:ascii="Times New Roman" w:hAnsi="Times New Roman" w:cs="Times New Roman"/>
          <w:sz w:val="20"/>
          <w:szCs w:val="20"/>
        </w:rPr>
        <w:t xml:space="preserve"> kullanılabil</w:t>
      </w:r>
      <w:r w:rsidR="007D51FC" w:rsidRPr="00F55F5E">
        <w:rPr>
          <w:rFonts w:ascii="Times New Roman" w:hAnsi="Times New Roman" w:cs="Times New Roman"/>
          <w:sz w:val="20"/>
          <w:szCs w:val="20"/>
        </w:rPr>
        <w:t>me potansiyeli olan</w:t>
      </w:r>
      <w:r w:rsidR="006316FD" w:rsidRPr="00F55F5E">
        <w:rPr>
          <w:rFonts w:ascii="Times New Roman" w:hAnsi="Times New Roman" w:cs="Times New Roman"/>
          <w:sz w:val="20"/>
          <w:szCs w:val="20"/>
        </w:rPr>
        <w:t xml:space="preserve"> malzemeler </w:t>
      </w:r>
      <w:r w:rsidR="002D19C4" w:rsidRPr="00621773">
        <w:rPr>
          <w:rFonts w:ascii="Times New Roman" w:hAnsi="Times New Roman" w:cs="Times New Roman"/>
          <w:sz w:val="20"/>
          <w:szCs w:val="20"/>
        </w:rPr>
        <w:t xml:space="preserve">belli </w:t>
      </w:r>
      <w:r w:rsidRPr="00621773">
        <w:rPr>
          <w:rFonts w:ascii="Times New Roman" w:hAnsi="Times New Roman" w:cs="Times New Roman"/>
          <w:sz w:val="20"/>
          <w:szCs w:val="20"/>
        </w:rPr>
        <w:t>süreçlerden</w:t>
      </w:r>
      <w:r w:rsidR="006316FD" w:rsidRPr="00621773">
        <w:rPr>
          <w:rFonts w:ascii="Times New Roman" w:hAnsi="Times New Roman" w:cs="Times New Roman"/>
          <w:sz w:val="20"/>
          <w:szCs w:val="20"/>
        </w:rPr>
        <w:t xml:space="preserve"> geçiril</w:t>
      </w:r>
      <w:r w:rsidR="002D19C4" w:rsidRPr="00621773">
        <w:rPr>
          <w:rFonts w:ascii="Times New Roman" w:hAnsi="Times New Roman" w:cs="Times New Roman"/>
          <w:sz w:val="20"/>
          <w:szCs w:val="20"/>
        </w:rPr>
        <w:t>erek</w:t>
      </w:r>
      <w:r w:rsidR="006316FD" w:rsidRPr="00621773">
        <w:rPr>
          <w:rFonts w:ascii="Times New Roman" w:hAnsi="Times New Roman" w:cs="Times New Roman"/>
          <w:sz w:val="20"/>
          <w:szCs w:val="20"/>
        </w:rPr>
        <w:t xml:space="preserve"> yeniden</w:t>
      </w:r>
      <w:r w:rsidR="006316FD" w:rsidRPr="00F55F5E">
        <w:rPr>
          <w:rFonts w:ascii="Times New Roman" w:hAnsi="Times New Roman" w:cs="Times New Roman"/>
          <w:sz w:val="20"/>
          <w:szCs w:val="20"/>
        </w:rPr>
        <w:t xml:space="preserve"> kullanılabildiği gibi</w:t>
      </w:r>
      <w:r w:rsidR="007D51FC" w:rsidRPr="00F55F5E">
        <w:rPr>
          <w:rFonts w:ascii="Times New Roman" w:hAnsi="Times New Roman" w:cs="Times New Roman"/>
          <w:sz w:val="20"/>
          <w:szCs w:val="20"/>
        </w:rPr>
        <w:t>,</w:t>
      </w:r>
      <w:r w:rsidR="006316FD" w:rsidRPr="00F55F5E">
        <w:rPr>
          <w:rFonts w:ascii="Times New Roman" w:hAnsi="Times New Roman" w:cs="Times New Roman"/>
          <w:sz w:val="20"/>
          <w:szCs w:val="20"/>
        </w:rPr>
        <w:t xml:space="preserve"> </w:t>
      </w:r>
      <w:r w:rsidR="002D19C4" w:rsidRPr="00F55F5E">
        <w:rPr>
          <w:rFonts w:ascii="Times New Roman" w:hAnsi="Times New Roman" w:cs="Times New Roman"/>
          <w:sz w:val="20"/>
          <w:szCs w:val="20"/>
        </w:rPr>
        <w:t xml:space="preserve">kullanıma </w:t>
      </w:r>
      <w:r w:rsidR="006316FD" w:rsidRPr="00F55F5E">
        <w:rPr>
          <w:rFonts w:ascii="Times New Roman" w:hAnsi="Times New Roman" w:cs="Times New Roman"/>
          <w:sz w:val="20"/>
          <w:szCs w:val="20"/>
        </w:rPr>
        <w:t>uygun değiller</w:t>
      </w:r>
      <w:r w:rsidR="002D19C4" w:rsidRPr="00F55F5E">
        <w:rPr>
          <w:rFonts w:ascii="Times New Roman" w:hAnsi="Times New Roman" w:cs="Times New Roman"/>
          <w:sz w:val="20"/>
          <w:szCs w:val="20"/>
        </w:rPr>
        <w:t xml:space="preserve"> ise</w:t>
      </w:r>
      <w:r w:rsidR="006316FD" w:rsidRPr="00F55F5E">
        <w:rPr>
          <w:rFonts w:ascii="Times New Roman" w:hAnsi="Times New Roman" w:cs="Times New Roman"/>
          <w:sz w:val="20"/>
          <w:szCs w:val="20"/>
        </w:rPr>
        <w:t xml:space="preserve"> geri dönüşüm yöntemleriyle </w:t>
      </w:r>
      <w:r w:rsidR="002D19C4" w:rsidRPr="00F55F5E">
        <w:rPr>
          <w:rFonts w:ascii="Times New Roman" w:hAnsi="Times New Roman" w:cs="Times New Roman"/>
          <w:sz w:val="20"/>
          <w:szCs w:val="20"/>
        </w:rPr>
        <w:t>başka</w:t>
      </w:r>
      <w:r w:rsidR="006316FD" w:rsidRPr="00F55F5E">
        <w:rPr>
          <w:rFonts w:ascii="Times New Roman" w:hAnsi="Times New Roman" w:cs="Times New Roman"/>
          <w:sz w:val="20"/>
          <w:szCs w:val="20"/>
        </w:rPr>
        <w:t xml:space="preserve"> ürünlerin üretiminde hammadde olarak da kullanı</w:t>
      </w:r>
      <w:r w:rsidR="002D19C4" w:rsidRPr="00F55F5E">
        <w:rPr>
          <w:rFonts w:ascii="Times New Roman" w:hAnsi="Times New Roman" w:cs="Times New Roman"/>
          <w:sz w:val="20"/>
          <w:szCs w:val="20"/>
        </w:rPr>
        <w:t>lma</w:t>
      </w:r>
      <w:r w:rsidR="00615158" w:rsidRPr="00F55F5E">
        <w:rPr>
          <w:rFonts w:ascii="Times New Roman" w:hAnsi="Times New Roman" w:cs="Times New Roman"/>
          <w:sz w:val="20"/>
          <w:szCs w:val="20"/>
        </w:rPr>
        <w:t>ktadır</w:t>
      </w:r>
      <w:r w:rsidR="00FE6464"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C37273" w:rsidRPr="00F55F5E">
        <w:rPr>
          <w:rFonts w:ascii="Times New Roman" w:hAnsi="Times New Roman" w:cs="Times New Roman"/>
          <w:sz w:val="20"/>
          <w:szCs w:val="20"/>
        </w:rPr>
        <w:instrText xml:space="preserve"> ADDIN EN.CITE &lt;EndNote&gt;&lt;Cite&gt;&lt;Author&gt;Şenel&lt;/Author&gt;&lt;Year&gt;2010&lt;/Year&gt;&lt;RecNum&gt;7&lt;/RecNum&gt;&lt;DisplayText&gt;(Şenel, 2010)&lt;/DisplayText&gt;&lt;record&gt;&lt;rec-number&gt;7&lt;/rec-number&gt;&lt;foreign-keys&gt;&lt;key app="EN" db-id="5f2z0rte30592ce90rp5svdawa992t09aet0" timestamp="1616675450"&gt;7&lt;/key&gt;&lt;/foreign-keys&gt;&lt;ref-type name="Thesis"&gt;32&lt;/ref-type&gt;&lt;contributors&gt;&lt;authors&gt;&lt;author&gt;&lt;style face="normal" font="default" charset="238" size="100%"&gt;Şenel, Aslıhan&lt;/style&gt;&lt;/author&gt;&lt;/authors&gt;&lt;/contributors&gt;&lt;titles&gt;&lt;title&gt;Sürdürülebilir bina yapım ilkelerinin ve yeni yaklaşımların incelenmesi&lt;/title&gt;&lt;/titles&gt;&lt;dates&gt;&lt;year&gt;2010&lt;/year&gt;&lt;/dates&gt;&lt;publisher&gt;DEÜ Fen Bilimleri Enstitüsü&lt;/publisher&gt;&lt;urls&gt;&lt;/urls&gt;&lt;/record&gt;&lt;/Cite&gt;&lt;/EndNote&gt;</w:instrText>
      </w:r>
      <w:r w:rsidR="0061493A" w:rsidRPr="00F55F5E">
        <w:rPr>
          <w:rFonts w:ascii="Times New Roman" w:hAnsi="Times New Roman" w:cs="Times New Roman"/>
          <w:sz w:val="20"/>
          <w:szCs w:val="20"/>
        </w:rPr>
        <w:fldChar w:fldCharType="separate"/>
      </w:r>
      <w:r w:rsidR="00C37273" w:rsidRPr="00F55F5E">
        <w:rPr>
          <w:rFonts w:ascii="Times New Roman" w:hAnsi="Times New Roman" w:cs="Times New Roman"/>
          <w:noProof/>
          <w:sz w:val="20"/>
          <w:szCs w:val="20"/>
        </w:rPr>
        <w:t>(Şenel, 2010)</w:t>
      </w:r>
      <w:r w:rsidR="0061493A" w:rsidRPr="00F55F5E">
        <w:rPr>
          <w:rFonts w:ascii="Times New Roman" w:hAnsi="Times New Roman" w:cs="Times New Roman"/>
          <w:sz w:val="20"/>
          <w:szCs w:val="20"/>
        </w:rPr>
        <w:fldChar w:fldCharType="end"/>
      </w:r>
      <w:r w:rsidR="00FE6464" w:rsidRPr="00F55F5E">
        <w:rPr>
          <w:rFonts w:ascii="Times New Roman" w:hAnsi="Times New Roman" w:cs="Times New Roman"/>
          <w:sz w:val="20"/>
          <w:szCs w:val="20"/>
        </w:rPr>
        <w:t>.</w:t>
      </w:r>
    </w:p>
    <w:p w14:paraId="7D3BAFFA" w14:textId="77777777" w:rsidR="009B5491" w:rsidRPr="00F55F5E" w:rsidRDefault="008B65A3"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Amerika Çevre Koruma Ajansı (US </w:t>
      </w:r>
      <w:proofErr w:type="spellStart"/>
      <w:r w:rsidRPr="00F55F5E">
        <w:rPr>
          <w:rFonts w:ascii="Times New Roman" w:hAnsi="Times New Roman" w:cs="Times New Roman"/>
          <w:sz w:val="20"/>
          <w:szCs w:val="20"/>
        </w:rPr>
        <w:t>Environmental</w:t>
      </w:r>
      <w:proofErr w:type="spellEnd"/>
      <w:r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Protection</w:t>
      </w:r>
      <w:proofErr w:type="spellEnd"/>
      <w:r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Agency</w:t>
      </w:r>
      <w:proofErr w:type="spellEnd"/>
      <w:r w:rsidRPr="00F55F5E">
        <w:rPr>
          <w:rFonts w:ascii="Times New Roman" w:hAnsi="Times New Roman" w:cs="Times New Roman"/>
          <w:sz w:val="20"/>
          <w:szCs w:val="20"/>
        </w:rPr>
        <w:t xml:space="preserve">) </w:t>
      </w:r>
      <w:r w:rsidR="009D09C6" w:rsidRPr="00F55F5E">
        <w:rPr>
          <w:rFonts w:ascii="Times New Roman" w:hAnsi="Times New Roman" w:cs="Times New Roman"/>
          <w:sz w:val="20"/>
          <w:szCs w:val="20"/>
        </w:rPr>
        <w:t>tarafından yapılan çalışmada</w:t>
      </w:r>
      <w:r w:rsidRPr="00F55F5E">
        <w:rPr>
          <w:rFonts w:ascii="Times New Roman" w:hAnsi="Times New Roman" w:cs="Times New Roman"/>
          <w:sz w:val="20"/>
          <w:szCs w:val="20"/>
        </w:rPr>
        <w:t>, bina</w:t>
      </w:r>
      <w:r w:rsidR="009D09C6" w:rsidRPr="00F55F5E">
        <w:rPr>
          <w:rFonts w:ascii="Times New Roman" w:hAnsi="Times New Roman" w:cs="Times New Roman"/>
          <w:sz w:val="20"/>
          <w:szCs w:val="20"/>
        </w:rPr>
        <w:t>ların</w:t>
      </w:r>
      <w:r w:rsidRPr="00F55F5E">
        <w:rPr>
          <w:rFonts w:ascii="Times New Roman" w:hAnsi="Times New Roman" w:cs="Times New Roman"/>
          <w:sz w:val="20"/>
          <w:szCs w:val="20"/>
        </w:rPr>
        <w:t xml:space="preserve"> </w:t>
      </w:r>
      <w:r w:rsidR="009D09C6" w:rsidRPr="00F55F5E">
        <w:rPr>
          <w:rFonts w:ascii="Times New Roman" w:hAnsi="Times New Roman" w:cs="Times New Roman"/>
          <w:sz w:val="20"/>
          <w:szCs w:val="20"/>
        </w:rPr>
        <w:t>onarım, bakım</w:t>
      </w:r>
      <w:r w:rsidRPr="00F55F5E">
        <w:rPr>
          <w:rFonts w:ascii="Times New Roman" w:hAnsi="Times New Roman" w:cs="Times New Roman"/>
          <w:sz w:val="20"/>
          <w:szCs w:val="20"/>
        </w:rPr>
        <w:t xml:space="preserve"> ve yıkımları sonucu</w:t>
      </w:r>
      <w:r w:rsidR="009D09C6" w:rsidRPr="00F55F5E">
        <w:rPr>
          <w:rFonts w:ascii="Times New Roman" w:hAnsi="Times New Roman" w:cs="Times New Roman"/>
          <w:sz w:val="20"/>
          <w:szCs w:val="20"/>
        </w:rPr>
        <w:t>nda ortaya</w:t>
      </w:r>
      <w:r w:rsidRPr="00F55F5E">
        <w:rPr>
          <w:rFonts w:ascii="Times New Roman" w:hAnsi="Times New Roman" w:cs="Times New Roman"/>
          <w:sz w:val="20"/>
          <w:szCs w:val="20"/>
        </w:rPr>
        <w:t xml:space="preserve"> çıkan atık</w:t>
      </w:r>
      <w:r w:rsidR="009D09C6" w:rsidRPr="00F55F5E">
        <w:rPr>
          <w:rFonts w:ascii="Times New Roman" w:hAnsi="Times New Roman" w:cs="Times New Roman"/>
          <w:sz w:val="20"/>
          <w:szCs w:val="20"/>
        </w:rPr>
        <w:t>ların</w:t>
      </w:r>
      <w:r w:rsidRPr="00F55F5E">
        <w:rPr>
          <w:rFonts w:ascii="Times New Roman" w:hAnsi="Times New Roman" w:cs="Times New Roman"/>
          <w:sz w:val="20"/>
          <w:szCs w:val="20"/>
        </w:rPr>
        <w:t xml:space="preserve"> </w:t>
      </w:r>
      <w:r w:rsidR="005B34AD" w:rsidRPr="00F55F5E">
        <w:rPr>
          <w:rFonts w:ascii="Times New Roman" w:hAnsi="Times New Roman" w:cs="Times New Roman"/>
          <w:sz w:val="20"/>
          <w:szCs w:val="20"/>
        </w:rPr>
        <w:t xml:space="preserve">Amerika’da </w:t>
      </w:r>
      <w:r w:rsidR="009D09C6" w:rsidRPr="00F55F5E">
        <w:rPr>
          <w:rFonts w:ascii="Times New Roman" w:hAnsi="Times New Roman" w:cs="Times New Roman"/>
          <w:sz w:val="20"/>
          <w:szCs w:val="20"/>
        </w:rPr>
        <w:t>yıllık üretilen toplam atık miktarının</w:t>
      </w:r>
      <w:r w:rsidRPr="00F55F5E">
        <w:rPr>
          <w:rFonts w:ascii="Times New Roman" w:hAnsi="Times New Roman" w:cs="Times New Roman"/>
          <w:sz w:val="20"/>
          <w:szCs w:val="20"/>
        </w:rPr>
        <w:t xml:space="preserve"> %25-30’unu oluştu</w:t>
      </w:r>
      <w:r w:rsidR="009D09C6" w:rsidRPr="00F55F5E">
        <w:rPr>
          <w:rFonts w:ascii="Times New Roman" w:hAnsi="Times New Roman" w:cs="Times New Roman"/>
          <w:sz w:val="20"/>
          <w:szCs w:val="20"/>
        </w:rPr>
        <w:t>rduğu tahmin edilmektedi</w:t>
      </w:r>
      <w:r w:rsidR="00293B20" w:rsidRPr="00F55F5E">
        <w:rPr>
          <w:rFonts w:ascii="Times New Roman" w:hAnsi="Times New Roman" w:cs="Times New Roman"/>
          <w:sz w:val="20"/>
          <w:szCs w:val="20"/>
        </w:rPr>
        <w:t xml:space="preserve">r </w:t>
      </w:r>
      <w:r w:rsidR="0061493A" w:rsidRPr="00F55F5E">
        <w:rPr>
          <w:rFonts w:ascii="Times New Roman" w:hAnsi="Times New Roman" w:cs="Times New Roman"/>
          <w:sz w:val="20"/>
          <w:szCs w:val="20"/>
        </w:rPr>
        <w:fldChar w:fldCharType="begin">
          <w:fldData xml:space="preserve">PEVuZE5vdGU+PENpdGU+PEF1dGhvcj7EsHBla8OnaTwvQXV0aG9yPjxZZWFyPjIwMTc8L1llYXI+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</w:fldData>
        </w:fldChar>
      </w:r>
      <w:r w:rsidR="006B0B90">
        <w:rPr>
          <w:rFonts w:ascii="Times New Roman" w:hAnsi="Times New Roman" w:cs="Times New Roman"/>
          <w:sz w:val="20"/>
          <w:szCs w:val="20"/>
        </w:rPr>
        <w:instrText xml:space="preserve"> ADDIN EN.CITE </w:instrText>
      </w:r>
      <w:r w:rsidR="0061493A">
        <w:rPr>
          <w:rFonts w:ascii="Times New Roman" w:hAnsi="Times New Roman" w:cs="Times New Roman"/>
          <w:sz w:val="20"/>
          <w:szCs w:val="20"/>
        </w:rPr>
        <w:fldChar w:fldCharType="begin">
          <w:fldData xml:space="preserve">PEVuZE5vdGU+PENpdGU+PEF1dGhvcj7EsHBla8OnaTwvQXV0aG9yPjxZZWFyPjIwMTc8L1llYXI+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</w:fldData>
        </w:fldChar>
      </w:r>
      <w:r w:rsidR="006B0B90">
        <w:rPr>
          <w:rFonts w:ascii="Times New Roman" w:hAnsi="Times New Roman" w:cs="Times New Roman"/>
          <w:sz w:val="20"/>
          <w:szCs w:val="20"/>
        </w:rPr>
        <w:instrText xml:space="preserve"> ADDIN EN.CITE.DATA </w:instrText>
      </w:r>
      <w:r w:rsidR="0061493A">
        <w:rPr>
          <w:rFonts w:ascii="Times New Roman" w:hAnsi="Times New Roman" w:cs="Times New Roman"/>
          <w:sz w:val="20"/>
          <w:szCs w:val="20"/>
        </w:rPr>
      </w:r>
      <w:r w:rsidR="0061493A">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(İpekçi vd., 2017)</w:t>
      </w:r>
      <w:r w:rsidR="0061493A" w:rsidRPr="00F55F5E">
        <w:rPr>
          <w:rFonts w:ascii="Times New Roman" w:hAnsi="Times New Roman" w:cs="Times New Roman"/>
          <w:sz w:val="20"/>
          <w:szCs w:val="20"/>
        </w:rPr>
        <w:fldChar w:fldCharType="end"/>
      </w:r>
      <w:r w:rsidR="00293B20" w:rsidRPr="00F55F5E">
        <w:rPr>
          <w:rFonts w:ascii="Times New Roman" w:hAnsi="Times New Roman" w:cs="Times New Roman"/>
          <w:sz w:val="20"/>
          <w:szCs w:val="20"/>
        </w:rPr>
        <w:t xml:space="preserve">. </w:t>
      </w:r>
      <w:r w:rsidR="00F03E97" w:rsidRPr="00F55F5E">
        <w:rPr>
          <w:rFonts w:ascii="Times New Roman" w:hAnsi="Times New Roman" w:cs="Times New Roman"/>
          <w:sz w:val="20"/>
          <w:szCs w:val="20"/>
        </w:rPr>
        <w:t>A</w:t>
      </w:r>
      <w:r w:rsidR="009B5491" w:rsidRPr="00F55F5E">
        <w:rPr>
          <w:rFonts w:ascii="Times New Roman" w:hAnsi="Times New Roman" w:cs="Times New Roman"/>
          <w:sz w:val="20"/>
          <w:szCs w:val="20"/>
        </w:rPr>
        <w:t xml:space="preserve">lmanya </w:t>
      </w:r>
      <w:r w:rsidR="00F03E97" w:rsidRPr="00F55F5E">
        <w:rPr>
          <w:rFonts w:ascii="Times New Roman" w:hAnsi="Times New Roman" w:cs="Times New Roman"/>
          <w:sz w:val="20"/>
          <w:szCs w:val="20"/>
        </w:rPr>
        <w:t xml:space="preserve">genelinde </w:t>
      </w:r>
      <w:r w:rsidR="00286B05" w:rsidRPr="00F55F5E">
        <w:rPr>
          <w:rFonts w:ascii="Times New Roman" w:hAnsi="Times New Roman" w:cs="Times New Roman"/>
          <w:sz w:val="20"/>
          <w:szCs w:val="20"/>
        </w:rPr>
        <w:t xml:space="preserve">oluşan atıkların </w:t>
      </w:r>
      <w:r w:rsidR="00F03E97" w:rsidRPr="00F55F5E">
        <w:rPr>
          <w:rFonts w:ascii="Times New Roman" w:hAnsi="Times New Roman" w:cs="Times New Roman"/>
          <w:sz w:val="20"/>
          <w:szCs w:val="20"/>
        </w:rPr>
        <w:t xml:space="preserve">da </w:t>
      </w:r>
      <w:r w:rsidR="00286B05" w:rsidRPr="00F55F5E">
        <w:rPr>
          <w:rFonts w:ascii="Times New Roman" w:hAnsi="Times New Roman" w:cs="Times New Roman"/>
          <w:sz w:val="20"/>
          <w:szCs w:val="20"/>
        </w:rPr>
        <w:t>büyük bir kısmını</w:t>
      </w:r>
      <w:r w:rsidR="009B5491" w:rsidRPr="00F55F5E">
        <w:rPr>
          <w:rFonts w:ascii="Times New Roman" w:hAnsi="Times New Roman" w:cs="Times New Roman"/>
          <w:sz w:val="20"/>
          <w:szCs w:val="20"/>
        </w:rPr>
        <w:t xml:space="preserve"> inşaat atıkların</w:t>
      </w:r>
      <w:r w:rsidR="00286B05" w:rsidRPr="00F55F5E">
        <w:rPr>
          <w:rFonts w:ascii="Times New Roman" w:hAnsi="Times New Roman" w:cs="Times New Roman"/>
          <w:sz w:val="20"/>
          <w:szCs w:val="20"/>
        </w:rPr>
        <w:t>ın</w:t>
      </w:r>
      <w:r w:rsidR="009B5491" w:rsidRPr="00F55F5E">
        <w:rPr>
          <w:rFonts w:ascii="Times New Roman" w:hAnsi="Times New Roman" w:cs="Times New Roman"/>
          <w:sz w:val="20"/>
          <w:szCs w:val="20"/>
        </w:rPr>
        <w:t xml:space="preserve"> olu</w:t>
      </w:r>
      <w:r w:rsidR="00286B05" w:rsidRPr="00F55F5E">
        <w:rPr>
          <w:rFonts w:ascii="Times New Roman" w:hAnsi="Times New Roman" w:cs="Times New Roman"/>
          <w:sz w:val="20"/>
          <w:szCs w:val="20"/>
        </w:rPr>
        <w:t xml:space="preserve">şturduğu veya yapı malzemeleri üretimi için </w:t>
      </w:r>
      <w:r w:rsidR="009B5491" w:rsidRPr="00F55F5E">
        <w:rPr>
          <w:rFonts w:ascii="Times New Roman" w:hAnsi="Times New Roman" w:cs="Times New Roman"/>
          <w:sz w:val="20"/>
          <w:szCs w:val="20"/>
        </w:rPr>
        <w:t xml:space="preserve">doğal kaynakların çıkarılması ve </w:t>
      </w:r>
      <w:r w:rsidR="00286B05" w:rsidRPr="00F55F5E">
        <w:rPr>
          <w:rFonts w:ascii="Times New Roman" w:hAnsi="Times New Roman" w:cs="Times New Roman"/>
          <w:sz w:val="20"/>
          <w:szCs w:val="20"/>
        </w:rPr>
        <w:t>işlenmesinde</w:t>
      </w:r>
      <w:r w:rsidR="009B5491" w:rsidRPr="00F55F5E">
        <w:rPr>
          <w:rFonts w:ascii="Times New Roman" w:hAnsi="Times New Roman" w:cs="Times New Roman"/>
          <w:sz w:val="20"/>
          <w:szCs w:val="20"/>
        </w:rPr>
        <w:t xml:space="preserve"> ortaya çık</w:t>
      </w:r>
      <w:r w:rsidR="00286B05" w:rsidRPr="00F55F5E">
        <w:rPr>
          <w:rFonts w:ascii="Times New Roman" w:hAnsi="Times New Roman" w:cs="Times New Roman"/>
          <w:sz w:val="20"/>
          <w:szCs w:val="20"/>
        </w:rPr>
        <w:t>makta olduğu ifade edilmiştir</w:t>
      </w:r>
      <w:r w:rsidR="000817A5" w:rsidRPr="00F55F5E">
        <w:rPr>
          <w:rFonts w:ascii="Times New Roman" w:hAnsi="Times New Roman" w:cs="Times New Roman"/>
          <w:sz w:val="20"/>
          <w:szCs w:val="20"/>
        </w:rPr>
        <w:t xml:space="preserve"> </w:t>
      </w:r>
      <w:r w:rsidR="0061493A" w:rsidRPr="000B6956">
        <w:rPr>
          <w:rFonts w:ascii="Times New Roman" w:hAnsi="Times New Roman" w:cs="Times New Roman"/>
          <w:sz w:val="20"/>
          <w:szCs w:val="20"/>
        </w:rPr>
        <w:fldChar w:fldCharType="begin">
          <w:fldData xml:space="preserve">PEVuZE5vdGU+PENpdGU+PEF1dGhvcj5LYXJhw6dvcjwvQXV0aG9yPjxZZWFyPjIwMjA8L1llYXI+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</w:fldData>
        </w:fldChar>
      </w:r>
      <w:r w:rsidR="00FC088F">
        <w:rPr>
          <w:rFonts w:ascii="Times New Roman" w:hAnsi="Times New Roman" w:cs="Times New Roman"/>
          <w:sz w:val="20"/>
          <w:szCs w:val="20"/>
        </w:rPr>
        <w:instrText xml:space="preserve"> ADDIN EN.CITE </w:instrText>
      </w:r>
      <w:r w:rsidR="0061493A">
        <w:rPr>
          <w:rFonts w:ascii="Times New Roman" w:hAnsi="Times New Roman" w:cs="Times New Roman"/>
          <w:sz w:val="20"/>
          <w:szCs w:val="20"/>
        </w:rPr>
        <w:fldChar w:fldCharType="begin">
          <w:fldData xml:space="preserve">PEVuZE5vdGU+PENpdGU+PEF1dGhvcj5LYXJhw6dvcjwvQXV0aG9yPjxZZWFyPjIwMjA8L1llYXI+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</w:fldData>
        </w:fldChar>
      </w:r>
      <w:r w:rsidR="00FC088F">
        <w:rPr>
          <w:rFonts w:ascii="Times New Roman" w:hAnsi="Times New Roman" w:cs="Times New Roman"/>
          <w:sz w:val="20"/>
          <w:szCs w:val="20"/>
        </w:rPr>
        <w:instrText xml:space="preserve"> ADDIN EN.CITE.DATA </w:instrText>
      </w:r>
      <w:r w:rsidR="0061493A">
        <w:rPr>
          <w:rFonts w:ascii="Times New Roman" w:hAnsi="Times New Roman" w:cs="Times New Roman"/>
          <w:sz w:val="20"/>
          <w:szCs w:val="20"/>
        </w:rPr>
      </w:r>
      <w:r w:rsidR="0061493A">
        <w:rPr>
          <w:rFonts w:ascii="Times New Roman" w:hAnsi="Times New Roman" w:cs="Times New Roman"/>
          <w:sz w:val="20"/>
          <w:szCs w:val="20"/>
        </w:rPr>
        <w:fldChar w:fldCharType="end"/>
      </w:r>
      <w:r w:rsidR="0061493A" w:rsidRPr="000B6956">
        <w:rPr>
          <w:rFonts w:ascii="Times New Roman" w:hAnsi="Times New Roman" w:cs="Times New Roman"/>
          <w:sz w:val="20"/>
          <w:szCs w:val="20"/>
        </w:rPr>
      </w:r>
      <w:r w:rsidR="0061493A" w:rsidRPr="000B6956">
        <w:rPr>
          <w:rFonts w:ascii="Times New Roman" w:hAnsi="Times New Roman" w:cs="Times New Roman"/>
          <w:sz w:val="20"/>
          <w:szCs w:val="20"/>
        </w:rPr>
        <w:fldChar w:fldCharType="separate"/>
      </w:r>
      <w:r w:rsidR="00FC088F">
        <w:rPr>
          <w:rFonts w:ascii="Times New Roman" w:hAnsi="Times New Roman" w:cs="Times New Roman"/>
          <w:noProof/>
          <w:sz w:val="20"/>
          <w:szCs w:val="20"/>
        </w:rPr>
        <w:t>(Karaçor ve Sevilay, 2020)</w:t>
      </w:r>
      <w:r w:rsidR="0061493A" w:rsidRPr="000B6956">
        <w:rPr>
          <w:rFonts w:ascii="Times New Roman" w:hAnsi="Times New Roman" w:cs="Times New Roman"/>
          <w:sz w:val="20"/>
          <w:szCs w:val="20"/>
        </w:rPr>
        <w:fldChar w:fldCharType="end"/>
      </w:r>
      <w:r w:rsidR="00F03E97" w:rsidRPr="000B6956">
        <w:rPr>
          <w:rFonts w:ascii="Times New Roman" w:hAnsi="Times New Roman" w:cs="Times New Roman"/>
          <w:sz w:val="20"/>
          <w:szCs w:val="20"/>
        </w:rPr>
        <w:t>.</w:t>
      </w:r>
      <w:r w:rsidR="00B40C21" w:rsidRPr="000B6956">
        <w:rPr>
          <w:rFonts w:ascii="Times New Roman" w:hAnsi="Times New Roman" w:cs="Times New Roman"/>
          <w:sz w:val="20"/>
          <w:szCs w:val="20"/>
        </w:rPr>
        <w:t xml:space="preserve"> </w:t>
      </w:r>
      <w:r w:rsidR="0061493A" w:rsidRPr="000B6956">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&lt;EndNote&gt;&lt;Cite&gt;&lt;Author&gt;Reichel&lt;/Author&gt;&lt;Year&gt;2016&lt;/Year&gt;&lt;RecNum&gt;19&lt;/RecNum&gt;&lt;DisplayText&gt;(Reichel vd., 2016)&lt;/DisplayText&gt;&lt;record&gt;&lt;rec-number&gt;19&lt;/rec-number&gt;&lt;foreign-keys&gt;&lt;key app="EN" db-id="5f2z0rte30592ce90rp5svdawa992t09aet0" timestamp="1616713582"&gt;19&lt;/key&gt;&lt;/foreign-keys&gt;&lt;ref-type name="Journal Article"&gt;17&lt;/ref-type&gt;&lt;contributors&gt;&lt;authors&gt;&lt;author&gt;Reichel, A&lt;/author&gt;&lt;author&gt;De Schoenmakere, M&lt;/author&gt;&lt;author&gt;Gillabel, J&lt;/author&gt;&lt;author&gt;Martin, J&lt;/author&gt;&lt;author&gt;Hoogeveen, Y&lt;/author&gt;&lt;/authors&gt;&lt;/contributors&gt;&lt;titles&gt;&lt;title&gt;Circular economy in Europe: Developing the knowledge base&lt;/title&gt;&lt;secondary-title&gt;European Environment Agency Report&lt;/secondary-title&gt;&lt;/titles&gt;&lt;periodical&gt;&lt;full-title&gt;European Environment Agency Report&lt;/full-title&gt;&lt;/periodical&gt;&lt;pages&gt;2016&lt;/pages&gt;&lt;volume&gt;2&lt;/volume&gt;&lt;dates&gt;&lt;year&gt;2016&lt;/year&gt;&lt;/dates&gt;&lt;urls&gt;&lt;/urls&gt;&lt;/record&gt;&lt;/Cite&gt;&lt;/EndNote&gt;</w:instrText>
      </w:r>
      <w:r w:rsidR="0061493A" w:rsidRPr="000B6956">
        <w:rPr>
          <w:rFonts w:ascii="Times New Roman" w:hAnsi="Times New Roman" w:cs="Times New Roman"/>
          <w:sz w:val="20"/>
          <w:szCs w:val="20"/>
        </w:rPr>
        <w:fldChar w:fldCharType="separate"/>
      </w:r>
      <w:r w:rsidR="006B0B90">
        <w:rPr>
          <w:rFonts w:ascii="Times New Roman" w:hAnsi="Times New Roman" w:cs="Times New Roman"/>
          <w:noProof/>
          <w:sz w:val="20"/>
          <w:szCs w:val="20"/>
        </w:rPr>
        <w:t>(Reichel vd., 2016)</w:t>
      </w:r>
      <w:r w:rsidR="0061493A" w:rsidRPr="000B6956">
        <w:rPr>
          <w:rFonts w:ascii="Times New Roman" w:hAnsi="Times New Roman" w:cs="Times New Roman"/>
          <w:sz w:val="20"/>
          <w:szCs w:val="20"/>
        </w:rPr>
        <w:fldChar w:fldCharType="end"/>
      </w:r>
      <w:r w:rsidR="009C6761" w:rsidRPr="000B6956">
        <w:rPr>
          <w:rFonts w:ascii="Times New Roman" w:hAnsi="Times New Roman" w:cs="Times New Roman"/>
          <w:sz w:val="20"/>
          <w:szCs w:val="20"/>
        </w:rPr>
        <w:t xml:space="preserve"> </w:t>
      </w:r>
      <w:r w:rsidR="00F03E97" w:rsidRPr="000B6956">
        <w:rPr>
          <w:rFonts w:ascii="Times New Roman" w:hAnsi="Times New Roman" w:cs="Times New Roman"/>
          <w:sz w:val="20"/>
          <w:szCs w:val="20"/>
        </w:rPr>
        <w:t xml:space="preserve">tarafından yayınlanan raporda, Avusturya’nın atık önleme programı, inşaat </w:t>
      </w:r>
      <w:r w:rsidR="00F03E97" w:rsidRPr="000B6956">
        <w:rPr>
          <w:rFonts w:ascii="Times New Roman" w:hAnsi="Times New Roman" w:cs="Times New Roman"/>
          <w:sz w:val="20"/>
          <w:szCs w:val="20"/>
        </w:rPr>
        <w:lastRenderedPageBreak/>
        <w:t>faaliyetleri</w:t>
      </w:r>
      <w:r w:rsidR="00132508" w:rsidRPr="000B6956">
        <w:rPr>
          <w:rFonts w:ascii="Times New Roman" w:hAnsi="Times New Roman" w:cs="Times New Roman"/>
          <w:sz w:val="20"/>
          <w:szCs w:val="20"/>
        </w:rPr>
        <w:t xml:space="preserve">ndeki gelişmelerin </w:t>
      </w:r>
      <w:r w:rsidR="00F03E97" w:rsidRPr="000B6956">
        <w:rPr>
          <w:rFonts w:ascii="Times New Roman" w:hAnsi="Times New Roman" w:cs="Times New Roman"/>
          <w:sz w:val="20"/>
          <w:szCs w:val="20"/>
        </w:rPr>
        <w:t xml:space="preserve">atıkların </w:t>
      </w:r>
      <w:r w:rsidR="00132508" w:rsidRPr="00621773">
        <w:rPr>
          <w:rFonts w:ascii="Times New Roman" w:hAnsi="Times New Roman" w:cs="Times New Roman"/>
          <w:sz w:val="20"/>
          <w:szCs w:val="20"/>
        </w:rPr>
        <w:t xml:space="preserve">değerlendirilmesinde </w:t>
      </w:r>
      <w:r w:rsidR="00F03E97" w:rsidRPr="00621773">
        <w:rPr>
          <w:rFonts w:ascii="Times New Roman" w:hAnsi="Times New Roman" w:cs="Times New Roman"/>
          <w:sz w:val="20"/>
          <w:szCs w:val="20"/>
        </w:rPr>
        <w:t>kilit sektörlerden biri olarak nitelendirmiştir</w:t>
      </w:r>
      <w:r w:rsidR="00AF2175" w:rsidRPr="00621773">
        <w:rPr>
          <w:rFonts w:ascii="Times New Roman" w:hAnsi="Times New Roman" w:cs="Times New Roman"/>
          <w:sz w:val="20"/>
          <w:szCs w:val="20"/>
        </w:rPr>
        <w:t xml:space="preserve">. </w:t>
      </w:r>
      <w:r w:rsidR="00F03E97" w:rsidRPr="00621773">
        <w:rPr>
          <w:rFonts w:ascii="Times New Roman" w:hAnsi="Times New Roman" w:cs="Times New Roman"/>
          <w:sz w:val="20"/>
          <w:szCs w:val="20"/>
        </w:rPr>
        <w:t>Dünyanın genelin</w:t>
      </w:r>
      <w:r w:rsidR="00132508" w:rsidRPr="00621773">
        <w:rPr>
          <w:rFonts w:ascii="Times New Roman" w:hAnsi="Times New Roman" w:cs="Times New Roman"/>
          <w:sz w:val="20"/>
          <w:szCs w:val="20"/>
        </w:rPr>
        <w:t>e bakıldığında,</w:t>
      </w:r>
      <w:r w:rsidR="00F03E97" w:rsidRPr="00621773">
        <w:rPr>
          <w:rFonts w:ascii="Times New Roman" w:hAnsi="Times New Roman" w:cs="Times New Roman"/>
          <w:sz w:val="20"/>
          <w:szCs w:val="20"/>
        </w:rPr>
        <w:t xml:space="preserve"> oluşan atıkların oldukça büyük bir kısmı</w:t>
      </w:r>
      <w:r w:rsidR="00132508" w:rsidRPr="00621773">
        <w:rPr>
          <w:rFonts w:ascii="Times New Roman" w:hAnsi="Times New Roman" w:cs="Times New Roman"/>
          <w:sz w:val="20"/>
          <w:szCs w:val="20"/>
        </w:rPr>
        <w:t>nın</w:t>
      </w:r>
      <w:r w:rsidR="00AF1638" w:rsidRPr="00621773">
        <w:rPr>
          <w:rFonts w:ascii="Times New Roman" w:hAnsi="Times New Roman" w:cs="Times New Roman"/>
          <w:sz w:val="20"/>
          <w:szCs w:val="20"/>
        </w:rPr>
        <w:t xml:space="preserve"> inşaat s</w:t>
      </w:r>
      <w:r w:rsidR="00F03E97" w:rsidRPr="00621773">
        <w:rPr>
          <w:rFonts w:ascii="Times New Roman" w:hAnsi="Times New Roman" w:cs="Times New Roman"/>
          <w:sz w:val="20"/>
          <w:szCs w:val="20"/>
        </w:rPr>
        <w:t>ektörü kaynaklı</w:t>
      </w:r>
      <w:r w:rsidR="00132508" w:rsidRPr="00F55F5E">
        <w:rPr>
          <w:rFonts w:ascii="Times New Roman" w:hAnsi="Times New Roman" w:cs="Times New Roman"/>
          <w:sz w:val="20"/>
          <w:szCs w:val="20"/>
        </w:rPr>
        <w:t xml:space="preserve"> olduğu ve oluşan bu</w:t>
      </w:r>
      <w:r w:rsidR="00F03E97" w:rsidRPr="00F55F5E">
        <w:rPr>
          <w:rFonts w:ascii="Times New Roman" w:hAnsi="Times New Roman" w:cs="Times New Roman"/>
          <w:sz w:val="20"/>
          <w:szCs w:val="20"/>
        </w:rPr>
        <w:t xml:space="preserve"> atıkların geri </w:t>
      </w:r>
      <w:r w:rsidR="00DD0E3F" w:rsidRPr="00F55F5E">
        <w:rPr>
          <w:rFonts w:ascii="Times New Roman" w:hAnsi="Times New Roman" w:cs="Times New Roman"/>
          <w:sz w:val="20"/>
          <w:szCs w:val="20"/>
        </w:rPr>
        <w:t>dönüşümü</w:t>
      </w:r>
      <w:r w:rsidR="00F03E97" w:rsidRPr="00F55F5E">
        <w:rPr>
          <w:rFonts w:ascii="Times New Roman" w:hAnsi="Times New Roman" w:cs="Times New Roman"/>
          <w:sz w:val="20"/>
          <w:szCs w:val="20"/>
        </w:rPr>
        <w:t xml:space="preserve"> için de elverişli bir sektör</w:t>
      </w:r>
      <w:r w:rsidR="00132508" w:rsidRPr="00F55F5E">
        <w:rPr>
          <w:rFonts w:ascii="Times New Roman" w:hAnsi="Times New Roman" w:cs="Times New Roman"/>
          <w:sz w:val="20"/>
          <w:szCs w:val="20"/>
        </w:rPr>
        <w:t xml:space="preserve"> olduğu söylenebilir.</w:t>
      </w:r>
      <w:r w:rsidR="00F03E97" w:rsidRPr="00F55F5E">
        <w:rPr>
          <w:rFonts w:ascii="Times New Roman" w:hAnsi="Times New Roman" w:cs="Times New Roman"/>
          <w:sz w:val="20"/>
          <w:szCs w:val="20"/>
        </w:rPr>
        <w:t xml:space="preserve"> Bu sebeple </w:t>
      </w:r>
      <w:r w:rsidR="00886009" w:rsidRPr="00F55F5E">
        <w:rPr>
          <w:rFonts w:ascii="Times New Roman" w:hAnsi="Times New Roman" w:cs="Times New Roman"/>
          <w:sz w:val="20"/>
          <w:szCs w:val="20"/>
        </w:rPr>
        <w:t xml:space="preserve">sürdürülebilirlik için </w:t>
      </w:r>
      <w:r w:rsidR="00F03E97" w:rsidRPr="00F55F5E">
        <w:rPr>
          <w:rFonts w:ascii="Times New Roman" w:hAnsi="Times New Roman" w:cs="Times New Roman"/>
          <w:sz w:val="20"/>
          <w:szCs w:val="20"/>
        </w:rPr>
        <w:t xml:space="preserve">geri dönüşüm çalışmalarının bu sektörde </w:t>
      </w:r>
      <w:r w:rsidR="00132508" w:rsidRPr="00F55F5E">
        <w:rPr>
          <w:rFonts w:ascii="Times New Roman" w:hAnsi="Times New Roman" w:cs="Times New Roman"/>
          <w:sz w:val="20"/>
          <w:szCs w:val="20"/>
        </w:rPr>
        <w:t>yoğunlaşmasında</w:t>
      </w:r>
      <w:r w:rsidR="00F03E97" w:rsidRPr="00F55F5E">
        <w:rPr>
          <w:rFonts w:ascii="Times New Roman" w:hAnsi="Times New Roman" w:cs="Times New Roman"/>
          <w:sz w:val="20"/>
          <w:szCs w:val="20"/>
        </w:rPr>
        <w:t xml:space="preserve"> </w:t>
      </w:r>
      <w:r w:rsidR="00132508" w:rsidRPr="00F55F5E">
        <w:rPr>
          <w:rFonts w:ascii="Times New Roman" w:hAnsi="Times New Roman" w:cs="Times New Roman"/>
          <w:sz w:val="20"/>
          <w:szCs w:val="20"/>
        </w:rPr>
        <w:t xml:space="preserve">ve fizibilite çalışmalarının da arttırılmasında </w:t>
      </w:r>
      <w:r w:rsidR="00F03E97" w:rsidRPr="00F55F5E">
        <w:rPr>
          <w:rFonts w:ascii="Times New Roman" w:hAnsi="Times New Roman" w:cs="Times New Roman"/>
          <w:sz w:val="20"/>
          <w:szCs w:val="20"/>
        </w:rPr>
        <w:t>fayda vardır.</w:t>
      </w:r>
      <w:r w:rsidR="00B30E82" w:rsidRPr="00F55F5E">
        <w:rPr>
          <w:rFonts w:ascii="Times New Roman" w:hAnsi="Times New Roman" w:cs="Times New Roman"/>
          <w:sz w:val="20"/>
          <w:szCs w:val="20"/>
        </w:rPr>
        <w:t xml:space="preserve"> </w:t>
      </w:r>
    </w:p>
    <w:p w14:paraId="75DAF950" w14:textId="77777777" w:rsidR="00425744" w:rsidRDefault="00E576F8" w:rsidP="00257683">
      <w:pPr>
        <w:spacing w:line="240" w:lineRule="auto"/>
        <w:jc w:val="both"/>
        <w:rPr>
          <w:rFonts w:ascii="Times New Roman" w:hAnsi="Times New Roman" w:cs="Times New Roman"/>
          <w:sz w:val="20"/>
          <w:szCs w:val="20"/>
          <w:u w:val="single"/>
        </w:rPr>
      </w:pPr>
      <w:r w:rsidRPr="00F55F5E">
        <w:rPr>
          <w:rFonts w:ascii="Times New Roman" w:hAnsi="Times New Roman" w:cs="Times New Roman"/>
          <w:sz w:val="20"/>
          <w:szCs w:val="20"/>
        </w:rPr>
        <w:t>Sürdürülebilirlik, orman kaynaklarının yönetiminde</w:t>
      </w:r>
      <w:r w:rsidR="00931870" w:rsidRPr="00F55F5E">
        <w:rPr>
          <w:rFonts w:ascii="Times New Roman" w:hAnsi="Times New Roman" w:cs="Times New Roman"/>
          <w:sz w:val="20"/>
          <w:szCs w:val="20"/>
        </w:rPr>
        <w:t xml:space="preserve"> çok eskiden beri</w:t>
      </w:r>
      <w:r w:rsidRPr="00F55F5E">
        <w:rPr>
          <w:rFonts w:ascii="Times New Roman" w:hAnsi="Times New Roman" w:cs="Times New Roman"/>
          <w:sz w:val="20"/>
          <w:szCs w:val="20"/>
        </w:rPr>
        <w:t xml:space="preserve"> kullanılagelen bir kavramdır. Kullanılan kaynakları kesintisiz bir şekilde niteliklerini yitirmeden yönetmek olarak değerlendirilen bu kavram sonrasında ormancılık sektöründen esinlenerek diğer sektörlere </w:t>
      </w:r>
      <w:r w:rsidRPr="00591289">
        <w:rPr>
          <w:rFonts w:ascii="Times New Roman" w:hAnsi="Times New Roman" w:cs="Times New Roman"/>
          <w:sz w:val="20"/>
          <w:szCs w:val="20"/>
        </w:rPr>
        <w:t xml:space="preserve">de </w:t>
      </w:r>
      <w:r w:rsidR="00AF1638" w:rsidRPr="00591289">
        <w:rPr>
          <w:rFonts w:ascii="Times New Roman" w:hAnsi="Times New Roman" w:cs="Times New Roman"/>
          <w:sz w:val="20"/>
          <w:szCs w:val="20"/>
        </w:rPr>
        <w:t>uyarlanmıştır</w:t>
      </w:r>
      <w:r w:rsidR="00931870" w:rsidRPr="00591289">
        <w:rPr>
          <w:rFonts w:ascii="Times New Roman" w:hAnsi="Times New Roman" w:cs="Times New Roman"/>
          <w:sz w:val="20"/>
          <w:szCs w:val="20"/>
        </w:rPr>
        <w:t>.</w:t>
      </w:r>
      <w:r w:rsidRPr="00591289">
        <w:rPr>
          <w:rFonts w:ascii="Times New Roman" w:hAnsi="Times New Roman" w:cs="Times New Roman"/>
          <w:sz w:val="20"/>
          <w:szCs w:val="20"/>
        </w:rPr>
        <w:t xml:space="preserve"> Ahşap, yapıların çok fazla ihtiya</w:t>
      </w:r>
      <w:r w:rsidR="00AF1638" w:rsidRPr="00591289">
        <w:rPr>
          <w:rFonts w:ascii="Times New Roman" w:hAnsi="Times New Roman" w:cs="Times New Roman"/>
          <w:sz w:val="20"/>
          <w:szCs w:val="20"/>
        </w:rPr>
        <w:t>ç duyduğu ve</w:t>
      </w:r>
      <w:r w:rsidR="007268E7" w:rsidRPr="00591289">
        <w:rPr>
          <w:rFonts w:ascii="Times New Roman" w:hAnsi="Times New Roman" w:cs="Times New Roman"/>
          <w:sz w:val="20"/>
          <w:szCs w:val="20"/>
        </w:rPr>
        <w:t xml:space="preserve"> </w:t>
      </w:r>
      <w:r w:rsidR="005F0BFD" w:rsidRPr="00591289">
        <w:rPr>
          <w:rFonts w:ascii="Times New Roman" w:hAnsi="Times New Roman" w:cs="Times New Roman"/>
          <w:sz w:val="20"/>
          <w:szCs w:val="20"/>
        </w:rPr>
        <w:t>hammadde</w:t>
      </w:r>
      <w:r w:rsidR="00D75833" w:rsidRPr="00591289">
        <w:rPr>
          <w:rFonts w:ascii="Times New Roman" w:hAnsi="Times New Roman" w:cs="Times New Roman"/>
          <w:sz w:val="20"/>
          <w:szCs w:val="20"/>
        </w:rPr>
        <w:t xml:space="preserve"> kaynağı </w:t>
      </w:r>
      <w:r w:rsidR="005F0BFD" w:rsidRPr="00591289">
        <w:rPr>
          <w:rFonts w:ascii="Times New Roman" w:hAnsi="Times New Roman" w:cs="Times New Roman"/>
          <w:sz w:val="20"/>
          <w:szCs w:val="20"/>
        </w:rPr>
        <w:t>ormanlar ol</w:t>
      </w:r>
      <w:r w:rsidR="00A278E1" w:rsidRPr="00591289">
        <w:rPr>
          <w:rFonts w:ascii="Times New Roman" w:hAnsi="Times New Roman" w:cs="Times New Roman"/>
          <w:sz w:val="20"/>
          <w:szCs w:val="20"/>
        </w:rPr>
        <w:t>an o</w:t>
      </w:r>
      <w:r w:rsidRPr="00591289">
        <w:rPr>
          <w:rFonts w:ascii="Times New Roman" w:hAnsi="Times New Roman" w:cs="Times New Roman"/>
          <w:sz w:val="20"/>
          <w:szCs w:val="20"/>
        </w:rPr>
        <w:t>rganik bir yapı malzemesidir. Taşıyıcı sistemin tamamının beton veya çelik olduğu bir yapıda</w:t>
      </w:r>
      <w:r w:rsidRPr="00F55F5E">
        <w:rPr>
          <w:rFonts w:ascii="Times New Roman" w:hAnsi="Times New Roman" w:cs="Times New Roman"/>
          <w:sz w:val="20"/>
          <w:szCs w:val="20"/>
        </w:rPr>
        <w:t xml:space="preserve"> bile hiç ahşap malzemenin kullanılmaması (çatı, beton kalıbı, kaplama, merdiven, mobilya, kapı, pencere vb.) pek mümkün olmamaktadır</w:t>
      </w:r>
      <w:r w:rsidR="00235401"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637E7E" w:rsidRPr="00F55F5E">
        <w:rPr>
          <w:rFonts w:ascii="Times New Roman" w:hAnsi="Times New Roman" w:cs="Times New Roman"/>
          <w:sz w:val="20"/>
          <w:szCs w:val="20"/>
        </w:rPr>
        <w:instrText xml:space="preserve"> ADDIN EN.CITE &lt;EndNote&gt;&lt;Cite&gt;&lt;Author&gt;Uz&lt;/Author&gt;&lt;Year&gt;2020&lt;/Year&gt;&lt;RecNum&gt;16&lt;/RecNum&gt;&lt;DisplayText&gt;(Uz, 2020)&lt;/DisplayText&gt;&lt;record&gt;&lt;rec-number&gt;16&lt;/rec-number&gt;&lt;foreign-keys&gt;&lt;key app="EN" db-id="5f2z0rte30592ce90rp5svdawa992t09aet0" timestamp="1616707692"&gt;16&lt;/key&gt;&lt;/foreign-keys&gt;&lt;ref-type name="Thesis"&gt;32&lt;/ref-type&gt;&lt;contributors&gt;&lt;authors&gt;&lt;author&gt;Uz, Ayhan&lt;/author&gt;&lt;/authors&gt;&lt;/contributors&gt;&lt;titles&gt;&lt;title&gt;Sürdürülebilir kalkınma ekseninde konut üretimi ve konut yapı malzemeleri&lt;/title&gt;&lt;secondary-title&gt;&lt;style face="normal" font="default" charset="162" size="100%"&gt;Sosyal Bilimler Enstit&lt;/style&gt;&lt;style face="normal" font="default" size="100%"&gt;ü&lt;/style&gt;&lt;style face="normal" font="default" charset="162" size="100%"&gt;s&lt;/style&gt;&lt;style face="normal" font="default" size="100%"&gt;ü&lt;/style&gt;&lt;/secondary-title&gt;&lt;/titles&gt;&lt;dates&gt;&lt;year&gt;&lt;style face="normal" font="default" charset="162" size="100%"&gt;2020&lt;/style&gt;&lt;/year&gt;&lt;/dates&gt;&lt;publisher&gt;&lt;style face="normal" font="default" charset="162" size="100%"&gt;Ankara &lt;/style&gt;&lt;style face="normal" font="default" size="100%"&gt;Ü&lt;/style&gt;&lt;style face="normal" font="default" charset="162" size="100%"&gt;niversitesi&lt;/style&gt;&lt;/publisher&gt;&lt;work-type&gt;&lt;style face="normal" font="default" charset="162" size="100%"&gt;Doktara Tezi&lt;/style&gt;&lt;/work-type&gt;&lt;urls&gt;&lt;/urls&gt;&lt;/record&gt;&lt;/Cite&gt;&lt;/EndNote&gt;</w:instrText>
      </w:r>
      <w:r w:rsidR="0061493A" w:rsidRPr="00F55F5E">
        <w:rPr>
          <w:rFonts w:ascii="Times New Roman" w:hAnsi="Times New Roman" w:cs="Times New Roman"/>
          <w:sz w:val="20"/>
          <w:szCs w:val="20"/>
        </w:rPr>
        <w:fldChar w:fldCharType="separate"/>
      </w:r>
      <w:r w:rsidR="00637E7E" w:rsidRPr="00F55F5E">
        <w:rPr>
          <w:rFonts w:ascii="Times New Roman" w:hAnsi="Times New Roman" w:cs="Times New Roman"/>
          <w:sz w:val="20"/>
          <w:szCs w:val="20"/>
        </w:rPr>
        <w:t>(Uz, 2020)</w:t>
      </w:r>
      <w:r w:rsidR="0061493A" w:rsidRPr="00F55F5E">
        <w:rPr>
          <w:rFonts w:ascii="Times New Roman" w:hAnsi="Times New Roman" w:cs="Times New Roman"/>
          <w:sz w:val="20"/>
          <w:szCs w:val="20"/>
        </w:rPr>
        <w:fldChar w:fldCharType="end"/>
      </w:r>
      <w:r w:rsidR="00235401" w:rsidRPr="00F55F5E">
        <w:rPr>
          <w:rFonts w:ascii="Times New Roman" w:hAnsi="Times New Roman" w:cs="Times New Roman"/>
          <w:sz w:val="20"/>
          <w:szCs w:val="20"/>
        </w:rPr>
        <w:t>.</w:t>
      </w:r>
      <w:r w:rsidR="00374C6E" w:rsidRPr="00F55F5E">
        <w:rPr>
          <w:rFonts w:ascii="Times New Roman" w:hAnsi="Times New Roman" w:cs="Times New Roman"/>
          <w:sz w:val="20"/>
          <w:szCs w:val="20"/>
        </w:rPr>
        <w:t xml:space="preserve"> </w:t>
      </w:r>
      <w:r w:rsidR="001A1052" w:rsidRPr="00F55F5E">
        <w:rPr>
          <w:rFonts w:ascii="Times New Roman" w:hAnsi="Times New Roman" w:cs="Times New Roman"/>
          <w:sz w:val="20"/>
          <w:szCs w:val="20"/>
        </w:rPr>
        <w:t xml:space="preserve">Ahşap yapıların üretimi sırasında oluşan atık malzeme hem çok azdır hem de farklı uygulamalarda kullanılabilir </w:t>
      </w:r>
      <w:r w:rsidR="0061493A" w:rsidRPr="00F55F5E">
        <w:rPr>
          <w:rFonts w:ascii="Times New Roman" w:hAnsi="Times New Roman" w:cs="Times New Roman"/>
          <w:sz w:val="20"/>
          <w:szCs w:val="20"/>
        </w:rPr>
        <w:fldChar w:fldCharType="begin"/>
      </w:r>
      <w:r w:rsidR="001A1052" w:rsidRPr="00F55F5E">
        <w:rPr>
          <w:rFonts w:ascii="Times New Roman" w:hAnsi="Times New Roman" w:cs="Times New Roman"/>
          <w:sz w:val="20"/>
          <w:szCs w:val="20"/>
        </w:rPr>
        <w:instrText xml:space="preserve"> ADDIN EN.CITE &lt;EndNote&gt;&lt;Cite&gt;&lt;Author&gt;Winandy&lt;/Author&gt;&lt;Year&gt;1994&lt;/Year&gt;&lt;RecNum&gt;35&lt;/RecNum&gt;&lt;DisplayText&gt;(Winandy, 1994)&lt;/DisplayText&gt;&lt;record&gt;&lt;rec-number&gt;35&lt;/rec-number&gt;&lt;foreign-keys&gt;&lt;key app="EN" db-id="5f2z0rte30592ce90rp5svdawa992t09aet0" timestamp="1617133180"&gt;35&lt;/key&gt;&lt;/foreign-keys&gt;&lt;ref-type name="Journal Article"&gt;17&lt;/ref-type&gt;&lt;contributors&gt;&lt;authors&gt;&lt;author&gt;Winandy, Jerrold E&lt;/author&gt;&lt;/authors&gt;&lt;/contributors&gt;&lt;titles&gt;&lt;title&gt;Wood properties&lt;/title&gt;&lt;secondary-title&gt;Encyclopedia of agricultural science&lt;/secondary-title&gt;&lt;/titles&gt;&lt;periodical&gt;&lt;full-title&gt;Encyclopedia of agricultural science&lt;/full-title&gt;&lt;/periodical&gt;&lt;pages&gt;549-561&lt;/pages&gt;&lt;volume&gt;4&lt;/volume&gt;&lt;dates&gt;&lt;year&gt;1994&lt;/year&gt;&lt;/dates&gt;&lt;urls&gt;&lt;/urls&gt;&lt;/record&gt;&lt;/Cite&gt;&lt;/EndNote&gt;</w:instrText>
      </w:r>
      <w:r w:rsidR="0061493A" w:rsidRPr="00F55F5E">
        <w:rPr>
          <w:rFonts w:ascii="Times New Roman" w:hAnsi="Times New Roman" w:cs="Times New Roman"/>
          <w:sz w:val="20"/>
          <w:szCs w:val="20"/>
        </w:rPr>
        <w:fldChar w:fldCharType="separate"/>
      </w:r>
      <w:r w:rsidR="001A1052" w:rsidRPr="00F55F5E">
        <w:rPr>
          <w:rFonts w:ascii="Times New Roman" w:hAnsi="Times New Roman" w:cs="Times New Roman"/>
          <w:sz w:val="20"/>
          <w:szCs w:val="20"/>
        </w:rPr>
        <w:t>(Winandy, 1994)</w:t>
      </w:r>
      <w:r w:rsidR="0061493A" w:rsidRPr="00F55F5E">
        <w:rPr>
          <w:rFonts w:ascii="Times New Roman" w:hAnsi="Times New Roman" w:cs="Times New Roman"/>
          <w:sz w:val="20"/>
          <w:szCs w:val="20"/>
        </w:rPr>
        <w:fldChar w:fldCharType="end"/>
      </w:r>
      <w:r w:rsidR="001A1052" w:rsidRPr="00F55F5E">
        <w:rPr>
          <w:rFonts w:ascii="Times New Roman" w:hAnsi="Times New Roman" w:cs="Times New Roman"/>
          <w:sz w:val="20"/>
          <w:szCs w:val="20"/>
        </w:rPr>
        <w:t>. Ahşap, üretiminde düşük enerji tüketimi ile düşük hava ve su kirliliğine neden olan çevre dostu bir malzeme olmasının yanı sıra kullanım ömrü sonrasında da aynı özelliğini korumaya devam etmektedi</w:t>
      </w:r>
      <w:r w:rsidR="00573338" w:rsidRPr="00F55F5E">
        <w:rPr>
          <w:rFonts w:ascii="Times New Roman" w:hAnsi="Times New Roman" w:cs="Times New Roman"/>
          <w:sz w:val="20"/>
          <w:szCs w:val="20"/>
        </w:rPr>
        <w:t>r</w:t>
      </w:r>
      <w:r w:rsidR="00801763"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801763" w:rsidRPr="00F55F5E">
        <w:rPr>
          <w:rFonts w:ascii="Times New Roman" w:hAnsi="Times New Roman" w:cs="Times New Roman"/>
          <w:sz w:val="20"/>
          <w:szCs w:val="20"/>
        </w:rPr>
        <w:instrText xml:space="preserve"> ADDIN EN.CITE &lt;EndNote&gt;&lt;Cite&gt;&lt;Author&gt;Kettunen&lt;/Author&gt;&lt;Year&gt;2006&lt;/Year&gt;&lt;RecNum&gt;36&lt;/RecNum&gt;&lt;DisplayText&gt;(Kettunen, 2006)&lt;/DisplayText&gt;&lt;record&gt;&lt;rec-number&gt;36&lt;/rec-number&gt;&lt;foreign-keys&gt;&lt;key app="EN" db-id="5f2z0rte30592ce90rp5svdawa992t09aet0" timestamp="1617133414"&gt;36&lt;/key&gt;&lt;/foreign-keys&gt;&lt;ref-type name="Book"&gt;6&lt;/ref-type&gt;&lt;contributors&gt;&lt;authors&gt;&lt;author&gt;Kettunen, Pentti O&lt;/author&gt;&lt;/authors&gt;&lt;/contributors&gt;&lt;titles&gt;&lt;title&gt;Wood: Structure and properties&lt;/title&gt;&lt;/titles&gt;&lt;volume&gt;29&lt;/volume&gt;&lt;dates&gt;&lt;year&gt;2006&lt;/year&gt;&lt;/dates&gt;&lt;publisher&gt;Trans Tech Publication&lt;/publisher&gt;&lt;isbn&gt;0878494871&lt;/isbn&gt;&lt;urls&gt;&lt;/urls&gt;&lt;/record&gt;&lt;/Cite&gt;&lt;/EndNote&gt;</w:instrText>
      </w:r>
      <w:r w:rsidR="0061493A" w:rsidRPr="00F55F5E">
        <w:rPr>
          <w:rFonts w:ascii="Times New Roman" w:hAnsi="Times New Roman" w:cs="Times New Roman"/>
          <w:sz w:val="20"/>
          <w:szCs w:val="20"/>
        </w:rPr>
        <w:fldChar w:fldCharType="separate"/>
      </w:r>
      <w:r w:rsidR="00801763" w:rsidRPr="00F55F5E">
        <w:rPr>
          <w:rFonts w:ascii="Times New Roman" w:hAnsi="Times New Roman" w:cs="Times New Roman"/>
          <w:noProof/>
          <w:sz w:val="20"/>
          <w:szCs w:val="20"/>
        </w:rPr>
        <w:t>(Kettunen, 2006)</w:t>
      </w:r>
      <w:r w:rsidR="0061493A" w:rsidRPr="00F55F5E">
        <w:rPr>
          <w:rFonts w:ascii="Times New Roman" w:hAnsi="Times New Roman" w:cs="Times New Roman"/>
          <w:sz w:val="20"/>
          <w:szCs w:val="20"/>
        </w:rPr>
        <w:fldChar w:fldCharType="end"/>
      </w:r>
      <w:r w:rsidR="00801763" w:rsidRPr="00F55F5E">
        <w:rPr>
          <w:rFonts w:ascii="Times New Roman" w:hAnsi="Times New Roman" w:cs="Times New Roman"/>
          <w:sz w:val="20"/>
          <w:szCs w:val="20"/>
        </w:rPr>
        <w:t>.</w:t>
      </w:r>
      <w:r w:rsidR="009D1871" w:rsidRPr="00F55F5E">
        <w:rPr>
          <w:rFonts w:ascii="Times New Roman" w:hAnsi="Times New Roman" w:cs="Times New Roman"/>
          <w:sz w:val="20"/>
          <w:szCs w:val="20"/>
        </w:rPr>
        <w:t xml:space="preserve"> </w:t>
      </w:r>
      <w:r w:rsidR="00545DD2" w:rsidRPr="00F55F5E">
        <w:rPr>
          <w:rFonts w:ascii="Times New Roman" w:hAnsi="Times New Roman" w:cs="Times New Roman"/>
          <w:sz w:val="20"/>
          <w:szCs w:val="20"/>
        </w:rPr>
        <w:t>Kullanım ömrü sonunda, geri dönüş</w:t>
      </w:r>
      <w:r w:rsidR="00F74C62" w:rsidRPr="00F55F5E">
        <w:rPr>
          <w:rFonts w:ascii="Times New Roman" w:hAnsi="Times New Roman" w:cs="Times New Roman"/>
          <w:sz w:val="20"/>
          <w:szCs w:val="20"/>
        </w:rPr>
        <w:t xml:space="preserve">üme dahil edilmese bile, </w:t>
      </w:r>
      <w:r w:rsidR="00545DD2" w:rsidRPr="00F55F5E">
        <w:rPr>
          <w:rFonts w:ascii="Times New Roman" w:hAnsi="Times New Roman" w:cs="Times New Roman"/>
          <w:sz w:val="20"/>
          <w:szCs w:val="20"/>
        </w:rPr>
        <w:t xml:space="preserve">doğaya bertarafı çevreye zarar vermez veya biyoyakıt olarak </w:t>
      </w:r>
      <w:r w:rsidR="00DC05E8" w:rsidRPr="00F55F5E">
        <w:rPr>
          <w:rFonts w:ascii="Times New Roman" w:hAnsi="Times New Roman" w:cs="Times New Roman"/>
          <w:sz w:val="20"/>
          <w:szCs w:val="20"/>
        </w:rPr>
        <w:t xml:space="preserve">da </w:t>
      </w:r>
      <w:r w:rsidR="00545DD2" w:rsidRPr="00F55F5E">
        <w:rPr>
          <w:rFonts w:ascii="Times New Roman" w:hAnsi="Times New Roman" w:cs="Times New Roman"/>
          <w:sz w:val="20"/>
          <w:szCs w:val="20"/>
        </w:rPr>
        <w:t>kullanı</w:t>
      </w:r>
      <w:r w:rsidR="00B150FC" w:rsidRPr="00F55F5E">
        <w:rPr>
          <w:rFonts w:ascii="Times New Roman" w:hAnsi="Times New Roman" w:cs="Times New Roman"/>
          <w:sz w:val="20"/>
          <w:szCs w:val="20"/>
        </w:rPr>
        <w:t xml:space="preserve">labilmektedir. </w:t>
      </w:r>
      <w:r w:rsidR="00374C6E" w:rsidRPr="00F55F5E">
        <w:rPr>
          <w:rFonts w:ascii="Times New Roman" w:hAnsi="Times New Roman" w:cs="Times New Roman"/>
          <w:sz w:val="20"/>
          <w:szCs w:val="20"/>
        </w:rPr>
        <w:t xml:space="preserve">Ancak, ülkemizde yapılarda taşıyıcı eleman olarak </w:t>
      </w:r>
      <w:r w:rsidR="00545DD2" w:rsidRPr="00F55F5E">
        <w:rPr>
          <w:rFonts w:ascii="Times New Roman" w:hAnsi="Times New Roman" w:cs="Times New Roman"/>
          <w:sz w:val="20"/>
          <w:szCs w:val="20"/>
        </w:rPr>
        <w:t xml:space="preserve">ahşap </w:t>
      </w:r>
      <w:r w:rsidR="00374C6E" w:rsidRPr="00F55F5E">
        <w:rPr>
          <w:rFonts w:ascii="Times New Roman" w:hAnsi="Times New Roman" w:cs="Times New Roman"/>
          <w:sz w:val="20"/>
          <w:szCs w:val="20"/>
        </w:rPr>
        <w:t xml:space="preserve">kullanımına pek rastlanmamaktadır. </w:t>
      </w:r>
      <w:r w:rsidR="00A367CD" w:rsidRPr="00F55F5E">
        <w:rPr>
          <w:rFonts w:ascii="Times New Roman" w:hAnsi="Times New Roman" w:cs="Times New Roman"/>
          <w:sz w:val="20"/>
          <w:szCs w:val="20"/>
        </w:rPr>
        <w:t xml:space="preserve">Bu çalışmada, </w:t>
      </w:r>
      <w:r w:rsidR="00421B7A" w:rsidRPr="00F55F5E">
        <w:rPr>
          <w:rFonts w:ascii="Times New Roman" w:hAnsi="Times New Roman" w:cs="Times New Roman"/>
          <w:sz w:val="20"/>
          <w:szCs w:val="20"/>
        </w:rPr>
        <w:t xml:space="preserve">sürdürülebilir yapıların yaşam döngülerinde </w:t>
      </w:r>
      <w:r w:rsidR="00235401" w:rsidRPr="00F55F5E">
        <w:rPr>
          <w:rFonts w:ascii="Times New Roman" w:hAnsi="Times New Roman" w:cs="Times New Roman"/>
          <w:sz w:val="20"/>
          <w:szCs w:val="20"/>
        </w:rPr>
        <w:t>ahşap malzeme</w:t>
      </w:r>
      <w:r w:rsidR="009005FA" w:rsidRPr="00F55F5E">
        <w:rPr>
          <w:rFonts w:ascii="Times New Roman" w:hAnsi="Times New Roman" w:cs="Times New Roman"/>
          <w:sz w:val="20"/>
          <w:szCs w:val="20"/>
        </w:rPr>
        <w:t xml:space="preserve">nin özellikleri ve ahşaptan </w:t>
      </w:r>
      <w:r w:rsidR="00235401" w:rsidRPr="00F55F5E">
        <w:rPr>
          <w:rFonts w:ascii="Times New Roman" w:hAnsi="Times New Roman" w:cs="Times New Roman"/>
          <w:sz w:val="20"/>
          <w:szCs w:val="20"/>
        </w:rPr>
        <w:t xml:space="preserve">elde edilen teknolojik ve ekolojik bir yapı malzemesi olan </w:t>
      </w:r>
      <w:r w:rsidR="00421B7A" w:rsidRPr="00F55F5E">
        <w:rPr>
          <w:rFonts w:ascii="Times New Roman" w:hAnsi="Times New Roman" w:cs="Times New Roman"/>
          <w:sz w:val="20"/>
          <w:szCs w:val="20"/>
        </w:rPr>
        <w:t>yapısal lamine ahş</w:t>
      </w:r>
      <w:r w:rsidR="00356A16" w:rsidRPr="00F55F5E">
        <w:rPr>
          <w:rFonts w:ascii="Times New Roman" w:hAnsi="Times New Roman" w:cs="Times New Roman"/>
          <w:sz w:val="20"/>
          <w:szCs w:val="20"/>
        </w:rPr>
        <w:t>a</w:t>
      </w:r>
      <w:r w:rsidR="009005FA" w:rsidRPr="00F55F5E">
        <w:rPr>
          <w:rFonts w:ascii="Times New Roman" w:hAnsi="Times New Roman" w:cs="Times New Roman"/>
          <w:sz w:val="20"/>
          <w:szCs w:val="20"/>
        </w:rPr>
        <w:t>ptan bahsedilecektir.</w:t>
      </w:r>
      <w:r w:rsidR="005C5328" w:rsidRPr="00F55F5E">
        <w:rPr>
          <w:rFonts w:ascii="Times New Roman" w:hAnsi="Times New Roman" w:cs="Times New Roman"/>
          <w:sz w:val="20"/>
          <w:szCs w:val="20"/>
        </w:rPr>
        <w:t xml:space="preserve"> </w:t>
      </w:r>
      <w:r w:rsidR="00CA497C" w:rsidRPr="00F55F5E">
        <w:rPr>
          <w:rFonts w:ascii="Times New Roman" w:hAnsi="Times New Roman" w:cs="Times New Roman"/>
          <w:sz w:val="20"/>
          <w:szCs w:val="20"/>
        </w:rPr>
        <w:t>Aynı zamanda</w:t>
      </w:r>
      <w:r w:rsidR="00756B02" w:rsidRPr="00F55F5E">
        <w:rPr>
          <w:rFonts w:ascii="Times New Roman" w:hAnsi="Times New Roman" w:cs="Times New Roman"/>
          <w:sz w:val="20"/>
          <w:szCs w:val="20"/>
        </w:rPr>
        <w:t xml:space="preserve">, </w:t>
      </w:r>
      <w:r w:rsidR="00DB7A6E" w:rsidRPr="00F55F5E">
        <w:rPr>
          <w:rFonts w:ascii="Times New Roman" w:hAnsi="Times New Roman" w:cs="Times New Roman"/>
          <w:sz w:val="20"/>
          <w:szCs w:val="20"/>
        </w:rPr>
        <w:t>a</w:t>
      </w:r>
      <w:r w:rsidR="005C5328" w:rsidRPr="00F55F5E">
        <w:rPr>
          <w:rFonts w:ascii="Times New Roman" w:hAnsi="Times New Roman" w:cs="Times New Roman"/>
          <w:sz w:val="20"/>
          <w:szCs w:val="20"/>
        </w:rPr>
        <w:t>hşap ve lamine ahşap malzemelerin</w:t>
      </w:r>
      <w:r w:rsidR="00756B02" w:rsidRPr="00F55F5E">
        <w:rPr>
          <w:rFonts w:ascii="Times New Roman" w:hAnsi="Times New Roman" w:cs="Times New Roman"/>
          <w:sz w:val="20"/>
          <w:szCs w:val="20"/>
        </w:rPr>
        <w:t xml:space="preserve"> güçlendirilmesinde oldukça çok kullanılan</w:t>
      </w:r>
      <w:r w:rsidR="005C5328" w:rsidRPr="00F55F5E">
        <w:rPr>
          <w:rFonts w:ascii="Times New Roman" w:hAnsi="Times New Roman" w:cs="Times New Roman"/>
          <w:sz w:val="20"/>
          <w:szCs w:val="20"/>
        </w:rPr>
        <w:t xml:space="preserve"> FRP </w:t>
      </w:r>
      <w:r w:rsidR="00756B02" w:rsidRPr="00F55F5E">
        <w:rPr>
          <w:rFonts w:ascii="Times New Roman" w:hAnsi="Times New Roman" w:cs="Times New Roman"/>
          <w:sz w:val="20"/>
          <w:szCs w:val="20"/>
        </w:rPr>
        <w:t xml:space="preserve">malzemeler </w:t>
      </w:r>
      <w:r w:rsidR="00CA497C" w:rsidRPr="00F55F5E">
        <w:rPr>
          <w:rFonts w:ascii="Times New Roman" w:hAnsi="Times New Roman" w:cs="Times New Roman"/>
          <w:sz w:val="20"/>
          <w:szCs w:val="20"/>
        </w:rPr>
        <w:t>sürdürülebilirlik kapsamında değerlendirilecektir</w:t>
      </w:r>
      <w:r w:rsidR="00CA497C" w:rsidRPr="00F55F5E">
        <w:rPr>
          <w:rFonts w:ascii="Times New Roman" w:hAnsi="Times New Roman" w:cs="Times New Roman"/>
          <w:sz w:val="20"/>
          <w:szCs w:val="20"/>
          <w:u w:val="single"/>
        </w:rPr>
        <w:t>.</w:t>
      </w:r>
    </w:p>
    <w:p w14:paraId="6C9B56B0" w14:textId="77777777" w:rsidR="004C00FA" w:rsidRPr="00F55F5E" w:rsidRDefault="004C00FA" w:rsidP="00257683">
      <w:pPr>
        <w:spacing w:line="240" w:lineRule="auto"/>
        <w:jc w:val="both"/>
        <w:rPr>
          <w:rFonts w:ascii="Times New Roman" w:hAnsi="Times New Roman" w:cs="Times New Roman"/>
          <w:color w:val="FF0000"/>
          <w:sz w:val="20"/>
          <w:szCs w:val="20"/>
          <w:u w:val="single"/>
        </w:rPr>
      </w:pPr>
    </w:p>
    <w:p w14:paraId="1E599C0B" w14:textId="77777777" w:rsidR="00DA6D89" w:rsidRPr="00F55F5E" w:rsidRDefault="002E10F7" w:rsidP="00257683">
      <w:pPr>
        <w:pStyle w:val="ListeParagraf"/>
        <w:numPr>
          <w:ilvl w:val="0"/>
          <w:numId w:val="5"/>
        </w:num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 xml:space="preserve">SÜRDÜRELEBİLİR </w:t>
      </w:r>
      <w:r w:rsidR="00343C61" w:rsidRPr="00F55F5E">
        <w:rPr>
          <w:rFonts w:ascii="Times New Roman" w:hAnsi="Times New Roman" w:cs="Times New Roman"/>
          <w:b/>
          <w:bCs/>
          <w:sz w:val="20"/>
          <w:szCs w:val="20"/>
        </w:rPr>
        <w:t xml:space="preserve">YAPILAR </w:t>
      </w:r>
    </w:p>
    <w:p w14:paraId="6EC42072" w14:textId="77777777" w:rsidR="00222CA0" w:rsidRPr="00F55F5E" w:rsidRDefault="00CA73E0"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Yapı üretim süreci</w:t>
      </w:r>
      <w:r w:rsidR="00303BE4" w:rsidRPr="00F55F5E">
        <w:rPr>
          <w:rFonts w:ascii="Times New Roman" w:hAnsi="Times New Roman" w:cs="Times New Roman"/>
          <w:sz w:val="20"/>
          <w:szCs w:val="20"/>
        </w:rPr>
        <w:t>,</w:t>
      </w:r>
      <w:r w:rsidRPr="00F55F5E">
        <w:rPr>
          <w:rFonts w:ascii="Times New Roman" w:hAnsi="Times New Roman" w:cs="Times New Roman"/>
          <w:sz w:val="20"/>
          <w:szCs w:val="20"/>
        </w:rPr>
        <w:t xml:space="preserve"> </w:t>
      </w:r>
      <w:r w:rsidR="009D43E2" w:rsidRPr="00F55F5E">
        <w:rPr>
          <w:rFonts w:ascii="Times New Roman" w:hAnsi="Times New Roman" w:cs="Times New Roman"/>
          <w:sz w:val="20"/>
          <w:szCs w:val="20"/>
        </w:rPr>
        <w:t xml:space="preserve">projenin </w:t>
      </w:r>
      <w:r w:rsidR="00FE4EB5" w:rsidRPr="00F55F5E">
        <w:rPr>
          <w:rFonts w:ascii="Times New Roman" w:hAnsi="Times New Roman" w:cs="Times New Roman"/>
          <w:sz w:val="20"/>
          <w:szCs w:val="20"/>
        </w:rPr>
        <w:t>ihtiyaçların</w:t>
      </w:r>
      <w:r w:rsidR="007A53CE" w:rsidRPr="00F55F5E">
        <w:rPr>
          <w:rFonts w:ascii="Times New Roman" w:hAnsi="Times New Roman" w:cs="Times New Roman"/>
          <w:sz w:val="20"/>
          <w:szCs w:val="20"/>
        </w:rPr>
        <w:t xml:space="preserve">ın </w:t>
      </w:r>
      <w:r w:rsidR="00FE4EB5" w:rsidRPr="00F55F5E">
        <w:rPr>
          <w:rFonts w:ascii="Times New Roman" w:hAnsi="Times New Roman" w:cs="Times New Roman"/>
          <w:sz w:val="20"/>
          <w:szCs w:val="20"/>
        </w:rPr>
        <w:t xml:space="preserve">belirlenmesi, </w:t>
      </w:r>
      <w:r w:rsidRPr="00F55F5E">
        <w:rPr>
          <w:rFonts w:ascii="Times New Roman" w:hAnsi="Times New Roman" w:cs="Times New Roman"/>
          <w:sz w:val="20"/>
          <w:szCs w:val="20"/>
        </w:rPr>
        <w:t>karar</w:t>
      </w:r>
      <w:r w:rsidR="00FE4EB5" w:rsidRPr="00F55F5E">
        <w:rPr>
          <w:rFonts w:ascii="Times New Roman" w:hAnsi="Times New Roman" w:cs="Times New Roman"/>
          <w:sz w:val="20"/>
          <w:szCs w:val="20"/>
        </w:rPr>
        <w:t xml:space="preserve"> </w:t>
      </w:r>
      <w:r w:rsidR="009D43E2" w:rsidRPr="00F55F5E">
        <w:rPr>
          <w:rFonts w:ascii="Times New Roman" w:hAnsi="Times New Roman" w:cs="Times New Roman"/>
          <w:sz w:val="20"/>
          <w:szCs w:val="20"/>
        </w:rPr>
        <w:t xml:space="preserve">aşaması </w:t>
      </w:r>
      <w:r w:rsidR="00FE4EB5" w:rsidRPr="00F55F5E">
        <w:rPr>
          <w:rFonts w:ascii="Times New Roman" w:hAnsi="Times New Roman" w:cs="Times New Roman"/>
          <w:sz w:val="20"/>
          <w:szCs w:val="20"/>
        </w:rPr>
        <w:t xml:space="preserve">ve </w:t>
      </w:r>
      <w:r w:rsidRPr="00F55F5E">
        <w:rPr>
          <w:rFonts w:ascii="Times New Roman" w:hAnsi="Times New Roman" w:cs="Times New Roman"/>
          <w:sz w:val="20"/>
          <w:szCs w:val="20"/>
        </w:rPr>
        <w:t>tasarım</w:t>
      </w:r>
      <w:r w:rsidR="00FE4EB5" w:rsidRPr="00F55F5E">
        <w:rPr>
          <w:rFonts w:ascii="Times New Roman" w:hAnsi="Times New Roman" w:cs="Times New Roman"/>
          <w:sz w:val="20"/>
          <w:szCs w:val="20"/>
        </w:rPr>
        <w:t>ın</w:t>
      </w:r>
      <w:r w:rsidRPr="00F55F5E">
        <w:rPr>
          <w:rFonts w:ascii="Times New Roman" w:hAnsi="Times New Roman" w:cs="Times New Roman"/>
          <w:sz w:val="20"/>
          <w:szCs w:val="20"/>
        </w:rPr>
        <w:t>dan başlayıp, yapının kullanım</w:t>
      </w:r>
      <w:r w:rsidR="00C5627C" w:rsidRPr="00F55F5E">
        <w:rPr>
          <w:rFonts w:ascii="Times New Roman" w:hAnsi="Times New Roman" w:cs="Times New Roman"/>
          <w:sz w:val="20"/>
          <w:szCs w:val="20"/>
        </w:rPr>
        <w:t xml:space="preserve">a </w:t>
      </w:r>
      <w:r w:rsidRPr="00F55F5E">
        <w:rPr>
          <w:rFonts w:ascii="Times New Roman" w:hAnsi="Times New Roman" w:cs="Times New Roman"/>
          <w:sz w:val="20"/>
          <w:szCs w:val="20"/>
        </w:rPr>
        <w:t>kadar devam eden uzunca bir dönemi kapsamaktadır</w:t>
      </w:r>
      <w:r w:rsidR="00145A6F" w:rsidRPr="00F55F5E">
        <w:rPr>
          <w:rFonts w:ascii="Times New Roman" w:hAnsi="Times New Roman" w:cs="Times New Roman"/>
          <w:sz w:val="20"/>
          <w:szCs w:val="20"/>
        </w:rPr>
        <w:t xml:space="preserve">. </w:t>
      </w:r>
      <w:r w:rsidR="000C1418" w:rsidRPr="00F55F5E">
        <w:rPr>
          <w:rFonts w:ascii="Times New Roman" w:hAnsi="Times New Roman" w:cs="Times New Roman"/>
          <w:sz w:val="20"/>
          <w:szCs w:val="20"/>
        </w:rPr>
        <w:t xml:space="preserve">Yapı üretim sürecini içerisine alan, üretim sonrası </w:t>
      </w:r>
      <w:r w:rsidRPr="00F55F5E">
        <w:rPr>
          <w:rFonts w:ascii="Times New Roman" w:hAnsi="Times New Roman" w:cs="Times New Roman"/>
          <w:sz w:val="20"/>
          <w:szCs w:val="20"/>
        </w:rPr>
        <w:t>kullanımı</w:t>
      </w:r>
      <w:r w:rsidR="000C1418" w:rsidRPr="00F55F5E">
        <w:rPr>
          <w:rFonts w:ascii="Times New Roman" w:hAnsi="Times New Roman" w:cs="Times New Roman"/>
          <w:sz w:val="20"/>
          <w:szCs w:val="20"/>
        </w:rPr>
        <w:t xml:space="preserve">, </w:t>
      </w:r>
      <w:r w:rsidR="009C7A7A" w:rsidRPr="00F55F5E">
        <w:rPr>
          <w:rFonts w:ascii="Times New Roman" w:hAnsi="Times New Roman" w:cs="Times New Roman"/>
          <w:sz w:val="20"/>
          <w:szCs w:val="20"/>
        </w:rPr>
        <w:t>kullanım</w:t>
      </w:r>
      <w:r w:rsidR="000C1418" w:rsidRPr="00F55F5E">
        <w:rPr>
          <w:rFonts w:ascii="Times New Roman" w:hAnsi="Times New Roman" w:cs="Times New Roman"/>
          <w:sz w:val="20"/>
          <w:szCs w:val="20"/>
        </w:rPr>
        <w:t xml:space="preserve"> ömrü sonrasında yıkımı ve oluşan atıkların bertaraf edilmesini kapsayan süreç</w:t>
      </w:r>
      <w:r w:rsidR="007A53CE" w:rsidRPr="00F55F5E">
        <w:rPr>
          <w:rFonts w:ascii="Times New Roman" w:hAnsi="Times New Roman" w:cs="Times New Roman"/>
          <w:sz w:val="20"/>
          <w:szCs w:val="20"/>
        </w:rPr>
        <w:t>,</w:t>
      </w:r>
      <w:r w:rsidR="000C1418" w:rsidRPr="00F55F5E">
        <w:rPr>
          <w:rFonts w:ascii="Times New Roman" w:hAnsi="Times New Roman" w:cs="Times New Roman"/>
          <w:sz w:val="20"/>
          <w:szCs w:val="20"/>
        </w:rPr>
        <w:t xml:space="preserve"> bir yapının </w:t>
      </w:r>
      <w:r w:rsidRPr="00F55F5E">
        <w:rPr>
          <w:rFonts w:ascii="Times New Roman" w:hAnsi="Times New Roman" w:cs="Times New Roman"/>
          <w:sz w:val="20"/>
          <w:szCs w:val="20"/>
        </w:rPr>
        <w:t>yaşam döngüsü</w:t>
      </w:r>
      <w:r w:rsidR="000C1418" w:rsidRPr="00F55F5E">
        <w:rPr>
          <w:rFonts w:ascii="Times New Roman" w:hAnsi="Times New Roman" w:cs="Times New Roman"/>
          <w:sz w:val="20"/>
          <w:szCs w:val="20"/>
        </w:rPr>
        <w:t>nü ifade etmektedir</w:t>
      </w:r>
      <w:r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&lt;EndNote&gt;&lt;Cite&gt;&lt;Author&gt;Ramesh&lt;/Author&gt;&lt;Year&gt;2010&lt;/Year&gt;&lt;RecNum&gt;6&lt;/RecNum&gt;&lt;DisplayText&gt;(Ramesh vd., 2010)&lt;/DisplayText&gt;&lt;record&gt;&lt;rec-number&gt;6&lt;/rec-number&gt;&lt;foreign-keys&gt;&lt;key app="EN" db-id="5f2z0rte30592ce90rp5svdawa992t09aet0" timestamp="1616460845"&gt;6&lt;/key&gt;&lt;/foreign-keys&gt;&lt;ref-type name="Journal Article"&gt;17&lt;/ref-type&gt;&lt;contributors&gt;&lt;authors&gt;&lt;author&gt;Ramesh, Thillaigovindan&lt;/author&gt;&lt;author&gt;Prakash, Ravi&lt;/author&gt;&lt;author&gt;Shukla, KK&lt;/author&gt;&lt;/authors&gt;&lt;/contributors&gt;&lt;titles&gt;&lt;title&gt;Life cycle energy analysis of buildings: An overview&lt;/title&gt;&lt;secondary-title&gt;Energy and buildings&lt;/secondary-title&gt;&lt;/titles&gt;&lt;periodical&gt;&lt;full-title&gt;Energy and buildings&lt;/full-title&gt;&lt;/periodical&gt;&lt;pages&gt;1592-1600&lt;/pages&gt;&lt;volume&gt;42&lt;/volume&gt;&lt;number&gt;10&lt;/number&gt;&lt;dates&gt;&lt;year&gt;2010&lt;/year&gt;&lt;/dates&gt;&lt;isbn&gt;0378-7788&lt;/isbn&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(Ramesh vd., 2010)</w:t>
      </w:r>
      <w:r w:rsidR="0061493A" w:rsidRPr="00F55F5E">
        <w:rPr>
          <w:rFonts w:ascii="Times New Roman" w:hAnsi="Times New Roman" w:cs="Times New Roman"/>
          <w:sz w:val="20"/>
          <w:szCs w:val="20"/>
        </w:rPr>
        <w:fldChar w:fldCharType="end"/>
      </w:r>
      <w:r w:rsidR="00E87E84" w:rsidRPr="00F55F5E">
        <w:rPr>
          <w:rFonts w:ascii="Times New Roman" w:hAnsi="Times New Roman" w:cs="Times New Roman"/>
          <w:sz w:val="20"/>
          <w:szCs w:val="20"/>
        </w:rPr>
        <w:t xml:space="preserve">. </w:t>
      </w:r>
      <w:r w:rsidR="009C7A7A" w:rsidRPr="00F55F5E">
        <w:rPr>
          <w:rFonts w:ascii="Times New Roman" w:hAnsi="Times New Roman" w:cs="Times New Roman"/>
          <w:sz w:val="20"/>
          <w:szCs w:val="20"/>
        </w:rPr>
        <w:t xml:space="preserve">Kullanım </w:t>
      </w:r>
      <w:r w:rsidR="00E87E84" w:rsidRPr="00F55F5E">
        <w:rPr>
          <w:rFonts w:ascii="Times New Roman" w:hAnsi="Times New Roman" w:cs="Times New Roman"/>
          <w:sz w:val="20"/>
          <w:szCs w:val="20"/>
        </w:rPr>
        <w:t>öm</w:t>
      </w:r>
      <w:r w:rsidR="009C7A7A" w:rsidRPr="00F55F5E">
        <w:rPr>
          <w:rFonts w:ascii="Times New Roman" w:hAnsi="Times New Roman" w:cs="Times New Roman"/>
          <w:sz w:val="20"/>
          <w:szCs w:val="20"/>
        </w:rPr>
        <w:t>rü</w:t>
      </w:r>
      <w:r w:rsidR="00E87E84" w:rsidRPr="00F55F5E">
        <w:rPr>
          <w:rFonts w:ascii="Times New Roman" w:hAnsi="Times New Roman" w:cs="Times New Roman"/>
          <w:sz w:val="20"/>
          <w:szCs w:val="20"/>
        </w:rPr>
        <w:t xml:space="preserve"> ise bu çok disiplinli yapının yaşam döngüsü boyunca başarılı olabilmesi için doğru bir şekilde yönetilmiş olmasını gerektirir </w:t>
      </w:r>
      <w:r w:rsidR="0061493A" w:rsidRPr="00F55F5E">
        <w:rPr>
          <w:rFonts w:ascii="Times New Roman" w:hAnsi="Times New Roman" w:cs="Times New Roman"/>
          <w:sz w:val="20"/>
          <w:szCs w:val="20"/>
        </w:rPr>
        <w:fldChar w:fldCharType="begin"/>
      </w:r>
      <w:r w:rsidR="001715BD" w:rsidRPr="00F55F5E">
        <w:rPr>
          <w:rFonts w:ascii="Times New Roman" w:hAnsi="Times New Roman" w:cs="Times New Roman"/>
          <w:sz w:val="20"/>
          <w:szCs w:val="20"/>
        </w:rPr>
        <w:instrText xml:space="preserve"> ADDIN EN.CITE &lt;EndNote&gt;&lt;Cite&gt;&lt;Author&gt;Turin&lt;/Author&gt;&lt;Year&gt;2003&lt;/Year&gt;&lt;RecNum&gt;4&lt;/RecNum&gt;&lt;DisplayText&gt;(Turin, 2003)&lt;/DisplayText&gt;&lt;record&gt;&lt;rec-number&gt;4&lt;/rec-number&gt;&lt;foreign-keys&gt;&lt;key app="EN" db-id="5f2z0rte30592ce90rp5svdawa992t09aet0" timestamp="1616460691"&gt;4&lt;/key&gt;&lt;/foreign-keys&gt;&lt;ref-type name="Journal Article"&gt;17&lt;/ref-type&gt;&lt;contributors&gt;&lt;authors&gt;&lt;author&gt;Turin, DA&lt;/author&gt;&lt;/authors&gt;&lt;/contributors&gt;&lt;titles&gt;&lt;title&gt;Building as a process&lt;/title&gt;&lt;secondary-title&gt;Building research &amp;amp; information&lt;/secondary-title&gt;&lt;/titles&gt;&lt;periodical&gt;&lt;full-title&gt;Building research &amp;amp; information&lt;/full-title&gt;&lt;/periodical&gt;&lt;pages&gt;180-187&lt;/pages&gt;&lt;volume&gt;31&lt;/volume&gt;&lt;number&gt;2&lt;/number&gt;&lt;dates&gt;&lt;year&gt;2003&lt;/year&gt;&lt;/dates&gt;&lt;isbn&gt;0961-3218&lt;/isbn&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sz w:val="20"/>
          <w:szCs w:val="20"/>
        </w:rPr>
        <w:t>(Turin, 2003)</w:t>
      </w:r>
      <w:r w:rsidR="0061493A" w:rsidRPr="00F55F5E">
        <w:rPr>
          <w:rFonts w:ascii="Times New Roman" w:hAnsi="Times New Roman" w:cs="Times New Roman"/>
          <w:sz w:val="20"/>
          <w:szCs w:val="20"/>
        </w:rPr>
        <w:fldChar w:fldCharType="end"/>
      </w:r>
      <w:r w:rsidR="00E87E84" w:rsidRPr="00F55F5E">
        <w:rPr>
          <w:rFonts w:ascii="Times New Roman" w:hAnsi="Times New Roman" w:cs="Times New Roman"/>
          <w:sz w:val="20"/>
          <w:szCs w:val="20"/>
        </w:rPr>
        <w:t>.</w:t>
      </w:r>
      <w:r w:rsidR="008D02B6" w:rsidRPr="00F55F5E">
        <w:rPr>
          <w:rFonts w:ascii="Times New Roman" w:hAnsi="Times New Roman" w:cs="Times New Roman"/>
          <w:sz w:val="20"/>
          <w:szCs w:val="20"/>
        </w:rPr>
        <w:t xml:space="preserve"> </w:t>
      </w:r>
      <w:r w:rsidR="002F330B" w:rsidRPr="00F55F5E">
        <w:rPr>
          <w:rFonts w:ascii="Times New Roman" w:hAnsi="Times New Roman" w:cs="Times New Roman"/>
          <w:sz w:val="20"/>
          <w:szCs w:val="20"/>
        </w:rPr>
        <w:t xml:space="preserve">Sürdürülebilir yapı </w:t>
      </w:r>
      <w:r w:rsidR="00224249" w:rsidRPr="00F55F5E">
        <w:rPr>
          <w:rFonts w:ascii="Times New Roman" w:hAnsi="Times New Roman" w:cs="Times New Roman"/>
          <w:sz w:val="20"/>
          <w:szCs w:val="20"/>
        </w:rPr>
        <w:t>k</w:t>
      </w:r>
      <w:r w:rsidR="002F330B" w:rsidRPr="00F55F5E">
        <w:rPr>
          <w:rFonts w:ascii="Times New Roman" w:hAnsi="Times New Roman" w:cs="Times New Roman"/>
          <w:sz w:val="20"/>
          <w:szCs w:val="20"/>
        </w:rPr>
        <w:t>avram</w:t>
      </w:r>
      <w:r w:rsidR="00412EA9" w:rsidRPr="00F55F5E">
        <w:rPr>
          <w:rFonts w:ascii="Times New Roman" w:hAnsi="Times New Roman" w:cs="Times New Roman"/>
          <w:sz w:val="20"/>
          <w:szCs w:val="20"/>
        </w:rPr>
        <w:t>ı</w:t>
      </w:r>
      <w:r w:rsidR="007A53CE" w:rsidRPr="00F55F5E">
        <w:rPr>
          <w:rFonts w:ascii="Times New Roman" w:hAnsi="Times New Roman" w:cs="Times New Roman"/>
          <w:sz w:val="20"/>
          <w:szCs w:val="20"/>
        </w:rPr>
        <w:t>,</w:t>
      </w:r>
      <w:r w:rsidR="00224249" w:rsidRPr="00F55F5E">
        <w:rPr>
          <w:rFonts w:ascii="Times New Roman" w:hAnsi="Times New Roman" w:cs="Times New Roman"/>
          <w:sz w:val="20"/>
          <w:szCs w:val="20"/>
        </w:rPr>
        <w:t xml:space="preserve"> yapının</w:t>
      </w:r>
      <w:r w:rsidR="002F330B" w:rsidRPr="00F55F5E">
        <w:rPr>
          <w:rFonts w:ascii="Times New Roman" w:hAnsi="Times New Roman" w:cs="Times New Roman"/>
          <w:sz w:val="20"/>
          <w:szCs w:val="20"/>
        </w:rPr>
        <w:t xml:space="preserve"> yaşam dön</w:t>
      </w:r>
      <w:r w:rsidR="00A34CC5" w:rsidRPr="00F55F5E">
        <w:rPr>
          <w:rFonts w:ascii="Times New Roman" w:hAnsi="Times New Roman" w:cs="Times New Roman"/>
          <w:sz w:val="20"/>
          <w:szCs w:val="20"/>
        </w:rPr>
        <w:t>g</w:t>
      </w:r>
      <w:r w:rsidR="002F330B" w:rsidRPr="00F55F5E">
        <w:rPr>
          <w:rFonts w:ascii="Times New Roman" w:hAnsi="Times New Roman" w:cs="Times New Roman"/>
          <w:sz w:val="20"/>
          <w:szCs w:val="20"/>
        </w:rPr>
        <w:t>ü</w:t>
      </w:r>
      <w:r w:rsidR="00316F07" w:rsidRPr="00F55F5E">
        <w:rPr>
          <w:rFonts w:ascii="Times New Roman" w:hAnsi="Times New Roman" w:cs="Times New Roman"/>
          <w:sz w:val="20"/>
          <w:szCs w:val="20"/>
        </w:rPr>
        <w:t xml:space="preserve">sü kapsamındaki tüm </w:t>
      </w:r>
      <w:r w:rsidR="00224249" w:rsidRPr="00F55F5E">
        <w:rPr>
          <w:rFonts w:ascii="Times New Roman" w:hAnsi="Times New Roman" w:cs="Times New Roman"/>
          <w:sz w:val="20"/>
          <w:szCs w:val="20"/>
        </w:rPr>
        <w:t>süreçler</w:t>
      </w:r>
      <w:r w:rsidR="00316F07" w:rsidRPr="00F55F5E">
        <w:rPr>
          <w:rFonts w:ascii="Times New Roman" w:hAnsi="Times New Roman" w:cs="Times New Roman"/>
          <w:sz w:val="20"/>
          <w:szCs w:val="20"/>
        </w:rPr>
        <w:t xml:space="preserve">de </w:t>
      </w:r>
      <w:r w:rsidR="00224249" w:rsidRPr="00F55F5E">
        <w:rPr>
          <w:rFonts w:ascii="Times New Roman" w:hAnsi="Times New Roman" w:cs="Times New Roman"/>
          <w:sz w:val="20"/>
          <w:szCs w:val="20"/>
        </w:rPr>
        <w:t xml:space="preserve">toplumsal, çevreci ve ekonomik </w:t>
      </w:r>
      <w:r w:rsidR="002F330B" w:rsidRPr="00F55F5E">
        <w:rPr>
          <w:rFonts w:ascii="Times New Roman" w:hAnsi="Times New Roman" w:cs="Times New Roman"/>
          <w:sz w:val="20"/>
          <w:szCs w:val="20"/>
        </w:rPr>
        <w:t>hedefler</w:t>
      </w:r>
      <w:r w:rsidR="00A67A5B" w:rsidRPr="00F55F5E">
        <w:rPr>
          <w:rFonts w:ascii="Times New Roman" w:hAnsi="Times New Roman" w:cs="Times New Roman"/>
          <w:sz w:val="20"/>
          <w:szCs w:val="20"/>
        </w:rPr>
        <w:t xml:space="preserve">e yönelik </w:t>
      </w:r>
      <w:r w:rsidR="002F330B" w:rsidRPr="00F55F5E">
        <w:rPr>
          <w:rFonts w:ascii="Times New Roman" w:hAnsi="Times New Roman" w:cs="Times New Roman"/>
          <w:sz w:val="20"/>
          <w:szCs w:val="20"/>
        </w:rPr>
        <w:t>kararlar</w:t>
      </w:r>
      <w:r w:rsidR="00224249" w:rsidRPr="00F55F5E">
        <w:rPr>
          <w:rFonts w:ascii="Times New Roman" w:hAnsi="Times New Roman" w:cs="Times New Roman"/>
          <w:sz w:val="20"/>
          <w:szCs w:val="20"/>
        </w:rPr>
        <w:t>ın</w:t>
      </w:r>
      <w:r w:rsidR="002F330B" w:rsidRPr="00F55F5E">
        <w:rPr>
          <w:rFonts w:ascii="Times New Roman" w:hAnsi="Times New Roman" w:cs="Times New Roman"/>
          <w:sz w:val="20"/>
          <w:szCs w:val="20"/>
        </w:rPr>
        <w:t xml:space="preserve"> alınmasını</w:t>
      </w:r>
      <w:r w:rsidR="00823BA3" w:rsidRPr="00F55F5E">
        <w:rPr>
          <w:rFonts w:ascii="Times New Roman" w:hAnsi="Times New Roman" w:cs="Times New Roman"/>
          <w:sz w:val="20"/>
          <w:szCs w:val="20"/>
        </w:rPr>
        <w:t xml:space="preserve"> ihtiva etmektedir.</w:t>
      </w:r>
      <w:r w:rsidR="00030339" w:rsidRPr="00F55F5E">
        <w:rPr>
          <w:rFonts w:ascii="Times New Roman" w:hAnsi="Times New Roman" w:cs="Times New Roman"/>
          <w:sz w:val="20"/>
          <w:szCs w:val="20"/>
        </w:rPr>
        <w:t xml:space="preserve"> </w:t>
      </w:r>
      <w:r w:rsidR="00F94F02" w:rsidRPr="00F55F5E">
        <w:rPr>
          <w:rFonts w:ascii="Times New Roman" w:hAnsi="Times New Roman" w:cs="Times New Roman"/>
          <w:sz w:val="20"/>
          <w:szCs w:val="20"/>
        </w:rPr>
        <w:t>Şekil 1</w:t>
      </w:r>
      <w:r w:rsidR="003B0203" w:rsidRPr="00F55F5E">
        <w:rPr>
          <w:rFonts w:ascii="Times New Roman" w:hAnsi="Times New Roman" w:cs="Times New Roman"/>
          <w:sz w:val="20"/>
          <w:szCs w:val="20"/>
        </w:rPr>
        <w:t>’d</w:t>
      </w:r>
      <w:r w:rsidR="00F94F02" w:rsidRPr="00F55F5E">
        <w:rPr>
          <w:rFonts w:ascii="Times New Roman" w:hAnsi="Times New Roman" w:cs="Times New Roman"/>
          <w:sz w:val="20"/>
          <w:szCs w:val="20"/>
        </w:rPr>
        <w:t xml:space="preserve">e </w:t>
      </w:r>
      <w:r w:rsidR="003B643B" w:rsidRPr="00F55F5E">
        <w:rPr>
          <w:rFonts w:ascii="Times New Roman" w:hAnsi="Times New Roman" w:cs="Times New Roman"/>
          <w:sz w:val="20"/>
          <w:szCs w:val="20"/>
        </w:rPr>
        <w:t xml:space="preserve">genel hatlarıyla </w:t>
      </w:r>
      <w:r w:rsidR="00F94F02" w:rsidRPr="00F55F5E">
        <w:rPr>
          <w:rFonts w:ascii="Times New Roman" w:hAnsi="Times New Roman" w:cs="Times New Roman"/>
          <w:sz w:val="20"/>
          <w:szCs w:val="20"/>
        </w:rPr>
        <w:t xml:space="preserve">bir projenin yaşam döngüsü </w:t>
      </w:r>
      <w:r w:rsidR="0043637A" w:rsidRPr="00F55F5E">
        <w:rPr>
          <w:rFonts w:ascii="Times New Roman" w:hAnsi="Times New Roman" w:cs="Times New Roman"/>
          <w:sz w:val="20"/>
          <w:szCs w:val="20"/>
        </w:rPr>
        <w:t>özetlenmiştir</w:t>
      </w:r>
      <w:r w:rsidR="00714AE4" w:rsidRPr="00F55F5E">
        <w:rPr>
          <w:rFonts w:ascii="Times New Roman" w:hAnsi="Times New Roman" w:cs="Times New Roman"/>
          <w:sz w:val="20"/>
          <w:szCs w:val="20"/>
        </w:rPr>
        <w:t xml:space="preserve">. </w:t>
      </w:r>
    </w:p>
    <w:p w14:paraId="751D9612" w14:textId="77777777" w:rsidR="00826B14" w:rsidRPr="00F55F5E" w:rsidRDefault="0022049D" w:rsidP="00257683">
      <w:pPr>
        <w:pStyle w:val="ListeParagraf"/>
        <w:spacing w:line="240" w:lineRule="auto"/>
        <w:jc w:val="center"/>
        <w:rPr>
          <w:rFonts w:ascii="Times New Roman" w:hAnsi="Times New Roman" w:cs="Times New Roman"/>
          <w:color w:val="000000"/>
          <w:sz w:val="20"/>
          <w:szCs w:val="20"/>
          <w:shd w:val="clear" w:color="auto" w:fill="F5F5F5"/>
        </w:rPr>
      </w:pPr>
      <w:r w:rsidRPr="00F55F5E">
        <w:rPr>
          <w:noProof/>
          <w:sz w:val="20"/>
          <w:szCs w:val="20"/>
          <w:lang w:eastAsia="tr-TR"/>
        </w:rPr>
        <w:drawing>
          <wp:inline distT="0" distB="0" distL="0" distR="0" wp14:anchorId="21885130" wp14:editId="059F598F">
            <wp:extent cx="4280379" cy="2143125"/>
            <wp:effectExtent l="0" t="0" r="635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310668" cy="2158290"/>
                    </a:xfrm>
                    <a:prstGeom prst="rect">
                      <a:avLst/>
                    </a:prstGeom>
                  </pic:spPr>
                </pic:pic>
              </a:graphicData>
            </a:graphic>
          </wp:inline>
        </w:drawing>
      </w:r>
    </w:p>
    <w:p w14:paraId="0B1316AB" w14:textId="77777777" w:rsidR="001D211C" w:rsidRPr="00F55F5E" w:rsidRDefault="003B643B" w:rsidP="00257683">
      <w:pPr>
        <w:spacing w:line="240" w:lineRule="auto"/>
        <w:jc w:val="center"/>
        <w:rPr>
          <w:rFonts w:ascii="Times New Roman" w:hAnsi="Times New Roman" w:cs="Times New Roman"/>
          <w:sz w:val="20"/>
          <w:szCs w:val="20"/>
        </w:rPr>
      </w:pPr>
      <w:r w:rsidRPr="00F55F5E">
        <w:rPr>
          <w:rFonts w:ascii="Times New Roman" w:hAnsi="Times New Roman" w:cs="Times New Roman"/>
          <w:sz w:val="20"/>
          <w:szCs w:val="20"/>
        </w:rPr>
        <w:t>Şekil 1. Bir projenin yaşam döngüsü</w:t>
      </w:r>
      <w:r w:rsidR="00E93A90"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E93A90" w:rsidRPr="00F55F5E">
        <w:rPr>
          <w:rFonts w:ascii="Times New Roman" w:hAnsi="Times New Roman" w:cs="Times New Roman"/>
          <w:sz w:val="20"/>
          <w:szCs w:val="20"/>
        </w:rPr>
        <w:instrText xml:space="preserve"> ADDIN EN.CITE &lt;EndNote&gt;&lt;Cite&gt;&lt;Author&gt;Evran&lt;/Author&gt;&lt;Year&gt;2012&lt;/Year&gt;&lt;RecNum&gt;2&lt;/RecNum&gt;&lt;DisplayText&gt;(Evran, 2012)&lt;/DisplayText&gt;&lt;record&gt;&lt;rec-number&gt;2&lt;/rec-number&gt;&lt;foreign-keys&gt;&lt;key app="EN" db-id="5f2z0rte30592ce90rp5svdawa992t09aet0" timestamp="1616456623"&gt;2&lt;/key&gt;&lt;/foreign-keys&gt;&lt;ref-type name="Thesis"&gt;32&lt;/ref-type&gt;&lt;contributors&gt;&lt;authors&gt;&lt;author&gt;Evran, Açelya&lt;/author&gt;&lt;/authors&gt;&lt;/contributors&gt;&lt;titles&gt;&lt;title&gt;Sürdürülebilir yapım ve eğitim binaları üzerine bir araştırma&lt;/title&gt;&lt;/titles&gt;&lt;dates&gt;&lt;year&gt;2012&lt;/year&gt;&lt;/dates&gt;&lt;publisher&gt;Uludağ Üniversitesi&lt;/publisher&gt;&lt;urls&gt;&lt;/urls&gt;&lt;/record&gt;&lt;/Cite&gt;&lt;/EndNote&gt;</w:instrText>
      </w:r>
      <w:r w:rsidR="0061493A" w:rsidRPr="00F55F5E">
        <w:rPr>
          <w:rFonts w:ascii="Times New Roman" w:hAnsi="Times New Roman" w:cs="Times New Roman"/>
          <w:sz w:val="20"/>
          <w:szCs w:val="20"/>
        </w:rPr>
        <w:fldChar w:fldCharType="separate"/>
      </w:r>
      <w:r w:rsidR="00E93A90" w:rsidRPr="00F55F5E">
        <w:rPr>
          <w:rFonts w:ascii="Times New Roman" w:hAnsi="Times New Roman" w:cs="Times New Roman"/>
          <w:noProof/>
          <w:sz w:val="20"/>
          <w:szCs w:val="20"/>
        </w:rPr>
        <w:t>(Evran, 2012)</w:t>
      </w:r>
      <w:r w:rsidR="0061493A" w:rsidRPr="00F55F5E">
        <w:rPr>
          <w:rFonts w:ascii="Times New Roman" w:hAnsi="Times New Roman" w:cs="Times New Roman"/>
          <w:sz w:val="20"/>
          <w:szCs w:val="20"/>
        </w:rPr>
        <w:fldChar w:fldCharType="end"/>
      </w:r>
    </w:p>
    <w:p w14:paraId="765967C6" w14:textId="77777777" w:rsidR="0043637A" w:rsidRPr="00F55F5E" w:rsidRDefault="0043637A"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Yaşam </w:t>
      </w:r>
      <w:r w:rsidR="00686598" w:rsidRPr="00F55F5E">
        <w:rPr>
          <w:rFonts w:ascii="Times New Roman" w:hAnsi="Times New Roman" w:cs="Times New Roman"/>
          <w:sz w:val="20"/>
          <w:szCs w:val="20"/>
        </w:rPr>
        <w:t>d</w:t>
      </w:r>
      <w:r w:rsidRPr="00F55F5E">
        <w:rPr>
          <w:rFonts w:ascii="Times New Roman" w:hAnsi="Times New Roman" w:cs="Times New Roman"/>
          <w:sz w:val="20"/>
          <w:szCs w:val="20"/>
        </w:rPr>
        <w:t xml:space="preserve">öngüsü </w:t>
      </w:r>
      <w:r w:rsidR="00686598" w:rsidRPr="00F55F5E">
        <w:rPr>
          <w:rFonts w:ascii="Times New Roman" w:hAnsi="Times New Roman" w:cs="Times New Roman"/>
          <w:sz w:val="20"/>
          <w:szCs w:val="20"/>
        </w:rPr>
        <w:t>d</w:t>
      </w:r>
      <w:r w:rsidRPr="00F55F5E">
        <w:rPr>
          <w:rFonts w:ascii="Times New Roman" w:hAnsi="Times New Roman" w:cs="Times New Roman"/>
          <w:sz w:val="20"/>
          <w:szCs w:val="20"/>
        </w:rPr>
        <w:t>eğerlendirmesi</w:t>
      </w:r>
      <w:r w:rsidR="00D04D36" w:rsidRPr="00F55F5E">
        <w:rPr>
          <w:rFonts w:ascii="Times New Roman" w:hAnsi="Times New Roman" w:cs="Times New Roman"/>
          <w:sz w:val="20"/>
          <w:szCs w:val="20"/>
        </w:rPr>
        <w:t>;</w:t>
      </w:r>
      <w:r w:rsidRPr="00F55F5E">
        <w:rPr>
          <w:rFonts w:ascii="Times New Roman" w:hAnsi="Times New Roman" w:cs="Times New Roman"/>
          <w:sz w:val="20"/>
          <w:szCs w:val="20"/>
        </w:rPr>
        <w:t xml:space="preserve"> bir malzeme</w:t>
      </w:r>
      <w:r w:rsidR="00320160" w:rsidRPr="00F55F5E">
        <w:rPr>
          <w:rFonts w:ascii="Times New Roman" w:hAnsi="Times New Roman" w:cs="Times New Roman"/>
          <w:sz w:val="20"/>
          <w:szCs w:val="20"/>
        </w:rPr>
        <w:t xml:space="preserve">, </w:t>
      </w:r>
      <w:r w:rsidRPr="00F55F5E">
        <w:rPr>
          <w:rFonts w:ascii="Times New Roman" w:hAnsi="Times New Roman" w:cs="Times New Roman"/>
          <w:sz w:val="20"/>
          <w:szCs w:val="20"/>
        </w:rPr>
        <w:t>ürün</w:t>
      </w:r>
      <w:r w:rsidR="00320160" w:rsidRPr="00F55F5E">
        <w:rPr>
          <w:rFonts w:ascii="Times New Roman" w:hAnsi="Times New Roman" w:cs="Times New Roman"/>
          <w:sz w:val="20"/>
          <w:szCs w:val="20"/>
        </w:rPr>
        <w:t xml:space="preserve"> veya projenin</w:t>
      </w:r>
      <w:r w:rsidRPr="00F55F5E">
        <w:rPr>
          <w:rFonts w:ascii="Times New Roman" w:hAnsi="Times New Roman" w:cs="Times New Roman"/>
          <w:sz w:val="20"/>
          <w:szCs w:val="20"/>
        </w:rPr>
        <w:t xml:space="preserve"> </w:t>
      </w:r>
      <w:r w:rsidR="00821F89" w:rsidRPr="00F55F5E">
        <w:rPr>
          <w:rFonts w:ascii="Times New Roman" w:hAnsi="Times New Roman" w:cs="Times New Roman"/>
          <w:sz w:val="20"/>
          <w:szCs w:val="20"/>
        </w:rPr>
        <w:t xml:space="preserve">ortaya koyulması için gerekli </w:t>
      </w:r>
      <w:r w:rsidRPr="00F55F5E">
        <w:rPr>
          <w:rFonts w:ascii="Times New Roman" w:hAnsi="Times New Roman" w:cs="Times New Roman"/>
          <w:sz w:val="20"/>
          <w:szCs w:val="20"/>
        </w:rPr>
        <w:t xml:space="preserve">ilk </w:t>
      </w:r>
      <w:r w:rsidRPr="00B56C29">
        <w:rPr>
          <w:rFonts w:ascii="Times New Roman" w:hAnsi="Times New Roman" w:cs="Times New Roman"/>
          <w:sz w:val="20"/>
          <w:szCs w:val="20"/>
        </w:rPr>
        <w:t>adımından</w:t>
      </w:r>
      <w:r w:rsidR="00821F89" w:rsidRPr="00B56C29">
        <w:rPr>
          <w:rFonts w:ascii="Times New Roman" w:hAnsi="Times New Roman" w:cs="Times New Roman"/>
          <w:sz w:val="20"/>
          <w:szCs w:val="20"/>
        </w:rPr>
        <w:t xml:space="preserve"> son</w:t>
      </w:r>
      <w:r w:rsidR="00055276" w:rsidRPr="00B56C29">
        <w:rPr>
          <w:rFonts w:ascii="Times New Roman" w:hAnsi="Times New Roman" w:cs="Times New Roman"/>
          <w:sz w:val="20"/>
          <w:szCs w:val="20"/>
        </w:rPr>
        <w:t xml:space="preserve"> adım</w:t>
      </w:r>
      <w:r w:rsidR="00CD2F94" w:rsidRPr="00B56C29">
        <w:rPr>
          <w:rFonts w:ascii="Times New Roman" w:hAnsi="Times New Roman" w:cs="Times New Roman"/>
          <w:sz w:val="20"/>
          <w:szCs w:val="20"/>
        </w:rPr>
        <w:t>ın</w:t>
      </w:r>
      <w:r w:rsidR="00055276" w:rsidRPr="00B56C29">
        <w:rPr>
          <w:rFonts w:ascii="Times New Roman" w:hAnsi="Times New Roman" w:cs="Times New Roman"/>
          <w:sz w:val="20"/>
          <w:szCs w:val="20"/>
        </w:rPr>
        <w:t>a</w:t>
      </w:r>
      <w:r w:rsidR="00055276" w:rsidRPr="00F55F5E">
        <w:rPr>
          <w:rFonts w:ascii="Times New Roman" w:hAnsi="Times New Roman" w:cs="Times New Roman"/>
          <w:sz w:val="20"/>
          <w:szCs w:val="20"/>
        </w:rPr>
        <w:t xml:space="preserve"> </w:t>
      </w:r>
      <w:r w:rsidRPr="00F55F5E">
        <w:rPr>
          <w:rFonts w:ascii="Times New Roman" w:hAnsi="Times New Roman" w:cs="Times New Roman"/>
          <w:sz w:val="20"/>
          <w:szCs w:val="20"/>
        </w:rPr>
        <w:t>kadar</w:t>
      </w:r>
      <w:r w:rsidR="00320160" w:rsidRPr="00F55F5E">
        <w:rPr>
          <w:rFonts w:ascii="Times New Roman" w:hAnsi="Times New Roman" w:cs="Times New Roman"/>
          <w:sz w:val="20"/>
          <w:szCs w:val="20"/>
        </w:rPr>
        <w:t xml:space="preserve"> geçen süreçte</w:t>
      </w:r>
      <w:r w:rsidRPr="00F55F5E">
        <w:rPr>
          <w:rFonts w:ascii="Times New Roman" w:hAnsi="Times New Roman" w:cs="Times New Roman"/>
          <w:sz w:val="20"/>
          <w:szCs w:val="20"/>
        </w:rPr>
        <w:t xml:space="preserve"> </w:t>
      </w:r>
      <w:r w:rsidR="00320160" w:rsidRPr="00F55F5E">
        <w:rPr>
          <w:rFonts w:ascii="Times New Roman" w:hAnsi="Times New Roman" w:cs="Times New Roman"/>
          <w:sz w:val="20"/>
          <w:szCs w:val="20"/>
        </w:rPr>
        <w:t xml:space="preserve">çevreye olan etkisinin </w:t>
      </w:r>
      <w:r w:rsidRPr="00F55F5E">
        <w:rPr>
          <w:rFonts w:ascii="Times New Roman" w:hAnsi="Times New Roman" w:cs="Times New Roman"/>
          <w:sz w:val="20"/>
          <w:szCs w:val="20"/>
        </w:rPr>
        <w:t>incelenmesine yarayan</w:t>
      </w:r>
      <w:r w:rsidR="00320160" w:rsidRPr="00F55F5E">
        <w:rPr>
          <w:rFonts w:ascii="Times New Roman" w:hAnsi="Times New Roman" w:cs="Times New Roman"/>
          <w:sz w:val="20"/>
          <w:szCs w:val="20"/>
        </w:rPr>
        <w:t xml:space="preserve"> </w:t>
      </w:r>
      <w:r w:rsidRPr="00F55F5E">
        <w:rPr>
          <w:rFonts w:ascii="Times New Roman" w:hAnsi="Times New Roman" w:cs="Times New Roman"/>
          <w:sz w:val="20"/>
          <w:szCs w:val="20"/>
        </w:rPr>
        <w:t>bir yöntemdir. Bu yöntem</w:t>
      </w:r>
      <w:r w:rsidR="00D04D36" w:rsidRPr="00F55F5E">
        <w:rPr>
          <w:rFonts w:ascii="Times New Roman" w:hAnsi="Times New Roman" w:cs="Times New Roman"/>
          <w:sz w:val="20"/>
          <w:szCs w:val="20"/>
        </w:rPr>
        <w:t xml:space="preserve">, </w:t>
      </w:r>
      <w:r w:rsidRPr="00F55F5E">
        <w:rPr>
          <w:rFonts w:ascii="Times New Roman" w:hAnsi="Times New Roman" w:cs="Times New Roman"/>
          <w:sz w:val="20"/>
          <w:szCs w:val="20"/>
        </w:rPr>
        <w:t xml:space="preserve">malzemelerin </w:t>
      </w:r>
      <w:r w:rsidR="00E86308" w:rsidRPr="00F55F5E">
        <w:rPr>
          <w:rFonts w:ascii="Times New Roman" w:hAnsi="Times New Roman" w:cs="Times New Roman"/>
          <w:sz w:val="20"/>
          <w:szCs w:val="20"/>
        </w:rPr>
        <w:t xml:space="preserve">üretiminde </w:t>
      </w:r>
      <w:r w:rsidRPr="00F55F5E">
        <w:rPr>
          <w:rFonts w:ascii="Times New Roman" w:hAnsi="Times New Roman" w:cs="Times New Roman"/>
          <w:sz w:val="20"/>
          <w:szCs w:val="20"/>
        </w:rPr>
        <w:t>çevre</w:t>
      </w:r>
      <w:r w:rsidR="00E86308" w:rsidRPr="00F55F5E">
        <w:rPr>
          <w:rFonts w:ascii="Times New Roman" w:hAnsi="Times New Roman" w:cs="Times New Roman"/>
          <w:sz w:val="20"/>
          <w:szCs w:val="20"/>
        </w:rPr>
        <w:t>sel</w:t>
      </w:r>
      <w:r w:rsidRPr="00F55F5E">
        <w:rPr>
          <w:rFonts w:ascii="Times New Roman" w:hAnsi="Times New Roman" w:cs="Times New Roman"/>
          <w:sz w:val="20"/>
          <w:szCs w:val="20"/>
        </w:rPr>
        <w:t xml:space="preserve"> zararl</w:t>
      </w:r>
      <w:r w:rsidR="00E86308" w:rsidRPr="00F55F5E">
        <w:rPr>
          <w:rFonts w:ascii="Times New Roman" w:hAnsi="Times New Roman" w:cs="Times New Roman"/>
          <w:sz w:val="20"/>
          <w:szCs w:val="20"/>
        </w:rPr>
        <w:t>arın</w:t>
      </w:r>
      <w:r w:rsidRPr="00F55F5E">
        <w:rPr>
          <w:rFonts w:ascii="Times New Roman" w:hAnsi="Times New Roman" w:cs="Times New Roman"/>
          <w:sz w:val="20"/>
          <w:szCs w:val="20"/>
        </w:rPr>
        <w:t xml:space="preserve"> etkisini </w:t>
      </w:r>
      <w:r w:rsidR="00502719" w:rsidRPr="00F55F5E">
        <w:rPr>
          <w:rFonts w:ascii="Times New Roman" w:hAnsi="Times New Roman" w:cs="Times New Roman"/>
          <w:sz w:val="20"/>
          <w:szCs w:val="20"/>
        </w:rPr>
        <w:t>azaltarak</w:t>
      </w:r>
      <w:r w:rsidRPr="00F55F5E">
        <w:rPr>
          <w:rFonts w:ascii="Times New Roman" w:hAnsi="Times New Roman" w:cs="Times New Roman"/>
          <w:sz w:val="20"/>
          <w:szCs w:val="20"/>
        </w:rPr>
        <w:t xml:space="preserve"> </w:t>
      </w:r>
      <w:r w:rsidR="00502719" w:rsidRPr="00F55F5E">
        <w:rPr>
          <w:rFonts w:ascii="Times New Roman" w:hAnsi="Times New Roman" w:cs="Times New Roman"/>
          <w:sz w:val="20"/>
          <w:szCs w:val="20"/>
        </w:rPr>
        <w:t xml:space="preserve">en verimli </w:t>
      </w:r>
      <w:r w:rsidRPr="00F55F5E">
        <w:rPr>
          <w:rFonts w:ascii="Times New Roman" w:hAnsi="Times New Roman" w:cs="Times New Roman"/>
          <w:sz w:val="20"/>
          <w:szCs w:val="20"/>
        </w:rPr>
        <w:t xml:space="preserve">geri dönüşüm </w:t>
      </w:r>
      <w:r w:rsidR="00E86308" w:rsidRPr="00F55F5E">
        <w:rPr>
          <w:rFonts w:ascii="Times New Roman" w:hAnsi="Times New Roman" w:cs="Times New Roman"/>
          <w:sz w:val="20"/>
          <w:szCs w:val="20"/>
        </w:rPr>
        <w:t xml:space="preserve">yöntemlerini </w:t>
      </w:r>
      <w:r w:rsidR="00502719" w:rsidRPr="00F55F5E">
        <w:rPr>
          <w:rFonts w:ascii="Times New Roman" w:hAnsi="Times New Roman" w:cs="Times New Roman"/>
          <w:sz w:val="20"/>
          <w:szCs w:val="20"/>
        </w:rPr>
        <w:t xml:space="preserve">seçmeyi </w:t>
      </w:r>
      <w:r w:rsidR="00E86308" w:rsidRPr="00F55F5E">
        <w:rPr>
          <w:rFonts w:ascii="Times New Roman" w:hAnsi="Times New Roman" w:cs="Times New Roman"/>
          <w:sz w:val="20"/>
          <w:szCs w:val="20"/>
        </w:rPr>
        <w:t>ve beraberinde ekonomik seçimler yapmayı</w:t>
      </w:r>
      <w:r w:rsidR="00502719" w:rsidRPr="00F55F5E">
        <w:rPr>
          <w:rFonts w:ascii="Times New Roman" w:hAnsi="Times New Roman" w:cs="Times New Roman"/>
          <w:sz w:val="20"/>
          <w:szCs w:val="20"/>
        </w:rPr>
        <w:t xml:space="preserve"> sağlamakta</w:t>
      </w:r>
      <w:r w:rsidR="00821F89" w:rsidRPr="00F55F5E">
        <w:rPr>
          <w:rFonts w:ascii="Times New Roman" w:hAnsi="Times New Roman" w:cs="Times New Roman"/>
          <w:sz w:val="20"/>
          <w:szCs w:val="20"/>
        </w:rPr>
        <w:t>d</w:t>
      </w:r>
      <w:r w:rsidR="00502719" w:rsidRPr="00F55F5E">
        <w:rPr>
          <w:rFonts w:ascii="Times New Roman" w:hAnsi="Times New Roman" w:cs="Times New Roman"/>
          <w:sz w:val="20"/>
          <w:szCs w:val="20"/>
        </w:rPr>
        <w:t>ır.</w:t>
      </w:r>
      <w:r w:rsidR="00E86308" w:rsidRPr="00F55F5E">
        <w:rPr>
          <w:rFonts w:ascii="Times New Roman" w:hAnsi="Times New Roman" w:cs="Times New Roman"/>
          <w:sz w:val="20"/>
          <w:szCs w:val="20"/>
        </w:rPr>
        <w:t xml:space="preserve"> </w:t>
      </w:r>
      <w:r w:rsidR="00D30E8A" w:rsidRPr="00F55F5E">
        <w:rPr>
          <w:rFonts w:ascii="Times New Roman" w:hAnsi="Times New Roman" w:cs="Times New Roman"/>
          <w:sz w:val="20"/>
          <w:szCs w:val="20"/>
        </w:rPr>
        <w:t>H</w:t>
      </w:r>
      <w:r w:rsidR="00D04D36" w:rsidRPr="00F55F5E">
        <w:rPr>
          <w:rFonts w:ascii="Times New Roman" w:hAnsi="Times New Roman" w:cs="Times New Roman"/>
          <w:sz w:val="20"/>
          <w:szCs w:val="20"/>
        </w:rPr>
        <w:t xml:space="preserve">er </w:t>
      </w:r>
      <w:r w:rsidR="00D30E8A" w:rsidRPr="00F55F5E">
        <w:rPr>
          <w:rFonts w:ascii="Times New Roman" w:hAnsi="Times New Roman" w:cs="Times New Roman"/>
          <w:sz w:val="20"/>
          <w:szCs w:val="20"/>
        </w:rPr>
        <w:t xml:space="preserve">proje, mutlaka </w:t>
      </w:r>
      <w:r w:rsidR="00D04D36" w:rsidRPr="00F55F5E">
        <w:rPr>
          <w:rFonts w:ascii="Times New Roman" w:hAnsi="Times New Roman" w:cs="Times New Roman"/>
          <w:sz w:val="20"/>
          <w:szCs w:val="20"/>
        </w:rPr>
        <w:t xml:space="preserve">kendi </w:t>
      </w:r>
      <w:r w:rsidR="00B401C4" w:rsidRPr="00F55F5E">
        <w:rPr>
          <w:rFonts w:ascii="Times New Roman" w:hAnsi="Times New Roman" w:cs="Times New Roman"/>
          <w:sz w:val="20"/>
          <w:szCs w:val="20"/>
        </w:rPr>
        <w:t xml:space="preserve">özelinde belirlenen </w:t>
      </w:r>
      <w:r w:rsidRPr="00F55F5E">
        <w:rPr>
          <w:rFonts w:ascii="Times New Roman" w:hAnsi="Times New Roman" w:cs="Times New Roman"/>
          <w:sz w:val="20"/>
          <w:szCs w:val="20"/>
        </w:rPr>
        <w:t>yaşam döngü</w:t>
      </w:r>
      <w:r w:rsidR="00B401C4" w:rsidRPr="00F55F5E">
        <w:rPr>
          <w:rFonts w:ascii="Times New Roman" w:hAnsi="Times New Roman" w:cs="Times New Roman"/>
          <w:sz w:val="20"/>
          <w:szCs w:val="20"/>
        </w:rPr>
        <w:t>s</w:t>
      </w:r>
      <w:r w:rsidR="00D04D36" w:rsidRPr="00F55F5E">
        <w:rPr>
          <w:rFonts w:ascii="Times New Roman" w:hAnsi="Times New Roman" w:cs="Times New Roman"/>
          <w:sz w:val="20"/>
          <w:szCs w:val="20"/>
        </w:rPr>
        <w:t>ü</w:t>
      </w:r>
      <w:r w:rsidRPr="00F55F5E">
        <w:rPr>
          <w:rFonts w:ascii="Times New Roman" w:hAnsi="Times New Roman" w:cs="Times New Roman"/>
          <w:sz w:val="20"/>
          <w:szCs w:val="20"/>
        </w:rPr>
        <w:t xml:space="preserve"> evreler</w:t>
      </w:r>
      <w:r w:rsidR="00D04D36" w:rsidRPr="00F55F5E">
        <w:rPr>
          <w:rFonts w:ascii="Times New Roman" w:hAnsi="Times New Roman" w:cs="Times New Roman"/>
          <w:sz w:val="20"/>
          <w:szCs w:val="20"/>
        </w:rPr>
        <w:t>in</w:t>
      </w:r>
      <w:r w:rsidR="00D30E8A" w:rsidRPr="00F55F5E">
        <w:rPr>
          <w:rFonts w:ascii="Times New Roman" w:hAnsi="Times New Roman" w:cs="Times New Roman"/>
          <w:sz w:val="20"/>
          <w:szCs w:val="20"/>
        </w:rPr>
        <w:t>de</w:t>
      </w:r>
      <w:r w:rsidRPr="00F55F5E">
        <w:rPr>
          <w:rFonts w:ascii="Times New Roman" w:hAnsi="Times New Roman" w:cs="Times New Roman"/>
          <w:sz w:val="20"/>
          <w:szCs w:val="20"/>
        </w:rPr>
        <w:t xml:space="preserve"> </w:t>
      </w:r>
      <w:r w:rsidR="00B401C4" w:rsidRPr="00F55F5E">
        <w:rPr>
          <w:rFonts w:ascii="Times New Roman" w:hAnsi="Times New Roman" w:cs="Times New Roman"/>
          <w:sz w:val="20"/>
          <w:szCs w:val="20"/>
        </w:rPr>
        <w:t>değerlendir</w:t>
      </w:r>
      <w:r w:rsidR="00D30E8A" w:rsidRPr="00F55F5E">
        <w:rPr>
          <w:rFonts w:ascii="Times New Roman" w:hAnsi="Times New Roman" w:cs="Times New Roman"/>
          <w:sz w:val="20"/>
          <w:szCs w:val="20"/>
        </w:rPr>
        <w:t xml:space="preserve">ilmelidir. </w:t>
      </w:r>
      <w:r w:rsidR="00B401C4" w:rsidRPr="00F55F5E">
        <w:rPr>
          <w:rFonts w:ascii="Times New Roman" w:hAnsi="Times New Roman" w:cs="Times New Roman"/>
          <w:sz w:val="20"/>
          <w:szCs w:val="20"/>
        </w:rPr>
        <w:t>B</w:t>
      </w:r>
      <w:r w:rsidRPr="00F55F5E">
        <w:rPr>
          <w:rFonts w:ascii="Times New Roman" w:hAnsi="Times New Roman" w:cs="Times New Roman"/>
          <w:sz w:val="20"/>
          <w:szCs w:val="20"/>
        </w:rPr>
        <w:t xml:space="preserve">öylece, yaşam </w:t>
      </w:r>
      <w:r w:rsidR="00B401C4" w:rsidRPr="00F55F5E">
        <w:rPr>
          <w:rFonts w:ascii="Times New Roman" w:hAnsi="Times New Roman" w:cs="Times New Roman"/>
          <w:sz w:val="20"/>
          <w:szCs w:val="20"/>
        </w:rPr>
        <w:t>döngüsünün bütünsel olarak</w:t>
      </w:r>
      <w:r w:rsidR="00BA6D49" w:rsidRPr="00F55F5E">
        <w:rPr>
          <w:rFonts w:ascii="Times New Roman" w:hAnsi="Times New Roman" w:cs="Times New Roman"/>
          <w:sz w:val="20"/>
          <w:szCs w:val="20"/>
        </w:rPr>
        <w:t xml:space="preserve"> kontrolü ve</w:t>
      </w:r>
      <w:r w:rsidR="00B401C4" w:rsidRPr="00F55F5E">
        <w:rPr>
          <w:rFonts w:ascii="Times New Roman" w:hAnsi="Times New Roman" w:cs="Times New Roman"/>
          <w:sz w:val="20"/>
          <w:szCs w:val="20"/>
        </w:rPr>
        <w:t xml:space="preserve"> değerlendirilmesi daha kolay hale gelmektedir</w:t>
      </w:r>
      <w:r w:rsidR="00A3777C"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&lt;EndNote&gt;&lt;Cite&gt;&lt;Author&gt;Kim&lt;/Author&gt;&lt;Year&gt;1998&lt;/Year&gt;&lt;RecNum&gt;15&lt;/RecNum&gt;&lt;DisplayText&gt;(Kim ve Rigdon, 1998)&lt;/DisplayText&gt;&lt;record&gt;&lt;rec-number&gt;15&lt;/rec-number&gt;&lt;foreign-keys&gt;&lt;key app="EN" db-id="5f2z0rte30592ce90rp5svdawa992t09aet0" timestamp="1616703122"&gt;15&lt;/key&gt;&lt;/foreign-keys&gt;&lt;ref-type name="Journal Article"&gt;17&lt;/ref-type&gt;&lt;contributors&gt;&lt;authors&gt;&lt;author&gt;Kim, J&lt;/author&gt;&lt;author&gt;Rigdon, Brenda&lt;/author&gt;&lt;/authors&gt;&lt;/contributors&gt;&lt;titles&gt;&lt;title&gt;Qualities, Use, and Examples of Sustainable Building Materials; National Pollution Prevention Center for Higher Education&lt;/title&gt;&lt;secondary-title&gt;Ann Arbor&lt;/secondary-title&gt;&lt;/titles&gt;&lt;periodical&gt;&lt;full-title&gt;Ann Arbor&lt;/full-title&gt;&lt;/periodical&gt;&lt;pages&gt;322-323&lt;/pages&gt;&lt;dates&gt;&lt;year&gt;1998&lt;/year&gt;&lt;/dates&gt;&lt;urls&gt;&lt;/urls&gt;&lt;/record&gt;&lt;/Cite&gt;&lt;/EndNote&gt;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(Kim ve Rigdon, 1998)</w:t>
      </w:r>
      <w:r w:rsidR="0061493A" w:rsidRPr="00F55F5E">
        <w:rPr>
          <w:rFonts w:ascii="Times New Roman" w:hAnsi="Times New Roman" w:cs="Times New Roman"/>
          <w:sz w:val="20"/>
          <w:szCs w:val="20"/>
        </w:rPr>
        <w:fldChar w:fldCharType="end"/>
      </w:r>
      <w:r w:rsidR="00A3777C" w:rsidRPr="00F55F5E">
        <w:rPr>
          <w:rFonts w:ascii="Times New Roman" w:hAnsi="Times New Roman" w:cs="Times New Roman"/>
          <w:sz w:val="20"/>
          <w:szCs w:val="20"/>
        </w:rPr>
        <w:t>.</w:t>
      </w:r>
    </w:p>
    <w:p w14:paraId="5EEF05F9" w14:textId="77777777" w:rsidR="004C5BFC" w:rsidRPr="00F55F5E" w:rsidRDefault="00D30F55"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Yapı üretim süreci</w:t>
      </w:r>
      <w:r w:rsidR="000434BC" w:rsidRPr="00F55F5E">
        <w:rPr>
          <w:rFonts w:ascii="Times New Roman" w:hAnsi="Times New Roman" w:cs="Times New Roman"/>
          <w:sz w:val="20"/>
          <w:szCs w:val="20"/>
        </w:rPr>
        <w:t xml:space="preserve"> dahilinde </w:t>
      </w:r>
      <w:r w:rsidR="00567D50" w:rsidRPr="00F55F5E">
        <w:rPr>
          <w:rFonts w:ascii="Times New Roman" w:hAnsi="Times New Roman" w:cs="Times New Roman"/>
          <w:sz w:val="20"/>
          <w:szCs w:val="20"/>
        </w:rPr>
        <w:t>malzeme</w:t>
      </w:r>
      <w:r w:rsidR="000434BC" w:rsidRPr="00F55F5E">
        <w:rPr>
          <w:rFonts w:ascii="Times New Roman" w:hAnsi="Times New Roman" w:cs="Times New Roman"/>
          <w:sz w:val="20"/>
          <w:szCs w:val="20"/>
        </w:rPr>
        <w:t>lerin</w:t>
      </w:r>
      <w:r w:rsidR="00567D50" w:rsidRPr="00F55F5E">
        <w:rPr>
          <w:rFonts w:ascii="Times New Roman" w:hAnsi="Times New Roman" w:cs="Times New Roman"/>
          <w:sz w:val="20"/>
          <w:szCs w:val="20"/>
        </w:rPr>
        <w:t xml:space="preserve"> ve ekipman</w:t>
      </w:r>
      <w:r w:rsidR="000434BC" w:rsidRPr="00F55F5E">
        <w:rPr>
          <w:rFonts w:ascii="Times New Roman" w:hAnsi="Times New Roman" w:cs="Times New Roman"/>
          <w:sz w:val="20"/>
          <w:szCs w:val="20"/>
        </w:rPr>
        <w:t>lar</w:t>
      </w:r>
      <w:r w:rsidR="00567D50" w:rsidRPr="00F55F5E">
        <w:rPr>
          <w:rFonts w:ascii="Times New Roman" w:hAnsi="Times New Roman" w:cs="Times New Roman"/>
          <w:sz w:val="20"/>
          <w:szCs w:val="20"/>
        </w:rPr>
        <w:t xml:space="preserve">ın nakledilme </w:t>
      </w:r>
      <w:r w:rsidR="000434BC" w:rsidRPr="00F55F5E">
        <w:rPr>
          <w:rFonts w:ascii="Times New Roman" w:hAnsi="Times New Roman" w:cs="Times New Roman"/>
          <w:sz w:val="20"/>
          <w:szCs w:val="20"/>
        </w:rPr>
        <w:t>esnasında çevreye</w:t>
      </w:r>
      <w:r w:rsidR="00567D50" w:rsidRPr="00F55F5E">
        <w:rPr>
          <w:rFonts w:ascii="Times New Roman" w:hAnsi="Times New Roman" w:cs="Times New Roman"/>
          <w:sz w:val="20"/>
          <w:szCs w:val="20"/>
        </w:rPr>
        <w:t xml:space="preserve"> </w:t>
      </w:r>
      <w:r w:rsidR="000434BC" w:rsidRPr="00F55F5E">
        <w:rPr>
          <w:rFonts w:ascii="Times New Roman" w:hAnsi="Times New Roman" w:cs="Times New Roman"/>
          <w:sz w:val="20"/>
          <w:szCs w:val="20"/>
        </w:rPr>
        <w:t>bazı</w:t>
      </w:r>
      <w:r w:rsidR="00567D50" w:rsidRPr="00F55F5E">
        <w:rPr>
          <w:rFonts w:ascii="Times New Roman" w:hAnsi="Times New Roman" w:cs="Times New Roman"/>
          <w:sz w:val="20"/>
          <w:szCs w:val="20"/>
        </w:rPr>
        <w:t xml:space="preserve"> olumsuz</w:t>
      </w:r>
      <w:r w:rsidR="000434BC" w:rsidRPr="00F55F5E">
        <w:rPr>
          <w:rFonts w:ascii="Times New Roman" w:hAnsi="Times New Roman" w:cs="Times New Roman"/>
          <w:sz w:val="20"/>
          <w:szCs w:val="20"/>
        </w:rPr>
        <w:t xml:space="preserve"> </w:t>
      </w:r>
      <w:r w:rsidR="00567D50" w:rsidRPr="00F55F5E">
        <w:rPr>
          <w:rFonts w:ascii="Times New Roman" w:hAnsi="Times New Roman" w:cs="Times New Roman"/>
          <w:sz w:val="20"/>
          <w:szCs w:val="20"/>
        </w:rPr>
        <w:t>etkil</w:t>
      </w:r>
      <w:r w:rsidR="000434BC" w:rsidRPr="00F55F5E">
        <w:rPr>
          <w:rFonts w:ascii="Times New Roman" w:hAnsi="Times New Roman" w:cs="Times New Roman"/>
          <w:sz w:val="20"/>
          <w:szCs w:val="20"/>
        </w:rPr>
        <w:t>eri olmaktadır.</w:t>
      </w:r>
      <w:r w:rsidR="00567D50" w:rsidRPr="00F55F5E">
        <w:rPr>
          <w:rFonts w:ascii="Times New Roman" w:hAnsi="Times New Roman" w:cs="Times New Roman"/>
          <w:sz w:val="20"/>
          <w:szCs w:val="20"/>
        </w:rPr>
        <w:t xml:space="preserve"> </w:t>
      </w:r>
      <w:r w:rsidR="000434BC" w:rsidRPr="00F55F5E">
        <w:rPr>
          <w:rFonts w:ascii="Times New Roman" w:hAnsi="Times New Roman" w:cs="Times New Roman"/>
          <w:sz w:val="20"/>
          <w:szCs w:val="20"/>
        </w:rPr>
        <w:t xml:space="preserve">Bu </w:t>
      </w:r>
      <w:r w:rsidR="00567D50" w:rsidRPr="00F55F5E">
        <w:rPr>
          <w:rFonts w:ascii="Times New Roman" w:hAnsi="Times New Roman" w:cs="Times New Roman"/>
          <w:sz w:val="20"/>
          <w:szCs w:val="20"/>
        </w:rPr>
        <w:t>çevresel etkileri</w:t>
      </w:r>
      <w:r w:rsidR="000434BC" w:rsidRPr="00F55F5E">
        <w:rPr>
          <w:rFonts w:ascii="Times New Roman" w:hAnsi="Times New Roman" w:cs="Times New Roman"/>
          <w:sz w:val="20"/>
          <w:szCs w:val="20"/>
        </w:rPr>
        <w:t>n ölçüsü</w:t>
      </w:r>
      <w:r w:rsidR="00863D65" w:rsidRPr="00F55F5E">
        <w:rPr>
          <w:rFonts w:ascii="Times New Roman" w:hAnsi="Times New Roman" w:cs="Times New Roman"/>
          <w:sz w:val="20"/>
          <w:szCs w:val="20"/>
        </w:rPr>
        <w:t xml:space="preserve"> seçilen</w:t>
      </w:r>
      <w:r w:rsidR="000434BC" w:rsidRPr="00F55F5E">
        <w:rPr>
          <w:rFonts w:ascii="Times New Roman" w:hAnsi="Times New Roman" w:cs="Times New Roman"/>
          <w:sz w:val="20"/>
          <w:szCs w:val="20"/>
        </w:rPr>
        <w:t xml:space="preserve"> </w:t>
      </w:r>
      <w:r w:rsidR="00567D50" w:rsidRPr="00F55F5E">
        <w:rPr>
          <w:rFonts w:ascii="Times New Roman" w:hAnsi="Times New Roman" w:cs="Times New Roman"/>
          <w:sz w:val="20"/>
          <w:szCs w:val="20"/>
        </w:rPr>
        <w:t>malzeme</w:t>
      </w:r>
      <w:r w:rsidR="000434BC" w:rsidRPr="00F55F5E">
        <w:rPr>
          <w:rFonts w:ascii="Times New Roman" w:hAnsi="Times New Roman" w:cs="Times New Roman"/>
          <w:sz w:val="20"/>
          <w:szCs w:val="20"/>
        </w:rPr>
        <w:t>ler</w:t>
      </w:r>
      <w:r w:rsidR="00567D50" w:rsidRPr="00F55F5E">
        <w:rPr>
          <w:rFonts w:ascii="Times New Roman" w:hAnsi="Times New Roman" w:cs="Times New Roman"/>
          <w:sz w:val="20"/>
          <w:szCs w:val="20"/>
        </w:rPr>
        <w:t>in</w:t>
      </w:r>
      <w:r w:rsidR="000434BC" w:rsidRPr="00F55F5E">
        <w:rPr>
          <w:rFonts w:ascii="Times New Roman" w:hAnsi="Times New Roman" w:cs="Times New Roman"/>
          <w:sz w:val="20"/>
          <w:szCs w:val="20"/>
        </w:rPr>
        <w:t xml:space="preserve"> miktarı,</w:t>
      </w:r>
      <w:r w:rsidR="00567D50" w:rsidRPr="00F55F5E">
        <w:rPr>
          <w:rFonts w:ascii="Times New Roman" w:hAnsi="Times New Roman" w:cs="Times New Roman"/>
          <w:sz w:val="20"/>
          <w:szCs w:val="20"/>
        </w:rPr>
        <w:t xml:space="preserve"> </w:t>
      </w:r>
      <w:r w:rsidR="00A10FFA" w:rsidRPr="00F55F5E">
        <w:rPr>
          <w:rFonts w:ascii="Times New Roman" w:hAnsi="Times New Roman" w:cs="Times New Roman"/>
          <w:sz w:val="20"/>
          <w:szCs w:val="20"/>
        </w:rPr>
        <w:t xml:space="preserve">nasıl ve </w:t>
      </w:r>
      <w:r w:rsidR="000434BC" w:rsidRPr="00F55F5E">
        <w:rPr>
          <w:rFonts w:ascii="Times New Roman" w:hAnsi="Times New Roman" w:cs="Times New Roman"/>
          <w:sz w:val="20"/>
          <w:szCs w:val="20"/>
        </w:rPr>
        <w:t xml:space="preserve">ne kadar </w:t>
      </w:r>
      <w:r w:rsidR="00863D65" w:rsidRPr="00F55F5E">
        <w:rPr>
          <w:rFonts w:ascii="Times New Roman" w:hAnsi="Times New Roman" w:cs="Times New Roman"/>
          <w:sz w:val="20"/>
          <w:szCs w:val="20"/>
        </w:rPr>
        <w:t>mesafeye</w:t>
      </w:r>
      <w:r w:rsidR="000434BC" w:rsidRPr="00F55F5E">
        <w:rPr>
          <w:rFonts w:ascii="Times New Roman" w:hAnsi="Times New Roman" w:cs="Times New Roman"/>
          <w:sz w:val="20"/>
          <w:szCs w:val="20"/>
        </w:rPr>
        <w:t xml:space="preserve"> taşındığı ile ilişkilidir</w:t>
      </w:r>
      <w:r w:rsidR="00567D50" w:rsidRPr="00F55F5E">
        <w:rPr>
          <w:rFonts w:ascii="Times New Roman" w:hAnsi="Times New Roman" w:cs="Times New Roman"/>
          <w:sz w:val="20"/>
          <w:szCs w:val="20"/>
        </w:rPr>
        <w:t xml:space="preserve">. Sürdürülebilirlik </w:t>
      </w:r>
      <w:r w:rsidR="00635232" w:rsidRPr="00F55F5E">
        <w:rPr>
          <w:rFonts w:ascii="Times New Roman" w:hAnsi="Times New Roman" w:cs="Times New Roman"/>
          <w:sz w:val="20"/>
          <w:szCs w:val="20"/>
        </w:rPr>
        <w:t>kapsamında</w:t>
      </w:r>
      <w:r w:rsidR="00FA5312" w:rsidRPr="00F55F5E">
        <w:rPr>
          <w:rFonts w:ascii="Times New Roman" w:hAnsi="Times New Roman" w:cs="Times New Roman"/>
          <w:sz w:val="20"/>
          <w:szCs w:val="20"/>
        </w:rPr>
        <w:t xml:space="preserve"> </w:t>
      </w:r>
      <w:r w:rsidR="00635232" w:rsidRPr="00F55F5E">
        <w:rPr>
          <w:rFonts w:ascii="Times New Roman" w:hAnsi="Times New Roman" w:cs="Times New Roman"/>
          <w:sz w:val="20"/>
          <w:szCs w:val="20"/>
        </w:rPr>
        <w:t>yapı</w:t>
      </w:r>
      <w:r w:rsidR="00FA5312" w:rsidRPr="00F55F5E">
        <w:rPr>
          <w:rFonts w:ascii="Times New Roman" w:hAnsi="Times New Roman" w:cs="Times New Roman"/>
          <w:sz w:val="20"/>
          <w:szCs w:val="20"/>
        </w:rPr>
        <w:t>nın gereksinimine göre min</w:t>
      </w:r>
      <w:r w:rsidR="0003194A" w:rsidRPr="00F55F5E">
        <w:rPr>
          <w:rFonts w:ascii="Times New Roman" w:hAnsi="Times New Roman" w:cs="Times New Roman"/>
          <w:sz w:val="20"/>
          <w:szCs w:val="20"/>
        </w:rPr>
        <w:t>i</w:t>
      </w:r>
      <w:r w:rsidR="00FA5312" w:rsidRPr="00F55F5E">
        <w:rPr>
          <w:rFonts w:ascii="Times New Roman" w:hAnsi="Times New Roman" w:cs="Times New Roman"/>
          <w:sz w:val="20"/>
          <w:szCs w:val="20"/>
        </w:rPr>
        <w:t>mum</w:t>
      </w:r>
      <w:r w:rsidR="00635232" w:rsidRPr="00F55F5E">
        <w:rPr>
          <w:rFonts w:ascii="Times New Roman" w:hAnsi="Times New Roman" w:cs="Times New Roman"/>
          <w:sz w:val="20"/>
          <w:szCs w:val="20"/>
        </w:rPr>
        <w:t xml:space="preserve"> ulaşım maliyeti ile yerel ekonomileri destekleyici</w:t>
      </w:r>
      <w:r w:rsidR="00FA5312" w:rsidRPr="00F55F5E">
        <w:rPr>
          <w:rFonts w:ascii="Times New Roman" w:hAnsi="Times New Roman" w:cs="Times New Roman"/>
          <w:sz w:val="20"/>
          <w:szCs w:val="20"/>
        </w:rPr>
        <w:t xml:space="preserve"> ve çevreye az zarar </w:t>
      </w:r>
      <w:r w:rsidR="0003194A" w:rsidRPr="00F55F5E">
        <w:rPr>
          <w:rFonts w:ascii="Times New Roman" w:hAnsi="Times New Roman" w:cs="Times New Roman"/>
          <w:sz w:val="20"/>
          <w:szCs w:val="20"/>
        </w:rPr>
        <w:t xml:space="preserve">veren </w:t>
      </w:r>
      <w:r w:rsidR="00635232" w:rsidRPr="00F55F5E">
        <w:rPr>
          <w:rFonts w:ascii="Times New Roman" w:hAnsi="Times New Roman" w:cs="Times New Roman"/>
          <w:sz w:val="20"/>
          <w:szCs w:val="20"/>
        </w:rPr>
        <w:t>malzemelerin</w:t>
      </w:r>
      <w:r w:rsidR="00FA5312" w:rsidRPr="00F55F5E">
        <w:rPr>
          <w:rFonts w:ascii="Times New Roman" w:hAnsi="Times New Roman" w:cs="Times New Roman"/>
          <w:sz w:val="20"/>
          <w:szCs w:val="20"/>
        </w:rPr>
        <w:t xml:space="preserve"> </w:t>
      </w:r>
      <w:r w:rsidR="00635232" w:rsidRPr="00F55F5E">
        <w:rPr>
          <w:rFonts w:ascii="Times New Roman" w:hAnsi="Times New Roman" w:cs="Times New Roman"/>
          <w:sz w:val="20"/>
          <w:szCs w:val="20"/>
        </w:rPr>
        <w:t xml:space="preserve">kullanımı </w:t>
      </w:r>
      <w:r w:rsidR="00567D50" w:rsidRPr="00F55F5E">
        <w:rPr>
          <w:rFonts w:ascii="Times New Roman" w:hAnsi="Times New Roman" w:cs="Times New Roman"/>
          <w:sz w:val="20"/>
          <w:szCs w:val="20"/>
        </w:rPr>
        <w:t xml:space="preserve">en ideal </w:t>
      </w:r>
      <w:r w:rsidR="00635232" w:rsidRPr="00F55F5E">
        <w:rPr>
          <w:rFonts w:ascii="Times New Roman" w:hAnsi="Times New Roman" w:cs="Times New Roman"/>
          <w:sz w:val="20"/>
          <w:szCs w:val="20"/>
        </w:rPr>
        <w:t xml:space="preserve">yaklaşımdır. </w:t>
      </w:r>
      <w:r w:rsidR="00567D50" w:rsidRPr="00F55F5E">
        <w:rPr>
          <w:rFonts w:ascii="Times New Roman" w:hAnsi="Times New Roman" w:cs="Times New Roman"/>
          <w:sz w:val="20"/>
          <w:szCs w:val="20"/>
        </w:rPr>
        <w:t xml:space="preserve">Minnesota </w:t>
      </w:r>
      <w:r w:rsidR="008711B1" w:rsidRPr="00F55F5E">
        <w:rPr>
          <w:rFonts w:ascii="Times New Roman" w:hAnsi="Times New Roman" w:cs="Times New Roman"/>
          <w:sz w:val="20"/>
          <w:szCs w:val="20"/>
        </w:rPr>
        <w:t>Ü</w:t>
      </w:r>
      <w:r w:rsidR="00567D50" w:rsidRPr="00F55F5E">
        <w:rPr>
          <w:rFonts w:ascii="Times New Roman" w:hAnsi="Times New Roman" w:cs="Times New Roman"/>
          <w:sz w:val="20"/>
          <w:szCs w:val="20"/>
        </w:rPr>
        <w:t>niversitesi, Mimarlık Fakültesi</w:t>
      </w:r>
      <w:r w:rsidR="002A47BB" w:rsidRPr="00F55F5E">
        <w:rPr>
          <w:rFonts w:ascii="Times New Roman" w:hAnsi="Times New Roman" w:cs="Times New Roman"/>
          <w:sz w:val="20"/>
          <w:szCs w:val="20"/>
        </w:rPr>
        <w:t xml:space="preserve"> tarafından</w:t>
      </w:r>
      <w:r w:rsidR="00567D50" w:rsidRPr="00F55F5E">
        <w:rPr>
          <w:rFonts w:ascii="Times New Roman" w:hAnsi="Times New Roman" w:cs="Times New Roman"/>
          <w:sz w:val="20"/>
          <w:szCs w:val="20"/>
        </w:rPr>
        <w:t xml:space="preserve"> </w:t>
      </w:r>
      <w:r w:rsidR="00174B58" w:rsidRPr="00F55F5E">
        <w:rPr>
          <w:rFonts w:ascii="Times New Roman" w:hAnsi="Times New Roman" w:cs="Times New Roman"/>
          <w:sz w:val="20"/>
          <w:szCs w:val="20"/>
        </w:rPr>
        <w:t xml:space="preserve">2002 yılında </w:t>
      </w:r>
      <w:r w:rsidR="00567D50" w:rsidRPr="00F55F5E">
        <w:rPr>
          <w:rFonts w:ascii="Times New Roman" w:hAnsi="Times New Roman" w:cs="Times New Roman"/>
          <w:sz w:val="20"/>
          <w:szCs w:val="20"/>
        </w:rPr>
        <w:t xml:space="preserve">hazırlanmış olan Minnesota Sürdürülebilir Tasarım </w:t>
      </w:r>
      <w:r w:rsidR="00967F78" w:rsidRPr="00B56C29">
        <w:rPr>
          <w:rFonts w:ascii="Times New Roman" w:hAnsi="Times New Roman" w:cs="Times New Roman"/>
          <w:sz w:val="20"/>
          <w:szCs w:val="20"/>
        </w:rPr>
        <w:t>Kılavuzu</w:t>
      </w:r>
      <w:r w:rsidR="00E8027E" w:rsidRPr="00B56C29">
        <w:rPr>
          <w:rFonts w:ascii="Times New Roman" w:hAnsi="Times New Roman" w:cs="Times New Roman"/>
          <w:sz w:val="20"/>
          <w:szCs w:val="20"/>
        </w:rPr>
        <w:t xml:space="preserve"> </w:t>
      </w:r>
      <w:r w:rsidR="00567D50" w:rsidRPr="00B56C29">
        <w:rPr>
          <w:rFonts w:ascii="Times New Roman" w:hAnsi="Times New Roman" w:cs="Times New Roman"/>
          <w:sz w:val="20"/>
          <w:szCs w:val="20"/>
        </w:rPr>
        <w:t>(</w:t>
      </w:r>
      <w:r w:rsidR="00567D50" w:rsidRPr="00F55F5E">
        <w:rPr>
          <w:rFonts w:ascii="Times New Roman" w:hAnsi="Times New Roman" w:cs="Times New Roman"/>
          <w:sz w:val="20"/>
          <w:szCs w:val="20"/>
        </w:rPr>
        <w:t xml:space="preserve">Minnesota </w:t>
      </w:r>
      <w:proofErr w:type="spellStart"/>
      <w:r w:rsidR="00567D50" w:rsidRPr="00F55F5E">
        <w:rPr>
          <w:rFonts w:ascii="Times New Roman" w:hAnsi="Times New Roman" w:cs="Times New Roman"/>
          <w:sz w:val="20"/>
          <w:szCs w:val="20"/>
        </w:rPr>
        <w:t>Sustainable</w:t>
      </w:r>
      <w:proofErr w:type="spellEnd"/>
      <w:r w:rsidR="00567D50" w:rsidRPr="00F55F5E">
        <w:rPr>
          <w:rFonts w:ascii="Times New Roman" w:hAnsi="Times New Roman" w:cs="Times New Roman"/>
          <w:sz w:val="20"/>
          <w:szCs w:val="20"/>
        </w:rPr>
        <w:t xml:space="preserve"> Design Guide)’</w:t>
      </w:r>
      <w:proofErr w:type="spellStart"/>
      <w:r w:rsidR="00567D50" w:rsidRPr="00F55F5E">
        <w:rPr>
          <w:rFonts w:ascii="Times New Roman" w:hAnsi="Times New Roman" w:cs="Times New Roman"/>
          <w:sz w:val="20"/>
          <w:szCs w:val="20"/>
        </w:rPr>
        <w:t>na</w:t>
      </w:r>
      <w:proofErr w:type="spellEnd"/>
      <w:r w:rsidR="00E8027E" w:rsidRPr="00F55F5E">
        <w:rPr>
          <w:rFonts w:ascii="Times New Roman" w:hAnsi="Times New Roman" w:cs="Times New Roman"/>
          <w:sz w:val="20"/>
          <w:szCs w:val="20"/>
        </w:rPr>
        <w:t xml:space="preserve"> g</w:t>
      </w:r>
      <w:r w:rsidR="00174B58" w:rsidRPr="00F55F5E">
        <w:rPr>
          <w:rFonts w:ascii="Times New Roman" w:hAnsi="Times New Roman" w:cs="Times New Roman"/>
          <w:sz w:val="20"/>
          <w:szCs w:val="20"/>
        </w:rPr>
        <w:t>öre</w:t>
      </w:r>
      <w:r w:rsidR="00567D50" w:rsidRPr="00F55F5E">
        <w:rPr>
          <w:rFonts w:ascii="Times New Roman" w:hAnsi="Times New Roman" w:cs="Times New Roman"/>
          <w:sz w:val="20"/>
          <w:szCs w:val="20"/>
        </w:rPr>
        <w:t xml:space="preserve"> </w:t>
      </w:r>
      <w:r w:rsidR="002A47BB" w:rsidRPr="00F55F5E">
        <w:rPr>
          <w:rFonts w:ascii="Times New Roman" w:hAnsi="Times New Roman" w:cs="Times New Roman"/>
          <w:sz w:val="20"/>
          <w:szCs w:val="20"/>
        </w:rPr>
        <w:t>sürdürülebilir</w:t>
      </w:r>
      <w:r w:rsidR="00126F73" w:rsidRPr="00F55F5E">
        <w:rPr>
          <w:rFonts w:ascii="Times New Roman" w:hAnsi="Times New Roman" w:cs="Times New Roman"/>
          <w:sz w:val="20"/>
          <w:szCs w:val="20"/>
        </w:rPr>
        <w:t xml:space="preserve"> </w:t>
      </w:r>
      <w:r w:rsidR="002A47BB" w:rsidRPr="00F55F5E">
        <w:rPr>
          <w:rFonts w:ascii="Times New Roman" w:hAnsi="Times New Roman" w:cs="Times New Roman"/>
          <w:sz w:val="20"/>
          <w:szCs w:val="20"/>
        </w:rPr>
        <w:t>yapı</w:t>
      </w:r>
      <w:r w:rsidR="00126F73" w:rsidRPr="00F55F5E">
        <w:rPr>
          <w:rFonts w:ascii="Times New Roman" w:hAnsi="Times New Roman" w:cs="Times New Roman"/>
          <w:sz w:val="20"/>
          <w:szCs w:val="20"/>
        </w:rPr>
        <w:t>ları</w:t>
      </w:r>
      <w:r w:rsidR="002A47BB" w:rsidRPr="00F55F5E">
        <w:rPr>
          <w:rFonts w:ascii="Times New Roman" w:hAnsi="Times New Roman" w:cs="Times New Roman"/>
          <w:sz w:val="20"/>
          <w:szCs w:val="20"/>
        </w:rPr>
        <w:t>n üretim sürecinde</w:t>
      </w:r>
      <w:r w:rsidR="00567D50" w:rsidRPr="00F55F5E">
        <w:rPr>
          <w:rFonts w:ascii="Times New Roman" w:hAnsi="Times New Roman" w:cs="Times New Roman"/>
          <w:sz w:val="20"/>
          <w:szCs w:val="20"/>
        </w:rPr>
        <w:t xml:space="preserve"> kullanılacak</w:t>
      </w:r>
      <w:r w:rsidR="002A47BB" w:rsidRPr="00F55F5E">
        <w:rPr>
          <w:rFonts w:ascii="Times New Roman" w:hAnsi="Times New Roman" w:cs="Times New Roman"/>
          <w:sz w:val="20"/>
          <w:szCs w:val="20"/>
        </w:rPr>
        <w:t xml:space="preserve"> yapı</w:t>
      </w:r>
      <w:r w:rsidR="00567D50" w:rsidRPr="00F55F5E">
        <w:rPr>
          <w:rFonts w:ascii="Times New Roman" w:hAnsi="Times New Roman" w:cs="Times New Roman"/>
          <w:sz w:val="20"/>
          <w:szCs w:val="20"/>
        </w:rPr>
        <w:t xml:space="preserve"> malzemelerin </w:t>
      </w:r>
      <w:r w:rsidR="002A47BB" w:rsidRPr="00F55F5E">
        <w:rPr>
          <w:rFonts w:ascii="Times New Roman" w:hAnsi="Times New Roman" w:cs="Times New Roman"/>
          <w:sz w:val="20"/>
          <w:szCs w:val="20"/>
        </w:rPr>
        <w:t>en azından</w:t>
      </w:r>
      <w:r w:rsidR="00567D50" w:rsidRPr="00F55F5E">
        <w:rPr>
          <w:rFonts w:ascii="Times New Roman" w:hAnsi="Times New Roman" w:cs="Times New Roman"/>
          <w:sz w:val="20"/>
          <w:szCs w:val="20"/>
        </w:rPr>
        <w:t xml:space="preserve"> % 25’i, yaklaşık </w:t>
      </w:r>
      <w:r w:rsidR="002A47BB" w:rsidRPr="00F55F5E">
        <w:rPr>
          <w:rFonts w:ascii="Times New Roman" w:hAnsi="Times New Roman" w:cs="Times New Roman"/>
          <w:sz w:val="20"/>
          <w:szCs w:val="20"/>
        </w:rPr>
        <w:t xml:space="preserve">olarak </w:t>
      </w:r>
      <w:r w:rsidR="00567D50" w:rsidRPr="00F55F5E">
        <w:rPr>
          <w:rFonts w:ascii="Times New Roman" w:hAnsi="Times New Roman" w:cs="Times New Roman"/>
          <w:sz w:val="20"/>
          <w:szCs w:val="20"/>
        </w:rPr>
        <w:t>800</w:t>
      </w:r>
      <w:r w:rsidR="00FB2605" w:rsidRPr="00F55F5E">
        <w:rPr>
          <w:rFonts w:ascii="Times New Roman" w:hAnsi="Times New Roman" w:cs="Times New Roman"/>
          <w:sz w:val="20"/>
          <w:szCs w:val="20"/>
        </w:rPr>
        <w:t xml:space="preserve"> </w:t>
      </w:r>
      <w:r w:rsidR="00567D50" w:rsidRPr="00F55F5E">
        <w:rPr>
          <w:rFonts w:ascii="Times New Roman" w:hAnsi="Times New Roman" w:cs="Times New Roman"/>
          <w:sz w:val="20"/>
          <w:szCs w:val="20"/>
        </w:rPr>
        <w:t>km</w:t>
      </w:r>
      <w:r w:rsidR="00FB2605" w:rsidRPr="00F55F5E">
        <w:rPr>
          <w:rFonts w:ascii="Times New Roman" w:hAnsi="Times New Roman" w:cs="Times New Roman"/>
          <w:sz w:val="20"/>
          <w:szCs w:val="20"/>
        </w:rPr>
        <w:t xml:space="preserve"> </w:t>
      </w:r>
      <w:r w:rsidR="00567D50" w:rsidRPr="00F55F5E">
        <w:rPr>
          <w:rFonts w:ascii="Times New Roman" w:hAnsi="Times New Roman" w:cs="Times New Roman"/>
          <w:sz w:val="20"/>
          <w:szCs w:val="20"/>
        </w:rPr>
        <w:t>yarıçap içerisinde üretilmiş</w:t>
      </w:r>
      <w:r w:rsidR="00FE0D4C" w:rsidRPr="00F55F5E">
        <w:rPr>
          <w:rFonts w:ascii="Times New Roman" w:hAnsi="Times New Roman" w:cs="Times New Roman"/>
          <w:sz w:val="20"/>
          <w:szCs w:val="20"/>
        </w:rPr>
        <w:t xml:space="preserve"> yerel</w:t>
      </w:r>
      <w:r w:rsidR="00567D50" w:rsidRPr="00F55F5E">
        <w:rPr>
          <w:rFonts w:ascii="Times New Roman" w:hAnsi="Times New Roman" w:cs="Times New Roman"/>
          <w:sz w:val="20"/>
          <w:szCs w:val="20"/>
        </w:rPr>
        <w:t xml:space="preserve"> malzemeler</w:t>
      </w:r>
      <w:r w:rsidR="00A0088C" w:rsidRPr="00F55F5E">
        <w:rPr>
          <w:rFonts w:ascii="Times New Roman" w:hAnsi="Times New Roman" w:cs="Times New Roman"/>
          <w:sz w:val="20"/>
          <w:szCs w:val="20"/>
        </w:rPr>
        <w:t xml:space="preserve">den </w:t>
      </w:r>
      <w:r w:rsidR="00D62EC9" w:rsidRPr="00F55F5E">
        <w:rPr>
          <w:rFonts w:ascii="Times New Roman" w:hAnsi="Times New Roman" w:cs="Times New Roman"/>
          <w:sz w:val="20"/>
          <w:szCs w:val="20"/>
        </w:rPr>
        <w:t>tercih edilmelidir</w:t>
      </w:r>
      <w:r w:rsidR="00275028"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&lt;EndNote&gt;&lt;Cite&gt;&lt;Author&gt;Kayıhan&lt;/Author&gt;&lt;Year&gt;2011&lt;/Year&gt;&lt;RecNum&gt;9&lt;/RecNum&gt;&lt;DisplayText&gt;(Kayıhan ve Tönük, 2011)&lt;/DisplayText&gt;&lt;record&gt;&lt;rec-number&gt;9&lt;/rec-number&gt;&lt;foreign-keys&gt;&lt;key app="EN" db-id="5f2z0rte30592ce90rp5svdawa992t09aet0" timestamp="1616677596"&gt;9&lt;/key&gt;&lt;/foreign-keys&gt;&lt;ref-type name="Journal Article"&gt;17&lt;/ref-type&gt;&lt;contributors&gt;&lt;authors&gt;&lt;author&gt;&lt;style face="normal" font="default" size="100%"&gt;Kay&lt;/style&gt;&lt;style face="normal" font="default" charset="238" size="100%"&gt;ıhan, Kutlu Sevin&lt;/style&gt;&lt;style face="normal" font="default" size="100%"&gt;ç&lt;/style&gt;&lt;/author&gt;&lt;author&gt;Tönük, Seda&lt;/author&gt;&lt;/authors&gt;&lt;/contributors&gt;&lt;titles&gt;&lt;title&gt;Sürdürülebilirlik bilincinin inşa edileceği binalar olma yönü ile temel eğitim okulları&lt;/title&gt;&lt;secondary-title&gt;Politeknik Dergisi&lt;/secondary-title&gt;&lt;/titles&gt;&lt;periodical&gt;&lt;full-title&gt;Politeknik Dergisi&lt;/full-title&gt;&lt;/periodical&gt;&lt;pages&gt;163-171&lt;/pages&gt;&lt;volume&gt;14&lt;/volume&gt;&lt;number&gt;2&lt;/number&gt;&lt;dates&gt;&lt;year&gt;2011&lt;/year&gt;&lt;/dates&gt;&lt;urls&gt;&lt;/urls&gt;&lt;/record&gt;&lt;/Cite&gt;&lt;/EndNote&gt;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(Kayıhan ve Tönük, 2011)</w:t>
      </w:r>
      <w:r w:rsidR="0061493A" w:rsidRPr="00F55F5E">
        <w:rPr>
          <w:rFonts w:ascii="Times New Roman" w:hAnsi="Times New Roman" w:cs="Times New Roman"/>
          <w:sz w:val="20"/>
          <w:szCs w:val="20"/>
        </w:rPr>
        <w:fldChar w:fldCharType="end"/>
      </w:r>
      <w:r w:rsidR="00275028" w:rsidRPr="00F55F5E">
        <w:rPr>
          <w:rFonts w:ascii="Times New Roman" w:hAnsi="Times New Roman" w:cs="Times New Roman"/>
          <w:sz w:val="20"/>
          <w:szCs w:val="20"/>
        </w:rPr>
        <w:t>.</w:t>
      </w:r>
      <w:r w:rsidR="00614612" w:rsidRPr="00F55F5E">
        <w:rPr>
          <w:rFonts w:ascii="Times New Roman" w:hAnsi="Times New Roman" w:cs="Times New Roman"/>
          <w:sz w:val="20"/>
          <w:szCs w:val="20"/>
        </w:rPr>
        <w:t xml:space="preserve"> </w:t>
      </w:r>
      <w:r w:rsidR="00567D50" w:rsidRPr="00F55F5E">
        <w:rPr>
          <w:rFonts w:ascii="Times New Roman" w:hAnsi="Times New Roman" w:cs="Times New Roman"/>
          <w:sz w:val="20"/>
          <w:szCs w:val="20"/>
        </w:rPr>
        <w:t>Yerel malzeme</w:t>
      </w:r>
      <w:r w:rsidR="00517310" w:rsidRPr="00F55F5E">
        <w:rPr>
          <w:rFonts w:ascii="Times New Roman" w:hAnsi="Times New Roman" w:cs="Times New Roman"/>
          <w:sz w:val="20"/>
          <w:szCs w:val="20"/>
        </w:rPr>
        <w:t>lerin</w:t>
      </w:r>
      <w:r w:rsidR="00567D50" w:rsidRPr="00F55F5E">
        <w:rPr>
          <w:rFonts w:ascii="Times New Roman" w:hAnsi="Times New Roman" w:cs="Times New Roman"/>
          <w:sz w:val="20"/>
          <w:szCs w:val="20"/>
        </w:rPr>
        <w:t xml:space="preserve"> tercih edilmesi</w:t>
      </w:r>
      <w:r w:rsidR="00517310" w:rsidRPr="00F55F5E">
        <w:rPr>
          <w:rFonts w:ascii="Times New Roman" w:hAnsi="Times New Roman" w:cs="Times New Roman"/>
          <w:sz w:val="20"/>
          <w:szCs w:val="20"/>
        </w:rPr>
        <w:t xml:space="preserve">nin </w:t>
      </w:r>
      <w:r w:rsidR="00567D50" w:rsidRPr="00F55F5E">
        <w:rPr>
          <w:rFonts w:ascii="Times New Roman" w:hAnsi="Times New Roman" w:cs="Times New Roman"/>
          <w:sz w:val="20"/>
          <w:szCs w:val="20"/>
        </w:rPr>
        <w:t>ekonomi</w:t>
      </w:r>
      <w:r w:rsidR="00517310" w:rsidRPr="00F55F5E">
        <w:rPr>
          <w:rFonts w:ascii="Times New Roman" w:hAnsi="Times New Roman" w:cs="Times New Roman"/>
          <w:sz w:val="20"/>
          <w:szCs w:val="20"/>
        </w:rPr>
        <w:t>ye</w:t>
      </w:r>
      <w:r w:rsidR="00567D50" w:rsidRPr="00F55F5E">
        <w:rPr>
          <w:rFonts w:ascii="Times New Roman" w:hAnsi="Times New Roman" w:cs="Times New Roman"/>
          <w:sz w:val="20"/>
          <w:szCs w:val="20"/>
        </w:rPr>
        <w:t xml:space="preserve"> yansımaları sosyal ve fizik</w:t>
      </w:r>
      <w:r w:rsidR="00517310" w:rsidRPr="00F55F5E">
        <w:rPr>
          <w:rFonts w:ascii="Times New Roman" w:hAnsi="Times New Roman" w:cs="Times New Roman"/>
          <w:sz w:val="20"/>
          <w:szCs w:val="20"/>
        </w:rPr>
        <w:t>i</w:t>
      </w:r>
      <w:r w:rsidR="00567D50" w:rsidRPr="00F55F5E">
        <w:rPr>
          <w:rFonts w:ascii="Times New Roman" w:hAnsi="Times New Roman" w:cs="Times New Roman"/>
          <w:sz w:val="20"/>
          <w:szCs w:val="20"/>
        </w:rPr>
        <w:t xml:space="preserve"> çevre üzerinde </w:t>
      </w:r>
      <w:r w:rsidR="00517310" w:rsidRPr="00F55F5E">
        <w:rPr>
          <w:rFonts w:ascii="Times New Roman" w:hAnsi="Times New Roman" w:cs="Times New Roman"/>
          <w:sz w:val="20"/>
          <w:szCs w:val="20"/>
        </w:rPr>
        <w:t xml:space="preserve">de </w:t>
      </w:r>
      <w:r w:rsidR="00172CD1" w:rsidRPr="00F55F5E">
        <w:rPr>
          <w:rFonts w:ascii="Times New Roman" w:hAnsi="Times New Roman" w:cs="Times New Roman"/>
          <w:sz w:val="20"/>
          <w:szCs w:val="20"/>
        </w:rPr>
        <w:t xml:space="preserve">çeşitli </w:t>
      </w:r>
      <w:r w:rsidR="00D62EC9" w:rsidRPr="00F55F5E">
        <w:rPr>
          <w:rFonts w:ascii="Times New Roman" w:hAnsi="Times New Roman" w:cs="Times New Roman"/>
          <w:sz w:val="20"/>
          <w:szCs w:val="20"/>
        </w:rPr>
        <w:t>kazanımlar</w:t>
      </w:r>
      <w:r w:rsidR="00567D50" w:rsidRPr="00F55F5E">
        <w:rPr>
          <w:rFonts w:ascii="Times New Roman" w:hAnsi="Times New Roman" w:cs="Times New Roman"/>
          <w:sz w:val="20"/>
          <w:szCs w:val="20"/>
        </w:rPr>
        <w:t xml:space="preserve"> </w:t>
      </w:r>
      <w:r w:rsidR="00172CD1" w:rsidRPr="00F55F5E">
        <w:rPr>
          <w:rFonts w:ascii="Times New Roman" w:hAnsi="Times New Roman" w:cs="Times New Roman"/>
          <w:sz w:val="20"/>
          <w:szCs w:val="20"/>
        </w:rPr>
        <w:t>sağlamaktadır</w:t>
      </w:r>
      <w:r w:rsidR="00E33E4B" w:rsidRPr="00F55F5E">
        <w:rPr>
          <w:rFonts w:ascii="Times New Roman" w:hAnsi="Times New Roman" w:cs="Times New Roman"/>
          <w:sz w:val="20"/>
          <w:szCs w:val="20"/>
        </w:rPr>
        <w:t xml:space="preserve">. </w:t>
      </w:r>
    </w:p>
    <w:p w14:paraId="12C502CB" w14:textId="77777777" w:rsidR="003A72DD" w:rsidRPr="00F55F5E" w:rsidRDefault="00C44F10"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İnşaat sektörü; toz, hava, su ve toksik madde kirliliğ</w:t>
      </w:r>
      <w:r w:rsidR="00226FB6" w:rsidRPr="00F55F5E">
        <w:rPr>
          <w:rFonts w:ascii="Times New Roman" w:hAnsi="Times New Roman" w:cs="Times New Roman"/>
          <w:sz w:val="20"/>
          <w:szCs w:val="20"/>
        </w:rPr>
        <w:t>i</w:t>
      </w:r>
      <w:r w:rsidRPr="00F55F5E">
        <w:rPr>
          <w:rFonts w:ascii="Times New Roman" w:hAnsi="Times New Roman" w:cs="Times New Roman"/>
          <w:sz w:val="20"/>
          <w:szCs w:val="20"/>
        </w:rPr>
        <w:t xml:space="preserve"> gibi birçok kirliliğe sebep olmaktadı</w:t>
      </w:r>
      <w:r w:rsidR="00BE4A13" w:rsidRPr="00F55F5E">
        <w:rPr>
          <w:rFonts w:ascii="Times New Roman" w:hAnsi="Times New Roman" w:cs="Times New Roman"/>
          <w:sz w:val="20"/>
          <w:szCs w:val="20"/>
        </w:rPr>
        <w:t>r</w:t>
      </w:r>
      <w:r w:rsidRPr="00F55F5E">
        <w:rPr>
          <w:rFonts w:ascii="Times New Roman" w:hAnsi="Times New Roman" w:cs="Times New Roman"/>
          <w:sz w:val="20"/>
          <w:szCs w:val="20"/>
        </w:rPr>
        <w:t>. Şekil</w:t>
      </w:r>
      <w:r w:rsidR="00D5724E" w:rsidRPr="00F55F5E">
        <w:rPr>
          <w:rFonts w:ascii="Times New Roman" w:hAnsi="Times New Roman" w:cs="Times New Roman"/>
          <w:sz w:val="20"/>
          <w:szCs w:val="20"/>
        </w:rPr>
        <w:t xml:space="preserve"> 2</w:t>
      </w:r>
      <w:r w:rsidR="00226FB6" w:rsidRPr="00F55F5E">
        <w:rPr>
          <w:rFonts w:ascii="Times New Roman" w:hAnsi="Times New Roman" w:cs="Times New Roman"/>
          <w:sz w:val="20"/>
          <w:szCs w:val="20"/>
        </w:rPr>
        <w:t>’</w:t>
      </w:r>
      <w:r w:rsidRPr="00F55F5E">
        <w:rPr>
          <w:rFonts w:ascii="Times New Roman" w:hAnsi="Times New Roman" w:cs="Times New Roman"/>
          <w:sz w:val="20"/>
          <w:szCs w:val="20"/>
        </w:rPr>
        <w:t xml:space="preserve">de bir binanın yaşam döngüsü boyunca kullanılan kaynaklar ve bu kaynakların kullanımı sonucunda meydana gelen çıktılar verilmiştir </w:t>
      </w:r>
      <w:r w:rsidR="0061493A" w:rsidRPr="00F55F5E">
        <w:rPr>
          <w:rFonts w:ascii="Times New Roman" w:hAnsi="Times New Roman" w:cs="Times New Roman"/>
          <w:sz w:val="20"/>
          <w:szCs w:val="20"/>
        </w:rPr>
        <w:fldChar w:fldCharType="begin"/>
      </w:r>
      <w:r w:rsidRPr="00F55F5E">
        <w:rPr>
          <w:rFonts w:ascii="Times New Roman" w:hAnsi="Times New Roman" w:cs="Times New Roman"/>
          <w:sz w:val="20"/>
          <w:szCs w:val="20"/>
        </w:rPr>
        <w:instrText xml:space="preserve"> ADDIN EN.CITE &lt;EndNote&gt;&lt;Cite&gt;&lt;Author&gt;Sev&lt;/Author&gt;&lt;Year&gt;2009&lt;/Year&gt;&lt;RecNum&gt;24&lt;/RecNum&gt;&lt;DisplayText&gt;(Sev, 2009)&lt;/DisplayText&gt;&lt;record&gt;&lt;rec-number&gt;24&lt;/rec-number&gt;&lt;foreign-keys&gt;&lt;key app="EN" db-id="5f2z0rte30592ce90rp5svdawa992t09aet0" timestamp="1617025152"&gt;24&lt;/key&gt;&lt;/foreign-keys&gt;&lt;ref-type name="Book"&gt;6&lt;/ref-type&gt;&lt;contributors&gt;&lt;authors&gt;&lt;author&gt;Sev, Ayşin&lt;/author&gt;&lt;/authors&gt;&lt;/contributors&gt;&lt;titles&gt;&lt;title&gt;Sürdürülebilir mimarlık&lt;/title&gt;&lt;/titles&gt;&lt;dates&gt;&lt;year&gt;2009&lt;/year&gt;&lt;/dates&gt;&lt;publisher&gt;YEM Yayın&lt;/publisher&gt;&lt;isbn&gt;9944757225&lt;/isbn&gt;&lt;urls&gt;&lt;/urls&gt;&lt;/record&gt;&lt;/Cite&gt;&lt;/EndNote&gt;</w:instrText>
      </w:r>
      <w:r w:rsidR="0061493A" w:rsidRPr="00F55F5E">
        <w:rPr>
          <w:rFonts w:ascii="Times New Roman" w:hAnsi="Times New Roman" w:cs="Times New Roman"/>
          <w:sz w:val="20"/>
          <w:szCs w:val="20"/>
        </w:rPr>
        <w:fldChar w:fldCharType="separate"/>
      </w:r>
      <w:r w:rsidRPr="00F55F5E">
        <w:rPr>
          <w:rFonts w:ascii="Times New Roman" w:hAnsi="Times New Roman" w:cs="Times New Roman"/>
          <w:noProof/>
          <w:sz w:val="20"/>
          <w:szCs w:val="20"/>
        </w:rPr>
        <w:t>(Sev, 2009)</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Bina sertifika sistemleri</w:t>
      </w:r>
      <w:r w:rsidR="00EC51DB" w:rsidRPr="00F55F5E">
        <w:rPr>
          <w:rFonts w:ascii="Times New Roman" w:hAnsi="Times New Roman" w:cs="Times New Roman"/>
          <w:sz w:val="20"/>
          <w:szCs w:val="20"/>
        </w:rPr>
        <w:t xml:space="preserve"> ile</w:t>
      </w:r>
      <w:r w:rsidRPr="00F55F5E">
        <w:rPr>
          <w:rFonts w:ascii="Times New Roman" w:hAnsi="Times New Roman" w:cs="Times New Roman"/>
          <w:sz w:val="20"/>
          <w:szCs w:val="20"/>
        </w:rPr>
        <w:t xml:space="preserve"> proje bazında bir binanın çevre üzerinde yarattığı etkiler</w:t>
      </w:r>
      <w:r w:rsidR="00EC51DB" w:rsidRPr="00F55F5E">
        <w:rPr>
          <w:rFonts w:ascii="Times New Roman" w:hAnsi="Times New Roman" w:cs="Times New Roman"/>
          <w:sz w:val="20"/>
          <w:szCs w:val="20"/>
        </w:rPr>
        <w:t xml:space="preserve"> ölçülebilir. Bu sistemler, d</w:t>
      </w:r>
      <w:r w:rsidRPr="00F55F5E">
        <w:rPr>
          <w:rFonts w:ascii="Times New Roman" w:hAnsi="Times New Roman" w:cs="Times New Roman"/>
          <w:sz w:val="20"/>
          <w:szCs w:val="20"/>
        </w:rPr>
        <w:t xml:space="preserve">oğal kaynakların </w:t>
      </w:r>
      <w:r w:rsidRPr="00F55F5E">
        <w:rPr>
          <w:rFonts w:ascii="Times New Roman" w:hAnsi="Times New Roman" w:cs="Times New Roman"/>
          <w:sz w:val="20"/>
          <w:szCs w:val="20"/>
        </w:rPr>
        <w:lastRenderedPageBreak/>
        <w:t xml:space="preserve">korunmasında somut bir referans elde edilmesini sağlayan derecelendirme sistemleridir. </w:t>
      </w:r>
      <w:r w:rsidR="00342C98" w:rsidRPr="00F55F5E">
        <w:rPr>
          <w:rFonts w:ascii="Times New Roman" w:hAnsi="Times New Roman" w:cs="Times New Roman"/>
          <w:sz w:val="20"/>
          <w:szCs w:val="20"/>
        </w:rPr>
        <w:t>Y</w:t>
      </w:r>
      <w:r w:rsidRPr="00F55F5E">
        <w:rPr>
          <w:rFonts w:ascii="Times New Roman" w:hAnsi="Times New Roman" w:cs="Times New Roman"/>
          <w:sz w:val="20"/>
          <w:szCs w:val="20"/>
        </w:rPr>
        <w:t xml:space="preserve">apıların ekonomik ömrünü uzatma, atık yönetimi ve enerji verimliliği sağlanması konularında faydalı olması için oluşturulmuşlardır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&lt;EndNote&gt;&lt;Cite&gt;&lt;Author&gt;Ebert&lt;/Author&gt;&lt;Year&gt;2012&lt;/Year&gt;&lt;RecNum&gt;25&lt;/RecNum&gt;&lt;DisplayText&gt;(Ebert vd., 2012)&lt;/DisplayText&gt;&lt;record&gt;&lt;rec-number&gt;25&lt;/rec-number&gt;&lt;foreign-keys&gt;&lt;key app="EN" db-id="5f2z0rte30592ce90rp5svdawa992t09aet0" timestamp="1617027499"&gt;25&lt;/key&gt;&lt;/foreign-keys&gt;&lt;ref-type name="Book Section"&gt;5&lt;/ref-type&gt;&lt;contributors&gt;&lt;authors&gt;&lt;author&gt;Ebert, Thilo&lt;/author&gt;&lt;author&gt;Essig, Natalie&lt;/author&gt;&lt;author&gt;Hauser, Gerd&lt;/author&gt;&lt;/authors&gt;&lt;/contributors&gt;&lt;titles&gt;&lt;title&gt;Green building certification systems&lt;/title&gt;&lt;secondary-title&gt;Green Building Certification Systems&lt;/secondary-title&gt;&lt;/titles&gt;&lt;dates&gt;&lt;year&gt;2012&lt;/year&gt;&lt;/dates&gt;&lt;publisher&gt;DETAIL&lt;/publisher&gt;&lt;isbn&gt;3920034546&lt;/isbn&gt;&lt;urls&gt;&lt;/urls&gt;&lt;/record&gt;&lt;/Cite&gt;&lt;/EndNote&gt;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(Ebert vd., 2012)</w:t>
      </w:r>
      <w:r w:rsidR="0061493A" w:rsidRPr="00F55F5E">
        <w:rPr>
          <w:rFonts w:ascii="Times New Roman" w:hAnsi="Times New Roman" w:cs="Times New Roman"/>
          <w:sz w:val="20"/>
          <w:szCs w:val="20"/>
        </w:rPr>
        <w:fldChar w:fldCharType="end"/>
      </w:r>
    </w:p>
    <w:p w14:paraId="2B08D75A" w14:textId="77777777" w:rsidR="00CC3815" w:rsidRPr="00F55F5E" w:rsidRDefault="00D31E76" w:rsidP="00CC3815">
      <w:pPr>
        <w:spacing w:line="240" w:lineRule="auto"/>
        <w:jc w:val="center"/>
        <w:rPr>
          <w:rFonts w:ascii="Times New Roman" w:hAnsi="Times New Roman" w:cs="Times New Roman"/>
          <w:color w:val="FF0000"/>
          <w:sz w:val="20"/>
          <w:szCs w:val="20"/>
        </w:rPr>
      </w:pPr>
      <w:r w:rsidRPr="00F55F5E">
        <w:rPr>
          <w:noProof/>
          <w:sz w:val="20"/>
          <w:szCs w:val="20"/>
          <w:lang w:eastAsia="tr-TR"/>
        </w:rPr>
        <w:drawing>
          <wp:inline distT="0" distB="0" distL="0" distR="0" wp14:anchorId="4D3B827D" wp14:editId="7F09D072">
            <wp:extent cx="3200400" cy="236935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33235" cy="2393666"/>
                    </a:xfrm>
                    <a:prstGeom prst="rect">
                      <a:avLst/>
                    </a:prstGeom>
                  </pic:spPr>
                </pic:pic>
              </a:graphicData>
            </a:graphic>
          </wp:inline>
        </w:drawing>
      </w:r>
    </w:p>
    <w:p w14:paraId="0D3A549E" w14:textId="77777777" w:rsidR="00533E57" w:rsidRPr="00F55F5E" w:rsidRDefault="00533E57" w:rsidP="00257683">
      <w:pPr>
        <w:spacing w:line="240" w:lineRule="auto"/>
        <w:jc w:val="center"/>
        <w:rPr>
          <w:rFonts w:ascii="Times New Roman" w:hAnsi="Times New Roman" w:cs="Times New Roman"/>
          <w:sz w:val="20"/>
          <w:szCs w:val="20"/>
        </w:rPr>
      </w:pPr>
      <w:r w:rsidRPr="00F55F5E">
        <w:rPr>
          <w:rFonts w:ascii="Times New Roman" w:hAnsi="Times New Roman" w:cs="Times New Roman"/>
          <w:sz w:val="20"/>
          <w:szCs w:val="20"/>
        </w:rPr>
        <w:t xml:space="preserve">Şekil 2. </w:t>
      </w:r>
      <w:r w:rsidR="00C9358B" w:rsidRPr="00F55F5E">
        <w:rPr>
          <w:rFonts w:ascii="Times New Roman" w:hAnsi="Times New Roman" w:cs="Times New Roman"/>
          <w:sz w:val="20"/>
          <w:szCs w:val="20"/>
        </w:rPr>
        <w:t>B</w:t>
      </w:r>
      <w:r w:rsidRPr="00F55F5E">
        <w:rPr>
          <w:rFonts w:ascii="Times New Roman" w:hAnsi="Times New Roman" w:cs="Times New Roman"/>
          <w:sz w:val="20"/>
          <w:szCs w:val="20"/>
        </w:rPr>
        <w:t xml:space="preserve">ir </w:t>
      </w:r>
      <w:r w:rsidR="00C9358B" w:rsidRPr="00F55F5E">
        <w:rPr>
          <w:rFonts w:ascii="Times New Roman" w:hAnsi="Times New Roman" w:cs="Times New Roman"/>
          <w:sz w:val="20"/>
          <w:szCs w:val="20"/>
        </w:rPr>
        <w:t xml:space="preserve">yapının </w:t>
      </w:r>
      <w:r w:rsidRPr="00F55F5E">
        <w:rPr>
          <w:rFonts w:ascii="Times New Roman" w:hAnsi="Times New Roman" w:cs="Times New Roman"/>
          <w:sz w:val="20"/>
          <w:szCs w:val="20"/>
        </w:rPr>
        <w:t>kaynak akışı</w:t>
      </w:r>
      <w:r w:rsidR="00C9358B"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C9358B" w:rsidRPr="00F55F5E">
        <w:rPr>
          <w:rFonts w:ascii="Times New Roman" w:hAnsi="Times New Roman" w:cs="Times New Roman"/>
          <w:sz w:val="20"/>
          <w:szCs w:val="20"/>
        </w:rPr>
        <w:instrText xml:space="preserve"> ADDIN EN.CITE &lt;EndNote&gt;&lt;Cite&gt;&lt;Author&gt;Sev&lt;/Author&gt;&lt;Year&gt;2009&lt;/Year&gt;&lt;RecNum&gt;24&lt;/RecNum&gt;&lt;DisplayText&gt;(Sev, 2009)&lt;/DisplayText&gt;&lt;record&gt;&lt;rec-number&gt;24&lt;/rec-number&gt;&lt;foreign-keys&gt;&lt;key app="EN" db-id="5f2z0rte30592ce90rp5svdawa992t09aet0" timestamp="1617025152"&gt;24&lt;/key&gt;&lt;/foreign-keys&gt;&lt;ref-type name="Book"&gt;6&lt;/ref-type&gt;&lt;contributors&gt;&lt;authors&gt;&lt;author&gt;Sev, Ayşin&lt;/author&gt;&lt;/authors&gt;&lt;/contributors&gt;&lt;titles&gt;&lt;title&gt;Sürdürülebilir mimarlık&lt;/title&gt;&lt;/titles&gt;&lt;dates&gt;&lt;year&gt;2009&lt;/year&gt;&lt;/dates&gt;&lt;publisher&gt;YEM Yayın&lt;/publisher&gt;&lt;isbn&gt;9944757225&lt;/isbn&gt;&lt;urls&gt;&lt;/urls&gt;&lt;/record&gt;&lt;/Cite&gt;&lt;/EndNote&gt;</w:instrText>
      </w:r>
      <w:r w:rsidR="0061493A" w:rsidRPr="00F55F5E">
        <w:rPr>
          <w:rFonts w:ascii="Times New Roman" w:hAnsi="Times New Roman" w:cs="Times New Roman"/>
          <w:sz w:val="20"/>
          <w:szCs w:val="20"/>
        </w:rPr>
        <w:fldChar w:fldCharType="separate"/>
      </w:r>
      <w:r w:rsidR="00C9358B" w:rsidRPr="00F55F5E">
        <w:rPr>
          <w:rFonts w:ascii="Times New Roman" w:hAnsi="Times New Roman" w:cs="Times New Roman"/>
          <w:sz w:val="20"/>
          <w:szCs w:val="20"/>
        </w:rPr>
        <w:t>(Sev, 2009)</w:t>
      </w:r>
      <w:r w:rsidR="0061493A" w:rsidRPr="00F55F5E">
        <w:rPr>
          <w:rFonts w:ascii="Times New Roman" w:hAnsi="Times New Roman" w:cs="Times New Roman"/>
          <w:sz w:val="20"/>
          <w:szCs w:val="20"/>
        </w:rPr>
        <w:fldChar w:fldCharType="end"/>
      </w:r>
    </w:p>
    <w:p w14:paraId="11CCD85D" w14:textId="5E725EAF" w:rsidR="00412C96" w:rsidRPr="00F55F5E" w:rsidRDefault="004C5BFC"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İnşaat sektörü, yaklaşık olarak hammadde kaynaklarının %30’unu, enerji kaynaklarının %40’ını tüketmektedir. Ek olarak, CO₂ emisyonunun %35’inden sorumlu olduğu düşünülürse, sürdürülebilir yapı yaklaşımı ve uygulamaları</w:t>
      </w:r>
      <w:r w:rsidR="00B410FC" w:rsidRPr="00F55F5E">
        <w:rPr>
          <w:rFonts w:ascii="Times New Roman" w:hAnsi="Times New Roman" w:cs="Times New Roman"/>
          <w:sz w:val="20"/>
          <w:szCs w:val="20"/>
        </w:rPr>
        <w:t xml:space="preserve">nın </w:t>
      </w:r>
      <w:r w:rsidR="00412C96" w:rsidRPr="00F55F5E">
        <w:rPr>
          <w:rFonts w:ascii="Times New Roman" w:hAnsi="Times New Roman" w:cs="Times New Roman"/>
          <w:sz w:val="20"/>
          <w:szCs w:val="20"/>
        </w:rPr>
        <w:t xml:space="preserve">önemi oldukça fazladır </w:t>
      </w:r>
      <w:r w:rsidR="0061493A" w:rsidRPr="00F55F5E">
        <w:rPr>
          <w:rFonts w:ascii="Times New Roman" w:hAnsi="Times New Roman" w:cs="Times New Roman"/>
          <w:sz w:val="20"/>
          <w:szCs w:val="20"/>
        </w:rPr>
        <w:fldChar w:fldCharType="begin">
          <w:fldData xml:space="preserve">PEVuZE5vdGU+PENpdGU+PEF1dGhvcj5LYXBsYW48L0F1dGhvcj48WWVhcj4yMDIwPC9ZZWFyPjxS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</w:fldData>
        </w:fldChar>
      </w:r>
      <w:r w:rsidR="00795AC8">
        <w:rPr>
          <w:rFonts w:ascii="Times New Roman" w:hAnsi="Times New Roman" w:cs="Times New Roman"/>
          <w:sz w:val="20"/>
          <w:szCs w:val="20"/>
        </w:rPr>
        <w:instrText xml:space="preserve"> ADDIN EN.CITE </w:instrText>
      </w:r>
      <w:r w:rsidR="00795AC8">
        <w:rPr>
          <w:rFonts w:ascii="Times New Roman" w:hAnsi="Times New Roman" w:cs="Times New Roman"/>
          <w:sz w:val="20"/>
          <w:szCs w:val="20"/>
        </w:rPr>
        <w:fldChar w:fldCharType="begin">
          <w:fldData xml:space="preserve">PEVuZE5vdGU+PENpdGU+PEF1dGhvcj5LYXBsYW48L0F1dGhvcj48WWVhcj4yMDIwPC9ZZWFyPjxS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</w:fldData>
        </w:fldChar>
      </w:r>
      <w:r w:rsidR="00795AC8">
        <w:rPr>
          <w:rFonts w:ascii="Times New Roman" w:hAnsi="Times New Roman" w:cs="Times New Roman"/>
          <w:sz w:val="20"/>
          <w:szCs w:val="20"/>
        </w:rPr>
        <w:instrText xml:space="preserve"> ADDIN EN.CITE.DATA </w:instrText>
      </w:r>
      <w:r w:rsidR="00795AC8">
        <w:rPr>
          <w:rFonts w:ascii="Times New Roman" w:hAnsi="Times New Roman" w:cs="Times New Roman"/>
          <w:sz w:val="20"/>
          <w:szCs w:val="20"/>
        </w:rPr>
      </w:r>
      <w:r w:rsidR="00795AC8">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795AC8">
        <w:rPr>
          <w:rFonts w:ascii="Times New Roman" w:hAnsi="Times New Roman" w:cs="Times New Roman"/>
          <w:noProof/>
          <w:sz w:val="20"/>
          <w:szCs w:val="20"/>
        </w:rPr>
        <w:t>(Kaplan ve Öztürk, 2020)</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w:t>
      </w:r>
      <w:r w:rsidR="005756A0" w:rsidRPr="00F55F5E">
        <w:rPr>
          <w:rFonts w:ascii="Times New Roman" w:hAnsi="Times New Roman" w:cs="Times New Roman"/>
          <w:sz w:val="20"/>
          <w:szCs w:val="20"/>
        </w:rPr>
        <w:t xml:space="preserve"> Sürdürülebilir yapı </w:t>
      </w:r>
      <w:r w:rsidR="00B410FC" w:rsidRPr="00F55F5E">
        <w:rPr>
          <w:rFonts w:ascii="Times New Roman" w:hAnsi="Times New Roman" w:cs="Times New Roman"/>
          <w:sz w:val="20"/>
          <w:szCs w:val="20"/>
        </w:rPr>
        <w:t>kavramının</w:t>
      </w:r>
      <w:r w:rsidR="00412C96" w:rsidRPr="00F55F5E">
        <w:rPr>
          <w:rFonts w:ascii="Times New Roman" w:hAnsi="Times New Roman" w:cs="Times New Roman"/>
          <w:sz w:val="20"/>
          <w:szCs w:val="20"/>
        </w:rPr>
        <w:t xml:space="preserve"> uygulanması hususunda kentsel tasarımcılar, çevre </w:t>
      </w:r>
      <w:r w:rsidR="00D355B0" w:rsidRPr="00F55F5E">
        <w:rPr>
          <w:rFonts w:ascii="Times New Roman" w:hAnsi="Times New Roman" w:cs="Times New Roman"/>
          <w:sz w:val="20"/>
          <w:szCs w:val="20"/>
        </w:rPr>
        <w:t xml:space="preserve">ve inşaat </w:t>
      </w:r>
      <w:r w:rsidR="00412C96" w:rsidRPr="00F55F5E">
        <w:rPr>
          <w:rFonts w:ascii="Times New Roman" w:hAnsi="Times New Roman" w:cs="Times New Roman"/>
          <w:sz w:val="20"/>
          <w:szCs w:val="20"/>
        </w:rPr>
        <w:t>mühendisleri, kentsel plan</w:t>
      </w:r>
      <w:r w:rsidR="00D355B0" w:rsidRPr="00F55F5E">
        <w:rPr>
          <w:rFonts w:ascii="Times New Roman" w:hAnsi="Times New Roman" w:cs="Times New Roman"/>
          <w:sz w:val="20"/>
          <w:szCs w:val="20"/>
        </w:rPr>
        <w:t>lama</w:t>
      </w:r>
      <w:r w:rsidR="00412C96" w:rsidRPr="00F55F5E">
        <w:rPr>
          <w:rFonts w:ascii="Times New Roman" w:hAnsi="Times New Roman" w:cs="Times New Roman"/>
          <w:sz w:val="20"/>
          <w:szCs w:val="20"/>
        </w:rPr>
        <w:t>cılar, mimarlar</w:t>
      </w:r>
      <w:r w:rsidR="00D355B0" w:rsidRPr="00F55F5E">
        <w:rPr>
          <w:rFonts w:ascii="Times New Roman" w:hAnsi="Times New Roman" w:cs="Times New Roman"/>
          <w:sz w:val="20"/>
          <w:szCs w:val="20"/>
        </w:rPr>
        <w:t xml:space="preserve"> ve diğer </w:t>
      </w:r>
      <w:r w:rsidR="00412C96" w:rsidRPr="00F55F5E">
        <w:rPr>
          <w:rFonts w:ascii="Times New Roman" w:hAnsi="Times New Roman" w:cs="Times New Roman"/>
          <w:sz w:val="20"/>
          <w:szCs w:val="20"/>
        </w:rPr>
        <w:t>mühendisler</w:t>
      </w:r>
      <w:r w:rsidR="00D355B0" w:rsidRPr="00F55F5E">
        <w:rPr>
          <w:rFonts w:ascii="Times New Roman" w:hAnsi="Times New Roman" w:cs="Times New Roman"/>
          <w:sz w:val="20"/>
          <w:szCs w:val="20"/>
        </w:rPr>
        <w:t>i</w:t>
      </w:r>
      <w:r w:rsidR="006852DE" w:rsidRPr="00F55F5E">
        <w:rPr>
          <w:rFonts w:ascii="Times New Roman" w:hAnsi="Times New Roman" w:cs="Times New Roman"/>
          <w:sz w:val="20"/>
          <w:szCs w:val="20"/>
        </w:rPr>
        <w:t>n</w:t>
      </w:r>
      <w:r w:rsidR="00412C96" w:rsidRPr="00F55F5E">
        <w:rPr>
          <w:rFonts w:ascii="Times New Roman" w:hAnsi="Times New Roman" w:cs="Times New Roman"/>
          <w:sz w:val="20"/>
          <w:szCs w:val="20"/>
        </w:rPr>
        <w:t xml:space="preserve"> yaptıkları değerlendirme çalışmaları ile kanun yapan kurumların çalışmalarına dahil olmaları gerekmektedir.</w:t>
      </w:r>
      <w:r w:rsidR="00CF243E" w:rsidRPr="00F55F5E">
        <w:rPr>
          <w:rFonts w:ascii="Times New Roman" w:hAnsi="Times New Roman" w:cs="Times New Roman"/>
          <w:sz w:val="20"/>
          <w:szCs w:val="20"/>
        </w:rPr>
        <w:t xml:space="preserve"> </w:t>
      </w:r>
      <w:r w:rsidR="00412C96" w:rsidRPr="00F55F5E">
        <w:rPr>
          <w:rFonts w:ascii="Times New Roman" w:hAnsi="Times New Roman" w:cs="Times New Roman"/>
          <w:sz w:val="20"/>
          <w:szCs w:val="20"/>
        </w:rPr>
        <w:t>Yapılan çevresel değerlendirmelerin etkili olabilmesi için proje bazında çalışmalar yapılması</w:t>
      </w:r>
      <w:r w:rsidR="00A543DB" w:rsidRPr="00F55F5E">
        <w:rPr>
          <w:rFonts w:ascii="Times New Roman" w:hAnsi="Times New Roman" w:cs="Times New Roman"/>
          <w:sz w:val="20"/>
          <w:szCs w:val="20"/>
        </w:rPr>
        <w:t xml:space="preserve"> önemli bir husustur</w:t>
      </w:r>
      <w:r w:rsidR="00412C96" w:rsidRPr="00F55F5E">
        <w:rPr>
          <w:rFonts w:ascii="Times New Roman" w:hAnsi="Times New Roman" w:cs="Times New Roman"/>
          <w:sz w:val="20"/>
          <w:szCs w:val="20"/>
        </w:rPr>
        <w:t>. Sürdürülebilirliğin çok disiplinli yapısının aynı bakış açısı ile bütünlüğü</w:t>
      </w:r>
      <w:r w:rsidR="00CF243E" w:rsidRPr="00F55F5E">
        <w:rPr>
          <w:rFonts w:ascii="Times New Roman" w:hAnsi="Times New Roman" w:cs="Times New Roman"/>
          <w:sz w:val="20"/>
          <w:szCs w:val="20"/>
        </w:rPr>
        <w:t xml:space="preserve"> koruyarak </w:t>
      </w:r>
      <w:r w:rsidR="00412C96" w:rsidRPr="00F55F5E">
        <w:rPr>
          <w:rFonts w:ascii="Times New Roman" w:hAnsi="Times New Roman" w:cs="Times New Roman"/>
          <w:sz w:val="20"/>
          <w:szCs w:val="20"/>
        </w:rPr>
        <w:t xml:space="preserve">proje bazında </w:t>
      </w:r>
      <w:r w:rsidR="00CF243E" w:rsidRPr="00F55F5E">
        <w:rPr>
          <w:rFonts w:ascii="Times New Roman" w:hAnsi="Times New Roman" w:cs="Times New Roman"/>
          <w:sz w:val="20"/>
          <w:szCs w:val="20"/>
        </w:rPr>
        <w:t>hayata geçirilmesi</w:t>
      </w:r>
      <w:r w:rsidR="00412C96" w:rsidRPr="00F55F5E">
        <w:rPr>
          <w:rFonts w:ascii="Times New Roman" w:hAnsi="Times New Roman" w:cs="Times New Roman"/>
          <w:sz w:val="20"/>
          <w:szCs w:val="20"/>
        </w:rPr>
        <w:t xml:space="preserve"> gerek</w:t>
      </w:r>
      <w:r w:rsidR="00CF243E" w:rsidRPr="00F55F5E">
        <w:rPr>
          <w:rFonts w:ascii="Times New Roman" w:hAnsi="Times New Roman" w:cs="Times New Roman"/>
          <w:sz w:val="20"/>
          <w:szCs w:val="20"/>
        </w:rPr>
        <w:t>lid</w:t>
      </w:r>
      <w:r w:rsidR="00412C96" w:rsidRPr="00F55F5E">
        <w:rPr>
          <w:rFonts w:ascii="Times New Roman" w:hAnsi="Times New Roman" w:cs="Times New Roman"/>
          <w:sz w:val="20"/>
          <w:szCs w:val="20"/>
        </w:rPr>
        <w:t>ir</w:t>
      </w:r>
      <w:r w:rsidR="00DD4182" w:rsidRPr="00F55F5E">
        <w:rPr>
          <w:rFonts w:ascii="Times New Roman" w:hAnsi="Times New Roman" w:cs="Times New Roman"/>
          <w:sz w:val="20"/>
          <w:szCs w:val="20"/>
        </w:rPr>
        <w:t>. Ayrıca,</w:t>
      </w:r>
      <w:r w:rsidR="00412C96" w:rsidRPr="00F55F5E">
        <w:rPr>
          <w:rFonts w:ascii="Times New Roman" w:hAnsi="Times New Roman" w:cs="Times New Roman"/>
          <w:sz w:val="20"/>
          <w:szCs w:val="20"/>
        </w:rPr>
        <w:t xml:space="preserve"> </w:t>
      </w:r>
      <w:r w:rsidR="00DD4182" w:rsidRPr="00F55F5E">
        <w:rPr>
          <w:rFonts w:ascii="Times New Roman" w:hAnsi="Times New Roman" w:cs="Times New Roman"/>
          <w:sz w:val="20"/>
          <w:szCs w:val="20"/>
        </w:rPr>
        <w:t>b</w:t>
      </w:r>
      <w:r w:rsidR="00412C96" w:rsidRPr="00F55F5E">
        <w:rPr>
          <w:rFonts w:ascii="Times New Roman" w:hAnsi="Times New Roman" w:cs="Times New Roman"/>
          <w:sz w:val="20"/>
          <w:szCs w:val="20"/>
        </w:rPr>
        <w:t>u uygulamaların</w:t>
      </w:r>
      <w:r w:rsidR="002B7B53" w:rsidRPr="00F55F5E">
        <w:rPr>
          <w:rFonts w:ascii="Times New Roman" w:hAnsi="Times New Roman" w:cs="Times New Roman"/>
          <w:sz w:val="20"/>
          <w:szCs w:val="20"/>
        </w:rPr>
        <w:t xml:space="preserve"> </w:t>
      </w:r>
      <w:r w:rsidR="00412C96" w:rsidRPr="00F55F5E">
        <w:rPr>
          <w:rFonts w:ascii="Times New Roman" w:hAnsi="Times New Roman" w:cs="Times New Roman"/>
          <w:sz w:val="20"/>
          <w:szCs w:val="20"/>
        </w:rPr>
        <w:t xml:space="preserve">yapılan tüm kavramsal çalışmaları ve </w:t>
      </w:r>
      <w:r w:rsidR="002B7B53" w:rsidRPr="00F55F5E">
        <w:rPr>
          <w:rFonts w:ascii="Times New Roman" w:hAnsi="Times New Roman" w:cs="Times New Roman"/>
          <w:sz w:val="20"/>
          <w:szCs w:val="20"/>
        </w:rPr>
        <w:t>yaşam döngüsünün</w:t>
      </w:r>
      <w:r w:rsidR="00412C96" w:rsidRPr="00F55F5E">
        <w:rPr>
          <w:rFonts w:ascii="Times New Roman" w:hAnsi="Times New Roman" w:cs="Times New Roman"/>
          <w:sz w:val="20"/>
          <w:szCs w:val="20"/>
        </w:rPr>
        <w:t xml:space="preserve"> tüm </w:t>
      </w:r>
      <w:r w:rsidR="002B7B53" w:rsidRPr="00F55F5E">
        <w:rPr>
          <w:rFonts w:ascii="Times New Roman" w:hAnsi="Times New Roman" w:cs="Times New Roman"/>
          <w:sz w:val="20"/>
          <w:szCs w:val="20"/>
        </w:rPr>
        <w:t xml:space="preserve">evrelerini </w:t>
      </w:r>
      <w:r w:rsidR="00412C96" w:rsidRPr="00F55F5E">
        <w:rPr>
          <w:rFonts w:ascii="Times New Roman" w:hAnsi="Times New Roman" w:cs="Times New Roman"/>
          <w:sz w:val="20"/>
          <w:szCs w:val="20"/>
        </w:rPr>
        <w:t>kapsar</w:t>
      </w:r>
      <w:r w:rsidR="002B7B53" w:rsidRPr="00F55F5E">
        <w:rPr>
          <w:rFonts w:ascii="Times New Roman" w:hAnsi="Times New Roman" w:cs="Times New Roman"/>
          <w:sz w:val="20"/>
          <w:szCs w:val="20"/>
        </w:rPr>
        <w:t xml:space="preserve"> şekilde</w:t>
      </w:r>
      <w:r w:rsidR="00412C96" w:rsidRPr="00F55F5E">
        <w:rPr>
          <w:rFonts w:ascii="Times New Roman" w:hAnsi="Times New Roman" w:cs="Times New Roman"/>
          <w:sz w:val="20"/>
          <w:szCs w:val="20"/>
        </w:rPr>
        <w:t xml:space="preserve"> yönetilmesi gerekir. Yapı üretim sürecinde organizasyon ve aktivitelerin yönetilmesi amacı ile kullanılan Çevre Yönetim Sistemleri</w:t>
      </w:r>
      <w:r w:rsidR="00A543DB" w:rsidRPr="00F55F5E">
        <w:rPr>
          <w:rFonts w:ascii="Times New Roman" w:hAnsi="Times New Roman" w:cs="Times New Roman"/>
          <w:sz w:val="20"/>
          <w:szCs w:val="20"/>
        </w:rPr>
        <w:t xml:space="preserve"> ve </w:t>
      </w:r>
      <w:r w:rsidR="00D355B0" w:rsidRPr="00F55F5E">
        <w:rPr>
          <w:rFonts w:ascii="Times New Roman" w:hAnsi="Times New Roman" w:cs="Times New Roman"/>
          <w:sz w:val="20"/>
          <w:szCs w:val="20"/>
        </w:rPr>
        <w:t xml:space="preserve">bu ekolojik çalışmaların </w:t>
      </w:r>
      <w:r w:rsidR="00A543DB" w:rsidRPr="00F55F5E">
        <w:rPr>
          <w:rFonts w:ascii="Times New Roman" w:hAnsi="Times New Roman" w:cs="Times New Roman"/>
          <w:sz w:val="20"/>
          <w:szCs w:val="20"/>
        </w:rPr>
        <w:t>gerçeklik kazan</w:t>
      </w:r>
      <w:r w:rsidR="00D355B0" w:rsidRPr="00F55F5E">
        <w:rPr>
          <w:rFonts w:ascii="Times New Roman" w:hAnsi="Times New Roman" w:cs="Times New Roman"/>
          <w:sz w:val="20"/>
          <w:szCs w:val="20"/>
        </w:rPr>
        <w:t xml:space="preserve">arak değerlendirilmesi açısından </w:t>
      </w:r>
      <w:r w:rsidR="00A543DB" w:rsidRPr="00F55F5E">
        <w:rPr>
          <w:rFonts w:ascii="Times New Roman" w:hAnsi="Times New Roman" w:cs="Times New Roman"/>
          <w:sz w:val="20"/>
          <w:szCs w:val="20"/>
        </w:rPr>
        <w:t>bina sertifika sistemleri</w:t>
      </w:r>
      <w:r w:rsidR="00D355B0" w:rsidRPr="00F55F5E">
        <w:rPr>
          <w:rFonts w:ascii="Times New Roman" w:hAnsi="Times New Roman" w:cs="Times New Roman"/>
          <w:sz w:val="20"/>
          <w:szCs w:val="20"/>
        </w:rPr>
        <w:t xml:space="preserve"> önem arz etmektedir</w:t>
      </w:r>
      <w:r w:rsidR="0040738A"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40738A" w:rsidRPr="00F55F5E">
        <w:rPr>
          <w:rFonts w:ascii="Times New Roman" w:hAnsi="Times New Roman" w:cs="Times New Roman"/>
          <w:sz w:val="20"/>
          <w:szCs w:val="20"/>
        </w:rPr>
        <w:instrText xml:space="preserve"> ADDIN EN.CITE &lt;EndNote&gt;&lt;Cite&gt;&lt;Author&gt;Yorgancıoğlu&lt;/Author&gt;&lt;Year&gt;2004&lt;/Year&gt;&lt;RecNum&gt;3&lt;/RecNum&gt;&lt;DisplayText&gt;(Yorgancıoğlu, 2004)&lt;/DisplayText&gt;&lt;record&gt;&lt;rec-number&gt;3&lt;/rec-number&gt;&lt;foreign-keys&gt;&lt;key app="EN" db-id="5f2z0rte30592ce90rp5svdawa992t09aet0" timestamp="1616460594"&gt;3&lt;/key&gt;&lt;/foreign-keys&gt;&lt;ref-type name="Thesis"&gt;32&lt;/ref-type&gt;&lt;contributors&gt;&lt;authors&gt;&lt;author&gt;Yorgancıoğlu, Pınar&lt;/author&gt;&lt;/authors&gt;&lt;/contributors&gt;&lt;titles&gt;&lt;title&gt;Sürdürülebilir yapım kavramının uygulamaya aktarılmasındaki araç, yöntem ve yaklaşımlara ilişkin bir değerlendirme&lt;/title&gt;&lt;/titles&gt;&lt;dates&gt;&lt;year&gt;2004&lt;/year&gt;&lt;/dates&gt;&lt;publisher&gt;Fen Bilimleri Enstitüsü&lt;/publisher&gt;&lt;urls&gt;&lt;/urls&gt;&lt;/record&gt;&lt;/Cite&gt;&lt;/EndNote&gt;</w:instrText>
      </w:r>
      <w:r w:rsidR="0061493A" w:rsidRPr="00F55F5E">
        <w:rPr>
          <w:rFonts w:ascii="Times New Roman" w:hAnsi="Times New Roman" w:cs="Times New Roman"/>
          <w:sz w:val="20"/>
          <w:szCs w:val="20"/>
        </w:rPr>
        <w:fldChar w:fldCharType="separate"/>
      </w:r>
      <w:r w:rsidR="0040738A" w:rsidRPr="00F55F5E">
        <w:rPr>
          <w:rFonts w:ascii="Times New Roman" w:hAnsi="Times New Roman" w:cs="Times New Roman"/>
          <w:noProof/>
          <w:sz w:val="20"/>
          <w:szCs w:val="20"/>
        </w:rPr>
        <w:t>(Yorgancıoğlu, 2004)</w:t>
      </w:r>
      <w:r w:rsidR="0061493A" w:rsidRPr="00F55F5E">
        <w:rPr>
          <w:rFonts w:ascii="Times New Roman" w:hAnsi="Times New Roman" w:cs="Times New Roman"/>
          <w:sz w:val="20"/>
          <w:szCs w:val="20"/>
        </w:rPr>
        <w:fldChar w:fldCharType="end"/>
      </w:r>
      <w:r w:rsidR="0040738A" w:rsidRPr="00F55F5E">
        <w:rPr>
          <w:rFonts w:ascii="Times New Roman" w:hAnsi="Times New Roman" w:cs="Times New Roman"/>
          <w:sz w:val="20"/>
          <w:szCs w:val="20"/>
        </w:rPr>
        <w:t>.</w:t>
      </w:r>
    </w:p>
    <w:p w14:paraId="47DE8D02" w14:textId="681AD818" w:rsidR="004C00FA" w:rsidRDefault="00C44F10"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Dünyada sürdürülebilir bina sertif</w:t>
      </w:r>
      <w:r w:rsidR="00A250D4" w:rsidRPr="00F55F5E">
        <w:rPr>
          <w:rFonts w:ascii="Times New Roman" w:hAnsi="Times New Roman" w:cs="Times New Roman"/>
          <w:sz w:val="20"/>
          <w:szCs w:val="20"/>
        </w:rPr>
        <w:t>i</w:t>
      </w:r>
      <w:r w:rsidRPr="00F55F5E">
        <w:rPr>
          <w:rFonts w:ascii="Times New Roman" w:hAnsi="Times New Roman" w:cs="Times New Roman"/>
          <w:sz w:val="20"/>
          <w:szCs w:val="20"/>
        </w:rPr>
        <w:t xml:space="preserve">kalarına bakıldığında; </w:t>
      </w:r>
      <w:r w:rsidR="00555921" w:rsidRPr="00F55F5E">
        <w:rPr>
          <w:rFonts w:ascii="Times New Roman" w:hAnsi="Times New Roman" w:cs="Times New Roman"/>
          <w:sz w:val="20"/>
          <w:szCs w:val="20"/>
        </w:rPr>
        <w:t>İ</w:t>
      </w:r>
      <w:r w:rsidRPr="00F55F5E">
        <w:rPr>
          <w:rFonts w:ascii="Times New Roman" w:hAnsi="Times New Roman" w:cs="Times New Roman"/>
          <w:sz w:val="20"/>
          <w:szCs w:val="20"/>
        </w:rPr>
        <w:t>ngiltere</w:t>
      </w:r>
      <w:r w:rsidR="00555921" w:rsidRPr="00F55F5E">
        <w:rPr>
          <w:rFonts w:ascii="Times New Roman" w:hAnsi="Times New Roman" w:cs="Times New Roman"/>
          <w:sz w:val="20"/>
          <w:szCs w:val="20"/>
        </w:rPr>
        <w:t>’de ve bazı Avrupa ülkelerinde BREEAM</w:t>
      </w:r>
      <w:r w:rsidRPr="00F55F5E">
        <w:rPr>
          <w:rFonts w:ascii="Times New Roman" w:hAnsi="Times New Roman" w:cs="Times New Roman"/>
          <w:sz w:val="20"/>
          <w:szCs w:val="20"/>
        </w:rPr>
        <w:t>, Amerika</w:t>
      </w:r>
      <w:r w:rsidR="00555921" w:rsidRPr="00F55F5E">
        <w:rPr>
          <w:rFonts w:ascii="Times New Roman" w:hAnsi="Times New Roman" w:cs="Times New Roman"/>
          <w:sz w:val="20"/>
          <w:szCs w:val="20"/>
        </w:rPr>
        <w:t>’da LEED,</w:t>
      </w:r>
      <w:r w:rsidRPr="00F55F5E">
        <w:rPr>
          <w:rFonts w:ascii="Times New Roman" w:hAnsi="Times New Roman" w:cs="Times New Roman"/>
          <w:sz w:val="20"/>
          <w:szCs w:val="20"/>
        </w:rPr>
        <w:t xml:space="preserve"> Uluslararası</w:t>
      </w:r>
      <w:r w:rsidR="00555921" w:rsidRPr="00F55F5E">
        <w:rPr>
          <w:rFonts w:ascii="Times New Roman" w:hAnsi="Times New Roman" w:cs="Times New Roman"/>
          <w:sz w:val="20"/>
          <w:szCs w:val="20"/>
        </w:rPr>
        <w:t xml:space="preserve"> alanda geçerli </w:t>
      </w:r>
      <w:proofErr w:type="spellStart"/>
      <w:r w:rsidR="00555921" w:rsidRPr="00F55F5E">
        <w:rPr>
          <w:rFonts w:ascii="Times New Roman" w:hAnsi="Times New Roman" w:cs="Times New Roman"/>
          <w:sz w:val="20"/>
          <w:szCs w:val="20"/>
        </w:rPr>
        <w:t>SBTool</w:t>
      </w:r>
      <w:proofErr w:type="spellEnd"/>
      <w:r w:rsidRPr="00F55F5E">
        <w:rPr>
          <w:rFonts w:ascii="Times New Roman" w:hAnsi="Times New Roman" w:cs="Times New Roman"/>
          <w:sz w:val="20"/>
          <w:szCs w:val="20"/>
        </w:rPr>
        <w:t>, Japonya</w:t>
      </w:r>
      <w:r w:rsidR="00555921" w:rsidRPr="00F55F5E">
        <w:rPr>
          <w:rFonts w:ascii="Times New Roman" w:hAnsi="Times New Roman" w:cs="Times New Roman"/>
          <w:sz w:val="20"/>
          <w:szCs w:val="20"/>
        </w:rPr>
        <w:t>’da CASBEE</w:t>
      </w:r>
      <w:r w:rsidRPr="00F55F5E">
        <w:rPr>
          <w:rFonts w:ascii="Times New Roman" w:hAnsi="Times New Roman" w:cs="Times New Roman"/>
          <w:sz w:val="20"/>
          <w:szCs w:val="20"/>
        </w:rPr>
        <w:t xml:space="preserve"> ve </w:t>
      </w:r>
      <w:r w:rsidR="00555921" w:rsidRPr="00F55F5E">
        <w:rPr>
          <w:rFonts w:ascii="Times New Roman" w:hAnsi="Times New Roman" w:cs="Times New Roman"/>
          <w:sz w:val="20"/>
          <w:szCs w:val="20"/>
        </w:rPr>
        <w:t xml:space="preserve">Avustralya’da </w:t>
      </w:r>
      <w:proofErr w:type="spellStart"/>
      <w:r w:rsidRPr="00F55F5E">
        <w:rPr>
          <w:rFonts w:ascii="Times New Roman" w:hAnsi="Times New Roman" w:cs="Times New Roman"/>
          <w:sz w:val="20"/>
          <w:szCs w:val="20"/>
        </w:rPr>
        <w:t>Green</w:t>
      </w:r>
      <w:proofErr w:type="spellEnd"/>
      <w:r w:rsidRPr="00F55F5E">
        <w:rPr>
          <w:rFonts w:ascii="Times New Roman" w:hAnsi="Times New Roman" w:cs="Times New Roman"/>
          <w:sz w:val="20"/>
          <w:szCs w:val="20"/>
        </w:rPr>
        <w:t xml:space="preserve"> Star</w:t>
      </w:r>
      <w:r w:rsidR="00555921" w:rsidRPr="00F55F5E">
        <w:rPr>
          <w:rFonts w:ascii="Times New Roman" w:hAnsi="Times New Roman" w:cs="Times New Roman"/>
          <w:sz w:val="20"/>
          <w:szCs w:val="20"/>
        </w:rPr>
        <w:t xml:space="preserve"> </w:t>
      </w:r>
      <w:r w:rsidR="00A250D4" w:rsidRPr="00F55F5E">
        <w:rPr>
          <w:rFonts w:ascii="Times New Roman" w:hAnsi="Times New Roman" w:cs="Times New Roman"/>
          <w:sz w:val="20"/>
          <w:szCs w:val="20"/>
        </w:rPr>
        <w:t>kullanılmaktadır</w:t>
      </w:r>
      <w:r w:rsidRPr="00F55F5E">
        <w:rPr>
          <w:rFonts w:ascii="Times New Roman" w:hAnsi="Times New Roman" w:cs="Times New Roman"/>
          <w:sz w:val="20"/>
          <w:szCs w:val="20"/>
        </w:rPr>
        <w:t>. Bina sertifika sistemler</w:t>
      </w:r>
      <w:r w:rsidR="00967F78">
        <w:rPr>
          <w:rFonts w:ascii="Times New Roman" w:hAnsi="Times New Roman" w:cs="Times New Roman"/>
          <w:sz w:val="20"/>
          <w:szCs w:val="20"/>
        </w:rPr>
        <w:t>i ile değerlendirilen binaların</w:t>
      </w:r>
      <w:r w:rsidR="005A1DAC" w:rsidRPr="00F55F5E">
        <w:rPr>
          <w:rFonts w:ascii="Times New Roman" w:hAnsi="Times New Roman" w:cs="Times New Roman"/>
          <w:sz w:val="20"/>
          <w:szCs w:val="20"/>
        </w:rPr>
        <w:t xml:space="preserve"> çoğunda yoğun ahşap kullanımı görülmektedir </w:t>
      </w:r>
      <w:r w:rsidR="0061493A" w:rsidRPr="00F55F5E">
        <w:rPr>
          <w:rFonts w:ascii="Times New Roman" w:hAnsi="Times New Roman" w:cs="Times New Roman"/>
          <w:sz w:val="20"/>
          <w:szCs w:val="20"/>
        </w:rPr>
        <w:fldChar w:fldCharType="begin"/>
      </w:r>
      <w:r w:rsidRPr="00F55F5E">
        <w:rPr>
          <w:rFonts w:ascii="Times New Roman" w:hAnsi="Times New Roman" w:cs="Times New Roman"/>
          <w:sz w:val="20"/>
          <w:szCs w:val="20"/>
        </w:rPr>
        <w:instrText xml:space="preserve"> ADDIN EN.CITE &lt;EndNote&gt;&lt;Cite&gt;&lt;Author&gt;Evran&lt;/Author&gt;&lt;Year&gt;2012&lt;/Year&gt;&lt;RecNum&gt;23&lt;/RecNum&gt;&lt;DisplayText&gt;(Evran, 2012)&lt;/DisplayText&gt;&lt;record&gt;&lt;rec-number&gt;23&lt;/rec-number&gt;&lt;foreign-keys&gt;&lt;key app="EN" db-id="5f2z0rte30592ce90rp5svdawa992t09aet0" timestamp="1616717283"&gt;23&lt;/key&gt;&lt;/foreign-keys&gt;&lt;ref-type name="Thesis"&gt;32&lt;/ref-type&gt;&lt;contributors&gt;&lt;authors&gt;&lt;author&gt;Evran, Açelya&lt;/author&gt;&lt;/authors&gt;&lt;/contributors&gt;&lt;titles&gt;&lt;title&gt;Sürdürülebilir yapım ve eğitim binaları üzerine bir araştırma&lt;/title&gt;&lt;/titles&gt;&lt;dates&gt;&lt;year&gt;2012&lt;/year&gt;&lt;/dates&gt;&lt;publisher&gt;Uludağ Üniversitesi&lt;/publisher&gt;&lt;urls&gt;&lt;/urls&gt;&lt;/record&gt;&lt;/Cite&gt;&lt;/EndNote&gt;</w:instrText>
      </w:r>
      <w:r w:rsidR="0061493A" w:rsidRPr="00F55F5E">
        <w:rPr>
          <w:rFonts w:ascii="Times New Roman" w:hAnsi="Times New Roman" w:cs="Times New Roman"/>
          <w:sz w:val="20"/>
          <w:szCs w:val="20"/>
        </w:rPr>
        <w:fldChar w:fldCharType="separate"/>
      </w:r>
      <w:r w:rsidRPr="00F55F5E">
        <w:rPr>
          <w:rFonts w:ascii="Times New Roman" w:hAnsi="Times New Roman" w:cs="Times New Roman"/>
          <w:sz w:val="20"/>
          <w:szCs w:val="20"/>
        </w:rPr>
        <w:t>(Evran, 2012)</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xml:space="preserve">. </w:t>
      </w:r>
      <w:r w:rsidR="004E39BC" w:rsidRPr="00F55F5E">
        <w:rPr>
          <w:rFonts w:ascii="Times New Roman" w:hAnsi="Times New Roman" w:cs="Times New Roman"/>
          <w:sz w:val="20"/>
          <w:szCs w:val="20"/>
        </w:rPr>
        <w:t xml:space="preserve">Amerika’da </w:t>
      </w:r>
      <w:r w:rsidR="00AC644C" w:rsidRPr="00F55F5E">
        <w:rPr>
          <w:rFonts w:ascii="Times New Roman" w:hAnsi="Times New Roman" w:cs="Times New Roman"/>
          <w:sz w:val="20"/>
          <w:szCs w:val="20"/>
        </w:rPr>
        <w:t xml:space="preserve">2008 yılında inşaatı tamamlanmış, </w:t>
      </w:r>
      <w:r w:rsidR="004E39BC" w:rsidRPr="00F55F5E">
        <w:rPr>
          <w:rFonts w:ascii="Times New Roman" w:hAnsi="Times New Roman" w:cs="Times New Roman"/>
          <w:sz w:val="20"/>
          <w:szCs w:val="20"/>
        </w:rPr>
        <w:t>taşıyıcı sistemi betonarme olan, %87 ahşap, %23 yerel kaynaklara sahip malzeme</w:t>
      </w:r>
      <w:r w:rsidR="006852DE" w:rsidRPr="00F55F5E">
        <w:rPr>
          <w:rFonts w:ascii="Times New Roman" w:hAnsi="Times New Roman" w:cs="Times New Roman"/>
          <w:sz w:val="20"/>
          <w:szCs w:val="20"/>
        </w:rPr>
        <w:t>ler</w:t>
      </w:r>
      <w:r w:rsidR="004E39BC" w:rsidRPr="00F55F5E">
        <w:rPr>
          <w:rFonts w:ascii="Times New Roman" w:hAnsi="Times New Roman" w:cs="Times New Roman"/>
          <w:sz w:val="20"/>
          <w:szCs w:val="20"/>
        </w:rPr>
        <w:t xml:space="preserve"> kullanılarak yapılmış LEED ile değerlendirilen ve birçok ödül alan Great </w:t>
      </w:r>
      <w:proofErr w:type="spellStart"/>
      <w:r w:rsidR="004E39BC" w:rsidRPr="00F55F5E">
        <w:rPr>
          <w:rFonts w:ascii="Times New Roman" w:hAnsi="Times New Roman" w:cs="Times New Roman"/>
          <w:sz w:val="20"/>
          <w:szCs w:val="20"/>
        </w:rPr>
        <w:t>River</w:t>
      </w:r>
      <w:proofErr w:type="spellEnd"/>
      <w:r w:rsidR="004E39BC" w:rsidRPr="00F55F5E">
        <w:rPr>
          <w:rFonts w:ascii="Times New Roman" w:hAnsi="Times New Roman" w:cs="Times New Roman"/>
          <w:sz w:val="20"/>
          <w:szCs w:val="20"/>
        </w:rPr>
        <w:t xml:space="preserve"> </w:t>
      </w:r>
      <w:proofErr w:type="spellStart"/>
      <w:r w:rsidR="004E39BC" w:rsidRPr="00F55F5E">
        <w:rPr>
          <w:rFonts w:ascii="Times New Roman" w:hAnsi="Times New Roman" w:cs="Times New Roman"/>
          <w:sz w:val="20"/>
          <w:szCs w:val="20"/>
        </w:rPr>
        <w:t>Energy</w:t>
      </w:r>
      <w:proofErr w:type="spellEnd"/>
      <w:r w:rsidR="004E39BC" w:rsidRPr="00F55F5E">
        <w:rPr>
          <w:rFonts w:ascii="Times New Roman" w:hAnsi="Times New Roman" w:cs="Times New Roman"/>
          <w:sz w:val="20"/>
          <w:szCs w:val="20"/>
        </w:rPr>
        <w:t xml:space="preserve"> binasında oldukça fazla ahşap malzeme kullanı</w:t>
      </w:r>
      <w:r w:rsidR="00DA709A" w:rsidRPr="00F55F5E">
        <w:rPr>
          <w:rFonts w:ascii="Times New Roman" w:hAnsi="Times New Roman" w:cs="Times New Roman"/>
          <w:sz w:val="20"/>
          <w:szCs w:val="20"/>
        </w:rPr>
        <w:t>lmıştır</w:t>
      </w:r>
      <w:r w:rsidR="004E39BC"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4E39BC" w:rsidRPr="00F55F5E">
        <w:rPr>
          <w:rFonts w:ascii="Times New Roman" w:hAnsi="Times New Roman" w:cs="Times New Roman"/>
          <w:sz w:val="20"/>
          <w:szCs w:val="20"/>
        </w:rPr>
        <w:instrText xml:space="preserve"> ADDIN EN.CITE &lt;EndNote&gt;&lt;Cite&gt;&lt;Author&gt;Utkutuğ&lt;/Author&gt;&lt;Year&gt;2011&lt;/Year&gt;&lt;RecNum&gt;11&lt;/RecNum&gt;&lt;DisplayText&gt;(Utkutuğ, 2011)&lt;/DisplayText&gt;&lt;record&gt;&lt;rec-number&gt;11&lt;/rec-number&gt;&lt;foreign-keys&gt;&lt;key app="EN" db-id="5f2z0rte30592ce90rp5svdawa992t09aet0" timestamp="1616680573"&gt;11&lt;/key&gt;&lt;/foreign-keys&gt;&lt;ref-type name="Journal Article"&gt;17&lt;/ref-type&gt;&lt;contributors&gt;&lt;authors&gt;&lt;author&gt;&lt;style face="normal" font="default" size="100%"&gt;U&lt;/style&gt;&lt;style face="normal" font="default" charset="162" size="100%"&gt;tkutu&lt;/style&gt;&lt;style face="normal" font="default" charset="238" size="100%"&gt;ğ&lt;/style&gt;&lt;style face="normal" font="default" size="100%"&gt;, Gönül&lt;/style&gt;&lt;/author&gt;&lt;/authors&gt;&lt;/contributors&gt;&lt;titles&gt;&lt;title&gt;SÜRDÜRÜLEBİLİR BİR GELECEĞE DOĞRU MİMARLIK VE YÜKSEK PERFORMANSLI YEŞİL BİNA ÖRNEKLERİ&lt;/title&gt;&lt;/titles&gt;&lt;dates&gt;&lt;year&gt;2011&lt;/year&gt;&lt;/dates&gt;&lt;urls&gt;&lt;/urls&gt;&lt;/record&gt;&lt;/Cite&gt;&lt;/EndNote&gt;</w:instrText>
      </w:r>
      <w:r w:rsidR="0061493A" w:rsidRPr="00F55F5E">
        <w:rPr>
          <w:rFonts w:ascii="Times New Roman" w:hAnsi="Times New Roman" w:cs="Times New Roman"/>
          <w:sz w:val="20"/>
          <w:szCs w:val="20"/>
        </w:rPr>
        <w:fldChar w:fldCharType="separate"/>
      </w:r>
      <w:r w:rsidR="004E39BC" w:rsidRPr="00F55F5E">
        <w:rPr>
          <w:rFonts w:ascii="Times New Roman" w:hAnsi="Times New Roman" w:cs="Times New Roman"/>
          <w:sz w:val="20"/>
          <w:szCs w:val="20"/>
        </w:rPr>
        <w:t>(Utkutuğ, 2011)</w:t>
      </w:r>
      <w:r w:rsidR="0061493A" w:rsidRPr="00F55F5E">
        <w:rPr>
          <w:rFonts w:ascii="Times New Roman" w:hAnsi="Times New Roman" w:cs="Times New Roman"/>
          <w:sz w:val="20"/>
          <w:szCs w:val="20"/>
        </w:rPr>
        <w:fldChar w:fldCharType="end"/>
      </w:r>
      <w:r w:rsidR="004E39BC" w:rsidRPr="00F55F5E">
        <w:rPr>
          <w:rFonts w:ascii="Times New Roman" w:hAnsi="Times New Roman" w:cs="Times New Roman"/>
          <w:sz w:val="20"/>
          <w:szCs w:val="20"/>
        </w:rPr>
        <w:t xml:space="preserve">. </w:t>
      </w:r>
      <w:r w:rsidRPr="00F55F5E">
        <w:rPr>
          <w:rFonts w:ascii="Times New Roman" w:hAnsi="Times New Roman" w:cs="Times New Roman"/>
          <w:sz w:val="20"/>
          <w:szCs w:val="20"/>
        </w:rPr>
        <w:t>Japonya’da bulunan SHIMIZU şirketinde Küresel Çevreci Komite’nin altında bulunan alt komiteler, beton yerine tropik ahşap kompoze panellerin kullanılması gerekliliğine dikkat çekmiş</w:t>
      </w:r>
      <w:r w:rsidR="00B85E45" w:rsidRPr="00F55F5E">
        <w:rPr>
          <w:rFonts w:ascii="Times New Roman" w:hAnsi="Times New Roman" w:cs="Times New Roman"/>
          <w:sz w:val="20"/>
          <w:szCs w:val="20"/>
        </w:rPr>
        <w:t>lerdir</w:t>
      </w:r>
      <w:r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Miyatake</w:t>
      </w:r>
      <w:proofErr w:type="spellEnd"/>
      <w:r w:rsidRPr="00F55F5E">
        <w:rPr>
          <w:rFonts w:ascii="Times New Roman" w:hAnsi="Times New Roman" w:cs="Times New Roman"/>
          <w:sz w:val="20"/>
          <w:szCs w:val="20"/>
        </w:rPr>
        <w:t xml:space="preserve">, 1994). </w:t>
      </w:r>
      <w:r w:rsidR="00412C96" w:rsidRPr="00F55F5E">
        <w:rPr>
          <w:rFonts w:ascii="Times New Roman" w:hAnsi="Times New Roman" w:cs="Times New Roman"/>
          <w:sz w:val="20"/>
          <w:szCs w:val="20"/>
        </w:rPr>
        <w:t>Türkiye’</w:t>
      </w:r>
      <w:r w:rsidR="00B85E45" w:rsidRPr="00F55F5E">
        <w:rPr>
          <w:rFonts w:ascii="Times New Roman" w:hAnsi="Times New Roman" w:cs="Times New Roman"/>
          <w:sz w:val="20"/>
          <w:szCs w:val="20"/>
        </w:rPr>
        <w:t>nin</w:t>
      </w:r>
      <w:r w:rsidR="00AC644C" w:rsidRPr="00F55F5E">
        <w:rPr>
          <w:rFonts w:ascii="Times New Roman" w:hAnsi="Times New Roman" w:cs="Times New Roman"/>
          <w:sz w:val="20"/>
          <w:szCs w:val="20"/>
        </w:rPr>
        <w:t xml:space="preserve"> </w:t>
      </w:r>
      <w:r w:rsidR="00412C96" w:rsidRPr="00F55F5E">
        <w:rPr>
          <w:rFonts w:ascii="Times New Roman" w:hAnsi="Times New Roman" w:cs="Times New Roman"/>
          <w:sz w:val="20"/>
          <w:szCs w:val="20"/>
        </w:rPr>
        <w:t xml:space="preserve">enerji mimarlığı </w:t>
      </w:r>
      <w:r w:rsidR="00AC644C" w:rsidRPr="00F55F5E">
        <w:rPr>
          <w:rFonts w:ascii="Times New Roman" w:hAnsi="Times New Roman" w:cs="Times New Roman"/>
          <w:sz w:val="20"/>
          <w:szCs w:val="20"/>
        </w:rPr>
        <w:t xml:space="preserve">ilkelerine göre </w:t>
      </w:r>
      <w:r w:rsidR="00412C96" w:rsidRPr="00F55F5E">
        <w:rPr>
          <w:rFonts w:ascii="Times New Roman" w:hAnsi="Times New Roman" w:cs="Times New Roman"/>
          <w:sz w:val="20"/>
          <w:szCs w:val="20"/>
        </w:rPr>
        <w:t>inşa edilmiş ilk bina</w:t>
      </w:r>
      <w:r w:rsidR="00B85E45" w:rsidRPr="00F55F5E">
        <w:rPr>
          <w:rFonts w:ascii="Times New Roman" w:hAnsi="Times New Roman" w:cs="Times New Roman"/>
          <w:sz w:val="20"/>
          <w:szCs w:val="20"/>
        </w:rPr>
        <w:t>sı</w:t>
      </w:r>
      <w:r w:rsidR="00412C96" w:rsidRPr="00F55F5E">
        <w:rPr>
          <w:rFonts w:ascii="Times New Roman" w:hAnsi="Times New Roman" w:cs="Times New Roman"/>
          <w:sz w:val="20"/>
          <w:szCs w:val="20"/>
        </w:rPr>
        <w:t xml:space="preserve"> </w:t>
      </w:r>
      <w:r w:rsidR="00DA709A" w:rsidRPr="00F55F5E">
        <w:rPr>
          <w:rFonts w:ascii="Times New Roman" w:hAnsi="Times New Roman" w:cs="Times New Roman"/>
          <w:sz w:val="20"/>
          <w:szCs w:val="20"/>
        </w:rPr>
        <w:t xml:space="preserve">2008 </w:t>
      </w:r>
      <w:r w:rsidR="00412C96" w:rsidRPr="00F55F5E">
        <w:rPr>
          <w:rFonts w:ascii="Times New Roman" w:hAnsi="Times New Roman" w:cs="Times New Roman"/>
          <w:sz w:val="20"/>
          <w:szCs w:val="20"/>
        </w:rPr>
        <w:t>yıl</w:t>
      </w:r>
      <w:r w:rsidR="00DA709A" w:rsidRPr="00F55F5E">
        <w:rPr>
          <w:rFonts w:ascii="Times New Roman" w:hAnsi="Times New Roman" w:cs="Times New Roman"/>
          <w:sz w:val="20"/>
          <w:szCs w:val="20"/>
        </w:rPr>
        <w:t>ın</w:t>
      </w:r>
      <w:r w:rsidR="00412C96" w:rsidRPr="00F55F5E">
        <w:rPr>
          <w:rFonts w:ascii="Times New Roman" w:hAnsi="Times New Roman" w:cs="Times New Roman"/>
          <w:sz w:val="20"/>
          <w:szCs w:val="20"/>
        </w:rPr>
        <w:t>da Diyarbakır Güneş Evi</w:t>
      </w:r>
      <w:r w:rsidR="00967F78">
        <w:rPr>
          <w:rFonts w:ascii="Times New Roman" w:hAnsi="Times New Roman" w:cs="Times New Roman"/>
          <w:sz w:val="20"/>
          <w:szCs w:val="20"/>
        </w:rPr>
        <w:t xml:space="preserve"> Eğitim ve Uygulama Parkı’dır. </w:t>
      </w:r>
      <w:r w:rsidR="00412C96" w:rsidRPr="00F55F5E">
        <w:rPr>
          <w:rFonts w:ascii="Times New Roman" w:hAnsi="Times New Roman" w:cs="Times New Roman"/>
          <w:sz w:val="20"/>
          <w:szCs w:val="20"/>
        </w:rPr>
        <w:t>Bu binanın iskelet sistemi</w:t>
      </w:r>
      <w:r w:rsidR="00DA709A" w:rsidRPr="00F55F5E">
        <w:rPr>
          <w:rFonts w:ascii="Times New Roman" w:hAnsi="Times New Roman" w:cs="Times New Roman"/>
          <w:sz w:val="20"/>
          <w:szCs w:val="20"/>
        </w:rPr>
        <w:t xml:space="preserve"> </w:t>
      </w:r>
      <w:r w:rsidR="00412C96" w:rsidRPr="00F55F5E">
        <w:rPr>
          <w:rFonts w:ascii="Times New Roman" w:hAnsi="Times New Roman" w:cs="Times New Roman"/>
          <w:sz w:val="20"/>
          <w:szCs w:val="20"/>
        </w:rPr>
        <w:t xml:space="preserve">ahşaptan oluşturulmuştur ve diğer yapı elemanlarında da oldukça ahşap malzeme kullanılmıştır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&lt;EndNote&gt;&lt;Cite&gt;&lt;Author&gt;Aykal&lt;/Author&gt;&lt;Year&gt;2009&lt;/Year&gt;&lt;RecNum&gt;12&lt;/RecNum&gt;&lt;DisplayText&gt;(Aykal vd., 2009)&lt;/DisplayText&gt;&lt;record&gt;&lt;rec-number&gt;12&lt;/rec-number&gt;&lt;foreign-keys&gt;&lt;key app="EN" db-id="5f2z0rte30592ce90rp5svdawa992t09aet0" timestamp="1616685358"&gt;12&lt;/key&gt;&lt;/foreign-keys&gt;&lt;ref-type name="Conference Paper"&gt;47&lt;/ref-type&gt;&lt;contributors&gt;&lt;authors&gt;&lt;author&gt;&lt;style face="normal" font="default" size="100%"&gt;A&lt;/style&gt;&lt;style face="normal" font="default" charset="162" size="100%"&gt;ykal&lt;/style&gt;&lt;style face="normal" font="default" size="100%"&gt;, F Demet&lt;/style&gt;&lt;/author&gt;&lt;author&gt;&lt;style face="normal" font="default" size="100%"&gt;Gü&lt;/style&gt;&lt;style face="normal" font="default" charset="162" size="100%"&gt;m&lt;/style&gt;&lt;style face="normal" font="default" size="100%"&gt;ü&lt;/style&gt;&lt;style face="normal" font="default" charset="238" size="100%"&gt;ş&lt;/style&gt;&lt;style face="normal" font="default" size="100%"&gt;, Bilal&lt;/style&gt;&lt;/author&gt;&lt;author&gt;&lt;style face="normal" font="default" size="100%"&gt;A&lt;/style&gt;&lt;style face="normal" font="default" charset="162" size="100%"&gt;k&lt;/style&gt;&lt;style face="normal" font="default" size="100%"&gt;ç&lt;/style&gt;&lt;style face="normal" font="default" charset="162" size="100%"&gt;a&lt;/style&gt;&lt;style face="normal" font="default" size="100%"&gt;, Y Berivan Ö&lt;/style&gt;&lt;style face="normal" font="default" charset="162" size="100%"&gt;zbudak&lt;/style&gt;&lt;/author&gt;&lt;/authors&gt;&lt;/contributors&gt;&lt;titles&gt;&lt;title&gt;Sürdürülebilirlik kapsaminda yenilenebilir ve etkin enerji kullaniminin yapilarda uygulanmasi&lt;/title&gt;&lt;secondary-title&gt;V. Yenilenebilir Enerji Kaynaklari Sempozyumu YEKSEM&lt;/secondary-title&gt;&lt;/titles&gt;&lt;periodical&gt;&lt;full-title&gt;V. Yenilenebilir Enerji Kaynaklari Sempozyumu YEKSEM&lt;/full-title&gt;&lt;/periodical&gt;&lt;pages&gt;19-22&lt;/pages&gt;&lt;volume&gt;9&lt;/volume&gt;&lt;dates&gt;&lt;year&gt;2009&lt;/year&gt;&lt;/dates&gt;&lt;urls&gt;&lt;/urls&gt;&lt;/record&gt;&lt;/Cite&gt;&lt;/EndNote&gt;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(Aykal vd., 2009)</w:t>
      </w:r>
      <w:r w:rsidR="0061493A" w:rsidRPr="00F55F5E">
        <w:rPr>
          <w:rFonts w:ascii="Times New Roman" w:hAnsi="Times New Roman" w:cs="Times New Roman"/>
          <w:sz w:val="20"/>
          <w:szCs w:val="20"/>
        </w:rPr>
        <w:fldChar w:fldCharType="end"/>
      </w:r>
      <w:r w:rsidR="00412C96" w:rsidRPr="00F55F5E">
        <w:rPr>
          <w:rFonts w:ascii="Times New Roman" w:hAnsi="Times New Roman" w:cs="Times New Roman"/>
          <w:sz w:val="20"/>
          <w:szCs w:val="20"/>
        </w:rPr>
        <w:t xml:space="preserve">. </w:t>
      </w:r>
    </w:p>
    <w:p w14:paraId="68E10EF9" w14:textId="77777777" w:rsidR="00C701A3" w:rsidRPr="00F55F5E" w:rsidRDefault="00C701A3" w:rsidP="00257683">
      <w:pPr>
        <w:spacing w:line="240" w:lineRule="auto"/>
        <w:jc w:val="both"/>
        <w:rPr>
          <w:rFonts w:ascii="Times New Roman" w:hAnsi="Times New Roman" w:cs="Times New Roman"/>
          <w:sz w:val="20"/>
          <w:szCs w:val="20"/>
        </w:rPr>
      </w:pPr>
    </w:p>
    <w:p w14:paraId="3FD46243" w14:textId="77777777" w:rsidR="009450CD" w:rsidRPr="00F55F5E" w:rsidRDefault="009450CD" w:rsidP="00257683">
      <w:pPr>
        <w:pStyle w:val="ListeParagraf"/>
        <w:numPr>
          <w:ilvl w:val="0"/>
          <w:numId w:val="5"/>
        </w:numPr>
        <w:spacing w:line="240" w:lineRule="auto"/>
        <w:jc w:val="both"/>
        <w:rPr>
          <w:rFonts w:ascii="Times New Roman" w:hAnsi="Times New Roman" w:cs="Times New Roman"/>
          <w:sz w:val="20"/>
          <w:szCs w:val="20"/>
        </w:rPr>
      </w:pPr>
      <w:r w:rsidRPr="00F55F5E">
        <w:rPr>
          <w:rFonts w:ascii="Times New Roman" w:hAnsi="Times New Roman" w:cs="Times New Roman"/>
          <w:b/>
          <w:bCs/>
          <w:sz w:val="20"/>
          <w:szCs w:val="20"/>
        </w:rPr>
        <w:t>SÜRDÜRÜLEBİLİR YAPI MALZEMELERİ</w:t>
      </w:r>
    </w:p>
    <w:p w14:paraId="51CA8AB1" w14:textId="77777777" w:rsidR="00795641" w:rsidRPr="00F55F5E" w:rsidRDefault="00795641"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Yapılarda, özellikle yapının çoğunluğunu oluşturan iskelet sisteminde, en fazla kullanılan malzemeler beton ve çeliktir. Özellikle yapıların inşaatında beton; ahşap, çelik, plastik, alüminyum da dahil diğer inşaat malzemelerinden çok daha fazla tercih edilmektedir. Betonun hammaddesi olan ve bağlayıcılık sağlayan çimentonun üretimi, fosil yakıtlarından sonra sera gazlarına en çok katkı sağlayan ikinci malzemedir. Beton üretimde çevreye salınan zehirli gazlar, üretildiği fabrikanın atıkları, hammaddeleri için yapılan madencilik faaliyetleri ve geri dönüşümünde yarattığı kirlilik ciddi boyuttadır. Geri dönüşüm süreçlerinde ortaya çıkan atıklar resmi olmayan koşullarda akarsu ve barajlara dökülmektedir. Bu atıkların uygun olmayan arazilere de resmi veya gayri resmi depolama alanlarına da istiflendiği görülmektedir. Bu durum, ekosistemin dengesinin giderek bozulmasına neden olmaktadır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&lt;EndNote&gt;&lt;Cite&gt;&lt;Author&gt;Du Plessis&lt;/Author&gt;&lt;Year&gt;2001&lt;/Year&gt;&lt;RecNum&gt;21&lt;/RecNum&gt;&lt;DisplayText&gt;(Du Plessis vd., 2001)&lt;/DisplayText&gt;&lt;record&gt;&lt;rec-number&gt;21&lt;/rec-number&gt;&lt;foreign-keys&gt;&lt;key app="EN" db-id="5f2z0rte30592ce90rp5svdawa992t09aet0" timestamp="1616716660"&gt;21&lt;/key&gt;&lt;/foreign-keys&gt;&lt;ref-type name="Journal Article"&gt;17&lt;/ref-type&gt;&lt;contributors&gt;&lt;authors&gt;&lt;author&gt;Du Plessis, Chrisna&lt;/author&gt;&lt;author&gt;Laul, A&lt;/author&gt;&lt;author&gt;Shah, K&lt;/author&gt;&lt;author&gt;Hassan, AS&lt;/author&gt;&lt;author&gt;Adebayo, A&lt;/author&gt;&lt;author&gt;Irurah, DK&lt;/author&gt;&lt;author&gt;Marulanda, L&lt;/author&gt;&lt;/authors&gt;&lt;/contributors&gt;&lt;titles&gt;&lt;title&gt;Agenda 21 for sustainable construction in developing countries: first discussion document&lt;/title&gt;&lt;secondary-title&gt;CIB and CSIR-Boutek, available at: www. sustainablesettlem ent. co. za/docs/a21_discussiondoc. pdf (accessed 20 April 2008)&lt;/secondary-title&gt;&lt;/titles&gt;&lt;periodical&gt;&lt;full-title&gt;CIB and CSIR-Boutek, available at: www. sustainablesettlem ent. co. za/docs/a21_discussiondoc. pdf (accessed 20 April 2008)&lt;/full-title&gt;&lt;/periodical&gt;&lt;dates&gt;&lt;year&gt;2001&lt;/year&gt;&lt;/dates&gt;&lt;urls&gt;&lt;/urls&gt;&lt;/record&gt;&lt;/Cite&gt;&lt;/EndNote&gt;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(Du Plessis vd., 2001)</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w:t>
      </w:r>
    </w:p>
    <w:p w14:paraId="623786C9" w14:textId="77777777" w:rsidR="00795641" w:rsidRPr="00F55F5E" w:rsidRDefault="00795641"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Doğal yapı malzemeleri, sonradan üretilen malzemelere nazaran daha fazla işçilik gerektir</w:t>
      </w:r>
      <w:r w:rsidR="0074062E" w:rsidRPr="00F55F5E">
        <w:rPr>
          <w:rFonts w:ascii="Times New Roman" w:hAnsi="Times New Roman" w:cs="Times New Roman"/>
          <w:sz w:val="20"/>
          <w:szCs w:val="20"/>
        </w:rPr>
        <w:t>se de</w:t>
      </w:r>
      <w:r w:rsidRPr="00F55F5E">
        <w:rPr>
          <w:rFonts w:ascii="Times New Roman" w:hAnsi="Times New Roman" w:cs="Times New Roman"/>
          <w:sz w:val="20"/>
          <w:szCs w:val="20"/>
        </w:rPr>
        <w:t xml:space="preserve"> çevreye daha fazla zarar veren</w:t>
      </w:r>
      <w:r w:rsidR="0074062E" w:rsidRPr="00F55F5E">
        <w:rPr>
          <w:rFonts w:ascii="Times New Roman" w:hAnsi="Times New Roman" w:cs="Times New Roman"/>
          <w:sz w:val="20"/>
          <w:szCs w:val="20"/>
        </w:rPr>
        <w:t xml:space="preserve"> ve</w:t>
      </w:r>
      <w:r w:rsidRPr="00F55F5E">
        <w:rPr>
          <w:rFonts w:ascii="Times New Roman" w:hAnsi="Times New Roman" w:cs="Times New Roman"/>
          <w:sz w:val="20"/>
          <w:szCs w:val="20"/>
        </w:rPr>
        <w:t xml:space="preserve"> daha az </w:t>
      </w:r>
      <w:proofErr w:type="spellStart"/>
      <w:r w:rsidRPr="00F55F5E">
        <w:rPr>
          <w:rFonts w:ascii="Times New Roman" w:hAnsi="Times New Roman" w:cs="Times New Roman"/>
          <w:sz w:val="20"/>
          <w:szCs w:val="20"/>
        </w:rPr>
        <w:t>toksik</w:t>
      </w:r>
      <w:proofErr w:type="spellEnd"/>
      <w:r w:rsidRPr="00F55F5E">
        <w:rPr>
          <w:rFonts w:ascii="Times New Roman" w:hAnsi="Times New Roman" w:cs="Times New Roman"/>
          <w:sz w:val="20"/>
          <w:szCs w:val="20"/>
        </w:rPr>
        <w:t xml:space="preserve"> bileşene ihtiyaç duyan üretim süreçlerine sahiptir. Daha düşük enerji içeren doğal yapı malzemeleri üretilecek yapay malzemelere üretim </w:t>
      </w:r>
      <w:r w:rsidRPr="00E16AF5">
        <w:rPr>
          <w:rFonts w:ascii="Times New Roman" w:hAnsi="Times New Roman" w:cs="Times New Roman"/>
          <w:sz w:val="20"/>
          <w:szCs w:val="20"/>
        </w:rPr>
        <w:t xml:space="preserve">esnasında bir şekilde </w:t>
      </w:r>
      <w:r w:rsidR="00967F78" w:rsidRPr="00E16AF5">
        <w:rPr>
          <w:rFonts w:ascii="Times New Roman" w:hAnsi="Times New Roman" w:cs="Times New Roman"/>
          <w:sz w:val="20"/>
          <w:szCs w:val="20"/>
        </w:rPr>
        <w:t>eklendiğinde</w:t>
      </w:r>
      <w:r w:rsidRPr="00E16AF5">
        <w:rPr>
          <w:rFonts w:ascii="Times New Roman" w:hAnsi="Times New Roman" w:cs="Times New Roman"/>
          <w:sz w:val="20"/>
          <w:szCs w:val="20"/>
        </w:rPr>
        <w:t>, malzemeler</w:t>
      </w:r>
      <w:r w:rsidRPr="00F55F5E">
        <w:rPr>
          <w:rFonts w:ascii="Times New Roman" w:hAnsi="Times New Roman" w:cs="Times New Roman"/>
          <w:sz w:val="20"/>
          <w:szCs w:val="20"/>
        </w:rPr>
        <w:t xml:space="preserve"> daha sürdürülebilir bir hale gelebilmektedir. Aynı zamanda bu yapı malzemeleri</w:t>
      </w:r>
      <w:r w:rsidR="0074062E" w:rsidRPr="00F55F5E">
        <w:rPr>
          <w:rFonts w:ascii="Times New Roman" w:hAnsi="Times New Roman" w:cs="Times New Roman"/>
          <w:sz w:val="20"/>
          <w:szCs w:val="20"/>
        </w:rPr>
        <w:t>nden</w:t>
      </w:r>
      <w:r w:rsidRPr="00F55F5E">
        <w:rPr>
          <w:rFonts w:ascii="Times New Roman" w:hAnsi="Times New Roman" w:cs="Times New Roman"/>
          <w:sz w:val="20"/>
          <w:szCs w:val="20"/>
        </w:rPr>
        <w:t xml:space="preserve">, sadece ilk kullanımda değil, kabul edilebilir bir süre </w:t>
      </w:r>
      <w:r w:rsidR="0074062E" w:rsidRPr="00F55F5E">
        <w:rPr>
          <w:rFonts w:ascii="Times New Roman" w:hAnsi="Times New Roman" w:cs="Times New Roman"/>
          <w:sz w:val="20"/>
          <w:szCs w:val="20"/>
        </w:rPr>
        <w:t>dahilinde</w:t>
      </w:r>
      <w:r w:rsidRPr="00F55F5E">
        <w:rPr>
          <w:rFonts w:ascii="Times New Roman" w:hAnsi="Times New Roman" w:cs="Times New Roman"/>
          <w:sz w:val="20"/>
          <w:szCs w:val="20"/>
        </w:rPr>
        <w:t xml:space="preserve"> iyi performans, kalite, estetik ve maliyet gibi istenilen işlevleri </w:t>
      </w:r>
      <w:r w:rsidR="0074062E" w:rsidRPr="00F55F5E">
        <w:rPr>
          <w:rFonts w:ascii="Times New Roman" w:hAnsi="Times New Roman" w:cs="Times New Roman"/>
          <w:sz w:val="20"/>
          <w:szCs w:val="20"/>
        </w:rPr>
        <w:t xml:space="preserve">de </w:t>
      </w:r>
      <w:r w:rsidRPr="00F55F5E">
        <w:rPr>
          <w:rFonts w:ascii="Times New Roman" w:hAnsi="Times New Roman" w:cs="Times New Roman"/>
          <w:sz w:val="20"/>
          <w:szCs w:val="20"/>
        </w:rPr>
        <w:t>yerine getirme</w:t>
      </w:r>
      <w:r w:rsidR="0074062E" w:rsidRPr="00F55F5E">
        <w:rPr>
          <w:rFonts w:ascii="Times New Roman" w:hAnsi="Times New Roman" w:cs="Times New Roman"/>
          <w:sz w:val="20"/>
          <w:szCs w:val="20"/>
        </w:rPr>
        <w:t xml:space="preserve">si beklenmektedir.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&lt;EndNote&gt;&lt;Cite&gt;&lt;Author&gt;John&lt;/Author&gt;&lt;Year&gt;2005&lt;/Year&gt;&lt;RecNum&gt;13&lt;/RecNum&gt;&lt;DisplayText&gt;(John vd., 2005)&lt;/DisplayText&gt;&lt;record&gt;&lt;rec-number&gt;13&lt;/rec-number&gt;&lt;foreign-keys&gt;&lt;key app="EN" db-id="5f2z0rte30592ce90rp5svdawa992t09aet0" timestamp="1616685659"&gt;13&lt;/key&gt;&lt;/foreign-keys&gt;&lt;ref-type name="Journal Article"&gt;17&lt;/ref-type&gt;&lt;contributors&gt;&lt;authors&gt;&lt;author&gt;John, Godfaurd&lt;/author&gt;&lt;author&gt;Clements-Croome, Derek&lt;/author&gt;&lt;author&gt;Jeronimidis, George&lt;/author&gt;&lt;/authors&gt;&lt;/contributors&gt;&lt;titles&gt;&lt;title&gt;Sustainable building solutions: a review of lessons from the natural world&lt;/title&gt;&lt;secondary-title&gt;Building and environment&lt;/secondary-title&gt;&lt;/titles&gt;&lt;periodical&gt;&lt;full-title&gt;Building and environment&lt;/full-title&gt;&lt;/periodical&gt;&lt;pages&gt;319-328&lt;/pages&gt;&lt;volume&gt;40&lt;/volume&gt;&lt;number&gt;3&lt;/number&gt;&lt;dates&gt;&lt;year&gt;2005&lt;/year&gt;&lt;/dates&gt;&lt;isbn&gt;0360-1323&lt;/isbn&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(John vd., 2005)</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w:t>
      </w:r>
    </w:p>
    <w:p w14:paraId="073AA8BC" w14:textId="77777777" w:rsidR="007701BD" w:rsidRPr="00F55F5E" w:rsidRDefault="004E4545"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Binaların yapımı için harcanan toplam enerji ölçüm kıstaslarında, kullanılacak yapı malzemelerinin üretimlerinde harcanan oluşum enerjisi önemli bir paya sahiptir. Yapı iskelet sistemlerinde kullanılan yapı malzemelerinden ahşap, özellikle ülkemizde çok fazla tercih edilmese de oluşum enerjisi beton ve çeliğe göre oldukça düşüktür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&lt;EndNote&gt;&lt;Cite&gt;&lt;Author&gt;Duru&lt;/Author&gt;&lt;Year&gt;2018&lt;/Year&gt;&lt;RecNum&gt;30&lt;/RecNum&gt;&lt;DisplayText&gt;(Duru ve Koç, 2018)&lt;/DisplayText&gt;&lt;record&gt;&lt;rec-number&gt;30&lt;/rec-number&gt;&lt;foreign-keys&gt;&lt;key app="EN" db-id="5f2z0rte30592ce90rp5svdawa992t09aet0" timestamp="1617040134"&gt;30&lt;/key&gt;&lt;/foreign-keys&gt;&lt;ref-type name="Book"&gt;6&lt;/ref-type&gt;&lt;contributors&gt;&lt;authors&gt;&lt;author&gt;Duru, Mehmet&lt;/author&gt;&lt;author&gt;Koç, İlhan&lt;/author&gt;&lt;/authors&gt;&lt;/contributors&gt;&lt;titles&gt;&lt;title&gt;Yapı Üretim Faaliyetlerinde Yapı Malzemesi Kaynaklı Sorunların Tespiti&lt;/title&gt;&lt;/titles&gt;&lt;dates&gt;&lt;year&gt;2018&lt;/year&gt;&lt;/dates&gt;&lt;urls&gt;&lt;/urls&gt;&lt;/record&gt;&lt;/Cite&gt;&lt;/EndNote&gt;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(Duru ve Koç, 2018)</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Betonarme, çelik ve ahşap yapıların kıyaslamasının yapıldığı bir</w:t>
      </w:r>
      <w:r w:rsidR="002B249D" w:rsidRPr="00F55F5E">
        <w:rPr>
          <w:rFonts w:ascii="Times New Roman" w:hAnsi="Times New Roman" w:cs="Times New Roman"/>
          <w:sz w:val="20"/>
          <w:szCs w:val="20"/>
        </w:rPr>
        <w:t xml:space="preserve"> ç</w:t>
      </w:r>
      <w:r w:rsidRPr="00F55F5E">
        <w:rPr>
          <w:rFonts w:ascii="Times New Roman" w:hAnsi="Times New Roman" w:cs="Times New Roman"/>
          <w:sz w:val="20"/>
          <w:szCs w:val="20"/>
        </w:rPr>
        <w:t>alışm</w:t>
      </w:r>
      <w:r w:rsidR="00FC785B" w:rsidRPr="00F55F5E">
        <w:rPr>
          <w:rFonts w:ascii="Times New Roman" w:hAnsi="Times New Roman" w:cs="Times New Roman"/>
          <w:sz w:val="20"/>
          <w:szCs w:val="20"/>
        </w:rPr>
        <w:t>ada</w:t>
      </w:r>
      <w:r w:rsidRPr="00F55F5E">
        <w:rPr>
          <w:rFonts w:ascii="Times New Roman" w:hAnsi="Times New Roman" w:cs="Times New Roman"/>
          <w:sz w:val="20"/>
          <w:szCs w:val="20"/>
        </w:rPr>
        <w:t xml:space="preserve"> </w:t>
      </w:r>
      <w:r w:rsidR="00B84741" w:rsidRPr="00F55F5E">
        <w:rPr>
          <w:rFonts w:ascii="Times New Roman" w:hAnsi="Times New Roman" w:cs="Times New Roman"/>
          <w:sz w:val="20"/>
          <w:szCs w:val="20"/>
        </w:rPr>
        <w:t xml:space="preserve">elde edilen sonuçlar </w:t>
      </w:r>
      <w:r w:rsidR="00F222D2" w:rsidRPr="00F55F5E">
        <w:rPr>
          <w:rFonts w:ascii="Times New Roman" w:hAnsi="Times New Roman" w:cs="Times New Roman"/>
          <w:sz w:val="20"/>
          <w:szCs w:val="20"/>
        </w:rPr>
        <w:t>Grafik 1</w:t>
      </w:r>
      <w:r w:rsidR="00B84741" w:rsidRPr="00F55F5E">
        <w:rPr>
          <w:rFonts w:ascii="Times New Roman" w:hAnsi="Times New Roman" w:cs="Times New Roman"/>
          <w:sz w:val="20"/>
          <w:szCs w:val="20"/>
        </w:rPr>
        <w:t xml:space="preserve">’de verilmiştir. Diğer birçok çalışmada </w:t>
      </w:r>
      <w:r w:rsidR="0074062E" w:rsidRPr="00F55F5E">
        <w:rPr>
          <w:rFonts w:ascii="Times New Roman" w:hAnsi="Times New Roman" w:cs="Times New Roman"/>
          <w:sz w:val="20"/>
          <w:szCs w:val="20"/>
        </w:rPr>
        <w:t>da</w:t>
      </w:r>
      <w:r w:rsidR="00B84741" w:rsidRPr="00F55F5E">
        <w:rPr>
          <w:rFonts w:ascii="Times New Roman" w:hAnsi="Times New Roman" w:cs="Times New Roman"/>
          <w:sz w:val="20"/>
          <w:szCs w:val="20"/>
        </w:rPr>
        <w:t xml:space="preserve"> olduğu gibi a</w:t>
      </w:r>
      <w:r w:rsidR="00557491" w:rsidRPr="00F55F5E">
        <w:rPr>
          <w:rFonts w:ascii="Times New Roman" w:hAnsi="Times New Roman" w:cs="Times New Roman"/>
          <w:sz w:val="20"/>
          <w:szCs w:val="20"/>
        </w:rPr>
        <w:t xml:space="preserve">hşap malzemenin </w:t>
      </w:r>
      <w:r w:rsidRPr="00F55F5E">
        <w:rPr>
          <w:rFonts w:ascii="Times New Roman" w:hAnsi="Times New Roman" w:cs="Times New Roman"/>
          <w:sz w:val="20"/>
          <w:szCs w:val="20"/>
        </w:rPr>
        <w:t>mükemmel sonuçlarına rağmen betonarme yapıların daha fazla tercih edi</w:t>
      </w:r>
      <w:r w:rsidR="002B249D" w:rsidRPr="00F55F5E">
        <w:rPr>
          <w:rFonts w:ascii="Times New Roman" w:hAnsi="Times New Roman" w:cs="Times New Roman"/>
          <w:sz w:val="20"/>
          <w:szCs w:val="20"/>
        </w:rPr>
        <w:t>ldiği</w:t>
      </w:r>
      <w:r w:rsidR="00AB2E91" w:rsidRPr="00F55F5E">
        <w:rPr>
          <w:rFonts w:ascii="Times New Roman" w:hAnsi="Times New Roman" w:cs="Times New Roman"/>
          <w:sz w:val="20"/>
          <w:szCs w:val="20"/>
        </w:rPr>
        <w:t xml:space="preserve"> görülmektedir </w:t>
      </w:r>
      <w:r w:rsidR="0061493A" w:rsidRPr="00F55F5E">
        <w:rPr>
          <w:rFonts w:ascii="Times New Roman" w:hAnsi="Times New Roman" w:cs="Times New Roman"/>
          <w:sz w:val="20"/>
          <w:szCs w:val="20"/>
        </w:rPr>
        <w:fldChar w:fldCharType="begin">
          <w:fldData xml:space="preserve">PEVuZE5vdGU+PENpdGU+PEF1dGhvcj5Hw7xuZXI8L0F1dGhvcj48WWVhcj4yMDE5PC9ZZWFyPjxS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</w:fldData>
        </w:fldChar>
      </w:r>
      <w:r w:rsidR="002B249D" w:rsidRPr="00F55F5E">
        <w:rPr>
          <w:rFonts w:ascii="Times New Roman" w:hAnsi="Times New Roman" w:cs="Times New Roman"/>
          <w:sz w:val="20"/>
          <w:szCs w:val="20"/>
        </w:rPr>
        <w:instrText xml:space="preserve"> ADDIN EN.CITE </w:instrText>
      </w:r>
      <w:r w:rsidR="0061493A" w:rsidRPr="00F55F5E">
        <w:rPr>
          <w:rFonts w:ascii="Times New Roman" w:hAnsi="Times New Roman" w:cs="Times New Roman"/>
          <w:sz w:val="20"/>
          <w:szCs w:val="20"/>
        </w:rPr>
        <w:fldChar w:fldCharType="begin">
          <w:fldData xml:space="preserve">PEVuZE5vdGU+PENpdGU+PEF1dGhvcj5Hw7xuZXI8L0F1dGhvcj48WWVhcj4yMDE5PC9ZZWFyPjxS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</w:fldData>
        </w:fldChar>
      </w:r>
      <w:r w:rsidR="002B249D" w:rsidRPr="00F55F5E">
        <w:rPr>
          <w:rFonts w:ascii="Times New Roman" w:hAnsi="Times New Roman" w:cs="Times New Roman"/>
          <w:sz w:val="20"/>
          <w:szCs w:val="20"/>
        </w:rPr>
        <w:instrText xml:space="preserve"> ADDIN EN.CITE.DATA </w:instrText>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2B249D" w:rsidRPr="00F55F5E">
        <w:rPr>
          <w:rFonts w:ascii="Times New Roman" w:hAnsi="Times New Roman" w:cs="Times New Roman"/>
          <w:noProof/>
          <w:sz w:val="20"/>
          <w:szCs w:val="20"/>
        </w:rPr>
        <w:t>(Güner, 2019)</w:t>
      </w:r>
      <w:r w:rsidR="0061493A" w:rsidRPr="00F55F5E">
        <w:rPr>
          <w:rFonts w:ascii="Times New Roman" w:hAnsi="Times New Roman" w:cs="Times New Roman"/>
          <w:sz w:val="20"/>
          <w:szCs w:val="20"/>
        </w:rPr>
        <w:fldChar w:fldCharType="end"/>
      </w:r>
      <w:r w:rsidR="002B249D" w:rsidRPr="00F55F5E">
        <w:rPr>
          <w:rFonts w:ascii="Times New Roman" w:hAnsi="Times New Roman" w:cs="Times New Roman"/>
          <w:sz w:val="20"/>
          <w:szCs w:val="20"/>
        </w:rPr>
        <w:t>.</w:t>
      </w:r>
      <w:r w:rsidR="00B84741" w:rsidRPr="00F55F5E">
        <w:rPr>
          <w:rFonts w:ascii="Times New Roman" w:hAnsi="Times New Roman" w:cs="Times New Roman"/>
          <w:sz w:val="20"/>
          <w:szCs w:val="20"/>
        </w:rPr>
        <w:t xml:space="preserve"> </w:t>
      </w:r>
    </w:p>
    <w:p w14:paraId="7067F45C" w14:textId="77777777" w:rsidR="00FA21BF" w:rsidRPr="00F55F5E" w:rsidRDefault="0029027E" w:rsidP="0029027E">
      <w:pPr>
        <w:pStyle w:val="ListeParagraf"/>
        <w:spacing w:line="240" w:lineRule="auto"/>
        <w:ind w:left="1776" w:firstLine="348"/>
        <w:rPr>
          <w:rFonts w:ascii="Times New Roman" w:hAnsi="Times New Roman" w:cs="Times New Roman"/>
          <w:noProof/>
        </w:rPr>
      </w:pPr>
      <w:r w:rsidRPr="00F55F5E">
        <w:rPr>
          <w:noProof/>
          <w:sz w:val="20"/>
          <w:szCs w:val="20"/>
          <w:lang w:eastAsia="tr-TR"/>
        </w:rPr>
        <w:lastRenderedPageBreak/>
        <w:drawing>
          <wp:inline distT="0" distB="0" distL="0" distR="0" wp14:anchorId="368E99DB" wp14:editId="17B12487">
            <wp:extent cx="3733800" cy="2162175"/>
            <wp:effectExtent l="0" t="0" r="0" b="9525"/>
            <wp:docPr id="1" name="Grafik 1">
              <a:extLst xmlns:a="http://schemas.openxmlformats.org/drawingml/2006/main">
                <a:ext uri="{FF2B5EF4-FFF2-40B4-BE49-F238E27FC236}">
                  <a16:creationId xmlns:a16="http://schemas.microsoft.com/office/drawing/2014/main" id="{89D1BBBE-A250-4751-89E0-6D5FF4A5E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1652E0" w14:textId="77777777" w:rsidR="007701BD" w:rsidRPr="00F55F5E" w:rsidRDefault="007701BD" w:rsidP="00257683">
      <w:pPr>
        <w:pStyle w:val="ListeParagraf"/>
        <w:spacing w:line="240" w:lineRule="auto"/>
        <w:ind w:left="1068"/>
        <w:jc w:val="center"/>
        <w:rPr>
          <w:rFonts w:ascii="Times New Roman" w:hAnsi="Times New Roman" w:cs="Times New Roman"/>
          <w:noProof/>
        </w:rPr>
      </w:pPr>
    </w:p>
    <w:p w14:paraId="7676331D" w14:textId="77777777" w:rsidR="004E4545" w:rsidRPr="00F55F5E" w:rsidRDefault="007739B3" w:rsidP="0029027E">
      <w:pPr>
        <w:pStyle w:val="ListeParagraf"/>
        <w:spacing w:line="240" w:lineRule="auto"/>
        <w:ind w:left="1068"/>
        <w:rPr>
          <w:rFonts w:ascii="Times New Roman" w:hAnsi="Times New Roman" w:cs="Times New Roman"/>
          <w:sz w:val="20"/>
          <w:szCs w:val="20"/>
        </w:rPr>
      </w:pPr>
      <w:r>
        <w:rPr>
          <w:rFonts w:ascii="Times New Roman" w:hAnsi="Times New Roman" w:cs="Times New Roman"/>
          <w:sz w:val="20"/>
          <w:szCs w:val="20"/>
        </w:rPr>
        <w:t xml:space="preserve">    </w:t>
      </w:r>
      <w:r w:rsidR="00F222D2" w:rsidRPr="00F55F5E">
        <w:rPr>
          <w:rFonts w:ascii="Times New Roman" w:hAnsi="Times New Roman" w:cs="Times New Roman"/>
          <w:sz w:val="20"/>
          <w:szCs w:val="20"/>
        </w:rPr>
        <w:t>Grafik 1</w:t>
      </w:r>
      <w:r w:rsidR="00FA21BF" w:rsidRPr="00F55F5E">
        <w:rPr>
          <w:rFonts w:ascii="Times New Roman" w:hAnsi="Times New Roman" w:cs="Times New Roman"/>
          <w:sz w:val="20"/>
          <w:szCs w:val="20"/>
        </w:rPr>
        <w:t>. Betonarme, çelik ve ahşap yapıların enerji,</w:t>
      </w:r>
      <w:r w:rsidR="00533E57" w:rsidRPr="00F55F5E">
        <w:rPr>
          <w:rFonts w:ascii="Times New Roman" w:hAnsi="Times New Roman" w:cs="Times New Roman"/>
          <w:sz w:val="20"/>
          <w:szCs w:val="20"/>
        </w:rPr>
        <w:t xml:space="preserve"> </w:t>
      </w:r>
      <w:r w:rsidR="00FA21BF" w:rsidRPr="00F55F5E">
        <w:rPr>
          <w:rFonts w:ascii="Times New Roman" w:hAnsi="Times New Roman" w:cs="Times New Roman"/>
          <w:sz w:val="20"/>
          <w:szCs w:val="20"/>
        </w:rPr>
        <w:t>CO</w:t>
      </w:r>
      <w:r w:rsidR="00FA21BF" w:rsidRPr="00F55F5E">
        <w:rPr>
          <w:rFonts w:ascii="Times New Roman" w:hAnsi="Times New Roman" w:cs="Times New Roman"/>
          <w:sz w:val="20"/>
          <w:szCs w:val="20"/>
          <w:vertAlign w:val="subscript"/>
        </w:rPr>
        <w:t>2</w:t>
      </w:r>
      <w:r w:rsidR="00FA21BF" w:rsidRPr="00F55F5E">
        <w:rPr>
          <w:rFonts w:ascii="Times New Roman" w:hAnsi="Times New Roman" w:cs="Times New Roman"/>
          <w:sz w:val="20"/>
          <w:szCs w:val="20"/>
        </w:rPr>
        <w:t xml:space="preserve"> karşılaştırmaları </w:t>
      </w:r>
      <w:r w:rsidR="0061493A" w:rsidRPr="00F55F5E">
        <w:rPr>
          <w:rFonts w:ascii="Times New Roman" w:hAnsi="Times New Roman" w:cs="Times New Roman"/>
          <w:sz w:val="20"/>
          <w:szCs w:val="20"/>
        </w:rPr>
        <w:fldChar w:fldCharType="begin">
          <w:fldData xml:space="preserve">PEVuZE5vdGU+PENpdGU+PEF1dGhvcj5Hw7xuZXI8L0F1dGhvcj48WWVhcj4yMDE5PC9ZZWFyPjxS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</w:fldData>
        </w:fldChar>
      </w:r>
      <w:r w:rsidR="004E4545" w:rsidRPr="00F55F5E">
        <w:rPr>
          <w:rFonts w:ascii="Times New Roman" w:hAnsi="Times New Roman" w:cs="Times New Roman"/>
          <w:sz w:val="20"/>
          <w:szCs w:val="20"/>
        </w:rPr>
        <w:instrText xml:space="preserve"> ADDIN EN.CITE </w:instrText>
      </w:r>
      <w:r w:rsidR="0061493A" w:rsidRPr="00F55F5E">
        <w:rPr>
          <w:rFonts w:ascii="Times New Roman" w:hAnsi="Times New Roman" w:cs="Times New Roman"/>
          <w:sz w:val="20"/>
          <w:szCs w:val="20"/>
        </w:rPr>
        <w:fldChar w:fldCharType="begin">
          <w:fldData xml:space="preserve">PEVuZE5vdGU+PENpdGU+PEF1dGhvcj5Hw7xuZXI8L0F1dGhvcj48WWVhcj4yMDE5PC9ZZWFyPjxS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</w:fldData>
        </w:fldChar>
      </w:r>
      <w:r w:rsidR="004E4545" w:rsidRPr="00F55F5E">
        <w:rPr>
          <w:rFonts w:ascii="Times New Roman" w:hAnsi="Times New Roman" w:cs="Times New Roman"/>
          <w:sz w:val="20"/>
          <w:szCs w:val="20"/>
        </w:rPr>
        <w:instrText xml:space="preserve"> ADDIN EN.CITE.DATA </w:instrText>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4E4545" w:rsidRPr="00F55F5E">
        <w:rPr>
          <w:rFonts w:ascii="Times New Roman" w:hAnsi="Times New Roman" w:cs="Times New Roman"/>
          <w:noProof/>
          <w:sz w:val="20"/>
          <w:szCs w:val="20"/>
        </w:rPr>
        <w:t>(Güner, 2019)</w:t>
      </w:r>
      <w:r w:rsidR="0061493A" w:rsidRPr="00F55F5E">
        <w:rPr>
          <w:rFonts w:ascii="Times New Roman" w:hAnsi="Times New Roman" w:cs="Times New Roman"/>
          <w:sz w:val="20"/>
          <w:szCs w:val="20"/>
        </w:rPr>
        <w:fldChar w:fldCharType="end"/>
      </w:r>
    </w:p>
    <w:p w14:paraId="2F93D446" w14:textId="77777777" w:rsidR="00E653B2" w:rsidRDefault="009F67BF"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Sürdürülebilir yapı malzemeleri, yaşam döngüleri boyunca minimum seviyede enerji tüketen, hammaddelerinin elde</w:t>
      </w:r>
      <w:r w:rsidR="00CF111F" w:rsidRPr="00F55F5E">
        <w:rPr>
          <w:rFonts w:ascii="Times New Roman" w:hAnsi="Times New Roman" w:cs="Times New Roman"/>
          <w:sz w:val="20"/>
          <w:szCs w:val="20"/>
        </w:rPr>
        <w:t xml:space="preserve"> </w:t>
      </w:r>
      <w:r w:rsidRPr="00F55F5E">
        <w:rPr>
          <w:rFonts w:ascii="Times New Roman" w:hAnsi="Times New Roman" w:cs="Times New Roman"/>
          <w:sz w:val="20"/>
          <w:szCs w:val="20"/>
        </w:rPr>
        <w:t>edilme, işlenme, kullanım, bakım</w:t>
      </w:r>
      <w:r w:rsidR="00623AD7" w:rsidRPr="00F55F5E">
        <w:rPr>
          <w:rFonts w:ascii="Times New Roman" w:hAnsi="Times New Roman" w:cs="Times New Roman"/>
          <w:sz w:val="20"/>
          <w:szCs w:val="20"/>
        </w:rPr>
        <w:t xml:space="preserve"> ve</w:t>
      </w:r>
      <w:r w:rsidRPr="00F55F5E">
        <w:rPr>
          <w:rFonts w:ascii="Times New Roman" w:hAnsi="Times New Roman" w:cs="Times New Roman"/>
          <w:sz w:val="20"/>
          <w:szCs w:val="20"/>
        </w:rPr>
        <w:t xml:space="preserve"> kullanım ömrü sonunda geri dönüşümü veya bertarafı sırasında çevreye en az şekilde zarar verme potansiyeli olan malzemelerdir.</w:t>
      </w:r>
      <w:r w:rsidR="0092368D" w:rsidRPr="00F55F5E">
        <w:rPr>
          <w:rFonts w:ascii="Times New Roman" w:hAnsi="Times New Roman" w:cs="Times New Roman"/>
          <w:sz w:val="20"/>
          <w:szCs w:val="20"/>
        </w:rPr>
        <w:t xml:space="preserve"> İdeal sürdürülebilir bir malzeme olan ve yapısal sistemlerin tüm performans gereksinimlerini karşılayabilecek çok az malzeme vardır.</w:t>
      </w:r>
      <w:r w:rsidR="001F4AC0" w:rsidRPr="00F55F5E">
        <w:rPr>
          <w:rFonts w:ascii="Times New Roman" w:hAnsi="Times New Roman" w:cs="Times New Roman"/>
          <w:sz w:val="20"/>
          <w:szCs w:val="20"/>
        </w:rPr>
        <w:t xml:space="preserve"> </w:t>
      </w:r>
      <w:r w:rsidR="00BB3CBA" w:rsidRPr="00F55F5E">
        <w:rPr>
          <w:rFonts w:ascii="Times New Roman" w:hAnsi="Times New Roman" w:cs="Times New Roman"/>
          <w:sz w:val="20"/>
          <w:szCs w:val="20"/>
        </w:rPr>
        <w:t xml:space="preserve"> </w:t>
      </w:r>
      <w:r w:rsidR="001858A0" w:rsidRPr="00F55F5E">
        <w:rPr>
          <w:rFonts w:ascii="Times New Roman" w:hAnsi="Times New Roman" w:cs="Times New Roman"/>
          <w:sz w:val="20"/>
          <w:szCs w:val="20"/>
        </w:rPr>
        <w:t>K</w:t>
      </w:r>
      <w:r w:rsidR="00E75AE0" w:rsidRPr="00F55F5E">
        <w:rPr>
          <w:rFonts w:ascii="Times New Roman" w:hAnsi="Times New Roman" w:cs="Times New Roman"/>
          <w:sz w:val="20"/>
          <w:szCs w:val="20"/>
        </w:rPr>
        <w:t>ullanılacak malzemelerin seçimi yapılırken; ham maddesi, sahaya uzaklığı, üretim biçimi, zehirleyici madde içermemesi, üretilirken ve binada kullanılırken az enerji tüketmesine dikkat edilmelidir</w:t>
      </w:r>
      <w:r w:rsidR="004F61AF"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4F61AF" w:rsidRPr="00F55F5E">
        <w:rPr>
          <w:rFonts w:ascii="Times New Roman" w:hAnsi="Times New Roman" w:cs="Times New Roman"/>
          <w:sz w:val="20"/>
          <w:szCs w:val="20"/>
        </w:rPr>
        <w:instrText xml:space="preserve"> ADDIN EN.CITE &lt;EndNote&gt;&lt;Cite&gt;&lt;Author&gt;Reddy&lt;/Author&gt;&lt;Year&gt;2004&lt;/Year&gt;&lt;RecNum&gt;68&lt;/RecNum&gt;&lt;DisplayText&gt;(Reddy, 2004)&lt;/DisplayText&gt;&lt;record&gt;&lt;rec-number&gt;68&lt;/rec-number&gt;&lt;foreign-keys&gt;&lt;key app="EN" db-id="5f2z0rte30592ce90rp5svdawa992t09aet0" timestamp="1617312934"&gt;68&lt;/key&gt;&lt;/foreign-keys&gt;&lt;ref-type name="Journal Article"&gt;17&lt;/ref-type&gt;&lt;contributors&gt;&lt;authors&gt;&lt;author&gt;Reddy, BV Venkatarama&lt;/author&gt;&lt;/authors&gt;&lt;/contributors&gt;&lt;titles&gt;&lt;title&gt;Sustainable building technologies&lt;/title&gt;&lt;secondary-title&gt;Current Science&lt;/secondary-title&gt;&lt;/titles&gt;&lt;periodical&gt;&lt;full-title&gt;Current Science&lt;/full-title&gt;&lt;/periodical&gt;&lt;pages&gt;899-907&lt;/pages&gt;&lt;dates&gt;&lt;year&gt;2004&lt;/year&gt;&lt;/dates&gt;&lt;isbn&gt;0011-3891&lt;/isbn&gt;&lt;urls&gt;&lt;/urls&gt;&lt;/record&gt;&lt;/Cite&gt;&lt;/EndNote&gt;</w:instrText>
      </w:r>
      <w:r w:rsidR="0061493A" w:rsidRPr="00F55F5E">
        <w:rPr>
          <w:rFonts w:ascii="Times New Roman" w:hAnsi="Times New Roman" w:cs="Times New Roman"/>
          <w:sz w:val="20"/>
          <w:szCs w:val="20"/>
        </w:rPr>
        <w:fldChar w:fldCharType="separate"/>
      </w:r>
      <w:r w:rsidR="004F61AF" w:rsidRPr="00F55F5E">
        <w:rPr>
          <w:rFonts w:ascii="Times New Roman" w:hAnsi="Times New Roman" w:cs="Times New Roman"/>
          <w:noProof/>
          <w:sz w:val="20"/>
          <w:szCs w:val="20"/>
        </w:rPr>
        <w:t>(Reddy, 2004)</w:t>
      </w:r>
      <w:r w:rsidR="0061493A" w:rsidRPr="00F55F5E">
        <w:rPr>
          <w:rFonts w:ascii="Times New Roman" w:hAnsi="Times New Roman" w:cs="Times New Roman"/>
          <w:sz w:val="20"/>
          <w:szCs w:val="20"/>
        </w:rPr>
        <w:fldChar w:fldCharType="end"/>
      </w:r>
      <w:r w:rsidR="004F61AF" w:rsidRPr="00F55F5E">
        <w:rPr>
          <w:rFonts w:ascii="Times New Roman" w:hAnsi="Times New Roman" w:cs="Times New Roman"/>
          <w:sz w:val="20"/>
          <w:szCs w:val="20"/>
        </w:rPr>
        <w:t xml:space="preserve">. </w:t>
      </w:r>
      <w:r w:rsidRPr="00F55F5E">
        <w:rPr>
          <w:rFonts w:ascii="Times New Roman" w:hAnsi="Times New Roman" w:cs="Times New Roman"/>
          <w:sz w:val="20"/>
          <w:szCs w:val="20"/>
        </w:rPr>
        <w:t xml:space="preserve">Çelik, betonarme ve ahşap malzemelerin yaşam döngülerinde enerji kullanımları kıyaslandığında, ahşap malzeme, diğerlerine göre daha az enerji harcamaktadır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&lt;EndNote&gt;&lt;Cite&gt;&lt;Author&gt;Cole&lt;/Author&gt;&lt;Year&gt;1996&lt;/Year&gt;&lt;RecNum&gt;27&lt;/RecNum&gt;&lt;DisplayText&gt;(Cole ve Kernan, 1996)&lt;/DisplayText&gt;&lt;record&gt;&lt;rec-number&gt;27&lt;/rec-number&gt;&lt;foreign-keys&gt;&lt;key app="EN" db-id="5f2z0rte30592ce90rp5svdawa992t09aet0" timestamp="1617036189"&gt;27&lt;/key&gt;&lt;/foreign-keys&gt;&lt;ref-type name="Journal Article"&gt;17&lt;/ref-type&gt;&lt;contributors&gt;&lt;authors&gt;&lt;author&gt;Cole, Raymond J&lt;/author&gt;&lt;author&gt;Kernan, Paul C&lt;/author&gt;&lt;/authors&gt;&lt;/contributors&gt;&lt;titles&gt;&lt;title&gt;Life-cycle energy use in office buildings&lt;/title&gt;&lt;secondary-title&gt;Building and environment&lt;/secondary-title&gt;&lt;/titles&gt;&lt;periodical&gt;&lt;full-title&gt;Building and environment&lt;/full-title&gt;&lt;/periodical&gt;&lt;pages&gt;307-317&lt;/pages&gt;&lt;volume&gt;31&lt;/volume&gt;&lt;number&gt;4&lt;/number&gt;&lt;dates&gt;&lt;year&gt;1996&lt;/year&gt;&lt;/dates&gt;&lt;isbn&gt;0360-1323&lt;/isbn&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(Cole ve Kernan, 1996)</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&lt;EndNote&gt;&lt;Cite&gt;&lt;Author&gt;Kayılı&lt;/Author&gt;&lt;Year&gt;2020&lt;/Year&gt;&lt;RecNum&gt;45&lt;/RecNum&gt;&lt;DisplayText&gt;(Kayılı ve Özmen, 2020)&lt;/DisplayText&gt;&lt;record&gt;&lt;rec-number&gt;45&lt;/rec-number&gt;&lt;foreign-keys&gt;&lt;key app="EN" db-id="5f2z0rte30592ce90rp5svdawa992t09aet0" timestamp="1617144710"&gt;45&lt;/key&gt;&lt;/foreign-keys&gt;&lt;ref-type name="Journal Article"&gt;17&lt;/ref-type&gt;&lt;contributors&gt;&lt;authors&gt;&lt;author&gt;&lt;style face="normal" font="default" size="100%"&gt;Kay&lt;/style&gt;&lt;style face="normal" font="default" charset="238" size="100%"&gt;ılı, Merve Tuna&lt;/style&gt;&lt;/author&gt;&lt;author&gt;&lt;style face="normal" font="default" size="100%"&gt;Özmen, Sema Tu&lt;/style&gt;&lt;style face="normal" font="default" charset="238" size="100%"&gt;ğba&lt;/style&gt;&lt;/author&gt;&lt;/authors&gt;&lt;/contributors&gt;&lt;titles&gt;&lt;title&gt;Hafif Çelik ve Ahşap Duvar Konstrüksiyonlarının Gömülü Karbon Değerinin Belirlenmesi&lt;/title&gt;&lt;secondary-title&gt;El-Cezeri Journal of Science and Engineering&lt;/secondary-title&gt;&lt;/titles&gt;&lt;periodical&gt;&lt;full-title&gt;El-Cezeri Journal of Science and Engineering&lt;/full-title&gt;&lt;/periodical&gt;&lt;pages&gt;&lt;style face="normal" font="default" size="100%"&gt;6&lt;/style&gt;&lt;style face="normal" font="default" charset="162" size="100%"&gt;0&lt;/style&gt;&lt;style face="normal" font="default" size="100%"&gt;3-618&lt;/style&gt;&lt;/pages&gt;&lt;volume&gt;7&lt;/volume&gt;&lt;number&gt;2&lt;/number&gt;&lt;dates&gt;&lt;year&gt;&lt;style face="normal" font="default" charset="162" size="100%"&gt;2020&lt;/style&gt;&lt;/year&gt;&lt;/dates&gt;&lt;isbn&gt;2148-3736&lt;/isbn&gt;&lt;urls&gt;&lt;/urls&gt;&lt;/record&gt;&lt;/Cite&gt;&lt;/EndNote&gt;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(Kayılı ve Özmen, 2020)</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xml:space="preserve"> yaptıkları çalışmada, çelik malzemenin ahşap malzemeye göre daha fazla oluşum enerjisine ihtiyaç duyduğu ve dolayısıyla yüksek gömülü karbon değerlerine sahip olduğu sonucuna varmışlardır. Bunu destekler nitelikte literatürde birçok çalışma</w:t>
      </w:r>
      <w:r w:rsidR="007B49FD" w:rsidRPr="00F55F5E">
        <w:rPr>
          <w:rFonts w:ascii="Times New Roman" w:hAnsi="Times New Roman" w:cs="Times New Roman"/>
          <w:sz w:val="20"/>
          <w:szCs w:val="20"/>
        </w:rPr>
        <w:t xml:space="preserve"> mevcuttur</w:t>
      </w:r>
      <w:r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&lt;EndNote&gt;&lt;Cite&gt;&lt;Author&gt;Berge&lt;/Author&gt;&lt;Year&gt;2009&lt;/Year&gt;&lt;RecNum&gt;47&lt;/RecNum&gt;&lt;DisplayText&gt;(Alcorn ve Wood, 1998; Berge, 2009)&lt;/DisplayText&gt;&lt;record&gt;&lt;rec-number&gt;47&lt;/rec-number&gt;&lt;foreign-keys&gt;&lt;key app="EN" db-id="5f2z0rte30592ce90rp5svdawa992t09aet0" timestamp="1617145064"&gt;47&lt;/key&gt;&lt;/foreign-keys&gt;&lt;ref-type name="Book"&gt;6&lt;/ref-type&gt;&lt;contributors&gt;&lt;authors&gt;&lt;author&gt;Berge, Bjorn&lt;/author&gt;&lt;/authors&gt;&lt;/contributors&gt;&lt;titles&gt;&lt;title&gt;The ecology of building materials&lt;/title&gt;&lt;/titles&gt;&lt;dates&gt;&lt;year&gt;2009&lt;/year&gt;&lt;/dates&gt;&lt;publisher&gt;Routledge&lt;/publisher&gt;&lt;isbn&gt;1136434623&lt;/isbn&gt;&lt;urls&gt;&lt;/urls&gt;&lt;/record&gt;&lt;/Cite&gt;&lt;Cite&gt;&lt;Author&gt;Alcorn&lt;/Author&gt;&lt;Year&gt;1998&lt;/Year&gt;&lt;RecNum&gt;48&lt;/RecNum&gt;&lt;record&gt;&lt;rec-number&gt;48&lt;/rec-number&gt;&lt;foreign-keys&gt;&lt;key app="EN" db-id="5f2z0rte30592ce90rp5svdawa992t09aet0" timestamp="1617145135"&gt;48&lt;/key&gt;&lt;/foreign-keys&gt;&lt;ref-type name="Journal Article"&gt;17&lt;/ref-type&gt;&lt;contributors&gt;&lt;authors&gt;&lt;author&gt;Alcorn, Andrew&lt;/author&gt;&lt;author&gt;Wood, Peter&lt;/author&gt;&lt;/authors&gt;&lt;/contributors&gt;&lt;titles&gt;&lt;title&gt;New Zealand building materials embodied energy coefficients database volume II–coefficients&lt;/title&gt;&lt;secondary-title&gt;Centre for Building Performance Research&lt;/secondary-title&gt;&lt;/titles&gt;&lt;periodical&gt;&lt;full-title&gt;Centre for Building Performance Research&lt;/full-title&gt;&lt;/periodical&gt;&lt;dates&gt;&lt;year&gt;1998&lt;/year&gt;&lt;/dates&gt;&lt;urls&gt;&lt;/urls&gt;&lt;/record&gt;&lt;/Cite&gt;&lt;/EndNote&gt;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(Alcorn ve Wood, 1998; Berge, 2009)</w:t>
      </w:r>
      <w:r w:rsidR="0061493A" w:rsidRPr="00F55F5E">
        <w:rPr>
          <w:rFonts w:ascii="Times New Roman" w:hAnsi="Times New Roman" w:cs="Times New Roman"/>
          <w:sz w:val="20"/>
          <w:szCs w:val="20"/>
        </w:rPr>
        <w:fldChar w:fldCharType="end"/>
      </w:r>
      <w:r w:rsidR="007B49FD" w:rsidRPr="00F55F5E">
        <w:rPr>
          <w:rFonts w:ascii="Times New Roman" w:hAnsi="Times New Roman" w:cs="Times New Roman"/>
          <w:sz w:val="20"/>
          <w:szCs w:val="20"/>
        </w:rPr>
        <w:t>.</w:t>
      </w:r>
      <w:r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&lt;EndNote&gt;&lt;Cite&gt;&lt;Author&gt;Gerilla&lt;/Author&gt;&lt;Year&gt;2007&lt;/Year&gt;&lt;RecNum&gt;28&lt;/RecNum&gt;&lt;DisplayText&gt;(Gerilla vd., 2007)&lt;/DisplayText&gt;&lt;record&gt;&lt;rec-number&gt;28&lt;/rec-number&gt;&lt;foreign-keys&gt;&lt;key app="EN" db-id="5f2z0rte30592ce90rp5svdawa992t09aet0" timestamp="1617036303"&gt;28&lt;/key&gt;&lt;/foreign-keys&gt;&lt;ref-type name="Journal Article"&gt;17&lt;/ref-type&gt;&lt;contributors&gt;&lt;authors&gt;&lt;author&gt;Gerilla, GP&lt;/author&gt;&lt;author&gt;Teknomo, Kardi&lt;/author&gt;&lt;author&gt;Hokao, Kazunori&lt;/author&gt;&lt;/authors&gt;&lt;/contributors&gt;&lt;titles&gt;&lt;title&gt;An environmental assessment of wood and steel reinforced concrete housing construction&lt;/title&gt;&lt;secondary-title&gt;Building and Environment&lt;/secondary-title&gt;&lt;/titles&gt;&lt;periodical&gt;&lt;full-title&gt;Building and environment&lt;/full-title&gt;&lt;/periodical&gt;&lt;pages&gt;2778-2784&lt;/pages&gt;&lt;volume&gt;42&lt;/volume&gt;&lt;number&gt;7&lt;/number&gt;&lt;dates&gt;&lt;year&gt;2007&lt;/year&gt;&lt;/dates&gt;&lt;isbn&gt;0360-1323&lt;/isbn&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(Gerilla vd., 2007)</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xml:space="preserve">, ahşap ve betonarme yapıların çevresel etkilerini ve yaşam döngüsü enerjilerini değerlendirmiş ve ahşap yapıların betonarme yapılara göre daha olumlu özellikleri olduğu sonucunu ortaya koymuşlardır. Betonarme ve ahşap binaların değerlendirildiği başka bir çalışmada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&lt;EndNote&gt;&lt;Cite&gt;&lt;Author&gt;Hozatlı&lt;/Author&gt;&lt;Year&gt;2015&lt;/Year&gt;&lt;RecNum&gt;29&lt;/RecNum&gt;&lt;DisplayText&gt;(Hozatlı ve Günerhan, 2015)&lt;/DisplayText&gt;&lt;record&gt;&lt;rec-number&gt;29&lt;/rec-number&gt;&lt;foreign-keys&gt;&lt;key app="EN" db-id="5f2z0rte30592ce90rp5svdawa992t09aet0" timestamp="1617039850"&gt;29&lt;/key&gt;&lt;/foreign-keys&gt;&lt;ref-type name="Journal Article"&gt;17&lt;/ref-type&gt;&lt;contributors&gt;&lt;authors&gt;&lt;author&gt;&lt;style face="normal" font="default" size="100%"&gt;H&lt;/style&gt;&lt;style face="normal" font="default" charset="162" size="100%"&gt;ozatl&lt;/style&gt;&lt;style face="normal" font="default" charset="238" size="100%"&gt;ı&lt;/style&gt;&lt;style face="normal" font="default" size="100%"&gt;, Burak&lt;/style&gt;&lt;/author&gt;&lt;author&gt;Günerhan, Hüseyin&lt;/author&gt;&lt;/authors&gt;&lt;/contributors&gt;&lt;titles&gt;&lt;title&gt;MUĞLA İLİ KOŞULLARINDA BETONARME VE AHŞAP İSKELETLİ BİNALARA AİT YAŞAM DÖNGÜSÜ ANALİZİ&lt;/title&gt;&lt;secondary-title&gt;Mühendis ve Makina&lt;/secondary-title&gt;&lt;/titles&gt;&lt;periodical&gt;&lt;full-title&gt;Mühendis ve Makina&lt;/full-title&gt;&lt;/periodical&gt;&lt;pages&gt;52-60&lt;/pages&gt;&lt;volume&gt;56&lt;/volume&gt;&lt;number&gt;660&lt;/number&gt;&lt;dates&gt;&lt;year&gt;2015&lt;/year&gt;&lt;/dates&gt;&lt;isbn&gt;1300-3402&lt;/isbn&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(Hozatlı ve Günerhan, 2015)</w:t>
      </w:r>
      <w:r w:rsidR="0061493A" w:rsidRPr="00F55F5E">
        <w:rPr>
          <w:rFonts w:ascii="Times New Roman" w:hAnsi="Times New Roman" w:cs="Times New Roman"/>
          <w:sz w:val="20"/>
          <w:szCs w:val="20"/>
        </w:rPr>
        <w:fldChar w:fldCharType="end"/>
      </w:r>
      <w:r w:rsidRPr="00F55F5E">
        <w:rPr>
          <w:rFonts w:ascii="Times New Roman" w:hAnsi="Times New Roman" w:cs="Times New Roman"/>
          <w:sz w:val="20"/>
          <w:szCs w:val="20"/>
        </w:rPr>
        <w:t>, binanın yapımı, işletilmesi ve yıkılması süreçlerinin hepsinde, ahşap iskeletli binaların betonarme binalara göre daha az enerji harcadığı belirtilmiştir.</w:t>
      </w:r>
    </w:p>
    <w:p w14:paraId="55435B45" w14:textId="77777777" w:rsidR="00712ADC" w:rsidRPr="00F55F5E" w:rsidRDefault="00712ADC" w:rsidP="00257683">
      <w:pPr>
        <w:spacing w:line="240" w:lineRule="auto"/>
        <w:jc w:val="both"/>
        <w:rPr>
          <w:rFonts w:ascii="Times New Roman" w:hAnsi="Times New Roman" w:cs="Times New Roman"/>
          <w:sz w:val="20"/>
          <w:szCs w:val="20"/>
        </w:rPr>
      </w:pPr>
    </w:p>
    <w:p w14:paraId="141137BE" w14:textId="77777777" w:rsidR="002E10F7" w:rsidRPr="00F55F5E" w:rsidRDefault="00136C8C" w:rsidP="00257683">
      <w:pPr>
        <w:pStyle w:val="ListeParagraf"/>
        <w:numPr>
          <w:ilvl w:val="0"/>
          <w:numId w:val="5"/>
        </w:num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 xml:space="preserve">AHŞAP VE </w:t>
      </w:r>
      <w:r w:rsidR="002E10F7" w:rsidRPr="00F55F5E">
        <w:rPr>
          <w:rFonts w:ascii="Times New Roman" w:hAnsi="Times New Roman" w:cs="Times New Roman"/>
          <w:b/>
          <w:bCs/>
          <w:sz w:val="20"/>
          <w:szCs w:val="20"/>
        </w:rPr>
        <w:t>LAMİNE AHŞA</w:t>
      </w:r>
      <w:r w:rsidR="00AB4032" w:rsidRPr="00F55F5E">
        <w:rPr>
          <w:rFonts w:ascii="Times New Roman" w:hAnsi="Times New Roman" w:cs="Times New Roman"/>
          <w:b/>
          <w:bCs/>
          <w:sz w:val="20"/>
          <w:szCs w:val="20"/>
        </w:rPr>
        <w:t xml:space="preserve">P </w:t>
      </w:r>
      <w:r w:rsidR="004E280E" w:rsidRPr="00F55F5E">
        <w:rPr>
          <w:rFonts w:ascii="Times New Roman" w:hAnsi="Times New Roman" w:cs="Times New Roman"/>
          <w:b/>
          <w:bCs/>
          <w:sz w:val="20"/>
          <w:szCs w:val="20"/>
        </w:rPr>
        <w:t>MALZEME</w:t>
      </w:r>
    </w:p>
    <w:p w14:paraId="7394270C" w14:textId="77777777" w:rsidR="00533451" w:rsidRPr="00F55F5E" w:rsidRDefault="00BD3FCF"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Ahşap</w:t>
      </w:r>
      <w:r w:rsidR="00B45F53" w:rsidRPr="00F55F5E">
        <w:rPr>
          <w:rFonts w:ascii="Times New Roman" w:hAnsi="Times New Roman" w:cs="Times New Roman"/>
          <w:sz w:val="20"/>
          <w:szCs w:val="20"/>
        </w:rPr>
        <w:t xml:space="preserve">; </w:t>
      </w:r>
      <w:r w:rsidRPr="00F55F5E">
        <w:rPr>
          <w:rFonts w:ascii="Times New Roman" w:hAnsi="Times New Roman" w:cs="Times New Roman"/>
          <w:sz w:val="20"/>
          <w:szCs w:val="20"/>
        </w:rPr>
        <w:t>doğal ve yenilebilir bir kaynaktan elde edilebilen, üretim sürecinde düşük karbon</w:t>
      </w:r>
      <w:r w:rsidR="00182E08" w:rsidRPr="00F55F5E">
        <w:rPr>
          <w:rFonts w:ascii="Times New Roman" w:hAnsi="Times New Roman" w:cs="Times New Roman"/>
          <w:sz w:val="20"/>
          <w:szCs w:val="20"/>
        </w:rPr>
        <w:t xml:space="preserve"> emisyonu</w:t>
      </w:r>
      <w:r w:rsidR="00E322AD" w:rsidRPr="00F55F5E">
        <w:rPr>
          <w:rFonts w:ascii="Times New Roman" w:hAnsi="Times New Roman" w:cs="Times New Roman"/>
          <w:sz w:val="20"/>
          <w:szCs w:val="20"/>
        </w:rPr>
        <w:t xml:space="preserve"> olan</w:t>
      </w:r>
      <w:r w:rsidRPr="00F55F5E">
        <w:rPr>
          <w:rFonts w:ascii="Times New Roman" w:hAnsi="Times New Roman" w:cs="Times New Roman"/>
          <w:sz w:val="20"/>
          <w:szCs w:val="20"/>
        </w:rPr>
        <w:t xml:space="preserve"> ve az enerji gerektiren</w:t>
      </w:r>
      <w:r w:rsidR="00B45F53" w:rsidRPr="00F55F5E">
        <w:rPr>
          <w:rFonts w:ascii="Times New Roman" w:hAnsi="Times New Roman" w:cs="Times New Roman"/>
          <w:sz w:val="20"/>
          <w:szCs w:val="20"/>
        </w:rPr>
        <w:t xml:space="preserve"> </w:t>
      </w:r>
      <w:r w:rsidR="002108ED" w:rsidRPr="00F55F5E">
        <w:rPr>
          <w:rFonts w:ascii="Times New Roman" w:hAnsi="Times New Roman" w:cs="Times New Roman"/>
          <w:sz w:val="20"/>
          <w:szCs w:val="20"/>
        </w:rPr>
        <w:t>sürdürülebilir</w:t>
      </w:r>
      <w:r w:rsidRPr="00F55F5E">
        <w:rPr>
          <w:rFonts w:ascii="Times New Roman" w:hAnsi="Times New Roman" w:cs="Times New Roman"/>
          <w:sz w:val="20"/>
          <w:szCs w:val="20"/>
        </w:rPr>
        <w:t xml:space="preserve"> bir yapı malzemesidir.</w:t>
      </w:r>
      <w:r w:rsidR="002108ED" w:rsidRPr="00F55F5E">
        <w:rPr>
          <w:rFonts w:ascii="Times New Roman" w:hAnsi="Times New Roman" w:cs="Times New Roman"/>
          <w:sz w:val="20"/>
          <w:szCs w:val="20"/>
        </w:rPr>
        <w:t xml:space="preserve"> </w:t>
      </w:r>
      <w:r w:rsidR="00533451" w:rsidRPr="00F55F5E">
        <w:rPr>
          <w:rFonts w:ascii="Times New Roman" w:hAnsi="Times New Roman" w:cs="Times New Roman"/>
          <w:sz w:val="20"/>
          <w:szCs w:val="20"/>
        </w:rPr>
        <w:t xml:space="preserve">Sürdürülebilirliğinin devam ettirilebilmesi için, </w:t>
      </w:r>
      <w:r w:rsidR="00126D98" w:rsidRPr="00F55F5E">
        <w:rPr>
          <w:rFonts w:ascii="Times New Roman" w:hAnsi="Times New Roman" w:cs="Times New Roman"/>
          <w:sz w:val="20"/>
          <w:szCs w:val="20"/>
        </w:rPr>
        <w:t>alternatif odun kaynaklarının kullanılması</w:t>
      </w:r>
      <w:r w:rsidR="00533451" w:rsidRPr="00F55F5E">
        <w:rPr>
          <w:rFonts w:ascii="Times New Roman" w:hAnsi="Times New Roman" w:cs="Times New Roman"/>
          <w:sz w:val="20"/>
          <w:szCs w:val="20"/>
        </w:rPr>
        <w:t xml:space="preserve">, </w:t>
      </w:r>
      <w:r w:rsidR="00126D98" w:rsidRPr="00F55F5E">
        <w:rPr>
          <w:rFonts w:ascii="Times New Roman" w:hAnsi="Times New Roman" w:cs="Times New Roman"/>
          <w:sz w:val="20"/>
          <w:szCs w:val="20"/>
        </w:rPr>
        <w:t>kompozit ahşap üretiminde atıkların değerlendirilmesi</w:t>
      </w:r>
      <w:r w:rsidR="00533451" w:rsidRPr="00F55F5E">
        <w:rPr>
          <w:rFonts w:ascii="Times New Roman" w:hAnsi="Times New Roman" w:cs="Times New Roman"/>
          <w:sz w:val="20"/>
          <w:szCs w:val="20"/>
        </w:rPr>
        <w:t xml:space="preserve">, bilinçli ağaç kesimi ve </w:t>
      </w:r>
      <w:r w:rsidR="00717D0D" w:rsidRPr="00F55F5E">
        <w:rPr>
          <w:rFonts w:ascii="Times New Roman" w:hAnsi="Times New Roman" w:cs="Times New Roman"/>
          <w:sz w:val="20"/>
          <w:szCs w:val="20"/>
        </w:rPr>
        <w:t xml:space="preserve">doğru </w:t>
      </w:r>
      <w:r w:rsidR="00533451" w:rsidRPr="00F55F5E">
        <w:rPr>
          <w:rFonts w:ascii="Times New Roman" w:hAnsi="Times New Roman" w:cs="Times New Roman"/>
          <w:sz w:val="20"/>
          <w:szCs w:val="20"/>
        </w:rPr>
        <w:t xml:space="preserve">ağaçlandırma </w:t>
      </w:r>
      <w:r w:rsidR="00B45F53" w:rsidRPr="00F55F5E">
        <w:rPr>
          <w:rFonts w:ascii="Times New Roman" w:hAnsi="Times New Roman" w:cs="Times New Roman"/>
          <w:sz w:val="20"/>
          <w:szCs w:val="20"/>
        </w:rPr>
        <w:t xml:space="preserve">çalışmaları </w:t>
      </w:r>
      <w:r w:rsidR="00533451" w:rsidRPr="00F55F5E">
        <w:rPr>
          <w:rFonts w:ascii="Times New Roman" w:hAnsi="Times New Roman" w:cs="Times New Roman"/>
          <w:sz w:val="20"/>
          <w:szCs w:val="20"/>
        </w:rPr>
        <w:t>önemlidir</w:t>
      </w:r>
      <w:r w:rsidR="00600AD2"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1715BD" w:rsidRPr="00F55F5E">
        <w:rPr>
          <w:rFonts w:ascii="Times New Roman" w:hAnsi="Times New Roman" w:cs="Times New Roman"/>
          <w:sz w:val="20"/>
          <w:szCs w:val="20"/>
        </w:rPr>
        <w:instrText xml:space="preserve"> ADDIN EN.CITE &lt;EndNote&gt;&lt;Cite&gt;&lt;Author&gt;Binggeli&lt;/Author&gt;&lt;Year&gt;2008&lt;/Year&gt;&lt;RecNum&gt;31&lt;/RecNum&gt;&lt;DisplayText&gt;(Binggeli, 2008)&lt;/DisplayText&gt;&lt;record&gt;&lt;rec-number&gt;31&lt;/rec-number&gt;&lt;foreign-keys&gt;&lt;key app="EN" db-id="5f2z0rte30592ce90rp5svdawa992t09aet0" timestamp="1617108826"&gt;31&lt;/key&gt;&lt;/foreign-keys&gt;&lt;ref-type name="Book"&gt;6&lt;/ref-type&gt;&lt;contributors&gt;&lt;authors&gt;&lt;author&gt;Binggeli, Corky&lt;/author&gt;&lt;/authors&gt;&lt;/contributors&gt;&lt;titles&gt;&lt;title&gt;Materials for interior environments&lt;/title&gt;&lt;/titles&gt;&lt;dates&gt;&lt;year&gt;2008&lt;/year&gt;&lt;/dates&gt;&lt;publisher&gt;John Wiley &amp;amp; Sons&lt;/publisher&gt;&lt;isbn&gt;0470114282&lt;/isbn&gt;&lt;urls&gt;&lt;/urls&gt;&lt;/record&gt;&lt;/Cite&gt;&lt;/EndNote&gt;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noProof/>
          <w:sz w:val="20"/>
          <w:szCs w:val="20"/>
        </w:rPr>
        <w:t>(Binggeli, 2008)</w:t>
      </w:r>
      <w:r w:rsidR="0061493A" w:rsidRPr="00F55F5E">
        <w:rPr>
          <w:rFonts w:ascii="Times New Roman" w:hAnsi="Times New Roman" w:cs="Times New Roman"/>
          <w:sz w:val="20"/>
          <w:szCs w:val="20"/>
        </w:rPr>
        <w:fldChar w:fldCharType="end"/>
      </w:r>
      <w:r w:rsidR="00600AD2" w:rsidRPr="00F55F5E">
        <w:rPr>
          <w:rFonts w:ascii="Times New Roman" w:hAnsi="Times New Roman" w:cs="Times New Roman"/>
          <w:sz w:val="20"/>
          <w:szCs w:val="20"/>
        </w:rPr>
        <w:t>.</w:t>
      </w:r>
      <w:r w:rsidR="0052761E" w:rsidRPr="00F55F5E">
        <w:rPr>
          <w:rFonts w:ascii="Times New Roman" w:hAnsi="Times New Roman" w:cs="Times New Roman"/>
          <w:sz w:val="20"/>
          <w:szCs w:val="20"/>
        </w:rPr>
        <w:t xml:space="preserve"> Eğer kaynaklar doğru bir şekilde yönetilirse, ahşap temini için dünyada sonsuz potansiyel </w:t>
      </w:r>
      <w:r w:rsidR="00165E7C" w:rsidRPr="00F55F5E">
        <w:rPr>
          <w:rFonts w:ascii="Times New Roman" w:hAnsi="Times New Roman" w:cs="Times New Roman"/>
          <w:sz w:val="20"/>
          <w:szCs w:val="20"/>
        </w:rPr>
        <w:t>vardır.</w:t>
      </w:r>
    </w:p>
    <w:p w14:paraId="592A9507" w14:textId="690DD49D" w:rsidR="007C0465" w:rsidRPr="00F55F5E" w:rsidRDefault="00D40BA5"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Diğer ülkelere nazaran bugün ülkemizde taşıyıcı olarak ahşabın kullanımı pek yaygın değildir. </w:t>
      </w:r>
      <w:r w:rsidR="0052761E" w:rsidRPr="00F55F5E">
        <w:rPr>
          <w:rFonts w:ascii="Times New Roman" w:hAnsi="Times New Roman" w:cs="Times New Roman"/>
          <w:sz w:val="20"/>
          <w:szCs w:val="20"/>
        </w:rPr>
        <w:t xml:space="preserve">Yapılarda, ahşap malzemelerin kullanım </w:t>
      </w:r>
      <w:r w:rsidRPr="00F55F5E">
        <w:rPr>
          <w:rFonts w:ascii="Times New Roman" w:hAnsi="Times New Roman" w:cs="Times New Roman"/>
          <w:sz w:val="20"/>
          <w:szCs w:val="20"/>
        </w:rPr>
        <w:t>çeşitliliğini</w:t>
      </w:r>
      <w:r w:rsidR="0052761E" w:rsidRPr="00F55F5E">
        <w:rPr>
          <w:rFonts w:ascii="Times New Roman" w:hAnsi="Times New Roman" w:cs="Times New Roman"/>
          <w:sz w:val="20"/>
          <w:szCs w:val="20"/>
        </w:rPr>
        <w:t xml:space="preserve"> arttırmak amacı</w:t>
      </w:r>
      <w:r w:rsidRPr="00F55F5E">
        <w:rPr>
          <w:rFonts w:ascii="Times New Roman" w:hAnsi="Times New Roman" w:cs="Times New Roman"/>
          <w:sz w:val="20"/>
          <w:szCs w:val="20"/>
        </w:rPr>
        <w:t xml:space="preserve">yla </w:t>
      </w:r>
      <w:r w:rsidR="0052761E" w:rsidRPr="00F55F5E">
        <w:rPr>
          <w:rFonts w:ascii="Times New Roman" w:hAnsi="Times New Roman" w:cs="Times New Roman"/>
          <w:sz w:val="20"/>
          <w:szCs w:val="20"/>
        </w:rPr>
        <w:t xml:space="preserve">istenilen </w:t>
      </w:r>
      <w:r w:rsidRPr="00F55F5E">
        <w:rPr>
          <w:rFonts w:ascii="Times New Roman" w:hAnsi="Times New Roman" w:cs="Times New Roman"/>
          <w:sz w:val="20"/>
          <w:szCs w:val="20"/>
        </w:rPr>
        <w:t xml:space="preserve">büyüklük ve </w:t>
      </w:r>
      <w:r w:rsidR="0052761E" w:rsidRPr="00F55F5E">
        <w:rPr>
          <w:rFonts w:ascii="Times New Roman" w:hAnsi="Times New Roman" w:cs="Times New Roman"/>
          <w:sz w:val="20"/>
          <w:szCs w:val="20"/>
        </w:rPr>
        <w:t>form</w:t>
      </w:r>
      <w:r w:rsidRPr="00F55F5E">
        <w:rPr>
          <w:rFonts w:ascii="Times New Roman" w:hAnsi="Times New Roman" w:cs="Times New Roman"/>
          <w:sz w:val="20"/>
          <w:szCs w:val="20"/>
        </w:rPr>
        <w:t xml:space="preserve">larda </w:t>
      </w:r>
      <w:r w:rsidR="0052761E" w:rsidRPr="00F55F5E">
        <w:rPr>
          <w:rFonts w:ascii="Times New Roman" w:hAnsi="Times New Roman" w:cs="Times New Roman"/>
          <w:sz w:val="20"/>
          <w:szCs w:val="20"/>
        </w:rPr>
        <w:t>üretimini sağlamak</w:t>
      </w:r>
      <w:r w:rsidRPr="00F55F5E">
        <w:rPr>
          <w:rFonts w:ascii="Times New Roman" w:hAnsi="Times New Roman" w:cs="Times New Roman"/>
          <w:sz w:val="20"/>
          <w:szCs w:val="20"/>
        </w:rPr>
        <w:t xml:space="preserve"> için çeşitli yöntemler</w:t>
      </w:r>
      <w:r w:rsidR="007B32C0" w:rsidRPr="00F55F5E">
        <w:rPr>
          <w:rFonts w:ascii="Times New Roman" w:hAnsi="Times New Roman" w:cs="Times New Roman"/>
          <w:sz w:val="20"/>
          <w:szCs w:val="20"/>
        </w:rPr>
        <w:t>l</w:t>
      </w:r>
      <w:r w:rsidRPr="00F55F5E">
        <w:rPr>
          <w:rFonts w:ascii="Times New Roman" w:hAnsi="Times New Roman" w:cs="Times New Roman"/>
          <w:sz w:val="20"/>
          <w:szCs w:val="20"/>
        </w:rPr>
        <w:t xml:space="preserve">e dayanımı yüksek </w:t>
      </w:r>
      <w:proofErr w:type="spellStart"/>
      <w:r w:rsidRPr="00F55F5E">
        <w:rPr>
          <w:rFonts w:ascii="Times New Roman" w:hAnsi="Times New Roman" w:cs="Times New Roman"/>
          <w:sz w:val="20"/>
          <w:szCs w:val="20"/>
        </w:rPr>
        <w:t>kompozit</w:t>
      </w:r>
      <w:proofErr w:type="spellEnd"/>
      <w:r w:rsidRPr="00F55F5E">
        <w:rPr>
          <w:rFonts w:ascii="Times New Roman" w:hAnsi="Times New Roman" w:cs="Times New Roman"/>
          <w:sz w:val="20"/>
          <w:szCs w:val="20"/>
        </w:rPr>
        <w:t xml:space="preserve"> ahşap</w:t>
      </w:r>
      <w:r w:rsidR="0052761E" w:rsidRPr="00F55F5E">
        <w:rPr>
          <w:rFonts w:ascii="Times New Roman" w:hAnsi="Times New Roman" w:cs="Times New Roman"/>
          <w:sz w:val="20"/>
          <w:szCs w:val="20"/>
        </w:rPr>
        <w:t xml:space="preserve"> malzemeler</w:t>
      </w:r>
      <w:r w:rsidRPr="00F55F5E">
        <w:rPr>
          <w:rFonts w:ascii="Times New Roman" w:hAnsi="Times New Roman" w:cs="Times New Roman"/>
          <w:sz w:val="20"/>
          <w:szCs w:val="20"/>
        </w:rPr>
        <w:t xml:space="preserve"> elde edil</w:t>
      </w:r>
      <w:r w:rsidR="007B32C0" w:rsidRPr="00F55F5E">
        <w:rPr>
          <w:rFonts w:ascii="Times New Roman" w:hAnsi="Times New Roman" w:cs="Times New Roman"/>
          <w:sz w:val="20"/>
          <w:szCs w:val="20"/>
        </w:rPr>
        <w:t>ebil</w:t>
      </w:r>
      <w:r w:rsidRPr="00F55F5E">
        <w:rPr>
          <w:rFonts w:ascii="Times New Roman" w:hAnsi="Times New Roman" w:cs="Times New Roman"/>
          <w:sz w:val="20"/>
          <w:szCs w:val="20"/>
        </w:rPr>
        <w:t>mektedir</w:t>
      </w:r>
      <w:r w:rsidR="0052761E" w:rsidRPr="00F55F5E">
        <w:rPr>
          <w:rFonts w:ascii="Times New Roman" w:hAnsi="Times New Roman" w:cs="Times New Roman"/>
          <w:sz w:val="20"/>
          <w:szCs w:val="20"/>
        </w:rPr>
        <w:t>.</w:t>
      </w:r>
      <w:r w:rsidRPr="00F55F5E">
        <w:rPr>
          <w:rFonts w:ascii="Times New Roman" w:hAnsi="Times New Roman" w:cs="Times New Roman"/>
          <w:sz w:val="20"/>
          <w:szCs w:val="20"/>
        </w:rPr>
        <w:t xml:space="preserve"> </w:t>
      </w:r>
      <w:r w:rsidR="00A03322" w:rsidRPr="00F55F5E">
        <w:rPr>
          <w:rFonts w:ascii="Times New Roman" w:hAnsi="Times New Roman" w:cs="Times New Roman"/>
          <w:sz w:val="20"/>
          <w:szCs w:val="20"/>
        </w:rPr>
        <w:t>A</w:t>
      </w:r>
      <w:r w:rsidR="0052761E" w:rsidRPr="00F55F5E">
        <w:rPr>
          <w:rFonts w:ascii="Times New Roman" w:hAnsi="Times New Roman" w:cs="Times New Roman"/>
          <w:sz w:val="20"/>
          <w:szCs w:val="20"/>
        </w:rPr>
        <w:t>hşap</w:t>
      </w:r>
      <w:r w:rsidR="00A03322" w:rsidRPr="00F55F5E">
        <w:rPr>
          <w:rFonts w:ascii="Times New Roman" w:hAnsi="Times New Roman" w:cs="Times New Roman"/>
          <w:sz w:val="20"/>
          <w:szCs w:val="20"/>
        </w:rPr>
        <w:t>;</w:t>
      </w:r>
      <w:r w:rsidR="0052761E" w:rsidRPr="00F55F5E">
        <w:rPr>
          <w:rFonts w:ascii="Times New Roman" w:hAnsi="Times New Roman" w:cs="Times New Roman"/>
          <w:sz w:val="20"/>
          <w:szCs w:val="20"/>
        </w:rPr>
        <w:t xml:space="preserve"> mobilya, </w:t>
      </w:r>
      <w:r w:rsidR="004009DB" w:rsidRPr="00F55F5E">
        <w:rPr>
          <w:rFonts w:ascii="Times New Roman" w:hAnsi="Times New Roman" w:cs="Times New Roman"/>
          <w:sz w:val="20"/>
          <w:szCs w:val="20"/>
        </w:rPr>
        <w:t xml:space="preserve">kiriş, kolon, </w:t>
      </w:r>
      <w:r w:rsidR="0052761E" w:rsidRPr="00F55F5E">
        <w:rPr>
          <w:rFonts w:ascii="Times New Roman" w:hAnsi="Times New Roman" w:cs="Times New Roman"/>
          <w:sz w:val="20"/>
          <w:szCs w:val="20"/>
        </w:rPr>
        <w:t xml:space="preserve">sütun, duvar, çatı, kapı ve pencere gibi birçok </w:t>
      </w:r>
      <w:r w:rsidRPr="00F55F5E">
        <w:rPr>
          <w:rFonts w:ascii="Times New Roman" w:hAnsi="Times New Roman" w:cs="Times New Roman"/>
          <w:sz w:val="20"/>
          <w:szCs w:val="20"/>
        </w:rPr>
        <w:t>alanda</w:t>
      </w:r>
      <w:r w:rsidR="008B6A82" w:rsidRPr="00F55F5E">
        <w:rPr>
          <w:rFonts w:ascii="Times New Roman" w:hAnsi="Times New Roman" w:cs="Times New Roman"/>
          <w:sz w:val="20"/>
          <w:szCs w:val="20"/>
        </w:rPr>
        <w:t xml:space="preserve"> </w:t>
      </w:r>
      <w:r w:rsidR="0052761E" w:rsidRPr="00F55F5E">
        <w:rPr>
          <w:rFonts w:ascii="Times New Roman" w:hAnsi="Times New Roman" w:cs="Times New Roman"/>
          <w:sz w:val="20"/>
          <w:szCs w:val="20"/>
        </w:rPr>
        <w:t xml:space="preserve">yapı </w:t>
      </w:r>
      <w:r w:rsidRPr="00F55F5E">
        <w:rPr>
          <w:rFonts w:ascii="Times New Roman" w:hAnsi="Times New Roman" w:cs="Times New Roman"/>
          <w:sz w:val="20"/>
          <w:szCs w:val="20"/>
        </w:rPr>
        <w:t xml:space="preserve">malzemesi </w:t>
      </w:r>
      <w:r w:rsidR="0052761E" w:rsidRPr="00F55F5E">
        <w:rPr>
          <w:rFonts w:ascii="Times New Roman" w:hAnsi="Times New Roman" w:cs="Times New Roman"/>
          <w:sz w:val="20"/>
          <w:szCs w:val="20"/>
        </w:rPr>
        <w:t xml:space="preserve">olarak </w:t>
      </w:r>
      <w:r w:rsidRPr="00F55F5E">
        <w:rPr>
          <w:rFonts w:ascii="Times New Roman" w:hAnsi="Times New Roman" w:cs="Times New Roman"/>
          <w:sz w:val="20"/>
          <w:szCs w:val="20"/>
        </w:rPr>
        <w:t>çok önceden beri kullanılmaktadı</w:t>
      </w:r>
      <w:r w:rsidR="00A03322" w:rsidRPr="00F55F5E">
        <w:rPr>
          <w:rFonts w:ascii="Times New Roman" w:hAnsi="Times New Roman" w:cs="Times New Roman"/>
          <w:sz w:val="20"/>
          <w:szCs w:val="20"/>
        </w:rPr>
        <w:t>r</w:t>
      </w:r>
      <w:r w:rsidR="00670B45"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1715BD" w:rsidRPr="00F55F5E">
        <w:rPr>
          <w:rFonts w:ascii="Times New Roman" w:hAnsi="Times New Roman" w:cs="Times New Roman"/>
          <w:sz w:val="20"/>
          <w:szCs w:val="20"/>
        </w:rPr>
        <w:instrText xml:space="preserve"> ADDIN EN.CITE &lt;EndNote&gt;&lt;Cite&gt;&lt;Author&gt;Şenkal&lt;/Author&gt;&lt;Year&gt;1996&lt;/Year&gt;&lt;RecNum&gt;53&lt;/RecNum&gt;&lt;DisplayText&gt;(Şenkal, 1996)&lt;/DisplayText&gt;&lt;record&gt;&lt;rec-number&gt;53&lt;/rec-number&gt;&lt;foreign-keys&gt;&lt;key app="EN" db-id="5f2z0rte30592ce90rp5svdawa992t09aet0" timestamp="1617159247"&gt;53&lt;/key&gt;&lt;/foreign-keys&gt;&lt;ref-type name="Thesis"&gt;32&lt;/ref-type&gt;&lt;contributors&gt;&lt;authors&gt;&lt;author&gt;Şenkal, Filiz&lt;/author&gt;&lt;/authors&gt;&lt;/contributors&gt;&lt;titles&gt;&lt;title&gt;Konutlarda Dünden Bugüne Ahşap Kullanımı Üzerine Bir Araştırma&lt;/title&gt;&lt;/titles&gt;&lt;dates&gt;&lt;year&gt;1996&lt;/year&gt;&lt;/dates&gt;&lt;publisher&gt;Yüksek Lisans Tezi, Trakya Üniversitesi, Fen Bilimleri Enstitüsü, Edirne&lt;/publisher&gt;&lt;urls&gt;&lt;/urls&gt;&lt;/record&gt;&lt;/Cite&gt;&lt;/EndNote&gt;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noProof/>
          <w:sz w:val="20"/>
          <w:szCs w:val="20"/>
        </w:rPr>
        <w:t>(Şenkal, 1996)</w:t>
      </w:r>
      <w:r w:rsidR="0061493A" w:rsidRPr="00F55F5E">
        <w:rPr>
          <w:rFonts w:ascii="Times New Roman" w:hAnsi="Times New Roman" w:cs="Times New Roman"/>
          <w:sz w:val="20"/>
          <w:szCs w:val="20"/>
        </w:rPr>
        <w:fldChar w:fldCharType="end"/>
      </w:r>
      <w:r w:rsidR="005A0851" w:rsidRPr="00F55F5E">
        <w:rPr>
          <w:rFonts w:ascii="Times New Roman" w:hAnsi="Times New Roman" w:cs="Times New Roman"/>
          <w:sz w:val="20"/>
          <w:szCs w:val="20"/>
        </w:rPr>
        <w:t>.</w:t>
      </w:r>
      <w:r w:rsidR="00E10A6A" w:rsidRPr="00F55F5E">
        <w:rPr>
          <w:rFonts w:ascii="Times New Roman" w:hAnsi="Times New Roman" w:cs="Times New Roman"/>
          <w:sz w:val="20"/>
          <w:szCs w:val="20"/>
        </w:rPr>
        <w:t xml:space="preserve"> Özellikle köprü yapımlarında kullanımı eskiden beri popülerdir.</w:t>
      </w:r>
      <w:r w:rsidR="005A0851" w:rsidRPr="00F55F5E">
        <w:rPr>
          <w:rFonts w:ascii="Times New Roman" w:hAnsi="Times New Roman" w:cs="Times New Roman"/>
          <w:sz w:val="20"/>
          <w:szCs w:val="20"/>
        </w:rPr>
        <w:t xml:space="preserve"> </w:t>
      </w:r>
      <w:r w:rsidR="00E10A6A" w:rsidRPr="00F55F5E">
        <w:rPr>
          <w:rFonts w:ascii="Times New Roman" w:hAnsi="Times New Roman" w:cs="Times New Roman"/>
          <w:sz w:val="20"/>
          <w:szCs w:val="20"/>
        </w:rPr>
        <w:t xml:space="preserve">1333 yılında İsviçre’de yapılmış bir </w:t>
      </w:r>
      <w:r w:rsidR="00A4488C" w:rsidRPr="00F55F5E">
        <w:rPr>
          <w:rFonts w:ascii="Times New Roman" w:hAnsi="Times New Roman" w:cs="Times New Roman"/>
          <w:sz w:val="20"/>
          <w:szCs w:val="20"/>
        </w:rPr>
        <w:t>ve</w:t>
      </w:r>
      <w:r w:rsidR="00E10A6A" w:rsidRPr="00F55F5E">
        <w:rPr>
          <w:rFonts w:ascii="Times New Roman" w:hAnsi="Times New Roman" w:cs="Times New Roman"/>
          <w:sz w:val="20"/>
          <w:szCs w:val="20"/>
        </w:rPr>
        <w:t xml:space="preserve"> özenli bir şekilde korunarak bu zamana kadar sağlam bir şekilde</w:t>
      </w:r>
      <w:r w:rsidR="005A0851" w:rsidRPr="00F55F5E">
        <w:rPr>
          <w:rFonts w:ascii="Times New Roman" w:hAnsi="Times New Roman" w:cs="Times New Roman"/>
          <w:sz w:val="20"/>
          <w:szCs w:val="20"/>
        </w:rPr>
        <w:t xml:space="preserve"> </w:t>
      </w:r>
      <w:r w:rsidR="00E10A6A" w:rsidRPr="00F55F5E">
        <w:rPr>
          <w:rFonts w:ascii="Times New Roman" w:hAnsi="Times New Roman" w:cs="Times New Roman"/>
          <w:sz w:val="20"/>
          <w:szCs w:val="20"/>
        </w:rPr>
        <w:t>aktarılmış</w:t>
      </w:r>
      <w:r w:rsidR="003D3769" w:rsidRPr="00F55F5E">
        <w:rPr>
          <w:rFonts w:ascii="Times New Roman" w:hAnsi="Times New Roman" w:cs="Times New Roman"/>
          <w:sz w:val="20"/>
          <w:szCs w:val="20"/>
        </w:rPr>
        <w:t xml:space="preserve"> </w:t>
      </w:r>
      <w:r w:rsidR="00A4488C" w:rsidRPr="00F55F5E">
        <w:rPr>
          <w:rFonts w:ascii="Times New Roman" w:hAnsi="Times New Roman" w:cs="Times New Roman"/>
          <w:sz w:val="20"/>
          <w:szCs w:val="20"/>
        </w:rPr>
        <w:t xml:space="preserve">köprü </w:t>
      </w:r>
      <w:r w:rsidR="003D3769" w:rsidRPr="00F55F5E">
        <w:rPr>
          <w:rFonts w:ascii="Times New Roman" w:hAnsi="Times New Roman" w:cs="Times New Roman"/>
          <w:sz w:val="20"/>
          <w:szCs w:val="20"/>
        </w:rPr>
        <w:t>örneklerden biri</w:t>
      </w:r>
      <w:r w:rsidR="006B0840" w:rsidRPr="00F55F5E">
        <w:rPr>
          <w:rFonts w:ascii="Times New Roman" w:hAnsi="Times New Roman" w:cs="Times New Roman"/>
          <w:sz w:val="20"/>
          <w:szCs w:val="20"/>
        </w:rPr>
        <w:t xml:space="preserve"> olan </w:t>
      </w:r>
      <w:proofErr w:type="spellStart"/>
      <w:r w:rsidR="00A4488C" w:rsidRPr="00F55F5E">
        <w:rPr>
          <w:rFonts w:ascii="Times New Roman" w:hAnsi="Times New Roman" w:cs="Times New Roman"/>
          <w:sz w:val="20"/>
          <w:szCs w:val="20"/>
        </w:rPr>
        <w:t>Chapel</w:t>
      </w:r>
      <w:proofErr w:type="spellEnd"/>
      <w:r w:rsidR="00A4488C" w:rsidRPr="00F55F5E">
        <w:rPr>
          <w:rFonts w:ascii="Times New Roman" w:hAnsi="Times New Roman" w:cs="Times New Roman"/>
          <w:sz w:val="20"/>
          <w:szCs w:val="20"/>
        </w:rPr>
        <w:t xml:space="preserve"> Köprüsü</w:t>
      </w:r>
      <w:r w:rsidR="002809E2" w:rsidRPr="00F55F5E">
        <w:rPr>
          <w:rFonts w:ascii="Times New Roman" w:hAnsi="Times New Roman" w:cs="Times New Roman"/>
          <w:sz w:val="20"/>
          <w:szCs w:val="20"/>
        </w:rPr>
        <w:t xml:space="preserve"> Şekil </w:t>
      </w:r>
      <w:r w:rsidR="006B0840" w:rsidRPr="00F55F5E">
        <w:rPr>
          <w:rFonts w:ascii="Times New Roman" w:hAnsi="Times New Roman" w:cs="Times New Roman"/>
          <w:sz w:val="20"/>
          <w:szCs w:val="20"/>
        </w:rPr>
        <w:t>3’de gösterilmiştir</w:t>
      </w:r>
      <w:r w:rsidR="002809E2" w:rsidRPr="00F55F5E">
        <w:rPr>
          <w:rFonts w:ascii="Times New Roman" w:hAnsi="Times New Roman" w:cs="Times New Roman"/>
          <w:sz w:val="20"/>
          <w:szCs w:val="20"/>
        </w:rPr>
        <w:t xml:space="preserve">. </w:t>
      </w:r>
      <w:r w:rsidR="00E10A6A" w:rsidRPr="00F55F5E">
        <w:rPr>
          <w:rFonts w:ascii="Times New Roman" w:hAnsi="Times New Roman" w:cs="Times New Roman"/>
          <w:sz w:val="20"/>
          <w:szCs w:val="20"/>
        </w:rPr>
        <w:t>Ü</w:t>
      </w:r>
      <w:r w:rsidR="007B32C0" w:rsidRPr="00F55F5E">
        <w:rPr>
          <w:rFonts w:ascii="Times New Roman" w:hAnsi="Times New Roman" w:cs="Times New Roman"/>
          <w:sz w:val="20"/>
          <w:szCs w:val="20"/>
        </w:rPr>
        <w:t>lkemizde</w:t>
      </w:r>
      <w:r w:rsidR="003D453B" w:rsidRPr="00F55F5E">
        <w:rPr>
          <w:rFonts w:ascii="Times New Roman" w:hAnsi="Times New Roman" w:cs="Times New Roman"/>
          <w:sz w:val="20"/>
          <w:szCs w:val="20"/>
        </w:rPr>
        <w:t xml:space="preserve"> </w:t>
      </w:r>
      <w:r w:rsidR="000B2279" w:rsidRPr="00F55F5E">
        <w:rPr>
          <w:rFonts w:ascii="Times New Roman" w:hAnsi="Times New Roman" w:cs="Times New Roman"/>
          <w:sz w:val="20"/>
          <w:szCs w:val="20"/>
        </w:rPr>
        <w:t xml:space="preserve">özellikle </w:t>
      </w:r>
      <w:r w:rsidR="005F1706" w:rsidRPr="00F55F5E">
        <w:rPr>
          <w:rFonts w:ascii="Times New Roman" w:hAnsi="Times New Roman" w:cs="Times New Roman"/>
          <w:sz w:val="20"/>
          <w:szCs w:val="20"/>
        </w:rPr>
        <w:t>Karadeniz Bölgesi</w:t>
      </w:r>
      <w:r w:rsidR="002A543B" w:rsidRPr="00F55F5E">
        <w:rPr>
          <w:rFonts w:ascii="Times New Roman" w:hAnsi="Times New Roman" w:cs="Times New Roman"/>
          <w:sz w:val="20"/>
          <w:szCs w:val="20"/>
        </w:rPr>
        <w:t>’</w:t>
      </w:r>
      <w:r w:rsidR="005F1706" w:rsidRPr="00F55F5E">
        <w:rPr>
          <w:rFonts w:ascii="Times New Roman" w:hAnsi="Times New Roman" w:cs="Times New Roman"/>
          <w:sz w:val="20"/>
          <w:szCs w:val="20"/>
        </w:rPr>
        <w:t xml:space="preserve">nde </w:t>
      </w:r>
      <w:r w:rsidR="006162D5" w:rsidRPr="00F55F5E">
        <w:rPr>
          <w:rFonts w:ascii="Times New Roman" w:hAnsi="Times New Roman" w:cs="Times New Roman"/>
          <w:sz w:val="20"/>
          <w:szCs w:val="20"/>
        </w:rPr>
        <w:t xml:space="preserve">eskiden </w:t>
      </w:r>
      <w:r w:rsidR="005F1706" w:rsidRPr="00F55F5E">
        <w:rPr>
          <w:rFonts w:ascii="Times New Roman" w:hAnsi="Times New Roman" w:cs="Times New Roman"/>
          <w:sz w:val="20"/>
          <w:szCs w:val="20"/>
        </w:rPr>
        <w:t>yapılan yapılarda taşıyıcı eleman olarak</w:t>
      </w:r>
      <w:r w:rsidR="00A7109F" w:rsidRPr="00F55F5E">
        <w:rPr>
          <w:rFonts w:ascii="Times New Roman" w:hAnsi="Times New Roman" w:cs="Times New Roman"/>
          <w:sz w:val="20"/>
          <w:szCs w:val="20"/>
        </w:rPr>
        <w:t xml:space="preserve"> da</w:t>
      </w:r>
      <w:r w:rsidR="00BD19B8">
        <w:rPr>
          <w:rFonts w:ascii="Times New Roman" w:hAnsi="Times New Roman" w:cs="Times New Roman"/>
          <w:sz w:val="20"/>
          <w:szCs w:val="20"/>
        </w:rPr>
        <w:t xml:space="preserve"> ahşap </w:t>
      </w:r>
      <w:r w:rsidR="005F1706" w:rsidRPr="00F55F5E">
        <w:rPr>
          <w:rFonts w:ascii="Times New Roman" w:hAnsi="Times New Roman" w:cs="Times New Roman"/>
          <w:sz w:val="20"/>
          <w:szCs w:val="20"/>
        </w:rPr>
        <w:t>kullanımına</w:t>
      </w:r>
      <w:r w:rsidR="00FE7769" w:rsidRPr="00F55F5E">
        <w:rPr>
          <w:rFonts w:ascii="Times New Roman" w:hAnsi="Times New Roman" w:cs="Times New Roman"/>
          <w:sz w:val="20"/>
          <w:szCs w:val="20"/>
        </w:rPr>
        <w:t xml:space="preserve"> </w:t>
      </w:r>
      <w:r w:rsidR="005F1706" w:rsidRPr="00F55F5E">
        <w:rPr>
          <w:rFonts w:ascii="Times New Roman" w:hAnsi="Times New Roman" w:cs="Times New Roman"/>
          <w:sz w:val="20"/>
          <w:szCs w:val="20"/>
        </w:rPr>
        <w:t>rastlanmaktadır</w:t>
      </w:r>
      <w:r w:rsidR="00BD19B8">
        <w:rPr>
          <w:rFonts w:ascii="Times New Roman" w:hAnsi="Times New Roman" w:cs="Times New Roman"/>
          <w:sz w:val="20"/>
          <w:szCs w:val="20"/>
        </w:rPr>
        <w:t xml:space="preserve">. Şekil 4’de örnek ahşap bir ev verilmiştir </w:t>
      </w:r>
      <w:r w:rsidR="0061493A" w:rsidRPr="00F55F5E">
        <w:rPr>
          <w:rFonts w:ascii="Times New Roman" w:hAnsi="Times New Roman" w:cs="Times New Roman"/>
          <w:sz w:val="20"/>
          <w:szCs w:val="20"/>
        </w:rPr>
        <w:fldChar w:fldCharType="begin"/>
      </w:r>
      <w:r w:rsidR="00BA4E89" w:rsidRPr="00F55F5E">
        <w:rPr>
          <w:rFonts w:ascii="Times New Roman" w:hAnsi="Times New Roman" w:cs="Times New Roman"/>
          <w:sz w:val="20"/>
          <w:szCs w:val="20"/>
        </w:rPr>
        <w:instrText xml:space="preserve"> ADDIN EN.CITE &lt;EndNote&gt;&lt;Cite&gt;&lt;Author&gt;Caglayan&lt;/Author&gt;&lt;Year&gt;2020&lt;/Year&gt;&lt;RecNum&gt;54&lt;/RecNum&gt;&lt;DisplayText&gt;(Caglayan, 2020)&lt;/DisplayText&gt;&lt;record&gt;&lt;rec-number&gt;54&lt;/rec-number&gt;&lt;foreign-keys&gt;&lt;key app="EN" db-id="5f2z0rte30592ce90rp5svdawa992t09aet0" timestamp="1617160095"&gt;54&lt;/key&gt;&lt;/foreign-keys&gt;&lt;ref-type name="Thesis"&gt;32&lt;/ref-type&gt;&lt;contributors&gt;&lt;authors&gt;&lt;author&gt;Caglayan, Ercan Sefa&lt;/author&gt;&lt;/authors&gt;&lt;/contributors&gt;&lt;titles&gt;&lt;title&gt;AHŞAP YAPILAR VE TÜRKİYE&amp;apos;DE İNŞAAT MÜHENDİSLERİNİN/AĞAÇ İŞLERİ ENDÜSTRİ MÜHENDİSLERİNİN ÇOK KATLI AHŞAP YAPILARA YÖNELİK GÖRÜŞLERİ&lt;/title&gt;&lt;/titles&gt;&lt;dates&gt;&lt;year&gt;2020&lt;/year&gt;&lt;/dates&gt;&lt;publisher&gt;&lt;style face="normal" font="default" size="100%"&gt;Hacettepe Üniversites&lt;/style&gt;&lt;style face="normal" font="default" charset="162" size="100%"&gt;i&lt;/style&gt;&lt;/publisher&gt;&lt;work-type&gt;&lt;style face="normal" font="default" size="100%"&gt;Yü&lt;/style&gt;&lt;style face="normal" font="default" charset="162" size="100%"&gt;ksek&lt;/style&gt;&lt;style face="normal" font="default" size="100%"&gt; L&lt;/style&gt;&lt;style face="normal" font="default" charset="162" size="100%"&gt;isans&lt;/style&gt;&lt;style face="normal" font="default" charset="238" size="100%"&gt; T&lt;/style&gt;&lt;style face="normal" font="default" charset="162" size="100%"&gt;ezi&lt;/style&gt;&lt;/work-type&gt;&lt;urls&gt;&lt;/urls&gt;&lt;/record&gt;&lt;/Cite&gt;&lt;/EndNote&gt;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sz w:val="20"/>
          <w:szCs w:val="20"/>
        </w:rPr>
        <w:t>(Caglayan, 2020)</w:t>
      </w:r>
      <w:r w:rsidR="0061493A" w:rsidRPr="00F55F5E">
        <w:rPr>
          <w:rFonts w:ascii="Times New Roman" w:hAnsi="Times New Roman" w:cs="Times New Roman"/>
          <w:sz w:val="20"/>
          <w:szCs w:val="20"/>
        </w:rPr>
        <w:fldChar w:fldCharType="end"/>
      </w:r>
      <w:r w:rsidR="002809E2" w:rsidRPr="00F55F5E">
        <w:rPr>
          <w:rFonts w:ascii="Times New Roman" w:hAnsi="Times New Roman" w:cs="Times New Roman"/>
          <w:sz w:val="20"/>
          <w:szCs w:val="20"/>
        </w:rPr>
        <w:t>.</w:t>
      </w:r>
      <w:r w:rsidR="005A0851" w:rsidRPr="00F55F5E">
        <w:rPr>
          <w:rFonts w:ascii="Times New Roman" w:hAnsi="Times New Roman" w:cs="Times New Roman"/>
          <w:sz w:val="20"/>
          <w:szCs w:val="20"/>
        </w:rPr>
        <w:t xml:space="preserve"> </w:t>
      </w:r>
      <w:r w:rsidR="007B32C0" w:rsidRPr="00F55F5E">
        <w:rPr>
          <w:rFonts w:ascii="Times New Roman" w:hAnsi="Times New Roman" w:cs="Times New Roman"/>
          <w:sz w:val="20"/>
          <w:szCs w:val="20"/>
        </w:rPr>
        <w:t>Her gün daha da gelişen teknoloji ile masif ahşap, yüksek dayanımlı bir mühendislik ürünü haline gelmiş</w:t>
      </w:r>
      <w:r w:rsidR="00DF574D" w:rsidRPr="00F55F5E">
        <w:rPr>
          <w:rFonts w:ascii="Times New Roman" w:hAnsi="Times New Roman" w:cs="Times New Roman"/>
          <w:sz w:val="20"/>
          <w:szCs w:val="20"/>
        </w:rPr>
        <w:t>tir</w:t>
      </w:r>
      <w:r w:rsidR="00D67BAF" w:rsidRPr="00F55F5E">
        <w:rPr>
          <w:rFonts w:ascii="Times New Roman" w:hAnsi="Times New Roman" w:cs="Times New Roman"/>
          <w:sz w:val="20"/>
          <w:szCs w:val="20"/>
        </w:rPr>
        <w:t xml:space="preserve"> ve gittikçe</w:t>
      </w:r>
      <w:r w:rsidR="005F1706" w:rsidRPr="00F55F5E">
        <w:rPr>
          <w:rFonts w:ascii="Times New Roman" w:hAnsi="Times New Roman" w:cs="Times New Roman"/>
          <w:sz w:val="20"/>
          <w:szCs w:val="20"/>
        </w:rPr>
        <w:t xml:space="preserve"> popülerlik kazanmaktadır.</w:t>
      </w:r>
      <w:r w:rsidR="006162D5" w:rsidRPr="00F55F5E">
        <w:rPr>
          <w:rFonts w:ascii="Times New Roman" w:hAnsi="Times New Roman" w:cs="Times New Roman"/>
          <w:sz w:val="20"/>
          <w:szCs w:val="20"/>
        </w:rPr>
        <w:t xml:space="preserve"> </w:t>
      </w:r>
      <w:r w:rsidR="000279BF" w:rsidRPr="00F55F5E">
        <w:rPr>
          <w:rFonts w:ascii="Times New Roman" w:hAnsi="Times New Roman" w:cs="Times New Roman"/>
          <w:sz w:val="20"/>
          <w:szCs w:val="20"/>
        </w:rPr>
        <w:t>Deprem riski olan Kanada’da</w:t>
      </w:r>
      <w:r w:rsidR="001643F9" w:rsidRPr="00F55F5E">
        <w:rPr>
          <w:rFonts w:ascii="Times New Roman" w:hAnsi="Times New Roman" w:cs="Times New Roman"/>
          <w:sz w:val="20"/>
          <w:szCs w:val="20"/>
        </w:rPr>
        <w:t>ki</w:t>
      </w:r>
      <w:r w:rsidR="000279BF" w:rsidRPr="00F55F5E">
        <w:rPr>
          <w:rFonts w:ascii="Times New Roman" w:hAnsi="Times New Roman" w:cs="Times New Roman"/>
          <w:sz w:val="20"/>
          <w:szCs w:val="20"/>
        </w:rPr>
        <w:t xml:space="preserve"> konutların ve eğitim binalarının %90’ı, Japonya’da %42’si ve ABD’nin ise konutların %92’si ahşap taşıyıcı elamanlara sahip yapılardır </w:t>
      </w:r>
      <w:r w:rsidR="0061493A" w:rsidRPr="00F55F5E">
        <w:rPr>
          <w:rFonts w:ascii="Times New Roman" w:hAnsi="Times New Roman" w:cs="Times New Roman"/>
          <w:sz w:val="20"/>
          <w:szCs w:val="20"/>
        </w:rPr>
        <w:fldChar w:fldCharType="begin"/>
      </w:r>
      <w:r w:rsidR="006B0B90">
        <w:rPr>
          <w:rFonts w:ascii="Times New Roman" w:hAnsi="Times New Roman" w:cs="Times New Roman"/>
          <w:sz w:val="20"/>
          <w:szCs w:val="20"/>
        </w:rPr>
        <w:instrText xml:space="preserve"> ADDIN EN.CITE &lt;EndNote&gt;&lt;Cite&gt;&lt;Author&gt;Çalışkan&lt;/Author&gt;&lt;Year&gt;2019&lt;/Year&gt;&lt;RecNum&gt;55&lt;/RecNum&gt;&lt;DisplayText&gt;(Çalışkan vd., 2019)&lt;/DisplayText&gt;&lt;record&gt;&lt;rec-number&gt;55&lt;/rec-number&gt;&lt;foreign-keys&gt;&lt;key app="EN" db-id="5f2z0rte30592ce90rp5svdawa992t09aet0" timestamp="1617193591"&gt;55&lt;/key&gt;&lt;/foreign-keys&gt;&lt;ref-type name="Journal Article"&gt;17&lt;/ref-type&gt;&lt;contributors&gt;&lt;authors&gt;&lt;author&gt;&lt;style face="normal" font="default" size="100%"&gt;Ç&lt;/style&gt;&lt;style face="normal" font="default" charset="162" size="100%"&gt;al&lt;/style&gt;&lt;style face="normal" font="default" charset="238" size="100%"&gt;ış&lt;/style&gt;&lt;style face="normal" font="default" charset="162" size="100%"&gt;kan&lt;/style&gt;&lt;style face="normal" font="default" size="100%"&gt;, Özlem&lt;/style&gt;&lt;/author&gt;&lt;author&gt;&lt;style face="normal" font="default" size="100%"&gt;M&lt;/style&gt;&lt;style face="normal" font="default" charset="162" size="100%"&gt;eri&lt;/style&gt;&lt;style face="normal" font="default" size="100%"&gt;ç, Erdem&lt;/style&gt;&lt;/author&gt;&lt;author&gt;&lt;style face="normal" font="default" size="100%"&gt;Yü&lt;/style&gt;&lt;style face="normal" font="default" charset="162" size="100%"&gt;nc&lt;/style&gt;&lt;style face="normal" font="default" size="100%"&gt;ü&lt;/style&gt;&lt;style face="normal" font="default" charset="162" size="100%"&gt;ler&lt;/style&gt;&lt;style face="normal" font="default" size="100%"&gt;, Murat&lt;/style&gt;&lt;/author&gt;&lt;/authors&gt;&lt;/contributors&gt;&lt;titles&gt;&lt;title&gt;Ahşap ve Ahşap Yapıların Dünü, Bugünü ve Yarını&lt;/title&gt;&lt;secondary-title&gt;Bilecik Şeyh Edebali Üniversitesi Fen Bilimleri Dergisi&lt;/secondary-title&gt;&lt;/titles&gt;&lt;periodical&gt;&lt;full-title&gt;Bilecik Şeyh Edebali Üniversitesi Fen Bilimleri Dergisi&lt;/full-title&gt;&lt;/periodical&gt;&lt;pages&gt;109-118&lt;/pages&gt;&lt;volume&gt;6&lt;/volume&gt;&lt;number&gt;1&lt;/number&gt;&lt;dates&gt;&lt;year&gt;2019&lt;/year&gt;&lt;/dates&gt;&lt;urls&gt;&lt;/urls&gt;&lt;/record&gt;&lt;/Cite&gt;&lt;/EndNote&gt;</w:instrText>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(Çalışkan vd., 2019)</w:t>
      </w:r>
      <w:r w:rsidR="0061493A" w:rsidRPr="00F55F5E">
        <w:rPr>
          <w:rFonts w:ascii="Times New Roman" w:hAnsi="Times New Roman" w:cs="Times New Roman"/>
          <w:sz w:val="20"/>
          <w:szCs w:val="20"/>
        </w:rPr>
        <w:fldChar w:fldCharType="end"/>
      </w:r>
      <w:r w:rsidR="000279BF" w:rsidRPr="00F55F5E">
        <w:rPr>
          <w:rFonts w:ascii="Times New Roman" w:hAnsi="Times New Roman" w:cs="Times New Roman"/>
          <w:sz w:val="20"/>
          <w:szCs w:val="20"/>
        </w:rPr>
        <w:t xml:space="preserve">. </w:t>
      </w:r>
      <w:r w:rsidR="00C736FA" w:rsidRPr="00F55F5E">
        <w:rPr>
          <w:rFonts w:ascii="Times New Roman" w:hAnsi="Times New Roman" w:cs="Times New Roman"/>
          <w:sz w:val="20"/>
          <w:szCs w:val="20"/>
        </w:rPr>
        <w:t xml:space="preserve">Ancak orman bakımından zengin ülkemizde ahşap </w:t>
      </w:r>
      <w:r w:rsidR="00860D26" w:rsidRPr="00F55F5E">
        <w:rPr>
          <w:rFonts w:ascii="Times New Roman" w:hAnsi="Times New Roman" w:cs="Times New Roman"/>
          <w:sz w:val="20"/>
          <w:szCs w:val="20"/>
        </w:rPr>
        <w:t xml:space="preserve">yapılar </w:t>
      </w:r>
      <w:r w:rsidR="001B33B0" w:rsidRPr="00F55F5E">
        <w:rPr>
          <w:rFonts w:ascii="Times New Roman" w:hAnsi="Times New Roman" w:cs="Times New Roman"/>
          <w:sz w:val="20"/>
          <w:szCs w:val="20"/>
        </w:rPr>
        <w:t xml:space="preserve">yeni gelişen teknolojik ahşap </w:t>
      </w:r>
      <w:proofErr w:type="spellStart"/>
      <w:r w:rsidR="001B33B0" w:rsidRPr="00F55F5E">
        <w:rPr>
          <w:rFonts w:ascii="Times New Roman" w:hAnsi="Times New Roman" w:cs="Times New Roman"/>
          <w:sz w:val="20"/>
          <w:szCs w:val="20"/>
        </w:rPr>
        <w:t>kompozit</w:t>
      </w:r>
      <w:proofErr w:type="spellEnd"/>
      <w:r w:rsidR="00E9784F" w:rsidRPr="00F55F5E">
        <w:rPr>
          <w:rFonts w:ascii="Times New Roman" w:hAnsi="Times New Roman" w:cs="Times New Roman"/>
          <w:sz w:val="20"/>
          <w:szCs w:val="20"/>
        </w:rPr>
        <w:t xml:space="preserve"> malzeme</w:t>
      </w:r>
      <w:r w:rsidR="001B33B0" w:rsidRPr="00F55F5E">
        <w:rPr>
          <w:rFonts w:ascii="Times New Roman" w:hAnsi="Times New Roman" w:cs="Times New Roman"/>
          <w:sz w:val="20"/>
          <w:szCs w:val="20"/>
        </w:rPr>
        <w:t>lere rağmen</w:t>
      </w:r>
      <w:r w:rsidR="00E9784F" w:rsidRPr="00F55F5E">
        <w:rPr>
          <w:rFonts w:ascii="Times New Roman" w:hAnsi="Times New Roman" w:cs="Times New Roman"/>
          <w:sz w:val="20"/>
          <w:szCs w:val="20"/>
        </w:rPr>
        <w:t xml:space="preserve"> maalesef</w:t>
      </w:r>
      <w:r w:rsidR="001B33B0" w:rsidRPr="00F55F5E">
        <w:rPr>
          <w:rFonts w:ascii="Times New Roman" w:hAnsi="Times New Roman" w:cs="Times New Roman"/>
          <w:sz w:val="20"/>
          <w:szCs w:val="20"/>
        </w:rPr>
        <w:t xml:space="preserve"> yeterli ilgiyi görmemektedir.</w:t>
      </w:r>
      <w:r w:rsidR="001845A2" w:rsidRPr="00F55F5E">
        <w:rPr>
          <w:rFonts w:ascii="Times New Roman" w:hAnsi="Times New Roman" w:cs="Times New Roman"/>
          <w:sz w:val="20"/>
          <w:szCs w:val="20"/>
        </w:rPr>
        <w:t xml:space="preserve"> 2010 yılında Türkiye’de ahşap evlerin toplam evlere oranı %0,05 gibi </w:t>
      </w:r>
      <w:r w:rsidR="00C27A1A" w:rsidRPr="00F55F5E">
        <w:rPr>
          <w:rFonts w:ascii="Times New Roman" w:hAnsi="Times New Roman" w:cs="Times New Roman"/>
          <w:sz w:val="20"/>
          <w:szCs w:val="20"/>
        </w:rPr>
        <w:t>çok</w:t>
      </w:r>
      <w:r w:rsidR="001845A2" w:rsidRPr="00F55F5E">
        <w:rPr>
          <w:rFonts w:ascii="Times New Roman" w:hAnsi="Times New Roman" w:cs="Times New Roman"/>
          <w:sz w:val="20"/>
          <w:szCs w:val="20"/>
        </w:rPr>
        <w:t xml:space="preserve"> düşük bir oran</w:t>
      </w:r>
      <w:r w:rsidR="00C27A1A" w:rsidRPr="00F55F5E">
        <w:rPr>
          <w:rFonts w:ascii="Times New Roman" w:hAnsi="Times New Roman" w:cs="Times New Roman"/>
          <w:sz w:val="20"/>
          <w:szCs w:val="20"/>
        </w:rPr>
        <w:t>a sahiptir</w:t>
      </w:r>
      <w:r w:rsidR="009D05FE"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9D05FE" w:rsidRPr="00F55F5E">
        <w:rPr>
          <w:rFonts w:ascii="Times New Roman" w:hAnsi="Times New Roman" w:cs="Times New Roman"/>
          <w:sz w:val="20"/>
          <w:szCs w:val="20"/>
        </w:rPr>
        <w:instrText xml:space="preserve"> ADDIN EN.CITE &lt;EndNote&gt;&lt;Cite&gt;&lt;Author&gt;Şişman&lt;/Author&gt;&lt;Year&gt;2018&lt;/Year&gt;&lt;RecNum&gt;69&lt;/RecNum&gt;&lt;DisplayText&gt;(Şişman, 2018)&lt;/DisplayText&gt;&lt;record&gt;&lt;rec-number&gt;69&lt;/rec-number&gt;&lt;foreign-keys&gt;&lt;key app="EN" db-id="5f2z0rte30592ce90rp5svdawa992t09aet0" timestamp="1617321109"&gt;69&lt;/key&gt;&lt;/foreign-keys&gt;&lt;ref-type name="Thesis"&gt;32&lt;/ref-type&gt;&lt;contributors&gt;&lt;authors&gt;&lt;author&gt;Şişman, Muhammet Emin&lt;/author&gt;&lt;/authors&gt;&lt;/contributors&gt;&lt;titles&gt;&lt;title&gt;Amerika Birleşik Devletleri’nde ahşap evin gelişimi ve prefabrik ahşap ev katalogları&lt;/title&gt;&lt;/titles&gt;&lt;dates&gt;&lt;year&gt;2018&lt;/year&gt;&lt;/dates&gt;&lt;publisher&gt;Fatih Sultan Mehmet Vakıf Üniversitesi, Mühendislik ve Fen Bilimleri Enstitüsü&lt;/publisher&gt;&lt;urls&gt;&lt;/urls&gt;&lt;/record&gt;&lt;/Cite&gt;&lt;/EndNote&gt;</w:instrText>
      </w:r>
      <w:r w:rsidR="0061493A" w:rsidRPr="00F55F5E">
        <w:rPr>
          <w:rFonts w:ascii="Times New Roman" w:hAnsi="Times New Roman" w:cs="Times New Roman"/>
          <w:sz w:val="20"/>
          <w:szCs w:val="20"/>
        </w:rPr>
        <w:fldChar w:fldCharType="separate"/>
      </w:r>
      <w:r w:rsidR="009D05FE" w:rsidRPr="00F55F5E">
        <w:rPr>
          <w:rFonts w:ascii="Times New Roman" w:hAnsi="Times New Roman" w:cs="Times New Roman"/>
          <w:noProof/>
          <w:sz w:val="20"/>
          <w:szCs w:val="20"/>
        </w:rPr>
        <w:t>(Şişman, 2018)</w:t>
      </w:r>
      <w:r w:rsidR="0061493A" w:rsidRPr="00F55F5E">
        <w:rPr>
          <w:rFonts w:ascii="Times New Roman" w:hAnsi="Times New Roman" w:cs="Times New Roman"/>
          <w:sz w:val="20"/>
          <w:szCs w:val="20"/>
        </w:rPr>
        <w:fldChar w:fldCharType="end"/>
      </w:r>
      <w:r w:rsidR="009D05FE" w:rsidRPr="00F55F5E">
        <w:rPr>
          <w:rFonts w:ascii="Times New Roman" w:hAnsi="Times New Roman" w:cs="Times New Roman"/>
          <w:sz w:val="20"/>
          <w:szCs w:val="20"/>
        </w:rPr>
        <w:t>.</w:t>
      </w:r>
    </w:p>
    <w:p w14:paraId="4B3EBC15" w14:textId="6D83818C" w:rsidR="00712ADC" w:rsidRDefault="005C0D44" w:rsidP="00257683">
      <w:pPr>
        <w:spacing w:line="240" w:lineRule="auto"/>
        <w:jc w:val="both"/>
        <w:rPr>
          <w:rFonts w:ascii="Times New Roman" w:hAnsi="Times New Roman" w:cs="Times New Roman"/>
          <w:sz w:val="20"/>
          <w:szCs w:val="20"/>
        </w:rPr>
      </w:pPr>
      <w:r>
        <w:rPr>
          <w:noProof/>
        </w:rPr>
        <w:lastRenderedPageBreak/>
        <w:drawing>
          <wp:inline distT="0" distB="0" distL="0" distR="0" wp14:anchorId="49FAF90D" wp14:editId="687C3F88">
            <wp:extent cx="2120592" cy="1828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055" cy="1844722"/>
                    </a:xfrm>
                    <a:prstGeom prst="rect">
                      <a:avLst/>
                    </a:prstGeom>
                    <a:noFill/>
                    <a:ln>
                      <a:noFill/>
                    </a:ln>
                  </pic:spPr>
                </pic:pic>
              </a:graphicData>
            </a:graphic>
          </wp:inline>
        </w:drawing>
      </w:r>
      <w:r w:rsidR="00712ADC" w:rsidRPr="00F55F5E">
        <w:rPr>
          <w:rFonts w:ascii="Times New Roman" w:hAnsi="Times New Roman" w:cs="Times New Roman"/>
          <w:noProof/>
          <w:sz w:val="20"/>
          <w:szCs w:val="20"/>
          <w:lang w:eastAsia="tr-TR"/>
        </w:rPr>
        <w:drawing>
          <wp:anchor distT="0" distB="0" distL="114300" distR="114300" simplePos="0" relativeHeight="251677696" behindDoc="0" locked="0" layoutInCell="1" allowOverlap="1" wp14:anchorId="01D30AD7" wp14:editId="18538BA3">
            <wp:simplePos x="0" y="0"/>
            <wp:positionH relativeFrom="margin">
              <wp:posOffset>650240</wp:posOffset>
            </wp:positionH>
            <wp:positionV relativeFrom="paragraph">
              <wp:posOffset>21590</wp:posOffset>
            </wp:positionV>
            <wp:extent cx="3041650" cy="1821815"/>
            <wp:effectExtent l="0" t="0" r="6350" b="698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178" t="3724" r="7595" b="18080"/>
                    <a:stretch/>
                  </pic:blipFill>
                  <pic:spPr bwMode="auto">
                    <a:xfrm>
                      <a:off x="0" y="0"/>
                      <a:ext cx="3041650" cy="1821815"/>
                    </a:xfrm>
                    <a:prstGeom prst="rect">
                      <a:avLst/>
                    </a:prstGeom>
                    <a:ln>
                      <a:noFill/>
                    </a:ln>
                    <a:extLst>
                      <a:ext uri="{53640926-AAD7-44D8-BBD7-CCE9431645EC}">
                        <a14:shadowObscured xmlns:a14="http://schemas.microsoft.com/office/drawing/2010/main"/>
                      </a:ext>
                    </a:extLst>
                  </pic:spPr>
                </pic:pic>
              </a:graphicData>
            </a:graphic>
          </wp:anchor>
        </w:drawing>
      </w:r>
    </w:p>
    <w:p w14:paraId="40C2415A" w14:textId="35F969FB" w:rsidR="009602E8" w:rsidRPr="00F55F5E" w:rsidRDefault="00712ADC" w:rsidP="0025768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23B4B" w:rsidRPr="00F55F5E">
        <w:rPr>
          <w:rFonts w:ascii="Times New Roman" w:hAnsi="Times New Roman" w:cs="Times New Roman"/>
          <w:sz w:val="20"/>
          <w:szCs w:val="20"/>
        </w:rPr>
        <w:t xml:space="preserve">Şekil </w:t>
      </w:r>
      <w:r w:rsidR="006B0840" w:rsidRPr="00F55F5E">
        <w:rPr>
          <w:rFonts w:ascii="Times New Roman" w:hAnsi="Times New Roman" w:cs="Times New Roman"/>
          <w:sz w:val="20"/>
          <w:szCs w:val="20"/>
        </w:rPr>
        <w:t>3</w:t>
      </w:r>
      <w:r w:rsidR="00815815" w:rsidRPr="00F55F5E">
        <w:rPr>
          <w:rFonts w:ascii="Times New Roman" w:hAnsi="Times New Roman" w:cs="Times New Roman"/>
          <w:sz w:val="20"/>
          <w:szCs w:val="20"/>
        </w:rPr>
        <w:t>.</w:t>
      </w:r>
      <w:r w:rsidR="00F23B4B" w:rsidRPr="00F55F5E">
        <w:rPr>
          <w:rFonts w:ascii="Times New Roman" w:hAnsi="Times New Roman" w:cs="Times New Roman"/>
          <w:sz w:val="20"/>
          <w:szCs w:val="20"/>
        </w:rPr>
        <w:t xml:space="preserve"> </w:t>
      </w:r>
      <w:proofErr w:type="spellStart"/>
      <w:r w:rsidR="00F23B4B" w:rsidRPr="00F55F5E">
        <w:rPr>
          <w:rFonts w:ascii="Times New Roman" w:hAnsi="Times New Roman" w:cs="Times New Roman"/>
          <w:sz w:val="20"/>
          <w:szCs w:val="20"/>
        </w:rPr>
        <w:t>Chapel</w:t>
      </w:r>
      <w:proofErr w:type="spellEnd"/>
      <w:r w:rsidR="00F23B4B" w:rsidRPr="00F55F5E">
        <w:rPr>
          <w:rFonts w:ascii="Times New Roman" w:hAnsi="Times New Roman" w:cs="Times New Roman"/>
          <w:sz w:val="20"/>
          <w:szCs w:val="20"/>
        </w:rPr>
        <w:t xml:space="preserve"> Köprüsü, İsviçre</w:t>
      </w:r>
      <w:r w:rsidR="00815815"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fldData xml:space="preserve">PEVuZE5vdGU+PENpdGU+PEF1dGhvcj5LYXlhPC9BdXRob3I+PFllYXI+MjAxNzwvWWVhcj48UmVj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==
</w:fldData>
        </w:fldChar>
      </w:r>
      <w:r w:rsidR="00FC088F">
        <w:rPr>
          <w:rFonts w:ascii="Times New Roman" w:hAnsi="Times New Roman" w:cs="Times New Roman"/>
          <w:sz w:val="20"/>
          <w:szCs w:val="20"/>
        </w:rPr>
        <w:instrText xml:space="preserve"> ADDIN EN.CITE </w:instrText>
      </w:r>
      <w:r w:rsidR="0061493A">
        <w:rPr>
          <w:rFonts w:ascii="Times New Roman" w:hAnsi="Times New Roman" w:cs="Times New Roman"/>
          <w:sz w:val="20"/>
          <w:szCs w:val="20"/>
        </w:rPr>
        <w:fldChar w:fldCharType="begin">
          <w:fldData xml:space="preserve">PEVuZE5vdGU+PENpdGU+PEF1dGhvcj5LYXlhPC9BdXRob3I+PFllYXI+MjAxNzwvWWVhcj48UmVj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==
</w:fldData>
        </w:fldChar>
      </w:r>
      <w:r w:rsidR="00FC088F">
        <w:rPr>
          <w:rFonts w:ascii="Times New Roman" w:hAnsi="Times New Roman" w:cs="Times New Roman"/>
          <w:sz w:val="20"/>
          <w:szCs w:val="20"/>
        </w:rPr>
        <w:instrText xml:space="preserve"> ADDIN EN.CITE.DATA </w:instrText>
      </w:r>
      <w:r w:rsidR="0061493A">
        <w:rPr>
          <w:rFonts w:ascii="Times New Roman" w:hAnsi="Times New Roman" w:cs="Times New Roman"/>
          <w:sz w:val="20"/>
          <w:szCs w:val="20"/>
        </w:rPr>
      </w:r>
      <w:r w:rsidR="0061493A">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815815" w:rsidRPr="00F55F5E">
        <w:rPr>
          <w:rFonts w:ascii="Times New Roman" w:hAnsi="Times New Roman" w:cs="Times New Roman"/>
          <w:noProof/>
          <w:sz w:val="20"/>
          <w:szCs w:val="20"/>
        </w:rPr>
        <w:t>(Kaya, 2017)</w:t>
      </w:r>
      <w:r w:rsidR="0061493A" w:rsidRPr="00F55F5E">
        <w:rPr>
          <w:rFonts w:ascii="Times New Roman" w:hAnsi="Times New Roman" w:cs="Times New Roman"/>
          <w:sz w:val="20"/>
          <w:szCs w:val="20"/>
        </w:rPr>
        <w:fldChar w:fldCharType="end"/>
      </w:r>
      <w:r w:rsidR="00815815" w:rsidRPr="00F55F5E">
        <w:rPr>
          <w:rFonts w:ascii="Times New Roman" w:hAnsi="Times New Roman" w:cs="Times New Roman"/>
          <w:sz w:val="20"/>
          <w:szCs w:val="20"/>
        </w:rPr>
        <w:t xml:space="preserve"> </w:t>
      </w:r>
      <w:r w:rsidR="006D374E" w:rsidRPr="00F55F5E">
        <w:rPr>
          <w:rFonts w:ascii="Times New Roman" w:hAnsi="Times New Roman" w:cs="Times New Roman"/>
          <w:sz w:val="20"/>
          <w:szCs w:val="20"/>
        </w:rPr>
        <w:tab/>
      </w:r>
      <w:r w:rsidR="00165CB6">
        <w:rPr>
          <w:rFonts w:ascii="Times New Roman" w:hAnsi="Times New Roman" w:cs="Times New Roman"/>
          <w:sz w:val="20"/>
          <w:szCs w:val="20"/>
        </w:rPr>
        <w:t xml:space="preserve">         </w:t>
      </w:r>
      <w:r w:rsidR="00702D09" w:rsidRPr="00F55F5E">
        <w:rPr>
          <w:rFonts w:ascii="Times New Roman" w:hAnsi="Times New Roman" w:cs="Times New Roman"/>
          <w:sz w:val="20"/>
          <w:szCs w:val="20"/>
        </w:rPr>
        <w:t xml:space="preserve"> </w:t>
      </w:r>
      <w:r w:rsidRPr="00F55F5E">
        <w:rPr>
          <w:rFonts w:ascii="Times New Roman" w:hAnsi="Times New Roman" w:cs="Times New Roman"/>
          <w:sz w:val="20"/>
          <w:szCs w:val="20"/>
        </w:rPr>
        <w:t xml:space="preserve">Şekil 4. Tarihi ahşap ev örneği </w:t>
      </w:r>
      <w:r w:rsidR="0061493A" w:rsidRPr="00F55F5E">
        <w:rPr>
          <w:rFonts w:ascii="Times New Roman" w:hAnsi="Times New Roman" w:cs="Times New Roman"/>
          <w:sz w:val="20"/>
          <w:szCs w:val="20"/>
        </w:rPr>
        <w:fldChar w:fldCharType="begin"/>
      </w:r>
      <w:r w:rsidRPr="00F55F5E">
        <w:rPr>
          <w:rFonts w:ascii="Times New Roman" w:hAnsi="Times New Roman" w:cs="Times New Roman"/>
          <w:sz w:val="20"/>
          <w:szCs w:val="20"/>
        </w:rPr>
        <w:instrText xml:space="preserve"> ADDIN EN.CITE &lt;EndNote&gt;&lt;Cite&gt;&lt;Author&gt;Url-1&lt;/Author&gt;&lt;RecNum&gt;84&lt;/RecNum&gt;&lt;DisplayText&gt;(Url-1)&lt;/DisplayText&gt;&lt;record&gt;&lt;rec-number&gt;84&lt;/rec-number&gt;&lt;foreign-keys&gt;&lt;key app="EN" db-id="5f2z0rte30592ce90rp5svdawa992t09aet0" timestamp="1617669601"&gt;84&lt;/key&gt;&lt;/foreign-keys&gt;&lt;ref-type name="Web Page"&gt;12&lt;/ref-type&gt;&lt;contributors&gt;&lt;authors&gt;&lt;author&gt;&lt;style face="normal" font="default" charset="162" size="100%"&gt;Url-1&lt;/style&gt;&lt;/author&gt;&lt;/authors&gt;&lt;/contributors&gt;&lt;titles&gt;&lt;/titles&gt;&lt;volume&gt;&lt;style face="normal" font="default" charset="162" size="100%"&gt;2021&lt;/style&gt;&lt;/volume&gt;&lt;dates&gt;&lt;/dates&gt;&lt;urls&gt;&lt;related-urls&gt;&lt;url&gt;http://safranrestorasyon.blogspot.com/2017/05/tarihi-ahsap-evler.html#.YGuqfrBxfIU&lt;/url&gt;&lt;/related-urls&gt;&lt;/urls&gt;&lt;/record&gt;&lt;/Cite&gt;&lt;/EndNote&gt;</w:instrText>
      </w:r>
      <w:r w:rsidR="0061493A" w:rsidRPr="00F55F5E">
        <w:rPr>
          <w:rFonts w:ascii="Times New Roman" w:hAnsi="Times New Roman" w:cs="Times New Roman"/>
          <w:sz w:val="20"/>
          <w:szCs w:val="20"/>
        </w:rPr>
        <w:fldChar w:fldCharType="separate"/>
      </w:r>
      <w:r w:rsidRPr="00F55F5E">
        <w:rPr>
          <w:rFonts w:ascii="Times New Roman" w:hAnsi="Times New Roman" w:cs="Times New Roman"/>
          <w:noProof/>
          <w:sz w:val="20"/>
          <w:szCs w:val="20"/>
        </w:rPr>
        <w:t>(Url-1)</w:t>
      </w:r>
      <w:r w:rsidR="0061493A" w:rsidRPr="00F55F5E">
        <w:rPr>
          <w:rFonts w:ascii="Times New Roman" w:hAnsi="Times New Roman" w:cs="Times New Roman"/>
          <w:sz w:val="20"/>
          <w:szCs w:val="20"/>
        </w:rPr>
        <w:fldChar w:fldCharType="end"/>
      </w:r>
    </w:p>
    <w:p w14:paraId="7751FDB9" w14:textId="77777777" w:rsidR="00C21D80" w:rsidRPr="00F55F5E" w:rsidRDefault="00E576F8"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Ahşa</w:t>
      </w:r>
      <w:r w:rsidR="008A6DC4" w:rsidRPr="00F55F5E">
        <w:rPr>
          <w:rFonts w:ascii="Times New Roman" w:hAnsi="Times New Roman" w:cs="Times New Roman"/>
          <w:sz w:val="20"/>
          <w:szCs w:val="20"/>
        </w:rPr>
        <w:t>bın lifli, heterojen yapılı olması ve ağaçların</w:t>
      </w:r>
      <w:r w:rsidR="00384173" w:rsidRPr="00F55F5E">
        <w:rPr>
          <w:rFonts w:ascii="Times New Roman" w:hAnsi="Times New Roman" w:cs="Times New Roman"/>
          <w:sz w:val="20"/>
          <w:szCs w:val="20"/>
        </w:rPr>
        <w:t xml:space="preserve"> doğal</w:t>
      </w:r>
      <w:r w:rsidR="008A6DC4" w:rsidRPr="00F55F5E">
        <w:rPr>
          <w:rFonts w:ascii="Times New Roman" w:hAnsi="Times New Roman" w:cs="Times New Roman"/>
          <w:sz w:val="20"/>
          <w:szCs w:val="20"/>
        </w:rPr>
        <w:t xml:space="preserve"> büyüme süreçlerindeki ortam</w:t>
      </w:r>
      <w:r w:rsidR="000F77D9">
        <w:rPr>
          <w:rFonts w:ascii="Times New Roman" w:hAnsi="Times New Roman" w:cs="Times New Roman"/>
          <w:sz w:val="20"/>
          <w:szCs w:val="20"/>
        </w:rPr>
        <w:t xml:space="preserve"> koşulları</w:t>
      </w:r>
      <w:r w:rsidR="00E93EE8" w:rsidRPr="00F55F5E">
        <w:rPr>
          <w:rFonts w:ascii="Times New Roman" w:hAnsi="Times New Roman" w:cs="Times New Roman"/>
          <w:sz w:val="20"/>
          <w:szCs w:val="20"/>
        </w:rPr>
        <w:t xml:space="preserve"> </w:t>
      </w:r>
      <w:r w:rsidRPr="00F55F5E">
        <w:rPr>
          <w:rFonts w:ascii="Times New Roman" w:hAnsi="Times New Roman" w:cs="Times New Roman"/>
          <w:sz w:val="20"/>
          <w:szCs w:val="20"/>
        </w:rPr>
        <w:t>hem morfolojik hem de mekanik özelliklerde</w:t>
      </w:r>
      <w:r w:rsidR="008A6DC4" w:rsidRPr="00F55F5E">
        <w:rPr>
          <w:rFonts w:ascii="Times New Roman" w:hAnsi="Times New Roman" w:cs="Times New Roman"/>
          <w:sz w:val="20"/>
          <w:szCs w:val="20"/>
        </w:rPr>
        <w:t xml:space="preserve"> </w:t>
      </w:r>
      <w:r w:rsidR="00C96EF0" w:rsidRPr="00F55F5E">
        <w:rPr>
          <w:rFonts w:ascii="Times New Roman" w:hAnsi="Times New Roman" w:cs="Times New Roman"/>
          <w:sz w:val="20"/>
          <w:szCs w:val="20"/>
        </w:rPr>
        <w:t>değişkenliklere</w:t>
      </w:r>
      <w:r w:rsidRPr="00F55F5E">
        <w:rPr>
          <w:rFonts w:ascii="Times New Roman" w:hAnsi="Times New Roman" w:cs="Times New Roman"/>
          <w:sz w:val="20"/>
          <w:szCs w:val="20"/>
        </w:rPr>
        <w:t xml:space="preserve"> </w:t>
      </w:r>
      <w:r w:rsidR="00C96EF0" w:rsidRPr="00F55F5E">
        <w:rPr>
          <w:rFonts w:ascii="Times New Roman" w:hAnsi="Times New Roman" w:cs="Times New Roman"/>
          <w:sz w:val="20"/>
          <w:szCs w:val="20"/>
        </w:rPr>
        <w:t>sebep</w:t>
      </w:r>
      <w:r w:rsidRPr="00F55F5E">
        <w:rPr>
          <w:rFonts w:ascii="Times New Roman" w:hAnsi="Times New Roman" w:cs="Times New Roman"/>
          <w:sz w:val="20"/>
          <w:szCs w:val="20"/>
        </w:rPr>
        <w:t xml:space="preserve"> olabil</w:t>
      </w:r>
      <w:r w:rsidR="008A6DC4" w:rsidRPr="00F55F5E">
        <w:rPr>
          <w:rFonts w:ascii="Times New Roman" w:hAnsi="Times New Roman" w:cs="Times New Roman"/>
          <w:sz w:val="20"/>
          <w:szCs w:val="20"/>
        </w:rPr>
        <w:t>mektedir</w:t>
      </w:r>
      <w:r w:rsidRPr="00F55F5E">
        <w:rPr>
          <w:rFonts w:ascii="Times New Roman" w:hAnsi="Times New Roman" w:cs="Times New Roman"/>
          <w:sz w:val="20"/>
          <w:szCs w:val="20"/>
        </w:rPr>
        <w:t>. Mikro ölçekte</w:t>
      </w:r>
      <w:r w:rsidR="00C04A29" w:rsidRPr="00F55F5E">
        <w:rPr>
          <w:rFonts w:ascii="Times New Roman" w:hAnsi="Times New Roman" w:cs="Times New Roman"/>
          <w:sz w:val="20"/>
          <w:szCs w:val="20"/>
        </w:rPr>
        <w:t xml:space="preserve"> </w:t>
      </w:r>
      <w:r w:rsidRPr="00F55F5E">
        <w:rPr>
          <w:rFonts w:ascii="Times New Roman" w:hAnsi="Times New Roman" w:cs="Times New Roman"/>
          <w:sz w:val="20"/>
          <w:szCs w:val="20"/>
        </w:rPr>
        <w:t>ahşap</w:t>
      </w:r>
      <w:r w:rsidR="00897D9F"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ortotropik</w:t>
      </w:r>
      <w:proofErr w:type="spellEnd"/>
      <w:r w:rsidRPr="00F55F5E">
        <w:rPr>
          <w:rFonts w:ascii="Times New Roman" w:hAnsi="Times New Roman" w:cs="Times New Roman"/>
          <w:sz w:val="20"/>
          <w:szCs w:val="20"/>
        </w:rPr>
        <w:t xml:space="preserve"> malzeme davranışı gösterir</w:t>
      </w:r>
      <w:r w:rsidR="00897D9F" w:rsidRPr="00F55F5E">
        <w:rPr>
          <w:rFonts w:ascii="Times New Roman" w:hAnsi="Times New Roman" w:cs="Times New Roman"/>
          <w:sz w:val="20"/>
          <w:szCs w:val="20"/>
        </w:rPr>
        <w:t>.</w:t>
      </w:r>
      <w:r w:rsidR="002B733A" w:rsidRPr="00F55F5E">
        <w:rPr>
          <w:rFonts w:ascii="Times New Roman" w:hAnsi="Times New Roman" w:cs="Times New Roman"/>
          <w:sz w:val="20"/>
          <w:szCs w:val="20"/>
        </w:rPr>
        <w:t xml:space="preserve"> Mekanik özellikleri</w:t>
      </w:r>
      <w:r w:rsidRPr="00F55F5E">
        <w:rPr>
          <w:rFonts w:ascii="Times New Roman" w:hAnsi="Times New Roman" w:cs="Times New Roman"/>
          <w:sz w:val="20"/>
          <w:szCs w:val="20"/>
        </w:rPr>
        <w:t>, lifin uzun</w:t>
      </w:r>
      <w:r w:rsidR="006C0F09" w:rsidRPr="00F55F5E">
        <w:rPr>
          <w:rFonts w:ascii="Times New Roman" w:hAnsi="Times New Roman" w:cs="Times New Roman"/>
          <w:sz w:val="20"/>
          <w:szCs w:val="20"/>
        </w:rPr>
        <w:t xml:space="preserve"> doğrultusunda </w:t>
      </w:r>
      <w:r w:rsidR="00914F40" w:rsidRPr="00F55F5E">
        <w:rPr>
          <w:rFonts w:ascii="Times New Roman" w:hAnsi="Times New Roman" w:cs="Times New Roman"/>
          <w:sz w:val="20"/>
          <w:szCs w:val="20"/>
        </w:rPr>
        <w:t>daha</w:t>
      </w:r>
      <w:r w:rsidR="00897D9F" w:rsidRPr="00F55F5E">
        <w:rPr>
          <w:rFonts w:ascii="Times New Roman" w:hAnsi="Times New Roman" w:cs="Times New Roman"/>
          <w:sz w:val="20"/>
          <w:szCs w:val="20"/>
        </w:rPr>
        <w:t xml:space="preserve"> </w:t>
      </w:r>
      <w:r w:rsidRPr="00F55F5E">
        <w:rPr>
          <w:rFonts w:ascii="Times New Roman" w:hAnsi="Times New Roman" w:cs="Times New Roman"/>
          <w:sz w:val="20"/>
          <w:szCs w:val="20"/>
        </w:rPr>
        <w:t>yüksek büyüklük dereceleri</w:t>
      </w:r>
      <w:r w:rsidR="00897D9F" w:rsidRPr="00F55F5E">
        <w:rPr>
          <w:rFonts w:ascii="Times New Roman" w:hAnsi="Times New Roman" w:cs="Times New Roman"/>
          <w:sz w:val="20"/>
          <w:szCs w:val="20"/>
        </w:rPr>
        <w:t>ne sahiptir</w:t>
      </w:r>
      <w:r w:rsidR="004B62CB" w:rsidRPr="00F55F5E">
        <w:rPr>
          <w:rFonts w:ascii="Times New Roman" w:hAnsi="Times New Roman" w:cs="Times New Roman"/>
          <w:sz w:val="20"/>
          <w:szCs w:val="20"/>
        </w:rPr>
        <w:t>. Malzeme davranışı</w:t>
      </w:r>
      <w:r w:rsidRPr="00F55F5E">
        <w:rPr>
          <w:rFonts w:ascii="Times New Roman" w:hAnsi="Times New Roman" w:cs="Times New Roman"/>
          <w:sz w:val="20"/>
          <w:szCs w:val="20"/>
        </w:rPr>
        <w:t xml:space="preserve"> lif</w:t>
      </w:r>
      <w:r w:rsidR="004B62CB" w:rsidRPr="00F55F5E">
        <w:rPr>
          <w:rFonts w:ascii="Times New Roman" w:hAnsi="Times New Roman" w:cs="Times New Roman"/>
          <w:sz w:val="20"/>
          <w:szCs w:val="20"/>
        </w:rPr>
        <w:t>in rotasını</w:t>
      </w:r>
      <w:r w:rsidRPr="00F55F5E">
        <w:rPr>
          <w:rFonts w:ascii="Times New Roman" w:hAnsi="Times New Roman" w:cs="Times New Roman"/>
          <w:sz w:val="20"/>
          <w:szCs w:val="20"/>
        </w:rPr>
        <w:t xml:space="preserve"> takip ettiğinden, en basit yükleme koşulları altında bile </w:t>
      </w:r>
      <w:r w:rsidR="004B62CB" w:rsidRPr="00F55F5E">
        <w:rPr>
          <w:rFonts w:ascii="Times New Roman" w:hAnsi="Times New Roman" w:cs="Times New Roman"/>
          <w:sz w:val="20"/>
          <w:szCs w:val="20"/>
        </w:rPr>
        <w:t>ahşap malzemede</w:t>
      </w:r>
      <w:r w:rsidRPr="00F55F5E">
        <w:rPr>
          <w:rFonts w:ascii="Times New Roman" w:hAnsi="Times New Roman" w:cs="Times New Roman"/>
          <w:sz w:val="20"/>
          <w:szCs w:val="20"/>
        </w:rPr>
        <w:t xml:space="preserve"> karmaşık gerilme</w:t>
      </w:r>
      <w:r w:rsidR="004B62CB" w:rsidRPr="00F55F5E">
        <w:rPr>
          <w:rFonts w:ascii="Times New Roman" w:hAnsi="Times New Roman" w:cs="Times New Roman"/>
          <w:sz w:val="20"/>
          <w:szCs w:val="20"/>
        </w:rPr>
        <w:t xml:space="preserve">ler </w:t>
      </w:r>
      <w:r w:rsidRPr="00F55F5E">
        <w:rPr>
          <w:rFonts w:ascii="Times New Roman" w:hAnsi="Times New Roman" w:cs="Times New Roman"/>
          <w:sz w:val="20"/>
          <w:szCs w:val="20"/>
        </w:rPr>
        <w:t xml:space="preserve">gözlemlenir. </w:t>
      </w:r>
      <w:proofErr w:type="spellStart"/>
      <w:r w:rsidR="00384173" w:rsidRPr="00F55F5E">
        <w:rPr>
          <w:rFonts w:ascii="Times New Roman" w:hAnsi="Times New Roman" w:cs="Times New Roman"/>
          <w:sz w:val="20"/>
          <w:szCs w:val="20"/>
        </w:rPr>
        <w:t>Laminasyon</w:t>
      </w:r>
      <w:proofErr w:type="spellEnd"/>
      <w:r w:rsidR="00384173" w:rsidRPr="00F55F5E">
        <w:rPr>
          <w:rFonts w:ascii="Times New Roman" w:hAnsi="Times New Roman" w:cs="Times New Roman"/>
          <w:sz w:val="20"/>
          <w:szCs w:val="20"/>
        </w:rPr>
        <w:t xml:space="preserve"> işlemi ile</w:t>
      </w:r>
      <w:r w:rsidRPr="00F55F5E">
        <w:rPr>
          <w:rFonts w:ascii="Times New Roman" w:hAnsi="Times New Roman" w:cs="Times New Roman"/>
          <w:sz w:val="20"/>
          <w:szCs w:val="20"/>
        </w:rPr>
        <w:t xml:space="preserve"> doğal büyüme sürecinin olumsuz yönlerinin azaltıl</w:t>
      </w:r>
      <w:r w:rsidR="00384173" w:rsidRPr="00F55F5E">
        <w:rPr>
          <w:rFonts w:ascii="Times New Roman" w:hAnsi="Times New Roman" w:cs="Times New Roman"/>
          <w:sz w:val="20"/>
          <w:szCs w:val="20"/>
        </w:rPr>
        <w:t xml:space="preserve">arak daha </w:t>
      </w:r>
      <w:proofErr w:type="spellStart"/>
      <w:r w:rsidR="00384173" w:rsidRPr="00F55F5E">
        <w:rPr>
          <w:rFonts w:ascii="Times New Roman" w:hAnsi="Times New Roman" w:cs="Times New Roman"/>
          <w:sz w:val="20"/>
          <w:szCs w:val="20"/>
        </w:rPr>
        <w:t>homojenize</w:t>
      </w:r>
      <w:proofErr w:type="spellEnd"/>
      <w:r w:rsidR="00384173" w:rsidRPr="00F55F5E">
        <w:rPr>
          <w:rFonts w:ascii="Times New Roman" w:hAnsi="Times New Roman" w:cs="Times New Roman"/>
          <w:sz w:val="20"/>
          <w:szCs w:val="20"/>
        </w:rPr>
        <w:t xml:space="preserve"> bir malzemenin elde edilmesi amaçlanmaktadır.</w:t>
      </w:r>
      <w:r w:rsidR="007409F4" w:rsidRPr="00F55F5E">
        <w:rPr>
          <w:rFonts w:ascii="Times New Roman" w:hAnsi="Times New Roman" w:cs="Times New Roman"/>
          <w:sz w:val="20"/>
          <w:szCs w:val="20"/>
        </w:rPr>
        <w:t xml:space="preserve"> </w:t>
      </w:r>
      <w:r w:rsidR="009D2A4C" w:rsidRPr="00F55F5E">
        <w:rPr>
          <w:rFonts w:ascii="Times New Roman" w:hAnsi="Times New Roman" w:cs="Times New Roman"/>
          <w:sz w:val="20"/>
          <w:szCs w:val="20"/>
        </w:rPr>
        <w:t>Betonarme veya çelik</w:t>
      </w:r>
      <w:r w:rsidR="007409F4" w:rsidRPr="00F55F5E">
        <w:rPr>
          <w:rFonts w:ascii="Times New Roman" w:hAnsi="Times New Roman" w:cs="Times New Roman"/>
          <w:sz w:val="20"/>
          <w:szCs w:val="20"/>
        </w:rPr>
        <w:t xml:space="preserve"> </w:t>
      </w:r>
      <w:r w:rsidR="009D2A4C" w:rsidRPr="00F55F5E">
        <w:rPr>
          <w:rFonts w:ascii="Times New Roman" w:hAnsi="Times New Roman" w:cs="Times New Roman"/>
          <w:sz w:val="20"/>
          <w:szCs w:val="20"/>
        </w:rPr>
        <w:t>ile üretimi uygun olmayan yapısal boyutlara sahip</w:t>
      </w:r>
      <w:r w:rsidR="007409F4" w:rsidRPr="00F55F5E">
        <w:rPr>
          <w:rFonts w:ascii="Times New Roman" w:hAnsi="Times New Roman" w:cs="Times New Roman"/>
          <w:sz w:val="20"/>
          <w:szCs w:val="20"/>
        </w:rPr>
        <w:t xml:space="preserve"> </w:t>
      </w:r>
      <w:r w:rsidR="007409F4" w:rsidRPr="00034A00">
        <w:rPr>
          <w:rFonts w:ascii="Times New Roman" w:hAnsi="Times New Roman" w:cs="Times New Roman"/>
          <w:sz w:val="20"/>
          <w:szCs w:val="20"/>
        </w:rPr>
        <w:t>taşıyıcı</w:t>
      </w:r>
      <w:r w:rsidR="009D2A4C" w:rsidRPr="00034A00">
        <w:rPr>
          <w:rFonts w:ascii="Times New Roman" w:hAnsi="Times New Roman" w:cs="Times New Roman"/>
          <w:sz w:val="20"/>
          <w:szCs w:val="20"/>
        </w:rPr>
        <w:t xml:space="preserve"> elemanların</w:t>
      </w:r>
      <w:r w:rsidR="009D2A4C" w:rsidRPr="00F55F5E">
        <w:rPr>
          <w:rFonts w:ascii="Times New Roman" w:hAnsi="Times New Roman" w:cs="Times New Roman"/>
          <w:sz w:val="20"/>
          <w:szCs w:val="20"/>
        </w:rPr>
        <w:t xml:space="preserve"> </w:t>
      </w:r>
      <w:r w:rsidR="00735F31" w:rsidRPr="00F55F5E">
        <w:rPr>
          <w:rFonts w:ascii="Times New Roman" w:hAnsi="Times New Roman" w:cs="Times New Roman"/>
          <w:sz w:val="20"/>
          <w:szCs w:val="20"/>
        </w:rPr>
        <w:t xml:space="preserve">ahşap malzemeden </w:t>
      </w:r>
      <w:r w:rsidR="009D2A4C" w:rsidRPr="00F55F5E">
        <w:rPr>
          <w:rFonts w:ascii="Times New Roman" w:hAnsi="Times New Roman" w:cs="Times New Roman"/>
          <w:sz w:val="20"/>
          <w:szCs w:val="20"/>
        </w:rPr>
        <w:t xml:space="preserve">elde edilmesi </w:t>
      </w:r>
      <w:proofErr w:type="spellStart"/>
      <w:r w:rsidR="00735F31" w:rsidRPr="00F55F5E">
        <w:rPr>
          <w:rFonts w:ascii="Times New Roman" w:hAnsi="Times New Roman" w:cs="Times New Roman"/>
          <w:sz w:val="20"/>
          <w:szCs w:val="20"/>
        </w:rPr>
        <w:t>laminasyon</w:t>
      </w:r>
      <w:proofErr w:type="spellEnd"/>
      <w:r w:rsidR="00735F31" w:rsidRPr="00F55F5E">
        <w:rPr>
          <w:rFonts w:ascii="Times New Roman" w:hAnsi="Times New Roman" w:cs="Times New Roman"/>
          <w:sz w:val="20"/>
          <w:szCs w:val="20"/>
        </w:rPr>
        <w:t xml:space="preserve"> teknolojisi ile </w:t>
      </w:r>
      <w:r w:rsidR="009D2A4C" w:rsidRPr="00F55F5E">
        <w:rPr>
          <w:rFonts w:ascii="Times New Roman" w:hAnsi="Times New Roman" w:cs="Times New Roman"/>
          <w:sz w:val="20"/>
          <w:szCs w:val="20"/>
        </w:rPr>
        <w:t>mümkün</w:t>
      </w:r>
      <w:r w:rsidR="00735F31" w:rsidRPr="00F55F5E">
        <w:rPr>
          <w:rFonts w:ascii="Times New Roman" w:hAnsi="Times New Roman" w:cs="Times New Roman"/>
          <w:sz w:val="20"/>
          <w:szCs w:val="20"/>
        </w:rPr>
        <w:t xml:space="preserve"> olmaktadır.</w:t>
      </w:r>
    </w:p>
    <w:p w14:paraId="1F7F8EDB" w14:textId="77777777" w:rsidR="00114C74" w:rsidRPr="00F55F5E" w:rsidRDefault="009D2A4C" w:rsidP="00257683">
      <w:pPr>
        <w:spacing w:line="240" w:lineRule="auto"/>
        <w:jc w:val="both"/>
        <w:rPr>
          <w:rFonts w:ascii="Times New Roman" w:hAnsi="Times New Roman" w:cs="Times New Roman"/>
          <w:sz w:val="20"/>
          <w:szCs w:val="20"/>
        </w:rPr>
      </w:pPr>
      <w:proofErr w:type="spellStart"/>
      <w:r w:rsidRPr="00F55F5E">
        <w:rPr>
          <w:rFonts w:ascii="Times New Roman" w:hAnsi="Times New Roman" w:cs="Times New Roman"/>
          <w:sz w:val="20"/>
          <w:szCs w:val="20"/>
        </w:rPr>
        <w:t>Laminasyon</w:t>
      </w:r>
      <w:proofErr w:type="spellEnd"/>
      <w:r w:rsidRPr="00F55F5E">
        <w:rPr>
          <w:rFonts w:ascii="Times New Roman" w:hAnsi="Times New Roman" w:cs="Times New Roman"/>
          <w:sz w:val="20"/>
          <w:szCs w:val="20"/>
        </w:rPr>
        <w:t xml:space="preserve"> </w:t>
      </w:r>
      <w:r w:rsidR="00804F48" w:rsidRPr="00F55F5E">
        <w:rPr>
          <w:rFonts w:ascii="Times New Roman" w:hAnsi="Times New Roman" w:cs="Times New Roman"/>
          <w:sz w:val="20"/>
          <w:szCs w:val="20"/>
        </w:rPr>
        <w:t>işlemi</w:t>
      </w:r>
      <w:r w:rsidRPr="00F55F5E">
        <w:rPr>
          <w:rFonts w:ascii="Times New Roman" w:hAnsi="Times New Roman" w:cs="Times New Roman"/>
          <w:sz w:val="20"/>
          <w:szCs w:val="20"/>
        </w:rPr>
        <w:t xml:space="preserve">, aynı ya da farklı </w:t>
      </w:r>
      <w:r w:rsidR="00804F48" w:rsidRPr="00F55F5E">
        <w:rPr>
          <w:rFonts w:ascii="Times New Roman" w:hAnsi="Times New Roman" w:cs="Times New Roman"/>
          <w:sz w:val="20"/>
          <w:szCs w:val="20"/>
        </w:rPr>
        <w:t>ağaçlardan elde edilmiş ahşapların</w:t>
      </w:r>
      <w:r w:rsidRPr="00F55F5E">
        <w:rPr>
          <w:rFonts w:ascii="Times New Roman" w:hAnsi="Times New Roman" w:cs="Times New Roman"/>
          <w:sz w:val="20"/>
          <w:szCs w:val="20"/>
        </w:rPr>
        <w:t xml:space="preserve"> iki </w:t>
      </w:r>
      <w:r w:rsidR="00804F48" w:rsidRPr="00F55F5E">
        <w:rPr>
          <w:rFonts w:ascii="Times New Roman" w:hAnsi="Times New Roman" w:cs="Times New Roman"/>
          <w:sz w:val="20"/>
          <w:szCs w:val="20"/>
        </w:rPr>
        <w:t>veya</w:t>
      </w:r>
      <w:r w:rsidRPr="00F55F5E">
        <w:rPr>
          <w:rFonts w:ascii="Times New Roman" w:hAnsi="Times New Roman" w:cs="Times New Roman"/>
          <w:sz w:val="20"/>
          <w:szCs w:val="20"/>
        </w:rPr>
        <w:t xml:space="preserve"> daha fazla tabakanın yapıştırıcı</w:t>
      </w:r>
      <w:r w:rsidR="00804F48" w:rsidRPr="00F55F5E">
        <w:rPr>
          <w:rFonts w:ascii="Times New Roman" w:hAnsi="Times New Roman" w:cs="Times New Roman"/>
          <w:sz w:val="20"/>
          <w:szCs w:val="20"/>
        </w:rPr>
        <w:t xml:space="preserve"> ile</w:t>
      </w:r>
      <w:r w:rsidRPr="00F55F5E">
        <w:rPr>
          <w:rFonts w:ascii="Times New Roman" w:hAnsi="Times New Roman" w:cs="Times New Roman"/>
          <w:sz w:val="20"/>
          <w:szCs w:val="20"/>
        </w:rPr>
        <w:t xml:space="preserve"> birbirine yapıştırılması</w:t>
      </w:r>
      <w:r w:rsidR="00804F48" w:rsidRPr="00F55F5E">
        <w:rPr>
          <w:rFonts w:ascii="Times New Roman" w:hAnsi="Times New Roman" w:cs="Times New Roman"/>
          <w:sz w:val="20"/>
          <w:szCs w:val="20"/>
        </w:rPr>
        <w:t xml:space="preserve"> ile elde edili</w:t>
      </w:r>
      <w:r w:rsidRPr="00F55F5E">
        <w:rPr>
          <w:rFonts w:ascii="Times New Roman" w:hAnsi="Times New Roman" w:cs="Times New Roman"/>
          <w:sz w:val="20"/>
          <w:szCs w:val="20"/>
        </w:rPr>
        <w:t>r.</w:t>
      </w:r>
      <w:r w:rsidR="00FC3735" w:rsidRPr="00F55F5E">
        <w:rPr>
          <w:rFonts w:ascii="Times New Roman" w:hAnsi="Times New Roman" w:cs="Times New Roman"/>
          <w:sz w:val="20"/>
          <w:szCs w:val="20"/>
        </w:rPr>
        <w:t xml:space="preserve"> Şekil</w:t>
      </w:r>
      <w:r w:rsidR="005F1F99" w:rsidRPr="00F55F5E">
        <w:rPr>
          <w:rFonts w:ascii="Times New Roman" w:hAnsi="Times New Roman" w:cs="Times New Roman"/>
          <w:sz w:val="20"/>
          <w:szCs w:val="20"/>
        </w:rPr>
        <w:t xml:space="preserve"> 6’da </w:t>
      </w:r>
      <w:proofErr w:type="spellStart"/>
      <w:r w:rsidR="005F1F99" w:rsidRPr="00F55F5E">
        <w:rPr>
          <w:rFonts w:ascii="Times New Roman" w:hAnsi="Times New Roman" w:cs="Times New Roman"/>
          <w:sz w:val="20"/>
          <w:szCs w:val="20"/>
        </w:rPr>
        <w:t>laminasyon</w:t>
      </w:r>
      <w:proofErr w:type="spellEnd"/>
      <w:r w:rsidR="005F1F99" w:rsidRPr="00F55F5E">
        <w:rPr>
          <w:rFonts w:ascii="Times New Roman" w:hAnsi="Times New Roman" w:cs="Times New Roman"/>
          <w:sz w:val="20"/>
          <w:szCs w:val="20"/>
        </w:rPr>
        <w:t xml:space="preserve"> işlem adımları sırasıyla verilmiştir. </w:t>
      </w:r>
      <w:r w:rsidR="00804F48" w:rsidRPr="00F55F5E">
        <w:rPr>
          <w:rFonts w:ascii="Times New Roman" w:hAnsi="Times New Roman" w:cs="Times New Roman"/>
          <w:sz w:val="20"/>
          <w:szCs w:val="20"/>
        </w:rPr>
        <w:t>Bu işlem</w:t>
      </w:r>
      <w:r w:rsidRPr="00F55F5E">
        <w:rPr>
          <w:rFonts w:ascii="Times New Roman" w:hAnsi="Times New Roman" w:cs="Times New Roman"/>
          <w:sz w:val="20"/>
          <w:szCs w:val="20"/>
        </w:rPr>
        <w:t xml:space="preserve">, </w:t>
      </w:r>
      <w:r w:rsidR="00804F48" w:rsidRPr="00F55F5E">
        <w:rPr>
          <w:rFonts w:ascii="Times New Roman" w:hAnsi="Times New Roman" w:cs="Times New Roman"/>
          <w:sz w:val="20"/>
          <w:szCs w:val="20"/>
        </w:rPr>
        <w:t>kullanımı uygun olmayan zayıf</w:t>
      </w:r>
      <w:r w:rsidR="00485A70" w:rsidRPr="00F55F5E">
        <w:rPr>
          <w:rFonts w:ascii="Times New Roman" w:hAnsi="Times New Roman" w:cs="Times New Roman"/>
          <w:sz w:val="20"/>
          <w:szCs w:val="20"/>
        </w:rPr>
        <w:t xml:space="preserve"> (düşük </w:t>
      </w:r>
      <w:r w:rsidR="005B4EDB" w:rsidRPr="00F55F5E">
        <w:rPr>
          <w:rFonts w:ascii="Times New Roman" w:hAnsi="Times New Roman" w:cs="Times New Roman"/>
          <w:sz w:val="20"/>
          <w:szCs w:val="20"/>
        </w:rPr>
        <w:t>kaliteli</w:t>
      </w:r>
      <w:r w:rsidR="00485A70" w:rsidRPr="00F55F5E">
        <w:rPr>
          <w:rFonts w:ascii="Times New Roman" w:hAnsi="Times New Roman" w:cs="Times New Roman"/>
          <w:sz w:val="20"/>
          <w:szCs w:val="20"/>
        </w:rPr>
        <w:t>)</w:t>
      </w:r>
      <w:r w:rsidR="00804F48" w:rsidRPr="00F55F5E">
        <w:rPr>
          <w:rFonts w:ascii="Times New Roman" w:hAnsi="Times New Roman" w:cs="Times New Roman"/>
          <w:sz w:val="20"/>
          <w:szCs w:val="20"/>
        </w:rPr>
        <w:t xml:space="preserve"> ve geri dönüştürülmüş ahşapların kullanımına </w:t>
      </w:r>
      <w:r w:rsidR="00E93EE8" w:rsidRPr="00F55F5E">
        <w:rPr>
          <w:rFonts w:ascii="Times New Roman" w:hAnsi="Times New Roman" w:cs="Times New Roman"/>
          <w:sz w:val="20"/>
          <w:szCs w:val="20"/>
        </w:rPr>
        <w:t>imkân</w:t>
      </w:r>
      <w:r w:rsidR="00804F48" w:rsidRPr="00F55F5E">
        <w:rPr>
          <w:rFonts w:ascii="Times New Roman" w:hAnsi="Times New Roman" w:cs="Times New Roman"/>
          <w:sz w:val="20"/>
          <w:szCs w:val="20"/>
        </w:rPr>
        <w:t xml:space="preserve"> vermektedir</w:t>
      </w:r>
      <w:r w:rsidR="00990F59" w:rsidRPr="00F55F5E">
        <w:rPr>
          <w:rFonts w:ascii="Times New Roman" w:hAnsi="Times New Roman" w:cs="Times New Roman"/>
          <w:sz w:val="20"/>
          <w:szCs w:val="20"/>
        </w:rPr>
        <w:t>.</w:t>
      </w:r>
      <w:r w:rsidR="00BB4C79" w:rsidRPr="00F55F5E">
        <w:rPr>
          <w:rFonts w:ascii="Times New Roman" w:hAnsi="Times New Roman" w:cs="Times New Roman"/>
          <w:sz w:val="20"/>
          <w:szCs w:val="20"/>
        </w:rPr>
        <w:t xml:space="preserve"> </w:t>
      </w:r>
      <w:r w:rsidR="009E4145" w:rsidRPr="00F55F5E">
        <w:rPr>
          <w:rFonts w:ascii="Times New Roman" w:hAnsi="Times New Roman" w:cs="Times New Roman"/>
          <w:sz w:val="20"/>
          <w:szCs w:val="20"/>
        </w:rPr>
        <w:t>Son yıllarda</w:t>
      </w:r>
      <w:r w:rsidR="00212BBF" w:rsidRPr="00F55F5E">
        <w:rPr>
          <w:rFonts w:ascii="Times New Roman" w:hAnsi="Times New Roman" w:cs="Times New Roman"/>
          <w:sz w:val="20"/>
          <w:szCs w:val="20"/>
        </w:rPr>
        <w:t>,</w:t>
      </w:r>
      <w:r w:rsidR="009E4145" w:rsidRPr="00F55F5E">
        <w:rPr>
          <w:rFonts w:ascii="Times New Roman" w:hAnsi="Times New Roman" w:cs="Times New Roman"/>
          <w:sz w:val="20"/>
          <w:szCs w:val="20"/>
        </w:rPr>
        <w:t xml:space="preserve"> ü</w:t>
      </w:r>
      <w:r w:rsidR="00C1135B" w:rsidRPr="00F55F5E">
        <w:rPr>
          <w:rFonts w:ascii="Times New Roman" w:hAnsi="Times New Roman" w:cs="Times New Roman"/>
          <w:sz w:val="20"/>
          <w:szCs w:val="20"/>
        </w:rPr>
        <w:t>retim ve tasarımındaki teknolojik gelişmelerle</w:t>
      </w:r>
      <w:r w:rsidR="005D2365" w:rsidRPr="00F55F5E">
        <w:rPr>
          <w:rFonts w:ascii="Times New Roman" w:hAnsi="Times New Roman" w:cs="Times New Roman"/>
          <w:sz w:val="20"/>
          <w:szCs w:val="20"/>
        </w:rPr>
        <w:t xml:space="preserve"> </w:t>
      </w:r>
      <w:r w:rsidRPr="00F55F5E">
        <w:rPr>
          <w:rFonts w:ascii="Times New Roman" w:hAnsi="Times New Roman" w:cs="Times New Roman"/>
          <w:sz w:val="20"/>
          <w:szCs w:val="20"/>
        </w:rPr>
        <w:t>yüksek ve çok katlı yapılar</w:t>
      </w:r>
      <w:r w:rsidR="00C1135B" w:rsidRPr="00F55F5E">
        <w:rPr>
          <w:rFonts w:ascii="Times New Roman" w:hAnsi="Times New Roman" w:cs="Times New Roman"/>
          <w:sz w:val="20"/>
          <w:szCs w:val="20"/>
        </w:rPr>
        <w:t xml:space="preserve">da taşıyıcı olarak </w:t>
      </w:r>
      <w:r w:rsidR="00D359E1" w:rsidRPr="00F55F5E">
        <w:rPr>
          <w:rFonts w:ascii="Times New Roman" w:hAnsi="Times New Roman" w:cs="Times New Roman"/>
          <w:sz w:val="20"/>
          <w:szCs w:val="20"/>
        </w:rPr>
        <w:t xml:space="preserve">yaygın kullanımına rastlanmaktadır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&lt;EndNote&gt;&lt;Cite&gt;&lt;Author&gt;Çolak&lt;/Author&gt;&lt;Year&gt;2020&lt;/Year&gt;&lt;RecNum&gt;32&lt;/RecNum&gt;&lt;DisplayText&gt;(Çolak ve Değirmentepe, 2020)&lt;/DisplayText&gt;&lt;record&gt;&lt;rec-number&gt;32&lt;/rec-number&gt;&lt;foreign-keys&gt;&lt;key app="EN" db-id="5f2z0rte30592ce90rp5svdawa992t09aet0" timestamp="1617115916"&gt;32&lt;/key&gt;&lt;/foreign-keys&gt;&lt;ref-type name="Journal Article"&gt;17&lt;/ref-type&gt;&lt;contributors&gt;&lt;authors&gt;&lt;author&gt;&lt;style face="normal" font="default" size="100%"&gt;Ç&lt;/style&gt;&lt;style face="normal" font="default" charset="162" size="100%"&gt;olak&lt;/style&gt;&lt;style face="normal" font="default" size="100%"&gt;, Mehmet&lt;/style&gt;&lt;/author&gt;&lt;author&gt;&lt;style face="normal" font="default" charset="162" size="100%"&gt;De&lt;/style&gt;&lt;style face="normal" font="default" charset="238" size="100%"&gt;ğ&lt;/style&gt;&lt;style face="normal" font="default" charset="162" size="100%"&gt;irmentepe&lt;/style&gt;&lt;style face="normal" font="default" size="100%"&gt;, Selim&lt;/style&gt;&lt;/author&gt;&lt;/authors&gt;&lt;/contributors&gt;&lt;titles&gt;&lt;title&gt;İç ve Dış Mekanlarda Ahşap Malzemelerin Mobilya ve Yapı Malzemesi Olarak Kullanımı&lt;/title&gt;&lt;secondary-title&gt;Türk Doğa ve Fen Dergisi&lt;/secondary-title&gt;&lt;/titles&gt;&lt;periodical&gt;&lt;full-title&gt;Türk Doğa ve Fen Dergisi&lt;/full-title&gt;&lt;/periodical&gt;&lt;pages&gt;190-199&lt;/pages&gt;&lt;volume&gt;9&lt;/volume&gt;&lt;number&gt;Özel Sayı&lt;/number&gt;&lt;dates&gt;&lt;year&gt;&lt;style face="normal" font="default" charset="162" size="100%"&gt;2020&lt;/style&gt;&lt;/year&gt;&lt;/dates&gt;&lt;urls&gt;&lt;/urls&gt;&lt;/record&gt;&lt;/Cite&gt;&lt;/EndNote&gt;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(Çolak ve Değirmentepe, 2020)</w:t>
      </w:r>
      <w:r w:rsidR="0061493A" w:rsidRPr="00F55F5E">
        <w:rPr>
          <w:rFonts w:ascii="Times New Roman" w:hAnsi="Times New Roman" w:cs="Times New Roman"/>
          <w:sz w:val="20"/>
          <w:szCs w:val="20"/>
        </w:rPr>
        <w:fldChar w:fldCharType="end"/>
      </w:r>
      <w:r w:rsidR="00990F59" w:rsidRPr="00F55F5E">
        <w:rPr>
          <w:rFonts w:ascii="Times New Roman" w:hAnsi="Times New Roman" w:cs="Times New Roman"/>
          <w:sz w:val="20"/>
          <w:szCs w:val="20"/>
        </w:rPr>
        <w:t xml:space="preserve">.  </w:t>
      </w:r>
      <w:proofErr w:type="spellStart"/>
      <w:r w:rsidR="002E78F1" w:rsidRPr="00F55F5E">
        <w:rPr>
          <w:rFonts w:ascii="Times New Roman" w:hAnsi="Times New Roman" w:cs="Times New Roman"/>
          <w:sz w:val="20"/>
          <w:szCs w:val="20"/>
        </w:rPr>
        <w:t>Laminasyon</w:t>
      </w:r>
      <w:proofErr w:type="spellEnd"/>
      <w:r w:rsidR="002E78F1" w:rsidRPr="00F55F5E">
        <w:rPr>
          <w:rFonts w:ascii="Times New Roman" w:hAnsi="Times New Roman" w:cs="Times New Roman"/>
          <w:sz w:val="20"/>
          <w:szCs w:val="20"/>
        </w:rPr>
        <w:t xml:space="preserve"> teknolojisiyle yapılmış</w:t>
      </w:r>
      <w:r w:rsidR="00346E6A" w:rsidRPr="00F55F5E">
        <w:rPr>
          <w:rFonts w:ascii="Times New Roman" w:hAnsi="Times New Roman" w:cs="Times New Roman"/>
          <w:sz w:val="20"/>
          <w:szCs w:val="20"/>
        </w:rPr>
        <w:t xml:space="preserve"> ve </w:t>
      </w:r>
      <w:r w:rsidR="002E78F1" w:rsidRPr="00F55F5E">
        <w:rPr>
          <w:rFonts w:ascii="Times New Roman" w:hAnsi="Times New Roman" w:cs="Times New Roman"/>
          <w:sz w:val="20"/>
          <w:szCs w:val="20"/>
        </w:rPr>
        <w:t>dünyanın en uzun ahşap kulesi</w:t>
      </w:r>
      <w:r w:rsidR="00575E38" w:rsidRPr="00F55F5E">
        <w:rPr>
          <w:rFonts w:ascii="Times New Roman" w:hAnsi="Times New Roman" w:cs="Times New Roman"/>
          <w:sz w:val="20"/>
          <w:szCs w:val="20"/>
        </w:rPr>
        <w:t xml:space="preserve"> olan</w:t>
      </w:r>
      <w:r w:rsidR="00AF5AB2" w:rsidRPr="00F55F5E">
        <w:rPr>
          <w:rFonts w:ascii="Times New Roman" w:hAnsi="Times New Roman" w:cs="Times New Roman"/>
          <w:sz w:val="20"/>
          <w:szCs w:val="20"/>
        </w:rPr>
        <w:t xml:space="preserve"> Şekil </w:t>
      </w:r>
      <w:r w:rsidR="00667C83">
        <w:rPr>
          <w:rFonts w:ascii="Times New Roman" w:hAnsi="Times New Roman" w:cs="Times New Roman"/>
          <w:sz w:val="20"/>
          <w:szCs w:val="20"/>
        </w:rPr>
        <w:t>7</w:t>
      </w:r>
      <w:r w:rsidR="00AF5AB2" w:rsidRPr="00F55F5E">
        <w:rPr>
          <w:rFonts w:ascii="Times New Roman" w:hAnsi="Times New Roman" w:cs="Times New Roman"/>
          <w:sz w:val="20"/>
          <w:szCs w:val="20"/>
        </w:rPr>
        <w:t>’d</w:t>
      </w:r>
      <w:r w:rsidR="00667C83">
        <w:rPr>
          <w:rFonts w:ascii="Times New Roman" w:hAnsi="Times New Roman" w:cs="Times New Roman"/>
          <w:sz w:val="20"/>
          <w:szCs w:val="20"/>
        </w:rPr>
        <w:t>e</w:t>
      </w:r>
      <w:r w:rsidR="00AF5AB2" w:rsidRPr="00F55F5E">
        <w:rPr>
          <w:rFonts w:ascii="Times New Roman" w:hAnsi="Times New Roman" w:cs="Times New Roman"/>
          <w:sz w:val="20"/>
          <w:szCs w:val="20"/>
        </w:rPr>
        <w:t xml:space="preserve"> gösterilen</w:t>
      </w:r>
      <w:r w:rsidR="00575E38" w:rsidRPr="00F55F5E">
        <w:rPr>
          <w:rFonts w:ascii="Times New Roman" w:hAnsi="Times New Roman" w:cs="Times New Roman"/>
          <w:sz w:val="20"/>
          <w:szCs w:val="20"/>
        </w:rPr>
        <w:t xml:space="preserve"> </w:t>
      </w:r>
      <w:proofErr w:type="spellStart"/>
      <w:r w:rsidR="00ED20E6" w:rsidRPr="00F55F5E">
        <w:rPr>
          <w:rFonts w:ascii="Times New Roman" w:hAnsi="Times New Roman" w:cs="Times New Roman"/>
          <w:sz w:val="20"/>
          <w:szCs w:val="20"/>
        </w:rPr>
        <w:t>The</w:t>
      </w:r>
      <w:proofErr w:type="spellEnd"/>
      <w:r w:rsidR="00ED20E6" w:rsidRPr="00F55F5E">
        <w:rPr>
          <w:rFonts w:ascii="Times New Roman" w:hAnsi="Times New Roman" w:cs="Times New Roman"/>
          <w:sz w:val="20"/>
          <w:szCs w:val="20"/>
        </w:rPr>
        <w:t xml:space="preserve"> </w:t>
      </w:r>
      <w:proofErr w:type="spellStart"/>
      <w:r w:rsidR="00ED20E6" w:rsidRPr="00F55F5E">
        <w:rPr>
          <w:rFonts w:ascii="Times New Roman" w:hAnsi="Times New Roman" w:cs="Times New Roman"/>
          <w:sz w:val="20"/>
          <w:szCs w:val="20"/>
        </w:rPr>
        <w:t>Mjos</w:t>
      </w:r>
      <w:proofErr w:type="spellEnd"/>
      <w:r w:rsidR="00ED20E6" w:rsidRPr="00F55F5E">
        <w:rPr>
          <w:rFonts w:ascii="Times New Roman" w:hAnsi="Times New Roman" w:cs="Times New Roman"/>
          <w:sz w:val="20"/>
          <w:szCs w:val="20"/>
        </w:rPr>
        <w:t xml:space="preserve"> </w:t>
      </w:r>
      <w:proofErr w:type="spellStart"/>
      <w:r w:rsidR="00ED20E6" w:rsidRPr="00F55F5E">
        <w:rPr>
          <w:rFonts w:ascii="Times New Roman" w:hAnsi="Times New Roman" w:cs="Times New Roman"/>
          <w:sz w:val="20"/>
          <w:szCs w:val="20"/>
        </w:rPr>
        <w:t>Tower</w:t>
      </w:r>
      <w:r w:rsidR="00346E6A" w:rsidRPr="00F55F5E">
        <w:rPr>
          <w:rFonts w:ascii="Times New Roman" w:hAnsi="Times New Roman" w:cs="Times New Roman"/>
          <w:sz w:val="20"/>
          <w:szCs w:val="20"/>
        </w:rPr>
        <w:t>’ın</w:t>
      </w:r>
      <w:proofErr w:type="spellEnd"/>
      <w:r w:rsidR="002E78F1" w:rsidRPr="00F55F5E">
        <w:rPr>
          <w:rFonts w:ascii="Times New Roman" w:hAnsi="Times New Roman" w:cs="Times New Roman"/>
          <w:sz w:val="20"/>
          <w:szCs w:val="20"/>
        </w:rPr>
        <w:t xml:space="preserve"> yüksekliği</w:t>
      </w:r>
      <w:r w:rsidR="00ED20E6" w:rsidRPr="00F55F5E">
        <w:rPr>
          <w:rFonts w:ascii="Times New Roman" w:hAnsi="Times New Roman" w:cs="Times New Roman"/>
          <w:sz w:val="20"/>
          <w:szCs w:val="20"/>
        </w:rPr>
        <w:t xml:space="preserve"> 85,4 metredir. </w:t>
      </w:r>
      <w:r w:rsidR="00D560A1" w:rsidRPr="00F55F5E">
        <w:rPr>
          <w:rFonts w:ascii="Times New Roman" w:hAnsi="Times New Roman" w:cs="Times New Roman"/>
          <w:sz w:val="20"/>
          <w:szCs w:val="20"/>
        </w:rPr>
        <w:t>Ayrıca bu kulenin yapımı tamamen geri dönüştürülebilir malzemeler kullanılarak inşa edilmişti</w:t>
      </w:r>
      <w:r w:rsidR="00AF5AB2" w:rsidRPr="00F55F5E">
        <w:rPr>
          <w:rFonts w:ascii="Times New Roman" w:hAnsi="Times New Roman" w:cs="Times New Roman"/>
          <w:sz w:val="20"/>
          <w:szCs w:val="20"/>
        </w:rPr>
        <w:t xml:space="preserve">r </w:t>
      </w:r>
      <w:r w:rsidR="0061493A" w:rsidRPr="000A0A72">
        <w:rPr>
          <w:rFonts w:ascii="Times New Roman" w:hAnsi="Times New Roman" w:cs="Times New Roman"/>
          <w:sz w:val="20"/>
          <w:szCs w:val="20"/>
        </w:rPr>
        <w:fldChar w:fldCharType="begin"/>
      </w:r>
      <w:r w:rsidR="00AF5AB2" w:rsidRPr="000A0A72">
        <w:rPr>
          <w:rFonts w:ascii="Times New Roman" w:hAnsi="Times New Roman" w:cs="Times New Roman"/>
          <w:sz w:val="20"/>
          <w:szCs w:val="20"/>
        </w:rPr>
        <w:instrText xml:space="preserve"> ADDIN EN.CITE &lt;EndNote&gt;&lt;Cite&gt;&lt;Author&gt;Url-2&lt;/Author&gt;&lt;RecNum&gt;85&lt;/RecNum&gt;&lt;DisplayText&gt;(Url-2)&lt;/DisplayText&gt;&lt;record&gt;&lt;rec-number&gt;85&lt;/rec-number&gt;&lt;foreign-keys&gt;&lt;key app="EN" db-id="5f2z0rte30592ce90rp5svdawa992t09aet0" timestamp="1617669821"&gt;85&lt;/key&gt;&lt;/foreign-keys&gt;&lt;ref-type name="Web Page"&gt;12&lt;/ref-type&gt;&lt;contributors&gt;&lt;authors&gt;&lt;author&gt;&lt;style face="normal" font="default" charset="162" size="100%"&gt;Url-2&lt;/style&gt;&lt;/author&gt;&lt;/authors&gt;&lt;/contributors&gt;&lt;titles&gt;&lt;/titles&gt;&lt;volume&gt;&lt;style face="normal" font="default" charset="162" size="100%"&gt;2021&lt;/style&gt;&lt;/volume&gt;&lt;dates&gt;&lt;/dates&gt;&lt;urls&gt;&lt;related-urls&gt;&lt;url&gt;https://www.skyscrapercenter.com/building/mjostarnet/26866&lt;/url&gt;&lt;/related-urls&gt;&lt;/urls&gt;&lt;/record&gt;&lt;/Cite&gt;&lt;/EndNote&gt;</w:instrText>
      </w:r>
      <w:r w:rsidR="0061493A" w:rsidRPr="000A0A72">
        <w:rPr>
          <w:rFonts w:ascii="Times New Roman" w:hAnsi="Times New Roman" w:cs="Times New Roman"/>
          <w:sz w:val="20"/>
          <w:szCs w:val="20"/>
        </w:rPr>
        <w:fldChar w:fldCharType="separate"/>
      </w:r>
      <w:r w:rsidR="00AF5AB2" w:rsidRPr="000A0A72">
        <w:rPr>
          <w:rFonts w:ascii="Times New Roman" w:hAnsi="Times New Roman" w:cs="Times New Roman"/>
          <w:noProof/>
          <w:sz w:val="20"/>
          <w:szCs w:val="20"/>
        </w:rPr>
        <w:t>(Url-2)</w:t>
      </w:r>
      <w:r w:rsidR="0061493A" w:rsidRPr="000A0A72">
        <w:rPr>
          <w:rFonts w:ascii="Times New Roman" w:hAnsi="Times New Roman" w:cs="Times New Roman"/>
          <w:sz w:val="20"/>
          <w:szCs w:val="20"/>
        </w:rPr>
        <w:fldChar w:fldCharType="end"/>
      </w:r>
      <w:r w:rsidR="00AF5AB2" w:rsidRPr="000A0A72">
        <w:rPr>
          <w:rFonts w:ascii="Times New Roman" w:hAnsi="Times New Roman" w:cs="Times New Roman"/>
          <w:sz w:val="20"/>
          <w:szCs w:val="20"/>
        </w:rPr>
        <w:t>.</w:t>
      </w:r>
    </w:p>
    <w:p w14:paraId="7B9829B8" w14:textId="77777777" w:rsidR="00451F62" w:rsidRPr="00F55F5E" w:rsidRDefault="000D407F" w:rsidP="000D407F">
      <w:pPr>
        <w:spacing w:line="240" w:lineRule="auto"/>
        <w:jc w:val="center"/>
        <w:rPr>
          <w:rFonts w:ascii="Times New Roman" w:hAnsi="Times New Roman" w:cs="Times New Roman"/>
          <w:sz w:val="20"/>
          <w:szCs w:val="20"/>
        </w:rPr>
      </w:pPr>
      <w:r>
        <w:rPr>
          <w:noProof/>
          <w:lang w:eastAsia="tr-TR"/>
        </w:rPr>
        <w:drawing>
          <wp:inline distT="0" distB="0" distL="0" distR="0" wp14:anchorId="71ECBA88" wp14:editId="21BCF542">
            <wp:extent cx="5038725" cy="4055030"/>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19451" cy="4119996"/>
                    </a:xfrm>
                    <a:prstGeom prst="rect">
                      <a:avLst/>
                    </a:prstGeom>
                  </pic:spPr>
                </pic:pic>
              </a:graphicData>
            </a:graphic>
          </wp:inline>
        </w:drawing>
      </w:r>
    </w:p>
    <w:p w14:paraId="17856099" w14:textId="77777777" w:rsidR="000D407F" w:rsidRPr="00F55F5E" w:rsidRDefault="00053F74" w:rsidP="00053F74">
      <w:pPr>
        <w:spacing w:line="240" w:lineRule="auto"/>
        <w:ind w:left="2832" w:firstLine="708"/>
        <w:rPr>
          <w:rFonts w:ascii="Times New Roman" w:hAnsi="Times New Roman" w:cs="Times New Roman"/>
          <w:sz w:val="20"/>
          <w:szCs w:val="20"/>
        </w:rPr>
      </w:pPr>
      <w:r>
        <w:rPr>
          <w:rFonts w:ascii="Times New Roman" w:hAnsi="Times New Roman" w:cs="Times New Roman"/>
          <w:sz w:val="20"/>
          <w:szCs w:val="20"/>
        </w:rPr>
        <w:t xml:space="preserve">Şekil 6. </w:t>
      </w:r>
      <w:proofErr w:type="spellStart"/>
      <w:r>
        <w:rPr>
          <w:rFonts w:ascii="Times New Roman" w:hAnsi="Times New Roman" w:cs="Times New Roman"/>
          <w:sz w:val="20"/>
          <w:szCs w:val="20"/>
        </w:rPr>
        <w:t>Laminasyon</w:t>
      </w:r>
      <w:proofErr w:type="spellEnd"/>
      <w:r>
        <w:rPr>
          <w:rFonts w:ascii="Times New Roman" w:hAnsi="Times New Roman" w:cs="Times New Roman"/>
          <w:sz w:val="20"/>
          <w:szCs w:val="20"/>
        </w:rPr>
        <w:t xml:space="preserve"> İşlemleri </w:t>
      </w:r>
      <w:r w:rsidR="0061493A">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&lt;EndNote&gt;&lt;Cite&gt;&lt;Author&gt;Ansell&lt;/Author&gt;&lt;Year&gt;2015&lt;/Year&gt;&lt;RecNum&gt;49&lt;/RecNum&gt;&lt;DisplayText&gt;(Ansell, 2015)&lt;/DisplayText&gt;&lt;record&gt;&lt;rec-number&gt;49&lt;/rec-number&gt;&lt;foreign-keys&gt;&lt;key app="EN" db-id="5f2z0rte30592ce90rp5svdawa992t09aet0" timestamp="1617148186"&gt;49&lt;/key&gt;&lt;/foreign-keys&gt;&lt;ref-type name="Book"&gt;6&lt;/ref-type&gt;&lt;contributors&gt;&lt;authors&gt;&lt;author&gt;Ansell, Martin P&lt;/author&gt;&lt;/authors&gt;&lt;/contributors&gt;&lt;titles&gt;&lt;title&gt;Wood composites&lt;/title&gt;&lt;/titles&gt;&lt;dates&gt;&lt;year&gt;2015&lt;/year&gt;&lt;/dates&gt;&lt;publisher&gt;Woodhead Publishing&lt;/publisher&gt;&lt;isbn&gt;1782424776&lt;/isbn&gt;&lt;urls&gt;&lt;/urls&gt;&lt;/record&gt;&lt;/Cite&gt;&lt;/EndNote&gt;</w:instrText>
      </w:r>
      <w:r w:rsidR="0061493A">
        <w:rPr>
          <w:rFonts w:ascii="Times New Roman" w:hAnsi="Times New Roman" w:cs="Times New Roman"/>
          <w:sz w:val="20"/>
          <w:szCs w:val="20"/>
        </w:rPr>
        <w:fldChar w:fldCharType="separate"/>
      </w:r>
      <w:r>
        <w:rPr>
          <w:rFonts w:ascii="Times New Roman" w:hAnsi="Times New Roman" w:cs="Times New Roman"/>
          <w:noProof/>
          <w:sz w:val="20"/>
          <w:szCs w:val="20"/>
        </w:rPr>
        <w:t>(Ansell, 2015)</w:t>
      </w:r>
      <w:r w:rsidR="0061493A">
        <w:rPr>
          <w:rFonts w:ascii="Times New Roman" w:hAnsi="Times New Roman" w:cs="Times New Roman"/>
          <w:sz w:val="20"/>
          <w:szCs w:val="20"/>
        </w:rPr>
        <w:fldChar w:fldCharType="end"/>
      </w:r>
    </w:p>
    <w:p w14:paraId="72D77EA8" w14:textId="77777777" w:rsidR="00451F62" w:rsidRPr="00F55F5E" w:rsidRDefault="00451F62" w:rsidP="00257683">
      <w:pPr>
        <w:spacing w:line="240" w:lineRule="auto"/>
        <w:jc w:val="both"/>
        <w:rPr>
          <w:rFonts w:ascii="Times New Roman" w:hAnsi="Times New Roman" w:cs="Times New Roman"/>
          <w:sz w:val="20"/>
          <w:szCs w:val="20"/>
        </w:rPr>
      </w:pPr>
    </w:p>
    <w:p w14:paraId="5022F242" w14:textId="77777777" w:rsidR="00451F62" w:rsidRPr="00F55F5E" w:rsidRDefault="00451F62" w:rsidP="00257683">
      <w:pPr>
        <w:spacing w:line="240" w:lineRule="auto"/>
        <w:jc w:val="both"/>
        <w:rPr>
          <w:rFonts w:ascii="Times New Roman" w:hAnsi="Times New Roman" w:cs="Times New Roman"/>
          <w:sz w:val="20"/>
          <w:szCs w:val="20"/>
        </w:rPr>
      </w:pPr>
    </w:p>
    <w:p w14:paraId="67B4B84C" w14:textId="77777777" w:rsidR="00065293" w:rsidRPr="00F55F5E" w:rsidRDefault="00065293" w:rsidP="007D6C87">
      <w:pPr>
        <w:spacing w:line="240" w:lineRule="auto"/>
        <w:jc w:val="center"/>
        <w:rPr>
          <w:rFonts w:ascii="Times New Roman" w:hAnsi="Times New Roman" w:cs="Times New Roman"/>
          <w:sz w:val="20"/>
          <w:szCs w:val="20"/>
        </w:rPr>
      </w:pPr>
      <w:r w:rsidRPr="00F55F5E">
        <w:rPr>
          <w:rFonts w:ascii="Times New Roman" w:hAnsi="Times New Roman" w:cs="Times New Roman"/>
          <w:noProof/>
          <w:lang w:eastAsia="tr-TR"/>
        </w:rPr>
        <w:lastRenderedPageBreak/>
        <w:drawing>
          <wp:inline distT="0" distB="0" distL="0" distR="0" wp14:anchorId="6919B692" wp14:editId="1A7DF7D3">
            <wp:extent cx="1638300" cy="2721302"/>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574" r="30258" b="12831"/>
                    <a:stretch/>
                  </pic:blipFill>
                  <pic:spPr bwMode="auto">
                    <a:xfrm>
                      <a:off x="0" y="0"/>
                      <a:ext cx="1649540" cy="2739972"/>
                    </a:xfrm>
                    <a:prstGeom prst="rect">
                      <a:avLst/>
                    </a:prstGeom>
                    <a:ln>
                      <a:noFill/>
                    </a:ln>
                    <a:extLst>
                      <a:ext uri="{53640926-AAD7-44D8-BBD7-CCE9431645EC}">
                        <a14:shadowObscured xmlns:a14="http://schemas.microsoft.com/office/drawing/2010/main"/>
                      </a:ext>
                    </a:extLst>
                  </pic:spPr>
                </pic:pic>
              </a:graphicData>
            </a:graphic>
          </wp:inline>
        </w:drawing>
      </w:r>
    </w:p>
    <w:p w14:paraId="1B0F3226" w14:textId="77777777" w:rsidR="00C72ADF" w:rsidRPr="00F55F5E" w:rsidRDefault="00C72ADF" w:rsidP="00257683">
      <w:pPr>
        <w:spacing w:line="240" w:lineRule="auto"/>
        <w:ind w:left="1416" w:firstLine="708"/>
        <w:rPr>
          <w:rFonts w:ascii="Times New Roman" w:hAnsi="Times New Roman" w:cs="Times New Roman"/>
          <w:sz w:val="20"/>
          <w:szCs w:val="20"/>
        </w:rPr>
      </w:pPr>
      <w:r w:rsidRPr="00F55F5E">
        <w:rPr>
          <w:rFonts w:ascii="Times New Roman" w:hAnsi="Times New Roman" w:cs="Times New Roman"/>
          <w:sz w:val="20"/>
          <w:szCs w:val="20"/>
        </w:rPr>
        <w:t xml:space="preserve">Şekil 7. Lamine ahşap </w:t>
      </w:r>
      <w:r w:rsidR="00065293">
        <w:rPr>
          <w:rFonts w:ascii="Times New Roman" w:hAnsi="Times New Roman" w:cs="Times New Roman"/>
          <w:sz w:val="20"/>
          <w:szCs w:val="20"/>
        </w:rPr>
        <w:t>taşıyıcı iskelete sahip</w:t>
      </w:r>
      <w:r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Mjos</w:t>
      </w:r>
      <w:proofErr w:type="spellEnd"/>
      <w:r w:rsidRPr="00F55F5E">
        <w:rPr>
          <w:rFonts w:ascii="Times New Roman" w:hAnsi="Times New Roman" w:cs="Times New Roman"/>
          <w:sz w:val="20"/>
          <w:szCs w:val="20"/>
        </w:rPr>
        <w:t xml:space="preserve"> </w:t>
      </w:r>
      <w:proofErr w:type="spellStart"/>
      <w:r w:rsidRPr="00F55F5E">
        <w:rPr>
          <w:rFonts w:ascii="Times New Roman" w:hAnsi="Times New Roman" w:cs="Times New Roman"/>
          <w:sz w:val="20"/>
          <w:szCs w:val="20"/>
        </w:rPr>
        <w:t>Tower</w:t>
      </w:r>
      <w:proofErr w:type="spellEnd"/>
      <w:r w:rsidRPr="00F55F5E">
        <w:rPr>
          <w:rFonts w:ascii="Times New Roman" w:hAnsi="Times New Roman" w:cs="Times New Roman"/>
          <w:sz w:val="20"/>
          <w:szCs w:val="20"/>
        </w:rPr>
        <w:t>, Norveç</w:t>
      </w:r>
    </w:p>
    <w:p w14:paraId="31039CEB" w14:textId="77777777" w:rsidR="00B74384" w:rsidRPr="00F55F5E" w:rsidRDefault="00400A34"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A</w:t>
      </w:r>
      <w:r w:rsidR="00B74384" w:rsidRPr="00F55F5E">
        <w:rPr>
          <w:rFonts w:ascii="Times New Roman" w:hAnsi="Times New Roman" w:cs="Times New Roman"/>
          <w:sz w:val="20"/>
          <w:szCs w:val="20"/>
        </w:rPr>
        <w:t>hşap malzeme</w:t>
      </w:r>
      <w:r w:rsidR="00CA279B" w:rsidRPr="00F55F5E">
        <w:rPr>
          <w:rFonts w:ascii="Times New Roman" w:hAnsi="Times New Roman" w:cs="Times New Roman"/>
          <w:sz w:val="20"/>
          <w:szCs w:val="20"/>
        </w:rPr>
        <w:t>,</w:t>
      </w:r>
      <w:r w:rsidRPr="00F55F5E">
        <w:rPr>
          <w:rFonts w:ascii="Times New Roman" w:hAnsi="Times New Roman" w:cs="Times New Roman"/>
          <w:sz w:val="20"/>
          <w:szCs w:val="20"/>
        </w:rPr>
        <w:t xml:space="preserve"> iyi</w:t>
      </w:r>
      <w:r w:rsidR="00B74384" w:rsidRPr="00F55F5E">
        <w:rPr>
          <w:rFonts w:ascii="Times New Roman" w:hAnsi="Times New Roman" w:cs="Times New Roman"/>
          <w:sz w:val="20"/>
          <w:szCs w:val="20"/>
        </w:rPr>
        <w:t xml:space="preserve"> termal</w:t>
      </w:r>
      <w:r w:rsidR="008A7E21" w:rsidRPr="00F55F5E">
        <w:rPr>
          <w:rFonts w:ascii="Times New Roman" w:hAnsi="Times New Roman" w:cs="Times New Roman"/>
          <w:sz w:val="20"/>
          <w:szCs w:val="20"/>
        </w:rPr>
        <w:t xml:space="preserve"> ve </w:t>
      </w:r>
      <w:r w:rsidR="00B74384" w:rsidRPr="00F55F5E">
        <w:rPr>
          <w:rFonts w:ascii="Times New Roman" w:hAnsi="Times New Roman" w:cs="Times New Roman"/>
          <w:sz w:val="20"/>
          <w:szCs w:val="20"/>
        </w:rPr>
        <w:t>akustik</w:t>
      </w:r>
      <w:r w:rsidRPr="00F55F5E">
        <w:rPr>
          <w:rFonts w:ascii="Times New Roman" w:hAnsi="Times New Roman" w:cs="Times New Roman"/>
          <w:sz w:val="20"/>
          <w:szCs w:val="20"/>
        </w:rPr>
        <w:t xml:space="preserve"> </w:t>
      </w:r>
      <w:r w:rsidR="00B74384" w:rsidRPr="00F55F5E">
        <w:rPr>
          <w:rFonts w:ascii="Times New Roman" w:hAnsi="Times New Roman" w:cs="Times New Roman"/>
          <w:sz w:val="20"/>
          <w:szCs w:val="20"/>
        </w:rPr>
        <w:t>performan</w:t>
      </w:r>
      <w:r w:rsidRPr="00F55F5E">
        <w:rPr>
          <w:rFonts w:ascii="Times New Roman" w:hAnsi="Times New Roman" w:cs="Times New Roman"/>
          <w:sz w:val="20"/>
          <w:szCs w:val="20"/>
        </w:rPr>
        <w:t>sları</w:t>
      </w:r>
      <w:r w:rsidR="00B74384" w:rsidRPr="00F55F5E">
        <w:rPr>
          <w:rFonts w:ascii="Times New Roman" w:hAnsi="Times New Roman" w:cs="Times New Roman"/>
          <w:sz w:val="20"/>
          <w:szCs w:val="20"/>
        </w:rPr>
        <w:t xml:space="preserve"> sayesinde çok sağlıklı çevre koşulları s</w:t>
      </w:r>
      <w:r w:rsidRPr="00F55F5E">
        <w:rPr>
          <w:rFonts w:ascii="Times New Roman" w:hAnsi="Times New Roman" w:cs="Times New Roman"/>
          <w:sz w:val="20"/>
          <w:szCs w:val="20"/>
        </w:rPr>
        <w:t>unmaktadır.</w:t>
      </w:r>
      <w:r w:rsidR="00B74384" w:rsidRPr="00F55F5E">
        <w:rPr>
          <w:rFonts w:ascii="Times New Roman" w:hAnsi="Times New Roman" w:cs="Times New Roman"/>
          <w:sz w:val="20"/>
          <w:szCs w:val="20"/>
        </w:rPr>
        <w:t xml:space="preserve"> Ortamdaki zararlı </w:t>
      </w:r>
      <w:r w:rsidR="00B74384" w:rsidRPr="000A0A72">
        <w:rPr>
          <w:rFonts w:ascii="Times New Roman" w:hAnsi="Times New Roman" w:cs="Times New Roman"/>
          <w:sz w:val="20"/>
          <w:szCs w:val="20"/>
        </w:rPr>
        <w:t>maddeleri</w:t>
      </w:r>
      <w:r w:rsidR="008A7E21" w:rsidRPr="000A0A72">
        <w:rPr>
          <w:rFonts w:ascii="Times New Roman" w:hAnsi="Times New Roman" w:cs="Times New Roman"/>
          <w:sz w:val="20"/>
          <w:szCs w:val="20"/>
        </w:rPr>
        <w:t xml:space="preserve"> </w:t>
      </w:r>
      <w:r w:rsidR="009C0791" w:rsidRPr="000A0A72">
        <w:rPr>
          <w:rFonts w:ascii="Times New Roman" w:hAnsi="Times New Roman" w:cs="Times New Roman"/>
          <w:sz w:val="20"/>
          <w:szCs w:val="20"/>
        </w:rPr>
        <w:t>emerek</w:t>
      </w:r>
      <w:r w:rsidR="008A7E21" w:rsidRPr="000A0A72">
        <w:rPr>
          <w:rFonts w:ascii="Times New Roman" w:hAnsi="Times New Roman" w:cs="Times New Roman"/>
          <w:sz w:val="20"/>
          <w:szCs w:val="20"/>
        </w:rPr>
        <w:t xml:space="preserve"> </w:t>
      </w:r>
      <w:r w:rsidR="00B74384" w:rsidRPr="000A0A72">
        <w:rPr>
          <w:rFonts w:ascii="Times New Roman" w:hAnsi="Times New Roman" w:cs="Times New Roman"/>
          <w:sz w:val="20"/>
          <w:szCs w:val="20"/>
        </w:rPr>
        <w:t>oluşabilecek</w:t>
      </w:r>
      <w:r w:rsidR="00B74384" w:rsidRPr="00F55F5E">
        <w:rPr>
          <w:rFonts w:ascii="Times New Roman" w:hAnsi="Times New Roman" w:cs="Times New Roman"/>
          <w:sz w:val="20"/>
          <w:szCs w:val="20"/>
        </w:rPr>
        <w:t xml:space="preserve"> sera etkisini </w:t>
      </w:r>
      <w:r w:rsidR="008A7E21" w:rsidRPr="00F55F5E">
        <w:rPr>
          <w:rFonts w:ascii="Times New Roman" w:hAnsi="Times New Roman" w:cs="Times New Roman"/>
          <w:sz w:val="20"/>
          <w:szCs w:val="20"/>
        </w:rPr>
        <w:t>azaltır.</w:t>
      </w:r>
      <w:r w:rsidR="00A01B29" w:rsidRPr="00F55F5E">
        <w:rPr>
          <w:rFonts w:ascii="Times New Roman" w:hAnsi="Times New Roman" w:cs="Times New Roman"/>
          <w:sz w:val="20"/>
          <w:szCs w:val="20"/>
        </w:rPr>
        <w:t xml:space="preserve"> Ahşabın ısı depolayıcı özellikte olması ve iyi yalıtım özelliği sayesinde ahşap yapıları ısıtmak için daha az enerji harcanmaktadır</w:t>
      </w:r>
      <w:r w:rsidR="00083372" w:rsidRPr="00F55F5E">
        <w:rPr>
          <w:rFonts w:ascii="Times New Roman" w:hAnsi="Times New Roman" w:cs="Times New Roman"/>
          <w:sz w:val="20"/>
          <w:szCs w:val="20"/>
        </w:rPr>
        <w:t>.</w:t>
      </w:r>
      <w:r w:rsidR="00B74384" w:rsidRPr="00F55F5E">
        <w:rPr>
          <w:rFonts w:ascii="Times New Roman" w:hAnsi="Times New Roman" w:cs="Times New Roman"/>
          <w:sz w:val="20"/>
          <w:szCs w:val="20"/>
        </w:rPr>
        <w:t xml:space="preserve"> </w:t>
      </w:r>
      <w:r w:rsidR="008A7E21" w:rsidRPr="00F55F5E">
        <w:rPr>
          <w:rFonts w:ascii="Times New Roman" w:hAnsi="Times New Roman" w:cs="Times New Roman"/>
          <w:sz w:val="20"/>
          <w:szCs w:val="20"/>
        </w:rPr>
        <w:t>A</w:t>
      </w:r>
      <w:r w:rsidR="00B74384" w:rsidRPr="00F55F5E">
        <w:rPr>
          <w:rFonts w:ascii="Times New Roman" w:hAnsi="Times New Roman" w:cs="Times New Roman"/>
          <w:sz w:val="20"/>
          <w:szCs w:val="20"/>
        </w:rPr>
        <w:t xml:space="preserve">hşap malzemeler </w:t>
      </w:r>
      <w:r w:rsidR="008A7E21" w:rsidRPr="00F55F5E">
        <w:rPr>
          <w:rFonts w:ascii="Times New Roman" w:hAnsi="Times New Roman" w:cs="Times New Roman"/>
          <w:sz w:val="20"/>
          <w:szCs w:val="20"/>
        </w:rPr>
        <w:t xml:space="preserve">sanılanın aksine </w:t>
      </w:r>
      <w:r w:rsidR="00B74384" w:rsidRPr="00F55F5E">
        <w:rPr>
          <w:rFonts w:ascii="Times New Roman" w:hAnsi="Times New Roman" w:cs="Times New Roman"/>
          <w:sz w:val="20"/>
          <w:szCs w:val="20"/>
        </w:rPr>
        <w:t>yüksek yangın dayanımı göstermektedir. Statik dayanımın</w:t>
      </w:r>
      <w:r w:rsidR="00E80BD6" w:rsidRPr="00F55F5E">
        <w:rPr>
          <w:rFonts w:ascii="Times New Roman" w:hAnsi="Times New Roman" w:cs="Times New Roman"/>
          <w:sz w:val="20"/>
          <w:szCs w:val="20"/>
        </w:rPr>
        <w:t>ı</w:t>
      </w:r>
      <w:r w:rsidR="00B74384" w:rsidRPr="00F55F5E">
        <w:rPr>
          <w:rFonts w:ascii="Times New Roman" w:hAnsi="Times New Roman" w:cs="Times New Roman"/>
          <w:sz w:val="20"/>
          <w:szCs w:val="20"/>
        </w:rPr>
        <w:t xml:space="preserve"> yüksek sıcaklıklarda bile uzun süre kor</w:t>
      </w:r>
      <w:r w:rsidR="002E5CD3" w:rsidRPr="00F55F5E">
        <w:rPr>
          <w:rFonts w:ascii="Times New Roman" w:hAnsi="Times New Roman" w:cs="Times New Roman"/>
          <w:sz w:val="20"/>
          <w:szCs w:val="20"/>
        </w:rPr>
        <w:t>uyabilmektedir</w:t>
      </w:r>
      <w:r w:rsidR="008A7E21"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&lt;EndNote&gt;&lt;Cite&gt;&lt;Author&gt;Henriques&lt;/Author&gt;&lt;Year&gt;2017&lt;/Year&gt;&lt;RecNum&gt;34&lt;/RecNum&gt;&lt;DisplayText&gt;(Henriques vd., 2017)&lt;/DisplayText&gt;&lt;record&gt;&lt;rec-number&gt;34&lt;/rec-number&gt;&lt;foreign-keys&gt;&lt;key app="EN" db-id="5f2z0rte30592ce90rp5svdawa992t09aet0" timestamp="1617118601"&gt;34&lt;/key&gt;&lt;/foreign-keys&gt;&lt;ref-type name="Book"&gt;6&lt;/ref-type&gt;&lt;contributors&gt;&lt;authors&gt;&lt;author&gt;Henriques, Ana&lt;/author&gt;&lt;author&gt;Coelho, Cristina&lt;/author&gt;&lt;author&gt;Ferra, João&lt;/author&gt;&lt;author&gt;Martins, Jorge Manuel&lt;/author&gt;&lt;author&gt;Magalhaes, Fernao D&lt;/author&gt;&lt;author&gt;Molina, Stephane&lt;/author&gt;&lt;author&gt;Pizzi, Antonio&lt;/author&gt;&lt;author&gt;Beall, Frank C&lt;/author&gt;&lt;author&gt;Reis, Henrique&lt;/author&gt;&lt;author&gt;Song, Xiaozhou&lt;/author&gt;&lt;/authors&gt;&lt;/contributors&gt;&lt;titles&gt;&lt;title&gt;Wood composites: materials, manufacturing and engineering&lt;/title&gt;&lt;/titles&gt;&lt;volume&gt;6&lt;/volume&gt;&lt;dates&gt;&lt;year&gt;2017&lt;/year&gt;&lt;/dates&gt;&lt;publisher&gt;Walter de Gruyter GmbH &amp;amp; Co KG&lt;/publisher&gt;&lt;isbn&gt;3110416085&lt;/isbn&gt;&lt;urls&gt;&lt;/urls&gt;&lt;/record&gt;&lt;/Cite&gt;&lt;/EndNote&gt;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(Henriques vd., 2017)</w:t>
      </w:r>
      <w:r w:rsidR="0061493A" w:rsidRPr="00F55F5E">
        <w:rPr>
          <w:rFonts w:ascii="Times New Roman" w:hAnsi="Times New Roman" w:cs="Times New Roman"/>
          <w:sz w:val="20"/>
          <w:szCs w:val="20"/>
        </w:rPr>
        <w:fldChar w:fldCharType="end"/>
      </w:r>
      <w:r w:rsidR="001C442D" w:rsidRPr="00F55F5E">
        <w:rPr>
          <w:rFonts w:ascii="Times New Roman" w:hAnsi="Times New Roman" w:cs="Times New Roman"/>
          <w:sz w:val="20"/>
          <w:szCs w:val="20"/>
        </w:rPr>
        <w:t>.</w:t>
      </w:r>
      <w:r w:rsidR="002C06BC" w:rsidRPr="00F55F5E">
        <w:rPr>
          <w:rFonts w:ascii="Times New Roman" w:hAnsi="Times New Roman" w:cs="Times New Roman"/>
          <w:sz w:val="20"/>
          <w:szCs w:val="20"/>
        </w:rPr>
        <w:t xml:space="preserve"> </w:t>
      </w:r>
      <w:r w:rsidR="00336FE7" w:rsidRPr="00F55F5E">
        <w:rPr>
          <w:rFonts w:ascii="Times New Roman" w:hAnsi="Times New Roman" w:cs="Times New Roman"/>
          <w:sz w:val="20"/>
          <w:szCs w:val="20"/>
        </w:rPr>
        <w:t>Lamin</w:t>
      </w:r>
      <w:r w:rsidR="002C06BC" w:rsidRPr="00F55F5E">
        <w:rPr>
          <w:rFonts w:ascii="Times New Roman" w:hAnsi="Times New Roman" w:cs="Times New Roman"/>
          <w:sz w:val="20"/>
          <w:szCs w:val="20"/>
        </w:rPr>
        <w:t>e</w:t>
      </w:r>
      <w:r w:rsidR="00336FE7" w:rsidRPr="00F55F5E">
        <w:rPr>
          <w:rFonts w:ascii="Times New Roman" w:hAnsi="Times New Roman" w:cs="Times New Roman"/>
          <w:sz w:val="20"/>
          <w:szCs w:val="20"/>
        </w:rPr>
        <w:t xml:space="preserve"> katları arasında kullanılan</w:t>
      </w:r>
      <w:r w:rsidR="002C06BC" w:rsidRPr="00F55F5E">
        <w:rPr>
          <w:rFonts w:ascii="Times New Roman" w:hAnsi="Times New Roman" w:cs="Times New Roman"/>
          <w:sz w:val="20"/>
          <w:szCs w:val="20"/>
        </w:rPr>
        <w:t xml:space="preserve"> tutkallar, yangın anında ahşabın mekanik özelliklerini etkilemesi açısından </w:t>
      </w:r>
      <w:r w:rsidR="00336FE7" w:rsidRPr="00F55F5E">
        <w:rPr>
          <w:rFonts w:ascii="Times New Roman" w:hAnsi="Times New Roman" w:cs="Times New Roman"/>
          <w:sz w:val="20"/>
          <w:szCs w:val="20"/>
        </w:rPr>
        <w:t>dikkat edilmesi gerek</w:t>
      </w:r>
      <w:r w:rsidR="000C2875" w:rsidRPr="00F55F5E">
        <w:rPr>
          <w:rFonts w:ascii="Times New Roman" w:hAnsi="Times New Roman" w:cs="Times New Roman"/>
          <w:sz w:val="20"/>
          <w:szCs w:val="20"/>
        </w:rPr>
        <w:t>en</w:t>
      </w:r>
      <w:r w:rsidR="00336FE7" w:rsidRPr="00F55F5E">
        <w:rPr>
          <w:rFonts w:ascii="Times New Roman" w:hAnsi="Times New Roman" w:cs="Times New Roman"/>
          <w:sz w:val="20"/>
          <w:szCs w:val="20"/>
        </w:rPr>
        <w:t xml:space="preserve"> bir husustur.</w:t>
      </w:r>
      <w:r w:rsidR="002C06BC" w:rsidRPr="00F55F5E">
        <w:rPr>
          <w:rFonts w:ascii="Times New Roman" w:hAnsi="Times New Roman" w:cs="Times New Roman"/>
          <w:sz w:val="20"/>
          <w:szCs w:val="20"/>
        </w:rPr>
        <w:t xml:space="preserve"> </w:t>
      </w:r>
      <w:r w:rsidR="008A1830" w:rsidRPr="00F55F5E">
        <w:rPr>
          <w:rFonts w:ascii="Times New Roman" w:hAnsi="Times New Roman" w:cs="Times New Roman"/>
          <w:sz w:val="20"/>
          <w:szCs w:val="20"/>
        </w:rPr>
        <w:t>Y</w:t>
      </w:r>
      <w:r w:rsidR="002C06BC" w:rsidRPr="00F55F5E">
        <w:rPr>
          <w:rFonts w:ascii="Times New Roman" w:hAnsi="Times New Roman" w:cs="Times New Roman"/>
          <w:sz w:val="20"/>
          <w:szCs w:val="20"/>
        </w:rPr>
        <w:t xml:space="preserve">apılan </w:t>
      </w:r>
      <w:r w:rsidR="00802CB7" w:rsidRPr="00F55F5E">
        <w:rPr>
          <w:rFonts w:ascii="Times New Roman" w:hAnsi="Times New Roman" w:cs="Times New Roman"/>
          <w:sz w:val="20"/>
          <w:szCs w:val="20"/>
        </w:rPr>
        <w:t>çoğu</w:t>
      </w:r>
      <w:r w:rsidR="002C06BC" w:rsidRPr="00F55F5E">
        <w:rPr>
          <w:rFonts w:ascii="Times New Roman" w:hAnsi="Times New Roman" w:cs="Times New Roman"/>
          <w:sz w:val="20"/>
          <w:szCs w:val="20"/>
        </w:rPr>
        <w:t xml:space="preserve"> çalışma</w:t>
      </w:r>
      <w:r w:rsidR="00E87DC0" w:rsidRPr="00F55F5E">
        <w:rPr>
          <w:rFonts w:ascii="Times New Roman" w:hAnsi="Times New Roman" w:cs="Times New Roman"/>
          <w:sz w:val="20"/>
          <w:szCs w:val="20"/>
        </w:rPr>
        <w:t>d</w:t>
      </w:r>
      <w:r w:rsidR="002C06BC" w:rsidRPr="00F55F5E">
        <w:rPr>
          <w:rFonts w:ascii="Times New Roman" w:hAnsi="Times New Roman" w:cs="Times New Roman"/>
          <w:sz w:val="20"/>
          <w:szCs w:val="20"/>
        </w:rPr>
        <w:t>a</w:t>
      </w:r>
      <w:r w:rsidR="00802CB7" w:rsidRPr="00F55F5E">
        <w:rPr>
          <w:rFonts w:ascii="Times New Roman" w:hAnsi="Times New Roman" w:cs="Times New Roman"/>
          <w:sz w:val="20"/>
          <w:szCs w:val="20"/>
        </w:rPr>
        <w:t xml:space="preserve">, </w:t>
      </w:r>
      <w:r w:rsidR="002C06BC" w:rsidRPr="00F55F5E">
        <w:rPr>
          <w:rFonts w:ascii="Times New Roman" w:hAnsi="Times New Roman" w:cs="Times New Roman"/>
          <w:sz w:val="20"/>
          <w:szCs w:val="20"/>
        </w:rPr>
        <w:t xml:space="preserve">lamine ahşap malzemenin masif ahşaba göre daha düşük yangın dayanımına sahip olduğu </w:t>
      </w:r>
      <w:r w:rsidR="00CC082F" w:rsidRPr="00F55F5E">
        <w:rPr>
          <w:rFonts w:ascii="Times New Roman" w:hAnsi="Times New Roman" w:cs="Times New Roman"/>
          <w:sz w:val="20"/>
          <w:szCs w:val="20"/>
        </w:rPr>
        <w:t>sonucuna varılmıştır</w:t>
      </w:r>
      <w:r w:rsidR="00802CB7"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&lt;EndNote&gt;&lt;Cite&gt;&lt;Author&gt;Özen&lt;/Author&gt;&lt;Year&gt;2001&lt;/Year&gt;&lt;RecNum&gt;70&lt;/RecNum&gt;&lt;DisplayText&gt;(Özen ve Özçifçi, 2001)&lt;/DisplayText&gt;&lt;record&gt;&lt;rec-number&gt;70&lt;/rec-number&gt;&lt;foreign-keys&gt;&lt;key app="EN" db-id="5f2z0rte30592ce90rp5svdawa992t09aet0" timestamp="1617328466"&gt;70&lt;/key&gt;&lt;/foreign-keys&gt;&lt;ref-type name="Journal Article"&gt;17&lt;/ref-type&gt;&lt;contributors&gt;&lt;authors&gt;&lt;author&gt;&lt;style face="normal" font="default" size="100%"&gt;Ö&lt;/style&gt;&lt;style face="normal" font="default" charset="162" size="100%"&gt;zen, &lt;/style&gt;&lt;style face="normal" font="default" size="100%"&gt;Ramazan &lt;/style&gt;&lt;/author&gt;&lt;author&gt;&lt;style face="normal" font="default" size="100%"&gt;Ö&lt;/style&gt;&lt;style face="normal" font="default" charset="162" size="100%"&gt;zçif&lt;/style&gt;&lt;style face="normal" font="default" size="100%"&gt;ç&lt;/style&gt;&lt;style face="normal" font="default" charset="162" size="100%"&gt;i&lt;/style&gt;&lt;style face="normal" font="default" size="100%"&gt;, Ayhan&lt;/style&gt;&lt;/author&gt;&lt;/authors&gt;&lt;/contributors&gt;&lt;titles&gt;&lt;title&gt;EMPRENYELİ SARIÇAM (Pinus sylvestris L.) ODUNUNDAN ÜRETİLEN LAMİNE AĞAÇ MALZEMELERİN YANMA ÖZELLİKLERİ&lt;/title&gt;&lt;secondary-title&gt;Pamukkale Üniversitesi Mühendislik Bilimleri Dergisi&lt;/secondary-title&gt;&lt;/titles&gt;&lt;periodical&gt;&lt;full-title&gt;Pamukkale Üniversitesi Mühendislik Bilimleri Dergisi&lt;/full-title&gt;&lt;/periodical&gt;&lt;pages&gt;131-138&lt;/pages&gt;&lt;volume&gt;7&lt;/volume&gt;&lt;number&gt;1&lt;/number&gt;&lt;dates&gt;&lt;year&gt;2001&lt;/year&gt;&lt;/dates&gt;&lt;isbn&gt;1300-7009&lt;/isbn&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(Özen ve Özçifçi, 2001)</w:t>
      </w:r>
      <w:r w:rsidR="0061493A" w:rsidRPr="00F55F5E">
        <w:rPr>
          <w:rFonts w:ascii="Times New Roman" w:hAnsi="Times New Roman" w:cs="Times New Roman"/>
          <w:sz w:val="20"/>
          <w:szCs w:val="20"/>
        </w:rPr>
        <w:fldChar w:fldCharType="end"/>
      </w:r>
      <w:r w:rsidR="00802CB7" w:rsidRPr="00F55F5E">
        <w:rPr>
          <w:rFonts w:ascii="Times New Roman" w:hAnsi="Times New Roman" w:cs="Times New Roman"/>
          <w:sz w:val="20"/>
          <w:szCs w:val="20"/>
        </w:rPr>
        <w:t xml:space="preserve">. </w:t>
      </w:r>
      <w:r w:rsidR="00CF7274" w:rsidRPr="00F55F5E">
        <w:rPr>
          <w:rFonts w:ascii="Times New Roman" w:hAnsi="Times New Roman" w:cs="Times New Roman"/>
          <w:sz w:val="20"/>
          <w:szCs w:val="20"/>
        </w:rPr>
        <w:t>Ancak</w:t>
      </w:r>
      <w:r w:rsidR="00CC082F" w:rsidRPr="00F55F5E">
        <w:rPr>
          <w:rFonts w:ascii="Times New Roman" w:hAnsi="Times New Roman" w:cs="Times New Roman"/>
          <w:sz w:val="20"/>
          <w:szCs w:val="20"/>
        </w:rPr>
        <w:t>,</w:t>
      </w:r>
      <w:r w:rsidR="00CF7274" w:rsidRPr="00F55F5E">
        <w:rPr>
          <w:rFonts w:ascii="Times New Roman" w:hAnsi="Times New Roman" w:cs="Times New Roman"/>
          <w:sz w:val="20"/>
          <w:szCs w:val="20"/>
        </w:rPr>
        <w:t xml:space="preserve"> yeni nesil yapıştırıcılar</w:t>
      </w:r>
      <w:r w:rsidR="00CC082F" w:rsidRPr="00F55F5E">
        <w:rPr>
          <w:rFonts w:ascii="Times New Roman" w:hAnsi="Times New Roman" w:cs="Times New Roman"/>
          <w:sz w:val="20"/>
          <w:szCs w:val="20"/>
        </w:rPr>
        <w:t>dan</w:t>
      </w:r>
      <w:r w:rsidR="00CF7274" w:rsidRPr="00F55F5E">
        <w:rPr>
          <w:rFonts w:ascii="Times New Roman" w:hAnsi="Times New Roman" w:cs="Times New Roman"/>
          <w:sz w:val="20"/>
          <w:szCs w:val="20"/>
        </w:rPr>
        <w:t xml:space="preserve"> yangın dayanımı </w:t>
      </w:r>
      <w:r w:rsidR="00CC082F" w:rsidRPr="00F55F5E">
        <w:rPr>
          <w:rFonts w:ascii="Times New Roman" w:hAnsi="Times New Roman" w:cs="Times New Roman"/>
          <w:sz w:val="20"/>
          <w:szCs w:val="20"/>
        </w:rPr>
        <w:t>oldukça</w:t>
      </w:r>
      <w:r w:rsidR="00CF7274" w:rsidRPr="00F55F5E">
        <w:rPr>
          <w:rFonts w:ascii="Times New Roman" w:hAnsi="Times New Roman" w:cs="Times New Roman"/>
          <w:sz w:val="20"/>
          <w:szCs w:val="20"/>
        </w:rPr>
        <w:t xml:space="preserve"> yüksek</w:t>
      </w:r>
      <w:r w:rsidR="00CC082F" w:rsidRPr="00F55F5E">
        <w:rPr>
          <w:rFonts w:ascii="Times New Roman" w:hAnsi="Times New Roman" w:cs="Times New Roman"/>
          <w:sz w:val="20"/>
          <w:szCs w:val="20"/>
        </w:rPr>
        <w:t xml:space="preserve"> yapıştırıcılar vardır.</w:t>
      </w:r>
      <w:r w:rsidR="00CF7274" w:rsidRPr="00F55F5E">
        <w:rPr>
          <w:rFonts w:ascii="Times New Roman" w:hAnsi="Times New Roman" w:cs="Times New Roman"/>
          <w:sz w:val="20"/>
          <w:szCs w:val="20"/>
        </w:rPr>
        <w:t xml:space="preserve"> Ayrıca ahşabın yangına dayanımı dış yüzeyin</w:t>
      </w:r>
      <w:r w:rsidR="00CC082F" w:rsidRPr="00F55F5E">
        <w:rPr>
          <w:rFonts w:ascii="Times New Roman" w:hAnsi="Times New Roman" w:cs="Times New Roman"/>
          <w:sz w:val="20"/>
          <w:szCs w:val="20"/>
        </w:rPr>
        <w:t>e</w:t>
      </w:r>
      <w:r w:rsidR="00CF7274" w:rsidRPr="00F55F5E">
        <w:rPr>
          <w:rFonts w:ascii="Times New Roman" w:hAnsi="Times New Roman" w:cs="Times New Roman"/>
          <w:sz w:val="20"/>
          <w:szCs w:val="20"/>
        </w:rPr>
        <w:t xml:space="preserve"> kimyasallar</w:t>
      </w:r>
      <w:r w:rsidR="00802CB7" w:rsidRPr="00F55F5E">
        <w:rPr>
          <w:rFonts w:ascii="Times New Roman" w:hAnsi="Times New Roman" w:cs="Times New Roman"/>
          <w:sz w:val="20"/>
          <w:szCs w:val="20"/>
        </w:rPr>
        <w:t xml:space="preserve"> sürülerek</w:t>
      </w:r>
      <w:r w:rsidR="00CF7274" w:rsidRPr="00F55F5E">
        <w:rPr>
          <w:rFonts w:ascii="Times New Roman" w:hAnsi="Times New Roman" w:cs="Times New Roman"/>
          <w:sz w:val="20"/>
          <w:szCs w:val="20"/>
        </w:rPr>
        <w:t xml:space="preserve"> arttırılma</w:t>
      </w:r>
      <w:r w:rsidR="002C4C65" w:rsidRPr="00F55F5E">
        <w:rPr>
          <w:rFonts w:ascii="Times New Roman" w:hAnsi="Times New Roman" w:cs="Times New Roman"/>
          <w:sz w:val="20"/>
          <w:szCs w:val="20"/>
        </w:rPr>
        <w:t>sı</w:t>
      </w:r>
      <w:r w:rsidR="00802CB7" w:rsidRPr="00F55F5E">
        <w:rPr>
          <w:rFonts w:ascii="Times New Roman" w:hAnsi="Times New Roman" w:cs="Times New Roman"/>
          <w:sz w:val="20"/>
          <w:szCs w:val="20"/>
        </w:rPr>
        <w:t xml:space="preserve"> da</w:t>
      </w:r>
      <w:r w:rsidR="002C4C65" w:rsidRPr="00F55F5E">
        <w:rPr>
          <w:rFonts w:ascii="Times New Roman" w:hAnsi="Times New Roman" w:cs="Times New Roman"/>
          <w:sz w:val="20"/>
          <w:szCs w:val="20"/>
        </w:rPr>
        <w:t xml:space="preserve"> mümkündür.</w:t>
      </w:r>
    </w:p>
    <w:p w14:paraId="72A7B74A" w14:textId="77777777" w:rsidR="003D3979" w:rsidRPr="00F55F5E" w:rsidRDefault="001E5715"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Ahşap malzemenin korunması malzemenin performansı için oldukça önemlidir. Ahşap malzeme</w:t>
      </w:r>
      <w:r w:rsidRPr="00F55F5E">
        <w:rPr>
          <w:rFonts w:ascii="Times New Roman" w:hAnsi="Times New Roman" w:cs="Times New Roman"/>
          <w:sz w:val="20"/>
          <w:szCs w:val="20"/>
          <w:lang w:eastAsia="tr-TR"/>
        </w:rPr>
        <w:t xml:space="preserve">nin </w:t>
      </w:r>
      <w:r w:rsidRPr="00F55F5E">
        <w:rPr>
          <w:rFonts w:ascii="Times New Roman" w:hAnsi="Times New Roman" w:cs="Times New Roman"/>
          <w:sz w:val="20"/>
          <w:szCs w:val="20"/>
        </w:rPr>
        <w:t xml:space="preserve">hammaddesi olan ağaç formunda iken mantar, böcek, kurt, nem gibi zararlı dış etkenler tarafından çeşitli yöntemlerle korunmalıdır. </w:t>
      </w:r>
      <w:r w:rsidR="00535176" w:rsidRPr="00F55F5E">
        <w:rPr>
          <w:rFonts w:ascii="Times New Roman" w:hAnsi="Times New Roman" w:cs="Times New Roman"/>
          <w:sz w:val="20"/>
          <w:szCs w:val="20"/>
        </w:rPr>
        <w:t>Uygulama öncesinde gerekli önlemler alınmalı ve ahşap malzemenin bakımı periyodik olarak yapılmalıdır</w:t>
      </w:r>
      <w:r w:rsidR="001C4234"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r>
      <w:r w:rsidR="000D407F">
        <w:rPr>
          <w:rFonts w:ascii="Times New Roman" w:hAnsi="Times New Roman" w:cs="Times New Roman"/>
          <w:sz w:val="20"/>
          <w:szCs w:val="20"/>
        </w:rPr>
        <w:instrText xml:space="preserve"> ADDIN EN.CITE &lt;EndNote&gt;&lt;Cite&gt;&lt;Author&gt;Ali&lt;/Author&gt;&lt;Year&gt;2011&lt;/Year&gt;&lt;RecNum&gt;23&lt;/RecNum&gt;&lt;DisplayText&gt;(Ali, 2011)&lt;/DisplayText&gt;&lt;record&gt;&lt;rec-number&gt;23&lt;/rec-number&gt;&lt;foreign-keys&gt;&lt;key app="EN" db-id="z5taesev62v507e5przpzs2srvwwsa2a0rr0" timestamp="1613649656"&gt;23&lt;/key&gt;&lt;/foreign-keys&gt;&lt;ref-type name="Book"&gt;6&lt;/ref-type&gt;&lt;contributors&gt;&lt;authors&gt;&lt;author&gt;Ali, Alexandre Charifo&lt;/author&gt;&lt;/authors&gt;&lt;/contributors&gt;&lt;titles&gt;&lt;title&gt;Physical-mechanical properties and natural durability of lesser used wood species from Mozambique&lt;/title&gt;&lt;/titles&gt;&lt;volume&gt;2011&lt;/volume&gt;&lt;number&gt;32&lt;/number&gt;&lt;dates&gt;&lt;year&gt;2011&lt;/year&gt;&lt;/dates&gt;&lt;isbn&gt;9157675678&lt;/isbn&gt;&lt;urls&gt;&lt;/urls&gt;&lt;/record&gt;&lt;/Cite&gt;&lt;/EndNote&gt;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noProof/>
          <w:sz w:val="20"/>
          <w:szCs w:val="20"/>
        </w:rPr>
        <w:t>(Ali, 2011)</w:t>
      </w:r>
      <w:r w:rsidR="0061493A" w:rsidRPr="00F55F5E">
        <w:rPr>
          <w:rFonts w:ascii="Times New Roman" w:hAnsi="Times New Roman" w:cs="Times New Roman"/>
          <w:sz w:val="20"/>
          <w:szCs w:val="20"/>
        </w:rPr>
        <w:fldChar w:fldCharType="end"/>
      </w:r>
      <w:r w:rsidR="001C4234" w:rsidRPr="00F55F5E">
        <w:rPr>
          <w:rFonts w:ascii="Times New Roman" w:hAnsi="Times New Roman" w:cs="Times New Roman"/>
          <w:sz w:val="20"/>
          <w:szCs w:val="20"/>
        </w:rPr>
        <w:t>.</w:t>
      </w:r>
      <w:r w:rsidR="00535176" w:rsidRPr="00F55F5E">
        <w:rPr>
          <w:rFonts w:ascii="Times New Roman" w:hAnsi="Times New Roman" w:cs="Times New Roman"/>
          <w:sz w:val="20"/>
          <w:szCs w:val="20"/>
        </w:rPr>
        <w:t xml:space="preserve"> Bu </w:t>
      </w:r>
      <w:r w:rsidR="00D215F1" w:rsidRPr="00F55F5E">
        <w:rPr>
          <w:rFonts w:ascii="Times New Roman" w:hAnsi="Times New Roman" w:cs="Times New Roman"/>
          <w:sz w:val="20"/>
          <w:szCs w:val="20"/>
        </w:rPr>
        <w:t>zararı ortadan kaldırabilmek için</w:t>
      </w:r>
      <w:r w:rsidR="00535176" w:rsidRPr="00F55F5E">
        <w:rPr>
          <w:rFonts w:ascii="Times New Roman" w:hAnsi="Times New Roman" w:cs="Times New Roman"/>
          <w:sz w:val="20"/>
          <w:szCs w:val="20"/>
        </w:rPr>
        <w:t xml:space="preserve"> kurutma </w:t>
      </w:r>
      <w:r w:rsidR="00D215F1" w:rsidRPr="00F55F5E">
        <w:rPr>
          <w:rFonts w:ascii="Times New Roman" w:hAnsi="Times New Roman" w:cs="Times New Roman"/>
          <w:sz w:val="20"/>
          <w:szCs w:val="20"/>
        </w:rPr>
        <w:t>işlemi</w:t>
      </w:r>
      <w:r w:rsidR="00B91565" w:rsidRPr="00F55F5E">
        <w:rPr>
          <w:rFonts w:ascii="Times New Roman" w:hAnsi="Times New Roman" w:cs="Times New Roman"/>
          <w:sz w:val="20"/>
          <w:szCs w:val="20"/>
        </w:rPr>
        <w:t xml:space="preserve"> (ısıl işlem)</w:t>
      </w:r>
      <w:r w:rsidR="00D215F1" w:rsidRPr="00F55F5E">
        <w:rPr>
          <w:rFonts w:ascii="Times New Roman" w:hAnsi="Times New Roman" w:cs="Times New Roman"/>
          <w:sz w:val="20"/>
          <w:szCs w:val="20"/>
        </w:rPr>
        <w:t xml:space="preserve"> </w:t>
      </w:r>
      <w:r w:rsidR="00535176" w:rsidRPr="00F55F5E">
        <w:rPr>
          <w:rFonts w:ascii="Times New Roman" w:hAnsi="Times New Roman" w:cs="Times New Roman"/>
          <w:sz w:val="20"/>
          <w:szCs w:val="20"/>
        </w:rPr>
        <w:t>önemlidir. Sadece kurutma işlemi yeterli değildir. Kurutma işleminin yanı sıra koruyucu boyalar, vernikler veya insan sağlığını tehdit etmeyen bazı kimyasallar kullanıl</w:t>
      </w:r>
      <w:r w:rsidR="00A57659" w:rsidRPr="00F55F5E">
        <w:rPr>
          <w:rFonts w:ascii="Times New Roman" w:hAnsi="Times New Roman" w:cs="Times New Roman"/>
          <w:sz w:val="20"/>
          <w:szCs w:val="20"/>
        </w:rPr>
        <w:t xml:space="preserve">arak </w:t>
      </w:r>
      <w:proofErr w:type="spellStart"/>
      <w:r w:rsidR="00A57659" w:rsidRPr="00F55F5E">
        <w:rPr>
          <w:rFonts w:ascii="Times New Roman" w:hAnsi="Times New Roman" w:cs="Times New Roman"/>
          <w:sz w:val="20"/>
          <w:szCs w:val="20"/>
        </w:rPr>
        <w:t>emprenye</w:t>
      </w:r>
      <w:proofErr w:type="spellEnd"/>
      <w:r w:rsidR="00A57659" w:rsidRPr="00F55F5E">
        <w:rPr>
          <w:rFonts w:ascii="Times New Roman" w:hAnsi="Times New Roman" w:cs="Times New Roman"/>
          <w:sz w:val="20"/>
          <w:szCs w:val="20"/>
        </w:rPr>
        <w:t xml:space="preserve"> işlemi yapılmalıdır.</w:t>
      </w:r>
      <w:r w:rsidR="003147F8" w:rsidRPr="00F55F5E">
        <w:rPr>
          <w:rFonts w:ascii="Times New Roman" w:hAnsi="Times New Roman" w:cs="Times New Roman"/>
          <w:sz w:val="20"/>
          <w:szCs w:val="20"/>
        </w:rPr>
        <w:t xml:space="preserve"> </w:t>
      </w:r>
      <w:r w:rsidR="004B4827" w:rsidRPr="00F55F5E">
        <w:rPr>
          <w:rFonts w:ascii="Times New Roman" w:hAnsi="Times New Roman" w:cs="Times New Roman"/>
          <w:sz w:val="20"/>
          <w:szCs w:val="20"/>
        </w:rPr>
        <w:t>Ahşap malzemenin hammaddesi olan ağaçların büyüme süreçlerinde g</w:t>
      </w:r>
      <w:r w:rsidR="00535176" w:rsidRPr="00F55F5E">
        <w:rPr>
          <w:rFonts w:ascii="Times New Roman" w:hAnsi="Times New Roman" w:cs="Times New Roman"/>
          <w:sz w:val="20"/>
          <w:szCs w:val="20"/>
        </w:rPr>
        <w:t xml:space="preserve">übre ve </w:t>
      </w:r>
      <w:r w:rsidR="004B4827" w:rsidRPr="00F55F5E">
        <w:rPr>
          <w:rFonts w:ascii="Times New Roman" w:hAnsi="Times New Roman" w:cs="Times New Roman"/>
          <w:sz w:val="20"/>
          <w:szCs w:val="20"/>
        </w:rPr>
        <w:t xml:space="preserve">bazı </w:t>
      </w:r>
      <w:r w:rsidR="00535176" w:rsidRPr="00F55F5E">
        <w:rPr>
          <w:rFonts w:ascii="Times New Roman" w:hAnsi="Times New Roman" w:cs="Times New Roman"/>
          <w:sz w:val="20"/>
          <w:szCs w:val="20"/>
        </w:rPr>
        <w:t>böcek ilaçları</w:t>
      </w:r>
      <w:r w:rsidR="009C0791">
        <w:rPr>
          <w:rFonts w:ascii="Times New Roman" w:hAnsi="Times New Roman" w:cs="Times New Roman"/>
          <w:sz w:val="20"/>
          <w:szCs w:val="20"/>
        </w:rPr>
        <w:t xml:space="preserve">nın kullanılması </w:t>
      </w:r>
      <w:r w:rsidR="009C0791" w:rsidRPr="000A0A72">
        <w:rPr>
          <w:rFonts w:ascii="Times New Roman" w:hAnsi="Times New Roman" w:cs="Times New Roman"/>
          <w:sz w:val="20"/>
          <w:szCs w:val="20"/>
        </w:rPr>
        <w:t>ormanlarda su</w:t>
      </w:r>
      <w:r w:rsidR="00535176" w:rsidRPr="000A0A72">
        <w:rPr>
          <w:rFonts w:ascii="Times New Roman" w:hAnsi="Times New Roman" w:cs="Times New Roman"/>
          <w:sz w:val="20"/>
          <w:szCs w:val="20"/>
        </w:rPr>
        <w:t xml:space="preserve"> ve topra</w:t>
      </w:r>
      <w:r w:rsidR="004B4827" w:rsidRPr="00F55F5E">
        <w:rPr>
          <w:rFonts w:ascii="Times New Roman" w:hAnsi="Times New Roman" w:cs="Times New Roman"/>
          <w:sz w:val="20"/>
          <w:szCs w:val="20"/>
        </w:rPr>
        <w:t>k kirliliğine sebep olmaktadır.</w:t>
      </w:r>
      <w:r w:rsidR="00535176" w:rsidRPr="00F55F5E">
        <w:rPr>
          <w:rFonts w:ascii="Times New Roman" w:hAnsi="Times New Roman" w:cs="Times New Roman"/>
          <w:sz w:val="20"/>
          <w:szCs w:val="20"/>
        </w:rPr>
        <w:t xml:space="preserve"> </w:t>
      </w:r>
      <w:proofErr w:type="spellStart"/>
      <w:r w:rsidR="004B4827" w:rsidRPr="00F55F5E">
        <w:rPr>
          <w:rFonts w:ascii="Times New Roman" w:hAnsi="Times New Roman" w:cs="Times New Roman"/>
          <w:sz w:val="20"/>
          <w:szCs w:val="20"/>
        </w:rPr>
        <w:t>K</w:t>
      </w:r>
      <w:r w:rsidR="00535176" w:rsidRPr="00F55F5E">
        <w:rPr>
          <w:rFonts w:ascii="Times New Roman" w:hAnsi="Times New Roman" w:cs="Times New Roman"/>
          <w:sz w:val="20"/>
          <w:szCs w:val="20"/>
        </w:rPr>
        <w:t>ompozit</w:t>
      </w:r>
      <w:proofErr w:type="spellEnd"/>
      <w:r w:rsidR="00535176" w:rsidRPr="00F55F5E">
        <w:rPr>
          <w:rFonts w:ascii="Times New Roman" w:hAnsi="Times New Roman" w:cs="Times New Roman"/>
          <w:sz w:val="20"/>
          <w:szCs w:val="20"/>
        </w:rPr>
        <w:t xml:space="preserve"> </w:t>
      </w:r>
      <w:r w:rsidR="004B4827" w:rsidRPr="00F55F5E">
        <w:rPr>
          <w:rFonts w:ascii="Times New Roman" w:hAnsi="Times New Roman" w:cs="Times New Roman"/>
          <w:sz w:val="20"/>
          <w:szCs w:val="20"/>
        </w:rPr>
        <w:t>ahşap malzemelerin</w:t>
      </w:r>
      <w:r w:rsidR="00535176" w:rsidRPr="00F55F5E">
        <w:rPr>
          <w:rFonts w:ascii="Times New Roman" w:hAnsi="Times New Roman" w:cs="Times New Roman"/>
          <w:sz w:val="20"/>
          <w:szCs w:val="20"/>
        </w:rPr>
        <w:t xml:space="preserve"> üretiminde kullanılan kimyasallar</w:t>
      </w:r>
      <w:r w:rsidR="00FD65E5" w:rsidRPr="00F55F5E">
        <w:rPr>
          <w:rFonts w:ascii="Times New Roman" w:hAnsi="Times New Roman" w:cs="Times New Roman"/>
          <w:sz w:val="20"/>
          <w:szCs w:val="20"/>
        </w:rPr>
        <w:t xml:space="preserve"> </w:t>
      </w:r>
      <w:r w:rsidR="009D1685" w:rsidRPr="00F55F5E">
        <w:rPr>
          <w:rFonts w:ascii="Times New Roman" w:hAnsi="Times New Roman" w:cs="Times New Roman"/>
          <w:sz w:val="20"/>
          <w:szCs w:val="20"/>
        </w:rPr>
        <w:t xml:space="preserve">ve </w:t>
      </w:r>
      <w:r w:rsidR="00535176" w:rsidRPr="00F55F5E">
        <w:rPr>
          <w:rFonts w:ascii="Times New Roman" w:hAnsi="Times New Roman" w:cs="Times New Roman"/>
          <w:sz w:val="20"/>
          <w:szCs w:val="20"/>
        </w:rPr>
        <w:t>yüzey işlem</w:t>
      </w:r>
      <w:r w:rsidR="001F5E9E" w:rsidRPr="00F55F5E">
        <w:rPr>
          <w:rFonts w:ascii="Times New Roman" w:hAnsi="Times New Roman" w:cs="Times New Roman"/>
          <w:sz w:val="20"/>
          <w:szCs w:val="20"/>
        </w:rPr>
        <w:t>i</w:t>
      </w:r>
      <w:r w:rsidR="00535176" w:rsidRPr="00F55F5E">
        <w:rPr>
          <w:rFonts w:ascii="Times New Roman" w:hAnsi="Times New Roman" w:cs="Times New Roman"/>
          <w:sz w:val="20"/>
          <w:szCs w:val="20"/>
        </w:rPr>
        <w:t xml:space="preserve"> uygulamaları</w:t>
      </w:r>
      <w:r w:rsidR="001F5E9E" w:rsidRPr="00F55F5E">
        <w:rPr>
          <w:rFonts w:ascii="Times New Roman" w:hAnsi="Times New Roman" w:cs="Times New Roman"/>
          <w:sz w:val="20"/>
          <w:szCs w:val="20"/>
        </w:rPr>
        <w:t>n</w:t>
      </w:r>
      <w:r w:rsidR="00535176" w:rsidRPr="00F55F5E">
        <w:rPr>
          <w:rFonts w:ascii="Times New Roman" w:hAnsi="Times New Roman" w:cs="Times New Roman"/>
          <w:sz w:val="20"/>
          <w:szCs w:val="20"/>
        </w:rPr>
        <w:t xml:space="preserve">da </w:t>
      </w:r>
      <w:r w:rsidR="001F5E9E" w:rsidRPr="00F55F5E">
        <w:rPr>
          <w:rFonts w:ascii="Times New Roman" w:hAnsi="Times New Roman" w:cs="Times New Roman"/>
          <w:sz w:val="20"/>
          <w:szCs w:val="20"/>
        </w:rPr>
        <w:t xml:space="preserve">açığa çıkan </w:t>
      </w:r>
      <w:r w:rsidR="00535176" w:rsidRPr="00F55F5E">
        <w:rPr>
          <w:rFonts w:ascii="Times New Roman" w:hAnsi="Times New Roman" w:cs="Times New Roman"/>
          <w:sz w:val="20"/>
          <w:szCs w:val="20"/>
        </w:rPr>
        <w:t>uçucu organik gaz</w:t>
      </w:r>
      <w:r w:rsidR="009D1685" w:rsidRPr="00F55F5E">
        <w:rPr>
          <w:rFonts w:ascii="Times New Roman" w:hAnsi="Times New Roman" w:cs="Times New Roman"/>
          <w:sz w:val="20"/>
          <w:szCs w:val="20"/>
        </w:rPr>
        <w:t xml:space="preserve">lardan </w:t>
      </w:r>
      <w:r w:rsidR="00535176" w:rsidRPr="00F55F5E">
        <w:rPr>
          <w:rFonts w:ascii="Times New Roman" w:hAnsi="Times New Roman" w:cs="Times New Roman"/>
          <w:sz w:val="20"/>
          <w:szCs w:val="20"/>
        </w:rPr>
        <w:t>dolayı çevreye ve insan sağlığına zararlı</w:t>
      </w:r>
      <w:r w:rsidR="001F5E9E" w:rsidRPr="00F55F5E">
        <w:rPr>
          <w:rFonts w:ascii="Times New Roman" w:hAnsi="Times New Roman" w:cs="Times New Roman"/>
          <w:sz w:val="20"/>
          <w:szCs w:val="20"/>
        </w:rPr>
        <w:t xml:space="preserve"> olduğu bazı durumlar vardır.</w:t>
      </w:r>
      <w:r w:rsidR="00535176" w:rsidRPr="00F55F5E">
        <w:rPr>
          <w:rFonts w:ascii="Times New Roman" w:hAnsi="Times New Roman" w:cs="Times New Roman"/>
          <w:sz w:val="20"/>
          <w:szCs w:val="20"/>
        </w:rPr>
        <w:t xml:space="preserve"> Zararlı kimyasalların miktarını azaltmak için ısıl işlem görmüş ahşap </w:t>
      </w:r>
      <w:r w:rsidR="001F5E9E" w:rsidRPr="00F55F5E">
        <w:rPr>
          <w:rFonts w:ascii="Times New Roman" w:hAnsi="Times New Roman" w:cs="Times New Roman"/>
          <w:sz w:val="20"/>
          <w:szCs w:val="20"/>
        </w:rPr>
        <w:t xml:space="preserve">kullanımı da bir çözümdür </w:t>
      </w:r>
      <w:r w:rsidR="0061493A" w:rsidRPr="00F55F5E">
        <w:rPr>
          <w:rFonts w:ascii="Times New Roman" w:hAnsi="Times New Roman" w:cs="Times New Roman"/>
          <w:sz w:val="20"/>
          <w:szCs w:val="20"/>
        </w:rPr>
        <w:fldChar w:fldCharType="begin"/>
      </w:r>
      <w:r w:rsidR="00FC088F">
        <w:rPr>
          <w:rFonts w:ascii="Times New Roman" w:hAnsi="Times New Roman" w:cs="Times New Roman"/>
          <w:sz w:val="20"/>
          <w:szCs w:val="20"/>
        </w:rPr>
        <w:instrText xml:space="preserve"> ADDIN EN.CITE &lt;EndNote&gt;&lt;Cite&gt;&lt;Author&gt;Joseph&lt;/Author&gt;&lt;Year&gt;2010&lt;/Year&gt;&lt;RecNum&gt;41&lt;/RecNum&gt;&lt;DisplayText&gt;(Joseph ve Tretsiakova-McNally, 2010)&lt;/DisplayText&gt;&lt;record&gt;&lt;rec-number&gt;41&lt;/rec-number&gt;&lt;foreign-keys&gt;&lt;key app="EN" db-id="5f2z0rte30592ce90rp5svdawa992t09aet0" timestamp="1617136224"&gt;41&lt;/key&gt;&lt;/foreign-keys&gt;&lt;ref-type name="Journal Article"&gt;17&lt;/ref-type&gt;&lt;contributors&gt;&lt;authors&gt;&lt;author&gt;Joseph, Paul&lt;/author&gt;&lt;author&gt;Tretsiakova-McNally, Svetlana&lt;/author&gt;&lt;/authors&gt;&lt;/contributors&gt;&lt;titles&gt;&lt;title&gt;Sustainable non-metallic building materials&lt;/title&gt;&lt;secondary-title&gt;Sustainability&lt;/secondary-title&gt;&lt;/titles&gt;&lt;periodical&gt;&lt;full-title&gt;Sustainability&lt;/full-title&gt;&lt;/periodical&gt;&lt;pages&gt;400-427&lt;/pages&gt;&lt;volume&gt;2&lt;/volume&gt;&lt;number&gt;2&lt;/number&gt;&lt;dates&gt;&lt;year&gt;2010&lt;/year&gt;&lt;/dates&gt;&lt;urls&gt;&lt;/urls&gt;&lt;/record&gt;&lt;/Cite&gt;&lt;/EndNote&gt;</w:instrText>
      </w:r>
      <w:r w:rsidR="0061493A" w:rsidRPr="00F55F5E">
        <w:rPr>
          <w:rFonts w:ascii="Times New Roman" w:hAnsi="Times New Roman" w:cs="Times New Roman"/>
          <w:sz w:val="20"/>
          <w:szCs w:val="20"/>
        </w:rPr>
        <w:fldChar w:fldCharType="separate"/>
      </w:r>
      <w:r w:rsidR="00FC088F">
        <w:rPr>
          <w:rFonts w:ascii="Times New Roman" w:hAnsi="Times New Roman" w:cs="Times New Roman"/>
          <w:noProof/>
          <w:sz w:val="20"/>
          <w:szCs w:val="20"/>
        </w:rPr>
        <w:t>(Joseph ve Tretsiakova-McNally, 2010)</w:t>
      </w:r>
      <w:r w:rsidR="0061493A" w:rsidRPr="00F55F5E">
        <w:rPr>
          <w:rFonts w:ascii="Times New Roman" w:hAnsi="Times New Roman" w:cs="Times New Roman"/>
          <w:sz w:val="20"/>
          <w:szCs w:val="20"/>
        </w:rPr>
        <w:fldChar w:fldCharType="end"/>
      </w:r>
      <w:r w:rsidR="001F5E9E" w:rsidRPr="00F55F5E">
        <w:rPr>
          <w:rFonts w:ascii="Times New Roman" w:hAnsi="Times New Roman" w:cs="Times New Roman"/>
          <w:sz w:val="20"/>
          <w:szCs w:val="20"/>
        </w:rPr>
        <w:t>.</w:t>
      </w:r>
    </w:p>
    <w:p w14:paraId="272F7C82" w14:textId="77777777" w:rsidR="006B1C7A" w:rsidRPr="00F55F5E" w:rsidRDefault="00392785"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Ahşap yapılar, betonarme ve çelik yapılara göre daha hafiftir. </w:t>
      </w:r>
      <w:r w:rsidR="009C0791">
        <w:rPr>
          <w:rFonts w:ascii="Times New Roman" w:hAnsi="Times New Roman" w:cs="Times New Roman"/>
          <w:sz w:val="20"/>
          <w:szCs w:val="20"/>
        </w:rPr>
        <w:t xml:space="preserve">Bu nedenle </w:t>
      </w:r>
      <w:r w:rsidR="009C0791" w:rsidRPr="000A0A72">
        <w:rPr>
          <w:rFonts w:ascii="Times New Roman" w:hAnsi="Times New Roman" w:cs="Times New Roman"/>
          <w:sz w:val="20"/>
          <w:szCs w:val="20"/>
        </w:rPr>
        <w:t>d</w:t>
      </w:r>
      <w:r w:rsidRPr="000A0A72">
        <w:rPr>
          <w:rFonts w:ascii="Times New Roman" w:hAnsi="Times New Roman" w:cs="Times New Roman"/>
          <w:sz w:val="20"/>
          <w:szCs w:val="20"/>
        </w:rPr>
        <w:t xml:space="preserve">eprem sırasında </w:t>
      </w:r>
      <w:r w:rsidR="009C0791" w:rsidRPr="000A0A72">
        <w:rPr>
          <w:rFonts w:ascii="Times New Roman" w:hAnsi="Times New Roman" w:cs="Times New Roman"/>
          <w:sz w:val="20"/>
          <w:szCs w:val="20"/>
        </w:rPr>
        <w:t>yapıya</w:t>
      </w:r>
      <w:r w:rsidRPr="000A0A72">
        <w:rPr>
          <w:rFonts w:ascii="Times New Roman" w:hAnsi="Times New Roman" w:cs="Times New Roman"/>
          <w:sz w:val="20"/>
          <w:szCs w:val="20"/>
        </w:rPr>
        <w:t xml:space="preserve"> daha az </w:t>
      </w:r>
      <w:r w:rsidR="009C0791" w:rsidRPr="000A0A72">
        <w:rPr>
          <w:rFonts w:ascii="Times New Roman" w:hAnsi="Times New Roman" w:cs="Times New Roman"/>
          <w:sz w:val="20"/>
          <w:szCs w:val="20"/>
        </w:rPr>
        <w:t>deprem</w:t>
      </w:r>
      <w:r w:rsidR="009C0791" w:rsidRPr="00F55F5E">
        <w:rPr>
          <w:rFonts w:ascii="Times New Roman" w:hAnsi="Times New Roman" w:cs="Times New Roman"/>
          <w:sz w:val="20"/>
          <w:szCs w:val="20"/>
        </w:rPr>
        <w:t xml:space="preserve"> yükü </w:t>
      </w:r>
      <w:r w:rsidR="009C0791">
        <w:rPr>
          <w:rFonts w:ascii="Times New Roman" w:hAnsi="Times New Roman" w:cs="Times New Roman"/>
          <w:sz w:val="20"/>
          <w:szCs w:val="20"/>
        </w:rPr>
        <w:t>gelmektedir</w:t>
      </w:r>
      <w:r w:rsidRPr="00F55F5E">
        <w:rPr>
          <w:rFonts w:ascii="Times New Roman" w:hAnsi="Times New Roman" w:cs="Times New Roman"/>
          <w:sz w:val="20"/>
          <w:szCs w:val="20"/>
        </w:rPr>
        <w:t xml:space="preserve">. Hafif bir malzeme olmasının yanı sıra yüksek mekanik özelliklere sahip bir malzemedir. </w:t>
      </w:r>
      <w:r w:rsidR="00C24389" w:rsidRPr="00F55F5E">
        <w:rPr>
          <w:rFonts w:ascii="Times New Roman" w:hAnsi="Times New Roman" w:cs="Times New Roman"/>
          <w:sz w:val="20"/>
          <w:szCs w:val="20"/>
        </w:rPr>
        <w:t>Ahşap iskelet sistemlerinde elemanların birleşim yerleri deprem enerjisini dağıtmada etkili olabilmektedir</w:t>
      </w:r>
      <w:r w:rsidR="00E33D8A" w:rsidRPr="00F55F5E">
        <w:rPr>
          <w:rFonts w:ascii="Times New Roman" w:hAnsi="Times New Roman" w:cs="Times New Roman"/>
          <w:sz w:val="20"/>
          <w:szCs w:val="20"/>
        </w:rPr>
        <w:t xml:space="preserve"> </w:t>
      </w:r>
      <w:r w:rsidR="0061493A" w:rsidRPr="00F55F5E">
        <w:rPr>
          <w:rFonts w:ascii="Times New Roman" w:hAnsi="Times New Roman" w:cs="Times New Roman"/>
          <w:sz w:val="20"/>
          <w:szCs w:val="20"/>
        </w:rPr>
        <w:fldChar w:fldCharType="begin">
          <w:fldData xml:space="preserve">PEVuZE5vdGU+PENpdGU+PEF1dGhvcj5EZW1pcmvEsXI8L0F1dGhvcj48WWVhcj4yMDEwPC9ZZWFy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</w:fldData>
        </w:fldChar>
      </w:r>
      <w:r w:rsidR="006B0B90">
        <w:rPr>
          <w:rFonts w:ascii="Times New Roman" w:hAnsi="Times New Roman" w:cs="Times New Roman"/>
          <w:sz w:val="20"/>
          <w:szCs w:val="20"/>
        </w:rPr>
        <w:instrText xml:space="preserve"> ADDIN EN.CITE </w:instrText>
      </w:r>
      <w:r w:rsidR="0061493A">
        <w:rPr>
          <w:rFonts w:ascii="Times New Roman" w:hAnsi="Times New Roman" w:cs="Times New Roman"/>
          <w:sz w:val="20"/>
          <w:szCs w:val="20"/>
        </w:rPr>
        <w:fldChar w:fldCharType="begin">
          <w:fldData xml:space="preserve">PEVuZE5vdGU+PENpdGU+PEF1dGhvcj5EZW1pcmvEsXI8L0F1dGhvcj48WWVhcj4yMDEwPC9ZZWFy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</w:fldData>
        </w:fldChar>
      </w:r>
      <w:r w:rsidR="006B0B90">
        <w:rPr>
          <w:rFonts w:ascii="Times New Roman" w:hAnsi="Times New Roman" w:cs="Times New Roman"/>
          <w:sz w:val="20"/>
          <w:szCs w:val="20"/>
        </w:rPr>
        <w:instrText xml:space="preserve"> ADDIN EN.CITE.DATA </w:instrText>
      </w:r>
      <w:r w:rsidR="0061493A">
        <w:rPr>
          <w:rFonts w:ascii="Times New Roman" w:hAnsi="Times New Roman" w:cs="Times New Roman"/>
          <w:sz w:val="20"/>
          <w:szCs w:val="20"/>
        </w:rPr>
      </w:r>
      <w:r w:rsidR="0061493A">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6B0B90">
        <w:rPr>
          <w:rFonts w:ascii="Times New Roman" w:hAnsi="Times New Roman" w:cs="Times New Roman"/>
          <w:noProof/>
          <w:sz w:val="20"/>
          <w:szCs w:val="20"/>
        </w:rPr>
        <w:t>(Demirkır vd., 2010)</w:t>
      </w:r>
      <w:r w:rsidR="0061493A" w:rsidRPr="00F55F5E">
        <w:rPr>
          <w:rFonts w:ascii="Times New Roman" w:hAnsi="Times New Roman" w:cs="Times New Roman"/>
          <w:sz w:val="20"/>
          <w:szCs w:val="20"/>
        </w:rPr>
        <w:fldChar w:fldCharType="end"/>
      </w:r>
      <w:r w:rsidR="00E33D8A" w:rsidRPr="00F55F5E">
        <w:rPr>
          <w:rFonts w:ascii="Times New Roman" w:hAnsi="Times New Roman" w:cs="Times New Roman"/>
          <w:sz w:val="20"/>
          <w:szCs w:val="20"/>
        </w:rPr>
        <w:t>.</w:t>
      </w:r>
      <w:r w:rsidR="00C24389" w:rsidRPr="00F55F5E">
        <w:rPr>
          <w:rFonts w:ascii="Times New Roman" w:hAnsi="Times New Roman" w:cs="Times New Roman"/>
          <w:sz w:val="20"/>
          <w:szCs w:val="20"/>
        </w:rPr>
        <w:t xml:space="preserve"> Ancak deprem sırasında yapının büyük zarar görmemesi için bağlantı noktalarının dikkatli ve bilinçli bir şekilde yapılması gerekmektedir </w:t>
      </w:r>
      <w:r w:rsidR="0061493A" w:rsidRPr="00F55F5E">
        <w:rPr>
          <w:rFonts w:ascii="Times New Roman" w:hAnsi="Times New Roman" w:cs="Times New Roman"/>
          <w:sz w:val="20"/>
          <w:szCs w:val="20"/>
        </w:rPr>
        <w:fldChar w:fldCharType="begin"/>
      </w:r>
      <w:r w:rsidR="001715BD" w:rsidRPr="00F55F5E">
        <w:rPr>
          <w:rFonts w:ascii="Times New Roman" w:hAnsi="Times New Roman" w:cs="Times New Roman"/>
          <w:sz w:val="20"/>
          <w:szCs w:val="20"/>
        </w:rPr>
        <w:instrText xml:space="preserve"> ADDIN EN.CITE &lt;EndNote&gt;&lt;Cite&gt;&lt;Author&gt;Bayülke&lt;/Author&gt;&lt;Year&gt;2001&lt;/Year&gt;&lt;RecNum&gt;42&lt;/RecNum&gt;&lt;DisplayText&gt;(Bayülke, 2001)&lt;/DisplayText&gt;&lt;record&gt;&lt;rec-number&gt;42&lt;/rec-number&gt;&lt;foreign-keys&gt;&lt;key app="EN" db-id="5f2z0rte30592ce90rp5svdawa992t09aet0" timestamp="1617140858"&gt;42&lt;/key&gt;&lt;/foreign-keys&gt;&lt;ref-type name="Journal Article"&gt;17&lt;/ref-type&gt;&lt;contributors&gt;&lt;authors&gt;&lt;author&gt;Bayülke, Nejat&lt;/author&gt;&lt;/authors&gt;&lt;/contributors&gt;&lt;titles&gt;&lt;title&gt;Ahşap yapılar ve deprem&lt;/title&gt;&lt;secondary-title&gt;Deprem Mühendisliği Şube Müdürlüğü&lt;/secondary-title&gt;&lt;/titles&gt;&lt;periodical&gt;&lt;full-title&gt;Deprem Mühendisliği Şube Müdürlüğü&lt;/full-title&gt;&lt;/periodical&gt;&lt;dates&gt;&lt;year&gt;2001&lt;/year&gt;&lt;/dates&gt;&lt;urls&gt;&lt;/urls&gt;&lt;/record&gt;&lt;/Cite&gt;&lt;/EndNote&gt;</w:instrText>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noProof/>
          <w:sz w:val="20"/>
          <w:szCs w:val="20"/>
        </w:rPr>
        <w:t>(Bayülke, 2001)</w:t>
      </w:r>
      <w:r w:rsidR="0061493A" w:rsidRPr="00F55F5E">
        <w:rPr>
          <w:rFonts w:ascii="Times New Roman" w:hAnsi="Times New Roman" w:cs="Times New Roman"/>
          <w:sz w:val="20"/>
          <w:szCs w:val="20"/>
        </w:rPr>
        <w:fldChar w:fldCharType="end"/>
      </w:r>
      <w:r w:rsidR="006B1C7A" w:rsidRPr="00F55F5E">
        <w:rPr>
          <w:rFonts w:ascii="Times New Roman" w:hAnsi="Times New Roman" w:cs="Times New Roman"/>
          <w:sz w:val="20"/>
          <w:szCs w:val="20"/>
        </w:rPr>
        <w:t xml:space="preserve">. </w:t>
      </w:r>
      <w:r w:rsidRPr="00F55F5E">
        <w:rPr>
          <w:rFonts w:ascii="Times New Roman" w:hAnsi="Times New Roman" w:cs="Times New Roman"/>
          <w:sz w:val="20"/>
          <w:szCs w:val="20"/>
        </w:rPr>
        <w:t>Ayrıca</w:t>
      </w:r>
      <w:r w:rsidR="006B1C7A" w:rsidRPr="00F55F5E">
        <w:rPr>
          <w:rFonts w:ascii="Times New Roman" w:hAnsi="Times New Roman" w:cs="Times New Roman"/>
          <w:sz w:val="20"/>
          <w:szCs w:val="20"/>
        </w:rPr>
        <w:t>,</w:t>
      </w:r>
      <w:r w:rsidR="00254F0D" w:rsidRPr="00F55F5E">
        <w:rPr>
          <w:rFonts w:ascii="Times New Roman" w:hAnsi="Times New Roman" w:cs="Times New Roman"/>
          <w:sz w:val="20"/>
          <w:szCs w:val="20"/>
        </w:rPr>
        <w:t xml:space="preserve"> </w:t>
      </w:r>
      <w:r w:rsidR="006B1C7A" w:rsidRPr="00F55F5E">
        <w:rPr>
          <w:rFonts w:ascii="Times New Roman" w:hAnsi="Times New Roman" w:cs="Times New Roman"/>
          <w:sz w:val="20"/>
          <w:szCs w:val="20"/>
        </w:rPr>
        <w:t xml:space="preserve">ahşabın </w:t>
      </w:r>
      <w:proofErr w:type="spellStart"/>
      <w:r w:rsidR="006B1C7A" w:rsidRPr="00F55F5E">
        <w:rPr>
          <w:rFonts w:ascii="Times New Roman" w:hAnsi="Times New Roman" w:cs="Times New Roman"/>
          <w:sz w:val="20"/>
          <w:szCs w:val="20"/>
        </w:rPr>
        <w:t>elastisite</w:t>
      </w:r>
      <w:proofErr w:type="spellEnd"/>
      <w:r w:rsidR="006B1C7A" w:rsidRPr="00F55F5E">
        <w:rPr>
          <w:rFonts w:ascii="Times New Roman" w:hAnsi="Times New Roman" w:cs="Times New Roman"/>
          <w:sz w:val="20"/>
          <w:szCs w:val="20"/>
        </w:rPr>
        <w:t xml:space="preserve"> modülünün fazla olması, salınım yaparak depremden gelen</w:t>
      </w:r>
      <w:r w:rsidR="009C0791">
        <w:rPr>
          <w:rFonts w:ascii="Times New Roman" w:hAnsi="Times New Roman" w:cs="Times New Roman"/>
          <w:sz w:val="20"/>
          <w:szCs w:val="20"/>
        </w:rPr>
        <w:t xml:space="preserve"> enerjiyi sönümlemesini sağlar.</w:t>
      </w:r>
      <w:r w:rsidR="006B1C7A" w:rsidRPr="00F55F5E">
        <w:rPr>
          <w:rFonts w:ascii="Times New Roman" w:hAnsi="Times New Roman" w:cs="Times New Roman"/>
          <w:sz w:val="20"/>
          <w:szCs w:val="20"/>
        </w:rPr>
        <w:t xml:space="preserve"> Böylelikle taşıyıcı elemanlar</w:t>
      </w:r>
      <w:r w:rsidR="000C2FA9" w:rsidRPr="00F55F5E">
        <w:rPr>
          <w:rFonts w:ascii="Times New Roman" w:hAnsi="Times New Roman" w:cs="Times New Roman"/>
          <w:sz w:val="20"/>
          <w:szCs w:val="20"/>
        </w:rPr>
        <w:t xml:space="preserve"> daha az hasar almış olur. </w:t>
      </w:r>
      <w:r w:rsidR="006B1C7A" w:rsidRPr="00F55F5E">
        <w:rPr>
          <w:rFonts w:ascii="Times New Roman" w:hAnsi="Times New Roman" w:cs="Times New Roman"/>
          <w:sz w:val="20"/>
          <w:szCs w:val="20"/>
        </w:rPr>
        <w:t xml:space="preserve">Ahşap yapılar malzemenin yapısından ötürü tek bir taraftan </w:t>
      </w:r>
      <w:r w:rsidR="000C2FA9" w:rsidRPr="00F55F5E">
        <w:rPr>
          <w:rFonts w:ascii="Times New Roman" w:hAnsi="Times New Roman" w:cs="Times New Roman"/>
          <w:sz w:val="20"/>
          <w:szCs w:val="20"/>
        </w:rPr>
        <w:t>hasar alırlar.</w:t>
      </w:r>
      <w:r w:rsidR="006B1C7A" w:rsidRPr="00F55F5E">
        <w:rPr>
          <w:rFonts w:ascii="Times New Roman" w:hAnsi="Times New Roman" w:cs="Times New Roman"/>
          <w:sz w:val="20"/>
          <w:szCs w:val="20"/>
        </w:rPr>
        <w:t xml:space="preserve"> Bu durum deprem anında tüm taşıyıcı elemanların işlevini yitirmesini engellemiş olur. </w:t>
      </w:r>
      <w:r w:rsidR="00480F78" w:rsidRPr="00F55F5E">
        <w:rPr>
          <w:rFonts w:ascii="Times New Roman" w:hAnsi="Times New Roman" w:cs="Times New Roman"/>
          <w:sz w:val="20"/>
          <w:szCs w:val="20"/>
        </w:rPr>
        <w:t>D</w:t>
      </w:r>
      <w:r w:rsidR="006B1C7A" w:rsidRPr="00F55F5E">
        <w:rPr>
          <w:rFonts w:ascii="Times New Roman" w:hAnsi="Times New Roman" w:cs="Times New Roman"/>
          <w:sz w:val="20"/>
          <w:szCs w:val="20"/>
        </w:rPr>
        <w:t>eprem sonrasında</w:t>
      </w:r>
      <w:r w:rsidR="000C2FA9" w:rsidRPr="00F55F5E">
        <w:rPr>
          <w:rFonts w:ascii="Times New Roman" w:hAnsi="Times New Roman" w:cs="Times New Roman"/>
          <w:sz w:val="20"/>
          <w:szCs w:val="20"/>
        </w:rPr>
        <w:t xml:space="preserve"> </w:t>
      </w:r>
      <w:r w:rsidR="00480F78" w:rsidRPr="00F55F5E">
        <w:rPr>
          <w:rFonts w:ascii="Times New Roman" w:hAnsi="Times New Roman" w:cs="Times New Roman"/>
          <w:sz w:val="20"/>
          <w:szCs w:val="20"/>
        </w:rPr>
        <w:t xml:space="preserve">incelenen </w:t>
      </w:r>
      <w:r w:rsidR="000C2FA9" w:rsidRPr="00F55F5E">
        <w:rPr>
          <w:rFonts w:ascii="Times New Roman" w:hAnsi="Times New Roman" w:cs="Times New Roman"/>
          <w:sz w:val="20"/>
          <w:szCs w:val="20"/>
        </w:rPr>
        <w:t xml:space="preserve">ahşap yapılardaki hasarlar </w:t>
      </w:r>
      <w:r w:rsidR="006B1C7A" w:rsidRPr="00F55F5E">
        <w:rPr>
          <w:rFonts w:ascii="Times New Roman" w:hAnsi="Times New Roman" w:cs="Times New Roman"/>
          <w:sz w:val="20"/>
          <w:szCs w:val="20"/>
        </w:rPr>
        <w:t>genellikle tek taraflı kırılma şeklinde gözlenmiştir</w:t>
      </w:r>
      <w:r w:rsidR="00B23F39" w:rsidRPr="00F55F5E">
        <w:rPr>
          <w:rFonts w:ascii="Times New Roman" w:hAnsi="Times New Roman" w:cs="Times New Roman"/>
          <w:sz w:val="20"/>
          <w:szCs w:val="20"/>
        </w:rPr>
        <w:t xml:space="preserve">. </w:t>
      </w:r>
      <w:r w:rsidR="000C2FA9" w:rsidRPr="00F55F5E">
        <w:rPr>
          <w:rFonts w:ascii="Times New Roman" w:hAnsi="Times New Roman" w:cs="Times New Roman"/>
          <w:sz w:val="20"/>
          <w:szCs w:val="20"/>
        </w:rPr>
        <w:t>Bu se</w:t>
      </w:r>
      <w:r w:rsidR="00B23F39" w:rsidRPr="00F55F5E">
        <w:rPr>
          <w:rFonts w:ascii="Times New Roman" w:hAnsi="Times New Roman" w:cs="Times New Roman"/>
          <w:sz w:val="20"/>
          <w:szCs w:val="20"/>
        </w:rPr>
        <w:t>bep</w:t>
      </w:r>
      <w:r w:rsidR="000C2FA9" w:rsidRPr="00F55F5E">
        <w:rPr>
          <w:rFonts w:ascii="Times New Roman" w:hAnsi="Times New Roman" w:cs="Times New Roman"/>
          <w:sz w:val="20"/>
          <w:szCs w:val="20"/>
        </w:rPr>
        <w:t>le</w:t>
      </w:r>
      <w:r w:rsidR="00B23F39" w:rsidRPr="00F55F5E">
        <w:rPr>
          <w:rFonts w:ascii="Times New Roman" w:hAnsi="Times New Roman" w:cs="Times New Roman"/>
          <w:sz w:val="20"/>
          <w:szCs w:val="20"/>
        </w:rPr>
        <w:t>,</w:t>
      </w:r>
      <w:r w:rsidR="000C2FA9" w:rsidRPr="00F55F5E">
        <w:rPr>
          <w:rFonts w:ascii="Times New Roman" w:hAnsi="Times New Roman" w:cs="Times New Roman"/>
          <w:sz w:val="20"/>
          <w:szCs w:val="20"/>
        </w:rPr>
        <w:t xml:space="preserve"> </w:t>
      </w:r>
      <w:r w:rsidR="006B1C7A" w:rsidRPr="00F55F5E">
        <w:rPr>
          <w:rFonts w:ascii="Times New Roman" w:hAnsi="Times New Roman" w:cs="Times New Roman"/>
          <w:sz w:val="20"/>
          <w:szCs w:val="20"/>
        </w:rPr>
        <w:t xml:space="preserve">ahşap yapılarda </w:t>
      </w:r>
      <w:r w:rsidR="000C2FA9" w:rsidRPr="00F55F5E">
        <w:rPr>
          <w:rFonts w:ascii="Times New Roman" w:hAnsi="Times New Roman" w:cs="Times New Roman"/>
          <w:sz w:val="20"/>
          <w:szCs w:val="20"/>
        </w:rPr>
        <w:t>hasarların</w:t>
      </w:r>
      <w:r w:rsidR="006B1C7A" w:rsidRPr="00F55F5E">
        <w:rPr>
          <w:rFonts w:ascii="Times New Roman" w:hAnsi="Times New Roman" w:cs="Times New Roman"/>
          <w:sz w:val="20"/>
          <w:szCs w:val="20"/>
        </w:rPr>
        <w:t xml:space="preserve"> müdahaleler</w:t>
      </w:r>
      <w:r w:rsidR="000C2FA9" w:rsidRPr="00F55F5E">
        <w:rPr>
          <w:rFonts w:ascii="Times New Roman" w:hAnsi="Times New Roman" w:cs="Times New Roman"/>
          <w:sz w:val="20"/>
          <w:szCs w:val="20"/>
        </w:rPr>
        <w:t>i daha</w:t>
      </w:r>
      <w:r w:rsidR="006B1C7A" w:rsidRPr="00F55F5E">
        <w:rPr>
          <w:rFonts w:ascii="Times New Roman" w:hAnsi="Times New Roman" w:cs="Times New Roman"/>
          <w:sz w:val="20"/>
          <w:szCs w:val="20"/>
        </w:rPr>
        <w:t xml:space="preserve"> kolay ve hızlıca giderilebil</w:t>
      </w:r>
      <w:r w:rsidR="000C2FA9" w:rsidRPr="00F55F5E">
        <w:rPr>
          <w:rFonts w:ascii="Times New Roman" w:hAnsi="Times New Roman" w:cs="Times New Roman"/>
          <w:sz w:val="20"/>
          <w:szCs w:val="20"/>
        </w:rPr>
        <w:t xml:space="preserve">mektedir </w:t>
      </w:r>
      <w:r w:rsidR="0061493A" w:rsidRPr="00F55F5E">
        <w:rPr>
          <w:rFonts w:ascii="Times New Roman" w:hAnsi="Times New Roman" w:cs="Times New Roman"/>
          <w:sz w:val="20"/>
          <w:szCs w:val="20"/>
        </w:rPr>
        <w:fldChar w:fldCharType="begin">
          <w:fldData xml:space="preserve">PEVuZE5vdGU+PENpdGU+PEF1dGhvcj5LcmV0c2NobWFubjwvQXV0aG9yPjxZZWFyPjIwMTA8L1ll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</w:fldData>
        </w:fldChar>
      </w:r>
      <w:r w:rsidR="00BA4E89" w:rsidRPr="00F55F5E">
        <w:rPr>
          <w:rFonts w:ascii="Times New Roman" w:hAnsi="Times New Roman" w:cs="Times New Roman"/>
          <w:sz w:val="20"/>
          <w:szCs w:val="20"/>
        </w:rPr>
        <w:instrText xml:space="preserve"> ADDIN EN.CITE </w:instrText>
      </w:r>
      <w:r w:rsidR="0061493A" w:rsidRPr="00F55F5E">
        <w:rPr>
          <w:rFonts w:ascii="Times New Roman" w:hAnsi="Times New Roman" w:cs="Times New Roman"/>
          <w:sz w:val="20"/>
          <w:szCs w:val="20"/>
        </w:rPr>
        <w:fldChar w:fldCharType="begin">
          <w:fldData xml:space="preserve">PEVuZE5vdGU+PENpdGU+PEF1dGhvcj5LcmV0c2NobWFubjwvQXV0aG9yPjxZZWFyPjIwMTA8L1ll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</w:fldData>
        </w:fldChar>
      </w:r>
      <w:r w:rsidR="00BA4E89" w:rsidRPr="00F55F5E">
        <w:rPr>
          <w:rFonts w:ascii="Times New Roman" w:hAnsi="Times New Roman" w:cs="Times New Roman"/>
          <w:sz w:val="20"/>
          <w:szCs w:val="20"/>
        </w:rPr>
        <w:instrText xml:space="preserve"> ADDIN EN.CITE.DATA </w:instrText>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end"/>
      </w:r>
      <w:r w:rsidR="0061493A" w:rsidRPr="00F55F5E">
        <w:rPr>
          <w:rFonts w:ascii="Times New Roman" w:hAnsi="Times New Roman" w:cs="Times New Roman"/>
          <w:sz w:val="20"/>
          <w:szCs w:val="20"/>
        </w:rPr>
      </w:r>
      <w:r w:rsidR="0061493A" w:rsidRPr="00F55F5E">
        <w:rPr>
          <w:rFonts w:ascii="Times New Roman" w:hAnsi="Times New Roman" w:cs="Times New Roman"/>
          <w:sz w:val="20"/>
          <w:szCs w:val="20"/>
        </w:rPr>
        <w:fldChar w:fldCharType="separate"/>
      </w:r>
      <w:r w:rsidR="001715BD" w:rsidRPr="00F55F5E">
        <w:rPr>
          <w:rFonts w:ascii="Times New Roman" w:hAnsi="Times New Roman" w:cs="Times New Roman"/>
          <w:sz w:val="20"/>
          <w:szCs w:val="20"/>
        </w:rPr>
        <w:t>(Caglayan, 2020; Kretschmann, 2010)</w:t>
      </w:r>
      <w:r w:rsidR="0061493A" w:rsidRPr="00F55F5E">
        <w:rPr>
          <w:rFonts w:ascii="Times New Roman" w:hAnsi="Times New Roman" w:cs="Times New Roman"/>
          <w:sz w:val="20"/>
          <w:szCs w:val="20"/>
        </w:rPr>
        <w:fldChar w:fldCharType="end"/>
      </w:r>
      <w:r w:rsidR="000C2FA9" w:rsidRPr="00F55F5E">
        <w:rPr>
          <w:rFonts w:ascii="Times New Roman" w:hAnsi="Times New Roman" w:cs="Times New Roman"/>
          <w:sz w:val="20"/>
          <w:szCs w:val="20"/>
        </w:rPr>
        <w:t xml:space="preserve">.  </w:t>
      </w:r>
      <w:r w:rsidR="00B23F39" w:rsidRPr="00F55F5E">
        <w:rPr>
          <w:rFonts w:ascii="Times New Roman" w:hAnsi="Times New Roman" w:cs="Times New Roman"/>
          <w:sz w:val="20"/>
          <w:szCs w:val="20"/>
        </w:rPr>
        <w:t>Şekil</w:t>
      </w:r>
      <w:r w:rsidR="00451F62" w:rsidRPr="00F55F5E">
        <w:rPr>
          <w:rFonts w:ascii="Times New Roman" w:hAnsi="Times New Roman" w:cs="Times New Roman"/>
          <w:sz w:val="20"/>
          <w:szCs w:val="20"/>
        </w:rPr>
        <w:t xml:space="preserve"> 8’</w:t>
      </w:r>
      <w:r w:rsidR="00B23F39" w:rsidRPr="00F55F5E">
        <w:rPr>
          <w:rFonts w:ascii="Times New Roman" w:hAnsi="Times New Roman" w:cs="Times New Roman"/>
          <w:sz w:val="20"/>
          <w:szCs w:val="20"/>
        </w:rPr>
        <w:t>de ahşap ve betonarme yapı</w:t>
      </w:r>
      <w:r w:rsidR="00451F62" w:rsidRPr="00F55F5E">
        <w:rPr>
          <w:rFonts w:ascii="Times New Roman" w:hAnsi="Times New Roman" w:cs="Times New Roman"/>
          <w:sz w:val="20"/>
          <w:szCs w:val="20"/>
        </w:rPr>
        <w:t>ları</w:t>
      </w:r>
      <w:r w:rsidR="009720AE" w:rsidRPr="00F55F5E">
        <w:rPr>
          <w:rFonts w:ascii="Times New Roman" w:hAnsi="Times New Roman" w:cs="Times New Roman"/>
          <w:sz w:val="20"/>
          <w:szCs w:val="20"/>
        </w:rPr>
        <w:t>n</w:t>
      </w:r>
      <w:r w:rsidR="00B23F39" w:rsidRPr="00F55F5E">
        <w:rPr>
          <w:rFonts w:ascii="Times New Roman" w:hAnsi="Times New Roman" w:cs="Times New Roman"/>
          <w:sz w:val="20"/>
          <w:szCs w:val="20"/>
        </w:rPr>
        <w:t xml:space="preserve"> depremde aldığı hasar</w:t>
      </w:r>
      <w:r w:rsidR="009720AE" w:rsidRPr="00F55F5E">
        <w:rPr>
          <w:rFonts w:ascii="Times New Roman" w:hAnsi="Times New Roman" w:cs="Times New Roman"/>
          <w:sz w:val="20"/>
          <w:szCs w:val="20"/>
        </w:rPr>
        <w:t xml:space="preserve"> farklılığı</w:t>
      </w:r>
      <w:r w:rsidR="00B23F39" w:rsidRPr="00F55F5E">
        <w:rPr>
          <w:rFonts w:ascii="Times New Roman" w:hAnsi="Times New Roman" w:cs="Times New Roman"/>
          <w:sz w:val="20"/>
          <w:szCs w:val="20"/>
        </w:rPr>
        <w:t xml:space="preserve"> görülmektedir.</w:t>
      </w:r>
    </w:p>
    <w:p w14:paraId="63C84CFC" w14:textId="77777777" w:rsidR="00C65F15" w:rsidRPr="00F55F5E" w:rsidRDefault="000C2FA9" w:rsidP="00E158AF">
      <w:pPr>
        <w:spacing w:line="240" w:lineRule="auto"/>
        <w:jc w:val="center"/>
        <w:rPr>
          <w:rFonts w:ascii="Times New Roman" w:hAnsi="Times New Roman" w:cs="Times New Roman"/>
          <w:noProof/>
          <w:sz w:val="20"/>
          <w:szCs w:val="20"/>
        </w:rPr>
      </w:pPr>
      <w:r w:rsidRPr="00F55F5E">
        <w:rPr>
          <w:rFonts w:ascii="Times New Roman" w:hAnsi="Times New Roman" w:cs="Times New Roman"/>
          <w:noProof/>
          <w:sz w:val="20"/>
          <w:szCs w:val="20"/>
          <w:lang w:eastAsia="tr-TR"/>
        </w:rPr>
        <w:drawing>
          <wp:inline distT="0" distB="0" distL="0" distR="0" wp14:anchorId="6D992BFF" wp14:editId="2839C761">
            <wp:extent cx="2543175" cy="1729189"/>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5791" t="3204" r="1855" b="9902"/>
                    <a:stretch/>
                  </pic:blipFill>
                  <pic:spPr bwMode="auto">
                    <a:xfrm>
                      <a:off x="0" y="0"/>
                      <a:ext cx="2569908" cy="1747366"/>
                    </a:xfrm>
                    <a:prstGeom prst="rect">
                      <a:avLst/>
                    </a:prstGeom>
                    <a:ln>
                      <a:noFill/>
                    </a:ln>
                    <a:extLst>
                      <a:ext uri="{53640926-AAD7-44D8-BBD7-CCE9431645EC}">
                        <a14:shadowObscured xmlns:a14="http://schemas.microsoft.com/office/drawing/2010/main"/>
                      </a:ext>
                    </a:extLst>
                  </pic:spPr>
                </pic:pic>
              </a:graphicData>
            </a:graphic>
          </wp:inline>
        </w:drawing>
      </w:r>
      <w:r w:rsidRPr="00F55F5E">
        <w:rPr>
          <w:rFonts w:ascii="Times New Roman" w:hAnsi="Times New Roman" w:cs="Times New Roman"/>
          <w:noProof/>
          <w:sz w:val="20"/>
          <w:szCs w:val="20"/>
          <w:lang w:eastAsia="tr-TR"/>
        </w:rPr>
        <w:drawing>
          <wp:inline distT="0" distB="0" distL="0" distR="0" wp14:anchorId="4BA2A3E3" wp14:editId="39761887">
            <wp:extent cx="2454171" cy="1698625"/>
            <wp:effectExtent l="0" t="0" r="381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071" t="12056" r="4322" b="13104"/>
                    <a:stretch/>
                  </pic:blipFill>
                  <pic:spPr bwMode="auto">
                    <a:xfrm>
                      <a:off x="0" y="0"/>
                      <a:ext cx="2462365" cy="1704297"/>
                    </a:xfrm>
                    <a:prstGeom prst="rect">
                      <a:avLst/>
                    </a:prstGeom>
                    <a:ln>
                      <a:noFill/>
                    </a:ln>
                    <a:extLst>
                      <a:ext uri="{53640926-AAD7-44D8-BBD7-CCE9431645EC}">
                        <a14:shadowObscured xmlns:a14="http://schemas.microsoft.com/office/drawing/2010/main"/>
                      </a:ext>
                    </a:extLst>
                  </pic:spPr>
                </pic:pic>
              </a:graphicData>
            </a:graphic>
          </wp:inline>
        </w:drawing>
      </w:r>
    </w:p>
    <w:p w14:paraId="163E3D83" w14:textId="77777777" w:rsidR="00C65F15" w:rsidRPr="00F55F5E" w:rsidRDefault="00C65F15" w:rsidP="00E158AF">
      <w:pPr>
        <w:spacing w:line="240" w:lineRule="auto"/>
        <w:jc w:val="center"/>
        <w:rPr>
          <w:rFonts w:ascii="Times New Roman" w:hAnsi="Times New Roman" w:cs="Times New Roman"/>
          <w:noProof/>
          <w:sz w:val="20"/>
          <w:szCs w:val="20"/>
        </w:rPr>
      </w:pPr>
      <w:r w:rsidRPr="00F55F5E">
        <w:rPr>
          <w:rFonts w:ascii="Times New Roman" w:hAnsi="Times New Roman" w:cs="Times New Roman"/>
          <w:noProof/>
          <w:sz w:val="20"/>
          <w:szCs w:val="20"/>
        </w:rPr>
        <w:t xml:space="preserve">Şekil 8. </w:t>
      </w:r>
      <w:r w:rsidR="0072134C" w:rsidRPr="00F55F5E">
        <w:rPr>
          <w:rFonts w:ascii="Times New Roman" w:hAnsi="Times New Roman" w:cs="Times New Roman"/>
          <w:noProof/>
          <w:sz w:val="20"/>
          <w:szCs w:val="20"/>
        </w:rPr>
        <w:t xml:space="preserve">Ahşap </w:t>
      </w:r>
      <w:r w:rsidR="00451F62" w:rsidRPr="00F55F5E">
        <w:rPr>
          <w:rFonts w:ascii="Times New Roman" w:hAnsi="Times New Roman" w:cs="Times New Roman"/>
          <w:noProof/>
          <w:sz w:val="20"/>
          <w:szCs w:val="20"/>
        </w:rPr>
        <w:t xml:space="preserve">ve </w:t>
      </w:r>
      <w:r w:rsidR="00D131EB">
        <w:rPr>
          <w:rFonts w:ascii="Times New Roman" w:hAnsi="Times New Roman" w:cs="Times New Roman"/>
          <w:noProof/>
          <w:sz w:val="20"/>
          <w:szCs w:val="20"/>
        </w:rPr>
        <w:t>b</w:t>
      </w:r>
      <w:r w:rsidR="00451F62" w:rsidRPr="00F55F5E">
        <w:rPr>
          <w:rFonts w:ascii="Times New Roman" w:hAnsi="Times New Roman" w:cs="Times New Roman"/>
          <w:noProof/>
          <w:sz w:val="20"/>
          <w:szCs w:val="20"/>
        </w:rPr>
        <w:t>etonarme</w:t>
      </w:r>
      <w:r w:rsidR="0072134C" w:rsidRPr="00F55F5E">
        <w:rPr>
          <w:rFonts w:ascii="Times New Roman" w:hAnsi="Times New Roman" w:cs="Times New Roman"/>
          <w:noProof/>
          <w:sz w:val="20"/>
          <w:szCs w:val="20"/>
        </w:rPr>
        <w:t xml:space="preserve"> yapı</w:t>
      </w:r>
      <w:r w:rsidR="00451F62" w:rsidRPr="00F55F5E">
        <w:rPr>
          <w:rFonts w:ascii="Times New Roman" w:hAnsi="Times New Roman" w:cs="Times New Roman"/>
          <w:noProof/>
          <w:sz w:val="20"/>
          <w:szCs w:val="20"/>
        </w:rPr>
        <w:t>ları</w:t>
      </w:r>
      <w:r w:rsidR="0072134C" w:rsidRPr="00F55F5E">
        <w:rPr>
          <w:rFonts w:ascii="Times New Roman" w:hAnsi="Times New Roman" w:cs="Times New Roman"/>
          <w:noProof/>
          <w:sz w:val="20"/>
          <w:szCs w:val="20"/>
        </w:rPr>
        <w:t>n deprem sonrası durum</w:t>
      </w:r>
      <w:r w:rsidR="00451F62" w:rsidRPr="00F55F5E">
        <w:rPr>
          <w:rFonts w:ascii="Times New Roman" w:hAnsi="Times New Roman" w:cs="Times New Roman"/>
          <w:noProof/>
          <w:sz w:val="20"/>
          <w:szCs w:val="20"/>
        </w:rPr>
        <w:t>ları (Soldaki Ahşap</w:t>
      </w:r>
      <w:r w:rsidR="00E158AF">
        <w:rPr>
          <w:rFonts w:ascii="Times New Roman" w:hAnsi="Times New Roman" w:cs="Times New Roman"/>
          <w:noProof/>
          <w:sz w:val="20"/>
          <w:szCs w:val="20"/>
        </w:rPr>
        <w:t xml:space="preserve"> Yapı)</w:t>
      </w:r>
    </w:p>
    <w:p w14:paraId="6CCA7585" w14:textId="39567F8E" w:rsidR="004023B5" w:rsidRDefault="00B94791" w:rsidP="00257683">
      <w:p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lastRenderedPageBreak/>
        <w:t>D</w:t>
      </w:r>
      <w:r w:rsidR="00AF41A7" w:rsidRPr="00F55F5E">
        <w:rPr>
          <w:rFonts w:ascii="Times New Roman" w:hAnsi="Times New Roman" w:cs="Times New Roman"/>
          <w:sz w:val="20"/>
          <w:szCs w:val="20"/>
        </w:rPr>
        <w:t>eprem</w:t>
      </w:r>
      <w:r w:rsidR="00506A17" w:rsidRPr="00F55F5E">
        <w:rPr>
          <w:rFonts w:ascii="Times New Roman" w:hAnsi="Times New Roman" w:cs="Times New Roman"/>
          <w:sz w:val="20"/>
          <w:szCs w:val="20"/>
        </w:rPr>
        <w:t xml:space="preserve"> veya diğer afetler</w:t>
      </w:r>
      <w:r w:rsidR="00AF41A7" w:rsidRPr="00F55F5E">
        <w:rPr>
          <w:rFonts w:ascii="Times New Roman" w:hAnsi="Times New Roman" w:cs="Times New Roman"/>
          <w:sz w:val="20"/>
          <w:szCs w:val="20"/>
        </w:rPr>
        <w:t xml:space="preserve"> sonrası</w:t>
      </w:r>
      <w:r w:rsidR="00506A17" w:rsidRPr="00F55F5E">
        <w:rPr>
          <w:rFonts w:ascii="Times New Roman" w:hAnsi="Times New Roman" w:cs="Times New Roman"/>
          <w:sz w:val="20"/>
          <w:szCs w:val="20"/>
        </w:rPr>
        <w:t>nda</w:t>
      </w:r>
      <w:r w:rsidR="00AF41A7" w:rsidRPr="00F55F5E">
        <w:rPr>
          <w:rFonts w:ascii="Times New Roman" w:hAnsi="Times New Roman" w:cs="Times New Roman"/>
          <w:sz w:val="20"/>
          <w:szCs w:val="20"/>
        </w:rPr>
        <w:t xml:space="preserve"> </w:t>
      </w:r>
      <w:r w:rsidR="000161A2" w:rsidRPr="00F55F5E">
        <w:rPr>
          <w:rFonts w:ascii="Times New Roman" w:hAnsi="Times New Roman" w:cs="Times New Roman"/>
          <w:sz w:val="20"/>
          <w:szCs w:val="20"/>
        </w:rPr>
        <w:t>hızlı konut</w:t>
      </w:r>
      <w:r w:rsidR="00506A17" w:rsidRPr="00F55F5E">
        <w:rPr>
          <w:rFonts w:ascii="Times New Roman" w:hAnsi="Times New Roman" w:cs="Times New Roman"/>
          <w:sz w:val="20"/>
          <w:szCs w:val="20"/>
        </w:rPr>
        <w:t>, köprü, okul, sağlık merkezi gibi yapı ihtiyaçlarının karşılanmasında</w:t>
      </w:r>
      <w:r w:rsidR="007C7815" w:rsidRPr="00F55F5E">
        <w:rPr>
          <w:rFonts w:ascii="Times New Roman" w:hAnsi="Times New Roman" w:cs="Times New Roman"/>
          <w:sz w:val="20"/>
          <w:szCs w:val="20"/>
        </w:rPr>
        <w:t xml:space="preserve"> lamine ahşap elamanların kullanımı</w:t>
      </w:r>
      <w:r w:rsidR="00B87C40" w:rsidRPr="00F55F5E">
        <w:rPr>
          <w:rFonts w:ascii="Times New Roman" w:hAnsi="Times New Roman" w:cs="Times New Roman"/>
          <w:sz w:val="20"/>
          <w:szCs w:val="20"/>
        </w:rPr>
        <w:t xml:space="preserve"> </w:t>
      </w:r>
      <w:r w:rsidR="00506A17" w:rsidRPr="00F55F5E">
        <w:rPr>
          <w:rFonts w:ascii="Times New Roman" w:hAnsi="Times New Roman" w:cs="Times New Roman"/>
          <w:sz w:val="20"/>
          <w:szCs w:val="20"/>
        </w:rPr>
        <w:t>iyi bir alternatiftir.</w:t>
      </w:r>
      <w:r w:rsidR="004E3564" w:rsidRPr="00F55F5E">
        <w:rPr>
          <w:rFonts w:ascii="Times New Roman" w:hAnsi="Times New Roman" w:cs="Times New Roman"/>
          <w:sz w:val="20"/>
          <w:szCs w:val="20"/>
        </w:rPr>
        <w:t xml:space="preserve"> </w:t>
      </w:r>
      <w:r w:rsidR="00982D05" w:rsidRPr="00F55F5E">
        <w:rPr>
          <w:rFonts w:ascii="Times New Roman" w:hAnsi="Times New Roman" w:cs="Times New Roman"/>
          <w:sz w:val="20"/>
          <w:szCs w:val="20"/>
        </w:rPr>
        <w:t>Lamine ahşap malzemeden yapılan bu yapıların kullanımına devam edilebilir</w:t>
      </w:r>
      <w:r w:rsidR="002753E4" w:rsidRPr="00F55F5E">
        <w:rPr>
          <w:rFonts w:ascii="Times New Roman" w:hAnsi="Times New Roman" w:cs="Times New Roman"/>
          <w:sz w:val="20"/>
          <w:szCs w:val="20"/>
        </w:rPr>
        <w:t xml:space="preserve">, </w:t>
      </w:r>
      <w:r w:rsidR="00982D05" w:rsidRPr="00F55F5E">
        <w:rPr>
          <w:rFonts w:ascii="Times New Roman" w:hAnsi="Times New Roman" w:cs="Times New Roman"/>
          <w:sz w:val="20"/>
          <w:szCs w:val="20"/>
        </w:rPr>
        <w:t>çok az atık oluşumu ile sonrasında yıkılabilir</w:t>
      </w:r>
      <w:r w:rsidR="002753E4" w:rsidRPr="00F55F5E">
        <w:rPr>
          <w:rFonts w:ascii="Times New Roman" w:hAnsi="Times New Roman" w:cs="Times New Roman"/>
          <w:sz w:val="20"/>
          <w:szCs w:val="20"/>
        </w:rPr>
        <w:t xml:space="preserve"> veya </w:t>
      </w:r>
      <w:r w:rsidR="00982D05" w:rsidRPr="00F55F5E">
        <w:rPr>
          <w:rFonts w:ascii="Times New Roman" w:hAnsi="Times New Roman" w:cs="Times New Roman"/>
          <w:sz w:val="20"/>
          <w:szCs w:val="20"/>
        </w:rPr>
        <w:t>başka yere montajı da gerçekleştirilebilmektedir.</w:t>
      </w:r>
      <w:r w:rsidR="000F095C" w:rsidRPr="00F55F5E">
        <w:rPr>
          <w:rFonts w:ascii="Times New Roman" w:hAnsi="Times New Roman" w:cs="Times New Roman"/>
          <w:sz w:val="20"/>
          <w:szCs w:val="20"/>
        </w:rPr>
        <w:t xml:space="preserve"> </w:t>
      </w:r>
      <w:r w:rsidR="004E3564" w:rsidRPr="00F55F5E">
        <w:rPr>
          <w:rFonts w:ascii="Times New Roman" w:hAnsi="Times New Roman" w:cs="Times New Roman"/>
          <w:sz w:val="20"/>
          <w:szCs w:val="20"/>
        </w:rPr>
        <w:t>1906 yılında San Francisco’da meydana gelen deprem</w:t>
      </w:r>
      <w:r w:rsidR="001C2BAF" w:rsidRPr="00F55F5E">
        <w:rPr>
          <w:rFonts w:ascii="Times New Roman" w:hAnsi="Times New Roman" w:cs="Times New Roman"/>
          <w:sz w:val="20"/>
          <w:szCs w:val="20"/>
        </w:rPr>
        <w:t xml:space="preserve"> ve sonrasında gelen</w:t>
      </w:r>
      <w:r w:rsidR="004E3564" w:rsidRPr="00F55F5E">
        <w:rPr>
          <w:rFonts w:ascii="Times New Roman" w:hAnsi="Times New Roman" w:cs="Times New Roman"/>
          <w:sz w:val="20"/>
          <w:szCs w:val="20"/>
        </w:rPr>
        <w:t xml:space="preserve"> yangın</w:t>
      </w:r>
      <w:r w:rsidR="001C2BAF" w:rsidRPr="00F55F5E">
        <w:rPr>
          <w:rFonts w:ascii="Times New Roman" w:hAnsi="Times New Roman" w:cs="Times New Roman"/>
          <w:sz w:val="20"/>
          <w:szCs w:val="20"/>
        </w:rPr>
        <w:t>ın da etkisiyle</w:t>
      </w:r>
      <w:r w:rsidR="004E3564" w:rsidRPr="00F55F5E">
        <w:rPr>
          <w:rFonts w:ascii="Times New Roman" w:hAnsi="Times New Roman" w:cs="Times New Roman"/>
          <w:sz w:val="20"/>
          <w:szCs w:val="20"/>
        </w:rPr>
        <w:t xml:space="preserve"> şehirde</w:t>
      </w:r>
      <w:r w:rsidR="001C2BAF" w:rsidRPr="00F55F5E">
        <w:rPr>
          <w:rFonts w:ascii="Times New Roman" w:hAnsi="Times New Roman" w:cs="Times New Roman"/>
          <w:sz w:val="20"/>
          <w:szCs w:val="20"/>
        </w:rPr>
        <w:t xml:space="preserve">ki </w:t>
      </w:r>
      <w:r w:rsidR="004E3564" w:rsidRPr="00F55F5E">
        <w:rPr>
          <w:rFonts w:ascii="Times New Roman" w:hAnsi="Times New Roman" w:cs="Times New Roman"/>
          <w:sz w:val="20"/>
          <w:szCs w:val="20"/>
        </w:rPr>
        <w:t xml:space="preserve">evlerin çoğu </w:t>
      </w:r>
      <w:r w:rsidR="001C2BAF" w:rsidRPr="00F55F5E">
        <w:rPr>
          <w:rFonts w:ascii="Times New Roman" w:hAnsi="Times New Roman" w:cs="Times New Roman"/>
          <w:sz w:val="20"/>
          <w:szCs w:val="20"/>
        </w:rPr>
        <w:t>ağır hasarlar almış ve yıkılmıştır.</w:t>
      </w:r>
      <w:r w:rsidR="004E3564" w:rsidRPr="00F55F5E">
        <w:rPr>
          <w:rFonts w:ascii="Times New Roman" w:hAnsi="Times New Roman" w:cs="Times New Roman"/>
          <w:sz w:val="20"/>
          <w:szCs w:val="20"/>
        </w:rPr>
        <w:t xml:space="preserve"> İlk</w:t>
      </w:r>
      <w:r w:rsidR="001C2BAF" w:rsidRPr="00F55F5E">
        <w:rPr>
          <w:rFonts w:ascii="Times New Roman" w:hAnsi="Times New Roman" w:cs="Times New Roman"/>
          <w:sz w:val="20"/>
          <w:szCs w:val="20"/>
        </w:rPr>
        <w:t xml:space="preserve"> </w:t>
      </w:r>
      <w:r w:rsidR="004E3564" w:rsidRPr="00F55F5E">
        <w:rPr>
          <w:rFonts w:ascii="Times New Roman" w:hAnsi="Times New Roman" w:cs="Times New Roman"/>
          <w:sz w:val="20"/>
          <w:szCs w:val="20"/>
        </w:rPr>
        <w:t>müdahale olarak</w:t>
      </w:r>
      <w:r w:rsidR="001C2BAF" w:rsidRPr="00F55F5E">
        <w:rPr>
          <w:rFonts w:ascii="Times New Roman" w:hAnsi="Times New Roman" w:cs="Times New Roman"/>
          <w:sz w:val="20"/>
          <w:szCs w:val="20"/>
        </w:rPr>
        <w:t xml:space="preserve"> </w:t>
      </w:r>
      <w:r w:rsidR="004E3564" w:rsidRPr="00F55F5E">
        <w:rPr>
          <w:rFonts w:ascii="Times New Roman" w:hAnsi="Times New Roman" w:cs="Times New Roman"/>
          <w:sz w:val="20"/>
          <w:szCs w:val="20"/>
        </w:rPr>
        <w:t>açık alanlara kurulan çadırlar sonrasında</w:t>
      </w:r>
      <w:r w:rsidR="001C2BAF" w:rsidRPr="00F55F5E">
        <w:rPr>
          <w:rFonts w:ascii="Times New Roman" w:hAnsi="Times New Roman" w:cs="Times New Roman"/>
          <w:sz w:val="20"/>
          <w:szCs w:val="20"/>
        </w:rPr>
        <w:t>,</w:t>
      </w:r>
      <w:r w:rsidR="004E3564" w:rsidRPr="00F55F5E">
        <w:rPr>
          <w:rFonts w:ascii="Times New Roman" w:hAnsi="Times New Roman" w:cs="Times New Roman"/>
          <w:sz w:val="20"/>
          <w:szCs w:val="20"/>
        </w:rPr>
        <w:t xml:space="preserve"> ahşap kulübeler</w:t>
      </w:r>
      <w:r w:rsidR="001C2BAF" w:rsidRPr="00F55F5E">
        <w:rPr>
          <w:rFonts w:ascii="Times New Roman" w:hAnsi="Times New Roman" w:cs="Times New Roman"/>
          <w:sz w:val="20"/>
          <w:szCs w:val="20"/>
        </w:rPr>
        <w:t xml:space="preserve"> yapılmıştır. Sonrasında bu kulübelerde yaşayanlar </w:t>
      </w:r>
      <w:r w:rsidR="001C2BAF" w:rsidRPr="008F5278">
        <w:rPr>
          <w:rFonts w:ascii="Times New Roman" w:hAnsi="Times New Roman" w:cs="Times New Roman"/>
          <w:sz w:val="20"/>
          <w:szCs w:val="20"/>
        </w:rPr>
        <w:t>geçici olarak kullandıkları evlerini bulundukları yerden kaldırarak kendi yaşamak istedikleri çevreye taşımışlardır</w:t>
      </w:r>
      <w:r w:rsidR="00AA6780" w:rsidRPr="008F5278">
        <w:rPr>
          <w:rFonts w:ascii="Times New Roman" w:hAnsi="Times New Roman" w:cs="Times New Roman"/>
          <w:sz w:val="20"/>
          <w:szCs w:val="20"/>
        </w:rPr>
        <w:t xml:space="preserve"> </w:t>
      </w:r>
      <w:r w:rsidR="0061493A" w:rsidRPr="008F5278">
        <w:rPr>
          <w:rFonts w:ascii="Times New Roman" w:hAnsi="Times New Roman" w:cs="Times New Roman"/>
          <w:sz w:val="20"/>
          <w:szCs w:val="20"/>
        </w:rPr>
        <w:fldChar w:fldCharType="begin"/>
      </w:r>
      <w:r w:rsidR="001715BD" w:rsidRPr="008F5278">
        <w:rPr>
          <w:rFonts w:ascii="Times New Roman" w:hAnsi="Times New Roman" w:cs="Times New Roman"/>
          <w:sz w:val="20"/>
          <w:szCs w:val="20"/>
        </w:rPr>
        <w:instrText xml:space="preserve"> ADDIN EN.CITE &lt;EndNote&gt;&lt;Cite&gt;&lt;Author&gt;Balcı Yaşar&lt;/Author&gt;&lt;Year&gt;2021&lt;/Year&gt;&lt;RecNum&gt;52&lt;/RecNum&gt;&lt;DisplayText&gt;(Balcı Yaşar, 2021)&lt;/DisplayText&gt;&lt;record&gt;&lt;rec-number&gt;52&lt;/rec-number&gt;&lt;foreign-keys&gt;&lt;key app="EN" db-id="5f2z0rte30592ce90rp5svdawa992t09aet0" timestamp="1617153402"&gt;52&lt;/key&gt;&lt;/foreign-keys&gt;&lt;ref-type name="Journal Article"&gt;17&lt;/ref-type&gt;&lt;contributors&gt;&lt;authors&gt;&lt;author&gt;Balcı Yaşar, Sertap&lt;/author&gt;&lt;/authors&gt;&lt;/contributors&gt;&lt;titles&gt;&lt;title&gt;Afet Sonrası Geçici Yerleşim Alanlarının Seri Üretim Kavramı İle Değerlendirilmesi&lt;/title&gt;&lt;/titles&gt;&lt;dates&gt;&lt;year&gt;2021&lt;/year&gt;&lt;/dates&gt;&lt;urls&gt;&lt;/urls&gt;&lt;/record&gt;&lt;/Cite&gt;&lt;/EndNote&gt;</w:instrText>
      </w:r>
      <w:r w:rsidR="0061493A" w:rsidRPr="008F5278">
        <w:rPr>
          <w:rFonts w:ascii="Times New Roman" w:hAnsi="Times New Roman" w:cs="Times New Roman"/>
          <w:sz w:val="20"/>
          <w:szCs w:val="20"/>
        </w:rPr>
        <w:fldChar w:fldCharType="separate"/>
      </w:r>
      <w:r w:rsidR="001715BD" w:rsidRPr="008F5278">
        <w:rPr>
          <w:rFonts w:ascii="Times New Roman" w:hAnsi="Times New Roman" w:cs="Times New Roman"/>
          <w:noProof/>
          <w:sz w:val="20"/>
          <w:szCs w:val="20"/>
        </w:rPr>
        <w:t>(Balcı Yaşar, 2021)</w:t>
      </w:r>
      <w:r w:rsidR="0061493A" w:rsidRPr="008F5278">
        <w:rPr>
          <w:rFonts w:ascii="Times New Roman" w:hAnsi="Times New Roman" w:cs="Times New Roman"/>
          <w:sz w:val="20"/>
          <w:szCs w:val="20"/>
        </w:rPr>
        <w:fldChar w:fldCharType="end"/>
      </w:r>
      <w:r w:rsidR="00AA6780" w:rsidRPr="008F5278">
        <w:rPr>
          <w:rFonts w:ascii="Times New Roman" w:hAnsi="Times New Roman" w:cs="Times New Roman"/>
          <w:sz w:val="20"/>
          <w:szCs w:val="20"/>
        </w:rPr>
        <w:t>.</w:t>
      </w:r>
      <w:r w:rsidR="001C2BAF" w:rsidRPr="008F5278">
        <w:rPr>
          <w:rFonts w:ascii="Times New Roman" w:hAnsi="Times New Roman" w:cs="Times New Roman"/>
          <w:sz w:val="20"/>
          <w:szCs w:val="20"/>
        </w:rPr>
        <w:t xml:space="preserve"> 1999 Marmara Depremi sonrası, depremde yıkılan okulların yerine, geçici olarak, taşınabilir lamine ahşaptan okullar kısa süre içerisinde yapılmış</w:t>
      </w:r>
      <w:r w:rsidR="009C0791" w:rsidRPr="008F5278">
        <w:rPr>
          <w:rFonts w:ascii="Times New Roman" w:hAnsi="Times New Roman" w:cs="Times New Roman"/>
          <w:sz w:val="20"/>
          <w:szCs w:val="20"/>
        </w:rPr>
        <w:t>tır</w:t>
      </w:r>
      <w:r w:rsidR="001C2BAF" w:rsidRPr="008F5278">
        <w:rPr>
          <w:rFonts w:ascii="Times New Roman" w:hAnsi="Times New Roman" w:cs="Times New Roman"/>
          <w:sz w:val="20"/>
          <w:szCs w:val="20"/>
        </w:rPr>
        <w:t xml:space="preserve"> ve sürdürülebilirlik açısı</w:t>
      </w:r>
      <w:r w:rsidR="009C0791" w:rsidRPr="008F5278">
        <w:rPr>
          <w:rFonts w:ascii="Times New Roman" w:hAnsi="Times New Roman" w:cs="Times New Roman"/>
          <w:sz w:val="20"/>
          <w:szCs w:val="20"/>
        </w:rPr>
        <w:t>ndan bu yapılar oldukça uygun bir çözüm olmuşlardır</w:t>
      </w:r>
      <w:r w:rsidR="001C2BAF" w:rsidRPr="008F5278">
        <w:rPr>
          <w:rFonts w:ascii="Times New Roman" w:hAnsi="Times New Roman" w:cs="Times New Roman"/>
          <w:sz w:val="20"/>
          <w:szCs w:val="20"/>
        </w:rPr>
        <w:t xml:space="preserve"> </w:t>
      </w:r>
      <w:r w:rsidR="0061493A" w:rsidRPr="008F5278">
        <w:rPr>
          <w:rFonts w:ascii="Times New Roman" w:hAnsi="Times New Roman" w:cs="Times New Roman"/>
          <w:sz w:val="20"/>
          <w:szCs w:val="20"/>
        </w:rPr>
        <w:fldChar w:fldCharType="begin"/>
      </w:r>
      <w:r w:rsidR="00FC088F" w:rsidRPr="008F5278">
        <w:rPr>
          <w:rFonts w:ascii="Times New Roman" w:hAnsi="Times New Roman" w:cs="Times New Roman"/>
          <w:sz w:val="20"/>
          <w:szCs w:val="20"/>
        </w:rPr>
        <w:instrText xml:space="preserve"> ADDIN EN.CITE &lt;EndNote&gt;&lt;Cite&gt;&lt;Author&gt;Bostancioğlu&lt;/Author&gt;&lt;Year&gt;2004&lt;/Year&gt;&lt;RecNum&gt;51&lt;/RecNum&gt;&lt;DisplayText&gt;(Bostancioğlu ve Birer, 2004)&lt;/DisplayText&gt;&lt;record&gt;&lt;rec-number&gt;51&lt;/rec-number&gt;&lt;foreign-keys&gt;&lt;key app="EN" db-id="5f2z0rte30592ce90rp5svdawa992t09aet0" timestamp="1617148957"&gt;51&lt;/key&gt;&lt;/foreign-keys&gt;&lt;ref-type name="Journal Article"&gt;17&lt;/ref-type&gt;&lt;contributors&gt;&lt;authors&gt;&lt;author&gt;Bostancioğlu, Esra&lt;/author&gt;&lt;author&gt;Birer, Emel&lt;/author&gt;&lt;/authors&gt;&lt;/contributors&gt;&lt;titles&gt;&lt;title&gt;EKOLOJİ VE AHŞAP–TÜRKİYE’DE AHŞAP MALZEMENİN GELECEĞİ&lt;/title&gt;&lt;/titles&gt;&lt;dates&gt;&lt;year&gt;2004&lt;/year&gt;&lt;pub-dates&gt;&lt;date&gt;01/01&lt;/date&gt;&lt;/pub-dates&gt;&lt;/dates&gt;&lt;urls&gt;&lt;/urls&gt;&lt;/record&gt;&lt;/Cite&gt;&lt;/EndNote&gt;</w:instrText>
      </w:r>
      <w:r w:rsidR="0061493A" w:rsidRPr="008F5278">
        <w:rPr>
          <w:rFonts w:ascii="Times New Roman" w:hAnsi="Times New Roman" w:cs="Times New Roman"/>
          <w:sz w:val="20"/>
          <w:szCs w:val="20"/>
        </w:rPr>
        <w:fldChar w:fldCharType="separate"/>
      </w:r>
      <w:r w:rsidR="00FC088F" w:rsidRPr="008F5278">
        <w:rPr>
          <w:rFonts w:ascii="Times New Roman" w:hAnsi="Times New Roman" w:cs="Times New Roman"/>
          <w:noProof/>
          <w:sz w:val="20"/>
          <w:szCs w:val="20"/>
        </w:rPr>
        <w:t>(Bostancioğlu ve Birer, 2004)</w:t>
      </w:r>
      <w:r w:rsidR="0061493A" w:rsidRPr="008F5278">
        <w:rPr>
          <w:rFonts w:ascii="Times New Roman" w:hAnsi="Times New Roman" w:cs="Times New Roman"/>
          <w:sz w:val="20"/>
          <w:szCs w:val="20"/>
        </w:rPr>
        <w:fldChar w:fldCharType="end"/>
      </w:r>
      <w:r w:rsidR="001C2BAF" w:rsidRPr="008F5278">
        <w:rPr>
          <w:rFonts w:ascii="Times New Roman" w:hAnsi="Times New Roman" w:cs="Times New Roman"/>
          <w:sz w:val="20"/>
          <w:szCs w:val="20"/>
        </w:rPr>
        <w:t>.</w:t>
      </w:r>
      <w:r w:rsidR="008F7C7A" w:rsidRPr="00F55F5E">
        <w:rPr>
          <w:rFonts w:ascii="Times New Roman" w:hAnsi="Times New Roman" w:cs="Times New Roman"/>
          <w:sz w:val="20"/>
          <w:szCs w:val="20"/>
        </w:rPr>
        <w:t xml:space="preserve"> </w:t>
      </w:r>
    </w:p>
    <w:p w14:paraId="4668428D" w14:textId="77777777" w:rsidR="005D1524" w:rsidRPr="00F55F5E" w:rsidRDefault="005D1524" w:rsidP="00257683">
      <w:pPr>
        <w:spacing w:line="240" w:lineRule="auto"/>
        <w:jc w:val="both"/>
        <w:rPr>
          <w:rFonts w:ascii="Times New Roman" w:hAnsi="Times New Roman" w:cs="Times New Roman"/>
          <w:sz w:val="20"/>
          <w:szCs w:val="20"/>
        </w:rPr>
      </w:pPr>
    </w:p>
    <w:p w14:paraId="2E0B7298" w14:textId="77777777" w:rsidR="004023B5" w:rsidRPr="00F55F5E" w:rsidRDefault="004023B5" w:rsidP="00257683">
      <w:pPr>
        <w:pStyle w:val="ListeParagraf"/>
        <w:numPr>
          <w:ilvl w:val="0"/>
          <w:numId w:val="5"/>
        </w:num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FRP MALZEMELER</w:t>
      </w:r>
    </w:p>
    <w:p w14:paraId="0837EDB1" w14:textId="77777777" w:rsidR="004A06AB" w:rsidRPr="00F55F5E" w:rsidRDefault="004A06AB"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0"/>
          <w:szCs w:val="20"/>
          <w:shd w:val="clear" w:color="auto" w:fill="FFFFFF"/>
        </w:rPr>
      </w:pPr>
      <w:r w:rsidRPr="00F55F5E">
        <w:rPr>
          <w:rFonts w:ascii="Times New Roman" w:hAnsi="Times New Roman" w:cs="Times New Roman"/>
          <w:sz w:val="20"/>
          <w:szCs w:val="20"/>
          <w:shd w:val="clear" w:color="auto" w:fill="FFFFFF"/>
        </w:rPr>
        <w:t>Tarihi yapılar</w:t>
      </w:r>
      <w:r w:rsidR="00B428B1" w:rsidRPr="00F55F5E">
        <w:rPr>
          <w:rFonts w:ascii="Times New Roman" w:hAnsi="Times New Roman" w:cs="Times New Roman"/>
          <w:sz w:val="20"/>
          <w:szCs w:val="20"/>
          <w:shd w:val="clear" w:color="auto" w:fill="FFFFFF"/>
        </w:rPr>
        <w:t>a bakıldığında, olduk</w:t>
      </w:r>
      <w:r w:rsidR="009C0791">
        <w:rPr>
          <w:rFonts w:ascii="Times New Roman" w:hAnsi="Times New Roman" w:cs="Times New Roman"/>
          <w:sz w:val="20"/>
          <w:szCs w:val="20"/>
          <w:shd w:val="clear" w:color="auto" w:fill="FFFFFF"/>
        </w:rPr>
        <w:t xml:space="preserve">ça fazla </w:t>
      </w:r>
      <w:r w:rsidR="009C0791" w:rsidRPr="00464412">
        <w:rPr>
          <w:rFonts w:ascii="Times New Roman" w:hAnsi="Times New Roman" w:cs="Times New Roman"/>
          <w:sz w:val="20"/>
          <w:szCs w:val="20"/>
          <w:shd w:val="clear" w:color="auto" w:fill="FFFFFF"/>
        </w:rPr>
        <w:t xml:space="preserve">ahşap yapı </w:t>
      </w:r>
      <w:r w:rsidR="009C0791" w:rsidRPr="00464412">
        <w:rPr>
          <w:rFonts w:ascii="Times New Roman" w:hAnsi="Times New Roman" w:cs="Times New Roman"/>
          <w:sz w:val="20"/>
          <w:szCs w:val="20"/>
        </w:rPr>
        <w:t>elemanına</w:t>
      </w:r>
      <w:r w:rsidR="00B428B1" w:rsidRPr="00464412">
        <w:rPr>
          <w:rFonts w:ascii="Times New Roman" w:hAnsi="Times New Roman" w:cs="Times New Roman"/>
          <w:sz w:val="20"/>
          <w:szCs w:val="20"/>
        </w:rPr>
        <w:t xml:space="preserve"> ras</w:t>
      </w:r>
      <w:r w:rsidR="00B428B1" w:rsidRPr="00464412">
        <w:rPr>
          <w:rFonts w:ascii="Times New Roman" w:hAnsi="Times New Roman" w:cs="Times New Roman"/>
          <w:sz w:val="20"/>
          <w:szCs w:val="20"/>
          <w:shd w:val="clear" w:color="auto" w:fill="FFFFFF"/>
        </w:rPr>
        <w:t>tlamaktayız</w:t>
      </w:r>
      <w:r w:rsidR="00B428B1" w:rsidRPr="00F55F5E">
        <w:rPr>
          <w:rFonts w:ascii="Times New Roman" w:hAnsi="Times New Roman" w:cs="Times New Roman"/>
          <w:sz w:val="20"/>
          <w:szCs w:val="20"/>
          <w:shd w:val="clear" w:color="auto" w:fill="FFFFFF"/>
        </w:rPr>
        <w:t>.</w:t>
      </w:r>
      <w:r w:rsidRPr="00F55F5E">
        <w:rPr>
          <w:rFonts w:ascii="Times New Roman" w:hAnsi="Times New Roman" w:cs="Times New Roman"/>
          <w:sz w:val="20"/>
          <w:szCs w:val="20"/>
          <w:shd w:val="clear" w:color="auto" w:fill="FFFFFF"/>
        </w:rPr>
        <w:t xml:space="preserve"> </w:t>
      </w:r>
      <w:r w:rsidR="00132120" w:rsidRPr="00F55F5E">
        <w:rPr>
          <w:rFonts w:ascii="Times New Roman" w:hAnsi="Times New Roman" w:cs="Times New Roman"/>
          <w:sz w:val="20"/>
          <w:szCs w:val="20"/>
          <w:shd w:val="clear" w:color="auto" w:fill="FFFFFF"/>
        </w:rPr>
        <w:t>Bu yapılar, y</w:t>
      </w:r>
      <w:r w:rsidRPr="00F55F5E">
        <w:rPr>
          <w:rFonts w:ascii="Times New Roman" w:hAnsi="Times New Roman" w:cs="Times New Roman"/>
          <w:sz w:val="20"/>
          <w:szCs w:val="20"/>
          <w:shd w:val="clear" w:color="auto" w:fill="FFFFFF"/>
        </w:rPr>
        <w:t>ıllar içerisinde deprem etkileri, farklı yükleme</w:t>
      </w:r>
      <w:r w:rsidR="00B428B1" w:rsidRPr="00F55F5E">
        <w:rPr>
          <w:rFonts w:ascii="Times New Roman" w:hAnsi="Times New Roman" w:cs="Times New Roman"/>
          <w:sz w:val="20"/>
          <w:szCs w:val="20"/>
          <w:shd w:val="clear" w:color="auto" w:fill="FFFFFF"/>
        </w:rPr>
        <w:t xml:space="preserve"> durumları veya</w:t>
      </w:r>
      <w:r w:rsidRPr="00F55F5E">
        <w:rPr>
          <w:rFonts w:ascii="Times New Roman" w:hAnsi="Times New Roman" w:cs="Times New Roman"/>
          <w:sz w:val="20"/>
          <w:szCs w:val="20"/>
          <w:shd w:val="clear" w:color="auto" w:fill="FFFFFF"/>
        </w:rPr>
        <w:t xml:space="preserve"> zemin problemleri gibi </w:t>
      </w:r>
      <w:r w:rsidR="00B428B1" w:rsidRPr="00F55F5E">
        <w:rPr>
          <w:rFonts w:ascii="Times New Roman" w:hAnsi="Times New Roman" w:cs="Times New Roman"/>
          <w:sz w:val="20"/>
          <w:szCs w:val="20"/>
          <w:shd w:val="clear" w:color="auto" w:fill="FFFFFF"/>
        </w:rPr>
        <w:t>birçok sebepten dolayı</w:t>
      </w:r>
      <w:r w:rsidRPr="00F55F5E">
        <w:rPr>
          <w:rFonts w:ascii="Times New Roman" w:hAnsi="Times New Roman" w:cs="Times New Roman"/>
          <w:sz w:val="20"/>
          <w:szCs w:val="20"/>
          <w:shd w:val="clear" w:color="auto" w:fill="FFFFFF"/>
        </w:rPr>
        <w:t xml:space="preserve"> hasar </w:t>
      </w:r>
      <w:r w:rsidR="00B428B1" w:rsidRPr="00F55F5E">
        <w:rPr>
          <w:rFonts w:ascii="Times New Roman" w:hAnsi="Times New Roman" w:cs="Times New Roman"/>
          <w:sz w:val="20"/>
          <w:szCs w:val="20"/>
          <w:shd w:val="clear" w:color="auto" w:fill="FFFFFF"/>
        </w:rPr>
        <w:t>almaktadır.</w:t>
      </w:r>
      <w:r w:rsidRPr="00F55F5E">
        <w:rPr>
          <w:rFonts w:ascii="Times New Roman" w:hAnsi="Times New Roman" w:cs="Times New Roman"/>
          <w:sz w:val="20"/>
          <w:szCs w:val="20"/>
          <w:shd w:val="clear" w:color="auto" w:fill="FFFFFF"/>
        </w:rPr>
        <w:t xml:space="preserve"> </w:t>
      </w:r>
      <w:r w:rsidR="009506BC" w:rsidRPr="00F55F5E">
        <w:rPr>
          <w:rFonts w:ascii="Times New Roman" w:hAnsi="Times New Roman" w:cs="Times New Roman"/>
          <w:sz w:val="20"/>
          <w:szCs w:val="20"/>
          <w:shd w:val="clear" w:color="auto" w:fill="FFFFFF"/>
        </w:rPr>
        <w:t>T</w:t>
      </w:r>
      <w:r w:rsidRPr="00F55F5E">
        <w:rPr>
          <w:rFonts w:ascii="Times New Roman" w:hAnsi="Times New Roman" w:cs="Times New Roman"/>
          <w:sz w:val="20"/>
          <w:szCs w:val="20"/>
          <w:shd w:val="clear" w:color="auto" w:fill="FFFFFF"/>
        </w:rPr>
        <w:t>arihi yapıların geleceğe güvenl</w:t>
      </w:r>
      <w:r w:rsidR="009506BC" w:rsidRPr="00F55F5E">
        <w:rPr>
          <w:rFonts w:ascii="Times New Roman" w:hAnsi="Times New Roman" w:cs="Times New Roman"/>
          <w:sz w:val="20"/>
          <w:szCs w:val="20"/>
          <w:shd w:val="clear" w:color="auto" w:fill="FFFFFF"/>
        </w:rPr>
        <w:t xml:space="preserve">i </w:t>
      </w:r>
      <w:r w:rsidR="00B60A37" w:rsidRPr="00F55F5E">
        <w:rPr>
          <w:rFonts w:ascii="Times New Roman" w:hAnsi="Times New Roman" w:cs="Times New Roman"/>
          <w:sz w:val="20"/>
          <w:szCs w:val="20"/>
          <w:shd w:val="clear" w:color="auto" w:fill="FFFFFF"/>
        </w:rPr>
        <w:t xml:space="preserve">bir şekilde ve dokusunu koruyarak </w:t>
      </w:r>
      <w:r w:rsidRPr="00F55F5E">
        <w:rPr>
          <w:rFonts w:ascii="Times New Roman" w:hAnsi="Times New Roman" w:cs="Times New Roman"/>
          <w:sz w:val="20"/>
          <w:szCs w:val="20"/>
          <w:shd w:val="clear" w:color="auto" w:fill="FFFFFF"/>
        </w:rPr>
        <w:t>aktarılması</w:t>
      </w:r>
      <w:r w:rsidR="00B60A37" w:rsidRPr="00F55F5E">
        <w:rPr>
          <w:rFonts w:ascii="Times New Roman" w:hAnsi="Times New Roman" w:cs="Times New Roman"/>
          <w:sz w:val="20"/>
          <w:szCs w:val="20"/>
          <w:shd w:val="clear" w:color="auto" w:fill="FFFFFF"/>
        </w:rPr>
        <w:t xml:space="preserve"> hem</w:t>
      </w:r>
      <w:r w:rsidR="00946FA5" w:rsidRPr="00F55F5E">
        <w:rPr>
          <w:rFonts w:ascii="Times New Roman" w:hAnsi="Times New Roman" w:cs="Times New Roman"/>
          <w:sz w:val="20"/>
          <w:szCs w:val="20"/>
          <w:shd w:val="clear" w:color="auto" w:fill="FFFFFF"/>
        </w:rPr>
        <w:t xml:space="preserve"> </w:t>
      </w:r>
      <w:r w:rsidR="009506BC" w:rsidRPr="00F55F5E">
        <w:rPr>
          <w:rFonts w:ascii="Times New Roman" w:hAnsi="Times New Roman" w:cs="Times New Roman"/>
          <w:sz w:val="20"/>
          <w:szCs w:val="20"/>
          <w:shd w:val="clear" w:color="auto" w:fill="FFFFFF"/>
        </w:rPr>
        <w:t>sürdürülebilirlik</w:t>
      </w:r>
      <w:r w:rsidR="00B60A37" w:rsidRPr="00F55F5E">
        <w:rPr>
          <w:rFonts w:ascii="Times New Roman" w:hAnsi="Times New Roman" w:cs="Times New Roman"/>
          <w:sz w:val="20"/>
          <w:szCs w:val="20"/>
          <w:shd w:val="clear" w:color="auto" w:fill="FFFFFF"/>
        </w:rPr>
        <w:t xml:space="preserve"> hem de kültürel </w:t>
      </w:r>
      <w:r w:rsidR="00B60A37" w:rsidRPr="00F55F5E">
        <w:rPr>
          <w:rFonts w:ascii="Times New Roman" w:hAnsi="Times New Roman" w:cs="Times New Roman"/>
          <w:color w:val="000000"/>
          <w:sz w:val="20"/>
          <w:szCs w:val="20"/>
          <w:shd w:val="clear" w:color="auto" w:fill="FFFFFF"/>
        </w:rPr>
        <w:t xml:space="preserve">miras için önemlidir. </w:t>
      </w:r>
      <w:r w:rsidR="009506BC" w:rsidRPr="00F55F5E">
        <w:rPr>
          <w:rFonts w:ascii="Times New Roman" w:hAnsi="Times New Roman" w:cs="Times New Roman"/>
          <w:color w:val="000000"/>
          <w:sz w:val="20"/>
          <w:szCs w:val="20"/>
          <w:shd w:val="clear" w:color="auto" w:fill="FFFFFF"/>
        </w:rPr>
        <w:t>Son zamanlarda, o</w:t>
      </w:r>
      <w:r w:rsidRPr="00F55F5E">
        <w:rPr>
          <w:rFonts w:ascii="Times New Roman" w:hAnsi="Times New Roman" w:cs="Times New Roman"/>
          <w:color w:val="000000"/>
          <w:sz w:val="20"/>
          <w:szCs w:val="20"/>
          <w:shd w:val="clear" w:color="auto" w:fill="FFFFFF"/>
        </w:rPr>
        <w:t>narım ve güçlendirme iş</w:t>
      </w:r>
      <w:r w:rsidR="009506BC" w:rsidRPr="00F55F5E">
        <w:rPr>
          <w:rFonts w:ascii="Times New Roman" w:hAnsi="Times New Roman" w:cs="Times New Roman"/>
          <w:color w:val="000000"/>
          <w:sz w:val="20"/>
          <w:szCs w:val="20"/>
          <w:shd w:val="clear" w:color="auto" w:fill="FFFFFF"/>
        </w:rPr>
        <w:t>lemlerin</w:t>
      </w:r>
      <w:r w:rsidRPr="00F55F5E">
        <w:rPr>
          <w:rFonts w:ascii="Times New Roman" w:hAnsi="Times New Roman" w:cs="Times New Roman"/>
          <w:color w:val="000000"/>
          <w:sz w:val="20"/>
          <w:szCs w:val="20"/>
          <w:shd w:val="clear" w:color="auto" w:fill="FFFFFF"/>
        </w:rPr>
        <w:t xml:space="preserve">de geleneksel malzemelerin kullanımının </w:t>
      </w:r>
      <w:r w:rsidR="009506BC" w:rsidRPr="00F55F5E">
        <w:rPr>
          <w:rFonts w:ascii="Times New Roman" w:hAnsi="Times New Roman" w:cs="Times New Roman"/>
          <w:color w:val="000000"/>
          <w:sz w:val="20"/>
          <w:szCs w:val="20"/>
          <w:shd w:val="clear" w:color="auto" w:fill="FFFFFF"/>
        </w:rPr>
        <w:t>yanı sıra</w:t>
      </w:r>
      <w:r w:rsidRPr="00F55F5E">
        <w:rPr>
          <w:rFonts w:ascii="Times New Roman" w:hAnsi="Times New Roman" w:cs="Times New Roman"/>
          <w:color w:val="000000"/>
          <w:sz w:val="20"/>
          <w:szCs w:val="20"/>
          <w:shd w:val="clear" w:color="auto" w:fill="FFFFFF"/>
        </w:rPr>
        <w:t xml:space="preserve"> teknolojik malzemelerin kullanımı </w:t>
      </w:r>
      <w:r w:rsidR="009506BC" w:rsidRPr="00F55F5E">
        <w:rPr>
          <w:rFonts w:ascii="Times New Roman" w:hAnsi="Times New Roman" w:cs="Times New Roman"/>
          <w:color w:val="000000"/>
          <w:sz w:val="20"/>
          <w:szCs w:val="20"/>
          <w:shd w:val="clear" w:color="auto" w:fill="FFFFFF"/>
        </w:rPr>
        <w:t>tercih edilmektedir</w:t>
      </w:r>
      <w:r w:rsidRPr="00F55F5E">
        <w:rPr>
          <w:rFonts w:ascii="Times New Roman" w:hAnsi="Times New Roman" w:cs="Times New Roman"/>
          <w:color w:val="000000"/>
          <w:sz w:val="20"/>
          <w:szCs w:val="20"/>
          <w:shd w:val="clear" w:color="auto" w:fill="FFFFFF"/>
        </w:rPr>
        <w:t>.</w:t>
      </w:r>
      <w:r w:rsidR="009506BC" w:rsidRPr="00F55F5E">
        <w:rPr>
          <w:rFonts w:ascii="Times New Roman" w:hAnsi="Times New Roman" w:cs="Times New Roman"/>
          <w:color w:val="000000"/>
          <w:sz w:val="20"/>
          <w:szCs w:val="20"/>
          <w:shd w:val="clear" w:color="auto" w:fill="FFFFFF"/>
        </w:rPr>
        <w:t xml:space="preserve"> </w:t>
      </w:r>
      <w:r w:rsidR="009C0791" w:rsidRPr="00F55F5E">
        <w:rPr>
          <w:rFonts w:ascii="Times New Roman" w:hAnsi="Times New Roman" w:cs="Times New Roman"/>
          <w:color w:val="000000"/>
          <w:sz w:val="20"/>
          <w:szCs w:val="20"/>
          <w:shd w:val="clear" w:color="auto" w:fill="FFFFFF"/>
        </w:rPr>
        <w:t>Çünkü</w:t>
      </w:r>
      <w:r w:rsidRPr="00F55F5E">
        <w:rPr>
          <w:rFonts w:ascii="Times New Roman" w:hAnsi="Times New Roman" w:cs="Times New Roman"/>
          <w:color w:val="000000"/>
          <w:sz w:val="20"/>
          <w:szCs w:val="20"/>
          <w:shd w:val="clear" w:color="auto" w:fill="FFFFFF"/>
        </w:rPr>
        <w:t xml:space="preserve"> </w:t>
      </w:r>
      <w:r w:rsidR="009506BC" w:rsidRPr="00F55F5E">
        <w:rPr>
          <w:rFonts w:ascii="Times New Roman" w:hAnsi="Times New Roman" w:cs="Times New Roman"/>
          <w:color w:val="000000"/>
          <w:sz w:val="20"/>
          <w:szCs w:val="20"/>
          <w:shd w:val="clear" w:color="auto" w:fill="FFFFFF"/>
        </w:rPr>
        <w:t>tarihi yapılara yapılacak müdahalelerde minimum etki ile maksimum verim alınması esastır</w:t>
      </w:r>
      <w:r w:rsidR="004952B0" w:rsidRPr="00F55F5E">
        <w:rPr>
          <w:rFonts w:ascii="Times New Roman" w:hAnsi="Times New Roman" w:cs="Times New Roman"/>
          <w:bCs/>
          <w:sz w:val="20"/>
          <w:szCs w:val="20"/>
          <w:u w:color="000000"/>
        </w:rPr>
        <w:t xml:space="preserve"> </w:t>
      </w:r>
      <w:r w:rsidR="0061493A" w:rsidRPr="00F55F5E">
        <w:rPr>
          <w:rFonts w:ascii="Times New Roman" w:hAnsi="Times New Roman" w:cs="Times New Roman"/>
          <w:bCs/>
          <w:sz w:val="20"/>
          <w:szCs w:val="20"/>
          <w:u w:color="000000"/>
        </w:rPr>
        <w:fldChar w:fldCharType="begin"/>
      </w:r>
      <w:r w:rsidR="00FC088F">
        <w:rPr>
          <w:rFonts w:ascii="Times New Roman" w:hAnsi="Times New Roman" w:cs="Times New Roman"/>
          <w:bCs/>
          <w:sz w:val="20"/>
          <w:szCs w:val="20"/>
          <w:u w:color="000000"/>
        </w:rPr>
        <w:instrText xml:space="preserve"> ADDIN EN.CITE &lt;EndNote&gt;&lt;Cite&gt;&lt;Author&gt;Degirmenci&lt;/Author&gt;&lt;Year&gt;2015&lt;/Year&gt;&lt;RecNum&gt;61&lt;/RecNum&gt;&lt;DisplayText&gt;(Degirmenci ve Saribiyik, 2015)&lt;/DisplayText&gt;&lt;record&gt;&lt;rec-number&gt;61&lt;/rec-number&gt;&lt;foreign-keys&gt;&lt;key app="EN" db-id="5f2z0rte30592ce90rp5svdawa992t09aet0" timestamp="1617198929"&gt;61&lt;/key&gt;&lt;/foreign-keys&gt;&lt;ref-type name="Book"&gt;6&lt;/ref-type&gt;&lt;contributors&gt;&lt;authors&gt;&lt;author&gt;Degirmenci, Izzet&lt;/author&gt;&lt;author&gt;Saribiyik, Mehmet&lt;/author&gt;&lt;/authors&gt;&lt;/contributors&gt;&lt;titles&gt;&lt;title&gt;Tarihi Yapıların Güçlendirilmesinde Yenilikçi Yaklaşımlar ve FRP Malzemelerin Kullanımı&lt;/title&gt;&lt;/titles&gt;&lt;dates&gt;&lt;year&gt;2015&lt;/year&gt;&lt;/dates&gt;&lt;urls&gt;&lt;/urls&gt;&lt;/record&gt;&lt;/Cite&gt;&lt;/EndNote&gt;</w:instrText>
      </w:r>
      <w:r w:rsidR="0061493A" w:rsidRPr="00F55F5E">
        <w:rPr>
          <w:rFonts w:ascii="Times New Roman" w:hAnsi="Times New Roman" w:cs="Times New Roman"/>
          <w:bCs/>
          <w:sz w:val="20"/>
          <w:szCs w:val="20"/>
          <w:u w:color="000000"/>
        </w:rPr>
        <w:fldChar w:fldCharType="separate"/>
      </w:r>
      <w:r w:rsidR="00FC088F">
        <w:rPr>
          <w:rFonts w:ascii="Times New Roman" w:hAnsi="Times New Roman" w:cs="Times New Roman"/>
          <w:bCs/>
          <w:noProof/>
          <w:sz w:val="20"/>
          <w:szCs w:val="20"/>
          <w:u w:color="000000"/>
        </w:rPr>
        <w:t>(Degirmenci ve Saribiyik, 2015)</w:t>
      </w:r>
      <w:r w:rsidR="0061493A" w:rsidRPr="00F55F5E">
        <w:rPr>
          <w:rFonts w:ascii="Times New Roman" w:hAnsi="Times New Roman" w:cs="Times New Roman"/>
          <w:bCs/>
          <w:sz w:val="20"/>
          <w:szCs w:val="20"/>
          <w:u w:color="000000"/>
        </w:rPr>
        <w:fldChar w:fldCharType="end"/>
      </w:r>
      <w:r w:rsidR="004952B0" w:rsidRPr="00F55F5E">
        <w:rPr>
          <w:rFonts w:ascii="Times New Roman" w:hAnsi="Times New Roman" w:cs="Times New Roman"/>
          <w:bCs/>
          <w:sz w:val="20"/>
          <w:szCs w:val="20"/>
          <w:u w:color="000000"/>
        </w:rPr>
        <w:t>.</w:t>
      </w:r>
      <w:r w:rsidR="009506BC" w:rsidRPr="00F55F5E">
        <w:rPr>
          <w:rFonts w:ascii="Times New Roman" w:hAnsi="Times New Roman" w:cs="Times New Roman"/>
          <w:bCs/>
          <w:sz w:val="20"/>
          <w:szCs w:val="20"/>
          <w:u w:color="000000"/>
        </w:rPr>
        <w:t xml:space="preserve"> </w:t>
      </w:r>
      <w:r w:rsidRPr="00F55F5E">
        <w:rPr>
          <w:rFonts w:ascii="Times New Roman" w:hAnsi="Times New Roman" w:cs="Times New Roman"/>
          <w:color w:val="000000"/>
          <w:sz w:val="20"/>
          <w:szCs w:val="20"/>
          <w:shd w:val="clear" w:color="auto" w:fill="FFFFFF"/>
        </w:rPr>
        <w:t>FRP</w:t>
      </w:r>
      <w:r w:rsidR="009506BC" w:rsidRPr="00F55F5E">
        <w:rPr>
          <w:rFonts w:ascii="Times New Roman" w:hAnsi="Times New Roman" w:cs="Times New Roman"/>
          <w:color w:val="000000"/>
          <w:sz w:val="20"/>
          <w:szCs w:val="20"/>
          <w:shd w:val="clear" w:color="auto" w:fill="FFFFFF"/>
        </w:rPr>
        <w:t xml:space="preserve"> </w:t>
      </w:r>
      <w:r w:rsidRPr="00F55F5E">
        <w:rPr>
          <w:rFonts w:ascii="Times New Roman" w:hAnsi="Times New Roman" w:cs="Times New Roman"/>
          <w:color w:val="000000"/>
          <w:sz w:val="20"/>
          <w:szCs w:val="20"/>
          <w:shd w:val="clear" w:color="auto" w:fill="FFFFFF"/>
        </w:rPr>
        <w:t>malzemeler</w:t>
      </w:r>
      <w:r w:rsidR="009506BC" w:rsidRPr="00F55F5E">
        <w:rPr>
          <w:rFonts w:ascii="Times New Roman" w:hAnsi="Times New Roman" w:cs="Times New Roman"/>
          <w:color w:val="000000"/>
          <w:sz w:val="20"/>
          <w:szCs w:val="20"/>
          <w:shd w:val="clear" w:color="auto" w:fill="FFFFFF"/>
        </w:rPr>
        <w:t>in</w:t>
      </w:r>
      <w:r w:rsidRPr="00F55F5E">
        <w:rPr>
          <w:rFonts w:ascii="Times New Roman" w:hAnsi="Times New Roman" w:cs="Times New Roman"/>
          <w:color w:val="000000"/>
          <w:sz w:val="20"/>
          <w:szCs w:val="20"/>
          <w:shd w:val="clear" w:color="auto" w:fill="FFFFFF"/>
        </w:rPr>
        <w:t xml:space="preserve"> </w:t>
      </w:r>
      <w:r w:rsidR="009506BC" w:rsidRPr="00F55F5E">
        <w:rPr>
          <w:rFonts w:ascii="Times New Roman" w:hAnsi="Times New Roman" w:cs="Times New Roman"/>
          <w:color w:val="000000"/>
          <w:sz w:val="20"/>
          <w:szCs w:val="20"/>
          <w:shd w:val="clear" w:color="auto" w:fill="FFFFFF"/>
        </w:rPr>
        <w:t xml:space="preserve">korozyon riskinin az olması ve </w:t>
      </w:r>
      <w:r w:rsidRPr="00F55F5E">
        <w:rPr>
          <w:rFonts w:ascii="Times New Roman" w:hAnsi="Times New Roman" w:cs="Times New Roman"/>
          <w:color w:val="000000"/>
          <w:sz w:val="20"/>
          <w:szCs w:val="20"/>
          <w:shd w:val="clear" w:color="auto" w:fill="FFFFFF"/>
        </w:rPr>
        <w:t xml:space="preserve">üstün mekanik özellikleri </w:t>
      </w:r>
      <w:r w:rsidR="009506BC" w:rsidRPr="00F55F5E">
        <w:rPr>
          <w:rFonts w:ascii="Times New Roman" w:hAnsi="Times New Roman" w:cs="Times New Roman"/>
          <w:color w:val="000000"/>
          <w:sz w:val="20"/>
          <w:szCs w:val="20"/>
          <w:shd w:val="clear" w:color="auto" w:fill="FFFFFF"/>
        </w:rPr>
        <w:t>sayesinde</w:t>
      </w:r>
      <w:r w:rsidR="00AF43CE" w:rsidRPr="00F55F5E">
        <w:rPr>
          <w:rFonts w:ascii="Times New Roman" w:hAnsi="Times New Roman" w:cs="Times New Roman"/>
          <w:color w:val="000000"/>
          <w:sz w:val="20"/>
          <w:szCs w:val="20"/>
          <w:shd w:val="clear" w:color="auto" w:fill="FFFFFF"/>
        </w:rPr>
        <w:t>,</w:t>
      </w:r>
      <w:r w:rsidRPr="00F55F5E">
        <w:rPr>
          <w:rFonts w:ascii="Times New Roman" w:hAnsi="Times New Roman" w:cs="Times New Roman"/>
          <w:color w:val="000000"/>
          <w:sz w:val="20"/>
          <w:szCs w:val="20"/>
          <w:shd w:val="clear" w:color="auto" w:fill="FFFFFF"/>
        </w:rPr>
        <w:t xml:space="preserve"> </w:t>
      </w:r>
      <w:r w:rsidR="009506BC" w:rsidRPr="00F55F5E">
        <w:rPr>
          <w:rFonts w:ascii="Times New Roman" w:hAnsi="Times New Roman" w:cs="Times New Roman"/>
          <w:color w:val="000000"/>
          <w:sz w:val="20"/>
          <w:szCs w:val="20"/>
          <w:shd w:val="clear" w:color="auto" w:fill="FFFFFF"/>
        </w:rPr>
        <w:t xml:space="preserve">tarihi doku en az </w:t>
      </w:r>
      <w:r w:rsidR="004952B0" w:rsidRPr="00F55F5E">
        <w:rPr>
          <w:rFonts w:ascii="Times New Roman" w:hAnsi="Times New Roman" w:cs="Times New Roman"/>
          <w:color w:val="000000"/>
          <w:sz w:val="20"/>
          <w:szCs w:val="20"/>
          <w:shd w:val="clear" w:color="auto" w:fill="FFFFFF"/>
        </w:rPr>
        <w:t xml:space="preserve">müdahaleyle </w:t>
      </w:r>
      <w:r w:rsidR="009506BC" w:rsidRPr="00F55F5E">
        <w:rPr>
          <w:rFonts w:ascii="Times New Roman" w:hAnsi="Times New Roman" w:cs="Times New Roman"/>
          <w:color w:val="000000"/>
          <w:sz w:val="20"/>
          <w:szCs w:val="20"/>
          <w:shd w:val="clear" w:color="auto" w:fill="FFFFFF"/>
        </w:rPr>
        <w:t>ve geleceğe de en d</w:t>
      </w:r>
      <w:r w:rsidR="00CE1F63" w:rsidRPr="00F55F5E">
        <w:rPr>
          <w:rFonts w:ascii="Times New Roman" w:hAnsi="Times New Roman" w:cs="Times New Roman"/>
          <w:color w:val="000000"/>
          <w:sz w:val="20"/>
          <w:szCs w:val="20"/>
          <w:shd w:val="clear" w:color="auto" w:fill="FFFFFF"/>
        </w:rPr>
        <w:t xml:space="preserve">ayanıklı </w:t>
      </w:r>
      <w:r w:rsidR="009506BC" w:rsidRPr="00F55F5E">
        <w:rPr>
          <w:rFonts w:ascii="Times New Roman" w:hAnsi="Times New Roman" w:cs="Times New Roman"/>
          <w:color w:val="000000"/>
          <w:sz w:val="20"/>
          <w:szCs w:val="20"/>
          <w:shd w:val="clear" w:color="auto" w:fill="FFFFFF"/>
        </w:rPr>
        <w:t>şekilde aktarıl</w:t>
      </w:r>
      <w:r w:rsidR="00AF43CE" w:rsidRPr="00F55F5E">
        <w:rPr>
          <w:rFonts w:ascii="Times New Roman" w:hAnsi="Times New Roman" w:cs="Times New Roman"/>
          <w:color w:val="000000"/>
          <w:sz w:val="20"/>
          <w:szCs w:val="20"/>
          <w:shd w:val="clear" w:color="auto" w:fill="FFFFFF"/>
        </w:rPr>
        <w:t>abilmektedir</w:t>
      </w:r>
      <w:r w:rsidR="00786EB4" w:rsidRPr="00F55F5E">
        <w:rPr>
          <w:rFonts w:ascii="Times New Roman" w:hAnsi="Times New Roman" w:cs="Times New Roman"/>
          <w:color w:val="000000"/>
          <w:sz w:val="20"/>
          <w:szCs w:val="20"/>
          <w:shd w:val="clear" w:color="auto" w:fill="FFFFFF"/>
        </w:rPr>
        <w:t xml:space="preserve"> </w:t>
      </w:r>
      <w:r w:rsidR="0061493A" w:rsidRPr="00F55F5E">
        <w:rPr>
          <w:rFonts w:ascii="Times New Roman" w:hAnsi="Times New Roman" w:cs="Times New Roman"/>
          <w:color w:val="000000"/>
          <w:sz w:val="20"/>
          <w:szCs w:val="20"/>
          <w:shd w:val="clear" w:color="auto" w:fill="FFFFFF"/>
        </w:rPr>
        <w:fldChar w:fldCharType="begin"/>
      </w:r>
      <w:r w:rsidR="006B0B90">
        <w:rPr>
          <w:rFonts w:ascii="Times New Roman" w:hAnsi="Times New Roman" w:cs="Times New Roman"/>
          <w:color w:val="000000"/>
          <w:sz w:val="20"/>
          <w:szCs w:val="20"/>
          <w:shd w:val="clear" w:color="auto" w:fill="FFFFFF"/>
        </w:rPr>
        <w:instrText xml:space="preserve"> ADDIN EN.CITE &lt;EndNote&gt;&lt;Cite&gt;&lt;Author&gt;Bastianini&lt;/Author&gt;&lt;Year&gt;2005&lt;/Year&gt;&lt;RecNum&gt;58&lt;/RecNum&gt;&lt;DisplayText&gt;(Bastianini vd., 2005)&lt;/DisplayText&gt;&lt;record&gt;&lt;rec-number&gt;58&lt;/rec-number&gt;&lt;foreign-keys&gt;&lt;key app="EN" db-id="5f2z0rte30592ce90rp5svdawa992t09aet0" timestamp="1617197831"&gt;58&lt;/key&gt;&lt;/foreign-keys&gt;&lt;ref-type name="Journal Article"&gt;17&lt;/ref-type&gt;&lt;contributors&gt;&lt;authors&gt;&lt;author&gt;Bastianini, Filippo&lt;/author&gt;&lt;author&gt;Corradi, Marco&lt;/author&gt;&lt;author&gt;Borri, Antonio&lt;/author&gt;&lt;author&gt;di Tommaso, Angelo&lt;/author&gt;&lt;/authors&gt;&lt;/contributors&gt;&lt;titles&gt;&lt;title&gt;Retrofit and monitoring of an historical building using “Smart” CFRP with embedded fibre optic Brillouin sensors&lt;/title&gt;&lt;secondary-title&gt;Construction and Building Materials&lt;/secondary-title&gt;&lt;/titles&gt;&lt;periodical&gt;&lt;full-title&gt;Construction and Building Materials&lt;/full-title&gt;&lt;/periodical&gt;&lt;pages&gt;525-535&lt;/pages&gt;&lt;volume&gt;19&lt;/volume&gt;&lt;number&gt;7&lt;/number&gt;&lt;dates&gt;&lt;year&gt;2005&lt;/year&gt;&lt;/dates&gt;&lt;isbn&gt;0950-0618&lt;/isbn&gt;&lt;urls&gt;&lt;/urls&gt;&lt;/record&gt;&lt;/Cite&gt;&lt;/EndNote&gt;</w:instrText>
      </w:r>
      <w:r w:rsidR="0061493A" w:rsidRPr="00F55F5E">
        <w:rPr>
          <w:rFonts w:ascii="Times New Roman" w:hAnsi="Times New Roman" w:cs="Times New Roman"/>
          <w:color w:val="000000"/>
          <w:sz w:val="20"/>
          <w:szCs w:val="20"/>
          <w:shd w:val="clear" w:color="auto" w:fill="FFFFFF"/>
        </w:rPr>
        <w:fldChar w:fldCharType="separate"/>
      </w:r>
      <w:r w:rsidR="006B0B90">
        <w:rPr>
          <w:rFonts w:ascii="Times New Roman" w:hAnsi="Times New Roman" w:cs="Times New Roman"/>
          <w:noProof/>
          <w:color w:val="000000"/>
          <w:sz w:val="20"/>
          <w:szCs w:val="20"/>
          <w:shd w:val="clear" w:color="auto" w:fill="FFFFFF"/>
        </w:rPr>
        <w:t>(Bastianini vd., 2005)</w:t>
      </w:r>
      <w:r w:rsidR="0061493A" w:rsidRPr="00F55F5E">
        <w:rPr>
          <w:rFonts w:ascii="Times New Roman" w:hAnsi="Times New Roman" w:cs="Times New Roman"/>
          <w:color w:val="000000"/>
          <w:sz w:val="20"/>
          <w:szCs w:val="20"/>
          <w:shd w:val="clear" w:color="auto" w:fill="FFFFFF"/>
        </w:rPr>
        <w:fldChar w:fldCharType="end"/>
      </w:r>
      <w:r w:rsidR="00786EB4" w:rsidRPr="00F55F5E">
        <w:rPr>
          <w:rFonts w:ascii="Times New Roman" w:hAnsi="Times New Roman" w:cs="Times New Roman"/>
          <w:color w:val="000000"/>
          <w:sz w:val="20"/>
          <w:szCs w:val="20"/>
          <w:shd w:val="clear" w:color="auto" w:fill="FFFFFF"/>
        </w:rPr>
        <w:t>.</w:t>
      </w:r>
      <w:r w:rsidR="004952B0" w:rsidRPr="00F55F5E">
        <w:rPr>
          <w:rFonts w:ascii="Times New Roman" w:hAnsi="Times New Roman" w:cs="Times New Roman"/>
          <w:color w:val="000000"/>
          <w:sz w:val="20"/>
          <w:szCs w:val="20"/>
          <w:shd w:val="clear" w:color="auto" w:fill="FFFFFF"/>
        </w:rPr>
        <w:t xml:space="preserve"> Ahşap tarihi yapılarda özellikle ahşap birleşim bölgelerindeki hasarların giderilmesinde FRP kullanımı iyi bir çözümdür</w:t>
      </w:r>
      <w:r w:rsidR="005B7C3E" w:rsidRPr="00F55F5E">
        <w:rPr>
          <w:rFonts w:ascii="Times New Roman" w:hAnsi="Times New Roman" w:cs="Times New Roman"/>
          <w:color w:val="000000"/>
          <w:sz w:val="20"/>
          <w:szCs w:val="20"/>
          <w:shd w:val="clear" w:color="auto" w:fill="FFFFFF"/>
        </w:rPr>
        <w:t xml:space="preserve">. </w:t>
      </w:r>
      <w:r w:rsidR="004952B0" w:rsidRPr="00F55F5E">
        <w:rPr>
          <w:rFonts w:ascii="Times New Roman" w:hAnsi="Times New Roman" w:cs="Times New Roman"/>
          <w:bCs/>
          <w:sz w:val="20"/>
          <w:szCs w:val="20"/>
          <w:u w:color="000000"/>
        </w:rPr>
        <w:t xml:space="preserve">Bazı yapılarda da hasarlı </w:t>
      </w:r>
      <w:r w:rsidR="009C0791">
        <w:rPr>
          <w:rFonts w:ascii="Times New Roman" w:hAnsi="Times New Roman" w:cs="Times New Roman"/>
          <w:bCs/>
          <w:sz w:val="20"/>
          <w:szCs w:val="20"/>
          <w:u w:color="000000"/>
        </w:rPr>
        <w:t xml:space="preserve">kiriş </w:t>
      </w:r>
      <w:r w:rsidR="009C0791" w:rsidRPr="00464412">
        <w:rPr>
          <w:rFonts w:ascii="Times New Roman" w:hAnsi="Times New Roman" w:cs="Times New Roman"/>
          <w:bCs/>
          <w:sz w:val="20"/>
          <w:szCs w:val="20"/>
          <w:u w:color="000000"/>
        </w:rPr>
        <w:t>elemanları</w:t>
      </w:r>
      <w:r w:rsidR="004952B0" w:rsidRPr="00464412">
        <w:rPr>
          <w:rFonts w:ascii="Times New Roman" w:hAnsi="Times New Roman" w:cs="Times New Roman"/>
          <w:bCs/>
          <w:sz w:val="20"/>
          <w:szCs w:val="20"/>
          <w:u w:color="000000"/>
        </w:rPr>
        <w:t xml:space="preserve"> çıkarılıp yerine FRP ile güçlendirilmiş </w:t>
      </w:r>
      <w:r w:rsidR="00E662A2" w:rsidRPr="00464412">
        <w:rPr>
          <w:rFonts w:ascii="Times New Roman" w:hAnsi="Times New Roman" w:cs="Times New Roman"/>
          <w:bCs/>
          <w:sz w:val="20"/>
          <w:szCs w:val="20"/>
          <w:u w:color="000000"/>
        </w:rPr>
        <w:t xml:space="preserve">ahşap veya </w:t>
      </w:r>
      <w:r w:rsidR="004952B0" w:rsidRPr="00464412">
        <w:rPr>
          <w:rFonts w:ascii="Times New Roman" w:hAnsi="Times New Roman" w:cs="Times New Roman"/>
          <w:bCs/>
          <w:sz w:val="20"/>
          <w:szCs w:val="20"/>
          <w:u w:color="000000"/>
        </w:rPr>
        <w:t xml:space="preserve">lamine ahşap </w:t>
      </w:r>
      <w:r w:rsidR="006D6D13" w:rsidRPr="00464412">
        <w:rPr>
          <w:rFonts w:ascii="Times New Roman" w:hAnsi="Times New Roman" w:cs="Times New Roman"/>
          <w:bCs/>
          <w:sz w:val="20"/>
          <w:szCs w:val="20"/>
          <w:u w:color="000000"/>
        </w:rPr>
        <w:t>kirişler kullanılabilmektedir.</w:t>
      </w:r>
      <w:r w:rsidR="00462645" w:rsidRPr="00464412">
        <w:rPr>
          <w:rFonts w:ascii="Times New Roman" w:hAnsi="Times New Roman" w:cs="Times New Roman"/>
          <w:bCs/>
          <w:sz w:val="20"/>
          <w:szCs w:val="20"/>
          <w:u w:color="000000"/>
        </w:rPr>
        <w:t xml:space="preserve"> </w:t>
      </w:r>
      <w:r w:rsidR="0061493A" w:rsidRPr="00464412">
        <w:rPr>
          <w:rFonts w:ascii="Times New Roman" w:hAnsi="Times New Roman" w:cs="Times New Roman"/>
          <w:bCs/>
          <w:sz w:val="20"/>
          <w:szCs w:val="20"/>
          <w:u w:color="000000"/>
        </w:rPr>
        <w:fldChar w:fldCharType="begin"/>
      </w:r>
      <w:r w:rsidR="00FC088F" w:rsidRPr="00464412">
        <w:rPr>
          <w:rFonts w:ascii="Times New Roman" w:hAnsi="Times New Roman" w:cs="Times New Roman"/>
          <w:bCs/>
          <w:sz w:val="20"/>
          <w:szCs w:val="20"/>
          <w:u w:color="000000"/>
        </w:rPr>
        <w:instrText xml:space="preserve"> ADDIN EN.CITE &lt;EndNote&gt;&lt;Cite&gt;&lt;Author&gt;Alsheghri&lt;/Author&gt;&lt;RecNum&gt;60&lt;/RecNum&gt;&lt;DisplayText&gt;(Alsheghri ve AKGÜL)&lt;/DisplayText&gt;&lt;record&gt;&lt;rec-number&gt;60&lt;/rec-number&gt;&lt;foreign-keys&gt;&lt;key app="EN" db-id="5f2z0rte30592ce90rp5svdawa992t09aet0" timestamp="1617198271"&gt;60&lt;/key&gt;&lt;/foreign-keys&gt;&lt;ref-type name="Journal Article"&gt;17&lt;/ref-type&gt;&lt;contributors&gt;&lt;authors&gt;&lt;author&gt;Alsheghri, Abdullah&lt;/author&gt;&lt;author&gt;AKGÜL, Tahir&lt;/author&gt;&lt;/authors&gt;&lt;/contributors&gt;&lt;titles&gt;&lt;title&gt;Ahşap Yapıların Birleşim Bölgelerinde Kullanılan Metal Levhalar Yerine Karbon Elyaf Levhaların Kullanılmasının Araştırılması&lt;/title&gt;&lt;secondary-title&gt;Akademik Platform Mühendislik ve Fen Bilimleri Dergisi&lt;/secondary-title&gt;&lt;/titles&gt;&lt;periodical&gt;&lt;full-title&gt;Akademik Platform Mühendislik ve Fen Bilimleri Dergisi&lt;/full-title&gt;&lt;/periodical&gt;&lt;pages&gt;406-413&lt;/pages&gt;&lt;volume&gt;7&lt;/volume&gt;&lt;number&gt;3&lt;/number&gt;&lt;dates&gt;&lt;/dates&gt;&lt;urls&gt;&lt;/urls&gt;&lt;/record&gt;&lt;/Cite&gt;&lt;/EndNote&gt;</w:instrText>
      </w:r>
      <w:r w:rsidR="0061493A" w:rsidRPr="00464412">
        <w:rPr>
          <w:rFonts w:ascii="Times New Roman" w:hAnsi="Times New Roman" w:cs="Times New Roman"/>
          <w:bCs/>
          <w:sz w:val="20"/>
          <w:szCs w:val="20"/>
          <w:u w:color="000000"/>
        </w:rPr>
        <w:fldChar w:fldCharType="separate"/>
      </w:r>
      <w:r w:rsidR="00FC088F" w:rsidRPr="00464412">
        <w:rPr>
          <w:rFonts w:ascii="Times New Roman" w:hAnsi="Times New Roman" w:cs="Times New Roman"/>
          <w:bCs/>
          <w:noProof/>
          <w:sz w:val="20"/>
          <w:szCs w:val="20"/>
          <w:u w:color="000000"/>
        </w:rPr>
        <w:t>(Alsheghri ve AKGÜL)</w:t>
      </w:r>
      <w:r w:rsidR="0061493A" w:rsidRPr="00464412">
        <w:rPr>
          <w:rFonts w:ascii="Times New Roman" w:hAnsi="Times New Roman" w:cs="Times New Roman"/>
          <w:bCs/>
          <w:sz w:val="20"/>
          <w:szCs w:val="20"/>
          <w:u w:color="000000"/>
        </w:rPr>
        <w:fldChar w:fldCharType="end"/>
      </w:r>
      <w:r w:rsidR="00462645" w:rsidRPr="00464412">
        <w:rPr>
          <w:rFonts w:ascii="Times New Roman" w:hAnsi="Times New Roman" w:cs="Times New Roman"/>
          <w:bCs/>
          <w:sz w:val="20"/>
          <w:szCs w:val="20"/>
          <w:u w:color="000000"/>
        </w:rPr>
        <w:t>.</w:t>
      </w:r>
    </w:p>
    <w:p w14:paraId="64A642D1" w14:textId="77777777" w:rsidR="009F27F3" w:rsidRPr="00F55F5E" w:rsidRDefault="009F27F3" w:rsidP="00257683">
      <w:pPr>
        <w:spacing w:after="0" w:line="240" w:lineRule="auto"/>
        <w:rPr>
          <w:rFonts w:ascii="Times New Roman" w:eastAsia="Times New Roman" w:hAnsi="Times New Roman" w:cs="Times New Roman"/>
          <w:color w:val="000000"/>
          <w:sz w:val="20"/>
          <w:szCs w:val="20"/>
          <w:lang w:eastAsia="tr-TR"/>
        </w:rPr>
      </w:pPr>
    </w:p>
    <w:p w14:paraId="595E2983" w14:textId="77777777" w:rsidR="00936A6D" w:rsidRPr="00F55F5E" w:rsidRDefault="00C0770E" w:rsidP="00257683">
      <w:pPr>
        <w:spacing w:after="0" w:line="240" w:lineRule="auto"/>
        <w:jc w:val="both"/>
        <w:rPr>
          <w:rFonts w:ascii="Times New Roman" w:eastAsia="Times New Roman" w:hAnsi="Times New Roman" w:cs="Times New Roman"/>
          <w:color w:val="000000"/>
          <w:sz w:val="20"/>
          <w:szCs w:val="20"/>
          <w:lang w:eastAsia="tr-TR"/>
        </w:rPr>
      </w:pPr>
      <w:r w:rsidRPr="00F55F5E">
        <w:rPr>
          <w:rFonts w:ascii="Times New Roman" w:hAnsi="Times New Roman" w:cs="Times New Roman"/>
          <w:color w:val="000000"/>
          <w:sz w:val="20"/>
          <w:szCs w:val="20"/>
          <w:shd w:val="clear" w:color="auto" w:fill="FFFFFF"/>
        </w:rPr>
        <w:t xml:space="preserve">FRP malzemeler, ayrı ayrı çalışan </w:t>
      </w:r>
      <w:r w:rsidR="009F27F3" w:rsidRPr="00F55F5E">
        <w:rPr>
          <w:rFonts w:ascii="Times New Roman" w:hAnsi="Times New Roman" w:cs="Times New Roman"/>
          <w:color w:val="000000"/>
          <w:sz w:val="20"/>
          <w:szCs w:val="20"/>
          <w:shd w:val="clear" w:color="auto" w:fill="FFFFFF"/>
        </w:rPr>
        <w:t xml:space="preserve">bileşenlerin özelliklerinden daha </w:t>
      </w:r>
      <w:r w:rsidRPr="00F55F5E">
        <w:rPr>
          <w:rFonts w:ascii="Times New Roman" w:hAnsi="Times New Roman" w:cs="Times New Roman"/>
          <w:color w:val="000000"/>
          <w:sz w:val="20"/>
          <w:szCs w:val="20"/>
          <w:shd w:val="clear" w:color="auto" w:fill="FFFFFF"/>
        </w:rPr>
        <w:t>üstün özelliklere sahip iki veya daha fazla bileşenden oluşan çok fazlı sistemlerdir</w:t>
      </w:r>
      <w:r w:rsidR="009F27F3" w:rsidRPr="00F55F5E">
        <w:rPr>
          <w:rFonts w:ascii="Times New Roman" w:hAnsi="Times New Roman" w:cs="Times New Roman"/>
          <w:color w:val="000000"/>
          <w:sz w:val="20"/>
          <w:szCs w:val="20"/>
          <w:shd w:val="clear" w:color="auto" w:fill="FFFFFF"/>
        </w:rPr>
        <w:t xml:space="preserve"> </w:t>
      </w:r>
      <w:r w:rsidR="0061493A" w:rsidRPr="00F55F5E">
        <w:rPr>
          <w:rFonts w:ascii="Times New Roman" w:hAnsi="Times New Roman" w:cs="Times New Roman"/>
          <w:color w:val="000000"/>
          <w:sz w:val="20"/>
          <w:szCs w:val="20"/>
          <w:shd w:val="clear" w:color="auto" w:fill="FFFFFF"/>
        </w:rPr>
        <w:fldChar w:fldCharType="begin"/>
      </w:r>
      <w:r w:rsidR="00FC088F">
        <w:rPr>
          <w:rFonts w:ascii="Times New Roman" w:hAnsi="Times New Roman" w:cs="Times New Roman"/>
          <w:color w:val="000000"/>
          <w:sz w:val="20"/>
          <w:szCs w:val="20"/>
          <w:shd w:val="clear" w:color="auto" w:fill="FFFFFF"/>
        </w:rPr>
        <w:instrText xml:space="preserve"> ADDIN EN.CITE &lt;EndNote&gt;&lt;Cite&gt;&lt;Author&gt;Taranu&lt;/Author&gt;&lt;Year&gt;2012&lt;/Year&gt;&lt;RecNum&gt;62&lt;/RecNum&gt;&lt;DisplayText&gt;(Taranu vd., 2012)&lt;/DisplayText&gt;&lt;record&gt;&lt;rec-number&gt;62&lt;/rec-number&gt;&lt;foreign-keys&gt;&lt;key app="EN" db-id="5f2z0rte30592ce90rp5svdawa992t09aet0" timestamp="1617208210"&gt;62&lt;/key&gt;&lt;/foreign-keys&gt;&lt;ref-type name="Journal Article"&gt;17&lt;/ref-type&gt;&lt;contributors&gt;&lt;authors&gt;&lt;author&gt;Taranu, Nicolae&lt;/author&gt;&lt;author&gt;Oprisan, Gabriel&lt;/author&gt;&lt;author&gt;Entuc, Ioana&lt;/author&gt;&lt;author&gt;Budescu, Mihai&lt;/author&gt;&lt;author&gt;Munteanu, Vlad&lt;/author&gt;&lt;author&gt;Taranu, George&lt;/author&gt;&lt;/authors&gt;&lt;/contributors&gt;&lt;titles&gt;&lt;title&gt;Composite and hybrid solutions for sustainable development in civil engineering&lt;/title&gt;&lt;secondary-title&gt;Environmental engineering and management journal&lt;/secondary-title&gt;&lt;/titles&gt;&lt;periodical&gt;&lt;full-title&gt;Environmental engineering and management journal&lt;/full-title&gt;&lt;/periodical&gt;&lt;pages&gt;783-793&lt;/pages&gt;&lt;volume&gt;11&lt;/volume&gt;&lt;dates&gt;&lt;year&gt;2012&lt;/year&gt;&lt;pub-dates&gt;&lt;date&gt;04/01&lt;/date&gt;&lt;/pub-dates&gt;&lt;/dates&gt;&lt;urls&gt;&lt;/urls&gt;&lt;electronic-resource-num&gt;10.30638/eemj.2012.101&lt;/electronic-resource-num&gt;&lt;/record&gt;&lt;/Cite&gt;&lt;/EndNote&gt;</w:instrText>
      </w:r>
      <w:r w:rsidR="0061493A" w:rsidRPr="00F55F5E">
        <w:rPr>
          <w:rFonts w:ascii="Times New Roman" w:hAnsi="Times New Roman" w:cs="Times New Roman"/>
          <w:color w:val="000000"/>
          <w:sz w:val="20"/>
          <w:szCs w:val="20"/>
          <w:shd w:val="clear" w:color="auto" w:fill="FFFFFF"/>
        </w:rPr>
        <w:fldChar w:fldCharType="separate"/>
      </w:r>
      <w:r w:rsidR="00FC088F">
        <w:rPr>
          <w:rFonts w:ascii="Times New Roman" w:hAnsi="Times New Roman" w:cs="Times New Roman"/>
          <w:noProof/>
          <w:color w:val="000000"/>
          <w:sz w:val="20"/>
          <w:szCs w:val="20"/>
          <w:shd w:val="clear" w:color="auto" w:fill="FFFFFF"/>
        </w:rPr>
        <w:t>(Taranu vd., 2012)</w:t>
      </w:r>
      <w:r w:rsidR="0061493A" w:rsidRPr="00F55F5E">
        <w:rPr>
          <w:rFonts w:ascii="Times New Roman" w:hAnsi="Times New Roman" w:cs="Times New Roman"/>
          <w:color w:val="000000"/>
          <w:sz w:val="20"/>
          <w:szCs w:val="20"/>
          <w:shd w:val="clear" w:color="auto" w:fill="FFFFFF"/>
        </w:rPr>
        <w:fldChar w:fldCharType="end"/>
      </w:r>
      <w:r w:rsidR="009F27F3" w:rsidRPr="00F55F5E">
        <w:rPr>
          <w:rFonts w:ascii="Times New Roman" w:hAnsi="Times New Roman" w:cs="Times New Roman"/>
          <w:color w:val="000000"/>
          <w:sz w:val="20"/>
          <w:szCs w:val="20"/>
          <w:shd w:val="clear" w:color="auto" w:fill="FFFFFF"/>
        </w:rPr>
        <w:t>.</w:t>
      </w:r>
      <w:r w:rsidR="000E67BF" w:rsidRPr="00F55F5E">
        <w:rPr>
          <w:rFonts w:ascii="Times New Roman" w:hAnsi="Times New Roman" w:cs="Times New Roman"/>
          <w:color w:val="000000"/>
          <w:sz w:val="20"/>
          <w:szCs w:val="20"/>
          <w:shd w:val="clear" w:color="auto" w:fill="FFFFFF"/>
        </w:rPr>
        <w:t xml:space="preserve"> </w:t>
      </w:r>
      <w:r w:rsidRPr="00F55F5E">
        <w:rPr>
          <w:rFonts w:ascii="Times New Roman" w:hAnsi="Times New Roman" w:cs="Times New Roman"/>
          <w:color w:val="000000"/>
          <w:sz w:val="20"/>
          <w:szCs w:val="20"/>
          <w:shd w:val="clear" w:color="auto" w:fill="FFFFFF"/>
        </w:rPr>
        <w:t>FRP malzemeler</w:t>
      </w:r>
      <w:r w:rsidR="009F27F3" w:rsidRPr="00F55F5E">
        <w:rPr>
          <w:rFonts w:ascii="Times New Roman" w:hAnsi="Times New Roman" w:cs="Times New Roman"/>
          <w:color w:val="000000"/>
          <w:sz w:val="20"/>
          <w:szCs w:val="20"/>
          <w:shd w:val="clear" w:color="auto" w:fill="FFFFFF"/>
        </w:rPr>
        <w:t xml:space="preserve"> ilk üretildikleri zamanlar</w:t>
      </w:r>
      <w:r w:rsidRPr="00F55F5E">
        <w:rPr>
          <w:rFonts w:ascii="Times New Roman" w:hAnsi="Times New Roman" w:cs="Times New Roman"/>
          <w:color w:val="000000"/>
          <w:sz w:val="20"/>
          <w:szCs w:val="20"/>
          <w:shd w:val="clear" w:color="auto" w:fill="FFFFFF"/>
        </w:rPr>
        <w:t xml:space="preserve"> </w:t>
      </w:r>
      <w:r w:rsidR="009C0791">
        <w:rPr>
          <w:rFonts w:ascii="Times New Roman" w:hAnsi="Times New Roman" w:cs="Times New Roman"/>
          <w:color w:val="000000"/>
          <w:sz w:val="20"/>
          <w:szCs w:val="20"/>
          <w:shd w:val="clear" w:color="auto" w:fill="FFFFFF"/>
        </w:rPr>
        <w:t>oldukça pahalıydı.</w:t>
      </w:r>
      <w:r w:rsidRPr="00F55F5E">
        <w:rPr>
          <w:rFonts w:ascii="Times New Roman" w:hAnsi="Times New Roman" w:cs="Times New Roman"/>
          <w:color w:val="000000"/>
          <w:sz w:val="20"/>
          <w:szCs w:val="20"/>
          <w:shd w:val="clear" w:color="auto" w:fill="FFFFFF"/>
        </w:rPr>
        <w:t xml:space="preserve"> </w:t>
      </w:r>
      <w:r w:rsidR="009C0791">
        <w:rPr>
          <w:rFonts w:ascii="Times New Roman" w:hAnsi="Times New Roman" w:cs="Times New Roman"/>
          <w:color w:val="000000"/>
          <w:sz w:val="20"/>
          <w:szCs w:val="20"/>
          <w:shd w:val="clear" w:color="auto" w:fill="FFFFFF"/>
        </w:rPr>
        <w:t>T</w:t>
      </w:r>
      <w:r w:rsidR="009F27F3" w:rsidRPr="00F55F5E">
        <w:rPr>
          <w:rFonts w:ascii="Times New Roman" w:hAnsi="Times New Roman" w:cs="Times New Roman"/>
          <w:color w:val="000000"/>
          <w:sz w:val="20"/>
          <w:szCs w:val="20"/>
          <w:shd w:val="clear" w:color="auto" w:fill="FFFFFF"/>
        </w:rPr>
        <w:t>eknolojik gelişmeler sayesinde bu</w:t>
      </w:r>
      <w:r w:rsidRPr="00F55F5E">
        <w:rPr>
          <w:rFonts w:ascii="Times New Roman" w:hAnsi="Times New Roman" w:cs="Times New Roman"/>
          <w:color w:val="000000"/>
          <w:sz w:val="20"/>
          <w:szCs w:val="20"/>
          <w:shd w:val="clear" w:color="auto" w:fill="FFFFFF"/>
        </w:rPr>
        <w:t xml:space="preserve"> malzemelerin maliyeti </w:t>
      </w:r>
      <w:r w:rsidR="009F27F3" w:rsidRPr="00F55F5E">
        <w:rPr>
          <w:rFonts w:ascii="Times New Roman" w:hAnsi="Times New Roman" w:cs="Times New Roman"/>
          <w:color w:val="000000"/>
          <w:sz w:val="20"/>
          <w:szCs w:val="20"/>
          <w:shd w:val="clear" w:color="auto" w:fill="FFFFFF"/>
        </w:rPr>
        <w:t>azalmıştır</w:t>
      </w:r>
      <w:r w:rsidRPr="00F55F5E">
        <w:rPr>
          <w:rFonts w:ascii="Times New Roman" w:hAnsi="Times New Roman" w:cs="Times New Roman"/>
          <w:color w:val="000000"/>
          <w:sz w:val="20"/>
          <w:szCs w:val="20"/>
          <w:shd w:val="clear" w:color="auto" w:fill="FFFFFF"/>
        </w:rPr>
        <w:t xml:space="preserve"> ve </w:t>
      </w:r>
      <w:r w:rsidR="009F27F3" w:rsidRPr="00F55F5E">
        <w:rPr>
          <w:rFonts w:ascii="Times New Roman" w:hAnsi="Times New Roman" w:cs="Times New Roman"/>
          <w:color w:val="000000"/>
          <w:sz w:val="20"/>
          <w:szCs w:val="20"/>
          <w:shd w:val="clear" w:color="auto" w:fill="FFFFFF"/>
        </w:rPr>
        <w:t xml:space="preserve">dolayısıyla </w:t>
      </w:r>
      <w:r w:rsidRPr="00F55F5E">
        <w:rPr>
          <w:rFonts w:ascii="Times New Roman" w:hAnsi="Times New Roman" w:cs="Times New Roman"/>
          <w:color w:val="000000"/>
          <w:sz w:val="20"/>
          <w:szCs w:val="20"/>
          <w:shd w:val="clear" w:color="auto" w:fill="FFFFFF"/>
        </w:rPr>
        <w:t>kullanımı</w:t>
      </w:r>
      <w:r w:rsidR="009F27F3" w:rsidRPr="00F55F5E">
        <w:rPr>
          <w:rFonts w:ascii="Times New Roman" w:hAnsi="Times New Roman" w:cs="Times New Roman"/>
          <w:color w:val="000000"/>
          <w:sz w:val="20"/>
          <w:szCs w:val="20"/>
          <w:shd w:val="clear" w:color="auto" w:fill="FFFFFF"/>
        </w:rPr>
        <w:t xml:space="preserve"> da</w:t>
      </w:r>
      <w:r w:rsidRPr="00F55F5E">
        <w:rPr>
          <w:rFonts w:ascii="Times New Roman" w:hAnsi="Times New Roman" w:cs="Times New Roman"/>
          <w:color w:val="000000"/>
          <w:sz w:val="20"/>
          <w:szCs w:val="20"/>
          <w:shd w:val="clear" w:color="auto" w:fill="FFFFFF"/>
        </w:rPr>
        <w:t xml:space="preserve"> artmıştır</w:t>
      </w:r>
      <w:r w:rsidR="009F27F3" w:rsidRPr="00F55F5E">
        <w:rPr>
          <w:rFonts w:ascii="Times New Roman" w:hAnsi="Times New Roman" w:cs="Times New Roman"/>
          <w:color w:val="000000"/>
          <w:sz w:val="20"/>
          <w:szCs w:val="20"/>
          <w:shd w:val="clear" w:color="auto" w:fill="FFFFFF"/>
        </w:rPr>
        <w:t xml:space="preserve"> </w:t>
      </w:r>
      <w:r w:rsidR="0061493A" w:rsidRPr="00F55F5E">
        <w:rPr>
          <w:rFonts w:ascii="Times New Roman" w:hAnsi="Times New Roman" w:cs="Times New Roman"/>
          <w:color w:val="000000"/>
          <w:sz w:val="20"/>
          <w:szCs w:val="20"/>
          <w:shd w:val="clear" w:color="auto" w:fill="FFFFFF"/>
        </w:rPr>
        <w:fldChar w:fldCharType="begin"/>
      </w:r>
      <w:r w:rsidR="00FC088F">
        <w:rPr>
          <w:rFonts w:ascii="Times New Roman" w:hAnsi="Times New Roman" w:cs="Times New Roman"/>
          <w:color w:val="000000"/>
          <w:sz w:val="20"/>
          <w:szCs w:val="20"/>
          <w:shd w:val="clear" w:color="auto" w:fill="FFFFFF"/>
        </w:rPr>
        <w:instrText xml:space="preserve"> ADDIN EN.CITE &lt;EndNote&gt;&lt;Cite&gt;&lt;Author&gt;Jain&lt;/Author&gt;&lt;Year&gt;2012&lt;/Year&gt;&lt;RecNum&gt;65&lt;/RecNum&gt;&lt;DisplayText&gt;(Jain ve Lee, 2012)&lt;/DisplayText&gt;&lt;record&gt;&lt;rec-number&gt;65&lt;/rec-number&gt;&lt;foreign-keys&gt;&lt;key app="EN" db-id="5f2z0rte30592ce90rp5svdawa992t09aet0" timestamp="1617209859"&gt;65&lt;/key&gt;&lt;/foreign-keys&gt;&lt;ref-type name="Book"&gt;6&lt;/ref-type&gt;&lt;contributors&gt;&lt;authors&gt;&lt;author&gt;Jain, Ravi&lt;/author&gt;&lt;author&gt;Lee, Luke&lt;/author&gt;&lt;/authors&gt;&lt;/contributors&gt;&lt;titles&gt;&lt;title&gt;Fiber reinforced polymer (FRP) composites for infrastructure applications: focusing on innovation, technology implementation and sustainability&lt;/title&gt;&lt;/titles&gt;&lt;dates&gt;&lt;year&gt;2012&lt;/year&gt;&lt;/dates&gt;&lt;publisher&gt;Springer&lt;/publisher&gt;&lt;isbn&gt;9400723571&lt;/isbn&gt;&lt;urls&gt;&lt;/urls&gt;&lt;/record&gt;&lt;/Cite&gt;&lt;/EndNote&gt;</w:instrText>
      </w:r>
      <w:r w:rsidR="0061493A" w:rsidRPr="00F55F5E">
        <w:rPr>
          <w:rFonts w:ascii="Times New Roman" w:hAnsi="Times New Roman" w:cs="Times New Roman"/>
          <w:color w:val="000000"/>
          <w:sz w:val="20"/>
          <w:szCs w:val="20"/>
          <w:shd w:val="clear" w:color="auto" w:fill="FFFFFF"/>
        </w:rPr>
        <w:fldChar w:fldCharType="separate"/>
      </w:r>
      <w:r w:rsidR="00FC088F">
        <w:rPr>
          <w:rFonts w:ascii="Times New Roman" w:hAnsi="Times New Roman" w:cs="Times New Roman"/>
          <w:noProof/>
          <w:color w:val="000000"/>
          <w:sz w:val="20"/>
          <w:szCs w:val="20"/>
          <w:shd w:val="clear" w:color="auto" w:fill="FFFFFF"/>
        </w:rPr>
        <w:t>(Jain ve Lee, 2012)</w:t>
      </w:r>
      <w:r w:rsidR="0061493A" w:rsidRPr="00F55F5E">
        <w:rPr>
          <w:rFonts w:ascii="Times New Roman" w:hAnsi="Times New Roman" w:cs="Times New Roman"/>
          <w:color w:val="000000"/>
          <w:sz w:val="20"/>
          <w:szCs w:val="20"/>
          <w:shd w:val="clear" w:color="auto" w:fill="FFFFFF"/>
        </w:rPr>
        <w:fldChar w:fldCharType="end"/>
      </w:r>
      <w:r w:rsidR="00A94533" w:rsidRPr="00F55F5E">
        <w:rPr>
          <w:rFonts w:ascii="Times New Roman" w:hAnsi="Times New Roman" w:cs="Times New Roman"/>
          <w:color w:val="000000"/>
          <w:sz w:val="20"/>
          <w:szCs w:val="20"/>
          <w:shd w:val="clear" w:color="auto" w:fill="FFFFFF"/>
        </w:rPr>
        <w:t xml:space="preserve">. </w:t>
      </w:r>
      <w:r w:rsidR="000E67BF" w:rsidRPr="00F55F5E">
        <w:rPr>
          <w:rFonts w:ascii="Times New Roman" w:hAnsi="Times New Roman" w:cs="Times New Roman"/>
          <w:color w:val="000000"/>
          <w:sz w:val="20"/>
          <w:szCs w:val="20"/>
          <w:shd w:val="clear" w:color="auto" w:fill="FFFFFF"/>
        </w:rPr>
        <w:t xml:space="preserve">Dayanım özelliği sağlayan çeşitli türde lifler (cam, bazalt, karbon, </w:t>
      </w:r>
      <w:proofErr w:type="spellStart"/>
      <w:r w:rsidR="000E67BF" w:rsidRPr="00F55F5E">
        <w:rPr>
          <w:rFonts w:ascii="Times New Roman" w:hAnsi="Times New Roman" w:cs="Times New Roman"/>
          <w:color w:val="000000"/>
          <w:sz w:val="20"/>
          <w:szCs w:val="20"/>
          <w:shd w:val="clear" w:color="auto" w:fill="FFFFFF"/>
        </w:rPr>
        <w:t>aramid</w:t>
      </w:r>
      <w:proofErr w:type="spellEnd"/>
      <w:r w:rsidR="000E67BF" w:rsidRPr="00F55F5E">
        <w:rPr>
          <w:rFonts w:ascii="Times New Roman" w:hAnsi="Times New Roman" w:cs="Times New Roman"/>
          <w:color w:val="000000"/>
          <w:sz w:val="20"/>
          <w:szCs w:val="20"/>
          <w:shd w:val="clear" w:color="auto" w:fill="FFFFFF"/>
        </w:rPr>
        <w:t xml:space="preserve"> vb.) ve bu lifleri bir arada tutan bir polimer </w:t>
      </w:r>
      <w:proofErr w:type="spellStart"/>
      <w:r w:rsidR="000E67BF" w:rsidRPr="00F55F5E">
        <w:rPr>
          <w:rFonts w:ascii="Times New Roman" w:hAnsi="Times New Roman" w:cs="Times New Roman"/>
          <w:color w:val="000000"/>
          <w:sz w:val="20"/>
          <w:szCs w:val="20"/>
          <w:shd w:val="clear" w:color="auto" w:fill="FFFFFF"/>
        </w:rPr>
        <w:t>matrisden</w:t>
      </w:r>
      <w:proofErr w:type="spellEnd"/>
      <w:r w:rsidR="000E67BF" w:rsidRPr="00F55F5E">
        <w:rPr>
          <w:rFonts w:ascii="Times New Roman" w:hAnsi="Times New Roman" w:cs="Times New Roman"/>
          <w:color w:val="000000"/>
          <w:sz w:val="20"/>
          <w:szCs w:val="20"/>
          <w:shd w:val="clear" w:color="auto" w:fill="FFFFFF"/>
        </w:rPr>
        <w:t xml:space="preserve"> (</w:t>
      </w:r>
      <w:proofErr w:type="spellStart"/>
      <w:r w:rsidR="000E67BF" w:rsidRPr="00F55F5E">
        <w:rPr>
          <w:rFonts w:ascii="Times New Roman" w:hAnsi="Times New Roman" w:cs="Times New Roman"/>
          <w:color w:val="000000"/>
          <w:sz w:val="20"/>
          <w:szCs w:val="20"/>
          <w:shd w:val="clear" w:color="auto" w:fill="FFFFFF"/>
        </w:rPr>
        <w:t>epoksi</w:t>
      </w:r>
      <w:proofErr w:type="spellEnd"/>
      <w:r w:rsidR="000E67BF" w:rsidRPr="00F55F5E">
        <w:rPr>
          <w:rFonts w:ascii="Times New Roman" w:hAnsi="Times New Roman" w:cs="Times New Roman"/>
          <w:color w:val="000000"/>
          <w:sz w:val="20"/>
          <w:szCs w:val="20"/>
          <w:shd w:val="clear" w:color="auto" w:fill="FFFFFF"/>
        </w:rPr>
        <w:t xml:space="preserve">, polyester, </w:t>
      </w:r>
      <w:proofErr w:type="spellStart"/>
      <w:r w:rsidR="000E67BF" w:rsidRPr="00F55F5E">
        <w:rPr>
          <w:rFonts w:ascii="Times New Roman" w:hAnsi="Times New Roman" w:cs="Times New Roman"/>
          <w:color w:val="000000"/>
          <w:sz w:val="20"/>
          <w:szCs w:val="20"/>
          <w:shd w:val="clear" w:color="auto" w:fill="FFFFFF"/>
        </w:rPr>
        <w:t>vinilester</w:t>
      </w:r>
      <w:proofErr w:type="spellEnd"/>
      <w:r w:rsidR="000E67BF" w:rsidRPr="00F55F5E">
        <w:rPr>
          <w:rFonts w:ascii="Times New Roman" w:hAnsi="Times New Roman" w:cs="Times New Roman"/>
          <w:color w:val="000000"/>
          <w:sz w:val="20"/>
          <w:szCs w:val="20"/>
          <w:shd w:val="clear" w:color="auto" w:fill="FFFFFF"/>
        </w:rPr>
        <w:t xml:space="preserve"> reçine vb.) oluşmaktadır. </w:t>
      </w:r>
      <w:r w:rsidRPr="00F55F5E">
        <w:rPr>
          <w:rFonts w:ascii="Times New Roman" w:hAnsi="Times New Roman" w:cs="Times New Roman"/>
          <w:color w:val="000000"/>
          <w:sz w:val="20"/>
          <w:szCs w:val="20"/>
          <w:shd w:val="clear" w:color="auto" w:fill="FFFFFF"/>
        </w:rPr>
        <w:t xml:space="preserve">FRP malzemelerin geleneksel </w:t>
      </w:r>
      <w:r w:rsidR="000A237B" w:rsidRPr="00F55F5E">
        <w:rPr>
          <w:rFonts w:ascii="Times New Roman" w:hAnsi="Times New Roman" w:cs="Times New Roman"/>
          <w:color w:val="000000"/>
          <w:sz w:val="20"/>
          <w:szCs w:val="20"/>
          <w:shd w:val="clear" w:color="auto" w:fill="FFFFFF"/>
        </w:rPr>
        <w:t>çelik ve alüminyum gibi</w:t>
      </w:r>
      <w:r w:rsidRPr="00F55F5E">
        <w:rPr>
          <w:rFonts w:ascii="Times New Roman" w:hAnsi="Times New Roman" w:cs="Times New Roman"/>
          <w:color w:val="000000"/>
          <w:sz w:val="20"/>
          <w:szCs w:val="20"/>
          <w:shd w:val="clear" w:color="auto" w:fill="FFFFFF"/>
        </w:rPr>
        <w:t xml:space="preserve"> malzemele</w:t>
      </w:r>
      <w:r w:rsidR="000A237B" w:rsidRPr="00F55F5E">
        <w:rPr>
          <w:rFonts w:ascii="Times New Roman" w:hAnsi="Times New Roman" w:cs="Times New Roman"/>
          <w:color w:val="000000"/>
          <w:sz w:val="20"/>
          <w:szCs w:val="20"/>
          <w:shd w:val="clear" w:color="auto" w:fill="FFFFFF"/>
        </w:rPr>
        <w:t>r</w:t>
      </w:r>
      <w:r w:rsidRPr="00F55F5E">
        <w:rPr>
          <w:rFonts w:ascii="Times New Roman" w:hAnsi="Times New Roman" w:cs="Times New Roman"/>
          <w:color w:val="000000"/>
          <w:sz w:val="20"/>
          <w:szCs w:val="20"/>
          <w:shd w:val="clear" w:color="auto" w:fill="FFFFFF"/>
        </w:rPr>
        <w:t>e göre</w:t>
      </w:r>
      <w:r w:rsidR="000A237B" w:rsidRPr="00F55F5E">
        <w:rPr>
          <w:rFonts w:ascii="Times New Roman" w:hAnsi="Times New Roman" w:cs="Times New Roman"/>
          <w:color w:val="000000"/>
          <w:sz w:val="20"/>
          <w:szCs w:val="20"/>
          <w:shd w:val="clear" w:color="auto" w:fill="FFFFFF"/>
        </w:rPr>
        <w:t xml:space="preserve"> daha iyi mekanik ve</w:t>
      </w:r>
      <w:r w:rsidR="000A237B" w:rsidRPr="00F55F5E">
        <w:rPr>
          <w:rFonts w:ascii="Times New Roman" w:eastAsia="Times New Roman" w:hAnsi="Times New Roman" w:cs="Times New Roman"/>
          <w:color w:val="000000"/>
          <w:sz w:val="20"/>
          <w:szCs w:val="20"/>
          <w:lang w:eastAsia="tr-TR"/>
        </w:rPr>
        <w:t xml:space="preserve"> </w:t>
      </w:r>
      <w:proofErr w:type="spellStart"/>
      <w:r w:rsidR="000A237B" w:rsidRPr="00F55F5E">
        <w:rPr>
          <w:rFonts w:ascii="Times New Roman" w:eastAsia="Times New Roman" w:hAnsi="Times New Roman" w:cs="Times New Roman"/>
          <w:color w:val="000000"/>
          <w:sz w:val="20"/>
          <w:szCs w:val="20"/>
          <w:lang w:eastAsia="tr-TR"/>
        </w:rPr>
        <w:t>durabilite</w:t>
      </w:r>
      <w:proofErr w:type="spellEnd"/>
      <w:r w:rsidR="000A237B" w:rsidRPr="00F55F5E">
        <w:rPr>
          <w:rFonts w:ascii="Times New Roman" w:eastAsia="Times New Roman" w:hAnsi="Times New Roman" w:cs="Times New Roman"/>
          <w:color w:val="000000"/>
          <w:sz w:val="20"/>
          <w:szCs w:val="20"/>
          <w:lang w:eastAsia="tr-TR"/>
        </w:rPr>
        <w:t xml:space="preserve"> özellikleri vardır. </w:t>
      </w:r>
      <w:r w:rsidRPr="00F55F5E">
        <w:rPr>
          <w:rFonts w:ascii="Times New Roman" w:eastAsia="Times New Roman" w:hAnsi="Times New Roman" w:cs="Times New Roman"/>
          <w:color w:val="000000"/>
          <w:sz w:val="20"/>
          <w:szCs w:val="20"/>
          <w:lang w:eastAsia="tr-TR"/>
        </w:rPr>
        <w:t xml:space="preserve">FRP </w:t>
      </w:r>
      <w:r w:rsidR="00936A6D" w:rsidRPr="00F55F5E">
        <w:rPr>
          <w:rFonts w:ascii="Times New Roman" w:eastAsia="Times New Roman" w:hAnsi="Times New Roman" w:cs="Times New Roman"/>
          <w:color w:val="000000"/>
          <w:sz w:val="20"/>
          <w:szCs w:val="20"/>
          <w:lang w:eastAsia="tr-TR"/>
        </w:rPr>
        <w:t>malzemeler</w:t>
      </w:r>
      <w:r w:rsidRPr="00F55F5E">
        <w:rPr>
          <w:rFonts w:ascii="Times New Roman" w:eastAsia="Times New Roman" w:hAnsi="Times New Roman" w:cs="Times New Roman"/>
          <w:color w:val="000000"/>
          <w:sz w:val="20"/>
          <w:szCs w:val="20"/>
          <w:lang w:eastAsia="tr-TR"/>
        </w:rPr>
        <w:t xml:space="preserve">, mevcut yapıların rehabilitasyonu, yapıların ömrünü uzatmak için kullanılabilir veya yeni yapılara dahil </w:t>
      </w:r>
      <w:r w:rsidR="00A26FB0" w:rsidRPr="00F55F5E">
        <w:rPr>
          <w:rFonts w:ascii="Times New Roman" w:eastAsia="Times New Roman" w:hAnsi="Times New Roman" w:cs="Times New Roman"/>
          <w:color w:val="000000"/>
          <w:sz w:val="20"/>
          <w:szCs w:val="20"/>
          <w:lang w:eastAsia="tr-TR"/>
        </w:rPr>
        <w:t>edilebilir</w:t>
      </w:r>
      <w:r w:rsidR="00241D95" w:rsidRPr="00F55F5E">
        <w:rPr>
          <w:rFonts w:ascii="Times New Roman" w:eastAsia="Times New Roman" w:hAnsi="Times New Roman" w:cs="Times New Roman"/>
          <w:color w:val="000000"/>
          <w:sz w:val="20"/>
          <w:szCs w:val="20"/>
          <w:lang w:eastAsia="tr-TR"/>
        </w:rPr>
        <w:t>.</w:t>
      </w:r>
    </w:p>
    <w:p w14:paraId="0C6B5B6A" w14:textId="77777777" w:rsidR="00CF3413" w:rsidRPr="00F55F5E" w:rsidRDefault="00CF3413"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color w:val="FF0000"/>
          <w:sz w:val="20"/>
          <w:szCs w:val="20"/>
          <w:lang w:eastAsia="tr-TR"/>
        </w:rPr>
      </w:pPr>
    </w:p>
    <w:p w14:paraId="0D9E964D" w14:textId="140EEE79" w:rsidR="003B4C87" w:rsidRPr="00F55F5E" w:rsidRDefault="0009722B"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 xml:space="preserve">FRP malzemelerin üretiminde </w:t>
      </w:r>
      <w:r w:rsidR="00C0369D" w:rsidRPr="00F55F5E">
        <w:rPr>
          <w:rFonts w:ascii="Times New Roman" w:eastAsia="Times New Roman" w:hAnsi="Times New Roman" w:cs="Times New Roman"/>
          <w:sz w:val="20"/>
          <w:szCs w:val="20"/>
          <w:lang w:eastAsia="tr-TR"/>
        </w:rPr>
        <w:t>daha çok cam</w:t>
      </w:r>
      <w:r w:rsidR="00A20121" w:rsidRPr="00F55F5E">
        <w:rPr>
          <w:rFonts w:ascii="Times New Roman" w:eastAsia="Times New Roman" w:hAnsi="Times New Roman" w:cs="Times New Roman"/>
          <w:sz w:val="20"/>
          <w:szCs w:val="20"/>
          <w:lang w:eastAsia="tr-TR"/>
        </w:rPr>
        <w:t xml:space="preserve"> ve </w:t>
      </w:r>
      <w:r w:rsidR="00C0369D" w:rsidRPr="00F55F5E">
        <w:rPr>
          <w:rFonts w:ascii="Times New Roman" w:eastAsia="Times New Roman" w:hAnsi="Times New Roman" w:cs="Times New Roman"/>
          <w:sz w:val="20"/>
          <w:szCs w:val="20"/>
          <w:lang w:eastAsia="tr-TR"/>
        </w:rPr>
        <w:t>karbon</w:t>
      </w:r>
      <w:r w:rsidR="00A20121" w:rsidRPr="00F55F5E">
        <w:rPr>
          <w:rFonts w:ascii="Times New Roman" w:eastAsia="Times New Roman" w:hAnsi="Times New Roman" w:cs="Times New Roman"/>
          <w:sz w:val="20"/>
          <w:szCs w:val="20"/>
          <w:lang w:eastAsia="tr-TR"/>
        </w:rPr>
        <w:t xml:space="preserve"> lifler </w:t>
      </w:r>
      <w:r w:rsidR="00C0369D" w:rsidRPr="00F55F5E">
        <w:rPr>
          <w:rFonts w:ascii="Times New Roman" w:eastAsia="Times New Roman" w:hAnsi="Times New Roman" w:cs="Times New Roman"/>
          <w:sz w:val="20"/>
          <w:szCs w:val="20"/>
          <w:lang w:eastAsia="tr-TR"/>
        </w:rPr>
        <w:t>kullanılmaktadır.</w:t>
      </w:r>
      <w:r w:rsidR="00AC7DAF" w:rsidRPr="00F55F5E">
        <w:rPr>
          <w:rFonts w:ascii="Times New Roman" w:eastAsia="Times New Roman" w:hAnsi="Times New Roman" w:cs="Times New Roman"/>
          <w:sz w:val="20"/>
          <w:szCs w:val="20"/>
          <w:lang w:eastAsia="tr-TR"/>
        </w:rPr>
        <w:t xml:space="preserve"> Karbon elyaf başta olmak üzere liflerin üretiminde çok fazla yenilenemeyen enerji gereklidir.</w:t>
      </w:r>
      <w:r w:rsidR="00A20121" w:rsidRPr="00F55F5E">
        <w:rPr>
          <w:rFonts w:ascii="Times New Roman" w:eastAsia="Times New Roman" w:hAnsi="Times New Roman" w:cs="Times New Roman"/>
          <w:sz w:val="20"/>
          <w:szCs w:val="20"/>
          <w:lang w:eastAsia="tr-TR"/>
        </w:rPr>
        <w:t xml:space="preserve"> </w:t>
      </w:r>
      <w:r w:rsidR="00DB05E7" w:rsidRPr="00F55F5E">
        <w:rPr>
          <w:rFonts w:ascii="Times New Roman" w:eastAsia="Times New Roman" w:hAnsi="Times New Roman" w:cs="Times New Roman"/>
          <w:sz w:val="20"/>
          <w:szCs w:val="20"/>
          <w:lang w:eastAsia="tr-TR"/>
        </w:rPr>
        <w:t xml:space="preserve">Karbon liflerin </w:t>
      </w:r>
      <w:r w:rsidR="00AC7DAF" w:rsidRPr="00F55F5E">
        <w:rPr>
          <w:rFonts w:ascii="Times New Roman" w:eastAsia="Times New Roman" w:hAnsi="Times New Roman" w:cs="Times New Roman"/>
          <w:sz w:val="20"/>
          <w:szCs w:val="20"/>
          <w:lang w:eastAsia="tr-TR"/>
        </w:rPr>
        <w:t xml:space="preserve">mekanik özelliklerinin çok iyi olmasının yanı sıra </w:t>
      </w:r>
      <w:r w:rsidR="00DB05E7" w:rsidRPr="00F55F5E">
        <w:rPr>
          <w:rFonts w:ascii="Times New Roman" w:eastAsia="Times New Roman" w:hAnsi="Times New Roman" w:cs="Times New Roman"/>
          <w:sz w:val="20"/>
          <w:szCs w:val="20"/>
          <w:lang w:eastAsia="tr-TR"/>
        </w:rPr>
        <w:t>üretiminin çevresel etkileri cam elyafların üretimine göre daha fazladır.</w:t>
      </w:r>
      <w:r w:rsidR="00A7397C" w:rsidRPr="00F55F5E">
        <w:rPr>
          <w:rFonts w:ascii="Times New Roman" w:eastAsia="Times New Roman" w:hAnsi="Times New Roman" w:cs="Times New Roman"/>
          <w:sz w:val="20"/>
          <w:szCs w:val="20"/>
          <w:lang w:eastAsia="tr-TR"/>
        </w:rPr>
        <w:t xml:space="preserve"> </w:t>
      </w:r>
      <w:r w:rsidRPr="00F55F5E">
        <w:rPr>
          <w:rFonts w:ascii="Times New Roman" w:eastAsia="Times New Roman" w:hAnsi="Times New Roman" w:cs="Times New Roman"/>
          <w:sz w:val="20"/>
          <w:szCs w:val="20"/>
          <w:lang w:eastAsia="tr-TR"/>
        </w:rPr>
        <w:t>K</w:t>
      </w:r>
      <w:r w:rsidR="00A20121" w:rsidRPr="00F55F5E">
        <w:rPr>
          <w:rFonts w:ascii="Times New Roman" w:eastAsia="Times New Roman" w:hAnsi="Times New Roman" w:cs="Times New Roman"/>
          <w:sz w:val="20"/>
          <w:szCs w:val="20"/>
          <w:lang w:eastAsia="tr-TR"/>
        </w:rPr>
        <w:t xml:space="preserve">arbon liflerin üretimi için </w:t>
      </w:r>
      <w:r w:rsidR="009252BC" w:rsidRPr="00F55F5E">
        <w:rPr>
          <w:rFonts w:ascii="Times New Roman" w:eastAsia="Times New Roman" w:hAnsi="Times New Roman" w:cs="Times New Roman"/>
          <w:sz w:val="20"/>
          <w:szCs w:val="20"/>
          <w:lang w:eastAsia="tr-TR"/>
        </w:rPr>
        <w:t xml:space="preserve">çok </w:t>
      </w:r>
      <w:r w:rsidR="00A20121" w:rsidRPr="00F55F5E">
        <w:rPr>
          <w:rFonts w:ascii="Times New Roman" w:eastAsia="Times New Roman" w:hAnsi="Times New Roman" w:cs="Times New Roman"/>
          <w:sz w:val="20"/>
          <w:szCs w:val="20"/>
          <w:lang w:eastAsia="tr-TR"/>
        </w:rPr>
        <w:t>yüksek sıcaklıklarda çalışan</w:t>
      </w:r>
      <w:r w:rsidR="005B092D" w:rsidRPr="00F55F5E">
        <w:rPr>
          <w:rFonts w:ascii="Times New Roman" w:eastAsia="Times New Roman" w:hAnsi="Times New Roman" w:cs="Times New Roman"/>
          <w:sz w:val="20"/>
          <w:szCs w:val="20"/>
          <w:lang w:eastAsia="tr-TR"/>
        </w:rPr>
        <w:t xml:space="preserve"> genellikle fosil yakıt kullanılan</w:t>
      </w:r>
      <w:r w:rsidR="00A20121" w:rsidRPr="00F55F5E">
        <w:rPr>
          <w:rFonts w:ascii="Times New Roman" w:eastAsia="Times New Roman" w:hAnsi="Times New Roman" w:cs="Times New Roman"/>
          <w:sz w:val="20"/>
          <w:szCs w:val="20"/>
          <w:lang w:eastAsia="tr-TR"/>
        </w:rPr>
        <w:t xml:space="preserve"> fırınlar </w:t>
      </w:r>
      <w:r w:rsidR="000F5097">
        <w:rPr>
          <w:rFonts w:ascii="Times New Roman" w:eastAsia="Times New Roman" w:hAnsi="Times New Roman" w:cs="Times New Roman"/>
          <w:sz w:val="20"/>
          <w:szCs w:val="20"/>
          <w:lang w:eastAsia="tr-TR"/>
        </w:rPr>
        <w:t xml:space="preserve">çalışmaktadır. </w:t>
      </w:r>
      <w:r w:rsidR="00A7397C" w:rsidRPr="00F55F5E">
        <w:rPr>
          <w:rFonts w:ascii="Times New Roman" w:eastAsia="Times New Roman" w:hAnsi="Times New Roman" w:cs="Times New Roman"/>
          <w:sz w:val="20"/>
          <w:szCs w:val="20"/>
          <w:lang w:eastAsia="tr-TR"/>
        </w:rPr>
        <w:t>Ancak, uygulamada daha çok cam elyaf kullanımı yerine daha düşük oranda karbon elyaf kullanımı ile malzemeden istenilen performans elde edilebilir</w:t>
      </w:r>
      <w:r w:rsidR="00A7397C" w:rsidRPr="00954538">
        <w:rPr>
          <w:rFonts w:ascii="Times New Roman" w:eastAsia="Times New Roman" w:hAnsi="Times New Roman" w:cs="Times New Roman"/>
          <w:sz w:val="20"/>
          <w:szCs w:val="20"/>
          <w:lang w:eastAsia="tr-TR"/>
        </w:rPr>
        <w:t>. Bu sebeple liflerin üretim süreçleri</w:t>
      </w:r>
      <w:r w:rsidR="00711360" w:rsidRPr="00954538">
        <w:rPr>
          <w:rFonts w:ascii="Times New Roman" w:eastAsia="Times New Roman" w:hAnsi="Times New Roman" w:cs="Times New Roman"/>
          <w:sz w:val="20"/>
          <w:szCs w:val="20"/>
          <w:lang w:eastAsia="tr-TR"/>
        </w:rPr>
        <w:t xml:space="preserve">ndeki çevresel etkileri ve teknik özellikleri iyi bilmek lif çeşidinin seçiminde önemlidir </w:t>
      </w:r>
      <w:r w:rsidR="000113BD" w:rsidRPr="00954538">
        <w:rPr>
          <w:rFonts w:ascii="Times New Roman" w:eastAsia="Times New Roman" w:hAnsi="Times New Roman" w:cs="Times New Roman"/>
          <w:sz w:val="20"/>
          <w:szCs w:val="20"/>
          <w:lang w:eastAsia="tr-TR"/>
        </w:rPr>
        <w:t xml:space="preserve"> </w:t>
      </w:r>
      <w:r w:rsidR="0061493A" w:rsidRPr="00954538">
        <w:rPr>
          <w:rFonts w:ascii="Times New Roman" w:eastAsia="Times New Roman" w:hAnsi="Times New Roman" w:cs="Times New Roman"/>
          <w:sz w:val="20"/>
          <w:szCs w:val="20"/>
          <w:lang w:eastAsia="tr-TR"/>
        </w:rPr>
        <w:fldChar w:fldCharType="begin"/>
      </w:r>
      <w:r w:rsidR="00FC088F" w:rsidRPr="00954538">
        <w:rPr>
          <w:rFonts w:ascii="Times New Roman" w:eastAsia="Times New Roman" w:hAnsi="Times New Roman" w:cs="Times New Roman"/>
          <w:sz w:val="20"/>
          <w:szCs w:val="20"/>
          <w:lang w:eastAsia="tr-TR"/>
        </w:rPr>
        <w:instrText xml:space="preserve"> ADDIN EN.CITE &lt;EndNote&gt;&lt;Cite&gt;&lt;Author&gt;Anderson&lt;/Author&gt;&lt;Year&gt;2004&lt;/Year&gt;&lt;RecNum&gt;72&lt;/RecNum&gt;&lt;DisplayText&gt;(Anderson vd., 2004)&lt;/DisplayText&gt;&lt;record&gt;&lt;rec-number&gt;72&lt;/rec-number&gt;&lt;foreign-keys&gt;&lt;key app="EN" db-id="5f2z0rte30592ce90rp5svdawa992t09aet0" timestamp="1617629654"&gt;72&lt;/key&gt;&lt;/foreign-keys&gt;&lt;ref-type name="Book"&gt;6&lt;/ref-type&gt;&lt;contributors&gt;&lt;authors&gt;&lt;author&gt;Anderson, Jane&lt;/author&gt;&lt;author&gt;Jansz, Antonia&lt;/author&gt;&lt;author&gt;Steele, Kristian&lt;/author&gt;&lt;author&gt;Thistlethwaite, Paul&lt;/author&gt;&lt;author&gt;Bishop, Gordon&lt;/author&gt;&lt;author&gt;Black, Adam&lt;/author&gt;&lt;/authors&gt;&lt;/contributors&gt;&lt;titles&gt;&lt;title&gt;Green guide to composites: an environmental profiling system for composite materials and products&lt;/title&gt;&lt;/titles&gt;&lt;dates&gt;&lt;year&gt;2004&lt;/year&gt;&lt;/dates&gt;&lt;publisher&gt;BRE Press&lt;/publisher&gt;&lt;isbn&gt;1860817335&lt;/isbn&gt;&lt;urls&gt;&lt;/urls&gt;&lt;/record&gt;&lt;/Cite&gt;&lt;/EndNote&gt;</w:instrText>
      </w:r>
      <w:r w:rsidR="0061493A" w:rsidRPr="00954538">
        <w:rPr>
          <w:rFonts w:ascii="Times New Roman" w:eastAsia="Times New Roman" w:hAnsi="Times New Roman" w:cs="Times New Roman"/>
          <w:sz w:val="20"/>
          <w:szCs w:val="20"/>
          <w:lang w:eastAsia="tr-TR"/>
        </w:rPr>
        <w:fldChar w:fldCharType="separate"/>
      </w:r>
      <w:r w:rsidR="00FC088F" w:rsidRPr="00954538">
        <w:rPr>
          <w:rFonts w:ascii="Times New Roman" w:eastAsia="Times New Roman" w:hAnsi="Times New Roman" w:cs="Times New Roman"/>
          <w:sz w:val="20"/>
          <w:szCs w:val="20"/>
          <w:lang w:eastAsia="tr-TR"/>
        </w:rPr>
        <w:t>(Anderson vd., 2004)</w:t>
      </w:r>
      <w:r w:rsidR="0061493A" w:rsidRPr="00954538">
        <w:rPr>
          <w:rFonts w:ascii="Times New Roman" w:eastAsia="Times New Roman" w:hAnsi="Times New Roman" w:cs="Times New Roman"/>
          <w:sz w:val="20"/>
          <w:szCs w:val="20"/>
          <w:lang w:eastAsia="tr-TR"/>
        </w:rPr>
        <w:fldChar w:fldCharType="end"/>
      </w:r>
      <w:r w:rsidR="00711360" w:rsidRPr="00954538">
        <w:rPr>
          <w:rFonts w:ascii="Times New Roman" w:eastAsia="Times New Roman" w:hAnsi="Times New Roman" w:cs="Times New Roman"/>
          <w:sz w:val="20"/>
          <w:szCs w:val="20"/>
          <w:lang w:eastAsia="tr-TR"/>
        </w:rPr>
        <w:t xml:space="preserve">. </w:t>
      </w:r>
      <w:r w:rsidR="00A20121" w:rsidRPr="00954538">
        <w:rPr>
          <w:rFonts w:ascii="Times New Roman" w:eastAsia="Times New Roman" w:hAnsi="Times New Roman" w:cs="Times New Roman"/>
          <w:sz w:val="20"/>
          <w:szCs w:val="20"/>
          <w:lang w:eastAsia="tr-TR"/>
        </w:rPr>
        <w:t>Son zamanlarda doğal bir lif türü olan bazalt lifler ile ilgili yapılan çalışmal</w:t>
      </w:r>
      <w:r w:rsidR="00A20121" w:rsidRPr="00F55F5E">
        <w:rPr>
          <w:rFonts w:ascii="Times New Roman" w:eastAsia="Times New Roman" w:hAnsi="Times New Roman" w:cs="Times New Roman"/>
          <w:sz w:val="20"/>
          <w:szCs w:val="20"/>
          <w:lang w:eastAsia="tr-TR"/>
        </w:rPr>
        <w:t xml:space="preserve">arın sayısı artmakta ve inşaat sektöründe bazalt liflerinin kullanımı giderek yaygınlaşmaktadır </w:t>
      </w:r>
      <w:r w:rsidR="0061493A" w:rsidRPr="00F55F5E">
        <w:rPr>
          <w:rFonts w:ascii="Times New Roman" w:eastAsia="Times New Roman" w:hAnsi="Times New Roman" w:cs="Times New Roman"/>
          <w:sz w:val="20"/>
          <w:szCs w:val="20"/>
          <w:lang w:eastAsia="tr-TR"/>
        </w:rPr>
        <w:fldChar w:fldCharType="begin"/>
      </w:r>
      <w:r w:rsidR="007644D1">
        <w:rPr>
          <w:rFonts w:ascii="Times New Roman" w:eastAsia="Times New Roman" w:hAnsi="Times New Roman" w:cs="Times New Roman"/>
          <w:sz w:val="20"/>
          <w:szCs w:val="20"/>
          <w:lang w:eastAsia="tr-TR"/>
        </w:rPr>
        <w:instrText xml:space="preserve"> ADDIN EN.CITE &lt;EndNote&gt;&lt;Cite&gt;&lt;Author&gt;Çankal&lt;/Author&gt;&lt;Year&gt;2019&lt;/Year&gt;&lt;RecNum&gt;71&lt;/RecNum&gt;&lt;DisplayText&gt;(Çankal ve Öztürk, 2019)&lt;/DisplayText&gt;&lt;record&gt;&lt;rec-number&gt;71&lt;/rec-number&gt;&lt;foreign-keys&gt;&lt;key app="EN" db-id="5f2z0rte30592ce90rp5svdawa992t09aet0" timestamp="1617625309"&gt;71&lt;/key&gt;&lt;/foreign-keys&gt;&lt;ref-type name="Conference Paper"&gt;47&lt;/ref-type&gt;&lt;contributors&gt;&lt;authors&gt;&lt;author&gt;&lt;style face="normal" font="default" size="100%"&gt;Ç&lt;/style&gt;&lt;style face="normal" font="default" charset="162" size="100%"&gt;ankal, D.&lt;/style&gt;&lt;/author&gt;&lt;author&gt;&lt;style face="normal" font="default" size="100%"&gt;Öztürk&lt;/style&gt;&lt;style face="normal" font="default" charset="162" size="100%"&gt;, &lt;/style&gt;&lt;style face="normal" font="default" size="100%"&gt;Ali U&lt;/style&gt;&lt;style face="normal" font="default" charset="238" size="100%"&gt;ğur&lt;/style&gt;&lt;/author&gt;&lt;/authors&gt;&lt;/contributors&gt;&lt;titles&gt;&lt;title&gt;DURABILITY PROPERTIES OF CEMENT MORTAR COOPERATING WITH BASALT FIBERS&lt;/title&gt;&lt;secondary-title&gt;7th International Symposium on Academic Studies in Science, Engineering and Architecture Sciences&lt;/secondary-title&gt;&lt;/titles&gt;&lt;dates&gt;&lt;year&gt;&lt;style face="normal" font="default" charset="162" size="100%"&gt;2019&lt;/style&gt;&lt;/year&gt;&lt;/dates&gt;&lt;pub-location&gt;&lt;style face="normal" font="default" charset="162" size="100%"&gt;Ankara&lt;/style&gt;&lt;/pub-location&gt;&lt;urls&gt;&lt;/urls&gt;&lt;/record&gt;&lt;/Cite&gt;&lt;/EndNote&gt;</w:instrText>
      </w:r>
      <w:r w:rsidR="0061493A" w:rsidRPr="00F55F5E">
        <w:rPr>
          <w:rFonts w:ascii="Times New Roman" w:eastAsia="Times New Roman" w:hAnsi="Times New Roman" w:cs="Times New Roman"/>
          <w:sz w:val="20"/>
          <w:szCs w:val="20"/>
          <w:lang w:eastAsia="tr-TR"/>
        </w:rPr>
        <w:fldChar w:fldCharType="separate"/>
      </w:r>
      <w:r w:rsidR="007644D1">
        <w:rPr>
          <w:rFonts w:ascii="Times New Roman" w:eastAsia="Times New Roman" w:hAnsi="Times New Roman" w:cs="Times New Roman"/>
          <w:noProof/>
          <w:sz w:val="20"/>
          <w:szCs w:val="20"/>
          <w:lang w:eastAsia="tr-TR"/>
        </w:rPr>
        <w:t>(Çankal ve Öztürk, 2019)</w:t>
      </w:r>
      <w:r w:rsidR="0061493A" w:rsidRPr="00F55F5E">
        <w:rPr>
          <w:rFonts w:ascii="Times New Roman" w:eastAsia="Times New Roman" w:hAnsi="Times New Roman" w:cs="Times New Roman"/>
          <w:sz w:val="20"/>
          <w:szCs w:val="20"/>
          <w:lang w:eastAsia="tr-TR"/>
        </w:rPr>
        <w:fldChar w:fldCharType="end"/>
      </w:r>
      <w:r w:rsidR="00F07503" w:rsidRPr="00F55F5E">
        <w:rPr>
          <w:rFonts w:ascii="Times New Roman" w:eastAsia="Times New Roman" w:hAnsi="Times New Roman" w:cs="Times New Roman"/>
          <w:sz w:val="20"/>
          <w:szCs w:val="20"/>
          <w:lang w:eastAsia="tr-TR"/>
        </w:rPr>
        <w:t>. FRP malzemelerin üretiminde önemli bir bileşen olan matris bileşenlerinin</w:t>
      </w:r>
      <w:r w:rsidR="006A6252" w:rsidRPr="00F55F5E">
        <w:rPr>
          <w:rFonts w:ascii="Times New Roman" w:eastAsia="Times New Roman" w:hAnsi="Times New Roman" w:cs="Times New Roman"/>
          <w:sz w:val="20"/>
          <w:szCs w:val="20"/>
          <w:lang w:eastAsia="tr-TR"/>
        </w:rPr>
        <w:t xml:space="preserve"> (</w:t>
      </w:r>
      <w:proofErr w:type="spellStart"/>
      <w:r w:rsidR="006A6252" w:rsidRPr="00F55F5E">
        <w:rPr>
          <w:rFonts w:ascii="Times New Roman" w:eastAsia="Times New Roman" w:hAnsi="Times New Roman" w:cs="Times New Roman"/>
          <w:sz w:val="20"/>
          <w:szCs w:val="20"/>
          <w:lang w:eastAsia="tr-TR"/>
        </w:rPr>
        <w:t>termoset</w:t>
      </w:r>
      <w:proofErr w:type="spellEnd"/>
      <w:r w:rsidR="006A6252" w:rsidRPr="00F55F5E">
        <w:rPr>
          <w:rFonts w:ascii="Times New Roman" w:eastAsia="Times New Roman" w:hAnsi="Times New Roman" w:cs="Times New Roman"/>
          <w:sz w:val="20"/>
          <w:szCs w:val="20"/>
          <w:lang w:eastAsia="tr-TR"/>
        </w:rPr>
        <w:t xml:space="preserve"> ve </w:t>
      </w:r>
      <w:proofErr w:type="spellStart"/>
      <w:r w:rsidR="006A6252" w:rsidRPr="00F55F5E">
        <w:rPr>
          <w:rFonts w:ascii="Times New Roman" w:eastAsia="Times New Roman" w:hAnsi="Times New Roman" w:cs="Times New Roman"/>
          <w:sz w:val="20"/>
          <w:szCs w:val="20"/>
          <w:lang w:eastAsia="tr-TR"/>
        </w:rPr>
        <w:t>termoplastik</w:t>
      </w:r>
      <w:proofErr w:type="spellEnd"/>
      <w:r w:rsidR="006A6252" w:rsidRPr="00F55F5E">
        <w:rPr>
          <w:rFonts w:ascii="Times New Roman" w:eastAsia="Times New Roman" w:hAnsi="Times New Roman" w:cs="Times New Roman"/>
          <w:sz w:val="20"/>
          <w:szCs w:val="20"/>
          <w:lang w:eastAsia="tr-TR"/>
        </w:rPr>
        <w:t xml:space="preserve"> reçineler)</w:t>
      </w:r>
      <w:r w:rsidR="00F07503" w:rsidRPr="00F55F5E">
        <w:rPr>
          <w:rFonts w:ascii="Times New Roman" w:eastAsia="Times New Roman" w:hAnsi="Times New Roman" w:cs="Times New Roman"/>
          <w:sz w:val="20"/>
          <w:szCs w:val="20"/>
          <w:lang w:eastAsia="tr-TR"/>
        </w:rPr>
        <w:t xml:space="preserve"> üretiminde de çevresel zararlar söz konusudur</w:t>
      </w:r>
      <w:r w:rsidR="00C32027" w:rsidRPr="00F55F5E">
        <w:rPr>
          <w:rFonts w:ascii="Times New Roman" w:eastAsia="Times New Roman" w:hAnsi="Times New Roman" w:cs="Times New Roman"/>
          <w:sz w:val="20"/>
          <w:szCs w:val="20"/>
          <w:lang w:eastAsia="tr-TR"/>
        </w:rPr>
        <w:t xml:space="preserve">. </w:t>
      </w:r>
      <w:r w:rsidR="00F07503" w:rsidRPr="00F55F5E">
        <w:rPr>
          <w:rFonts w:ascii="Times New Roman" w:eastAsia="Times New Roman" w:hAnsi="Times New Roman" w:cs="Times New Roman"/>
          <w:sz w:val="20"/>
          <w:szCs w:val="20"/>
          <w:lang w:eastAsia="tr-TR"/>
        </w:rPr>
        <w:t>Reçineler genel olarak</w:t>
      </w:r>
      <w:r w:rsidR="003B4C87" w:rsidRPr="00F55F5E">
        <w:rPr>
          <w:rFonts w:ascii="Times New Roman" w:eastAsia="Times New Roman" w:hAnsi="Times New Roman" w:cs="Times New Roman"/>
          <w:sz w:val="20"/>
          <w:szCs w:val="20"/>
          <w:lang w:eastAsia="tr-TR"/>
        </w:rPr>
        <w:t xml:space="preserve"> yüksek </w:t>
      </w:r>
      <w:r w:rsidR="00F07503" w:rsidRPr="00F55F5E">
        <w:rPr>
          <w:rFonts w:ascii="Times New Roman" w:eastAsia="Times New Roman" w:hAnsi="Times New Roman" w:cs="Times New Roman"/>
          <w:sz w:val="20"/>
          <w:szCs w:val="20"/>
          <w:lang w:eastAsia="tr-TR"/>
        </w:rPr>
        <w:t xml:space="preserve">miktarda </w:t>
      </w:r>
      <w:proofErr w:type="spellStart"/>
      <w:r w:rsidR="003B4C87" w:rsidRPr="00F55F5E">
        <w:rPr>
          <w:rFonts w:ascii="Times New Roman" w:eastAsia="Times New Roman" w:hAnsi="Times New Roman" w:cs="Times New Roman"/>
          <w:sz w:val="20"/>
          <w:szCs w:val="20"/>
          <w:lang w:eastAsia="tr-TR"/>
        </w:rPr>
        <w:t>toksi</w:t>
      </w:r>
      <w:r w:rsidR="00F07503" w:rsidRPr="00F55F5E">
        <w:rPr>
          <w:rFonts w:ascii="Times New Roman" w:eastAsia="Times New Roman" w:hAnsi="Times New Roman" w:cs="Times New Roman"/>
          <w:sz w:val="20"/>
          <w:szCs w:val="20"/>
          <w:lang w:eastAsia="tr-TR"/>
        </w:rPr>
        <w:t>k</w:t>
      </w:r>
      <w:proofErr w:type="spellEnd"/>
      <w:r w:rsidR="00F07503" w:rsidRPr="00F55F5E">
        <w:rPr>
          <w:rFonts w:ascii="Times New Roman" w:eastAsia="Times New Roman" w:hAnsi="Times New Roman" w:cs="Times New Roman"/>
          <w:sz w:val="20"/>
          <w:szCs w:val="20"/>
          <w:lang w:eastAsia="tr-TR"/>
        </w:rPr>
        <w:t xml:space="preserve"> madde içerir</w:t>
      </w:r>
      <w:r w:rsidR="003B4C87" w:rsidRPr="00F55F5E">
        <w:rPr>
          <w:rFonts w:ascii="Times New Roman" w:eastAsia="Times New Roman" w:hAnsi="Times New Roman" w:cs="Times New Roman"/>
          <w:sz w:val="20"/>
          <w:szCs w:val="20"/>
          <w:lang w:eastAsia="tr-TR"/>
        </w:rPr>
        <w:t xml:space="preserve"> ve </w:t>
      </w:r>
      <w:r w:rsidR="00F07503" w:rsidRPr="00F55F5E">
        <w:rPr>
          <w:rFonts w:ascii="Times New Roman" w:eastAsia="Times New Roman" w:hAnsi="Times New Roman" w:cs="Times New Roman"/>
          <w:sz w:val="20"/>
          <w:szCs w:val="20"/>
          <w:lang w:eastAsia="tr-TR"/>
        </w:rPr>
        <w:t>insan sağlığı için de zararlıdır.</w:t>
      </w:r>
      <w:r w:rsidR="003B4C87" w:rsidRPr="00F55F5E">
        <w:rPr>
          <w:rFonts w:ascii="Times New Roman" w:eastAsia="Times New Roman" w:hAnsi="Times New Roman" w:cs="Times New Roman"/>
          <w:sz w:val="20"/>
          <w:szCs w:val="20"/>
          <w:lang w:eastAsia="tr-TR"/>
        </w:rPr>
        <w:t xml:space="preserve"> </w:t>
      </w:r>
      <w:r w:rsidR="00F30371" w:rsidRPr="00F55F5E">
        <w:rPr>
          <w:rFonts w:ascii="Times New Roman" w:eastAsia="Times New Roman" w:hAnsi="Times New Roman" w:cs="Times New Roman"/>
          <w:sz w:val="20"/>
          <w:szCs w:val="20"/>
          <w:lang w:eastAsia="tr-TR"/>
        </w:rPr>
        <w:t xml:space="preserve">Bazı dolgu maddelerinin kullanılması, gerekli reçine hacminin azalması nedeni ile FRP üretiminde çevresel zararların azaltılmasını sağlamaktadır. </w:t>
      </w:r>
      <w:r w:rsidR="00C32027" w:rsidRPr="00F55F5E">
        <w:rPr>
          <w:rFonts w:ascii="Times New Roman" w:eastAsia="Times New Roman" w:hAnsi="Times New Roman" w:cs="Times New Roman"/>
          <w:sz w:val="20"/>
          <w:szCs w:val="20"/>
          <w:lang w:eastAsia="tr-TR"/>
        </w:rPr>
        <w:t>Birçok araştırmacı r</w:t>
      </w:r>
      <w:r w:rsidR="003B4C87" w:rsidRPr="00F55F5E">
        <w:rPr>
          <w:rFonts w:ascii="Times New Roman" w:eastAsia="Times New Roman" w:hAnsi="Times New Roman" w:cs="Times New Roman"/>
          <w:sz w:val="20"/>
          <w:szCs w:val="20"/>
          <w:lang w:eastAsia="tr-TR"/>
        </w:rPr>
        <w:t>eçinelerin geri dönüşümünü, sınırlı uygulamaları olan zorlu prosedür</w:t>
      </w:r>
      <w:r w:rsidR="00F07503" w:rsidRPr="00F55F5E">
        <w:rPr>
          <w:rFonts w:ascii="Times New Roman" w:eastAsia="Times New Roman" w:hAnsi="Times New Roman" w:cs="Times New Roman"/>
          <w:sz w:val="20"/>
          <w:szCs w:val="20"/>
          <w:lang w:eastAsia="tr-TR"/>
        </w:rPr>
        <w:t>lere sahip</w:t>
      </w:r>
      <w:r w:rsidR="00C32027" w:rsidRPr="00F55F5E">
        <w:rPr>
          <w:rFonts w:ascii="Times New Roman" w:eastAsia="Times New Roman" w:hAnsi="Times New Roman" w:cs="Times New Roman"/>
          <w:sz w:val="20"/>
          <w:szCs w:val="20"/>
          <w:lang w:eastAsia="tr-TR"/>
        </w:rPr>
        <w:t xml:space="preserve"> olduğunu belirtmiştir</w:t>
      </w:r>
      <w:r w:rsidR="00D22C42" w:rsidRPr="00F55F5E">
        <w:rPr>
          <w:rFonts w:ascii="Times New Roman" w:eastAsia="Times New Roman" w:hAnsi="Times New Roman" w:cs="Times New Roman"/>
          <w:sz w:val="20"/>
          <w:szCs w:val="20"/>
          <w:lang w:eastAsia="tr-TR"/>
        </w:rPr>
        <w:t xml:space="preserve"> </w:t>
      </w:r>
      <w:r w:rsidR="0061493A" w:rsidRPr="00F55F5E">
        <w:rPr>
          <w:rFonts w:ascii="Times New Roman" w:eastAsia="Times New Roman" w:hAnsi="Times New Roman" w:cs="Times New Roman"/>
          <w:sz w:val="20"/>
          <w:szCs w:val="20"/>
          <w:lang w:eastAsia="tr-TR"/>
        </w:rPr>
        <w:fldChar w:fldCharType="begin"/>
      </w:r>
      <w:r w:rsidR="006B0B90">
        <w:rPr>
          <w:rFonts w:ascii="Times New Roman" w:eastAsia="Times New Roman" w:hAnsi="Times New Roman" w:cs="Times New Roman"/>
          <w:sz w:val="20"/>
          <w:szCs w:val="20"/>
          <w:lang w:eastAsia="tr-TR"/>
        </w:rPr>
        <w:instrText xml:space="preserve"> ADDIN EN.CITE &lt;EndNote&gt;&lt;Cite&gt;&lt;Author&gt;Dang&lt;/Author&gt;&lt;Year&gt;2002&lt;/Year&gt;&lt;RecNum&gt;74&lt;/RecNum&gt;&lt;DisplayText&gt;(Dang vd., 2002)&lt;/DisplayText&gt;&lt;record&gt;&lt;rec-number&gt;74&lt;/rec-number&gt;&lt;foreign-keys&gt;&lt;key app="EN" db-id="5f2z0rte30592ce90rp5svdawa992t09aet0" timestamp="1617632368"&gt;74&lt;/key&gt;&lt;/foreign-keys&gt;&lt;ref-type name="Journal Article"&gt;17&lt;/ref-type&gt;&lt;contributors&gt;&lt;authors&gt;&lt;author&gt;Dang, Weirong&lt;/author&gt;&lt;author&gt;Kubouchi, Masatoshi&lt;/author&gt;&lt;author&gt;Yamamoto, Shurou&lt;/author&gt;&lt;author&gt;Sembokuya, Hideki&lt;/author&gt;&lt;author&gt;Tsuda, Ken&lt;/author&gt;&lt;/authors&gt;&lt;/contributors&gt;&lt;titles&gt;&lt;title&gt;An approach to chemical recycling of epoxy resin cured with amine using nitric acid&lt;/title&gt;&lt;secondary-title&gt;Polymer&lt;/secondary-title&gt;&lt;/titles&gt;&lt;periodical&gt;&lt;full-title&gt;Polymer&lt;/full-title&gt;&lt;/periodical&gt;&lt;pages&gt;2953-2958&lt;/pages&gt;&lt;volume&gt;43&lt;/volume&gt;&lt;number&gt;10&lt;/number&gt;&lt;dates&gt;&lt;year&gt;2002&lt;/year&gt;&lt;/dates&gt;&lt;isbn&gt;0032-3861&lt;/isbn&gt;&lt;urls&gt;&lt;/urls&gt;&lt;/record&gt;&lt;/Cite&gt;&lt;/EndNote&gt;</w:instrText>
      </w:r>
      <w:r w:rsidR="0061493A" w:rsidRPr="00F55F5E">
        <w:rPr>
          <w:rFonts w:ascii="Times New Roman" w:eastAsia="Times New Roman" w:hAnsi="Times New Roman" w:cs="Times New Roman"/>
          <w:sz w:val="20"/>
          <w:szCs w:val="20"/>
          <w:lang w:eastAsia="tr-TR"/>
        </w:rPr>
        <w:fldChar w:fldCharType="separate"/>
      </w:r>
      <w:r w:rsidR="006B0B90">
        <w:rPr>
          <w:rFonts w:ascii="Times New Roman" w:eastAsia="Times New Roman" w:hAnsi="Times New Roman" w:cs="Times New Roman"/>
          <w:sz w:val="20"/>
          <w:szCs w:val="20"/>
          <w:lang w:eastAsia="tr-TR"/>
        </w:rPr>
        <w:t>(Dang vd., 2002)</w:t>
      </w:r>
      <w:r w:rsidR="0061493A" w:rsidRPr="00F55F5E">
        <w:rPr>
          <w:rFonts w:ascii="Times New Roman" w:eastAsia="Times New Roman" w:hAnsi="Times New Roman" w:cs="Times New Roman"/>
          <w:sz w:val="20"/>
          <w:szCs w:val="20"/>
          <w:lang w:eastAsia="tr-TR"/>
        </w:rPr>
        <w:fldChar w:fldCharType="end"/>
      </w:r>
      <w:r w:rsidR="00D22C42" w:rsidRPr="00F55F5E">
        <w:rPr>
          <w:rFonts w:ascii="Times New Roman" w:eastAsia="Times New Roman" w:hAnsi="Times New Roman" w:cs="Times New Roman"/>
          <w:sz w:val="20"/>
          <w:szCs w:val="20"/>
          <w:lang w:eastAsia="tr-TR"/>
        </w:rPr>
        <w:t>.</w:t>
      </w:r>
      <w:r w:rsidR="00CE54E0" w:rsidRPr="00F55F5E">
        <w:rPr>
          <w:rFonts w:ascii="Times New Roman" w:eastAsia="Times New Roman" w:hAnsi="Times New Roman" w:cs="Times New Roman"/>
          <w:sz w:val="20"/>
          <w:szCs w:val="20"/>
          <w:lang w:eastAsia="tr-TR"/>
        </w:rPr>
        <w:t xml:space="preserve"> </w:t>
      </w:r>
      <w:r w:rsidR="00C32027" w:rsidRPr="00F55F5E">
        <w:rPr>
          <w:rFonts w:ascii="Times New Roman" w:eastAsia="Times New Roman" w:hAnsi="Times New Roman" w:cs="Times New Roman"/>
          <w:sz w:val="20"/>
          <w:szCs w:val="20"/>
          <w:lang w:eastAsia="tr-TR"/>
        </w:rPr>
        <w:t xml:space="preserve"> </w:t>
      </w:r>
      <w:r w:rsidR="00CE54E0" w:rsidRPr="00F55F5E">
        <w:rPr>
          <w:rFonts w:ascii="Times New Roman" w:eastAsia="Times New Roman" w:hAnsi="Times New Roman" w:cs="Times New Roman"/>
          <w:sz w:val="20"/>
          <w:szCs w:val="20"/>
          <w:lang w:eastAsia="tr-TR"/>
        </w:rPr>
        <w:t>Ancak son yıllarda, teknolojik gelişmeler sayesinde</w:t>
      </w:r>
      <w:r w:rsidR="0060458E" w:rsidRPr="00F55F5E">
        <w:rPr>
          <w:rFonts w:ascii="Times New Roman" w:eastAsia="Times New Roman" w:hAnsi="Times New Roman" w:cs="Times New Roman"/>
          <w:sz w:val="20"/>
          <w:szCs w:val="20"/>
          <w:lang w:eastAsia="tr-TR"/>
        </w:rPr>
        <w:t>,</w:t>
      </w:r>
      <w:r w:rsidR="00CE54E0" w:rsidRPr="00F55F5E">
        <w:rPr>
          <w:rFonts w:ascii="Times New Roman" w:eastAsia="Times New Roman" w:hAnsi="Times New Roman" w:cs="Times New Roman"/>
          <w:sz w:val="20"/>
          <w:szCs w:val="20"/>
          <w:lang w:eastAsia="tr-TR"/>
        </w:rPr>
        <w:t xml:space="preserve"> reçinelerin </w:t>
      </w:r>
      <w:r w:rsidR="0060458E" w:rsidRPr="00F55F5E">
        <w:rPr>
          <w:rFonts w:ascii="Times New Roman" w:eastAsia="Times New Roman" w:hAnsi="Times New Roman" w:cs="Times New Roman"/>
          <w:sz w:val="20"/>
          <w:szCs w:val="20"/>
          <w:lang w:eastAsia="tr-TR"/>
        </w:rPr>
        <w:t xml:space="preserve">üretimi ve </w:t>
      </w:r>
      <w:r w:rsidR="00CE54E0" w:rsidRPr="00F55F5E">
        <w:rPr>
          <w:rFonts w:ascii="Times New Roman" w:eastAsia="Times New Roman" w:hAnsi="Times New Roman" w:cs="Times New Roman"/>
          <w:sz w:val="20"/>
          <w:szCs w:val="20"/>
          <w:lang w:eastAsia="tr-TR"/>
        </w:rPr>
        <w:t xml:space="preserve">geri dönüşümü ile ilgili daha çeşitli ve verimli yaklaşımlar sunulmuştur </w:t>
      </w:r>
      <w:r w:rsidR="0061493A" w:rsidRPr="00F55F5E">
        <w:rPr>
          <w:rFonts w:ascii="Times New Roman" w:eastAsia="Times New Roman" w:hAnsi="Times New Roman" w:cs="Times New Roman"/>
          <w:sz w:val="20"/>
          <w:szCs w:val="20"/>
          <w:lang w:eastAsia="tr-TR"/>
        </w:rPr>
        <w:fldChar w:fldCharType="begin">
          <w:fldData xml:space="preserve">PEVuZE5vdGU+PENpdGU+PEF1dGhvcj5XYW5nPC9BdXRob3I+PFllYXI+MjAyMTwvWWVhcj48UmVj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</w:fldData>
        </w:fldChar>
      </w:r>
      <w:r w:rsidR="006B0B90">
        <w:rPr>
          <w:rFonts w:ascii="Times New Roman" w:eastAsia="Times New Roman" w:hAnsi="Times New Roman" w:cs="Times New Roman"/>
          <w:sz w:val="20"/>
          <w:szCs w:val="20"/>
          <w:lang w:eastAsia="tr-TR"/>
        </w:rPr>
        <w:instrText xml:space="preserve"> ADDIN EN.CITE </w:instrText>
      </w:r>
      <w:r w:rsidR="0061493A">
        <w:rPr>
          <w:rFonts w:ascii="Times New Roman" w:eastAsia="Times New Roman" w:hAnsi="Times New Roman" w:cs="Times New Roman"/>
          <w:sz w:val="20"/>
          <w:szCs w:val="20"/>
          <w:lang w:eastAsia="tr-TR"/>
        </w:rPr>
        <w:fldChar w:fldCharType="begin">
          <w:fldData xml:space="preserve">PEVuZE5vdGU+PENpdGU+PEF1dGhvcj5XYW5nPC9BdXRob3I+PFllYXI+MjAyMTwvWWVhcj48UmVj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</w:fldData>
        </w:fldChar>
      </w:r>
      <w:r w:rsidR="006B0B90">
        <w:rPr>
          <w:rFonts w:ascii="Times New Roman" w:eastAsia="Times New Roman" w:hAnsi="Times New Roman" w:cs="Times New Roman"/>
          <w:sz w:val="20"/>
          <w:szCs w:val="20"/>
          <w:lang w:eastAsia="tr-TR"/>
        </w:rPr>
        <w:instrText xml:space="preserve"> ADDIN EN.CITE.DATA </w:instrText>
      </w:r>
      <w:r w:rsidR="0061493A">
        <w:rPr>
          <w:rFonts w:ascii="Times New Roman" w:eastAsia="Times New Roman" w:hAnsi="Times New Roman" w:cs="Times New Roman"/>
          <w:sz w:val="20"/>
          <w:szCs w:val="20"/>
          <w:lang w:eastAsia="tr-TR"/>
        </w:rPr>
      </w:r>
      <w:r w:rsidR="0061493A">
        <w:rPr>
          <w:rFonts w:ascii="Times New Roman" w:eastAsia="Times New Roman" w:hAnsi="Times New Roman" w:cs="Times New Roman"/>
          <w:sz w:val="20"/>
          <w:szCs w:val="20"/>
          <w:lang w:eastAsia="tr-TR"/>
        </w:rPr>
        <w:fldChar w:fldCharType="end"/>
      </w:r>
      <w:r w:rsidR="0061493A" w:rsidRPr="00F55F5E">
        <w:rPr>
          <w:rFonts w:ascii="Times New Roman" w:eastAsia="Times New Roman" w:hAnsi="Times New Roman" w:cs="Times New Roman"/>
          <w:sz w:val="20"/>
          <w:szCs w:val="20"/>
          <w:lang w:eastAsia="tr-TR"/>
        </w:rPr>
      </w:r>
      <w:r w:rsidR="0061493A" w:rsidRPr="00F55F5E">
        <w:rPr>
          <w:rFonts w:ascii="Times New Roman" w:eastAsia="Times New Roman" w:hAnsi="Times New Roman" w:cs="Times New Roman"/>
          <w:sz w:val="20"/>
          <w:szCs w:val="20"/>
          <w:lang w:eastAsia="tr-TR"/>
        </w:rPr>
        <w:fldChar w:fldCharType="separate"/>
      </w:r>
      <w:r w:rsidR="006B0B90">
        <w:rPr>
          <w:rFonts w:ascii="Times New Roman" w:eastAsia="Times New Roman" w:hAnsi="Times New Roman" w:cs="Times New Roman"/>
          <w:noProof/>
          <w:sz w:val="20"/>
          <w:szCs w:val="20"/>
          <w:lang w:eastAsia="tr-TR"/>
        </w:rPr>
        <w:t>(Chen vd., 2020; Wang vd., 2021; Zhang vd., 2018)</w:t>
      </w:r>
      <w:r w:rsidR="0061493A" w:rsidRPr="00F55F5E">
        <w:rPr>
          <w:rFonts w:ascii="Times New Roman" w:eastAsia="Times New Roman" w:hAnsi="Times New Roman" w:cs="Times New Roman"/>
          <w:sz w:val="20"/>
          <w:szCs w:val="20"/>
          <w:lang w:eastAsia="tr-TR"/>
        </w:rPr>
        <w:fldChar w:fldCharType="end"/>
      </w:r>
      <w:r w:rsidR="00F30371" w:rsidRPr="00F55F5E">
        <w:rPr>
          <w:rFonts w:ascii="Times New Roman" w:eastAsia="Times New Roman" w:hAnsi="Times New Roman" w:cs="Times New Roman"/>
          <w:sz w:val="20"/>
          <w:szCs w:val="20"/>
          <w:lang w:eastAsia="tr-TR"/>
        </w:rPr>
        <w:t>.</w:t>
      </w:r>
    </w:p>
    <w:p w14:paraId="17F8C292" w14:textId="77777777" w:rsidR="00BB7D17" w:rsidRPr="00F55F5E" w:rsidRDefault="00BB7D17"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color w:val="FF0000"/>
          <w:sz w:val="20"/>
          <w:szCs w:val="20"/>
          <w:lang w:eastAsia="tr-TR"/>
        </w:rPr>
      </w:pPr>
    </w:p>
    <w:p w14:paraId="3D4D102A" w14:textId="77777777" w:rsidR="00BF2D24" w:rsidRPr="00F55F5E" w:rsidRDefault="00BF2D24"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color w:val="000000"/>
          <w:sz w:val="20"/>
          <w:szCs w:val="20"/>
          <w:lang w:eastAsia="tr-TR"/>
        </w:rPr>
      </w:pPr>
      <w:r w:rsidRPr="00F55F5E">
        <w:rPr>
          <w:rFonts w:ascii="Times New Roman" w:eastAsia="Times New Roman" w:hAnsi="Times New Roman" w:cs="Times New Roman"/>
          <w:color w:val="000000"/>
          <w:sz w:val="20"/>
          <w:szCs w:val="20"/>
          <w:lang w:eastAsia="tr-TR"/>
        </w:rPr>
        <w:t xml:space="preserve">FRP malzemeleri sürdürülebilirlik kapsamında değerlendirmek gerekirse </w:t>
      </w:r>
      <w:r w:rsidRPr="00F55F5E">
        <w:rPr>
          <w:rFonts w:ascii="Times New Roman" w:eastAsia="Times New Roman" w:hAnsi="Times New Roman" w:cs="Times New Roman"/>
          <w:sz w:val="20"/>
          <w:szCs w:val="20"/>
          <w:lang w:eastAsia="tr-TR"/>
        </w:rPr>
        <w:t>üretim süreçleri, hammadde, enerji ve su kullanımını gerektirdiğinden çevre üzerinde önemli bir etkiye sahiptir</w:t>
      </w:r>
      <w:r w:rsidRPr="00F55F5E">
        <w:rPr>
          <w:rFonts w:ascii="Times New Roman" w:eastAsia="Times New Roman" w:hAnsi="Times New Roman" w:cs="Times New Roman"/>
          <w:color w:val="000000"/>
          <w:sz w:val="20"/>
          <w:szCs w:val="20"/>
          <w:lang w:eastAsia="tr-TR"/>
        </w:rPr>
        <w:t>. Yalnızca liflerin üretimi için bile gerekli olan enerjiyi ve polimerleri elde etmek için kullanılan birincil kaynakları dikkate alırsak</w:t>
      </w:r>
      <w:r w:rsidRPr="00F55F5E">
        <w:rPr>
          <w:rFonts w:ascii="Times New Roman" w:eastAsia="Times New Roman" w:hAnsi="Times New Roman" w:cs="Times New Roman"/>
          <w:sz w:val="20"/>
          <w:szCs w:val="20"/>
          <w:lang w:eastAsia="tr-TR"/>
        </w:rPr>
        <w:t xml:space="preserve"> sürdürülebilir bir inşaat gelişimi için FRP malzemelerin kullanımı çevreci bir yaklaşım olmadığı söylenebilir</w:t>
      </w:r>
      <w:r w:rsidRPr="00F55F5E">
        <w:rPr>
          <w:rFonts w:ascii="Times New Roman" w:eastAsia="Times New Roman" w:hAnsi="Times New Roman" w:cs="Times New Roman"/>
          <w:color w:val="000000"/>
          <w:sz w:val="20"/>
          <w:szCs w:val="20"/>
          <w:lang w:eastAsia="tr-TR"/>
        </w:rPr>
        <w:t xml:space="preserve"> </w:t>
      </w:r>
      <w:r w:rsidRPr="00F55F5E">
        <w:rPr>
          <w:rFonts w:ascii="Times New Roman" w:eastAsia="Times New Roman" w:hAnsi="Times New Roman" w:cs="Times New Roman"/>
          <w:sz w:val="20"/>
          <w:szCs w:val="20"/>
          <w:lang w:eastAsia="tr-TR"/>
        </w:rPr>
        <w:t xml:space="preserve">Ancak FRP uygulamaları inşaatların kullanım ömrünü uzatır. Yeni bir yapının inşası büyük miktarlarda enerji ve önemli bir ilk yatırım gerektirir. Dolayısıyla eski bir yapıyı yıkıp yenisini inşa etmektense eski bir yapıyı güçlendirerek yeniden kullanmak </w:t>
      </w:r>
      <w:r w:rsidRPr="00892D89">
        <w:rPr>
          <w:rFonts w:ascii="Times New Roman" w:eastAsia="Times New Roman" w:hAnsi="Times New Roman" w:cs="Times New Roman"/>
          <w:sz w:val="20"/>
          <w:szCs w:val="20"/>
          <w:lang w:eastAsia="tr-TR"/>
        </w:rPr>
        <w:t xml:space="preserve">daha sürdürülebilir </w:t>
      </w:r>
      <w:r w:rsidR="001578C9" w:rsidRPr="00892D89">
        <w:rPr>
          <w:rFonts w:ascii="Times New Roman" w:eastAsia="Times New Roman" w:hAnsi="Times New Roman" w:cs="Times New Roman"/>
          <w:sz w:val="20"/>
          <w:szCs w:val="20"/>
          <w:lang w:eastAsia="tr-TR"/>
        </w:rPr>
        <w:t>olmaktadır</w:t>
      </w:r>
      <w:r w:rsidRPr="00F55F5E">
        <w:rPr>
          <w:rFonts w:ascii="Times New Roman" w:eastAsia="Times New Roman" w:hAnsi="Times New Roman" w:cs="Times New Roman"/>
          <w:sz w:val="20"/>
          <w:szCs w:val="20"/>
          <w:lang w:eastAsia="tr-TR"/>
        </w:rPr>
        <w:t>. Eski bi</w:t>
      </w:r>
      <w:r w:rsidR="001578C9">
        <w:rPr>
          <w:rFonts w:ascii="Times New Roman" w:eastAsia="Times New Roman" w:hAnsi="Times New Roman" w:cs="Times New Roman"/>
          <w:sz w:val="20"/>
          <w:szCs w:val="20"/>
          <w:lang w:eastAsia="tr-TR"/>
        </w:rPr>
        <w:t xml:space="preserve">r </w:t>
      </w:r>
      <w:r w:rsidR="001578C9" w:rsidRPr="00892D89">
        <w:rPr>
          <w:rFonts w:ascii="Times New Roman" w:eastAsia="Times New Roman" w:hAnsi="Times New Roman" w:cs="Times New Roman"/>
          <w:sz w:val="20"/>
          <w:szCs w:val="20"/>
          <w:lang w:eastAsia="tr-TR"/>
        </w:rPr>
        <w:t>yapının hizmet ömrünü uzatmak adına</w:t>
      </w:r>
      <w:r w:rsidR="001578C9">
        <w:rPr>
          <w:rFonts w:ascii="Times New Roman" w:eastAsia="Times New Roman" w:hAnsi="Times New Roman" w:cs="Times New Roman"/>
          <w:sz w:val="20"/>
          <w:szCs w:val="20"/>
          <w:lang w:eastAsia="tr-TR"/>
        </w:rPr>
        <w:t>,</w:t>
      </w:r>
      <w:r w:rsidRPr="00F55F5E">
        <w:rPr>
          <w:rFonts w:ascii="Times New Roman" w:eastAsia="Times New Roman" w:hAnsi="Times New Roman" w:cs="Times New Roman"/>
          <w:sz w:val="20"/>
          <w:szCs w:val="20"/>
          <w:lang w:eastAsia="tr-TR"/>
        </w:rPr>
        <w:t xml:space="preserve"> inşaat sektörünün sürdürülebilir gelişim</w:t>
      </w:r>
      <w:r w:rsidR="001578C9">
        <w:rPr>
          <w:rFonts w:ascii="Times New Roman" w:eastAsia="Times New Roman" w:hAnsi="Times New Roman" w:cs="Times New Roman"/>
          <w:sz w:val="20"/>
          <w:szCs w:val="20"/>
          <w:lang w:eastAsia="tr-TR"/>
        </w:rPr>
        <w:t>inde FRP malzemelerin kullanımı</w:t>
      </w:r>
      <w:r w:rsidRPr="00F55F5E">
        <w:rPr>
          <w:rFonts w:ascii="Times New Roman" w:eastAsia="Times New Roman" w:hAnsi="Times New Roman" w:cs="Times New Roman"/>
          <w:sz w:val="20"/>
          <w:szCs w:val="20"/>
          <w:lang w:eastAsia="tr-TR"/>
        </w:rPr>
        <w:t xml:space="preserve"> büyük</w:t>
      </w:r>
      <w:r w:rsidR="001578C9">
        <w:rPr>
          <w:rFonts w:ascii="Times New Roman" w:eastAsia="Times New Roman" w:hAnsi="Times New Roman" w:cs="Times New Roman"/>
          <w:sz w:val="20"/>
          <w:szCs w:val="20"/>
          <w:lang w:eastAsia="tr-TR"/>
        </w:rPr>
        <w:t xml:space="preserve"> bir</w:t>
      </w:r>
      <w:r w:rsidRPr="00F55F5E">
        <w:rPr>
          <w:rFonts w:ascii="Times New Roman" w:eastAsia="Times New Roman" w:hAnsi="Times New Roman" w:cs="Times New Roman"/>
          <w:sz w:val="20"/>
          <w:szCs w:val="20"/>
          <w:lang w:eastAsia="tr-TR"/>
        </w:rPr>
        <w:t xml:space="preserve"> avantajdır. FRP malzemeler icat edilmeden önce yerine kullanılan alüminyum ve çelik gibi metal malzemelerin üretiminde de oldukça enerji tüketimi gerçekleşmektedir. </w:t>
      </w:r>
      <w:r w:rsidR="0080408A" w:rsidRPr="00F55F5E">
        <w:rPr>
          <w:rFonts w:ascii="Times New Roman" w:eastAsia="Times New Roman" w:hAnsi="Times New Roman" w:cs="Times New Roman"/>
          <w:sz w:val="20"/>
          <w:szCs w:val="20"/>
          <w:lang w:eastAsia="tr-TR"/>
        </w:rPr>
        <w:t xml:space="preserve">FRP malzemelerin düşük yoğunlukta olması, ağır ekipman ihtiyacını en aza indirir. Böylece üretim, taşıma ve uygulama sırasında yakıt tüketimi ve zararlı emisyonlar daha azdır. </w:t>
      </w:r>
      <w:r w:rsidR="001211AA" w:rsidRPr="00F55F5E">
        <w:rPr>
          <w:rFonts w:ascii="Times New Roman" w:eastAsia="Times New Roman" w:hAnsi="Times New Roman" w:cs="Times New Roman"/>
          <w:sz w:val="20"/>
          <w:szCs w:val="20"/>
          <w:lang w:eastAsia="tr-TR"/>
        </w:rPr>
        <w:t>Tüm bu durumlar,</w:t>
      </w:r>
      <w:r w:rsidR="00B856F2" w:rsidRPr="00F55F5E">
        <w:rPr>
          <w:rFonts w:ascii="Times New Roman" w:eastAsia="Times New Roman" w:hAnsi="Times New Roman" w:cs="Times New Roman"/>
          <w:sz w:val="20"/>
          <w:szCs w:val="20"/>
          <w:lang w:eastAsia="tr-TR"/>
        </w:rPr>
        <w:t xml:space="preserve"> bütün bir yapısal sistemle ilişkili genel yaşam döngüsü kapsamında ele alındığında, </w:t>
      </w:r>
      <w:r w:rsidRPr="00F55F5E">
        <w:rPr>
          <w:rFonts w:ascii="Times New Roman" w:eastAsia="Times New Roman" w:hAnsi="Times New Roman" w:cs="Times New Roman"/>
          <w:sz w:val="20"/>
          <w:szCs w:val="20"/>
          <w:lang w:eastAsia="tr-TR"/>
        </w:rPr>
        <w:t xml:space="preserve">inşaat uygulamalarında FRP </w:t>
      </w:r>
      <w:proofErr w:type="spellStart"/>
      <w:r w:rsidRPr="00F55F5E">
        <w:rPr>
          <w:rFonts w:ascii="Times New Roman" w:eastAsia="Times New Roman" w:hAnsi="Times New Roman" w:cs="Times New Roman"/>
          <w:sz w:val="20"/>
          <w:szCs w:val="20"/>
          <w:lang w:eastAsia="tr-TR"/>
        </w:rPr>
        <w:t>kompozitleri</w:t>
      </w:r>
      <w:proofErr w:type="spellEnd"/>
      <w:r w:rsidRPr="00F55F5E">
        <w:rPr>
          <w:rFonts w:ascii="Times New Roman" w:eastAsia="Times New Roman" w:hAnsi="Times New Roman" w:cs="Times New Roman"/>
          <w:sz w:val="20"/>
          <w:szCs w:val="20"/>
          <w:lang w:eastAsia="tr-TR"/>
        </w:rPr>
        <w:t xml:space="preserve"> kullanarak sürdürülebilirl</w:t>
      </w:r>
      <w:r w:rsidR="001211AA" w:rsidRPr="00F55F5E">
        <w:rPr>
          <w:rFonts w:ascii="Times New Roman" w:eastAsia="Times New Roman" w:hAnsi="Times New Roman" w:cs="Times New Roman"/>
          <w:sz w:val="20"/>
          <w:szCs w:val="20"/>
          <w:lang w:eastAsia="tr-TR"/>
        </w:rPr>
        <w:t>ik</w:t>
      </w:r>
      <w:r w:rsidRPr="00F55F5E">
        <w:rPr>
          <w:rFonts w:ascii="Times New Roman" w:eastAsia="Times New Roman" w:hAnsi="Times New Roman" w:cs="Times New Roman"/>
          <w:sz w:val="20"/>
          <w:szCs w:val="20"/>
          <w:lang w:eastAsia="tr-TR"/>
        </w:rPr>
        <w:t xml:space="preserve"> birçok yönden destekle</w:t>
      </w:r>
      <w:r w:rsidR="001211AA" w:rsidRPr="00F55F5E">
        <w:rPr>
          <w:rFonts w:ascii="Times New Roman" w:eastAsia="Times New Roman" w:hAnsi="Times New Roman" w:cs="Times New Roman"/>
          <w:sz w:val="20"/>
          <w:szCs w:val="20"/>
          <w:lang w:eastAsia="tr-TR"/>
        </w:rPr>
        <w:t xml:space="preserve">nebilir. </w:t>
      </w:r>
      <w:r w:rsidR="0061493A" w:rsidRPr="00F55F5E">
        <w:rPr>
          <w:rFonts w:ascii="Times New Roman" w:eastAsia="Times New Roman" w:hAnsi="Times New Roman" w:cs="Times New Roman"/>
          <w:color w:val="000000"/>
          <w:sz w:val="20"/>
          <w:szCs w:val="20"/>
          <w:lang w:eastAsia="tr-TR"/>
        </w:rPr>
        <w:fldChar w:fldCharType="begin"/>
      </w:r>
      <w:r w:rsidR="00FC088F">
        <w:rPr>
          <w:rFonts w:ascii="Times New Roman" w:eastAsia="Times New Roman" w:hAnsi="Times New Roman" w:cs="Times New Roman"/>
          <w:color w:val="000000"/>
          <w:sz w:val="20"/>
          <w:szCs w:val="20"/>
          <w:lang w:eastAsia="tr-TR"/>
        </w:rPr>
        <w:instrText xml:space="preserve"> ADDIN EN.CITE &lt;EndNote&gt;&lt;Cite&gt;&lt;Author&gt;Maxineasa&lt;/Author&gt;&lt;Year&gt;2013&lt;/Year&gt;&lt;RecNum&gt;64&lt;/RecNum&gt;&lt;DisplayText&gt;(Maxineasa ve Taranu, 2013)&lt;/DisplayText&gt;&lt;record&gt;&lt;rec-number&gt;64&lt;/rec-number&gt;&lt;foreign-keys&gt;&lt;key app="EN" db-id="5f2z0rte30592ce90rp5svdawa992t09aet0" timestamp="1617209762"&gt;64&lt;/key&gt;&lt;/foreign-keys&gt;&lt;ref-type name="Journal Article"&gt;17&lt;/ref-type&gt;&lt;contributors&gt;&lt;authors&gt;&lt;author&gt;Maxineasa, Sebastian-George&lt;/author&gt;&lt;author&gt;Taranu, Nicolae&lt;/author&gt;&lt;/authors&gt;&lt;/contributors&gt;&lt;titles&gt;&lt;title&gt;Traditional building materials and fibre reinforced polymer composites. A sustainability approach in construction sector&lt;/title&gt;&lt;secondary-title&gt;Buletinul Institutului Politehnic din lasi. Sectia Constructii, Arhitectura&lt;/secondary-title&gt;&lt;/titles&gt;&lt;periodical&gt;&lt;full-title&gt;Buletinul Institutului Politehnic din lasi. Sectia Constructii, Arhitectura&lt;/full-title&gt;&lt;/periodical&gt;&lt;pages&gt;55&lt;/pages&gt;&lt;volume&gt;59&lt;/volume&gt;&lt;number&gt;2&lt;/number&gt;&lt;dates&gt;&lt;year&gt;2013&lt;/year&gt;&lt;/dates&gt;&lt;isbn&gt;1224-3884&lt;/isbn&gt;&lt;urls&gt;&lt;/urls&gt;&lt;/record&gt;&lt;/Cite&gt;&lt;/EndNote&gt;</w:instrText>
      </w:r>
      <w:r w:rsidR="0061493A" w:rsidRPr="00F55F5E">
        <w:rPr>
          <w:rFonts w:ascii="Times New Roman" w:eastAsia="Times New Roman" w:hAnsi="Times New Roman" w:cs="Times New Roman"/>
          <w:color w:val="000000"/>
          <w:sz w:val="20"/>
          <w:szCs w:val="20"/>
          <w:lang w:eastAsia="tr-TR"/>
        </w:rPr>
        <w:fldChar w:fldCharType="separate"/>
      </w:r>
      <w:r w:rsidR="00FC088F">
        <w:rPr>
          <w:rFonts w:ascii="Times New Roman" w:eastAsia="Times New Roman" w:hAnsi="Times New Roman" w:cs="Times New Roman"/>
          <w:noProof/>
          <w:color w:val="000000"/>
          <w:sz w:val="20"/>
          <w:szCs w:val="20"/>
          <w:lang w:eastAsia="tr-TR"/>
        </w:rPr>
        <w:t>(Maxineasa ve Taranu, 2013)</w:t>
      </w:r>
      <w:r w:rsidR="0061493A" w:rsidRPr="00F55F5E">
        <w:rPr>
          <w:rFonts w:ascii="Times New Roman" w:eastAsia="Times New Roman" w:hAnsi="Times New Roman" w:cs="Times New Roman"/>
          <w:color w:val="000000"/>
          <w:sz w:val="20"/>
          <w:szCs w:val="20"/>
          <w:lang w:eastAsia="tr-TR"/>
        </w:rPr>
        <w:fldChar w:fldCharType="end"/>
      </w:r>
      <w:r w:rsidRPr="00F55F5E">
        <w:rPr>
          <w:rFonts w:ascii="Times New Roman" w:eastAsia="Times New Roman" w:hAnsi="Times New Roman" w:cs="Times New Roman"/>
          <w:color w:val="000000"/>
          <w:sz w:val="20"/>
          <w:szCs w:val="20"/>
          <w:lang w:eastAsia="tr-TR"/>
        </w:rPr>
        <w:t>.</w:t>
      </w:r>
    </w:p>
    <w:p w14:paraId="5071ECC7" w14:textId="77777777" w:rsidR="00D16DB8" w:rsidRPr="00F55F5E" w:rsidRDefault="00D16DB8" w:rsidP="0025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color w:val="FF0000"/>
          <w:sz w:val="20"/>
          <w:szCs w:val="20"/>
          <w:lang w:eastAsia="tr-TR"/>
        </w:rPr>
      </w:pPr>
    </w:p>
    <w:p w14:paraId="3D95801C" w14:textId="3B3CDCB8" w:rsidR="00BB7D17" w:rsidRDefault="00AA1488" w:rsidP="00257683">
      <w:p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 xml:space="preserve">FRP malzemeler için bir dizi farklı geri dönüşüm teknolojisi geliştirilmiş ve kullanılmıştır. Bu geri dönüşüm yöntemleri mekanik, kimyasal ve termal olarak kategorize edilir.  </w:t>
      </w:r>
      <w:r w:rsidR="00D7246A" w:rsidRPr="00F55F5E">
        <w:rPr>
          <w:rFonts w:ascii="Times New Roman" w:eastAsia="Times New Roman" w:hAnsi="Times New Roman" w:cs="Times New Roman"/>
          <w:sz w:val="20"/>
          <w:szCs w:val="20"/>
          <w:lang w:eastAsia="tr-TR"/>
        </w:rPr>
        <w:t>Matris bileşeni olarak</w:t>
      </w:r>
      <w:r w:rsidR="00AB6586" w:rsidRPr="00F55F5E">
        <w:rPr>
          <w:rFonts w:ascii="Times New Roman" w:eastAsia="Times New Roman" w:hAnsi="Times New Roman" w:cs="Times New Roman"/>
          <w:sz w:val="20"/>
          <w:szCs w:val="20"/>
          <w:lang w:eastAsia="tr-TR"/>
        </w:rPr>
        <w:t xml:space="preserve"> </w:t>
      </w:r>
      <w:proofErr w:type="spellStart"/>
      <w:r w:rsidR="00D7246A" w:rsidRPr="00F55F5E">
        <w:rPr>
          <w:rFonts w:ascii="Times New Roman" w:eastAsia="Times New Roman" w:hAnsi="Times New Roman" w:cs="Times New Roman"/>
          <w:sz w:val="20"/>
          <w:szCs w:val="20"/>
          <w:lang w:eastAsia="tr-TR"/>
        </w:rPr>
        <w:t>termoset</w:t>
      </w:r>
      <w:proofErr w:type="spellEnd"/>
      <w:r w:rsidR="00D7246A" w:rsidRPr="00F55F5E">
        <w:rPr>
          <w:rFonts w:ascii="Times New Roman" w:eastAsia="Times New Roman" w:hAnsi="Times New Roman" w:cs="Times New Roman"/>
          <w:sz w:val="20"/>
          <w:szCs w:val="20"/>
          <w:lang w:eastAsia="tr-TR"/>
        </w:rPr>
        <w:t xml:space="preserve"> reçinelerin kullanıldığı FRP malzemelerin geri dönüşümü zordur. Çünkü </w:t>
      </w:r>
      <w:proofErr w:type="spellStart"/>
      <w:r w:rsidR="00D7246A" w:rsidRPr="00F55F5E">
        <w:rPr>
          <w:rFonts w:ascii="Times New Roman" w:eastAsia="Times New Roman" w:hAnsi="Times New Roman" w:cs="Times New Roman"/>
          <w:sz w:val="20"/>
          <w:szCs w:val="20"/>
          <w:lang w:eastAsia="tr-TR"/>
        </w:rPr>
        <w:t>termoset</w:t>
      </w:r>
      <w:proofErr w:type="spellEnd"/>
      <w:r w:rsidR="00D7246A" w:rsidRPr="00F55F5E">
        <w:rPr>
          <w:rFonts w:ascii="Times New Roman" w:eastAsia="Times New Roman" w:hAnsi="Times New Roman" w:cs="Times New Roman"/>
          <w:sz w:val="20"/>
          <w:szCs w:val="20"/>
          <w:lang w:eastAsia="tr-TR"/>
        </w:rPr>
        <w:t xml:space="preserve"> reçinelere sertleştikten sonra tekrardan şekil verilemezler</w:t>
      </w:r>
      <w:r w:rsidRPr="00F55F5E">
        <w:rPr>
          <w:rFonts w:ascii="Times New Roman" w:eastAsia="Times New Roman" w:hAnsi="Times New Roman" w:cs="Times New Roman"/>
          <w:sz w:val="20"/>
          <w:szCs w:val="20"/>
          <w:lang w:eastAsia="tr-TR"/>
        </w:rPr>
        <w:t xml:space="preserve"> </w:t>
      </w:r>
      <w:r w:rsidR="0061493A" w:rsidRPr="00F55F5E">
        <w:rPr>
          <w:rFonts w:ascii="Times New Roman" w:eastAsia="Times New Roman" w:hAnsi="Times New Roman" w:cs="Times New Roman"/>
          <w:sz w:val="20"/>
          <w:szCs w:val="20"/>
          <w:lang w:eastAsia="tr-TR"/>
        </w:rPr>
        <w:fldChar w:fldCharType="begin"/>
      </w:r>
      <w:r w:rsidR="006B0B90">
        <w:rPr>
          <w:rFonts w:ascii="Times New Roman" w:eastAsia="Times New Roman" w:hAnsi="Times New Roman" w:cs="Times New Roman"/>
          <w:sz w:val="20"/>
          <w:szCs w:val="20"/>
          <w:lang w:eastAsia="tr-TR"/>
        </w:rPr>
        <w:instrText xml:space="preserve"> ADDIN EN.CITE &lt;EndNote&gt;&lt;Cite&gt;&lt;Author&gt;Asmatulu&lt;/Author&gt;&lt;Year&gt;2014&lt;/Year&gt;&lt;RecNum&gt;81&lt;/RecNum&gt;&lt;DisplayText&gt;(Asmatulu vd., 2014)&lt;/DisplayText&gt;&lt;record&gt;&lt;rec-number&gt;81&lt;/rec-number&gt;&lt;foreign-keys&gt;&lt;key app="EN" db-id="5f2z0rte30592ce90rp5svdawa992t09aet0" timestamp="1617660808"&gt;81&lt;/key&gt;&lt;/foreign-keys&gt;&lt;ref-type name="Journal Article"&gt;17&lt;/ref-type&gt;&lt;contributors&gt;&lt;authors&gt;&lt;author&gt;Asmatulu, Eylem&lt;/author&gt;&lt;author&gt;Twomey, Janet&lt;/author&gt;&lt;author&gt;Overcash, Michael&lt;/author&gt;&lt;/authors&gt;&lt;/contributors&gt;&lt;titles&gt;&lt;title&gt;Recycling of fiber-reinforced composites and direct structural composite recycling concept&lt;/title&gt;&lt;secondary-title&gt;Journal of Composite Materials&lt;/secondary-title&gt;&lt;/titles&gt;&lt;periodical&gt;&lt;full-title&gt;Journal of Composite Materials&lt;/full-title&gt;&lt;/periodical&gt;&lt;volume&gt;48&lt;/volume&gt;&lt;dates&gt;&lt;year&gt;2014&lt;/year&gt;&lt;pub-dates&gt;&lt;date&gt;02/28&lt;/date&gt;&lt;/pub-dates&gt;&lt;/dates&gt;&lt;urls&gt;&lt;/urls&gt;&lt;electronic-resource-num&gt;10.1177/0021998313476325&lt;/electronic-resource-num&gt;&lt;/record&gt;&lt;/Cite&gt;&lt;/EndNote&gt;</w:instrText>
      </w:r>
      <w:r w:rsidR="0061493A" w:rsidRPr="00F55F5E">
        <w:rPr>
          <w:rFonts w:ascii="Times New Roman" w:eastAsia="Times New Roman" w:hAnsi="Times New Roman" w:cs="Times New Roman"/>
          <w:sz w:val="20"/>
          <w:szCs w:val="20"/>
          <w:lang w:eastAsia="tr-TR"/>
        </w:rPr>
        <w:fldChar w:fldCharType="separate"/>
      </w:r>
      <w:r w:rsidR="006B0B90">
        <w:rPr>
          <w:rFonts w:ascii="Times New Roman" w:eastAsia="Times New Roman" w:hAnsi="Times New Roman" w:cs="Times New Roman"/>
          <w:noProof/>
          <w:sz w:val="20"/>
          <w:szCs w:val="20"/>
          <w:lang w:eastAsia="tr-TR"/>
        </w:rPr>
        <w:t>(Asmatulu vd., 2014)</w:t>
      </w:r>
      <w:r w:rsidR="0061493A" w:rsidRPr="00F55F5E">
        <w:rPr>
          <w:rFonts w:ascii="Times New Roman" w:eastAsia="Times New Roman" w:hAnsi="Times New Roman" w:cs="Times New Roman"/>
          <w:sz w:val="20"/>
          <w:szCs w:val="20"/>
          <w:lang w:eastAsia="tr-TR"/>
        </w:rPr>
        <w:fldChar w:fldCharType="end"/>
      </w:r>
      <w:r w:rsidRPr="00F55F5E">
        <w:rPr>
          <w:rFonts w:ascii="Times New Roman" w:eastAsia="Times New Roman" w:hAnsi="Times New Roman" w:cs="Times New Roman"/>
          <w:sz w:val="20"/>
          <w:szCs w:val="20"/>
          <w:lang w:eastAsia="tr-TR"/>
        </w:rPr>
        <w:t>.</w:t>
      </w:r>
      <w:r w:rsidR="00014BA6" w:rsidRPr="00F55F5E">
        <w:rPr>
          <w:rFonts w:ascii="Times New Roman" w:eastAsia="Times New Roman" w:hAnsi="Times New Roman" w:cs="Times New Roman"/>
          <w:sz w:val="20"/>
          <w:szCs w:val="20"/>
          <w:lang w:eastAsia="tr-TR"/>
        </w:rPr>
        <w:t xml:space="preserve"> </w:t>
      </w:r>
      <w:proofErr w:type="spellStart"/>
      <w:r w:rsidRPr="00F55F5E">
        <w:rPr>
          <w:rFonts w:ascii="Times New Roman" w:eastAsia="Times New Roman" w:hAnsi="Times New Roman" w:cs="Times New Roman"/>
          <w:sz w:val="20"/>
          <w:szCs w:val="20"/>
          <w:lang w:eastAsia="tr-TR"/>
        </w:rPr>
        <w:t>Termoset</w:t>
      </w:r>
      <w:proofErr w:type="spellEnd"/>
      <w:r w:rsidRPr="00F55F5E">
        <w:rPr>
          <w:rFonts w:ascii="Times New Roman" w:eastAsia="Times New Roman" w:hAnsi="Times New Roman" w:cs="Times New Roman"/>
          <w:sz w:val="20"/>
          <w:szCs w:val="20"/>
          <w:lang w:eastAsia="tr-TR"/>
        </w:rPr>
        <w:t xml:space="preserve"> </w:t>
      </w:r>
      <w:proofErr w:type="spellStart"/>
      <w:r w:rsidRPr="00F55F5E">
        <w:rPr>
          <w:rFonts w:ascii="Times New Roman" w:eastAsia="Times New Roman" w:hAnsi="Times New Roman" w:cs="Times New Roman"/>
          <w:sz w:val="20"/>
          <w:szCs w:val="20"/>
          <w:lang w:eastAsia="tr-TR"/>
        </w:rPr>
        <w:t>matrisli</w:t>
      </w:r>
      <w:proofErr w:type="spellEnd"/>
      <w:r w:rsidRPr="00F55F5E">
        <w:rPr>
          <w:rFonts w:ascii="Times New Roman" w:eastAsia="Times New Roman" w:hAnsi="Times New Roman" w:cs="Times New Roman"/>
          <w:sz w:val="20"/>
          <w:szCs w:val="20"/>
          <w:lang w:eastAsia="tr-TR"/>
        </w:rPr>
        <w:t xml:space="preserve"> c</w:t>
      </w:r>
      <w:r w:rsidR="00F42AE8" w:rsidRPr="00F55F5E">
        <w:rPr>
          <w:rFonts w:ascii="Times New Roman" w:eastAsia="Times New Roman" w:hAnsi="Times New Roman" w:cs="Times New Roman"/>
          <w:sz w:val="20"/>
          <w:szCs w:val="20"/>
          <w:lang w:eastAsia="tr-TR"/>
        </w:rPr>
        <w:t>am</w:t>
      </w:r>
      <w:r w:rsidRPr="00F55F5E">
        <w:rPr>
          <w:rFonts w:ascii="Times New Roman" w:eastAsia="Times New Roman" w:hAnsi="Times New Roman" w:cs="Times New Roman"/>
          <w:sz w:val="20"/>
          <w:szCs w:val="20"/>
          <w:lang w:eastAsia="tr-TR"/>
        </w:rPr>
        <w:t xml:space="preserve"> li</w:t>
      </w:r>
      <w:r w:rsidR="00F42AE8" w:rsidRPr="00F55F5E">
        <w:rPr>
          <w:rFonts w:ascii="Times New Roman" w:eastAsia="Times New Roman" w:hAnsi="Times New Roman" w:cs="Times New Roman"/>
          <w:sz w:val="20"/>
          <w:szCs w:val="20"/>
          <w:lang w:eastAsia="tr-TR"/>
        </w:rPr>
        <w:t xml:space="preserve">fli </w:t>
      </w:r>
      <w:r w:rsidRPr="00F55F5E">
        <w:rPr>
          <w:rFonts w:ascii="Times New Roman" w:eastAsia="Times New Roman" w:hAnsi="Times New Roman" w:cs="Times New Roman"/>
          <w:sz w:val="20"/>
          <w:szCs w:val="20"/>
          <w:lang w:eastAsia="tr-TR"/>
        </w:rPr>
        <w:t>p</w:t>
      </w:r>
      <w:r w:rsidR="00F42AE8" w:rsidRPr="00F55F5E">
        <w:rPr>
          <w:rFonts w:ascii="Times New Roman" w:eastAsia="Times New Roman" w:hAnsi="Times New Roman" w:cs="Times New Roman"/>
          <w:sz w:val="20"/>
          <w:szCs w:val="20"/>
          <w:lang w:eastAsia="tr-TR"/>
        </w:rPr>
        <w:t xml:space="preserve">olimer atıkların kullanımının </w:t>
      </w:r>
      <w:r w:rsidR="00955E67" w:rsidRPr="00F55F5E">
        <w:rPr>
          <w:rFonts w:ascii="Times New Roman" w:eastAsia="Times New Roman" w:hAnsi="Times New Roman" w:cs="Times New Roman"/>
          <w:sz w:val="20"/>
          <w:szCs w:val="20"/>
          <w:lang w:eastAsia="tr-TR"/>
        </w:rPr>
        <w:t xml:space="preserve">araştırıldığı bir çalışmada, </w:t>
      </w:r>
      <w:r w:rsidR="007C658E" w:rsidRPr="00F55F5E">
        <w:rPr>
          <w:rFonts w:ascii="Times New Roman" w:eastAsia="Times New Roman" w:hAnsi="Times New Roman" w:cs="Times New Roman"/>
          <w:sz w:val="20"/>
          <w:szCs w:val="20"/>
          <w:lang w:eastAsia="tr-TR"/>
        </w:rPr>
        <w:t xml:space="preserve">mekanik yöntemle </w:t>
      </w:r>
      <w:r w:rsidR="003615D9" w:rsidRPr="00F55F5E">
        <w:rPr>
          <w:rFonts w:ascii="Times New Roman" w:eastAsia="Times New Roman" w:hAnsi="Times New Roman" w:cs="Times New Roman"/>
          <w:sz w:val="20"/>
          <w:szCs w:val="20"/>
          <w:lang w:eastAsia="tr-TR"/>
        </w:rPr>
        <w:t>geri dönüştürülmüş atıklar kütlece belli oranlarda</w:t>
      </w:r>
      <w:r w:rsidR="00177135" w:rsidRPr="00F55F5E">
        <w:rPr>
          <w:rFonts w:ascii="Times New Roman" w:eastAsia="Times New Roman" w:hAnsi="Times New Roman" w:cs="Times New Roman"/>
          <w:sz w:val="20"/>
          <w:szCs w:val="20"/>
          <w:lang w:eastAsia="tr-TR"/>
        </w:rPr>
        <w:t xml:space="preserve"> (%4,8,12,16)</w:t>
      </w:r>
      <w:r w:rsidR="003615D9" w:rsidRPr="00F55F5E">
        <w:rPr>
          <w:rFonts w:ascii="Times New Roman" w:eastAsia="Times New Roman" w:hAnsi="Times New Roman" w:cs="Times New Roman"/>
          <w:sz w:val="20"/>
          <w:szCs w:val="20"/>
          <w:lang w:eastAsia="tr-TR"/>
        </w:rPr>
        <w:t xml:space="preserve"> orijinal liflere ikame şekilde kullanılmıştır.</w:t>
      </w:r>
      <w:r w:rsidR="00177135" w:rsidRPr="00F55F5E">
        <w:rPr>
          <w:rFonts w:ascii="Times New Roman" w:eastAsia="Times New Roman" w:hAnsi="Times New Roman" w:cs="Times New Roman"/>
          <w:sz w:val="20"/>
          <w:szCs w:val="20"/>
          <w:lang w:eastAsia="tr-TR"/>
        </w:rPr>
        <w:t xml:space="preserve"> %4 geri dönüştürülmüş lif olan numune hariç diğer numunelerde kabul edilebilir mekanik dayanımlar sergilemiştir</w:t>
      </w:r>
      <w:r w:rsidR="0099278C" w:rsidRPr="00F55F5E">
        <w:rPr>
          <w:rFonts w:ascii="Times New Roman" w:eastAsia="Times New Roman" w:hAnsi="Times New Roman" w:cs="Times New Roman"/>
          <w:sz w:val="20"/>
          <w:szCs w:val="20"/>
          <w:lang w:eastAsia="tr-TR"/>
        </w:rPr>
        <w:t xml:space="preserve"> </w:t>
      </w:r>
      <w:r w:rsidR="0061493A" w:rsidRPr="00F55F5E">
        <w:rPr>
          <w:rFonts w:ascii="Times New Roman" w:eastAsia="Times New Roman" w:hAnsi="Times New Roman" w:cs="Times New Roman"/>
          <w:sz w:val="20"/>
          <w:szCs w:val="20"/>
          <w:lang w:eastAsia="tr-TR"/>
        </w:rPr>
        <w:fldChar w:fldCharType="begin">
          <w:fldData xml:space="preserve">PEVuZE5vdGU+PENpdGU+PEF1dGhvcj5CYWzEsWtvxJ9sdTwvQXV0aG9yPjxZZWFyPjIwMTg8L1ll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</w:fldData>
        </w:fldChar>
      </w:r>
      <w:r w:rsidR="006B0B90">
        <w:rPr>
          <w:rFonts w:ascii="Times New Roman" w:eastAsia="Times New Roman" w:hAnsi="Times New Roman" w:cs="Times New Roman"/>
          <w:sz w:val="20"/>
          <w:szCs w:val="20"/>
          <w:lang w:eastAsia="tr-TR"/>
        </w:rPr>
        <w:instrText xml:space="preserve"> ADDIN EN.CITE </w:instrText>
      </w:r>
      <w:r w:rsidR="0061493A">
        <w:rPr>
          <w:rFonts w:ascii="Times New Roman" w:eastAsia="Times New Roman" w:hAnsi="Times New Roman" w:cs="Times New Roman"/>
          <w:sz w:val="20"/>
          <w:szCs w:val="20"/>
          <w:lang w:eastAsia="tr-TR"/>
        </w:rPr>
        <w:fldChar w:fldCharType="begin">
          <w:fldData xml:space="preserve">PEVuZE5vdGU+PENpdGU+PEF1dGhvcj5CYWzEsWtvxJ9sdTwvQXV0aG9yPjxZZWFyPjIwMTg8L1ll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</w:fldData>
        </w:fldChar>
      </w:r>
      <w:r w:rsidR="006B0B90">
        <w:rPr>
          <w:rFonts w:ascii="Times New Roman" w:eastAsia="Times New Roman" w:hAnsi="Times New Roman" w:cs="Times New Roman"/>
          <w:sz w:val="20"/>
          <w:szCs w:val="20"/>
          <w:lang w:eastAsia="tr-TR"/>
        </w:rPr>
        <w:instrText xml:space="preserve"> ADDIN EN.CITE.DATA </w:instrText>
      </w:r>
      <w:r w:rsidR="0061493A">
        <w:rPr>
          <w:rFonts w:ascii="Times New Roman" w:eastAsia="Times New Roman" w:hAnsi="Times New Roman" w:cs="Times New Roman"/>
          <w:sz w:val="20"/>
          <w:szCs w:val="20"/>
          <w:lang w:eastAsia="tr-TR"/>
        </w:rPr>
      </w:r>
      <w:r w:rsidR="0061493A">
        <w:rPr>
          <w:rFonts w:ascii="Times New Roman" w:eastAsia="Times New Roman" w:hAnsi="Times New Roman" w:cs="Times New Roman"/>
          <w:sz w:val="20"/>
          <w:szCs w:val="20"/>
          <w:lang w:eastAsia="tr-TR"/>
        </w:rPr>
        <w:fldChar w:fldCharType="end"/>
      </w:r>
      <w:r w:rsidR="0061493A" w:rsidRPr="00F55F5E">
        <w:rPr>
          <w:rFonts w:ascii="Times New Roman" w:eastAsia="Times New Roman" w:hAnsi="Times New Roman" w:cs="Times New Roman"/>
          <w:sz w:val="20"/>
          <w:szCs w:val="20"/>
          <w:lang w:eastAsia="tr-TR"/>
        </w:rPr>
      </w:r>
      <w:r w:rsidR="0061493A" w:rsidRPr="00F55F5E">
        <w:rPr>
          <w:rFonts w:ascii="Times New Roman" w:eastAsia="Times New Roman" w:hAnsi="Times New Roman" w:cs="Times New Roman"/>
          <w:sz w:val="20"/>
          <w:szCs w:val="20"/>
          <w:lang w:eastAsia="tr-TR"/>
        </w:rPr>
        <w:fldChar w:fldCharType="separate"/>
      </w:r>
      <w:r w:rsidR="006B0B90">
        <w:rPr>
          <w:rFonts w:ascii="Times New Roman" w:eastAsia="Times New Roman" w:hAnsi="Times New Roman" w:cs="Times New Roman"/>
          <w:noProof/>
          <w:sz w:val="20"/>
          <w:szCs w:val="20"/>
          <w:lang w:eastAsia="tr-TR"/>
        </w:rPr>
        <w:t>(Balıkoğlu vd., 2018)</w:t>
      </w:r>
      <w:r w:rsidR="0061493A" w:rsidRPr="00F55F5E">
        <w:rPr>
          <w:rFonts w:ascii="Times New Roman" w:eastAsia="Times New Roman" w:hAnsi="Times New Roman" w:cs="Times New Roman"/>
          <w:sz w:val="20"/>
          <w:szCs w:val="20"/>
          <w:lang w:eastAsia="tr-TR"/>
        </w:rPr>
        <w:fldChar w:fldCharType="end"/>
      </w:r>
      <w:r w:rsidR="0099278C" w:rsidRPr="00F55F5E">
        <w:rPr>
          <w:rFonts w:ascii="Times New Roman" w:eastAsia="Times New Roman" w:hAnsi="Times New Roman" w:cs="Times New Roman"/>
          <w:sz w:val="20"/>
          <w:szCs w:val="20"/>
          <w:lang w:eastAsia="tr-TR"/>
        </w:rPr>
        <w:t>.</w:t>
      </w:r>
      <w:r w:rsidR="00243621" w:rsidRPr="00F55F5E">
        <w:rPr>
          <w:rFonts w:ascii="Times New Roman" w:eastAsia="Times New Roman" w:hAnsi="Times New Roman" w:cs="Times New Roman"/>
          <w:sz w:val="20"/>
          <w:szCs w:val="20"/>
          <w:lang w:eastAsia="tr-TR"/>
        </w:rPr>
        <w:t xml:space="preserve"> </w:t>
      </w:r>
      <w:r w:rsidR="00CB3198" w:rsidRPr="00F55F5E">
        <w:rPr>
          <w:rFonts w:ascii="Times New Roman" w:eastAsia="Times New Roman" w:hAnsi="Times New Roman" w:cs="Times New Roman"/>
          <w:sz w:val="20"/>
          <w:szCs w:val="20"/>
          <w:lang w:eastAsia="tr-TR"/>
        </w:rPr>
        <w:t xml:space="preserve">Başka bir çalışmada, </w:t>
      </w:r>
      <w:r w:rsidR="00043452" w:rsidRPr="00F55F5E">
        <w:rPr>
          <w:rFonts w:ascii="Times New Roman" w:eastAsia="Times New Roman" w:hAnsi="Times New Roman" w:cs="Times New Roman"/>
          <w:sz w:val="20"/>
          <w:szCs w:val="20"/>
          <w:lang w:eastAsia="tr-TR"/>
        </w:rPr>
        <w:t xml:space="preserve">kullanılan </w:t>
      </w:r>
      <w:r w:rsidR="00CB3198" w:rsidRPr="00F55F5E">
        <w:rPr>
          <w:rFonts w:ascii="Times New Roman" w:eastAsia="Times New Roman" w:hAnsi="Times New Roman" w:cs="Times New Roman"/>
          <w:sz w:val="20"/>
          <w:szCs w:val="20"/>
          <w:lang w:eastAsia="tr-TR"/>
        </w:rPr>
        <w:t xml:space="preserve">%5 </w:t>
      </w:r>
      <w:r w:rsidR="00CB3198" w:rsidRPr="00F55F5E">
        <w:rPr>
          <w:rFonts w:ascii="Times New Roman" w:eastAsia="Times New Roman" w:hAnsi="Times New Roman" w:cs="Times New Roman"/>
          <w:sz w:val="20"/>
          <w:szCs w:val="20"/>
          <w:lang w:eastAsia="tr-TR"/>
        </w:rPr>
        <w:lastRenderedPageBreak/>
        <w:t xml:space="preserve">oranında </w:t>
      </w:r>
      <w:r w:rsidR="00043452" w:rsidRPr="00F55F5E">
        <w:rPr>
          <w:rFonts w:ascii="Times New Roman" w:eastAsia="Times New Roman" w:hAnsi="Times New Roman" w:cs="Times New Roman"/>
          <w:sz w:val="20"/>
          <w:szCs w:val="20"/>
          <w:lang w:eastAsia="tr-TR"/>
        </w:rPr>
        <w:t>cam lifli polimerin atığında elde edilen t</w:t>
      </w:r>
      <w:r w:rsidR="00CB3198" w:rsidRPr="00F55F5E">
        <w:rPr>
          <w:rFonts w:ascii="Times New Roman" w:eastAsia="Times New Roman" w:hAnsi="Times New Roman" w:cs="Times New Roman"/>
          <w:sz w:val="20"/>
          <w:szCs w:val="20"/>
          <w:lang w:eastAsia="tr-TR"/>
        </w:rPr>
        <w:t>ozu kullanılarak elde edilen</w:t>
      </w:r>
      <w:r w:rsidR="00043452" w:rsidRPr="00F55F5E">
        <w:rPr>
          <w:rFonts w:ascii="Times New Roman" w:eastAsia="Times New Roman" w:hAnsi="Times New Roman" w:cs="Times New Roman"/>
          <w:sz w:val="20"/>
          <w:szCs w:val="20"/>
          <w:lang w:eastAsia="tr-TR"/>
        </w:rPr>
        <w:t xml:space="preserve"> bitüm esaslı asfalt karışımda </w:t>
      </w:r>
      <w:r w:rsidR="00CB3198" w:rsidRPr="00F55F5E">
        <w:rPr>
          <w:rFonts w:ascii="Times New Roman" w:eastAsia="Times New Roman" w:hAnsi="Times New Roman" w:cs="Times New Roman"/>
          <w:sz w:val="20"/>
          <w:szCs w:val="20"/>
          <w:lang w:eastAsia="tr-TR"/>
        </w:rPr>
        <w:t xml:space="preserve">katkısız asfalta göre daha iyi sonuçlar </w:t>
      </w:r>
      <w:r w:rsidR="00B3143D" w:rsidRPr="00F55F5E">
        <w:rPr>
          <w:rFonts w:ascii="Times New Roman" w:eastAsia="Times New Roman" w:hAnsi="Times New Roman" w:cs="Times New Roman"/>
          <w:sz w:val="20"/>
          <w:szCs w:val="20"/>
          <w:lang w:eastAsia="tr-TR"/>
        </w:rPr>
        <w:t xml:space="preserve">gözlenmiştir. </w:t>
      </w:r>
      <w:r w:rsidR="008245AE" w:rsidRPr="00F55F5E">
        <w:rPr>
          <w:rFonts w:ascii="Times New Roman" w:eastAsia="Times New Roman" w:hAnsi="Times New Roman" w:cs="Times New Roman"/>
          <w:sz w:val="20"/>
          <w:szCs w:val="20"/>
          <w:lang w:eastAsia="tr-TR"/>
        </w:rPr>
        <w:t>Böylelikle,</w:t>
      </w:r>
      <w:r w:rsidR="00CB3198" w:rsidRPr="00F55F5E">
        <w:rPr>
          <w:rFonts w:ascii="Times New Roman" w:eastAsia="Times New Roman" w:hAnsi="Times New Roman" w:cs="Times New Roman"/>
          <w:sz w:val="20"/>
          <w:szCs w:val="20"/>
          <w:lang w:eastAsia="tr-TR"/>
        </w:rPr>
        <w:t xml:space="preserve"> </w:t>
      </w:r>
      <w:r w:rsidR="00DE71FC" w:rsidRPr="00F55F5E">
        <w:rPr>
          <w:rFonts w:ascii="Times New Roman" w:eastAsia="Times New Roman" w:hAnsi="Times New Roman" w:cs="Times New Roman"/>
          <w:sz w:val="20"/>
          <w:szCs w:val="20"/>
          <w:lang w:eastAsia="tr-TR"/>
        </w:rPr>
        <w:t xml:space="preserve">lifli polimerler </w:t>
      </w:r>
      <w:r w:rsidR="00CB3198" w:rsidRPr="00F55F5E">
        <w:rPr>
          <w:rFonts w:ascii="Times New Roman" w:eastAsia="Times New Roman" w:hAnsi="Times New Roman" w:cs="Times New Roman"/>
          <w:sz w:val="20"/>
          <w:szCs w:val="20"/>
          <w:lang w:eastAsia="tr-TR"/>
        </w:rPr>
        <w:t>malzeme</w:t>
      </w:r>
      <w:r w:rsidR="008245AE" w:rsidRPr="00F55F5E">
        <w:rPr>
          <w:rFonts w:ascii="Times New Roman" w:eastAsia="Times New Roman" w:hAnsi="Times New Roman" w:cs="Times New Roman"/>
          <w:sz w:val="20"/>
          <w:szCs w:val="20"/>
          <w:lang w:eastAsia="tr-TR"/>
        </w:rPr>
        <w:t xml:space="preserve">nin </w:t>
      </w:r>
      <w:r w:rsidR="00CB3198" w:rsidRPr="00F55F5E">
        <w:rPr>
          <w:rFonts w:ascii="Times New Roman" w:eastAsia="Times New Roman" w:hAnsi="Times New Roman" w:cs="Times New Roman"/>
          <w:sz w:val="20"/>
          <w:szCs w:val="20"/>
          <w:lang w:eastAsia="tr-TR"/>
        </w:rPr>
        <w:t>atı</w:t>
      </w:r>
      <w:r w:rsidR="008245AE" w:rsidRPr="00F55F5E">
        <w:rPr>
          <w:rFonts w:ascii="Times New Roman" w:eastAsia="Times New Roman" w:hAnsi="Times New Roman" w:cs="Times New Roman"/>
          <w:sz w:val="20"/>
          <w:szCs w:val="20"/>
          <w:lang w:eastAsia="tr-TR"/>
        </w:rPr>
        <w:t>ğı değerlendirilmiş,</w:t>
      </w:r>
      <w:r w:rsidR="00CB3198" w:rsidRPr="00F55F5E">
        <w:rPr>
          <w:rFonts w:ascii="Times New Roman" w:eastAsia="Times New Roman" w:hAnsi="Times New Roman" w:cs="Times New Roman"/>
          <w:sz w:val="20"/>
          <w:szCs w:val="20"/>
          <w:lang w:eastAsia="tr-TR"/>
        </w:rPr>
        <w:t xml:space="preserve"> çevre </w:t>
      </w:r>
      <w:r w:rsidR="00DE71FC" w:rsidRPr="00F55F5E">
        <w:rPr>
          <w:rFonts w:ascii="Times New Roman" w:eastAsia="Times New Roman" w:hAnsi="Times New Roman" w:cs="Times New Roman"/>
          <w:sz w:val="20"/>
          <w:szCs w:val="20"/>
          <w:lang w:eastAsia="tr-TR"/>
        </w:rPr>
        <w:t>kirliliği azal</w:t>
      </w:r>
      <w:r w:rsidR="008245AE" w:rsidRPr="00F55F5E">
        <w:rPr>
          <w:rFonts w:ascii="Times New Roman" w:eastAsia="Times New Roman" w:hAnsi="Times New Roman" w:cs="Times New Roman"/>
          <w:sz w:val="20"/>
          <w:szCs w:val="20"/>
          <w:lang w:eastAsia="tr-TR"/>
        </w:rPr>
        <w:t>tıl</w:t>
      </w:r>
      <w:r w:rsidR="00DE71FC" w:rsidRPr="00F55F5E">
        <w:rPr>
          <w:rFonts w:ascii="Times New Roman" w:eastAsia="Times New Roman" w:hAnsi="Times New Roman" w:cs="Times New Roman"/>
          <w:sz w:val="20"/>
          <w:szCs w:val="20"/>
          <w:lang w:eastAsia="tr-TR"/>
        </w:rPr>
        <w:t>mış</w:t>
      </w:r>
      <w:r w:rsidR="008245AE" w:rsidRPr="00F55F5E">
        <w:rPr>
          <w:rFonts w:ascii="Times New Roman" w:eastAsia="Times New Roman" w:hAnsi="Times New Roman" w:cs="Times New Roman"/>
          <w:sz w:val="20"/>
          <w:szCs w:val="20"/>
          <w:lang w:eastAsia="tr-TR"/>
        </w:rPr>
        <w:t xml:space="preserve">, ekonomik kazanç ve </w:t>
      </w:r>
      <w:r w:rsidR="00CB3198" w:rsidRPr="00F55F5E">
        <w:rPr>
          <w:rFonts w:ascii="Times New Roman" w:eastAsia="Times New Roman" w:hAnsi="Times New Roman" w:cs="Times New Roman"/>
          <w:sz w:val="20"/>
          <w:szCs w:val="20"/>
          <w:lang w:eastAsia="tr-TR"/>
        </w:rPr>
        <w:t>asfal</w:t>
      </w:r>
      <w:r w:rsidR="008245AE" w:rsidRPr="00F55F5E">
        <w:rPr>
          <w:rFonts w:ascii="Times New Roman" w:eastAsia="Times New Roman" w:hAnsi="Times New Roman" w:cs="Times New Roman"/>
          <w:sz w:val="20"/>
          <w:szCs w:val="20"/>
          <w:lang w:eastAsia="tr-TR"/>
        </w:rPr>
        <w:t>t</w:t>
      </w:r>
      <w:r w:rsidR="00CB3198" w:rsidRPr="00F55F5E">
        <w:rPr>
          <w:rFonts w:ascii="Times New Roman" w:eastAsia="Times New Roman" w:hAnsi="Times New Roman" w:cs="Times New Roman"/>
          <w:sz w:val="20"/>
          <w:szCs w:val="20"/>
          <w:lang w:eastAsia="tr-TR"/>
        </w:rPr>
        <w:t xml:space="preserve">ta </w:t>
      </w:r>
      <w:r w:rsidR="00DE71FC" w:rsidRPr="00F55F5E">
        <w:rPr>
          <w:rFonts w:ascii="Times New Roman" w:eastAsia="Times New Roman" w:hAnsi="Times New Roman" w:cs="Times New Roman"/>
          <w:sz w:val="20"/>
          <w:szCs w:val="20"/>
          <w:lang w:eastAsia="tr-TR"/>
        </w:rPr>
        <w:t xml:space="preserve">mekanik açıdan </w:t>
      </w:r>
      <w:r w:rsidR="00CB3198" w:rsidRPr="00F55F5E">
        <w:rPr>
          <w:rFonts w:ascii="Times New Roman" w:eastAsia="Times New Roman" w:hAnsi="Times New Roman" w:cs="Times New Roman"/>
          <w:sz w:val="20"/>
          <w:szCs w:val="20"/>
          <w:lang w:eastAsia="tr-TR"/>
        </w:rPr>
        <w:t xml:space="preserve">olumlu </w:t>
      </w:r>
      <w:r w:rsidR="00DE71FC" w:rsidRPr="00F55F5E">
        <w:rPr>
          <w:rFonts w:ascii="Times New Roman" w:eastAsia="Times New Roman" w:hAnsi="Times New Roman" w:cs="Times New Roman"/>
          <w:sz w:val="20"/>
          <w:szCs w:val="20"/>
          <w:lang w:eastAsia="tr-TR"/>
        </w:rPr>
        <w:t xml:space="preserve">sonuçlar </w:t>
      </w:r>
      <w:r w:rsidR="008245AE" w:rsidRPr="00F55F5E">
        <w:rPr>
          <w:rFonts w:ascii="Times New Roman" w:eastAsia="Times New Roman" w:hAnsi="Times New Roman" w:cs="Times New Roman"/>
          <w:sz w:val="20"/>
          <w:szCs w:val="20"/>
          <w:lang w:eastAsia="tr-TR"/>
        </w:rPr>
        <w:t>elde edilmiştir</w:t>
      </w:r>
      <w:r w:rsidR="00DE71FC" w:rsidRPr="00F55F5E">
        <w:rPr>
          <w:rFonts w:ascii="Times New Roman" w:eastAsia="Times New Roman" w:hAnsi="Times New Roman" w:cs="Times New Roman"/>
          <w:sz w:val="20"/>
          <w:szCs w:val="20"/>
          <w:lang w:eastAsia="tr-TR"/>
        </w:rPr>
        <w:t xml:space="preserve"> </w:t>
      </w:r>
      <w:r w:rsidR="0061493A" w:rsidRPr="00F55F5E">
        <w:rPr>
          <w:rFonts w:ascii="Times New Roman" w:eastAsia="Times New Roman" w:hAnsi="Times New Roman" w:cs="Times New Roman"/>
          <w:sz w:val="20"/>
          <w:szCs w:val="20"/>
          <w:lang w:eastAsia="tr-TR"/>
        </w:rPr>
        <w:fldChar w:fldCharType="begin"/>
      </w:r>
      <w:r w:rsidR="00DE71FC" w:rsidRPr="00F55F5E">
        <w:rPr>
          <w:rFonts w:ascii="Times New Roman" w:eastAsia="Times New Roman" w:hAnsi="Times New Roman" w:cs="Times New Roman"/>
          <w:sz w:val="20"/>
          <w:szCs w:val="20"/>
          <w:lang w:eastAsia="tr-TR"/>
        </w:rPr>
        <w:instrText xml:space="preserve"> ADDIN EN.CITE &lt;EndNote&gt;&lt;Cite&gt;&lt;Author&gt;Özkara&lt;/Author&gt;&lt;Year&gt;2009&lt;/Year&gt;&lt;RecNum&gt;82&lt;/RecNum&gt;&lt;DisplayText&gt;(Özkara, 2009)&lt;/DisplayText&gt;&lt;record&gt;&lt;rec-number&gt;82&lt;/rec-number&gt;&lt;foreign-keys&gt;&lt;key app="EN" db-id="5f2z0rte30592ce90rp5svdawa992t09aet0" timestamp="1617662715"&gt;82&lt;/key&gt;&lt;/foreign-keys&gt;&lt;ref-type name="Thesis"&gt;32&lt;/ref-type&gt;&lt;contributors&gt;&lt;authors&gt;&lt;author&gt;Özkara, Sibel&lt;/author&gt;&lt;/authors&gt;&lt;/contributors&gt;&lt;titles&gt;&lt;title&gt;Cam takviyeli polyesterin asfalt içinde geri dönüşümü&lt;/title&gt;&lt;/titles&gt;&lt;dates&gt;&lt;year&gt;2009&lt;/year&gt;&lt;/dates&gt;&lt;publisher&gt;DEÜ Fen Bilimleri Enstitüsü&lt;/publisher&gt;&lt;urls&gt;&lt;/urls&gt;&lt;/record&gt;&lt;/Cite&gt;&lt;/EndNote&gt;</w:instrText>
      </w:r>
      <w:r w:rsidR="0061493A" w:rsidRPr="00F55F5E">
        <w:rPr>
          <w:rFonts w:ascii="Times New Roman" w:eastAsia="Times New Roman" w:hAnsi="Times New Roman" w:cs="Times New Roman"/>
          <w:sz w:val="20"/>
          <w:szCs w:val="20"/>
          <w:lang w:eastAsia="tr-TR"/>
        </w:rPr>
        <w:fldChar w:fldCharType="separate"/>
      </w:r>
      <w:r w:rsidR="00DE71FC" w:rsidRPr="00F55F5E">
        <w:rPr>
          <w:rFonts w:ascii="Times New Roman" w:eastAsia="Times New Roman" w:hAnsi="Times New Roman" w:cs="Times New Roman"/>
          <w:noProof/>
          <w:sz w:val="20"/>
          <w:szCs w:val="20"/>
          <w:lang w:eastAsia="tr-TR"/>
        </w:rPr>
        <w:t>(Özkara, 2009)</w:t>
      </w:r>
      <w:r w:rsidR="0061493A" w:rsidRPr="00F55F5E">
        <w:rPr>
          <w:rFonts w:ascii="Times New Roman" w:eastAsia="Times New Roman" w:hAnsi="Times New Roman" w:cs="Times New Roman"/>
          <w:sz w:val="20"/>
          <w:szCs w:val="20"/>
          <w:lang w:eastAsia="tr-TR"/>
        </w:rPr>
        <w:fldChar w:fldCharType="end"/>
      </w:r>
      <w:r w:rsidR="00753244" w:rsidRPr="00F55F5E">
        <w:rPr>
          <w:rFonts w:ascii="Times New Roman" w:eastAsia="Times New Roman" w:hAnsi="Times New Roman" w:cs="Times New Roman"/>
          <w:sz w:val="20"/>
          <w:szCs w:val="20"/>
          <w:lang w:eastAsia="tr-TR"/>
        </w:rPr>
        <w:t>.</w:t>
      </w:r>
    </w:p>
    <w:p w14:paraId="28EC4F3E" w14:textId="77777777" w:rsidR="000E6566" w:rsidRPr="00F55F5E" w:rsidRDefault="000E6566" w:rsidP="00257683">
      <w:pPr>
        <w:tabs>
          <w:tab w:val="left" w:pos="1185"/>
        </w:tabs>
        <w:spacing w:line="240" w:lineRule="auto"/>
        <w:jc w:val="both"/>
        <w:rPr>
          <w:rFonts w:ascii="Times New Roman" w:eastAsia="Times New Roman" w:hAnsi="Times New Roman" w:cs="Times New Roman"/>
          <w:sz w:val="20"/>
          <w:szCs w:val="20"/>
          <w:lang w:eastAsia="tr-TR"/>
        </w:rPr>
      </w:pPr>
    </w:p>
    <w:p w14:paraId="2B6088A4" w14:textId="77777777" w:rsidR="00E75070" w:rsidRPr="00F55F5E" w:rsidRDefault="00E75070" w:rsidP="00257683">
      <w:pPr>
        <w:pStyle w:val="ListeParagraf"/>
        <w:numPr>
          <w:ilvl w:val="0"/>
          <w:numId w:val="5"/>
        </w:numPr>
        <w:spacing w:line="240" w:lineRule="auto"/>
        <w:jc w:val="both"/>
        <w:rPr>
          <w:rFonts w:ascii="Times New Roman" w:hAnsi="Times New Roman" w:cs="Times New Roman"/>
          <w:b/>
          <w:bCs/>
          <w:sz w:val="20"/>
          <w:szCs w:val="20"/>
        </w:rPr>
      </w:pPr>
      <w:r w:rsidRPr="00F55F5E">
        <w:rPr>
          <w:rFonts w:ascii="Times New Roman" w:hAnsi="Times New Roman" w:cs="Times New Roman"/>
          <w:b/>
          <w:bCs/>
          <w:sz w:val="20"/>
          <w:szCs w:val="20"/>
        </w:rPr>
        <w:t>SONUÇLA</w:t>
      </w:r>
      <w:r w:rsidR="0074364C" w:rsidRPr="00F55F5E">
        <w:rPr>
          <w:rFonts w:ascii="Times New Roman" w:hAnsi="Times New Roman" w:cs="Times New Roman"/>
          <w:b/>
          <w:bCs/>
          <w:sz w:val="20"/>
          <w:szCs w:val="20"/>
        </w:rPr>
        <w:t>R VE ÖNERİLER</w:t>
      </w:r>
    </w:p>
    <w:p w14:paraId="3166C695" w14:textId="77777777" w:rsidR="009A6F51" w:rsidRPr="00F55F5E" w:rsidRDefault="00273906" w:rsidP="00257683">
      <w:pPr>
        <w:tabs>
          <w:tab w:val="left" w:pos="1185"/>
        </w:tabs>
        <w:spacing w:line="240" w:lineRule="auto"/>
        <w:jc w:val="both"/>
        <w:rPr>
          <w:rFonts w:ascii="Times New Roman" w:hAnsi="Times New Roman" w:cs="Times New Roman"/>
          <w:sz w:val="20"/>
          <w:szCs w:val="20"/>
          <w:shd w:val="clear" w:color="auto" w:fill="F5F5F5"/>
        </w:rPr>
      </w:pPr>
      <w:r w:rsidRPr="00F55F5E">
        <w:rPr>
          <w:rFonts w:ascii="Times New Roman" w:hAnsi="Times New Roman" w:cs="Times New Roman"/>
          <w:sz w:val="20"/>
          <w:szCs w:val="20"/>
        </w:rPr>
        <w:t>Dünyada mevcut fosil enerji kaynaklarının gün geçtikçe daha fazla harcanması ve bu kaynakların tükenmesi, var olan çevre</w:t>
      </w:r>
      <w:r w:rsidR="00792C97" w:rsidRPr="00F55F5E">
        <w:rPr>
          <w:rFonts w:ascii="Times New Roman" w:hAnsi="Times New Roman" w:cs="Times New Roman"/>
          <w:sz w:val="20"/>
          <w:szCs w:val="20"/>
        </w:rPr>
        <w:t xml:space="preserve">sel </w:t>
      </w:r>
      <w:r w:rsidRPr="00F55F5E">
        <w:rPr>
          <w:rFonts w:ascii="Times New Roman" w:hAnsi="Times New Roman" w:cs="Times New Roman"/>
          <w:sz w:val="20"/>
          <w:szCs w:val="20"/>
        </w:rPr>
        <w:t xml:space="preserve">sorunlar gibi </w:t>
      </w:r>
      <w:r w:rsidR="008F2C1F" w:rsidRPr="00F55F5E">
        <w:rPr>
          <w:rFonts w:ascii="Times New Roman" w:hAnsi="Times New Roman" w:cs="Times New Roman"/>
          <w:sz w:val="20"/>
          <w:szCs w:val="20"/>
        </w:rPr>
        <w:t>etkenler</w:t>
      </w:r>
      <w:r w:rsidRPr="00F55F5E">
        <w:rPr>
          <w:rFonts w:ascii="Times New Roman" w:hAnsi="Times New Roman" w:cs="Times New Roman"/>
          <w:sz w:val="20"/>
          <w:szCs w:val="20"/>
        </w:rPr>
        <w:t xml:space="preserve"> </w:t>
      </w:r>
      <w:r w:rsidR="008F2C1F" w:rsidRPr="00F55F5E">
        <w:rPr>
          <w:rFonts w:ascii="Times New Roman" w:hAnsi="Times New Roman" w:cs="Times New Roman"/>
          <w:sz w:val="20"/>
          <w:szCs w:val="20"/>
        </w:rPr>
        <w:t xml:space="preserve">ormanların </w:t>
      </w:r>
      <w:r w:rsidRPr="00F55F5E">
        <w:rPr>
          <w:rFonts w:ascii="Times New Roman" w:hAnsi="Times New Roman" w:cs="Times New Roman"/>
          <w:sz w:val="20"/>
          <w:szCs w:val="20"/>
        </w:rPr>
        <w:t>ve ahşap</w:t>
      </w:r>
      <w:r w:rsidR="008F2C1F" w:rsidRPr="00F55F5E">
        <w:rPr>
          <w:rFonts w:ascii="Times New Roman" w:hAnsi="Times New Roman" w:cs="Times New Roman"/>
          <w:sz w:val="20"/>
          <w:szCs w:val="20"/>
        </w:rPr>
        <w:t xml:space="preserve"> malzemenin</w:t>
      </w:r>
      <w:r w:rsidRPr="00F55F5E">
        <w:rPr>
          <w:rFonts w:ascii="Times New Roman" w:hAnsi="Times New Roman" w:cs="Times New Roman"/>
          <w:sz w:val="20"/>
          <w:szCs w:val="20"/>
        </w:rPr>
        <w:t xml:space="preserve"> önemini arttırmaktadır. </w:t>
      </w:r>
      <w:r w:rsidR="003F247F" w:rsidRPr="00F55F5E">
        <w:rPr>
          <w:rFonts w:ascii="Times New Roman" w:hAnsi="Times New Roman" w:cs="Times New Roman"/>
          <w:sz w:val="20"/>
          <w:szCs w:val="20"/>
        </w:rPr>
        <w:t>Sürdürülebilir yapıların ötesinde sürdürülebilir bir çevre için ahşap ve lamine ahşap malzemelerin kullanımı arttırılmalıdır</w:t>
      </w:r>
      <w:r w:rsidR="00AA72DC" w:rsidRPr="00F55F5E">
        <w:rPr>
          <w:rFonts w:ascii="Times New Roman" w:hAnsi="Times New Roman" w:cs="Times New Roman"/>
          <w:sz w:val="20"/>
          <w:szCs w:val="20"/>
        </w:rPr>
        <w:t xml:space="preserve">. </w:t>
      </w:r>
      <w:r w:rsidR="00C826E0" w:rsidRPr="00F55F5E">
        <w:rPr>
          <w:rFonts w:ascii="Times New Roman" w:hAnsi="Times New Roman" w:cs="Times New Roman"/>
          <w:sz w:val="20"/>
          <w:szCs w:val="20"/>
        </w:rPr>
        <w:t>Amerika</w:t>
      </w:r>
      <w:r w:rsidR="00325397" w:rsidRPr="00F55F5E">
        <w:rPr>
          <w:rFonts w:ascii="Times New Roman" w:hAnsi="Times New Roman" w:cs="Times New Roman"/>
          <w:sz w:val="20"/>
          <w:szCs w:val="20"/>
        </w:rPr>
        <w:t xml:space="preserve"> başta olmak üzere</w:t>
      </w:r>
      <w:r w:rsidR="00C826E0" w:rsidRPr="00F55F5E">
        <w:rPr>
          <w:rFonts w:ascii="Times New Roman" w:hAnsi="Times New Roman" w:cs="Times New Roman"/>
          <w:sz w:val="20"/>
          <w:szCs w:val="20"/>
        </w:rPr>
        <w:t xml:space="preserve"> Kanada, </w:t>
      </w:r>
      <w:r w:rsidR="00A80D2D" w:rsidRPr="00F55F5E">
        <w:rPr>
          <w:rFonts w:ascii="Times New Roman" w:hAnsi="Times New Roman" w:cs="Times New Roman"/>
          <w:sz w:val="20"/>
          <w:szCs w:val="20"/>
        </w:rPr>
        <w:t xml:space="preserve">Orta Avrupa’daki bazı ülkeler, Avustralya ve </w:t>
      </w:r>
      <w:r w:rsidR="00C826E0" w:rsidRPr="00F55F5E">
        <w:rPr>
          <w:rFonts w:ascii="Times New Roman" w:hAnsi="Times New Roman" w:cs="Times New Roman"/>
          <w:sz w:val="20"/>
          <w:szCs w:val="20"/>
        </w:rPr>
        <w:t>İskandinav ülkeler</w:t>
      </w:r>
      <w:r w:rsidR="00440533" w:rsidRPr="00F55F5E">
        <w:rPr>
          <w:rFonts w:ascii="Times New Roman" w:hAnsi="Times New Roman" w:cs="Times New Roman"/>
          <w:sz w:val="20"/>
          <w:szCs w:val="20"/>
        </w:rPr>
        <w:t>i gibi gelişmiş ülke</w:t>
      </w:r>
      <w:r w:rsidR="00643035" w:rsidRPr="00F55F5E">
        <w:rPr>
          <w:rFonts w:ascii="Times New Roman" w:hAnsi="Times New Roman" w:cs="Times New Roman"/>
          <w:sz w:val="20"/>
          <w:szCs w:val="20"/>
        </w:rPr>
        <w:t>le</w:t>
      </w:r>
      <w:r w:rsidR="00440533" w:rsidRPr="00F55F5E">
        <w:rPr>
          <w:rFonts w:ascii="Times New Roman" w:hAnsi="Times New Roman" w:cs="Times New Roman"/>
          <w:sz w:val="20"/>
          <w:szCs w:val="20"/>
        </w:rPr>
        <w:t>re</w:t>
      </w:r>
      <w:r w:rsidR="00325397" w:rsidRPr="00F55F5E">
        <w:rPr>
          <w:rFonts w:ascii="Times New Roman" w:hAnsi="Times New Roman" w:cs="Times New Roman"/>
          <w:sz w:val="20"/>
          <w:szCs w:val="20"/>
        </w:rPr>
        <w:t xml:space="preserve"> bakıldığında gerek eski gerekse yeni yapılarda ahşap ve lamine ahşap malzemelerin kullanımına oldukça rastlanmaktadır. </w:t>
      </w:r>
      <w:r w:rsidR="00A82930" w:rsidRPr="00F55F5E">
        <w:rPr>
          <w:rFonts w:ascii="Times New Roman" w:hAnsi="Times New Roman" w:cs="Times New Roman"/>
          <w:sz w:val="20"/>
          <w:szCs w:val="20"/>
        </w:rPr>
        <w:t>Türkiye’de yeni yüzyılın getirdiği teknolojik gelişmeler bir takım ekonomik sebeplerle göz ardı edil</w:t>
      </w:r>
      <w:r w:rsidR="0096461E" w:rsidRPr="00F55F5E">
        <w:rPr>
          <w:rFonts w:ascii="Times New Roman" w:hAnsi="Times New Roman" w:cs="Times New Roman"/>
          <w:sz w:val="20"/>
          <w:szCs w:val="20"/>
        </w:rPr>
        <w:t>mektedir. Ayrıca, g</w:t>
      </w:r>
      <w:r w:rsidR="00A82930" w:rsidRPr="00F55F5E">
        <w:rPr>
          <w:rFonts w:ascii="Times New Roman" w:hAnsi="Times New Roman" w:cs="Times New Roman"/>
          <w:sz w:val="20"/>
          <w:szCs w:val="20"/>
        </w:rPr>
        <w:t>eleneksel ahşap yapılardaki durumlar değerlendirilerek</w:t>
      </w:r>
      <w:r w:rsidR="0096461E" w:rsidRPr="00F55F5E">
        <w:rPr>
          <w:rFonts w:ascii="Times New Roman" w:hAnsi="Times New Roman" w:cs="Times New Roman"/>
          <w:sz w:val="20"/>
          <w:szCs w:val="20"/>
        </w:rPr>
        <w:t xml:space="preserve">, yangına ve depreme dayanıksızlığı gibi </w:t>
      </w:r>
      <w:r w:rsidR="00A82930" w:rsidRPr="00F55F5E">
        <w:rPr>
          <w:rFonts w:ascii="Times New Roman" w:hAnsi="Times New Roman" w:cs="Times New Roman"/>
          <w:sz w:val="20"/>
          <w:szCs w:val="20"/>
        </w:rPr>
        <w:t>ahşap malzeme ile ilgili çeşitli önyargılar maalesef halen bulunmaktadır.</w:t>
      </w:r>
      <w:r w:rsidR="00302F78" w:rsidRPr="00F55F5E">
        <w:rPr>
          <w:rFonts w:ascii="Times New Roman" w:hAnsi="Times New Roman" w:cs="Times New Roman"/>
          <w:sz w:val="20"/>
          <w:szCs w:val="20"/>
        </w:rPr>
        <w:t xml:space="preserve"> Bu kapsamda</w:t>
      </w:r>
      <w:r w:rsidR="003C6E87" w:rsidRPr="00F55F5E">
        <w:rPr>
          <w:rFonts w:ascii="Times New Roman" w:hAnsi="Times New Roman" w:cs="Times New Roman"/>
          <w:sz w:val="20"/>
          <w:szCs w:val="20"/>
        </w:rPr>
        <w:t>,</w:t>
      </w:r>
      <w:r w:rsidR="009A6F51" w:rsidRPr="00F55F5E">
        <w:rPr>
          <w:rFonts w:ascii="Times New Roman" w:hAnsi="Times New Roman" w:cs="Times New Roman"/>
          <w:sz w:val="20"/>
          <w:szCs w:val="20"/>
        </w:rPr>
        <w:t xml:space="preserve"> yapılması </w:t>
      </w:r>
      <w:r w:rsidR="005527F3" w:rsidRPr="00F55F5E">
        <w:rPr>
          <w:rFonts w:ascii="Times New Roman" w:hAnsi="Times New Roman" w:cs="Times New Roman"/>
          <w:sz w:val="20"/>
          <w:szCs w:val="20"/>
        </w:rPr>
        <w:t xml:space="preserve">önerilen çalışmalar </w:t>
      </w:r>
      <w:r w:rsidR="009A6F51" w:rsidRPr="00F55F5E">
        <w:rPr>
          <w:rFonts w:ascii="Times New Roman" w:hAnsi="Times New Roman" w:cs="Times New Roman"/>
          <w:sz w:val="20"/>
          <w:szCs w:val="20"/>
        </w:rPr>
        <w:t>dikkat edilmesi gerekenler</w:t>
      </w:r>
      <w:r w:rsidR="005527F3" w:rsidRPr="00F55F5E">
        <w:rPr>
          <w:rFonts w:ascii="Times New Roman" w:hAnsi="Times New Roman" w:cs="Times New Roman"/>
          <w:sz w:val="20"/>
          <w:szCs w:val="20"/>
        </w:rPr>
        <w:t xml:space="preserve"> hususlarla birlikte</w:t>
      </w:r>
      <w:r w:rsidR="009A6F51" w:rsidRPr="00F55F5E">
        <w:rPr>
          <w:rFonts w:ascii="Times New Roman" w:hAnsi="Times New Roman" w:cs="Times New Roman"/>
          <w:sz w:val="20"/>
          <w:szCs w:val="20"/>
        </w:rPr>
        <w:t xml:space="preserve"> özet şeklinde sunulmuştur.</w:t>
      </w:r>
    </w:p>
    <w:p w14:paraId="4EDD1526" w14:textId="77777777" w:rsidR="00196B7F" w:rsidRPr="00F55F5E" w:rsidRDefault="00196B7F" w:rsidP="00257683">
      <w:pPr>
        <w:pStyle w:val="ListeParagraf"/>
        <w:numPr>
          <w:ilvl w:val="0"/>
          <w:numId w:val="8"/>
        </w:numPr>
        <w:tabs>
          <w:tab w:val="left" w:pos="1185"/>
        </w:tabs>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Her şeyden önce </w:t>
      </w:r>
      <w:r w:rsidR="00356A51" w:rsidRPr="00F55F5E">
        <w:rPr>
          <w:rFonts w:ascii="Times New Roman" w:hAnsi="Times New Roman" w:cs="Times New Roman"/>
          <w:sz w:val="20"/>
          <w:szCs w:val="20"/>
        </w:rPr>
        <w:t xml:space="preserve">ahşap yapılar yaygınlaşmadan </w:t>
      </w:r>
      <w:r w:rsidRPr="00F55F5E">
        <w:rPr>
          <w:rFonts w:ascii="Times New Roman" w:hAnsi="Times New Roman" w:cs="Times New Roman"/>
          <w:sz w:val="20"/>
          <w:szCs w:val="20"/>
        </w:rPr>
        <w:t xml:space="preserve">mevcut ormanlar daha bakımlı </w:t>
      </w:r>
      <w:r w:rsidR="00356A51" w:rsidRPr="00F55F5E">
        <w:rPr>
          <w:rFonts w:ascii="Times New Roman" w:hAnsi="Times New Roman" w:cs="Times New Roman"/>
          <w:sz w:val="20"/>
          <w:szCs w:val="20"/>
        </w:rPr>
        <w:t>hale getirilerek mevcut</w:t>
      </w:r>
      <w:r w:rsidRPr="00F55F5E">
        <w:rPr>
          <w:rFonts w:ascii="Times New Roman" w:hAnsi="Times New Roman" w:cs="Times New Roman"/>
          <w:sz w:val="20"/>
          <w:szCs w:val="20"/>
        </w:rPr>
        <w:t xml:space="preserve"> ağaç potansiyeli arttırı</w:t>
      </w:r>
      <w:r w:rsidR="00356A51" w:rsidRPr="00F55F5E">
        <w:rPr>
          <w:rFonts w:ascii="Times New Roman" w:hAnsi="Times New Roman" w:cs="Times New Roman"/>
          <w:sz w:val="20"/>
          <w:szCs w:val="20"/>
        </w:rPr>
        <w:t xml:space="preserve">lıp daha bilinçli orman politikaları yürütülmeli </w:t>
      </w:r>
      <w:r w:rsidRPr="00F55F5E">
        <w:rPr>
          <w:rFonts w:ascii="Times New Roman" w:hAnsi="Times New Roman" w:cs="Times New Roman"/>
          <w:sz w:val="20"/>
          <w:szCs w:val="20"/>
        </w:rPr>
        <w:t>ve düzenli bir ahşap yapı malzemesi</w:t>
      </w:r>
      <w:r w:rsidR="00356A51" w:rsidRPr="00F55F5E">
        <w:rPr>
          <w:rFonts w:ascii="Times New Roman" w:hAnsi="Times New Roman" w:cs="Times New Roman"/>
          <w:sz w:val="20"/>
          <w:szCs w:val="20"/>
        </w:rPr>
        <w:t xml:space="preserve"> </w:t>
      </w:r>
      <w:r w:rsidRPr="00F55F5E">
        <w:rPr>
          <w:rFonts w:ascii="Times New Roman" w:hAnsi="Times New Roman" w:cs="Times New Roman"/>
          <w:sz w:val="20"/>
          <w:szCs w:val="20"/>
        </w:rPr>
        <w:t>üretim döngüsü sağlanma</w:t>
      </w:r>
      <w:r w:rsidR="006066FE" w:rsidRPr="00F55F5E">
        <w:rPr>
          <w:rFonts w:ascii="Times New Roman" w:hAnsi="Times New Roman" w:cs="Times New Roman"/>
          <w:sz w:val="20"/>
          <w:szCs w:val="20"/>
        </w:rPr>
        <w:t>sı gerekmektedir.</w:t>
      </w:r>
    </w:p>
    <w:p w14:paraId="1281368A" w14:textId="77777777" w:rsidR="006066FE" w:rsidRPr="00F55F5E" w:rsidRDefault="00C71C37" w:rsidP="00257683">
      <w:pPr>
        <w:pStyle w:val="ListeParagraf"/>
        <w:numPr>
          <w:ilvl w:val="0"/>
          <w:numId w:val="6"/>
        </w:num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Ü</w:t>
      </w:r>
      <w:r w:rsidR="00302F78" w:rsidRPr="00F55F5E">
        <w:rPr>
          <w:rFonts w:ascii="Times New Roman" w:hAnsi="Times New Roman" w:cs="Times New Roman"/>
          <w:sz w:val="20"/>
          <w:szCs w:val="20"/>
        </w:rPr>
        <w:t xml:space="preserve">niversitelerin ilgili bölümlerinde </w:t>
      </w:r>
      <w:r w:rsidRPr="00F55F5E">
        <w:rPr>
          <w:rFonts w:ascii="Times New Roman" w:hAnsi="Times New Roman" w:cs="Times New Roman"/>
          <w:sz w:val="20"/>
          <w:szCs w:val="20"/>
        </w:rPr>
        <w:t>ahşap yapılar</w:t>
      </w:r>
      <w:r w:rsidR="008264E2" w:rsidRPr="00F55F5E">
        <w:rPr>
          <w:rFonts w:ascii="Times New Roman" w:hAnsi="Times New Roman" w:cs="Times New Roman"/>
          <w:sz w:val="20"/>
          <w:szCs w:val="20"/>
        </w:rPr>
        <w:t>ın tasarımı</w:t>
      </w:r>
      <w:r w:rsidRPr="00F55F5E">
        <w:rPr>
          <w:rFonts w:ascii="Times New Roman" w:hAnsi="Times New Roman" w:cs="Times New Roman"/>
          <w:sz w:val="20"/>
          <w:szCs w:val="20"/>
        </w:rPr>
        <w:t xml:space="preserve">, </w:t>
      </w:r>
      <w:r w:rsidR="00302F78" w:rsidRPr="00F55F5E">
        <w:rPr>
          <w:rFonts w:ascii="Times New Roman" w:hAnsi="Times New Roman" w:cs="Times New Roman"/>
          <w:sz w:val="20"/>
          <w:szCs w:val="20"/>
        </w:rPr>
        <w:t xml:space="preserve">ahşap ve ahşap türevi </w:t>
      </w:r>
      <w:proofErr w:type="spellStart"/>
      <w:r w:rsidR="00302F78" w:rsidRPr="00F55F5E">
        <w:rPr>
          <w:rFonts w:ascii="Times New Roman" w:hAnsi="Times New Roman" w:cs="Times New Roman"/>
          <w:sz w:val="20"/>
          <w:szCs w:val="20"/>
        </w:rPr>
        <w:t>kompozit</w:t>
      </w:r>
      <w:proofErr w:type="spellEnd"/>
      <w:r w:rsidR="00302F78" w:rsidRPr="00F55F5E">
        <w:rPr>
          <w:rFonts w:ascii="Times New Roman" w:hAnsi="Times New Roman" w:cs="Times New Roman"/>
          <w:sz w:val="20"/>
          <w:szCs w:val="20"/>
        </w:rPr>
        <w:t xml:space="preserve"> malzemeler</w:t>
      </w:r>
      <w:r w:rsidR="003E3806" w:rsidRPr="00F55F5E">
        <w:rPr>
          <w:rFonts w:ascii="Times New Roman" w:hAnsi="Times New Roman" w:cs="Times New Roman"/>
          <w:sz w:val="20"/>
          <w:szCs w:val="20"/>
        </w:rPr>
        <w:t>i konu alan derslerin arttırılması gerekmektedir.</w:t>
      </w:r>
      <w:r w:rsidR="004925E3">
        <w:rPr>
          <w:rFonts w:ascii="Times New Roman" w:hAnsi="Times New Roman" w:cs="Times New Roman"/>
          <w:sz w:val="20"/>
          <w:szCs w:val="20"/>
        </w:rPr>
        <w:t xml:space="preserve"> </w:t>
      </w:r>
      <w:r w:rsidR="00AD4730" w:rsidRPr="00F55F5E">
        <w:rPr>
          <w:rFonts w:ascii="Times New Roman" w:hAnsi="Times New Roman" w:cs="Times New Roman"/>
          <w:sz w:val="20"/>
          <w:szCs w:val="20"/>
        </w:rPr>
        <w:t xml:space="preserve">Aynı zamanda bu konuda </w:t>
      </w:r>
      <w:r w:rsidR="00F60B17" w:rsidRPr="00F55F5E">
        <w:rPr>
          <w:rFonts w:ascii="Times New Roman" w:hAnsi="Times New Roman" w:cs="Times New Roman"/>
          <w:sz w:val="20"/>
          <w:szCs w:val="20"/>
        </w:rPr>
        <w:t xml:space="preserve">yapılacak </w:t>
      </w:r>
      <w:r w:rsidR="004368CA" w:rsidRPr="00F55F5E">
        <w:rPr>
          <w:rFonts w:ascii="Times New Roman" w:hAnsi="Times New Roman" w:cs="Times New Roman"/>
          <w:sz w:val="20"/>
          <w:szCs w:val="20"/>
        </w:rPr>
        <w:t>özel sektör</w:t>
      </w:r>
      <w:r w:rsidR="002B3D64" w:rsidRPr="00F55F5E">
        <w:rPr>
          <w:rFonts w:ascii="Times New Roman" w:hAnsi="Times New Roman" w:cs="Times New Roman"/>
          <w:sz w:val="20"/>
          <w:szCs w:val="20"/>
        </w:rPr>
        <w:t>de</w:t>
      </w:r>
      <w:r w:rsidR="004368CA" w:rsidRPr="00F55F5E">
        <w:rPr>
          <w:rFonts w:ascii="Times New Roman" w:hAnsi="Times New Roman" w:cs="Times New Roman"/>
          <w:sz w:val="20"/>
          <w:szCs w:val="20"/>
        </w:rPr>
        <w:t>, üniversite</w:t>
      </w:r>
      <w:r w:rsidR="002B3D64" w:rsidRPr="00F55F5E">
        <w:rPr>
          <w:rFonts w:ascii="Times New Roman" w:hAnsi="Times New Roman" w:cs="Times New Roman"/>
          <w:sz w:val="20"/>
          <w:szCs w:val="20"/>
        </w:rPr>
        <w:t>de</w:t>
      </w:r>
      <w:r w:rsidR="004368CA" w:rsidRPr="00F55F5E">
        <w:rPr>
          <w:rFonts w:ascii="Times New Roman" w:hAnsi="Times New Roman" w:cs="Times New Roman"/>
          <w:sz w:val="20"/>
          <w:szCs w:val="20"/>
        </w:rPr>
        <w:t xml:space="preserve"> veya ortak</w:t>
      </w:r>
      <w:r w:rsidR="002B3D64" w:rsidRPr="00F55F5E">
        <w:rPr>
          <w:rFonts w:ascii="Times New Roman" w:hAnsi="Times New Roman" w:cs="Times New Roman"/>
          <w:sz w:val="20"/>
          <w:szCs w:val="20"/>
        </w:rPr>
        <w:t xml:space="preserve"> çalışmalar kapsamında gerçekleşecek her türlü </w:t>
      </w:r>
      <w:r w:rsidR="00F60B17" w:rsidRPr="00F55F5E">
        <w:rPr>
          <w:rFonts w:ascii="Times New Roman" w:hAnsi="Times New Roman" w:cs="Times New Roman"/>
          <w:sz w:val="20"/>
          <w:szCs w:val="20"/>
        </w:rPr>
        <w:t>araştırma ve geliştirme</w:t>
      </w:r>
      <w:r w:rsidR="00AD4730" w:rsidRPr="00F55F5E">
        <w:rPr>
          <w:rFonts w:ascii="Times New Roman" w:hAnsi="Times New Roman" w:cs="Times New Roman"/>
          <w:sz w:val="20"/>
          <w:szCs w:val="20"/>
        </w:rPr>
        <w:t xml:space="preserve"> çalışmalar</w:t>
      </w:r>
      <w:r w:rsidR="00F60B17" w:rsidRPr="00F55F5E">
        <w:rPr>
          <w:rFonts w:ascii="Times New Roman" w:hAnsi="Times New Roman" w:cs="Times New Roman"/>
          <w:sz w:val="20"/>
          <w:szCs w:val="20"/>
        </w:rPr>
        <w:t>ına</w:t>
      </w:r>
      <w:r w:rsidR="00AD4730" w:rsidRPr="00F55F5E">
        <w:rPr>
          <w:rFonts w:ascii="Times New Roman" w:hAnsi="Times New Roman" w:cs="Times New Roman"/>
          <w:sz w:val="20"/>
          <w:szCs w:val="20"/>
        </w:rPr>
        <w:t xml:space="preserve"> destek verilmesi ayrıca önem arz etmektedir.</w:t>
      </w:r>
    </w:p>
    <w:p w14:paraId="0215F68C" w14:textId="77777777" w:rsidR="006815AE" w:rsidRPr="00F55F5E" w:rsidRDefault="008264E2" w:rsidP="00257683">
      <w:pPr>
        <w:pStyle w:val="ListeParagraf"/>
        <w:numPr>
          <w:ilvl w:val="0"/>
          <w:numId w:val="6"/>
        </w:num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İmar ve deprem yönetmeliklerinde</w:t>
      </w:r>
      <w:r w:rsidR="00F60B17" w:rsidRPr="00F55F5E">
        <w:rPr>
          <w:rFonts w:ascii="Times New Roman" w:hAnsi="Times New Roman" w:cs="Times New Roman"/>
          <w:sz w:val="20"/>
          <w:szCs w:val="20"/>
        </w:rPr>
        <w:t>, standartlar ve şartnamelerde</w:t>
      </w:r>
      <w:r w:rsidRPr="00F55F5E">
        <w:rPr>
          <w:rFonts w:ascii="Times New Roman" w:hAnsi="Times New Roman" w:cs="Times New Roman"/>
          <w:sz w:val="20"/>
          <w:szCs w:val="20"/>
        </w:rPr>
        <w:t xml:space="preserve"> ahşap yapılar ile ilgili kısıtlı bilgiler yer almaktadır. Bu </w:t>
      </w:r>
      <w:r w:rsidR="004614BD" w:rsidRPr="00F55F5E">
        <w:rPr>
          <w:rFonts w:ascii="Times New Roman" w:hAnsi="Times New Roman" w:cs="Times New Roman"/>
          <w:sz w:val="20"/>
          <w:szCs w:val="20"/>
        </w:rPr>
        <w:t xml:space="preserve">yüzden Türkiye’de ahşap malzeme ve yapılar ile ilgili teknik personellerde mesleki yetersizlikler bulunmaktadır. </w:t>
      </w:r>
      <w:r w:rsidR="004A5280" w:rsidRPr="00F55F5E">
        <w:rPr>
          <w:rFonts w:ascii="Times New Roman" w:hAnsi="Times New Roman" w:cs="Times New Roman"/>
          <w:sz w:val="20"/>
          <w:szCs w:val="20"/>
        </w:rPr>
        <w:t>A</w:t>
      </w:r>
      <w:r w:rsidR="004614BD" w:rsidRPr="00F55F5E">
        <w:rPr>
          <w:rFonts w:ascii="Times New Roman" w:hAnsi="Times New Roman" w:cs="Times New Roman"/>
          <w:sz w:val="20"/>
          <w:szCs w:val="20"/>
        </w:rPr>
        <w:t>hşap yapılar</w:t>
      </w:r>
      <w:r w:rsidR="009C6BC9" w:rsidRPr="00F55F5E">
        <w:rPr>
          <w:rFonts w:ascii="Times New Roman" w:hAnsi="Times New Roman" w:cs="Times New Roman"/>
          <w:sz w:val="20"/>
          <w:szCs w:val="20"/>
        </w:rPr>
        <w:t xml:space="preserve">ın birleşim </w:t>
      </w:r>
      <w:r w:rsidR="004614BD" w:rsidRPr="00F55F5E">
        <w:rPr>
          <w:rFonts w:ascii="Times New Roman" w:hAnsi="Times New Roman" w:cs="Times New Roman"/>
          <w:sz w:val="20"/>
          <w:szCs w:val="20"/>
        </w:rPr>
        <w:t>elemanları</w:t>
      </w:r>
      <w:r w:rsidR="009C6BC9" w:rsidRPr="00F55F5E">
        <w:rPr>
          <w:rFonts w:ascii="Times New Roman" w:hAnsi="Times New Roman" w:cs="Times New Roman"/>
          <w:sz w:val="20"/>
          <w:szCs w:val="20"/>
        </w:rPr>
        <w:t>nı</w:t>
      </w:r>
      <w:r w:rsidR="004614BD" w:rsidRPr="00F55F5E">
        <w:rPr>
          <w:rFonts w:ascii="Times New Roman" w:hAnsi="Times New Roman" w:cs="Times New Roman"/>
          <w:sz w:val="20"/>
          <w:szCs w:val="20"/>
        </w:rPr>
        <w:t>n</w:t>
      </w:r>
      <w:r w:rsidR="009C6BC9" w:rsidRPr="00F55F5E">
        <w:rPr>
          <w:rFonts w:ascii="Times New Roman" w:hAnsi="Times New Roman" w:cs="Times New Roman"/>
          <w:sz w:val="20"/>
          <w:szCs w:val="20"/>
        </w:rPr>
        <w:t xml:space="preserve"> </w:t>
      </w:r>
      <w:r w:rsidR="004A5280" w:rsidRPr="00F55F5E">
        <w:rPr>
          <w:rFonts w:ascii="Times New Roman" w:hAnsi="Times New Roman" w:cs="Times New Roman"/>
          <w:sz w:val="20"/>
          <w:szCs w:val="20"/>
        </w:rPr>
        <w:t xml:space="preserve">montajında </w:t>
      </w:r>
      <w:r w:rsidR="004614BD" w:rsidRPr="00F55F5E">
        <w:rPr>
          <w:rFonts w:ascii="Times New Roman" w:hAnsi="Times New Roman" w:cs="Times New Roman"/>
          <w:sz w:val="20"/>
          <w:szCs w:val="20"/>
        </w:rPr>
        <w:t xml:space="preserve">insan </w:t>
      </w:r>
      <w:r w:rsidR="004A5280" w:rsidRPr="00F55F5E">
        <w:rPr>
          <w:rFonts w:ascii="Times New Roman" w:hAnsi="Times New Roman" w:cs="Times New Roman"/>
          <w:sz w:val="20"/>
          <w:szCs w:val="20"/>
        </w:rPr>
        <w:t xml:space="preserve">kaynaklı </w:t>
      </w:r>
      <w:r w:rsidR="004614BD" w:rsidRPr="00F55F5E">
        <w:rPr>
          <w:rFonts w:ascii="Times New Roman" w:hAnsi="Times New Roman" w:cs="Times New Roman"/>
          <w:sz w:val="20"/>
          <w:szCs w:val="20"/>
        </w:rPr>
        <w:t>gerçekleşebilecek hatalar</w:t>
      </w:r>
      <w:r w:rsidR="009C6BC9" w:rsidRPr="00F55F5E">
        <w:rPr>
          <w:rFonts w:ascii="Times New Roman" w:hAnsi="Times New Roman" w:cs="Times New Roman"/>
          <w:sz w:val="20"/>
          <w:szCs w:val="20"/>
        </w:rPr>
        <w:t xml:space="preserve"> olasıdır.</w:t>
      </w:r>
      <w:r w:rsidRPr="00F55F5E">
        <w:rPr>
          <w:rFonts w:ascii="Times New Roman" w:hAnsi="Times New Roman" w:cs="Times New Roman"/>
          <w:sz w:val="20"/>
          <w:szCs w:val="20"/>
        </w:rPr>
        <w:t xml:space="preserve"> </w:t>
      </w:r>
      <w:r w:rsidR="00C475A2" w:rsidRPr="00F55F5E">
        <w:rPr>
          <w:rFonts w:ascii="Times New Roman" w:hAnsi="Times New Roman" w:cs="Times New Roman"/>
          <w:sz w:val="20"/>
          <w:szCs w:val="20"/>
        </w:rPr>
        <w:t>Bu sebeple ahşap yapıların yapımında kalifiyeli işçi, mühendis ve kontrol ekibi iyi eğitilmelidir.</w:t>
      </w:r>
    </w:p>
    <w:p w14:paraId="1FA004FF" w14:textId="77777777" w:rsidR="006815AE" w:rsidRPr="00F55F5E" w:rsidRDefault="006465CC" w:rsidP="00257683">
      <w:pPr>
        <w:pStyle w:val="ListeParagraf"/>
        <w:numPr>
          <w:ilvl w:val="0"/>
          <w:numId w:val="6"/>
        </w:num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 xml:space="preserve">Ahşap malzemeler için </w:t>
      </w:r>
      <w:r w:rsidR="007C19FC" w:rsidRPr="00F55F5E">
        <w:rPr>
          <w:rFonts w:ascii="Times New Roman" w:hAnsi="Times New Roman" w:cs="Times New Roman"/>
          <w:sz w:val="20"/>
          <w:szCs w:val="20"/>
        </w:rPr>
        <w:t>kullanım yeri</w:t>
      </w:r>
      <w:r w:rsidR="007E4DC7" w:rsidRPr="00F55F5E">
        <w:rPr>
          <w:rFonts w:ascii="Times New Roman" w:hAnsi="Times New Roman" w:cs="Times New Roman"/>
          <w:sz w:val="20"/>
          <w:szCs w:val="20"/>
        </w:rPr>
        <w:t xml:space="preserve"> ve </w:t>
      </w:r>
      <w:r w:rsidR="007C19FC" w:rsidRPr="00F55F5E">
        <w:rPr>
          <w:rFonts w:ascii="Times New Roman" w:hAnsi="Times New Roman" w:cs="Times New Roman"/>
          <w:sz w:val="20"/>
          <w:szCs w:val="20"/>
        </w:rPr>
        <w:t>maruz kalacağı çevre şartları önemlidir. Buna</w:t>
      </w:r>
      <w:r w:rsidR="007E4DC7" w:rsidRPr="00F55F5E">
        <w:rPr>
          <w:rFonts w:ascii="Times New Roman" w:hAnsi="Times New Roman" w:cs="Times New Roman"/>
          <w:sz w:val="20"/>
          <w:szCs w:val="20"/>
        </w:rPr>
        <w:t xml:space="preserve"> uygun</w:t>
      </w:r>
      <w:r w:rsidR="007C19FC" w:rsidRPr="00F55F5E">
        <w:rPr>
          <w:rFonts w:ascii="Times New Roman" w:hAnsi="Times New Roman" w:cs="Times New Roman"/>
          <w:sz w:val="20"/>
          <w:szCs w:val="20"/>
        </w:rPr>
        <w:t xml:space="preserve"> bir</w:t>
      </w:r>
      <w:r w:rsidR="007E4DC7" w:rsidRPr="00F55F5E">
        <w:rPr>
          <w:rFonts w:ascii="Times New Roman" w:hAnsi="Times New Roman" w:cs="Times New Roman"/>
          <w:sz w:val="20"/>
          <w:szCs w:val="20"/>
        </w:rPr>
        <w:t xml:space="preserve"> ağaç türünden seçil</w:t>
      </w:r>
      <w:r w:rsidR="007C19FC" w:rsidRPr="00F55F5E">
        <w:rPr>
          <w:rFonts w:ascii="Times New Roman" w:hAnsi="Times New Roman" w:cs="Times New Roman"/>
          <w:sz w:val="20"/>
          <w:szCs w:val="20"/>
        </w:rPr>
        <w:t>mesi ve</w:t>
      </w:r>
      <w:r w:rsidR="007E4DC7" w:rsidRPr="00F55F5E">
        <w:rPr>
          <w:rFonts w:ascii="Times New Roman" w:hAnsi="Times New Roman" w:cs="Times New Roman"/>
          <w:sz w:val="20"/>
          <w:szCs w:val="20"/>
        </w:rPr>
        <w:t xml:space="preserve"> uygun nem </w:t>
      </w:r>
      <w:r w:rsidR="007C19FC" w:rsidRPr="00F55F5E">
        <w:rPr>
          <w:rFonts w:ascii="Times New Roman" w:hAnsi="Times New Roman" w:cs="Times New Roman"/>
          <w:sz w:val="20"/>
          <w:szCs w:val="20"/>
        </w:rPr>
        <w:t>içeriğine</w:t>
      </w:r>
      <w:r w:rsidR="007E4DC7" w:rsidRPr="00F55F5E">
        <w:rPr>
          <w:rFonts w:ascii="Times New Roman" w:hAnsi="Times New Roman" w:cs="Times New Roman"/>
          <w:sz w:val="20"/>
          <w:szCs w:val="20"/>
        </w:rPr>
        <w:t xml:space="preserve"> göre kurutulma</w:t>
      </w:r>
      <w:r w:rsidR="007C19FC" w:rsidRPr="00F55F5E">
        <w:rPr>
          <w:rFonts w:ascii="Times New Roman" w:hAnsi="Times New Roman" w:cs="Times New Roman"/>
          <w:sz w:val="20"/>
          <w:szCs w:val="20"/>
        </w:rPr>
        <w:t>sı önemlidir.</w:t>
      </w:r>
      <w:r w:rsidR="00404380" w:rsidRPr="00F55F5E">
        <w:rPr>
          <w:rFonts w:ascii="Times New Roman" w:hAnsi="Times New Roman" w:cs="Times New Roman"/>
          <w:sz w:val="20"/>
          <w:szCs w:val="20"/>
        </w:rPr>
        <w:t xml:space="preserve"> </w:t>
      </w:r>
    </w:p>
    <w:p w14:paraId="58EC5D97" w14:textId="77777777" w:rsidR="00830597" w:rsidRPr="00F55F5E" w:rsidRDefault="008C58D2" w:rsidP="00257683">
      <w:pPr>
        <w:pStyle w:val="ListeParagraf"/>
        <w:numPr>
          <w:ilvl w:val="0"/>
          <w:numId w:val="6"/>
        </w:num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Günümüzde teknolojik gelişmeler</w:t>
      </w:r>
      <w:r w:rsidR="00BA4108" w:rsidRPr="00F55F5E">
        <w:rPr>
          <w:rFonts w:ascii="Times New Roman" w:hAnsi="Times New Roman" w:cs="Times New Roman"/>
          <w:sz w:val="20"/>
          <w:szCs w:val="20"/>
        </w:rPr>
        <w:t xml:space="preserve">le birlikte </w:t>
      </w:r>
      <w:r w:rsidRPr="00F55F5E">
        <w:rPr>
          <w:rFonts w:ascii="Times New Roman" w:hAnsi="Times New Roman" w:cs="Times New Roman"/>
          <w:sz w:val="20"/>
          <w:szCs w:val="20"/>
        </w:rPr>
        <w:t>ahşap yapıların sorunlarına çözümler getiril</w:t>
      </w:r>
      <w:r w:rsidR="00BA4108" w:rsidRPr="00F55F5E">
        <w:rPr>
          <w:rFonts w:ascii="Times New Roman" w:hAnsi="Times New Roman" w:cs="Times New Roman"/>
          <w:sz w:val="20"/>
          <w:szCs w:val="20"/>
        </w:rPr>
        <w:t xml:space="preserve">miş ve </w:t>
      </w:r>
      <w:r w:rsidRPr="00F55F5E">
        <w:rPr>
          <w:rFonts w:ascii="Times New Roman" w:hAnsi="Times New Roman" w:cs="Times New Roman"/>
          <w:sz w:val="20"/>
          <w:szCs w:val="20"/>
        </w:rPr>
        <w:t>her tür</w:t>
      </w:r>
      <w:r w:rsidR="00BA4108" w:rsidRPr="00F55F5E">
        <w:rPr>
          <w:rFonts w:ascii="Times New Roman" w:hAnsi="Times New Roman" w:cs="Times New Roman"/>
          <w:sz w:val="20"/>
          <w:szCs w:val="20"/>
        </w:rPr>
        <w:t>den</w:t>
      </w:r>
      <w:r w:rsidRPr="00F55F5E">
        <w:rPr>
          <w:rFonts w:ascii="Times New Roman" w:hAnsi="Times New Roman" w:cs="Times New Roman"/>
          <w:sz w:val="20"/>
          <w:szCs w:val="20"/>
        </w:rPr>
        <w:t xml:space="preserve"> ihtiyac</w:t>
      </w:r>
      <w:r w:rsidR="00BA4108" w:rsidRPr="00F55F5E">
        <w:rPr>
          <w:rFonts w:ascii="Times New Roman" w:hAnsi="Times New Roman" w:cs="Times New Roman"/>
          <w:sz w:val="20"/>
          <w:szCs w:val="20"/>
        </w:rPr>
        <w:t>ı karşılayan</w:t>
      </w:r>
      <w:r w:rsidRPr="00F55F5E">
        <w:rPr>
          <w:rFonts w:ascii="Times New Roman" w:hAnsi="Times New Roman" w:cs="Times New Roman"/>
          <w:sz w:val="20"/>
          <w:szCs w:val="20"/>
        </w:rPr>
        <w:t xml:space="preserve"> ahşap konut</w:t>
      </w:r>
      <w:r w:rsidR="00BA4108" w:rsidRPr="00F55F5E">
        <w:rPr>
          <w:rFonts w:ascii="Times New Roman" w:hAnsi="Times New Roman" w:cs="Times New Roman"/>
          <w:sz w:val="20"/>
          <w:szCs w:val="20"/>
        </w:rPr>
        <w:t>ların yapımı mümkündür. Bu konuda</w:t>
      </w:r>
      <w:r w:rsidR="0065721B" w:rsidRPr="00F55F5E">
        <w:rPr>
          <w:rFonts w:ascii="Times New Roman" w:hAnsi="Times New Roman" w:cs="Times New Roman"/>
          <w:sz w:val="20"/>
          <w:szCs w:val="20"/>
        </w:rPr>
        <w:t xml:space="preserve"> ahşap yapıların güvenirliliği ile ilgili ön yargıların yıkılıp</w:t>
      </w:r>
      <w:r w:rsidR="00BA4108" w:rsidRPr="00F55F5E">
        <w:rPr>
          <w:rFonts w:ascii="Times New Roman" w:hAnsi="Times New Roman" w:cs="Times New Roman"/>
          <w:sz w:val="20"/>
          <w:szCs w:val="20"/>
        </w:rPr>
        <w:t xml:space="preserve"> </w:t>
      </w:r>
      <w:r w:rsidR="00BF79A5" w:rsidRPr="00F55F5E">
        <w:rPr>
          <w:rFonts w:ascii="Times New Roman" w:hAnsi="Times New Roman" w:cs="Times New Roman"/>
          <w:sz w:val="20"/>
          <w:szCs w:val="20"/>
        </w:rPr>
        <w:t>tüm toplumun bilinçlendirilmesi oldukça önemlidir.</w:t>
      </w:r>
    </w:p>
    <w:p w14:paraId="7ECF481D" w14:textId="77777777" w:rsidR="00CB3BB2" w:rsidRPr="00F55F5E" w:rsidRDefault="00742AE3" w:rsidP="00257683">
      <w:pPr>
        <w:pStyle w:val="ListeParagraf"/>
        <w:numPr>
          <w:ilvl w:val="0"/>
          <w:numId w:val="6"/>
        </w:numPr>
        <w:spacing w:line="240" w:lineRule="auto"/>
        <w:jc w:val="both"/>
        <w:rPr>
          <w:rFonts w:ascii="Times New Roman" w:hAnsi="Times New Roman" w:cs="Times New Roman"/>
          <w:sz w:val="20"/>
          <w:szCs w:val="20"/>
        </w:rPr>
      </w:pPr>
      <w:r w:rsidRPr="00F55F5E">
        <w:rPr>
          <w:rFonts w:ascii="Times New Roman" w:hAnsi="Times New Roman" w:cs="Times New Roman"/>
          <w:sz w:val="20"/>
          <w:szCs w:val="20"/>
        </w:rPr>
        <w:t>Tarihi ahşap yapıların yıkılması yerine, çağdaş bir mimari anlayışıyla ve teknolojik perspektiflere uygun bir şekilde değerlendirme</w:t>
      </w:r>
      <w:r w:rsidR="001B3AAD" w:rsidRPr="00F55F5E">
        <w:rPr>
          <w:rFonts w:ascii="Times New Roman" w:hAnsi="Times New Roman" w:cs="Times New Roman"/>
          <w:sz w:val="20"/>
          <w:szCs w:val="20"/>
        </w:rPr>
        <w:t xml:space="preserve"> </w:t>
      </w:r>
      <w:r w:rsidRPr="00F55F5E">
        <w:rPr>
          <w:rFonts w:ascii="Times New Roman" w:hAnsi="Times New Roman" w:cs="Times New Roman"/>
          <w:sz w:val="20"/>
          <w:szCs w:val="20"/>
        </w:rPr>
        <w:t xml:space="preserve">ve geliştirme çalışmaları yapılmalıdır. </w:t>
      </w:r>
      <w:r w:rsidR="00375FDE" w:rsidRPr="00F55F5E">
        <w:rPr>
          <w:rFonts w:ascii="Times New Roman" w:hAnsi="Times New Roman" w:cs="Times New Roman"/>
          <w:sz w:val="20"/>
          <w:szCs w:val="20"/>
        </w:rPr>
        <w:t>Bunun için FRP ile güçlendirmek yerine göre iyi bir çözümler sunabilmektedir.</w:t>
      </w:r>
    </w:p>
    <w:p w14:paraId="710E6DB4" w14:textId="77777777" w:rsidR="00D85B35" w:rsidRPr="00F55F5E" w:rsidRDefault="005B7489" w:rsidP="00257683">
      <w:p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Yapılan çalışmalar incelendiğinde</w:t>
      </w:r>
      <w:r w:rsidR="00763919" w:rsidRPr="00F55F5E">
        <w:rPr>
          <w:rFonts w:ascii="Times New Roman" w:eastAsia="Times New Roman" w:hAnsi="Times New Roman" w:cs="Times New Roman"/>
          <w:sz w:val="20"/>
          <w:szCs w:val="20"/>
          <w:lang w:eastAsia="tr-TR"/>
        </w:rPr>
        <w:t>,</w:t>
      </w:r>
      <w:r w:rsidRPr="00F55F5E">
        <w:rPr>
          <w:rFonts w:ascii="Times New Roman" w:eastAsia="Times New Roman" w:hAnsi="Times New Roman" w:cs="Times New Roman"/>
          <w:sz w:val="20"/>
          <w:szCs w:val="20"/>
          <w:lang w:eastAsia="tr-TR"/>
        </w:rPr>
        <w:t xml:space="preserve"> FRP malzemelerin yapısal fizibilitesi ile ilgili çok çalışma varken, yaşam döngüsü yaklaşımı perspektifinde bu malzemelerin geniş kapsamda ekonomik ve çevresel fizibilitesi üzerin</w:t>
      </w:r>
      <w:r w:rsidR="001D6E41" w:rsidRPr="00F55F5E">
        <w:rPr>
          <w:rFonts w:ascii="Times New Roman" w:eastAsia="Times New Roman" w:hAnsi="Times New Roman" w:cs="Times New Roman"/>
          <w:sz w:val="20"/>
          <w:szCs w:val="20"/>
          <w:lang w:eastAsia="tr-TR"/>
        </w:rPr>
        <w:t>e</w:t>
      </w:r>
      <w:r w:rsidRPr="00F55F5E">
        <w:rPr>
          <w:rFonts w:ascii="Times New Roman" w:eastAsia="Times New Roman" w:hAnsi="Times New Roman" w:cs="Times New Roman"/>
          <w:sz w:val="20"/>
          <w:szCs w:val="20"/>
          <w:lang w:eastAsia="tr-TR"/>
        </w:rPr>
        <w:t xml:space="preserve"> çok az nicel araştırma yapıldığı düşünülmektedir. </w:t>
      </w:r>
      <w:r w:rsidR="00D85B35" w:rsidRPr="00F55F5E">
        <w:rPr>
          <w:rFonts w:ascii="Times New Roman" w:eastAsia="Times New Roman" w:hAnsi="Times New Roman" w:cs="Times New Roman"/>
          <w:sz w:val="20"/>
          <w:szCs w:val="20"/>
          <w:lang w:eastAsia="tr-TR"/>
        </w:rPr>
        <w:t xml:space="preserve">FRP malzemelerin sürdürülebilir bir çevrenin parçası olması için geleneksel malzemelere alternatif olarak kullanımında birtakım sahip olması geren durumlar özetlenmiştir </w:t>
      </w:r>
      <w:r w:rsidR="0061493A" w:rsidRPr="00F55F5E">
        <w:rPr>
          <w:rFonts w:ascii="Times New Roman" w:eastAsia="Times New Roman" w:hAnsi="Times New Roman" w:cs="Times New Roman"/>
          <w:sz w:val="20"/>
          <w:szCs w:val="20"/>
          <w:lang w:eastAsia="tr-TR"/>
        </w:rPr>
        <w:fldChar w:fldCharType="begin"/>
      </w:r>
      <w:r w:rsidR="00FC088F">
        <w:rPr>
          <w:rFonts w:ascii="Times New Roman" w:eastAsia="Times New Roman" w:hAnsi="Times New Roman" w:cs="Times New Roman"/>
          <w:sz w:val="20"/>
          <w:szCs w:val="20"/>
          <w:lang w:eastAsia="tr-TR"/>
        </w:rPr>
        <w:instrText xml:space="preserve"> ADDIN EN.CITE &lt;EndNote&gt;&lt;Cite&gt;&lt;Author&gt;Jain&lt;/Author&gt;&lt;Year&gt;2012&lt;/Year&gt;&lt;RecNum&gt;79&lt;/RecNum&gt;&lt;DisplayText&gt;(Jain ve Lee, 2012)&lt;/DisplayText&gt;&lt;record&gt;&lt;rec-number&gt;79&lt;/rec-number&gt;&lt;foreign-keys&gt;&lt;key app="EN" db-id="5f2z0rte30592ce90rp5svdawa992t09aet0" timestamp="1617637338"&gt;79&lt;/key&gt;&lt;/foreign-keys&gt;&lt;ref-type name="Book"&gt;6&lt;/ref-type&gt;&lt;contributors&gt;&lt;authors&gt;&lt;author&gt;Jain, Ravi&lt;/author&gt;&lt;author&gt;Lee, Luke&lt;/author&gt;&lt;/authors&gt;&lt;/contributors&gt;&lt;titles&gt;&lt;title&gt;Fiber reinforced polymer (FRP) composites for infrastructure applications: focusing on innovation, technology implementation and sustainability&lt;/title&gt;&lt;/titles&gt;&lt;dates&gt;&lt;year&gt;2012&lt;/year&gt;&lt;/dates&gt;&lt;publisher&gt;Springer&lt;/publisher&gt;&lt;isbn&gt;9400723571&lt;/isbn&gt;&lt;urls&gt;&lt;/urls&gt;&lt;/record&gt;&lt;/Cite&gt;&lt;/EndNote&gt;</w:instrText>
      </w:r>
      <w:r w:rsidR="0061493A" w:rsidRPr="00F55F5E">
        <w:rPr>
          <w:rFonts w:ascii="Times New Roman" w:eastAsia="Times New Roman" w:hAnsi="Times New Roman" w:cs="Times New Roman"/>
          <w:sz w:val="20"/>
          <w:szCs w:val="20"/>
          <w:lang w:eastAsia="tr-TR"/>
        </w:rPr>
        <w:fldChar w:fldCharType="separate"/>
      </w:r>
      <w:r w:rsidR="00FC088F">
        <w:rPr>
          <w:rFonts w:ascii="Times New Roman" w:eastAsia="Times New Roman" w:hAnsi="Times New Roman" w:cs="Times New Roman"/>
          <w:noProof/>
          <w:sz w:val="20"/>
          <w:szCs w:val="20"/>
          <w:lang w:eastAsia="tr-TR"/>
        </w:rPr>
        <w:t>(Jain ve Lee, 2012)</w:t>
      </w:r>
      <w:r w:rsidR="0061493A" w:rsidRPr="00F55F5E">
        <w:rPr>
          <w:rFonts w:ascii="Times New Roman" w:eastAsia="Times New Roman" w:hAnsi="Times New Roman" w:cs="Times New Roman"/>
          <w:sz w:val="20"/>
          <w:szCs w:val="20"/>
          <w:lang w:eastAsia="tr-TR"/>
        </w:rPr>
        <w:fldChar w:fldCharType="end"/>
      </w:r>
      <w:r w:rsidR="00D85B35" w:rsidRPr="00F55F5E">
        <w:rPr>
          <w:rFonts w:ascii="Times New Roman" w:eastAsia="Times New Roman" w:hAnsi="Times New Roman" w:cs="Times New Roman"/>
          <w:sz w:val="20"/>
          <w:szCs w:val="20"/>
          <w:lang w:eastAsia="tr-TR"/>
        </w:rPr>
        <w:t>.</w:t>
      </w:r>
    </w:p>
    <w:p w14:paraId="51938541" w14:textId="77777777" w:rsidR="00D85B35" w:rsidRPr="00F55F5E" w:rsidRDefault="00D85B35" w:rsidP="00257683">
      <w:pPr>
        <w:pStyle w:val="ListeParagraf"/>
        <w:numPr>
          <w:ilvl w:val="0"/>
          <w:numId w:val="7"/>
        </w:num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FRP bileşen malzemeleri için standar</w:t>
      </w:r>
      <w:r w:rsidR="006C742D" w:rsidRPr="00F55F5E">
        <w:rPr>
          <w:rFonts w:ascii="Times New Roman" w:eastAsia="Times New Roman" w:hAnsi="Times New Roman" w:cs="Times New Roman"/>
          <w:sz w:val="20"/>
          <w:szCs w:val="20"/>
          <w:lang w:eastAsia="tr-TR"/>
        </w:rPr>
        <w:t xml:space="preserve">dize edilmiş </w:t>
      </w:r>
      <w:r w:rsidRPr="00F55F5E">
        <w:rPr>
          <w:rFonts w:ascii="Times New Roman" w:eastAsia="Times New Roman" w:hAnsi="Times New Roman" w:cs="Times New Roman"/>
          <w:sz w:val="20"/>
          <w:szCs w:val="20"/>
          <w:lang w:eastAsia="tr-TR"/>
        </w:rPr>
        <w:t>enerji tüketimi ve emisyon verilerinin geliştirilmesi ve kullanılabilirliği ile ilgili çalışmalar yapılmalıdır.</w:t>
      </w:r>
    </w:p>
    <w:p w14:paraId="236BF9FD" w14:textId="77777777" w:rsidR="00D85B35" w:rsidRPr="00F55F5E" w:rsidRDefault="00D85B35" w:rsidP="00257683">
      <w:pPr>
        <w:pStyle w:val="ListeParagraf"/>
        <w:numPr>
          <w:ilvl w:val="0"/>
          <w:numId w:val="7"/>
        </w:num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FRP kullanılan yapısal elemanların kullanım ömrü tahmini için dayanıklılık verileri</w:t>
      </w:r>
      <w:r w:rsidR="002037E8" w:rsidRPr="00F55F5E">
        <w:rPr>
          <w:rFonts w:ascii="Times New Roman" w:eastAsia="Times New Roman" w:hAnsi="Times New Roman" w:cs="Times New Roman"/>
          <w:sz w:val="20"/>
          <w:szCs w:val="20"/>
          <w:lang w:eastAsia="tr-TR"/>
        </w:rPr>
        <w:t xml:space="preserve"> </w:t>
      </w:r>
      <w:r w:rsidRPr="00F55F5E">
        <w:rPr>
          <w:rFonts w:ascii="Times New Roman" w:eastAsia="Times New Roman" w:hAnsi="Times New Roman" w:cs="Times New Roman"/>
          <w:sz w:val="20"/>
          <w:szCs w:val="20"/>
          <w:lang w:eastAsia="tr-TR"/>
        </w:rPr>
        <w:t>ve yöntemleri</w:t>
      </w:r>
      <w:r w:rsidR="002037E8" w:rsidRPr="00F55F5E">
        <w:rPr>
          <w:rFonts w:ascii="Times New Roman" w:eastAsia="Times New Roman" w:hAnsi="Times New Roman" w:cs="Times New Roman"/>
          <w:sz w:val="20"/>
          <w:szCs w:val="20"/>
          <w:lang w:eastAsia="tr-TR"/>
        </w:rPr>
        <w:t xml:space="preserve"> </w:t>
      </w:r>
      <w:r w:rsidRPr="00F55F5E">
        <w:rPr>
          <w:rFonts w:ascii="Times New Roman" w:eastAsia="Times New Roman" w:hAnsi="Times New Roman" w:cs="Times New Roman"/>
          <w:sz w:val="20"/>
          <w:szCs w:val="20"/>
          <w:lang w:eastAsia="tr-TR"/>
        </w:rPr>
        <w:t>entegre edilmelidir.</w:t>
      </w:r>
    </w:p>
    <w:p w14:paraId="00621D8E" w14:textId="77777777" w:rsidR="00D85B35" w:rsidRPr="00F55F5E" w:rsidRDefault="00D85B35" w:rsidP="00257683">
      <w:pPr>
        <w:pStyle w:val="ListeParagraf"/>
        <w:numPr>
          <w:ilvl w:val="0"/>
          <w:numId w:val="7"/>
        </w:num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Atıkları en aza indirgemek için kullanım ömrü sonu</w:t>
      </w:r>
      <w:r w:rsidR="006A4620" w:rsidRPr="00F55F5E">
        <w:rPr>
          <w:rFonts w:ascii="Times New Roman" w:eastAsia="Times New Roman" w:hAnsi="Times New Roman" w:cs="Times New Roman"/>
          <w:sz w:val="20"/>
          <w:szCs w:val="20"/>
          <w:lang w:eastAsia="tr-TR"/>
        </w:rPr>
        <w:t>nda geri dönüşümü</w:t>
      </w:r>
      <w:r w:rsidRPr="00F55F5E">
        <w:rPr>
          <w:rFonts w:ascii="Times New Roman" w:eastAsia="Times New Roman" w:hAnsi="Times New Roman" w:cs="Times New Roman"/>
          <w:sz w:val="20"/>
          <w:szCs w:val="20"/>
          <w:lang w:eastAsia="tr-TR"/>
        </w:rPr>
        <w:t xml:space="preserve"> için uygun stratejiler belirlenmelidir.</w:t>
      </w:r>
    </w:p>
    <w:p w14:paraId="4F147E5E" w14:textId="4C2BDD97" w:rsidR="00D85B35" w:rsidRDefault="00D85B35" w:rsidP="00257683">
      <w:pPr>
        <w:pStyle w:val="ListeParagraf"/>
        <w:numPr>
          <w:ilvl w:val="0"/>
          <w:numId w:val="7"/>
        </w:numPr>
        <w:tabs>
          <w:tab w:val="left" w:pos="1185"/>
        </w:tabs>
        <w:spacing w:line="240" w:lineRule="auto"/>
        <w:jc w:val="both"/>
        <w:rPr>
          <w:rFonts w:ascii="Times New Roman" w:eastAsia="Times New Roman" w:hAnsi="Times New Roman" w:cs="Times New Roman"/>
          <w:sz w:val="20"/>
          <w:szCs w:val="20"/>
          <w:lang w:eastAsia="tr-TR"/>
        </w:rPr>
      </w:pPr>
      <w:r w:rsidRPr="00F55F5E">
        <w:rPr>
          <w:rFonts w:ascii="Times New Roman" w:eastAsia="Times New Roman" w:hAnsi="Times New Roman" w:cs="Times New Roman"/>
          <w:sz w:val="20"/>
          <w:szCs w:val="20"/>
          <w:lang w:eastAsia="tr-TR"/>
        </w:rPr>
        <w:t>Yapısal bileşenlerin ve sistemlerin yaşam döngüsü değerlendirmesi için</w:t>
      </w:r>
      <w:r w:rsidR="00C55C5A" w:rsidRPr="00F55F5E">
        <w:rPr>
          <w:rFonts w:ascii="Times New Roman" w:eastAsia="Times New Roman" w:hAnsi="Times New Roman" w:cs="Times New Roman"/>
          <w:sz w:val="20"/>
          <w:szCs w:val="20"/>
          <w:lang w:eastAsia="tr-TR"/>
        </w:rPr>
        <w:t xml:space="preserve"> </w:t>
      </w:r>
      <w:r w:rsidRPr="00F55F5E">
        <w:rPr>
          <w:rFonts w:ascii="Times New Roman" w:eastAsia="Times New Roman" w:hAnsi="Times New Roman" w:cs="Times New Roman"/>
          <w:sz w:val="20"/>
          <w:szCs w:val="20"/>
          <w:lang w:eastAsia="tr-TR"/>
        </w:rPr>
        <w:t>resmileştirilmiş yöntem ve tekniklerin geliştirilmesi gereklidir.</w:t>
      </w:r>
    </w:p>
    <w:p w14:paraId="49E0D4C7" w14:textId="514FB7D9" w:rsidR="00016BEE" w:rsidRDefault="00016BEE" w:rsidP="00016BEE">
      <w:pPr>
        <w:pStyle w:val="ListeParagraf"/>
        <w:tabs>
          <w:tab w:val="left" w:pos="1185"/>
        </w:tabs>
        <w:spacing w:line="240" w:lineRule="auto"/>
        <w:jc w:val="both"/>
        <w:rPr>
          <w:rFonts w:ascii="Times New Roman" w:eastAsia="Times New Roman" w:hAnsi="Times New Roman" w:cs="Times New Roman"/>
          <w:sz w:val="20"/>
          <w:szCs w:val="20"/>
          <w:lang w:eastAsia="tr-TR"/>
        </w:rPr>
      </w:pPr>
    </w:p>
    <w:p w14:paraId="7A4CECB3" w14:textId="77777777" w:rsidR="00016BEE" w:rsidRDefault="00016BEE" w:rsidP="00016BEE">
      <w:pPr>
        <w:pStyle w:val="ListeParagraf"/>
        <w:tabs>
          <w:tab w:val="left" w:pos="1185"/>
        </w:tabs>
        <w:spacing w:line="240" w:lineRule="auto"/>
        <w:jc w:val="both"/>
        <w:rPr>
          <w:rFonts w:ascii="Times New Roman" w:eastAsia="Times New Roman" w:hAnsi="Times New Roman" w:cs="Times New Roman"/>
          <w:sz w:val="20"/>
          <w:szCs w:val="20"/>
          <w:lang w:eastAsia="tr-TR"/>
        </w:rPr>
      </w:pPr>
    </w:p>
    <w:p w14:paraId="465778B0" w14:textId="7BB79068" w:rsidR="00016BEE" w:rsidRPr="00016BEE" w:rsidRDefault="00016BEE" w:rsidP="00016BEE">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KAYNAKLAR</w:t>
      </w:r>
    </w:p>
    <w:p w14:paraId="239DA1EB" w14:textId="77777777" w:rsidR="006433E6" w:rsidRPr="006433E6" w:rsidRDefault="0061493A" w:rsidP="006433E6">
      <w:pPr>
        <w:pStyle w:val="EndNoteBibliography"/>
        <w:spacing w:after="0"/>
        <w:ind w:left="720" w:hanging="720"/>
      </w:pPr>
      <w:r w:rsidRPr="00F55F5E">
        <w:rPr>
          <w:rFonts w:ascii="Times New Roman" w:hAnsi="Times New Roman" w:cs="Times New Roman"/>
          <w:b/>
          <w:sz w:val="20"/>
          <w:szCs w:val="20"/>
          <w:lang w:eastAsia="tr-TR"/>
        </w:rPr>
        <w:fldChar w:fldCharType="begin"/>
      </w:r>
      <w:r w:rsidR="002E128C" w:rsidRPr="00F55F5E">
        <w:rPr>
          <w:rFonts w:ascii="Times New Roman" w:hAnsi="Times New Roman" w:cs="Times New Roman"/>
          <w:sz w:val="20"/>
          <w:szCs w:val="20"/>
          <w:lang w:eastAsia="tr-TR"/>
        </w:rPr>
        <w:instrText xml:space="preserve"> ADDIN EN.REFLIST </w:instrText>
      </w:r>
      <w:r w:rsidRPr="00F55F5E">
        <w:rPr>
          <w:rFonts w:ascii="Times New Roman" w:hAnsi="Times New Roman" w:cs="Times New Roman"/>
          <w:b/>
          <w:sz w:val="20"/>
          <w:szCs w:val="20"/>
          <w:lang w:eastAsia="tr-TR"/>
        </w:rPr>
        <w:fldChar w:fldCharType="separate"/>
      </w:r>
      <w:r w:rsidR="006433E6" w:rsidRPr="006433E6">
        <w:t xml:space="preserve">Alcorn, A. ve Wood, P. (1998). New Zealand building materials embodied energy coefficients database volume II–coefficients. </w:t>
      </w:r>
      <w:r w:rsidR="006433E6" w:rsidRPr="006433E6">
        <w:rPr>
          <w:i/>
        </w:rPr>
        <w:t>Centre for Building Performance Research</w:t>
      </w:r>
      <w:r w:rsidR="006433E6" w:rsidRPr="006433E6">
        <w:t xml:space="preserve">. </w:t>
      </w:r>
    </w:p>
    <w:p w14:paraId="6F130457" w14:textId="77777777" w:rsidR="006433E6" w:rsidRPr="006433E6" w:rsidRDefault="006433E6" w:rsidP="006433E6">
      <w:pPr>
        <w:pStyle w:val="EndNoteBibliography"/>
        <w:spacing w:after="0"/>
        <w:ind w:left="720" w:hanging="720"/>
      </w:pPr>
      <w:r w:rsidRPr="006433E6">
        <w:t xml:space="preserve">Ali, A. C. (2011). </w:t>
      </w:r>
      <w:r w:rsidRPr="006433E6">
        <w:rPr>
          <w:i/>
        </w:rPr>
        <w:t>Physical-mechanical properties and natural durability of lesser used wood species from Mozambique</w:t>
      </w:r>
      <w:r w:rsidRPr="006433E6">
        <w:t xml:space="preserve"> (Vol. 2011).</w:t>
      </w:r>
    </w:p>
    <w:p w14:paraId="32CCDF01" w14:textId="77777777" w:rsidR="006433E6" w:rsidRPr="006433E6" w:rsidRDefault="006433E6" w:rsidP="006433E6">
      <w:pPr>
        <w:pStyle w:val="EndNoteBibliography"/>
        <w:spacing w:after="0"/>
        <w:ind w:left="720" w:hanging="720"/>
      </w:pPr>
      <w:r w:rsidRPr="006433E6">
        <w:t xml:space="preserve">Alsheghri, A. ve AKGÜL, T. Ahşap Yapıların Birleşim Bölgelerinde Kullanılan Metal Levhalar Yerine Karbon Elyaf Levhaların Kullanılmasının Araştırılması. </w:t>
      </w:r>
      <w:r w:rsidRPr="006433E6">
        <w:rPr>
          <w:i/>
        </w:rPr>
        <w:t>Akademik Platform Mühendislik ve Fen Bilimleri Dergisi, 7</w:t>
      </w:r>
      <w:r w:rsidRPr="006433E6">
        <w:t xml:space="preserve">(3), 406-413. </w:t>
      </w:r>
    </w:p>
    <w:p w14:paraId="5D5DA0D3" w14:textId="77777777" w:rsidR="006433E6" w:rsidRPr="006433E6" w:rsidRDefault="006433E6" w:rsidP="006433E6">
      <w:pPr>
        <w:pStyle w:val="EndNoteBibliography"/>
        <w:spacing w:after="0"/>
        <w:ind w:left="720" w:hanging="720"/>
      </w:pPr>
      <w:r w:rsidRPr="006433E6">
        <w:t xml:space="preserve">Anderson, J., Jansz, A., Steele, K., Thistlethwaite, P., Bishop, G. ve Black, A. (2004). </w:t>
      </w:r>
      <w:r w:rsidRPr="006433E6">
        <w:rPr>
          <w:i/>
        </w:rPr>
        <w:t>Green guide to composites: an environmental profiling system for composite materials and products</w:t>
      </w:r>
      <w:r w:rsidRPr="006433E6">
        <w:t>: BRE Press.</w:t>
      </w:r>
    </w:p>
    <w:p w14:paraId="6F0E6526" w14:textId="77777777" w:rsidR="006433E6" w:rsidRPr="006433E6" w:rsidRDefault="006433E6" w:rsidP="006433E6">
      <w:pPr>
        <w:pStyle w:val="EndNoteBibliography"/>
        <w:spacing w:after="0"/>
        <w:ind w:left="720" w:hanging="720"/>
      </w:pPr>
      <w:r w:rsidRPr="006433E6">
        <w:t xml:space="preserve">Ansell, M. P. (2015). </w:t>
      </w:r>
      <w:r w:rsidRPr="006433E6">
        <w:rPr>
          <w:i/>
        </w:rPr>
        <w:t>Wood composites</w:t>
      </w:r>
      <w:r w:rsidRPr="006433E6">
        <w:t>: Woodhead Publishing.</w:t>
      </w:r>
    </w:p>
    <w:p w14:paraId="6513B631" w14:textId="77777777" w:rsidR="006433E6" w:rsidRPr="006433E6" w:rsidRDefault="006433E6" w:rsidP="006433E6">
      <w:pPr>
        <w:pStyle w:val="EndNoteBibliography"/>
        <w:spacing w:after="0"/>
        <w:ind w:left="720" w:hanging="720"/>
      </w:pPr>
      <w:r w:rsidRPr="006433E6">
        <w:lastRenderedPageBreak/>
        <w:t xml:space="preserve">Asmatulu, E., Twomey, J. ve Overcash, M. (2014). Recycling of fiber-reinforced composites and direct structural composite recycling concept. </w:t>
      </w:r>
      <w:r w:rsidRPr="006433E6">
        <w:rPr>
          <w:i/>
        </w:rPr>
        <w:t>Journal of Composite Materials, 48</w:t>
      </w:r>
      <w:r w:rsidRPr="006433E6">
        <w:t>. doi:10.1177/0021998313476325</w:t>
      </w:r>
    </w:p>
    <w:p w14:paraId="1F6A5CE5" w14:textId="77777777" w:rsidR="006433E6" w:rsidRPr="006433E6" w:rsidRDefault="006433E6" w:rsidP="006433E6">
      <w:pPr>
        <w:pStyle w:val="EndNoteBibliography"/>
        <w:spacing w:after="0"/>
        <w:ind w:left="720" w:hanging="720"/>
      </w:pPr>
      <w:r w:rsidRPr="006433E6">
        <w:t xml:space="preserve">Aykal, F. D., Gümüş, B. ve Akça, Y. B. Ö. (2009). </w:t>
      </w:r>
      <w:r w:rsidRPr="006433E6">
        <w:rPr>
          <w:i/>
        </w:rPr>
        <w:t>Sürdürülebilirlik kapsaminda yenilenebilir ve etkin enerji kullaniminin yapilarda uygulanmasi</w:t>
      </w:r>
      <w:r w:rsidRPr="006433E6">
        <w:t xml:space="preserve">. Paper presented at the V. Yenilenebilir Enerji Kaynaklari Sempozyumu YEKSEM. </w:t>
      </w:r>
    </w:p>
    <w:p w14:paraId="43880A43" w14:textId="77777777" w:rsidR="006433E6" w:rsidRPr="006433E6" w:rsidRDefault="006433E6" w:rsidP="006433E6">
      <w:pPr>
        <w:pStyle w:val="EndNoteBibliography"/>
        <w:spacing w:after="0"/>
        <w:ind w:left="720" w:hanging="720"/>
      </w:pPr>
      <w:r w:rsidRPr="006433E6">
        <w:t xml:space="preserve">Balcı Yaşar, S. (2021). Afet Sonrası Geçici Yerleşim Alanlarının Seri Üretim Kavramı İle Değerlendirilmesi. </w:t>
      </w:r>
    </w:p>
    <w:p w14:paraId="4B70A894" w14:textId="77777777" w:rsidR="006433E6" w:rsidRPr="006433E6" w:rsidRDefault="006433E6" w:rsidP="006433E6">
      <w:pPr>
        <w:pStyle w:val="EndNoteBibliography"/>
        <w:spacing w:after="0"/>
        <w:ind w:left="720" w:hanging="720"/>
      </w:pPr>
      <w:r w:rsidRPr="006433E6">
        <w:t xml:space="preserve">Balıkoğlu, F., Demircioğlu, T. K., Akın, A., Beyaz, S. ve Arslan, N. (2018). Termoset Matrisli Cam Elyaf Takviyeli Polimer CTP Atıkların Mekanik Geri Dönüşüm Ürünlerinin Sıcak Pres Kalıplama Bileşiminde BMC Tekrar Değerlendirilmesi. </w:t>
      </w:r>
      <w:r w:rsidRPr="006433E6">
        <w:rPr>
          <w:i/>
        </w:rPr>
        <w:t>Karaelmas Fen ve Mühendislik Dergisi, 8</w:t>
      </w:r>
      <w:r w:rsidRPr="006433E6">
        <w:t xml:space="preserve">(1), 168-180. </w:t>
      </w:r>
    </w:p>
    <w:p w14:paraId="52AF8969" w14:textId="77777777" w:rsidR="006433E6" w:rsidRPr="006433E6" w:rsidRDefault="006433E6" w:rsidP="006433E6">
      <w:pPr>
        <w:pStyle w:val="EndNoteBibliography"/>
        <w:spacing w:after="0"/>
        <w:ind w:left="720" w:hanging="720"/>
      </w:pPr>
      <w:r w:rsidRPr="006433E6">
        <w:t xml:space="preserve">Bastianini, F., Corradi, M., Borri, A. ve di Tommaso, A. (2005). Retrofit and monitoring of an historical building using “Smart” CFRP with embedded fibre optic Brillouin sensors. </w:t>
      </w:r>
      <w:r w:rsidRPr="006433E6">
        <w:rPr>
          <w:i/>
        </w:rPr>
        <w:t>Construction and Building Materials, 19</w:t>
      </w:r>
      <w:r w:rsidRPr="006433E6">
        <w:t xml:space="preserve">(7), 525-535. </w:t>
      </w:r>
    </w:p>
    <w:p w14:paraId="6EC6DA6A" w14:textId="77777777" w:rsidR="006433E6" w:rsidRPr="006433E6" w:rsidRDefault="006433E6" w:rsidP="006433E6">
      <w:pPr>
        <w:pStyle w:val="EndNoteBibliography"/>
        <w:spacing w:after="0"/>
        <w:ind w:left="720" w:hanging="720"/>
      </w:pPr>
      <w:r w:rsidRPr="006433E6">
        <w:t xml:space="preserve">Bayülke, N. (2001). Ahşap yapılar ve deprem. </w:t>
      </w:r>
      <w:r w:rsidRPr="006433E6">
        <w:rPr>
          <w:i/>
        </w:rPr>
        <w:t>Deprem Mühendisliği Şube Müdürlüğü</w:t>
      </w:r>
      <w:r w:rsidRPr="006433E6">
        <w:t xml:space="preserve">. </w:t>
      </w:r>
    </w:p>
    <w:p w14:paraId="298DE699" w14:textId="77777777" w:rsidR="006433E6" w:rsidRPr="006433E6" w:rsidRDefault="006433E6" w:rsidP="006433E6">
      <w:pPr>
        <w:pStyle w:val="EndNoteBibliography"/>
        <w:spacing w:after="0"/>
        <w:ind w:left="720" w:hanging="720"/>
      </w:pPr>
      <w:r w:rsidRPr="006433E6">
        <w:t xml:space="preserve">Berge, B. (2009). </w:t>
      </w:r>
      <w:r w:rsidRPr="006433E6">
        <w:rPr>
          <w:i/>
        </w:rPr>
        <w:t>The ecology of building materials</w:t>
      </w:r>
      <w:r w:rsidRPr="006433E6">
        <w:t>: Routledge.</w:t>
      </w:r>
    </w:p>
    <w:p w14:paraId="5419FA25" w14:textId="77777777" w:rsidR="006433E6" w:rsidRPr="006433E6" w:rsidRDefault="006433E6" w:rsidP="006433E6">
      <w:pPr>
        <w:pStyle w:val="EndNoteBibliography"/>
        <w:spacing w:after="0"/>
        <w:ind w:left="720" w:hanging="720"/>
      </w:pPr>
      <w:r w:rsidRPr="006433E6">
        <w:t xml:space="preserve">Binggeli, C. (2008). </w:t>
      </w:r>
      <w:r w:rsidRPr="006433E6">
        <w:rPr>
          <w:i/>
        </w:rPr>
        <w:t>Materials for interior environments</w:t>
      </w:r>
      <w:r w:rsidRPr="006433E6">
        <w:t>: John Wiley &amp; Sons.</w:t>
      </w:r>
    </w:p>
    <w:p w14:paraId="6A287AE4" w14:textId="77777777" w:rsidR="006433E6" w:rsidRPr="006433E6" w:rsidRDefault="006433E6" w:rsidP="006433E6">
      <w:pPr>
        <w:pStyle w:val="EndNoteBibliography"/>
        <w:spacing w:after="0"/>
        <w:ind w:left="720" w:hanging="720"/>
      </w:pPr>
      <w:r w:rsidRPr="006433E6">
        <w:t xml:space="preserve">Bostancioğlu, E. ve Birer, E. (2004). EKOLOJİ VE AHŞAP–TÜRKİYE’DE AHŞAP MALZEMENİN GELECEĞİ. </w:t>
      </w:r>
    </w:p>
    <w:p w14:paraId="2173202F" w14:textId="77777777" w:rsidR="006433E6" w:rsidRPr="006433E6" w:rsidRDefault="006433E6" w:rsidP="006433E6">
      <w:pPr>
        <w:pStyle w:val="EndNoteBibliography"/>
        <w:spacing w:after="0"/>
        <w:ind w:left="720" w:hanging="720"/>
      </w:pPr>
      <w:r w:rsidRPr="006433E6">
        <w:t xml:space="preserve">Caglayan, E. S. (2020). </w:t>
      </w:r>
      <w:r w:rsidRPr="006433E6">
        <w:rPr>
          <w:i/>
        </w:rPr>
        <w:t>AHŞAP YAPILAR VE TÜRKİYE'DE İNŞAAT MÜHENDİSLERİNİN/AĞAÇ İŞLERİ ENDÜSTRİ MÜHENDİSLERİNİN ÇOK KATLI AHŞAP YAPILARA YÖNELİK GÖRÜŞLERİ.</w:t>
      </w:r>
      <w:r w:rsidRPr="006433E6">
        <w:t xml:space="preserve"> (Yüksek Lisans Tezi). Hacettepe Üniversitesi, </w:t>
      </w:r>
    </w:p>
    <w:p w14:paraId="051B0FA5" w14:textId="77777777" w:rsidR="006433E6" w:rsidRPr="006433E6" w:rsidRDefault="006433E6" w:rsidP="006433E6">
      <w:pPr>
        <w:pStyle w:val="EndNoteBibliography"/>
        <w:spacing w:after="0"/>
        <w:ind w:left="720" w:hanging="720"/>
      </w:pPr>
      <w:r w:rsidRPr="006433E6">
        <w:t xml:space="preserve">Chen, X., Chen, S., Xu, Z., Zhang, J., Miao, M. ve Zhang, D. (2020). Degradable and recyclable bio-based thermoset epoxy resins. </w:t>
      </w:r>
      <w:r w:rsidRPr="006433E6">
        <w:rPr>
          <w:i/>
        </w:rPr>
        <w:t>Green Chemistry, 22</w:t>
      </w:r>
      <w:r w:rsidRPr="006433E6">
        <w:t xml:space="preserve">(13), 4187-4198. </w:t>
      </w:r>
    </w:p>
    <w:p w14:paraId="02BE999A" w14:textId="77777777" w:rsidR="006433E6" w:rsidRPr="006433E6" w:rsidRDefault="006433E6" w:rsidP="006433E6">
      <w:pPr>
        <w:pStyle w:val="EndNoteBibliography"/>
        <w:spacing w:after="0"/>
        <w:ind w:left="720" w:hanging="720"/>
      </w:pPr>
      <w:r w:rsidRPr="006433E6">
        <w:t xml:space="preserve">Cole, R. J. ve Kernan, P. C. (1996). Life-cycle energy use in office buildings. </w:t>
      </w:r>
      <w:r w:rsidRPr="006433E6">
        <w:rPr>
          <w:i/>
        </w:rPr>
        <w:t>Building and environment, 31</w:t>
      </w:r>
      <w:r w:rsidRPr="006433E6">
        <w:t xml:space="preserve">(4), 307-317. </w:t>
      </w:r>
    </w:p>
    <w:p w14:paraId="5E1853A5" w14:textId="77777777" w:rsidR="006433E6" w:rsidRPr="006433E6" w:rsidRDefault="006433E6" w:rsidP="006433E6">
      <w:pPr>
        <w:pStyle w:val="EndNoteBibliography"/>
        <w:spacing w:after="0"/>
        <w:ind w:left="720" w:hanging="720"/>
      </w:pPr>
      <w:r w:rsidRPr="006433E6">
        <w:t xml:space="preserve">Çalışkan, Ö., Meriç, E. ve Yüncüler, M. (2019). Ahşap ve Ahşap Yapıların Dünü, Bugünü ve Yarını. </w:t>
      </w:r>
      <w:r w:rsidRPr="006433E6">
        <w:rPr>
          <w:i/>
        </w:rPr>
        <w:t>Bilecik Şeyh Edebali Üniversitesi Fen Bilimleri Dergisi, 6</w:t>
      </w:r>
      <w:r w:rsidRPr="006433E6">
        <w:t xml:space="preserve">(1), 109-118. </w:t>
      </w:r>
    </w:p>
    <w:p w14:paraId="54084285" w14:textId="77777777" w:rsidR="006433E6" w:rsidRPr="006433E6" w:rsidRDefault="006433E6" w:rsidP="006433E6">
      <w:pPr>
        <w:pStyle w:val="EndNoteBibliography"/>
        <w:spacing w:after="0"/>
        <w:ind w:left="720" w:hanging="720"/>
      </w:pPr>
      <w:r w:rsidRPr="006433E6">
        <w:t xml:space="preserve">Çankal, D. ve Öztürk, A. U. (2019). </w:t>
      </w:r>
      <w:r w:rsidRPr="006433E6">
        <w:rPr>
          <w:i/>
        </w:rPr>
        <w:t>DURABILITY PROPERTIES OF CEMENT MORTAR COOPERATING WITH BASALT FIBERS</w:t>
      </w:r>
      <w:r w:rsidRPr="006433E6">
        <w:t xml:space="preserve">. Paper presented at the 7th International Symposium on Academic Studies in Science, Engineering and Architecture Sciences, Ankara. </w:t>
      </w:r>
    </w:p>
    <w:p w14:paraId="7BC851EB" w14:textId="77777777" w:rsidR="006433E6" w:rsidRPr="006433E6" w:rsidRDefault="006433E6" w:rsidP="006433E6">
      <w:pPr>
        <w:pStyle w:val="EndNoteBibliography"/>
        <w:spacing w:after="0"/>
        <w:ind w:left="720" w:hanging="720"/>
      </w:pPr>
      <w:r w:rsidRPr="006433E6">
        <w:t xml:space="preserve">Çolak, M. ve Değirmentepe, S. (2020). İç ve Dış Mekanlarda Ahşap Malzemelerin Mobilya ve Yapı Malzemesi Olarak Kullanımı. </w:t>
      </w:r>
      <w:r w:rsidRPr="006433E6">
        <w:rPr>
          <w:i/>
        </w:rPr>
        <w:t>Türk Doğa ve Fen Dergisi, 9</w:t>
      </w:r>
      <w:r w:rsidRPr="006433E6">
        <w:t xml:space="preserve">(Özel Sayı), 190-199. </w:t>
      </w:r>
    </w:p>
    <w:p w14:paraId="37560850" w14:textId="77777777" w:rsidR="006433E6" w:rsidRPr="006433E6" w:rsidRDefault="006433E6" w:rsidP="006433E6">
      <w:pPr>
        <w:pStyle w:val="EndNoteBibliography"/>
        <w:spacing w:after="0"/>
        <w:ind w:left="720" w:hanging="720"/>
      </w:pPr>
      <w:r w:rsidRPr="006433E6">
        <w:t xml:space="preserve">Dang, W., Kubouchi, M., Yamamoto, S., Sembokuya, H. ve Tsuda, K. (2002). An approach to chemical recycling of epoxy resin cured with amine using nitric acid. </w:t>
      </w:r>
      <w:r w:rsidRPr="006433E6">
        <w:rPr>
          <w:i/>
        </w:rPr>
        <w:t>Polymer, 43</w:t>
      </w:r>
      <w:r w:rsidRPr="006433E6">
        <w:t xml:space="preserve">(10), 2953-2958. </w:t>
      </w:r>
    </w:p>
    <w:p w14:paraId="0DA7A10C" w14:textId="77777777" w:rsidR="006433E6" w:rsidRPr="006433E6" w:rsidRDefault="006433E6" w:rsidP="006433E6">
      <w:pPr>
        <w:pStyle w:val="EndNoteBibliography"/>
        <w:spacing w:after="0"/>
        <w:ind w:left="720" w:hanging="720"/>
      </w:pPr>
      <w:r w:rsidRPr="006433E6">
        <w:t xml:space="preserve">Degirmenci, I. ve Saribiyik, M. (2015). </w:t>
      </w:r>
      <w:r w:rsidRPr="006433E6">
        <w:rPr>
          <w:i/>
        </w:rPr>
        <w:t>Tarihi Yapıların Güçlendirilmesinde Yenilikçi Yaklaşımlar ve FRP Malzemelerin Kullanımı</w:t>
      </w:r>
      <w:r w:rsidRPr="006433E6">
        <w:t>.</w:t>
      </w:r>
    </w:p>
    <w:p w14:paraId="386A423D" w14:textId="77777777" w:rsidR="006433E6" w:rsidRPr="006433E6" w:rsidRDefault="006433E6" w:rsidP="006433E6">
      <w:pPr>
        <w:pStyle w:val="EndNoteBibliography"/>
        <w:spacing w:after="0"/>
        <w:ind w:left="720" w:hanging="720"/>
      </w:pPr>
      <w:r w:rsidRPr="006433E6">
        <w:t xml:space="preserve">Demirkır, C., Çolakoğlu, G., Çolak, S. ve Aydın, İ. (2010). </w:t>
      </w:r>
      <w:r w:rsidRPr="006433E6">
        <w:rPr>
          <w:i/>
        </w:rPr>
        <w:t>AHŞAP İSKELETLİ YAPILARIN DEPREM PERFORMANSI</w:t>
      </w:r>
      <w:r w:rsidRPr="006433E6">
        <w:t xml:space="preserve">. Paper presented at the III. Ulusal Karadeniz Ormancılık Kongresi. </w:t>
      </w:r>
    </w:p>
    <w:p w14:paraId="2EF7AB6D" w14:textId="77777777" w:rsidR="006433E6" w:rsidRPr="006433E6" w:rsidRDefault="006433E6" w:rsidP="006433E6">
      <w:pPr>
        <w:pStyle w:val="EndNoteBibliography"/>
        <w:spacing w:after="0"/>
        <w:ind w:left="720" w:hanging="720"/>
      </w:pPr>
      <w:r w:rsidRPr="006433E6">
        <w:t xml:space="preserve">Dresner, S. (2008). </w:t>
      </w:r>
      <w:r w:rsidRPr="006433E6">
        <w:rPr>
          <w:i/>
        </w:rPr>
        <w:t>The principles of sustainability</w:t>
      </w:r>
      <w:r w:rsidRPr="006433E6">
        <w:t>: Earthscan.</w:t>
      </w:r>
    </w:p>
    <w:p w14:paraId="0D01364C" w14:textId="77777777" w:rsidR="006433E6" w:rsidRPr="006433E6" w:rsidRDefault="006433E6" w:rsidP="006433E6">
      <w:pPr>
        <w:pStyle w:val="EndNoteBibliography"/>
        <w:spacing w:after="0"/>
        <w:ind w:left="720" w:hanging="720"/>
      </w:pPr>
      <w:r w:rsidRPr="006433E6">
        <w:t xml:space="preserve">Du Plessis, C., Laul, A., Shah, K., Hassan, A., Adebayo, A., Irurah, D. ve Marulanda, L. (2001). Agenda 21 for sustainable construction in developing countries: first discussion document. </w:t>
      </w:r>
      <w:r w:rsidRPr="006433E6">
        <w:rPr>
          <w:i/>
        </w:rPr>
        <w:t>CIB and CSIR-Boutek, available at: www. sustainablesettlem ent. co. za/docs/a21_discussiondoc. pdf (accessed 20 April 2008)</w:t>
      </w:r>
      <w:r w:rsidRPr="006433E6">
        <w:t xml:space="preserve">. </w:t>
      </w:r>
    </w:p>
    <w:p w14:paraId="6CF488AD" w14:textId="77777777" w:rsidR="006433E6" w:rsidRPr="006433E6" w:rsidRDefault="006433E6" w:rsidP="006433E6">
      <w:pPr>
        <w:pStyle w:val="EndNoteBibliography"/>
        <w:spacing w:after="0"/>
        <w:ind w:left="720" w:hanging="720"/>
      </w:pPr>
      <w:r w:rsidRPr="006433E6">
        <w:t xml:space="preserve">Duru, M. ve Koç, İ. (2018). </w:t>
      </w:r>
      <w:r w:rsidRPr="006433E6">
        <w:rPr>
          <w:i/>
        </w:rPr>
        <w:t>Yapı Üretim Faaliyetlerinde Yapı Malzemesi Kaynaklı Sorunların Tespiti</w:t>
      </w:r>
      <w:r w:rsidRPr="006433E6">
        <w:t>.</w:t>
      </w:r>
    </w:p>
    <w:p w14:paraId="4A354E81" w14:textId="77777777" w:rsidR="006433E6" w:rsidRPr="006433E6" w:rsidRDefault="006433E6" w:rsidP="006433E6">
      <w:pPr>
        <w:pStyle w:val="EndNoteBibliography"/>
        <w:spacing w:after="0"/>
        <w:ind w:left="720" w:hanging="720"/>
      </w:pPr>
      <w:r w:rsidRPr="006433E6">
        <w:t xml:space="preserve">Ebert, T., Essig, N. ve Hauser, G. (2012). Green building certification systems. In </w:t>
      </w:r>
      <w:r w:rsidRPr="006433E6">
        <w:rPr>
          <w:i/>
        </w:rPr>
        <w:t>Green Building Certification Systems</w:t>
      </w:r>
      <w:r w:rsidRPr="006433E6">
        <w:t>: DETAIL.</w:t>
      </w:r>
    </w:p>
    <w:p w14:paraId="79B2C9CA" w14:textId="77777777" w:rsidR="006433E6" w:rsidRPr="006433E6" w:rsidRDefault="006433E6" w:rsidP="006433E6">
      <w:pPr>
        <w:pStyle w:val="EndNoteBibliography"/>
        <w:spacing w:after="0"/>
        <w:ind w:left="720" w:hanging="720"/>
      </w:pPr>
      <w:r w:rsidRPr="006433E6">
        <w:t xml:space="preserve">Evran, A. (2012). </w:t>
      </w:r>
      <w:r w:rsidRPr="006433E6">
        <w:rPr>
          <w:i/>
        </w:rPr>
        <w:t>Sürdürülebilir yapım ve eğitim binaları üzerine bir araştırma.</w:t>
      </w:r>
      <w:r w:rsidRPr="006433E6">
        <w:t xml:space="preserve"> Uludağ Üniversitesi, </w:t>
      </w:r>
    </w:p>
    <w:p w14:paraId="290E0B4E" w14:textId="77777777" w:rsidR="006433E6" w:rsidRPr="006433E6" w:rsidRDefault="006433E6" w:rsidP="006433E6">
      <w:pPr>
        <w:pStyle w:val="EndNoteBibliography"/>
        <w:spacing w:after="0"/>
        <w:ind w:left="720" w:hanging="720"/>
      </w:pPr>
      <w:r w:rsidRPr="006433E6">
        <w:t xml:space="preserve">Gerilla, G., Teknomo, K. ve Hokao, K. (2007). An environmental assessment of wood and steel reinforced concrete housing construction. </w:t>
      </w:r>
      <w:r w:rsidRPr="006433E6">
        <w:rPr>
          <w:i/>
        </w:rPr>
        <w:t>Building and environment, 42</w:t>
      </w:r>
      <w:r w:rsidRPr="006433E6">
        <w:t xml:space="preserve">(7), 2778-2784. </w:t>
      </w:r>
    </w:p>
    <w:p w14:paraId="656EA2BA" w14:textId="77777777" w:rsidR="006433E6" w:rsidRPr="006433E6" w:rsidRDefault="006433E6" w:rsidP="006433E6">
      <w:pPr>
        <w:pStyle w:val="EndNoteBibliography"/>
        <w:spacing w:after="0"/>
        <w:ind w:left="720" w:hanging="720"/>
      </w:pPr>
      <w:r w:rsidRPr="006433E6">
        <w:t xml:space="preserve">Güner, M. E. (2019). </w:t>
      </w:r>
      <w:r w:rsidRPr="006433E6">
        <w:rPr>
          <w:i/>
        </w:rPr>
        <w:t>YAPIM SİSTEMLERİNDE TAŞIYICI ELEMAN OLARAK KULLANILAN ÇELİK, BETONARME VE AHŞAP MALZEMELERİN SÜRDÜRÜLEBİLİRLİK AÇISINDAN KARŞILAŞTIRILMASI.</w:t>
      </w:r>
      <w:r w:rsidRPr="006433E6">
        <w:t xml:space="preserve"> (YÜKSEK LİSANS TEZİ). Yıldız Teknik Üniversitesi, </w:t>
      </w:r>
    </w:p>
    <w:p w14:paraId="40903A53" w14:textId="77777777" w:rsidR="006433E6" w:rsidRPr="006433E6" w:rsidRDefault="006433E6" w:rsidP="006433E6">
      <w:pPr>
        <w:pStyle w:val="EndNoteBibliography"/>
        <w:spacing w:after="0"/>
        <w:ind w:left="720" w:hanging="720"/>
      </w:pPr>
      <w:r w:rsidRPr="006433E6">
        <w:t xml:space="preserve">Henriques, A., Coelho, C., Ferra, J., Martins, J. M., Magalhaes, F. D., Molina, S., . . . Song, X. (2017). </w:t>
      </w:r>
      <w:r w:rsidRPr="006433E6">
        <w:rPr>
          <w:i/>
        </w:rPr>
        <w:t>Wood composites: materials, manufacturing and engineering</w:t>
      </w:r>
      <w:r w:rsidRPr="006433E6">
        <w:t xml:space="preserve"> (Vol. 6): Walter de Gruyter GmbH &amp; Co KG.</w:t>
      </w:r>
    </w:p>
    <w:p w14:paraId="5AB6B752" w14:textId="77777777" w:rsidR="006433E6" w:rsidRPr="006433E6" w:rsidRDefault="006433E6" w:rsidP="006433E6">
      <w:pPr>
        <w:pStyle w:val="EndNoteBibliography"/>
        <w:spacing w:after="0"/>
        <w:ind w:left="720" w:hanging="720"/>
      </w:pPr>
      <w:r w:rsidRPr="006433E6">
        <w:t xml:space="preserve">Hozatlı, B. ve Günerhan, H. (2015). MUĞLA İLİ KOŞULLARINDA BETONARME VE AHŞAP İSKELETLİ BİNALARA AİT YAŞAM DÖNGÜSÜ ANALİZİ. </w:t>
      </w:r>
      <w:r w:rsidRPr="006433E6">
        <w:rPr>
          <w:i/>
        </w:rPr>
        <w:t>Mühendis ve Makina, 56</w:t>
      </w:r>
      <w:r w:rsidRPr="006433E6">
        <w:t xml:space="preserve">(660), 52-60. </w:t>
      </w:r>
    </w:p>
    <w:p w14:paraId="01C6BAD9" w14:textId="77777777" w:rsidR="006433E6" w:rsidRPr="006433E6" w:rsidRDefault="006433E6" w:rsidP="006433E6">
      <w:pPr>
        <w:pStyle w:val="EndNoteBibliography"/>
        <w:spacing w:after="0"/>
        <w:ind w:left="720" w:hanging="720"/>
      </w:pPr>
      <w:r w:rsidRPr="006433E6">
        <w:t xml:space="preserve">İpekçi, C. A., Coşgun, N. ve Karadayı, T. T. (2017). İNŞAAT SEKTÖRÜNDE GERİ KAZANILMIŞ MALZEME KULLANIMININ SÜRDÜRÜLEBİLİRLİK AÇISINDAN ÖNEMİ. </w:t>
      </w:r>
      <w:r w:rsidRPr="006433E6">
        <w:rPr>
          <w:i/>
        </w:rPr>
        <w:t>TÜBAV Bilim Dergisi, 10</w:t>
      </w:r>
      <w:r w:rsidRPr="006433E6">
        <w:t xml:space="preserve">(2), 43-50. </w:t>
      </w:r>
    </w:p>
    <w:p w14:paraId="157A6FFE" w14:textId="77777777" w:rsidR="006433E6" w:rsidRPr="006433E6" w:rsidRDefault="006433E6" w:rsidP="006433E6">
      <w:pPr>
        <w:pStyle w:val="EndNoteBibliography"/>
        <w:spacing w:after="0"/>
        <w:ind w:left="720" w:hanging="720"/>
      </w:pPr>
      <w:r w:rsidRPr="006433E6">
        <w:t xml:space="preserve">Jain, R. ve Lee, L. (2012). </w:t>
      </w:r>
      <w:r w:rsidRPr="006433E6">
        <w:rPr>
          <w:i/>
        </w:rPr>
        <w:t>Fiber reinforced polymer (FRP) composites for infrastructure applications: focusing on innovation, technology implementation and sustainability</w:t>
      </w:r>
      <w:r w:rsidRPr="006433E6">
        <w:t>: Springer.</w:t>
      </w:r>
    </w:p>
    <w:p w14:paraId="2375DDE8" w14:textId="77777777" w:rsidR="006433E6" w:rsidRPr="006433E6" w:rsidRDefault="006433E6" w:rsidP="006433E6">
      <w:pPr>
        <w:pStyle w:val="EndNoteBibliography"/>
        <w:spacing w:after="0"/>
        <w:ind w:left="720" w:hanging="720"/>
      </w:pPr>
      <w:r w:rsidRPr="006433E6">
        <w:lastRenderedPageBreak/>
        <w:t xml:space="preserve">John, G., Clements-Croome, D. ve Jeronimidis, G. (2005). Sustainable building solutions: a review of lessons from the natural world. </w:t>
      </w:r>
      <w:r w:rsidRPr="006433E6">
        <w:rPr>
          <w:i/>
        </w:rPr>
        <w:t>Building and environment, 40</w:t>
      </w:r>
      <w:r w:rsidRPr="006433E6">
        <w:t xml:space="preserve">(3), 319-328. </w:t>
      </w:r>
    </w:p>
    <w:p w14:paraId="46275FC0" w14:textId="77777777" w:rsidR="006433E6" w:rsidRPr="006433E6" w:rsidRDefault="006433E6" w:rsidP="006433E6">
      <w:pPr>
        <w:pStyle w:val="EndNoteBibliography"/>
        <w:spacing w:after="0"/>
        <w:ind w:left="720" w:hanging="720"/>
      </w:pPr>
      <w:r w:rsidRPr="006433E6">
        <w:t xml:space="preserve">Joseph, P. ve Tretsiakova-McNally, S. (2010). Sustainable non-metallic building materials. </w:t>
      </w:r>
      <w:r w:rsidRPr="006433E6">
        <w:rPr>
          <w:i/>
        </w:rPr>
        <w:t>Sustainability, 2</w:t>
      </w:r>
      <w:r w:rsidRPr="006433E6">
        <w:t xml:space="preserve">(2), 400-427. </w:t>
      </w:r>
    </w:p>
    <w:p w14:paraId="6E4A55C6" w14:textId="77777777" w:rsidR="006433E6" w:rsidRPr="006433E6" w:rsidRDefault="006433E6" w:rsidP="006433E6">
      <w:pPr>
        <w:pStyle w:val="EndNoteBibliography"/>
        <w:spacing w:after="0"/>
        <w:ind w:left="720" w:hanging="720"/>
      </w:pPr>
      <w:r w:rsidRPr="006433E6">
        <w:t xml:space="preserve">Kaplan, G., Çankal, D. ve Öztürk, A. U. (2020). ENDÜSTRİYEL VE KENTSEL DÖNÜŞÜM ATIKLARININ DÖNGÜSEL EKONOMİ AÇISINDAN İNŞAAT SEKTÖRÜNE FAYDALARI In F. Sayın (Ed.), </w:t>
      </w:r>
      <w:r w:rsidRPr="006433E6">
        <w:rPr>
          <w:i/>
        </w:rPr>
        <w:t>DÖNGÜSEL EKONOMİ-Makro ve Mikro İncelemeler</w:t>
      </w:r>
      <w:r w:rsidRPr="006433E6">
        <w:t xml:space="preserve"> (pp. 528-529).</w:t>
      </w:r>
    </w:p>
    <w:p w14:paraId="411532DA" w14:textId="77777777" w:rsidR="006433E6" w:rsidRPr="006433E6" w:rsidRDefault="006433E6" w:rsidP="006433E6">
      <w:pPr>
        <w:pStyle w:val="EndNoteBibliography"/>
        <w:spacing w:after="0"/>
        <w:ind w:left="720" w:hanging="720"/>
      </w:pPr>
      <w:r w:rsidRPr="006433E6">
        <w:t xml:space="preserve">Karaçor, Z. K., Mücahide Konya, ve Sevilay. (2020). TÜRKİYE’DE ÇEVRE EKONOMİSİ, ATIK YÖNETİMİ VE DÖNGÜSEL EKONOMİNİN ANALİZİ In </w:t>
      </w:r>
      <w:r w:rsidRPr="006433E6">
        <w:rPr>
          <w:i/>
        </w:rPr>
        <w:t xml:space="preserve">DÖNGÜSEL EKONOMİ-Makro ve Mikro İncelemeler </w:t>
      </w:r>
      <w:r w:rsidRPr="006433E6">
        <w:t>(pp. 156-180): Ferhan Sayın.</w:t>
      </w:r>
    </w:p>
    <w:p w14:paraId="3ED581AA" w14:textId="77777777" w:rsidR="006433E6" w:rsidRPr="006433E6" w:rsidRDefault="006433E6" w:rsidP="006433E6">
      <w:pPr>
        <w:pStyle w:val="EndNoteBibliography"/>
        <w:spacing w:after="0"/>
        <w:ind w:left="720" w:hanging="720"/>
      </w:pPr>
      <w:r w:rsidRPr="006433E6">
        <w:t xml:space="preserve">Kaya, T. G. (2017). </w:t>
      </w:r>
      <w:r w:rsidRPr="006433E6">
        <w:rPr>
          <w:i/>
        </w:rPr>
        <w:t>Masif ve Lamine Ahşabın Durabilitesi ve Mekanik Özelliklerine Ortam Şartlarının Etkisi.</w:t>
      </w:r>
      <w:r w:rsidRPr="006433E6">
        <w:t xml:space="preserve"> (Doktora Tezi). İstanbul Teknik  Üniversitesi, </w:t>
      </w:r>
    </w:p>
    <w:p w14:paraId="5B0AE8BB" w14:textId="77777777" w:rsidR="006433E6" w:rsidRPr="006433E6" w:rsidRDefault="006433E6" w:rsidP="006433E6">
      <w:pPr>
        <w:pStyle w:val="EndNoteBibliography"/>
        <w:spacing w:after="0"/>
        <w:ind w:left="720" w:hanging="720"/>
      </w:pPr>
      <w:r w:rsidRPr="006433E6">
        <w:t xml:space="preserve">Kayıhan, K. S. ve Tönük, S. (2011). Sürdürülebilirlik bilincinin inşa edileceği binalar olma yönü ile temel eğitim okulları. </w:t>
      </w:r>
      <w:r w:rsidRPr="006433E6">
        <w:rPr>
          <w:i/>
        </w:rPr>
        <w:t>Politeknik Dergisi, 14</w:t>
      </w:r>
      <w:r w:rsidRPr="006433E6">
        <w:t xml:space="preserve">(2), 163-171. </w:t>
      </w:r>
    </w:p>
    <w:p w14:paraId="587FCEEA" w14:textId="77777777" w:rsidR="006433E6" w:rsidRPr="006433E6" w:rsidRDefault="006433E6" w:rsidP="006433E6">
      <w:pPr>
        <w:pStyle w:val="EndNoteBibliography"/>
        <w:spacing w:after="0"/>
        <w:ind w:left="720" w:hanging="720"/>
      </w:pPr>
      <w:r w:rsidRPr="006433E6">
        <w:t xml:space="preserve">Kayılı, M. T. ve Özmen, S. T. (2020). Hafif Çelik ve Ahşap Duvar Konstrüksiyonlarının Gömülü Karbon Değerinin Belirlenmesi. </w:t>
      </w:r>
      <w:r w:rsidRPr="006433E6">
        <w:rPr>
          <w:i/>
        </w:rPr>
        <w:t>El-Cezeri Journal of Science and Engineering, 7</w:t>
      </w:r>
      <w:r w:rsidRPr="006433E6">
        <w:t xml:space="preserve">(2), 603-618. </w:t>
      </w:r>
    </w:p>
    <w:p w14:paraId="245538C3" w14:textId="77777777" w:rsidR="006433E6" w:rsidRPr="006433E6" w:rsidRDefault="006433E6" w:rsidP="006433E6">
      <w:pPr>
        <w:pStyle w:val="EndNoteBibliography"/>
        <w:spacing w:after="0"/>
        <w:ind w:left="720" w:hanging="720"/>
      </w:pPr>
      <w:r w:rsidRPr="006433E6">
        <w:t xml:space="preserve">Kettunen, P. O. (2006). </w:t>
      </w:r>
      <w:r w:rsidRPr="006433E6">
        <w:rPr>
          <w:i/>
        </w:rPr>
        <w:t>Wood: Structure and properties</w:t>
      </w:r>
      <w:r w:rsidRPr="006433E6">
        <w:t xml:space="preserve"> (Vol. 29): Trans Tech Publication.</w:t>
      </w:r>
    </w:p>
    <w:p w14:paraId="7BAB8DE0" w14:textId="77777777" w:rsidR="006433E6" w:rsidRPr="006433E6" w:rsidRDefault="006433E6" w:rsidP="006433E6">
      <w:pPr>
        <w:pStyle w:val="EndNoteBibliography"/>
        <w:spacing w:after="0"/>
        <w:ind w:left="720" w:hanging="720"/>
      </w:pPr>
      <w:r w:rsidRPr="006433E6">
        <w:t xml:space="preserve">Kim, J. ve Rigdon, B. (1998). Qualities, Use, and Examples of Sustainable Building Materials; National Pollution Prevention Center for Higher Education. </w:t>
      </w:r>
      <w:r w:rsidRPr="006433E6">
        <w:rPr>
          <w:i/>
        </w:rPr>
        <w:t>Ann Arbor</w:t>
      </w:r>
      <w:r w:rsidRPr="006433E6">
        <w:t xml:space="preserve">, 322-323. </w:t>
      </w:r>
    </w:p>
    <w:p w14:paraId="0CFF3CC4" w14:textId="77777777" w:rsidR="006433E6" w:rsidRPr="006433E6" w:rsidRDefault="006433E6" w:rsidP="006433E6">
      <w:pPr>
        <w:pStyle w:val="EndNoteBibliography"/>
        <w:spacing w:after="0"/>
        <w:ind w:left="720" w:hanging="720"/>
      </w:pPr>
      <w:r w:rsidRPr="006433E6">
        <w:t xml:space="preserve">Kretschmann, D. (2010). Mechanical properties of wood. </w:t>
      </w:r>
      <w:r w:rsidRPr="006433E6">
        <w:rPr>
          <w:i/>
        </w:rPr>
        <w:t>Wood handbook: wood as an engineering material: chapter 5. Centennial ed. General technical report FPL; GTR-190. Madison, WI: US Dept. of Agriculture, Forest Service, Forest Products Laboratory, 2010: p. 5.1-5.46., 190</w:t>
      </w:r>
      <w:r w:rsidRPr="006433E6">
        <w:t xml:space="preserve">, 5.1-5.46. </w:t>
      </w:r>
    </w:p>
    <w:p w14:paraId="1590410B" w14:textId="77777777" w:rsidR="006433E6" w:rsidRPr="006433E6" w:rsidRDefault="006433E6" w:rsidP="006433E6">
      <w:pPr>
        <w:pStyle w:val="EndNoteBibliography"/>
        <w:spacing w:after="0"/>
        <w:ind w:left="720" w:hanging="720"/>
      </w:pPr>
      <w:r w:rsidRPr="006433E6">
        <w:t xml:space="preserve">Maxineasa, S.-G. ve Taranu, N. (2013). Traditional building materials and fibre reinforced polymer composites. A sustainability approach in construction sector. </w:t>
      </w:r>
      <w:r w:rsidRPr="006433E6">
        <w:rPr>
          <w:i/>
        </w:rPr>
        <w:t>Buletinul Institutului Politehnic din lasi. Sectia Constructii, Arhitectura, 59</w:t>
      </w:r>
      <w:r w:rsidRPr="006433E6">
        <w:t xml:space="preserve">(2), 55. </w:t>
      </w:r>
    </w:p>
    <w:p w14:paraId="4A894F92" w14:textId="77777777" w:rsidR="006433E6" w:rsidRPr="006433E6" w:rsidRDefault="006433E6" w:rsidP="006433E6">
      <w:pPr>
        <w:pStyle w:val="EndNoteBibliography"/>
        <w:spacing w:after="0"/>
        <w:ind w:left="720" w:hanging="720"/>
      </w:pPr>
      <w:r w:rsidRPr="006433E6">
        <w:t xml:space="preserve">Özen, R. ve Özçifçi, A. (2001). EMPRENYELİ SARIÇAM (Pinus sylvestris L.) ODUNUNDAN ÜRETİLEN LAMİNE AĞAÇ MALZEMELERİN YANMA ÖZELLİKLERİ. </w:t>
      </w:r>
      <w:r w:rsidRPr="006433E6">
        <w:rPr>
          <w:i/>
        </w:rPr>
        <w:t>Pamukkale Üniversitesi Mühendislik Bilimleri Dergisi, 7</w:t>
      </w:r>
      <w:r w:rsidRPr="006433E6">
        <w:t xml:space="preserve">(1), 131-138. </w:t>
      </w:r>
    </w:p>
    <w:p w14:paraId="74EBDE03" w14:textId="77777777" w:rsidR="006433E6" w:rsidRPr="006433E6" w:rsidRDefault="006433E6" w:rsidP="006433E6">
      <w:pPr>
        <w:pStyle w:val="EndNoteBibliography"/>
        <w:spacing w:after="0"/>
        <w:ind w:left="720" w:hanging="720"/>
      </w:pPr>
      <w:r w:rsidRPr="006433E6">
        <w:t xml:space="preserve">Özkara, S. (2009). </w:t>
      </w:r>
      <w:r w:rsidRPr="006433E6">
        <w:rPr>
          <w:i/>
        </w:rPr>
        <w:t>Cam takviyeli polyesterin asfalt içinde geri dönüşümü.</w:t>
      </w:r>
      <w:r w:rsidRPr="006433E6">
        <w:t xml:space="preserve"> DEÜ Fen Bilimleri Enstitüsü, </w:t>
      </w:r>
    </w:p>
    <w:p w14:paraId="100104CF" w14:textId="77777777" w:rsidR="006433E6" w:rsidRPr="006433E6" w:rsidRDefault="006433E6" w:rsidP="006433E6">
      <w:pPr>
        <w:pStyle w:val="EndNoteBibliography"/>
        <w:spacing w:after="0"/>
        <w:ind w:left="720" w:hanging="720"/>
      </w:pPr>
      <w:r w:rsidRPr="006433E6">
        <w:t xml:space="preserve">Ramesh, T., Prakash, R. ve Shukla, K. (2010). Life cycle energy analysis of buildings: An overview. </w:t>
      </w:r>
      <w:r w:rsidRPr="006433E6">
        <w:rPr>
          <w:i/>
        </w:rPr>
        <w:t>Energy and buildings, 42</w:t>
      </w:r>
      <w:r w:rsidRPr="006433E6">
        <w:t xml:space="preserve">(10), 1592-1600. </w:t>
      </w:r>
    </w:p>
    <w:p w14:paraId="45AB286A" w14:textId="77777777" w:rsidR="006433E6" w:rsidRPr="006433E6" w:rsidRDefault="006433E6" w:rsidP="006433E6">
      <w:pPr>
        <w:pStyle w:val="EndNoteBibliography"/>
        <w:spacing w:after="0"/>
        <w:ind w:left="720" w:hanging="720"/>
      </w:pPr>
      <w:r w:rsidRPr="006433E6">
        <w:t xml:space="preserve">Reddy, B. V. (2004). Sustainable building technologies. </w:t>
      </w:r>
      <w:r w:rsidRPr="006433E6">
        <w:rPr>
          <w:i/>
        </w:rPr>
        <w:t>Current Science</w:t>
      </w:r>
      <w:r w:rsidRPr="006433E6">
        <w:t xml:space="preserve">, 899-907. </w:t>
      </w:r>
    </w:p>
    <w:p w14:paraId="724A2A98" w14:textId="77777777" w:rsidR="006433E6" w:rsidRPr="006433E6" w:rsidRDefault="006433E6" w:rsidP="006433E6">
      <w:pPr>
        <w:pStyle w:val="EndNoteBibliography"/>
        <w:spacing w:after="0"/>
        <w:ind w:left="720" w:hanging="720"/>
      </w:pPr>
      <w:r w:rsidRPr="006433E6">
        <w:t xml:space="preserve">Reichel, A., De Schoenmakere, M., Gillabel, J., Martin, J. ve Hoogeveen, Y. (2016). Circular economy in Europe: Developing the knowledge base. </w:t>
      </w:r>
      <w:r w:rsidRPr="006433E6">
        <w:rPr>
          <w:i/>
        </w:rPr>
        <w:t>European Environment Agency Report, 2</w:t>
      </w:r>
      <w:r w:rsidRPr="006433E6">
        <w:t xml:space="preserve">, 2016. </w:t>
      </w:r>
    </w:p>
    <w:p w14:paraId="16B00AEB" w14:textId="77777777" w:rsidR="006433E6" w:rsidRPr="006433E6" w:rsidRDefault="006433E6" w:rsidP="006433E6">
      <w:pPr>
        <w:pStyle w:val="EndNoteBibliography"/>
        <w:spacing w:after="0"/>
        <w:ind w:left="720" w:hanging="720"/>
      </w:pPr>
      <w:r w:rsidRPr="006433E6">
        <w:t xml:space="preserve">Sev, A. (2009). </w:t>
      </w:r>
      <w:r w:rsidRPr="006433E6">
        <w:rPr>
          <w:i/>
        </w:rPr>
        <w:t>Sürdürülebilir mimarlık</w:t>
      </w:r>
      <w:r w:rsidRPr="006433E6">
        <w:t>: YEM Yayın.</w:t>
      </w:r>
    </w:p>
    <w:p w14:paraId="6850502F" w14:textId="77777777" w:rsidR="006433E6" w:rsidRPr="006433E6" w:rsidRDefault="006433E6" w:rsidP="006433E6">
      <w:pPr>
        <w:pStyle w:val="EndNoteBibliography"/>
        <w:spacing w:after="0"/>
        <w:ind w:left="720" w:hanging="720"/>
      </w:pPr>
      <w:r w:rsidRPr="006433E6">
        <w:t xml:space="preserve">Şenel, A. (2010). </w:t>
      </w:r>
      <w:r w:rsidRPr="006433E6">
        <w:rPr>
          <w:i/>
        </w:rPr>
        <w:t>Sürdürülebilir bina yapım ilkelerinin ve yeni yaklaşımların incelenmesi.</w:t>
      </w:r>
      <w:r w:rsidRPr="006433E6">
        <w:t xml:space="preserve"> DEÜ Fen Bilimleri Enstitüsü, </w:t>
      </w:r>
    </w:p>
    <w:p w14:paraId="4B79B77A" w14:textId="77777777" w:rsidR="006433E6" w:rsidRPr="006433E6" w:rsidRDefault="006433E6" w:rsidP="006433E6">
      <w:pPr>
        <w:pStyle w:val="EndNoteBibliography"/>
        <w:spacing w:after="0"/>
        <w:ind w:left="720" w:hanging="720"/>
      </w:pPr>
      <w:r w:rsidRPr="006433E6">
        <w:t xml:space="preserve">Şenkal, F. (1996). </w:t>
      </w:r>
      <w:r w:rsidRPr="006433E6">
        <w:rPr>
          <w:i/>
        </w:rPr>
        <w:t>Konutlarda Dünden Bugüne Ahşap Kullanımı Üzerine Bir Araştırma.</w:t>
      </w:r>
      <w:r w:rsidRPr="006433E6">
        <w:t xml:space="preserve"> Yüksek Lisans Tezi, Trakya Üniversitesi, Fen Bilimleri Enstitüsü, Edirne, </w:t>
      </w:r>
    </w:p>
    <w:p w14:paraId="0D9FE350" w14:textId="77777777" w:rsidR="006433E6" w:rsidRPr="006433E6" w:rsidRDefault="006433E6" w:rsidP="006433E6">
      <w:pPr>
        <w:pStyle w:val="EndNoteBibliography"/>
        <w:spacing w:after="0"/>
        <w:ind w:left="720" w:hanging="720"/>
      </w:pPr>
      <w:r w:rsidRPr="006433E6">
        <w:t xml:space="preserve">Şişman, M. E. (2018). </w:t>
      </w:r>
      <w:r w:rsidRPr="006433E6">
        <w:rPr>
          <w:i/>
        </w:rPr>
        <w:t>Amerika Birleşik Devletleri’nde ahşap evin gelişimi ve prefabrik ahşap ev katalogları.</w:t>
      </w:r>
      <w:r w:rsidRPr="006433E6">
        <w:t xml:space="preserve"> Fatih Sultan Mehmet Vakıf Üniversitesi, Mühendislik ve Fen Bilimleri Enstitüsü, </w:t>
      </w:r>
    </w:p>
    <w:p w14:paraId="20F84A71" w14:textId="77777777" w:rsidR="006433E6" w:rsidRPr="006433E6" w:rsidRDefault="006433E6" w:rsidP="006433E6">
      <w:pPr>
        <w:pStyle w:val="EndNoteBibliography"/>
        <w:spacing w:after="0"/>
        <w:ind w:left="720" w:hanging="720"/>
      </w:pPr>
      <w:r w:rsidRPr="006433E6">
        <w:t xml:space="preserve">Taranu, N., Oprisan, G., Entuc, I., Budescu, M., Munteanu, V. ve Taranu, G. (2012). Composite and hybrid solutions for sustainable development in civil engineering. </w:t>
      </w:r>
      <w:r w:rsidRPr="006433E6">
        <w:rPr>
          <w:i/>
        </w:rPr>
        <w:t>Environmental engineering and management journal, 11</w:t>
      </w:r>
      <w:r w:rsidRPr="006433E6">
        <w:t>, 783-793. doi:10.30638/eemj.2012.101</w:t>
      </w:r>
    </w:p>
    <w:p w14:paraId="46A11162" w14:textId="77777777" w:rsidR="006433E6" w:rsidRPr="006433E6" w:rsidRDefault="006433E6" w:rsidP="006433E6">
      <w:pPr>
        <w:pStyle w:val="EndNoteBibliography"/>
        <w:spacing w:after="0"/>
        <w:ind w:left="720" w:hanging="720"/>
      </w:pPr>
      <w:r w:rsidRPr="006433E6">
        <w:t xml:space="preserve">Turin, D. (2003). Building as a process. </w:t>
      </w:r>
      <w:r w:rsidRPr="006433E6">
        <w:rPr>
          <w:i/>
        </w:rPr>
        <w:t>Building research &amp; information, 31</w:t>
      </w:r>
      <w:r w:rsidRPr="006433E6">
        <w:t xml:space="preserve">(2), 180-187. </w:t>
      </w:r>
    </w:p>
    <w:p w14:paraId="0E72BAF8" w14:textId="63B52E6B" w:rsidR="006433E6" w:rsidRPr="006433E6" w:rsidRDefault="006433E6" w:rsidP="006433E6">
      <w:pPr>
        <w:pStyle w:val="EndNoteBibliography"/>
        <w:spacing w:after="0"/>
        <w:ind w:left="720" w:hanging="720"/>
      </w:pPr>
      <w:r w:rsidRPr="006433E6">
        <w:t xml:space="preserve">Url-1. Retrieved from </w:t>
      </w:r>
      <w:hyperlink r:id="rId15" w:history="1">
        <w:r w:rsidRPr="006433E6">
          <w:rPr>
            <w:rStyle w:val="Kpr"/>
          </w:rPr>
          <w:t>http://safranrestorasyon.blogspot.com/2017/05/tarihi-ahsap-evler.html#.YGuqfrBxfIU</w:t>
        </w:r>
      </w:hyperlink>
    </w:p>
    <w:p w14:paraId="34C761F6" w14:textId="3D027B5D" w:rsidR="006433E6" w:rsidRPr="006433E6" w:rsidRDefault="006433E6" w:rsidP="006433E6">
      <w:pPr>
        <w:pStyle w:val="EndNoteBibliography"/>
        <w:spacing w:after="0"/>
        <w:ind w:left="720" w:hanging="720"/>
      </w:pPr>
      <w:r w:rsidRPr="006433E6">
        <w:t xml:space="preserve">Url-2. Retrieved from </w:t>
      </w:r>
      <w:hyperlink r:id="rId16" w:history="1">
        <w:r w:rsidRPr="006433E6">
          <w:rPr>
            <w:rStyle w:val="Kpr"/>
          </w:rPr>
          <w:t>https://www.skyscrapercenter.com/building/mjostarnet/26866</w:t>
        </w:r>
      </w:hyperlink>
    </w:p>
    <w:p w14:paraId="5C768898" w14:textId="77777777" w:rsidR="006433E6" w:rsidRPr="006433E6" w:rsidRDefault="006433E6" w:rsidP="006433E6">
      <w:pPr>
        <w:pStyle w:val="EndNoteBibliography"/>
        <w:spacing w:after="0"/>
        <w:ind w:left="720" w:hanging="720"/>
      </w:pPr>
      <w:r w:rsidRPr="006433E6">
        <w:t xml:space="preserve">Utkutuğ, G. (2011). SÜRDÜRÜLEBİLİR BİR GELECEĞE DOĞRU MİMARLIK VE YÜKSEK PERFORMANSLI YEŞİL BİNA ÖRNEKLERİ. </w:t>
      </w:r>
    </w:p>
    <w:p w14:paraId="54BB51FB" w14:textId="77777777" w:rsidR="006433E6" w:rsidRPr="006433E6" w:rsidRDefault="006433E6" w:rsidP="006433E6">
      <w:pPr>
        <w:pStyle w:val="EndNoteBibliography"/>
        <w:spacing w:after="0"/>
        <w:ind w:left="720" w:hanging="720"/>
      </w:pPr>
      <w:r w:rsidRPr="006433E6">
        <w:t xml:space="preserve">Uz, A. (2020). </w:t>
      </w:r>
      <w:r w:rsidRPr="006433E6">
        <w:rPr>
          <w:i/>
        </w:rPr>
        <w:t>Sürdürülebilir kalkınma ekseninde konut üretimi ve konut yapı malzemeleri.</w:t>
      </w:r>
      <w:r w:rsidRPr="006433E6">
        <w:t xml:space="preserve"> (Doktara Tezi). Ankara Üniversitesi, </w:t>
      </w:r>
    </w:p>
    <w:p w14:paraId="194EA8C1" w14:textId="77777777" w:rsidR="006433E6" w:rsidRPr="006433E6" w:rsidRDefault="006433E6" w:rsidP="006433E6">
      <w:pPr>
        <w:pStyle w:val="EndNoteBibliography"/>
        <w:spacing w:after="0"/>
        <w:ind w:left="720" w:hanging="720"/>
      </w:pPr>
      <w:r w:rsidRPr="006433E6">
        <w:t xml:space="preserve">Wang, X.-L., An, W.-L., Tian, F., Yang, Y., Zhao, X., Xu, P.-P., . . . Wang, Y.-Z. (2021). Recycling waste thermosetting unsaturated polyester resins into oligomers for preparing amphiphilic aerogels. </w:t>
      </w:r>
      <w:r w:rsidRPr="006433E6">
        <w:rPr>
          <w:i/>
        </w:rPr>
        <w:t>Waste Management, 126</w:t>
      </w:r>
      <w:r w:rsidRPr="006433E6">
        <w:t xml:space="preserve">, 89-96. </w:t>
      </w:r>
    </w:p>
    <w:p w14:paraId="723E1FA6" w14:textId="77777777" w:rsidR="006433E6" w:rsidRPr="006433E6" w:rsidRDefault="006433E6" w:rsidP="006433E6">
      <w:pPr>
        <w:pStyle w:val="EndNoteBibliography"/>
        <w:spacing w:after="0"/>
        <w:ind w:left="720" w:hanging="720"/>
      </w:pPr>
      <w:r w:rsidRPr="006433E6">
        <w:t xml:space="preserve">Winandy, J. E. (1994). Wood properties. </w:t>
      </w:r>
      <w:r w:rsidRPr="006433E6">
        <w:rPr>
          <w:i/>
        </w:rPr>
        <w:t>Encyclopedia of agricultural science, 4</w:t>
      </w:r>
      <w:r w:rsidRPr="006433E6">
        <w:t xml:space="preserve">, 549-561. </w:t>
      </w:r>
    </w:p>
    <w:p w14:paraId="3D8281FA" w14:textId="77777777" w:rsidR="006433E6" w:rsidRPr="006433E6" w:rsidRDefault="006433E6" w:rsidP="006433E6">
      <w:pPr>
        <w:pStyle w:val="EndNoteBibliography"/>
        <w:spacing w:after="0"/>
        <w:ind w:left="720" w:hanging="720"/>
      </w:pPr>
      <w:r w:rsidRPr="006433E6">
        <w:t xml:space="preserve">Yorgancıoğlu, P. (2004). </w:t>
      </w:r>
      <w:r w:rsidRPr="006433E6">
        <w:rPr>
          <w:i/>
        </w:rPr>
        <w:t>Sürdürülebilir yapım kavramının uygulamaya aktarılmasındaki araç, yöntem ve yaklaşımlara ilişkin bir değerlendirme.</w:t>
      </w:r>
      <w:r w:rsidRPr="006433E6">
        <w:t xml:space="preserve"> Fen Bilimleri Enstitüsü, </w:t>
      </w:r>
    </w:p>
    <w:p w14:paraId="217DA94F" w14:textId="77777777" w:rsidR="006433E6" w:rsidRPr="006433E6" w:rsidRDefault="006433E6" w:rsidP="006433E6">
      <w:pPr>
        <w:pStyle w:val="EndNoteBibliography"/>
        <w:ind w:left="720" w:hanging="720"/>
      </w:pPr>
      <w:r w:rsidRPr="006433E6">
        <w:lastRenderedPageBreak/>
        <w:t xml:space="preserve">Zhang, Y., Yuan, L., Liang, G. ve Gu, A. (2018). Developing reversible self-healing and malleable epoxy resins with high performance and fast recycling through building cross-linked network with new disulfide-containing hardener. </w:t>
      </w:r>
      <w:r w:rsidRPr="006433E6">
        <w:rPr>
          <w:i/>
        </w:rPr>
        <w:t>Industrial &amp; Engineering Chemistry Research, 57</w:t>
      </w:r>
      <w:r w:rsidRPr="006433E6">
        <w:t xml:space="preserve">(37), 12397-12406. </w:t>
      </w:r>
    </w:p>
    <w:p w14:paraId="0B07D4C5" w14:textId="54F3A13E" w:rsidR="008E550B" w:rsidRPr="00F55F5E" w:rsidRDefault="0061493A" w:rsidP="00257683">
      <w:pPr>
        <w:spacing w:line="240" w:lineRule="auto"/>
        <w:jc w:val="both"/>
        <w:rPr>
          <w:rFonts w:ascii="Times New Roman" w:hAnsi="Times New Roman" w:cs="Times New Roman"/>
          <w:sz w:val="20"/>
          <w:szCs w:val="20"/>
          <w:lang w:eastAsia="tr-TR"/>
        </w:rPr>
      </w:pPr>
      <w:r w:rsidRPr="00F55F5E">
        <w:rPr>
          <w:rFonts w:ascii="Times New Roman" w:hAnsi="Times New Roman" w:cs="Times New Roman"/>
          <w:sz w:val="20"/>
          <w:szCs w:val="20"/>
          <w:lang w:eastAsia="tr-TR"/>
        </w:rPr>
        <w:fldChar w:fldCharType="end"/>
      </w:r>
    </w:p>
    <w:sectPr w:rsidR="008E550B" w:rsidRPr="00F55F5E" w:rsidSect="00E9237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7868"/>
    <w:multiLevelType w:val="hybridMultilevel"/>
    <w:tmpl w:val="2FFE6ACE"/>
    <w:lvl w:ilvl="0" w:tplc="A5E23C4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02C16F6"/>
    <w:multiLevelType w:val="hybridMultilevel"/>
    <w:tmpl w:val="1CB22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1F5CCE"/>
    <w:multiLevelType w:val="hybridMultilevel"/>
    <w:tmpl w:val="26A4E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D643D4"/>
    <w:multiLevelType w:val="hybridMultilevel"/>
    <w:tmpl w:val="3FA871C8"/>
    <w:lvl w:ilvl="0" w:tplc="637E3206">
      <w:start w:val="1"/>
      <w:numFmt w:val="decimal"/>
      <w:lvlText w:val="%1."/>
      <w:lvlJc w:val="left"/>
      <w:pPr>
        <w:ind w:left="1068" w:hanging="360"/>
      </w:pPr>
      <w:rPr>
        <w:rFonts w:hint="default"/>
        <w:b/>
        <w:bCs/>
        <w:i w:val="0"/>
        <w:iCs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20F62AEF"/>
    <w:multiLevelType w:val="multilevel"/>
    <w:tmpl w:val="8FCE76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5091187D"/>
    <w:multiLevelType w:val="hybridMultilevel"/>
    <w:tmpl w:val="B8007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F72896"/>
    <w:multiLevelType w:val="hybridMultilevel"/>
    <w:tmpl w:val="7D7ED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32E6AAD"/>
    <w:multiLevelType w:val="hybridMultilevel"/>
    <w:tmpl w:val="5F7EE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6266860"/>
    <w:multiLevelType w:val="hybridMultilevel"/>
    <w:tmpl w:val="01C2E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0"/>
  </w:num>
  <w:num w:numId="5">
    <w:abstractNumId w:val="3"/>
  </w:num>
  <w:num w:numId="6">
    <w:abstractNumId w:val="7"/>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v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2z0rte30592ce90rp5svdawa992t09aet0&quot;&gt;bildiri&lt;record-ids&gt;&lt;item&gt;1&lt;/item&gt;&lt;item&gt;2&lt;/item&gt;&lt;item&gt;3&lt;/item&gt;&lt;item&gt;4&lt;/item&gt;&lt;item&gt;6&lt;/item&gt;&lt;item&gt;7&lt;/item&gt;&lt;item&gt;9&lt;/item&gt;&lt;item&gt;11&lt;/item&gt;&lt;item&gt;12&lt;/item&gt;&lt;item&gt;13&lt;/item&gt;&lt;item&gt;15&lt;/item&gt;&lt;item&gt;16&lt;/item&gt;&lt;item&gt;17&lt;/item&gt;&lt;item&gt;18&lt;/item&gt;&lt;item&gt;19&lt;/item&gt;&lt;item&gt;21&lt;/item&gt;&lt;item&gt;22&lt;/item&gt;&lt;item&gt;23&lt;/item&gt;&lt;item&gt;24&lt;/item&gt;&lt;item&gt;25&lt;/item&gt;&lt;item&gt;27&lt;/item&gt;&lt;item&gt;28&lt;/item&gt;&lt;item&gt;29&lt;/item&gt;&lt;item&gt;30&lt;/item&gt;&lt;item&gt;31&lt;/item&gt;&lt;item&gt;32&lt;/item&gt;&lt;item&gt;34&lt;/item&gt;&lt;item&gt;35&lt;/item&gt;&lt;item&gt;36&lt;/item&gt;&lt;item&gt;41&lt;/item&gt;&lt;item&gt;42&lt;/item&gt;&lt;item&gt;43&lt;/item&gt;&lt;item&gt;45&lt;/item&gt;&lt;item&gt;47&lt;/item&gt;&lt;item&gt;48&lt;/item&gt;&lt;item&gt;49&lt;/item&gt;&lt;item&gt;51&lt;/item&gt;&lt;item&gt;52&lt;/item&gt;&lt;item&gt;53&lt;/item&gt;&lt;item&gt;54&lt;/item&gt;&lt;item&gt;55&lt;/item&gt;&lt;item&gt;57&lt;/item&gt;&lt;item&gt;58&lt;/item&gt;&lt;item&gt;60&lt;/item&gt;&lt;item&gt;61&lt;/item&gt;&lt;item&gt;62&lt;/item&gt;&lt;item&gt;64&lt;/item&gt;&lt;item&gt;65&lt;/item&gt;&lt;item&gt;67&lt;/item&gt;&lt;item&gt;68&lt;/item&gt;&lt;item&gt;69&lt;/item&gt;&lt;item&gt;70&lt;/item&gt;&lt;item&gt;71&lt;/item&gt;&lt;item&gt;72&lt;/item&gt;&lt;item&gt;74&lt;/item&gt;&lt;item&gt;75&lt;/item&gt;&lt;item&gt;76&lt;/item&gt;&lt;item&gt;78&lt;/item&gt;&lt;item&gt;79&lt;/item&gt;&lt;item&gt;80&lt;/item&gt;&lt;item&gt;81&lt;/item&gt;&lt;item&gt;82&lt;/item&gt;&lt;item&gt;83&lt;/item&gt;&lt;item&gt;84&lt;/item&gt;&lt;item&gt;8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569DD"/>
    <w:rsid w:val="000017CC"/>
    <w:rsid w:val="00002FC4"/>
    <w:rsid w:val="0000394D"/>
    <w:rsid w:val="00004EE1"/>
    <w:rsid w:val="000059DC"/>
    <w:rsid w:val="000069ED"/>
    <w:rsid w:val="0000770F"/>
    <w:rsid w:val="0001007A"/>
    <w:rsid w:val="000108EC"/>
    <w:rsid w:val="00011352"/>
    <w:rsid w:val="000113BD"/>
    <w:rsid w:val="0001383E"/>
    <w:rsid w:val="00014BA6"/>
    <w:rsid w:val="000161A2"/>
    <w:rsid w:val="00016935"/>
    <w:rsid w:val="00016BEE"/>
    <w:rsid w:val="0001794B"/>
    <w:rsid w:val="00017B5B"/>
    <w:rsid w:val="000207E0"/>
    <w:rsid w:val="00020C8E"/>
    <w:rsid w:val="000212E8"/>
    <w:rsid w:val="000213D7"/>
    <w:rsid w:val="00022A91"/>
    <w:rsid w:val="0002320A"/>
    <w:rsid w:val="00023334"/>
    <w:rsid w:val="0002426A"/>
    <w:rsid w:val="00024A74"/>
    <w:rsid w:val="0002521A"/>
    <w:rsid w:val="000279BF"/>
    <w:rsid w:val="00030339"/>
    <w:rsid w:val="00031440"/>
    <w:rsid w:val="0003194A"/>
    <w:rsid w:val="00034A00"/>
    <w:rsid w:val="00036D8C"/>
    <w:rsid w:val="00037A01"/>
    <w:rsid w:val="00037F1B"/>
    <w:rsid w:val="000427C8"/>
    <w:rsid w:val="000429A9"/>
    <w:rsid w:val="00043452"/>
    <w:rsid w:val="000434BC"/>
    <w:rsid w:val="00043539"/>
    <w:rsid w:val="00047B35"/>
    <w:rsid w:val="000508B0"/>
    <w:rsid w:val="0005344B"/>
    <w:rsid w:val="00053F74"/>
    <w:rsid w:val="000543AA"/>
    <w:rsid w:val="000546EF"/>
    <w:rsid w:val="000547B0"/>
    <w:rsid w:val="00055276"/>
    <w:rsid w:val="000565E3"/>
    <w:rsid w:val="00060538"/>
    <w:rsid w:val="000608C4"/>
    <w:rsid w:val="0006124E"/>
    <w:rsid w:val="0006207D"/>
    <w:rsid w:val="00062B89"/>
    <w:rsid w:val="00063793"/>
    <w:rsid w:val="00063F45"/>
    <w:rsid w:val="00065293"/>
    <w:rsid w:val="00070086"/>
    <w:rsid w:val="00070C45"/>
    <w:rsid w:val="000730B8"/>
    <w:rsid w:val="0007343A"/>
    <w:rsid w:val="00075208"/>
    <w:rsid w:val="00075B57"/>
    <w:rsid w:val="000760A0"/>
    <w:rsid w:val="00076D4A"/>
    <w:rsid w:val="0008072E"/>
    <w:rsid w:val="0008142F"/>
    <w:rsid w:val="000817A5"/>
    <w:rsid w:val="00083372"/>
    <w:rsid w:val="00084669"/>
    <w:rsid w:val="00090312"/>
    <w:rsid w:val="000927BB"/>
    <w:rsid w:val="00093442"/>
    <w:rsid w:val="00094317"/>
    <w:rsid w:val="000969D1"/>
    <w:rsid w:val="0009722B"/>
    <w:rsid w:val="000A0A72"/>
    <w:rsid w:val="000A1332"/>
    <w:rsid w:val="000A237B"/>
    <w:rsid w:val="000A364B"/>
    <w:rsid w:val="000A3F79"/>
    <w:rsid w:val="000A4D12"/>
    <w:rsid w:val="000A62BC"/>
    <w:rsid w:val="000A7B60"/>
    <w:rsid w:val="000A7D5D"/>
    <w:rsid w:val="000B2279"/>
    <w:rsid w:val="000B2432"/>
    <w:rsid w:val="000B4016"/>
    <w:rsid w:val="000B544B"/>
    <w:rsid w:val="000B6956"/>
    <w:rsid w:val="000C0916"/>
    <w:rsid w:val="000C0C9F"/>
    <w:rsid w:val="000C0E43"/>
    <w:rsid w:val="000C1418"/>
    <w:rsid w:val="000C243D"/>
    <w:rsid w:val="000C27E5"/>
    <w:rsid w:val="000C2875"/>
    <w:rsid w:val="000C2FA9"/>
    <w:rsid w:val="000C33FE"/>
    <w:rsid w:val="000C4CDE"/>
    <w:rsid w:val="000C65C1"/>
    <w:rsid w:val="000C6E44"/>
    <w:rsid w:val="000D0019"/>
    <w:rsid w:val="000D0C94"/>
    <w:rsid w:val="000D23B8"/>
    <w:rsid w:val="000D2937"/>
    <w:rsid w:val="000D307A"/>
    <w:rsid w:val="000D407F"/>
    <w:rsid w:val="000D40FB"/>
    <w:rsid w:val="000D5756"/>
    <w:rsid w:val="000D6E89"/>
    <w:rsid w:val="000E0A81"/>
    <w:rsid w:val="000E3EA6"/>
    <w:rsid w:val="000E4C4F"/>
    <w:rsid w:val="000E4EFB"/>
    <w:rsid w:val="000E620C"/>
    <w:rsid w:val="000E6566"/>
    <w:rsid w:val="000E67BF"/>
    <w:rsid w:val="000E75FC"/>
    <w:rsid w:val="000E7EC4"/>
    <w:rsid w:val="000F095C"/>
    <w:rsid w:val="000F1532"/>
    <w:rsid w:val="000F220B"/>
    <w:rsid w:val="000F23DE"/>
    <w:rsid w:val="000F32B4"/>
    <w:rsid w:val="000F3755"/>
    <w:rsid w:val="000F5097"/>
    <w:rsid w:val="000F6357"/>
    <w:rsid w:val="000F77D9"/>
    <w:rsid w:val="001033DF"/>
    <w:rsid w:val="00103650"/>
    <w:rsid w:val="0010522C"/>
    <w:rsid w:val="001054F9"/>
    <w:rsid w:val="00107063"/>
    <w:rsid w:val="00107373"/>
    <w:rsid w:val="00110B13"/>
    <w:rsid w:val="00111958"/>
    <w:rsid w:val="00112D3F"/>
    <w:rsid w:val="00114C74"/>
    <w:rsid w:val="0011501F"/>
    <w:rsid w:val="001211AA"/>
    <w:rsid w:val="00121A6A"/>
    <w:rsid w:val="00121BCA"/>
    <w:rsid w:val="00123E63"/>
    <w:rsid w:val="001248D5"/>
    <w:rsid w:val="001252C2"/>
    <w:rsid w:val="00125E09"/>
    <w:rsid w:val="00126D98"/>
    <w:rsid w:val="00126F73"/>
    <w:rsid w:val="0013038B"/>
    <w:rsid w:val="00131647"/>
    <w:rsid w:val="00132120"/>
    <w:rsid w:val="00132508"/>
    <w:rsid w:val="00132C62"/>
    <w:rsid w:val="0013439A"/>
    <w:rsid w:val="00134925"/>
    <w:rsid w:val="001360B9"/>
    <w:rsid w:val="001360D8"/>
    <w:rsid w:val="00136C8C"/>
    <w:rsid w:val="00137522"/>
    <w:rsid w:val="0013759C"/>
    <w:rsid w:val="001379D2"/>
    <w:rsid w:val="0014063D"/>
    <w:rsid w:val="00140C07"/>
    <w:rsid w:val="00140C9B"/>
    <w:rsid w:val="0014111E"/>
    <w:rsid w:val="00141361"/>
    <w:rsid w:val="00143992"/>
    <w:rsid w:val="00144736"/>
    <w:rsid w:val="001447D1"/>
    <w:rsid w:val="00145A6F"/>
    <w:rsid w:val="001467CB"/>
    <w:rsid w:val="001501FA"/>
    <w:rsid w:val="00150C7B"/>
    <w:rsid w:val="00151ADD"/>
    <w:rsid w:val="001520B2"/>
    <w:rsid w:val="001521F0"/>
    <w:rsid w:val="001531A9"/>
    <w:rsid w:val="00155822"/>
    <w:rsid w:val="001569DD"/>
    <w:rsid w:val="001578C9"/>
    <w:rsid w:val="0016025A"/>
    <w:rsid w:val="001643F9"/>
    <w:rsid w:val="001650C0"/>
    <w:rsid w:val="00165CB6"/>
    <w:rsid w:val="00165E7C"/>
    <w:rsid w:val="001715BD"/>
    <w:rsid w:val="00171D9B"/>
    <w:rsid w:val="00171FB3"/>
    <w:rsid w:val="001723A9"/>
    <w:rsid w:val="00172CD1"/>
    <w:rsid w:val="00173620"/>
    <w:rsid w:val="00173E7F"/>
    <w:rsid w:val="00174B58"/>
    <w:rsid w:val="001764EE"/>
    <w:rsid w:val="00177015"/>
    <w:rsid w:val="00177135"/>
    <w:rsid w:val="00177799"/>
    <w:rsid w:val="00180223"/>
    <w:rsid w:val="00181799"/>
    <w:rsid w:val="00181E4B"/>
    <w:rsid w:val="001821AB"/>
    <w:rsid w:val="00182DCE"/>
    <w:rsid w:val="00182E08"/>
    <w:rsid w:val="001845A2"/>
    <w:rsid w:val="001858A0"/>
    <w:rsid w:val="00187285"/>
    <w:rsid w:val="0018757F"/>
    <w:rsid w:val="001907E6"/>
    <w:rsid w:val="0019156D"/>
    <w:rsid w:val="001918BF"/>
    <w:rsid w:val="00192C0F"/>
    <w:rsid w:val="001930F5"/>
    <w:rsid w:val="00193575"/>
    <w:rsid w:val="00196B7F"/>
    <w:rsid w:val="001A1052"/>
    <w:rsid w:val="001A131F"/>
    <w:rsid w:val="001A1D1E"/>
    <w:rsid w:val="001A31CE"/>
    <w:rsid w:val="001A6D5D"/>
    <w:rsid w:val="001A75B4"/>
    <w:rsid w:val="001B1E25"/>
    <w:rsid w:val="001B33B0"/>
    <w:rsid w:val="001B3AAD"/>
    <w:rsid w:val="001B3B8E"/>
    <w:rsid w:val="001B5CB6"/>
    <w:rsid w:val="001B5EB9"/>
    <w:rsid w:val="001B6B86"/>
    <w:rsid w:val="001C0EE2"/>
    <w:rsid w:val="001C2929"/>
    <w:rsid w:val="001C2BAF"/>
    <w:rsid w:val="001C4234"/>
    <w:rsid w:val="001C442D"/>
    <w:rsid w:val="001C658D"/>
    <w:rsid w:val="001D211C"/>
    <w:rsid w:val="001D419E"/>
    <w:rsid w:val="001D6A26"/>
    <w:rsid w:val="001D6BA9"/>
    <w:rsid w:val="001D6E41"/>
    <w:rsid w:val="001D75B5"/>
    <w:rsid w:val="001E0581"/>
    <w:rsid w:val="001E1374"/>
    <w:rsid w:val="001E1573"/>
    <w:rsid w:val="001E1B5A"/>
    <w:rsid w:val="001E28A7"/>
    <w:rsid w:val="001E3A8C"/>
    <w:rsid w:val="001E5715"/>
    <w:rsid w:val="001E75B0"/>
    <w:rsid w:val="001F0315"/>
    <w:rsid w:val="001F034E"/>
    <w:rsid w:val="001F09B3"/>
    <w:rsid w:val="001F124D"/>
    <w:rsid w:val="001F17DF"/>
    <w:rsid w:val="001F2A01"/>
    <w:rsid w:val="001F45AA"/>
    <w:rsid w:val="001F4AC0"/>
    <w:rsid w:val="001F5E9E"/>
    <w:rsid w:val="00201C80"/>
    <w:rsid w:val="002037E8"/>
    <w:rsid w:val="00203D37"/>
    <w:rsid w:val="002051A9"/>
    <w:rsid w:val="00205792"/>
    <w:rsid w:val="00205CCB"/>
    <w:rsid w:val="00205D15"/>
    <w:rsid w:val="002104F3"/>
    <w:rsid w:val="002108ED"/>
    <w:rsid w:val="00210921"/>
    <w:rsid w:val="00212BBF"/>
    <w:rsid w:val="002137AC"/>
    <w:rsid w:val="00213ABF"/>
    <w:rsid w:val="0022022D"/>
    <w:rsid w:val="0022049D"/>
    <w:rsid w:val="002211F8"/>
    <w:rsid w:val="00222094"/>
    <w:rsid w:val="00222CA0"/>
    <w:rsid w:val="00224249"/>
    <w:rsid w:val="00224F15"/>
    <w:rsid w:val="002253DE"/>
    <w:rsid w:val="00226D3B"/>
    <w:rsid w:val="00226FB6"/>
    <w:rsid w:val="0023074E"/>
    <w:rsid w:val="00232A3D"/>
    <w:rsid w:val="00235401"/>
    <w:rsid w:val="00235B8A"/>
    <w:rsid w:val="00236981"/>
    <w:rsid w:val="002373FC"/>
    <w:rsid w:val="002374EA"/>
    <w:rsid w:val="00240A46"/>
    <w:rsid w:val="00241168"/>
    <w:rsid w:val="00241D95"/>
    <w:rsid w:val="00243621"/>
    <w:rsid w:val="00246521"/>
    <w:rsid w:val="0024704C"/>
    <w:rsid w:val="00252757"/>
    <w:rsid w:val="00254F0D"/>
    <w:rsid w:val="00255BB8"/>
    <w:rsid w:val="00255DBF"/>
    <w:rsid w:val="00257683"/>
    <w:rsid w:val="0026012D"/>
    <w:rsid w:val="002607C3"/>
    <w:rsid w:val="00260BFB"/>
    <w:rsid w:val="002622C5"/>
    <w:rsid w:val="00262AA0"/>
    <w:rsid w:val="0026398A"/>
    <w:rsid w:val="0026524C"/>
    <w:rsid w:val="00265ACC"/>
    <w:rsid w:val="00271933"/>
    <w:rsid w:val="00271FAD"/>
    <w:rsid w:val="002720BC"/>
    <w:rsid w:val="002732C8"/>
    <w:rsid w:val="00273906"/>
    <w:rsid w:val="002747D3"/>
    <w:rsid w:val="00275028"/>
    <w:rsid w:val="002753E4"/>
    <w:rsid w:val="00277788"/>
    <w:rsid w:val="002809E2"/>
    <w:rsid w:val="00280DD3"/>
    <w:rsid w:val="002814DD"/>
    <w:rsid w:val="00281A9E"/>
    <w:rsid w:val="002820EB"/>
    <w:rsid w:val="002845CB"/>
    <w:rsid w:val="002849B8"/>
    <w:rsid w:val="00286B05"/>
    <w:rsid w:val="00286D6D"/>
    <w:rsid w:val="0029027E"/>
    <w:rsid w:val="00291F20"/>
    <w:rsid w:val="002927B4"/>
    <w:rsid w:val="00292B88"/>
    <w:rsid w:val="00293B20"/>
    <w:rsid w:val="00294B4F"/>
    <w:rsid w:val="00294C15"/>
    <w:rsid w:val="0029521B"/>
    <w:rsid w:val="0029646E"/>
    <w:rsid w:val="002A2EEF"/>
    <w:rsid w:val="002A47BB"/>
    <w:rsid w:val="002A4EF9"/>
    <w:rsid w:val="002A543B"/>
    <w:rsid w:val="002A6AC4"/>
    <w:rsid w:val="002A6F17"/>
    <w:rsid w:val="002A6F7A"/>
    <w:rsid w:val="002A7723"/>
    <w:rsid w:val="002A7B9A"/>
    <w:rsid w:val="002A7E38"/>
    <w:rsid w:val="002B0165"/>
    <w:rsid w:val="002B02FE"/>
    <w:rsid w:val="002B0BBC"/>
    <w:rsid w:val="002B249D"/>
    <w:rsid w:val="002B3D64"/>
    <w:rsid w:val="002B411A"/>
    <w:rsid w:val="002B5AE7"/>
    <w:rsid w:val="002B7068"/>
    <w:rsid w:val="002B733A"/>
    <w:rsid w:val="002B7B53"/>
    <w:rsid w:val="002C020B"/>
    <w:rsid w:val="002C06BC"/>
    <w:rsid w:val="002C15FA"/>
    <w:rsid w:val="002C2045"/>
    <w:rsid w:val="002C28E7"/>
    <w:rsid w:val="002C4C65"/>
    <w:rsid w:val="002C54E4"/>
    <w:rsid w:val="002C55F3"/>
    <w:rsid w:val="002C743B"/>
    <w:rsid w:val="002C7E59"/>
    <w:rsid w:val="002D010D"/>
    <w:rsid w:val="002D19C4"/>
    <w:rsid w:val="002D3131"/>
    <w:rsid w:val="002D41FE"/>
    <w:rsid w:val="002D69FA"/>
    <w:rsid w:val="002E0474"/>
    <w:rsid w:val="002E058D"/>
    <w:rsid w:val="002E10F7"/>
    <w:rsid w:val="002E1134"/>
    <w:rsid w:val="002E128C"/>
    <w:rsid w:val="002E1605"/>
    <w:rsid w:val="002E16D1"/>
    <w:rsid w:val="002E2CCB"/>
    <w:rsid w:val="002E5CD3"/>
    <w:rsid w:val="002E662C"/>
    <w:rsid w:val="002E6C91"/>
    <w:rsid w:val="002E78F1"/>
    <w:rsid w:val="002F0850"/>
    <w:rsid w:val="002F2509"/>
    <w:rsid w:val="002F2987"/>
    <w:rsid w:val="002F330B"/>
    <w:rsid w:val="002F6C80"/>
    <w:rsid w:val="002F708C"/>
    <w:rsid w:val="00300018"/>
    <w:rsid w:val="00302F78"/>
    <w:rsid w:val="00303BE4"/>
    <w:rsid w:val="003047FB"/>
    <w:rsid w:val="003066EC"/>
    <w:rsid w:val="00307772"/>
    <w:rsid w:val="003116A0"/>
    <w:rsid w:val="0031241E"/>
    <w:rsid w:val="003137FD"/>
    <w:rsid w:val="00313AE5"/>
    <w:rsid w:val="003147F8"/>
    <w:rsid w:val="0031551D"/>
    <w:rsid w:val="0031585C"/>
    <w:rsid w:val="00315BB6"/>
    <w:rsid w:val="00315C28"/>
    <w:rsid w:val="00316A54"/>
    <w:rsid w:val="00316F07"/>
    <w:rsid w:val="0031709A"/>
    <w:rsid w:val="00320160"/>
    <w:rsid w:val="0032142C"/>
    <w:rsid w:val="00322BE3"/>
    <w:rsid w:val="00325397"/>
    <w:rsid w:val="00330EA5"/>
    <w:rsid w:val="00333F0C"/>
    <w:rsid w:val="0033413A"/>
    <w:rsid w:val="00334BC0"/>
    <w:rsid w:val="0033662E"/>
    <w:rsid w:val="00336FE7"/>
    <w:rsid w:val="00340E1C"/>
    <w:rsid w:val="00342C98"/>
    <w:rsid w:val="00343048"/>
    <w:rsid w:val="003433CD"/>
    <w:rsid w:val="0034358D"/>
    <w:rsid w:val="00343C61"/>
    <w:rsid w:val="00344C7B"/>
    <w:rsid w:val="00345763"/>
    <w:rsid w:val="00345A82"/>
    <w:rsid w:val="003465F4"/>
    <w:rsid w:val="00346C15"/>
    <w:rsid w:val="00346E6A"/>
    <w:rsid w:val="00351429"/>
    <w:rsid w:val="003516BA"/>
    <w:rsid w:val="0035200B"/>
    <w:rsid w:val="003526B0"/>
    <w:rsid w:val="00352959"/>
    <w:rsid w:val="00353BD6"/>
    <w:rsid w:val="00353C7D"/>
    <w:rsid w:val="00353DFA"/>
    <w:rsid w:val="00355CCB"/>
    <w:rsid w:val="00356A16"/>
    <w:rsid w:val="00356A51"/>
    <w:rsid w:val="003579ED"/>
    <w:rsid w:val="00357CF3"/>
    <w:rsid w:val="003615D9"/>
    <w:rsid w:val="00361DBF"/>
    <w:rsid w:val="00362D34"/>
    <w:rsid w:val="00363135"/>
    <w:rsid w:val="0036394D"/>
    <w:rsid w:val="00364A2C"/>
    <w:rsid w:val="00364E3D"/>
    <w:rsid w:val="003656F4"/>
    <w:rsid w:val="003678C4"/>
    <w:rsid w:val="00370B17"/>
    <w:rsid w:val="00370CF0"/>
    <w:rsid w:val="00371BC2"/>
    <w:rsid w:val="00371E6F"/>
    <w:rsid w:val="003723BE"/>
    <w:rsid w:val="00372C5C"/>
    <w:rsid w:val="00372E37"/>
    <w:rsid w:val="00373D82"/>
    <w:rsid w:val="00374C6E"/>
    <w:rsid w:val="003752C7"/>
    <w:rsid w:val="0037540D"/>
    <w:rsid w:val="00375FDE"/>
    <w:rsid w:val="0038086B"/>
    <w:rsid w:val="00380ED0"/>
    <w:rsid w:val="0038154A"/>
    <w:rsid w:val="003822C0"/>
    <w:rsid w:val="00384173"/>
    <w:rsid w:val="00384B80"/>
    <w:rsid w:val="00384B94"/>
    <w:rsid w:val="0038679F"/>
    <w:rsid w:val="00387EC8"/>
    <w:rsid w:val="00390B6F"/>
    <w:rsid w:val="00390E4D"/>
    <w:rsid w:val="00390F7F"/>
    <w:rsid w:val="00392785"/>
    <w:rsid w:val="00393B4A"/>
    <w:rsid w:val="00397862"/>
    <w:rsid w:val="003A1A97"/>
    <w:rsid w:val="003A2653"/>
    <w:rsid w:val="003A28FB"/>
    <w:rsid w:val="003A3586"/>
    <w:rsid w:val="003A5437"/>
    <w:rsid w:val="003A5AAD"/>
    <w:rsid w:val="003A72DD"/>
    <w:rsid w:val="003B0162"/>
    <w:rsid w:val="003B0203"/>
    <w:rsid w:val="003B1F10"/>
    <w:rsid w:val="003B4C87"/>
    <w:rsid w:val="003B4C8B"/>
    <w:rsid w:val="003B534E"/>
    <w:rsid w:val="003B5418"/>
    <w:rsid w:val="003B5499"/>
    <w:rsid w:val="003B5B0D"/>
    <w:rsid w:val="003B61E6"/>
    <w:rsid w:val="003B643B"/>
    <w:rsid w:val="003C1E2A"/>
    <w:rsid w:val="003C3F7B"/>
    <w:rsid w:val="003C5252"/>
    <w:rsid w:val="003C5C72"/>
    <w:rsid w:val="003C6E87"/>
    <w:rsid w:val="003D0385"/>
    <w:rsid w:val="003D05D3"/>
    <w:rsid w:val="003D1563"/>
    <w:rsid w:val="003D24D4"/>
    <w:rsid w:val="003D2D13"/>
    <w:rsid w:val="003D35B2"/>
    <w:rsid w:val="003D3769"/>
    <w:rsid w:val="003D3979"/>
    <w:rsid w:val="003D453B"/>
    <w:rsid w:val="003D545D"/>
    <w:rsid w:val="003E079B"/>
    <w:rsid w:val="003E2CB1"/>
    <w:rsid w:val="003E3806"/>
    <w:rsid w:val="003E4060"/>
    <w:rsid w:val="003E583B"/>
    <w:rsid w:val="003F00FC"/>
    <w:rsid w:val="003F0E22"/>
    <w:rsid w:val="003F13D1"/>
    <w:rsid w:val="003F247F"/>
    <w:rsid w:val="003F3033"/>
    <w:rsid w:val="003F543A"/>
    <w:rsid w:val="003F589C"/>
    <w:rsid w:val="003F7923"/>
    <w:rsid w:val="003F7949"/>
    <w:rsid w:val="003F7B46"/>
    <w:rsid w:val="00400385"/>
    <w:rsid w:val="00400961"/>
    <w:rsid w:val="0040099F"/>
    <w:rsid w:val="004009DB"/>
    <w:rsid w:val="00400A34"/>
    <w:rsid w:val="004023B5"/>
    <w:rsid w:val="00402D2E"/>
    <w:rsid w:val="00403536"/>
    <w:rsid w:val="00404357"/>
    <w:rsid w:val="00404380"/>
    <w:rsid w:val="00404B95"/>
    <w:rsid w:val="004050AF"/>
    <w:rsid w:val="004061AB"/>
    <w:rsid w:val="0040738A"/>
    <w:rsid w:val="00410716"/>
    <w:rsid w:val="004110F4"/>
    <w:rsid w:val="00412C96"/>
    <w:rsid w:val="00412EA9"/>
    <w:rsid w:val="0041645E"/>
    <w:rsid w:val="004219DB"/>
    <w:rsid w:val="00421B7A"/>
    <w:rsid w:val="004233FB"/>
    <w:rsid w:val="004236A3"/>
    <w:rsid w:val="004238D8"/>
    <w:rsid w:val="00423AEB"/>
    <w:rsid w:val="004254D2"/>
    <w:rsid w:val="004256F4"/>
    <w:rsid w:val="00425744"/>
    <w:rsid w:val="00425BE3"/>
    <w:rsid w:val="00425C45"/>
    <w:rsid w:val="00426DD6"/>
    <w:rsid w:val="00427401"/>
    <w:rsid w:val="00430AF7"/>
    <w:rsid w:val="0043123A"/>
    <w:rsid w:val="0043155E"/>
    <w:rsid w:val="00432797"/>
    <w:rsid w:val="004346B0"/>
    <w:rsid w:val="004356AE"/>
    <w:rsid w:val="0043586E"/>
    <w:rsid w:val="004361F2"/>
    <w:rsid w:val="0043637A"/>
    <w:rsid w:val="004368CA"/>
    <w:rsid w:val="00440533"/>
    <w:rsid w:val="00440600"/>
    <w:rsid w:val="0044140F"/>
    <w:rsid w:val="0044412F"/>
    <w:rsid w:val="00444997"/>
    <w:rsid w:val="00447727"/>
    <w:rsid w:val="00451F62"/>
    <w:rsid w:val="0045369B"/>
    <w:rsid w:val="00453FDD"/>
    <w:rsid w:val="004554C1"/>
    <w:rsid w:val="004606C0"/>
    <w:rsid w:val="004614BD"/>
    <w:rsid w:val="00462645"/>
    <w:rsid w:val="004633BC"/>
    <w:rsid w:val="00463D61"/>
    <w:rsid w:val="00464412"/>
    <w:rsid w:val="00471071"/>
    <w:rsid w:val="0047211B"/>
    <w:rsid w:val="00474A38"/>
    <w:rsid w:val="00476422"/>
    <w:rsid w:val="00476E2E"/>
    <w:rsid w:val="00476FB1"/>
    <w:rsid w:val="00480040"/>
    <w:rsid w:val="00480F78"/>
    <w:rsid w:val="00483D69"/>
    <w:rsid w:val="0048407B"/>
    <w:rsid w:val="00485433"/>
    <w:rsid w:val="00485A70"/>
    <w:rsid w:val="004925E3"/>
    <w:rsid w:val="0049508E"/>
    <w:rsid w:val="004951DD"/>
    <w:rsid w:val="004952B0"/>
    <w:rsid w:val="0049698F"/>
    <w:rsid w:val="004A009A"/>
    <w:rsid w:val="004A06AB"/>
    <w:rsid w:val="004A0EB1"/>
    <w:rsid w:val="004A2393"/>
    <w:rsid w:val="004A2CAF"/>
    <w:rsid w:val="004A2F38"/>
    <w:rsid w:val="004A34B4"/>
    <w:rsid w:val="004A4ADD"/>
    <w:rsid w:val="004A5280"/>
    <w:rsid w:val="004A5532"/>
    <w:rsid w:val="004B2C5F"/>
    <w:rsid w:val="004B4827"/>
    <w:rsid w:val="004B4920"/>
    <w:rsid w:val="004B62CB"/>
    <w:rsid w:val="004C00FA"/>
    <w:rsid w:val="004C1900"/>
    <w:rsid w:val="004C1CF6"/>
    <w:rsid w:val="004C1E36"/>
    <w:rsid w:val="004C2ECE"/>
    <w:rsid w:val="004C4BCB"/>
    <w:rsid w:val="004C5BFC"/>
    <w:rsid w:val="004D0233"/>
    <w:rsid w:val="004D16EF"/>
    <w:rsid w:val="004D3B56"/>
    <w:rsid w:val="004D4D76"/>
    <w:rsid w:val="004D6637"/>
    <w:rsid w:val="004E002C"/>
    <w:rsid w:val="004E0CFF"/>
    <w:rsid w:val="004E0D75"/>
    <w:rsid w:val="004E280E"/>
    <w:rsid w:val="004E3564"/>
    <w:rsid w:val="004E3685"/>
    <w:rsid w:val="004E39BC"/>
    <w:rsid w:val="004E3BE3"/>
    <w:rsid w:val="004E4545"/>
    <w:rsid w:val="004E47D9"/>
    <w:rsid w:val="004E4806"/>
    <w:rsid w:val="004E5ADA"/>
    <w:rsid w:val="004F0B7A"/>
    <w:rsid w:val="004F227B"/>
    <w:rsid w:val="004F2A1E"/>
    <w:rsid w:val="004F35A3"/>
    <w:rsid w:val="004F467B"/>
    <w:rsid w:val="004F61AF"/>
    <w:rsid w:val="004F6D01"/>
    <w:rsid w:val="0050060E"/>
    <w:rsid w:val="00500D44"/>
    <w:rsid w:val="00501CA9"/>
    <w:rsid w:val="00501D8B"/>
    <w:rsid w:val="00502234"/>
    <w:rsid w:val="00502535"/>
    <w:rsid w:val="0050259D"/>
    <w:rsid w:val="00502719"/>
    <w:rsid w:val="005034F5"/>
    <w:rsid w:val="00503E1C"/>
    <w:rsid w:val="00504101"/>
    <w:rsid w:val="005043F7"/>
    <w:rsid w:val="00506223"/>
    <w:rsid w:val="00506A17"/>
    <w:rsid w:val="005103E1"/>
    <w:rsid w:val="005104DD"/>
    <w:rsid w:val="00510B57"/>
    <w:rsid w:val="0051214A"/>
    <w:rsid w:val="00512535"/>
    <w:rsid w:val="00512744"/>
    <w:rsid w:val="00512C2B"/>
    <w:rsid w:val="005147DD"/>
    <w:rsid w:val="00515075"/>
    <w:rsid w:val="00516529"/>
    <w:rsid w:val="0051691D"/>
    <w:rsid w:val="00516A7A"/>
    <w:rsid w:val="00516C3E"/>
    <w:rsid w:val="0051723C"/>
    <w:rsid w:val="00517310"/>
    <w:rsid w:val="00517FD0"/>
    <w:rsid w:val="0052091E"/>
    <w:rsid w:val="00520DF2"/>
    <w:rsid w:val="00522827"/>
    <w:rsid w:val="0052335C"/>
    <w:rsid w:val="00523922"/>
    <w:rsid w:val="005244F6"/>
    <w:rsid w:val="00524CA3"/>
    <w:rsid w:val="00525D19"/>
    <w:rsid w:val="00527218"/>
    <w:rsid w:val="0052761E"/>
    <w:rsid w:val="00527AD4"/>
    <w:rsid w:val="005324B8"/>
    <w:rsid w:val="00533451"/>
    <w:rsid w:val="00533E57"/>
    <w:rsid w:val="00535176"/>
    <w:rsid w:val="00535FCB"/>
    <w:rsid w:val="00540742"/>
    <w:rsid w:val="00542340"/>
    <w:rsid w:val="00543F11"/>
    <w:rsid w:val="005446CD"/>
    <w:rsid w:val="00545B21"/>
    <w:rsid w:val="00545DD2"/>
    <w:rsid w:val="005463EC"/>
    <w:rsid w:val="00546AE5"/>
    <w:rsid w:val="00546C65"/>
    <w:rsid w:val="00550B08"/>
    <w:rsid w:val="005527F3"/>
    <w:rsid w:val="005528DD"/>
    <w:rsid w:val="0055369B"/>
    <w:rsid w:val="00553E29"/>
    <w:rsid w:val="00555921"/>
    <w:rsid w:val="00555F3E"/>
    <w:rsid w:val="00557491"/>
    <w:rsid w:val="0056008F"/>
    <w:rsid w:val="00560C5F"/>
    <w:rsid w:val="00562930"/>
    <w:rsid w:val="00564881"/>
    <w:rsid w:val="0056497F"/>
    <w:rsid w:val="00565378"/>
    <w:rsid w:val="005667C5"/>
    <w:rsid w:val="005679B5"/>
    <w:rsid w:val="00567D50"/>
    <w:rsid w:val="005707C1"/>
    <w:rsid w:val="00570F9D"/>
    <w:rsid w:val="00573338"/>
    <w:rsid w:val="00573483"/>
    <w:rsid w:val="00573D47"/>
    <w:rsid w:val="005746F8"/>
    <w:rsid w:val="005756A0"/>
    <w:rsid w:val="00575E38"/>
    <w:rsid w:val="005806C7"/>
    <w:rsid w:val="00580F04"/>
    <w:rsid w:val="0058151F"/>
    <w:rsid w:val="00581653"/>
    <w:rsid w:val="00581B0C"/>
    <w:rsid w:val="00585BEF"/>
    <w:rsid w:val="00587C37"/>
    <w:rsid w:val="00587D48"/>
    <w:rsid w:val="00591289"/>
    <w:rsid w:val="00593338"/>
    <w:rsid w:val="00594048"/>
    <w:rsid w:val="0059416B"/>
    <w:rsid w:val="005943B4"/>
    <w:rsid w:val="00594BD4"/>
    <w:rsid w:val="00597D69"/>
    <w:rsid w:val="005A0245"/>
    <w:rsid w:val="005A0851"/>
    <w:rsid w:val="005A12BF"/>
    <w:rsid w:val="005A1615"/>
    <w:rsid w:val="005A1DAC"/>
    <w:rsid w:val="005A2121"/>
    <w:rsid w:val="005A549D"/>
    <w:rsid w:val="005B092D"/>
    <w:rsid w:val="005B0F13"/>
    <w:rsid w:val="005B1B3A"/>
    <w:rsid w:val="005B201C"/>
    <w:rsid w:val="005B34AD"/>
    <w:rsid w:val="005B3DF5"/>
    <w:rsid w:val="005B4257"/>
    <w:rsid w:val="005B4EDB"/>
    <w:rsid w:val="005B5AA5"/>
    <w:rsid w:val="005B6717"/>
    <w:rsid w:val="005B7489"/>
    <w:rsid w:val="005B7C3E"/>
    <w:rsid w:val="005C0D44"/>
    <w:rsid w:val="005C218D"/>
    <w:rsid w:val="005C2240"/>
    <w:rsid w:val="005C31C4"/>
    <w:rsid w:val="005C497C"/>
    <w:rsid w:val="005C5328"/>
    <w:rsid w:val="005C59F6"/>
    <w:rsid w:val="005C6C16"/>
    <w:rsid w:val="005C7ED6"/>
    <w:rsid w:val="005D1524"/>
    <w:rsid w:val="005D2365"/>
    <w:rsid w:val="005D3541"/>
    <w:rsid w:val="005D57D0"/>
    <w:rsid w:val="005D5F12"/>
    <w:rsid w:val="005D6466"/>
    <w:rsid w:val="005D665E"/>
    <w:rsid w:val="005D74F7"/>
    <w:rsid w:val="005E00FF"/>
    <w:rsid w:val="005E0D08"/>
    <w:rsid w:val="005E59A6"/>
    <w:rsid w:val="005E61C6"/>
    <w:rsid w:val="005E6D39"/>
    <w:rsid w:val="005F0658"/>
    <w:rsid w:val="005F0BFD"/>
    <w:rsid w:val="005F1706"/>
    <w:rsid w:val="005F1864"/>
    <w:rsid w:val="005F1DEE"/>
    <w:rsid w:val="005F1F99"/>
    <w:rsid w:val="005F2B35"/>
    <w:rsid w:val="005F3505"/>
    <w:rsid w:val="005F3569"/>
    <w:rsid w:val="005F626A"/>
    <w:rsid w:val="005F71DD"/>
    <w:rsid w:val="005F736C"/>
    <w:rsid w:val="00600AD2"/>
    <w:rsid w:val="006043EC"/>
    <w:rsid w:val="0060458E"/>
    <w:rsid w:val="006055F4"/>
    <w:rsid w:val="006066FE"/>
    <w:rsid w:val="0060771C"/>
    <w:rsid w:val="00610554"/>
    <w:rsid w:val="006109A6"/>
    <w:rsid w:val="0061324D"/>
    <w:rsid w:val="006138D8"/>
    <w:rsid w:val="0061408A"/>
    <w:rsid w:val="006143B7"/>
    <w:rsid w:val="00614612"/>
    <w:rsid w:val="0061493A"/>
    <w:rsid w:val="00615158"/>
    <w:rsid w:val="00615B93"/>
    <w:rsid w:val="006162D5"/>
    <w:rsid w:val="00616C6C"/>
    <w:rsid w:val="00621773"/>
    <w:rsid w:val="00622814"/>
    <w:rsid w:val="00623131"/>
    <w:rsid w:val="00623A0B"/>
    <w:rsid w:val="00623AD7"/>
    <w:rsid w:val="00625E40"/>
    <w:rsid w:val="00626E9E"/>
    <w:rsid w:val="00627292"/>
    <w:rsid w:val="00627883"/>
    <w:rsid w:val="00630345"/>
    <w:rsid w:val="006316FD"/>
    <w:rsid w:val="00631B8F"/>
    <w:rsid w:val="00632CFB"/>
    <w:rsid w:val="00633047"/>
    <w:rsid w:val="006330F5"/>
    <w:rsid w:val="00634C0A"/>
    <w:rsid w:val="00634ED3"/>
    <w:rsid w:val="00635232"/>
    <w:rsid w:val="00636E53"/>
    <w:rsid w:val="00637E7E"/>
    <w:rsid w:val="00640405"/>
    <w:rsid w:val="00640603"/>
    <w:rsid w:val="00642CBF"/>
    <w:rsid w:val="00643035"/>
    <w:rsid w:val="006433E6"/>
    <w:rsid w:val="0064409B"/>
    <w:rsid w:val="00644DA6"/>
    <w:rsid w:val="00644EC6"/>
    <w:rsid w:val="006465CC"/>
    <w:rsid w:val="00653E8C"/>
    <w:rsid w:val="006540CA"/>
    <w:rsid w:val="00654976"/>
    <w:rsid w:val="00654B5F"/>
    <w:rsid w:val="006551DC"/>
    <w:rsid w:val="0065721B"/>
    <w:rsid w:val="006622FF"/>
    <w:rsid w:val="00662600"/>
    <w:rsid w:val="00663057"/>
    <w:rsid w:val="006658D9"/>
    <w:rsid w:val="00667C83"/>
    <w:rsid w:val="00670B45"/>
    <w:rsid w:val="00670E1A"/>
    <w:rsid w:val="00671380"/>
    <w:rsid w:val="00672B4F"/>
    <w:rsid w:val="00672D38"/>
    <w:rsid w:val="006732A6"/>
    <w:rsid w:val="00673433"/>
    <w:rsid w:val="00673F72"/>
    <w:rsid w:val="006763C9"/>
    <w:rsid w:val="006768C9"/>
    <w:rsid w:val="0067783D"/>
    <w:rsid w:val="00680EAF"/>
    <w:rsid w:val="006815AE"/>
    <w:rsid w:val="00683BDA"/>
    <w:rsid w:val="0068521B"/>
    <w:rsid w:val="006852DE"/>
    <w:rsid w:val="00685B1E"/>
    <w:rsid w:val="00686598"/>
    <w:rsid w:val="00686A79"/>
    <w:rsid w:val="00686F96"/>
    <w:rsid w:val="00687D42"/>
    <w:rsid w:val="00690657"/>
    <w:rsid w:val="00691436"/>
    <w:rsid w:val="00693C99"/>
    <w:rsid w:val="00694911"/>
    <w:rsid w:val="00695618"/>
    <w:rsid w:val="00695BD5"/>
    <w:rsid w:val="00697173"/>
    <w:rsid w:val="00697B67"/>
    <w:rsid w:val="006A0000"/>
    <w:rsid w:val="006A2021"/>
    <w:rsid w:val="006A29E4"/>
    <w:rsid w:val="006A2A0F"/>
    <w:rsid w:val="006A2E9F"/>
    <w:rsid w:val="006A4620"/>
    <w:rsid w:val="006A476E"/>
    <w:rsid w:val="006A6252"/>
    <w:rsid w:val="006A6282"/>
    <w:rsid w:val="006A7392"/>
    <w:rsid w:val="006B0840"/>
    <w:rsid w:val="006B0B90"/>
    <w:rsid w:val="006B1902"/>
    <w:rsid w:val="006B19A6"/>
    <w:rsid w:val="006B1C7A"/>
    <w:rsid w:val="006B1F7A"/>
    <w:rsid w:val="006B3E02"/>
    <w:rsid w:val="006B415E"/>
    <w:rsid w:val="006B561A"/>
    <w:rsid w:val="006B63B5"/>
    <w:rsid w:val="006B6EEC"/>
    <w:rsid w:val="006B7BFF"/>
    <w:rsid w:val="006C0E92"/>
    <w:rsid w:val="006C0F09"/>
    <w:rsid w:val="006C1FE4"/>
    <w:rsid w:val="006C214E"/>
    <w:rsid w:val="006C410B"/>
    <w:rsid w:val="006C7079"/>
    <w:rsid w:val="006C742D"/>
    <w:rsid w:val="006D0F89"/>
    <w:rsid w:val="006D2A7B"/>
    <w:rsid w:val="006D374E"/>
    <w:rsid w:val="006D4967"/>
    <w:rsid w:val="006D58B5"/>
    <w:rsid w:val="006D633C"/>
    <w:rsid w:val="006D6D13"/>
    <w:rsid w:val="006D7FEC"/>
    <w:rsid w:val="006E090E"/>
    <w:rsid w:val="006E0C71"/>
    <w:rsid w:val="006E0DB9"/>
    <w:rsid w:val="006E218C"/>
    <w:rsid w:val="006E26C8"/>
    <w:rsid w:val="006E2B51"/>
    <w:rsid w:val="006E3905"/>
    <w:rsid w:val="006E3B60"/>
    <w:rsid w:val="006E3B82"/>
    <w:rsid w:val="006E42FA"/>
    <w:rsid w:val="006E49BB"/>
    <w:rsid w:val="006E545F"/>
    <w:rsid w:val="006E5B6D"/>
    <w:rsid w:val="006E5BAB"/>
    <w:rsid w:val="006E5F33"/>
    <w:rsid w:val="006E634D"/>
    <w:rsid w:val="006F1835"/>
    <w:rsid w:val="006F1855"/>
    <w:rsid w:val="006F3E04"/>
    <w:rsid w:val="006F40E7"/>
    <w:rsid w:val="006F53AD"/>
    <w:rsid w:val="006F7F2A"/>
    <w:rsid w:val="00702D09"/>
    <w:rsid w:val="0070365D"/>
    <w:rsid w:val="007046C7"/>
    <w:rsid w:val="00707098"/>
    <w:rsid w:val="00710158"/>
    <w:rsid w:val="00711360"/>
    <w:rsid w:val="00712ADC"/>
    <w:rsid w:val="007143FC"/>
    <w:rsid w:val="00714AE4"/>
    <w:rsid w:val="00714EF1"/>
    <w:rsid w:val="0071532B"/>
    <w:rsid w:val="00715D5F"/>
    <w:rsid w:val="00717D0D"/>
    <w:rsid w:val="007200DB"/>
    <w:rsid w:val="0072134C"/>
    <w:rsid w:val="007223E6"/>
    <w:rsid w:val="00722E6B"/>
    <w:rsid w:val="0072393E"/>
    <w:rsid w:val="00724EEB"/>
    <w:rsid w:val="00724FE5"/>
    <w:rsid w:val="007268E7"/>
    <w:rsid w:val="00730374"/>
    <w:rsid w:val="00732726"/>
    <w:rsid w:val="00732997"/>
    <w:rsid w:val="007342FA"/>
    <w:rsid w:val="007343FE"/>
    <w:rsid w:val="00735F31"/>
    <w:rsid w:val="007365AC"/>
    <w:rsid w:val="0073722A"/>
    <w:rsid w:val="0074062E"/>
    <w:rsid w:val="007409F4"/>
    <w:rsid w:val="007423D6"/>
    <w:rsid w:val="00742997"/>
    <w:rsid w:val="00742AE3"/>
    <w:rsid w:val="0074364C"/>
    <w:rsid w:val="00745780"/>
    <w:rsid w:val="0074602A"/>
    <w:rsid w:val="007512C7"/>
    <w:rsid w:val="0075226E"/>
    <w:rsid w:val="00752A8E"/>
    <w:rsid w:val="00753244"/>
    <w:rsid w:val="00755D35"/>
    <w:rsid w:val="00755F48"/>
    <w:rsid w:val="00756B02"/>
    <w:rsid w:val="00757BE9"/>
    <w:rsid w:val="00763919"/>
    <w:rsid w:val="007644D1"/>
    <w:rsid w:val="00764BF8"/>
    <w:rsid w:val="00767B96"/>
    <w:rsid w:val="007701BD"/>
    <w:rsid w:val="007739B3"/>
    <w:rsid w:val="00774432"/>
    <w:rsid w:val="0077647B"/>
    <w:rsid w:val="00777C01"/>
    <w:rsid w:val="00780DDC"/>
    <w:rsid w:val="00786EB4"/>
    <w:rsid w:val="00790B8F"/>
    <w:rsid w:val="00791530"/>
    <w:rsid w:val="00792C97"/>
    <w:rsid w:val="007935E8"/>
    <w:rsid w:val="0079370F"/>
    <w:rsid w:val="00795641"/>
    <w:rsid w:val="00795AC8"/>
    <w:rsid w:val="00795D6B"/>
    <w:rsid w:val="007A53CE"/>
    <w:rsid w:val="007A58B0"/>
    <w:rsid w:val="007A648B"/>
    <w:rsid w:val="007A7388"/>
    <w:rsid w:val="007B01F6"/>
    <w:rsid w:val="007B0205"/>
    <w:rsid w:val="007B030B"/>
    <w:rsid w:val="007B0C53"/>
    <w:rsid w:val="007B2308"/>
    <w:rsid w:val="007B29B7"/>
    <w:rsid w:val="007B32C0"/>
    <w:rsid w:val="007B4559"/>
    <w:rsid w:val="007B49FD"/>
    <w:rsid w:val="007B610E"/>
    <w:rsid w:val="007B6A3E"/>
    <w:rsid w:val="007B6BE5"/>
    <w:rsid w:val="007B7616"/>
    <w:rsid w:val="007B7672"/>
    <w:rsid w:val="007B7F73"/>
    <w:rsid w:val="007C0465"/>
    <w:rsid w:val="007C09A4"/>
    <w:rsid w:val="007C0BC5"/>
    <w:rsid w:val="007C19FC"/>
    <w:rsid w:val="007C2684"/>
    <w:rsid w:val="007C45B2"/>
    <w:rsid w:val="007C4C8D"/>
    <w:rsid w:val="007C5974"/>
    <w:rsid w:val="007C658E"/>
    <w:rsid w:val="007C7815"/>
    <w:rsid w:val="007C7D82"/>
    <w:rsid w:val="007D2B5E"/>
    <w:rsid w:val="007D4E96"/>
    <w:rsid w:val="007D51FC"/>
    <w:rsid w:val="007D6C87"/>
    <w:rsid w:val="007E1C98"/>
    <w:rsid w:val="007E1F07"/>
    <w:rsid w:val="007E3E26"/>
    <w:rsid w:val="007E4023"/>
    <w:rsid w:val="007E4403"/>
    <w:rsid w:val="007E4DC7"/>
    <w:rsid w:val="007F2927"/>
    <w:rsid w:val="007F2B65"/>
    <w:rsid w:val="007F3CDE"/>
    <w:rsid w:val="007F4032"/>
    <w:rsid w:val="007F542D"/>
    <w:rsid w:val="007F6A2C"/>
    <w:rsid w:val="007F7740"/>
    <w:rsid w:val="0080056A"/>
    <w:rsid w:val="0080086D"/>
    <w:rsid w:val="00801763"/>
    <w:rsid w:val="00802CB7"/>
    <w:rsid w:val="0080408A"/>
    <w:rsid w:val="00804F48"/>
    <w:rsid w:val="00807AE0"/>
    <w:rsid w:val="00814713"/>
    <w:rsid w:val="00815815"/>
    <w:rsid w:val="00816BC3"/>
    <w:rsid w:val="008178FC"/>
    <w:rsid w:val="008204D7"/>
    <w:rsid w:val="008205A4"/>
    <w:rsid w:val="00821F89"/>
    <w:rsid w:val="00823BA3"/>
    <w:rsid w:val="0082420C"/>
    <w:rsid w:val="008245AE"/>
    <w:rsid w:val="00825232"/>
    <w:rsid w:val="008264E2"/>
    <w:rsid w:val="00826B14"/>
    <w:rsid w:val="00830597"/>
    <w:rsid w:val="00833609"/>
    <w:rsid w:val="008344C7"/>
    <w:rsid w:val="00835169"/>
    <w:rsid w:val="00836EA5"/>
    <w:rsid w:val="00840468"/>
    <w:rsid w:val="00840BD9"/>
    <w:rsid w:val="008412F5"/>
    <w:rsid w:val="00841A2D"/>
    <w:rsid w:val="008429DA"/>
    <w:rsid w:val="00845FB6"/>
    <w:rsid w:val="00847F0D"/>
    <w:rsid w:val="008523AB"/>
    <w:rsid w:val="008533DC"/>
    <w:rsid w:val="008561E0"/>
    <w:rsid w:val="008564DB"/>
    <w:rsid w:val="00860D26"/>
    <w:rsid w:val="00861718"/>
    <w:rsid w:val="008618F1"/>
    <w:rsid w:val="00861E07"/>
    <w:rsid w:val="008627A4"/>
    <w:rsid w:val="00863D65"/>
    <w:rsid w:val="00864249"/>
    <w:rsid w:val="008646E0"/>
    <w:rsid w:val="008652FF"/>
    <w:rsid w:val="008666AE"/>
    <w:rsid w:val="008676D7"/>
    <w:rsid w:val="00870AF5"/>
    <w:rsid w:val="008711B1"/>
    <w:rsid w:val="00872630"/>
    <w:rsid w:val="00873476"/>
    <w:rsid w:val="00873A89"/>
    <w:rsid w:val="0087479D"/>
    <w:rsid w:val="008748AD"/>
    <w:rsid w:val="00876CBE"/>
    <w:rsid w:val="00876EBE"/>
    <w:rsid w:val="008772CF"/>
    <w:rsid w:val="008815CF"/>
    <w:rsid w:val="00881B01"/>
    <w:rsid w:val="00886009"/>
    <w:rsid w:val="0088664E"/>
    <w:rsid w:val="00887728"/>
    <w:rsid w:val="00887DFB"/>
    <w:rsid w:val="00890A33"/>
    <w:rsid w:val="00890E24"/>
    <w:rsid w:val="008917F8"/>
    <w:rsid w:val="0089251D"/>
    <w:rsid w:val="00892D89"/>
    <w:rsid w:val="00892EFF"/>
    <w:rsid w:val="00893E68"/>
    <w:rsid w:val="00896BD8"/>
    <w:rsid w:val="00897D9F"/>
    <w:rsid w:val="008A0353"/>
    <w:rsid w:val="008A0665"/>
    <w:rsid w:val="008A0947"/>
    <w:rsid w:val="008A1830"/>
    <w:rsid w:val="008A2965"/>
    <w:rsid w:val="008A4A1C"/>
    <w:rsid w:val="008A6DC4"/>
    <w:rsid w:val="008A74A9"/>
    <w:rsid w:val="008A7E21"/>
    <w:rsid w:val="008B1E7C"/>
    <w:rsid w:val="008B2700"/>
    <w:rsid w:val="008B3046"/>
    <w:rsid w:val="008B3C19"/>
    <w:rsid w:val="008B4224"/>
    <w:rsid w:val="008B46FE"/>
    <w:rsid w:val="008B4E46"/>
    <w:rsid w:val="008B5B91"/>
    <w:rsid w:val="008B647B"/>
    <w:rsid w:val="008B65A3"/>
    <w:rsid w:val="008B6A82"/>
    <w:rsid w:val="008B7D83"/>
    <w:rsid w:val="008C137D"/>
    <w:rsid w:val="008C1A0A"/>
    <w:rsid w:val="008C27FE"/>
    <w:rsid w:val="008C2CD8"/>
    <w:rsid w:val="008C4905"/>
    <w:rsid w:val="008C5190"/>
    <w:rsid w:val="008C55EC"/>
    <w:rsid w:val="008C576B"/>
    <w:rsid w:val="008C58D2"/>
    <w:rsid w:val="008C6D94"/>
    <w:rsid w:val="008C6EE9"/>
    <w:rsid w:val="008D02B6"/>
    <w:rsid w:val="008D167F"/>
    <w:rsid w:val="008D1E16"/>
    <w:rsid w:val="008D3359"/>
    <w:rsid w:val="008D4F99"/>
    <w:rsid w:val="008D6B25"/>
    <w:rsid w:val="008D6FA0"/>
    <w:rsid w:val="008D701C"/>
    <w:rsid w:val="008D7034"/>
    <w:rsid w:val="008D7806"/>
    <w:rsid w:val="008E1252"/>
    <w:rsid w:val="008E2F1A"/>
    <w:rsid w:val="008E3FD8"/>
    <w:rsid w:val="008E44A9"/>
    <w:rsid w:val="008E550B"/>
    <w:rsid w:val="008E629E"/>
    <w:rsid w:val="008E6698"/>
    <w:rsid w:val="008E7D71"/>
    <w:rsid w:val="008F0101"/>
    <w:rsid w:val="008F046D"/>
    <w:rsid w:val="008F05D1"/>
    <w:rsid w:val="008F09A6"/>
    <w:rsid w:val="008F127A"/>
    <w:rsid w:val="008F2A39"/>
    <w:rsid w:val="008F2C1F"/>
    <w:rsid w:val="008F35C7"/>
    <w:rsid w:val="008F3B96"/>
    <w:rsid w:val="008F412D"/>
    <w:rsid w:val="008F49F0"/>
    <w:rsid w:val="008F5278"/>
    <w:rsid w:val="008F5F29"/>
    <w:rsid w:val="008F7C7A"/>
    <w:rsid w:val="00900083"/>
    <w:rsid w:val="009005FA"/>
    <w:rsid w:val="009006F2"/>
    <w:rsid w:val="00902808"/>
    <w:rsid w:val="00903608"/>
    <w:rsid w:val="009040F1"/>
    <w:rsid w:val="009044D4"/>
    <w:rsid w:val="00904F9C"/>
    <w:rsid w:val="00910290"/>
    <w:rsid w:val="00910B3B"/>
    <w:rsid w:val="00913091"/>
    <w:rsid w:val="00913260"/>
    <w:rsid w:val="00913D61"/>
    <w:rsid w:val="00914F40"/>
    <w:rsid w:val="009151B7"/>
    <w:rsid w:val="00915663"/>
    <w:rsid w:val="00916B6C"/>
    <w:rsid w:val="00920D51"/>
    <w:rsid w:val="0092368D"/>
    <w:rsid w:val="00924428"/>
    <w:rsid w:val="009252BC"/>
    <w:rsid w:val="00925D25"/>
    <w:rsid w:val="009262B8"/>
    <w:rsid w:val="00926951"/>
    <w:rsid w:val="00931870"/>
    <w:rsid w:val="00932827"/>
    <w:rsid w:val="00933FBB"/>
    <w:rsid w:val="0093421C"/>
    <w:rsid w:val="009346CD"/>
    <w:rsid w:val="0093638B"/>
    <w:rsid w:val="00936A6D"/>
    <w:rsid w:val="0093750F"/>
    <w:rsid w:val="00944471"/>
    <w:rsid w:val="009450CD"/>
    <w:rsid w:val="00945DD4"/>
    <w:rsid w:val="00946479"/>
    <w:rsid w:val="00946FA5"/>
    <w:rsid w:val="009506BC"/>
    <w:rsid w:val="009537D9"/>
    <w:rsid w:val="00954538"/>
    <w:rsid w:val="00955E67"/>
    <w:rsid w:val="00956B0D"/>
    <w:rsid w:val="009602E8"/>
    <w:rsid w:val="00960449"/>
    <w:rsid w:val="009616C6"/>
    <w:rsid w:val="009623BE"/>
    <w:rsid w:val="00962B3B"/>
    <w:rsid w:val="0096461E"/>
    <w:rsid w:val="00967F78"/>
    <w:rsid w:val="009701F5"/>
    <w:rsid w:val="00970CEB"/>
    <w:rsid w:val="00971A4B"/>
    <w:rsid w:val="00971A62"/>
    <w:rsid w:val="009720AE"/>
    <w:rsid w:val="0097565F"/>
    <w:rsid w:val="00977936"/>
    <w:rsid w:val="00980482"/>
    <w:rsid w:val="00980575"/>
    <w:rsid w:val="00982862"/>
    <w:rsid w:val="00982937"/>
    <w:rsid w:val="00982D05"/>
    <w:rsid w:val="009831CC"/>
    <w:rsid w:val="00983218"/>
    <w:rsid w:val="0098324B"/>
    <w:rsid w:val="00983402"/>
    <w:rsid w:val="00984362"/>
    <w:rsid w:val="00985508"/>
    <w:rsid w:val="00985933"/>
    <w:rsid w:val="009861A1"/>
    <w:rsid w:val="00986BDF"/>
    <w:rsid w:val="0098727E"/>
    <w:rsid w:val="00987C42"/>
    <w:rsid w:val="00990F59"/>
    <w:rsid w:val="009917E9"/>
    <w:rsid w:val="0099278C"/>
    <w:rsid w:val="009939CB"/>
    <w:rsid w:val="00993A9A"/>
    <w:rsid w:val="009941DE"/>
    <w:rsid w:val="0099627E"/>
    <w:rsid w:val="009A3BB9"/>
    <w:rsid w:val="009A4A45"/>
    <w:rsid w:val="009A531D"/>
    <w:rsid w:val="009A5A14"/>
    <w:rsid w:val="009A6D46"/>
    <w:rsid w:val="009A6F51"/>
    <w:rsid w:val="009B1188"/>
    <w:rsid w:val="009B2F79"/>
    <w:rsid w:val="009B3524"/>
    <w:rsid w:val="009B5491"/>
    <w:rsid w:val="009B6E12"/>
    <w:rsid w:val="009C0791"/>
    <w:rsid w:val="009C0E1E"/>
    <w:rsid w:val="009C184B"/>
    <w:rsid w:val="009C29C9"/>
    <w:rsid w:val="009C3D4B"/>
    <w:rsid w:val="009C41A5"/>
    <w:rsid w:val="009C5F77"/>
    <w:rsid w:val="009C6761"/>
    <w:rsid w:val="009C6BC9"/>
    <w:rsid w:val="009C7A7A"/>
    <w:rsid w:val="009C7C89"/>
    <w:rsid w:val="009D05FE"/>
    <w:rsid w:val="009D09C6"/>
    <w:rsid w:val="009D12AF"/>
    <w:rsid w:val="009D1685"/>
    <w:rsid w:val="009D1871"/>
    <w:rsid w:val="009D2350"/>
    <w:rsid w:val="009D2A4C"/>
    <w:rsid w:val="009D43E2"/>
    <w:rsid w:val="009D56CD"/>
    <w:rsid w:val="009D5CBB"/>
    <w:rsid w:val="009D5E4A"/>
    <w:rsid w:val="009D79F5"/>
    <w:rsid w:val="009E0810"/>
    <w:rsid w:val="009E234B"/>
    <w:rsid w:val="009E33B5"/>
    <w:rsid w:val="009E39A2"/>
    <w:rsid w:val="009E4145"/>
    <w:rsid w:val="009E6F53"/>
    <w:rsid w:val="009F025E"/>
    <w:rsid w:val="009F04D2"/>
    <w:rsid w:val="009F27F3"/>
    <w:rsid w:val="009F2C0C"/>
    <w:rsid w:val="009F4A5D"/>
    <w:rsid w:val="009F668C"/>
    <w:rsid w:val="009F67BF"/>
    <w:rsid w:val="009F6831"/>
    <w:rsid w:val="009F6B65"/>
    <w:rsid w:val="009F79B1"/>
    <w:rsid w:val="009F7E05"/>
    <w:rsid w:val="00A0088C"/>
    <w:rsid w:val="00A0188E"/>
    <w:rsid w:val="00A01B29"/>
    <w:rsid w:val="00A03322"/>
    <w:rsid w:val="00A0347B"/>
    <w:rsid w:val="00A0466D"/>
    <w:rsid w:val="00A04D47"/>
    <w:rsid w:val="00A05AB1"/>
    <w:rsid w:val="00A07B90"/>
    <w:rsid w:val="00A07E7D"/>
    <w:rsid w:val="00A10FFA"/>
    <w:rsid w:val="00A11E4C"/>
    <w:rsid w:val="00A13107"/>
    <w:rsid w:val="00A14C18"/>
    <w:rsid w:val="00A14C7B"/>
    <w:rsid w:val="00A1598D"/>
    <w:rsid w:val="00A15E9C"/>
    <w:rsid w:val="00A1794E"/>
    <w:rsid w:val="00A20121"/>
    <w:rsid w:val="00A23E66"/>
    <w:rsid w:val="00A250D4"/>
    <w:rsid w:val="00A262D2"/>
    <w:rsid w:val="00A26D86"/>
    <w:rsid w:val="00A26FB0"/>
    <w:rsid w:val="00A278E1"/>
    <w:rsid w:val="00A337B5"/>
    <w:rsid w:val="00A34BC8"/>
    <w:rsid w:val="00A34CC5"/>
    <w:rsid w:val="00A3504A"/>
    <w:rsid w:val="00A367CD"/>
    <w:rsid w:val="00A36E29"/>
    <w:rsid w:val="00A3724B"/>
    <w:rsid w:val="00A3777C"/>
    <w:rsid w:val="00A37866"/>
    <w:rsid w:val="00A37D2B"/>
    <w:rsid w:val="00A401FB"/>
    <w:rsid w:val="00A42042"/>
    <w:rsid w:val="00A42F59"/>
    <w:rsid w:val="00A4488C"/>
    <w:rsid w:val="00A455B3"/>
    <w:rsid w:val="00A45C12"/>
    <w:rsid w:val="00A467F9"/>
    <w:rsid w:val="00A4688D"/>
    <w:rsid w:val="00A50D2C"/>
    <w:rsid w:val="00A52511"/>
    <w:rsid w:val="00A535E5"/>
    <w:rsid w:val="00A53850"/>
    <w:rsid w:val="00A543DB"/>
    <w:rsid w:val="00A54B49"/>
    <w:rsid w:val="00A55434"/>
    <w:rsid w:val="00A5554E"/>
    <w:rsid w:val="00A57659"/>
    <w:rsid w:val="00A615C7"/>
    <w:rsid w:val="00A61D07"/>
    <w:rsid w:val="00A63920"/>
    <w:rsid w:val="00A63C36"/>
    <w:rsid w:val="00A64200"/>
    <w:rsid w:val="00A65121"/>
    <w:rsid w:val="00A6573B"/>
    <w:rsid w:val="00A65C88"/>
    <w:rsid w:val="00A67A5B"/>
    <w:rsid w:val="00A7109F"/>
    <w:rsid w:val="00A71ACF"/>
    <w:rsid w:val="00A7397C"/>
    <w:rsid w:val="00A73D02"/>
    <w:rsid w:val="00A7496B"/>
    <w:rsid w:val="00A759E2"/>
    <w:rsid w:val="00A75CF7"/>
    <w:rsid w:val="00A76949"/>
    <w:rsid w:val="00A776E1"/>
    <w:rsid w:val="00A77AB7"/>
    <w:rsid w:val="00A77ABE"/>
    <w:rsid w:val="00A80D2D"/>
    <w:rsid w:val="00A81DFD"/>
    <w:rsid w:val="00A82930"/>
    <w:rsid w:val="00A85E0C"/>
    <w:rsid w:val="00A86674"/>
    <w:rsid w:val="00A86D68"/>
    <w:rsid w:val="00A94533"/>
    <w:rsid w:val="00A95846"/>
    <w:rsid w:val="00A979FC"/>
    <w:rsid w:val="00AA0395"/>
    <w:rsid w:val="00AA1488"/>
    <w:rsid w:val="00AA2564"/>
    <w:rsid w:val="00AA3239"/>
    <w:rsid w:val="00AA48ED"/>
    <w:rsid w:val="00AA6780"/>
    <w:rsid w:val="00AA72DC"/>
    <w:rsid w:val="00AB2E91"/>
    <w:rsid w:val="00AB4032"/>
    <w:rsid w:val="00AB56DD"/>
    <w:rsid w:val="00AB6586"/>
    <w:rsid w:val="00AB7355"/>
    <w:rsid w:val="00AB7E54"/>
    <w:rsid w:val="00AC0356"/>
    <w:rsid w:val="00AC37C0"/>
    <w:rsid w:val="00AC5E21"/>
    <w:rsid w:val="00AC644C"/>
    <w:rsid w:val="00AC67A7"/>
    <w:rsid w:val="00AC7DAF"/>
    <w:rsid w:val="00AD0B7C"/>
    <w:rsid w:val="00AD11D5"/>
    <w:rsid w:val="00AD1407"/>
    <w:rsid w:val="00AD21D7"/>
    <w:rsid w:val="00AD4730"/>
    <w:rsid w:val="00AD48E4"/>
    <w:rsid w:val="00AD497F"/>
    <w:rsid w:val="00AE1A7F"/>
    <w:rsid w:val="00AE2679"/>
    <w:rsid w:val="00AE3A78"/>
    <w:rsid w:val="00AE3B74"/>
    <w:rsid w:val="00AE5965"/>
    <w:rsid w:val="00AE6A62"/>
    <w:rsid w:val="00AE7C98"/>
    <w:rsid w:val="00AF0888"/>
    <w:rsid w:val="00AF0C43"/>
    <w:rsid w:val="00AF1638"/>
    <w:rsid w:val="00AF2175"/>
    <w:rsid w:val="00AF25EC"/>
    <w:rsid w:val="00AF2DAA"/>
    <w:rsid w:val="00AF41A7"/>
    <w:rsid w:val="00AF424D"/>
    <w:rsid w:val="00AF43CE"/>
    <w:rsid w:val="00AF502E"/>
    <w:rsid w:val="00AF587B"/>
    <w:rsid w:val="00AF5AB2"/>
    <w:rsid w:val="00AF5B53"/>
    <w:rsid w:val="00AF7ADE"/>
    <w:rsid w:val="00B004D1"/>
    <w:rsid w:val="00B0098F"/>
    <w:rsid w:val="00B01515"/>
    <w:rsid w:val="00B0215D"/>
    <w:rsid w:val="00B03266"/>
    <w:rsid w:val="00B03E1A"/>
    <w:rsid w:val="00B04095"/>
    <w:rsid w:val="00B05378"/>
    <w:rsid w:val="00B05B43"/>
    <w:rsid w:val="00B060B9"/>
    <w:rsid w:val="00B07469"/>
    <w:rsid w:val="00B07831"/>
    <w:rsid w:val="00B14033"/>
    <w:rsid w:val="00B14B48"/>
    <w:rsid w:val="00B150FC"/>
    <w:rsid w:val="00B16B22"/>
    <w:rsid w:val="00B21133"/>
    <w:rsid w:val="00B2209E"/>
    <w:rsid w:val="00B23D54"/>
    <w:rsid w:val="00B23F39"/>
    <w:rsid w:val="00B27EEA"/>
    <w:rsid w:val="00B30E82"/>
    <w:rsid w:val="00B3143D"/>
    <w:rsid w:val="00B3588A"/>
    <w:rsid w:val="00B365F7"/>
    <w:rsid w:val="00B401C4"/>
    <w:rsid w:val="00B40861"/>
    <w:rsid w:val="00B40AA1"/>
    <w:rsid w:val="00B40C21"/>
    <w:rsid w:val="00B410FC"/>
    <w:rsid w:val="00B41399"/>
    <w:rsid w:val="00B4177B"/>
    <w:rsid w:val="00B41AE2"/>
    <w:rsid w:val="00B423A6"/>
    <w:rsid w:val="00B428B1"/>
    <w:rsid w:val="00B4417D"/>
    <w:rsid w:val="00B45F53"/>
    <w:rsid w:val="00B5148F"/>
    <w:rsid w:val="00B53E8F"/>
    <w:rsid w:val="00B54A6B"/>
    <w:rsid w:val="00B555B1"/>
    <w:rsid w:val="00B55A0D"/>
    <w:rsid w:val="00B55B48"/>
    <w:rsid w:val="00B55D87"/>
    <w:rsid w:val="00B562B5"/>
    <w:rsid w:val="00B56753"/>
    <w:rsid w:val="00B56B09"/>
    <w:rsid w:val="00B56C29"/>
    <w:rsid w:val="00B56E6F"/>
    <w:rsid w:val="00B57C99"/>
    <w:rsid w:val="00B60A37"/>
    <w:rsid w:val="00B61C4F"/>
    <w:rsid w:val="00B62181"/>
    <w:rsid w:val="00B632AA"/>
    <w:rsid w:val="00B6721B"/>
    <w:rsid w:val="00B70919"/>
    <w:rsid w:val="00B74297"/>
    <w:rsid w:val="00B74384"/>
    <w:rsid w:val="00B74CB7"/>
    <w:rsid w:val="00B752C7"/>
    <w:rsid w:val="00B7690C"/>
    <w:rsid w:val="00B76C5E"/>
    <w:rsid w:val="00B82539"/>
    <w:rsid w:val="00B82B5E"/>
    <w:rsid w:val="00B82E3F"/>
    <w:rsid w:val="00B845FB"/>
    <w:rsid w:val="00B84741"/>
    <w:rsid w:val="00B856F2"/>
    <w:rsid w:val="00B85D75"/>
    <w:rsid w:val="00B85E45"/>
    <w:rsid w:val="00B864B1"/>
    <w:rsid w:val="00B87479"/>
    <w:rsid w:val="00B87861"/>
    <w:rsid w:val="00B87C40"/>
    <w:rsid w:val="00B90F9C"/>
    <w:rsid w:val="00B91565"/>
    <w:rsid w:val="00B928A0"/>
    <w:rsid w:val="00B92CE1"/>
    <w:rsid w:val="00B94791"/>
    <w:rsid w:val="00B952ED"/>
    <w:rsid w:val="00B95EAC"/>
    <w:rsid w:val="00BA2752"/>
    <w:rsid w:val="00BA4108"/>
    <w:rsid w:val="00BA4854"/>
    <w:rsid w:val="00BA4B5B"/>
    <w:rsid w:val="00BA4E89"/>
    <w:rsid w:val="00BA6D49"/>
    <w:rsid w:val="00BA7656"/>
    <w:rsid w:val="00BB018C"/>
    <w:rsid w:val="00BB0F08"/>
    <w:rsid w:val="00BB3CBA"/>
    <w:rsid w:val="00BB4275"/>
    <w:rsid w:val="00BB4C79"/>
    <w:rsid w:val="00BB63E0"/>
    <w:rsid w:val="00BB7881"/>
    <w:rsid w:val="00BB7D17"/>
    <w:rsid w:val="00BC232D"/>
    <w:rsid w:val="00BC6613"/>
    <w:rsid w:val="00BD0772"/>
    <w:rsid w:val="00BD11F3"/>
    <w:rsid w:val="00BD156E"/>
    <w:rsid w:val="00BD19B8"/>
    <w:rsid w:val="00BD1A47"/>
    <w:rsid w:val="00BD2660"/>
    <w:rsid w:val="00BD3C4B"/>
    <w:rsid w:val="00BD3FCF"/>
    <w:rsid w:val="00BD4D66"/>
    <w:rsid w:val="00BD5111"/>
    <w:rsid w:val="00BD5D16"/>
    <w:rsid w:val="00BE0B61"/>
    <w:rsid w:val="00BE0D07"/>
    <w:rsid w:val="00BE2B9C"/>
    <w:rsid w:val="00BE467B"/>
    <w:rsid w:val="00BE4A13"/>
    <w:rsid w:val="00BE4D1E"/>
    <w:rsid w:val="00BE4DBC"/>
    <w:rsid w:val="00BE5B60"/>
    <w:rsid w:val="00BE73F9"/>
    <w:rsid w:val="00BE7A3E"/>
    <w:rsid w:val="00BF10B7"/>
    <w:rsid w:val="00BF12C6"/>
    <w:rsid w:val="00BF1F95"/>
    <w:rsid w:val="00BF212C"/>
    <w:rsid w:val="00BF2AFB"/>
    <w:rsid w:val="00BF2D24"/>
    <w:rsid w:val="00BF4D5D"/>
    <w:rsid w:val="00BF537B"/>
    <w:rsid w:val="00BF5A0A"/>
    <w:rsid w:val="00BF79A5"/>
    <w:rsid w:val="00BF79A7"/>
    <w:rsid w:val="00BF7C0D"/>
    <w:rsid w:val="00C0369D"/>
    <w:rsid w:val="00C039DD"/>
    <w:rsid w:val="00C03F32"/>
    <w:rsid w:val="00C04A29"/>
    <w:rsid w:val="00C05FCE"/>
    <w:rsid w:val="00C0731B"/>
    <w:rsid w:val="00C0770E"/>
    <w:rsid w:val="00C07A5E"/>
    <w:rsid w:val="00C107E0"/>
    <w:rsid w:val="00C1135B"/>
    <w:rsid w:val="00C120F2"/>
    <w:rsid w:val="00C13B53"/>
    <w:rsid w:val="00C13C37"/>
    <w:rsid w:val="00C14905"/>
    <w:rsid w:val="00C20578"/>
    <w:rsid w:val="00C20F55"/>
    <w:rsid w:val="00C20FE0"/>
    <w:rsid w:val="00C21D80"/>
    <w:rsid w:val="00C242F3"/>
    <w:rsid w:val="00C24389"/>
    <w:rsid w:val="00C24F6C"/>
    <w:rsid w:val="00C27244"/>
    <w:rsid w:val="00C27A1A"/>
    <w:rsid w:val="00C30153"/>
    <w:rsid w:val="00C303B7"/>
    <w:rsid w:val="00C3063A"/>
    <w:rsid w:val="00C313D2"/>
    <w:rsid w:val="00C32027"/>
    <w:rsid w:val="00C340CC"/>
    <w:rsid w:val="00C342CA"/>
    <w:rsid w:val="00C34435"/>
    <w:rsid w:val="00C34FF6"/>
    <w:rsid w:val="00C35814"/>
    <w:rsid w:val="00C36B93"/>
    <w:rsid w:val="00C37273"/>
    <w:rsid w:val="00C37BCC"/>
    <w:rsid w:val="00C4307E"/>
    <w:rsid w:val="00C43AC6"/>
    <w:rsid w:val="00C43BF6"/>
    <w:rsid w:val="00C44080"/>
    <w:rsid w:val="00C44F10"/>
    <w:rsid w:val="00C45305"/>
    <w:rsid w:val="00C47021"/>
    <w:rsid w:val="00C475A2"/>
    <w:rsid w:val="00C55C5A"/>
    <w:rsid w:val="00C5627C"/>
    <w:rsid w:val="00C638EF"/>
    <w:rsid w:val="00C65280"/>
    <w:rsid w:val="00C65F15"/>
    <w:rsid w:val="00C6655D"/>
    <w:rsid w:val="00C67563"/>
    <w:rsid w:val="00C701A3"/>
    <w:rsid w:val="00C71C37"/>
    <w:rsid w:val="00C72ADF"/>
    <w:rsid w:val="00C72F52"/>
    <w:rsid w:val="00C730B9"/>
    <w:rsid w:val="00C736FA"/>
    <w:rsid w:val="00C77AA7"/>
    <w:rsid w:val="00C77CBE"/>
    <w:rsid w:val="00C8118E"/>
    <w:rsid w:val="00C8175E"/>
    <w:rsid w:val="00C8181D"/>
    <w:rsid w:val="00C826E0"/>
    <w:rsid w:val="00C8497D"/>
    <w:rsid w:val="00C862C6"/>
    <w:rsid w:val="00C87300"/>
    <w:rsid w:val="00C874FB"/>
    <w:rsid w:val="00C87CBE"/>
    <w:rsid w:val="00C87F00"/>
    <w:rsid w:val="00C92553"/>
    <w:rsid w:val="00C9358B"/>
    <w:rsid w:val="00C94ADF"/>
    <w:rsid w:val="00C95511"/>
    <w:rsid w:val="00C95F2C"/>
    <w:rsid w:val="00C96EF0"/>
    <w:rsid w:val="00C9730D"/>
    <w:rsid w:val="00C97EED"/>
    <w:rsid w:val="00CA0B1C"/>
    <w:rsid w:val="00CA279B"/>
    <w:rsid w:val="00CA2D11"/>
    <w:rsid w:val="00CA497C"/>
    <w:rsid w:val="00CA6685"/>
    <w:rsid w:val="00CA73E0"/>
    <w:rsid w:val="00CB0697"/>
    <w:rsid w:val="00CB1C04"/>
    <w:rsid w:val="00CB2279"/>
    <w:rsid w:val="00CB3198"/>
    <w:rsid w:val="00CB395A"/>
    <w:rsid w:val="00CB3972"/>
    <w:rsid w:val="00CB3BB2"/>
    <w:rsid w:val="00CB5D7A"/>
    <w:rsid w:val="00CB66DD"/>
    <w:rsid w:val="00CB6B2F"/>
    <w:rsid w:val="00CB6E77"/>
    <w:rsid w:val="00CB7D71"/>
    <w:rsid w:val="00CB7E90"/>
    <w:rsid w:val="00CC0583"/>
    <w:rsid w:val="00CC082F"/>
    <w:rsid w:val="00CC15F4"/>
    <w:rsid w:val="00CC3815"/>
    <w:rsid w:val="00CC45FB"/>
    <w:rsid w:val="00CC4ADA"/>
    <w:rsid w:val="00CC650A"/>
    <w:rsid w:val="00CC6EFE"/>
    <w:rsid w:val="00CC7EB6"/>
    <w:rsid w:val="00CD019D"/>
    <w:rsid w:val="00CD1570"/>
    <w:rsid w:val="00CD2E27"/>
    <w:rsid w:val="00CD2F94"/>
    <w:rsid w:val="00CD3708"/>
    <w:rsid w:val="00CD5777"/>
    <w:rsid w:val="00CD6B67"/>
    <w:rsid w:val="00CE0F45"/>
    <w:rsid w:val="00CE1F63"/>
    <w:rsid w:val="00CE37CB"/>
    <w:rsid w:val="00CE54E0"/>
    <w:rsid w:val="00CE76E9"/>
    <w:rsid w:val="00CF0625"/>
    <w:rsid w:val="00CF102E"/>
    <w:rsid w:val="00CF111F"/>
    <w:rsid w:val="00CF140E"/>
    <w:rsid w:val="00CF243E"/>
    <w:rsid w:val="00CF265D"/>
    <w:rsid w:val="00CF3413"/>
    <w:rsid w:val="00CF5098"/>
    <w:rsid w:val="00CF5397"/>
    <w:rsid w:val="00CF63E9"/>
    <w:rsid w:val="00CF7274"/>
    <w:rsid w:val="00CF7F29"/>
    <w:rsid w:val="00D00CA8"/>
    <w:rsid w:val="00D01F72"/>
    <w:rsid w:val="00D02619"/>
    <w:rsid w:val="00D037B3"/>
    <w:rsid w:val="00D03885"/>
    <w:rsid w:val="00D04D36"/>
    <w:rsid w:val="00D05121"/>
    <w:rsid w:val="00D0569B"/>
    <w:rsid w:val="00D069D0"/>
    <w:rsid w:val="00D07044"/>
    <w:rsid w:val="00D079D0"/>
    <w:rsid w:val="00D11CE7"/>
    <w:rsid w:val="00D131EB"/>
    <w:rsid w:val="00D14867"/>
    <w:rsid w:val="00D15772"/>
    <w:rsid w:val="00D16DB8"/>
    <w:rsid w:val="00D16DF0"/>
    <w:rsid w:val="00D17169"/>
    <w:rsid w:val="00D206F0"/>
    <w:rsid w:val="00D215F1"/>
    <w:rsid w:val="00D22C42"/>
    <w:rsid w:val="00D247A7"/>
    <w:rsid w:val="00D30E8A"/>
    <w:rsid w:val="00D30F55"/>
    <w:rsid w:val="00D31E76"/>
    <w:rsid w:val="00D33029"/>
    <w:rsid w:val="00D3338D"/>
    <w:rsid w:val="00D355B0"/>
    <w:rsid w:val="00D359E1"/>
    <w:rsid w:val="00D367B9"/>
    <w:rsid w:val="00D36934"/>
    <w:rsid w:val="00D37923"/>
    <w:rsid w:val="00D40BA5"/>
    <w:rsid w:val="00D412F3"/>
    <w:rsid w:val="00D41328"/>
    <w:rsid w:val="00D45E1E"/>
    <w:rsid w:val="00D471D7"/>
    <w:rsid w:val="00D47ACD"/>
    <w:rsid w:val="00D47B35"/>
    <w:rsid w:val="00D5025C"/>
    <w:rsid w:val="00D51295"/>
    <w:rsid w:val="00D52F83"/>
    <w:rsid w:val="00D55C26"/>
    <w:rsid w:val="00D560A1"/>
    <w:rsid w:val="00D565CD"/>
    <w:rsid w:val="00D5724E"/>
    <w:rsid w:val="00D62EC9"/>
    <w:rsid w:val="00D66403"/>
    <w:rsid w:val="00D67BAF"/>
    <w:rsid w:val="00D703DB"/>
    <w:rsid w:val="00D7065B"/>
    <w:rsid w:val="00D71FB0"/>
    <w:rsid w:val="00D7217A"/>
    <w:rsid w:val="00D7246A"/>
    <w:rsid w:val="00D72587"/>
    <w:rsid w:val="00D7481C"/>
    <w:rsid w:val="00D74C7C"/>
    <w:rsid w:val="00D756F7"/>
    <w:rsid w:val="00D75833"/>
    <w:rsid w:val="00D76411"/>
    <w:rsid w:val="00D81216"/>
    <w:rsid w:val="00D82518"/>
    <w:rsid w:val="00D82687"/>
    <w:rsid w:val="00D85B35"/>
    <w:rsid w:val="00D85D44"/>
    <w:rsid w:val="00D87858"/>
    <w:rsid w:val="00D90630"/>
    <w:rsid w:val="00D90916"/>
    <w:rsid w:val="00D90B1D"/>
    <w:rsid w:val="00D93026"/>
    <w:rsid w:val="00D93AC8"/>
    <w:rsid w:val="00D94786"/>
    <w:rsid w:val="00D96F05"/>
    <w:rsid w:val="00DA1904"/>
    <w:rsid w:val="00DA3472"/>
    <w:rsid w:val="00DA36C8"/>
    <w:rsid w:val="00DA55D5"/>
    <w:rsid w:val="00DA6D89"/>
    <w:rsid w:val="00DA709A"/>
    <w:rsid w:val="00DA7276"/>
    <w:rsid w:val="00DB05E7"/>
    <w:rsid w:val="00DB10A5"/>
    <w:rsid w:val="00DB1B99"/>
    <w:rsid w:val="00DB1F1D"/>
    <w:rsid w:val="00DB2074"/>
    <w:rsid w:val="00DB33F6"/>
    <w:rsid w:val="00DB49AE"/>
    <w:rsid w:val="00DB56FD"/>
    <w:rsid w:val="00DB66EC"/>
    <w:rsid w:val="00DB7A6E"/>
    <w:rsid w:val="00DC03F8"/>
    <w:rsid w:val="00DC05E8"/>
    <w:rsid w:val="00DC0CA5"/>
    <w:rsid w:val="00DC14A1"/>
    <w:rsid w:val="00DC281C"/>
    <w:rsid w:val="00DC3FF2"/>
    <w:rsid w:val="00DC4821"/>
    <w:rsid w:val="00DC49E8"/>
    <w:rsid w:val="00DD0E3F"/>
    <w:rsid w:val="00DD2877"/>
    <w:rsid w:val="00DD4182"/>
    <w:rsid w:val="00DD6384"/>
    <w:rsid w:val="00DD6B29"/>
    <w:rsid w:val="00DE1B69"/>
    <w:rsid w:val="00DE5DF6"/>
    <w:rsid w:val="00DE6588"/>
    <w:rsid w:val="00DE6C20"/>
    <w:rsid w:val="00DE7178"/>
    <w:rsid w:val="00DE71FC"/>
    <w:rsid w:val="00DF1B45"/>
    <w:rsid w:val="00DF574D"/>
    <w:rsid w:val="00DF5CCF"/>
    <w:rsid w:val="00DF7DA5"/>
    <w:rsid w:val="00E006D2"/>
    <w:rsid w:val="00E01040"/>
    <w:rsid w:val="00E0118A"/>
    <w:rsid w:val="00E01A98"/>
    <w:rsid w:val="00E02698"/>
    <w:rsid w:val="00E03103"/>
    <w:rsid w:val="00E05C47"/>
    <w:rsid w:val="00E0747C"/>
    <w:rsid w:val="00E07DBF"/>
    <w:rsid w:val="00E109E7"/>
    <w:rsid w:val="00E10A6A"/>
    <w:rsid w:val="00E10E4E"/>
    <w:rsid w:val="00E11D58"/>
    <w:rsid w:val="00E12306"/>
    <w:rsid w:val="00E12408"/>
    <w:rsid w:val="00E14F90"/>
    <w:rsid w:val="00E158AF"/>
    <w:rsid w:val="00E16AF5"/>
    <w:rsid w:val="00E2064B"/>
    <w:rsid w:val="00E20C73"/>
    <w:rsid w:val="00E21C5B"/>
    <w:rsid w:val="00E22BB0"/>
    <w:rsid w:val="00E265BC"/>
    <w:rsid w:val="00E305ED"/>
    <w:rsid w:val="00E322AD"/>
    <w:rsid w:val="00E33D8A"/>
    <w:rsid w:val="00E33E4B"/>
    <w:rsid w:val="00E3512B"/>
    <w:rsid w:val="00E359DD"/>
    <w:rsid w:val="00E35FDA"/>
    <w:rsid w:val="00E36400"/>
    <w:rsid w:val="00E365D8"/>
    <w:rsid w:val="00E36E6B"/>
    <w:rsid w:val="00E37056"/>
    <w:rsid w:val="00E37A28"/>
    <w:rsid w:val="00E41753"/>
    <w:rsid w:val="00E41874"/>
    <w:rsid w:val="00E41D6A"/>
    <w:rsid w:val="00E422EC"/>
    <w:rsid w:val="00E435BA"/>
    <w:rsid w:val="00E44B6F"/>
    <w:rsid w:val="00E460FD"/>
    <w:rsid w:val="00E47D94"/>
    <w:rsid w:val="00E50F1C"/>
    <w:rsid w:val="00E513FF"/>
    <w:rsid w:val="00E56B0C"/>
    <w:rsid w:val="00E576F8"/>
    <w:rsid w:val="00E61838"/>
    <w:rsid w:val="00E62FFE"/>
    <w:rsid w:val="00E653B2"/>
    <w:rsid w:val="00E662A2"/>
    <w:rsid w:val="00E6704E"/>
    <w:rsid w:val="00E71CC9"/>
    <w:rsid w:val="00E73575"/>
    <w:rsid w:val="00E73C57"/>
    <w:rsid w:val="00E75070"/>
    <w:rsid w:val="00E75AE0"/>
    <w:rsid w:val="00E800F7"/>
    <w:rsid w:val="00E8027E"/>
    <w:rsid w:val="00E80BD6"/>
    <w:rsid w:val="00E82BCE"/>
    <w:rsid w:val="00E830F3"/>
    <w:rsid w:val="00E83BA3"/>
    <w:rsid w:val="00E83F30"/>
    <w:rsid w:val="00E84591"/>
    <w:rsid w:val="00E856A6"/>
    <w:rsid w:val="00E859EA"/>
    <w:rsid w:val="00E85D2B"/>
    <w:rsid w:val="00E86308"/>
    <w:rsid w:val="00E87438"/>
    <w:rsid w:val="00E87DC0"/>
    <w:rsid w:val="00E87E84"/>
    <w:rsid w:val="00E90D46"/>
    <w:rsid w:val="00E90D55"/>
    <w:rsid w:val="00E91A97"/>
    <w:rsid w:val="00E9237F"/>
    <w:rsid w:val="00E924D4"/>
    <w:rsid w:val="00E93A4D"/>
    <w:rsid w:val="00E93A90"/>
    <w:rsid w:val="00E93EE8"/>
    <w:rsid w:val="00E94034"/>
    <w:rsid w:val="00E97055"/>
    <w:rsid w:val="00E9784F"/>
    <w:rsid w:val="00EA15E9"/>
    <w:rsid w:val="00EA2C20"/>
    <w:rsid w:val="00EA4373"/>
    <w:rsid w:val="00EA4728"/>
    <w:rsid w:val="00EA54A8"/>
    <w:rsid w:val="00EA6F91"/>
    <w:rsid w:val="00EA79FC"/>
    <w:rsid w:val="00EB11AC"/>
    <w:rsid w:val="00EB3D6B"/>
    <w:rsid w:val="00EB4849"/>
    <w:rsid w:val="00EB4DAA"/>
    <w:rsid w:val="00EB4E03"/>
    <w:rsid w:val="00EB54E4"/>
    <w:rsid w:val="00EB6522"/>
    <w:rsid w:val="00EB700E"/>
    <w:rsid w:val="00EB72D7"/>
    <w:rsid w:val="00EB731B"/>
    <w:rsid w:val="00EC01BB"/>
    <w:rsid w:val="00EC290A"/>
    <w:rsid w:val="00EC29F0"/>
    <w:rsid w:val="00EC4DDC"/>
    <w:rsid w:val="00EC51DB"/>
    <w:rsid w:val="00EC545B"/>
    <w:rsid w:val="00EC70C3"/>
    <w:rsid w:val="00EC7847"/>
    <w:rsid w:val="00EC793A"/>
    <w:rsid w:val="00EC7AEB"/>
    <w:rsid w:val="00ED20E6"/>
    <w:rsid w:val="00ED2796"/>
    <w:rsid w:val="00ED45B3"/>
    <w:rsid w:val="00ED53D7"/>
    <w:rsid w:val="00ED7796"/>
    <w:rsid w:val="00ED790F"/>
    <w:rsid w:val="00EE01A3"/>
    <w:rsid w:val="00EE0F03"/>
    <w:rsid w:val="00EE133F"/>
    <w:rsid w:val="00EE22DC"/>
    <w:rsid w:val="00EE33BB"/>
    <w:rsid w:val="00EE4053"/>
    <w:rsid w:val="00EE4C94"/>
    <w:rsid w:val="00EE5160"/>
    <w:rsid w:val="00EE58C9"/>
    <w:rsid w:val="00EF100E"/>
    <w:rsid w:val="00EF67F8"/>
    <w:rsid w:val="00F01616"/>
    <w:rsid w:val="00F01ACF"/>
    <w:rsid w:val="00F02B8B"/>
    <w:rsid w:val="00F02DFC"/>
    <w:rsid w:val="00F032CE"/>
    <w:rsid w:val="00F03E97"/>
    <w:rsid w:val="00F03F86"/>
    <w:rsid w:val="00F062C7"/>
    <w:rsid w:val="00F06EF9"/>
    <w:rsid w:val="00F07503"/>
    <w:rsid w:val="00F12C2B"/>
    <w:rsid w:val="00F1348D"/>
    <w:rsid w:val="00F14D62"/>
    <w:rsid w:val="00F170BE"/>
    <w:rsid w:val="00F17740"/>
    <w:rsid w:val="00F213FB"/>
    <w:rsid w:val="00F222D2"/>
    <w:rsid w:val="00F23B4B"/>
    <w:rsid w:val="00F30371"/>
    <w:rsid w:val="00F309BB"/>
    <w:rsid w:val="00F30A7A"/>
    <w:rsid w:val="00F328B5"/>
    <w:rsid w:val="00F35505"/>
    <w:rsid w:val="00F4178D"/>
    <w:rsid w:val="00F42AE8"/>
    <w:rsid w:val="00F46759"/>
    <w:rsid w:val="00F52A99"/>
    <w:rsid w:val="00F53C82"/>
    <w:rsid w:val="00F54937"/>
    <w:rsid w:val="00F55F5E"/>
    <w:rsid w:val="00F56453"/>
    <w:rsid w:val="00F57915"/>
    <w:rsid w:val="00F60B17"/>
    <w:rsid w:val="00F63EE0"/>
    <w:rsid w:val="00F63FF3"/>
    <w:rsid w:val="00F64786"/>
    <w:rsid w:val="00F64B24"/>
    <w:rsid w:val="00F65911"/>
    <w:rsid w:val="00F659B8"/>
    <w:rsid w:val="00F65A2A"/>
    <w:rsid w:val="00F66B23"/>
    <w:rsid w:val="00F67ACA"/>
    <w:rsid w:val="00F714F0"/>
    <w:rsid w:val="00F72577"/>
    <w:rsid w:val="00F7386C"/>
    <w:rsid w:val="00F73F84"/>
    <w:rsid w:val="00F749EB"/>
    <w:rsid w:val="00F74C62"/>
    <w:rsid w:val="00F754B6"/>
    <w:rsid w:val="00F77384"/>
    <w:rsid w:val="00F80F88"/>
    <w:rsid w:val="00F81256"/>
    <w:rsid w:val="00F820F7"/>
    <w:rsid w:val="00F82413"/>
    <w:rsid w:val="00F82E41"/>
    <w:rsid w:val="00F848A3"/>
    <w:rsid w:val="00F85B48"/>
    <w:rsid w:val="00F86ECF"/>
    <w:rsid w:val="00F9072D"/>
    <w:rsid w:val="00F90CDD"/>
    <w:rsid w:val="00F911E5"/>
    <w:rsid w:val="00F923F5"/>
    <w:rsid w:val="00F93493"/>
    <w:rsid w:val="00F94F02"/>
    <w:rsid w:val="00F952F6"/>
    <w:rsid w:val="00F9556C"/>
    <w:rsid w:val="00F95757"/>
    <w:rsid w:val="00F96AB3"/>
    <w:rsid w:val="00FA07A2"/>
    <w:rsid w:val="00FA1C45"/>
    <w:rsid w:val="00FA21BF"/>
    <w:rsid w:val="00FA2266"/>
    <w:rsid w:val="00FA4814"/>
    <w:rsid w:val="00FA5312"/>
    <w:rsid w:val="00FA70A7"/>
    <w:rsid w:val="00FA7180"/>
    <w:rsid w:val="00FA745B"/>
    <w:rsid w:val="00FA7ED7"/>
    <w:rsid w:val="00FB03A7"/>
    <w:rsid w:val="00FB11A4"/>
    <w:rsid w:val="00FB1823"/>
    <w:rsid w:val="00FB2598"/>
    <w:rsid w:val="00FB2605"/>
    <w:rsid w:val="00FB2BD8"/>
    <w:rsid w:val="00FB3759"/>
    <w:rsid w:val="00FB4BEE"/>
    <w:rsid w:val="00FB7627"/>
    <w:rsid w:val="00FB7D66"/>
    <w:rsid w:val="00FC088F"/>
    <w:rsid w:val="00FC3735"/>
    <w:rsid w:val="00FC3F4C"/>
    <w:rsid w:val="00FC45BB"/>
    <w:rsid w:val="00FC474B"/>
    <w:rsid w:val="00FC59EB"/>
    <w:rsid w:val="00FC6400"/>
    <w:rsid w:val="00FC785B"/>
    <w:rsid w:val="00FD22D9"/>
    <w:rsid w:val="00FD40D7"/>
    <w:rsid w:val="00FD4644"/>
    <w:rsid w:val="00FD4AEE"/>
    <w:rsid w:val="00FD4F01"/>
    <w:rsid w:val="00FD58E1"/>
    <w:rsid w:val="00FD65E5"/>
    <w:rsid w:val="00FE0423"/>
    <w:rsid w:val="00FE0D4C"/>
    <w:rsid w:val="00FE28C6"/>
    <w:rsid w:val="00FE38B4"/>
    <w:rsid w:val="00FE4EB5"/>
    <w:rsid w:val="00FE52F5"/>
    <w:rsid w:val="00FE6464"/>
    <w:rsid w:val="00FE686B"/>
    <w:rsid w:val="00FE7769"/>
    <w:rsid w:val="00FE7940"/>
    <w:rsid w:val="00FF03BD"/>
    <w:rsid w:val="00FF2182"/>
    <w:rsid w:val="00FF325C"/>
    <w:rsid w:val="00FF42AE"/>
    <w:rsid w:val="00FF493D"/>
    <w:rsid w:val="00FF58DD"/>
    <w:rsid w:val="00FF5C55"/>
    <w:rsid w:val="00FF5EC9"/>
    <w:rsid w:val="00FF6282"/>
    <w:rsid w:val="00FF79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AB91"/>
  <w15:docId w15:val="{D8BA9CCA-0306-42E1-8536-CFE85D4F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239"/>
  </w:style>
  <w:style w:type="paragraph" w:styleId="Balk1">
    <w:name w:val="heading 1"/>
    <w:basedOn w:val="Normal"/>
    <w:next w:val="Normal"/>
    <w:link w:val="Balk1Char"/>
    <w:uiPriority w:val="9"/>
    <w:qFormat/>
    <w:rsid w:val="00AA3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A3239"/>
    <w:rPr>
      <w:rFonts w:asciiTheme="majorHAnsi" w:eastAsiaTheme="majorEastAsia" w:hAnsiTheme="majorHAnsi" w:cstheme="majorBidi"/>
      <w:color w:val="2F5496" w:themeColor="accent1" w:themeShade="BF"/>
      <w:sz w:val="32"/>
      <w:szCs w:val="32"/>
    </w:rPr>
  </w:style>
  <w:style w:type="paragraph" w:styleId="ListeParagraf">
    <w:name w:val="List Paragraph"/>
    <w:basedOn w:val="Normal"/>
    <w:uiPriority w:val="34"/>
    <w:qFormat/>
    <w:rsid w:val="008C5190"/>
    <w:pPr>
      <w:ind w:left="720"/>
      <w:contextualSpacing/>
    </w:pPr>
  </w:style>
  <w:style w:type="character" w:customStyle="1" w:styleId="jlqj4b">
    <w:name w:val="jlqj4b"/>
    <w:basedOn w:val="VarsaylanParagrafYazTipi"/>
    <w:rsid w:val="008C5190"/>
  </w:style>
  <w:style w:type="paragraph" w:customStyle="1" w:styleId="EndNoteBibliographyTitle">
    <w:name w:val="EndNote Bibliography Title"/>
    <w:basedOn w:val="Normal"/>
    <w:link w:val="EndNoteBibliographyTitleChar"/>
    <w:rsid w:val="002E128C"/>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2E128C"/>
    <w:rPr>
      <w:rFonts w:ascii="Calibri" w:hAnsi="Calibri" w:cs="Calibri"/>
      <w:noProof/>
      <w:lang w:val="en-US"/>
    </w:rPr>
  </w:style>
  <w:style w:type="paragraph" w:customStyle="1" w:styleId="EndNoteBibliography">
    <w:name w:val="EndNote Bibliography"/>
    <w:basedOn w:val="Normal"/>
    <w:link w:val="EndNoteBibliographyChar"/>
    <w:rsid w:val="002E128C"/>
    <w:pPr>
      <w:spacing w:line="240" w:lineRule="auto"/>
      <w:jc w:val="both"/>
    </w:pPr>
    <w:rPr>
      <w:rFonts w:ascii="Calibri" w:hAnsi="Calibri" w:cs="Calibri"/>
      <w:noProof/>
      <w:lang w:val="en-US"/>
    </w:rPr>
  </w:style>
  <w:style w:type="character" w:customStyle="1" w:styleId="EndNoteBibliographyChar">
    <w:name w:val="EndNote Bibliography Char"/>
    <w:basedOn w:val="VarsaylanParagrafYazTipi"/>
    <w:link w:val="EndNoteBibliography"/>
    <w:rsid w:val="002E128C"/>
    <w:rPr>
      <w:rFonts w:ascii="Calibri" w:hAnsi="Calibri" w:cs="Calibri"/>
      <w:noProof/>
      <w:lang w:val="en-US"/>
    </w:rPr>
  </w:style>
  <w:style w:type="character" w:styleId="AklamaBavurusu">
    <w:name w:val="annotation reference"/>
    <w:basedOn w:val="VarsaylanParagrafYazTipi"/>
    <w:uiPriority w:val="99"/>
    <w:semiHidden/>
    <w:unhideWhenUsed/>
    <w:rsid w:val="00FB2598"/>
    <w:rPr>
      <w:sz w:val="16"/>
      <w:szCs w:val="16"/>
    </w:rPr>
  </w:style>
  <w:style w:type="paragraph" w:styleId="AklamaMetni">
    <w:name w:val="annotation text"/>
    <w:basedOn w:val="Normal"/>
    <w:link w:val="AklamaMetniChar"/>
    <w:uiPriority w:val="99"/>
    <w:semiHidden/>
    <w:unhideWhenUsed/>
    <w:rsid w:val="00FB259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B2598"/>
    <w:rPr>
      <w:sz w:val="20"/>
      <w:szCs w:val="20"/>
    </w:rPr>
  </w:style>
  <w:style w:type="paragraph" w:styleId="AklamaKonusu">
    <w:name w:val="annotation subject"/>
    <w:basedOn w:val="AklamaMetni"/>
    <w:next w:val="AklamaMetni"/>
    <w:link w:val="AklamaKonusuChar"/>
    <w:uiPriority w:val="99"/>
    <w:semiHidden/>
    <w:unhideWhenUsed/>
    <w:rsid w:val="00FB2598"/>
    <w:rPr>
      <w:b/>
      <w:bCs/>
    </w:rPr>
  </w:style>
  <w:style w:type="character" w:customStyle="1" w:styleId="AklamaKonusuChar">
    <w:name w:val="Açıklama Konusu Char"/>
    <w:basedOn w:val="AklamaMetniChar"/>
    <w:link w:val="AklamaKonusu"/>
    <w:uiPriority w:val="99"/>
    <w:semiHidden/>
    <w:rsid w:val="00FB2598"/>
    <w:rPr>
      <w:b/>
      <w:bCs/>
      <w:sz w:val="20"/>
      <w:szCs w:val="20"/>
    </w:rPr>
  </w:style>
  <w:style w:type="character" w:customStyle="1" w:styleId="viiyi">
    <w:name w:val="viiyi"/>
    <w:basedOn w:val="VarsaylanParagrafYazTipi"/>
    <w:rsid w:val="00126D98"/>
  </w:style>
  <w:style w:type="character" w:customStyle="1" w:styleId="material-icons-extended">
    <w:name w:val="material-icons-extended"/>
    <w:basedOn w:val="VarsaylanParagrafYazTipi"/>
    <w:rsid w:val="00C0770E"/>
  </w:style>
  <w:style w:type="paragraph" w:customStyle="1" w:styleId="EndNoteCategoryHeading">
    <w:name w:val="EndNote Category Heading"/>
    <w:basedOn w:val="Normal"/>
    <w:link w:val="EndNoteCategoryHeadingChar"/>
    <w:rsid w:val="00177015"/>
    <w:pPr>
      <w:spacing w:before="120" w:after="120"/>
    </w:pPr>
    <w:rPr>
      <w:b/>
      <w:noProof/>
      <w:lang w:val="en-US"/>
    </w:rPr>
  </w:style>
  <w:style w:type="character" w:customStyle="1" w:styleId="EndNoteCategoryHeadingChar">
    <w:name w:val="EndNote Category Heading Char"/>
    <w:basedOn w:val="VarsaylanParagrafYazTipi"/>
    <w:link w:val="EndNoteCategoryHeading"/>
    <w:rsid w:val="00177015"/>
    <w:rPr>
      <w:b/>
      <w:noProof/>
      <w:lang w:val="en-US"/>
    </w:rPr>
  </w:style>
  <w:style w:type="character" w:styleId="Gl">
    <w:name w:val="Strong"/>
    <w:basedOn w:val="VarsaylanParagrafYazTipi"/>
    <w:uiPriority w:val="22"/>
    <w:qFormat/>
    <w:rsid w:val="002E78F1"/>
    <w:rPr>
      <w:b/>
      <w:bCs/>
    </w:rPr>
  </w:style>
  <w:style w:type="character" w:styleId="Kpr">
    <w:name w:val="Hyperlink"/>
    <w:basedOn w:val="VarsaylanParagrafYazTipi"/>
    <w:uiPriority w:val="99"/>
    <w:unhideWhenUsed/>
    <w:rsid w:val="000059DC"/>
    <w:rPr>
      <w:color w:val="0000FF"/>
      <w:u w:val="single"/>
    </w:rPr>
  </w:style>
  <w:style w:type="character" w:customStyle="1" w:styleId="zmlenmeyenBahsetme1">
    <w:name w:val="Çözümlenmeyen Bahsetme1"/>
    <w:basedOn w:val="VarsaylanParagrafYazTipi"/>
    <w:uiPriority w:val="99"/>
    <w:semiHidden/>
    <w:unhideWhenUsed/>
    <w:rsid w:val="00C24F6C"/>
    <w:rPr>
      <w:color w:val="605E5C"/>
      <w:shd w:val="clear" w:color="auto" w:fill="E1DFDD"/>
    </w:rPr>
  </w:style>
  <w:style w:type="paragraph" w:styleId="BalonMetni">
    <w:name w:val="Balloon Text"/>
    <w:basedOn w:val="Normal"/>
    <w:link w:val="BalonMetniChar"/>
    <w:uiPriority w:val="99"/>
    <w:semiHidden/>
    <w:unhideWhenUsed/>
    <w:rsid w:val="000846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4669"/>
    <w:rPr>
      <w:rFonts w:ascii="Tahoma" w:hAnsi="Tahoma" w:cs="Tahoma"/>
      <w:sz w:val="16"/>
      <w:szCs w:val="16"/>
    </w:rPr>
  </w:style>
  <w:style w:type="character" w:styleId="zmlenmeyenBahsetme">
    <w:name w:val="Unresolved Mention"/>
    <w:basedOn w:val="VarsaylanParagrafYazTipi"/>
    <w:uiPriority w:val="99"/>
    <w:semiHidden/>
    <w:unhideWhenUsed/>
    <w:rsid w:val="00024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1872">
      <w:bodyDiv w:val="1"/>
      <w:marLeft w:val="0"/>
      <w:marRight w:val="0"/>
      <w:marTop w:val="0"/>
      <w:marBottom w:val="0"/>
      <w:divBdr>
        <w:top w:val="none" w:sz="0" w:space="0" w:color="auto"/>
        <w:left w:val="none" w:sz="0" w:space="0" w:color="auto"/>
        <w:bottom w:val="none" w:sz="0" w:space="0" w:color="auto"/>
        <w:right w:val="none" w:sz="0" w:space="0" w:color="auto"/>
      </w:divBdr>
      <w:divsChild>
        <w:div w:id="649405935">
          <w:marLeft w:val="0"/>
          <w:marRight w:val="0"/>
          <w:marTop w:val="0"/>
          <w:marBottom w:val="0"/>
          <w:divBdr>
            <w:top w:val="none" w:sz="0" w:space="0" w:color="auto"/>
            <w:left w:val="none" w:sz="0" w:space="0" w:color="auto"/>
            <w:bottom w:val="none" w:sz="0" w:space="0" w:color="auto"/>
            <w:right w:val="none" w:sz="0" w:space="0" w:color="auto"/>
          </w:divBdr>
          <w:divsChild>
            <w:div w:id="1360349844">
              <w:marLeft w:val="0"/>
              <w:marRight w:val="0"/>
              <w:marTop w:val="0"/>
              <w:marBottom w:val="0"/>
              <w:divBdr>
                <w:top w:val="none" w:sz="0" w:space="0" w:color="auto"/>
                <w:left w:val="none" w:sz="0" w:space="0" w:color="auto"/>
                <w:bottom w:val="none" w:sz="0" w:space="0" w:color="auto"/>
                <w:right w:val="none" w:sz="0" w:space="0" w:color="auto"/>
              </w:divBdr>
              <w:divsChild>
                <w:div w:id="585767319">
                  <w:marLeft w:val="0"/>
                  <w:marRight w:val="0"/>
                  <w:marTop w:val="0"/>
                  <w:marBottom w:val="0"/>
                  <w:divBdr>
                    <w:top w:val="none" w:sz="0" w:space="0" w:color="auto"/>
                    <w:left w:val="none" w:sz="0" w:space="0" w:color="auto"/>
                    <w:bottom w:val="none" w:sz="0" w:space="0" w:color="auto"/>
                    <w:right w:val="none" w:sz="0" w:space="0" w:color="auto"/>
                  </w:divBdr>
                  <w:divsChild>
                    <w:div w:id="294339758">
                      <w:marLeft w:val="0"/>
                      <w:marRight w:val="0"/>
                      <w:marTop w:val="0"/>
                      <w:marBottom w:val="0"/>
                      <w:divBdr>
                        <w:top w:val="none" w:sz="0" w:space="0" w:color="auto"/>
                        <w:left w:val="none" w:sz="0" w:space="0" w:color="auto"/>
                        <w:bottom w:val="none" w:sz="0" w:space="0" w:color="auto"/>
                        <w:right w:val="none" w:sz="0" w:space="0" w:color="auto"/>
                      </w:divBdr>
                      <w:divsChild>
                        <w:div w:id="593709752">
                          <w:marLeft w:val="0"/>
                          <w:marRight w:val="0"/>
                          <w:marTop w:val="0"/>
                          <w:marBottom w:val="0"/>
                          <w:divBdr>
                            <w:top w:val="none" w:sz="0" w:space="0" w:color="auto"/>
                            <w:left w:val="none" w:sz="0" w:space="0" w:color="auto"/>
                            <w:bottom w:val="none" w:sz="0" w:space="0" w:color="auto"/>
                            <w:right w:val="none" w:sz="0" w:space="0" w:color="auto"/>
                          </w:divBdr>
                          <w:divsChild>
                            <w:div w:id="466703129">
                              <w:marLeft w:val="0"/>
                              <w:marRight w:val="0"/>
                              <w:marTop w:val="0"/>
                              <w:marBottom w:val="0"/>
                              <w:divBdr>
                                <w:top w:val="none" w:sz="0" w:space="0" w:color="auto"/>
                                <w:left w:val="none" w:sz="0" w:space="0" w:color="auto"/>
                                <w:bottom w:val="none" w:sz="0" w:space="0" w:color="auto"/>
                                <w:right w:val="none" w:sz="0" w:space="0" w:color="auto"/>
                              </w:divBdr>
                            </w:div>
                            <w:div w:id="23949864">
                              <w:marLeft w:val="0"/>
                              <w:marRight w:val="0"/>
                              <w:marTop w:val="100"/>
                              <w:marBottom w:val="0"/>
                              <w:divBdr>
                                <w:top w:val="none" w:sz="0" w:space="0" w:color="auto"/>
                                <w:left w:val="none" w:sz="0" w:space="0" w:color="auto"/>
                                <w:bottom w:val="none" w:sz="0" w:space="0" w:color="auto"/>
                                <w:right w:val="none" w:sz="0" w:space="0" w:color="auto"/>
                              </w:divBdr>
                              <w:divsChild>
                                <w:div w:id="204568076">
                                  <w:marLeft w:val="0"/>
                                  <w:marRight w:val="0"/>
                                  <w:marTop w:val="0"/>
                                  <w:marBottom w:val="0"/>
                                  <w:divBdr>
                                    <w:top w:val="none" w:sz="0" w:space="0" w:color="auto"/>
                                    <w:left w:val="none" w:sz="0" w:space="0" w:color="auto"/>
                                    <w:bottom w:val="none" w:sz="0" w:space="0" w:color="auto"/>
                                    <w:right w:val="none" w:sz="0" w:space="0" w:color="auto"/>
                                  </w:divBdr>
                                  <w:divsChild>
                                    <w:div w:id="28721584">
                                      <w:marLeft w:val="0"/>
                                      <w:marRight w:val="0"/>
                                      <w:marTop w:val="0"/>
                                      <w:marBottom w:val="0"/>
                                      <w:divBdr>
                                        <w:top w:val="none" w:sz="0" w:space="0" w:color="auto"/>
                                        <w:left w:val="none" w:sz="0" w:space="0" w:color="auto"/>
                                        <w:bottom w:val="none" w:sz="0" w:space="0" w:color="auto"/>
                                        <w:right w:val="none" w:sz="0" w:space="0" w:color="auto"/>
                                      </w:divBdr>
                                      <w:divsChild>
                                        <w:div w:id="998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2071">
                                  <w:marLeft w:val="0"/>
                                  <w:marRight w:val="0"/>
                                  <w:marTop w:val="0"/>
                                  <w:marBottom w:val="0"/>
                                  <w:divBdr>
                                    <w:top w:val="none" w:sz="0" w:space="0" w:color="auto"/>
                                    <w:left w:val="none" w:sz="0" w:space="0" w:color="auto"/>
                                    <w:bottom w:val="none" w:sz="0" w:space="0" w:color="auto"/>
                                    <w:right w:val="none" w:sz="0" w:space="0" w:color="auto"/>
                                  </w:divBdr>
                                  <w:divsChild>
                                    <w:div w:id="1209610576">
                                      <w:marLeft w:val="0"/>
                                      <w:marRight w:val="0"/>
                                      <w:marTop w:val="0"/>
                                      <w:marBottom w:val="0"/>
                                      <w:divBdr>
                                        <w:top w:val="none" w:sz="0" w:space="0" w:color="auto"/>
                                        <w:left w:val="none" w:sz="0" w:space="0" w:color="auto"/>
                                        <w:bottom w:val="none" w:sz="0" w:space="0" w:color="auto"/>
                                        <w:right w:val="none" w:sz="0" w:space="0" w:color="auto"/>
                                      </w:divBdr>
                                    </w:div>
                                  </w:divsChild>
                                </w:div>
                                <w:div w:id="330451933">
                                  <w:marLeft w:val="0"/>
                                  <w:marRight w:val="0"/>
                                  <w:marTop w:val="0"/>
                                  <w:marBottom w:val="0"/>
                                  <w:divBdr>
                                    <w:top w:val="none" w:sz="0" w:space="0" w:color="auto"/>
                                    <w:left w:val="none" w:sz="0" w:space="0" w:color="auto"/>
                                    <w:bottom w:val="none" w:sz="0" w:space="0" w:color="auto"/>
                                    <w:right w:val="none" w:sz="0" w:space="0" w:color="auto"/>
                                  </w:divBdr>
                                  <w:divsChild>
                                    <w:div w:id="488639866">
                                      <w:marLeft w:val="0"/>
                                      <w:marRight w:val="0"/>
                                      <w:marTop w:val="0"/>
                                      <w:marBottom w:val="0"/>
                                      <w:divBdr>
                                        <w:top w:val="none" w:sz="0" w:space="0" w:color="auto"/>
                                        <w:left w:val="none" w:sz="0" w:space="0" w:color="auto"/>
                                        <w:bottom w:val="none" w:sz="0" w:space="0" w:color="auto"/>
                                        <w:right w:val="none" w:sz="0" w:space="0" w:color="auto"/>
                                      </w:divBdr>
                                      <w:divsChild>
                                        <w:div w:id="493373149">
                                          <w:marLeft w:val="0"/>
                                          <w:marRight w:val="0"/>
                                          <w:marTop w:val="0"/>
                                          <w:marBottom w:val="0"/>
                                          <w:divBdr>
                                            <w:top w:val="none" w:sz="0" w:space="0" w:color="auto"/>
                                            <w:left w:val="none" w:sz="0" w:space="0" w:color="auto"/>
                                            <w:bottom w:val="none" w:sz="0" w:space="0" w:color="auto"/>
                                            <w:right w:val="none" w:sz="0" w:space="0" w:color="auto"/>
                                          </w:divBdr>
                                          <w:divsChild>
                                            <w:div w:id="19293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734641">
                      <w:marLeft w:val="0"/>
                      <w:marRight w:val="0"/>
                      <w:marTop w:val="0"/>
                      <w:marBottom w:val="0"/>
                      <w:divBdr>
                        <w:top w:val="none" w:sz="0" w:space="0" w:color="auto"/>
                        <w:left w:val="none" w:sz="0" w:space="0" w:color="auto"/>
                        <w:bottom w:val="none" w:sz="0" w:space="0" w:color="auto"/>
                        <w:right w:val="none" w:sz="0" w:space="0" w:color="auto"/>
                      </w:divBdr>
                      <w:divsChild>
                        <w:div w:id="1671448297">
                          <w:marLeft w:val="0"/>
                          <w:marRight w:val="0"/>
                          <w:marTop w:val="0"/>
                          <w:marBottom w:val="0"/>
                          <w:divBdr>
                            <w:top w:val="none" w:sz="0" w:space="0" w:color="auto"/>
                            <w:left w:val="none" w:sz="0" w:space="0" w:color="auto"/>
                            <w:bottom w:val="none" w:sz="0" w:space="0" w:color="auto"/>
                            <w:right w:val="none" w:sz="0" w:space="0" w:color="auto"/>
                          </w:divBdr>
                          <w:divsChild>
                            <w:div w:id="308557790">
                              <w:marLeft w:val="0"/>
                              <w:marRight w:val="0"/>
                              <w:marTop w:val="0"/>
                              <w:marBottom w:val="0"/>
                              <w:divBdr>
                                <w:top w:val="none" w:sz="0" w:space="0" w:color="auto"/>
                                <w:left w:val="none" w:sz="0" w:space="0" w:color="auto"/>
                                <w:bottom w:val="none" w:sz="0" w:space="0" w:color="auto"/>
                                <w:right w:val="none" w:sz="0" w:space="0" w:color="auto"/>
                              </w:divBdr>
                              <w:divsChild>
                                <w:div w:id="18494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757749">
      <w:bodyDiv w:val="1"/>
      <w:marLeft w:val="0"/>
      <w:marRight w:val="0"/>
      <w:marTop w:val="0"/>
      <w:marBottom w:val="0"/>
      <w:divBdr>
        <w:top w:val="none" w:sz="0" w:space="0" w:color="auto"/>
        <w:left w:val="none" w:sz="0" w:space="0" w:color="auto"/>
        <w:bottom w:val="none" w:sz="0" w:space="0" w:color="auto"/>
        <w:right w:val="none" w:sz="0" w:space="0" w:color="auto"/>
      </w:divBdr>
    </w:div>
    <w:div w:id="566455685">
      <w:bodyDiv w:val="1"/>
      <w:marLeft w:val="0"/>
      <w:marRight w:val="0"/>
      <w:marTop w:val="0"/>
      <w:marBottom w:val="0"/>
      <w:divBdr>
        <w:top w:val="none" w:sz="0" w:space="0" w:color="auto"/>
        <w:left w:val="none" w:sz="0" w:space="0" w:color="auto"/>
        <w:bottom w:val="none" w:sz="0" w:space="0" w:color="auto"/>
        <w:right w:val="none" w:sz="0" w:space="0" w:color="auto"/>
      </w:divBdr>
      <w:divsChild>
        <w:div w:id="2110395025">
          <w:marLeft w:val="0"/>
          <w:marRight w:val="0"/>
          <w:marTop w:val="0"/>
          <w:marBottom w:val="0"/>
          <w:divBdr>
            <w:top w:val="none" w:sz="0" w:space="0" w:color="auto"/>
            <w:left w:val="none" w:sz="0" w:space="0" w:color="auto"/>
            <w:bottom w:val="none" w:sz="0" w:space="0" w:color="auto"/>
            <w:right w:val="none" w:sz="0" w:space="0" w:color="auto"/>
          </w:divBdr>
          <w:divsChild>
            <w:div w:id="2039158492">
              <w:marLeft w:val="0"/>
              <w:marRight w:val="0"/>
              <w:marTop w:val="0"/>
              <w:marBottom w:val="0"/>
              <w:divBdr>
                <w:top w:val="none" w:sz="0" w:space="0" w:color="auto"/>
                <w:left w:val="none" w:sz="0" w:space="0" w:color="auto"/>
                <w:bottom w:val="none" w:sz="0" w:space="0" w:color="auto"/>
                <w:right w:val="none" w:sz="0" w:space="0" w:color="auto"/>
              </w:divBdr>
              <w:divsChild>
                <w:div w:id="1137189900">
                  <w:marLeft w:val="0"/>
                  <w:marRight w:val="0"/>
                  <w:marTop w:val="0"/>
                  <w:marBottom w:val="0"/>
                  <w:divBdr>
                    <w:top w:val="none" w:sz="0" w:space="0" w:color="auto"/>
                    <w:left w:val="none" w:sz="0" w:space="0" w:color="auto"/>
                    <w:bottom w:val="none" w:sz="0" w:space="0" w:color="auto"/>
                    <w:right w:val="none" w:sz="0" w:space="0" w:color="auto"/>
                  </w:divBdr>
                  <w:divsChild>
                    <w:div w:id="1666393832">
                      <w:marLeft w:val="0"/>
                      <w:marRight w:val="0"/>
                      <w:marTop w:val="0"/>
                      <w:marBottom w:val="0"/>
                      <w:divBdr>
                        <w:top w:val="none" w:sz="0" w:space="0" w:color="auto"/>
                        <w:left w:val="none" w:sz="0" w:space="0" w:color="auto"/>
                        <w:bottom w:val="none" w:sz="0" w:space="0" w:color="auto"/>
                        <w:right w:val="none" w:sz="0" w:space="0" w:color="auto"/>
                      </w:divBdr>
                      <w:divsChild>
                        <w:div w:id="116678085">
                          <w:marLeft w:val="0"/>
                          <w:marRight w:val="0"/>
                          <w:marTop w:val="0"/>
                          <w:marBottom w:val="0"/>
                          <w:divBdr>
                            <w:top w:val="none" w:sz="0" w:space="0" w:color="auto"/>
                            <w:left w:val="none" w:sz="0" w:space="0" w:color="auto"/>
                            <w:bottom w:val="none" w:sz="0" w:space="0" w:color="auto"/>
                            <w:right w:val="none" w:sz="0" w:space="0" w:color="auto"/>
                          </w:divBdr>
                          <w:divsChild>
                            <w:div w:id="166097923">
                              <w:marLeft w:val="0"/>
                              <w:marRight w:val="0"/>
                              <w:marTop w:val="0"/>
                              <w:marBottom w:val="0"/>
                              <w:divBdr>
                                <w:top w:val="none" w:sz="0" w:space="0" w:color="auto"/>
                                <w:left w:val="none" w:sz="0" w:space="0" w:color="auto"/>
                                <w:bottom w:val="none" w:sz="0" w:space="0" w:color="auto"/>
                                <w:right w:val="none" w:sz="0" w:space="0" w:color="auto"/>
                              </w:divBdr>
                            </w:div>
                            <w:div w:id="1377972554">
                              <w:marLeft w:val="0"/>
                              <w:marRight w:val="0"/>
                              <w:marTop w:val="100"/>
                              <w:marBottom w:val="0"/>
                              <w:divBdr>
                                <w:top w:val="none" w:sz="0" w:space="0" w:color="auto"/>
                                <w:left w:val="none" w:sz="0" w:space="0" w:color="auto"/>
                                <w:bottom w:val="none" w:sz="0" w:space="0" w:color="auto"/>
                                <w:right w:val="none" w:sz="0" w:space="0" w:color="auto"/>
                              </w:divBdr>
                              <w:divsChild>
                                <w:div w:id="388070481">
                                  <w:marLeft w:val="0"/>
                                  <w:marRight w:val="0"/>
                                  <w:marTop w:val="0"/>
                                  <w:marBottom w:val="0"/>
                                  <w:divBdr>
                                    <w:top w:val="none" w:sz="0" w:space="0" w:color="auto"/>
                                    <w:left w:val="none" w:sz="0" w:space="0" w:color="auto"/>
                                    <w:bottom w:val="none" w:sz="0" w:space="0" w:color="auto"/>
                                    <w:right w:val="none" w:sz="0" w:space="0" w:color="auto"/>
                                  </w:divBdr>
                                  <w:divsChild>
                                    <w:div w:id="1148088118">
                                      <w:marLeft w:val="0"/>
                                      <w:marRight w:val="0"/>
                                      <w:marTop w:val="0"/>
                                      <w:marBottom w:val="0"/>
                                      <w:divBdr>
                                        <w:top w:val="none" w:sz="0" w:space="0" w:color="auto"/>
                                        <w:left w:val="none" w:sz="0" w:space="0" w:color="auto"/>
                                        <w:bottom w:val="none" w:sz="0" w:space="0" w:color="auto"/>
                                        <w:right w:val="none" w:sz="0" w:space="0" w:color="auto"/>
                                      </w:divBdr>
                                      <w:divsChild>
                                        <w:div w:id="10725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5002">
                                  <w:marLeft w:val="0"/>
                                  <w:marRight w:val="0"/>
                                  <w:marTop w:val="0"/>
                                  <w:marBottom w:val="0"/>
                                  <w:divBdr>
                                    <w:top w:val="none" w:sz="0" w:space="0" w:color="auto"/>
                                    <w:left w:val="none" w:sz="0" w:space="0" w:color="auto"/>
                                    <w:bottom w:val="none" w:sz="0" w:space="0" w:color="auto"/>
                                    <w:right w:val="none" w:sz="0" w:space="0" w:color="auto"/>
                                  </w:divBdr>
                                  <w:divsChild>
                                    <w:div w:id="1653019187">
                                      <w:marLeft w:val="0"/>
                                      <w:marRight w:val="0"/>
                                      <w:marTop w:val="0"/>
                                      <w:marBottom w:val="0"/>
                                      <w:divBdr>
                                        <w:top w:val="none" w:sz="0" w:space="0" w:color="auto"/>
                                        <w:left w:val="none" w:sz="0" w:space="0" w:color="auto"/>
                                        <w:bottom w:val="none" w:sz="0" w:space="0" w:color="auto"/>
                                        <w:right w:val="none" w:sz="0" w:space="0" w:color="auto"/>
                                      </w:divBdr>
                                    </w:div>
                                  </w:divsChild>
                                </w:div>
                                <w:div w:id="373510102">
                                  <w:marLeft w:val="0"/>
                                  <w:marRight w:val="0"/>
                                  <w:marTop w:val="0"/>
                                  <w:marBottom w:val="0"/>
                                  <w:divBdr>
                                    <w:top w:val="none" w:sz="0" w:space="0" w:color="auto"/>
                                    <w:left w:val="none" w:sz="0" w:space="0" w:color="auto"/>
                                    <w:bottom w:val="none" w:sz="0" w:space="0" w:color="auto"/>
                                    <w:right w:val="none" w:sz="0" w:space="0" w:color="auto"/>
                                  </w:divBdr>
                                  <w:divsChild>
                                    <w:div w:id="1732845928">
                                      <w:marLeft w:val="0"/>
                                      <w:marRight w:val="0"/>
                                      <w:marTop w:val="0"/>
                                      <w:marBottom w:val="0"/>
                                      <w:divBdr>
                                        <w:top w:val="none" w:sz="0" w:space="0" w:color="auto"/>
                                        <w:left w:val="none" w:sz="0" w:space="0" w:color="auto"/>
                                        <w:bottom w:val="none" w:sz="0" w:space="0" w:color="auto"/>
                                        <w:right w:val="none" w:sz="0" w:space="0" w:color="auto"/>
                                      </w:divBdr>
                                      <w:divsChild>
                                        <w:div w:id="1901817639">
                                          <w:marLeft w:val="0"/>
                                          <w:marRight w:val="0"/>
                                          <w:marTop w:val="0"/>
                                          <w:marBottom w:val="0"/>
                                          <w:divBdr>
                                            <w:top w:val="none" w:sz="0" w:space="0" w:color="auto"/>
                                            <w:left w:val="none" w:sz="0" w:space="0" w:color="auto"/>
                                            <w:bottom w:val="none" w:sz="0" w:space="0" w:color="auto"/>
                                            <w:right w:val="none" w:sz="0" w:space="0" w:color="auto"/>
                                          </w:divBdr>
                                          <w:divsChild>
                                            <w:div w:id="1839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39618">
                      <w:marLeft w:val="0"/>
                      <w:marRight w:val="0"/>
                      <w:marTop w:val="0"/>
                      <w:marBottom w:val="0"/>
                      <w:divBdr>
                        <w:top w:val="none" w:sz="0" w:space="0" w:color="auto"/>
                        <w:left w:val="none" w:sz="0" w:space="0" w:color="auto"/>
                        <w:bottom w:val="none" w:sz="0" w:space="0" w:color="auto"/>
                        <w:right w:val="none" w:sz="0" w:space="0" w:color="auto"/>
                      </w:divBdr>
                      <w:divsChild>
                        <w:div w:id="731538778">
                          <w:marLeft w:val="0"/>
                          <w:marRight w:val="0"/>
                          <w:marTop w:val="0"/>
                          <w:marBottom w:val="0"/>
                          <w:divBdr>
                            <w:top w:val="none" w:sz="0" w:space="0" w:color="auto"/>
                            <w:left w:val="none" w:sz="0" w:space="0" w:color="auto"/>
                            <w:bottom w:val="none" w:sz="0" w:space="0" w:color="auto"/>
                            <w:right w:val="none" w:sz="0" w:space="0" w:color="auto"/>
                          </w:divBdr>
                          <w:divsChild>
                            <w:div w:id="560554122">
                              <w:marLeft w:val="0"/>
                              <w:marRight w:val="0"/>
                              <w:marTop w:val="0"/>
                              <w:marBottom w:val="0"/>
                              <w:divBdr>
                                <w:top w:val="none" w:sz="0" w:space="0" w:color="auto"/>
                                <w:left w:val="none" w:sz="0" w:space="0" w:color="auto"/>
                                <w:bottom w:val="none" w:sz="0" w:space="0" w:color="auto"/>
                                <w:right w:val="none" w:sz="0" w:space="0" w:color="auto"/>
                              </w:divBdr>
                              <w:divsChild>
                                <w:div w:id="8667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85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kyscrapercenter.com/building/mjostarnet/2686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afranrestorasyon.blogspot.com/2017/05/tarihi-ahsap-evler.html#.YGuqfrBxfIU"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ilan\OneDrive\Masa&#252;st&#252;\h&#252;so%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Sayfa1!$C$6</c:f>
              <c:strCache>
                <c:ptCount val="1"/>
                <c:pt idx="0">
                  <c:v>Betonarme Yapı</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Sayfa1!$D$4:$F$4</c:f>
              <c:strCache>
                <c:ptCount val="3"/>
                <c:pt idx="0">
                  <c:v>Enerji</c:v>
                </c:pt>
                <c:pt idx="1">
                  <c:v>Karbondioksit</c:v>
                </c:pt>
                <c:pt idx="2">
                  <c:v>Maliyet</c:v>
                </c:pt>
              </c:strCache>
            </c:strRef>
          </c:cat>
          <c:val>
            <c:numRef>
              <c:f>Sayfa1!$D$6:$F$6</c:f>
              <c:numCache>
                <c:formatCode>#,##0.00</c:formatCode>
                <c:ptCount val="3"/>
                <c:pt idx="0">
                  <c:v>428.07</c:v>
                </c:pt>
                <c:pt idx="1">
                  <c:v>43</c:v>
                </c:pt>
                <c:pt idx="2">
                  <c:v>73.569999999999993</c:v>
                </c:pt>
              </c:numCache>
            </c:numRef>
          </c:val>
          <c:extLst>
            <c:ext xmlns:c16="http://schemas.microsoft.com/office/drawing/2014/chart" uri="{C3380CC4-5D6E-409C-BE32-E72D297353CC}">
              <c16:uniqueId val="{00000000-2884-466D-90BF-9AC2530A5245}"/>
            </c:ext>
          </c:extLst>
        </c:ser>
        <c:ser>
          <c:idx val="1"/>
          <c:order val="1"/>
          <c:tx>
            <c:strRef>
              <c:f>Sayfa1!$C$7</c:f>
              <c:strCache>
                <c:ptCount val="1"/>
                <c:pt idx="0">
                  <c:v>Çelik Yapı</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0">
                <a:spAutoFit/>
              </a:bodyPr>
              <a:lstStyle/>
              <a:p>
                <a:pPr algn="ct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Sayfa1!$D$4:$F$4</c:f>
              <c:strCache>
                <c:ptCount val="3"/>
                <c:pt idx="0">
                  <c:v>Enerji</c:v>
                </c:pt>
                <c:pt idx="1">
                  <c:v>Karbondioksit</c:v>
                </c:pt>
                <c:pt idx="2">
                  <c:v>Maliyet</c:v>
                </c:pt>
              </c:strCache>
            </c:strRef>
          </c:cat>
          <c:val>
            <c:numRef>
              <c:f>Sayfa1!$D$7:$F$7</c:f>
              <c:numCache>
                <c:formatCode>#,##0.00</c:formatCode>
                <c:ptCount val="3"/>
                <c:pt idx="0">
                  <c:v>478.27</c:v>
                </c:pt>
                <c:pt idx="1">
                  <c:v>38.700000000000003</c:v>
                </c:pt>
                <c:pt idx="2">
                  <c:v>135.69</c:v>
                </c:pt>
              </c:numCache>
            </c:numRef>
          </c:val>
          <c:extLst>
            <c:ext xmlns:c16="http://schemas.microsoft.com/office/drawing/2014/chart" uri="{C3380CC4-5D6E-409C-BE32-E72D297353CC}">
              <c16:uniqueId val="{00000001-2884-466D-90BF-9AC2530A5245}"/>
            </c:ext>
          </c:extLst>
        </c:ser>
        <c:ser>
          <c:idx val="2"/>
          <c:order val="2"/>
          <c:tx>
            <c:strRef>
              <c:f>Sayfa1!$C$5</c:f>
              <c:strCache>
                <c:ptCount val="1"/>
                <c:pt idx="0">
                  <c:v>Ahşap Yapı</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Sayfa1!$D$4:$F$4</c:f>
              <c:strCache>
                <c:ptCount val="3"/>
                <c:pt idx="0">
                  <c:v>Enerji</c:v>
                </c:pt>
                <c:pt idx="1">
                  <c:v>Karbondioksit</c:v>
                </c:pt>
                <c:pt idx="2">
                  <c:v>Maliyet</c:v>
                </c:pt>
              </c:strCache>
            </c:strRef>
          </c:cat>
          <c:val>
            <c:numRef>
              <c:f>Sayfa1!$D$5:$F$5</c:f>
              <c:numCache>
                <c:formatCode>#,##0.00</c:formatCode>
                <c:ptCount val="3"/>
                <c:pt idx="0">
                  <c:v>290.91000000000003</c:v>
                </c:pt>
                <c:pt idx="1">
                  <c:v>2.5</c:v>
                </c:pt>
                <c:pt idx="2">
                  <c:v>106.83</c:v>
                </c:pt>
              </c:numCache>
            </c:numRef>
          </c:val>
          <c:extLst>
            <c:ext xmlns:c16="http://schemas.microsoft.com/office/drawing/2014/chart" uri="{C3380CC4-5D6E-409C-BE32-E72D297353CC}">
              <c16:uniqueId val="{00000002-2884-466D-90BF-9AC2530A5245}"/>
            </c:ext>
          </c:extLst>
        </c:ser>
        <c:dLbls>
          <c:showLegendKey val="0"/>
          <c:showVal val="1"/>
          <c:showCatName val="0"/>
          <c:showSerName val="0"/>
          <c:showPercent val="0"/>
          <c:showBubbleSize val="0"/>
        </c:dLbls>
        <c:gapWidth val="444"/>
        <c:overlap val="-90"/>
        <c:axId val="146819328"/>
        <c:axId val="147461632"/>
      </c:barChart>
      <c:catAx>
        <c:axId val="14681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47461632"/>
        <c:crosses val="autoZero"/>
        <c:auto val="1"/>
        <c:lblAlgn val="ctr"/>
        <c:lblOffset val="100"/>
        <c:noMultiLvlLbl val="0"/>
      </c:catAx>
      <c:valAx>
        <c:axId val="147461632"/>
        <c:scaling>
          <c:orientation val="minMax"/>
          <c:max val="500"/>
          <c:min val="0"/>
        </c:scaling>
        <c:delete val="1"/>
        <c:axPos val="l"/>
        <c:numFmt formatCode="#,##0.00" sourceLinked="1"/>
        <c:majorTickMark val="none"/>
        <c:minorTickMark val="none"/>
        <c:tickLblPos val="none"/>
        <c:crossAx val="146819328"/>
        <c:crosses val="autoZero"/>
        <c:crossBetween val="between"/>
        <c:majorUnit val="150"/>
        <c:minorUnit val="50"/>
      </c:valAx>
      <c:spPr>
        <a:noFill/>
        <a:ln>
          <a:noFill/>
        </a:ln>
        <a:effectLst/>
      </c:spPr>
    </c:plotArea>
    <c:legend>
      <c:legendPos val="t"/>
      <c:layout>
        <c:manualLayout>
          <c:xMode val="edge"/>
          <c:yMode val="edge"/>
          <c:x val="0.23624974898473458"/>
          <c:y val="2.7972027972027986E-2"/>
          <c:w val="0.63441876749833293"/>
          <c:h val="7.39643558541196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25C0C-CFBE-479D-A03F-3C2AA03BC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14171</Words>
  <Characters>80775</Characters>
  <Application>Microsoft Office Word</Application>
  <DocSecurity>0</DocSecurity>
  <Lines>673</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dilan çankal</dc:creator>
  <cp:lastModifiedBy>dilan çankal</cp:lastModifiedBy>
  <cp:revision>62</cp:revision>
  <dcterms:created xsi:type="dcterms:W3CDTF">2021-04-19T19:00:00Z</dcterms:created>
  <dcterms:modified xsi:type="dcterms:W3CDTF">2021-04-19T19:38:00Z</dcterms:modified>
</cp:coreProperties>
</file>