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0DE4B" w14:textId="73D61348" w:rsidR="009B3CC8" w:rsidRPr="00056399" w:rsidRDefault="003114F3" w:rsidP="00715B96">
      <w:pPr>
        <w:pStyle w:val="Balk1"/>
        <w:spacing w:line="360" w:lineRule="auto"/>
        <w:jc w:val="both"/>
        <w:rPr>
          <w:sz w:val="20"/>
          <w:szCs w:val="20"/>
          <w:lang w:val="en-GB"/>
        </w:rPr>
      </w:pPr>
      <w:bookmarkStart w:id="0" w:name="_Hlk52394165"/>
      <w:r w:rsidRPr="00056399">
        <w:rPr>
          <w:sz w:val="20"/>
          <w:szCs w:val="20"/>
          <w:lang w:val="en-GB"/>
        </w:rPr>
        <w:t xml:space="preserve">Actions </w:t>
      </w:r>
      <w:r w:rsidR="0073239F" w:rsidRPr="00056399">
        <w:rPr>
          <w:sz w:val="20"/>
          <w:szCs w:val="20"/>
          <w:lang w:val="en-GB"/>
        </w:rPr>
        <w:t xml:space="preserve">and Perspectives </w:t>
      </w:r>
      <w:r w:rsidRPr="00056399">
        <w:rPr>
          <w:sz w:val="20"/>
          <w:szCs w:val="20"/>
          <w:lang w:val="en-GB"/>
        </w:rPr>
        <w:t>towards the C</w:t>
      </w:r>
      <w:r w:rsidR="0073239F" w:rsidRPr="00056399">
        <w:rPr>
          <w:sz w:val="20"/>
          <w:szCs w:val="20"/>
          <w:lang w:val="en-GB"/>
        </w:rPr>
        <w:t>OVID</w:t>
      </w:r>
      <w:r w:rsidRPr="00056399">
        <w:rPr>
          <w:sz w:val="20"/>
          <w:szCs w:val="20"/>
          <w:lang w:val="en-GB"/>
        </w:rPr>
        <w:t xml:space="preserve">-19 </w:t>
      </w:r>
      <w:r w:rsidR="00351DEA" w:rsidRPr="00056399">
        <w:rPr>
          <w:sz w:val="20"/>
          <w:szCs w:val="20"/>
          <w:lang w:val="en-GB"/>
        </w:rPr>
        <w:t xml:space="preserve">Candidate </w:t>
      </w:r>
      <w:r w:rsidRPr="00056399">
        <w:rPr>
          <w:sz w:val="20"/>
          <w:szCs w:val="20"/>
          <w:lang w:val="en-GB"/>
        </w:rPr>
        <w:t>Vaccine</w:t>
      </w:r>
      <w:r w:rsidR="00351DEA" w:rsidRPr="00056399">
        <w:rPr>
          <w:sz w:val="20"/>
          <w:szCs w:val="20"/>
          <w:lang w:val="en-GB"/>
        </w:rPr>
        <w:t>s</w:t>
      </w:r>
    </w:p>
    <w:p w14:paraId="766DC9F7" w14:textId="13CC4595" w:rsidR="003114F3" w:rsidRPr="00056399" w:rsidRDefault="003114F3" w:rsidP="003B6344">
      <w:pPr>
        <w:pStyle w:val="Balk1"/>
        <w:spacing w:line="360" w:lineRule="auto"/>
        <w:rPr>
          <w:sz w:val="20"/>
          <w:szCs w:val="20"/>
          <w:lang w:val="en-GB"/>
        </w:rPr>
      </w:pPr>
      <w:r w:rsidRPr="00056399">
        <w:rPr>
          <w:sz w:val="20"/>
          <w:szCs w:val="20"/>
          <w:lang w:val="en-GB"/>
        </w:rPr>
        <w:t>Abstract</w:t>
      </w:r>
    </w:p>
    <w:p w14:paraId="4E7DD050" w14:textId="37499C64" w:rsidR="0076502D" w:rsidRPr="00056399" w:rsidRDefault="0076502D" w:rsidP="0076502D">
      <w:pPr>
        <w:pStyle w:val="Balk1"/>
        <w:spacing w:line="360" w:lineRule="auto"/>
        <w:jc w:val="both"/>
        <w:rPr>
          <w:rFonts w:eastAsia="Calibri"/>
          <w:b w:val="0"/>
          <w:sz w:val="20"/>
          <w:szCs w:val="20"/>
          <w:lang w:val="en-GB"/>
        </w:rPr>
      </w:pPr>
      <w:r w:rsidRPr="00056399">
        <w:rPr>
          <w:rFonts w:eastAsia="Calibri"/>
          <w:b w:val="0"/>
          <w:sz w:val="20"/>
          <w:szCs w:val="20"/>
          <w:lang w:val="en-GB"/>
        </w:rPr>
        <w:t>While coronavirus disease 2019 (COVID-19) has deadly affected several people in the world, there are questions around COVID-19 candidate vaccine acceptance. It is important to explore the available evidence on the dynamics around vaccine acceptance and refusal since this can help us to reduce individuals’ hesitancy about future vaccine</w:t>
      </w:r>
      <w:r w:rsidR="002A51D1">
        <w:rPr>
          <w:rFonts w:eastAsia="Calibri"/>
          <w:b w:val="0"/>
          <w:sz w:val="20"/>
          <w:szCs w:val="20"/>
          <w:lang w:val="en-GB"/>
        </w:rPr>
        <w:t>s</w:t>
      </w:r>
      <w:r w:rsidRPr="00056399">
        <w:rPr>
          <w:rFonts w:eastAsia="Calibri"/>
          <w:b w:val="0"/>
          <w:sz w:val="20"/>
          <w:szCs w:val="20"/>
          <w:lang w:val="en-GB"/>
        </w:rPr>
        <w:t xml:space="preserve">. This article reviews the available literature on how individuals accept or reject candidate vaccines by focusing on their perceptions and circumstances. It investigates what the literature tells us about individuals’ perceptions and behavioural patterns towards the COVID-19 candidate vaccine by concentrating on their individual, interpersonal, community, and societal level influences. This literature review presents the multiple factors and conditions around how people accept or reject the potential vaccine. </w:t>
      </w:r>
      <w:bookmarkStart w:id="1" w:name="_Hlk52524493"/>
      <w:r w:rsidRPr="00056399">
        <w:rPr>
          <w:rFonts w:eastAsia="Calibri"/>
          <w:b w:val="0"/>
          <w:sz w:val="20"/>
          <w:szCs w:val="20"/>
          <w:lang w:val="en-GB"/>
        </w:rPr>
        <w:t xml:space="preserve">This literature review found </w:t>
      </w:r>
      <w:r w:rsidR="00495FD2">
        <w:rPr>
          <w:rFonts w:eastAsia="Calibri"/>
          <w:b w:val="0"/>
          <w:sz w:val="20"/>
          <w:szCs w:val="20"/>
          <w:lang w:val="en-GB"/>
        </w:rPr>
        <w:t>four</w:t>
      </w:r>
      <w:r w:rsidRPr="00056399">
        <w:rPr>
          <w:rFonts w:eastAsia="Calibri"/>
          <w:b w:val="0"/>
          <w:sz w:val="20"/>
          <w:szCs w:val="20"/>
          <w:lang w:val="en-GB"/>
        </w:rPr>
        <w:t xml:space="preserve"> key themes around individuals’ perspectives on candidate vaccines. These are health care professionals’ concerns as well as knowledge about candidate vaccines, the high level of vaccine hesitancy among the public, the roles of public health authorities, and the level of mistrust of the vaccination in this complex coronavirus environment. </w:t>
      </w:r>
      <w:bookmarkEnd w:id="1"/>
      <w:r w:rsidRPr="00056399">
        <w:rPr>
          <w:rFonts w:eastAsia="Calibri"/>
          <w:b w:val="0"/>
          <w:sz w:val="20"/>
          <w:szCs w:val="20"/>
          <w:lang w:val="en-GB"/>
        </w:rPr>
        <w:t xml:space="preserve">Therefore, being aware of these elements around vaccination regarding interventions, it is critical to improving strategies around vaccine acceptance for human well-being. </w:t>
      </w:r>
    </w:p>
    <w:p w14:paraId="5F04A11A" w14:textId="2EE9506D" w:rsidR="00CF4D02" w:rsidRPr="00056399" w:rsidRDefault="00CF4D02" w:rsidP="00CF4D02">
      <w:pPr>
        <w:rPr>
          <w:rFonts w:ascii="Arial" w:hAnsi="Arial" w:cs="Arial"/>
          <w:sz w:val="20"/>
          <w:szCs w:val="20"/>
          <w:lang w:val="en-GB"/>
        </w:rPr>
      </w:pPr>
      <w:r w:rsidRPr="00056399">
        <w:rPr>
          <w:rFonts w:ascii="Arial" w:hAnsi="Arial" w:cs="Arial"/>
          <w:sz w:val="20"/>
          <w:szCs w:val="20"/>
          <w:lang w:val="en-GB"/>
        </w:rPr>
        <w:t xml:space="preserve">Key words: </w:t>
      </w:r>
      <w:r w:rsidR="009D3396" w:rsidRPr="00056399">
        <w:rPr>
          <w:rFonts w:ascii="Arial" w:hAnsi="Arial" w:cs="Arial"/>
          <w:sz w:val="20"/>
          <w:szCs w:val="20"/>
          <w:lang w:val="en-GB"/>
        </w:rPr>
        <w:t>COVID-19, vaccine acceptance, vaccine hesitancy</w:t>
      </w:r>
      <w:r w:rsidR="00E93138">
        <w:rPr>
          <w:rFonts w:ascii="Arial" w:hAnsi="Arial" w:cs="Arial"/>
          <w:sz w:val="20"/>
          <w:szCs w:val="20"/>
          <w:lang w:val="en-GB"/>
        </w:rPr>
        <w:t>, trust</w:t>
      </w:r>
    </w:p>
    <w:bookmarkEnd w:id="0"/>
    <w:p w14:paraId="33783E90" w14:textId="7A98AEFB" w:rsidR="001A4AB0" w:rsidRPr="00056399" w:rsidRDefault="001A4AB0" w:rsidP="0076502D">
      <w:pPr>
        <w:pStyle w:val="Balk1"/>
        <w:spacing w:line="360" w:lineRule="auto"/>
        <w:jc w:val="both"/>
        <w:rPr>
          <w:sz w:val="20"/>
          <w:szCs w:val="20"/>
          <w:lang w:val="en-GB"/>
        </w:rPr>
      </w:pPr>
      <w:r w:rsidRPr="00056399">
        <w:rPr>
          <w:sz w:val="20"/>
          <w:szCs w:val="20"/>
          <w:lang w:val="en-GB"/>
        </w:rPr>
        <w:t>Introduction</w:t>
      </w:r>
    </w:p>
    <w:p w14:paraId="783CCE68" w14:textId="2A5940CB" w:rsidR="00AA4E61" w:rsidRPr="00056399" w:rsidRDefault="00CD3FB1" w:rsidP="00AA4E61">
      <w:pPr>
        <w:spacing w:line="360" w:lineRule="auto"/>
        <w:jc w:val="both"/>
        <w:rPr>
          <w:rFonts w:ascii="Arial" w:hAnsi="Arial" w:cs="Arial"/>
          <w:sz w:val="20"/>
          <w:szCs w:val="20"/>
          <w:lang w:val="en-GB"/>
        </w:rPr>
      </w:pPr>
      <w:r w:rsidRPr="00056399">
        <w:rPr>
          <w:rFonts w:ascii="Arial" w:hAnsi="Arial" w:cs="Arial"/>
          <w:sz w:val="20"/>
          <w:szCs w:val="20"/>
          <w:lang w:val="en-GB"/>
        </w:rPr>
        <w:t xml:space="preserve">To reduce and </w:t>
      </w:r>
      <w:r w:rsidR="00AF32D1" w:rsidRPr="00056399">
        <w:rPr>
          <w:rFonts w:ascii="Arial" w:hAnsi="Arial" w:cs="Arial"/>
          <w:sz w:val="20"/>
          <w:szCs w:val="20"/>
          <w:lang w:val="en-GB"/>
        </w:rPr>
        <w:t xml:space="preserve">end coronavirus disease, developing an efficient vaccine is critical for public health. However, people might not </w:t>
      </w:r>
      <w:r w:rsidR="000061E0" w:rsidRPr="00056399">
        <w:rPr>
          <w:rFonts w:ascii="Arial" w:hAnsi="Arial" w:cs="Arial"/>
          <w:sz w:val="20"/>
          <w:szCs w:val="20"/>
          <w:lang w:val="en-GB"/>
        </w:rPr>
        <w:t xml:space="preserve">be </w:t>
      </w:r>
      <w:r w:rsidR="00AF32D1" w:rsidRPr="00056399">
        <w:rPr>
          <w:rFonts w:ascii="Arial" w:hAnsi="Arial" w:cs="Arial"/>
          <w:sz w:val="20"/>
          <w:szCs w:val="20"/>
          <w:lang w:val="en-GB"/>
        </w:rPr>
        <w:t xml:space="preserve">ready to </w:t>
      </w:r>
      <w:r w:rsidR="00F80320" w:rsidRPr="00056399">
        <w:rPr>
          <w:rFonts w:ascii="Arial" w:hAnsi="Arial" w:cs="Arial"/>
          <w:sz w:val="20"/>
          <w:szCs w:val="20"/>
          <w:lang w:val="en-GB"/>
        </w:rPr>
        <w:t>get</w:t>
      </w:r>
      <w:r w:rsidR="00AF32D1" w:rsidRPr="00056399">
        <w:rPr>
          <w:rFonts w:ascii="Arial" w:hAnsi="Arial" w:cs="Arial"/>
          <w:sz w:val="20"/>
          <w:szCs w:val="20"/>
          <w:lang w:val="en-GB"/>
        </w:rPr>
        <w:t xml:space="preserve"> </w:t>
      </w:r>
      <w:r w:rsidR="0076502D" w:rsidRPr="00056399">
        <w:rPr>
          <w:rFonts w:ascii="Arial" w:hAnsi="Arial" w:cs="Arial"/>
          <w:sz w:val="20"/>
          <w:szCs w:val="20"/>
          <w:lang w:val="en-GB"/>
        </w:rPr>
        <w:t xml:space="preserve">the </w:t>
      </w:r>
      <w:r w:rsidR="00AF32D1" w:rsidRPr="00056399">
        <w:rPr>
          <w:rFonts w:ascii="Arial" w:hAnsi="Arial" w:cs="Arial"/>
          <w:sz w:val="20"/>
          <w:szCs w:val="20"/>
          <w:lang w:val="en-GB"/>
        </w:rPr>
        <w:t>COVID-19 vaccine du</w:t>
      </w:r>
      <w:r w:rsidR="000061E0" w:rsidRPr="00056399">
        <w:rPr>
          <w:rFonts w:ascii="Arial" w:hAnsi="Arial" w:cs="Arial"/>
          <w:sz w:val="20"/>
          <w:szCs w:val="20"/>
          <w:lang w:val="en-GB"/>
        </w:rPr>
        <w:t>e</w:t>
      </w:r>
      <w:r w:rsidR="00AF32D1" w:rsidRPr="00056399">
        <w:rPr>
          <w:rFonts w:ascii="Arial" w:hAnsi="Arial" w:cs="Arial"/>
          <w:sz w:val="20"/>
          <w:szCs w:val="20"/>
          <w:lang w:val="en-GB"/>
        </w:rPr>
        <w:t xml:space="preserve"> to their hesitancy around the </w:t>
      </w:r>
      <w:r w:rsidR="00537BB5" w:rsidRPr="00056399">
        <w:rPr>
          <w:rFonts w:ascii="Arial" w:hAnsi="Arial" w:cs="Arial"/>
          <w:sz w:val="20"/>
          <w:szCs w:val="20"/>
          <w:lang w:val="en-GB"/>
        </w:rPr>
        <w:t xml:space="preserve">safety and </w:t>
      </w:r>
      <w:r w:rsidR="00AF32D1" w:rsidRPr="00056399">
        <w:rPr>
          <w:rFonts w:ascii="Arial" w:hAnsi="Arial" w:cs="Arial"/>
          <w:sz w:val="20"/>
          <w:szCs w:val="20"/>
          <w:lang w:val="en-GB"/>
        </w:rPr>
        <w:t xml:space="preserve">effectiveness of </w:t>
      </w:r>
      <w:r w:rsidR="00F80320" w:rsidRPr="00056399">
        <w:rPr>
          <w:rFonts w:ascii="Arial" w:hAnsi="Arial" w:cs="Arial"/>
          <w:sz w:val="20"/>
          <w:szCs w:val="20"/>
          <w:lang w:val="en-GB"/>
        </w:rPr>
        <w:t xml:space="preserve">the candidate </w:t>
      </w:r>
      <w:r w:rsidR="00AF32D1" w:rsidRPr="00056399">
        <w:rPr>
          <w:rFonts w:ascii="Arial" w:hAnsi="Arial" w:cs="Arial"/>
          <w:sz w:val="20"/>
          <w:szCs w:val="20"/>
          <w:lang w:val="en-GB"/>
        </w:rPr>
        <w:t>vaccine</w:t>
      </w:r>
      <w:r w:rsidR="00F80320" w:rsidRPr="00056399">
        <w:rPr>
          <w:rFonts w:ascii="Arial" w:hAnsi="Arial" w:cs="Arial"/>
          <w:sz w:val="20"/>
          <w:szCs w:val="20"/>
          <w:lang w:val="en-GB"/>
        </w:rPr>
        <w:t>s</w:t>
      </w:r>
      <w:r w:rsidR="00AF32D1" w:rsidRPr="00056399">
        <w:rPr>
          <w:rFonts w:ascii="Arial" w:hAnsi="Arial" w:cs="Arial"/>
          <w:sz w:val="20"/>
          <w:szCs w:val="20"/>
          <w:lang w:val="en-GB"/>
        </w:rPr>
        <w:t>.</w:t>
      </w:r>
      <w:r w:rsidR="00E93138">
        <w:rPr>
          <w:rFonts w:ascii="Arial" w:hAnsi="Arial" w:cs="Arial"/>
          <w:sz w:val="20"/>
          <w:szCs w:val="20"/>
          <w:lang w:val="en-GB"/>
        </w:rPr>
        <w:t xml:space="preserve"> </w:t>
      </w:r>
      <w:r w:rsidR="00AF32D1" w:rsidRPr="00056399">
        <w:rPr>
          <w:rFonts w:ascii="Arial" w:hAnsi="Arial" w:cs="Arial"/>
          <w:sz w:val="20"/>
          <w:szCs w:val="20"/>
          <w:lang w:val="en-GB"/>
        </w:rPr>
        <w:t xml:space="preserve">Therefore, we need to recognise the factors around vaccine hesitancy to understand how individuals can trust to </w:t>
      </w:r>
      <w:r w:rsidR="0076502D" w:rsidRPr="00056399">
        <w:rPr>
          <w:rFonts w:ascii="Arial" w:hAnsi="Arial" w:cs="Arial"/>
          <w:sz w:val="20"/>
          <w:szCs w:val="20"/>
          <w:lang w:val="en-GB"/>
        </w:rPr>
        <w:t xml:space="preserve">the </w:t>
      </w:r>
      <w:r w:rsidR="00AF32D1" w:rsidRPr="00056399">
        <w:rPr>
          <w:rFonts w:ascii="Arial" w:hAnsi="Arial" w:cs="Arial"/>
          <w:sz w:val="20"/>
          <w:szCs w:val="20"/>
          <w:lang w:val="en-GB"/>
        </w:rPr>
        <w:t xml:space="preserve">available vaccine by concentrating on their </w:t>
      </w:r>
      <w:r w:rsidR="00E93138">
        <w:rPr>
          <w:rFonts w:ascii="Arial" w:hAnsi="Arial" w:cs="Arial"/>
          <w:sz w:val="20"/>
          <w:szCs w:val="20"/>
          <w:lang w:val="en-GB"/>
        </w:rPr>
        <w:t>perspectives and conditions</w:t>
      </w:r>
      <w:r w:rsidR="00AF32D1" w:rsidRPr="00056399">
        <w:rPr>
          <w:rFonts w:ascii="Arial" w:hAnsi="Arial" w:cs="Arial"/>
          <w:sz w:val="20"/>
          <w:szCs w:val="20"/>
          <w:lang w:val="en-GB"/>
        </w:rPr>
        <w:t xml:space="preserve">. </w:t>
      </w:r>
      <w:r w:rsidR="00255A90" w:rsidRPr="00056399">
        <w:rPr>
          <w:rFonts w:ascii="Arial" w:hAnsi="Arial" w:cs="Arial"/>
          <w:sz w:val="20"/>
          <w:szCs w:val="20"/>
          <w:lang w:val="en-GB"/>
        </w:rPr>
        <w:t xml:space="preserve">To intervene and end the pandemic, the development </w:t>
      </w:r>
      <w:r w:rsidR="002275AA">
        <w:rPr>
          <w:rFonts w:ascii="Arial" w:hAnsi="Arial" w:cs="Arial"/>
          <w:sz w:val="20"/>
          <w:szCs w:val="20"/>
          <w:lang w:val="en-GB"/>
        </w:rPr>
        <w:t xml:space="preserve">of </w:t>
      </w:r>
      <w:r w:rsidR="00255A90" w:rsidRPr="00056399">
        <w:rPr>
          <w:rFonts w:ascii="Arial" w:hAnsi="Arial" w:cs="Arial"/>
          <w:sz w:val="20"/>
          <w:szCs w:val="20"/>
          <w:lang w:val="en-GB"/>
        </w:rPr>
        <w:t xml:space="preserve">an effective and safe COVID-19 vaccination is vital </w:t>
      </w:r>
      <w:r w:rsidR="00AA4E61" w:rsidRPr="00056399">
        <w:rPr>
          <w:rFonts w:ascii="Arial" w:hAnsi="Arial" w:cs="Arial"/>
          <w:sz w:val="20"/>
          <w:szCs w:val="20"/>
          <w:lang w:val="en-GB"/>
        </w:rPr>
        <w:fldChar w:fldCharType="begin" w:fldLock="1"/>
      </w:r>
      <w:r w:rsidR="00AA4E61" w:rsidRPr="00056399">
        <w:rPr>
          <w:rFonts w:ascii="Arial" w:hAnsi="Arial" w:cs="Arial"/>
          <w:sz w:val="20"/>
          <w:szCs w:val="20"/>
          <w:lang w:val="en-GB"/>
        </w:rPr>
        <w:instrText>ADDIN CSL_CITATION {"citationItems":[{"id":"ITEM-1","itemData":{"author":[{"dropping-particle":"","family":"Frank","given":"Kristyn","non-dropping-particle":"","parse-names":false,"suffix":""},{"dropping-particle":"","family":"Arim","given":"Rubab","non-dropping-particle":"","parse-names":false,"suffix":""}],"id":"ITEM-1","issue":"July","issued":{"date-parts":[["2020"]]},"title":"Canadians ’ willingness to get a COVID-19 vaccine when one becomes available : What role does trust play?","type":"report"},"uris":["http://www.mendeley.com/documents/?uuid=d9465a26-7534-42a7-ac96-890dab2ff4a3"]}],"mendeley":{"formattedCitation":"(Frank &amp; Arim, 2020)","plainTextFormattedCitation":"(Frank &amp; Arim, 2020)","previouslyFormattedCitation":"(Frank &amp; Arim, 2020)"},"properties":{"noteIndex":0},"schema":"https://github.com/citation-style-language/schema/raw/master/csl-citation.json"}</w:instrText>
      </w:r>
      <w:r w:rsidR="00AA4E61" w:rsidRPr="00056399">
        <w:rPr>
          <w:rFonts w:ascii="Arial" w:hAnsi="Arial" w:cs="Arial"/>
          <w:sz w:val="20"/>
          <w:szCs w:val="20"/>
          <w:lang w:val="en-GB"/>
        </w:rPr>
        <w:fldChar w:fldCharType="separate"/>
      </w:r>
      <w:r w:rsidR="00AA4E61" w:rsidRPr="00056399">
        <w:rPr>
          <w:rFonts w:ascii="Arial" w:hAnsi="Arial" w:cs="Arial"/>
          <w:noProof/>
          <w:sz w:val="20"/>
          <w:szCs w:val="20"/>
          <w:lang w:val="en-GB"/>
        </w:rPr>
        <w:t>(Frank &amp; Arim, 2020)</w:t>
      </w:r>
      <w:r w:rsidR="00AA4E61" w:rsidRPr="00056399">
        <w:rPr>
          <w:rFonts w:ascii="Arial" w:hAnsi="Arial" w:cs="Arial"/>
          <w:sz w:val="20"/>
          <w:szCs w:val="20"/>
          <w:lang w:val="en-GB"/>
        </w:rPr>
        <w:fldChar w:fldCharType="end"/>
      </w:r>
      <w:r w:rsidR="00AA4E61" w:rsidRPr="00056399">
        <w:rPr>
          <w:rFonts w:ascii="Arial" w:hAnsi="Arial" w:cs="Arial"/>
          <w:sz w:val="20"/>
          <w:szCs w:val="20"/>
          <w:lang w:val="en-GB"/>
        </w:rPr>
        <w:t>.</w:t>
      </w:r>
      <w:r w:rsidR="00255A90" w:rsidRPr="00056399">
        <w:rPr>
          <w:rFonts w:ascii="Arial" w:hAnsi="Arial" w:cs="Arial"/>
          <w:sz w:val="20"/>
          <w:szCs w:val="20"/>
          <w:lang w:val="en-GB"/>
        </w:rPr>
        <w:t xml:space="preserve"> </w:t>
      </w:r>
      <w:r w:rsidR="00F80320" w:rsidRPr="00056399">
        <w:rPr>
          <w:rFonts w:ascii="Arial" w:hAnsi="Arial" w:cs="Arial"/>
          <w:sz w:val="20"/>
          <w:szCs w:val="20"/>
          <w:lang w:val="en-GB"/>
        </w:rPr>
        <w:t xml:space="preserve">Moreover, </w:t>
      </w:r>
      <w:r w:rsidR="00255A90" w:rsidRPr="00056399">
        <w:rPr>
          <w:rFonts w:ascii="Arial" w:hAnsi="Arial" w:cs="Arial"/>
          <w:sz w:val="20"/>
          <w:szCs w:val="20"/>
          <w:lang w:val="en-GB"/>
        </w:rPr>
        <w:fldChar w:fldCharType="begin" w:fldLock="1"/>
      </w:r>
      <w:r w:rsidR="00255A90" w:rsidRPr="00056399">
        <w:rPr>
          <w:rFonts w:ascii="Arial" w:hAnsi="Arial" w:cs="Arial"/>
          <w:sz w:val="20"/>
          <w:szCs w:val="20"/>
          <w:lang w:val="en-GB"/>
        </w:rPr>
        <w:instrText>ADDIN CSL_CITATION {"citationItems":[{"id":"ITEM-1","itemData":{"DOI":"10.1001/jama.2020.8711","ISSN":"15383598","PMID":"32421155","author":[{"dropping-particle":"","family":"Schaffer Deroo","given":"Sarah","non-dropping-particle":"","parse-names":false,"suffix":""},{"dropping-particle":"","family":"Pudalov","given":"Natalie J.","non-dropping-particle":"","parse-names":false,"suffix":""},{"dropping-particle":"","family":"Fu","given":"Linda Y.","non-dropping-particle":"","parse-names":false,"suffix":""}],"container-title":"JAMA - Journal of the American Medical Association","id":"ITEM-1","issue":"24","issued":{"date-parts":[["2020"]]},"page":"2458-2459","title":"Planning for a COVID-19 Vaccination Program","type":"article-journal","volume":"323"},"uris":["http://www.mendeley.com/documents/?uuid=2549a747-2e58-4745-8dff-a0cb6683414f"]}],"mendeley":{"formattedCitation":"(Schaffer Deroo et al., 2020)","manualFormatting":"Schaffer Deroo et al., (2020)","plainTextFormattedCitation":"(Schaffer Deroo et al., 2020)","previouslyFormattedCitation":"(Schaffer Deroo et al., 2020)"},"properties":{"noteIndex":0},"schema":"https://github.com/citation-style-language/schema/raw/master/csl-citation.json"}</w:instrText>
      </w:r>
      <w:r w:rsidR="00255A90" w:rsidRPr="00056399">
        <w:rPr>
          <w:rFonts w:ascii="Arial" w:hAnsi="Arial" w:cs="Arial"/>
          <w:sz w:val="20"/>
          <w:szCs w:val="20"/>
          <w:lang w:val="en-GB"/>
        </w:rPr>
        <w:fldChar w:fldCharType="separate"/>
      </w:r>
      <w:r w:rsidR="00255A90" w:rsidRPr="00056399">
        <w:rPr>
          <w:rFonts w:ascii="Arial" w:hAnsi="Arial" w:cs="Arial"/>
          <w:noProof/>
          <w:sz w:val="20"/>
          <w:szCs w:val="20"/>
          <w:lang w:val="en-GB"/>
        </w:rPr>
        <w:t>Schaffer Deroo et al., (2020)</w:t>
      </w:r>
      <w:r w:rsidR="00255A90" w:rsidRPr="00056399">
        <w:rPr>
          <w:rFonts w:ascii="Arial" w:hAnsi="Arial" w:cs="Arial"/>
          <w:sz w:val="20"/>
          <w:szCs w:val="20"/>
          <w:lang w:val="en-GB"/>
        </w:rPr>
        <w:fldChar w:fldCharType="end"/>
      </w:r>
      <w:r w:rsidR="00255A90" w:rsidRPr="00056399">
        <w:rPr>
          <w:rFonts w:ascii="Arial" w:hAnsi="Arial" w:cs="Arial"/>
          <w:sz w:val="20"/>
          <w:szCs w:val="20"/>
          <w:lang w:val="en-GB"/>
        </w:rPr>
        <w:t xml:space="preserve"> noted that the concerns around vaccination regarding safety, freedom of choice and </w:t>
      </w:r>
      <w:r w:rsidR="00546ADE">
        <w:rPr>
          <w:rFonts w:ascii="Arial" w:hAnsi="Arial" w:cs="Arial"/>
          <w:sz w:val="20"/>
          <w:szCs w:val="20"/>
          <w:lang w:val="en-GB"/>
        </w:rPr>
        <w:t xml:space="preserve">the </w:t>
      </w:r>
      <w:r w:rsidR="00255A90" w:rsidRPr="00056399">
        <w:rPr>
          <w:rFonts w:ascii="Arial" w:hAnsi="Arial" w:cs="Arial"/>
          <w:sz w:val="20"/>
          <w:szCs w:val="20"/>
          <w:lang w:val="en-GB"/>
        </w:rPr>
        <w:t>importance of vaccine</w:t>
      </w:r>
      <w:r w:rsidR="00546ADE">
        <w:rPr>
          <w:rFonts w:ascii="Arial" w:hAnsi="Arial" w:cs="Arial"/>
          <w:sz w:val="20"/>
          <w:szCs w:val="20"/>
          <w:lang w:val="en-GB"/>
        </w:rPr>
        <w:t>s</w:t>
      </w:r>
      <w:r w:rsidR="00255A90" w:rsidRPr="00056399">
        <w:rPr>
          <w:rFonts w:ascii="Arial" w:hAnsi="Arial" w:cs="Arial"/>
          <w:sz w:val="20"/>
          <w:szCs w:val="20"/>
          <w:lang w:val="en-GB"/>
        </w:rPr>
        <w:t xml:space="preserve"> should be taken into account.</w:t>
      </w:r>
      <w:r w:rsidR="00E93138">
        <w:rPr>
          <w:rFonts w:ascii="Arial" w:hAnsi="Arial" w:cs="Arial"/>
          <w:sz w:val="20"/>
          <w:szCs w:val="20"/>
          <w:lang w:val="en-GB"/>
        </w:rPr>
        <w:t xml:space="preserve"> Therefore, this study aims to explore what the literature tells us about individuals’ concerns, knowledge and actions about COVID-19 candidate vaccines. </w:t>
      </w:r>
    </w:p>
    <w:p w14:paraId="3B691310" w14:textId="1D75091E" w:rsidR="00FB31B6" w:rsidRPr="00056399" w:rsidRDefault="009338B5" w:rsidP="00FB31B6">
      <w:pPr>
        <w:spacing w:line="360" w:lineRule="auto"/>
        <w:jc w:val="both"/>
        <w:rPr>
          <w:rFonts w:ascii="Arial" w:hAnsi="Arial" w:cs="Arial"/>
          <w:sz w:val="20"/>
          <w:szCs w:val="20"/>
          <w:lang w:val="en-GB"/>
        </w:rPr>
      </w:pPr>
      <w:r w:rsidRPr="00056399">
        <w:rPr>
          <w:rFonts w:ascii="Arial" w:hAnsi="Arial" w:cs="Arial"/>
          <w:sz w:val="20"/>
          <w:szCs w:val="20"/>
          <w:lang w:val="en-GB"/>
        </w:rPr>
        <w:fldChar w:fldCharType="begin" w:fldLock="1"/>
      </w:r>
      <w:r w:rsidR="00276DA0" w:rsidRPr="00056399">
        <w:rPr>
          <w:rFonts w:ascii="Arial" w:hAnsi="Arial" w:cs="Arial"/>
          <w:sz w:val="20"/>
          <w:szCs w:val="20"/>
          <w:lang w:val="en-GB"/>
        </w:rPr>
        <w:instrText>ADDIN CSL_CITATION {"citationItems":[{"id":"ITEM-1","itemData":{"DOI":"10.1016/j.vaccine.2014.01.081","ISSN":"18732518","PMID":"24598724","abstract":"Vaccine \"hesitancy\" is an emerging term in the literature and discourse on vaccine decision-making and determinants of vaccine acceptance. It recognizes a continuum between the domains of vaccine acceptance and vaccine refusal and de-polarizes previous characterization of individuals and groups as either anti-vaccine or pro-vaccine.The primary aims of this systematic review are to: 1) identify research on vaccine hesitancy; 2) identify determinants of vaccine hesitancy in different settings including its context-specific causes, its expression and its impact; and 3) inform the development of a model for assessing determinants of vaccine hesitancy in different settings as proposed by the Strategic Advisory Group of Experts Working Group (SAGE WG) for dealing with vaccine hesitancy.A broad search strategy, built to capture multiple dimensions of public trust, confidence and hesitancy around vaccines, was applied across multiple databases. Peer-reviewed studies were selected for inclusion if they focused on childhood vaccines [≤7 years of age], used multivariate analyses, and were published between January 2007 and November 2012.Our results show a variety of factors as being associated with vaccine hesitancy but they do not allow for a complete classification and confirmation of their independent and relative strength of influence. Determinants of vaccine hesitancy are complex and context-specific-varying across time, place and vaccines. © 2014 Elsevier Ltd.","author":[{"dropping-particle":"","family":"Larson","given":"Heidi J.","non-dropping-particle":"","parse-names":false,"suffix":""},{"dropping-particle":"","family":"Jarrett","given":"Caitlin","non-dropping-particle":"","parse-names":false,"suffix":""},{"dropping-particle":"","family":"Eckersberger","given":"Elisabeth","non-dropping-particle":"","parse-names":false,"suffix":""},{"dropping-particle":"","family":"Smith","given":"David M.D.","non-dropping-particle":"","parse-names":false,"suffix":""},{"dropping-particle":"","family":"Paterson","given":"Pauline","non-dropping-particle":"","parse-names":false,"suffix":""}],"container-title":"Vaccine","id":"ITEM-1","issue":"19","issued":{"date-parts":[["2014"]]},"page":"2150-2159","publisher":"Elsevier Ltd","title":"Understanding vaccine hesitancy around vaccines and vaccination from a global perspective: A systematic review of published literature, 2007-2012","type":"article-journal","volume":"32"},"uris":["http://www.mendeley.com/documents/?uuid=638c53a0-fd47-487f-bb67-b10dbe510477"]}],"mendeley":{"formattedCitation":"(Larson et al., 2014)","manualFormatting":"Larson et al., (2014)","plainTextFormattedCitation":"(Larson et al., 2014)","previouslyFormattedCitation":"(Larson et al., 2014)"},"properties":{"noteIndex":0},"schema":"https://github.com/citation-style-language/schema/raw/master/csl-citation.json"}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 xml:space="preserve">Larson et al., </w:t>
      </w:r>
      <w:r w:rsidR="00F725DE" w:rsidRPr="00056399">
        <w:rPr>
          <w:rFonts w:ascii="Arial" w:hAnsi="Arial" w:cs="Arial"/>
          <w:noProof/>
          <w:sz w:val="20"/>
          <w:szCs w:val="20"/>
          <w:lang w:val="en-GB"/>
        </w:rPr>
        <w:t>(</w:t>
      </w:r>
      <w:r w:rsidRPr="00056399">
        <w:rPr>
          <w:rFonts w:ascii="Arial" w:hAnsi="Arial" w:cs="Arial"/>
          <w:noProof/>
          <w:sz w:val="20"/>
          <w:szCs w:val="20"/>
          <w:lang w:val="en-GB"/>
        </w:rPr>
        <w:t>2014)</w:t>
      </w:r>
      <w:r w:rsidRPr="00056399">
        <w:rPr>
          <w:rFonts w:ascii="Arial" w:hAnsi="Arial" w:cs="Arial"/>
          <w:sz w:val="20"/>
          <w:szCs w:val="20"/>
          <w:lang w:val="en-GB"/>
        </w:rPr>
        <w:fldChar w:fldCharType="end"/>
      </w:r>
      <w:r w:rsidRPr="00056399">
        <w:rPr>
          <w:rFonts w:ascii="Arial" w:hAnsi="Arial" w:cs="Arial"/>
          <w:sz w:val="20"/>
          <w:szCs w:val="20"/>
          <w:lang w:val="en-GB"/>
        </w:rPr>
        <w:t xml:space="preserve"> reviewed the literature to describe related concepts around vaccine hesitancy by focusing on </w:t>
      </w:r>
      <w:r w:rsidR="00EA06F1" w:rsidRPr="00056399">
        <w:rPr>
          <w:rFonts w:ascii="Arial" w:hAnsi="Arial" w:cs="Arial"/>
          <w:sz w:val="20"/>
          <w:szCs w:val="20"/>
          <w:lang w:val="en-GB"/>
        </w:rPr>
        <w:t>“different settings including its context-specific causes, its expression and its impact</w:t>
      </w:r>
      <w:r w:rsidR="00F80320" w:rsidRPr="00056399">
        <w:rPr>
          <w:rFonts w:ascii="Arial" w:hAnsi="Arial" w:cs="Arial"/>
          <w:sz w:val="20"/>
          <w:szCs w:val="20"/>
          <w:lang w:val="en-GB"/>
        </w:rPr>
        <w:t xml:space="preserve">” </w:t>
      </w:r>
      <w:r w:rsidR="00EA06F1" w:rsidRPr="00056399">
        <w:rPr>
          <w:rFonts w:ascii="Arial" w:hAnsi="Arial" w:cs="Arial"/>
          <w:sz w:val="20"/>
          <w:szCs w:val="20"/>
          <w:lang w:val="en-GB"/>
        </w:rPr>
        <w:t xml:space="preserve">(p. 2150). </w:t>
      </w:r>
      <w:r w:rsidR="00F80320" w:rsidRPr="00056399">
        <w:rPr>
          <w:rFonts w:ascii="Arial" w:hAnsi="Arial" w:cs="Arial"/>
          <w:sz w:val="20"/>
          <w:szCs w:val="20"/>
          <w:lang w:val="en-GB"/>
        </w:rPr>
        <w:t>Also</w:t>
      </w:r>
      <w:r w:rsidR="00EA06F1" w:rsidRPr="00056399">
        <w:rPr>
          <w:rFonts w:ascii="Arial" w:hAnsi="Arial" w:cs="Arial"/>
          <w:sz w:val="20"/>
          <w:szCs w:val="20"/>
          <w:lang w:val="en-GB"/>
        </w:rPr>
        <w:t xml:space="preserve">, they developed a model for measuring key elements around vaccine hesitancy. </w:t>
      </w:r>
      <w:r w:rsidR="00EA06F1" w:rsidRPr="00056399">
        <w:rPr>
          <w:rFonts w:ascii="Arial" w:hAnsi="Arial" w:cs="Arial"/>
          <w:sz w:val="20"/>
          <w:szCs w:val="20"/>
          <w:lang w:val="en-GB"/>
        </w:rPr>
        <w:fldChar w:fldCharType="begin" w:fldLock="1"/>
      </w:r>
      <w:r w:rsidR="00EA06F1" w:rsidRPr="00056399">
        <w:rPr>
          <w:rFonts w:ascii="Arial" w:hAnsi="Arial" w:cs="Arial"/>
          <w:sz w:val="20"/>
          <w:szCs w:val="20"/>
          <w:lang w:val="en-GB"/>
        </w:rPr>
        <w:instrText>ADDIN CSL_CITATION {"citationItems":[{"id":"ITEM-1","itemData":{"DOI":"10.1016/j.vaccine.2014.01.081","ISSN":"18732518","PMID":"24598724","abstract":"Vaccine \"hesitancy\" is an emerging term in the literature and discourse on vaccine decision-making and determinants of vaccine acceptance. It recognizes a continuum between the domains of vaccine acceptance and vaccine refusal and de-polarizes previous characterization of individuals and groups as either anti-vaccine or pro-vaccine.The primary aims of this systematic review are to: 1) identify research on vaccine hesitancy; 2) identify determinants of vaccine hesitancy in different settings including its context-specific causes, its expression and its impact; and 3) inform the development of a model for assessing determinants of vaccine hesitancy in different settings as proposed by the Strategic Advisory Group of Experts Working Group (SAGE WG) for dealing with vaccine hesitancy.A broad search strategy, built to capture multiple dimensions of public trust, confidence and hesitancy around vaccines, was applied across multiple databases. Peer-reviewed studies were selected for inclusion if they focused on childhood vaccines [≤7 years of age], used multivariate analyses, and were published between January 2007 and November 2012.Our results show a variety of factors as being associated with vaccine hesitancy but they do not allow for a complete classification and confirmation of their independent and relative strength of influence. Determinants of vaccine hesitancy are complex and context-specific-varying across time, place and vaccines. © 2014 Elsevier Ltd.","author":[{"dropping-particle":"","family":"Larson","given":"Heidi J.","non-dropping-particle":"","parse-names":false,"suffix":""},{"dropping-particle":"","family":"Jarrett","given":"Caitlin","non-dropping-particle":"","parse-names":false,"suffix":""},{"dropping-particle":"","family":"Eckersberger","given":"Elisabeth","non-dropping-particle":"","parse-names":false,"suffix":""},{"dropping-particle":"","family":"Smith","given":"David M.D.","non-dropping-particle":"","parse-names":false,"suffix":""},{"dropping-particle":"","family":"Paterson","given":"Pauline","non-dropping-particle":"","parse-names":false,"suffix":""}],"container-title":"Vaccine","id":"ITEM-1","issue":"19","issued":{"date-parts":[["2014"]]},"page":"2150-2159","publisher":"Elsevier Ltd","title":"Understanding vaccine hesitancy around vaccines and vaccination from a global perspective: A systematic review of published literature, 2007-2012","type":"article-journal","volume":"32"},"uris":["http://www.mendeley.com/documents/?uuid=638c53a0-fd47-487f-bb67-b10dbe510477"]}],"mendeley":{"formattedCitation":"(Larson et al., 2014)","manualFormatting":"Larson et al., (2014)","plainTextFormattedCitation":"(Larson et al., 2014)","previouslyFormattedCitation":"(Larson et al., 2014)"},"properties":{"noteIndex":0},"schema":"https://github.com/citation-style-language/schema/raw/master/csl-citation.json"}</w:instrText>
      </w:r>
      <w:r w:rsidR="00EA06F1" w:rsidRPr="00056399">
        <w:rPr>
          <w:rFonts w:ascii="Arial" w:hAnsi="Arial" w:cs="Arial"/>
          <w:sz w:val="20"/>
          <w:szCs w:val="20"/>
          <w:lang w:val="en-GB"/>
        </w:rPr>
        <w:fldChar w:fldCharType="separate"/>
      </w:r>
      <w:r w:rsidR="00EA06F1" w:rsidRPr="00056399">
        <w:rPr>
          <w:rFonts w:ascii="Arial" w:hAnsi="Arial" w:cs="Arial"/>
          <w:noProof/>
          <w:sz w:val="20"/>
          <w:szCs w:val="20"/>
          <w:lang w:val="en-GB"/>
        </w:rPr>
        <w:t>Larson et al., (2014)</w:t>
      </w:r>
      <w:r w:rsidR="00EA06F1" w:rsidRPr="00056399">
        <w:rPr>
          <w:rFonts w:ascii="Arial" w:hAnsi="Arial" w:cs="Arial"/>
          <w:sz w:val="20"/>
          <w:szCs w:val="20"/>
          <w:lang w:val="en-GB"/>
        </w:rPr>
        <w:fldChar w:fldCharType="end"/>
      </w:r>
      <w:r w:rsidR="00EA06F1" w:rsidRPr="00056399">
        <w:rPr>
          <w:rFonts w:ascii="Arial" w:hAnsi="Arial" w:cs="Arial"/>
          <w:sz w:val="20"/>
          <w:szCs w:val="20"/>
          <w:lang w:val="en-GB"/>
        </w:rPr>
        <w:t xml:space="preserve"> found complex and dynamic multitype factors of vaccine hesitancy </w:t>
      </w:r>
      <w:r w:rsidR="00E60F07" w:rsidRPr="00056399">
        <w:rPr>
          <w:rFonts w:ascii="Arial" w:hAnsi="Arial" w:cs="Arial"/>
          <w:sz w:val="20"/>
          <w:szCs w:val="20"/>
          <w:lang w:val="en-GB"/>
        </w:rPr>
        <w:t>including</w:t>
      </w:r>
      <w:r w:rsidR="00EA06F1" w:rsidRPr="00056399">
        <w:rPr>
          <w:rFonts w:ascii="Arial" w:hAnsi="Arial" w:cs="Arial"/>
          <w:sz w:val="20"/>
          <w:szCs w:val="20"/>
          <w:lang w:val="en-GB"/>
        </w:rPr>
        <w:t xml:space="preserve"> contextual issues (social policies, social media</w:t>
      </w:r>
      <w:r w:rsidR="00E466B0" w:rsidRPr="00056399">
        <w:rPr>
          <w:rFonts w:ascii="Arial" w:hAnsi="Arial" w:cs="Arial"/>
          <w:sz w:val="20"/>
          <w:szCs w:val="20"/>
          <w:lang w:val="en-GB"/>
        </w:rPr>
        <w:t>,</w:t>
      </w:r>
      <w:r w:rsidR="00EA06F1" w:rsidRPr="00056399">
        <w:rPr>
          <w:rFonts w:ascii="Arial" w:hAnsi="Arial" w:cs="Arial"/>
          <w:sz w:val="20"/>
          <w:szCs w:val="20"/>
          <w:lang w:val="en-GB"/>
        </w:rPr>
        <w:t xml:space="preserve"> etc.); individual/social group influences (beliefs, awareness, experiences on vaccines</w:t>
      </w:r>
      <w:r w:rsidR="00E466B0" w:rsidRPr="00056399">
        <w:rPr>
          <w:rFonts w:ascii="Arial" w:hAnsi="Arial" w:cs="Arial"/>
          <w:sz w:val="20"/>
          <w:szCs w:val="20"/>
          <w:lang w:val="en-GB"/>
        </w:rPr>
        <w:t>,</w:t>
      </w:r>
      <w:r w:rsidR="00EA06F1" w:rsidRPr="00056399">
        <w:rPr>
          <w:rFonts w:ascii="Arial" w:hAnsi="Arial" w:cs="Arial"/>
          <w:sz w:val="20"/>
          <w:szCs w:val="20"/>
          <w:lang w:val="en-GB"/>
        </w:rPr>
        <w:t xml:space="preserve"> etc); and vaccination issues (benefits, risks, costs</w:t>
      </w:r>
      <w:r w:rsidR="00E466B0" w:rsidRPr="00056399">
        <w:rPr>
          <w:rFonts w:ascii="Arial" w:hAnsi="Arial" w:cs="Arial"/>
          <w:sz w:val="20"/>
          <w:szCs w:val="20"/>
          <w:lang w:val="en-GB"/>
        </w:rPr>
        <w:t>,</w:t>
      </w:r>
      <w:r w:rsidR="00EA06F1" w:rsidRPr="00056399">
        <w:rPr>
          <w:rFonts w:ascii="Arial" w:hAnsi="Arial" w:cs="Arial"/>
          <w:sz w:val="20"/>
          <w:szCs w:val="20"/>
          <w:lang w:val="en-GB"/>
        </w:rPr>
        <w:t xml:space="preserve"> etc)</w:t>
      </w:r>
      <w:r w:rsidR="00E60F07" w:rsidRPr="00056399">
        <w:rPr>
          <w:rFonts w:ascii="Arial" w:hAnsi="Arial" w:cs="Arial"/>
          <w:sz w:val="20"/>
          <w:szCs w:val="20"/>
          <w:lang w:val="en-GB"/>
        </w:rPr>
        <w:t>.</w:t>
      </w:r>
      <w:r w:rsidR="00027986" w:rsidRPr="00056399">
        <w:rPr>
          <w:rFonts w:ascii="Arial" w:hAnsi="Arial" w:cs="Arial"/>
          <w:sz w:val="20"/>
          <w:szCs w:val="20"/>
          <w:lang w:val="en-GB"/>
        </w:rPr>
        <w:t xml:space="preserve"> </w:t>
      </w:r>
      <w:r w:rsidR="002C4ADE">
        <w:rPr>
          <w:rFonts w:ascii="Arial" w:hAnsi="Arial" w:cs="Arial"/>
          <w:sz w:val="20"/>
          <w:szCs w:val="20"/>
          <w:lang w:val="en-GB"/>
        </w:rPr>
        <w:t xml:space="preserve">They argued that </w:t>
      </w:r>
      <w:r w:rsidR="00027986" w:rsidRPr="00056399">
        <w:rPr>
          <w:rFonts w:ascii="Arial" w:hAnsi="Arial" w:cs="Arial"/>
          <w:sz w:val="20"/>
          <w:szCs w:val="20"/>
          <w:lang w:val="en-GB"/>
        </w:rPr>
        <w:t>consider</w:t>
      </w:r>
      <w:r w:rsidR="002C4ADE">
        <w:rPr>
          <w:rFonts w:ascii="Arial" w:hAnsi="Arial" w:cs="Arial"/>
          <w:sz w:val="20"/>
          <w:szCs w:val="20"/>
          <w:lang w:val="en-GB"/>
        </w:rPr>
        <w:t>ing</w:t>
      </w:r>
      <w:r w:rsidR="00027986" w:rsidRPr="00056399">
        <w:rPr>
          <w:rFonts w:ascii="Arial" w:hAnsi="Arial" w:cs="Arial"/>
          <w:sz w:val="20"/>
          <w:szCs w:val="20"/>
          <w:lang w:val="en-GB"/>
        </w:rPr>
        <w:t xml:space="preserve"> these </w:t>
      </w:r>
      <w:r w:rsidR="00F80320" w:rsidRPr="00056399">
        <w:rPr>
          <w:rFonts w:ascii="Arial" w:hAnsi="Arial" w:cs="Arial"/>
          <w:sz w:val="20"/>
          <w:szCs w:val="20"/>
          <w:lang w:val="en-GB"/>
        </w:rPr>
        <w:t xml:space="preserve">multiple </w:t>
      </w:r>
      <w:r w:rsidR="00027986" w:rsidRPr="00056399">
        <w:rPr>
          <w:rFonts w:ascii="Arial" w:hAnsi="Arial" w:cs="Arial"/>
          <w:sz w:val="20"/>
          <w:szCs w:val="20"/>
          <w:lang w:val="en-GB"/>
        </w:rPr>
        <w:t>factors around vaccine hesitancy</w:t>
      </w:r>
      <w:r w:rsidR="002C4ADE">
        <w:rPr>
          <w:rFonts w:ascii="Arial" w:hAnsi="Arial" w:cs="Arial"/>
          <w:sz w:val="20"/>
          <w:szCs w:val="20"/>
          <w:lang w:val="en-GB"/>
        </w:rPr>
        <w:t xml:space="preserve"> </w:t>
      </w:r>
      <w:r w:rsidR="00F80320" w:rsidRPr="00056399">
        <w:rPr>
          <w:rFonts w:ascii="Arial" w:hAnsi="Arial" w:cs="Arial"/>
          <w:sz w:val="20"/>
          <w:szCs w:val="20"/>
          <w:lang w:val="en-GB"/>
        </w:rPr>
        <w:t xml:space="preserve">can </w:t>
      </w:r>
      <w:r w:rsidR="002C4ADE">
        <w:rPr>
          <w:rFonts w:ascii="Arial" w:hAnsi="Arial" w:cs="Arial"/>
          <w:sz w:val="20"/>
          <w:szCs w:val="20"/>
          <w:lang w:val="en-GB"/>
        </w:rPr>
        <w:t>improve the</w:t>
      </w:r>
      <w:r w:rsidR="00F80320" w:rsidRPr="00056399">
        <w:rPr>
          <w:rFonts w:ascii="Arial" w:hAnsi="Arial" w:cs="Arial"/>
          <w:sz w:val="20"/>
          <w:szCs w:val="20"/>
          <w:lang w:val="en-GB"/>
        </w:rPr>
        <w:t xml:space="preserve"> understand</w:t>
      </w:r>
      <w:r w:rsidR="002C4ADE">
        <w:rPr>
          <w:rFonts w:ascii="Arial" w:hAnsi="Arial" w:cs="Arial"/>
          <w:sz w:val="20"/>
          <w:szCs w:val="20"/>
          <w:lang w:val="en-GB"/>
        </w:rPr>
        <w:t>ing of</w:t>
      </w:r>
      <w:r w:rsidR="00F80320" w:rsidRPr="00056399">
        <w:rPr>
          <w:rFonts w:ascii="Arial" w:hAnsi="Arial" w:cs="Arial"/>
          <w:sz w:val="20"/>
          <w:szCs w:val="20"/>
          <w:lang w:val="en-GB"/>
        </w:rPr>
        <w:t xml:space="preserve"> the</w:t>
      </w:r>
      <w:r w:rsidR="00027986" w:rsidRPr="00056399">
        <w:rPr>
          <w:rFonts w:ascii="Arial" w:hAnsi="Arial" w:cs="Arial"/>
          <w:sz w:val="20"/>
          <w:szCs w:val="20"/>
          <w:lang w:val="en-GB"/>
        </w:rPr>
        <w:t xml:space="preserve"> </w:t>
      </w:r>
      <w:r w:rsidR="00F80320" w:rsidRPr="00056399">
        <w:rPr>
          <w:rFonts w:ascii="Arial" w:hAnsi="Arial" w:cs="Arial"/>
          <w:sz w:val="20"/>
          <w:szCs w:val="20"/>
          <w:lang w:val="en-GB"/>
        </w:rPr>
        <w:t>individuals’ concerns</w:t>
      </w:r>
      <w:r w:rsidR="00027986" w:rsidRPr="00056399">
        <w:rPr>
          <w:rFonts w:ascii="Arial" w:hAnsi="Arial" w:cs="Arial"/>
          <w:sz w:val="20"/>
          <w:szCs w:val="20"/>
          <w:lang w:val="en-GB"/>
        </w:rPr>
        <w:t xml:space="preserve"> </w:t>
      </w:r>
      <w:r w:rsidR="00027986" w:rsidRPr="00056399">
        <w:rPr>
          <w:rFonts w:ascii="Arial" w:hAnsi="Arial" w:cs="Arial"/>
          <w:sz w:val="20"/>
          <w:szCs w:val="20"/>
          <w:lang w:val="en-GB"/>
        </w:rPr>
        <w:lastRenderedPageBreak/>
        <w:t xml:space="preserve">around </w:t>
      </w:r>
      <w:r w:rsidR="002C4ADE">
        <w:rPr>
          <w:rFonts w:ascii="Arial" w:hAnsi="Arial" w:cs="Arial"/>
          <w:sz w:val="20"/>
          <w:szCs w:val="20"/>
          <w:lang w:val="en-GB"/>
        </w:rPr>
        <w:t>the</w:t>
      </w:r>
      <w:r w:rsidR="00027986" w:rsidRPr="00056399">
        <w:rPr>
          <w:rFonts w:ascii="Arial" w:hAnsi="Arial" w:cs="Arial"/>
          <w:sz w:val="20"/>
          <w:szCs w:val="20"/>
          <w:lang w:val="en-GB"/>
        </w:rPr>
        <w:t xml:space="preserve"> vaccine</w:t>
      </w:r>
      <w:r w:rsidR="00F80320" w:rsidRPr="00056399">
        <w:rPr>
          <w:rFonts w:ascii="Arial" w:hAnsi="Arial" w:cs="Arial"/>
          <w:sz w:val="20"/>
          <w:szCs w:val="20"/>
          <w:lang w:val="en-GB"/>
        </w:rPr>
        <w:t>s.</w:t>
      </w:r>
      <w:r w:rsidR="00FB31B6" w:rsidRPr="00056399">
        <w:rPr>
          <w:rFonts w:ascii="Arial" w:hAnsi="Arial" w:cs="Arial"/>
          <w:sz w:val="20"/>
          <w:szCs w:val="20"/>
          <w:lang w:val="en-GB"/>
        </w:rPr>
        <w:t xml:space="preserve"> </w:t>
      </w:r>
      <w:r w:rsidR="00F80320" w:rsidRPr="00056399">
        <w:rPr>
          <w:rFonts w:ascii="Arial" w:hAnsi="Arial" w:cs="Arial"/>
          <w:sz w:val="20"/>
          <w:szCs w:val="20"/>
          <w:lang w:val="en-GB"/>
        </w:rPr>
        <w:t xml:space="preserve">Therefore, the scholars </w:t>
      </w:r>
      <w:r w:rsidR="00027986" w:rsidRPr="00056399">
        <w:rPr>
          <w:rFonts w:ascii="Arial" w:hAnsi="Arial" w:cs="Arial"/>
          <w:sz w:val="20"/>
          <w:szCs w:val="20"/>
          <w:lang w:val="en-GB"/>
        </w:rPr>
        <w:t>should critically discuss</w:t>
      </w:r>
      <w:r w:rsidR="00F80320" w:rsidRPr="00056399">
        <w:rPr>
          <w:rFonts w:ascii="Arial" w:hAnsi="Arial" w:cs="Arial"/>
          <w:sz w:val="20"/>
          <w:szCs w:val="20"/>
          <w:lang w:val="en-GB"/>
        </w:rPr>
        <w:t xml:space="preserve"> available treatments as well as the issues of vaccine hesitancy in </w:t>
      </w:r>
      <w:r w:rsidR="00E466B0" w:rsidRPr="00056399">
        <w:rPr>
          <w:rFonts w:ascii="Arial" w:hAnsi="Arial" w:cs="Arial"/>
          <w:sz w:val="20"/>
          <w:szCs w:val="20"/>
          <w:lang w:val="en-GB"/>
        </w:rPr>
        <w:t xml:space="preserve">the </w:t>
      </w:r>
      <w:r w:rsidR="00F80320" w:rsidRPr="00056399">
        <w:rPr>
          <w:rFonts w:ascii="Arial" w:hAnsi="Arial" w:cs="Arial"/>
          <w:sz w:val="20"/>
          <w:szCs w:val="20"/>
          <w:lang w:val="en-GB"/>
        </w:rPr>
        <w:t>public</w:t>
      </w:r>
      <w:r w:rsidR="00027986" w:rsidRPr="00056399">
        <w:rPr>
          <w:rFonts w:ascii="Arial" w:hAnsi="Arial" w:cs="Arial"/>
          <w:sz w:val="20"/>
          <w:szCs w:val="20"/>
          <w:lang w:val="en-GB"/>
        </w:rPr>
        <w:t xml:space="preserve"> to </w:t>
      </w:r>
      <w:r w:rsidR="00F80320" w:rsidRPr="00056399">
        <w:rPr>
          <w:rFonts w:ascii="Arial" w:hAnsi="Arial" w:cs="Arial"/>
          <w:sz w:val="20"/>
          <w:szCs w:val="20"/>
          <w:lang w:val="en-GB"/>
        </w:rPr>
        <w:t xml:space="preserve">be able to </w:t>
      </w:r>
      <w:r w:rsidR="00027986" w:rsidRPr="00056399">
        <w:rPr>
          <w:rFonts w:ascii="Arial" w:hAnsi="Arial" w:cs="Arial"/>
          <w:sz w:val="20"/>
          <w:szCs w:val="20"/>
          <w:lang w:val="en-GB"/>
        </w:rPr>
        <w:t>end th</w:t>
      </w:r>
      <w:r w:rsidR="002C4ADE">
        <w:rPr>
          <w:rFonts w:ascii="Arial" w:hAnsi="Arial" w:cs="Arial"/>
          <w:sz w:val="20"/>
          <w:szCs w:val="20"/>
          <w:lang w:val="en-GB"/>
        </w:rPr>
        <w:t>e COVID-19</w:t>
      </w:r>
      <w:r w:rsidR="00027986" w:rsidRPr="00056399">
        <w:rPr>
          <w:rFonts w:ascii="Arial" w:hAnsi="Arial" w:cs="Arial"/>
          <w:sz w:val="20"/>
          <w:szCs w:val="20"/>
          <w:lang w:val="en-GB"/>
        </w:rPr>
        <w:t xml:space="preserve"> pandemic.</w:t>
      </w:r>
      <w:r w:rsidR="00FB31B6" w:rsidRPr="00056399">
        <w:rPr>
          <w:rFonts w:ascii="Arial" w:hAnsi="Arial" w:cs="Arial"/>
          <w:sz w:val="20"/>
          <w:szCs w:val="20"/>
          <w:lang w:val="en-GB"/>
        </w:rPr>
        <w:t xml:space="preserve"> Importantly, </w:t>
      </w:r>
      <w:r w:rsidR="00FB31B6" w:rsidRPr="00056399">
        <w:rPr>
          <w:rFonts w:ascii="Arial" w:hAnsi="Arial" w:cs="Arial"/>
          <w:sz w:val="20"/>
          <w:szCs w:val="20"/>
          <w:lang w:val="en-GB"/>
        </w:rPr>
        <w:fldChar w:fldCharType="begin" w:fldLock="1"/>
      </w:r>
      <w:r w:rsidR="00C466D9">
        <w:rPr>
          <w:rFonts w:ascii="Arial" w:hAnsi="Arial" w:cs="Arial"/>
          <w:sz w:val="20"/>
          <w:szCs w:val="20"/>
          <w:lang w:val="en-GB"/>
        </w:rPr>
        <w:instrText>ADDIN CSL_CITATION {"citationItems":[{"id":"ITEM-1","itemData":{"DOI":"10.1038/s41577-020-0380-8","ISSN":"14741741","PMID":"32616908","author":[{"dropping-particle":"","family":"Larson","given":"Heidi J.","non-dropping-particle":"","parse-names":false,"suffix":""}],"container-title":"Nature Reviews Immunology","id":"ITEM-1","issue":"8","issued":{"date-parts":[["2020"]]},"page":"449-450","publisher":"Springer US","title":"A call to arms: helping family, friends and communities navigate the COVID-19 infodemic","type":"article-journal","volume":"20"},"uris":["http://www.mendeley.com/documents/?uuid=fd9f49b7-8738-40f3-ba7c-778c4ad4da7d"]}],"mendeley":{"formattedCitation":"(Larson, 2020)","manualFormatting":"Larson, (2020)","plainTextFormattedCitation":"(Larson, 2020)","previouslyFormattedCitation":"(Larson, 2020)"},"properties":{"noteIndex":0},"schema":"https://github.com/citation-style-language/schema/raw/master/csl-citation.json"}</w:instrText>
      </w:r>
      <w:r w:rsidR="00FB31B6" w:rsidRPr="00056399">
        <w:rPr>
          <w:rFonts w:ascii="Arial" w:hAnsi="Arial" w:cs="Arial"/>
          <w:sz w:val="20"/>
          <w:szCs w:val="20"/>
          <w:lang w:val="en-GB"/>
        </w:rPr>
        <w:fldChar w:fldCharType="separate"/>
      </w:r>
      <w:r w:rsidR="00FB31B6" w:rsidRPr="00056399">
        <w:rPr>
          <w:rFonts w:ascii="Arial" w:hAnsi="Arial" w:cs="Arial"/>
          <w:noProof/>
          <w:sz w:val="20"/>
          <w:szCs w:val="20"/>
          <w:lang w:val="en-GB"/>
        </w:rPr>
        <w:t>Larson, (2020)</w:t>
      </w:r>
      <w:r w:rsidR="00FB31B6" w:rsidRPr="00056399">
        <w:rPr>
          <w:rFonts w:ascii="Arial" w:hAnsi="Arial" w:cs="Arial"/>
          <w:sz w:val="20"/>
          <w:szCs w:val="20"/>
          <w:lang w:val="en-GB"/>
        </w:rPr>
        <w:fldChar w:fldCharType="end"/>
      </w:r>
      <w:r w:rsidR="00FB31B6" w:rsidRPr="00056399">
        <w:rPr>
          <w:rFonts w:ascii="Arial" w:hAnsi="Arial" w:cs="Arial"/>
          <w:sz w:val="20"/>
          <w:szCs w:val="20"/>
          <w:lang w:val="en-GB"/>
        </w:rPr>
        <w:t xml:space="preserve"> noted that</w:t>
      </w:r>
      <w:r w:rsidR="00F14A51" w:rsidRPr="00056399">
        <w:rPr>
          <w:rFonts w:ascii="Arial" w:hAnsi="Arial" w:cs="Arial"/>
          <w:sz w:val="20"/>
          <w:szCs w:val="20"/>
          <w:lang w:val="en-GB"/>
        </w:rPr>
        <w:t xml:space="preserve"> the governments and researchers should improve individuals’ understanding of immune systems by recognising how vaccination is the most important approach to protect </w:t>
      </w:r>
      <w:r w:rsidR="00E466B0" w:rsidRPr="00056399">
        <w:rPr>
          <w:rFonts w:ascii="Arial" w:hAnsi="Arial" w:cs="Arial"/>
          <w:sz w:val="20"/>
          <w:szCs w:val="20"/>
          <w:lang w:val="en-GB"/>
        </w:rPr>
        <w:t xml:space="preserve">the </w:t>
      </w:r>
      <w:r w:rsidR="00F14A51" w:rsidRPr="00056399">
        <w:rPr>
          <w:rFonts w:ascii="Arial" w:hAnsi="Arial" w:cs="Arial"/>
          <w:sz w:val="20"/>
          <w:szCs w:val="20"/>
          <w:lang w:val="en-GB"/>
        </w:rPr>
        <w:t>public from infected people.</w:t>
      </w:r>
      <w:r w:rsidR="002C4ADE">
        <w:rPr>
          <w:rFonts w:ascii="Arial" w:hAnsi="Arial" w:cs="Arial"/>
          <w:sz w:val="20"/>
          <w:szCs w:val="20"/>
          <w:lang w:val="en-GB"/>
        </w:rPr>
        <w:t xml:space="preserve"> </w:t>
      </w:r>
    </w:p>
    <w:p w14:paraId="025F669E" w14:textId="77777777" w:rsidR="00981685" w:rsidRPr="00056399" w:rsidRDefault="00981685" w:rsidP="00981685">
      <w:pPr>
        <w:pStyle w:val="Balk1"/>
        <w:spacing w:line="360" w:lineRule="auto"/>
        <w:rPr>
          <w:sz w:val="20"/>
          <w:szCs w:val="20"/>
          <w:lang w:val="en-GB"/>
        </w:rPr>
      </w:pPr>
      <w:r w:rsidRPr="00056399">
        <w:rPr>
          <w:sz w:val="20"/>
          <w:szCs w:val="20"/>
          <w:lang w:val="en-GB"/>
        </w:rPr>
        <w:t>Method</w:t>
      </w:r>
    </w:p>
    <w:p w14:paraId="21E5FEDB" w14:textId="58EE7D8C" w:rsidR="00DC0F04" w:rsidRPr="00056399" w:rsidRDefault="00546ADE" w:rsidP="00F829ED">
      <w:pPr>
        <w:spacing w:line="360" w:lineRule="auto"/>
        <w:jc w:val="both"/>
        <w:rPr>
          <w:rFonts w:ascii="Arial" w:hAnsi="Arial" w:cs="Arial"/>
          <w:sz w:val="20"/>
          <w:szCs w:val="20"/>
          <w:lang w:val="en-GB"/>
        </w:rPr>
      </w:pPr>
      <w:r>
        <w:rPr>
          <w:rFonts w:ascii="Arial" w:hAnsi="Arial" w:cs="Arial"/>
          <w:sz w:val="20"/>
          <w:szCs w:val="20"/>
          <w:lang w:val="en-GB"/>
        </w:rPr>
        <w:t>A c</w:t>
      </w:r>
      <w:r w:rsidR="00981685" w:rsidRPr="00056399">
        <w:rPr>
          <w:rFonts w:ascii="Arial" w:hAnsi="Arial" w:cs="Arial"/>
          <w:sz w:val="20"/>
          <w:szCs w:val="20"/>
          <w:lang w:val="en-GB"/>
        </w:rPr>
        <w:t>ritical literature review was the method of this study.</w:t>
      </w:r>
      <w:r w:rsidR="00F829ED" w:rsidRPr="00056399">
        <w:rPr>
          <w:rFonts w:ascii="Arial" w:hAnsi="Arial" w:cs="Arial"/>
          <w:sz w:val="20"/>
          <w:szCs w:val="20"/>
        </w:rPr>
        <w:t xml:space="preserve"> </w:t>
      </w:r>
      <w:r w:rsidR="00F829ED" w:rsidRPr="00056399">
        <w:rPr>
          <w:rFonts w:ascii="Arial" w:hAnsi="Arial" w:cs="Arial"/>
          <w:sz w:val="20"/>
          <w:szCs w:val="20"/>
          <w:lang w:val="en-GB"/>
        </w:rPr>
        <w:t>The following keywords were examined in the literature: “</w:t>
      </w:r>
      <w:r w:rsidR="00DD12E4" w:rsidRPr="00056399">
        <w:rPr>
          <w:rFonts w:ascii="Arial" w:hAnsi="Arial" w:cs="Arial"/>
          <w:sz w:val="20"/>
          <w:szCs w:val="20"/>
          <w:lang w:val="en-GB"/>
        </w:rPr>
        <w:t>candidate vaccines</w:t>
      </w:r>
      <w:r w:rsidR="00F829ED" w:rsidRPr="00056399">
        <w:rPr>
          <w:rFonts w:ascii="Arial" w:hAnsi="Arial" w:cs="Arial"/>
          <w:sz w:val="20"/>
          <w:szCs w:val="20"/>
          <w:lang w:val="en-GB"/>
        </w:rPr>
        <w:t>,</w:t>
      </w:r>
      <w:r w:rsidR="00DD12E4" w:rsidRPr="00056399">
        <w:rPr>
          <w:rFonts w:ascii="Arial" w:hAnsi="Arial" w:cs="Arial"/>
          <w:sz w:val="20"/>
          <w:szCs w:val="20"/>
          <w:lang w:val="en-GB"/>
        </w:rPr>
        <w:t xml:space="preserve"> vaccine,</w:t>
      </w:r>
      <w:r w:rsidR="00F829ED" w:rsidRPr="00056399">
        <w:rPr>
          <w:rFonts w:ascii="Arial" w:hAnsi="Arial" w:cs="Arial"/>
          <w:sz w:val="20"/>
          <w:szCs w:val="20"/>
          <w:lang w:val="en-GB"/>
        </w:rPr>
        <w:t xml:space="preserve"> </w:t>
      </w:r>
      <w:r w:rsidR="00DD12E4" w:rsidRPr="00056399">
        <w:rPr>
          <w:rFonts w:ascii="Arial" w:hAnsi="Arial" w:cs="Arial"/>
          <w:sz w:val="20"/>
          <w:szCs w:val="20"/>
          <w:lang w:val="en-GB"/>
        </w:rPr>
        <w:t xml:space="preserve">COVID-19 vaccine, vaccine acceptance, </w:t>
      </w:r>
      <w:r w:rsidR="00F829ED" w:rsidRPr="00056399">
        <w:rPr>
          <w:rFonts w:ascii="Arial" w:hAnsi="Arial" w:cs="Arial"/>
          <w:sz w:val="20"/>
          <w:szCs w:val="20"/>
          <w:lang w:val="en-GB"/>
        </w:rPr>
        <w:t>coronavirus,</w:t>
      </w:r>
      <w:r w:rsidR="00DD12E4" w:rsidRPr="00056399">
        <w:rPr>
          <w:rFonts w:ascii="Arial" w:hAnsi="Arial" w:cs="Arial"/>
          <w:sz w:val="20"/>
          <w:szCs w:val="20"/>
          <w:lang w:val="en-GB"/>
        </w:rPr>
        <w:t xml:space="preserve"> interventions, treatment, vaccine hesitancy, vaccination, public health.” </w:t>
      </w:r>
      <w:r w:rsidR="00F829ED" w:rsidRPr="00056399">
        <w:rPr>
          <w:rFonts w:ascii="Arial" w:hAnsi="Arial" w:cs="Arial"/>
          <w:sz w:val="20"/>
          <w:szCs w:val="20"/>
          <w:lang w:val="en-GB"/>
        </w:rPr>
        <w:t xml:space="preserve">English and Turkish languages were used for the search articles, and the timeframe for the search was </w:t>
      </w:r>
      <w:r w:rsidR="00DD12E4" w:rsidRPr="00056399">
        <w:rPr>
          <w:rFonts w:ascii="Arial" w:hAnsi="Arial" w:cs="Arial"/>
          <w:sz w:val="20"/>
          <w:szCs w:val="20"/>
          <w:lang w:val="en-GB"/>
        </w:rPr>
        <w:t>2019</w:t>
      </w:r>
      <w:r w:rsidR="00F829ED" w:rsidRPr="00056399">
        <w:rPr>
          <w:rFonts w:ascii="Arial" w:hAnsi="Arial" w:cs="Arial"/>
          <w:sz w:val="20"/>
          <w:szCs w:val="20"/>
          <w:lang w:val="en-GB"/>
        </w:rPr>
        <w:t xml:space="preserve"> to 2020. This timeframe was selected based on the time of recognising the </w:t>
      </w:r>
      <w:r w:rsidR="00DD12E4" w:rsidRPr="00056399">
        <w:rPr>
          <w:rFonts w:ascii="Arial" w:hAnsi="Arial" w:cs="Arial"/>
          <w:sz w:val="20"/>
          <w:szCs w:val="20"/>
          <w:lang w:val="en-GB"/>
        </w:rPr>
        <w:t>COVID-19</w:t>
      </w:r>
      <w:r w:rsidR="00F829ED" w:rsidRPr="00056399">
        <w:rPr>
          <w:rFonts w:ascii="Arial" w:hAnsi="Arial" w:cs="Arial"/>
          <w:sz w:val="20"/>
          <w:szCs w:val="20"/>
          <w:lang w:val="en-GB"/>
        </w:rPr>
        <w:t xml:space="preserve"> in the world. PsycINFO, Web of Science, Science Direct, ProQuest and PubMed were the databases for search. This study explores two key questions: (1) What </w:t>
      </w:r>
      <w:r w:rsidR="0084481C">
        <w:rPr>
          <w:rFonts w:ascii="Arial" w:hAnsi="Arial" w:cs="Arial"/>
          <w:sz w:val="20"/>
          <w:szCs w:val="20"/>
          <w:lang w:val="en-GB"/>
        </w:rPr>
        <w:t>is</w:t>
      </w:r>
      <w:r w:rsidR="00F829ED" w:rsidRPr="00056399">
        <w:rPr>
          <w:rFonts w:ascii="Arial" w:hAnsi="Arial" w:cs="Arial"/>
          <w:sz w:val="20"/>
          <w:szCs w:val="20"/>
          <w:lang w:val="en-GB"/>
        </w:rPr>
        <w:t xml:space="preserve"> the available evidence about the</w:t>
      </w:r>
      <w:r w:rsidR="00CD724B" w:rsidRPr="00056399">
        <w:rPr>
          <w:rFonts w:ascii="Arial" w:hAnsi="Arial" w:cs="Arial"/>
          <w:sz w:val="20"/>
          <w:szCs w:val="20"/>
          <w:lang w:val="en-GB"/>
        </w:rPr>
        <w:t xml:space="preserve"> perspectives about</w:t>
      </w:r>
      <w:r w:rsidR="00F829ED" w:rsidRPr="00056399">
        <w:rPr>
          <w:rFonts w:ascii="Arial" w:hAnsi="Arial" w:cs="Arial"/>
          <w:sz w:val="20"/>
          <w:szCs w:val="20"/>
          <w:lang w:val="en-GB"/>
        </w:rPr>
        <w:t xml:space="preserve"> </w:t>
      </w:r>
      <w:r w:rsidR="00B267E4" w:rsidRPr="00056399">
        <w:rPr>
          <w:rFonts w:ascii="Arial" w:hAnsi="Arial" w:cs="Arial"/>
          <w:sz w:val="20"/>
          <w:szCs w:val="20"/>
          <w:lang w:val="en-GB"/>
        </w:rPr>
        <w:t xml:space="preserve">COVID-19 candidate vaccines </w:t>
      </w:r>
      <w:r w:rsidR="00CD724B" w:rsidRPr="00056399">
        <w:rPr>
          <w:rFonts w:ascii="Arial" w:hAnsi="Arial" w:cs="Arial"/>
          <w:sz w:val="20"/>
          <w:szCs w:val="20"/>
          <w:lang w:val="en-GB"/>
        </w:rPr>
        <w:t>among</w:t>
      </w:r>
      <w:r w:rsidR="00B267E4" w:rsidRPr="00056399">
        <w:rPr>
          <w:rFonts w:ascii="Arial" w:hAnsi="Arial" w:cs="Arial"/>
          <w:sz w:val="20"/>
          <w:szCs w:val="20"/>
          <w:lang w:val="en-GB"/>
        </w:rPr>
        <w:t xml:space="preserve"> public and health care workers</w:t>
      </w:r>
      <w:r w:rsidR="00F829ED" w:rsidRPr="00056399">
        <w:rPr>
          <w:rFonts w:ascii="Arial" w:hAnsi="Arial" w:cs="Arial"/>
          <w:sz w:val="20"/>
          <w:szCs w:val="20"/>
          <w:lang w:val="en-GB"/>
        </w:rPr>
        <w:t>? (2)</w:t>
      </w:r>
      <w:r w:rsidR="00DC0F04" w:rsidRPr="00056399">
        <w:rPr>
          <w:rFonts w:ascii="Arial" w:hAnsi="Arial" w:cs="Arial"/>
          <w:sz w:val="20"/>
          <w:szCs w:val="20"/>
          <w:lang w:val="en-GB"/>
        </w:rPr>
        <w:t xml:space="preserve"> </w:t>
      </w:r>
      <w:r w:rsidR="002C4ADE">
        <w:rPr>
          <w:rFonts w:ascii="Arial" w:hAnsi="Arial" w:cs="Arial"/>
          <w:sz w:val="20"/>
          <w:szCs w:val="20"/>
          <w:lang w:val="en-GB"/>
        </w:rPr>
        <w:t>What are</w:t>
      </w:r>
      <w:r w:rsidR="00DC0F04" w:rsidRPr="00056399">
        <w:rPr>
          <w:rFonts w:ascii="Arial" w:hAnsi="Arial" w:cs="Arial"/>
          <w:sz w:val="20"/>
          <w:szCs w:val="20"/>
          <w:lang w:val="en-GB"/>
        </w:rPr>
        <w:t xml:space="preserve"> the actions and views </w:t>
      </w:r>
      <w:r w:rsidR="00087162">
        <w:rPr>
          <w:rFonts w:ascii="Arial" w:hAnsi="Arial" w:cs="Arial"/>
          <w:sz w:val="20"/>
          <w:szCs w:val="20"/>
          <w:lang w:val="en-GB"/>
        </w:rPr>
        <w:t>of</w:t>
      </w:r>
      <w:r w:rsidR="00DC0F04" w:rsidRPr="00056399">
        <w:rPr>
          <w:rFonts w:ascii="Arial" w:hAnsi="Arial" w:cs="Arial"/>
          <w:sz w:val="20"/>
          <w:szCs w:val="20"/>
          <w:lang w:val="en-GB"/>
        </w:rPr>
        <w:t xml:space="preserve"> </w:t>
      </w:r>
      <w:r w:rsidR="0084481C">
        <w:rPr>
          <w:rFonts w:ascii="Arial" w:hAnsi="Arial" w:cs="Arial"/>
          <w:sz w:val="20"/>
          <w:szCs w:val="20"/>
          <w:lang w:val="en-GB"/>
        </w:rPr>
        <w:t xml:space="preserve">the </w:t>
      </w:r>
      <w:r w:rsidR="00DC0F04" w:rsidRPr="00056399">
        <w:rPr>
          <w:rFonts w:ascii="Arial" w:hAnsi="Arial" w:cs="Arial"/>
          <w:sz w:val="20"/>
          <w:szCs w:val="20"/>
          <w:lang w:val="en-GB"/>
        </w:rPr>
        <w:t xml:space="preserve">COVID-19 candidate vaccine </w:t>
      </w:r>
      <w:r w:rsidR="002C4ADE">
        <w:rPr>
          <w:rFonts w:ascii="Arial" w:hAnsi="Arial" w:cs="Arial"/>
          <w:sz w:val="20"/>
          <w:szCs w:val="20"/>
          <w:lang w:val="en-GB"/>
        </w:rPr>
        <w:t>within individuals’ unique conditions?</w:t>
      </w:r>
    </w:p>
    <w:p w14:paraId="7D0F27E3" w14:textId="77777777" w:rsidR="00981685" w:rsidRPr="00056399" w:rsidRDefault="00981685" w:rsidP="00981685">
      <w:pPr>
        <w:pStyle w:val="Balk1"/>
        <w:spacing w:line="360" w:lineRule="auto"/>
        <w:rPr>
          <w:sz w:val="20"/>
          <w:szCs w:val="20"/>
          <w:lang w:val="en-GB"/>
        </w:rPr>
      </w:pPr>
      <w:r w:rsidRPr="00056399">
        <w:rPr>
          <w:sz w:val="20"/>
          <w:szCs w:val="20"/>
          <w:lang w:val="en-GB"/>
        </w:rPr>
        <w:t>Results</w:t>
      </w:r>
    </w:p>
    <w:p w14:paraId="01500D1E" w14:textId="2BBFAF35" w:rsidR="006951F8" w:rsidRPr="00056399" w:rsidRDefault="00715B96" w:rsidP="00715B96">
      <w:pPr>
        <w:widowControl w:val="0"/>
        <w:pBdr>
          <w:top w:val="nil"/>
          <w:left w:val="nil"/>
          <w:bottom w:val="nil"/>
          <w:right w:val="nil"/>
          <w:between w:val="nil"/>
        </w:pBdr>
        <w:spacing w:line="360" w:lineRule="auto"/>
        <w:jc w:val="both"/>
        <w:rPr>
          <w:rFonts w:ascii="Arial" w:hAnsi="Arial" w:cs="Arial"/>
          <w:sz w:val="20"/>
          <w:szCs w:val="20"/>
          <w:lang w:val="en-GB"/>
        </w:rPr>
      </w:pPr>
      <w:r w:rsidRPr="00056399">
        <w:rPr>
          <w:rFonts w:ascii="Arial" w:hAnsi="Arial" w:cs="Arial"/>
          <w:sz w:val="20"/>
          <w:szCs w:val="20"/>
          <w:lang w:val="en-GB"/>
        </w:rPr>
        <w:t>Several</w:t>
      </w:r>
      <w:r w:rsidR="00981685" w:rsidRPr="00056399">
        <w:rPr>
          <w:rFonts w:ascii="Arial" w:hAnsi="Arial" w:cs="Arial"/>
          <w:sz w:val="20"/>
          <w:szCs w:val="20"/>
          <w:lang w:val="en-GB"/>
        </w:rPr>
        <w:t xml:space="preserve"> researchers found that people have been </w:t>
      </w:r>
      <w:r w:rsidR="00DC0F04" w:rsidRPr="00056399">
        <w:rPr>
          <w:rFonts w:ascii="Arial" w:hAnsi="Arial" w:cs="Arial"/>
          <w:sz w:val="20"/>
          <w:szCs w:val="20"/>
          <w:lang w:val="en-GB"/>
        </w:rPr>
        <w:t>intend</w:t>
      </w:r>
      <w:r w:rsidR="0084481C">
        <w:rPr>
          <w:rFonts w:ascii="Arial" w:hAnsi="Arial" w:cs="Arial"/>
          <w:sz w:val="20"/>
          <w:szCs w:val="20"/>
          <w:lang w:val="en-GB"/>
        </w:rPr>
        <w:t>ed</w:t>
      </w:r>
      <w:r w:rsidR="00981685" w:rsidRPr="00056399">
        <w:rPr>
          <w:rFonts w:ascii="Arial" w:hAnsi="Arial" w:cs="Arial"/>
          <w:sz w:val="20"/>
          <w:szCs w:val="20"/>
          <w:lang w:val="en-GB"/>
        </w:rPr>
        <w:t xml:space="preserve"> to </w:t>
      </w:r>
      <w:r w:rsidR="00DC0F04" w:rsidRPr="00056399">
        <w:rPr>
          <w:rFonts w:ascii="Arial" w:hAnsi="Arial" w:cs="Arial"/>
          <w:sz w:val="20"/>
          <w:szCs w:val="20"/>
          <w:lang w:val="en-GB"/>
        </w:rPr>
        <w:t>refuse the</w:t>
      </w:r>
      <w:r w:rsidR="00981685" w:rsidRPr="00056399">
        <w:rPr>
          <w:rFonts w:ascii="Arial" w:hAnsi="Arial" w:cs="Arial"/>
          <w:sz w:val="20"/>
          <w:szCs w:val="20"/>
          <w:lang w:val="en-GB"/>
        </w:rPr>
        <w:t xml:space="preserve"> </w:t>
      </w:r>
      <w:r w:rsidRPr="00056399">
        <w:rPr>
          <w:rFonts w:ascii="Arial" w:hAnsi="Arial" w:cs="Arial"/>
          <w:sz w:val="20"/>
          <w:szCs w:val="20"/>
          <w:lang w:val="en-GB"/>
        </w:rPr>
        <w:t>COVID</w:t>
      </w:r>
      <w:r w:rsidR="00981685" w:rsidRPr="00056399">
        <w:rPr>
          <w:rFonts w:ascii="Arial" w:hAnsi="Arial" w:cs="Arial"/>
          <w:sz w:val="20"/>
          <w:szCs w:val="20"/>
          <w:lang w:val="en-GB"/>
        </w:rPr>
        <w:t>-19 vaccine</w:t>
      </w:r>
      <w:r w:rsidRPr="00056399">
        <w:rPr>
          <w:rFonts w:ascii="Arial" w:hAnsi="Arial" w:cs="Arial"/>
          <w:sz w:val="20"/>
          <w:szCs w:val="20"/>
          <w:lang w:val="en-GB"/>
        </w:rPr>
        <w:t xml:space="preserve"> due to potential side effects, inadequate knowledge about the vaccine, lack of trust </w:t>
      </w:r>
      <w:r w:rsidR="0084481C">
        <w:rPr>
          <w:rFonts w:ascii="Arial" w:hAnsi="Arial" w:cs="Arial"/>
          <w:sz w:val="20"/>
          <w:szCs w:val="20"/>
          <w:lang w:val="en-GB"/>
        </w:rPr>
        <w:t>in</w:t>
      </w:r>
      <w:r w:rsidRPr="00056399">
        <w:rPr>
          <w:rFonts w:ascii="Arial" w:hAnsi="Arial" w:cs="Arial"/>
          <w:sz w:val="20"/>
          <w:szCs w:val="20"/>
          <w:lang w:val="en-GB"/>
        </w:rPr>
        <w:t xml:space="preserve"> the vaccine producers and insufficient confidence around the effectiveness and safety of </w:t>
      </w:r>
      <w:r w:rsidR="0084481C">
        <w:rPr>
          <w:rFonts w:ascii="Arial" w:hAnsi="Arial" w:cs="Arial"/>
          <w:sz w:val="20"/>
          <w:szCs w:val="20"/>
          <w:lang w:val="en-GB"/>
        </w:rPr>
        <w:t xml:space="preserve">the </w:t>
      </w:r>
      <w:r w:rsidRPr="00056399">
        <w:rPr>
          <w:rFonts w:ascii="Arial" w:hAnsi="Arial" w:cs="Arial"/>
          <w:sz w:val="20"/>
          <w:szCs w:val="20"/>
          <w:lang w:val="en-GB"/>
        </w:rPr>
        <w:t>vaccine</w:t>
      </w:r>
      <w:r w:rsidR="00981685" w:rsidRPr="00056399">
        <w:rPr>
          <w:rFonts w:ascii="Arial" w:hAnsi="Arial" w:cs="Arial"/>
          <w:sz w:val="20"/>
          <w:szCs w:val="20"/>
          <w:lang w:val="en-GB"/>
        </w:rPr>
        <w:t>.</w:t>
      </w:r>
      <w:r w:rsidRPr="00056399">
        <w:rPr>
          <w:rFonts w:ascii="Arial" w:hAnsi="Arial" w:cs="Arial"/>
          <w:sz w:val="20"/>
          <w:szCs w:val="20"/>
          <w:lang w:val="en-GB"/>
        </w:rPr>
        <w:t xml:space="preserve"> Moreover, the role of public health authorities and government</w:t>
      </w:r>
      <w:r w:rsidR="001D486D">
        <w:rPr>
          <w:rFonts w:ascii="Arial" w:hAnsi="Arial" w:cs="Arial"/>
          <w:sz w:val="20"/>
          <w:szCs w:val="20"/>
          <w:lang w:val="en-GB"/>
        </w:rPr>
        <w:t xml:space="preserve">s </w:t>
      </w:r>
      <w:r w:rsidRPr="00056399">
        <w:rPr>
          <w:rFonts w:ascii="Arial" w:hAnsi="Arial" w:cs="Arial"/>
          <w:sz w:val="20"/>
          <w:szCs w:val="20"/>
          <w:lang w:val="en-GB"/>
        </w:rPr>
        <w:t xml:space="preserve">have also indicated as an important factor </w:t>
      </w:r>
      <w:r w:rsidR="001D486D">
        <w:rPr>
          <w:rFonts w:ascii="Arial" w:hAnsi="Arial" w:cs="Arial"/>
          <w:sz w:val="20"/>
          <w:szCs w:val="20"/>
          <w:lang w:val="en-GB"/>
        </w:rPr>
        <w:t>in</w:t>
      </w:r>
      <w:r w:rsidRPr="00056399">
        <w:rPr>
          <w:rFonts w:ascii="Arial" w:hAnsi="Arial" w:cs="Arial"/>
          <w:sz w:val="20"/>
          <w:szCs w:val="20"/>
          <w:lang w:val="en-GB"/>
        </w:rPr>
        <w:t xml:space="preserve"> individuals’ vaccine acceptance.</w:t>
      </w:r>
      <w:r w:rsidR="00DB4BCE">
        <w:rPr>
          <w:rFonts w:ascii="Arial" w:hAnsi="Arial" w:cs="Arial"/>
          <w:sz w:val="20"/>
          <w:szCs w:val="20"/>
          <w:lang w:val="en-GB"/>
        </w:rPr>
        <w:t xml:space="preserve"> However, providing </w:t>
      </w:r>
      <w:r w:rsidR="006951F8">
        <w:rPr>
          <w:rFonts w:ascii="Arial" w:hAnsi="Arial" w:cs="Arial"/>
          <w:sz w:val="20"/>
          <w:szCs w:val="20"/>
          <w:lang w:val="en-GB"/>
        </w:rPr>
        <w:t>accurate information to the public about safe and effective vaccine</w:t>
      </w:r>
      <w:r w:rsidR="001D486D">
        <w:rPr>
          <w:rFonts w:ascii="Arial" w:hAnsi="Arial" w:cs="Arial"/>
          <w:sz w:val="20"/>
          <w:szCs w:val="20"/>
          <w:lang w:val="en-GB"/>
        </w:rPr>
        <w:t>s</w:t>
      </w:r>
      <w:r w:rsidR="006951F8">
        <w:rPr>
          <w:rFonts w:ascii="Arial" w:hAnsi="Arial" w:cs="Arial"/>
          <w:sz w:val="20"/>
          <w:szCs w:val="20"/>
          <w:lang w:val="en-GB"/>
        </w:rPr>
        <w:t xml:space="preserve"> can improve individuals’ willingness to have </w:t>
      </w:r>
      <w:r w:rsidR="001D486D">
        <w:rPr>
          <w:rFonts w:ascii="Arial" w:hAnsi="Arial" w:cs="Arial"/>
          <w:sz w:val="20"/>
          <w:szCs w:val="20"/>
          <w:lang w:val="en-GB"/>
        </w:rPr>
        <w:t xml:space="preserve">the </w:t>
      </w:r>
      <w:r w:rsidR="006951F8">
        <w:rPr>
          <w:rFonts w:ascii="Arial" w:hAnsi="Arial" w:cs="Arial"/>
          <w:sz w:val="20"/>
          <w:szCs w:val="20"/>
          <w:lang w:val="en-GB"/>
        </w:rPr>
        <w:t>COVID-19 vaccine.</w:t>
      </w:r>
      <w:r w:rsidR="001D486D">
        <w:rPr>
          <w:rFonts w:ascii="Arial" w:hAnsi="Arial" w:cs="Arial"/>
          <w:sz w:val="20"/>
          <w:szCs w:val="20"/>
          <w:lang w:val="en-GB"/>
        </w:rPr>
        <w:t xml:space="preserve"> </w:t>
      </w:r>
      <w:r w:rsidR="006951F8" w:rsidRPr="006951F8">
        <w:rPr>
          <w:rFonts w:ascii="Arial" w:hAnsi="Arial" w:cs="Arial"/>
          <w:sz w:val="20"/>
          <w:szCs w:val="20"/>
          <w:lang w:val="en-GB"/>
        </w:rPr>
        <w:t xml:space="preserve">This review </w:t>
      </w:r>
      <w:r w:rsidR="00495FD2">
        <w:rPr>
          <w:rFonts w:ascii="Arial" w:hAnsi="Arial" w:cs="Arial"/>
          <w:sz w:val="20"/>
          <w:szCs w:val="20"/>
          <w:lang w:val="en-GB"/>
        </w:rPr>
        <w:t>identified</w:t>
      </w:r>
      <w:r w:rsidR="006951F8" w:rsidRPr="006951F8">
        <w:rPr>
          <w:rFonts w:ascii="Arial" w:hAnsi="Arial" w:cs="Arial"/>
          <w:sz w:val="20"/>
          <w:szCs w:val="20"/>
          <w:lang w:val="en-GB"/>
        </w:rPr>
        <w:t xml:space="preserve"> </w:t>
      </w:r>
      <w:r w:rsidR="00495FD2">
        <w:rPr>
          <w:rFonts w:ascii="Arial" w:hAnsi="Arial" w:cs="Arial"/>
          <w:sz w:val="20"/>
          <w:szCs w:val="20"/>
          <w:lang w:val="en-GB"/>
        </w:rPr>
        <w:t>four</w:t>
      </w:r>
      <w:r w:rsidR="006951F8" w:rsidRPr="006951F8">
        <w:rPr>
          <w:rFonts w:ascii="Arial" w:hAnsi="Arial" w:cs="Arial"/>
          <w:sz w:val="20"/>
          <w:szCs w:val="20"/>
          <w:lang w:val="en-GB"/>
        </w:rPr>
        <w:t xml:space="preserve"> key </w:t>
      </w:r>
      <w:r w:rsidR="00187E8F">
        <w:rPr>
          <w:rFonts w:ascii="Arial" w:hAnsi="Arial" w:cs="Arial"/>
          <w:sz w:val="20"/>
          <w:szCs w:val="20"/>
          <w:lang w:val="en-GB"/>
        </w:rPr>
        <w:t>factors</w:t>
      </w:r>
      <w:r w:rsidR="006951F8" w:rsidRPr="006951F8">
        <w:rPr>
          <w:rFonts w:ascii="Arial" w:hAnsi="Arial" w:cs="Arial"/>
          <w:sz w:val="20"/>
          <w:szCs w:val="20"/>
          <w:lang w:val="en-GB"/>
        </w:rPr>
        <w:t xml:space="preserve"> around individuals’ perspectives </w:t>
      </w:r>
      <w:r w:rsidR="00187E8F">
        <w:rPr>
          <w:rFonts w:ascii="Arial" w:hAnsi="Arial" w:cs="Arial"/>
          <w:sz w:val="20"/>
          <w:szCs w:val="20"/>
          <w:lang w:val="en-GB"/>
        </w:rPr>
        <w:t>and actions towards</w:t>
      </w:r>
      <w:r w:rsidR="006951F8" w:rsidRPr="006951F8">
        <w:rPr>
          <w:rFonts w:ascii="Arial" w:hAnsi="Arial" w:cs="Arial"/>
          <w:sz w:val="20"/>
          <w:szCs w:val="20"/>
          <w:lang w:val="en-GB"/>
        </w:rPr>
        <w:t xml:space="preserve"> the </w:t>
      </w:r>
      <w:r w:rsidR="00187E8F">
        <w:rPr>
          <w:rFonts w:ascii="Arial" w:hAnsi="Arial" w:cs="Arial"/>
          <w:sz w:val="20"/>
          <w:szCs w:val="20"/>
          <w:lang w:val="en-GB"/>
        </w:rPr>
        <w:t xml:space="preserve">COVID-19 </w:t>
      </w:r>
      <w:r w:rsidR="006951F8" w:rsidRPr="006951F8">
        <w:rPr>
          <w:rFonts w:ascii="Arial" w:hAnsi="Arial" w:cs="Arial"/>
          <w:sz w:val="20"/>
          <w:szCs w:val="20"/>
          <w:lang w:val="en-GB"/>
        </w:rPr>
        <w:t>candidate vaccines</w:t>
      </w:r>
      <w:r w:rsidR="00495FD2">
        <w:rPr>
          <w:rFonts w:ascii="Arial" w:hAnsi="Arial" w:cs="Arial"/>
          <w:sz w:val="20"/>
          <w:szCs w:val="20"/>
          <w:lang w:val="en-GB"/>
        </w:rPr>
        <w:t xml:space="preserve"> including (1) </w:t>
      </w:r>
      <w:r w:rsidR="006951F8" w:rsidRPr="006951F8">
        <w:rPr>
          <w:rFonts w:ascii="Arial" w:hAnsi="Arial" w:cs="Arial"/>
          <w:sz w:val="20"/>
          <w:szCs w:val="20"/>
          <w:lang w:val="en-GB"/>
        </w:rPr>
        <w:t xml:space="preserve">health care professionals’ concerns as well as knowledge about candidate vaccines, </w:t>
      </w:r>
      <w:r w:rsidR="00495FD2">
        <w:rPr>
          <w:rFonts w:ascii="Arial" w:hAnsi="Arial" w:cs="Arial"/>
          <w:sz w:val="20"/>
          <w:szCs w:val="20"/>
          <w:lang w:val="en-GB"/>
        </w:rPr>
        <w:t xml:space="preserve">(2) </w:t>
      </w:r>
      <w:r w:rsidR="006951F8" w:rsidRPr="006951F8">
        <w:rPr>
          <w:rFonts w:ascii="Arial" w:hAnsi="Arial" w:cs="Arial"/>
          <w:sz w:val="20"/>
          <w:szCs w:val="20"/>
          <w:lang w:val="en-GB"/>
        </w:rPr>
        <w:t xml:space="preserve">the high level of vaccine hesitancy among the public, </w:t>
      </w:r>
      <w:r w:rsidR="00495FD2">
        <w:rPr>
          <w:rFonts w:ascii="Arial" w:hAnsi="Arial" w:cs="Arial"/>
          <w:sz w:val="20"/>
          <w:szCs w:val="20"/>
          <w:lang w:val="en-GB"/>
        </w:rPr>
        <w:t xml:space="preserve">(3) </w:t>
      </w:r>
      <w:r w:rsidR="006951F8" w:rsidRPr="006951F8">
        <w:rPr>
          <w:rFonts w:ascii="Arial" w:hAnsi="Arial" w:cs="Arial"/>
          <w:sz w:val="20"/>
          <w:szCs w:val="20"/>
          <w:lang w:val="en-GB"/>
        </w:rPr>
        <w:t xml:space="preserve">the roles of public health authorities, and </w:t>
      </w:r>
      <w:r w:rsidR="00495FD2">
        <w:rPr>
          <w:rFonts w:ascii="Arial" w:hAnsi="Arial" w:cs="Arial"/>
          <w:sz w:val="20"/>
          <w:szCs w:val="20"/>
          <w:lang w:val="en-GB"/>
        </w:rPr>
        <w:t xml:space="preserve">(4) </w:t>
      </w:r>
      <w:r w:rsidR="006951F8" w:rsidRPr="006951F8">
        <w:rPr>
          <w:rFonts w:ascii="Arial" w:hAnsi="Arial" w:cs="Arial"/>
          <w:sz w:val="20"/>
          <w:szCs w:val="20"/>
          <w:lang w:val="en-GB"/>
        </w:rPr>
        <w:t>the level of mistrust of the vaccination in this complex coronavirus environment.</w:t>
      </w:r>
    </w:p>
    <w:p w14:paraId="19CD3F9D" w14:textId="4FC76D7B" w:rsidR="006C45A9" w:rsidRPr="00056399" w:rsidRDefault="006C45A9" w:rsidP="006C45A9">
      <w:pPr>
        <w:pStyle w:val="Balk2"/>
        <w:rPr>
          <w:sz w:val="20"/>
          <w:szCs w:val="20"/>
          <w:lang w:val="en-GB"/>
        </w:rPr>
      </w:pPr>
      <w:r w:rsidRPr="00056399">
        <w:rPr>
          <w:sz w:val="20"/>
          <w:szCs w:val="20"/>
          <w:lang w:val="en-GB"/>
        </w:rPr>
        <w:t xml:space="preserve">Health Care Workers’ Perspectives About </w:t>
      </w:r>
      <w:r w:rsidR="009A3322" w:rsidRPr="00056399">
        <w:rPr>
          <w:sz w:val="20"/>
          <w:szCs w:val="20"/>
          <w:lang w:val="en-GB"/>
        </w:rPr>
        <w:t xml:space="preserve">the </w:t>
      </w:r>
      <w:r w:rsidR="008E662D" w:rsidRPr="00056399">
        <w:rPr>
          <w:sz w:val="20"/>
          <w:szCs w:val="20"/>
          <w:lang w:val="en-GB"/>
        </w:rPr>
        <w:t>Vaccination</w:t>
      </w:r>
    </w:p>
    <w:p w14:paraId="487310FC" w14:textId="50535779" w:rsidR="00E4127D" w:rsidRPr="00056399" w:rsidRDefault="00C36728" w:rsidP="003B6344">
      <w:pPr>
        <w:spacing w:line="360" w:lineRule="auto"/>
        <w:jc w:val="both"/>
        <w:rPr>
          <w:rFonts w:ascii="Arial" w:hAnsi="Arial" w:cs="Arial"/>
          <w:sz w:val="20"/>
          <w:szCs w:val="20"/>
          <w:lang w:val="en-GB"/>
        </w:rPr>
      </w:pPr>
      <w:r w:rsidRPr="00056399">
        <w:rPr>
          <w:rFonts w:ascii="Arial" w:hAnsi="Arial" w:cs="Arial"/>
          <w:sz w:val="20"/>
          <w:szCs w:val="20"/>
          <w:lang w:val="en-GB"/>
        </w:rPr>
        <w:t xml:space="preserve">Several studies examined key elements around individuals’ vaccine hesitancy by focusing on the perspectives among either </w:t>
      </w:r>
      <w:r w:rsidR="00995B83" w:rsidRPr="00056399">
        <w:rPr>
          <w:rFonts w:ascii="Arial" w:hAnsi="Arial" w:cs="Arial"/>
          <w:sz w:val="20"/>
          <w:szCs w:val="20"/>
          <w:lang w:val="en-GB"/>
        </w:rPr>
        <w:t>patients</w:t>
      </w:r>
      <w:r w:rsidRPr="00056399">
        <w:rPr>
          <w:rFonts w:ascii="Arial" w:hAnsi="Arial" w:cs="Arial"/>
          <w:sz w:val="20"/>
          <w:szCs w:val="20"/>
          <w:lang w:val="en-GB"/>
        </w:rPr>
        <w:t xml:space="preserve"> or health care providers</w:t>
      </w:r>
      <w:r w:rsidR="006D5715" w:rsidRPr="00056399">
        <w:rPr>
          <w:rFonts w:ascii="Arial" w:hAnsi="Arial" w:cs="Arial"/>
          <w:sz w:val="20"/>
          <w:szCs w:val="20"/>
          <w:lang w:val="en-GB"/>
        </w:rPr>
        <w:t xml:space="preserve"> during COVID-19</w:t>
      </w:r>
      <w:r w:rsidR="00CD3FB1" w:rsidRPr="00056399">
        <w:rPr>
          <w:rFonts w:ascii="Arial" w:hAnsi="Arial" w:cs="Arial"/>
          <w:sz w:val="20"/>
          <w:szCs w:val="20"/>
          <w:lang w:val="en-GB"/>
        </w:rPr>
        <w:t xml:space="preserve"> </w:t>
      </w:r>
      <w:r w:rsidR="002269AD" w:rsidRPr="00056399">
        <w:rPr>
          <w:rFonts w:ascii="Arial" w:hAnsi="Arial" w:cs="Arial"/>
          <w:sz w:val="20"/>
          <w:szCs w:val="20"/>
          <w:lang w:val="en-GB"/>
        </w:rPr>
        <w:fldChar w:fldCharType="begin" w:fldLock="1"/>
      </w:r>
      <w:r w:rsidR="002269AD" w:rsidRPr="00056399">
        <w:rPr>
          <w:rFonts w:ascii="Arial" w:hAnsi="Arial" w:cs="Arial"/>
          <w:sz w:val="20"/>
          <w:szCs w:val="20"/>
          <w:lang w:val="en-GB"/>
        </w:rPr>
        <w:instrText>ADDIN CSL_CITATION {"citationItems":[{"id":"ITEM-1","itemData":{"author":[{"dropping-particle":"","family":"Kwok","given":"Kin On","non-dropping-particle":"","parse-names":false,"suffix":""},{"dropping-particle":"","family":"Li","given":"Kin Kit","non-dropping-particle":"","parse-names":false,"suffix":""},{"dropping-particle":"","family":"Wei","given":"Wan In","non-dropping-particle":"","parse-names":false,"suffix":""},{"dropping-particle":"","family":"Tang","given":"Arthur","non-dropping-particle":"","parse-names":false,"suffix":""},{"dropping-particle":"","family":"Wong","given":"Samuel Yeung Shan","non-dropping-particle":"","parse-names":false,"suffix":""},{"dropping-particle":"","family":"Lee","given":"Shui Shan","non-dropping-particle":"","parse-names":false,"suffix":""}],"container-title":"Preprint","id":"ITEM-1","issued":{"date-parts":[["2020"]]},"page":"1-23","title":"Are we ready when COVID-19 vaccine is available? Study on nurses’ vaccine hesitancy in Hong Kong","type":"article-journal"},"uris":["http://www.mendeley.com/documents/?uuid=4649745c-0604-41ae-a025-e0e56ee75f74"]},{"id":"ITEM-2","itemData":{"DOI":"10.1080/17538068.2020.1778959","ISSN":"17538076","author":[{"dropping-particle":"","family":"Schiavo","given":"Renata","non-dropping-particle":"","parse-names":false,"suffix":""}],"container-title":"Journal of Communication in Healthcare","id":"ITEM-2","issue":"2","issued":{"date-parts":[["2020"]]},"page":"73-75","publisher":"Taylor &amp; Francis","title":"Vaccine communication in the age of COVID-19: Getting ready for an information war","type":"article-journal","volume":"13"},"uris":["http://www.mendeley.com/documents/?uuid=64be2c94-3385-4c3f-8a9f-3d8c80e38525"]},{"id":"ITEM-3","itemData":{"author":[{"dropping-particle":"","family":"Frank","given":"Kristyn","non-dropping-particle":"","parse-names":false,"suffix":""},{"dropping-particle":"","family":"Arim","given":"Rubab","non-dropping-particle":"","parse-names":false,"suffix":""}],"id":"ITEM-3","issue":"July","issued":{"date-parts":[["2020"]]},"title":"Canadians ’ willingness to get a COVID-19 vaccine when one becomes available : What role does trust play?","type":"report"},"uris":["http://www.mendeley.com/documents/?uuid=d9465a26-7534-42a7-ac96-890dab2ff4a3"]},{"id":"ITEM-4","itemData":{"ISBN":"1382505736","author":[{"dropping-particle":"","family":"Callaghan","given":"Timothy","non-dropping-particle":"","parse-names":false,"suffix":""},{"dropping-particle":"","family":"Moghtaderi","given":"Ali","non-dropping-particle":"","parse-names":false,"suffix":""},{"dropping-particle":"","family":"Lueck","given":"Jennifer A.","non-dropping-particle":"","parse-names":false,"suffix":""},{"dropping-particle":"","family":"Hotez","given":"Peter","non-dropping-particle":"","parse-names":false,"suffix":""},{"dropping-particle":"","family":"Strych","given":"Ulrich","non-dropping-particle":"","parse-names":false,"suffix":""},{"dropping-particle":"","family":"Dor","given":"Avi","non-dropping-particle":"","parse-names":false,"suffix":""},{"dropping-particle":"","family":"Fowler","given":"Erika Franklin","non-dropping-particle":"","parse-names":false,"suffix":""},{"dropping-particle":"","family":"Motta","given":"Matthew","non-dropping-particle":"","parse-names":false,"suffix":""}],"container-title":"Preprint","id":"ITEM-4","issued":{"date-parts":[["2020"]]},"page":"1-20","title":"Correlates and Disparities of COVID-19 Vaccine Hesitancy","type":"article-journal"},"uris":["http://www.mendeley.com/documents/?uuid=506d0435-b0c1-4c2b-8adc-813bc58bf3a5"]},{"id":"ITEM-5","itemData":{"DOI":"10.1007/s10654-020-00634-3","ISBN":"0123456789","ISSN":"15737284","PMID":"32318915","abstract":"In the early months of the COVID-19 epidemic, some have wondered if the force of this global experience will solve the problem of vaccine refusal that has vexed and preoccupied the global public health community for the last several decades. Drawing on historical and epidemiological analyses, we critique contemporary approaches to reducing vaccine hesitancy and articulate our notion of vaccine confidence as an expanded way of conceptualizing the problem and how to respond to it. Intervening on the rush of vaccine optimism we see pervading present discourse around the COVID-19 epidemic, we call for a re-imagination of the culture of public health and the meaning of vaccine safety regulations. Public confidence in vaccination programs depends on the work they do for the community—social, political, and moral as well as biological. The concept of public health and its programs must be broader than the delivery of the vaccine technology itself. The narrative work and policy actions entailed in actualizing such changes will, we expect, be essential in achieving a true vaccine confidence, however the public reacts to the specific vaccine that may be developed for COVID-19.","author":[{"dropping-particle":"","family":"Harrison","given":"Emily A.","non-dropping-particle":"","parse-names":false,"suffix":""},{"dropping-particle":"","family":"Wu","given":"Julia W.","non-dropping-particle":"","parse-names":false,"suffix":""}],"container-title":"European Journal of Epidemiology","id":"ITEM-5","issue":"4","issued":{"date-parts":[["2020"]]},"page":"325-330","publisher":"Springer Netherlands","title":"Vaccine confidence in the time of COVID-19","type":"article-journal","volume":"35"},"uris":["http://www.mendeley.com/documents/?uuid=1b031c36-1a0d-498b-b685-71d23f7040a1"]},{"id":"ITEM-6","itemData":{"DOI":"10.1007/s10654-020-00671-y","ISBN":"0123456789","ISSN":"15737284","abstract":"Vaccine hesitancy remains a barrier to full population inoculation against highly infectious diseases. Coincident with the rapid developments of COVID-19 vaccines globally, concerns about the safety of such a vaccine could contribute to vaccine hesitancy. We analyzed 1941 anonymous questionnaires completed by healthcare workers and members of the general Israeli population, regarding acceptance of a potential COVID-19 vaccine. Our results indicate that healthcare staff involved in the care of COVID-19 positive patients, and individuals considering themselves at risk of disease, were more likely to self-report acquiescence to COVID-19 vaccination if and when available. In contrast, parents, nurses, and medical workers not caring for SARS-CoV-2 positive patients expressed higher levels of vaccine hesitancy. Interventional educational campaigns targeted towards populations at risk of vaccine hesitancy are therefore urgently needed to combat misinformation and avoid low inoculation rates.","author":[{"dropping-particle":"","family":"Dror","given":"Amiel A.","non-dropping-particle":"","parse-names":false,"suffix":""},{"dropping-particle":"","family":"Eisenbach","given":"Netanel","non-dropping-particle":"","parse-names":false,"suffix":""},{"dropping-particle":"","family":"Taiber","given":"Shahar","non-dropping-particle":"","parse-names":false,"suffix":""},{"dropping-particle":"","family":"Morozov","given":"Nicole G.","non-dropping-particle":"","parse-names":false,"suffix":""},{"dropping-particle":"","family":"Mizrachi","given":"Matti","non-dropping-particle":"","parse-names":false,"suffix":""},{"dropping-particle":"","family":"Zigron","given":"Asaf","non-dropping-particle":"","parse-names":false,"suffix":""},{"dropping-particle":"","family":"Srouji","given":"Samer","non-dropping-particle":"","parse-names":false,"suffix":""},{"dropping-particle":"","family":"Sela","given":"Eyal","non-dropping-particle":"","parse-names":false,"suffix":""}],"container-title":"European Journal of Epidemiology","id":"ITEM-6","issue":"8","issued":{"date-parts":[["2020"]]},"page":"775-779","publisher":"Springer Netherlands","title":"Vaccine hesitancy: the next challenge in the fight against COVID-19","type":"article-journal","volume":"35"},"uris":["http://www.mendeley.com/documents/?uuid=9f8bd453-f9ed-46ba-b344-44e81a0e63ff"]}],"mendeley":{"formattedCitation":"(Callaghan et al., 2020; Dror et al., 2020; Frank &amp; Arim, 2020; Harrison &amp; Wu, 2020; Kwok et al., 2020; Schiavo, 2020)","plainTextFormattedCitation":"(Callaghan et al., 2020; Dror et al., 2020; Frank &amp; Arim, 2020; Harrison &amp; Wu, 2020; Kwok et al., 2020; Schiavo, 2020)","previouslyFormattedCitation":"(Callaghan et al., 2020; Dror et al., 2020; Frank &amp; Arim, 2020; Harrison &amp; Wu, 2020; Kwok et al., 2020; Schiavo, 2020)"},"properties":{"noteIndex":0},"schema":"https://github.com/citation-style-language/schema/raw/master/csl-citation.json"}</w:instrText>
      </w:r>
      <w:r w:rsidR="002269AD" w:rsidRPr="00056399">
        <w:rPr>
          <w:rFonts w:ascii="Arial" w:hAnsi="Arial" w:cs="Arial"/>
          <w:sz w:val="20"/>
          <w:szCs w:val="20"/>
          <w:lang w:val="en-GB"/>
        </w:rPr>
        <w:fldChar w:fldCharType="separate"/>
      </w:r>
      <w:r w:rsidR="002269AD" w:rsidRPr="00056399">
        <w:rPr>
          <w:rFonts w:ascii="Arial" w:hAnsi="Arial" w:cs="Arial"/>
          <w:noProof/>
          <w:sz w:val="20"/>
          <w:szCs w:val="20"/>
          <w:lang w:val="en-GB"/>
        </w:rPr>
        <w:t>(Callaghan et al., 2020; Dror et al., 2020; Frank &amp; Arim, 2020; Harrison &amp; Wu, 2020; Kwok et al., 2020; Schiavo, 2020)</w:t>
      </w:r>
      <w:r w:rsidR="002269AD" w:rsidRPr="00056399">
        <w:rPr>
          <w:rFonts w:ascii="Arial" w:hAnsi="Arial" w:cs="Arial"/>
          <w:sz w:val="20"/>
          <w:szCs w:val="20"/>
          <w:lang w:val="en-GB"/>
        </w:rPr>
        <w:fldChar w:fldCharType="end"/>
      </w:r>
      <w:r w:rsidRPr="00056399">
        <w:rPr>
          <w:rFonts w:ascii="Arial" w:hAnsi="Arial" w:cs="Arial"/>
          <w:sz w:val="20"/>
          <w:szCs w:val="20"/>
          <w:lang w:val="en-GB"/>
        </w:rPr>
        <w:t>.</w:t>
      </w:r>
      <w:r w:rsidR="005643D9" w:rsidRPr="00056399">
        <w:rPr>
          <w:rFonts w:ascii="Arial" w:hAnsi="Arial" w:cs="Arial"/>
          <w:sz w:val="20"/>
          <w:szCs w:val="20"/>
          <w:lang w:val="en-GB"/>
        </w:rPr>
        <w:t xml:space="preserve"> For example, </w:t>
      </w:r>
      <w:r w:rsidR="00965CB9" w:rsidRPr="00056399">
        <w:rPr>
          <w:rFonts w:ascii="Arial" w:hAnsi="Arial" w:cs="Arial"/>
          <w:sz w:val="20"/>
          <w:szCs w:val="20"/>
          <w:lang w:val="en-GB"/>
        </w:rPr>
        <w:fldChar w:fldCharType="begin" w:fldLock="1"/>
      </w:r>
      <w:r w:rsidR="006D5715" w:rsidRPr="00056399">
        <w:rPr>
          <w:rFonts w:ascii="Arial" w:hAnsi="Arial" w:cs="Arial"/>
          <w:sz w:val="20"/>
          <w:szCs w:val="20"/>
          <w:lang w:val="en-GB"/>
        </w:rPr>
        <w:instrText>ADDIN CSL_CITATION {"citationItems":[{"id":"ITEM-1","itemData":{"author":[{"dropping-particle":"","family":"Kwok","given":"Kin On","non-dropping-particle":"","parse-names":false,"suffix":""},{"dropping-particle":"","family":"Li","given":"Kin Kit","non-dropping-particle":"","parse-names":false,"suffix":""},{"dropping-particle":"","family":"Wei","given":"Wan In","non-dropping-particle":"","parse-names":false,"suffix":""},{"dropping-particle":"","family":"Tang","given":"Arthur","non-dropping-particle":"","parse-names":false,"suffix":""},{"dropping-particle":"","family":"Wong","given":"Samuel Yeung Shan","non-dropping-particle":"","parse-names":false,"suffix":""},{"dropping-particle":"","family":"Lee","given":"Shui Shan","non-dropping-particle":"","parse-names":false,"suffix":""}],"container-title":"Preprint","id":"ITEM-1","issued":{"date-parts":[["2020"]]},"page":"1-23","title":"Are we ready when COVID-19 vaccine is available? Study on nurses’ vaccine hesitancy in Hong Kong","type":"article-journal"},"uris":["http://www.mendeley.com/documents/?uuid=4649745c-0604-41ae-a025-e0e56ee75f74"]}],"mendeley":{"formattedCitation":"(Kwok et al., 2020)","manualFormatting":"Kwok et al., (2020)","plainTextFormattedCitation":"(Kwok et al., 2020)","previouslyFormattedCitation":"(Kwok et al., 2020)"},"properties":{"noteIndex":0},"schema":"https://github.com/citation-style-language/schema/raw/master/csl-citation.json"}</w:instrText>
      </w:r>
      <w:r w:rsidR="00965CB9" w:rsidRPr="00056399">
        <w:rPr>
          <w:rFonts w:ascii="Arial" w:hAnsi="Arial" w:cs="Arial"/>
          <w:sz w:val="20"/>
          <w:szCs w:val="20"/>
          <w:lang w:val="en-GB"/>
        </w:rPr>
        <w:fldChar w:fldCharType="separate"/>
      </w:r>
      <w:r w:rsidR="00965CB9" w:rsidRPr="00056399">
        <w:rPr>
          <w:rFonts w:ascii="Arial" w:hAnsi="Arial" w:cs="Arial"/>
          <w:noProof/>
          <w:sz w:val="20"/>
          <w:szCs w:val="20"/>
          <w:lang w:val="en-GB"/>
        </w:rPr>
        <w:t xml:space="preserve">Kwok et al., </w:t>
      </w:r>
      <w:r w:rsidR="006D5715" w:rsidRPr="00056399">
        <w:rPr>
          <w:rFonts w:ascii="Arial" w:hAnsi="Arial" w:cs="Arial"/>
          <w:noProof/>
          <w:sz w:val="20"/>
          <w:szCs w:val="20"/>
          <w:lang w:val="en-GB"/>
        </w:rPr>
        <w:t>(</w:t>
      </w:r>
      <w:r w:rsidR="00965CB9" w:rsidRPr="00056399">
        <w:rPr>
          <w:rFonts w:ascii="Arial" w:hAnsi="Arial" w:cs="Arial"/>
          <w:noProof/>
          <w:sz w:val="20"/>
          <w:szCs w:val="20"/>
          <w:lang w:val="en-GB"/>
        </w:rPr>
        <w:t>2020)</w:t>
      </w:r>
      <w:r w:rsidR="00965CB9" w:rsidRPr="00056399">
        <w:rPr>
          <w:rFonts w:ascii="Arial" w:hAnsi="Arial" w:cs="Arial"/>
          <w:sz w:val="20"/>
          <w:szCs w:val="20"/>
          <w:lang w:val="en-GB"/>
        </w:rPr>
        <w:fldChar w:fldCharType="end"/>
      </w:r>
      <w:r w:rsidR="00965CB9" w:rsidRPr="00056399">
        <w:rPr>
          <w:rFonts w:ascii="Arial" w:hAnsi="Arial" w:cs="Arial"/>
          <w:sz w:val="20"/>
          <w:szCs w:val="20"/>
          <w:lang w:val="en-GB"/>
        </w:rPr>
        <w:t xml:space="preserve"> examined how nurses intend to have </w:t>
      </w:r>
      <w:r w:rsidR="005317C7">
        <w:rPr>
          <w:rFonts w:ascii="Arial" w:hAnsi="Arial" w:cs="Arial"/>
          <w:sz w:val="20"/>
          <w:szCs w:val="20"/>
          <w:lang w:val="en-GB"/>
        </w:rPr>
        <w:t xml:space="preserve">the </w:t>
      </w:r>
      <w:r w:rsidR="00965CB9" w:rsidRPr="00056399">
        <w:rPr>
          <w:rFonts w:ascii="Arial" w:hAnsi="Arial" w:cs="Arial"/>
          <w:sz w:val="20"/>
          <w:szCs w:val="20"/>
          <w:lang w:val="en-GB"/>
        </w:rPr>
        <w:t>COVID-19 vaccine in Hong Kong as nurses are key profession</w:t>
      </w:r>
      <w:r w:rsidR="001C6344">
        <w:rPr>
          <w:rFonts w:ascii="Arial" w:hAnsi="Arial" w:cs="Arial"/>
          <w:sz w:val="20"/>
          <w:szCs w:val="20"/>
          <w:lang w:val="en-GB"/>
        </w:rPr>
        <w:t>als</w:t>
      </w:r>
      <w:r w:rsidR="00965CB9" w:rsidRPr="00056399">
        <w:rPr>
          <w:rFonts w:ascii="Arial" w:hAnsi="Arial" w:cs="Arial"/>
          <w:sz w:val="20"/>
          <w:szCs w:val="20"/>
          <w:lang w:val="en-GB"/>
        </w:rPr>
        <w:t xml:space="preserve"> to build trust </w:t>
      </w:r>
      <w:r w:rsidR="001D486D">
        <w:rPr>
          <w:rFonts w:ascii="Arial" w:hAnsi="Arial" w:cs="Arial"/>
          <w:sz w:val="20"/>
          <w:szCs w:val="20"/>
          <w:lang w:val="en-GB"/>
        </w:rPr>
        <w:t>in</w:t>
      </w:r>
      <w:r w:rsidR="00965CB9" w:rsidRPr="00056399">
        <w:rPr>
          <w:rFonts w:ascii="Arial" w:hAnsi="Arial" w:cs="Arial"/>
          <w:sz w:val="20"/>
          <w:szCs w:val="20"/>
          <w:lang w:val="en-GB"/>
        </w:rPr>
        <w:t xml:space="preserve"> society. This study has focused on nurses</w:t>
      </w:r>
      <w:r w:rsidR="006D5715" w:rsidRPr="00056399">
        <w:rPr>
          <w:rFonts w:ascii="Arial" w:hAnsi="Arial" w:cs="Arial"/>
          <w:sz w:val="20"/>
          <w:szCs w:val="20"/>
          <w:lang w:val="en-GB"/>
        </w:rPr>
        <w:t>’</w:t>
      </w:r>
      <w:r w:rsidR="00965CB9" w:rsidRPr="00056399">
        <w:rPr>
          <w:rFonts w:ascii="Arial" w:hAnsi="Arial" w:cs="Arial"/>
          <w:sz w:val="20"/>
          <w:szCs w:val="20"/>
          <w:lang w:val="en-GB"/>
        </w:rPr>
        <w:t xml:space="preserve"> hesitancy about </w:t>
      </w:r>
      <w:r w:rsidR="001D486D">
        <w:rPr>
          <w:rFonts w:ascii="Arial" w:hAnsi="Arial" w:cs="Arial"/>
          <w:sz w:val="20"/>
          <w:szCs w:val="20"/>
          <w:lang w:val="en-GB"/>
        </w:rPr>
        <w:t xml:space="preserve">the </w:t>
      </w:r>
      <w:r w:rsidR="00965CB9" w:rsidRPr="00056399">
        <w:rPr>
          <w:rFonts w:ascii="Arial" w:hAnsi="Arial" w:cs="Arial"/>
          <w:sz w:val="20"/>
          <w:szCs w:val="20"/>
          <w:lang w:val="en-GB"/>
        </w:rPr>
        <w:t xml:space="preserve">COVID-19 vaccine, stressful work environment based on coronavirus crisis and their intention to have </w:t>
      </w:r>
      <w:r w:rsidR="001D486D">
        <w:rPr>
          <w:rFonts w:ascii="Arial" w:hAnsi="Arial" w:cs="Arial"/>
          <w:sz w:val="20"/>
          <w:szCs w:val="20"/>
          <w:lang w:val="en-GB"/>
        </w:rPr>
        <w:t xml:space="preserve">the </w:t>
      </w:r>
      <w:r w:rsidR="00965CB9" w:rsidRPr="00056399">
        <w:rPr>
          <w:rFonts w:ascii="Arial" w:hAnsi="Arial" w:cs="Arial"/>
          <w:sz w:val="20"/>
          <w:szCs w:val="20"/>
          <w:lang w:val="en-GB"/>
        </w:rPr>
        <w:t xml:space="preserve">COVID-19 vaccine. </w:t>
      </w:r>
      <w:r w:rsidR="00965CB9" w:rsidRPr="00056399">
        <w:rPr>
          <w:rFonts w:ascii="Arial" w:hAnsi="Arial" w:cs="Arial"/>
          <w:sz w:val="20"/>
          <w:szCs w:val="20"/>
          <w:lang w:val="en-GB"/>
        </w:rPr>
        <w:fldChar w:fldCharType="begin" w:fldLock="1"/>
      </w:r>
      <w:r w:rsidR="00CD3FB1" w:rsidRPr="00056399">
        <w:rPr>
          <w:rFonts w:ascii="Arial" w:hAnsi="Arial" w:cs="Arial"/>
          <w:sz w:val="20"/>
          <w:szCs w:val="20"/>
          <w:lang w:val="en-GB"/>
        </w:rPr>
        <w:instrText>ADDIN CSL_CITATION {"citationItems":[{"id":"ITEM-1","itemData":{"author":[{"dropping-particle":"","family":"Kwok","given":"Kin On","non-dropping-particle":"","parse-names":false,"suffix":""},{"dropping-particle":"","family":"Li","given":"Kin Kit","non-dropping-particle":"","parse-names":false,"suffix":""},{"dropping-particle":"","family":"Wei","given":"Wan In","non-dropping-particle":"","parse-names":false,"suffix":""},{"dropping-particle":"","family":"Tang","given":"Arthur","non-dropping-particle":"","parse-names":false,"suffix":""},{"dropping-particle":"","family":"Wong","given":"Samuel Yeung Shan","non-dropping-particle":"","parse-names":false,"suffix":""},{"dropping-particle":"","family":"Lee","given":"Shui Shan","non-dropping-particle":"","parse-names":false,"suffix":""}],"container-title":"Preprint","id":"ITEM-1","issued":{"date-parts":[["2020"]]},"page":"1-23","title":"Are we ready when COVID-19 vaccine is available? Study on nurses’ vaccine hesitancy in Hong Kong","type":"article-journal"},"uris":["http://www.mendeley.com/documents/?uuid=4649745c-0604-41ae-a025-e0e56ee75f74"]}],"mendeley":{"formattedCitation":"(Kwok et al., 2020)","manualFormatting":"Kwok et al., (2020)","plainTextFormattedCitation":"(Kwok et al., 2020)","previouslyFormattedCitation":"(Kwok et al., 2020)"},"properties":{"noteIndex":0},"schema":"https://github.com/citation-style-language/schema/raw/master/csl-citation.json"}</w:instrText>
      </w:r>
      <w:r w:rsidR="00965CB9" w:rsidRPr="00056399">
        <w:rPr>
          <w:rFonts w:ascii="Arial" w:hAnsi="Arial" w:cs="Arial"/>
          <w:sz w:val="20"/>
          <w:szCs w:val="20"/>
          <w:lang w:val="en-GB"/>
        </w:rPr>
        <w:fldChar w:fldCharType="separate"/>
      </w:r>
      <w:r w:rsidR="00965CB9" w:rsidRPr="00056399">
        <w:rPr>
          <w:rFonts w:ascii="Arial" w:hAnsi="Arial" w:cs="Arial"/>
          <w:noProof/>
          <w:sz w:val="20"/>
          <w:szCs w:val="20"/>
          <w:lang w:val="en-GB"/>
        </w:rPr>
        <w:t xml:space="preserve">Kwok et al., </w:t>
      </w:r>
      <w:r w:rsidR="00313BA4" w:rsidRPr="00056399">
        <w:rPr>
          <w:rFonts w:ascii="Arial" w:hAnsi="Arial" w:cs="Arial"/>
          <w:noProof/>
          <w:sz w:val="20"/>
          <w:szCs w:val="20"/>
          <w:lang w:val="en-GB"/>
        </w:rPr>
        <w:t>(</w:t>
      </w:r>
      <w:r w:rsidR="00965CB9" w:rsidRPr="00056399">
        <w:rPr>
          <w:rFonts w:ascii="Arial" w:hAnsi="Arial" w:cs="Arial"/>
          <w:noProof/>
          <w:sz w:val="20"/>
          <w:szCs w:val="20"/>
          <w:lang w:val="en-GB"/>
        </w:rPr>
        <w:t>2020)</w:t>
      </w:r>
      <w:r w:rsidR="00965CB9" w:rsidRPr="00056399">
        <w:rPr>
          <w:rFonts w:ascii="Arial" w:hAnsi="Arial" w:cs="Arial"/>
          <w:sz w:val="20"/>
          <w:szCs w:val="20"/>
          <w:lang w:val="en-GB"/>
        </w:rPr>
        <w:fldChar w:fldCharType="end"/>
      </w:r>
      <w:r w:rsidR="00965CB9" w:rsidRPr="00056399">
        <w:rPr>
          <w:rFonts w:ascii="Arial" w:hAnsi="Arial" w:cs="Arial"/>
          <w:sz w:val="20"/>
          <w:szCs w:val="20"/>
          <w:lang w:val="en-GB"/>
        </w:rPr>
        <w:t xml:space="preserve"> found that</w:t>
      </w:r>
      <w:r w:rsidR="00766C3E" w:rsidRPr="00056399">
        <w:rPr>
          <w:rFonts w:ascii="Arial" w:hAnsi="Arial" w:cs="Arial"/>
          <w:sz w:val="20"/>
          <w:szCs w:val="20"/>
          <w:lang w:val="en-GB"/>
        </w:rPr>
        <w:t xml:space="preserve"> </w:t>
      </w:r>
      <w:r w:rsidR="00313BA4" w:rsidRPr="00056399">
        <w:rPr>
          <w:rFonts w:ascii="Arial" w:hAnsi="Arial" w:cs="Arial"/>
          <w:sz w:val="20"/>
          <w:szCs w:val="20"/>
          <w:lang w:val="en-GB"/>
        </w:rPr>
        <w:t xml:space="preserve">“influenza vaccine uptake was associated with working in public hospitals and all 5C constructs, whereas stronger COVID-19 vaccination intention was associated with </w:t>
      </w:r>
      <w:r w:rsidR="00313BA4" w:rsidRPr="00056399">
        <w:rPr>
          <w:rFonts w:ascii="Arial" w:hAnsi="Arial" w:cs="Arial"/>
          <w:sz w:val="20"/>
          <w:szCs w:val="20"/>
          <w:lang w:val="en-GB"/>
        </w:rPr>
        <w:lastRenderedPageBreak/>
        <w:t xml:space="preserve">younger age, more confidence, less complacency and more collective responsibility towards the vaccine” (p. 3). According to this study, many community members and </w:t>
      </w:r>
      <w:r w:rsidR="00766C3E" w:rsidRPr="00056399">
        <w:rPr>
          <w:rFonts w:ascii="Arial" w:hAnsi="Arial" w:cs="Arial"/>
          <w:sz w:val="20"/>
          <w:szCs w:val="20"/>
          <w:lang w:val="en-GB"/>
        </w:rPr>
        <w:t xml:space="preserve">nurses are not ready to have </w:t>
      </w:r>
      <w:r w:rsidR="001D486D">
        <w:rPr>
          <w:rFonts w:ascii="Arial" w:hAnsi="Arial" w:cs="Arial"/>
          <w:sz w:val="20"/>
          <w:szCs w:val="20"/>
          <w:lang w:val="en-GB"/>
        </w:rPr>
        <w:t xml:space="preserve">a </w:t>
      </w:r>
      <w:r w:rsidR="00766C3E" w:rsidRPr="00056399">
        <w:rPr>
          <w:rFonts w:ascii="Arial" w:hAnsi="Arial" w:cs="Arial"/>
          <w:sz w:val="20"/>
          <w:szCs w:val="20"/>
          <w:lang w:val="en-GB"/>
        </w:rPr>
        <w:t>vaccine when it is available</w:t>
      </w:r>
      <w:r w:rsidR="00313BA4" w:rsidRPr="00056399">
        <w:rPr>
          <w:rFonts w:ascii="Arial" w:hAnsi="Arial" w:cs="Arial"/>
          <w:sz w:val="20"/>
          <w:szCs w:val="20"/>
          <w:lang w:val="en-GB"/>
        </w:rPr>
        <w:t>. Therefore, improv</w:t>
      </w:r>
      <w:r w:rsidR="001C6344">
        <w:rPr>
          <w:rFonts w:ascii="Arial" w:hAnsi="Arial" w:cs="Arial"/>
          <w:sz w:val="20"/>
          <w:szCs w:val="20"/>
          <w:lang w:val="en-GB"/>
        </w:rPr>
        <w:t>ing</w:t>
      </w:r>
      <w:r w:rsidR="00313BA4" w:rsidRPr="00056399">
        <w:rPr>
          <w:rFonts w:ascii="Arial" w:hAnsi="Arial" w:cs="Arial"/>
          <w:sz w:val="20"/>
          <w:szCs w:val="20"/>
          <w:lang w:val="en-GB"/>
        </w:rPr>
        <w:t xml:space="preserve"> approaches to increase individuals’ trust to have vaccine</w:t>
      </w:r>
      <w:r w:rsidR="001C6344">
        <w:rPr>
          <w:rFonts w:ascii="Arial" w:hAnsi="Arial" w:cs="Arial"/>
          <w:sz w:val="20"/>
          <w:szCs w:val="20"/>
          <w:lang w:val="en-GB"/>
        </w:rPr>
        <w:t xml:space="preserve"> was identified as an important approach for vaccine acceptance</w:t>
      </w:r>
      <w:r w:rsidR="00313BA4" w:rsidRPr="00056399">
        <w:rPr>
          <w:rFonts w:ascii="Arial" w:hAnsi="Arial" w:cs="Arial"/>
          <w:sz w:val="20"/>
          <w:szCs w:val="20"/>
          <w:lang w:val="en-GB"/>
        </w:rPr>
        <w:t xml:space="preserve">. </w:t>
      </w:r>
      <w:r w:rsidR="00E4127D" w:rsidRPr="00056399">
        <w:rPr>
          <w:rFonts w:ascii="Arial" w:hAnsi="Arial" w:cs="Arial"/>
          <w:sz w:val="20"/>
          <w:szCs w:val="20"/>
          <w:lang w:val="en-GB"/>
        </w:rPr>
        <w:t xml:space="preserve"> </w:t>
      </w:r>
    </w:p>
    <w:p w14:paraId="47CF6C9B" w14:textId="03746D60" w:rsidR="00995B42" w:rsidRPr="00056399" w:rsidRDefault="00AE275E" w:rsidP="00995B42">
      <w:pPr>
        <w:spacing w:line="360" w:lineRule="auto"/>
        <w:jc w:val="both"/>
        <w:rPr>
          <w:rFonts w:ascii="Arial" w:hAnsi="Arial" w:cs="Arial"/>
          <w:sz w:val="20"/>
          <w:szCs w:val="20"/>
          <w:lang w:val="en-GB"/>
        </w:rPr>
      </w:pPr>
      <w:r w:rsidRPr="00056399">
        <w:rPr>
          <w:rFonts w:ascii="Arial" w:hAnsi="Arial" w:cs="Arial"/>
          <w:sz w:val="20"/>
          <w:szCs w:val="20"/>
          <w:lang w:val="en-GB"/>
        </w:rPr>
        <w:fldChar w:fldCharType="begin" w:fldLock="1"/>
      </w:r>
      <w:r w:rsidR="006D5715" w:rsidRPr="00056399">
        <w:rPr>
          <w:rFonts w:ascii="Arial" w:hAnsi="Arial" w:cs="Arial"/>
          <w:sz w:val="20"/>
          <w:szCs w:val="20"/>
          <w:lang w:val="en-GB"/>
        </w:rPr>
        <w:instrText>ADDIN CSL_CITATION {"citationItems":[{"id":"ITEM-1","itemData":{"DOI":"10.1101/2020.04.09.20060103","abstract":"The objective of the present study is to reveal the acceptance and preference for the 2019 novel coronavirus disease (COVID-19) vaccination in health-care workers (HCWs). We performed an internet-based, region-stratified survey among 352 HCWs and 189 individuals in the general population enrolled on March 17th and 18th 2020 from 26 Chinese provinces. The HCWs developed a more in-depth understanding of SARS-Coronavirus-2 infection and showed a higher tolerance to the future vaccination than the general population. 76.4% of HCWs (vs. 72.5% in the general) showed their willingness to receive vaccination. Potential benefits from COVID-19 outbreak such as seeking influenza (65.3%) or pneumonia (55.7%) vaccination can be gained in HCWs. To estimate the relative effects of attributes influencing vaccination choice in the discrete choice experiment, 7 attributes (3 disease-relevant, 3 vaccine-relevant, and 1 of social acceptance) were identified as key determinants. Among them, disease trend (odds ratio, OR: 4.367 (95%CI, 3.721-5.126) for seasonal epidemic, OR: 3.069 (2.612-3.605) for persistent epidemic, with reference to disappearance in summer), social contacts decisions (0.398: 0.339-0.467 for refusal, 0.414: 0.353-0.487 for neutral, with reference to acceptance) and high possibility of being infected (2.076: 1.776-2.425 for infection probability of 30%+ ) were significantly associated with increased probability of choosing vaccination in the HCWs. In contrast, for the general population, vaccine safety and social contacts decisions were the most important predictors. For COVID-19 vaccination, education in HCWs should be taken as a priority, and further benefits of its recommendation to the general public will also be anticipated. ### Competing Interest Statement The authors have declared no competing interest. ### Funding Statement This work was not supported by any grant. ### Author Declarations All relevant ethical guidelines have been followed; any necessary IRB and/or ethics committee approvals have been obtained and details of the IRB/oversight body are included in the manuscript. Yes All necessary patient/participant consent has been obtained and the appropriate institutional forms have been archived. Yes I understand that all clinical trials and any other prospective interventional studies must be registered with an ICMJE-approved registry, such as ClinicalTrials.gov. I confirm that any such study reported in the manuscript has been registered and t…","author":[{"dropping-particle":"","family":"Fu","given":"Chuanxi","non-dropping-particle":"","parse-names":false,"suffix":""},{"dropping-particle":"","family":"Wei","given":"Zheng","non-dropping-particle":"","parse-names":false,"suffix":""},{"dropping-particle":"","family":"Pei","given":"Sen","non-dropping-particle":"","parse-names":false,"suffix":""},{"dropping-particle":"","family":"Li","given":"Shunping","non-dropping-particle":"","parse-names":false,"suffix":""},{"dropping-particle":"","family":"Sun","given":"Xiaohui","non-dropping-particle":"","parse-names":false,"suffix":""},{"dropping-particle":"","family":"Liu","given":"Ping","non-dropping-particle":"","parse-names":false,"suffix":""}],"container-title":"Preprint","id":"ITEM-1","issue":"548","issued":{"date-parts":[["2020"]]},"title":"Acceptance and preference for COVID-19 vaccination in health-care workers (HCWs)","type":"article-journal","volume":"2962"},"uris":["http://www.mendeley.com/documents/?uuid=a773beeb-a3b5-4887-9a26-79e562527210"]}],"mendeley":{"formattedCitation":"(Fu et al., 2020)","manualFormatting":"Fu et al., (2020)","plainTextFormattedCitation":"(Fu et al., 2020)","previouslyFormattedCitation":"(Fu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 xml:space="preserve">Fu et al., </w:t>
      </w:r>
      <w:r w:rsidR="006D5715" w:rsidRPr="00056399">
        <w:rPr>
          <w:rFonts w:ascii="Arial" w:hAnsi="Arial" w:cs="Arial"/>
          <w:noProof/>
          <w:sz w:val="20"/>
          <w:szCs w:val="20"/>
          <w:lang w:val="en-GB"/>
        </w:rPr>
        <w:t>(</w:t>
      </w:r>
      <w:r w:rsidRPr="00056399">
        <w:rPr>
          <w:rFonts w:ascii="Arial" w:hAnsi="Arial" w:cs="Arial"/>
          <w:noProof/>
          <w:sz w:val="20"/>
          <w:szCs w:val="20"/>
          <w:lang w:val="en-GB"/>
        </w:rPr>
        <w:t>2020)</w:t>
      </w:r>
      <w:r w:rsidRPr="00056399">
        <w:rPr>
          <w:rFonts w:ascii="Arial" w:hAnsi="Arial" w:cs="Arial"/>
          <w:sz w:val="20"/>
          <w:szCs w:val="20"/>
          <w:lang w:val="en-GB"/>
        </w:rPr>
        <w:fldChar w:fldCharType="end"/>
      </w:r>
      <w:r w:rsidR="001B48DE" w:rsidRPr="00056399">
        <w:rPr>
          <w:rFonts w:ascii="Arial" w:hAnsi="Arial" w:cs="Arial"/>
          <w:sz w:val="20"/>
          <w:szCs w:val="20"/>
          <w:lang w:val="en-GB"/>
        </w:rPr>
        <w:t xml:space="preserve"> examined </w:t>
      </w:r>
      <w:r w:rsidR="006D5715" w:rsidRPr="00056399">
        <w:rPr>
          <w:rFonts w:ascii="Arial" w:hAnsi="Arial" w:cs="Arial"/>
          <w:sz w:val="20"/>
          <w:szCs w:val="20"/>
          <w:lang w:val="en-GB"/>
        </w:rPr>
        <w:t>the factors around the</w:t>
      </w:r>
      <w:r w:rsidR="001B48DE" w:rsidRPr="00056399">
        <w:rPr>
          <w:rFonts w:ascii="Arial" w:hAnsi="Arial" w:cs="Arial"/>
          <w:sz w:val="20"/>
          <w:szCs w:val="20"/>
          <w:lang w:val="en-GB"/>
        </w:rPr>
        <w:t xml:space="preserve"> acceptance for the COVID-19 vaccination by implementing internet-based surveys with 352 health-care workers and 189 people in the general population</w:t>
      </w:r>
      <w:r w:rsidR="00A167F7" w:rsidRPr="00056399">
        <w:rPr>
          <w:rFonts w:ascii="Arial" w:hAnsi="Arial" w:cs="Arial"/>
          <w:sz w:val="20"/>
          <w:szCs w:val="20"/>
          <w:lang w:val="en-GB"/>
        </w:rPr>
        <w:t xml:space="preserve"> in Chine</w:t>
      </w:r>
      <w:r w:rsidR="001B48DE" w:rsidRPr="00056399">
        <w:rPr>
          <w:rFonts w:ascii="Arial" w:hAnsi="Arial" w:cs="Arial"/>
          <w:sz w:val="20"/>
          <w:szCs w:val="20"/>
          <w:lang w:val="en-GB"/>
        </w:rPr>
        <w:t xml:space="preserve">. </w:t>
      </w:r>
      <w:r w:rsidR="00A167F7" w:rsidRPr="00056399">
        <w:rPr>
          <w:rFonts w:ascii="Arial" w:hAnsi="Arial" w:cs="Arial"/>
          <w:sz w:val="20"/>
          <w:szCs w:val="20"/>
          <w:lang w:val="en-GB"/>
        </w:rPr>
        <w:t xml:space="preserve">They stated that health care workers have been more willing to take </w:t>
      </w:r>
      <w:r w:rsidR="00826DB8">
        <w:rPr>
          <w:rFonts w:ascii="Arial" w:hAnsi="Arial" w:cs="Arial"/>
          <w:sz w:val="20"/>
          <w:szCs w:val="20"/>
          <w:lang w:val="en-GB"/>
        </w:rPr>
        <w:t xml:space="preserve">the </w:t>
      </w:r>
      <w:r w:rsidR="00A167F7" w:rsidRPr="00056399">
        <w:rPr>
          <w:rFonts w:ascii="Arial" w:hAnsi="Arial" w:cs="Arial"/>
          <w:sz w:val="20"/>
          <w:szCs w:val="20"/>
          <w:lang w:val="en-GB"/>
        </w:rPr>
        <w:t xml:space="preserve">COVID-19 vaccine than </w:t>
      </w:r>
      <w:r w:rsidR="001D486D">
        <w:rPr>
          <w:rFonts w:ascii="Arial" w:hAnsi="Arial" w:cs="Arial"/>
          <w:sz w:val="20"/>
          <w:szCs w:val="20"/>
          <w:lang w:val="en-GB"/>
        </w:rPr>
        <w:t xml:space="preserve">the </w:t>
      </w:r>
      <w:r w:rsidR="00A167F7" w:rsidRPr="00056399">
        <w:rPr>
          <w:rFonts w:ascii="Arial" w:hAnsi="Arial" w:cs="Arial"/>
          <w:sz w:val="20"/>
          <w:szCs w:val="20"/>
          <w:lang w:val="en-GB"/>
        </w:rPr>
        <w:t>general population</w:t>
      </w:r>
      <w:r w:rsidR="00FA4C52" w:rsidRPr="00056399">
        <w:rPr>
          <w:rFonts w:ascii="Arial" w:hAnsi="Arial" w:cs="Arial"/>
          <w:sz w:val="20"/>
          <w:szCs w:val="20"/>
          <w:lang w:val="en-GB"/>
        </w:rPr>
        <w:t>. The reasons for the acceptance of vaccine were about</w:t>
      </w:r>
      <w:r w:rsidR="006D5715" w:rsidRPr="00056399">
        <w:rPr>
          <w:rFonts w:ascii="Arial" w:hAnsi="Arial" w:cs="Arial"/>
          <w:sz w:val="20"/>
          <w:szCs w:val="20"/>
          <w:lang w:val="en-GB"/>
        </w:rPr>
        <w:t xml:space="preserve"> the-long term epidemic process, willing to have social networks and more likely to be infected in a hospital environment. The safe vaccination process and social network issues have been important dynamics to accept vaccine among </w:t>
      </w:r>
      <w:r w:rsidR="001D486D">
        <w:rPr>
          <w:rFonts w:ascii="Arial" w:hAnsi="Arial" w:cs="Arial"/>
          <w:sz w:val="20"/>
          <w:szCs w:val="20"/>
          <w:lang w:val="en-GB"/>
        </w:rPr>
        <w:t xml:space="preserve">the </w:t>
      </w:r>
      <w:r w:rsidR="006D5715" w:rsidRPr="00056399">
        <w:rPr>
          <w:rFonts w:ascii="Arial" w:hAnsi="Arial" w:cs="Arial"/>
          <w:sz w:val="20"/>
          <w:szCs w:val="20"/>
          <w:lang w:val="en-GB"/>
        </w:rPr>
        <w:t>general population. It is suggested to provide education about the benefits of vaccination to the communities</w:t>
      </w:r>
      <w:r w:rsidR="002900F1" w:rsidRPr="00056399">
        <w:rPr>
          <w:rFonts w:ascii="Arial" w:hAnsi="Arial" w:cs="Arial"/>
          <w:sz w:val="20"/>
          <w:szCs w:val="20"/>
          <w:lang w:val="en-GB"/>
        </w:rPr>
        <w:t xml:space="preserve"> </w:t>
      </w:r>
      <w:r w:rsidR="006D5715" w:rsidRPr="00056399">
        <w:rPr>
          <w:rFonts w:ascii="Arial" w:hAnsi="Arial" w:cs="Arial"/>
          <w:sz w:val="20"/>
          <w:szCs w:val="20"/>
          <w:lang w:val="en-GB"/>
        </w:rPr>
        <w:fldChar w:fldCharType="begin" w:fldLock="1"/>
      </w:r>
      <w:r w:rsidR="006D5715" w:rsidRPr="00056399">
        <w:rPr>
          <w:rFonts w:ascii="Arial" w:hAnsi="Arial" w:cs="Arial"/>
          <w:sz w:val="20"/>
          <w:szCs w:val="20"/>
          <w:lang w:val="en-GB"/>
        </w:rPr>
        <w:instrText>ADDIN CSL_CITATION {"citationItems":[{"id":"ITEM-1","itemData":{"DOI":"10.1101/2020.04.09.20060103","abstract":"The objective of the present study is to reveal the acceptance and preference for the 2019 novel coronavirus disease (COVID-19) vaccination in health-care workers (HCWs). We performed an internet-based, region-stratified survey among 352 HCWs and 189 individuals in the general population enrolled on March 17th and 18th 2020 from 26 Chinese provinces. The HCWs developed a more in-depth understanding of SARS-Coronavirus-2 infection and showed a higher tolerance to the future vaccination than the general population. 76.4% of HCWs (vs. 72.5% in the general) showed their willingness to receive vaccination. Potential benefits from COVID-19 outbreak such as seeking influenza (65.3%) or pneumonia (55.7%) vaccination can be gained in HCWs. To estimate the relative effects of attributes influencing vaccination choice in the discrete choice experiment, 7 attributes (3 disease-relevant, 3 vaccine-relevant, and 1 of social acceptance) were identified as key determinants. Among them, disease trend (odds ratio, OR: 4.367 (95%CI, 3.721-5.126) for seasonal epidemic, OR: 3.069 (2.612-3.605) for persistent epidemic, with reference to disappearance in summer), social contacts decisions (0.398: 0.339-0.467 for refusal, 0.414: 0.353-0.487 for neutral, with reference to acceptance) and high possibility of being infected (2.076: 1.776-2.425 for infection probability of 30%+ ) were significantly associated with increased probability of choosing vaccination in the HCWs. In contrast, for the general population, vaccine safety and social contacts decisions were the most important predictors. For COVID-19 vaccination, education in HCWs should be taken as a priority, and further benefits of its recommendation to the general public will also be anticipated. ### Competing Interest Statement The authors have declared no competing interest. ### Funding Statement This work was not supported by any grant. ### Author Declarations All relevant ethical guidelines have been followed; any necessary IRB and/or ethics committee approvals have been obtained and details of the IRB/oversight body are included in the manuscript. Yes All necessary patient/participant consent has been obtained and the appropriate institutional forms have been archived. Yes I understand that all clinical trials and any other prospective interventional studies must be registered with an ICMJE-approved registry, such as ClinicalTrials.gov. I confirm that any such study reported in the manuscript has been registered and t…","author":[{"dropping-particle":"","family":"Fu","given":"Chuanxi","non-dropping-particle":"","parse-names":false,"suffix":""},{"dropping-particle":"","family":"Wei","given":"Zheng","non-dropping-particle":"","parse-names":false,"suffix":""},{"dropping-particle":"","family":"Pei","given":"Sen","non-dropping-particle":"","parse-names":false,"suffix":""},{"dropping-particle":"","family":"Li","given":"Shunping","non-dropping-particle":"","parse-names":false,"suffix":""},{"dropping-particle":"","family":"Sun","given":"Xiaohui","non-dropping-particle":"","parse-names":false,"suffix":""},{"dropping-particle":"","family":"Liu","given":"Ping","non-dropping-particle":"","parse-names":false,"suffix":""}],"container-title":"Preprint","id":"ITEM-1","issue":"548","issued":{"date-parts":[["2020"]]},"title":"Acceptance and preference for COVID-19 vaccination in health-care workers (HCWs)","type":"article-journal","volume":"2962"},"uris":["http://www.mendeley.com/documents/?uuid=a773beeb-a3b5-4887-9a26-79e562527210"]}],"mendeley":{"formattedCitation":"(Fu et al., 2020)","plainTextFormattedCitation":"(Fu et al., 2020)","previouslyFormattedCitation":"(Fu et al., 2020)"},"properties":{"noteIndex":0},"schema":"https://github.com/citation-style-language/schema/raw/master/csl-citation.json"}</w:instrText>
      </w:r>
      <w:r w:rsidR="006D5715" w:rsidRPr="00056399">
        <w:rPr>
          <w:rFonts w:ascii="Arial" w:hAnsi="Arial" w:cs="Arial"/>
          <w:sz w:val="20"/>
          <w:szCs w:val="20"/>
          <w:lang w:val="en-GB"/>
        </w:rPr>
        <w:fldChar w:fldCharType="separate"/>
      </w:r>
      <w:r w:rsidR="006D5715" w:rsidRPr="00056399">
        <w:rPr>
          <w:rFonts w:ascii="Arial" w:hAnsi="Arial" w:cs="Arial"/>
          <w:noProof/>
          <w:sz w:val="20"/>
          <w:szCs w:val="20"/>
          <w:lang w:val="en-GB"/>
        </w:rPr>
        <w:t>(Fu et al., 2020)</w:t>
      </w:r>
      <w:r w:rsidR="006D5715" w:rsidRPr="00056399">
        <w:rPr>
          <w:rFonts w:ascii="Arial" w:hAnsi="Arial" w:cs="Arial"/>
          <w:sz w:val="20"/>
          <w:szCs w:val="20"/>
          <w:lang w:val="en-GB"/>
        </w:rPr>
        <w:fldChar w:fldCharType="end"/>
      </w:r>
      <w:r w:rsidR="002900F1" w:rsidRPr="00056399">
        <w:rPr>
          <w:rFonts w:ascii="Arial" w:hAnsi="Arial" w:cs="Arial"/>
          <w:sz w:val="20"/>
          <w:szCs w:val="20"/>
          <w:lang w:val="en-GB"/>
        </w:rPr>
        <w:t>.</w:t>
      </w:r>
      <w:r w:rsidR="00E4127D" w:rsidRPr="00056399">
        <w:rPr>
          <w:rFonts w:ascii="Arial" w:hAnsi="Arial" w:cs="Arial"/>
          <w:sz w:val="20"/>
          <w:szCs w:val="20"/>
          <w:lang w:val="en-GB"/>
        </w:rPr>
        <w:t xml:space="preserve"> Similarly, </w:t>
      </w:r>
      <w:r w:rsidR="002900F1" w:rsidRPr="00056399">
        <w:rPr>
          <w:rFonts w:ascii="Arial" w:hAnsi="Arial" w:cs="Arial"/>
          <w:sz w:val="20"/>
          <w:szCs w:val="20"/>
          <w:lang w:val="en-GB"/>
        </w:rPr>
        <w:fldChar w:fldCharType="begin" w:fldLock="1"/>
      </w:r>
      <w:r w:rsidR="00E4127D" w:rsidRPr="00056399">
        <w:rPr>
          <w:rFonts w:ascii="Arial" w:hAnsi="Arial" w:cs="Arial"/>
          <w:sz w:val="20"/>
          <w:szCs w:val="20"/>
          <w:lang w:val="en-GB"/>
        </w:rPr>
        <w:instrText>ADDIN CSL_CITATION {"citationItems":[{"id":"ITEM-1","itemData":{"DOI":"10.1007/s10654-020-00671-y","ISBN":"0123456789","ISSN":"15737284","abstract":"Vaccine hesitancy remains a barrier to full population inoculation against highly infectious diseases. Coincident with the rapid developments of COVID-19 vaccines globally, concerns about the safety of such a vaccine could contribute to vaccine hesitancy. We analyzed 1941 anonymous questionnaires completed by healthcare workers and members of the general Israeli population, regarding acceptance of a potential COVID-19 vaccine. Our results indicate that healthcare staff involved in the care of COVID-19 positive patients, and individuals considering themselves at risk of disease, were more likely to self-report acquiescence to COVID-19 vaccination if and when available. In contrast, parents, nurses, and medical workers not caring for SARS-CoV-2 positive patients expressed higher levels of vaccine hesitancy. Interventional educational campaigns targeted towards populations at risk of vaccine hesitancy are therefore urgently needed to combat misinformation and avoid low inoculation rates.","author":[{"dropping-particle":"","family":"Dror","given":"Amiel A.","non-dropping-particle":"","parse-names":false,"suffix":""},{"dropping-particle":"","family":"Eisenbach","given":"Netanel","non-dropping-particle":"","parse-names":false,"suffix":""},{"dropping-particle":"","family":"Taiber","given":"Shahar","non-dropping-particle":"","parse-names":false,"suffix":""},{"dropping-particle":"","family":"Morozov","given":"Nicole G.","non-dropping-particle":"","parse-names":false,"suffix":""},{"dropping-particle":"","family":"Mizrachi","given":"Matti","non-dropping-particle":"","parse-names":false,"suffix":""},{"dropping-particle":"","family":"Zigron","given":"Asaf","non-dropping-particle":"","parse-names":false,"suffix":""},{"dropping-particle":"","family":"Srouji","given":"Samer","non-dropping-particle":"","parse-names":false,"suffix":""},{"dropping-particle":"","family":"Sela","given":"Eyal","non-dropping-particle":"","parse-names":false,"suffix":""}],"container-title":"European Journal of Epidemiology","id":"ITEM-1","issue":"8","issued":{"date-parts":[["2020"]]},"page":"775-779","publisher":"Springer Netherlands","title":"Vaccine hesitancy: the next challenge in the fight against COVID-19","type":"article-journal","volume":"35"},"uris":["http://www.mendeley.com/documents/?uuid=9f8bd453-f9ed-46ba-b344-44e81a0e63ff"]}],"mendeley":{"formattedCitation":"(Dror et al., 2020)","manualFormatting":"Dror et al., (2020)","plainTextFormattedCitation":"(Dror et al., 2020)","previouslyFormattedCitation":"(Dror et al., 2020)"},"properties":{"noteIndex":0},"schema":"https://github.com/citation-style-language/schema/raw/master/csl-citation.json"}</w:instrText>
      </w:r>
      <w:r w:rsidR="002900F1" w:rsidRPr="00056399">
        <w:rPr>
          <w:rFonts w:ascii="Arial" w:hAnsi="Arial" w:cs="Arial"/>
          <w:sz w:val="20"/>
          <w:szCs w:val="20"/>
          <w:lang w:val="en-GB"/>
        </w:rPr>
        <w:fldChar w:fldCharType="separate"/>
      </w:r>
      <w:r w:rsidR="002900F1" w:rsidRPr="00056399">
        <w:rPr>
          <w:rFonts w:ascii="Arial" w:hAnsi="Arial" w:cs="Arial"/>
          <w:noProof/>
          <w:sz w:val="20"/>
          <w:szCs w:val="20"/>
          <w:lang w:val="en-GB"/>
        </w:rPr>
        <w:t xml:space="preserve">Dror et al., </w:t>
      </w:r>
      <w:r w:rsidR="00E4127D" w:rsidRPr="00056399">
        <w:rPr>
          <w:rFonts w:ascii="Arial" w:hAnsi="Arial" w:cs="Arial"/>
          <w:noProof/>
          <w:sz w:val="20"/>
          <w:szCs w:val="20"/>
          <w:lang w:val="en-GB"/>
        </w:rPr>
        <w:t>(</w:t>
      </w:r>
      <w:r w:rsidR="002900F1" w:rsidRPr="00056399">
        <w:rPr>
          <w:rFonts w:ascii="Arial" w:hAnsi="Arial" w:cs="Arial"/>
          <w:noProof/>
          <w:sz w:val="20"/>
          <w:szCs w:val="20"/>
          <w:lang w:val="en-GB"/>
        </w:rPr>
        <w:t>2020)</w:t>
      </w:r>
      <w:r w:rsidR="002900F1" w:rsidRPr="00056399">
        <w:rPr>
          <w:rFonts w:ascii="Arial" w:hAnsi="Arial" w:cs="Arial"/>
          <w:sz w:val="20"/>
          <w:szCs w:val="20"/>
          <w:lang w:val="en-GB"/>
        </w:rPr>
        <w:fldChar w:fldCharType="end"/>
      </w:r>
      <w:r w:rsidR="002900F1" w:rsidRPr="00056399">
        <w:rPr>
          <w:rFonts w:ascii="Arial" w:hAnsi="Arial" w:cs="Arial"/>
          <w:sz w:val="20"/>
          <w:szCs w:val="20"/>
          <w:lang w:val="en-GB"/>
        </w:rPr>
        <w:t xml:space="preserve"> </w:t>
      </w:r>
      <w:r w:rsidR="00E4127D" w:rsidRPr="00056399">
        <w:rPr>
          <w:rFonts w:ascii="Arial" w:hAnsi="Arial" w:cs="Arial"/>
          <w:sz w:val="20"/>
          <w:szCs w:val="20"/>
          <w:lang w:val="en-GB"/>
        </w:rPr>
        <w:t xml:space="preserve">investigated the willingness of having </w:t>
      </w:r>
      <w:r w:rsidR="001D486D">
        <w:rPr>
          <w:rFonts w:ascii="Arial" w:hAnsi="Arial" w:cs="Arial"/>
          <w:sz w:val="20"/>
          <w:szCs w:val="20"/>
          <w:lang w:val="en-GB"/>
        </w:rPr>
        <w:t xml:space="preserve">a </w:t>
      </w:r>
      <w:r w:rsidR="00E4127D" w:rsidRPr="00056399">
        <w:rPr>
          <w:rFonts w:ascii="Arial" w:hAnsi="Arial" w:cs="Arial"/>
          <w:sz w:val="20"/>
          <w:szCs w:val="20"/>
          <w:lang w:val="en-GB"/>
        </w:rPr>
        <w:t>vaccine among</w:t>
      </w:r>
      <w:r w:rsidR="00826DB8">
        <w:rPr>
          <w:rFonts w:ascii="Arial" w:hAnsi="Arial" w:cs="Arial"/>
          <w:sz w:val="20"/>
          <w:szCs w:val="20"/>
          <w:lang w:val="en-GB"/>
        </w:rPr>
        <w:t xml:space="preserve"> </w:t>
      </w:r>
      <w:r w:rsidR="00E4127D" w:rsidRPr="00056399">
        <w:rPr>
          <w:rFonts w:ascii="Arial" w:hAnsi="Arial" w:cs="Arial"/>
          <w:sz w:val="20"/>
          <w:szCs w:val="20"/>
          <w:lang w:val="en-GB"/>
        </w:rPr>
        <w:t xml:space="preserve">1941  healthcare workers and </w:t>
      </w:r>
      <w:r w:rsidR="001D486D">
        <w:rPr>
          <w:rFonts w:ascii="Arial" w:hAnsi="Arial" w:cs="Arial"/>
          <w:sz w:val="20"/>
          <w:szCs w:val="20"/>
          <w:lang w:val="en-GB"/>
        </w:rPr>
        <w:t xml:space="preserve">the </w:t>
      </w:r>
      <w:r w:rsidR="00E4127D" w:rsidRPr="00056399">
        <w:rPr>
          <w:rFonts w:ascii="Arial" w:hAnsi="Arial" w:cs="Arial"/>
          <w:sz w:val="20"/>
          <w:szCs w:val="20"/>
          <w:lang w:val="en-GB"/>
        </w:rPr>
        <w:t xml:space="preserve">general population in Israel by conducting questionnaires. </w:t>
      </w:r>
      <w:r w:rsidR="00DF4635" w:rsidRPr="00056399">
        <w:rPr>
          <w:rFonts w:ascii="Arial" w:hAnsi="Arial" w:cs="Arial"/>
          <w:sz w:val="20"/>
          <w:szCs w:val="20"/>
          <w:lang w:val="en-GB"/>
        </w:rPr>
        <w:t>They found that the majority of healthcare workers who have worked with COVID-19 patients</w:t>
      </w:r>
      <w:r w:rsidR="0034720F" w:rsidRPr="00056399">
        <w:rPr>
          <w:rFonts w:ascii="Arial" w:hAnsi="Arial" w:cs="Arial"/>
          <w:sz w:val="20"/>
          <w:szCs w:val="20"/>
          <w:lang w:val="en-GB"/>
        </w:rPr>
        <w:t xml:space="preserve"> or had feelings of the risks</w:t>
      </w:r>
      <w:r w:rsidR="00DF4635" w:rsidRPr="00056399">
        <w:rPr>
          <w:rFonts w:ascii="Arial" w:hAnsi="Arial" w:cs="Arial"/>
          <w:sz w:val="20"/>
          <w:szCs w:val="20"/>
          <w:lang w:val="en-GB"/>
        </w:rPr>
        <w:t xml:space="preserve"> have been </w:t>
      </w:r>
      <w:r w:rsidR="0034720F" w:rsidRPr="00056399">
        <w:rPr>
          <w:rFonts w:ascii="Arial" w:hAnsi="Arial" w:cs="Arial"/>
          <w:sz w:val="20"/>
          <w:szCs w:val="20"/>
          <w:lang w:val="en-GB"/>
        </w:rPr>
        <w:t xml:space="preserve">more </w:t>
      </w:r>
      <w:r w:rsidR="00DF4635" w:rsidRPr="00056399">
        <w:rPr>
          <w:rFonts w:ascii="Arial" w:hAnsi="Arial" w:cs="Arial"/>
          <w:sz w:val="20"/>
          <w:szCs w:val="20"/>
          <w:lang w:val="en-GB"/>
        </w:rPr>
        <w:t>willing to accept COVID-19 vaccination</w:t>
      </w:r>
      <w:r w:rsidR="0034720F" w:rsidRPr="00056399">
        <w:rPr>
          <w:rFonts w:ascii="Arial" w:hAnsi="Arial" w:cs="Arial"/>
          <w:sz w:val="20"/>
          <w:szCs w:val="20"/>
          <w:lang w:val="en-GB"/>
        </w:rPr>
        <w:t xml:space="preserve"> when it is available. Individuals who are not at risk to be infected hold more vaccine hesitancy. </w:t>
      </w:r>
      <w:r w:rsidR="00FE09E8" w:rsidRPr="00056399">
        <w:rPr>
          <w:rFonts w:ascii="Arial" w:hAnsi="Arial" w:cs="Arial"/>
          <w:sz w:val="20"/>
          <w:szCs w:val="20"/>
          <w:lang w:val="en-GB"/>
        </w:rPr>
        <w:t xml:space="preserve">Therefore, education about reducing vaccine hesitancy appears to be critical for COVID-19 treatment processes </w:t>
      </w:r>
      <w:r w:rsidR="006A17B6" w:rsidRPr="00056399">
        <w:rPr>
          <w:rFonts w:ascii="Arial" w:hAnsi="Arial" w:cs="Arial"/>
          <w:sz w:val="20"/>
          <w:szCs w:val="20"/>
          <w:lang w:val="en-GB"/>
        </w:rPr>
        <w:fldChar w:fldCharType="begin" w:fldLock="1"/>
      </w:r>
      <w:r w:rsidR="006A17B6" w:rsidRPr="00056399">
        <w:rPr>
          <w:rFonts w:ascii="Arial" w:hAnsi="Arial" w:cs="Arial"/>
          <w:sz w:val="20"/>
          <w:szCs w:val="20"/>
          <w:lang w:val="en-GB"/>
        </w:rPr>
        <w:instrText>ADDIN CSL_CITATION {"citationItems":[{"id":"ITEM-1","itemData":{"DOI":"10.1007/s10654-020-00671-y","ISBN":"0123456789","ISSN":"15737284","abstract":"Vaccine hesitancy remains a barrier to full population inoculation against highly infectious diseases. Coincident with the rapid developments of COVID-19 vaccines globally, concerns about the safety of such a vaccine could contribute to vaccine hesitancy. We analyzed 1941 anonymous questionnaires completed by healthcare workers and members of the general Israeli population, regarding acceptance of a potential COVID-19 vaccine. Our results indicate that healthcare staff involved in the care of COVID-19 positive patients, and individuals considering themselves at risk of disease, were more likely to self-report acquiescence to COVID-19 vaccination if and when available. In contrast, parents, nurses, and medical workers not caring for SARS-CoV-2 positive patients expressed higher levels of vaccine hesitancy. Interventional educational campaigns targeted towards populations at risk of vaccine hesitancy are therefore urgently needed to combat misinformation and avoid low inoculation rates.","author":[{"dropping-particle":"","family":"Dror","given":"Amiel A.","non-dropping-particle":"","parse-names":false,"suffix":""},{"dropping-particle":"","family":"Eisenbach","given":"Netanel","non-dropping-particle":"","parse-names":false,"suffix":""},{"dropping-particle":"","family":"Taiber","given":"Shahar","non-dropping-particle":"","parse-names":false,"suffix":""},{"dropping-particle":"","family":"Morozov","given":"Nicole G.","non-dropping-particle":"","parse-names":false,"suffix":""},{"dropping-particle":"","family":"Mizrachi","given":"Matti","non-dropping-particle":"","parse-names":false,"suffix":""},{"dropping-particle":"","family":"Zigron","given":"Asaf","non-dropping-particle":"","parse-names":false,"suffix":""},{"dropping-particle":"","family":"Srouji","given":"Samer","non-dropping-particle":"","parse-names":false,"suffix":""},{"dropping-particle":"","family":"Sela","given":"Eyal","non-dropping-particle":"","parse-names":false,"suffix":""}],"container-title":"European Journal of Epidemiology","id":"ITEM-1","issue":"8","issued":{"date-parts":[["2020"]]},"page":"775-779","publisher":"Springer Netherlands","title":"Vaccine hesitancy: the next challenge in the fight against COVID-19","type":"article-journal","volume":"35"},"uris":["http://www.mendeley.com/documents/?uuid=9f8bd453-f9ed-46ba-b344-44e81a0e63ff"]}],"mendeley":{"formattedCitation":"(Dror et al., 2020)","plainTextFormattedCitation":"(Dror et al., 2020)","previouslyFormattedCitation":"(Dror et al., 2020)"},"properties":{"noteIndex":0},"schema":"https://github.com/citation-style-language/schema/raw/master/csl-citation.json"}</w:instrText>
      </w:r>
      <w:r w:rsidR="006A17B6" w:rsidRPr="00056399">
        <w:rPr>
          <w:rFonts w:ascii="Arial" w:hAnsi="Arial" w:cs="Arial"/>
          <w:sz w:val="20"/>
          <w:szCs w:val="20"/>
          <w:lang w:val="en-GB"/>
        </w:rPr>
        <w:fldChar w:fldCharType="separate"/>
      </w:r>
      <w:r w:rsidR="006A17B6" w:rsidRPr="00056399">
        <w:rPr>
          <w:rFonts w:ascii="Arial" w:hAnsi="Arial" w:cs="Arial"/>
          <w:noProof/>
          <w:sz w:val="20"/>
          <w:szCs w:val="20"/>
          <w:lang w:val="en-GB"/>
        </w:rPr>
        <w:t>(Dror et al., 2020)</w:t>
      </w:r>
      <w:r w:rsidR="006A17B6" w:rsidRPr="00056399">
        <w:rPr>
          <w:rFonts w:ascii="Arial" w:hAnsi="Arial" w:cs="Arial"/>
          <w:sz w:val="20"/>
          <w:szCs w:val="20"/>
          <w:lang w:val="en-GB"/>
        </w:rPr>
        <w:fldChar w:fldCharType="end"/>
      </w:r>
      <w:r w:rsidR="006A17B6" w:rsidRPr="00056399">
        <w:rPr>
          <w:rFonts w:ascii="Arial" w:hAnsi="Arial" w:cs="Arial"/>
          <w:sz w:val="20"/>
          <w:szCs w:val="20"/>
          <w:lang w:val="en-GB"/>
        </w:rPr>
        <w:t>.</w:t>
      </w:r>
    </w:p>
    <w:p w14:paraId="68F08FF5" w14:textId="269E87FB" w:rsidR="00B32226" w:rsidRPr="00056399" w:rsidRDefault="00995B42" w:rsidP="00995B42">
      <w:pPr>
        <w:spacing w:line="360" w:lineRule="auto"/>
        <w:jc w:val="both"/>
        <w:rPr>
          <w:rFonts w:ascii="Arial" w:hAnsi="Arial" w:cs="Arial"/>
          <w:sz w:val="20"/>
          <w:szCs w:val="20"/>
          <w:lang w:val="en-GB" w:eastAsia="en-US"/>
        </w:rPr>
      </w:pPr>
      <w:r w:rsidRPr="00056399">
        <w:rPr>
          <w:rFonts w:ascii="Arial" w:hAnsi="Arial" w:cs="Arial"/>
          <w:sz w:val="20"/>
          <w:szCs w:val="20"/>
          <w:lang w:val="en-GB" w:eastAsia="en-US"/>
        </w:rPr>
        <w:fldChar w:fldCharType="begin" w:fldLock="1"/>
      </w:r>
      <w:r w:rsidRPr="00056399">
        <w:rPr>
          <w:rFonts w:ascii="Arial" w:hAnsi="Arial" w:cs="Arial"/>
          <w:sz w:val="20"/>
          <w:szCs w:val="20"/>
          <w:lang w:val="en-GB" w:eastAsia="en-US"/>
        </w:rPr>
        <w:instrText>ADDIN CSL_CITATION {"citationItems":[{"id":"ITEM-1","itemData":{"author":[{"dropping-particle":"","family":"Dikmen","given":"Onur","non-dropping-particle":"","parse-names":false,"suffix":""}],"id":"ITEM-1","issued":{"date-parts":[["2019"]]},"publisher":"Sağlık Bilimleri Üniversitesi Tepecik Sağlık Uygulama Ve Araştırma Merkezi","title":"Doktor Ve Hemşirelerin Erişkin Aşı Konusunda Farkındalık, Bilgi, Tutum Ve Davranışları","type":"thesis"},"uris":["http://www.mendeley.com/documents/?uuid=59f6ff77-e487-410f-9460-58de8948aad8"]}],"mendeley":{"formattedCitation":"(Dikmen, 2019)","manualFormatting":"Dikmen (2019)","plainTextFormattedCitation":"(Dikmen, 2019)","previouslyFormattedCitation":"(Dikmen, 2019)"},"properties":{"noteIndex":0},"schema":"https://github.com/citation-style-language/schema/raw/master/csl-citation.json"}</w:instrText>
      </w:r>
      <w:r w:rsidRPr="00056399">
        <w:rPr>
          <w:rFonts w:ascii="Arial" w:hAnsi="Arial" w:cs="Arial"/>
          <w:sz w:val="20"/>
          <w:szCs w:val="20"/>
          <w:lang w:val="en-GB" w:eastAsia="en-US"/>
        </w:rPr>
        <w:fldChar w:fldCharType="separate"/>
      </w:r>
      <w:r w:rsidRPr="00056399">
        <w:rPr>
          <w:rFonts w:ascii="Arial" w:hAnsi="Arial" w:cs="Arial"/>
          <w:noProof/>
          <w:sz w:val="20"/>
          <w:szCs w:val="20"/>
          <w:lang w:val="en-GB" w:eastAsia="en-US"/>
        </w:rPr>
        <w:t>Dikmen (2019)</w:t>
      </w:r>
      <w:r w:rsidRPr="00056399">
        <w:rPr>
          <w:rFonts w:ascii="Arial" w:hAnsi="Arial" w:cs="Arial"/>
          <w:sz w:val="20"/>
          <w:szCs w:val="20"/>
          <w:lang w:val="en-GB" w:eastAsia="en-US"/>
        </w:rPr>
        <w:fldChar w:fldCharType="end"/>
      </w:r>
      <w:r w:rsidRPr="00056399">
        <w:rPr>
          <w:rFonts w:ascii="Arial" w:hAnsi="Arial" w:cs="Arial"/>
          <w:sz w:val="20"/>
          <w:szCs w:val="20"/>
          <w:lang w:val="en-GB" w:eastAsia="en-US"/>
        </w:rPr>
        <w:t xml:space="preserve"> explored the health care workers’ awareness, knowledge, attitude and behaviour about adult vaccines</w:t>
      </w:r>
      <w:r w:rsidR="000A32F0">
        <w:rPr>
          <w:rFonts w:ascii="Arial" w:hAnsi="Arial" w:cs="Arial"/>
          <w:sz w:val="20"/>
          <w:szCs w:val="20"/>
          <w:lang w:val="en-GB" w:eastAsia="en-US"/>
        </w:rPr>
        <w:t xml:space="preserve"> in Turkey</w:t>
      </w:r>
      <w:r w:rsidRPr="00056399">
        <w:rPr>
          <w:rFonts w:ascii="Arial" w:hAnsi="Arial" w:cs="Arial"/>
          <w:sz w:val="20"/>
          <w:szCs w:val="20"/>
          <w:lang w:val="en-GB" w:eastAsia="en-US"/>
        </w:rPr>
        <w:t xml:space="preserve">. It was conducted a questionnaire consisting of 23 questions about sociodemographic characteristics of doctors and nurses, </w:t>
      </w:r>
      <w:r w:rsidR="000A32F0">
        <w:rPr>
          <w:rFonts w:ascii="Arial" w:hAnsi="Arial" w:cs="Arial"/>
          <w:sz w:val="20"/>
          <w:szCs w:val="20"/>
          <w:lang w:val="en-GB" w:eastAsia="en-US"/>
        </w:rPr>
        <w:t xml:space="preserve">and their </w:t>
      </w:r>
      <w:r w:rsidRPr="00056399">
        <w:rPr>
          <w:rFonts w:ascii="Arial" w:hAnsi="Arial" w:cs="Arial"/>
          <w:sz w:val="20"/>
          <w:szCs w:val="20"/>
          <w:lang w:val="en-GB" w:eastAsia="en-US"/>
        </w:rPr>
        <w:t xml:space="preserve">awareness, knowledge, attitude and behaviour about vaccines. </w:t>
      </w:r>
      <w:r w:rsidR="000A32F0" w:rsidRPr="00056399">
        <w:rPr>
          <w:rFonts w:ascii="Arial" w:hAnsi="Arial" w:cs="Arial"/>
          <w:sz w:val="20"/>
          <w:szCs w:val="20"/>
          <w:lang w:val="en-GB" w:eastAsia="en-US"/>
        </w:rPr>
        <w:fldChar w:fldCharType="begin" w:fldLock="1"/>
      </w:r>
      <w:r w:rsidR="000A32F0" w:rsidRPr="00056399">
        <w:rPr>
          <w:rFonts w:ascii="Arial" w:hAnsi="Arial" w:cs="Arial"/>
          <w:sz w:val="20"/>
          <w:szCs w:val="20"/>
          <w:lang w:val="en-GB" w:eastAsia="en-US"/>
        </w:rPr>
        <w:instrText>ADDIN CSL_CITATION {"citationItems":[{"id":"ITEM-1","itemData":{"author":[{"dropping-particle":"","family":"Dikmen","given":"Onur","non-dropping-particle":"","parse-names":false,"suffix":""}],"id":"ITEM-1","issued":{"date-parts":[["2019"]]},"publisher":"Sağlık Bilimleri Üniversitesi Tepecik Sağlık Uygulama Ve Araştırma Merkezi","title":"Doktor Ve Hemşirelerin Erişkin Aşı Konusunda Farkındalık, Bilgi, Tutum Ve Davranışları","type":"thesis"},"uris":["http://www.mendeley.com/documents/?uuid=59f6ff77-e487-410f-9460-58de8948aad8"]}],"mendeley":{"formattedCitation":"(Dikmen, 2019)","manualFormatting":"Dikmen (2019)","plainTextFormattedCitation":"(Dikmen, 2019)","previouslyFormattedCitation":"(Dikmen, 2019)"},"properties":{"noteIndex":0},"schema":"https://github.com/citation-style-language/schema/raw/master/csl-citation.json"}</w:instrText>
      </w:r>
      <w:r w:rsidR="000A32F0" w:rsidRPr="00056399">
        <w:rPr>
          <w:rFonts w:ascii="Arial" w:hAnsi="Arial" w:cs="Arial"/>
          <w:sz w:val="20"/>
          <w:szCs w:val="20"/>
          <w:lang w:val="en-GB" w:eastAsia="en-US"/>
        </w:rPr>
        <w:fldChar w:fldCharType="separate"/>
      </w:r>
      <w:r w:rsidR="000A32F0" w:rsidRPr="00056399">
        <w:rPr>
          <w:rFonts w:ascii="Arial" w:hAnsi="Arial" w:cs="Arial"/>
          <w:noProof/>
          <w:sz w:val="20"/>
          <w:szCs w:val="20"/>
          <w:lang w:val="en-GB" w:eastAsia="en-US"/>
        </w:rPr>
        <w:t>Dikmen (2019)</w:t>
      </w:r>
      <w:r w:rsidR="000A32F0" w:rsidRPr="00056399">
        <w:rPr>
          <w:rFonts w:ascii="Arial" w:hAnsi="Arial" w:cs="Arial"/>
          <w:sz w:val="20"/>
          <w:szCs w:val="20"/>
          <w:lang w:val="en-GB" w:eastAsia="en-US"/>
        </w:rPr>
        <w:fldChar w:fldCharType="end"/>
      </w:r>
      <w:r w:rsidR="000A32F0" w:rsidRPr="00056399">
        <w:rPr>
          <w:rFonts w:ascii="Arial" w:hAnsi="Arial" w:cs="Arial"/>
          <w:sz w:val="20"/>
          <w:szCs w:val="20"/>
          <w:lang w:val="en-GB" w:eastAsia="en-US"/>
        </w:rPr>
        <w:t xml:space="preserve"> </w:t>
      </w:r>
      <w:r w:rsidR="000A32F0">
        <w:rPr>
          <w:rFonts w:ascii="Arial" w:hAnsi="Arial" w:cs="Arial"/>
          <w:sz w:val="20"/>
          <w:szCs w:val="20"/>
          <w:lang w:val="en-GB" w:eastAsia="en-US"/>
        </w:rPr>
        <w:t>also conducted f</w:t>
      </w:r>
      <w:r w:rsidRPr="00056399">
        <w:rPr>
          <w:rFonts w:ascii="Arial" w:hAnsi="Arial" w:cs="Arial"/>
          <w:sz w:val="20"/>
          <w:szCs w:val="20"/>
          <w:lang w:val="en-GB" w:eastAsia="en-US"/>
        </w:rPr>
        <w:t>ace-to-face interviews. While some variables such as age, gender, education, occupation, and income level, affected the</w:t>
      </w:r>
      <w:r w:rsidR="000A32F0">
        <w:rPr>
          <w:rFonts w:ascii="Arial" w:hAnsi="Arial" w:cs="Arial"/>
          <w:sz w:val="20"/>
          <w:szCs w:val="20"/>
          <w:lang w:val="en-GB" w:eastAsia="en-US"/>
        </w:rPr>
        <w:t>ir views about the</w:t>
      </w:r>
      <w:r w:rsidRPr="00056399">
        <w:rPr>
          <w:rFonts w:ascii="Arial" w:hAnsi="Arial" w:cs="Arial"/>
          <w:sz w:val="20"/>
          <w:szCs w:val="20"/>
          <w:lang w:val="en-GB" w:eastAsia="en-US"/>
        </w:rPr>
        <w:t xml:space="preserve"> vaccination, it was concluded that informing the society about adult vaccines and increasing vaccination practices is necessary </w:t>
      </w:r>
      <w:r w:rsidRPr="00056399">
        <w:rPr>
          <w:rFonts w:ascii="Arial" w:hAnsi="Arial" w:cs="Arial"/>
          <w:sz w:val="20"/>
          <w:szCs w:val="20"/>
          <w:lang w:val="en-GB" w:eastAsia="en-US"/>
        </w:rPr>
        <w:fldChar w:fldCharType="begin" w:fldLock="1"/>
      </w:r>
      <w:r w:rsidRPr="00056399">
        <w:rPr>
          <w:rFonts w:ascii="Arial" w:hAnsi="Arial" w:cs="Arial"/>
          <w:sz w:val="20"/>
          <w:szCs w:val="20"/>
          <w:lang w:val="en-GB" w:eastAsia="en-US"/>
        </w:rPr>
        <w:instrText>ADDIN CSL_CITATION {"citationItems":[{"id":"ITEM-1","itemData":{"author":[{"dropping-particle":"","family":"Dikmen","given":"Onur","non-dropping-particle":"","parse-names":false,"suffix":""}],"id":"ITEM-1","issued":{"date-parts":[["2019"]]},"publisher":"Sağlık Bilimleri Üniversitesi Tepecik Sağlık Uygulama Ve Araştırma Merkezi","title":"Doktor Ve Hemşirelerin Erişkin Aşı Konusunda Farkındalık, Bilgi, Tutum Ve Davranışları","type":"thesis"},"uris":["http://www.mendeley.com/documents/?uuid=59f6ff77-e487-410f-9460-58de8948aad8"]}],"mendeley":{"formattedCitation":"(Dikmen, 2019)","plainTextFormattedCitation":"(Dikmen, 2019)","previouslyFormattedCitation":"(Dikmen, 2019)"},"properties":{"noteIndex":0},"schema":"https://github.com/citation-style-language/schema/raw/master/csl-citation.json"}</w:instrText>
      </w:r>
      <w:r w:rsidRPr="00056399">
        <w:rPr>
          <w:rFonts w:ascii="Arial" w:hAnsi="Arial" w:cs="Arial"/>
          <w:sz w:val="20"/>
          <w:szCs w:val="20"/>
          <w:lang w:val="en-GB" w:eastAsia="en-US"/>
        </w:rPr>
        <w:fldChar w:fldCharType="separate"/>
      </w:r>
      <w:r w:rsidRPr="00056399">
        <w:rPr>
          <w:rFonts w:ascii="Arial" w:hAnsi="Arial" w:cs="Arial"/>
          <w:noProof/>
          <w:sz w:val="20"/>
          <w:szCs w:val="20"/>
          <w:lang w:val="en-GB" w:eastAsia="en-US"/>
        </w:rPr>
        <w:t>(Dikmen, 2019)</w:t>
      </w:r>
      <w:r w:rsidRPr="00056399">
        <w:rPr>
          <w:rFonts w:ascii="Arial" w:hAnsi="Arial" w:cs="Arial"/>
          <w:sz w:val="20"/>
          <w:szCs w:val="20"/>
          <w:lang w:val="en-GB" w:eastAsia="en-US"/>
        </w:rPr>
        <w:fldChar w:fldCharType="end"/>
      </w:r>
      <w:r w:rsidRPr="00056399">
        <w:rPr>
          <w:rFonts w:ascii="Arial" w:hAnsi="Arial" w:cs="Arial"/>
          <w:sz w:val="20"/>
          <w:szCs w:val="20"/>
          <w:lang w:val="en-GB" w:eastAsia="en-US"/>
        </w:rPr>
        <w:t xml:space="preserve">. Similarly, Şimşek, </w:t>
      </w:r>
      <w:r w:rsidR="00B32226" w:rsidRPr="00056399">
        <w:rPr>
          <w:rFonts w:ascii="Arial" w:hAnsi="Arial" w:cs="Arial"/>
          <w:sz w:val="20"/>
          <w:szCs w:val="20"/>
          <w:lang w:val="en-GB" w:eastAsia="en-US"/>
        </w:rPr>
        <w:t>(</w:t>
      </w:r>
      <w:r w:rsidRPr="00056399">
        <w:rPr>
          <w:rFonts w:ascii="Arial" w:hAnsi="Arial" w:cs="Arial"/>
          <w:sz w:val="20"/>
          <w:szCs w:val="20"/>
          <w:lang w:val="en-GB" w:eastAsia="en-US"/>
        </w:rPr>
        <w:t xml:space="preserve">2020) investigated how </w:t>
      </w:r>
      <w:r w:rsidR="00B32226" w:rsidRPr="00056399">
        <w:rPr>
          <w:rFonts w:ascii="Arial" w:hAnsi="Arial" w:cs="Arial"/>
          <w:sz w:val="20"/>
          <w:szCs w:val="20"/>
          <w:lang w:val="en-GB" w:eastAsia="en-US"/>
        </w:rPr>
        <w:t xml:space="preserve">family </w:t>
      </w:r>
      <w:r w:rsidR="00D316E7" w:rsidRPr="00056399">
        <w:rPr>
          <w:rFonts w:ascii="Arial" w:hAnsi="Arial" w:cs="Arial"/>
          <w:sz w:val="20"/>
          <w:szCs w:val="20"/>
          <w:lang w:val="en-GB" w:eastAsia="en-US"/>
        </w:rPr>
        <w:t>practitioners</w:t>
      </w:r>
      <w:r w:rsidR="00B32226" w:rsidRPr="00056399">
        <w:rPr>
          <w:rFonts w:ascii="Arial" w:hAnsi="Arial" w:cs="Arial"/>
          <w:sz w:val="20"/>
          <w:szCs w:val="20"/>
          <w:lang w:val="en-GB" w:eastAsia="en-US"/>
        </w:rPr>
        <w:t>’</w:t>
      </w:r>
      <w:r w:rsidRPr="00056399">
        <w:rPr>
          <w:rFonts w:ascii="Arial" w:hAnsi="Arial" w:cs="Arial"/>
          <w:sz w:val="20"/>
          <w:szCs w:val="20"/>
          <w:lang w:val="en-GB" w:eastAsia="en-US"/>
        </w:rPr>
        <w:t xml:space="preserve"> sociodemographic-occupational characteristics, opinions, attitudes and behaviors about vaccination impacted on their vaccine-opposition by conducting a questionnaire</w:t>
      </w:r>
      <w:r w:rsidR="00D316E7" w:rsidRPr="00056399">
        <w:rPr>
          <w:rFonts w:ascii="Arial" w:hAnsi="Arial" w:cs="Arial"/>
          <w:sz w:val="20"/>
          <w:szCs w:val="20"/>
          <w:lang w:val="en-GB" w:eastAsia="en-US"/>
        </w:rPr>
        <w:t xml:space="preserve"> in Turkey</w:t>
      </w:r>
      <w:r w:rsidR="00B32226" w:rsidRPr="00056399">
        <w:rPr>
          <w:rFonts w:ascii="Arial" w:hAnsi="Arial" w:cs="Arial"/>
          <w:sz w:val="20"/>
          <w:szCs w:val="20"/>
          <w:lang w:val="en-GB" w:eastAsia="en-US"/>
        </w:rPr>
        <w:t xml:space="preserve">. </w:t>
      </w:r>
      <w:r w:rsidRPr="00056399">
        <w:rPr>
          <w:rFonts w:ascii="Arial" w:hAnsi="Arial" w:cs="Arial"/>
          <w:sz w:val="20"/>
          <w:szCs w:val="20"/>
          <w:lang w:val="en-GB" w:eastAsia="en-US"/>
        </w:rPr>
        <w:t xml:space="preserve">The </w:t>
      </w:r>
      <w:r w:rsidR="00B32226" w:rsidRPr="00056399">
        <w:rPr>
          <w:rFonts w:ascii="Arial" w:hAnsi="Arial" w:cs="Arial"/>
          <w:sz w:val="20"/>
          <w:szCs w:val="20"/>
          <w:lang w:val="en-GB" w:eastAsia="en-US"/>
        </w:rPr>
        <w:t xml:space="preserve">majority of participants have faced clients’ vaccine </w:t>
      </w:r>
      <w:r w:rsidR="000A32F0">
        <w:rPr>
          <w:rFonts w:ascii="Arial" w:hAnsi="Arial" w:cs="Arial"/>
          <w:sz w:val="20"/>
          <w:szCs w:val="20"/>
          <w:lang w:val="en-GB" w:eastAsia="en-US"/>
        </w:rPr>
        <w:t>refusals</w:t>
      </w:r>
      <w:r w:rsidR="00B32226" w:rsidRPr="00056399">
        <w:rPr>
          <w:rFonts w:ascii="Arial" w:hAnsi="Arial" w:cs="Arial"/>
          <w:sz w:val="20"/>
          <w:szCs w:val="20"/>
          <w:lang w:val="en-GB" w:eastAsia="en-US"/>
        </w:rPr>
        <w:t xml:space="preserve">. </w:t>
      </w:r>
      <w:r w:rsidR="000A32F0">
        <w:rPr>
          <w:rFonts w:ascii="Arial" w:hAnsi="Arial" w:cs="Arial"/>
          <w:sz w:val="20"/>
          <w:szCs w:val="20"/>
          <w:lang w:val="en-GB" w:eastAsia="en-US"/>
        </w:rPr>
        <w:t>Family practitioners</w:t>
      </w:r>
      <w:r w:rsidRPr="00056399">
        <w:rPr>
          <w:rFonts w:ascii="Arial" w:hAnsi="Arial" w:cs="Arial"/>
          <w:sz w:val="20"/>
          <w:szCs w:val="20"/>
          <w:lang w:val="en-GB" w:eastAsia="en-US"/>
        </w:rPr>
        <w:t xml:space="preserve"> stated that they tried to persuade </w:t>
      </w:r>
      <w:r w:rsidR="000A32F0">
        <w:rPr>
          <w:rFonts w:ascii="Arial" w:hAnsi="Arial" w:cs="Arial"/>
          <w:sz w:val="20"/>
          <w:szCs w:val="20"/>
          <w:lang w:val="en-GB" w:eastAsia="en-US"/>
        </w:rPr>
        <w:t>their clients</w:t>
      </w:r>
      <w:r w:rsidRPr="00056399">
        <w:rPr>
          <w:rFonts w:ascii="Arial" w:hAnsi="Arial" w:cs="Arial"/>
          <w:sz w:val="20"/>
          <w:szCs w:val="20"/>
          <w:lang w:val="en-GB" w:eastAsia="en-US"/>
        </w:rPr>
        <w:t xml:space="preserve"> to vaccinate by </w:t>
      </w:r>
      <w:r w:rsidR="00B32226" w:rsidRPr="00056399">
        <w:rPr>
          <w:rFonts w:ascii="Arial" w:hAnsi="Arial" w:cs="Arial"/>
          <w:sz w:val="20"/>
          <w:szCs w:val="20"/>
          <w:lang w:val="en-GB" w:eastAsia="en-US"/>
        </w:rPr>
        <w:t>providing</w:t>
      </w:r>
      <w:r w:rsidRPr="00056399">
        <w:rPr>
          <w:rFonts w:ascii="Arial" w:hAnsi="Arial" w:cs="Arial"/>
          <w:sz w:val="20"/>
          <w:szCs w:val="20"/>
          <w:lang w:val="en-GB" w:eastAsia="en-US"/>
        </w:rPr>
        <w:t xml:space="preserve"> information about vaccination</w:t>
      </w:r>
      <w:r w:rsidR="00B32226" w:rsidRPr="00056399">
        <w:rPr>
          <w:rFonts w:ascii="Arial" w:hAnsi="Arial" w:cs="Arial"/>
          <w:sz w:val="20"/>
          <w:szCs w:val="20"/>
          <w:lang w:val="en-GB" w:eastAsia="en-US"/>
        </w:rPr>
        <w:t>. A few participants</w:t>
      </w:r>
      <w:r w:rsidRPr="00056399">
        <w:rPr>
          <w:rFonts w:ascii="Arial" w:hAnsi="Arial" w:cs="Arial"/>
          <w:sz w:val="20"/>
          <w:szCs w:val="20"/>
          <w:lang w:val="en-GB" w:eastAsia="en-US"/>
        </w:rPr>
        <w:t xml:space="preserve"> stated that they respected the opinion of the person who was anti-vaccine and could not undertake it. </w:t>
      </w:r>
      <w:r w:rsidR="00B32226" w:rsidRPr="00056399">
        <w:rPr>
          <w:rFonts w:ascii="Arial" w:hAnsi="Arial" w:cs="Arial"/>
          <w:sz w:val="20"/>
          <w:szCs w:val="20"/>
          <w:lang w:val="en-GB" w:eastAsia="en-US"/>
        </w:rPr>
        <w:t>Almost all</w:t>
      </w:r>
      <w:r w:rsidRPr="00056399">
        <w:rPr>
          <w:rFonts w:ascii="Arial" w:hAnsi="Arial" w:cs="Arial"/>
          <w:sz w:val="20"/>
          <w:szCs w:val="20"/>
          <w:lang w:val="en-GB" w:eastAsia="en-US"/>
        </w:rPr>
        <w:t xml:space="preserve"> participants stated that they were against the idea of vaccine rejection </w:t>
      </w:r>
      <w:r w:rsidR="00B32226" w:rsidRPr="00056399">
        <w:rPr>
          <w:rFonts w:ascii="Arial" w:hAnsi="Arial" w:cs="Arial"/>
          <w:sz w:val="20"/>
          <w:szCs w:val="20"/>
          <w:lang w:val="en-GB" w:eastAsia="en-US"/>
        </w:rPr>
        <w:t>as well as</w:t>
      </w:r>
      <w:r w:rsidRPr="00056399">
        <w:rPr>
          <w:rFonts w:ascii="Arial" w:hAnsi="Arial" w:cs="Arial"/>
          <w:sz w:val="20"/>
          <w:szCs w:val="20"/>
          <w:lang w:val="en-GB" w:eastAsia="en-US"/>
        </w:rPr>
        <w:t xml:space="preserve"> the idea of vaccine hesitation.</w:t>
      </w:r>
      <w:r w:rsidR="00B32226" w:rsidRPr="00056399">
        <w:rPr>
          <w:rFonts w:ascii="Arial" w:hAnsi="Arial" w:cs="Arial"/>
          <w:sz w:val="20"/>
          <w:szCs w:val="20"/>
          <w:lang w:val="en-GB" w:eastAsia="en-US"/>
        </w:rPr>
        <w:t xml:space="preserve"> They suggested that</w:t>
      </w:r>
      <w:r w:rsidRPr="00056399">
        <w:rPr>
          <w:rFonts w:ascii="Arial" w:hAnsi="Arial" w:cs="Arial"/>
          <w:sz w:val="20"/>
          <w:szCs w:val="20"/>
          <w:lang w:val="en-GB" w:eastAsia="en-US"/>
        </w:rPr>
        <w:t xml:space="preserve"> anti-vaccination should be </w:t>
      </w:r>
      <w:r w:rsidR="00B32226" w:rsidRPr="00056399">
        <w:rPr>
          <w:rFonts w:ascii="Arial" w:hAnsi="Arial" w:cs="Arial"/>
          <w:sz w:val="20"/>
          <w:szCs w:val="20"/>
          <w:lang w:val="en-GB" w:eastAsia="en-US"/>
        </w:rPr>
        <w:t>taken into consideration by</w:t>
      </w:r>
      <w:r w:rsidRPr="00056399">
        <w:rPr>
          <w:rFonts w:ascii="Arial" w:hAnsi="Arial" w:cs="Arial"/>
          <w:sz w:val="20"/>
          <w:szCs w:val="20"/>
          <w:lang w:val="en-GB" w:eastAsia="en-US"/>
        </w:rPr>
        <w:t xml:space="preserve"> legal authorities</w:t>
      </w:r>
      <w:r w:rsidR="00B32226" w:rsidRPr="00056399">
        <w:rPr>
          <w:rFonts w:ascii="Arial" w:hAnsi="Arial" w:cs="Arial"/>
          <w:sz w:val="20"/>
          <w:szCs w:val="20"/>
          <w:lang w:val="en-GB" w:eastAsia="en-US"/>
        </w:rPr>
        <w:t xml:space="preserve"> as an important public health problem. </w:t>
      </w:r>
      <w:r w:rsidRPr="00056399">
        <w:rPr>
          <w:rFonts w:ascii="Arial" w:hAnsi="Arial" w:cs="Arial"/>
          <w:sz w:val="20"/>
          <w:szCs w:val="20"/>
          <w:lang w:val="en-GB" w:eastAsia="en-US"/>
        </w:rPr>
        <w:t xml:space="preserve">It has been </w:t>
      </w:r>
      <w:r w:rsidR="00B32226" w:rsidRPr="00056399">
        <w:rPr>
          <w:rFonts w:ascii="Arial" w:hAnsi="Arial" w:cs="Arial"/>
          <w:sz w:val="20"/>
          <w:szCs w:val="20"/>
          <w:lang w:val="en-GB" w:eastAsia="en-US"/>
        </w:rPr>
        <w:t>reported</w:t>
      </w:r>
      <w:r w:rsidRPr="00056399">
        <w:rPr>
          <w:rFonts w:ascii="Arial" w:hAnsi="Arial" w:cs="Arial"/>
          <w:sz w:val="20"/>
          <w:szCs w:val="20"/>
          <w:lang w:val="en-GB" w:eastAsia="en-US"/>
        </w:rPr>
        <w:t xml:space="preserve"> that the training on vaccines and anti-vaccination is insufficient</w:t>
      </w:r>
      <w:r w:rsidR="00D316E7" w:rsidRPr="00056399">
        <w:rPr>
          <w:rFonts w:ascii="Arial" w:hAnsi="Arial" w:cs="Arial"/>
          <w:sz w:val="20"/>
          <w:szCs w:val="20"/>
          <w:lang w:val="en-GB" w:eastAsia="en-US"/>
        </w:rPr>
        <w:t xml:space="preserve">. Therefore, </w:t>
      </w:r>
      <w:r w:rsidR="00B32226" w:rsidRPr="00056399">
        <w:rPr>
          <w:rFonts w:ascii="Arial" w:hAnsi="Arial" w:cs="Arial"/>
          <w:sz w:val="20"/>
          <w:szCs w:val="20"/>
          <w:lang w:val="en-GB" w:eastAsia="en-US"/>
        </w:rPr>
        <w:t xml:space="preserve">effective and adequate training for family practitioners should be implemented </w:t>
      </w:r>
      <w:r w:rsidR="00B32226" w:rsidRPr="00056399">
        <w:rPr>
          <w:rFonts w:ascii="Arial" w:hAnsi="Arial" w:cs="Arial"/>
          <w:sz w:val="20"/>
          <w:szCs w:val="20"/>
          <w:lang w:val="en-GB" w:eastAsia="en-US"/>
        </w:rPr>
        <w:fldChar w:fldCharType="begin" w:fldLock="1"/>
      </w:r>
      <w:r w:rsidR="009B3FA3" w:rsidRPr="00056399">
        <w:rPr>
          <w:rFonts w:ascii="Arial" w:hAnsi="Arial" w:cs="Arial"/>
          <w:sz w:val="20"/>
          <w:szCs w:val="20"/>
          <w:lang w:val="en-GB" w:eastAsia="en-US"/>
        </w:rPr>
        <w:instrText>ADDIN CSL_CITATION {"citationItems":[{"id":"ITEM-1","itemData":{"author":[{"dropping-particle":"","family":"Şimşek","given":"Erhan","non-dropping-particle":"","parse-names":false,"suffix":""}],"id":"ITEM-1","issued":{"date-parts":[["2020"]]},"publisher":"Ankara Yıldırım Beyazıt Üniversitesi Tıp Fakültesi Aile Hekimliği Anabilim Dalı","title":"Ankara İlindeki Aile Hekimliği Kliniklerinde Çalışan Doktorların Aşı Karşıtlığı Konusundaki Görüş, Tutum Ve Davranışlarının Değerlendirilmesi","type":"thesis"},"uris":["http://www.mendeley.com/documents/?uuid=a41ee3a5-c5c1-4b9c-ae34-449930a97c4f"]}],"mendeley":{"formattedCitation":"(Şimşek, 2020)","plainTextFormattedCitation":"(Şimşek, 2020)","previouslyFormattedCitation":"(Şimşek, 2020)"},"properties":{"noteIndex":0},"schema":"https://github.com/citation-style-language/schema/raw/master/csl-citation.json"}</w:instrText>
      </w:r>
      <w:r w:rsidR="00B32226" w:rsidRPr="00056399">
        <w:rPr>
          <w:rFonts w:ascii="Arial" w:hAnsi="Arial" w:cs="Arial"/>
          <w:sz w:val="20"/>
          <w:szCs w:val="20"/>
          <w:lang w:val="en-GB" w:eastAsia="en-US"/>
        </w:rPr>
        <w:fldChar w:fldCharType="separate"/>
      </w:r>
      <w:r w:rsidR="00B32226" w:rsidRPr="00056399">
        <w:rPr>
          <w:rFonts w:ascii="Arial" w:hAnsi="Arial" w:cs="Arial"/>
          <w:noProof/>
          <w:sz w:val="20"/>
          <w:szCs w:val="20"/>
          <w:lang w:val="en-GB" w:eastAsia="en-US"/>
        </w:rPr>
        <w:t>(Şimşek, 2020)</w:t>
      </w:r>
      <w:r w:rsidR="00B32226" w:rsidRPr="00056399">
        <w:rPr>
          <w:rFonts w:ascii="Arial" w:hAnsi="Arial" w:cs="Arial"/>
          <w:sz w:val="20"/>
          <w:szCs w:val="20"/>
          <w:lang w:val="en-GB" w:eastAsia="en-US"/>
        </w:rPr>
        <w:fldChar w:fldCharType="end"/>
      </w:r>
      <w:r w:rsidR="00B32226" w:rsidRPr="00056399">
        <w:rPr>
          <w:rFonts w:ascii="Arial" w:hAnsi="Arial" w:cs="Arial"/>
          <w:sz w:val="20"/>
          <w:szCs w:val="20"/>
          <w:lang w:val="en-GB" w:eastAsia="en-US"/>
        </w:rPr>
        <w:t xml:space="preserve">. </w:t>
      </w:r>
      <w:r w:rsidR="000A32F0">
        <w:rPr>
          <w:rFonts w:ascii="Arial" w:hAnsi="Arial" w:cs="Arial"/>
          <w:sz w:val="20"/>
          <w:szCs w:val="20"/>
          <w:lang w:val="en-GB" w:eastAsia="en-US"/>
        </w:rPr>
        <w:t xml:space="preserve"> </w:t>
      </w:r>
    </w:p>
    <w:p w14:paraId="0E2426D7" w14:textId="284FA136" w:rsidR="00E83A65" w:rsidRPr="00056399" w:rsidRDefault="00E83A65" w:rsidP="00995B42">
      <w:pPr>
        <w:spacing w:line="360" w:lineRule="auto"/>
        <w:jc w:val="both"/>
        <w:rPr>
          <w:rFonts w:ascii="Arial" w:hAnsi="Arial" w:cs="Arial"/>
          <w:sz w:val="20"/>
          <w:szCs w:val="20"/>
          <w:lang w:val="en-GB"/>
        </w:rPr>
      </w:pPr>
      <w:r w:rsidRPr="00056399">
        <w:rPr>
          <w:rFonts w:ascii="Arial" w:hAnsi="Arial" w:cs="Arial"/>
          <w:sz w:val="20"/>
          <w:szCs w:val="20"/>
          <w:lang w:val="en-GB"/>
        </w:rPr>
        <w:fldChar w:fldCharType="begin" w:fldLock="1"/>
      </w:r>
      <w:r w:rsidRPr="00056399">
        <w:rPr>
          <w:rFonts w:ascii="Arial" w:hAnsi="Arial" w:cs="Arial"/>
          <w:sz w:val="20"/>
          <w:szCs w:val="20"/>
          <w:lang w:val="en-GB"/>
        </w:rPr>
        <w:instrText>ADDIN CSL_CITATION {"citationItems":[{"id":"ITEM-1","itemData":{"author":[{"dropping-particle":"","family":"Butter","given":"Sarah","non-dropping-particle":"","parse-names":false,"suffix":""},{"dropping-particle":"","family":"McGlinchey","given":"Emily","non-dropping-particle":"","parse-names":false,"suffix":""},{"dropping-particle":"","family":"Berry","given":"Emma","non-dropping-particle":"","parse-names":false,"suffix":""},{"dropping-particle":"","family":"Armour","given":"Cherie","non-dropping-particle":"","parse-names":false,"suffix":""}],"container-title":"Preprint","id":"ITEM-1","issued":{"date-parts":[["2020"]]},"title":"Psychological, social, and situational factors associated with COVID-19 vaccination intentions: A study of UK key workers and non-key workers","type":"article-journal"},"uris":["http://www.mendeley.com/documents/?uuid=ffaa3f0f-0ea4-4aa4-81bb-dbe88b680ba1"]}],"mendeley":{"formattedCitation":"(Butter et al., 2020)","manualFormatting":"Butter et al., (2020)","plainTextFormattedCitation":"(Butter et al., 2020)","previouslyFormattedCitation":"(Butter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Butter et al., (2020)</w:t>
      </w:r>
      <w:r w:rsidRPr="00056399">
        <w:rPr>
          <w:rFonts w:ascii="Arial" w:hAnsi="Arial" w:cs="Arial"/>
          <w:sz w:val="20"/>
          <w:szCs w:val="20"/>
          <w:lang w:val="en-GB"/>
        </w:rPr>
        <w:fldChar w:fldCharType="end"/>
      </w:r>
      <w:r w:rsidRPr="00056399">
        <w:rPr>
          <w:rFonts w:ascii="Arial" w:hAnsi="Arial" w:cs="Arial"/>
          <w:sz w:val="20"/>
          <w:szCs w:val="20"/>
          <w:lang w:val="en-GB"/>
        </w:rPr>
        <w:t xml:space="preserve"> explored the dynamics around vaccine hesitancy and vaccine acceptance by survey</w:t>
      </w:r>
      <w:r w:rsidR="005317C7">
        <w:rPr>
          <w:rFonts w:ascii="Arial" w:hAnsi="Arial" w:cs="Arial"/>
          <w:sz w:val="20"/>
          <w:szCs w:val="20"/>
          <w:lang w:val="en-GB"/>
        </w:rPr>
        <w:t>ing</w:t>
      </w:r>
      <w:r w:rsidRPr="00056399">
        <w:rPr>
          <w:rFonts w:ascii="Arial" w:hAnsi="Arial" w:cs="Arial"/>
          <w:sz w:val="20"/>
          <w:szCs w:val="20"/>
          <w:lang w:val="en-GB"/>
        </w:rPr>
        <w:t xml:space="preserve"> UK adults including health care workers and </w:t>
      </w:r>
      <w:r w:rsidR="00086601">
        <w:rPr>
          <w:rFonts w:ascii="Arial" w:hAnsi="Arial" w:cs="Arial"/>
          <w:sz w:val="20"/>
          <w:szCs w:val="20"/>
          <w:lang w:val="en-GB"/>
        </w:rPr>
        <w:t xml:space="preserve">the </w:t>
      </w:r>
      <w:r w:rsidRPr="00056399">
        <w:rPr>
          <w:rFonts w:ascii="Arial" w:hAnsi="Arial" w:cs="Arial"/>
          <w:sz w:val="20"/>
          <w:szCs w:val="20"/>
          <w:lang w:val="en-GB"/>
        </w:rPr>
        <w:t xml:space="preserve">general population. Vaccine acceptance might be related to the higher possibility of being infected. For example, health care workers might hold more vaccine </w:t>
      </w:r>
      <w:r w:rsidRPr="00056399">
        <w:rPr>
          <w:rFonts w:ascii="Arial" w:hAnsi="Arial" w:cs="Arial"/>
          <w:sz w:val="20"/>
          <w:szCs w:val="20"/>
          <w:lang w:val="en-GB"/>
        </w:rPr>
        <w:lastRenderedPageBreak/>
        <w:t xml:space="preserve">acceptance than general groups due </w:t>
      </w:r>
      <w:r w:rsidR="00086601">
        <w:rPr>
          <w:rFonts w:ascii="Arial" w:hAnsi="Arial" w:cs="Arial"/>
          <w:sz w:val="20"/>
          <w:szCs w:val="20"/>
          <w:lang w:val="en-GB"/>
        </w:rPr>
        <w:t xml:space="preserve">to </w:t>
      </w:r>
      <w:r w:rsidRPr="00056399">
        <w:rPr>
          <w:rFonts w:ascii="Arial" w:hAnsi="Arial" w:cs="Arial"/>
          <w:sz w:val="20"/>
          <w:szCs w:val="20"/>
          <w:lang w:val="en-GB"/>
        </w:rPr>
        <w:t xml:space="preserve">the </w:t>
      </w:r>
      <w:bookmarkStart w:id="2" w:name="_Hlk52521923"/>
      <w:r w:rsidRPr="00056399">
        <w:rPr>
          <w:rFonts w:ascii="Arial" w:hAnsi="Arial" w:cs="Arial"/>
          <w:sz w:val="20"/>
          <w:szCs w:val="20"/>
          <w:lang w:val="en-GB"/>
        </w:rPr>
        <w:t>high possibility of being infected</w:t>
      </w:r>
      <w:bookmarkEnd w:id="2"/>
      <w:r w:rsidRPr="00056399">
        <w:rPr>
          <w:rFonts w:ascii="Arial" w:hAnsi="Arial" w:cs="Arial"/>
          <w:sz w:val="20"/>
          <w:szCs w:val="20"/>
          <w:lang w:val="en-GB"/>
        </w:rPr>
        <w:t xml:space="preserve">. </w:t>
      </w:r>
      <w:r w:rsidRPr="00056399">
        <w:rPr>
          <w:rFonts w:ascii="Arial" w:hAnsi="Arial" w:cs="Arial"/>
          <w:sz w:val="20"/>
          <w:szCs w:val="20"/>
          <w:lang w:val="en-GB"/>
        </w:rPr>
        <w:fldChar w:fldCharType="begin" w:fldLock="1"/>
      </w:r>
      <w:r w:rsidRPr="00056399">
        <w:rPr>
          <w:rFonts w:ascii="Arial" w:hAnsi="Arial" w:cs="Arial"/>
          <w:sz w:val="20"/>
          <w:szCs w:val="20"/>
          <w:lang w:val="en-GB"/>
        </w:rPr>
        <w:instrText>ADDIN CSL_CITATION {"citationItems":[{"id":"ITEM-1","itemData":{"author":[{"dropping-particle":"","family":"Butter","given":"Sarah","non-dropping-particle":"","parse-names":false,"suffix":""},{"dropping-particle":"","family":"McGlinchey","given":"Emily","non-dropping-particle":"","parse-names":false,"suffix":""},{"dropping-particle":"","family":"Berry","given":"Emma","non-dropping-particle":"","parse-names":false,"suffix":""},{"dropping-particle":"","family":"Armour","given":"Cherie","non-dropping-particle":"","parse-names":false,"suffix":""}],"container-title":"Preprint","id":"ITEM-1","issued":{"date-parts":[["2020"]]},"title":"Psychological, social, and situational factors associated with COVID-19 vaccination intentions: A study of UK key workers and non-key workers","type":"article-journal"},"uris":["http://www.mendeley.com/documents/?uuid=ffaa3f0f-0ea4-4aa4-81bb-dbe88b680ba1"]}],"mendeley":{"formattedCitation":"(Butter et al., 2020)","manualFormatting":"Butter et al., (2020)","plainTextFormattedCitation":"(Butter et al., 2020)","previouslyFormattedCitation":"(Butter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Butter et al., (2020)</w:t>
      </w:r>
      <w:r w:rsidRPr="00056399">
        <w:rPr>
          <w:rFonts w:ascii="Arial" w:hAnsi="Arial" w:cs="Arial"/>
          <w:sz w:val="20"/>
          <w:szCs w:val="20"/>
          <w:lang w:val="en-GB"/>
        </w:rPr>
        <w:fldChar w:fldCharType="end"/>
      </w:r>
      <w:r w:rsidRPr="00056399">
        <w:rPr>
          <w:rFonts w:ascii="Arial" w:hAnsi="Arial" w:cs="Arial"/>
          <w:sz w:val="20"/>
          <w:szCs w:val="20"/>
          <w:lang w:val="en-GB"/>
        </w:rPr>
        <w:t xml:space="preserve"> found that some female health care works held vaccine hesitancy when they perceived </w:t>
      </w:r>
      <w:r w:rsidR="00086601">
        <w:rPr>
          <w:rFonts w:ascii="Arial" w:hAnsi="Arial" w:cs="Arial"/>
          <w:sz w:val="20"/>
          <w:szCs w:val="20"/>
          <w:lang w:val="en-GB"/>
        </w:rPr>
        <w:t xml:space="preserve">a </w:t>
      </w:r>
      <w:r w:rsidRPr="00056399">
        <w:rPr>
          <w:rFonts w:ascii="Arial" w:hAnsi="Arial" w:cs="Arial"/>
          <w:sz w:val="20"/>
          <w:szCs w:val="20"/>
          <w:lang w:val="en-GB"/>
        </w:rPr>
        <w:t xml:space="preserve">low level of risk of being infected. Similarly, non-key health workers held vaccine hesitancy if they did not know anyone infected. It was suggested that public health authorities should inform </w:t>
      </w:r>
      <w:r w:rsidR="00086601">
        <w:rPr>
          <w:rFonts w:ascii="Arial" w:hAnsi="Arial" w:cs="Arial"/>
          <w:sz w:val="20"/>
          <w:szCs w:val="20"/>
          <w:lang w:val="en-GB"/>
        </w:rPr>
        <w:t xml:space="preserve">the </w:t>
      </w:r>
      <w:r w:rsidRPr="00056399">
        <w:rPr>
          <w:rFonts w:ascii="Arial" w:hAnsi="Arial" w:cs="Arial"/>
          <w:sz w:val="20"/>
          <w:szCs w:val="20"/>
          <w:lang w:val="en-GB"/>
        </w:rPr>
        <w:t xml:space="preserve">public as well as health care workers about symptomless contamination and transmission </w:t>
      </w:r>
      <w:r w:rsidRPr="00056399">
        <w:rPr>
          <w:rFonts w:ascii="Arial" w:hAnsi="Arial" w:cs="Arial"/>
          <w:sz w:val="20"/>
          <w:szCs w:val="20"/>
          <w:lang w:val="en-GB"/>
        </w:rPr>
        <w:fldChar w:fldCharType="begin" w:fldLock="1"/>
      </w:r>
      <w:r w:rsidRPr="00056399">
        <w:rPr>
          <w:rFonts w:ascii="Arial" w:hAnsi="Arial" w:cs="Arial"/>
          <w:sz w:val="20"/>
          <w:szCs w:val="20"/>
          <w:lang w:val="en-GB"/>
        </w:rPr>
        <w:instrText>ADDIN CSL_CITATION {"citationItems":[{"id":"ITEM-1","itemData":{"author":[{"dropping-particle":"","family":"Butter","given":"Sarah","non-dropping-particle":"","parse-names":false,"suffix":""},{"dropping-particle":"","family":"McGlinchey","given":"Emily","non-dropping-particle":"","parse-names":false,"suffix":""},{"dropping-particle":"","family":"Berry","given":"Emma","non-dropping-particle":"","parse-names":false,"suffix":""},{"dropping-particle":"","family":"Armour","given":"Cherie","non-dropping-particle":"","parse-names":false,"suffix":""}],"container-title":"Preprint","id":"ITEM-1","issued":{"date-parts":[["2020"]]},"title":"Psychological, social, and situational factors associated with COVID-19 vaccination intentions: A study of UK key workers and non-key workers","type":"article-journal"},"uris":["http://www.mendeley.com/documents/?uuid=ffaa3f0f-0ea4-4aa4-81bb-dbe88b680ba1"]}],"mendeley":{"formattedCitation":"(Butter et al., 2020)","plainTextFormattedCitation":"(Butter et al., 2020)","previouslyFormattedCitation":"(Butter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(Butter et al., 2020)</w:t>
      </w:r>
      <w:r w:rsidRPr="00056399">
        <w:rPr>
          <w:rFonts w:ascii="Arial" w:hAnsi="Arial" w:cs="Arial"/>
          <w:sz w:val="20"/>
          <w:szCs w:val="20"/>
          <w:lang w:val="en-GB"/>
        </w:rPr>
        <w:fldChar w:fldCharType="end"/>
      </w:r>
      <w:r w:rsidRPr="00056399">
        <w:rPr>
          <w:rFonts w:ascii="Arial" w:hAnsi="Arial" w:cs="Arial"/>
          <w:sz w:val="20"/>
          <w:szCs w:val="20"/>
          <w:lang w:val="en-GB"/>
        </w:rPr>
        <w:t>.</w:t>
      </w:r>
    </w:p>
    <w:p w14:paraId="49ACA9EE" w14:textId="256488E6" w:rsidR="006C45A9" w:rsidRPr="00056399" w:rsidRDefault="006C45A9" w:rsidP="006C45A9">
      <w:pPr>
        <w:pStyle w:val="Balk2"/>
        <w:rPr>
          <w:sz w:val="20"/>
          <w:szCs w:val="20"/>
          <w:lang w:val="en-GB"/>
        </w:rPr>
      </w:pPr>
      <w:r w:rsidRPr="00056399">
        <w:rPr>
          <w:sz w:val="20"/>
          <w:szCs w:val="20"/>
          <w:lang w:val="en-GB"/>
        </w:rPr>
        <w:t>Key Circumstances around Vaccine Hesitancy during COVID-19</w:t>
      </w:r>
      <w:r w:rsidR="006A17B6" w:rsidRPr="00056399">
        <w:rPr>
          <w:sz w:val="20"/>
          <w:szCs w:val="20"/>
          <w:lang w:val="en-GB"/>
        </w:rPr>
        <w:t xml:space="preserve"> </w:t>
      </w:r>
    </w:p>
    <w:p w14:paraId="07AAF345" w14:textId="3BF6B402" w:rsidR="006A17B6" w:rsidRPr="00056399" w:rsidRDefault="005B3881" w:rsidP="006A17B6">
      <w:pPr>
        <w:spacing w:line="360" w:lineRule="auto"/>
        <w:jc w:val="both"/>
        <w:rPr>
          <w:rFonts w:ascii="Arial" w:hAnsi="Arial" w:cs="Arial"/>
          <w:sz w:val="20"/>
          <w:szCs w:val="20"/>
          <w:lang w:val="en-GB"/>
        </w:rPr>
      </w:pPr>
      <w:r w:rsidRPr="00056399">
        <w:rPr>
          <w:rFonts w:ascii="Arial" w:hAnsi="Arial" w:cs="Arial"/>
          <w:sz w:val="20"/>
          <w:szCs w:val="20"/>
          <w:lang w:val="en-GB"/>
        </w:rPr>
        <w:t xml:space="preserve">While “age, immunocompromise, and other pre-existing medical conditions” are the issues of the ineligibility for </w:t>
      </w:r>
      <w:r w:rsidR="00086601">
        <w:rPr>
          <w:rFonts w:ascii="Arial" w:hAnsi="Arial" w:cs="Arial"/>
          <w:sz w:val="20"/>
          <w:szCs w:val="20"/>
          <w:lang w:val="en-GB"/>
        </w:rPr>
        <w:t xml:space="preserve">the </w:t>
      </w:r>
      <w:r w:rsidRPr="00056399">
        <w:rPr>
          <w:rFonts w:ascii="Arial" w:hAnsi="Arial" w:cs="Arial"/>
          <w:sz w:val="20"/>
          <w:szCs w:val="20"/>
          <w:lang w:val="en-GB"/>
        </w:rPr>
        <w:t xml:space="preserve">COVID-19 vaccine, it is important to explore why some people hold vaccine hesitancy during </w:t>
      </w:r>
      <w:r w:rsidR="00086601">
        <w:rPr>
          <w:rFonts w:ascii="Arial" w:hAnsi="Arial" w:cs="Arial"/>
          <w:sz w:val="20"/>
          <w:szCs w:val="20"/>
          <w:lang w:val="en-GB"/>
        </w:rPr>
        <w:t xml:space="preserve">the </w:t>
      </w:r>
      <w:r w:rsidRPr="00056399">
        <w:rPr>
          <w:rFonts w:ascii="Arial" w:hAnsi="Arial" w:cs="Arial"/>
          <w:sz w:val="20"/>
          <w:szCs w:val="20"/>
          <w:lang w:val="en-GB"/>
        </w:rPr>
        <w:t xml:space="preserve">coronavirus crisis </w:t>
      </w:r>
      <w:r w:rsidRPr="00056399">
        <w:rPr>
          <w:rFonts w:ascii="Arial" w:hAnsi="Arial" w:cs="Arial"/>
          <w:sz w:val="20"/>
          <w:szCs w:val="20"/>
          <w:lang w:val="en-GB"/>
        </w:rPr>
        <w:fldChar w:fldCharType="begin" w:fldLock="1"/>
      </w:r>
      <w:r w:rsidRPr="00056399">
        <w:rPr>
          <w:rFonts w:ascii="Arial" w:hAnsi="Arial" w:cs="Arial"/>
          <w:sz w:val="20"/>
          <w:szCs w:val="20"/>
          <w:lang w:val="en-GB"/>
        </w:rPr>
        <w:instrText>ADDIN CSL_CITATION {"citationItems":[{"id":"ITEM-1","itemData":{"DOI":"10.31234/osf.io/rz78k","author":[{"dropping-particle":"","family":"Bertin","given":"Paul","non-dropping-particle":"","parse-names":false,"suffix":""},{"dropping-particle":"","family":"Nera","given":"Kenzo","non-dropping-particle":"","parse-names":false,"suffix":""},{"dropping-particle":"","family":"Delouvée","given":"Sylvain","non-dropping-particle":"","parse-names":false,"suffix":""}],"container-title":"Preprint","id":"ITEM-1","issued":{"date-parts":[["2020"]]},"title":"Conspiracy beliefs, chloroquine, and the rejection of vaccination: A conceptual replication-extension in the COVID-19 pandemic context","type":"article-journal"},"uris":["http://www.mendeley.com/documents/?uuid=5c984769-5849-4c24-907e-ecb0de657fad"]}],"mendeley":{"formattedCitation":"(Bertin et al., 2020)","plainTextFormattedCitation":"(Bertin et al., 2020)","previouslyFormattedCitation":"(Bertin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(Bertin et al., 2020)</w:t>
      </w:r>
      <w:r w:rsidRPr="00056399">
        <w:rPr>
          <w:rFonts w:ascii="Arial" w:hAnsi="Arial" w:cs="Arial"/>
          <w:sz w:val="20"/>
          <w:szCs w:val="20"/>
          <w:lang w:val="en-GB"/>
        </w:rPr>
        <w:fldChar w:fldCharType="end"/>
      </w:r>
      <w:r w:rsidRPr="00056399">
        <w:rPr>
          <w:rFonts w:ascii="Arial" w:hAnsi="Arial" w:cs="Arial"/>
          <w:sz w:val="20"/>
          <w:szCs w:val="20"/>
          <w:lang w:val="en-GB"/>
        </w:rPr>
        <w:t xml:space="preserve">. </w:t>
      </w:r>
      <w:r w:rsidR="004362AB" w:rsidRPr="00056399">
        <w:rPr>
          <w:rFonts w:ascii="Arial" w:hAnsi="Arial" w:cs="Arial"/>
          <w:sz w:val="20"/>
          <w:szCs w:val="20"/>
          <w:lang w:val="en-GB"/>
        </w:rPr>
        <w:fldChar w:fldCharType="begin" w:fldLock="1"/>
      </w:r>
      <w:r w:rsidR="006C45A9" w:rsidRPr="00056399">
        <w:rPr>
          <w:rFonts w:ascii="Arial" w:hAnsi="Arial" w:cs="Arial"/>
          <w:sz w:val="20"/>
          <w:szCs w:val="20"/>
          <w:lang w:val="en-GB"/>
        </w:rPr>
        <w:instrText>ADDIN CSL_CITATION {"citationItems":[{"id":"ITEM-1","itemData":{"author":[{"dropping-particle":"","family":"Fisher","given":"Kimberly A","non-dropping-particle":"","parse-names":false,"suffix":""},{"dropping-particle":"","family":"Bloomstone","given":"Sarah J","non-dropping-particle":"","parse-names":false,"suffix":""},{"dropping-particle":"","family":"Walder","given":"Jeremy","non-dropping-particle":"","parse-names":false,"suffix":""}],"container-title":"Annals of Internal Medicine","id":"ITEM-1","issue":"September","issued":{"date-parts":[["2020"]]},"page":"1-27","title":"Attitudes Toward a Potential SARS-CoV-2 Vaccine: A Survey of U.S. Adults","type":"article-journal"},"uris":["http://www.mendeley.com/documents/?uuid=3daee24e-4877-4c19-a5fb-9d9f5735eb81"]}],"mendeley":{"formattedCitation":"(Fisher et al., 2020)","manualFormatting":"Fisher et al., (2020)","plainTextFormattedCitation":"(Fisher et al., 2020)","previouslyFormattedCitation":"(Fisher et al., 2020)"},"properties":{"noteIndex":0},"schema":"https://github.com/citation-style-language/schema/raw/master/csl-citation.json"}</w:instrText>
      </w:r>
      <w:r w:rsidR="004362AB" w:rsidRPr="00056399">
        <w:rPr>
          <w:rFonts w:ascii="Arial" w:hAnsi="Arial" w:cs="Arial"/>
          <w:sz w:val="20"/>
          <w:szCs w:val="20"/>
          <w:lang w:val="en-GB"/>
        </w:rPr>
        <w:fldChar w:fldCharType="separate"/>
      </w:r>
      <w:r w:rsidR="004362AB" w:rsidRPr="00056399">
        <w:rPr>
          <w:rFonts w:ascii="Arial" w:hAnsi="Arial" w:cs="Arial"/>
          <w:noProof/>
          <w:sz w:val="20"/>
          <w:szCs w:val="20"/>
          <w:lang w:val="en-GB"/>
        </w:rPr>
        <w:t xml:space="preserve">Fisher et al., </w:t>
      </w:r>
      <w:r w:rsidR="006C45A9" w:rsidRPr="00056399">
        <w:rPr>
          <w:rFonts w:ascii="Arial" w:hAnsi="Arial" w:cs="Arial"/>
          <w:noProof/>
          <w:sz w:val="20"/>
          <w:szCs w:val="20"/>
          <w:lang w:val="en-GB"/>
        </w:rPr>
        <w:t>(</w:t>
      </w:r>
      <w:r w:rsidR="004362AB" w:rsidRPr="00056399">
        <w:rPr>
          <w:rFonts w:ascii="Arial" w:hAnsi="Arial" w:cs="Arial"/>
          <w:noProof/>
          <w:sz w:val="20"/>
          <w:szCs w:val="20"/>
          <w:lang w:val="en-GB"/>
        </w:rPr>
        <w:t>2020)</w:t>
      </w:r>
      <w:r w:rsidR="004362AB" w:rsidRPr="00056399">
        <w:rPr>
          <w:rFonts w:ascii="Arial" w:hAnsi="Arial" w:cs="Arial"/>
          <w:sz w:val="20"/>
          <w:szCs w:val="20"/>
          <w:lang w:val="en-GB"/>
        </w:rPr>
        <w:fldChar w:fldCharType="end"/>
      </w:r>
      <w:r w:rsidR="004362AB" w:rsidRPr="00056399">
        <w:rPr>
          <w:rFonts w:ascii="Arial" w:hAnsi="Arial" w:cs="Arial"/>
          <w:sz w:val="20"/>
          <w:szCs w:val="20"/>
          <w:lang w:val="en-GB"/>
        </w:rPr>
        <w:t xml:space="preserve"> examined the elements around the reasons for vaccine hesitancy by conducting </w:t>
      </w:r>
      <w:r w:rsidR="00087162">
        <w:rPr>
          <w:rFonts w:ascii="Arial" w:hAnsi="Arial" w:cs="Arial"/>
          <w:sz w:val="20"/>
          <w:szCs w:val="20"/>
          <w:lang w:val="en-GB"/>
        </w:rPr>
        <w:t xml:space="preserve">a </w:t>
      </w:r>
      <w:r w:rsidR="004362AB" w:rsidRPr="00056399">
        <w:rPr>
          <w:rFonts w:ascii="Arial" w:hAnsi="Arial" w:cs="Arial"/>
          <w:sz w:val="20"/>
          <w:szCs w:val="20"/>
          <w:lang w:val="en-GB"/>
        </w:rPr>
        <w:t>cross-sectional survey</w:t>
      </w:r>
      <w:r w:rsidR="00E966C2" w:rsidRPr="00056399">
        <w:rPr>
          <w:rFonts w:ascii="Arial" w:hAnsi="Arial" w:cs="Arial"/>
          <w:sz w:val="20"/>
          <w:szCs w:val="20"/>
          <w:lang w:val="en-GB"/>
        </w:rPr>
        <w:t xml:space="preserve"> in the United States (US).</w:t>
      </w:r>
      <w:r w:rsidR="006C45A9" w:rsidRPr="00056399">
        <w:rPr>
          <w:rFonts w:ascii="Arial" w:hAnsi="Arial" w:cs="Arial"/>
          <w:sz w:val="20"/>
          <w:szCs w:val="20"/>
          <w:lang w:val="en-GB"/>
        </w:rPr>
        <w:t xml:space="preserve"> </w:t>
      </w:r>
      <w:r w:rsidR="00E966C2" w:rsidRPr="00056399">
        <w:rPr>
          <w:rFonts w:ascii="Arial" w:hAnsi="Arial" w:cs="Arial"/>
          <w:sz w:val="20"/>
          <w:szCs w:val="20"/>
          <w:lang w:val="en-GB"/>
        </w:rPr>
        <w:t>The majority of participants were unwilling to vaccine due to the concerns</w:t>
      </w:r>
      <w:r w:rsidR="005F1FEE" w:rsidRPr="00056399">
        <w:rPr>
          <w:rFonts w:ascii="Arial" w:hAnsi="Arial" w:cs="Arial"/>
          <w:sz w:val="20"/>
          <w:szCs w:val="20"/>
          <w:lang w:val="en-GB"/>
        </w:rPr>
        <w:t xml:space="preserve"> around general vaccine issues</w:t>
      </w:r>
      <w:r w:rsidR="00E966C2" w:rsidRPr="00056399">
        <w:rPr>
          <w:rFonts w:ascii="Arial" w:hAnsi="Arial" w:cs="Arial"/>
          <w:sz w:val="20"/>
          <w:szCs w:val="20"/>
          <w:lang w:val="en-GB"/>
        </w:rPr>
        <w:t xml:space="preserve">, </w:t>
      </w:r>
      <w:r w:rsidR="005F1FEE" w:rsidRPr="00056399">
        <w:rPr>
          <w:rFonts w:ascii="Arial" w:hAnsi="Arial" w:cs="Arial"/>
          <w:sz w:val="20"/>
          <w:szCs w:val="20"/>
          <w:lang w:val="en-GB"/>
        </w:rPr>
        <w:t>insufficient</w:t>
      </w:r>
      <w:r w:rsidR="00E966C2" w:rsidRPr="00056399">
        <w:rPr>
          <w:rFonts w:ascii="Arial" w:hAnsi="Arial" w:cs="Arial"/>
          <w:sz w:val="20"/>
          <w:szCs w:val="20"/>
          <w:lang w:val="en-GB"/>
        </w:rPr>
        <w:t xml:space="preserve"> information</w:t>
      </w:r>
      <w:r w:rsidR="005F1FEE" w:rsidRPr="00056399">
        <w:rPr>
          <w:rFonts w:ascii="Arial" w:hAnsi="Arial" w:cs="Arial"/>
          <w:sz w:val="20"/>
          <w:szCs w:val="20"/>
          <w:lang w:val="en-GB"/>
        </w:rPr>
        <w:t xml:space="preserve"> </w:t>
      </w:r>
      <w:r w:rsidR="00206AD9" w:rsidRPr="00056399">
        <w:rPr>
          <w:rFonts w:ascii="Arial" w:hAnsi="Arial" w:cs="Arial"/>
          <w:sz w:val="20"/>
          <w:szCs w:val="20"/>
          <w:lang w:val="en-GB"/>
        </w:rPr>
        <w:t xml:space="preserve">and trust </w:t>
      </w:r>
      <w:r w:rsidR="005F1FEE" w:rsidRPr="00056399">
        <w:rPr>
          <w:rFonts w:ascii="Arial" w:hAnsi="Arial" w:cs="Arial"/>
          <w:sz w:val="20"/>
          <w:szCs w:val="20"/>
          <w:lang w:val="en-GB"/>
        </w:rPr>
        <w:t>about the vaccine</w:t>
      </w:r>
      <w:r w:rsidR="00206AD9" w:rsidRPr="00056399">
        <w:rPr>
          <w:rFonts w:ascii="Arial" w:hAnsi="Arial" w:cs="Arial"/>
          <w:sz w:val="20"/>
          <w:szCs w:val="20"/>
          <w:lang w:val="en-GB"/>
        </w:rPr>
        <w:t xml:space="preserve"> and </w:t>
      </w:r>
      <w:r w:rsidR="00E966C2" w:rsidRPr="00056399">
        <w:rPr>
          <w:rFonts w:ascii="Arial" w:hAnsi="Arial" w:cs="Arial"/>
          <w:sz w:val="20"/>
          <w:szCs w:val="20"/>
          <w:lang w:val="en-GB"/>
        </w:rPr>
        <w:t xml:space="preserve">antivaccine </w:t>
      </w:r>
      <w:r w:rsidR="005F1FEE" w:rsidRPr="00056399">
        <w:rPr>
          <w:rFonts w:ascii="Arial" w:hAnsi="Arial" w:cs="Arial"/>
          <w:sz w:val="20"/>
          <w:szCs w:val="20"/>
          <w:lang w:val="en-GB"/>
        </w:rPr>
        <w:t>behavioural patterns</w:t>
      </w:r>
      <w:r w:rsidR="00E966C2" w:rsidRPr="00056399">
        <w:rPr>
          <w:rFonts w:ascii="Arial" w:hAnsi="Arial" w:cs="Arial"/>
          <w:sz w:val="20"/>
          <w:szCs w:val="20"/>
          <w:lang w:val="en-GB"/>
        </w:rPr>
        <w:t xml:space="preserve"> or </w:t>
      </w:r>
      <w:r w:rsidR="005F1FEE" w:rsidRPr="00056399">
        <w:rPr>
          <w:rFonts w:ascii="Arial" w:hAnsi="Arial" w:cs="Arial"/>
          <w:sz w:val="20"/>
          <w:szCs w:val="20"/>
          <w:lang w:val="en-GB"/>
        </w:rPr>
        <w:t>views</w:t>
      </w:r>
      <w:r w:rsidR="00206AD9" w:rsidRPr="00056399">
        <w:rPr>
          <w:rFonts w:ascii="Arial" w:hAnsi="Arial" w:cs="Arial"/>
          <w:sz w:val="20"/>
          <w:szCs w:val="20"/>
          <w:lang w:val="en-GB"/>
        </w:rPr>
        <w:t xml:space="preserve"> </w:t>
      </w:r>
      <w:r w:rsidR="005F1FEE" w:rsidRPr="00056399">
        <w:rPr>
          <w:rFonts w:ascii="Arial" w:hAnsi="Arial" w:cs="Arial"/>
          <w:sz w:val="20"/>
          <w:szCs w:val="20"/>
          <w:lang w:val="en-GB"/>
        </w:rPr>
        <w:fldChar w:fldCharType="begin" w:fldLock="1"/>
      </w:r>
      <w:r w:rsidR="00AE275E" w:rsidRPr="00056399">
        <w:rPr>
          <w:rFonts w:ascii="Arial" w:hAnsi="Arial" w:cs="Arial"/>
          <w:sz w:val="20"/>
          <w:szCs w:val="20"/>
          <w:lang w:val="en-GB"/>
        </w:rPr>
        <w:instrText>ADDIN CSL_CITATION {"citationItems":[{"id":"ITEM-1","itemData":{"author":[{"dropping-particle":"","family":"Fisher","given":"Kimberly A","non-dropping-particle":"","parse-names":false,"suffix":""},{"dropping-particle":"","family":"Bloomstone","given":"Sarah J","non-dropping-particle":"","parse-names":false,"suffix":""},{"dropping-particle":"","family":"Walder","given":"Jeremy","non-dropping-particle":"","parse-names":false,"suffix":""}],"container-title":"Annals of Internal Medicine","id":"ITEM-1","issue":"September","issued":{"date-parts":[["2020"]]},"page":"1-27","title":"Attitudes Toward a Potential SARS-CoV-2 Vaccine: A Survey of U.S. Adults","type":"article-journal"},"uris":["http://www.mendeley.com/documents/?uuid=3daee24e-4877-4c19-a5fb-9d9f5735eb81"]}],"mendeley":{"formattedCitation":"(Fisher et al., 2020)","plainTextFormattedCitation":"(Fisher et al., 2020)","previouslyFormattedCitation":"(Fisher et al., 2020)"},"properties":{"noteIndex":0},"schema":"https://github.com/citation-style-language/schema/raw/master/csl-citation.json"}</w:instrText>
      </w:r>
      <w:r w:rsidR="005F1FEE" w:rsidRPr="00056399">
        <w:rPr>
          <w:rFonts w:ascii="Arial" w:hAnsi="Arial" w:cs="Arial"/>
          <w:sz w:val="20"/>
          <w:szCs w:val="20"/>
          <w:lang w:val="en-GB"/>
        </w:rPr>
        <w:fldChar w:fldCharType="separate"/>
      </w:r>
      <w:r w:rsidR="005F1FEE" w:rsidRPr="00056399">
        <w:rPr>
          <w:rFonts w:ascii="Arial" w:hAnsi="Arial" w:cs="Arial"/>
          <w:noProof/>
          <w:sz w:val="20"/>
          <w:szCs w:val="20"/>
          <w:lang w:val="en-GB"/>
        </w:rPr>
        <w:t>(Fisher et al., 2020)</w:t>
      </w:r>
      <w:r w:rsidR="005F1FEE" w:rsidRPr="00056399">
        <w:rPr>
          <w:rFonts w:ascii="Arial" w:hAnsi="Arial" w:cs="Arial"/>
          <w:sz w:val="20"/>
          <w:szCs w:val="20"/>
          <w:lang w:val="en-GB"/>
        </w:rPr>
        <w:fldChar w:fldCharType="end"/>
      </w:r>
      <w:r w:rsidR="00E966C2" w:rsidRPr="00056399">
        <w:rPr>
          <w:rFonts w:ascii="Arial" w:hAnsi="Arial" w:cs="Arial"/>
          <w:sz w:val="20"/>
          <w:szCs w:val="20"/>
          <w:lang w:val="en-GB"/>
        </w:rPr>
        <w:t>.</w:t>
      </w:r>
      <w:r w:rsidR="00206AD9" w:rsidRPr="00056399">
        <w:rPr>
          <w:rFonts w:ascii="Arial" w:hAnsi="Arial" w:cs="Arial"/>
          <w:sz w:val="20"/>
          <w:szCs w:val="20"/>
          <w:lang w:val="en-GB"/>
        </w:rPr>
        <w:t xml:space="preserve"> They recommend the urgent need for multifaced studies to improve individuals’ acceptance of </w:t>
      </w:r>
      <w:r w:rsidR="00086601">
        <w:rPr>
          <w:rFonts w:ascii="Arial" w:hAnsi="Arial" w:cs="Arial"/>
          <w:sz w:val="20"/>
          <w:szCs w:val="20"/>
          <w:lang w:val="en-GB"/>
        </w:rPr>
        <w:t xml:space="preserve">the </w:t>
      </w:r>
      <w:r w:rsidR="00206AD9" w:rsidRPr="00056399">
        <w:rPr>
          <w:rFonts w:ascii="Arial" w:hAnsi="Arial" w:cs="Arial"/>
          <w:sz w:val="20"/>
          <w:szCs w:val="20"/>
          <w:lang w:val="en-GB"/>
        </w:rPr>
        <w:t xml:space="preserve">COVID-19 vaccine in the future. </w:t>
      </w:r>
      <w:r w:rsidR="006C45A9" w:rsidRPr="00056399">
        <w:rPr>
          <w:rFonts w:ascii="Arial" w:hAnsi="Arial" w:cs="Arial"/>
          <w:sz w:val="20"/>
          <w:szCs w:val="20"/>
          <w:lang w:val="en-GB"/>
        </w:rPr>
        <w:t xml:space="preserve">Likewise, </w:t>
      </w:r>
      <w:r w:rsidR="006A17B6" w:rsidRPr="00056399">
        <w:rPr>
          <w:rFonts w:ascii="Arial" w:hAnsi="Arial" w:cs="Arial"/>
          <w:sz w:val="20"/>
          <w:szCs w:val="20"/>
          <w:lang w:val="en-GB"/>
        </w:rPr>
        <w:fldChar w:fldCharType="begin" w:fldLock="1"/>
      </w:r>
      <w:r w:rsidR="006C45A9" w:rsidRPr="00056399">
        <w:rPr>
          <w:rFonts w:ascii="Arial" w:hAnsi="Arial" w:cs="Arial"/>
          <w:sz w:val="20"/>
          <w:szCs w:val="20"/>
          <w:lang w:val="en-GB"/>
        </w:rPr>
        <w:instrText>ADDIN CSL_CITATION {"citationItems":[{"id":"ITEM-1","itemData":{"ISBN":"1382505736","author":[{"dropping-particle":"","family":"Callaghan","given":"Timothy","non-dropping-particle":"","parse-names":false,"suffix":""},{"dropping-particle":"","family":"Moghtaderi","given":"Ali","non-dropping-particle":"","parse-names":false,"suffix":""},{"dropping-particle":"","family":"Lueck","given":"Jennifer A.","non-dropping-particle":"","parse-names":false,"suffix":""},{"dropping-particle":"","family":"Hotez","given":"Peter","non-dropping-particle":"","parse-names":false,"suffix":""},{"dropping-particle":"","family":"Strych","given":"Ulrich","non-dropping-particle":"","parse-names":false,"suffix":""},{"dropping-particle":"","family":"Dor","given":"Avi","non-dropping-particle":"","parse-names":false,"suffix":""},{"dropping-particle":"","family":"Fowler","given":"Erika Franklin","non-dropping-particle":"","parse-names":false,"suffix":""},{"dropping-particle":"","family":"Motta","given":"Matthew","non-dropping-particle":"","parse-names":false,"suffix":""}],"container-title":"Preprint","id":"ITEM-1","issued":{"date-parts":[["2020"]]},"page":"1-20","title":"Correlates and Disparities of COVID-19 Vaccine Hesitancy","type":"article-journal"},"uris":["http://www.mendeley.com/documents/?uuid=506d0435-b0c1-4c2b-8adc-813bc58bf3a5"]}],"mendeley":{"formattedCitation":"(Callaghan et al., 2020)","manualFormatting":"Callaghan et al., (2020)","plainTextFormattedCitation":"(Callaghan et al., 2020)","previouslyFormattedCitation":"(Callaghan et al., 2020)"},"properties":{"noteIndex":0},"schema":"https://github.com/citation-style-language/schema/raw/master/csl-citation.json"}</w:instrText>
      </w:r>
      <w:r w:rsidR="006A17B6" w:rsidRPr="00056399">
        <w:rPr>
          <w:rFonts w:ascii="Arial" w:hAnsi="Arial" w:cs="Arial"/>
          <w:sz w:val="20"/>
          <w:szCs w:val="20"/>
          <w:lang w:val="en-GB"/>
        </w:rPr>
        <w:fldChar w:fldCharType="separate"/>
      </w:r>
      <w:r w:rsidR="006A17B6" w:rsidRPr="00056399">
        <w:rPr>
          <w:rFonts w:ascii="Arial" w:hAnsi="Arial" w:cs="Arial"/>
          <w:noProof/>
          <w:sz w:val="20"/>
          <w:szCs w:val="20"/>
          <w:lang w:val="en-GB"/>
        </w:rPr>
        <w:t xml:space="preserve">Callaghan et al., </w:t>
      </w:r>
      <w:r w:rsidR="006C45A9" w:rsidRPr="00056399">
        <w:rPr>
          <w:rFonts w:ascii="Arial" w:hAnsi="Arial" w:cs="Arial"/>
          <w:noProof/>
          <w:sz w:val="20"/>
          <w:szCs w:val="20"/>
          <w:lang w:val="en-GB"/>
        </w:rPr>
        <w:t>(</w:t>
      </w:r>
      <w:r w:rsidR="006A17B6" w:rsidRPr="00056399">
        <w:rPr>
          <w:rFonts w:ascii="Arial" w:hAnsi="Arial" w:cs="Arial"/>
          <w:noProof/>
          <w:sz w:val="20"/>
          <w:szCs w:val="20"/>
          <w:lang w:val="en-GB"/>
        </w:rPr>
        <w:t>2020)</w:t>
      </w:r>
      <w:r w:rsidR="006A17B6" w:rsidRPr="00056399">
        <w:rPr>
          <w:rFonts w:ascii="Arial" w:hAnsi="Arial" w:cs="Arial"/>
          <w:sz w:val="20"/>
          <w:szCs w:val="20"/>
          <w:lang w:val="en-GB"/>
        </w:rPr>
        <w:fldChar w:fldCharType="end"/>
      </w:r>
      <w:r w:rsidR="006A17B6" w:rsidRPr="00056399">
        <w:rPr>
          <w:rFonts w:ascii="Arial" w:hAnsi="Arial" w:cs="Arial"/>
          <w:sz w:val="20"/>
          <w:szCs w:val="20"/>
          <w:lang w:val="en-GB"/>
        </w:rPr>
        <w:t xml:space="preserve"> examined the relationship between individuals’ COVID-19 vaccine hesitancy and the</w:t>
      </w:r>
      <w:r w:rsidR="00707327">
        <w:rPr>
          <w:rFonts w:ascii="Arial" w:hAnsi="Arial" w:cs="Arial"/>
          <w:sz w:val="20"/>
          <w:szCs w:val="20"/>
          <w:lang w:val="en-GB"/>
        </w:rPr>
        <w:t xml:space="preserve"> </w:t>
      </w:r>
      <w:r w:rsidR="006A17B6" w:rsidRPr="00056399">
        <w:rPr>
          <w:rFonts w:ascii="Arial" w:hAnsi="Arial" w:cs="Arial"/>
          <w:sz w:val="20"/>
          <w:szCs w:val="20"/>
          <w:lang w:val="en-GB"/>
        </w:rPr>
        <w:t xml:space="preserve">reasons why </w:t>
      </w:r>
      <w:r w:rsidR="00707327">
        <w:rPr>
          <w:rFonts w:ascii="Arial" w:hAnsi="Arial" w:cs="Arial"/>
          <w:sz w:val="20"/>
          <w:szCs w:val="20"/>
          <w:lang w:val="en-GB"/>
        </w:rPr>
        <w:t xml:space="preserve">they </w:t>
      </w:r>
      <w:r w:rsidR="006A17B6" w:rsidRPr="00056399">
        <w:rPr>
          <w:rFonts w:ascii="Arial" w:hAnsi="Arial" w:cs="Arial"/>
          <w:sz w:val="20"/>
          <w:szCs w:val="20"/>
          <w:lang w:val="en-GB"/>
        </w:rPr>
        <w:t>intend</w:t>
      </w:r>
      <w:r w:rsidR="00707327">
        <w:rPr>
          <w:rFonts w:ascii="Arial" w:hAnsi="Arial" w:cs="Arial"/>
          <w:sz w:val="20"/>
          <w:szCs w:val="20"/>
          <w:lang w:val="en-GB"/>
        </w:rPr>
        <w:t>ed</w:t>
      </w:r>
      <w:r w:rsidR="006A17B6" w:rsidRPr="00056399">
        <w:rPr>
          <w:rFonts w:ascii="Arial" w:hAnsi="Arial" w:cs="Arial"/>
          <w:sz w:val="20"/>
          <w:szCs w:val="20"/>
          <w:lang w:val="en-GB"/>
        </w:rPr>
        <w:t xml:space="preserve"> to refuse a COVID-19 vaccine in the US population</w:t>
      </w:r>
      <w:r w:rsidR="006C45A9" w:rsidRPr="00056399">
        <w:rPr>
          <w:rFonts w:ascii="Arial" w:hAnsi="Arial" w:cs="Arial"/>
          <w:sz w:val="20"/>
          <w:szCs w:val="20"/>
          <w:lang w:val="en-GB"/>
        </w:rPr>
        <w:t xml:space="preserve"> by implementing a </w:t>
      </w:r>
      <w:r w:rsidR="006A17B6" w:rsidRPr="00056399">
        <w:rPr>
          <w:rFonts w:ascii="Arial" w:hAnsi="Arial" w:cs="Arial"/>
          <w:sz w:val="20"/>
          <w:szCs w:val="20"/>
          <w:lang w:val="en-GB"/>
        </w:rPr>
        <w:t xml:space="preserve">survey </w:t>
      </w:r>
      <w:r w:rsidR="006C45A9" w:rsidRPr="00056399">
        <w:rPr>
          <w:rFonts w:ascii="Arial" w:hAnsi="Arial" w:cs="Arial"/>
          <w:sz w:val="20"/>
          <w:szCs w:val="20"/>
          <w:lang w:val="en-GB"/>
        </w:rPr>
        <w:t>with</w:t>
      </w:r>
      <w:r w:rsidR="006A17B6" w:rsidRPr="00056399">
        <w:rPr>
          <w:rFonts w:ascii="Arial" w:hAnsi="Arial" w:cs="Arial"/>
          <w:sz w:val="20"/>
          <w:szCs w:val="20"/>
          <w:lang w:val="en-GB"/>
        </w:rPr>
        <w:t xml:space="preserve"> 5,009 adults. </w:t>
      </w:r>
      <w:r w:rsidR="006C45A9" w:rsidRPr="00056399">
        <w:rPr>
          <w:rFonts w:ascii="Arial" w:hAnsi="Arial" w:cs="Arial"/>
          <w:sz w:val="20"/>
          <w:szCs w:val="20"/>
          <w:lang w:val="en-GB"/>
        </w:rPr>
        <w:t>They concentrated on</w:t>
      </w:r>
      <w:r w:rsidR="005232CE" w:rsidRPr="00056399">
        <w:rPr>
          <w:rFonts w:ascii="Arial" w:hAnsi="Arial" w:cs="Arial"/>
          <w:sz w:val="20"/>
          <w:szCs w:val="20"/>
          <w:lang w:val="en-GB"/>
        </w:rPr>
        <w:t xml:space="preserve"> how</w:t>
      </w:r>
      <w:r w:rsidR="006C45A9" w:rsidRPr="00056399">
        <w:rPr>
          <w:rFonts w:ascii="Arial" w:hAnsi="Arial" w:cs="Arial"/>
          <w:sz w:val="20"/>
          <w:szCs w:val="20"/>
          <w:lang w:val="en-GB"/>
        </w:rPr>
        <w:t xml:space="preserve"> the participants’</w:t>
      </w:r>
      <w:r w:rsidR="006A17B6" w:rsidRPr="00056399">
        <w:rPr>
          <w:rFonts w:ascii="Arial" w:hAnsi="Arial" w:cs="Arial"/>
          <w:sz w:val="20"/>
          <w:szCs w:val="20"/>
          <w:lang w:val="en-GB"/>
        </w:rPr>
        <w:t xml:space="preserve"> demographic </w:t>
      </w:r>
      <w:r w:rsidR="005232CE" w:rsidRPr="00056399">
        <w:rPr>
          <w:rFonts w:ascii="Arial" w:hAnsi="Arial" w:cs="Arial"/>
          <w:sz w:val="20"/>
          <w:szCs w:val="20"/>
          <w:lang w:val="en-GB"/>
        </w:rPr>
        <w:t>issues</w:t>
      </w:r>
      <w:r w:rsidR="006A17B6" w:rsidRPr="00056399">
        <w:rPr>
          <w:rFonts w:ascii="Arial" w:hAnsi="Arial" w:cs="Arial"/>
          <w:sz w:val="20"/>
          <w:szCs w:val="20"/>
          <w:lang w:val="en-GB"/>
        </w:rPr>
        <w:t xml:space="preserve">, political </w:t>
      </w:r>
      <w:r w:rsidR="005232CE" w:rsidRPr="00056399">
        <w:rPr>
          <w:rFonts w:ascii="Arial" w:hAnsi="Arial" w:cs="Arial"/>
          <w:sz w:val="20"/>
          <w:szCs w:val="20"/>
          <w:lang w:val="en-GB"/>
        </w:rPr>
        <w:t>thought</w:t>
      </w:r>
      <w:r w:rsidR="006A17B6" w:rsidRPr="00056399">
        <w:rPr>
          <w:rFonts w:ascii="Arial" w:hAnsi="Arial" w:cs="Arial"/>
          <w:sz w:val="20"/>
          <w:szCs w:val="20"/>
          <w:lang w:val="en-GB"/>
        </w:rPr>
        <w:t xml:space="preserve">, and </w:t>
      </w:r>
      <w:r w:rsidR="005232CE" w:rsidRPr="00056399">
        <w:rPr>
          <w:rFonts w:ascii="Arial" w:hAnsi="Arial" w:cs="Arial"/>
          <w:sz w:val="20"/>
          <w:szCs w:val="20"/>
          <w:lang w:val="en-GB"/>
        </w:rPr>
        <w:t xml:space="preserve">the experiences of </w:t>
      </w:r>
      <w:r w:rsidR="006A17B6" w:rsidRPr="00056399">
        <w:rPr>
          <w:rFonts w:ascii="Arial" w:hAnsi="Arial" w:cs="Arial"/>
          <w:sz w:val="20"/>
          <w:szCs w:val="20"/>
          <w:lang w:val="en-GB"/>
        </w:rPr>
        <w:t xml:space="preserve">COVID-19 </w:t>
      </w:r>
      <w:r w:rsidR="005232CE" w:rsidRPr="00056399">
        <w:rPr>
          <w:rFonts w:ascii="Arial" w:hAnsi="Arial" w:cs="Arial"/>
          <w:sz w:val="20"/>
          <w:szCs w:val="20"/>
          <w:lang w:val="en-GB"/>
        </w:rPr>
        <w:t xml:space="preserve">affected </w:t>
      </w:r>
      <w:r w:rsidR="006A17B6" w:rsidRPr="00056399">
        <w:rPr>
          <w:rFonts w:ascii="Arial" w:hAnsi="Arial" w:cs="Arial"/>
          <w:sz w:val="20"/>
          <w:szCs w:val="20"/>
          <w:lang w:val="en-GB"/>
        </w:rPr>
        <w:t>COVID-19 vaccine hesitancy.</w:t>
      </w:r>
      <w:r w:rsidR="00302255" w:rsidRPr="00056399">
        <w:rPr>
          <w:rFonts w:ascii="Arial" w:hAnsi="Arial" w:cs="Arial"/>
          <w:sz w:val="20"/>
          <w:szCs w:val="20"/>
          <w:lang w:val="en-GB"/>
        </w:rPr>
        <w:t xml:space="preserve"> Some participants (</w:t>
      </w:r>
      <w:r w:rsidR="006A17B6" w:rsidRPr="00056399">
        <w:rPr>
          <w:rFonts w:ascii="Arial" w:hAnsi="Arial" w:cs="Arial"/>
          <w:sz w:val="20"/>
          <w:szCs w:val="20"/>
          <w:lang w:val="en-GB"/>
        </w:rPr>
        <w:t>31.1%</w:t>
      </w:r>
      <w:r w:rsidR="00302255" w:rsidRPr="00056399">
        <w:rPr>
          <w:rFonts w:ascii="Arial" w:hAnsi="Arial" w:cs="Arial"/>
          <w:sz w:val="20"/>
          <w:szCs w:val="20"/>
          <w:lang w:val="en-GB"/>
        </w:rPr>
        <w:t>) were</w:t>
      </w:r>
      <w:r w:rsidR="006A17B6" w:rsidRPr="00056399">
        <w:rPr>
          <w:rFonts w:ascii="Arial" w:hAnsi="Arial" w:cs="Arial"/>
          <w:sz w:val="20"/>
          <w:szCs w:val="20"/>
          <w:lang w:val="en-GB"/>
        </w:rPr>
        <w:t xml:space="preserve"> not </w:t>
      </w:r>
      <w:r w:rsidR="00302255" w:rsidRPr="00056399">
        <w:rPr>
          <w:rFonts w:ascii="Arial" w:hAnsi="Arial" w:cs="Arial"/>
          <w:sz w:val="20"/>
          <w:szCs w:val="20"/>
          <w:lang w:val="en-GB"/>
        </w:rPr>
        <w:t xml:space="preserve">willing to </w:t>
      </w:r>
      <w:r w:rsidR="006A17B6" w:rsidRPr="00056399">
        <w:rPr>
          <w:rFonts w:ascii="Arial" w:hAnsi="Arial" w:cs="Arial"/>
          <w:sz w:val="20"/>
          <w:szCs w:val="20"/>
          <w:lang w:val="en-GB"/>
        </w:rPr>
        <w:t xml:space="preserve">intend to </w:t>
      </w:r>
      <w:r w:rsidR="00302255" w:rsidRPr="00056399">
        <w:rPr>
          <w:rFonts w:ascii="Arial" w:hAnsi="Arial" w:cs="Arial"/>
          <w:sz w:val="20"/>
          <w:szCs w:val="20"/>
          <w:lang w:val="en-GB"/>
        </w:rPr>
        <w:t>have future COVID-19</w:t>
      </w:r>
      <w:r w:rsidR="006A17B6" w:rsidRPr="00056399">
        <w:rPr>
          <w:rFonts w:ascii="Arial" w:hAnsi="Arial" w:cs="Arial"/>
          <w:sz w:val="20"/>
          <w:szCs w:val="20"/>
          <w:lang w:val="en-GB"/>
        </w:rPr>
        <w:t xml:space="preserve"> vaccin</w:t>
      </w:r>
      <w:r w:rsidR="00302255" w:rsidRPr="00056399">
        <w:rPr>
          <w:rFonts w:ascii="Arial" w:hAnsi="Arial" w:cs="Arial"/>
          <w:sz w:val="20"/>
          <w:szCs w:val="20"/>
          <w:lang w:val="en-GB"/>
        </w:rPr>
        <w:t xml:space="preserve">e. People who hold more concerns about being infected or information the safety of effectiveness about vaccine have been more likely to accept </w:t>
      </w:r>
      <w:r w:rsidR="00086601">
        <w:rPr>
          <w:rFonts w:ascii="Arial" w:hAnsi="Arial" w:cs="Arial"/>
          <w:sz w:val="20"/>
          <w:szCs w:val="20"/>
          <w:lang w:val="en-GB"/>
        </w:rPr>
        <w:t xml:space="preserve">the </w:t>
      </w:r>
      <w:r w:rsidR="00302255" w:rsidRPr="00056399">
        <w:rPr>
          <w:rFonts w:ascii="Arial" w:hAnsi="Arial" w:cs="Arial"/>
          <w:sz w:val="20"/>
          <w:szCs w:val="20"/>
          <w:lang w:val="en-GB"/>
        </w:rPr>
        <w:t>vaccine. However, if people hold negative views about the effectiveness of vaccine</w:t>
      </w:r>
      <w:r w:rsidR="00086601">
        <w:rPr>
          <w:rFonts w:ascii="Arial" w:hAnsi="Arial" w:cs="Arial"/>
          <w:sz w:val="20"/>
          <w:szCs w:val="20"/>
          <w:lang w:val="en-GB"/>
        </w:rPr>
        <w:t>s</w:t>
      </w:r>
      <w:r w:rsidR="00302255" w:rsidRPr="00056399">
        <w:rPr>
          <w:rFonts w:ascii="Arial" w:hAnsi="Arial" w:cs="Arial"/>
          <w:sz w:val="20"/>
          <w:szCs w:val="20"/>
          <w:lang w:val="en-GB"/>
        </w:rPr>
        <w:t xml:space="preserve"> and safety were more likely to refuse it</w:t>
      </w:r>
      <w:r w:rsidR="00E40DFA" w:rsidRPr="00056399">
        <w:rPr>
          <w:rFonts w:ascii="Arial" w:hAnsi="Arial" w:cs="Arial"/>
          <w:sz w:val="20"/>
          <w:szCs w:val="20"/>
          <w:lang w:val="en-GB"/>
        </w:rPr>
        <w:t xml:space="preserve"> </w:t>
      </w:r>
      <w:r w:rsidR="006A17B6" w:rsidRPr="00056399">
        <w:rPr>
          <w:rFonts w:ascii="Arial" w:hAnsi="Arial" w:cs="Arial"/>
          <w:sz w:val="20"/>
          <w:szCs w:val="20"/>
          <w:lang w:val="en-GB"/>
        </w:rPr>
        <w:fldChar w:fldCharType="begin" w:fldLock="1"/>
      </w:r>
      <w:r w:rsidR="00B924B6" w:rsidRPr="00056399">
        <w:rPr>
          <w:rFonts w:ascii="Arial" w:hAnsi="Arial" w:cs="Arial"/>
          <w:sz w:val="20"/>
          <w:szCs w:val="20"/>
          <w:lang w:val="en-GB"/>
        </w:rPr>
        <w:instrText>ADDIN CSL_CITATION {"citationItems":[{"id":"ITEM-1","itemData":{"ISBN":"1382505736","author":[{"dropping-particle":"","family":"Callaghan","given":"Timothy","non-dropping-particle":"","parse-names":false,"suffix":""},{"dropping-particle":"","family":"Moghtaderi","given":"Ali","non-dropping-particle":"","parse-names":false,"suffix":""},{"dropping-particle":"","family":"Lueck","given":"Jennifer A.","non-dropping-particle":"","parse-names":false,"suffix":""},{"dropping-particle":"","family":"Hotez","given":"Peter","non-dropping-particle":"","parse-names":false,"suffix":""},{"dropping-particle":"","family":"Strych","given":"Ulrich","non-dropping-particle":"","parse-names":false,"suffix":""},{"dropping-particle":"","family":"Dor","given":"Avi","non-dropping-particle":"","parse-names":false,"suffix":""},{"dropping-particle":"","family":"Fowler","given":"Erika Franklin","non-dropping-particle":"","parse-names":false,"suffix":""},{"dropping-particle":"","family":"Motta","given":"Matthew","non-dropping-particle":"","parse-names":false,"suffix":""}],"container-title":"Preprint","id":"ITEM-1","issued":{"date-parts":[["2020"]]},"page":"1-20","title":"Correlates and Disparities of COVID-19 Vaccine Hesitancy","type":"article-journal"},"uris":["http://www.mendeley.com/documents/?uuid=506d0435-b0c1-4c2b-8adc-813bc58bf3a5"]}],"mendeley":{"formattedCitation":"(Callaghan et al., 2020)","plainTextFormattedCitation":"(Callaghan et al., 2020)","previouslyFormattedCitation":"(Callaghan et al., 2020)"},"properties":{"noteIndex":0},"schema":"https://github.com/citation-style-language/schema/raw/master/csl-citation.json"}</w:instrText>
      </w:r>
      <w:r w:rsidR="006A17B6" w:rsidRPr="00056399">
        <w:rPr>
          <w:rFonts w:ascii="Arial" w:hAnsi="Arial" w:cs="Arial"/>
          <w:sz w:val="20"/>
          <w:szCs w:val="20"/>
          <w:lang w:val="en-GB"/>
        </w:rPr>
        <w:fldChar w:fldCharType="separate"/>
      </w:r>
      <w:r w:rsidR="006A17B6" w:rsidRPr="00056399">
        <w:rPr>
          <w:rFonts w:ascii="Arial" w:hAnsi="Arial" w:cs="Arial"/>
          <w:noProof/>
          <w:sz w:val="20"/>
          <w:szCs w:val="20"/>
          <w:lang w:val="en-GB"/>
        </w:rPr>
        <w:t>(Callaghan et al., 2020)</w:t>
      </w:r>
      <w:r w:rsidR="006A17B6" w:rsidRPr="00056399">
        <w:rPr>
          <w:rFonts w:ascii="Arial" w:hAnsi="Arial" w:cs="Arial"/>
          <w:sz w:val="20"/>
          <w:szCs w:val="20"/>
          <w:lang w:val="en-GB"/>
        </w:rPr>
        <w:fldChar w:fldCharType="end"/>
      </w:r>
      <w:r w:rsidR="006A17B6" w:rsidRPr="00056399">
        <w:rPr>
          <w:rFonts w:ascii="Arial" w:hAnsi="Arial" w:cs="Arial"/>
          <w:sz w:val="20"/>
          <w:szCs w:val="20"/>
          <w:lang w:val="en-GB"/>
        </w:rPr>
        <w:t>.</w:t>
      </w:r>
    </w:p>
    <w:bookmarkStart w:id="3" w:name="_Hlk51070780"/>
    <w:p w14:paraId="32E9BAFE" w14:textId="6810383B" w:rsidR="00C04454" w:rsidRPr="00056399" w:rsidRDefault="0030579F" w:rsidP="0030579F">
      <w:pPr>
        <w:spacing w:line="360" w:lineRule="auto"/>
        <w:jc w:val="both"/>
        <w:rPr>
          <w:rFonts w:ascii="Arial" w:hAnsi="Arial" w:cs="Arial"/>
          <w:sz w:val="20"/>
          <w:szCs w:val="20"/>
          <w:lang w:val="en-GB"/>
        </w:rPr>
      </w:pPr>
      <w:r w:rsidRPr="00056399">
        <w:rPr>
          <w:rFonts w:ascii="Arial" w:hAnsi="Arial" w:cs="Arial"/>
          <w:sz w:val="20"/>
          <w:szCs w:val="20"/>
          <w:lang w:val="en-GB"/>
        </w:rPr>
        <w:fldChar w:fldCharType="begin" w:fldLock="1"/>
      </w:r>
      <w:r w:rsidR="006E2902" w:rsidRPr="00056399">
        <w:rPr>
          <w:rFonts w:ascii="Arial" w:hAnsi="Arial" w:cs="Arial"/>
          <w:sz w:val="20"/>
          <w:szCs w:val="20"/>
          <w:lang w:val="en-GB"/>
        </w:rPr>
        <w:instrText>ADDIN CSL_CITATION {"citationItems":[{"id":"ITEM-1","itemData":{"DOI":"10.31234/osf.io/8dtnq","author":[{"dropping-particle":"","family":"Murphy","given":"Jamie","non-dropping-particle":"","parse-names":false,"suffix":""},{"dropping-particle":"","family":"Vallières","given":"Frédérique","non-dropping-particle":"","parse-names":false,"suffix":""},{"dropping-particle":"","family":"Bentall","given":"Richard","non-dropping-particle":"","parse-names":false,"suffix":""},{"dropping-particle":"","family":"Shevlin","given":"Mark","non-dropping-particle":"","parse-names":false,"suffix":""},{"dropping-particle":"","family":"McBride","given":"Orla","non-dropping-particle":"","parse-names":false,"suffix":""},{"dropping-particle":"","family":"Hartman","given":"Todd","non-dropping-particle":"","parse-names":false,"suffix":""},{"dropping-particle":"","family":"McKay","given":"Ryan","non-dropping-particle":"","parse-names":false,"suffix":""},{"dropping-particle":"","family":"Bennett","given":"Kate","non-dropping-particle":"","parse-names":false,"suffix":""},{"dropping-particle":"","family":"Mason","given":"Liam","non-dropping-particle":"","parse-names":false,"suffix":""},{"dropping-particle":"","family":"Gibson Miller","given":"Jilly","non-dropping-particle":"","parse-names":false,"suffix":""},{"dropping-particle":"","family":"Levita","given":"Liat","non-dropping-particle":"","parse-names":false,"suffix":""},{"dropping-particle":"","family":"Martinez","given":"Anton","non-dropping-particle":"","parse-names":false,"suffix":""},{"dropping-particle":"","family":"Stocks","given":"Thomas Victor Arthur","non-dropping-particle":"","parse-names":false,"suffix":""},{"dropping-particle":"","family":"Karatzias","given":"Thanos","non-dropping-particle":"","parse-names":false,"suffix":""},{"dropping-particle":"","family":"Hyland","given":"Philip","non-dropping-particle":"","parse-names":false,"suffix":""}],"container-title":"Preprint","id":"ITEM-1","issued":{"date-parts":[["2020"]]},"title":"Preparing for a COVID-19 vaccine: Identifying and psychologically profiling those who are vaccine hesitant or resistant in two general population samples","type":"article-journal","volume":"44"},"uris":["http://www.mendeley.com/documents/?uuid=744f39f6-9f9d-47fe-98c8-9ae99bdeb5a7"]}],"mendeley":{"formattedCitation":"(Murphy et al., 2020)","manualFormatting":"Murphy et al., (2020)","plainTextFormattedCitation":"(Murphy et al., 2020)","previouslyFormattedCitation":"(Murphy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 xml:space="preserve">Murphy et al., </w:t>
      </w:r>
      <w:r w:rsidR="006E2902" w:rsidRPr="00056399">
        <w:rPr>
          <w:rFonts w:ascii="Arial" w:hAnsi="Arial" w:cs="Arial"/>
          <w:noProof/>
          <w:sz w:val="20"/>
          <w:szCs w:val="20"/>
          <w:lang w:val="en-GB"/>
        </w:rPr>
        <w:t>(</w:t>
      </w:r>
      <w:r w:rsidRPr="00056399">
        <w:rPr>
          <w:rFonts w:ascii="Arial" w:hAnsi="Arial" w:cs="Arial"/>
          <w:noProof/>
          <w:sz w:val="20"/>
          <w:szCs w:val="20"/>
          <w:lang w:val="en-GB"/>
        </w:rPr>
        <w:t>2020)</w:t>
      </w:r>
      <w:r w:rsidRPr="00056399">
        <w:rPr>
          <w:rFonts w:ascii="Arial" w:hAnsi="Arial" w:cs="Arial"/>
          <w:sz w:val="20"/>
          <w:szCs w:val="20"/>
          <w:lang w:val="en-GB"/>
        </w:rPr>
        <w:fldChar w:fldCharType="end"/>
      </w:r>
      <w:r w:rsidRPr="00056399">
        <w:rPr>
          <w:rFonts w:ascii="Arial" w:hAnsi="Arial" w:cs="Arial"/>
          <w:sz w:val="20"/>
          <w:szCs w:val="20"/>
          <w:lang w:val="en-GB"/>
        </w:rPr>
        <w:t xml:space="preserve"> </w:t>
      </w:r>
      <w:bookmarkEnd w:id="3"/>
      <w:r w:rsidR="006E2902" w:rsidRPr="00056399">
        <w:rPr>
          <w:rFonts w:ascii="Arial" w:hAnsi="Arial" w:cs="Arial"/>
          <w:sz w:val="20"/>
          <w:szCs w:val="20"/>
          <w:lang w:val="en-GB"/>
        </w:rPr>
        <w:t xml:space="preserve">explored individuals’ resistance and hesitancy to a COVID-19 vaccine in the future among </w:t>
      </w:r>
      <w:r w:rsidR="0048105C">
        <w:rPr>
          <w:rFonts w:ascii="Arial" w:hAnsi="Arial" w:cs="Arial"/>
          <w:sz w:val="20"/>
          <w:szCs w:val="20"/>
          <w:lang w:val="en-GB"/>
        </w:rPr>
        <w:t>the</w:t>
      </w:r>
      <w:r w:rsidR="006E2902" w:rsidRPr="00056399">
        <w:rPr>
          <w:rFonts w:ascii="Arial" w:hAnsi="Arial" w:cs="Arial"/>
          <w:sz w:val="20"/>
          <w:szCs w:val="20"/>
          <w:lang w:val="en-GB"/>
        </w:rPr>
        <w:t xml:space="preserve"> population in the United Kingdom (UK) and Ireland</w:t>
      </w:r>
      <w:r w:rsidR="00A777DD" w:rsidRPr="00056399">
        <w:rPr>
          <w:rFonts w:ascii="Arial" w:hAnsi="Arial" w:cs="Arial"/>
          <w:sz w:val="20"/>
          <w:szCs w:val="20"/>
          <w:lang w:val="en-GB"/>
        </w:rPr>
        <w:t xml:space="preserve"> by concentrating on the participants’ psychological characteristics. </w:t>
      </w:r>
      <w:r w:rsidR="00C04454" w:rsidRPr="00056399">
        <w:rPr>
          <w:rFonts w:ascii="Arial" w:hAnsi="Arial" w:cs="Arial"/>
          <w:sz w:val="20"/>
          <w:szCs w:val="20"/>
          <w:lang w:val="en-GB"/>
        </w:rPr>
        <w:t>They reported that “v</w:t>
      </w:r>
      <w:r w:rsidRPr="00056399">
        <w:rPr>
          <w:rFonts w:ascii="Arial" w:hAnsi="Arial" w:cs="Arial"/>
          <w:sz w:val="20"/>
          <w:szCs w:val="20"/>
          <w:lang w:val="en-GB"/>
        </w:rPr>
        <w:t>accine hesitancy was evident for 26% and 25% of Irish and UK samples, respectively, while vaccine resistance was evident for 9% and 6%, respectively.</w:t>
      </w:r>
      <w:r w:rsidR="00C04454" w:rsidRPr="00056399">
        <w:rPr>
          <w:rFonts w:ascii="Arial" w:hAnsi="Arial" w:cs="Arial"/>
          <w:sz w:val="20"/>
          <w:szCs w:val="20"/>
          <w:lang w:val="en-GB"/>
        </w:rPr>
        <w:t xml:space="preserve">” Participants who hold inadequate information about COVID-19 and lack of trust </w:t>
      </w:r>
      <w:r w:rsidR="0048105C">
        <w:rPr>
          <w:rFonts w:ascii="Arial" w:hAnsi="Arial" w:cs="Arial"/>
          <w:sz w:val="20"/>
          <w:szCs w:val="20"/>
          <w:lang w:val="en-GB"/>
        </w:rPr>
        <w:t>in</w:t>
      </w:r>
      <w:r w:rsidR="00C04454" w:rsidRPr="00056399">
        <w:rPr>
          <w:rFonts w:ascii="Arial" w:hAnsi="Arial" w:cs="Arial"/>
          <w:sz w:val="20"/>
          <w:szCs w:val="20"/>
          <w:lang w:val="en-GB"/>
        </w:rPr>
        <w:t xml:space="preserve"> the authorities’ sources have been more likely to resist having</w:t>
      </w:r>
      <w:r w:rsidR="00087162">
        <w:rPr>
          <w:rFonts w:ascii="Arial" w:hAnsi="Arial" w:cs="Arial"/>
          <w:sz w:val="20"/>
          <w:szCs w:val="20"/>
          <w:lang w:val="en-GB"/>
        </w:rPr>
        <w:t xml:space="preserve"> a</w:t>
      </w:r>
      <w:r w:rsidR="00C04454" w:rsidRPr="00056399">
        <w:rPr>
          <w:rFonts w:ascii="Arial" w:hAnsi="Arial" w:cs="Arial"/>
          <w:sz w:val="20"/>
          <w:szCs w:val="20"/>
          <w:lang w:val="en-GB"/>
        </w:rPr>
        <w:t xml:space="preserve"> vaccine. In this sense, </w:t>
      </w:r>
      <w:r w:rsidR="00C04454" w:rsidRPr="00056399">
        <w:rPr>
          <w:rFonts w:ascii="Arial" w:hAnsi="Arial" w:cs="Arial"/>
          <w:sz w:val="20"/>
          <w:szCs w:val="20"/>
          <w:lang w:val="en-GB"/>
        </w:rPr>
        <w:fldChar w:fldCharType="begin" w:fldLock="1"/>
      </w:r>
      <w:r w:rsidR="00C04454" w:rsidRPr="00056399">
        <w:rPr>
          <w:rFonts w:ascii="Arial" w:hAnsi="Arial" w:cs="Arial"/>
          <w:sz w:val="20"/>
          <w:szCs w:val="20"/>
          <w:lang w:val="en-GB"/>
        </w:rPr>
        <w:instrText>ADDIN CSL_CITATION {"citationItems":[{"id":"ITEM-1","itemData":{"DOI":"10.31234/osf.io/8dtnq","author":[{"dropping-particle":"","family":"Murphy","given":"Jamie","non-dropping-particle":"","parse-names":false,"suffix":""},{"dropping-particle":"","family":"Vallières","given":"Frédérique","non-dropping-particle":"","parse-names":false,"suffix":""},{"dropping-particle":"","family":"Bentall","given":"Richard","non-dropping-particle":"","parse-names":false,"suffix":""},{"dropping-particle":"","family":"Shevlin","given":"Mark","non-dropping-particle":"","parse-names":false,"suffix":""},{"dropping-particle":"","family":"McBride","given":"Orla","non-dropping-particle":"","parse-names":false,"suffix":""},{"dropping-particle":"","family":"Hartman","given":"Todd","non-dropping-particle":"","parse-names":false,"suffix":""},{"dropping-particle":"","family":"McKay","given":"Ryan","non-dropping-particle":"","parse-names":false,"suffix":""},{"dropping-particle":"","family":"Bennett","given":"Kate","non-dropping-particle":"","parse-names":false,"suffix":""},{"dropping-particle":"","family":"Mason","given":"Liam","non-dropping-particle":"","parse-names":false,"suffix":""},{"dropping-particle":"","family":"Gibson Miller","given":"Jilly","non-dropping-particle":"","parse-names":false,"suffix":""},{"dropping-particle":"","family":"Levita","given":"Liat","non-dropping-particle":"","parse-names":false,"suffix":""},{"dropping-particle":"","family":"Martinez","given":"Anton","non-dropping-particle":"","parse-names":false,"suffix":""},{"dropping-particle":"","family":"Stocks","given":"Thomas Victor Arthur","non-dropping-particle":"","parse-names":false,"suffix":""},{"dropping-particle":"","family":"Karatzias","given":"Thanos","non-dropping-particle":"","parse-names":false,"suffix":""},{"dropping-particle":"","family":"Hyland","given":"Philip","non-dropping-particle":"","parse-names":false,"suffix":""}],"container-title":"Preprint","id":"ITEM-1","issued":{"date-parts":[["2020"]]},"title":"Preparing for a COVID-19 vaccine: Identifying and psychologically profiling those who are vaccine hesitant or resistant in two general population samples","type":"article-journal","volume":"44"},"uris":["http://www.mendeley.com/documents/?uuid=744f39f6-9f9d-47fe-98c8-9ae99bdeb5a7"]}],"mendeley":{"formattedCitation":"(Murphy et al., 2020)","manualFormatting":"Murphy et al., (2020)","plainTextFormattedCitation":"(Murphy et al., 2020)","previouslyFormattedCitation":"(Murphy et al., 2020)"},"properties":{"noteIndex":0},"schema":"https://github.com/citation-style-language/schema/raw/master/csl-citation.json"}</w:instrText>
      </w:r>
      <w:r w:rsidR="00C04454" w:rsidRPr="00056399">
        <w:rPr>
          <w:rFonts w:ascii="Arial" w:hAnsi="Arial" w:cs="Arial"/>
          <w:sz w:val="20"/>
          <w:szCs w:val="20"/>
          <w:lang w:val="en-GB"/>
        </w:rPr>
        <w:fldChar w:fldCharType="separate"/>
      </w:r>
      <w:r w:rsidR="00C04454" w:rsidRPr="00056399">
        <w:rPr>
          <w:rFonts w:ascii="Arial" w:hAnsi="Arial" w:cs="Arial"/>
          <w:noProof/>
          <w:sz w:val="20"/>
          <w:szCs w:val="20"/>
          <w:lang w:val="en-GB"/>
        </w:rPr>
        <w:t>Murphy et al., (2020)</w:t>
      </w:r>
      <w:r w:rsidR="00C04454" w:rsidRPr="00056399">
        <w:rPr>
          <w:rFonts w:ascii="Arial" w:hAnsi="Arial" w:cs="Arial"/>
          <w:sz w:val="20"/>
          <w:szCs w:val="20"/>
          <w:lang w:val="en-GB"/>
        </w:rPr>
        <w:fldChar w:fldCharType="end"/>
      </w:r>
      <w:r w:rsidR="00C04454" w:rsidRPr="00056399">
        <w:rPr>
          <w:rFonts w:ascii="Arial" w:hAnsi="Arial" w:cs="Arial"/>
          <w:sz w:val="20"/>
          <w:szCs w:val="20"/>
          <w:lang w:val="en-GB"/>
        </w:rPr>
        <w:t xml:space="preserve"> recommended that efficient communication tools and strategies should be developed by focusing on individuals’ psychological constructs around hesitancy and resistance. </w:t>
      </w:r>
    </w:p>
    <w:p w14:paraId="61A2728F" w14:textId="432B1A31" w:rsidR="00D46308" w:rsidRPr="00056399" w:rsidRDefault="00CC6A77" w:rsidP="00C546DD">
      <w:pPr>
        <w:spacing w:line="360" w:lineRule="auto"/>
        <w:jc w:val="both"/>
        <w:rPr>
          <w:rFonts w:ascii="Arial" w:hAnsi="Arial" w:cs="Arial"/>
          <w:sz w:val="20"/>
          <w:szCs w:val="20"/>
          <w:lang w:val="en-GB"/>
        </w:rPr>
      </w:pPr>
      <w:r w:rsidRPr="00056399">
        <w:rPr>
          <w:rFonts w:ascii="Arial" w:hAnsi="Arial" w:cs="Arial"/>
          <w:sz w:val="20"/>
          <w:szCs w:val="20"/>
          <w:lang w:val="en-GB"/>
        </w:rPr>
        <w:fldChar w:fldCharType="begin" w:fldLock="1"/>
      </w:r>
      <w:r w:rsidRPr="00056399">
        <w:rPr>
          <w:rFonts w:ascii="Arial" w:hAnsi="Arial" w:cs="Arial"/>
          <w:sz w:val="20"/>
          <w:szCs w:val="20"/>
          <w:lang w:val="en-GB"/>
        </w:rPr>
        <w:instrText>ADDIN CSL_CITATION {"citationItems":[{"id":"ITEM-1","itemData":{"DOI":"10.1007/s10198-020-01208-6","ISBN":"0123456789","ISSN":"16187601","PMID":"32591957","author":[{"dropping-particle":"","family":"Neumann-Böhme","given":"Sebastian","non-dropping-particle":"","parse-names":false,"suffix":""},{"dropping-particle":"","family":"Varghese","given":"Nirosha Elsem","non-dropping-particle":"","parse-names":false,"suffix":""},{"dropping-particle":"","family":"Sabat","given":"Iryna","non-dropping-particle":"","parse-names":false,"suffix":""},{"dropping-particle":"","family":"Barros","given":"Pedro Pita","non-dropping-particle":"","parse-names":false,"suffix":""},{"dropping-particle":"","family":"Brouwer","given":"Werner","non-dropping-particle":"","parse-names":false,"suffix":""},{"dropping-particle":"","family":"Exel","given":"Job","non-dropping-particle":"van","parse-names":false,"suffix":""},{"dropping-particle":"","family":"Schreyögg","given":"Jonas","non-dropping-particle":"","parse-names":false,"suffix":""},{"dropping-particle":"","family":"Stargardt","given":"Tom","non-dropping-particle":"","parse-names":false,"suffix":""}],"container-title":"European Journal of Health Economics","id":"ITEM-1","issue":"7","issued":{"date-parts":[["2020"]]},"page":"977-982","publisher":"Springer Berlin Heidelberg","title":"Once we have it, will we use it? A European survey on willingness to be vaccinated against COVID-19","type":"article-journal","volume":"21"},"uris":["http://www.mendeley.com/documents/?uuid=21e30519-4fab-45be-94d7-c6821611840f"]}],"mendeley":{"formattedCitation":"(Neumann-Böhme et al., 2020)","manualFormatting":"Neumann-Böhme et al., (2020)","plainTextFormattedCitation":"(Neumann-Böhme et al., 2020)","previouslyFormattedCitation":"(Neumann-Böhme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Neumann-Böhme et al., (2020)</w:t>
      </w:r>
      <w:r w:rsidRPr="00056399">
        <w:rPr>
          <w:rFonts w:ascii="Arial" w:hAnsi="Arial" w:cs="Arial"/>
          <w:sz w:val="20"/>
          <w:szCs w:val="20"/>
          <w:lang w:val="en-GB"/>
        </w:rPr>
        <w:fldChar w:fldCharType="end"/>
      </w:r>
      <w:r w:rsidRPr="00056399">
        <w:rPr>
          <w:rFonts w:ascii="Arial" w:hAnsi="Arial" w:cs="Arial"/>
          <w:sz w:val="20"/>
          <w:szCs w:val="20"/>
          <w:lang w:val="en-GB"/>
        </w:rPr>
        <w:t xml:space="preserve"> investigated the reasons why people reject </w:t>
      </w:r>
      <w:r w:rsidR="0048105C">
        <w:rPr>
          <w:rFonts w:ascii="Arial" w:hAnsi="Arial" w:cs="Arial"/>
          <w:sz w:val="20"/>
          <w:szCs w:val="20"/>
          <w:lang w:val="en-GB"/>
        </w:rPr>
        <w:t xml:space="preserve">potential </w:t>
      </w:r>
      <w:r w:rsidRPr="00056399">
        <w:rPr>
          <w:rFonts w:ascii="Arial" w:hAnsi="Arial" w:cs="Arial"/>
          <w:sz w:val="20"/>
          <w:szCs w:val="20"/>
          <w:lang w:val="en-GB"/>
        </w:rPr>
        <w:t xml:space="preserve">COVID-19 vaccination. While the majority of men were (77.94%) were willing to take </w:t>
      </w:r>
      <w:r w:rsidR="00087162">
        <w:rPr>
          <w:rFonts w:ascii="Arial" w:hAnsi="Arial" w:cs="Arial"/>
          <w:sz w:val="20"/>
          <w:szCs w:val="20"/>
          <w:lang w:val="en-GB"/>
        </w:rPr>
        <w:t xml:space="preserve">the </w:t>
      </w:r>
      <w:r w:rsidRPr="00056399">
        <w:rPr>
          <w:rFonts w:ascii="Arial" w:hAnsi="Arial" w:cs="Arial"/>
          <w:sz w:val="20"/>
          <w:szCs w:val="20"/>
          <w:lang w:val="en-GB"/>
        </w:rPr>
        <w:t xml:space="preserve">COVID-19 vaccine and </w:t>
      </w:r>
      <w:r w:rsidR="0048105C">
        <w:rPr>
          <w:rFonts w:ascii="Arial" w:hAnsi="Arial" w:cs="Arial"/>
          <w:sz w:val="20"/>
          <w:szCs w:val="20"/>
          <w:lang w:val="en-GB"/>
        </w:rPr>
        <w:t>fewer</w:t>
      </w:r>
      <w:r w:rsidRPr="00056399">
        <w:rPr>
          <w:rFonts w:ascii="Arial" w:hAnsi="Arial" w:cs="Arial"/>
          <w:sz w:val="20"/>
          <w:szCs w:val="20"/>
          <w:lang w:val="en-GB"/>
        </w:rPr>
        <w:t xml:space="preserve"> women (70.15%) were ready to be vaccinated. The ages between 18-24 were more willing to be get vaccinated than other age groups. The reasons for </w:t>
      </w:r>
      <w:r w:rsidR="0048105C">
        <w:rPr>
          <w:rFonts w:ascii="Arial" w:hAnsi="Arial" w:cs="Arial"/>
          <w:sz w:val="20"/>
          <w:szCs w:val="20"/>
          <w:lang w:val="en-GB"/>
        </w:rPr>
        <w:t xml:space="preserve">the </w:t>
      </w:r>
      <w:r w:rsidRPr="00056399">
        <w:rPr>
          <w:rFonts w:ascii="Arial" w:hAnsi="Arial" w:cs="Arial"/>
          <w:sz w:val="20"/>
          <w:szCs w:val="20"/>
          <w:lang w:val="en-GB"/>
        </w:rPr>
        <w:t>unwillingness to take</w:t>
      </w:r>
      <w:r w:rsidR="00087162">
        <w:rPr>
          <w:rFonts w:ascii="Arial" w:hAnsi="Arial" w:cs="Arial"/>
          <w:sz w:val="20"/>
          <w:szCs w:val="20"/>
          <w:lang w:val="en-GB"/>
        </w:rPr>
        <w:t xml:space="preserve"> the</w:t>
      </w:r>
      <w:r w:rsidR="0048105C">
        <w:rPr>
          <w:rFonts w:ascii="Arial" w:hAnsi="Arial" w:cs="Arial"/>
          <w:sz w:val="20"/>
          <w:szCs w:val="20"/>
          <w:lang w:val="en-GB"/>
        </w:rPr>
        <w:t xml:space="preserve"> future</w:t>
      </w:r>
      <w:r w:rsidRPr="00056399">
        <w:rPr>
          <w:rFonts w:ascii="Arial" w:hAnsi="Arial" w:cs="Arial"/>
          <w:sz w:val="20"/>
          <w:szCs w:val="20"/>
          <w:lang w:val="en-GB"/>
        </w:rPr>
        <w:t xml:space="preserve"> COVID19 vaccine </w:t>
      </w:r>
      <w:r w:rsidR="0048105C">
        <w:rPr>
          <w:rFonts w:ascii="Arial" w:hAnsi="Arial" w:cs="Arial"/>
          <w:sz w:val="20"/>
          <w:szCs w:val="20"/>
          <w:lang w:val="en-GB"/>
        </w:rPr>
        <w:t>was</w:t>
      </w:r>
      <w:r w:rsidRPr="00056399">
        <w:rPr>
          <w:rFonts w:ascii="Arial" w:hAnsi="Arial" w:cs="Arial"/>
          <w:sz w:val="20"/>
          <w:szCs w:val="20"/>
          <w:lang w:val="en-GB"/>
        </w:rPr>
        <w:t xml:space="preserve"> associated with the concerns around the side effects among 36% women and %19 men. As we can see, women held more </w:t>
      </w:r>
      <w:r w:rsidR="00BD18A2" w:rsidRPr="00056399">
        <w:rPr>
          <w:rFonts w:ascii="Arial" w:hAnsi="Arial" w:cs="Arial"/>
          <w:sz w:val="20"/>
          <w:szCs w:val="20"/>
          <w:lang w:val="en-GB"/>
        </w:rPr>
        <w:t xml:space="preserve">vaccine </w:t>
      </w:r>
      <w:r w:rsidRPr="00056399">
        <w:rPr>
          <w:rFonts w:ascii="Arial" w:hAnsi="Arial" w:cs="Arial"/>
          <w:sz w:val="20"/>
          <w:szCs w:val="20"/>
          <w:lang w:val="en-GB"/>
        </w:rPr>
        <w:t>hesitancy than men.</w:t>
      </w:r>
      <w:r w:rsidR="00BD18A2" w:rsidRPr="00056399">
        <w:rPr>
          <w:rFonts w:ascii="Arial" w:hAnsi="Arial" w:cs="Arial"/>
          <w:sz w:val="20"/>
          <w:szCs w:val="20"/>
          <w:lang w:val="en-GB"/>
        </w:rPr>
        <w:t xml:space="preserve"> </w:t>
      </w:r>
      <w:r w:rsidR="004F2F01" w:rsidRPr="00056399">
        <w:rPr>
          <w:rFonts w:ascii="Arial" w:hAnsi="Arial" w:cs="Arial"/>
          <w:sz w:val="20"/>
          <w:szCs w:val="20"/>
          <w:lang w:val="en-GB"/>
        </w:rPr>
        <w:t xml:space="preserve">Many participants were not ready to be vaccinated and this </w:t>
      </w:r>
      <w:r w:rsidR="004F2F01" w:rsidRPr="00056399">
        <w:rPr>
          <w:rFonts w:ascii="Arial" w:hAnsi="Arial" w:cs="Arial"/>
          <w:sz w:val="20"/>
          <w:szCs w:val="20"/>
          <w:lang w:val="en-GB"/>
        </w:rPr>
        <w:lastRenderedPageBreak/>
        <w:t xml:space="preserve">issue illustrates how people might continue to spread coronavirus without vaccination. </w:t>
      </w:r>
      <w:r w:rsidR="00BD18A2" w:rsidRPr="00056399">
        <w:rPr>
          <w:rFonts w:ascii="Arial" w:hAnsi="Arial" w:cs="Arial"/>
          <w:sz w:val="20"/>
          <w:szCs w:val="20"/>
          <w:lang w:val="en-GB"/>
        </w:rPr>
        <w:t xml:space="preserve">To reduce </w:t>
      </w:r>
      <w:r w:rsidR="004F2F01" w:rsidRPr="00056399">
        <w:rPr>
          <w:rFonts w:ascii="Arial" w:hAnsi="Arial" w:cs="Arial"/>
          <w:sz w:val="20"/>
          <w:szCs w:val="20"/>
          <w:lang w:val="en-GB"/>
        </w:rPr>
        <w:t>vaccine</w:t>
      </w:r>
      <w:r w:rsidR="00BD18A2" w:rsidRPr="00056399">
        <w:rPr>
          <w:rFonts w:ascii="Arial" w:hAnsi="Arial" w:cs="Arial"/>
          <w:sz w:val="20"/>
          <w:szCs w:val="20"/>
          <w:lang w:val="en-GB"/>
        </w:rPr>
        <w:t xml:space="preserve"> hesitancy, </w:t>
      </w:r>
      <w:r w:rsidR="004F2F01" w:rsidRPr="00056399">
        <w:rPr>
          <w:rFonts w:ascii="Arial" w:hAnsi="Arial" w:cs="Arial"/>
          <w:sz w:val="20"/>
          <w:szCs w:val="20"/>
          <w:lang w:val="en-GB"/>
        </w:rPr>
        <w:t xml:space="preserve">highlighting </w:t>
      </w:r>
      <w:r w:rsidR="00BD18A2" w:rsidRPr="00056399">
        <w:rPr>
          <w:rFonts w:ascii="Arial" w:hAnsi="Arial" w:cs="Arial"/>
          <w:sz w:val="20"/>
          <w:szCs w:val="20"/>
          <w:lang w:val="en-GB"/>
        </w:rPr>
        <w:t>the elements around the benefits of their social life</w:t>
      </w:r>
      <w:r w:rsidR="004F2F01" w:rsidRPr="00056399">
        <w:rPr>
          <w:rFonts w:ascii="Arial" w:hAnsi="Arial" w:cs="Arial"/>
          <w:sz w:val="20"/>
          <w:szCs w:val="20"/>
          <w:lang w:val="en-GB"/>
        </w:rPr>
        <w:t xml:space="preserve"> </w:t>
      </w:r>
      <w:r w:rsidR="00BD18A2" w:rsidRPr="00056399">
        <w:rPr>
          <w:rFonts w:ascii="Arial" w:hAnsi="Arial" w:cs="Arial"/>
          <w:sz w:val="20"/>
          <w:szCs w:val="20"/>
          <w:lang w:val="en-GB"/>
        </w:rPr>
        <w:t xml:space="preserve">can improve individuals’ willingness to be vaccinated </w:t>
      </w:r>
      <w:r w:rsidR="00BD18A2" w:rsidRPr="00056399">
        <w:rPr>
          <w:rFonts w:ascii="Arial" w:hAnsi="Arial" w:cs="Arial"/>
          <w:sz w:val="20"/>
          <w:szCs w:val="20"/>
          <w:lang w:val="en-GB"/>
        </w:rPr>
        <w:fldChar w:fldCharType="begin" w:fldLock="1"/>
      </w:r>
      <w:r w:rsidR="00BD18A2" w:rsidRPr="00056399">
        <w:rPr>
          <w:rFonts w:ascii="Arial" w:hAnsi="Arial" w:cs="Arial"/>
          <w:sz w:val="20"/>
          <w:szCs w:val="20"/>
          <w:lang w:val="en-GB"/>
        </w:rPr>
        <w:instrText>ADDIN CSL_CITATION {"citationItems":[{"id":"ITEM-1","itemData":{"DOI":"10.1007/s10198-020-01208-6","ISBN":"0123456789","ISSN":"16187601","PMID":"32591957","author":[{"dropping-particle":"","family":"Neumann-Böhme","given":"Sebastian","non-dropping-particle":"","parse-names":false,"suffix":""},{"dropping-particle":"","family":"Varghese","given":"Nirosha Elsem","non-dropping-particle":"","parse-names":false,"suffix":""},{"dropping-particle":"","family":"Sabat","given":"Iryna","non-dropping-particle":"","parse-names":false,"suffix":""},{"dropping-particle":"","family":"Barros","given":"Pedro Pita","non-dropping-particle":"","parse-names":false,"suffix":""},{"dropping-particle":"","family":"Brouwer","given":"Werner","non-dropping-particle":"","parse-names":false,"suffix":""},{"dropping-particle":"","family":"Exel","given":"Job","non-dropping-particle":"van","parse-names":false,"suffix":""},{"dropping-particle":"","family":"Schreyögg","given":"Jonas","non-dropping-particle":"","parse-names":false,"suffix":""},{"dropping-particle":"","family":"Stargardt","given":"Tom","non-dropping-particle":"","parse-names":false,"suffix":""}],"container-title":"European Journal of Health Economics","id":"ITEM-1","issue":"7","issued":{"date-parts":[["2020"]]},"page":"977-982","publisher":"Springer Berlin Heidelberg","title":"Once we have it, will we use it? A European survey on willingness to be vaccinated against COVID-19","type":"article-journal","volume":"21"},"uris":["http://www.mendeley.com/documents/?uuid=21e30519-4fab-45be-94d7-c6821611840f"]}],"mendeley":{"formattedCitation":"(Neumann-Böhme et al., 2020)","plainTextFormattedCitation":"(Neumann-Böhme et al., 2020)","previouslyFormattedCitation":"(Neumann-Böhme et al., 2020)"},"properties":{"noteIndex":0},"schema":"https://github.com/citation-style-language/schema/raw/master/csl-citation.json"}</w:instrText>
      </w:r>
      <w:r w:rsidR="00BD18A2" w:rsidRPr="00056399">
        <w:rPr>
          <w:rFonts w:ascii="Arial" w:hAnsi="Arial" w:cs="Arial"/>
          <w:sz w:val="20"/>
          <w:szCs w:val="20"/>
          <w:lang w:val="en-GB"/>
        </w:rPr>
        <w:fldChar w:fldCharType="separate"/>
      </w:r>
      <w:r w:rsidR="00BD18A2" w:rsidRPr="00056399">
        <w:rPr>
          <w:rFonts w:ascii="Arial" w:hAnsi="Arial" w:cs="Arial"/>
          <w:noProof/>
          <w:sz w:val="20"/>
          <w:szCs w:val="20"/>
          <w:lang w:val="en-GB"/>
        </w:rPr>
        <w:t>(Neumann-Böhme et al., 2020)</w:t>
      </w:r>
      <w:r w:rsidR="00BD18A2" w:rsidRPr="00056399">
        <w:rPr>
          <w:rFonts w:ascii="Arial" w:hAnsi="Arial" w:cs="Arial"/>
          <w:sz w:val="20"/>
          <w:szCs w:val="20"/>
          <w:lang w:val="en-GB"/>
        </w:rPr>
        <w:fldChar w:fldCharType="end"/>
      </w:r>
      <w:r w:rsidR="00BD18A2" w:rsidRPr="00056399">
        <w:rPr>
          <w:rFonts w:ascii="Arial" w:hAnsi="Arial" w:cs="Arial"/>
          <w:sz w:val="20"/>
          <w:szCs w:val="20"/>
          <w:lang w:val="en-GB"/>
        </w:rPr>
        <w:t>.</w:t>
      </w:r>
      <w:r w:rsidR="00AC5845" w:rsidRPr="00056399">
        <w:rPr>
          <w:rFonts w:ascii="Arial" w:hAnsi="Arial" w:cs="Arial"/>
          <w:sz w:val="20"/>
          <w:szCs w:val="20"/>
          <w:lang w:val="en-GB"/>
        </w:rPr>
        <w:t xml:space="preserve"> It emphasised that the reduction of vaccine hesitancy is linked to the increase of vaccination and individuals’ well-being. </w:t>
      </w:r>
    </w:p>
    <w:p w14:paraId="02255AF7" w14:textId="14D98AF5" w:rsidR="00982089" w:rsidRPr="00DF347F" w:rsidRDefault="005B3881" w:rsidP="00982089">
      <w:pPr>
        <w:spacing w:line="360" w:lineRule="auto"/>
        <w:jc w:val="both"/>
        <w:rPr>
          <w:rFonts w:ascii="Arial" w:hAnsi="Arial" w:cs="Arial"/>
          <w:sz w:val="20"/>
          <w:szCs w:val="20"/>
          <w:lang w:val="en-GB"/>
        </w:rPr>
      </w:pPr>
      <w:r w:rsidRPr="00DF347F">
        <w:rPr>
          <w:rFonts w:ascii="Arial" w:hAnsi="Arial" w:cs="Arial"/>
          <w:sz w:val="20"/>
          <w:szCs w:val="20"/>
          <w:lang w:val="en-GB"/>
        </w:rPr>
        <w:fldChar w:fldCharType="begin" w:fldLock="1"/>
      </w:r>
      <w:r w:rsidR="004509C3" w:rsidRPr="00DF347F">
        <w:rPr>
          <w:rFonts w:ascii="Arial" w:hAnsi="Arial" w:cs="Arial"/>
          <w:sz w:val="20"/>
          <w:szCs w:val="20"/>
          <w:lang w:val="en-GB"/>
        </w:rPr>
        <w:instrText>ADDIN CSL_CITATION {"citationItems":[{"id":"ITEM-1","itemData":{"abstract":"Changes in soil physical properties due to traditional methods of puddling for lowland rice (Oryza sativa L.) production and post-rice legumes was investigated in ®eld experiments conducted on three sites in Indonesia and two in the Philippines over a 3-year period. Puddling treatments used in the ®eld were, in increasing order of puddling intensity, dry cultivation prior to submergence, one and two plowing and harrowing treatments using a draught animal and associated implements, and two cultivations using a mechanical roto tiller. Rice was followed by mungbean (Vigna radiata (L.) Wilzek) on all ®ve sites, and in addition soybean (Glycine max L. Merr.) at Ngale and peanut (Aracis hypogaea L.) at Jambegede were also grown. All puddling treatments were followed by post-rice treatments of surface drainage (with and without surface drains) for the Indonesian sites and sowing technique (zero-till-dibble versus plough-broadcast-harrow) for the Philippine sites. Rice yields were highest under the traditional puddling techniques using draught animal traction. Results suggested that puddling with a roto tiller reduced yield because of insuf®cient depth of puddling, while dry cultivation may have reduced yield due to increased soil strength of the puddled layer; both are thought to limit root development. Puddling had no signi®cant effect on post-rice mungbean and peanut production. However, results showed that increasing puddling intensity tended to reduce soybean yield. Dry cultivation of lighter textured, well drained soils such as at Manaoag, tended to require more intensive weed control in both rice and dryseason crops compared to higher puddled treatments. Weed infestation was thought to be the largest contributing factor for reduced mungbean yield at Manaoag. Increasing soil puddling intensity at Ngale and Jambegede appeared to reduce root growth. Soil water depletion tended to be smaller in the plough layer that was cultivated under wet conditions compared to pre-rice dry land preparation. Soil water extraction was small and root proliferation was upto 40 cm depth under wet conditions where plant water requirements were met from seasonal rainfall. Root proliferation was deeper and soil water use greater under dry climatological conditions. Small amounts of subsoil water use resulted in substantial yield increases ranging from 3±24 kg mm À1 of soil water used, reinforcing the important role of subsoil water storage and use by the dry season crop in this f…","author":[{"dropping-particle":"V","family":"Lazarus","given":"Jeffrey","non-dropping-particle":"","parse-names":false,"suffix":""},{"dropping-particle":"","family":"Ratzan","given":"Scott","non-dropping-particle":"","parse-names":false,"suffix":""},{"dropping-particle":"","family":"Palayew","given":"Adam","non-dropping-particle":"","parse-names":false,"suffix":""},{"dropping-particle":"","family":"Gostin","given":"Lawrence O","non-dropping-particle":"","parse-names":false,"suffix":""},{"dropping-particle":"","family":"Larson","given":"Heidi J","non-dropping-particle":"","parse-names":false,"suffix":""},{"dropping-particle":"","family":"Rabin","given":"Kenneth","non-dropping-particle":"","parse-names":false,"suffix":""},{"dropping-particle":"","family":"Kimball","given":"Spencer","non-dropping-particle":"","parse-names":false,"suffix":""},{"dropping-particle":"","family":"El-Mohandes","given":"Ayman","non-dropping-particle":"","parse-names":false,"suffix":""}],"container-title":"Preprint","id":"ITEM-1","issued":{"date-parts":[["2020"]]},"page":"1-31","title":"Hesitant or not? A global survey of potential acceptance of a COVID-19 vaccine","type":"article-journal"},"uris":["http://www.mendeley.com/documents/?uuid=1640b7f7-8596-46f8-9d77-8ddf74b51210"]}],"mendeley":{"formattedCitation":"(Lazarus et al., 2020)","manualFormatting":"Lazarus et al., (2020)","plainTextFormattedCitation":"(Lazarus et al., 2020)","previouslyFormattedCitation":"(Lazarus et al., 2020)"},"properties":{"noteIndex":0},"schema":"https://github.com/citation-style-language/schema/raw/master/csl-citation.json"}</w:instrText>
      </w:r>
      <w:r w:rsidRPr="00DF347F">
        <w:rPr>
          <w:rFonts w:ascii="Arial" w:hAnsi="Arial" w:cs="Arial"/>
          <w:sz w:val="20"/>
          <w:szCs w:val="20"/>
          <w:lang w:val="en-GB"/>
        </w:rPr>
        <w:fldChar w:fldCharType="separate"/>
      </w:r>
      <w:r w:rsidRPr="00DF347F">
        <w:rPr>
          <w:rFonts w:ascii="Arial" w:hAnsi="Arial" w:cs="Arial"/>
          <w:noProof/>
          <w:sz w:val="20"/>
          <w:szCs w:val="20"/>
          <w:lang w:val="en-GB"/>
        </w:rPr>
        <w:t xml:space="preserve">Lazarus et al., </w:t>
      </w:r>
      <w:r w:rsidR="004509C3" w:rsidRPr="00DF347F">
        <w:rPr>
          <w:rFonts w:ascii="Arial" w:hAnsi="Arial" w:cs="Arial"/>
          <w:noProof/>
          <w:sz w:val="20"/>
          <w:szCs w:val="20"/>
          <w:lang w:val="en-GB"/>
        </w:rPr>
        <w:t>(</w:t>
      </w:r>
      <w:r w:rsidRPr="00DF347F">
        <w:rPr>
          <w:rFonts w:ascii="Arial" w:hAnsi="Arial" w:cs="Arial"/>
          <w:noProof/>
          <w:sz w:val="20"/>
          <w:szCs w:val="20"/>
          <w:lang w:val="en-GB"/>
        </w:rPr>
        <w:t>2020)</w:t>
      </w:r>
      <w:r w:rsidRPr="00DF347F">
        <w:rPr>
          <w:rFonts w:ascii="Arial" w:hAnsi="Arial" w:cs="Arial"/>
          <w:sz w:val="20"/>
          <w:szCs w:val="20"/>
          <w:lang w:val="en-GB"/>
        </w:rPr>
        <w:fldChar w:fldCharType="end"/>
      </w:r>
      <w:r w:rsidRPr="00DF347F">
        <w:rPr>
          <w:rFonts w:ascii="Arial" w:hAnsi="Arial" w:cs="Arial"/>
          <w:sz w:val="20"/>
          <w:szCs w:val="20"/>
          <w:lang w:val="en-GB"/>
        </w:rPr>
        <w:t xml:space="preserve"> </w:t>
      </w:r>
      <w:r w:rsidR="004509C3" w:rsidRPr="00DF347F">
        <w:rPr>
          <w:rFonts w:ascii="Arial" w:hAnsi="Arial" w:cs="Arial"/>
          <w:sz w:val="20"/>
          <w:szCs w:val="20"/>
          <w:lang w:val="en-GB"/>
        </w:rPr>
        <w:t>explored key conditions around a</w:t>
      </w:r>
      <w:r w:rsidRPr="00DF347F">
        <w:rPr>
          <w:rFonts w:ascii="Arial" w:hAnsi="Arial" w:cs="Arial"/>
          <w:sz w:val="20"/>
          <w:szCs w:val="20"/>
          <w:lang w:val="en-GB"/>
        </w:rPr>
        <w:t xml:space="preserve"> COVID-19 vaccine </w:t>
      </w:r>
      <w:r w:rsidR="004509C3" w:rsidRPr="00DF347F">
        <w:rPr>
          <w:rFonts w:ascii="Arial" w:hAnsi="Arial" w:cs="Arial"/>
          <w:sz w:val="20"/>
          <w:szCs w:val="20"/>
          <w:lang w:val="en-GB"/>
        </w:rPr>
        <w:t>acceptance</w:t>
      </w:r>
      <w:r w:rsidR="00D46308" w:rsidRPr="00DF347F">
        <w:rPr>
          <w:rFonts w:ascii="Arial" w:hAnsi="Arial" w:cs="Arial"/>
          <w:sz w:val="20"/>
          <w:szCs w:val="20"/>
          <w:lang w:val="en-GB"/>
        </w:rPr>
        <w:t xml:space="preserve"> </w:t>
      </w:r>
      <w:r w:rsidR="0048105C">
        <w:rPr>
          <w:rFonts w:ascii="Arial" w:hAnsi="Arial" w:cs="Arial"/>
          <w:sz w:val="20"/>
          <w:szCs w:val="20"/>
          <w:lang w:val="en-GB"/>
        </w:rPr>
        <w:t>with</w:t>
      </w:r>
      <w:r w:rsidR="00D46308" w:rsidRPr="00DF347F">
        <w:rPr>
          <w:rFonts w:ascii="Arial" w:hAnsi="Arial" w:cs="Arial"/>
          <w:sz w:val="20"/>
          <w:szCs w:val="20"/>
          <w:lang w:val="en-GB"/>
        </w:rPr>
        <w:t xml:space="preserve"> the demographic variables. They found that the majority of participants (71.5%) were ready to have</w:t>
      </w:r>
      <w:r w:rsidR="00087162">
        <w:rPr>
          <w:rFonts w:ascii="Arial" w:hAnsi="Arial" w:cs="Arial"/>
          <w:sz w:val="20"/>
          <w:szCs w:val="20"/>
          <w:lang w:val="en-GB"/>
        </w:rPr>
        <w:t xml:space="preserve"> the</w:t>
      </w:r>
      <w:r w:rsidR="00D46308" w:rsidRPr="00DF347F">
        <w:rPr>
          <w:rFonts w:ascii="Arial" w:hAnsi="Arial" w:cs="Arial"/>
          <w:sz w:val="20"/>
          <w:szCs w:val="20"/>
          <w:lang w:val="en-GB"/>
        </w:rPr>
        <w:t xml:space="preserve"> </w:t>
      </w:r>
      <w:r w:rsidR="0048105C">
        <w:rPr>
          <w:rFonts w:ascii="Arial" w:hAnsi="Arial" w:cs="Arial"/>
          <w:sz w:val="20"/>
          <w:szCs w:val="20"/>
          <w:lang w:val="en-GB"/>
        </w:rPr>
        <w:t xml:space="preserve">future </w:t>
      </w:r>
      <w:r w:rsidR="00D46308" w:rsidRPr="00DF347F">
        <w:rPr>
          <w:rFonts w:ascii="Arial" w:hAnsi="Arial" w:cs="Arial"/>
          <w:sz w:val="20"/>
          <w:szCs w:val="20"/>
          <w:lang w:val="en-GB"/>
        </w:rPr>
        <w:t xml:space="preserve">COVID-19 vaccine. Many participants also stated that they would like to take a COVID-19 vaccine based on their employers’ suggestion. Importantly, many people were willing to take </w:t>
      </w:r>
      <w:r w:rsidR="0048105C">
        <w:rPr>
          <w:rFonts w:ascii="Arial" w:hAnsi="Arial" w:cs="Arial"/>
          <w:sz w:val="20"/>
          <w:szCs w:val="20"/>
          <w:lang w:val="en-GB"/>
        </w:rPr>
        <w:t xml:space="preserve">a </w:t>
      </w:r>
      <w:r w:rsidR="00D46308" w:rsidRPr="00DF347F">
        <w:rPr>
          <w:rFonts w:ascii="Arial" w:hAnsi="Arial" w:cs="Arial"/>
          <w:sz w:val="20"/>
          <w:szCs w:val="20"/>
          <w:lang w:val="en-GB"/>
        </w:rPr>
        <w:t xml:space="preserve">vaccine also more likely to trust the information from governmental bodies. It is highlighted that effective strategies to respond </w:t>
      </w:r>
      <w:r w:rsidR="00087162">
        <w:rPr>
          <w:rFonts w:ascii="Arial" w:hAnsi="Arial" w:cs="Arial"/>
          <w:sz w:val="20"/>
          <w:szCs w:val="20"/>
          <w:lang w:val="en-GB"/>
        </w:rPr>
        <w:t xml:space="preserve">to </w:t>
      </w:r>
      <w:r w:rsidR="00D46308" w:rsidRPr="00DF347F">
        <w:rPr>
          <w:rFonts w:ascii="Arial" w:hAnsi="Arial" w:cs="Arial"/>
          <w:sz w:val="20"/>
          <w:szCs w:val="20"/>
          <w:lang w:val="en-GB"/>
        </w:rPr>
        <w:t>individual’s vaccine hesitancy should be developed to increase vaccine acceptance by focusing on its relation to the individuals’ demographic characteristics</w:t>
      </w:r>
      <w:bookmarkStart w:id="4" w:name="_Hlk50898898"/>
      <w:r w:rsidR="00D46308" w:rsidRPr="00DF347F">
        <w:rPr>
          <w:rFonts w:ascii="Arial" w:hAnsi="Arial" w:cs="Arial"/>
          <w:sz w:val="20"/>
          <w:szCs w:val="20"/>
          <w:lang w:val="en-GB"/>
        </w:rPr>
        <w:t xml:space="preserve"> </w:t>
      </w:r>
      <w:r w:rsidRPr="00DF347F">
        <w:rPr>
          <w:rFonts w:ascii="Arial" w:hAnsi="Arial" w:cs="Arial"/>
          <w:sz w:val="20"/>
          <w:szCs w:val="20"/>
          <w:lang w:val="en-GB"/>
        </w:rPr>
        <w:fldChar w:fldCharType="begin" w:fldLock="1"/>
      </w:r>
      <w:r w:rsidRPr="00DF347F">
        <w:rPr>
          <w:rFonts w:ascii="Arial" w:hAnsi="Arial" w:cs="Arial"/>
          <w:sz w:val="20"/>
          <w:szCs w:val="20"/>
          <w:lang w:val="en-GB"/>
        </w:rPr>
        <w:instrText>ADDIN CSL_CITATION {"citationItems":[{"id":"ITEM-1","itemData":{"abstract":"Changes in soil physical properties due to traditional methods of puddling for lowland rice (Oryza sativa L.) production and post-rice legumes was investigated in ®eld experiments conducted on three sites in Indonesia and two in the Philippines over a 3-year period. Puddling treatments used in the ®eld were, in increasing order of puddling intensity, dry cultivation prior to submergence, one and two plowing and harrowing treatments using a draught animal and associated implements, and two cultivations using a mechanical roto tiller. Rice was followed by mungbean (Vigna radiata (L.) Wilzek) on all ®ve sites, and in addition soybean (Glycine max L. Merr.) at Ngale and peanut (Aracis hypogaea L.) at Jambegede were also grown. All puddling treatments were followed by post-rice treatments of surface drainage (with and without surface drains) for the Indonesian sites and sowing technique (zero-till-dibble versus plough-broadcast-harrow) for the Philippine sites. Rice yields were highest under the traditional puddling techniques using draught animal traction. Results suggested that puddling with a roto tiller reduced yield because of insuf®cient depth of puddling, while dry cultivation may have reduced yield due to increased soil strength of the puddled layer; both are thought to limit root development. Puddling had no signi®cant effect on post-rice mungbean and peanut production. However, results showed that increasing puddling intensity tended to reduce soybean yield. Dry cultivation of lighter textured, well drained soils such as at Manaoag, tended to require more intensive weed control in both rice and dryseason crops compared to higher puddled treatments. Weed infestation was thought to be the largest contributing factor for reduced mungbean yield at Manaoag. Increasing soil puddling intensity at Ngale and Jambegede appeared to reduce root growth. Soil water depletion tended to be smaller in the plough layer that was cultivated under wet conditions compared to pre-rice dry land preparation. Soil water extraction was small and root proliferation was upto 40 cm depth under wet conditions where plant water requirements were met from seasonal rainfall. Root proliferation was deeper and soil water use greater under dry climatological conditions. Small amounts of subsoil water use resulted in substantial yield increases ranging from 3±24 kg mm À1 of soil water used, reinforcing the important role of subsoil water storage and use by the dry season crop in this f…","author":[{"dropping-particle":"V","family":"Lazarus","given":"Jeffrey","non-dropping-particle":"","parse-names":false,"suffix":""},{"dropping-particle":"","family":"Ratzan","given":"Scott","non-dropping-particle":"","parse-names":false,"suffix":""},{"dropping-particle":"","family":"Palayew","given":"Adam","non-dropping-particle":"","parse-names":false,"suffix":""},{"dropping-particle":"","family":"Gostin","given":"Lawrence O","non-dropping-particle":"","parse-names":false,"suffix":""},{"dropping-particle":"","family":"Larson","given":"Heidi J","non-dropping-particle":"","parse-names":false,"suffix":""},{"dropping-particle":"","family":"Rabin","given":"Kenneth","non-dropping-particle":"","parse-names":false,"suffix":""},{"dropping-particle":"","family":"Kimball","given":"Spencer","non-dropping-particle":"","parse-names":false,"suffix":""},{"dropping-particle":"","family":"El-Mohandes","given":"Ayman","non-dropping-particle":"","parse-names":false,"suffix":""}],"container-title":"Preprint","id":"ITEM-1","issued":{"date-parts":[["2020"]]},"page":"1-31","title":"Hesitant or not? A global survey of potential acceptance of a COVID-19 vaccine","type":"article-journal"},"uris":["http://www.mendeley.com/documents/?uuid=1640b7f7-8596-46f8-9d77-8ddf74b51210"]}],"mendeley":{"formattedCitation":"(Lazarus et al., 2020)","plainTextFormattedCitation":"(Lazarus et al., 2020)","previouslyFormattedCitation":"(Lazarus et al., 2020)"},"properties":{"noteIndex":0},"schema":"https://github.com/citation-style-language/schema/raw/master/csl-citation.json"}</w:instrText>
      </w:r>
      <w:r w:rsidRPr="00DF347F">
        <w:rPr>
          <w:rFonts w:ascii="Arial" w:hAnsi="Arial" w:cs="Arial"/>
          <w:sz w:val="20"/>
          <w:szCs w:val="20"/>
          <w:lang w:val="en-GB"/>
        </w:rPr>
        <w:fldChar w:fldCharType="separate"/>
      </w:r>
      <w:r w:rsidRPr="00DF347F">
        <w:rPr>
          <w:rFonts w:ascii="Arial" w:hAnsi="Arial" w:cs="Arial"/>
          <w:noProof/>
          <w:sz w:val="20"/>
          <w:szCs w:val="20"/>
          <w:lang w:val="en-GB"/>
        </w:rPr>
        <w:t>(Lazarus et al., 2020)</w:t>
      </w:r>
      <w:r w:rsidRPr="00DF347F">
        <w:rPr>
          <w:rFonts w:ascii="Arial" w:hAnsi="Arial" w:cs="Arial"/>
          <w:sz w:val="20"/>
          <w:szCs w:val="20"/>
          <w:lang w:val="en-GB"/>
        </w:rPr>
        <w:fldChar w:fldCharType="end"/>
      </w:r>
      <w:bookmarkEnd w:id="4"/>
      <w:r w:rsidRPr="00DF347F">
        <w:rPr>
          <w:rFonts w:ascii="Arial" w:hAnsi="Arial" w:cs="Arial"/>
          <w:sz w:val="20"/>
          <w:szCs w:val="20"/>
          <w:lang w:val="en-GB"/>
        </w:rPr>
        <w:t>.</w:t>
      </w:r>
      <w:r w:rsidR="00982089" w:rsidRPr="00DF347F">
        <w:rPr>
          <w:rFonts w:ascii="Arial" w:hAnsi="Arial" w:cs="Arial"/>
          <w:sz w:val="20"/>
          <w:szCs w:val="20"/>
          <w:lang w:val="en-GB"/>
        </w:rPr>
        <w:t xml:space="preserve"> Likewise, </w:t>
      </w:r>
      <w:r w:rsidR="00982089" w:rsidRPr="00DF347F">
        <w:rPr>
          <w:rFonts w:ascii="Arial" w:hAnsi="Arial" w:cs="Arial"/>
          <w:sz w:val="20"/>
          <w:szCs w:val="20"/>
          <w:lang w:val="en-GB"/>
        </w:rPr>
        <w:fldChar w:fldCharType="begin" w:fldLock="1"/>
      </w:r>
      <w:r w:rsidR="00982089" w:rsidRPr="00DF347F">
        <w:rPr>
          <w:rFonts w:ascii="Arial" w:hAnsi="Arial" w:cs="Arial"/>
          <w:sz w:val="20"/>
          <w:szCs w:val="20"/>
          <w:lang w:val="en-GB"/>
        </w:rPr>
        <w:instrText>ADDIN CSL_CITATION {"citationItems":[{"id":"ITEM-1","itemData":{"DOI":"10.1101/2020.04.23.20076513","abstract":"Background: The world is facing the COVID-19 pandemic. Development of vaccine is challenging. Aim: To determine the proportion of people who intend to get vaccinated against COVID-19 in France or to participate in a vaccine clinical trial. Methods: We conducted an anonymous on-line survey from the 26th of March to the 20th of April 2020. Primary endpoints were the intention to get vaccinated against COVID-19 if a vaccine was available or participate in a vaccine clinical trial. Results: Three thousand two hundred and fifty nine individuals answered the survey; women accounted for 67.4 % of the responders, 670 (20.6 %) were under 30 years of age, 1,502 (46.1 %) between 30-49 years, 803 (24.6 %) between 50-64 years, 271 (8.3%) between 65-80 years, 13 (0.4%) over 80 years of age. According to their statements, 2.512 participants (77.6%, 95 % CI 76.2-79 %) will certainly or probably agree to get vaccinated against COVID-19. Older age, male gender, fear about COVID-19, being healthcare workers and individual perceived risk were associated with COVID-19 vaccine acceptance Vaccine hesitancy was associated with a decrease in COVID-19 vaccine acceptance. One thousand and five hundred and fifty responders (47.6 % 95 % CI 45.9-49.3 %) will certainly or probably agree to participate in a COVID-19 vaccine clinical trial. Conclusions and Relevance: Nearly 75 % and 48 % of the survey responders were likely to accept vaccination or participation in a clinical trial against COVID-19. Vaccine hesitancy will be the major barrier to COVID-19 vaccine uptake.Competing Interest StatementThe authors have declared no competing interest.Funding StatementWe received no fundingAuthor DeclarationsAll relevant ethical guidelines have been followed; any necessary IRB and/or ethics committee approvals have been obtained and details of the IRB/oversight body are included in the manuscript.YesAll necessary patient/participant consent has been obtained and the appropriate institutional forms have been archived.YesI understand that all clinical trials and any other prospective interventional studies must be registered with an ICMJE-approved registry, such as ClinicalTrials.gov. I confirm that any such study reported in the manuscript has been registered and the trial registration ID is provided (note: if posting a prospective study registered retrospectively, please provide a statement in the trial ID field explaining why the study was not registered in advance).Yes I have followed all ap…","author":[{"dropping-particle":"","family":"Detoc","given":"Maelle","non-dropping-particle":"","parse-names":false,"suffix":""},{"dropping-particle":"","family":"Bruel","given":"Sebastien","non-dropping-particle":"","parse-names":false,"suffix":""},{"dropping-particle":"","family":"Frappe","given":"Paul","non-dropping-particle":"","parse-names":false,"suffix":""},{"dropping-particle":"","family":"Botelho-Nevers","given":"Elisabeth","non-dropping-particle":"","parse-names":false,"suffix":""},{"dropping-particle":"","family":"Gagneux-Brunon","given":"Amandine","non-dropping-particle":"","parse-names":false,"suffix":""}],"container-title":"medRxiv preprint","id":"ITEM-1","issued":{"date-parts":[["2020"]]},"page":"2020.04.23.20076513","title":"Intention to participate in a COVID-19 vaccine clinical trial and to get vaccinated against COVID-19 in France during the pandemic","type":"article-journal"},"uris":["http://www.mendeley.com/documents/?uuid=f7b43058-7052-4291-94b2-287618f601da"]}],"mendeley":{"formattedCitation":"(Detoc et al., 2020)","manualFormatting":"Detoc et al., (2020)","plainTextFormattedCitation":"(Detoc et al., 2020)","previouslyFormattedCitation":"(Detoc et al., 2020)"},"properties":{"noteIndex":0},"schema":"https://github.com/citation-style-language/schema/raw/master/csl-citation.json"}</w:instrText>
      </w:r>
      <w:r w:rsidR="00982089" w:rsidRPr="00DF347F">
        <w:rPr>
          <w:rFonts w:ascii="Arial" w:hAnsi="Arial" w:cs="Arial"/>
          <w:sz w:val="20"/>
          <w:szCs w:val="20"/>
          <w:lang w:val="en-GB"/>
        </w:rPr>
        <w:fldChar w:fldCharType="separate"/>
      </w:r>
      <w:r w:rsidR="00982089" w:rsidRPr="00DF347F">
        <w:rPr>
          <w:rFonts w:ascii="Arial" w:hAnsi="Arial" w:cs="Arial"/>
          <w:noProof/>
          <w:sz w:val="20"/>
          <w:szCs w:val="20"/>
          <w:lang w:val="en-GB"/>
        </w:rPr>
        <w:t>Detoc et al., (2020)</w:t>
      </w:r>
      <w:r w:rsidR="00982089" w:rsidRPr="00DF347F">
        <w:rPr>
          <w:rFonts w:ascii="Arial" w:hAnsi="Arial" w:cs="Arial"/>
          <w:sz w:val="20"/>
          <w:szCs w:val="20"/>
          <w:lang w:val="en-GB"/>
        </w:rPr>
        <w:fldChar w:fldCharType="end"/>
      </w:r>
      <w:r w:rsidR="00982089" w:rsidRPr="00DF347F">
        <w:rPr>
          <w:rFonts w:ascii="Arial" w:hAnsi="Arial" w:cs="Arial"/>
          <w:sz w:val="20"/>
          <w:szCs w:val="20"/>
          <w:lang w:val="en-GB"/>
        </w:rPr>
        <w:t xml:space="preserve">  examined the factors around how individuals intend to get </w:t>
      </w:r>
      <w:r w:rsidR="00087162">
        <w:rPr>
          <w:rFonts w:ascii="Arial" w:hAnsi="Arial" w:cs="Arial"/>
          <w:sz w:val="20"/>
          <w:szCs w:val="20"/>
          <w:lang w:val="en-GB"/>
        </w:rPr>
        <w:t xml:space="preserve">the </w:t>
      </w:r>
      <w:r w:rsidR="00982089" w:rsidRPr="00DF347F">
        <w:rPr>
          <w:rFonts w:ascii="Arial" w:hAnsi="Arial" w:cs="Arial"/>
          <w:sz w:val="20"/>
          <w:szCs w:val="20"/>
          <w:lang w:val="en-GB"/>
        </w:rPr>
        <w:t xml:space="preserve">COVID-19 vaccine in France. They found that 77 % of the participants would accept a COVID-19 vaccine while 35 % of them held vaccine hesitancy. The factors around the acceptance of vaccine have been related to the “older age, male gender, fear about COVID-19, being healthcare workers and individual perceived risk” (p. 1). As we can see in these related factors of acceptance, being </w:t>
      </w:r>
      <w:r w:rsidR="0048105C">
        <w:rPr>
          <w:rFonts w:ascii="Arial" w:hAnsi="Arial" w:cs="Arial"/>
          <w:sz w:val="20"/>
          <w:szCs w:val="20"/>
          <w:lang w:val="en-GB"/>
        </w:rPr>
        <w:t>at</w:t>
      </w:r>
      <w:r w:rsidR="00982089" w:rsidRPr="00DF347F">
        <w:rPr>
          <w:rFonts w:ascii="Arial" w:hAnsi="Arial" w:cs="Arial"/>
          <w:sz w:val="20"/>
          <w:szCs w:val="20"/>
          <w:lang w:val="en-GB"/>
        </w:rPr>
        <w:t xml:space="preserve"> risk of infection appeared to be an important indicator </w:t>
      </w:r>
      <w:r w:rsidR="0048105C">
        <w:rPr>
          <w:rFonts w:ascii="Arial" w:hAnsi="Arial" w:cs="Arial"/>
          <w:sz w:val="20"/>
          <w:szCs w:val="20"/>
          <w:lang w:val="en-GB"/>
        </w:rPr>
        <w:t>of</w:t>
      </w:r>
      <w:r w:rsidR="00982089" w:rsidRPr="00DF347F">
        <w:rPr>
          <w:rFonts w:ascii="Arial" w:hAnsi="Arial" w:cs="Arial"/>
          <w:sz w:val="20"/>
          <w:szCs w:val="20"/>
          <w:lang w:val="en-GB"/>
        </w:rPr>
        <w:t xml:space="preserve"> the readiness to take </w:t>
      </w:r>
      <w:r w:rsidR="0048105C">
        <w:rPr>
          <w:rFonts w:ascii="Arial" w:hAnsi="Arial" w:cs="Arial"/>
          <w:sz w:val="20"/>
          <w:szCs w:val="20"/>
          <w:lang w:val="en-GB"/>
        </w:rPr>
        <w:t xml:space="preserve">a </w:t>
      </w:r>
      <w:r w:rsidR="00982089" w:rsidRPr="00DF347F">
        <w:rPr>
          <w:rFonts w:ascii="Arial" w:hAnsi="Arial" w:cs="Arial"/>
          <w:sz w:val="20"/>
          <w:szCs w:val="20"/>
          <w:lang w:val="en-GB"/>
        </w:rPr>
        <w:t xml:space="preserve">vaccine. </w:t>
      </w:r>
    </w:p>
    <w:p w14:paraId="1BC87371" w14:textId="2F0FF9CA" w:rsidR="00DF347F" w:rsidRDefault="00663218" w:rsidP="009B3FA3">
      <w:pPr>
        <w:spacing w:line="360" w:lineRule="auto"/>
        <w:jc w:val="both"/>
        <w:rPr>
          <w:rFonts w:ascii="Arial" w:hAnsi="Arial" w:cs="Arial"/>
          <w:sz w:val="20"/>
          <w:szCs w:val="20"/>
          <w:lang w:val="en-GB"/>
        </w:rPr>
      </w:pPr>
      <w:r w:rsidRPr="00DF347F">
        <w:rPr>
          <w:rFonts w:ascii="Arial" w:hAnsi="Arial" w:cs="Arial"/>
          <w:sz w:val="20"/>
          <w:szCs w:val="20"/>
          <w:lang w:val="en-GB"/>
        </w:rPr>
        <w:fldChar w:fldCharType="begin" w:fldLock="1"/>
      </w:r>
      <w:r w:rsidRPr="00DF347F">
        <w:rPr>
          <w:rFonts w:ascii="Arial" w:hAnsi="Arial" w:cs="Arial"/>
          <w:sz w:val="20"/>
          <w:szCs w:val="20"/>
          <w:lang w:val="en-GB"/>
        </w:rPr>
        <w:instrText>ADDIN CSL_CITATION {"citationItems":[{"id":"ITEM-1","itemData":{"author":[{"dropping-particle":"","family":"Wang","given":"Jiahao","non-dropping-particle":"","parse-names":false,"suffix":""},{"dropping-particle":"","family":"Jing","given":"Rize","non-dropping-particle":"","parse-names":false,"suffix":""},{"dropping-particle":"","family":"Lai","given":"Xiaozhen","non-dropping-particle":"","parse-names":false,"suffix":""},{"dropping-particle":"","family":"Zhang","given":"Haijun","non-dropping-particle":"","parse-names":false,"suffix":""},{"dropping-particle":"","family":"Lyu","given":"Yun","non-dropping-particle":"","parse-names":false,"suffix":""},{"dropping-particle":"","family":"Knoll","given":"Maria Deloria","non-dropping-particle":"","parse-names":false,"suffix":""},{"dropping-particle":"","family":"Fang","given":"Hai","non-dropping-particle":"","parse-names":false,"suffix":""}],"container-title":"Vaccines","id":"ITEM-1","issued":{"date-parts":[["2020"]]},"page":"1-14","title":"Acceptance of COVID-19 Vaccination during the COVID-19 Pandemic in China","type":"article-journal"},"uris":["http://www.mendeley.com/documents/?uuid=3b9e8577-4c3c-4f34-9d09-5a7cb5f9c127"]}],"mendeley":{"formattedCitation":"(Wang et al., 2020)","manualFormatting":"Wang et al., (2020)","plainTextFormattedCitation":"(Wang et al., 2020)","previouslyFormattedCitation":"(Wang et al., 2020)"},"properties":{"noteIndex":0},"schema":"https://github.com/citation-style-language/schema/raw/master/csl-citation.json"}</w:instrText>
      </w:r>
      <w:r w:rsidRPr="00DF347F">
        <w:rPr>
          <w:rFonts w:ascii="Arial" w:hAnsi="Arial" w:cs="Arial"/>
          <w:sz w:val="20"/>
          <w:szCs w:val="20"/>
          <w:lang w:val="en-GB"/>
        </w:rPr>
        <w:fldChar w:fldCharType="separate"/>
      </w:r>
      <w:r w:rsidRPr="00DF347F">
        <w:rPr>
          <w:rFonts w:ascii="Arial" w:hAnsi="Arial" w:cs="Arial"/>
          <w:noProof/>
          <w:sz w:val="20"/>
          <w:szCs w:val="20"/>
          <w:lang w:val="en-GB"/>
        </w:rPr>
        <w:t>Wang et al., (2020)</w:t>
      </w:r>
      <w:r w:rsidRPr="00DF347F">
        <w:rPr>
          <w:rFonts w:ascii="Arial" w:hAnsi="Arial" w:cs="Arial"/>
          <w:sz w:val="20"/>
          <w:szCs w:val="20"/>
          <w:lang w:val="en-GB"/>
        </w:rPr>
        <w:fldChar w:fldCharType="end"/>
      </w:r>
      <w:r w:rsidR="00093AD3" w:rsidRPr="00DF347F">
        <w:rPr>
          <w:rFonts w:ascii="Arial" w:hAnsi="Arial" w:cs="Arial"/>
          <w:sz w:val="20"/>
          <w:szCs w:val="20"/>
          <w:lang w:val="en-GB"/>
        </w:rPr>
        <w:t xml:space="preserve"> explored the relationship between the demographic variables</w:t>
      </w:r>
      <w:r w:rsidR="00093AD3" w:rsidRPr="00DF347F">
        <w:rPr>
          <w:rFonts w:ascii="Arial" w:hAnsi="Arial" w:cs="Arial"/>
          <w:sz w:val="20"/>
          <w:szCs w:val="20"/>
        </w:rPr>
        <w:t xml:space="preserve">, </w:t>
      </w:r>
      <w:r w:rsidR="00093AD3" w:rsidRPr="00DF347F">
        <w:rPr>
          <w:rFonts w:ascii="Arial" w:hAnsi="Arial" w:cs="Arial"/>
          <w:sz w:val="20"/>
          <w:szCs w:val="20"/>
          <w:lang w:val="en-GB"/>
        </w:rPr>
        <w:t xml:space="preserve">risk awareness, the influences of </w:t>
      </w:r>
      <w:r w:rsidR="0048105C">
        <w:rPr>
          <w:rFonts w:ascii="Arial" w:hAnsi="Arial" w:cs="Arial"/>
          <w:sz w:val="20"/>
          <w:szCs w:val="20"/>
          <w:lang w:val="en-GB"/>
        </w:rPr>
        <w:t xml:space="preserve">potential </w:t>
      </w:r>
      <w:r w:rsidR="00093AD3" w:rsidRPr="00DF347F">
        <w:rPr>
          <w:rFonts w:ascii="Arial" w:hAnsi="Arial" w:cs="Arial"/>
          <w:sz w:val="20"/>
          <w:szCs w:val="20"/>
          <w:lang w:val="en-GB"/>
        </w:rPr>
        <w:t xml:space="preserve">COVID-19 and their attitudes around acceptance of </w:t>
      </w:r>
      <w:r w:rsidR="00E328BE">
        <w:rPr>
          <w:rFonts w:ascii="Arial" w:hAnsi="Arial" w:cs="Arial"/>
          <w:sz w:val="20"/>
          <w:szCs w:val="20"/>
          <w:lang w:val="en-GB"/>
        </w:rPr>
        <w:t>the</w:t>
      </w:r>
      <w:r w:rsidR="00093AD3" w:rsidRPr="00DF347F">
        <w:rPr>
          <w:rFonts w:ascii="Arial" w:hAnsi="Arial" w:cs="Arial"/>
          <w:sz w:val="20"/>
          <w:szCs w:val="20"/>
          <w:lang w:val="en-GB"/>
        </w:rPr>
        <w:t xml:space="preserve"> vaccine in Chine by conducting </w:t>
      </w:r>
      <w:r w:rsidR="004E1E4E" w:rsidRPr="00DF347F">
        <w:rPr>
          <w:rFonts w:ascii="Arial" w:hAnsi="Arial" w:cs="Arial"/>
          <w:sz w:val="20"/>
          <w:szCs w:val="20"/>
          <w:lang w:val="en-GB"/>
        </w:rPr>
        <w:t xml:space="preserve">cross-sectional </w:t>
      </w:r>
      <w:r w:rsidR="00093AD3" w:rsidRPr="00DF347F">
        <w:rPr>
          <w:rFonts w:ascii="Arial" w:hAnsi="Arial" w:cs="Arial"/>
          <w:sz w:val="20"/>
          <w:szCs w:val="20"/>
          <w:lang w:val="en-GB"/>
        </w:rPr>
        <w:t xml:space="preserve">surveys. </w:t>
      </w:r>
      <w:r w:rsidR="004E1E4E" w:rsidRPr="00DF347F">
        <w:rPr>
          <w:rFonts w:ascii="Arial" w:hAnsi="Arial" w:cs="Arial"/>
          <w:sz w:val="20"/>
          <w:szCs w:val="20"/>
          <w:lang w:val="en-GB"/>
        </w:rPr>
        <w:t xml:space="preserve">They also aimed to provide recommendations </w:t>
      </w:r>
      <w:r w:rsidR="00E328BE">
        <w:rPr>
          <w:rFonts w:ascii="Arial" w:hAnsi="Arial" w:cs="Arial"/>
          <w:sz w:val="20"/>
          <w:szCs w:val="20"/>
          <w:lang w:val="en-GB"/>
        </w:rPr>
        <w:t>for</w:t>
      </w:r>
      <w:r w:rsidR="004E1E4E" w:rsidRPr="00DF347F">
        <w:rPr>
          <w:rFonts w:ascii="Arial" w:hAnsi="Arial" w:cs="Arial"/>
          <w:sz w:val="20"/>
          <w:szCs w:val="20"/>
          <w:lang w:val="en-GB"/>
        </w:rPr>
        <w:t xml:space="preserve"> effective strategies on vaccination and </w:t>
      </w:r>
      <w:r w:rsidR="009B3FA3" w:rsidRPr="00DF347F">
        <w:rPr>
          <w:rFonts w:ascii="Arial" w:hAnsi="Arial" w:cs="Arial"/>
          <w:sz w:val="20"/>
          <w:szCs w:val="20"/>
          <w:lang w:val="en-GB"/>
        </w:rPr>
        <w:t>immunization programs</w:t>
      </w:r>
      <w:r w:rsidR="004E1E4E" w:rsidRPr="00DF347F">
        <w:rPr>
          <w:rFonts w:ascii="Arial" w:hAnsi="Arial" w:cs="Arial"/>
          <w:sz w:val="20"/>
          <w:szCs w:val="20"/>
          <w:lang w:val="en-GB"/>
        </w:rPr>
        <w:t xml:space="preserve">. Almost all participants </w:t>
      </w:r>
      <w:r w:rsidR="009B3FA3" w:rsidRPr="00DF347F">
        <w:rPr>
          <w:rFonts w:ascii="Arial" w:hAnsi="Arial" w:cs="Arial"/>
          <w:sz w:val="20"/>
          <w:szCs w:val="20"/>
          <w:lang w:val="en-GB"/>
        </w:rPr>
        <w:t xml:space="preserve">(91.3%) </w:t>
      </w:r>
      <w:r w:rsidR="004E1E4E" w:rsidRPr="00DF347F">
        <w:rPr>
          <w:rFonts w:ascii="Arial" w:hAnsi="Arial" w:cs="Arial"/>
          <w:sz w:val="20"/>
          <w:szCs w:val="20"/>
          <w:lang w:val="en-GB"/>
        </w:rPr>
        <w:t xml:space="preserve">were ready for the vaccination. On the other hand, some of them (47.8%) were unwilling to take </w:t>
      </w:r>
      <w:r w:rsidR="00087162">
        <w:rPr>
          <w:rFonts w:ascii="Arial" w:hAnsi="Arial" w:cs="Arial"/>
          <w:sz w:val="20"/>
          <w:szCs w:val="20"/>
          <w:lang w:val="en-GB"/>
        </w:rPr>
        <w:t xml:space="preserve">the </w:t>
      </w:r>
      <w:r w:rsidR="004E1E4E" w:rsidRPr="00DF347F">
        <w:rPr>
          <w:rFonts w:ascii="Arial" w:hAnsi="Arial" w:cs="Arial"/>
          <w:sz w:val="20"/>
          <w:szCs w:val="20"/>
          <w:lang w:val="en-GB"/>
        </w:rPr>
        <w:t xml:space="preserve">vaccine until the safety of </w:t>
      </w:r>
      <w:r w:rsidR="00087162">
        <w:rPr>
          <w:rFonts w:ascii="Arial" w:hAnsi="Arial" w:cs="Arial"/>
          <w:sz w:val="20"/>
          <w:szCs w:val="20"/>
          <w:lang w:val="en-GB"/>
        </w:rPr>
        <w:t xml:space="preserve">the </w:t>
      </w:r>
      <w:r w:rsidR="004E1E4E" w:rsidRPr="00DF347F">
        <w:rPr>
          <w:rFonts w:ascii="Arial" w:hAnsi="Arial" w:cs="Arial"/>
          <w:sz w:val="20"/>
          <w:szCs w:val="20"/>
          <w:lang w:val="en-GB"/>
        </w:rPr>
        <w:t xml:space="preserve">vaccine was fully confirmed. </w:t>
      </w:r>
      <w:r w:rsidR="00166520" w:rsidRPr="00DF347F">
        <w:rPr>
          <w:rFonts w:ascii="Arial" w:hAnsi="Arial" w:cs="Arial"/>
          <w:sz w:val="20"/>
          <w:szCs w:val="20"/>
          <w:lang w:val="en-GB"/>
        </w:rPr>
        <w:t>The reasons for accepting vaccination were related to “</w:t>
      </w:r>
      <w:r w:rsidR="009B3FA3" w:rsidRPr="00DF347F">
        <w:rPr>
          <w:rFonts w:ascii="Arial" w:hAnsi="Arial" w:cs="Arial"/>
          <w:sz w:val="20"/>
          <w:szCs w:val="20"/>
          <w:lang w:val="en-GB"/>
        </w:rPr>
        <w:t>being male, being married, perceiving a high risk of infection, being vaccinated against influenza in the past season, believing in the efficacy of COVID-19 vaccination or valuing doctor’s recommendations</w:t>
      </w:r>
      <w:r w:rsidR="00166520" w:rsidRPr="00DF347F">
        <w:rPr>
          <w:rFonts w:ascii="Arial" w:hAnsi="Arial" w:cs="Arial"/>
          <w:sz w:val="20"/>
          <w:szCs w:val="20"/>
          <w:lang w:val="en-GB"/>
        </w:rPr>
        <w:t xml:space="preserve">” </w:t>
      </w:r>
      <w:r w:rsidR="009B3FA3" w:rsidRPr="00DF347F">
        <w:rPr>
          <w:rFonts w:ascii="Arial" w:hAnsi="Arial" w:cs="Arial"/>
          <w:sz w:val="20"/>
          <w:szCs w:val="20"/>
          <w:lang w:val="en-GB"/>
        </w:rPr>
        <w:fldChar w:fldCharType="begin" w:fldLock="1"/>
      </w:r>
      <w:r w:rsidR="0063270D" w:rsidRPr="00DF347F">
        <w:rPr>
          <w:rFonts w:ascii="Arial" w:hAnsi="Arial" w:cs="Arial"/>
          <w:sz w:val="20"/>
          <w:szCs w:val="20"/>
          <w:lang w:val="en-GB"/>
        </w:rPr>
        <w:instrText>ADDIN CSL_CITATION {"citationItems":[{"id":"ITEM-1","itemData":{"author":[{"dropping-particle":"","family":"Wang","given":"Jiahao","non-dropping-particle":"","parse-names":false,"suffix":""},{"dropping-particle":"","family":"Jing","given":"Rize","non-dropping-particle":"","parse-names":false,"suffix":""},{"dropping-particle":"","family":"Lai","given":"Xiaozhen","non-dropping-particle":"","parse-names":false,"suffix":""},{"dropping-particle":"","family":"Zhang","given":"Haijun","non-dropping-particle":"","parse-names":false,"suffix":""},{"dropping-particle":"","family":"Lyu","given":"Yun","non-dropping-particle":"","parse-names":false,"suffix":""},{"dropping-particle":"","family":"Knoll","given":"Maria Deloria","non-dropping-particle":"","parse-names":false,"suffix":""},{"dropping-particle":"","family":"Fang","given":"Hai","non-dropping-particle":"","parse-names":false,"suffix":""}],"container-title":"Vaccines","id":"ITEM-1","issued":{"date-parts":[["2020"]]},"page":"1-14","title":"Acceptance of COVID-19 Vaccination during the COVID-19 Pandemic in China","type":"article-journal"},"uris":["http://www.mendeley.com/documents/?uuid=3b9e8577-4c3c-4f34-9d09-5a7cb5f9c127"]}],"mendeley":{"formattedCitation":"(Wang et al., 2020)","plainTextFormattedCitation":"(Wang et al., 2020)","previouslyFormattedCitation":"(Wang et al., 2020)"},"properties":{"noteIndex":0},"schema":"https://github.com/citation-style-language/schema/raw/master/csl-citation.json"}</w:instrText>
      </w:r>
      <w:r w:rsidR="009B3FA3" w:rsidRPr="00DF347F">
        <w:rPr>
          <w:rFonts w:ascii="Arial" w:hAnsi="Arial" w:cs="Arial"/>
          <w:sz w:val="20"/>
          <w:szCs w:val="20"/>
          <w:lang w:val="en-GB"/>
        </w:rPr>
        <w:fldChar w:fldCharType="separate"/>
      </w:r>
      <w:r w:rsidR="009B3FA3" w:rsidRPr="00DF347F">
        <w:rPr>
          <w:rFonts w:ascii="Arial" w:hAnsi="Arial" w:cs="Arial"/>
          <w:noProof/>
          <w:sz w:val="20"/>
          <w:szCs w:val="20"/>
          <w:lang w:val="en-GB"/>
        </w:rPr>
        <w:t>(Wang et al., 2020)</w:t>
      </w:r>
      <w:r w:rsidR="009B3FA3" w:rsidRPr="00DF347F">
        <w:rPr>
          <w:rFonts w:ascii="Arial" w:hAnsi="Arial" w:cs="Arial"/>
          <w:sz w:val="20"/>
          <w:szCs w:val="20"/>
          <w:lang w:val="en-GB"/>
        </w:rPr>
        <w:fldChar w:fldCharType="end"/>
      </w:r>
      <w:r w:rsidR="00166520" w:rsidRPr="00DF347F">
        <w:rPr>
          <w:rFonts w:ascii="Arial" w:hAnsi="Arial" w:cs="Arial"/>
          <w:sz w:val="20"/>
          <w:szCs w:val="20"/>
          <w:lang w:val="en-GB"/>
        </w:rPr>
        <w:t>.</w:t>
      </w:r>
      <w:r w:rsidR="00DD6BD4" w:rsidRPr="00DF347F">
        <w:rPr>
          <w:rFonts w:ascii="Arial" w:hAnsi="Arial" w:cs="Arial"/>
          <w:sz w:val="20"/>
          <w:szCs w:val="20"/>
          <w:lang w:val="en-GB"/>
        </w:rPr>
        <w:t xml:space="preserve"> </w:t>
      </w:r>
      <w:r w:rsidR="00DF347F" w:rsidRPr="00DF347F">
        <w:rPr>
          <w:rFonts w:ascii="Arial" w:hAnsi="Arial" w:cs="Arial"/>
          <w:sz w:val="20"/>
          <w:szCs w:val="20"/>
          <w:lang w:val="en-GB"/>
        </w:rPr>
        <w:t xml:space="preserve">Studies about vaccine hesitancy have pointed out how individuals’ gender, marriage status, age, being a healthcare worker, the level of risk of infection and confidence about </w:t>
      </w:r>
      <w:r w:rsidR="00E328BE">
        <w:rPr>
          <w:rFonts w:ascii="Arial" w:hAnsi="Arial" w:cs="Arial"/>
          <w:sz w:val="20"/>
          <w:szCs w:val="20"/>
          <w:lang w:val="en-GB"/>
        </w:rPr>
        <w:t xml:space="preserve">the </w:t>
      </w:r>
      <w:r w:rsidR="00DF347F" w:rsidRPr="00DF347F">
        <w:rPr>
          <w:rFonts w:ascii="Arial" w:hAnsi="Arial" w:cs="Arial"/>
          <w:sz w:val="20"/>
          <w:szCs w:val="20"/>
          <w:lang w:val="en-GB"/>
        </w:rPr>
        <w:t>safe vaccine are key dynamics around vaccine acceptance.</w:t>
      </w:r>
    </w:p>
    <w:p w14:paraId="2A71241B" w14:textId="3A95C81D" w:rsidR="00EF1CAF" w:rsidRPr="00DF347F" w:rsidRDefault="00EF1CAF" w:rsidP="009B3FA3">
      <w:pPr>
        <w:spacing w:line="360" w:lineRule="auto"/>
        <w:jc w:val="both"/>
        <w:rPr>
          <w:rFonts w:ascii="Arial" w:hAnsi="Arial" w:cs="Arial"/>
          <w:sz w:val="20"/>
          <w:szCs w:val="20"/>
          <w:lang w:val="en-GB"/>
        </w:rPr>
      </w:pPr>
      <w:r>
        <w:rPr>
          <w:rFonts w:ascii="Arial" w:hAnsi="Arial" w:cs="Arial"/>
          <w:sz w:val="20"/>
          <w:szCs w:val="20"/>
          <w:lang w:val="en-GB"/>
        </w:rPr>
        <w:t>S</w:t>
      </w:r>
      <w:r w:rsidRPr="00056399">
        <w:rPr>
          <w:rFonts w:ascii="Arial" w:hAnsi="Arial" w:cs="Arial"/>
          <w:sz w:val="20"/>
          <w:szCs w:val="20"/>
          <w:lang w:val="en-GB"/>
        </w:rPr>
        <w:t>everal studies paid attention to the vaccine hesitancy and its relation to the individual factors including demographic characteristic</w:t>
      </w:r>
      <w:r>
        <w:rPr>
          <w:rFonts w:ascii="Arial" w:hAnsi="Arial" w:cs="Arial"/>
          <w:sz w:val="20"/>
          <w:szCs w:val="20"/>
          <w:lang w:val="en-GB"/>
        </w:rPr>
        <w:t>s</w:t>
      </w:r>
      <w:r w:rsidRPr="00056399">
        <w:rPr>
          <w:rFonts w:ascii="Arial" w:hAnsi="Arial" w:cs="Arial"/>
          <w:sz w:val="20"/>
          <w:szCs w:val="20"/>
          <w:lang w:val="en-GB"/>
        </w:rPr>
        <w:t xml:space="preserve"> and individual perspectives. Moreover, some studies highlighted the importance of roles of the social policymakers and public health authorities on the individuals’ willingness to take </w:t>
      </w:r>
      <w:r>
        <w:rPr>
          <w:rFonts w:ascii="Arial" w:hAnsi="Arial" w:cs="Arial"/>
          <w:sz w:val="20"/>
          <w:szCs w:val="20"/>
          <w:lang w:val="en-GB"/>
        </w:rPr>
        <w:t xml:space="preserve">the </w:t>
      </w:r>
      <w:r w:rsidRPr="00056399">
        <w:rPr>
          <w:rFonts w:ascii="Arial" w:hAnsi="Arial" w:cs="Arial"/>
          <w:sz w:val="20"/>
          <w:szCs w:val="20"/>
          <w:lang w:val="en-GB"/>
        </w:rPr>
        <w:t>vaccination</w:t>
      </w:r>
      <w:r>
        <w:rPr>
          <w:rFonts w:ascii="Arial" w:hAnsi="Arial" w:cs="Arial"/>
          <w:sz w:val="20"/>
          <w:szCs w:val="20"/>
          <w:lang w:val="en-GB"/>
        </w:rPr>
        <w:t xml:space="preserve"> </w:t>
      </w:r>
      <w:r>
        <w:rPr>
          <w:rFonts w:ascii="Arial" w:hAnsi="Arial" w:cs="Arial"/>
          <w:sz w:val="20"/>
          <w:szCs w:val="20"/>
          <w:lang w:val="en-GB"/>
        </w:rPr>
        <w:fldChar w:fldCharType="begin" w:fldLock="1"/>
      </w:r>
      <w:r>
        <w:rPr>
          <w:rFonts w:ascii="Arial" w:hAnsi="Arial" w:cs="Arial"/>
          <w:sz w:val="20"/>
          <w:szCs w:val="20"/>
          <w:lang w:val="en-GB"/>
        </w:rPr>
        <w:instrText>ADDIN CSL_CITATION {"citationItems":[{"id":"ITEM-1","itemData":{"author":[{"dropping-particle":"","family":"Frank","given":"Kristyn","non-dropping-particle":"","parse-names":false,"suffix":""},{"dropping-particle":"","family":"Arim","given":"Rubab","non-dropping-particle":"","parse-names":false,"suffix":""}],"id":"ITEM-1","issue":"July","issued":{"date-parts":[["2020"]]},"title":"Canadians ’ willingness to get a COVID-19 vaccine when one becomes available : What role does trust play?","type":"report"},"uris":["http://www.mendeley.com/documents/?uuid=d9465a26-7534-42a7-ac96-890dab2ff4a3"]},{"id":"ITEM-2","itemData":{"DOI":"10.3390/ijerph17165893","ISSN":"16604601","PMID":"32823775","abstract":"This paper makes the case for immediate planning for a COVID-19 vaccination uptake strategy in advance of vaccine availability for two reasons: first, the need to build a consensus about the order in which groups of the population will get access to the vaccine; second, to reduce any fear and concerns that exist in relation to vaccination and to create demand for vaccines. A key part of this strategy is to counter the anti-vaccination movement that is already promoting hesitancy and resistance. Since the beginning of the COVID-19 pandemic there has been a tsunami of misinformation and conspiracy theories that have the potential to reduce vaccine uptake. To make matters worse, sections of populations in many countries display low trust in governments and official information about the pandemic and how the officials are tackling it. This paper aims to set out in short form critical guidelines that governments and regional bodies should take to enhance the impact of a COVID-19 vaccination strategy. We base our recommendations on a review of existing best practice guidance. This paper aims to assist those responsible for promoting COVID-19 vaccine uptake to digest the mass of guidance that exists and formulate an effective locally relevant strategy. A summary of key guidelines is presented based on best practice guidance.","author":[{"dropping-particle":"","family":"French","given":"Jeff","non-dropping-particle":"","parse-names":false,"suffix":""},{"dropping-particle":"","family":"Deshpande","given":"Sameer","non-dropping-particle":"","parse-names":false,"suffix":""},{"dropping-particle":"","family":"Evans","given":"William","non-dropping-particle":"","parse-names":false,"suffix":""},{"dropping-particle":"","family":"Obregon","given":"Rafael","non-dropping-particle":"","parse-names":false,"suffix":""}],"container-title":"International Journal of Environmental Research and Public Health","id":"ITEM-2","issue":"16","issued":{"date-parts":[["2020"]]},"page":"1-14","title":"Key guidelines in developing a pre-emptive COVID-19 vaccination uptake promotion strategy","type":"article-journal","volume":"17"},"uris":["http://www.mendeley.com/documents/?uuid=988a2892-7676-4977-9e41-daf25fac079c"]},{"id":"ITEM-3","itemData":{"DOI":"10.1101/2020.08.13.20174045","ISBN":"0000000167","abstract":"Aim: To investigate factors associated with intention to be vaccinated against COVID-19. Methods: Online cross-sectional survey of 1,500 UK adults, recruited from an existing online research panel. Data were collected between 14th and 17th July 2020. We used linear regression analyses to investigate associations between intention to be vaccinated for COVID-19 when a vaccine becomes available to you and socio-demographic factors, previous influenza vaccination, general vaccine attitudes and beliefs, attitudes and beliefs about COVID-19, and attitudes and beliefs about a COVID-19 vaccination. Results: 64% of participants reported being likely to be vaccinated against COVID-19; 27% were unsure and 9% reported being unlikely to be vaccinated. Personal and clinical characteristics, previous influenza vaccination, general vaccination beliefs, and beliefs and attitudes about COVID-19 and a COVID-19 vaccination explained 77% of the variance in vaccination intention. Intention to be vaccinated was associated with more positive general COVID-19 vaccination beliefs and attitudes, weaker beliefs that the vaccination would cause side effects or be unsafe, greater perceived information sufficiency to make an informed decision about COVID-19 vaccination, greater perceived risk of COVID-19 to others but not oneself, older age, and having been vaccinated for influenza last winter (2019/20). Conclusions: Despite uncertainty around the details of a COVID-19 vaccination, most participants reported intending to be vaccinated for COVID-19. Actual uptake will likely be lower. Vaccination intention reflects general vaccine beliefs and attitudes. Campaigns and messaging about a COVID-19 vaccination should emphasize the risk of COVID-19 to others and necessity for everyone to be vaccinated. ### Competing Interest Statement NS is the director of the London Safety and Training Solutions Ltd, which offers training in patient safety, implementation solutions and human factors to healthcare organisations. The other authors have no conflicts of interest to declare. ### Funding Statement Data collection was funded by a Keele University Faculty of Natural Sciences Research Development award to SS, JS and NS, and a Kings Together Rapid COVID-19 award granted jointly to LS, GJR, RA, NS, SS and JS. LS, RA and GJR are supported by the National Institute for Health Research Health Protection Research Unit (NIHR HPRU) in Emergency Preparedness and Response, a partnership between Public Health…","author":[{"dropping-particle":"","family":"Sherman","given":"Susan M","non-dropping-particle":"","parse-names":false,"suffix":""},{"dropping-particle":"","family":"Smith","given":"Louise E","non-dropping-particle":"","parse-names":false,"suffix":""},{"dropping-particle":"","family":"Sim","given":"Julius","non-dropping-particle":"","parse-names":false,"suffix":""},{"dropping-particle":"","family":"Amlôt","given":"Richard","non-dropping-particle":"","parse-names":false,"suffix":""},{"dropping-particle":"","family":"Cutts","given":"Megan","non-dropping-particle":"","parse-names":false,"suffix":""},{"dropping-particle":"","family":"Dasch","given":"Hannah","non-dropping-particle":"","parse-names":false,"suffix":""},{"dropping-particle":"","family":"James Rubin","given":"G","non-dropping-particle":"","parse-names":false,"suffix":""},{"dropping-particle":"","family":"Sevdalis","given":"Nick","non-dropping-particle":"","parse-names":false,"suffix":""}],"container-title":"medRxiv preprint","id":"ITEM-3","issued":{"date-parts":[["2020"]]},"page":"2020.08.13.20174045","title":"COVID-19 vaccination intention in the UK: Results from the COVID-19 Vaccination Acceptability Study (CoVAccS), a nationally representative cross-sectional survey","type":"article-journal"},"uris":["http://www.mendeley.com/documents/?uuid=92e1d2f6-a395-42d2-b591-22295fd131a9"]},{"id":"ITEM-4","itemData":{"ISBN":"1382505736","author":[{"dropping-particle":"","family":"Trueblood","given":"Jennifer S.","non-dropping-particle":"","parse-names":false,"suffix":""},{"dropping-particle":"","family":"Sussman","given":"Abigail B.","non-dropping-particle":"","parse-names":false,"suffix":""},{"dropping-particle":"","family":"O’Leary","given":"Daniel","non-dropping-particle":"","parse-names":false,"suffix":""}],"container-title":"Preprint","id":"ITEM-4","issued":{"date-parts":[["2020"]]},"page":"1-13","title":"The role of general risk preferences in messaging about COVID-19 vaccine take-up","type":"article-journal"},"uris":["http://www.mendeley.com/documents/?uuid=ef48c399-cd39-47ef-8b03-129c4ee83da9"]}],"mendeley":{"formattedCitation":"(Frank &amp; Arim, 2020; French et al., 2020; Sherman et al., 2020; Trueblood et al., 2020)","plainTextFormattedCitation":"(Frank &amp; Arim, 2020; French et al., 2020; Sherman et al., 2020; Trueblood et al., 2020)","previouslyFormattedCitation":"(Frank &amp; Arim, 2020; French et al., 2020; Sherman et al., 2020; Trueblood et al., 2020)"},"properties":{"noteIndex":0},"schema":"https://github.com/citation-style-language/schema/raw/master/csl-citation.json"}</w:instrText>
      </w:r>
      <w:r>
        <w:rPr>
          <w:rFonts w:ascii="Arial" w:hAnsi="Arial" w:cs="Arial"/>
          <w:sz w:val="20"/>
          <w:szCs w:val="20"/>
          <w:lang w:val="en-GB"/>
        </w:rPr>
        <w:fldChar w:fldCharType="separate"/>
      </w:r>
      <w:r w:rsidRPr="00073839">
        <w:rPr>
          <w:rFonts w:ascii="Arial" w:hAnsi="Arial" w:cs="Arial"/>
          <w:noProof/>
          <w:sz w:val="20"/>
          <w:szCs w:val="20"/>
          <w:lang w:val="en-GB"/>
        </w:rPr>
        <w:t>(Frank &amp; Arim, 2020; French et al., 2020; Sherman et al., 2020; Trueblood et al., 2020)</w:t>
      </w:r>
      <w:r>
        <w:rPr>
          <w:rFonts w:ascii="Arial" w:hAnsi="Arial" w:cs="Arial"/>
          <w:sz w:val="20"/>
          <w:szCs w:val="20"/>
          <w:lang w:val="en-GB"/>
        </w:rPr>
        <w:fldChar w:fldCharType="end"/>
      </w:r>
      <w:r w:rsidRPr="00056399">
        <w:rPr>
          <w:rFonts w:ascii="Arial" w:hAnsi="Arial" w:cs="Arial"/>
          <w:sz w:val="20"/>
          <w:szCs w:val="20"/>
          <w:lang w:val="en-GB"/>
        </w:rPr>
        <w:t>.</w:t>
      </w:r>
      <w:r w:rsidRPr="00EF1CAF">
        <w:rPr>
          <w:rFonts w:ascii="Arial" w:hAnsi="Arial" w:cs="Arial"/>
          <w:sz w:val="20"/>
          <w:szCs w:val="20"/>
          <w:lang w:val="en-GB"/>
        </w:rPr>
        <w:t xml:space="preserve"> </w:t>
      </w:r>
      <w:r w:rsidRPr="00056399">
        <w:rPr>
          <w:rFonts w:ascii="Arial" w:hAnsi="Arial" w:cs="Arial"/>
          <w:sz w:val="20"/>
          <w:szCs w:val="20"/>
          <w:lang w:val="en-GB"/>
        </w:rPr>
        <w:t>Improving individuals’ knowledge o</w:t>
      </w:r>
      <w:r>
        <w:rPr>
          <w:rFonts w:ascii="Arial" w:hAnsi="Arial" w:cs="Arial"/>
          <w:sz w:val="20"/>
          <w:szCs w:val="20"/>
          <w:lang w:val="en-GB"/>
        </w:rPr>
        <w:t>f</w:t>
      </w:r>
      <w:r w:rsidRPr="00056399">
        <w:rPr>
          <w:rFonts w:ascii="Arial" w:hAnsi="Arial" w:cs="Arial"/>
          <w:sz w:val="20"/>
          <w:szCs w:val="20"/>
          <w:lang w:val="en-GB"/>
        </w:rPr>
        <w:t xml:space="preserve"> disease as well as the potential vaccines and the benefits of the treatments can increase trust </w:t>
      </w:r>
      <w:r>
        <w:rPr>
          <w:rFonts w:ascii="Arial" w:hAnsi="Arial" w:cs="Arial"/>
          <w:sz w:val="20"/>
          <w:szCs w:val="20"/>
          <w:lang w:val="en-GB"/>
        </w:rPr>
        <w:t>in the</w:t>
      </w:r>
      <w:r w:rsidRPr="00056399">
        <w:rPr>
          <w:rFonts w:ascii="Arial" w:hAnsi="Arial" w:cs="Arial"/>
          <w:sz w:val="20"/>
          <w:szCs w:val="20"/>
          <w:lang w:val="en-GB"/>
        </w:rPr>
        <w:t xml:space="preserve"> future vaccine. </w:t>
      </w:r>
      <w:r>
        <w:rPr>
          <w:rFonts w:ascii="Arial" w:hAnsi="Arial" w:cs="Arial"/>
          <w:sz w:val="20"/>
          <w:szCs w:val="20"/>
          <w:lang w:val="en-GB"/>
        </w:rPr>
        <w:t xml:space="preserve">Many scholars examined the relationship between the unwillingness to have future COVID-19 vaccine and mistrust </w:t>
      </w:r>
      <w:r w:rsidR="003575EB">
        <w:rPr>
          <w:rFonts w:ascii="Arial" w:hAnsi="Arial" w:cs="Arial"/>
          <w:sz w:val="20"/>
          <w:szCs w:val="20"/>
          <w:lang w:val="en-GB"/>
        </w:rPr>
        <w:t>of</w:t>
      </w:r>
      <w:r>
        <w:rPr>
          <w:rFonts w:ascii="Arial" w:hAnsi="Arial" w:cs="Arial"/>
          <w:sz w:val="20"/>
          <w:szCs w:val="20"/>
          <w:lang w:val="en-GB"/>
        </w:rPr>
        <w:t xml:space="preserve"> the vaccination programmes </w:t>
      </w:r>
      <w:bookmarkStart w:id="5" w:name="_Hlk54784865"/>
      <w:r>
        <w:rPr>
          <w:rFonts w:ascii="Arial" w:hAnsi="Arial" w:cs="Arial"/>
          <w:sz w:val="20"/>
          <w:szCs w:val="20"/>
          <w:lang w:val="en-GB"/>
        </w:rPr>
        <w:fldChar w:fldCharType="begin" w:fldLock="1"/>
      </w:r>
      <w:r w:rsidR="00C26822">
        <w:rPr>
          <w:rFonts w:ascii="Arial" w:hAnsi="Arial" w:cs="Arial"/>
          <w:sz w:val="20"/>
          <w:szCs w:val="20"/>
          <w:lang w:val="en-GB"/>
        </w:rPr>
        <w:instrText>ADDIN CSL_CITATION {"citationItems":[{"id":"ITEM-1","itemData":{"DOI":"10.1007/s00038-020-01404-4","ISBN":"0003802001404","ISSN":"1420911X","PMID":"32529534","author":[{"dropping-particle":"","family":"Fadda","given":"Marta","non-dropping-particle":"","parse-names":false,"suffix":""},{"dropping-particle":"","family":"Albanese","given":"Emiliano","non-dropping-particle":"","parse-names":false,"suffix":""},{"dropping-particle":"","family":"Suggs","given":"L. Suzanne","non-dropping-particle":"","parse-names":false,"suffix":""}],"container-title":"International Journal of Public Health","id":"ITEM-1","issued":{"date-parts":[["2020"]]},"page":"711-712","publisher":"Springer International Publishing","title":"When a COVID-19 vaccine is ready, will we all be ready for it?","type":"article-journal","volume":"65"},"uris":["http://www.mendeley.com/documents/?uuid=6ef22498-c82b-40e3-9560-bc85734c9ba5"]},{"id":"ITEM-2","itemData":{"author":[{"dropping-particle":"","family":"Le","given":"T. T.","non-dropping-particle":"","parse-names":false,"suffix":""},{"dropping-particle":"","family":"Andreadakis","given":"Z","non-dropping-particle":"","parse-names":false,"suffix":""},{"dropping-particle":"","family":"Kumar","given":"A","non-dropping-particle":"","parse-names":false,"suffix":""}],"container-title":"Nat Rev Drug Discov","id":"ITEM-2","issue":"5","issued":{"date-parts":[["2020"]]},"page":"305-306","title":"The COVID-19 vaccine development landscape","type":"article-journal","volume":"19"},"uris":["http://www.mendeley.com/documents/?uuid=6fa5b53a-d9ce-4efc-a8be-463cb6e46bb4"]},{"id":"ITEM-3","itemData":{"DOI":"10.1007/s10654-020-00675-8","ISBN":"1065402000675","ISSN":"15737284","PMID":"32808095","abstract":"Researchers have been working quickly and collaboratively for the development of vaccines against the COVID-19 virus. The effort of the scientific community in searching a vaccine for COVID-19 may be hampered by a diffused vaccine hesitancy. Two waves of data collection on representative samples of the Italian population (during the “first” and “second” phase of the Italian Covid-19 mitigation strategy) were conducted to understand citizens’ perceptions and behaviors about preventive behaviors willingness to vaccine for COVID-19. Our study shows that willingness to COVID-19 vaccine is correlated to trust in research and in vaccines, which decreased between phase 1 and phase 2 of the Italian pandemic. According to the results of our study, the proportion of citizens that seem to be intentioned to get the Covid-19 vaccine is probably too small to effectively stop the spreading of the disease. This requires to foster a climate of respectful mutual trust between science and society, where scientific knowledge is not only preached but also cultivated and sustained thanks to the emphatic understanding of citizens worries, needs of reassurance and health expectations.","author":[{"dropping-particle":"","family":"Palamenghi","given":"Lorenzo","non-dropping-particle":"","parse-names":false,"suffix":""},{"dropping-particle":"","family":"Barello","given":"Serena","non-dropping-particle":"","parse-names":false,"suffix":""},{"dropping-particle":"","family":"Boccia","given":"Stefania","non-dropping-particle":"","parse-names":false,"suffix":""},{"dropping-particle":"","family":"Graffigna","given":"Guendalina","non-dropping-particle":"","parse-names":false,"suffix":""}],"container-title":"European Journal of Epidemiology","id":"ITEM-3","issue":"8","issued":{"date-parts":[["2020"]]},"page":"785-788","publisher":"Springer Netherlands","title":"Mistrust in biomedical research and vaccine hesitancy: the forefront challenge in the battle against COVID-19 in Italy","type":"article-journal","volume":"35"},"uris":["http://www.mendeley.com/documents/?uuid=daf2f431-e545-4073-b49f-d3c6c6203643"]},{"id":"ITEM-4","itemData":{"author":[{"dropping-particle":"","family":"Magadmi","given":"Rania M","non-dropping-particle":"","parse-names":false,"suffix":""},{"dropping-particle":"","family":"Fatemah","given":"O. Kamel","non-dropping-particle":"","parse-names":false,"suffix":""}],"container-title":"Research Square","id":"ITEM-4","issued":{"date-parts":[["2020"]]},"title":"Beliefs and barriers associated with COVID-19 vaccination among the general population in Saudi Arabia","type":"article-journal"},"uris":["http://www.mendeley.com/documents/?uuid=5db37fc9-9ee2-4be1-ab48-df6c019bf921"]},{"id":"ITEM-5","itemData":{"DOI":"10.31234/osf.io/rz78k","author":[{"dropping-particle":"","family":"Bertin","given":"Paul","non-dropping-particle":"","parse-names":false,"suffix":""},{"dropping-particle":"","family":"Nera","given":"Kenzo","non-dropping-particle":"","parse-names":false,"suffix":""},{"dropping-particle":"","family":"Delouvée","given":"Sylvain","non-dropping-particle":"","parse-names":false,"suffix":""}],"container-title":"Preprint","id":"ITEM-5","issued":{"date-parts":[["2020"]]},"title":"Conspiracy beliefs, chloroquine, and the rejection of vaccination: A conceptual replication-extension in the COVID-19 pandemic context","type":"article-journal"},"uris":["http://www.mendeley.com/documents/?uuid=5c984769-5849-4c24-907e-ecb0de657fad"]}],"mendeley":{"formattedCitation":"(Bertin et al., 2020; Fadda et al., 2020; Le et al., 2020; Magadmi &amp; Fatemah, 2020; Palamenghi et al., 2020)","plainTextFormattedCitation":"(Bertin et al., 2020; Fadda et al., 2020; Le et al., 2020; Magadmi &amp; Fatemah, 2020; Palamenghi et al., 2020)","previouslyFormattedCitation":"(Bertin et al., 2020; Fadda et al., 2020; Le et al., 2020; Magadmi &amp; Fatemah, 2020; Palamenghi et al., 2020)"},"properties":{"noteIndex":0},"schema":"https://github.com/citation-style-language/schema/raw/master/csl-citation.json"}</w:instrText>
      </w:r>
      <w:r>
        <w:rPr>
          <w:rFonts w:ascii="Arial" w:hAnsi="Arial" w:cs="Arial"/>
          <w:sz w:val="20"/>
          <w:szCs w:val="20"/>
          <w:lang w:val="en-GB"/>
        </w:rPr>
        <w:fldChar w:fldCharType="separate"/>
      </w:r>
      <w:r w:rsidRPr="00915003">
        <w:rPr>
          <w:rFonts w:ascii="Arial" w:hAnsi="Arial" w:cs="Arial"/>
          <w:noProof/>
          <w:sz w:val="20"/>
          <w:szCs w:val="20"/>
          <w:lang w:val="en-GB"/>
        </w:rPr>
        <w:t>(Bertin et al., 2020; Fadda et al., 2020; Le et al., 2020; Magadmi &amp; Fatemah, 2020; Palamenghi et al., 2020)</w:t>
      </w:r>
      <w:r>
        <w:rPr>
          <w:rFonts w:ascii="Arial" w:hAnsi="Arial" w:cs="Arial"/>
          <w:sz w:val="20"/>
          <w:szCs w:val="20"/>
          <w:lang w:val="en-GB"/>
        </w:rPr>
        <w:fldChar w:fldCharType="end"/>
      </w:r>
      <w:bookmarkEnd w:id="5"/>
      <w:r>
        <w:rPr>
          <w:rFonts w:ascii="Arial" w:hAnsi="Arial" w:cs="Arial"/>
          <w:sz w:val="20"/>
          <w:szCs w:val="20"/>
          <w:lang w:val="en-GB"/>
        </w:rPr>
        <w:t>.</w:t>
      </w:r>
      <w:r w:rsidRPr="00056399">
        <w:rPr>
          <w:rFonts w:ascii="Arial" w:hAnsi="Arial" w:cs="Arial"/>
          <w:sz w:val="20"/>
          <w:szCs w:val="20"/>
          <w:lang w:val="en-GB"/>
        </w:rPr>
        <w:t xml:space="preserve"> Importantly </w:t>
      </w:r>
      <w:r w:rsidRPr="00056399">
        <w:rPr>
          <w:rFonts w:ascii="Arial" w:hAnsi="Arial" w:cs="Arial"/>
          <w:sz w:val="20"/>
          <w:szCs w:val="20"/>
          <w:lang w:val="en-GB"/>
        </w:rPr>
        <w:lastRenderedPageBreak/>
        <w:t>vaccine developers need to inform people about the benefits of vaccin</w:t>
      </w:r>
      <w:r>
        <w:rPr>
          <w:rFonts w:ascii="Arial" w:hAnsi="Arial" w:cs="Arial"/>
          <w:sz w:val="20"/>
          <w:szCs w:val="20"/>
          <w:lang w:val="en-GB"/>
        </w:rPr>
        <w:t>es</w:t>
      </w:r>
      <w:r w:rsidRPr="00056399">
        <w:rPr>
          <w:rFonts w:ascii="Arial" w:hAnsi="Arial" w:cs="Arial"/>
          <w:sz w:val="20"/>
          <w:szCs w:val="20"/>
          <w:lang w:val="en-GB"/>
        </w:rPr>
        <w:t xml:space="preserve"> </w:t>
      </w:r>
      <w:r>
        <w:rPr>
          <w:rFonts w:ascii="Arial" w:hAnsi="Arial" w:cs="Arial"/>
          <w:sz w:val="20"/>
          <w:szCs w:val="20"/>
          <w:lang w:val="en-GB"/>
        </w:rPr>
        <w:t>since this</w:t>
      </w:r>
      <w:r w:rsidRPr="00056399">
        <w:rPr>
          <w:rFonts w:ascii="Arial" w:hAnsi="Arial" w:cs="Arial"/>
          <w:sz w:val="20"/>
          <w:szCs w:val="20"/>
          <w:lang w:val="en-GB"/>
        </w:rPr>
        <w:t xml:space="preserve"> can reduce their mistrust to the vaccine </w:t>
      </w:r>
      <w:bookmarkStart w:id="6" w:name="_Hlk54784715"/>
      <w:r w:rsidRPr="00056399">
        <w:rPr>
          <w:rFonts w:ascii="Arial" w:hAnsi="Arial" w:cs="Arial"/>
          <w:sz w:val="20"/>
          <w:szCs w:val="20"/>
          <w:lang w:val="en-GB"/>
        </w:rPr>
        <w:fldChar w:fldCharType="begin" w:fldLock="1"/>
      </w:r>
      <w:r w:rsidRPr="00056399">
        <w:rPr>
          <w:rFonts w:ascii="Arial" w:hAnsi="Arial" w:cs="Arial"/>
          <w:sz w:val="20"/>
          <w:szCs w:val="20"/>
          <w:lang w:val="en-GB"/>
        </w:rPr>
        <w:instrText>ADDIN CSL_CITATION {"citationItems":[{"id":"ITEM-1","itemData":{"DOI":"10.1007/s00038-020-01404-4","ISBN":"0003802001404","ISSN":"1420911X","PMID":"32529534","author":[{"dropping-particle":"","family":"Fadda","given":"Marta","non-dropping-particle":"","parse-names":false,"suffix":""},{"dropping-particle":"","family":"Albanese","given":"Emiliano","non-dropping-particle":"","parse-names":false,"suffix":""},{"dropping-particle":"","family":"Suggs","given":"L. Suzanne","non-dropping-particle":"","parse-names":false,"suffix":""}],"container-title":"International Journal of Public Health","id":"ITEM-1","issued":{"date-parts":[["2020"]]},"page":"711-712","publisher":"Springer International Publishing","title":"When a COVID-19 vaccine is ready, will we all be ready for it?","type":"article-journal","volume":"65"},"uris":["http://www.mendeley.com/documents/?uuid=6ef22498-c82b-40e3-9560-bc85734c9ba5"]}],"mendeley":{"formattedCitation":"(Fadda et al., 2020)","plainTextFormattedCitation":"(Fadda et al., 2020)","previouslyFormattedCitation":"(Fadda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(Fadda et al., 2020)</w:t>
      </w:r>
      <w:r w:rsidRPr="00056399">
        <w:rPr>
          <w:rFonts w:ascii="Arial" w:hAnsi="Arial" w:cs="Arial"/>
          <w:sz w:val="20"/>
          <w:szCs w:val="20"/>
          <w:lang w:val="en-GB"/>
        </w:rPr>
        <w:fldChar w:fldCharType="end"/>
      </w:r>
      <w:r w:rsidRPr="00056399">
        <w:rPr>
          <w:rFonts w:ascii="Arial" w:hAnsi="Arial" w:cs="Arial"/>
          <w:sz w:val="20"/>
          <w:szCs w:val="20"/>
          <w:lang w:val="en-GB"/>
        </w:rPr>
        <w:t xml:space="preserve">. </w:t>
      </w:r>
      <w:bookmarkEnd w:id="6"/>
      <w:r w:rsidRPr="00056399">
        <w:rPr>
          <w:rFonts w:ascii="Arial" w:hAnsi="Arial" w:cs="Arial"/>
          <w:sz w:val="20"/>
          <w:szCs w:val="20"/>
          <w:lang w:val="en-GB"/>
        </w:rPr>
        <w:t>The reasons for</w:t>
      </w:r>
      <w:r w:rsidR="003575EB">
        <w:rPr>
          <w:rFonts w:ascii="Arial" w:hAnsi="Arial" w:cs="Arial"/>
          <w:sz w:val="20"/>
          <w:szCs w:val="20"/>
          <w:lang w:val="en-GB"/>
        </w:rPr>
        <w:t xml:space="preserve"> the</w:t>
      </w:r>
      <w:r w:rsidRPr="00056399">
        <w:rPr>
          <w:rFonts w:ascii="Arial" w:hAnsi="Arial" w:cs="Arial"/>
          <w:sz w:val="20"/>
          <w:szCs w:val="20"/>
          <w:lang w:val="en-GB"/>
        </w:rPr>
        <w:t xml:space="preserve"> mistrust </w:t>
      </w:r>
      <w:r>
        <w:rPr>
          <w:rFonts w:ascii="Arial" w:hAnsi="Arial" w:cs="Arial"/>
          <w:sz w:val="20"/>
          <w:szCs w:val="20"/>
          <w:lang w:val="en-GB"/>
        </w:rPr>
        <w:t>of</w:t>
      </w:r>
      <w:r w:rsidRPr="00056399">
        <w:rPr>
          <w:rFonts w:ascii="Arial" w:hAnsi="Arial" w:cs="Arial"/>
          <w:sz w:val="20"/>
          <w:szCs w:val="20"/>
          <w:lang w:val="en-GB"/>
        </w:rPr>
        <w:t xml:space="preserve"> the vaccine have been identified</w:t>
      </w:r>
      <w:r>
        <w:rPr>
          <w:rFonts w:ascii="Arial" w:hAnsi="Arial" w:cs="Arial"/>
          <w:sz w:val="20"/>
          <w:szCs w:val="20"/>
          <w:lang w:val="en-GB"/>
        </w:rPr>
        <w:t xml:space="preserve">. These are </w:t>
      </w:r>
      <w:r w:rsidRPr="00056399">
        <w:rPr>
          <w:rFonts w:ascii="Arial" w:hAnsi="Arial" w:cs="Arial"/>
          <w:sz w:val="20"/>
          <w:szCs w:val="20"/>
          <w:lang w:val="en-GB"/>
        </w:rPr>
        <w:t xml:space="preserve">community members’ insufficient information about the development of coronavirus vaccines and small or unpopular manufactures developed vaccine candidates </w:t>
      </w:r>
      <w:bookmarkStart w:id="7" w:name="_Hlk54784896"/>
      <w:r w:rsidRPr="00056399">
        <w:rPr>
          <w:rFonts w:ascii="Arial" w:hAnsi="Arial" w:cs="Arial"/>
          <w:sz w:val="20"/>
          <w:szCs w:val="20"/>
          <w:lang w:val="en-GB"/>
        </w:rPr>
        <w:fldChar w:fldCharType="begin" w:fldLock="1"/>
      </w:r>
      <w:r w:rsidRPr="00056399">
        <w:rPr>
          <w:rFonts w:ascii="Arial" w:hAnsi="Arial" w:cs="Arial"/>
          <w:sz w:val="20"/>
          <w:szCs w:val="20"/>
          <w:lang w:val="en-GB"/>
        </w:rPr>
        <w:instrText>ADDIN CSL_CITATION {"citationItems":[{"id":"ITEM-1","itemData":{"author":[{"dropping-particle":"","family":"Le","given":"T. T.","non-dropping-particle":"","parse-names":false,"suffix":""},{"dropping-particle":"","family":"Andreadakis","given":"Z","non-dropping-particle":"","parse-names":false,"suffix":""},{"dropping-particle":"","family":"Kumar","given":"A","non-dropping-particle":"","parse-names":false,"suffix":""}],"container-title":"Nat Rev Drug Discov","id":"ITEM-1","issue":"5","issued":{"date-parts":[["2020"]]},"page":"305-306","title":"The COVID-19 vaccine development landscape","type":"article-journal","volume":"19"},"uris":["http://www.mendeley.com/documents/?uuid=6fa5b53a-d9ce-4efc-a8be-463cb6e46bb4"]}],"mendeley":{"formattedCitation":"(Le et al., 2020)","plainTextFormattedCitation":"(Le et al., 2020)","previouslyFormattedCitation":"(Le et al., 2020)"},"properties":{"noteIndex":0},"schema":"https://github.com/citation-style-language/schema/raw/master/csl-citation.json"}</w:instrText>
      </w:r>
      <w:r w:rsidRPr="00056399">
        <w:rPr>
          <w:rFonts w:ascii="Arial" w:hAnsi="Arial" w:cs="Arial"/>
          <w:sz w:val="20"/>
          <w:szCs w:val="20"/>
          <w:lang w:val="en-GB"/>
        </w:rPr>
        <w:fldChar w:fldCharType="separate"/>
      </w:r>
      <w:r w:rsidRPr="00056399">
        <w:rPr>
          <w:rFonts w:ascii="Arial" w:hAnsi="Arial" w:cs="Arial"/>
          <w:noProof/>
          <w:sz w:val="20"/>
          <w:szCs w:val="20"/>
          <w:lang w:val="en-GB"/>
        </w:rPr>
        <w:t>(Le et al., 2020)</w:t>
      </w:r>
      <w:r w:rsidRPr="00056399">
        <w:rPr>
          <w:rFonts w:ascii="Arial" w:hAnsi="Arial" w:cs="Arial"/>
          <w:sz w:val="20"/>
          <w:szCs w:val="20"/>
          <w:lang w:val="en-GB"/>
        </w:rPr>
        <w:fldChar w:fldCharType="end"/>
      </w:r>
      <w:r w:rsidRPr="00056399">
        <w:rPr>
          <w:rFonts w:ascii="Arial" w:hAnsi="Arial" w:cs="Arial"/>
          <w:sz w:val="20"/>
          <w:szCs w:val="20"/>
          <w:lang w:val="en-GB"/>
        </w:rPr>
        <w:t>.</w:t>
      </w:r>
      <w:bookmarkEnd w:id="7"/>
    </w:p>
    <w:p w14:paraId="54959346" w14:textId="3F9C3BA5" w:rsidR="00C36728" w:rsidRPr="00056399" w:rsidRDefault="00C36728" w:rsidP="003B6344">
      <w:pPr>
        <w:pStyle w:val="Balk1"/>
        <w:spacing w:line="360" w:lineRule="auto"/>
        <w:rPr>
          <w:sz w:val="20"/>
          <w:szCs w:val="20"/>
          <w:lang w:val="en-GB"/>
        </w:rPr>
      </w:pPr>
      <w:r w:rsidRPr="00056399">
        <w:rPr>
          <w:sz w:val="20"/>
          <w:szCs w:val="20"/>
          <w:lang w:val="en-GB"/>
        </w:rPr>
        <w:t>Conclusion</w:t>
      </w:r>
    </w:p>
    <w:p w14:paraId="67A9125D" w14:textId="67A317D3" w:rsidR="00C36728" w:rsidRPr="00056399" w:rsidRDefault="00056399" w:rsidP="002F3EA6">
      <w:pPr>
        <w:widowControl w:val="0"/>
        <w:pBdr>
          <w:top w:val="nil"/>
          <w:left w:val="nil"/>
          <w:bottom w:val="nil"/>
          <w:right w:val="nil"/>
          <w:between w:val="nil"/>
        </w:pBdr>
        <w:spacing w:line="360" w:lineRule="auto"/>
        <w:jc w:val="both"/>
        <w:rPr>
          <w:rFonts w:ascii="Arial" w:hAnsi="Arial" w:cs="Arial"/>
          <w:sz w:val="20"/>
          <w:szCs w:val="20"/>
          <w:lang w:val="en-GB"/>
        </w:rPr>
      </w:pPr>
      <w:r w:rsidRPr="00056399">
        <w:rPr>
          <w:rFonts w:ascii="Arial" w:hAnsi="Arial" w:cs="Arial"/>
          <w:sz w:val="20"/>
          <w:szCs w:val="20"/>
          <w:lang w:val="en-GB"/>
        </w:rPr>
        <w:t xml:space="preserve">It is critical to be aware of the importance of providing rigor information about vaccine regarding people’s trust </w:t>
      </w:r>
      <w:r w:rsidR="0035578E">
        <w:rPr>
          <w:rFonts w:ascii="Arial" w:hAnsi="Arial" w:cs="Arial"/>
          <w:sz w:val="20"/>
          <w:szCs w:val="20"/>
          <w:lang w:val="en-GB"/>
        </w:rPr>
        <w:t>in</w:t>
      </w:r>
      <w:r w:rsidRPr="00056399">
        <w:rPr>
          <w:rFonts w:ascii="Arial" w:hAnsi="Arial" w:cs="Arial"/>
          <w:sz w:val="20"/>
          <w:szCs w:val="20"/>
          <w:lang w:val="en-GB"/>
        </w:rPr>
        <w:t xml:space="preserve"> the COVID-19 vaccine</w:t>
      </w:r>
      <w:r w:rsidR="0035578E">
        <w:rPr>
          <w:rFonts w:ascii="Arial" w:hAnsi="Arial" w:cs="Arial"/>
          <w:sz w:val="20"/>
          <w:szCs w:val="20"/>
          <w:lang w:val="en-GB"/>
        </w:rPr>
        <w:t>s</w:t>
      </w:r>
      <w:r w:rsidRPr="00056399">
        <w:rPr>
          <w:rFonts w:ascii="Arial" w:hAnsi="Arial" w:cs="Arial"/>
          <w:sz w:val="20"/>
          <w:szCs w:val="20"/>
          <w:lang w:val="en-GB"/>
        </w:rPr>
        <w:t xml:space="preserve">. </w:t>
      </w:r>
      <w:r>
        <w:rPr>
          <w:rFonts w:ascii="Arial" w:hAnsi="Arial" w:cs="Arial"/>
          <w:sz w:val="20"/>
          <w:szCs w:val="20"/>
          <w:lang w:val="en-GB"/>
        </w:rPr>
        <w:t xml:space="preserve">When the health care professionals and public health authorities provide accurate information about the available intervention such as </w:t>
      </w:r>
      <w:r w:rsidR="0035578E">
        <w:rPr>
          <w:rFonts w:ascii="Arial" w:hAnsi="Arial" w:cs="Arial"/>
          <w:sz w:val="20"/>
          <w:szCs w:val="20"/>
          <w:lang w:val="en-GB"/>
        </w:rPr>
        <w:t xml:space="preserve">a </w:t>
      </w:r>
      <w:r>
        <w:rPr>
          <w:rFonts w:ascii="Arial" w:hAnsi="Arial" w:cs="Arial"/>
          <w:sz w:val="20"/>
          <w:szCs w:val="20"/>
          <w:lang w:val="en-GB"/>
        </w:rPr>
        <w:t xml:space="preserve">vaccine, people can </w:t>
      </w:r>
      <w:r w:rsidR="00670A5B">
        <w:rPr>
          <w:rFonts w:ascii="Arial" w:hAnsi="Arial" w:cs="Arial"/>
          <w:sz w:val="20"/>
          <w:szCs w:val="20"/>
          <w:lang w:val="en-GB"/>
        </w:rPr>
        <w:t xml:space="preserve">take </w:t>
      </w:r>
      <w:r w:rsidR="0035578E">
        <w:rPr>
          <w:rFonts w:ascii="Arial" w:hAnsi="Arial" w:cs="Arial"/>
          <w:sz w:val="20"/>
          <w:szCs w:val="20"/>
          <w:lang w:val="en-GB"/>
        </w:rPr>
        <w:t xml:space="preserve">the </w:t>
      </w:r>
      <w:r w:rsidR="00670A5B">
        <w:rPr>
          <w:rFonts w:ascii="Arial" w:hAnsi="Arial" w:cs="Arial"/>
          <w:sz w:val="20"/>
          <w:szCs w:val="20"/>
          <w:lang w:val="en-GB"/>
        </w:rPr>
        <w:t>vaccine</w:t>
      </w:r>
      <w:r>
        <w:rPr>
          <w:rFonts w:ascii="Arial" w:hAnsi="Arial" w:cs="Arial"/>
          <w:sz w:val="20"/>
          <w:szCs w:val="20"/>
          <w:lang w:val="en-GB"/>
        </w:rPr>
        <w:t xml:space="preserve"> with trust. </w:t>
      </w:r>
      <w:r w:rsidR="0009318E">
        <w:rPr>
          <w:rFonts w:ascii="Arial" w:hAnsi="Arial" w:cs="Arial"/>
          <w:sz w:val="20"/>
          <w:szCs w:val="20"/>
          <w:lang w:val="en-GB"/>
        </w:rPr>
        <w:t xml:space="preserve">However, many factors might impact individuals’ vaccine hesitancy. For example, </w:t>
      </w:r>
      <w:r w:rsidR="002F3EA6">
        <w:rPr>
          <w:rFonts w:ascii="Arial" w:hAnsi="Arial" w:cs="Arial"/>
          <w:sz w:val="20"/>
          <w:szCs w:val="20"/>
          <w:lang w:val="en-GB"/>
        </w:rPr>
        <w:t xml:space="preserve">lack of knowledge about vaccines among health care workers as well as </w:t>
      </w:r>
      <w:r w:rsidR="0035578E">
        <w:rPr>
          <w:rFonts w:ascii="Arial" w:hAnsi="Arial" w:cs="Arial"/>
          <w:sz w:val="20"/>
          <w:szCs w:val="20"/>
          <w:lang w:val="en-GB"/>
        </w:rPr>
        <w:t xml:space="preserve">the </w:t>
      </w:r>
      <w:r w:rsidR="002F3EA6">
        <w:rPr>
          <w:rFonts w:ascii="Arial" w:hAnsi="Arial" w:cs="Arial"/>
          <w:sz w:val="20"/>
          <w:szCs w:val="20"/>
          <w:lang w:val="en-GB"/>
        </w:rPr>
        <w:t xml:space="preserve">general population, insufficient knowledge about the effectiveness and safety of </w:t>
      </w:r>
      <w:r w:rsidR="0035578E">
        <w:rPr>
          <w:rFonts w:ascii="Arial" w:hAnsi="Arial" w:cs="Arial"/>
          <w:sz w:val="20"/>
          <w:szCs w:val="20"/>
          <w:lang w:val="en-GB"/>
        </w:rPr>
        <w:t xml:space="preserve">the </w:t>
      </w:r>
      <w:r w:rsidR="002F3EA6">
        <w:rPr>
          <w:rFonts w:ascii="Arial" w:hAnsi="Arial" w:cs="Arial"/>
          <w:sz w:val="20"/>
          <w:szCs w:val="20"/>
          <w:lang w:val="en-GB"/>
        </w:rPr>
        <w:t xml:space="preserve">vaccine, the willingness to contact with their networks, </w:t>
      </w:r>
      <w:r w:rsidR="002F3EA6" w:rsidRPr="002F3EA6">
        <w:rPr>
          <w:rFonts w:ascii="Arial" w:hAnsi="Arial" w:cs="Arial"/>
          <w:sz w:val="20"/>
          <w:szCs w:val="20"/>
          <w:lang w:val="en-GB"/>
        </w:rPr>
        <w:t>high</w:t>
      </w:r>
      <w:r w:rsidR="002F3EA6">
        <w:rPr>
          <w:rFonts w:ascii="Arial" w:hAnsi="Arial" w:cs="Arial"/>
          <w:sz w:val="20"/>
          <w:szCs w:val="20"/>
          <w:lang w:val="en-GB"/>
        </w:rPr>
        <w:t xml:space="preserve"> or low</w:t>
      </w:r>
      <w:r w:rsidR="002F3EA6" w:rsidRPr="002F3EA6">
        <w:rPr>
          <w:rFonts w:ascii="Arial" w:hAnsi="Arial" w:cs="Arial"/>
          <w:sz w:val="20"/>
          <w:szCs w:val="20"/>
          <w:lang w:val="en-GB"/>
        </w:rPr>
        <w:t xml:space="preserve"> possibility of being infected</w:t>
      </w:r>
      <w:r w:rsidR="002F3EA6">
        <w:rPr>
          <w:rFonts w:ascii="Arial" w:hAnsi="Arial" w:cs="Arial"/>
          <w:sz w:val="20"/>
          <w:szCs w:val="20"/>
          <w:lang w:val="en-GB"/>
        </w:rPr>
        <w:t xml:space="preserve">, </w:t>
      </w:r>
      <w:r w:rsidR="002F3EA6" w:rsidRPr="002F3EA6">
        <w:rPr>
          <w:rFonts w:ascii="Arial" w:hAnsi="Arial" w:cs="Arial"/>
          <w:sz w:val="20"/>
          <w:szCs w:val="20"/>
          <w:lang w:val="en-GB"/>
        </w:rPr>
        <w:t xml:space="preserve">the level of trust </w:t>
      </w:r>
      <w:r w:rsidR="0035578E">
        <w:rPr>
          <w:rFonts w:ascii="Arial" w:hAnsi="Arial" w:cs="Arial"/>
          <w:sz w:val="20"/>
          <w:szCs w:val="20"/>
          <w:lang w:val="en-GB"/>
        </w:rPr>
        <w:t>in</w:t>
      </w:r>
      <w:r w:rsidR="002F3EA6" w:rsidRPr="002F3EA6">
        <w:rPr>
          <w:rFonts w:ascii="Arial" w:hAnsi="Arial" w:cs="Arial"/>
          <w:sz w:val="20"/>
          <w:szCs w:val="20"/>
          <w:lang w:val="en-GB"/>
        </w:rPr>
        <w:t xml:space="preserve"> the public health workers, policymakers and government </w:t>
      </w:r>
      <w:r w:rsidR="002F3EA6">
        <w:rPr>
          <w:rFonts w:ascii="Arial" w:hAnsi="Arial" w:cs="Arial"/>
          <w:sz w:val="20"/>
          <w:szCs w:val="20"/>
          <w:lang w:val="en-GB"/>
        </w:rPr>
        <w:t xml:space="preserve">and mistrust to the vaccination programs. </w:t>
      </w:r>
      <w:r w:rsidR="00C36728" w:rsidRPr="00056399">
        <w:rPr>
          <w:rFonts w:ascii="Arial" w:hAnsi="Arial" w:cs="Arial"/>
          <w:sz w:val="20"/>
          <w:szCs w:val="20"/>
          <w:lang w:val="en-GB"/>
        </w:rPr>
        <w:t xml:space="preserve">Overall, </w:t>
      </w:r>
      <w:r w:rsidR="002F3EA6">
        <w:rPr>
          <w:rFonts w:ascii="Arial" w:hAnsi="Arial" w:cs="Arial"/>
          <w:sz w:val="20"/>
          <w:szCs w:val="20"/>
          <w:lang w:val="en-GB"/>
        </w:rPr>
        <w:t xml:space="preserve">these different circumstances and factors </w:t>
      </w:r>
      <w:r w:rsidR="002F3EA6" w:rsidRPr="002F3EA6">
        <w:rPr>
          <w:rFonts w:ascii="Arial" w:hAnsi="Arial" w:cs="Arial"/>
          <w:sz w:val="20"/>
          <w:szCs w:val="20"/>
          <w:lang w:val="en-GB"/>
        </w:rPr>
        <w:t xml:space="preserve">have been </w:t>
      </w:r>
      <w:r w:rsidR="002F3EA6">
        <w:rPr>
          <w:rFonts w:ascii="Arial" w:hAnsi="Arial" w:cs="Arial"/>
          <w:sz w:val="20"/>
          <w:szCs w:val="20"/>
          <w:lang w:val="en-GB"/>
        </w:rPr>
        <w:t>related to the</w:t>
      </w:r>
      <w:r w:rsidR="002F3EA6" w:rsidRPr="002F3EA6">
        <w:rPr>
          <w:rFonts w:ascii="Arial" w:hAnsi="Arial" w:cs="Arial"/>
          <w:sz w:val="20"/>
          <w:szCs w:val="20"/>
          <w:lang w:val="en-GB"/>
        </w:rPr>
        <w:t xml:space="preserve"> individuals’ read</w:t>
      </w:r>
      <w:r w:rsidR="002F3EA6">
        <w:rPr>
          <w:rFonts w:ascii="Arial" w:hAnsi="Arial" w:cs="Arial"/>
          <w:sz w:val="20"/>
          <w:szCs w:val="20"/>
          <w:lang w:val="en-GB"/>
        </w:rPr>
        <w:t>iness</w:t>
      </w:r>
      <w:r w:rsidR="002F3EA6" w:rsidRPr="002F3EA6">
        <w:rPr>
          <w:rFonts w:ascii="Arial" w:hAnsi="Arial" w:cs="Arial"/>
          <w:sz w:val="20"/>
          <w:szCs w:val="20"/>
          <w:lang w:val="en-GB"/>
        </w:rPr>
        <w:t xml:space="preserve"> to have a COVID-19 vaccination</w:t>
      </w:r>
      <w:r w:rsidR="002F3EA6">
        <w:rPr>
          <w:rFonts w:ascii="Arial" w:hAnsi="Arial" w:cs="Arial"/>
          <w:sz w:val="20"/>
          <w:szCs w:val="20"/>
          <w:lang w:val="en-GB"/>
        </w:rPr>
        <w:t>. When all these multiple factors towards COVID-19 vaccination are taken into account, future interventions can be effectively implemented.</w:t>
      </w:r>
    </w:p>
    <w:p w14:paraId="4C39C235" w14:textId="77777777" w:rsidR="009B3CC8" w:rsidRPr="00056399" w:rsidRDefault="0016695A" w:rsidP="003B6344">
      <w:pPr>
        <w:pStyle w:val="Balk1"/>
        <w:spacing w:line="360" w:lineRule="auto"/>
        <w:rPr>
          <w:sz w:val="20"/>
          <w:szCs w:val="20"/>
          <w:lang w:val="en-GB"/>
        </w:rPr>
      </w:pPr>
      <w:r w:rsidRPr="00056399">
        <w:rPr>
          <w:sz w:val="20"/>
          <w:szCs w:val="20"/>
          <w:lang w:val="en-GB"/>
        </w:rPr>
        <w:t>References</w:t>
      </w:r>
    </w:p>
    <w:p w14:paraId="73D1DA8D" w14:textId="47118905" w:rsidR="00C26822" w:rsidRPr="00C26822" w:rsidRDefault="001A4AB0" w:rsidP="00C26822">
      <w:pPr>
        <w:widowControl w:val="0"/>
        <w:autoSpaceDE w:val="0"/>
        <w:autoSpaceDN w:val="0"/>
        <w:adjustRightInd w:val="0"/>
        <w:spacing w:line="360" w:lineRule="auto"/>
        <w:ind w:left="480" w:hanging="480"/>
        <w:rPr>
          <w:rFonts w:ascii="Arial" w:hAnsi="Arial" w:cs="Arial"/>
          <w:noProof/>
          <w:sz w:val="20"/>
          <w:szCs w:val="24"/>
        </w:rPr>
      </w:pPr>
      <w:r w:rsidRPr="00056399">
        <w:rPr>
          <w:rFonts w:ascii="Arial" w:hAnsi="Arial" w:cs="Arial"/>
          <w:sz w:val="20"/>
          <w:szCs w:val="20"/>
          <w:lang w:val="en-GB"/>
        </w:rPr>
        <w:fldChar w:fldCharType="begin" w:fldLock="1"/>
      </w:r>
      <w:r w:rsidRPr="00056399">
        <w:rPr>
          <w:rFonts w:ascii="Arial" w:hAnsi="Arial" w:cs="Arial"/>
          <w:sz w:val="20"/>
          <w:szCs w:val="20"/>
          <w:lang w:val="en-GB"/>
        </w:rPr>
        <w:instrText xml:space="preserve">ADDIN Mendeley Bibliography CSL_BIBLIOGRAPHY </w:instrText>
      </w:r>
      <w:r w:rsidRPr="00056399">
        <w:rPr>
          <w:rFonts w:ascii="Arial" w:hAnsi="Arial" w:cs="Arial"/>
          <w:sz w:val="20"/>
          <w:szCs w:val="20"/>
          <w:lang w:val="en-GB"/>
        </w:rPr>
        <w:fldChar w:fldCharType="separate"/>
      </w:r>
      <w:r w:rsidR="00C26822" w:rsidRPr="00C26822">
        <w:rPr>
          <w:rFonts w:ascii="Arial" w:hAnsi="Arial" w:cs="Arial"/>
          <w:noProof/>
          <w:sz w:val="20"/>
          <w:szCs w:val="24"/>
        </w:rPr>
        <w:t xml:space="preserve">Bertin, P., Nera, K., &amp; Delouvée, S. (2020). Conspiracy beliefs, chloroquine, and the rejection of vaccination: A conceptual replication-extension in the COVID-19 pandemic context. </w:t>
      </w:r>
      <w:r w:rsidR="00C26822" w:rsidRPr="00C26822">
        <w:rPr>
          <w:rFonts w:ascii="Arial" w:hAnsi="Arial" w:cs="Arial"/>
          <w:i/>
          <w:iCs/>
          <w:noProof/>
          <w:sz w:val="20"/>
          <w:szCs w:val="24"/>
        </w:rPr>
        <w:t>Preprint</w:t>
      </w:r>
      <w:r w:rsidR="00C26822" w:rsidRPr="00C26822">
        <w:rPr>
          <w:rFonts w:ascii="Arial" w:hAnsi="Arial" w:cs="Arial"/>
          <w:noProof/>
          <w:sz w:val="20"/>
          <w:szCs w:val="24"/>
        </w:rPr>
        <w:t>. https://doi.org/10.31234/osf.io/rz78k</w:t>
      </w:r>
    </w:p>
    <w:p w14:paraId="54BA3886"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Butter, S., McGlinchey, E., Berry, E., &amp; Armour, C. (2020). Psychological, social, and situational factors associated with COVID-19 vaccination intentions: A study of UK key workers and non-key workers. </w:t>
      </w:r>
      <w:r w:rsidRPr="00C26822">
        <w:rPr>
          <w:rFonts w:ascii="Arial" w:hAnsi="Arial" w:cs="Arial"/>
          <w:i/>
          <w:iCs/>
          <w:noProof/>
          <w:sz w:val="20"/>
          <w:szCs w:val="24"/>
        </w:rPr>
        <w:t>Preprint</w:t>
      </w:r>
      <w:r w:rsidRPr="00C26822">
        <w:rPr>
          <w:rFonts w:ascii="Arial" w:hAnsi="Arial" w:cs="Arial"/>
          <w:noProof/>
          <w:sz w:val="20"/>
          <w:szCs w:val="24"/>
        </w:rPr>
        <w:t>.</w:t>
      </w:r>
    </w:p>
    <w:p w14:paraId="07175CB4"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Callaghan, T., Moghtaderi, A., Lueck, J. A., Hotez, P., Strych, U., Dor, A., Fowler, E. F., &amp; Motta, M. (2020). Correlates and Disparities of COVID-19 Vaccine Hesitancy. </w:t>
      </w:r>
      <w:r w:rsidRPr="00C26822">
        <w:rPr>
          <w:rFonts w:ascii="Arial" w:hAnsi="Arial" w:cs="Arial"/>
          <w:i/>
          <w:iCs/>
          <w:noProof/>
          <w:sz w:val="20"/>
          <w:szCs w:val="24"/>
        </w:rPr>
        <w:t>Preprint</w:t>
      </w:r>
      <w:r w:rsidRPr="00C26822">
        <w:rPr>
          <w:rFonts w:ascii="Arial" w:hAnsi="Arial" w:cs="Arial"/>
          <w:noProof/>
          <w:sz w:val="20"/>
          <w:szCs w:val="24"/>
        </w:rPr>
        <w:t>, 1–20.</w:t>
      </w:r>
    </w:p>
    <w:p w14:paraId="264C07B6"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Detoc, M., Bruel, S., Frappe, P., Botelho-Nevers, E., &amp; Gagneux-Brunon, A. (2020). Intention to participate in a COVID-19 vaccine clinical trial and to get vaccinated against COVID-19 in France during the pandemic. </w:t>
      </w:r>
      <w:r w:rsidRPr="00C26822">
        <w:rPr>
          <w:rFonts w:ascii="Arial" w:hAnsi="Arial" w:cs="Arial"/>
          <w:i/>
          <w:iCs/>
          <w:noProof/>
          <w:sz w:val="20"/>
          <w:szCs w:val="24"/>
        </w:rPr>
        <w:t>MedRxiv Preprint</w:t>
      </w:r>
      <w:r w:rsidRPr="00C26822">
        <w:rPr>
          <w:rFonts w:ascii="Arial" w:hAnsi="Arial" w:cs="Arial"/>
          <w:noProof/>
          <w:sz w:val="20"/>
          <w:szCs w:val="24"/>
        </w:rPr>
        <w:t>, 2020.04.23.20076513. https://doi.org/10.1101/2020.04.23.20076513</w:t>
      </w:r>
    </w:p>
    <w:p w14:paraId="4DD08BEF"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Dikmen, O. (2019). </w:t>
      </w:r>
      <w:r w:rsidRPr="00C26822">
        <w:rPr>
          <w:rFonts w:ascii="Arial" w:hAnsi="Arial" w:cs="Arial"/>
          <w:i/>
          <w:iCs/>
          <w:noProof/>
          <w:sz w:val="20"/>
          <w:szCs w:val="24"/>
        </w:rPr>
        <w:t>Doktor Ve Hemşirelerin Erişkin Aşı Konusunda Farkındalık, Bilgi, Tutum Ve Davranışları</w:t>
      </w:r>
      <w:r w:rsidRPr="00C26822">
        <w:rPr>
          <w:rFonts w:ascii="Arial" w:hAnsi="Arial" w:cs="Arial"/>
          <w:noProof/>
          <w:sz w:val="20"/>
          <w:szCs w:val="24"/>
        </w:rPr>
        <w:t>. Sağlık Bilimleri Üniversitesi Tepecik Sağlık Uygulama Ve Araştırma Merkezi.</w:t>
      </w:r>
    </w:p>
    <w:p w14:paraId="54954037"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Dror, A. A., Eisenbach, N., Taiber, S., Morozov, N. G., Mizrachi, M., Zigron, A., Srouji, S., &amp; Sela, E. (2020). Vaccine hesitancy: the next challenge in the fight against COVID-19. </w:t>
      </w:r>
      <w:r w:rsidRPr="00C26822">
        <w:rPr>
          <w:rFonts w:ascii="Arial" w:hAnsi="Arial" w:cs="Arial"/>
          <w:i/>
          <w:iCs/>
          <w:noProof/>
          <w:sz w:val="20"/>
          <w:szCs w:val="24"/>
        </w:rPr>
        <w:t>European Journal of Epidemiology</w:t>
      </w:r>
      <w:r w:rsidRPr="00C26822">
        <w:rPr>
          <w:rFonts w:ascii="Arial" w:hAnsi="Arial" w:cs="Arial"/>
          <w:noProof/>
          <w:sz w:val="20"/>
          <w:szCs w:val="24"/>
        </w:rPr>
        <w:t xml:space="preserve">, </w:t>
      </w:r>
      <w:r w:rsidRPr="00C26822">
        <w:rPr>
          <w:rFonts w:ascii="Arial" w:hAnsi="Arial" w:cs="Arial"/>
          <w:i/>
          <w:iCs/>
          <w:noProof/>
          <w:sz w:val="20"/>
          <w:szCs w:val="24"/>
        </w:rPr>
        <w:t>35</w:t>
      </w:r>
      <w:r w:rsidRPr="00C26822">
        <w:rPr>
          <w:rFonts w:ascii="Arial" w:hAnsi="Arial" w:cs="Arial"/>
          <w:noProof/>
          <w:sz w:val="20"/>
          <w:szCs w:val="24"/>
        </w:rPr>
        <w:t>(8), 775–779. https://doi.org/10.1007/s10654-020-00671-y</w:t>
      </w:r>
    </w:p>
    <w:p w14:paraId="7CCD6980"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lastRenderedPageBreak/>
        <w:t xml:space="preserve">Fadda, M., Albanese, E., &amp; Suggs, L. S. (2020). When a COVID-19 vaccine is ready, will we all be ready for it? </w:t>
      </w:r>
      <w:r w:rsidRPr="00C26822">
        <w:rPr>
          <w:rFonts w:ascii="Arial" w:hAnsi="Arial" w:cs="Arial"/>
          <w:i/>
          <w:iCs/>
          <w:noProof/>
          <w:sz w:val="20"/>
          <w:szCs w:val="24"/>
        </w:rPr>
        <w:t>International Journal of Public Health</w:t>
      </w:r>
      <w:r w:rsidRPr="00C26822">
        <w:rPr>
          <w:rFonts w:ascii="Arial" w:hAnsi="Arial" w:cs="Arial"/>
          <w:noProof/>
          <w:sz w:val="20"/>
          <w:szCs w:val="24"/>
        </w:rPr>
        <w:t xml:space="preserve">, </w:t>
      </w:r>
      <w:r w:rsidRPr="00C26822">
        <w:rPr>
          <w:rFonts w:ascii="Arial" w:hAnsi="Arial" w:cs="Arial"/>
          <w:i/>
          <w:iCs/>
          <w:noProof/>
          <w:sz w:val="20"/>
          <w:szCs w:val="24"/>
        </w:rPr>
        <w:t>65</w:t>
      </w:r>
      <w:r w:rsidRPr="00C26822">
        <w:rPr>
          <w:rFonts w:ascii="Arial" w:hAnsi="Arial" w:cs="Arial"/>
          <w:noProof/>
          <w:sz w:val="20"/>
          <w:szCs w:val="24"/>
        </w:rPr>
        <w:t>, 711–712. https://doi.org/10.1007/s00038-020-01404-4</w:t>
      </w:r>
    </w:p>
    <w:p w14:paraId="6F554670"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Fisher, K. A., Bloomstone, S. J., &amp; Walder, J. (2020). Attitudes Toward a Potential SARS-CoV-2 Vaccine: A Survey of U.S. Adults. </w:t>
      </w:r>
      <w:r w:rsidRPr="00C26822">
        <w:rPr>
          <w:rFonts w:ascii="Arial" w:hAnsi="Arial" w:cs="Arial"/>
          <w:i/>
          <w:iCs/>
          <w:noProof/>
          <w:sz w:val="20"/>
          <w:szCs w:val="24"/>
        </w:rPr>
        <w:t>Annals of Internal Medicine</w:t>
      </w:r>
      <w:r w:rsidRPr="00C26822">
        <w:rPr>
          <w:rFonts w:ascii="Arial" w:hAnsi="Arial" w:cs="Arial"/>
          <w:noProof/>
          <w:sz w:val="20"/>
          <w:szCs w:val="24"/>
        </w:rPr>
        <w:t xml:space="preserve">, </w:t>
      </w:r>
      <w:r w:rsidRPr="00C26822">
        <w:rPr>
          <w:rFonts w:ascii="Arial" w:hAnsi="Arial" w:cs="Arial"/>
          <w:i/>
          <w:iCs/>
          <w:noProof/>
          <w:sz w:val="20"/>
          <w:szCs w:val="24"/>
        </w:rPr>
        <w:t>September</w:t>
      </w:r>
      <w:r w:rsidRPr="00C26822">
        <w:rPr>
          <w:rFonts w:ascii="Arial" w:hAnsi="Arial" w:cs="Arial"/>
          <w:noProof/>
          <w:sz w:val="20"/>
          <w:szCs w:val="24"/>
        </w:rPr>
        <w:t>, 1–27.</w:t>
      </w:r>
    </w:p>
    <w:p w14:paraId="357C291B"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Frank, K., &amp; Arim, R. (2020). </w:t>
      </w:r>
      <w:r w:rsidRPr="00C26822">
        <w:rPr>
          <w:rFonts w:ascii="Arial" w:hAnsi="Arial" w:cs="Arial"/>
          <w:i/>
          <w:iCs/>
          <w:noProof/>
          <w:sz w:val="20"/>
          <w:szCs w:val="24"/>
        </w:rPr>
        <w:t>Canadians ’ willingness to get a COVID-19 vaccine when one becomes available : What role does trust play?</w:t>
      </w:r>
      <w:r w:rsidRPr="00C26822">
        <w:rPr>
          <w:rFonts w:ascii="Arial" w:hAnsi="Arial" w:cs="Arial"/>
          <w:noProof/>
          <w:sz w:val="20"/>
          <w:szCs w:val="24"/>
        </w:rPr>
        <w:t xml:space="preserve"> (Issue July).</w:t>
      </w:r>
    </w:p>
    <w:p w14:paraId="7741B25E"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French, J., Deshpande, S., Evans, W., &amp; Obregon, R. (2020). Key guidelines in developing a pre-emptive COVID-19 vaccination uptake promotion strategy. </w:t>
      </w:r>
      <w:r w:rsidRPr="00C26822">
        <w:rPr>
          <w:rFonts w:ascii="Arial" w:hAnsi="Arial" w:cs="Arial"/>
          <w:i/>
          <w:iCs/>
          <w:noProof/>
          <w:sz w:val="20"/>
          <w:szCs w:val="24"/>
        </w:rPr>
        <w:t>International Journal of Environmental Research and Public Health</w:t>
      </w:r>
      <w:r w:rsidRPr="00C26822">
        <w:rPr>
          <w:rFonts w:ascii="Arial" w:hAnsi="Arial" w:cs="Arial"/>
          <w:noProof/>
          <w:sz w:val="20"/>
          <w:szCs w:val="24"/>
        </w:rPr>
        <w:t xml:space="preserve">, </w:t>
      </w:r>
      <w:r w:rsidRPr="00C26822">
        <w:rPr>
          <w:rFonts w:ascii="Arial" w:hAnsi="Arial" w:cs="Arial"/>
          <w:i/>
          <w:iCs/>
          <w:noProof/>
          <w:sz w:val="20"/>
          <w:szCs w:val="24"/>
        </w:rPr>
        <w:t>17</w:t>
      </w:r>
      <w:r w:rsidRPr="00C26822">
        <w:rPr>
          <w:rFonts w:ascii="Arial" w:hAnsi="Arial" w:cs="Arial"/>
          <w:noProof/>
          <w:sz w:val="20"/>
          <w:szCs w:val="24"/>
        </w:rPr>
        <w:t>(16), 1–14. https://doi.org/10.3390/ijerph17165893</w:t>
      </w:r>
    </w:p>
    <w:p w14:paraId="2E64BDE1"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Fu, C., Wei, Z., Pei, S., Li, S., Sun, X., &amp; Liu, P. (2020). Acceptance and preference for COVID-19 vaccination in health-care workers (HCWs). </w:t>
      </w:r>
      <w:r w:rsidRPr="00C26822">
        <w:rPr>
          <w:rFonts w:ascii="Arial" w:hAnsi="Arial" w:cs="Arial"/>
          <w:i/>
          <w:iCs/>
          <w:noProof/>
          <w:sz w:val="20"/>
          <w:szCs w:val="24"/>
        </w:rPr>
        <w:t>Preprint</w:t>
      </w:r>
      <w:r w:rsidRPr="00C26822">
        <w:rPr>
          <w:rFonts w:ascii="Arial" w:hAnsi="Arial" w:cs="Arial"/>
          <w:noProof/>
          <w:sz w:val="20"/>
          <w:szCs w:val="24"/>
        </w:rPr>
        <w:t xml:space="preserve">, </w:t>
      </w:r>
      <w:r w:rsidRPr="00C26822">
        <w:rPr>
          <w:rFonts w:ascii="Arial" w:hAnsi="Arial" w:cs="Arial"/>
          <w:i/>
          <w:iCs/>
          <w:noProof/>
          <w:sz w:val="20"/>
          <w:szCs w:val="24"/>
        </w:rPr>
        <w:t>2962</w:t>
      </w:r>
      <w:r w:rsidRPr="00C26822">
        <w:rPr>
          <w:rFonts w:ascii="Arial" w:hAnsi="Arial" w:cs="Arial"/>
          <w:noProof/>
          <w:sz w:val="20"/>
          <w:szCs w:val="24"/>
        </w:rPr>
        <w:t>(548). https://doi.org/10.1101/2020.04.09.20060103</w:t>
      </w:r>
    </w:p>
    <w:p w14:paraId="69D532C8"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Harrison, E. A., &amp; Wu, J. W. (2020). Vaccine confidence in the time of COVID-19. </w:t>
      </w:r>
      <w:r w:rsidRPr="00C26822">
        <w:rPr>
          <w:rFonts w:ascii="Arial" w:hAnsi="Arial" w:cs="Arial"/>
          <w:i/>
          <w:iCs/>
          <w:noProof/>
          <w:sz w:val="20"/>
          <w:szCs w:val="24"/>
        </w:rPr>
        <w:t>European Journal of Epidemiology</w:t>
      </w:r>
      <w:r w:rsidRPr="00C26822">
        <w:rPr>
          <w:rFonts w:ascii="Arial" w:hAnsi="Arial" w:cs="Arial"/>
          <w:noProof/>
          <w:sz w:val="20"/>
          <w:szCs w:val="24"/>
        </w:rPr>
        <w:t xml:space="preserve">, </w:t>
      </w:r>
      <w:r w:rsidRPr="00C26822">
        <w:rPr>
          <w:rFonts w:ascii="Arial" w:hAnsi="Arial" w:cs="Arial"/>
          <w:i/>
          <w:iCs/>
          <w:noProof/>
          <w:sz w:val="20"/>
          <w:szCs w:val="24"/>
        </w:rPr>
        <w:t>35</w:t>
      </w:r>
      <w:r w:rsidRPr="00C26822">
        <w:rPr>
          <w:rFonts w:ascii="Arial" w:hAnsi="Arial" w:cs="Arial"/>
          <w:noProof/>
          <w:sz w:val="20"/>
          <w:szCs w:val="24"/>
        </w:rPr>
        <w:t>(4), 325–330. https://doi.org/10.1007/s10654-020-00634-3</w:t>
      </w:r>
    </w:p>
    <w:p w14:paraId="330A1EE3"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Kwok, K. O., Li, K. K., Wei, W. I., Tang, A., Wong, S. Y. S., &amp; Lee, S. S. (2020). Are we ready when COVID-19 vaccine is available? Study on nurses’ vaccine hesitancy in Hong Kong. </w:t>
      </w:r>
      <w:r w:rsidRPr="00C26822">
        <w:rPr>
          <w:rFonts w:ascii="Arial" w:hAnsi="Arial" w:cs="Arial"/>
          <w:i/>
          <w:iCs/>
          <w:noProof/>
          <w:sz w:val="20"/>
          <w:szCs w:val="24"/>
        </w:rPr>
        <w:t>Preprint</w:t>
      </w:r>
      <w:r w:rsidRPr="00C26822">
        <w:rPr>
          <w:rFonts w:ascii="Arial" w:hAnsi="Arial" w:cs="Arial"/>
          <w:noProof/>
          <w:sz w:val="20"/>
          <w:szCs w:val="24"/>
        </w:rPr>
        <w:t>, 1–23.</w:t>
      </w:r>
    </w:p>
    <w:p w14:paraId="264FCA73"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Larson, H. J. (2020). A call to arms: helping family, friends and communities navigate the COVID-19 infodemic. </w:t>
      </w:r>
      <w:r w:rsidRPr="00C26822">
        <w:rPr>
          <w:rFonts w:ascii="Arial" w:hAnsi="Arial" w:cs="Arial"/>
          <w:i/>
          <w:iCs/>
          <w:noProof/>
          <w:sz w:val="20"/>
          <w:szCs w:val="24"/>
        </w:rPr>
        <w:t>Nature Reviews Immunology</w:t>
      </w:r>
      <w:r w:rsidRPr="00C26822">
        <w:rPr>
          <w:rFonts w:ascii="Arial" w:hAnsi="Arial" w:cs="Arial"/>
          <w:noProof/>
          <w:sz w:val="20"/>
          <w:szCs w:val="24"/>
        </w:rPr>
        <w:t xml:space="preserve">, </w:t>
      </w:r>
      <w:r w:rsidRPr="00C26822">
        <w:rPr>
          <w:rFonts w:ascii="Arial" w:hAnsi="Arial" w:cs="Arial"/>
          <w:i/>
          <w:iCs/>
          <w:noProof/>
          <w:sz w:val="20"/>
          <w:szCs w:val="24"/>
        </w:rPr>
        <w:t>20</w:t>
      </w:r>
      <w:r w:rsidRPr="00C26822">
        <w:rPr>
          <w:rFonts w:ascii="Arial" w:hAnsi="Arial" w:cs="Arial"/>
          <w:noProof/>
          <w:sz w:val="20"/>
          <w:szCs w:val="24"/>
        </w:rPr>
        <w:t>(8), 449–450. https://doi.org/10.1038/s41577-020-0380-8</w:t>
      </w:r>
    </w:p>
    <w:p w14:paraId="5E166B67"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Larson, H. J., Jarrett, C., Eckersberger, E., Smith, D. M. D., &amp; Paterson, P. (2014). Understanding vaccine hesitancy around vaccines and vaccination from a global perspective: A systematic review of published literature, 2007-2012. </w:t>
      </w:r>
      <w:r w:rsidRPr="00C26822">
        <w:rPr>
          <w:rFonts w:ascii="Arial" w:hAnsi="Arial" w:cs="Arial"/>
          <w:i/>
          <w:iCs/>
          <w:noProof/>
          <w:sz w:val="20"/>
          <w:szCs w:val="24"/>
        </w:rPr>
        <w:t>Vaccine</w:t>
      </w:r>
      <w:r w:rsidRPr="00C26822">
        <w:rPr>
          <w:rFonts w:ascii="Arial" w:hAnsi="Arial" w:cs="Arial"/>
          <w:noProof/>
          <w:sz w:val="20"/>
          <w:szCs w:val="24"/>
        </w:rPr>
        <w:t xml:space="preserve">, </w:t>
      </w:r>
      <w:r w:rsidRPr="00C26822">
        <w:rPr>
          <w:rFonts w:ascii="Arial" w:hAnsi="Arial" w:cs="Arial"/>
          <w:i/>
          <w:iCs/>
          <w:noProof/>
          <w:sz w:val="20"/>
          <w:szCs w:val="24"/>
        </w:rPr>
        <w:t>32</w:t>
      </w:r>
      <w:r w:rsidRPr="00C26822">
        <w:rPr>
          <w:rFonts w:ascii="Arial" w:hAnsi="Arial" w:cs="Arial"/>
          <w:noProof/>
          <w:sz w:val="20"/>
          <w:szCs w:val="24"/>
        </w:rPr>
        <w:t>(19), 2150–2159. https://doi.org/10.1016/j.vaccine.2014.01.081</w:t>
      </w:r>
    </w:p>
    <w:p w14:paraId="1D232F27"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Lazarus, J. V, Ratzan, S., Palayew, A., Gostin, L. O., Larson, H. J., Rabin, K., Kimball, S., &amp; El-Mohandes, A. (2020). Hesitant or not? A global survey of potential acceptance of a COVID-19 vaccine. </w:t>
      </w:r>
      <w:r w:rsidRPr="00C26822">
        <w:rPr>
          <w:rFonts w:ascii="Arial" w:hAnsi="Arial" w:cs="Arial"/>
          <w:i/>
          <w:iCs/>
          <w:noProof/>
          <w:sz w:val="20"/>
          <w:szCs w:val="24"/>
        </w:rPr>
        <w:t>Preprint</w:t>
      </w:r>
      <w:r w:rsidRPr="00C26822">
        <w:rPr>
          <w:rFonts w:ascii="Arial" w:hAnsi="Arial" w:cs="Arial"/>
          <w:noProof/>
          <w:sz w:val="20"/>
          <w:szCs w:val="24"/>
        </w:rPr>
        <w:t>, 1–31.</w:t>
      </w:r>
    </w:p>
    <w:p w14:paraId="69D4B1C0"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Le, T. T., Andreadakis, Z., &amp; Kumar, A. (2020). The COVID-19 vaccine development landscape. </w:t>
      </w:r>
      <w:r w:rsidRPr="00C26822">
        <w:rPr>
          <w:rFonts w:ascii="Arial" w:hAnsi="Arial" w:cs="Arial"/>
          <w:i/>
          <w:iCs/>
          <w:noProof/>
          <w:sz w:val="20"/>
          <w:szCs w:val="24"/>
        </w:rPr>
        <w:t>Nat Rev Drug Discov</w:t>
      </w:r>
      <w:r w:rsidRPr="00C26822">
        <w:rPr>
          <w:rFonts w:ascii="Arial" w:hAnsi="Arial" w:cs="Arial"/>
          <w:noProof/>
          <w:sz w:val="20"/>
          <w:szCs w:val="24"/>
        </w:rPr>
        <w:t xml:space="preserve">, </w:t>
      </w:r>
      <w:r w:rsidRPr="00C26822">
        <w:rPr>
          <w:rFonts w:ascii="Arial" w:hAnsi="Arial" w:cs="Arial"/>
          <w:i/>
          <w:iCs/>
          <w:noProof/>
          <w:sz w:val="20"/>
          <w:szCs w:val="24"/>
        </w:rPr>
        <w:t>19</w:t>
      </w:r>
      <w:r w:rsidRPr="00C26822">
        <w:rPr>
          <w:rFonts w:ascii="Arial" w:hAnsi="Arial" w:cs="Arial"/>
          <w:noProof/>
          <w:sz w:val="20"/>
          <w:szCs w:val="24"/>
        </w:rPr>
        <w:t>(5), 305–306.</w:t>
      </w:r>
    </w:p>
    <w:p w14:paraId="1FB3F0A3"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Magadmi, R. M., &amp; Fatemah, O. K. (2020). Beliefs and barriers associated with COVID-19 vaccination among the general population in Saudi Arabia. </w:t>
      </w:r>
      <w:r w:rsidRPr="00C26822">
        <w:rPr>
          <w:rFonts w:ascii="Arial" w:hAnsi="Arial" w:cs="Arial"/>
          <w:i/>
          <w:iCs/>
          <w:noProof/>
          <w:sz w:val="20"/>
          <w:szCs w:val="24"/>
        </w:rPr>
        <w:t>Research Square</w:t>
      </w:r>
      <w:r w:rsidRPr="00C26822">
        <w:rPr>
          <w:rFonts w:ascii="Arial" w:hAnsi="Arial" w:cs="Arial"/>
          <w:noProof/>
          <w:sz w:val="20"/>
          <w:szCs w:val="24"/>
        </w:rPr>
        <w:t>.</w:t>
      </w:r>
    </w:p>
    <w:p w14:paraId="5523678B"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Murphy, J., Vallières, F., Bentall, R., Shevlin, M., McBride, O., Hartman, T., McKay, R., Bennett, K., </w:t>
      </w:r>
      <w:r w:rsidRPr="00C26822">
        <w:rPr>
          <w:rFonts w:ascii="Arial" w:hAnsi="Arial" w:cs="Arial"/>
          <w:noProof/>
          <w:sz w:val="20"/>
          <w:szCs w:val="24"/>
        </w:rPr>
        <w:lastRenderedPageBreak/>
        <w:t xml:space="preserve">Mason, L., Gibson Miller, J., Levita, L., Martinez, A., Stocks, T. V. A., Karatzias, T., &amp; Hyland, P. (2020). Preparing for a COVID-19 vaccine: Identifying and psychologically profiling those who are vaccine hesitant or resistant in two general population samples. </w:t>
      </w:r>
      <w:r w:rsidRPr="00C26822">
        <w:rPr>
          <w:rFonts w:ascii="Arial" w:hAnsi="Arial" w:cs="Arial"/>
          <w:i/>
          <w:iCs/>
          <w:noProof/>
          <w:sz w:val="20"/>
          <w:szCs w:val="24"/>
        </w:rPr>
        <w:t>Preprint</w:t>
      </w:r>
      <w:r w:rsidRPr="00C26822">
        <w:rPr>
          <w:rFonts w:ascii="Arial" w:hAnsi="Arial" w:cs="Arial"/>
          <w:noProof/>
          <w:sz w:val="20"/>
          <w:szCs w:val="24"/>
        </w:rPr>
        <w:t xml:space="preserve">, </w:t>
      </w:r>
      <w:r w:rsidRPr="00C26822">
        <w:rPr>
          <w:rFonts w:ascii="Arial" w:hAnsi="Arial" w:cs="Arial"/>
          <w:i/>
          <w:iCs/>
          <w:noProof/>
          <w:sz w:val="20"/>
          <w:szCs w:val="24"/>
        </w:rPr>
        <w:t>44</w:t>
      </w:r>
      <w:r w:rsidRPr="00C26822">
        <w:rPr>
          <w:rFonts w:ascii="Arial" w:hAnsi="Arial" w:cs="Arial"/>
          <w:noProof/>
          <w:sz w:val="20"/>
          <w:szCs w:val="24"/>
        </w:rPr>
        <w:t>. https://doi.org/10.31234/osf.io/8dtnq</w:t>
      </w:r>
    </w:p>
    <w:p w14:paraId="4A482087"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Neumann-Böhme, S., Varghese, N. E., Sabat, I., Barros, P. P., Brouwer, W., van Exel, J., Schreyögg, J., &amp; Stargardt, T. (2020). Once we have it, will we use it? A European survey on willingness to be vaccinated against COVID-19. </w:t>
      </w:r>
      <w:r w:rsidRPr="00C26822">
        <w:rPr>
          <w:rFonts w:ascii="Arial" w:hAnsi="Arial" w:cs="Arial"/>
          <w:i/>
          <w:iCs/>
          <w:noProof/>
          <w:sz w:val="20"/>
          <w:szCs w:val="24"/>
        </w:rPr>
        <w:t>European Journal of Health Economics</w:t>
      </w:r>
      <w:r w:rsidRPr="00C26822">
        <w:rPr>
          <w:rFonts w:ascii="Arial" w:hAnsi="Arial" w:cs="Arial"/>
          <w:noProof/>
          <w:sz w:val="20"/>
          <w:szCs w:val="24"/>
        </w:rPr>
        <w:t xml:space="preserve">, </w:t>
      </w:r>
      <w:r w:rsidRPr="00C26822">
        <w:rPr>
          <w:rFonts w:ascii="Arial" w:hAnsi="Arial" w:cs="Arial"/>
          <w:i/>
          <w:iCs/>
          <w:noProof/>
          <w:sz w:val="20"/>
          <w:szCs w:val="24"/>
        </w:rPr>
        <w:t>21</w:t>
      </w:r>
      <w:r w:rsidRPr="00C26822">
        <w:rPr>
          <w:rFonts w:ascii="Arial" w:hAnsi="Arial" w:cs="Arial"/>
          <w:noProof/>
          <w:sz w:val="20"/>
          <w:szCs w:val="24"/>
        </w:rPr>
        <w:t>(7), 977–982. https://doi.org/10.1007/s10198-020-01208-6</w:t>
      </w:r>
    </w:p>
    <w:p w14:paraId="4C14BD80"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Palamenghi, L., Barello, S., Boccia, S., &amp; Graffigna, G. (2020). Mistrust in biomedical research and vaccine hesitancy: the forefront challenge in the battle against COVID-19 in Italy. </w:t>
      </w:r>
      <w:r w:rsidRPr="00C26822">
        <w:rPr>
          <w:rFonts w:ascii="Arial" w:hAnsi="Arial" w:cs="Arial"/>
          <w:i/>
          <w:iCs/>
          <w:noProof/>
          <w:sz w:val="20"/>
          <w:szCs w:val="24"/>
        </w:rPr>
        <w:t>European Journal of Epidemiology</w:t>
      </w:r>
      <w:r w:rsidRPr="00C26822">
        <w:rPr>
          <w:rFonts w:ascii="Arial" w:hAnsi="Arial" w:cs="Arial"/>
          <w:noProof/>
          <w:sz w:val="20"/>
          <w:szCs w:val="24"/>
        </w:rPr>
        <w:t xml:space="preserve">, </w:t>
      </w:r>
      <w:r w:rsidRPr="00C26822">
        <w:rPr>
          <w:rFonts w:ascii="Arial" w:hAnsi="Arial" w:cs="Arial"/>
          <w:i/>
          <w:iCs/>
          <w:noProof/>
          <w:sz w:val="20"/>
          <w:szCs w:val="24"/>
        </w:rPr>
        <w:t>35</w:t>
      </w:r>
      <w:r w:rsidRPr="00C26822">
        <w:rPr>
          <w:rFonts w:ascii="Arial" w:hAnsi="Arial" w:cs="Arial"/>
          <w:noProof/>
          <w:sz w:val="20"/>
          <w:szCs w:val="24"/>
        </w:rPr>
        <w:t>(8), 785–788. https://doi.org/10.1007/s10654-020-00675-8</w:t>
      </w:r>
    </w:p>
    <w:p w14:paraId="52B6A4E6"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Schaffer Deroo, S., Pudalov, N. J., &amp; Fu, L. Y. (2020). Planning for a COVID-19 Vaccination Program. </w:t>
      </w:r>
      <w:r w:rsidRPr="00C26822">
        <w:rPr>
          <w:rFonts w:ascii="Arial" w:hAnsi="Arial" w:cs="Arial"/>
          <w:i/>
          <w:iCs/>
          <w:noProof/>
          <w:sz w:val="20"/>
          <w:szCs w:val="24"/>
        </w:rPr>
        <w:t>JAMA - Journal of the American Medical Association</w:t>
      </w:r>
      <w:r w:rsidRPr="00C26822">
        <w:rPr>
          <w:rFonts w:ascii="Arial" w:hAnsi="Arial" w:cs="Arial"/>
          <w:noProof/>
          <w:sz w:val="20"/>
          <w:szCs w:val="24"/>
        </w:rPr>
        <w:t xml:space="preserve">, </w:t>
      </w:r>
      <w:r w:rsidRPr="00C26822">
        <w:rPr>
          <w:rFonts w:ascii="Arial" w:hAnsi="Arial" w:cs="Arial"/>
          <w:i/>
          <w:iCs/>
          <w:noProof/>
          <w:sz w:val="20"/>
          <w:szCs w:val="24"/>
        </w:rPr>
        <w:t>323</w:t>
      </w:r>
      <w:r w:rsidRPr="00C26822">
        <w:rPr>
          <w:rFonts w:ascii="Arial" w:hAnsi="Arial" w:cs="Arial"/>
          <w:noProof/>
          <w:sz w:val="20"/>
          <w:szCs w:val="24"/>
        </w:rPr>
        <w:t>(24), 2458–2459. https://doi.org/10.1001/jama.2020.8711</w:t>
      </w:r>
    </w:p>
    <w:p w14:paraId="43E0FDBF"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Schiavo, R. (2020). Vaccine communication in the age of COVID-19: Getting ready for an information war. </w:t>
      </w:r>
      <w:r w:rsidRPr="00C26822">
        <w:rPr>
          <w:rFonts w:ascii="Arial" w:hAnsi="Arial" w:cs="Arial"/>
          <w:i/>
          <w:iCs/>
          <w:noProof/>
          <w:sz w:val="20"/>
          <w:szCs w:val="24"/>
        </w:rPr>
        <w:t>Journal of Communication in Healthcare</w:t>
      </w:r>
      <w:r w:rsidRPr="00C26822">
        <w:rPr>
          <w:rFonts w:ascii="Arial" w:hAnsi="Arial" w:cs="Arial"/>
          <w:noProof/>
          <w:sz w:val="20"/>
          <w:szCs w:val="24"/>
        </w:rPr>
        <w:t xml:space="preserve">, </w:t>
      </w:r>
      <w:r w:rsidRPr="00C26822">
        <w:rPr>
          <w:rFonts w:ascii="Arial" w:hAnsi="Arial" w:cs="Arial"/>
          <w:i/>
          <w:iCs/>
          <w:noProof/>
          <w:sz w:val="20"/>
          <w:szCs w:val="24"/>
        </w:rPr>
        <w:t>13</w:t>
      </w:r>
      <w:r w:rsidRPr="00C26822">
        <w:rPr>
          <w:rFonts w:ascii="Arial" w:hAnsi="Arial" w:cs="Arial"/>
          <w:noProof/>
          <w:sz w:val="20"/>
          <w:szCs w:val="24"/>
        </w:rPr>
        <w:t>(2), 73–75. https://doi.org/10.1080/17538068.2020.1778959</w:t>
      </w:r>
    </w:p>
    <w:p w14:paraId="29735B56"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Sherman, S. M., Smith, L. E., Sim, J., Amlôt, R., Cutts, M., Dasch, H., James Rubin, G., &amp; Sevdalis, N. (2020). COVID-19 vaccination intention in the UK: Results from the COVID-19 Vaccination Acceptability Study (CoVAccS), a nationally representative cross-sectional survey. </w:t>
      </w:r>
      <w:r w:rsidRPr="00C26822">
        <w:rPr>
          <w:rFonts w:ascii="Arial" w:hAnsi="Arial" w:cs="Arial"/>
          <w:i/>
          <w:iCs/>
          <w:noProof/>
          <w:sz w:val="20"/>
          <w:szCs w:val="24"/>
        </w:rPr>
        <w:t>MedRxiv Preprint</w:t>
      </w:r>
      <w:r w:rsidRPr="00C26822">
        <w:rPr>
          <w:rFonts w:ascii="Arial" w:hAnsi="Arial" w:cs="Arial"/>
          <w:noProof/>
          <w:sz w:val="20"/>
          <w:szCs w:val="24"/>
        </w:rPr>
        <w:t>, 2020.08.13.20174045. https://doi.org/10.1101/2020.08.13.20174045</w:t>
      </w:r>
    </w:p>
    <w:p w14:paraId="4983A8A4"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Şimşek, E. (2020). </w:t>
      </w:r>
      <w:r w:rsidRPr="00C26822">
        <w:rPr>
          <w:rFonts w:ascii="Arial" w:hAnsi="Arial" w:cs="Arial"/>
          <w:i/>
          <w:iCs/>
          <w:noProof/>
          <w:sz w:val="20"/>
          <w:szCs w:val="24"/>
        </w:rPr>
        <w:t>Ankara İlindeki Aile Hekimliği Kliniklerinde Çalışan Doktorların Aşı Karşıtlığı Konusundaki Görüş, Tutum Ve Davranışlarının Değerlendirilmesi</w:t>
      </w:r>
      <w:r w:rsidRPr="00C26822">
        <w:rPr>
          <w:rFonts w:ascii="Arial" w:hAnsi="Arial" w:cs="Arial"/>
          <w:noProof/>
          <w:sz w:val="20"/>
          <w:szCs w:val="24"/>
        </w:rPr>
        <w:t>. Ankara Yıldırım Beyazıt Üniversitesi Tıp Fakültesi Aile Hekimliği Anabilim Dalı.</w:t>
      </w:r>
    </w:p>
    <w:p w14:paraId="5AE97078"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szCs w:val="24"/>
        </w:rPr>
      </w:pPr>
      <w:r w:rsidRPr="00C26822">
        <w:rPr>
          <w:rFonts w:ascii="Arial" w:hAnsi="Arial" w:cs="Arial"/>
          <w:noProof/>
          <w:sz w:val="20"/>
          <w:szCs w:val="24"/>
        </w:rPr>
        <w:t xml:space="preserve">Trueblood, J. S., Sussman, A. B., &amp; O’Leary, D. (2020). The role of general risk preferences in messaging about COVID-19 vaccine take-up. </w:t>
      </w:r>
      <w:r w:rsidRPr="00C26822">
        <w:rPr>
          <w:rFonts w:ascii="Arial" w:hAnsi="Arial" w:cs="Arial"/>
          <w:i/>
          <w:iCs/>
          <w:noProof/>
          <w:sz w:val="20"/>
          <w:szCs w:val="24"/>
        </w:rPr>
        <w:t>Preprint</w:t>
      </w:r>
      <w:r w:rsidRPr="00C26822">
        <w:rPr>
          <w:rFonts w:ascii="Arial" w:hAnsi="Arial" w:cs="Arial"/>
          <w:noProof/>
          <w:sz w:val="20"/>
          <w:szCs w:val="24"/>
        </w:rPr>
        <w:t>, 1–13.</w:t>
      </w:r>
    </w:p>
    <w:p w14:paraId="488CA414" w14:textId="77777777" w:rsidR="00C26822" w:rsidRPr="00C26822" w:rsidRDefault="00C26822" w:rsidP="00C26822">
      <w:pPr>
        <w:widowControl w:val="0"/>
        <w:autoSpaceDE w:val="0"/>
        <w:autoSpaceDN w:val="0"/>
        <w:adjustRightInd w:val="0"/>
        <w:spacing w:line="360" w:lineRule="auto"/>
        <w:ind w:left="480" w:hanging="480"/>
        <w:rPr>
          <w:rFonts w:ascii="Arial" w:hAnsi="Arial" w:cs="Arial"/>
          <w:noProof/>
          <w:sz w:val="20"/>
        </w:rPr>
      </w:pPr>
      <w:r w:rsidRPr="00C26822">
        <w:rPr>
          <w:rFonts w:ascii="Arial" w:hAnsi="Arial" w:cs="Arial"/>
          <w:noProof/>
          <w:sz w:val="20"/>
          <w:szCs w:val="24"/>
        </w:rPr>
        <w:t xml:space="preserve">Wang, J., Jing, R., Lai, X., Zhang, H., Lyu, Y., Knoll, M. D., &amp; Fang, H. (2020). Acceptance of COVID-19 Vaccination during the COVID-19 Pandemic in China. </w:t>
      </w:r>
      <w:r w:rsidRPr="00C26822">
        <w:rPr>
          <w:rFonts w:ascii="Arial" w:hAnsi="Arial" w:cs="Arial"/>
          <w:i/>
          <w:iCs/>
          <w:noProof/>
          <w:sz w:val="20"/>
          <w:szCs w:val="24"/>
        </w:rPr>
        <w:t>Vaccines</w:t>
      </w:r>
      <w:r w:rsidRPr="00C26822">
        <w:rPr>
          <w:rFonts w:ascii="Arial" w:hAnsi="Arial" w:cs="Arial"/>
          <w:noProof/>
          <w:sz w:val="20"/>
          <w:szCs w:val="24"/>
        </w:rPr>
        <w:t>, 1–14.</w:t>
      </w:r>
    </w:p>
    <w:p w14:paraId="0B19DEC4" w14:textId="1920CF9F" w:rsidR="009B3CC8" w:rsidRPr="00056399" w:rsidRDefault="001A4AB0" w:rsidP="0063270D">
      <w:pPr>
        <w:widowControl w:val="0"/>
        <w:pBdr>
          <w:top w:val="nil"/>
          <w:left w:val="nil"/>
          <w:bottom w:val="nil"/>
          <w:right w:val="nil"/>
          <w:between w:val="nil"/>
        </w:pBdr>
        <w:spacing w:line="360" w:lineRule="auto"/>
        <w:ind w:left="480" w:hanging="480"/>
        <w:rPr>
          <w:rFonts w:ascii="Arial" w:hAnsi="Arial" w:cs="Arial"/>
          <w:sz w:val="20"/>
          <w:szCs w:val="20"/>
          <w:lang w:val="en-GB"/>
        </w:rPr>
      </w:pPr>
      <w:r w:rsidRPr="00056399">
        <w:rPr>
          <w:rFonts w:ascii="Arial" w:hAnsi="Arial" w:cs="Arial"/>
          <w:sz w:val="20"/>
          <w:szCs w:val="20"/>
          <w:lang w:val="en-GB"/>
        </w:rPr>
        <w:fldChar w:fldCharType="end"/>
      </w:r>
    </w:p>
    <w:p w14:paraId="7A83A9D7" w14:textId="77777777" w:rsidR="009B3CC8" w:rsidRPr="00056399" w:rsidRDefault="009B3CC8" w:rsidP="003B6344">
      <w:pPr>
        <w:pBdr>
          <w:top w:val="nil"/>
          <w:left w:val="nil"/>
          <w:bottom w:val="nil"/>
          <w:right w:val="nil"/>
          <w:between w:val="nil"/>
        </w:pBdr>
        <w:spacing w:line="360" w:lineRule="auto"/>
        <w:rPr>
          <w:rFonts w:ascii="Arial" w:hAnsi="Arial" w:cs="Arial"/>
          <w:sz w:val="20"/>
          <w:szCs w:val="20"/>
          <w:lang w:val="en-GB"/>
        </w:rPr>
      </w:pPr>
    </w:p>
    <w:p w14:paraId="2817967E" w14:textId="77777777" w:rsidR="009B3CC8" w:rsidRPr="00056399" w:rsidRDefault="009B3CC8" w:rsidP="003B6344">
      <w:pPr>
        <w:pBdr>
          <w:top w:val="nil"/>
          <w:left w:val="nil"/>
          <w:bottom w:val="nil"/>
          <w:right w:val="nil"/>
          <w:between w:val="nil"/>
        </w:pBdr>
        <w:spacing w:line="360" w:lineRule="auto"/>
        <w:rPr>
          <w:rFonts w:ascii="Arial" w:hAnsi="Arial" w:cs="Arial"/>
          <w:sz w:val="20"/>
          <w:szCs w:val="20"/>
          <w:lang w:val="en-GB"/>
        </w:rPr>
      </w:pPr>
    </w:p>
    <w:p w14:paraId="10A54E17" w14:textId="23E9606D" w:rsidR="009B3CC8" w:rsidRPr="00056399" w:rsidRDefault="009B3CC8" w:rsidP="003B6344">
      <w:pPr>
        <w:pBdr>
          <w:top w:val="nil"/>
          <w:left w:val="nil"/>
          <w:bottom w:val="nil"/>
          <w:right w:val="nil"/>
          <w:between w:val="nil"/>
        </w:pBdr>
        <w:spacing w:line="360" w:lineRule="auto"/>
        <w:rPr>
          <w:rFonts w:ascii="Arial" w:hAnsi="Arial" w:cs="Arial"/>
          <w:sz w:val="20"/>
          <w:szCs w:val="20"/>
          <w:lang w:val="en-GB"/>
        </w:rPr>
      </w:pPr>
    </w:p>
    <w:sectPr w:rsidR="009B3CC8" w:rsidRPr="00056399" w:rsidSect="00920150">
      <w:footerReference w:type="default" r:id="rId8"/>
      <w:pgSz w:w="12240" w:h="15840" w:orient="landscape"/>
      <w:pgMar w:top="1417" w:right="1417" w:bottom="1417" w:left="1417" w:header="0" w:footer="72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DB45E" w14:textId="77777777" w:rsidR="000E0EF0" w:rsidRDefault="000E0EF0">
      <w:pPr>
        <w:spacing w:after="0" w:line="240" w:lineRule="auto"/>
      </w:pPr>
      <w:r>
        <w:separator/>
      </w:r>
    </w:p>
  </w:endnote>
  <w:endnote w:type="continuationSeparator" w:id="0">
    <w:p w14:paraId="70C5CBD1" w14:textId="77777777" w:rsidR="000E0EF0" w:rsidRDefault="000E0EF0">
      <w:pPr>
        <w:spacing w:after="0" w:line="240" w:lineRule="auto"/>
      </w:pPr>
      <w:r>
        <w:continuationSeparator/>
      </w:r>
    </w:p>
  </w:endnote>
  <w:endnote w:type="continuationNotice" w:id="1">
    <w:p w14:paraId="16016B0C" w14:textId="77777777" w:rsidR="000E0EF0" w:rsidRDefault="000E0E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EBE61" w14:textId="77777777" w:rsidR="00670A5B" w:rsidRDefault="00670A5B">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1FEA585F" w14:textId="77777777" w:rsidR="00670A5B" w:rsidRDefault="00670A5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EDCC8" w14:textId="77777777" w:rsidR="000E0EF0" w:rsidRDefault="000E0EF0">
      <w:pPr>
        <w:spacing w:after="0" w:line="240" w:lineRule="auto"/>
      </w:pPr>
      <w:r>
        <w:separator/>
      </w:r>
    </w:p>
  </w:footnote>
  <w:footnote w:type="continuationSeparator" w:id="0">
    <w:p w14:paraId="4B9AB43E" w14:textId="77777777" w:rsidR="000E0EF0" w:rsidRDefault="000E0EF0">
      <w:pPr>
        <w:spacing w:after="0" w:line="240" w:lineRule="auto"/>
      </w:pPr>
      <w:r>
        <w:continuationSeparator/>
      </w:r>
    </w:p>
  </w:footnote>
  <w:footnote w:type="continuationNotice" w:id="1">
    <w:p w14:paraId="1A9FBA6F" w14:textId="77777777" w:rsidR="000E0EF0" w:rsidRDefault="000E0E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CC8"/>
    <w:rsid w:val="000061E0"/>
    <w:rsid w:val="00010AB9"/>
    <w:rsid w:val="00014206"/>
    <w:rsid w:val="00014D07"/>
    <w:rsid w:val="000172E1"/>
    <w:rsid w:val="00022C38"/>
    <w:rsid w:val="00027986"/>
    <w:rsid w:val="000317F2"/>
    <w:rsid w:val="0004687D"/>
    <w:rsid w:val="00050A3B"/>
    <w:rsid w:val="00056399"/>
    <w:rsid w:val="00086601"/>
    <w:rsid w:val="00087162"/>
    <w:rsid w:val="000901E7"/>
    <w:rsid w:val="0009318E"/>
    <w:rsid w:val="00093AD3"/>
    <w:rsid w:val="000A32F0"/>
    <w:rsid w:val="000C402C"/>
    <w:rsid w:val="000E0EF0"/>
    <w:rsid w:val="001432C3"/>
    <w:rsid w:val="00166520"/>
    <w:rsid w:val="0016695A"/>
    <w:rsid w:val="00175618"/>
    <w:rsid w:val="00177157"/>
    <w:rsid w:val="00184A63"/>
    <w:rsid w:val="00187E8F"/>
    <w:rsid w:val="00191C21"/>
    <w:rsid w:val="001A4AB0"/>
    <w:rsid w:val="001B04B9"/>
    <w:rsid w:val="001B1286"/>
    <w:rsid w:val="001B48DE"/>
    <w:rsid w:val="001B6D99"/>
    <w:rsid w:val="001C1F7D"/>
    <w:rsid w:val="001C6344"/>
    <w:rsid w:val="001C7BF6"/>
    <w:rsid w:val="001D486D"/>
    <w:rsid w:val="001F052F"/>
    <w:rsid w:val="001F619A"/>
    <w:rsid w:val="001F6CF1"/>
    <w:rsid w:val="00206AD9"/>
    <w:rsid w:val="002269AD"/>
    <w:rsid w:val="002275AA"/>
    <w:rsid w:val="0023557D"/>
    <w:rsid w:val="002506D6"/>
    <w:rsid w:val="00251060"/>
    <w:rsid w:val="002558F9"/>
    <w:rsid w:val="00255A90"/>
    <w:rsid w:val="00272D80"/>
    <w:rsid w:val="00276DA0"/>
    <w:rsid w:val="00280F1A"/>
    <w:rsid w:val="00283721"/>
    <w:rsid w:val="002900F1"/>
    <w:rsid w:val="002A51D1"/>
    <w:rsid w:val="002C4ADE"/>
    <w:rsid w:val="002C51ED"/>
    <w:rsid w:val="002D052B"/>
    <w:rsid w:val="002E0DF8"/>
    <w:rsid w:val="002F3EA6"/>
    <w:rsid w:val="00302255"/>
    <w:rsid w:val="00304275"/>
    <w:rsid w:val="0030579F"/>
    <w:rsid w:val="003114F3"/>
    <w:rsid w:val="00313BA4"/>
    <w:rsid w:val="0034720F"/>
    <w:rsid w:val="00347F5B"/>
    <w:rsid w:val="00351DEA"/>
    <w:rsid w:val="00352D03"/>
    <w:rsid w:val="0035578E"/>
    <w:rsid w:val="003575EB"/>
    <w:rsid w:val="00374831"/>
    <w:rsid w:val="003A06D6"/>
    <w:rsid w:val="003B6344"/>
    <w:rsid w:val="003C49C4"/>
    <w:rsid w:val="003E2BE2"/>
    <w:rsid w:val="004078A3"/>
    <w:rsid w:val="004362AB"/>
    <w:rsid w:val="00436A2A"/>
    <w:rsid w:val="00442DB1"/>
    <w:rsid w:val="004509C3"/>
    <w:rsid w:val="004619A3"/>
    <w:rsid w:val="00465D43"/>
    <w:rsid w:val="00472A76"/>
    <w:rsid w:val="00474ACF"/>
    <w:rsid w:val="00474BD9"/>
    <w:rsid w:val="0048105C"/>
    <w:rsid w:val="00495FD2"/>
    <w:rsid w:val="004B4C0E"/>
    <w:rsid w:val="004E1E4E"/>
    <w:rsid w:val="004F2F01"/>
    <w:rsid w:val="004F5A79"/>
    <w:rsid w:val="005232CE"/>
    <w:rsid w:val="005317C7"/>
    <w:rsid w:val="00537BB5"/>
    <w:rsid w:val="00546ADE"/>
    <w:rsid w:val="00550373"/>
    <w:rsid w:val="0055381E"/>
    <w:rsid w:val="0055507B"/>
    <w:rsid w:val="00556FE5"/>
    <w:rsid w:val="005643D9"/>
    <w:rsid w:val="005708C4"/>
    <w:rsid w:val="005733B0"/>
    <w:rsid w:val="00584F9D"/>
    <w:rsid w:val="00591CCA"/>
    <w:rsid w:val="005B3881"/>
    <w:rsid w:val="005C0905"/>
    <w:rsid w:val="005C0FC4"/>
    <w:rsid w:val="005C23CE"/>
    <w:rsid w:val="005C618F"/>
    <w:rsid w:val="005D0ADD"/>
    <w:rsid w:val="005D6560"/>
    <w:rsid w:val="005E3E3D"/>
    <w:rsid w:val="005F1FEE"/>
    <w:rsid w:val="005F5896"/>
    <w:rsid w:val="005F6E59"/>
    <w:rsid w:val="00604773"/>
    <w:rsid w:val="00606E5A"/>
    <w:rsid w:val="00627652"/>
    <w:rsid w:val="0063270D"/>
    <w:rsid w:val="006468AC"/>
    <w:rsid w:val="00661B66"/>
    <w:rsid w:val="00663218"/>
    <w:rsid w:val="0066372E"/>
    <w:rsid w:val="00670A5B"/>
    <w:rsid w:val="00694D56"/>
    <w:rsid w:val="006951F8"/>
    <w:rsid w:val="006A17B6"/>
    <w:rsid w:val="006C45A9"/>
    <w:rsid w:val="006D5715"/>
    <w:rsid w:val="006E2902"/>
    <w:rsid w:val="006E7A52"/>
    <w:rsid w:val="00707327"/>
    <w:rsid w:val="00715B96"/>
    <w:rsid w:val="0073239F"/>
    <w:rsid w:val="0075002F"/>
    <w:rsid w:val="007601DF"/>
    <w:rsid w:val="0076502D"/>
    <w:rsid w:val="00766C3E"/>
    <w:rsid w:val="00783183"/>
    <w:rsid w:val="00791523"/>
    <w:rsid w:val="00793B16"/>
    <w:rsid w:val="007A0636"/>
    <w:rsid w:val="007A1FAE"/>
    <w:rsid w:val="007C1D0B"/>
    <w:rsid w:val="00815B8D"/>
    <w:rsid w:val="00826DB8"/>
    <w:rsid w:val="008406D9"/>
    <w:rsid w:val="0084481C"/>
    <w:rsid w:val="0087307D"/>
    <w:rsid w:val="008766BB"/>
    <w:rsid w:val="00885EAE"/>
    <w:rsid w:val="008873A1"/>
    <w:rsid w:val="008A39A8"/>
    <w:rsid w:val="008D5F4E"/>
    <w:rsid w:val="008E4280"/>
    <w:rsid w:val="008E662D"/>
    <w:rsid w:val="00920150"/>
    <w:rsid w:val="00930ED4"/>
    <w:rsid w:val="009338B5"/>
    <w:rsid w:val="00943BF4"/>
    <w:rsid w:val="0095459D"/>
    <w:rsid w:val="0096259E"/>
    <w:rsid w:val="009634D6"/>
    <w:rsid w:val="00965CB9"/>
    <w:rsid w:val="00981685"/>
    <w:rsid w:val="00982089"/>
    <w:rsid w:val="00982B71"/>
    <w:rsid w:val="00986557"/>
    <w:rsid w:val="0099171B"/>
    <w:rsid w:val="00992D7F"/>
    <w:rsid w:val="00995B42"/>
    <w:rsid w:val="00995B83"/>
    <w:rsid w:val="009A3322"/>
    <w:rsid w:val="009B3CC8"/>
    <w:rsid w:val="009B3FA3"/>
    <w:rsid w:val="009B5B38"/>
    <w:rsid w:val="009D3396"/>
    <w:rsid w:val="009E209B"/>
    <w:rsid w:val="009E7ED7"/>
    <w:rsid w:val="00A167F7"/>
    <w:rsid w:val="00A2658E"/>
    <w:rsid w:val="00A319BC"/>
    <w:rsid w:val="00A33A04"/>
    <w:rsid w:val="00A5229C"/>
    <w:rsid w:val="00A777DD"/>
    <w:rsid w:val="00A92C2C"/>
    <w:rsid w:val="00AA0B3F"/>
    <w:rsid w:val="00AA4E61"/>
    <w:rsid w:val="00AC5845"/>
    <w:rsid w:val="00AE275E"/>
    <w:rsid w:val="00AF32D1"/>
    <w:rsid w:val="00B01351"/>
    <w:rsid w:val="00B12C30"/>
    <w:rsid w:val="00B2270D"/>
    <w:rsid w:val="00B267E4"/>
    <w:rsid w:val="00B32226"/>
    <w:rsid w:val="00B50EEB"/>
    <w:rsid w:val="00B57658"/>
    <w:rsid w:val="00B924B6"/>
    <w:rsid w:val="00B92D7B"/>
    <w:rsid w:val="00B95CB6"/>
    <w:rsid w:val="00BD18A2"/>
    <w:rsid w:val="00BD3381"/>
    <w:rsid w:val="00BD41FC"/>
    <w:rsid w:val="00C04454"/>
    <w:rsid w:val="00C1069E"/>
    <w:rsid w:val="00C1278E"/>
    <w:rsid w:val="00C17F23"/>
    <w:rsid w:val="00C26822"/>
    <w:rsid w:val="00C36728"/>
    <w:rsid w:val="00C466D9"/>
    <w:rsid w:val="00C546DD"/>
    <w:rsid w:val="00C6735F"/>
    <w:rsid w:val="00C8367E"/>
    <w:rsid w:val="00C91F69"/>
    <w:rsid w:val="00CB3A34"/>
    <w:rsid w:val="00CB49A2"/>
    <w:rsid w:val="00CC6A77"/>
    <w:rsid w:val="00CD1F4A"/>
    <w:rsid w:val="00CD3FB1"/>
    <w:rsid w:val="00CD724B"/>
    <w:rsid w:val="00CF10DC"/>
    <w:rsid w:val="00CF4D02"/>
    <w:rsid w:val="00D17D0F"/>
    <w:rsid w:val="00D20FBE"/>
    <w:rsid w:val="00D316E7"/>
    <w:rsid w:val="00D46308"/>
    <w:rsid w:val="00D81ABD"/>
    <w:rsid w:val="00D853BA"/>
    <w:rsid w:val="00D8540C"/>
    <w:rsid w:val="00D85B7A"/>
    <w:rsid w:val="00D927B3"/>
    <w:rsid w:val="00DB2888"/>
    <w:rsid w:val="00DB4BCE"/>
    <w:rsid w:val="00DC0F04"/>
    <w:rsid w:val="00DD12E4"/>
    <w:rsid w:val="00DD6BD4"/>
    <w:rsid w:val="00DF347F"/>
    <w:rsid w:val="00DF4635"/>
    <w:rsid w:val="00E04313"/>
    <w:rsid w:val="00E04739"/>
    <w:rsid w:val="00E157D5"/>
    <w:rsid w:val="00E328BE"/>
    <w:rsid w:val="00E40DFA"/>
    <w:rsid w:val="00E4127D"/>
    <w:rsid w:val="00E466B0"/>
    <w:rsid w:val="00E51DED"/>
    <w:rsid w:val="00E60F07"/>
    <w:rsid w:val="00E8166F"/>
    <w:rsid w:val="00E83A65"/>
    <w:rsid w:val="00E863CD"/>
    <w:rsid w:val="00E93138"/>
    <w:rsid w:val="00E966C2"/>
    <w:rsid w:val="00EA06F1"/>
    <w:rsid w:val="00EB60E5"/>
    <w:rsid w:val="00EE1407"/>
    <w:rsid w:val="00EF1CAF"/>
    <w:rsid w:val="00EF35A4"/>
    <w:rsid w:val="00F14A51"/>
    <w:rsid w:val="00F15DC5"/>
    <w:rsid w:val="00F34368"/>
    <w:rsid w:val="00F471F9"/>
    <w:rsid w:val="00F577F8"/>
    <w:rsid w:val="00F725DE"/>
    <w:rsid w:val="00F776A8"/>
    <w:rsid w:val="00F80320"/>
    <w:rsid w:val="00F829ED"/>
    <w:rsid w:val="00FA4C52"/>
    <w:rsid w:val="00FB114A"/>
    <w:rsid w:val="00FB31B6"/>
    <w:rsid w:val="00FB4313"/>
    <w:rsid w:val="00FC1445"/>
    <w:rsid w:val="00FC2D8A"/>
    <w:rsid w:val="00FD29B0"/>
    <w:rsid w:val="00FE09E8"/>
    <w:rsid w:val="00FE6BBE"/>
    <w:rsid w:val="00FF3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5487B"/>
  <w15:docId w15:val="{2FA297F6-9BD0-45F7-8DF7-5C63A915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uiPriority w:val="9"/>
    <w:qFormat/>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Balk2">
    <w:name w:val="heading 2"/>
    <w:basedOn w:val="Normal"/>
    <w:next w:val="Normal"/>
    <w:uiPriority w:val="9"/>
    <w:unhideWhenUsed/>
    <w:qFormat/>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Balk3">
    <w:name w:val="heading 3"/>
    <w:basedOn w:val="Normal"/>
    <w:next w:val="Normal"/>
    <w:uiPriority w:val="9"/>
    <w:semiHidden/>
    <w:unhideWhenUsed/>
    <w:qFormat/>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Balk4">
    <w:name w:val="heading 4"/>
    <w:basedOn w:val="Normal"/>
    <w:next w:val="Normal"/>
    <w:uiPriority w:val="9"/>
    <w:semiHidden/>
    <w:unhideWhenUsed/>
    <w:qFormat/>
    <w:pPr>
      <w:keepNext/>
      <w:pBdr>
        <w:top w:val="nil"/>
        <w:left w:val="nil"/>
        <w:bottom w:val="nil"/>
        <w:right w:val="nil"/>
        <w:between w:val="nil"/>
      </w:pBdr>
      <w:spacing w:before="240" w:after="60"/>
      <w:outlineLvl w:val="3"/>
    </w:pPr>
    <w:rPr>
      <w:b/>
      <w:sz w:val="28"/>
      <w:szCs w:val="28"/>
    </w:rPr>
  </w:style>
  <w:style w:type="paragraph" w:styleId="Balk5">
    <w:name w:val="heading 5"/>
    <w:basedOn w:val="Normal"/>
    <w:next w:val="Normal"/>
    <w:uiPriority w:val="9"/>
    <w:semiHidden/>
    <w:unhideWhenUsed/>
    <w:qFormat/>
    <w:pPr>
      <w:pBdr>
        <w:top w:val="nil"/>
        <w:left w:val="nil"/>
        <w:bottom w:val="nil"/>
        <w:right w:val="nil"/>
        <w:between w:val="nil"/>
      </w:pBdr>
      <w:spacing w:before="240" w:after="60"/>
      <w:outlineLvl w:val="4"/>
    </w:pPr>
    <w:rPr>
      <w:b/>
      <w:i/>
      <w:sz w:val="26"/>
      <w:szCs w:val="26"/>
    </w:rPr>
  </w:style>
  <w:style w:type="paragraph" w:styleId="Balk6">
    <w:name w:val="heading 6"/>
    <w:basedOn w:val="Normal"/>
    <w:next w:val="Normal"/>
    <w:uiPriority w:val="9"/>
    <w:semiHidden/>
    <w:unhideWhenUsed/>
    <w:qFormat/>
    <w:pPr>
      <w:pBdr>
        <w:top w:val="nil"/>
        <w:left w:val="nil"/>
        <w:bottom w:val="nil"/>
        <w:right w:val="nil"/>
        <w:between w:val="nil"/>
      </w:pBdr>
      <w:spacing w:before="240" w:after="6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pBdr>
        <w:top w:val="nil"/>
        <w:left w:val="nil"/>
        <w:bottom w:val="nil"/>
        <w:right w:val="nil"/>
        <w:between w:val="nil"/>
      </w:pBdr>
      <w:spacing w:before="240" w:after="60"/>
      <w:jc w:val="center"/>
    </w:pPr>
    <w:rPr>
      <w:rFonts w:ascii="Arial" w:eastAsia="Arial" w:hAnsi="Arial" w:cs="Arial"/>
      <w:b/>
      <w:sz w:val="32"/>
      <w:szCs w:val="32"/>
    </w:rPr>
  </w:style>
  <w:style w:type="paragraph" w:styleId="Altyaz">
    <w:name w:val="Subtitle"/>
    <w:basedOn w:val="Normal"/>
    <w:next w:val="Normal"/>
    <w:uiPriority w:val="11"/>
    <w:qFormat/>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stBilgi">
    <w:name w:val="header"/>
    <w:basedOn w:val="Normal"/>
    <w:link w:val="stBilgiChar"/>
    <w:uiPriority w:val="99"/>
    <w:semiHidden/>
    <w:unhideWhenUsed/>
    <w:rsid w:val="00F471F9"/>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F471F9"/>
  </w:style>
  <w:style w:type="paragraph" w:styleId="AltBilgi">
    <w:name w:val="footer"/>
    <w:basedOn w:val="Normal"/>
    <w:link w:val="AltBilgiChar"/>
    <w:uiPriority w:val="99"/>
    <w:semiHidden/>
    <w:unhideWhenUsed/>
    <w:rsid w:val="00F471F9"/>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F47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sLTpom3b2e4fpvCSPzLthOE+0Q==">AMUW2mUHU3c6QwV7fVnYJQZvxRBDuhvCa5zypbtUxyN+GVcGClT5SGZSVMJ3Zlc9SL9m/hnzp8aapn7oHMIT67tRAG0HSfRFA55bYM7wfMMzThuOwNusf1k=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44053E-7D86-4D04-BDAC-F36A5E7D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6968</TotalTime>
  <Pages>9</Pages>
  <Words>16750</Words>
  <Characters>95478</Characters>
  <Application>Microsoft Office Word</Application>
  <DocSecurity>0</DocSecurity>
  <Lines>795</Lines>
  <Paragraphs>224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Zeynep Turhan</dc:creator>
  <cp:lastModifiedBy>Zeynep Turhan</cp:lastModifiedBy>
  <cp:revision>216</cp:revision>
  <dcterms:created xsi:type="dcterms:W3CDTF">2020-09-09T17:53:00Z</dcterms:created>
  <dcterms:modified xsi:type="dcterms:W3CDTF">2020-10-29T02:39:00Z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548ca303-7f24-3537-a2a7-e2e9ef1dbfb8</vt:lpwstr>
  </property>
  <property fmtid="{D5CDD505-2E9C-101B-9397-08002B2CF9AE}" pid="24" name="Mendeley Citation Style_1">
    <vt:lpwstr>http://www.zotero.org/styles/apa</vt:lpwstr>
  </property>
</Properties>
</file>