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1E506" w14:textId="2E106F8B" w:rsidR="00FE6590" w:rsidRPr="0063733C" w:rsidRDefault="00FE6590" w:rsidP="00F75F57">
      <w:pPr>
        <w:spacing w:after="0" w:line="240" w:lineRule="auto"/>
        <w:jc w:val="center"/>
        <w:rPr>
          <w:rFonts w:ascii="Palatino Linotype" w:eastAsia="Times New Roman" w:hAnsi="Palatino Linotype" w:cs="Times New Roman"/>
          <w:sz w:val="28"/>
          <w:szCs w:val="28"/>
          <w:lang w:eastAsia="tr-TR"/>
        </w:rPr>
      </w:pPr>
      <w:r w:rsidRPr="0063733C">
        <w:rPr>
          <w:rFonts w:ascii="Palatino Linotype" w:eastAsia="Times New Roman" w:hAnsi="Palatino Linotype" w:cs="Times New Roman"/>
          <w:b/>
          <w:bCs/>
          <w:color w:val="000000"/>
          <w:sz w:val="28"/>
          <w:szCs w:val="28"/>
          <w:lang w:eastAsia="tr-TR"/>
        </w:rPr>
        <w:t>COVID-19 SÜRECİNDE ÜLKELER TARAFINDAN UYGULANAN TİCARET POLİTİKALARININ, TÜRKİYE TARIM SEKTÖRÜNE ETKİLERİ ÜZERİNE BİR ARAŞTIRMA.</w:t>
      </w:r>
    </w:p>
    <w:p w14:paraId="0A9BC963" w14:textId="77777777" w:rsidR="00FE6590" w:rsidRPr="0063733C" w:rsidRDefault="00FE6590" w:rsidP="00F75F57">
      <w:pPr>
        <w:spacing w:after="0" w:line="240" w:lineRule="auto"/>
        <w:rPr>
          <w:rFonts w:ascii="Palatino Linotype" w:eastAsia="Times New Roman" w:hAnsi="Palatino Linotype" w:cs="Times New Roman"/>
          <w:sz w:val="24"/>
          <w:szCs w:val="24"/>
          <w:lang w:eastAsia="tr-TR"/>
        </w:rPr>
      </w:pPr>
    </w:p>
    <w:p w14:paraId="158982E8" w14:textId="77777777" w:rsidR="00FE6590" w:rsidRPr="0063733C" w:rsidRDefault="00FE6590" w:rsidP="00F75F57">
      <w:pPr>
        <w:spacing w:after="0" w:line="240" w:lineRule="auto"/>
        <w:jc w:val="center"/>
        <w:rPr>
          <w:rFonts w:ascii="Palatino Linotype" w:eastAsia="Times New Roman" w:hAnsi="Palatino Linotype" w:cs="Times New Roman"/>
          <w:sz w:val="24"/>
          <w:szCs w:val="24"/>
          <w:lang w:eastAsia="tr-TR"/>
        </w:rPr>
      </w:pPr>
      <w:r w:rsidRPr="0063733C">
        <w:rPr>
          <w:rFonts w:ascii="Palatino Linotype" w:eastAsia="Times New Roman" w:hAnsi="Palatino Linotype" w:cs="Times New Roman"/>
          <w:b/>
          <w:bCs/>
          <w:color w:val="000000"/>
          <w:sz w:val="24"/>
          <w:szCs w:val="24"/>
          <w:lang w:eastAsia="tr-TR"/>
        </w:rPr>
        <w:t xml:space="preserve">Prof. Dr. </w:t>
      </w:r>
      <w:proofErr w:type="spellStart"/>
      <w:proofErr w:type="gramStart"/>
      <w:r w:rsidRPr="0063733C">
        <w:rPr>
          <w:rFonts w:ascii="Palatino Linotype" w:eastAsia="Times New Roman" w:hAnsi="Palatino Linotype" w:cs="Times New Roman"/>
          <w:b/>
          <w:bCs/>
          <w:color w:val="000000"/>
          <w:sz w:val="24"/>
          <w:szCs w:val="24"/>
          <w:lang w:eastAsia="tr-TR"/>
        </w:rPr>
        <w:t>O.Murat</w:t>
      </w:r>
      <w:proofErr w:type="spellEnd"/>
      <w:proofErr w:type="gramEnd"/>
      <w:r w:rsidRPr="0063733C">
        <w:rPr>
          <w:rFonts w:ascii="Palatino Linotype" w:eastAsia="Times New Roman" w:hAnsi="Palatino Linotype" w:cs="Times New Roman"/>
          <w:b/>
          <w:bCs/>
          <w:color w:val="000000"/>
          <w:sz w:val="24"/>
          <w:szCs w:val="24"/>
          <w:lang w:eastAsia="tr-TR"/>
        </w:rPr>
        <w:t xml:space="preserve"> KOÇTÜRK,  Berk NUHOĞLU</w:t>
      </w:r>
    </w:p>
    <w:p w14:paraId="005C3181" w14:textId="77777777" w:rsidR="00053260" w:rsidRPr="0063733C" w:rsidRDefault="00053260" w:rsidP="00F75F57">
      <w:pPr>
        <w:spacing w:after="0" w:line="240" w:lineRule="auto"/>
        <w:rPr>
          <w:rFonts w:ascii="Palatino Linotype" w:eastAsia="Times New Roman" w:hAnsi="Palatino Linotype" w:cs="Times New Roman"/>
          <w:sz w:val="24"/>
          <w:szCs w:val="24"/>
          <w:lang w:eastAsia="tr-TR"/>
        </w:rPr>
      </w:pPr>
    </w:p>
    <w:p w14:paraId="71F21D6E" w14:textId="77777777" w:rsidR="00FE6590" w:rsidRPr="0063733C" w:rsidRDefault="00FE6590" w:rsidP="00F75F57">
      <w:pPr>
        <w:spacing w:after="0" w:line="240" w:lineRule="auto"/>
        <w:jc w:val="both"/>
        <w:rPr>
          <w:rFonts w:ascii="Palatino Linotype" w:eastAsia="Times New Roman" w:hAnsi="Palatino Linotype" w:cs="Times New Roman"/>
          <w:sz w:val="24"/>
          <w:szCs w:val="24"/>
          <w:lang w:eastAsia="tr-TR"/>
        </w:rPr>
      </w:pPr>
      <w:r w:rsidRPr="0063733C">
        <w:rPr>
          <w:rFonts w:ascii="Palatino Linotype" w:eastAsia="Times New Roman" w:hAnsi="Palatino Linotype" w:cs="Times New Roman"/>
          <w:b/>
          <w:bCs/>
          <w:color w:val="000000"/>
          <w:sz w:val="24"/>
          <w:szCs w:val="24"/>
          <w:lang w:eastAsia="tr-TR"/>
        </w:rPr>
        <w:t>Giriş</w:t>
      </w:r>
    </w:p>
    <w:p w14:paraId="50CF6842" w14:textId="2B8B4838" w:rsidR="00621BCE" w:rsidRPr="0063733C" w:rsidRDefault="00FE6590" w:rsidP="00F75F57">
      <w:pPr>
        <w:spacing w:line="240" w:lineRule="auto"/>
        <w:jc w:val="both"/>
        <w:rPr>
          <w:rFonts w:ascii="Palatino Linotype" w:eastAsia="Times New Roman" w:hAnsi="Palatino Linotype" w:cs="Times New Roman"/>
          <w:color w:val="000000"/>
          <w:sz w:val="24"/>
          <w:szCs w:val="24"/>
          <w:lang w:eastAsia="tr-TR"/>
        </w:rPr>
      </w:pPr>
      <w:r w:rsidRPr="0063733C">
        <w:rPr>
          <w:rFonts w:ascii="Palatino Linotype" w:eastAsia="Times New Roman" w:hAnsi="Palatino Linotype" w:cs="Times New Roman"/>
          <w:color w:val="000000"/>
          <w:sz w:val="24"/>
          <w:szCs w:val="24"/>
          <w:lang w:eastAsia="tr-TR"/>
        </w:rPr>
        <w:t xml:space="preserve">Küreselleşmenin hayatımızın büyük bir parçası olduğu, ülkelerin ticaret ağlarının birbirlerinden ayrılamayacak seviyelerde entegre olduğu günümüz dünyasında, </w:t>
      </w:r>
      <w:proofErr w:type="spellStart"/>
      <w:r w:rsidRPr="0063733C">
        <w:rPr>
          <w:rFonts w:ascii="Palatino Linotype" w:eastAsia="Times New Roman" w:hAnsi="Palatino Linotype" w:cs="Times New Roman"/>
          <w:color w:val="000000"/>
          <w:sz w:val="24"/>
          <w:szCs w:val="24"/>
          <w:lang w:eastAsia="tr-TR"/>
        </w:rPr>
        <w:t>Coronavirus</w:t>
      </w:r>
      <w:proofErr w:type="spellEnd"/>
      <w:r w:rsidRPr="0063733C">
        <w:rPr>
          <w:rFonts w:ascii="Palatino Linotype" w:eastAsia="Times New Roman" w:hAnsi="Palatino Linotype" w:cs="Times New Roman"/>
          <w:color w:val="000000"/>
          <w:sz w:val="24"/>
          <w:szCs w:val="24"/>
          <w:lang w:eastAsia="tr-TR"/>
        </w:rPr>
        <w:t xml:space="preserve"> (COVID-19) tüm dengeleri değişmekle tehdit etmektedir. İlk vakanın Aralık 2019’da Çin'in </w:t>
      </w:r>
      <w:proofErr w:type="spellStart"/>
      <w:r w:rsidRPr="0063733C">
        <w:rPr>
          <w:rFonts w:ascii="Palatino Linotype" w:eastAsia="Times New Roman" w:hAnsi="Palatino Linotype" w:cs="Times New Roman"/>
          <w:color w:val="000000"/>
          <w:sz w:val="24"/>
          <w:szCs w:val="24"/>
          <w:lang w:eastAsia="tr-TR"/>
        </w:rPr>
        <w:t>Hubei</w:t>
      </w:r>
      <w:proofErr w:type="spellEnd"/>
      <w:r w:rsidRPr="0063733C">
        <w:rPr>
          <w:rFonts w:ascii="Palatino Linotype" w:eastAsia="Times New Roman" w:hAnsi="Palatino Linotype" w:cs="Times New Roman"/>
          <w:color w:val="000000"/>
          <w:sz w:val="24"/>
          <w:szCs w:val="24"/>
          <w:lang w:eastAsia="tr-TR"/>
        </w:rPr>
        <w:t xml:space="preserve"> eyaletinin </w:t>
      </w:r>
      <w:proofErr w:type="spellStart"/>
      <w:r w:rsidRPr="0063733C">
        <w:rPr>
          <w:rFonts w:ascii="Palatino Linotype" w:eastAsia="Times New Roman" w:hAnsi="Palatino Linotype" w:cs="Times New Roman"/>
          <w:color w:val="000000"/>
          <w:sz w:val="24"/>
          <w:szCs w:val="24"/>
          <w:lang w:eastAsia="tr-TR"/>
        </w:rPr>
        <w:t>Wuhan</w:t>
      </w:r>
      <w:proofErr w:type="spellEnd"/>
      <w:r w:rsidRPr="0063733C">
        <w:rPr>
          <w:rFonts w:ascii="Palatino Linotype" w:eastAsia="Times New Roman" w:hAnsi="Palatino Linotype" w:cs="Times New Roman"/>
          <w:color w:val="000000"/>
          <w:sz w:val="24"/>
          <w:szCs w:val="24"/>
          <w:lang w:eastAsia="tr-TR"/>
        </w:rPr>
        <w:t xml:space="preserve"> şehrinden görülmesinden bu yana dünyaya hızla yayılan virüs, Dünya ticaretinde parametreleri değiştirmiş, Ülkeleri ticaret politikalarında çeşitli değişiklikler yapmaya itmiştir. Bu bağlamda ülkelerin, tıbbi ürün ve malzeme ile tarım ve gıda ürünlerinin ithalatının önündeki engellerin azaltılması ve bu tür ürünlerin ihracatına ise kısıtlamalar getirilmesi yönünde adımlar attığı görülmektedir. Bu çalışmada, değişen ticaret politikalarının tarım sektörüne etkileri, Türkiye’nin bu politikalar nezdinde tarım ürünleri ticaretinde meydana gelen değişimleri incelemek amaçlanmıştır.</w:t>
      </w:r>
    </w:p>
    <w:p w14:paraId="00AA3D62" w14:textId="16A4E659" w:rsidR="00621BCE" w:rsidRPr="0063733C" w:rsidRDefault="00621BCE" w:rsidP="00F75F57">
      <w:pPr>
        <w:spacing w:after="0" w:line="240" w:lineRule="auto"/>
        <w:jc w:val="both"/>
        <w:rPr>
          <w:rFonts w:ascii="Palatino Linotype" w:eastAsia="Times New Roman" w:hAnsi="Palatino Linotype" w:cs="Times New Roman"/>
          <w:b/>
          <w:bCs/>
          <w:sz w:val="20"/>
          <w:szCs w:val="20"/>
          <w:lang w:eastAsia="tr-TR"/>
        </w:rPr>
      </w:pPr>
      <w:r w:rsidRPr="0063733C">
        <w:rPr>
          <w:rFonts w:ascii="Palatino Linotype" w:eastAsia="Times New Roman" w:hAnsi="Palatino Linotype" w:cs="Times New Roman"/>
          <w:b/>
          <w:bCs/>
          <w:color w:val="000000"/>
          <w:sz w:val="20"/>
          <w:szCs w:val="20"/>
          <w:lang w:eastAsia="tr-TR"/>
        </w:rPr>
        <w:t xml:space="preserve">Anahtar Kelimeler: COVID-19, Tarım Sektörü, </w:t>
      </w:r>
      <w:r w:rsidR="000569D4" w:rsidRPr="0063733C">
        <w:rPr>
          <w:rFonts w:ascii="Palatino Linotype" w:eastAsia="Times New Roman" w:hAnsi="Palatino Linotype" w:cs="Times New Roman"/>
          <w:b/>
          <w:bCs/>
          <w:color w:val="000000"/>
          <w:sz w:val="20"/>
          <w:szCs w:val="20"/>
          <w:lang w:eastAsia="tr-TR"/>
        </w:rPr>
        <w:t>Ticaret</w:t>
      </w:r>
      <w:r w:rsidRPr="0063733C">
        <w:rPr>
          <w:rFonts w:ascii="Palatino Linotype" w:eastAsia="Times New Roman" w:hAnsi="Palatino Linotype" w:cs="Times New Roman"/>
          <w:b/>
          <w:bCs/>
          <w:color w:val="000000"/>
          <w:sz w:val="20"/>
          <w:szCs w:val="20"/>
          <w:lang w:eastAsia="tr-TR"/>
        </w:rPr>
        <w:t xml:space="preserve"> Politikalar</w:t>
      </w:r>
      <w:r w:rsidR="000569D4" w:rsidRPr="0063733C">
        <w:rPr>
          <w:rFonts w:ascii="Palatino Linotype" w:eastAsia="Times New Roman" w:hAnsi="Palatino Linotype" w:cs="Times New Roman"/>
          <w:b/>
          <w:bCs/>
          <w:color w:val="000000"/>
          <w:sz w:val="20"/>
          <w:szCs w:val="20"/>
          <w:lang w:eastAsia="tr-TR"/>
        </w:rPr>
        <w:t>ı</w:t>
      </w:r>
    </w:p>
    <w:p w14:paraId="1B434166" w14:textId="77777777" w:rsidR="00053260" w:rsidRPr="0063733C" w:rsidRDefault="00053260" w:rsidP="00F75F57">
      <w:pPr>
        <w:spacing w:after="0" w:line="240" w:lineRule="auto"/>
        <w:rPr>
          <w:rFonts w:ascii="Palatino Linotype" w:eastAsia="Times New Roman" w:hAnsi="Palatino Linotype" w:cs="Times New Roman"/>
          <w:sz w:val="24"/>
          <w:szCs w:val="24"/>
          <w:lang w:eastAsia="tr-TR"/>
        </w:rPr>
      </w:pPr>
    </w:p>
    <w:p w14:paraId="469F4FD8" w14:textId="30875F3B" w:rsidR="00FE6590" w:rsidRPr="0063733C" w:rsidRDefault="00FE6590" w:rsidP="00F75F57">
      <w:pPr>
        <w:spacing w:after="0" w:line="240" w:lineRule="auto"/>
        <w:jc w:val="both"/>
        <w:rPr>
          <w:rFonts w:ascii="Palatino Linotype" w:eastAsia="Times New Roman" w:hAnsi="Palatino Linotype" w:cs="Times New Roman"/>
          <w:sz w:val="24"/>
          <w:szCs w:val="24"/>
          <w:lang w:eastAsia="tr-TR"/>
        </w:rPr>
      </w:pPr>
      <w:r w:rsidRPr="0063733C">
        <w:rPr>
          <w:rFonts w:ascii="Palatino Linotype" w:eastAsia="Times New Roman" w:hAnsi="Palatino Linotype" w:cs="Times New Roman"/>
          <w:b/>
          <w:bCs/>
          <w:color w:val="000000"/>
          <w:sz w:val="24"/>
          <w:szCs w:val="24"/>
          <w:lang w:eastAsia="tr-TR"/>
        </w:rPr>
        <w:t>Yöntem</w:t>
      </w:r>
    </w:p>
    <w:p w14:paraId="08DB425E" w14:textId="351AD714" w:rsidR="00053260" w:rsidRPr="0063733C" w:rsidRDefault="00FE6590" w:rsidP="00F75F57">
      <w:pPr>
        <w:spacing w:after="0" w:line="240" w:lineRule="auto"/>
        <w:jc w:val="both"/>
        <w:rPr>
          <w:rFonts w:ascii="Palatino Linotype" w:eastAsia="Times New Roman" w:hAnsi="Palatino Linotype" w:cs="Times New Roman"/>
          <w:color w:val="000000"/>
          <w:sz w:val="24"/>
          <w:szCs w:val="24"/>
          <w:lang w:eastAsia="tr-TR"/>
        </w:rPr>
      </w:pPr>
      <w:r w:rsidRPr="0063733C">
        <w:rPr>
          <w:rFonts w:ascii="Palatino Linotype" w:eastAsia="Times New Roman" w:hAnsi="Palatino Linotype" w:cs="Times New Roman"/>
          <w:color w:val="000000"/>
          <w:sz w:val="24"/>
          <w:szCs w:val="24"/>
          <w:lang w:eastAsia="tr-TR"/>
        </w:rPr>
        <w:t xml:space="preserve">2020 yılında hayatımıza giren ve dünya ticareti üzerinde dramatik etkisi bulunan COVID-19 salgını neticesinde ortaya çıkan değişimler, politikalar ve uluslararası ticaret ile ilgili detaylı bir literatür taraması yapılmıştır. Yerel ve uluslararası birincil ve ikincil derece kaynaklardan elde edilen veriler </w:t>
      </w:r>
      <w:r w:rsidR="0068098F" w:rsidRPr="0068098F">
        <w:rPr>
          <w:rFonts w:ascii="Palatino Linotype" w:eastAsia="Times New Roman" w:hAnsi="Palatino Linotype" w:cs="Times New Roman"/>
          <w:color w:val="000000"/>
          <w:sz w:val="24"/>
          <w:szCs w:val="24"/>
          <w:lang w:eastAsia="tr-TR"/>
        </w:rPr>
        <w:t>COVID-19</w:t>
      </w:r>
      <w:r w:rsidRPr="0063733C">
        <w:rPr>
          <w:rFonts w:ascii="Palatino Linotype" w:eastAsia="Times New Roman" w:hAnsi="Palatino Linotype" w:cs="Times New Roman"/>
          <w:color w:val="000000"/>
          <w:sz w:val="24"/>
          <w:szCs w:val="24"/>
          <w:lang w:eastAsia="tr-TR"/>
        </w:rPr>
        <w:t xml:space="preserve"> öncesi ve </w:t>
      </w:r>
      <w:r w:rsidR="0068098F" w:rsidRPr="0068098F">
        <w:rPr>
          <w:rFonts w:ascii="Palatino Linotype" w:eastAsia="Times New Roman" w:hAnsi="Palatino Linotype" w:cs="Times New Roman"/>
          <w:color w:val="000000"/>
          <w:sz w:val="24"/>
          <w:szCs w:val="24"/>
          <w:lang w:eastAsia="tr-TR"/>
        </w:rPr>
        <w:t>COVID-19</w:t>
      </w:r>
      <w:r w:rsidRPr="0063733C">
        <w:rPr>
          <w:rFonts w:ascii="Palatino Linotype" w:eastAsia="Times New Roman" w:hAnsi="Palatino Linotype" w:cs="Times New Roman"/>
          <w:color w:val="000000"/>
          <w:sz w:val="24"/>
          <w:szCs w:val="24"/>
          <w:lang w:eastAsia="tr-TR"/>
        </w:rPr>
        <w:t xml:space="preserve"> süreci bağlamı içerisinde analiz edilmiştir.</w:t>
      </w:r>
    </w:p>
    <w:p w14:paraId="2A9E3B26" w14:textId="77777777" w:rsidR="00053260" w:rsidRPr="0063733C" w:rsidRDefault="00053260" w:rsidP="00F75F57">
      <w:pPr>
        <w:spacing w:after="0" w:line="240" w:lineRule="auto"/>
        <w:jc w:val="both"/>
        <w:rPr>
          <w:rFonts w:ascii="Palatino Linotype" w:eastAsia="Times New Roman" w:hAnsi="Palatino Linotype" w:cs="Times New Roman"/>
          <w:color w:val="000000"/>
          <w:sz w:val="24"/>
          <w:szCs w:val="24"/>
          <w:lang w:eastAsia="tr-TR"/>
        </w:rPr>
      </w:pPr>
    </w:p>
    <w:p w14:paraId="7E015507" w14:textId="1DDE75C5" w:rsidR="00053260" w:rsidRPr="0063733C" w:rsidRDefault="00053260" w:rsidP="00F75F57">
      <w:pPr>
        <w:spacing w:after="0" w:line="240" w:lineRule="auto"/>
        <w:jc w:val="both"/>
        <w:rPr>
          <w:rFonts w:ascii="Palatino Linotype" w:eastAsia="Times New Roman" w:hAnsi="Palatino Linotype" w:cs="Times New Roman"/>
          <w:b/>
          <w:bCs/>
          <w:color w:val="000000"/>
          <w:sz w:val="24"/>
          <w:szCs w:val="24"/>
          <w:lang w:eastAsia="tr-TR"/>
        </w:rPr>
      </w:pPr>
      <w:r w:rsidRPr="0063733C">
        <w:rPr>
          <w:rFonts w:ascii="Palatino Linotype" w:eastAsia="Times New Roman" w:hAnsi="Palatino Linotype" w:cs="Times New Roman"/>
          <w:b/>
          <w:bCs/>
          <w:color w:val="000000"/>
          <w:sz w:val="24"/>
          <w:szCs w:val="24"/>
          <w:lang w:eastAsia="tr-TR"/>
        </w:rPr>
        <w:t>COVID-19 ve Uluslararası Ticaret</w:t>
      </w:r>
    </w:p>
    <w:p w14:paraId="070C65E0" w14:textId="013D7FF1" w:rsidR="00053260" w:rsidRPr="0063733C" w:rsidRDefault="00053260" w:rsidP="00F75F57">
      <w:pPr>
        <w:spacing w:after="0" w:line="240" w:lineRule="auto"/>
        <w:jc w:val="both"/>
        <w:rPr>
          <w:rFonts w:ascii="Palatino Linotype" w:eastAsia="Times New Roman" w:hAnsi="Palatino Linotype" w:cs="Times New Roman"/>
          <w:color w:val="000000"/>
          <w:sz w:val="24"/>
          <w:szCs w:val="24"/>
          <w:lang w:eastAsia="tr-TR"/>
        </w:rPr>
      </w:pPr>
      <w:r w:rsidRPr="0063733C">
        <w:rPr>
          <w:rFonts w:ascii="Palatino Linotype" w:eastAsia="Times New Roman" w:hAnsi="Palatino Linotype" w:cs="Times New Roman"/>
          <w:color w:val="000000"/>
          <w:sz w:val="24"/>
          <w:szCs w:val="24"/>
          <w:lang w:eastAsia="tr-TR"/>
        </w:rPr>
        <w:t>COVID-19 salgını, üretim ve tüketimin dünya genelinde yüksek miktarda azalması sebebiyle küresel ekonomi ve dünya ticaretinde eşi benzeri görülmemiş bir daralmaya sebebiyet vermektedir., 2019 ve 2018 yıllarında ülkelerin korumacı önlemleri ve ticaret savaşları neticesinde düşüş trendinde olan küresel ticari mal ticareti, 2020 yılının ilk çeyreğinde COVID-19’un etkisini göstermesi ile yüzde 2.1 düşüş göstermiş, vaka sayılarının artması, karantina tedbirleri, üretim ve tüketim miktarlarının durma noktasına gelmesi sebebiyle ise 2020’nin ikinci çeyreğinde yüzde 12.7’lik çok sert bir düşüş sergilemiştir (WTO, 2020 a).</w:t>
      </w:r>
    </w:p>
    <w:p w14:paraId="2F61F72D" w14:textId="3C3938BD" w:rsidR="00053260" w:rsidRPr="0063733C" w:rsidRDefault="00053260" w:rsidP="00F75F57">
      <w:pPr>
        <w:spacing w:after="0" w:line="240" w:lineRule="auto"/>
        <w:jc w:val="both"/>
        <w:rPr>
          <w:rFonts w:ascii="Palatino Linotype" w:eastAsia="Times New Roman" w:hAnsi="Palatino Linotype" w:cs="Times New Roman"/>
          <w:color w:val="000000"/>
          <w:sz w:val="24"/>
          <w:szCs w:val="24"/>
          <w:lang w:eastAsia="tr-TR"/>
        </w:rPr>
      </w:pPr>
    </w:p>
    <w:p w14:paraId="1214BB0A" w14:textId="681FB13C" w:rsidR="00053260" w:rsidRPr="0063733C" w:rsidRDefault="00053260" w:rsidP="00F75F57">
      <w:pPr>
        <w:spacing w:after="0" w:line="240" w:lineRule="auto"/>
        <w:jc w:val="both"/>
        <w:rPr>
          <w:rFonts w:ascii="Palatino Linotype" w:eastAsia="Times New Roman" w:hAnsi="Palatino Linotype" w:cs="Times New Roman"/>
          <w:color w:val="000000"/>
          <w:sz w:val="24"/>
          <w:szCs w:val="24"/>
          <w:lang w:eastAsia="tr-TR"/>
        </w:rPr>
      </w:pPr>
      <w:r w:rsidRPr="0063733C">
        <w:rPr>
          <w:rFonts w:ascii="Palatino Linotype" w:eastAsia="Times New Roman" w:hAnsi="Palatino Linotype" w:cs="Times New Roman"/>
          <w:color w:val="000000"/>
          <w:sz w:val="24"/>
          <w:szCs w:val="24"/>
          <w:lang w:eastAsia="tr-TR"/>
        </w:rPr>
        <w:t>Dünya Ticaret Örgütü (WTO) tarafından yayınlanan rakamlara göre, küresel ticari mal ticareti hacimlerinin, 2020'nin üçüncü çeyreğinde, bir önceki çeyreğe göre yüzde 11,6 arttığını göstermektedir (Tablo.1). Ayrıca raporda, küresel ticari mal ticaretinin üçüncü çeyrekteki ticaret hacminin geçen yılın aynı dönemine göre hala</w:t>
      </w:r>
      <w:r w:rsidR="0068098F">
        <w:rPr>
          <w:rFonts w:ascii="Palatino Linotype" w:eastAsia="Times New Roman" w:hAnsi="Palatino Linotype" w:cs="Times New Roman"/>
          <w:color w:val="000000"/>
          <w:sz w:val="24"/>
          <w:szCs w:val="24"/>
          <w:lang w:eastAsia="tr-TR"/>
        </w:rPr>
        <w:t xml:space="preserve"> yüzde </w:t>
      </w:r>
      <w:r w:rsidRPr="0063733C">
        <w:rPr>
          <w:rFonts w:ascii="Palatino Linotype" w:eastAsia="Times New Roman" w:hAnsi="Palatino Linotype" w:cs="Times New Roman"/>
          <w:color w:val="000000"/>
          <w:sz w:val="24"/>
          <w:szCs w:val="24"/>
          <w:lang w:eastAsia="tr-TR"/>
        </w:rPr>
        <w:t>5,6 daha düşük olduğu görülmektedir (WTO,2020 b)</w:t>
      </w:r>
    </w:p>
    <w:p w14:paraId="38EF1625" w14:textId="20A8A7E3" w:rsidR="00053260" w:rsidRPr="0063733C" w:rsidRDefault="00053260" w:rsidP="00F75F57">
      <w:pPr>
        <w:spacing w:after="0" w:line="240" w:lineRule="auto"/>
        <w:jc w:val="both"/>
        <w:rPr>
          <w:rFonts w:ascii="Palatino Linotype" w:eastAsia="Times New Roman" w:hAnsi="Palatino Linotype" w:cs="Times New Roman"/>
          <w:b/>
          <w:bCs/>
          <w:color w:val="000000"/>
          <w:sz w:val="20"/>
          <w:szCs w:val="20"/>
          <w:lang w:eastAsia="tr-TR"/>
        </w:rPr>
      </w:pPr>
      <w:r w:rsidRPr="0063733C">
        <w:rPr>
          <w:rFonts w:ascii="Palatino Linotype" w:eastAsia="Times New Roman" w:hAnsi="Palatino Linotype" w:cs="Times New Roman"/>
          <w:b/>
          <w:bCs/>
          <w:color w:val="000000"/>
          <w:sz w:val="20"/>
          <w:szCs w:val="20"/>
          <w:lang w:eastAsia="tr-TR"/>
        </w:rPr>
        <w:lastRenderedPageBreak/>
        <w:t>Tablo 1. 2019 ve 2020 küresel ticari mal ticareti rakamları</w:t>
      </w:r>
    </w:p>
    <w:tbl>
      <w:tblPr>
        <w:tblW w:w="9036" w:type="dxa"/>
        <w:tblBorders>
          <w:top w:val="nil"/>
          <w:left w:val="nil"/>
          <w:bottom w:val="nil"/>
          <w:right w:val="nil"/>
          <w:insideH w:val="nil"/>
          <w:insideV w:val="nil"/>
        </w:tblBorders>
        <w:tblLayout w:type="fixed"/>
        <w:tblLook w:val="0600" w:firstRow="0" w:lastRow="0" w:firstColumn="0" w:lastColumn="0" w:noHBand="1" w:noVBand="1"/>
      </w:tblPr>
      <w:tblGrid>
        <w:gridCol w:w="1506"/>
        <w:gridCol w:w="1506"/>
        <w:gridCol w:w="1506"/>
        <w:gridCol w:w="1506"/>
        <w:gridCol w:w="1506"/>
        <w:gridCol w:w="1506"/>
      </w:tblGrid>
      <w:tr w:rsidR="00053260" w:rsidRPr="0063733C" w14:paraId="1C706DC0" w14:textId="77777777" w:rsidTr="00053260">
        <w:trPr>
          <w:trHeight w:val="242"/>
        </w:trPr>
        <w:tc>
          <w:tcPr>
            <w:tcW w:w="150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4C8346B6" w14:textId="77777777" w:rsidR="00053260" w:rsidRPr="0063733C" w:rsidRDefault="00053260" w:rsidP="00F75F57">
            <w:pPr>
              <w:widowControl w:val="0"/>
              <w:spacing w:line="240" w:lineRule="auto"/>
              <w:jc w:val="center"/>
              <w:rPr>
                <w:rFonts w:ascii="Palatino Linotype" w:eastAsia="Georgia" w:hAnsi="Palatino Linotype" w:cs="Georgia"/>
                <w:sz w:val="20"/>
                <w:szCs w:val="20"/>
              </w:rPr>
            </w:pPr>
            <w:r w:rsidRPr="0063733C">
              <w:rPr>
                <w:rFonts w:ascii="Palatino Linotype" w:eastAsia="Georgia" w:hAnsi="Palatino Linotype" w:cs="Georgia"/>
                <w:sz w:val="20"/>
                <w:szCs w:val="20"/>
              </w:rPr>
              <w:t>Yıllar</w:t>
            </w:r>
          </w:p>
        </w:tc>
        <w:tc>
          <w:tcPr>
            <w:tcW w:w="3012" w:type="dxa"/>
            <w:gridSpan w:val="2"/>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bottom"/>
          </w:tcPr>
          <w:p w14:paraId="633C82A4" w14:textId="77777777" w:rsidR="00053260" w:rsidRPr="0063733C" w:rsidRDefault="00053260" w:rsidP="00F75F57">
            <w:pPr>
              <w:widowControl w:val="0"/>
              <w:spacing w:line="240" w:lineRule="auto"/>
              <w:jc w:val="center"/>
              <w:rPr>
                <w:rFonts w:ascii="Palatino Linotype" w:eastAsia="Georgia" w:hAnsi="Palatino Linotype" w:cs="Georgia"/>
                <w:sz w:val="20"/>
                <w:szCs w:val="20"/>
              </w:rPr>
            </w:pPr>
            <w:r w:rsidRPr="0063733C">
              <w:rPr>
                <w:rFonts w:ascii="Palatino Linotype" w:eastAsia="Georgia" w:hAnsi="Palatino Linotype" w:cs="Georgia"/>
                <w:sz w:val="20"/>
                <w:szCs w:val="20"/>
              </w:rPr>
              <w:t>2019</w:t>
            </w:r>
          </w:p>
        </w:tc>
        <w:tc>
          <w:tcPr>
            <w:tcW w:w="4518" w:type="dxa"/>
            <w:gridSpan w:val="3"/>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236CB535" w14:textId="77777777" w:rsidR="00053260" w:rsidRPr="0063733C" w:rsidRDefault="00053260" w:rsidP="00F75F57">
            <w:pPr>
              <w:widowControl w:val="0"/>
              <w:spacing w:line="240" w:lineRule="auto"/>
              <w:jc w:val="center"/>
              <w:rPr>
                <w:rFonts w:ascii="Palatino Linotype" w:eastAsia="Georgia" w:hAnsi="Palatino Linotype" w:cs="Georgia"/>
                <w:sz w:val="20"/>
                <w:szCs w:val="20"/>
              </w:rPr>
            </w:pPr>
            <w:r w:rsidRPr="0063733C">
              <w:rPr>
                <w:rFonts w:ascii="Palatino Linotype" w:eastAsia="Georgia" w:hAnsi="Palatino Linotype" w:cs="Georgia"/>
                <w:sz w:val="20"/>
                <w:szCs w:val="20"/>
              </w:rPr>
              <w:t>2020</w:t>
            </w:r>
          </w:p>
        </w:tc>
      </w:tr>
      <w:tr w:rsidR="00053260" w:rsidRPr="0063733C" w14:paraId="0E9D6164" w14:textId="77777777" w:rsidTr="00053260">
        <w:trPr>
          <w:trHeight w:val="242"/>
        </w:trPr>
        <w:tc>
          <w:tcPr>
            <w:tcW w:w="1506"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202F1AC5" w14:textId="77777777" w:rsidR="00053260" w:rsidRPr="0063733C" w:rsidRDefault="00053260" w:rsidP="00F75F57">
            <w:pPr>
              <w:widowControl w:val="0"/>
              <w:spacing w:line="240" w:lineRule="auto"/>
              <w:jc w:val="center"/>
              <w:rPr>
                <w:rFonts w:ascii="Palatino Linotype" w:eastAsia="Georgia" w:hAnsi="Palatino Linotype" w:cs="Georgia"/>
                <w:sz w:val="20"/>
                <w:szCs w:val="20"/>
              </w:rPr>
            </w:pPr>
            <w:r w:rsidRPr="0063733C">
              <w:rPr>
                <w:rFonts w:ascii="Palatino Linotype" w:eastAsia="Georgia" w:hAnsi="Palatino Linotype" w:cs="Georgia"/>
                <w:sz w:val="20"/>
                <w:szCs w:val="20"/>
              </w:rPr>
              <w:t>Çeyrekler</w:t>
            </w:r>
          </w:p>
        </w:tc>
        <w:tc>
          <w:tcPr>
            <w:tcW w:w="150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A22BE00" w14:textId="77777777" w:rsidR="00053260" w:rsidRPr="0063733C" w:rsidRDefault="00053260" w:rsidP="00F75F57">
            <w:pPr>
              <w:widowControl w:val="0"/>
              <w:spacing w:line="240" w:lineRule="auto"/>
              <w:jc w:val="center"/>
              <w:rPr>
                <w:rFonts w:ascii="Palatino Linotype" w:eastAsia="Georgia" w:hAnsi="Palatino Linotype" w:cs="Georgia"/>
                <w:sz w:val="20"/>
                <w:szCs w:val="20"/>
              </w:rPr>
            </w:pPr>
            <w:r w:rsidRPr="0063733C">
              <w:rPr>
                <w:rFonts w:ascii="Palatino Linotype" w:eastAsia="Georgia" w:hAnsi="Palatino Linotype" w:cs="Georgia"/>
                <w:sz w:val="20"/>
                <w:szCs w:val="20"/>
              </w:rPr>
              <w:t>3. Çeyrek</w:t>
            </w:r>
          </w:p>
        </w:tc>
        <w:tc>
          <w:tcPr>
            <w:tcW w:w="1506"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31DFD5F3" w14:textId="77777777" w:rsidR="00053260" w:rsidRPr="0063733C" w:rsidRDefault="00053260" w:rsidP="00F75F57">
            <w:pPr>
              <w:widowControl w:val="0"/>
              <w:spacing w:line="240" w:lineRule="auto"/>
              <w:jc w:val="center"/>
              <w:rPr>
                <w:rFonts w:ascii="Palatino Linotype" w:eastAsia="Georgia" w:hAnsi="Palatino Linotype" w:cs="Georgia"/>
                <w:sz w:val="20"/>
                <w:szCs w:val="20"/>
              </w:rPr>
            </w:pPr>
            <w:r w:rsidRPr="0063733C">
              <w:rPr>
                <w:rFonts w:ascii="Palatino Linotype" w:eastAsia="Georgia" w:hAnsi="Palatino Linotype" w:cs="Georgia"/>
                <w:sz w:val="20"/>
                <w:szCs w:val="20"/>
              </w:rPr>
              <w:t>4. Çeyrek</w:t>
            </w:r>
          </w:p>
        </w:tc>
        <w:tc>
          <w:tcPr>
            <w:tcW w:w="150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731F9DD8" w14:textId="77777777" w:rsidR="00053260" w:rsidRPr="0063733C" w:rsidRDefault="00053260" w:rsidP="00F75F57">
            <w:pPr>
              <w:widowControl w:val="0"/>
              <w:spacing w:line="240" w:lineRule="auto"/>
              <w:jc w:val="center"/>
              <w:rPr>
                <w:rFonts w:ascii="Palatino Linotype" w:eastAsia="Georgia" w:hAnsi="Palatino Linotype" w:cs="Georgia"/>
                <w:sz w:val="20"/>
                <w:szCs w:val="20"/>
              </w:rPr>
            </w:pPr>
            <w:r w:rsidRPr="0063733C">
              <w:rPr>
                <w:rFonts w:ascii="Palatino Linotype" w:eastAsia="Georgia" w:hAnsi="Palatino Linotype" w:cs="Georgia"/>
                <w:sz w:val="20"/>
                <w:szCs w:val="20"/>
              </w:rPr>
              <w:t>1. Çeyrek</w:t>
            </w:r>
          </w:p>
        </w:tc>
        <w:tc>
          <w:tcPr>
            <w:tcW w:w="150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EF76E1E" w14:textId="77777777" w:rsidR="00053260" w:rsidRPr="0063733C" w:rsidRDefault="00053260" w:rsidP="00F75F57">
            <w:pPr>
              <w:widowControl w:val="0"/>
              <w:spacing w:line="240" w:lineRule="auto"/>
              <w:jc w:val="center"/>
              <w:rPr>
                <w:rFonts w:ascii="Palatino Linotype" w:eastAsia="Georgia" w:hAnsi="Palatino Linotype" w:cs="Georgia"/>
                <w:sz w:val="20"/>
                <w:szCs w:val="20"/>
              </w:rPr>
            </w:pPr>
            <w:r w:rsidRPr="0063733C">
              <w:rPr>
                <w:rFonts w:ascii="Palatino Linotype" w:eastAsia="Georgia" w:hAnsi="Palatino Linotype" w:cs="Georgia"/>
                <w:sz w:val="20"/>
                <w:szCs w:val="20"/>
              </w:rPr>
              <w:t>2. Çeyrek</w:t>
            </w:r>
          </w:p>
        </w:tc>
        <w:tc>
          <w:tcPr>
            <w:tcW w:w="150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548381D" w14:textId="77777777" w:rsidR="00053260" w:rsidRPr="0063733C" w:rsidRDefault="00053260" w:rsidP="00F75F57">
            <w:pPr>
              <w:widowControl w:val="0"/>
              <w:spacing w:line="240" w:lineRule="auto"/>
              <w:jc w:val="center"/>
              <w:rPr>
                <w:rFonts w:ascii="Palatino Linotype" w:eastAsia="Georgia" w:hAnsi="Palatino Linotype" w:cs="Georgia"/>
                <w:sz w:val="20"/>
                <w:szCs w:val="20"/>
              </w:rPr>
            </w:pPr>
            <w:r w:rsidRPr="0063733C">
              <w:rPr>
                <w:rFonts w:ascii="Palatino Linotype" w:eastAsia="Georgia" w:hAnsi="Palatino Linotype" w:cs="Georgia"/>
                <w:sz w:val="20"/>
                <w:szCs w:val="20"/>
              </w:rPr>
              <w:t>3. Çeyrek</w:t>
            </w:r>
          </w:p>
        </w:tc>
      </w:tr>
      <w:tr w:rsidR="00053260" w:rsidRPr="0063733C" w14:paraId="5811AA58" w14:textId="77777777" w:rsidTr="00053260">
        <w:trPr>
          <w:trHeight w:val="403"/>
        </w:trPr>
        <w:tc>
          <w:tcPr>
            <w:tcW w:w="1506"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bottom"/>
          </w:tcPr>
          <w:p w14:paraId="46ADFD4A" w14:textId="77777777" w:rsidR="00053260" w:rsidRPr="0063733C" w:rsidRDefault="00053260" w:rsidP="00F75F57">
            <w:pPr>
              <w:widowControl w:val="0"/>
              <w:spacing w:line="240" w:lineRule="auto"/>
              <w:jc w:val="center"/>
              <w:rPr>
                <w:rFonts w:ascii="Palatino Linotype" w:eastAsia="Georgia" w:hAnsi="Palatino Linotype" w:cs="Georgia"/>
                <w:sz w:val="20"/>
                <w:szCs w:val="20"/>
              </w:rPr>
            </w:pPr>
            <w:r w:rsidRPr="0063733C">
              <w:rPr>
                <w:rFonts w:ascii="Palatino Linotype" w:eastAsia="Georgia" w:hAnsi="Palatino Linotype" w:cs="Georgia"/>
                <w:sz w:val="20"/>
                <w:szCs w:val="20"/>
              </w:rPr>
              <w:t>Büyüme Oranı (%)</w:t>
            </w:r>
          </w:p>
        </w:tc>
        <w:tc>
          <w:tcPr>
            <w:tcW w:w="150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1BDAD00F" w14:textId="77777777" w:rsidR="00053260" w:rsidRPr="0063733C" w:rsidRDefault="00053260" w:rsidP="00F75F57">
            <w:pPr>
              <w:widowControl w:val="0"/>
              <w:spacing w:line="240" w:lineRule="auto"/>
              <w:jc w:val="center"/>
              <w:rPr>
                <w:rFonts w:ascii="Palatino Linotype" w:eastAsia="Georgia" w:hAnsi="Palatino Linotype" w:cs="Georgia"/>
                <w:sz w:val="20"/>
                <w:szCs w:val="20"/>
              </w:rPr>
            </w:pPr>
            <w:r w:rsidRPr="0063733C">
              <w:rPr>
                <w:rFonts w:ascii="Palatino Linotype" w:eastAsia="Georgia" w:hAnsi="Palatino Linotype" w:cs="Georgia"/>
                <w:sz w:val="20"/>
                <w:szCs w:val="20"/>
              </w:rPr>
              <w:t>-0,2</w:t>
            </w:r>
          </w:p>
        </w:tc>
        <w:tc>
          <w:tcPr>
            <w:tcW w:w="150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346C9090" w14:textId="77777777" w:rsidR="00053260" w:rsidRPr="0063733C" w:rsidRDefault="00053260" w:rsidP="00F75F57">
            <w:pPr>
              <w:widowControl w:val="0"/>
              <w:spacing w:line="240" w:lineRule="auto"/>
              <w:jc w:val="center"/>
              <w:rPr>
                <w:rFonts w:ascii="Palatino Linotype" w:eastAsia="Georgia" w:hAnsi="Palatino Linotype" w:cs="Georgia"/>
                <w:sz w:val="20"/>
                <w:szCs w:val="20"/>
              </w:rPr>
            </w:pPr>
            <w:r w:rsidRPr="0063733C">
              <w:rPr>
                <w:rFonts w:ascii="Palatino Linotype" w:eastAsia="Georgia" w:hAnsi="Palatino Linotype" w:cs="Georgia"/>
                <w:sz w:val="20"/>
                <w:szCs w:val="20"/>
              </w:rPr>
              <w:t>-1,1</w:t>
            </w:r>
          </w:p>
        </w:tc>
        <w:tc>
          <w:tcPr>
            <w:tcW w:w="150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43F2B83B" w14:textId="77777777" w:rsidR="00053260" w:rsidRPr="0063733C" w:rsidRDefault="00053260" w:rsidP="00F75F57">
            <w:pPr>
              <w:widowControl w:val="0"/>
              <w:spacing w:line="240" w:lineRule="auto"/>
              <w:jc w:val="center"/>
              <w:rPr>
                <w:rFonts w:ascii="Palatino Linotype" w:eastAsia="Georgia" w:hAnsi="Palatino Linotype" w:cs="Georgia"/>
                <w:sz w:val="20"/>
                <w:szCs w:val="20"/>
              </w:rPr>
            </w:pPr>
            <w:r w:rsidRPr="0063733C">
              <w:rPr>
                <w:rFonts w:ascii="Palatino Linotype" w:eastAsia="Georgia" w:hAnsi="Palatino Linotype" w:cs="Georgia"/>
                <w:sz w:val="20"/>
                <w:szCs w:val="20"/>
              </w:rPr>
              <w:t>-2,1</w:t>
            </w:r>
          </w:p>
        </w:tc>
        <w:tc>
          <w:tcPr>
            <w:tcW w:w="150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51929A0E" w14:textId="77777777" w:rsidR="00053260" w:rsidRPr="0063733C" w:rsidRDefault="00053260" w:rsidP="00F75F57">
            <w:pPr>
              <w:widowControl w:val="0"/>
              <w:spacing w:line="240" w:lineRule="auto"/>
              <w:jc w:val="center"/>
              <w:rPr>
                <w:rFonts w:ascii="Palatino Linotype" w:eastAsia="Georgia" w:hAnsi="Palatino Linotype" w:cs="Georgia"/>
                <w:sz w:val="20"/>
                <w:szCs w:val="20"/>
              </w:rPr>
            </w:pPr>
            <w:r w:rsidRPr="0063733C">
              <w:rPr>
                <w:rFonts w:ascii="Palatino Linotype" w:eastAsia="Georgia" w:hAnsi="Palatino Linotype" w:cs="Georgia"/>
                <w:sz w:val="20"/>
                <w:szCs w:val="20"/>
              </w:rPr>
              <w:t>-12,7</w:t>
            </w:r>
          </w:p>
        </w:tc>
        <w:tc>
          <w:tcPr>
            <w:tcW w:w="150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002CF723" w14:textId="77777777" w:rsidR="00053260" w:rsidRPr="0063733C" w:rsidRDefault="00053260" w:rsidP="00F75F57">
            <w:pPr>
              <w:widowControl w:val="0"/>
              <w:spacing w:line="240" w:lineRule="auto"/>
              <w:jc w:val="center"/>
              <w:rPr>
                <w:rFonts w:ascii="Palatino Linotype" w:eastAsia="Georgia" w:hAnsi="Palatino Linotype" w:cs="Georgia"/>
                <w:sz w:val="20"/>
                <w:szCs w:val="20"/>
              </w:rPr>
            </w:pPr>
            <w:r w:rsidRPr="0063733C">
              <w:rPr>
                <w:rFonts w:ascii="Palatino Linotype" w:eastAsia="Georgia" w:hAnsi="Palatino Linotype" w:cs="Georgia"/>
                <w:sz w:val="20"/>
                <w:szCs w:val="20"/>
              </w:rPr>
              <w:t>11,6</w:t>
            </w:r>
          </w:p>
        </w:tc>
      </w:tr>
    </w:tbl>
    <w:p w14:paraId="01AD04D7" w14:textId="7836593F" w:rsidR="00053260" w:rsidRPr="0063733C" w:rsidRDefault="00053260" w:rsidP="00F75F57">
      <w:pPr>
        <w:spacing w:after="0" w:line="240" w:lineRule="auto"/>
        <w:jc w:val="both"/>
        <w:rPr>
          <w:rFonts w:ascii="Palatino Linotype" w:eastAsia="Times New Roman" w:hAnsi="Palatino Linotype" w:cs="Times New Roman"/>
          <w:b/>
          <w:bCs/>
          <w:color w:val="000000"/>
          <w:sz w:val="20"/>
          <w:szCs w:val="20"/>
          <w:lang w:eastAsia="tr-TR"/>
        </w:rPr>
      </w:pPr>
      <w:r w:rsidRPr="0063733C">
        <w:rPr>
          <w:rFonts w:ascii="Palatino Linotype" w:eastAsia="Times New Roman" w:hAnsi="Palatino Linotype" w:cs="Times New Roman"/>
          <w:b/>
          <w:bCs/>
          <w:color w:val="000000"/>
          <w:sz w:val="20"/>
          <w:szCs w:val="20"/>
          <w:lang w:eastAsia="tr-TR"/>
        </w:rPr>
        <w:t>Kaynak: WTO,2020</w:t>
      </w:r>
    </w:p>
    <w:p w14:paraId="580AAB7D" w14:textId="77777777" w:rsidR="00053260" w:rsidRPr="0063733C" w:rsidRDefault="00053260" w:rsidP="00F75F57">
      <w:pPr>
        <w:spacing w:after="0" w:line="240" w:lineRule="auto"/>
        <w:jc w:val="both"/>
        <w:rPr>
          <w:rFonts w:ascii="Palatino Linotype" w:eastAsia="Times New Roman" w:hAnsi="Palatino Linotype" w:cs="Times New Roman"/>
          <w:color w:val="000000"/>
          <w:sz w:val="24"/>
          <w:szCs w:val="24"/>
          <w:lang w:eastAsia="tr-TR"/>
        </w:rPr>
      </w:pPr>
    </w:p>
    <w:p w14:paraId="13E3759B" w14:textId="3121EF24" w:rsidR="00053260" w:rsidRPr="0063733C" w:rsidRDefault="00053260" w:rsidP="00F75F57">
      <w:pPr>
        <w:spacing w:line="240" w:lineRule="auto"/>
        <w:jc w:val="both"/>
        <w:rPr>
          <w:rFonts w:ascii="Palatino Linotype" w:eastAsia="Georgia" w:hAnsi="Palatino Linotype" w:cs="Georgia"/>
          <w:sz w:val="24"/>
          <w:szCs w:val="24"/>
        </w:rPr>
      </w:pPr>
      <w:r w:rsidRPr="0063733C">
        <w:rPr>
          <w:rFonts w:ascii="Palatino Linotype" w:eastAsia="Georgia" w:hAnsi="Palatino Linotype" w:cs="Georgia"/>
          <w:sz w:val="24"/>
          <w:szCs w:val="24"/>
        </w:rPr>
        <w:t xml:space="preserve">COVID-19 dünya ekonomisi ve ticaretine büyük bir etki yapmaktadır. Salgının etkisi, ticaret hacimlerinden </w:t>
      </w:r>
      <w:r w:rsidR="0068098F">
        <w:rPr>
          <w:rFonts w:ascii="Palatino Linotype" w:eastAsia="Georgia" w:hAnsi="Palatino Linotype" w:cs="Georgia"/>
          <w:sz w:val="24"/>
          <w:szCs w:val="24"/>
        </w:rPr>
        <w:t>g</w:t>
      </w:r>
      <w:r w:rsidR="0068098F" w:rsidRPr="0068098F">
        <w:rPr>
          <w:rFonts w:ascii="Palatino Linotype" w:eastAsia="Georgia" w:hAnsi="Palatino Linotype" w:cs="Georgia"/>
          <w:sz w:val="24"/>
          <w:szCs w:val="24"/>
        </w:rPr>
        <w:t>ayri safi yurt içi hasıla (GSYİH)</w:t>
      </w:r>
      <w:r w:rsidR="0068098F">
        <w:rPr>
          <w:rFonts w:ascii="Palatino Linotype" w:eastAsia="Georgia" w:hAnsi="Palatino Linotype" w:cs="Georgia"/>
          <w:sz w:val="24"/>
          <w:szCs w:val="24"/>
        </w:rPr>
        <w:t>’ya</w:t>
      </w:r>
      <w:r w:rsidRPr="0063733C">
        <w:rPr>
          <w:rFonts w:ascii="Palatino Linotype" w:eastAsia="Georgia" w:hAnsi="Palatino Linotype" w:cs="Georgia"/>
          <w:sz w:val="24"/>
          <w:szCs w:val="24"/>
        </w:rPr>
        <w:t xml:space="preserve">, küresel tedarik zincirinden, limanların etkinliğine ve deniz taşımacılığına kadar birçok konuda hissedilmektedir.  </w:t>
      </w:r>
      <w:r w:rsidR="0068098F" w:rsidRPr="0063733C">
        <w:rPr>
          <w:rFonts w:ascii="Palatino Linotype" w:eastAsia="Georgia" w:hAnsi="Palatino Linotype" w:cs="Georgia"/>
          <w:sz w:val="24"/>
          <w:szCs w:val="24"/>
        </w:rPr>
        <w:t>COVID-19</w:t>
      </w:r>
      <w:r w:rsidR="0068098F">
        <w:rPr>
          <w:rFonts w:ascii="Palatino Linotype" w:eastAsia="Georgia" w:hAnsi="Palatino Linotype" w:cs="Georgia"/>
          <w:sz w:val="24"/>
          <w:szCs w:val="24"/>
        </w:rPr>
        <w:t xml:space="preserve">’a bağlı olarak </w:t>
      </w:r>
      <w:r w:rsidRPr="0063733C">
        <w:rPr>
          <w:rFonts w:ascii="Palatino Linotype" w:eastAsia="Georgia" w:hAnsi="Palatino Linotype" w:cs="Georgia"/>
          <w:sz w:val="24"/>
          <w:szCs w:val="24"/>
        </w:rPr>
        <w:t xml:space="preserve">2020 yılının ilk çeyreğinde ise, dünyanın deniz ticareti merkezleri olan başlıca limanlarda </w:t>
      </w:r>
      <w:r w:rsidR="0068098F">
        <w:rPr>
          <w:rFonts w:ascii="Palatino Linotype" w:eastAsia="Georgia" w:hAnsi="Palatino Linotype" w:cs="Georgia"/>
          <w:sz w:val="24"/>
          <w:szCs w:val="24"/>
        </w:rPr>
        <w:t>birçok sorunun</w:t>
      </w:r>
      <w:r w:rsidRPr="0063733C">
        <w:rPr>
          <w:rFonts w:ascii="Palatino Linotype" w:eastAsia="Georgia" w:hAnsi="Palatino Linotype" w:cs="Georgia"/>
          <w:sz w:val="24"/>
          <w:szCs w:val="24"/>
        </w:rPr>
        <w:t xml:space="preserve"> ortaya çıktığı görülmektedir (Baschuk, 2020);</w:t>
      </w:r>
    </w:p>
    <w:p w14:paraId="18237861" w14:textId="6A5E60C1" w:rsidR="00053260" w:rsidRPr="0063733C" w:rsidRDefault="00053260" w:rsidP="00F75F57">
      <w:pPr>
        <w:numPr>
          <w:ilvl w:val="0"/>
          <w:numId w:val="1"/>
        </w:numPr>
        <w:spacing w:after="0" w:line="240" w:lineRule="auto"/>
        <w:jc w:val="both"/>
        <w:rPr>
          <w:rFonts w:ascii="Palatino Linotype" w:eastAsia="Georgia" w:hAnsi="Palatino Linotype" w:cs="Georgia"/>
          <w:sz w:val="24"/>
          <w:szCs w:val="24"/>
        </w:rPr>
      </w:pPr>
      <w:r w:rsidRPr="0063733C">
        <w:rPr>
          <w:rFonts w:ascii="Palatino Linotype" w:eastAsia="Georgia" w:hAnsi="Palatino Linotype" w:cs="Georgia"/>
          <w:sz w:val="24"/>
          <w:szCs w:val="24"/>
        </w:rPr>
        <w:t>Dünyanın en yoğun limanı olan Şangay Limanı</w:t>
      </w:r>
      <w:r w:rsidR="0068098F">
        <w:rPr>
          <w:rFonts w:ascii="Palatino Linotype" w:eastAsia="Georgia" w:hAnsi="Palatino Linotype" w:cs="Georgia"/>
          <w:sz w:val="24"/>
          <w:szCs w:val="24"/>
        </w:rPr>
        <w:t>’nda</w:t>
      </w:r>
      <w:r w:rsidRPr="0063733C">
        <w:rPr>
          <w:rFonts w:ascii="Palatino Linotype" w:eastAsia="Georgia" w:hAnsi="Palatino Linotype" w:cs="Georgia"/>
          <w:sz w:val="24"/>
          <w:szCs w:val="24"/>
        </w:rPr>
        <w:t>, şubat ayında konteyner işleme hacminde bir önceki yıla göre</w:t>
      </w:r>
      <w:r w:rsidR="0068098F">
        <w:rPr>
          <w:rFonts w:ascii="Palatino Linotype" w:eastAsia="Georgia" w:hAnsi="Palatino Linotype" w:cs="Georgia"/>
          <w:sz w:val="24"/>
          <w:szCs w:val="24"/>
        </w:rPr>
        <w:t xml:space="preserve"> </w:t>
      </w:r>
      <w:r w:rsidRPr="0063733C">
        <w:rPr>
          <w:rFonts w:ascii="Palatino Linotype" w:eastAsia="Georgia" w:hAnsi="Palatino Linotype" w:cs="Georgia"/>
          <w:sz w:val="24"/>
          <w:szCs w:val="24"/>
        </w:rPr>
        <w:t>%20 düşüş yaşanmıştır.</w:t>
      </w:r>
    </w:p>
    <w:p w14:paraId="23CDD624" w14:textId="55F73C29" w:rsidR="00053260" w:rsidRPr="0063733C" w:rsidRDefault="00053260" w:rsidP="00F75F57">
      <w:pPr>
        <w:numPr>
          <w:ilvl w:val="0"/>
          <w:numId w:val="1"/>
        </w:numPr>
        <w:spacing w:after="0" w:line="240" w:lineRule="auto"/>
        <w:jc w:val="both"/>
        <w:rPr>
          <w:rFonts w:ascii="Palatino Linotype" w:eastAsia="Georgia" w:hAnsi="Palatino Linotype" w:cs="Georgia"/>
          <w:sz w:val="24"/>
          <w:szCs w:val="24"/>
        </w:rPr>
      </w:pPr>
      <w:r w:rsidRPr="0063733C">
        <w:rPr>
          <w:rFonts w:ascii="Palatino Linotype" w:eastAsia="Georgia" w:hAnsi="Palatino Linotype" w:cs="Georgia"/>
          <w:sz w:val="24"/>
          <w:szCs w:val="24"/>
        </w:rPr>
        <w:t>ABD’de Long Beach Limanı'nda mart ayında kargo hacmi bir önceki yıla göre %10 azal</w:t>
      </w:r>
      <w:r w:rsidR="0068098F">
        <w:rPr>
          <w:rFonts w:ascii="Palatino Linotype" w:eastAsia="Georgia" w:hAnsi="Palatino Linotype" w:cs="Georgia"/>
          <w:sz w:val="24"/>
          <w:szCs w:val="24"/>
        </w:rPr>
        <w:t>mış</w:t>
      </w:r>
      <w:r w:rsidRPr="0063733C">
        <w:rPr>
          <w:rFonts w:ascii="Palatino Linotype" w:eastAsia="Georgia" w:hAnsi="Palatino Linotype" w:cs="Georgia"/>
          <w:sz w:val="24"/>
          <w:szCs w:val="24"/>
        </w:rPr>
        <w:t xml:space="preserve"> ve Los Angeles </w:t>
      </w:r>
      <w:r w:rsidR="0068098F">
        <w:rPr>
          <w:rFonts w:ascii="Palatino Linotype" w:eastAsia="Georgia" w:hAnsi="Palatino Linotype" w:cs="Georgia"/>
          <w:sz w:val="24"/>
          <w:szCs w:val="24"/>
        </w:rPr>
        <w:t>L</w:t>
      </w:r>
      <w:r w:rsidRPr="0063733C">
        <w:rPr>
          <w:rFonts w:ascii="Palatino Linotype" w:eastAsia="Georgia" w:hAnsi="Palatino Linotype" w:cs="Georgia"/>
          <w:sz w:val="24"/>
          <w:szCs w:val="24"/>
        </w:rPr>
        <w:t>imanı</w:t>
      </w:r>
      <w:r w:rsidR="0068098F">
        <w:rPr>
          <w:rFonts w:ascii="Palatino Linotype" w:eastAsia="Georgia" w:hAnsi="Palatino Linotype" w:cs="Georgia"/>
          <w:sz w:val="24"/>
          <w:szCs w:val="24"/>
        </w:rPr>
        <w:t>’nda</w:t>
      </w:r>
      <w:r w:rsidRPr="0063733C">
        <w:rPr>
          <w:rFonts w:ascii="Palatino Linotype" w:eastAsia="Georgia" w:hAnsi="Palatino Linotype" w:cs="Georgia"/>
          <w:sz w:val="24"/>
          <w:szCs w:val="24"/>
        </w:rPr>
        <w:t xml:space="preserve"> ise %23 kargo hacmi düşüşü yaşa</w:t>
      </w:r>
      <w:r w:rsidR="0068098F">
        <w:rPr>
          <w:rFonts w:ascii="Palatino Linotype" w:eastAsia="Georgia" w:hAnsi="Palatino Linotype" w:cs="Georgia"/>
          <w:sz w:val="24"/>
          <w:szCs w:val="24"/>
        </w:rPr>
        <w:t>n</w:t>
      </w:r>
      <w:r w:rsidRPr="0063733C">
        <w:rPr>
          <w:rFonts w:ascii="Palatino Linotype" w:eastAsia="Georgia" w:hAnsi="Palatino Linotype" w:cs="Georgia"/>
          <w:sz w:val="24"/>
          <w:szCs w:val="24"/>
        </w:rPr>
        <w:t>mıştır.</w:t>
      </w:r>
    </w:p>
    <w:p w14:paraId="2A9CDFB2" w14:textId="31C3319B" w:rsidR="00053260" w:rsidRPr="0063733C" w:rsidRDefault="00053260" w:rsidP="00F75F57">
      <w:pPr>
        <w:numPr>
          <w:ilvl w:val="0"/>
          <w:numId w:val="1"/>
        </w:numPr>
        <w:spacing w:after="0" w:line="240" w:lineRule="auto"/>
        <w:jc w:val="both"/>
        <w:rPr>
          <w:rFonts w:ascii="Palatino Linotype" w:eastAsia="Georgia" w:hAnsi="Palatino Linotype" w:cs="Georgia"/>
          <w:sz w:val="24"/>
          <w:szCs w:val="24"/>
        </w:rPr>
      </w:pPr>
      <w:r w:rsidRPr="0063733C">
        <w:rPr>
          <w:rFonts w:ascii="Palatino Linotype" w:eastAsia="Georgia" w:hAnsi="Palatino Linotype" w:cs="Georgia"/>
          <w:sz w:val="24"/>
          <w:szCs w:val="24"/>
        </w:rPr>
        <w:t xml:space="preserve">Hong Kong </w:t>
      </w:r>
      <w:r w:rsidR="0068098F">
        <w:rPr>
          <w:rFonts w:ascii="Palatino Linotype" w:eastAsia="Georgia" w:hAnsi="Palatino Linotype" w:cs="Georgia"/>
          <w:sz w:val="24"/>
          <w:szCs w:val="24"/>
        </w:rPr>
        <w:t>Limanı’nda</w:t>
      </w:r>
      <w:r w:rsidRPr="0063733C">
        <w:rPr>
          <w:rFonts w:ascii="Palatino Linotype" w:eastAsia="Georgia" w:hAnsi="Palatino Linotype" w:cs="Georgia"/>
          <w:sz w:val="24"/>
          <w:szCs w:val="24"/>
        </w:rPr>
        <w:t xml:space="preserve"> toplam konteyner işleme hızı, şubat ayında %11</w:t>
      </w:r>
      <w:r w:rsidR="0068098F">
        <w:rPr>
          <w:rFonts w:ascii="Palatino Linotype" w:eastAsia="Georgia" w:hAnsi="Palatino Linotype" w:cs="Georgia"/>
          <w:sz w:val="24"/>
          <w:szCs w:val="24"/>
        </w:rPr>
        <w:t xml:space="preserve"> oranında</w:t>
      </w:r>
      <w:r w:rsidRPr="0063733C">
        <w:rPr>
          <w:rFonts w:ascii="Palatino Linotype" w:eastAsia="Georgia" w:hAnsi="Palatino Linotype" w:cs="Georgia"/>
          <w:sz w:val="24"/>
          <w:szCs w:val="24"/>
        </w:rPr>
        <w:t xml:space="preserve"> gerilemiştir.</w:t>
      </w:r>
    </w:p>
    <w:p w14:paraId="5F3E877A" w14:textId="32074DF3" w:rsidR="00053260" w:rsidRPr="0063733C" w:rsidRDefault="00053260" w:rsidP="00F75F57">
      <w:pPr>
        <w:numPr>
          <w:ilvl w:val="0"/>
          <w:numId w:val="1"/>
        </w:numPr>
        <w:spacing w:after="0" w:line="240" w:lineRule="auto"/>
        <w:jc w:val="both"/>
        <w:rPr>
          <w:rFonts w:ascii="Palatino Linotype" w:eastAsia="Georgia" w:hAnsi="Palatino Linotype" w:cs="Georgia"/>
          <w:sz w:val="24"/>
          <w:szCs w:val="24"/>
        </w:rPr>
      </w:pPr>
      <w:r w:rsidRPr="0063733C">
        <w:rPr>
          <w:rFonts w:ascii="Palatino Linotype" w:eastAsia="Georgia" w:hAnsi="Palatino Linotype" w:cs="Georgia"/>
          <w:sz w:val="24"/>
          <w:szCs w:val="24"/>
        </w:rPr>
        <w:t xml:space="preserve">Avrupa'nın en büyük limanı olan Rotterdam Limanı ise 2020’nin ilk çeyreğinde tüm kargo işlemlerinde büyük miktarlarda azalma </w:t>
      </w:r>
      <w:r w:rsidR="0068098F">
        <w:rPr>
          <w:rFonts w:ascii="Palatino Linotype" w:eastAsia="Georgia" w:hAnsi="Palatino Linotype" w:cs="Georgia"/>
          <w:sz w:val="24"/>
          <w:szCs w:val="24"/>
        </w:rPr>
        <w:t>ile karşı karşıya kalmıştır</w:t>
      </w:r>
      <w:r w:rsidRPr="0063733C">
        <w:rPr>
          <w:rFonts w:ascii="Palatino Linotype" w:eastAsia="Georgia" w:hAnsi="Palatino Linotype" w:cs="Georgia"/>
          <w:sz w:val="24"/>
          <w:szCs w:val="24"/>
        </w:rPr>
        <w:t>.</w:t>
      </w:r>
    </w:p>
    <w:p w14:paraId="7CE04F06" w14:textId="77777777" w:rsidR="00053260" w:rsidRPr="0063733C" w:rsidRDefault="00053260" w:rsidP="00F75F57">
      <w:pPr>
        <w:numPr>
          <w:ilvl w:val="0"/>
          <w:numId w:val="1"/>
        </w:numPr>
        <w:spacing w:after="0" w:line="240" w:lineRule="auto"/>
        <w:jc w:val="both"/>
        <w:rPr>
          <w:rFonts w:ascii="Palatino Linotype" w:eastAsia="Georgia" w:hAnsi="Palatino Linotype" w:cs="Georgia"/>
          <w:sz w:val="24"/>
          <w:szCs w:val="24"/>
        </w:rPr>
      </w:pPr>
      <w:r w:rsidRPr="0063733C">
        <w:rPr>
          <w:rFonts w:ascii="Palatino Linotype" w:eastAsia="Georgia" w:hAnsi="Palatino Linotype" w:cs="Georgia"/>
          <w:sz w:val="24"/>
          <w:szCs w:val="24"/>
        </w:rPr>
        <w:t>ABD'nin Doğu Kıyısında, Savannah Limanı mart ayında konteyner işleme hacimlerinde %20'lik bir düşüş yaşandığını belirtmiştir.</w:t>
      </w:r>
    </w:p>
    <w:p w14:paraId="6C12B387" w14:textId="59333F1C" w:rsidR="00F75F57" w:rsidRDefault="00053260" w:rsidP="00473398">
      <w:pPr>
        <w:numPr>
          <w:ilvl w:val="0"/>
          <w:numId w:val="1"/>
        </w:numPr>
        <w:spacing w:after="0" w:line="240" w:lineRule="auto"/>
        <w:jc w:val="both"/>
        <w:rPr>
          <w:rFonts w:ascii="Palatino Linotype" w:eastAsia="Georgia" w:hAnsi="Palatino Linotype" w:cs="Georgia"/>
          <w:sz w:val="24"/>
          <w:szCs w:val="24"/>
        </w:rPr>
      </w:pPr>
      <w:r w:rsidRPr="0063733C">
        <w:rPr>
          <w:rFonts w:ascii="Palatino Linotype" w:eastAsia="Georgia" w:hAnsi="Palatino Linotype" w:cs="Georgia"/>
          <w:sz w:val="24"/>
          <w:szCs w:val="24"/>
        </w:rPr>
        <w:t>ABD, mart ayının ilk iki haftasında Çin'den yapılan ithalatta yıllık bazda</w:t>
      </w:r>
      <w:r w:rsidR="0068098F">
        <w:rPr>
          <w:rFonts w:ascii="Palatino Linotype" w:eastAsia="Georgia" w:hAnsi="Palatino Linotype" w:cs="Georgia"/>
          <w:sz w:val="24"/>
          <w:szCs w:val="24"/>
        </w:rPr>
        <w:t xml:space="preserve"> </w:t>
      </w:r>
      <w:r w:rsidRPr="0063733C">
        <w:rPr>
          <w:rFonts w:ascii="Palatino Linotype" w:eastAsia="Georgia" w:hAnsi="Palatino Linotype" w:cs="Georgia"/>
          <w:sz w:val="24"/>
          <w:szCs w:val="24"/>
        </w:rPr>
        <w:t>%45 oranında eşi benzeri görülmemiş bir düşüş yaşandığı</w:t>
      </w:r>
      <w:r w:rsidR="0068098F">
        <w:rPr>
          <w:rFonts w:ascii="Palatino Linotype" w:eastAsia="Georgia" w:hAnsi="Palatino Linotype" w:cs="Georgia"/>
          <w:sz w:val="24"/>
          <w:szCs w:val="24"/>
        </w:rPr>
        <w:t>nı</w:t>
      </w:r>
      <w:r w:rsidRPr="0063733C">
        <w:rPr>
          <w:rFonts w:ascii="Palatino Linotype" w:eastAsia="Georgia" w:hAnsi="Palatino Linotype" w:cs="Georgia"/>
          <w:sz w:val="24"/>
          <w:szCs w:val="24"/>
        </w:rPr>
        <w:t xml:space="preserve"> açıklanmıştır.</w:t>
      </w:r>
    </w:p>
    <w:p w14:paraId="1E08EEF0" w14:textId="77777777" w:rsidR="00473398" w:rsidRPr="00473398" w:rsidRDefault="00473398" w:rsidP="00473398">
      <w:pPr>
        <w:spacing w:after="0" w:line="240" w:lineRule="auto"/>
        <w:jc w:val="both"/>
        <w:rPr>
          <w:rFonts w:ascii="Palatino Linotype" w:eastAsia="Georgia" w:hAnsi="Palatino Linotype" w:cs="Georgia"/>
          <w:sz w:val="24"/>
          <w:szCs w:val="24"/>
        </w:rPr>
      </w:pPr>
    </w:p>
    <w:p w14:paraId="67ADC2BC" w14:textId="190E24E6" w:rsidR="00053260" w:rsidRPr="0063733C" w:rsidRDefault="00053260" w:rsidP="00473398">
      <w:pPr>
        <w:spacing w:line="240" w:lineRule="auto"/>
        <w:jc w:val="both"/>
        <w:rPr>
          <w:rFonts w:ascii="Palatino Linotype" w:eastAsia="Georgia" w:hAnsi="Palatino Linotype" w:cs="Georgia"/>
          <w:sz w:val="24"/>
          <w:szCs w:val="24"/>
        </w:rPr>
      </w:pPr>
      <w:r w:rsidRPr="0063733C">
        <w:rPr>
          <w:rFonts w:ascii="Palatino Linotype" w:eastAsia="Georgia" w:hAnsi="Palatino Linotype" w:cs="Georgia"/>
          <w:sz w:val="24"/>
          <w:szCs w:val="24"/>
        </w:rPr>
        <w:t>COVID-19’un sektörel bazda etkileri yıkıcı olmuş</w:t>
      </w:r>
      <w:r w:rsidR="00473398">
        <w:rPr>
          <w:rFonts w:ascii="Palatino Linotype" w:eastAsia="Georgia" w:hAnsi="Palatino Linotype" w:cs="Georgia"/>
          <w:sz w:val="24"/>
          <w:szCs w:val="24"/>
        </w:rPr>
        <w:t>tur.</w:t>
      </w:r>
      <w:r w:rsidRPr="0063733C">
        <w:rPr>
          <w:rFonts w:ascii="Palatino Linotype" w:eastAsia="Georgia" w:hAnsi="Palatino Linotype" w:cs="Georgia"/>
          <w:sz w:val="24"/>
          <w:szCs w:val="24"/>
        </w:rPr>
        <w:t xml:space="preserve"> </w:t>
      </w:r>
      <w:r w:rsidR="00473398">
        <w:rPr>
          <w:rFonts w:ascii="Palatino Linotype" w:eastAsia="Georgia" w:hAnsi="Palatino Linotype" w:cs="Georgia"/>
          <w:sz w:val="24"/>
          <w:szCs w:val="24"/>
        </w:rPr>
        <w:t>Ç</w:t>
      </w:r>
      <w:r w:rsidRPr="0063733C">
        <w:rPr>
          <w:rFonts w:ascii="Palatino Linotype" w:eastAsia="Georgia" w:hAnsi="Palatino Linotype" w:cs="Georgia"/>
          <w:sz w:val="24"/>
          <w:szCs w:val="24"/>
        </w:rPr>
        <w:t xml:space="preserve">eşitli sektörlerin üretim faaliyetlerinin durmasına, </w:t>
      </w:r>
      <w:r w:rsidR="00473398">
        <w:rPr>
          <w:rFonts w:ascii="Palatino Linotype" w:eastAsia="Georgia" w:hAnsi="Palatino Linotype" w:cs="Georgia"/>
          <w:sz w:val="24"/>
          <w:szCs w:val="24"/>
        </w:rPr>
        <w:t>geniş çaplı</w:t>
      </w:r>
      <w:r w:rsidR="0068098F">
        <w:rPr>
          <w:rFonts w:ascii="Palatino Linotype" w:eastAsia="Georgia" w:hAnsi="Palatino Linotype" w:cs="Georgia"/>
          <w:sz w:val="24"/>
          <w:szCs w:val="24"/>
        </w:rPr>
        <w:t xml:space="preserve"> </w:t>
      </w:r>
      <w:r w:rsidRPr="0063733C">
        <w:rPr>
          <w:rFonts w:ascii="Palatino Linotype" w:eastAsia="Georgia" w:hAnsi="Palatino Linotype" w:cs="Georgia"/>
          <w:sz w:val="24"/>
          <w:szCs w:val="24"/>
        </w:rPr>
        <w:t>maddi problemler oluşmasına, ara ürünler ve tedarik zincirinin sekteye uğraması</w:t>
      </w:r>
      <w:r w:rsidR="0068098F">
        <w:rPr>
          <w:rFonts w:ascii="Palatino Linotype" w:eastAsia="Georgia" w:hAnsi="Palatino Linotype" w:cs="Georgia"/>
          <w:sz w:val="24"/>
          <w:szCs w:val="24"/>
        </w:rPr>
        <w:t>na</w:t>
      </w:r>
      <w:r w:rsidR="00473398">
        <w:rPr>
          <w:rFonts w:ascii="Palatino Linotype" w:eastAsia="Georgia" w:hAnsi="Palatino Linotype" w:cs="Georgia"/>
          <w:sz w:val="24"/>
          <w:szCs w:val="24"/>
        </w:rPr>
        <w:t xml:space="preserve"> sebep olan </w:t>
      </w:r>
      <w:r w:rsidR="00473398" w:rsidRPr="0063733C">
        <w:rPr>
          <w:rFonts w:ascii="Palatino Linotype" w:eastAsia="Georgia" w:hAnsi="Palatino Linotype" w:cs="Georgia"/>
          <w:sz w:val="24"/>
          <w:szCs w:val="24"/>
        </w:rPr>
        <w:t xml:space="preserve">COVID-19 </w:t>
      </w:r>
      <w:r w:rsidR="00473398">
        <w:rPr>
          <w:rFonts w:ascii="Palatino Linotype" w:eastAsia="Georgia" w:hAnsi="Palatino Linotype" w:cs="Georgia"/>
          <w:sz w:val="24"/>
          <w:szCs w:val="24"/>
        </w:rPr>
        <w:t>dünya ticaretine</w:t>
      </w:r>
      <w:r w:rsidRPr="0063733C">
        <w:rPr>
          <w:rFonts w:ascii="Palatino Linotype" w:eastAsia="Georgia" w:hAnsi="Palatino Linotype" w:cs="Georgia"/>
          <w:sz w:val="24"/>
          <w:szCs w:val="24"/>
        </w:rPr>
        <w:t xml:space="preserve"> büyük zararlar </w:t>
      </w:r>
      <w:r w:rsidR="00473398">
        <w:rPr>
          <w:rFonts w:ascii="Palatino Linotype" w:eastAsia="Georgia" w:hAnsi="Palatino Linotype" w:cs="Georgia"/>
          <w:sz w:val="24"/>
          <w:szCs w:val="24"/>
        </w:rPr>
        <w:t>vermektedir</w:t>
      </w:r>
      <w:r w:rsidRPr="0063733C">
        <w:rPr>
          <w:rFonts w:ascii="Palatino Linotype" w:eastAsia="Georgia" w:hAnsi="Palatino Linotype" w:cs="Georgia"/>
          <w:sz w:val="24"/>
          <w:szCs w:val="24"/>
        </w:rPr>
        <w:t>. Salgından en çok etkilenen sektörlerin otomotiv, enerji ve konaklama olduğu analiz edilmiştir (</w:t>
      </w:r>
      <w:r w:rsidR="00473398">
        <w:rPr>
          <w:rFonts w:ascii="Palatino Linotype" w:eastAsia="Georgia" w:hAnsi="Palatino Linotype" w:cs="Georgia"/>
          <w:sz w:val="24"/>
          <w:szCs w:val="24"/>
        </w:rPr>
        <w:t>BGC</w:t>
      </w:r>
      <w:r w:rsidRPr="0063733C">
        <w:rPr>
          <w:rFonts w:ascii="Palatino Linotype" w:eastAsia="Georgia" w:hAnsi="Palatino Linotype" w:cs="Georgia"/>
          <w:sz w:val="24"/>
          <w:szCs w:val="24"/>
        </w:rPr>
        <w:t xml:space="preserve"> 2021).</w:t>
      </w:r>
    </w:p>
    <w:p w14:paraId="1014A215" w14:textId="77777777" w:rsidR="00053260" w:rsidRPr="0063733C" w:rsidRDefault="00053260" w:rsidP="00F75F57">
      <w:pPr>
        <w:spacing w:line="240" w:lineRule="auto"/>
        <w:jc w:val="both"/>
        <w:rPr>
          <w:rFonts w:ascii="Palatino Linotype" w:eastAsia="Georgia" w:hAnsi="Palatino Linotype" w:cs="Georgia"/>
          <w:sz w:val="24"/>
          <w:szCs w:val="24"/>
        </w:rPr>
      </w:pPr>
      <w:r w:rsidRPr="0063733C">
        <w:rPr>
          <w:rFonts w:ascii="Palatino Linotype" w:eastAsia="Georgia" w:hAnsi="Palatino Linotype" w:cs="Georgia"/>
          <w:sz w:val="24"/>
          <w:szCs w:val="24"/>
        </w:rPr>
        <w:t>Ticaret Bakanlığı (2020) verilerine göre, Türkiye’de ise salgının etkisi ile, 2020 yılında 2019 yılına göre;</w:t>
      </w:r>
    </w:p>
    <w:p w14:paraId="029AB5CE" w14:textId="77777777" w:rsidR="00053260" w:rsidRPr="0063733C" w:rsidRDefault="00053260" w:rsidP="00F75F57">
      <w:pPr>
        <w:numPr>
          <w:ilvl w:val="0"/>
          <w:numId w:val="2"/>
        </w:numPr>
        <w:spacing w:after="0" w:line="240" w:lineRule="auto"/>
        <w:jc w:val="both"/>
        <w:rPr>
          <w:rFonts w:ascii="Palatino Linotype" w:eastAsia="Georgia" w:hAnsi="Palatino Linotype" w:cs="Georgia"/>
          <w:sz w:val="24"/>
          <w:szCs w:val="24"/>
        </w:rPr>
      </w:pPr>
      <w:r w:rsidRPr="0063733C">
        <w:rPr>
          <w:rFonts w:ascii="Palatino Linotype" w:eastAsia="Georgia" w:hAnsi="Palatino Linotype" w:cs="Georgia"/>
          <w:sz w:val="24"/>
          <w:szCs w:val="24"/>
        </w:rPr>
        <w:t>İhracat, %6,26 azalarak 169 milyar 514 milyon dolar,</w:t>
      </w:r>
    </w:p>
    <w:p w14:paraId="043D5FD4" w14:textId="77777777" w:rsidR="00053260" w:rsidRPr="0063733C" w:rsidRDefault="00053260" w:rsidP="00F75F57">
      <w:pPr>
        <w:numPr>
          <w:ilvl w:val="0"/>
          <w:numId w:val="2"/>
        </w:numPr>
        <w:spacing w:after="0" w:line="240" w:lineRule="auto"/>
        <w:jc w:val="both"/>
        <w:rPr>
          <w:rFonts w:ascii="Palatino Linotype" w:eastAsia="Georgia" w:hAnsi="Palatino Linotype" w:cs="Georgia"/>
          <w:sz w:val="24"/>
          <w:szCs w:val="24"/>
        </w:rPr>
      </w:pPr>
      <w:r w:rsidRPr="0063733C">
        <w:rPr>
          <w:rFonts w:ascii="Palatino Linotype" w:eastAsia="Georgia" w:hAnsi="Palatino Linotype" w:cs="Georgia"/>
          <w:sz w:val="24"/>
          <w:szCs w:val="24"/>
        </w:rPr>
        <w:t xml:space="preserve">İthalat, %4,32 artarak 219 milyar 425 milyon dolar, </w:t>
      </w:r>
    </w:p>
    <w:p w14:paraId="757BD2DF" w14:textId="0E7F6EB3" w:rsidR="00053260" w:rsidRPr="0063733C" w:rsidRDefault="00053260" w:rsidP="00F75F57">
      <w:pPr>
        <w:numPr>
          <w:ilvl w:val="0"/>
          <w:numId w:val="2"/>
        </w:numPr>
        <w:spacing w:after="0" w:line="240" w:lineRule="auto"/>
        <w:jc w:val="both"/>
        <w:rPr>
          <w:rFonts w:ascii="Palatino Linotype" w:eastAsia="Georgia" w:hAnsi="Palatino Linotype" w:cs="Georgia"/>
          <w:sz w:val="24"/>
          <w:szCs w:val="24"/>
        </w:rPr>
      </w:pPr>
      <w:r w:rsidRPr="0063733C">
        <w:rPr>
          <w:rFonts w:ascii="Palatino Linotype" w:eastAsia="Georgia" w:hAnsi="Palatino Linotype" w:cs="Georgia"/>
          <w:sz w:val="24"/>
          <w:szCs w:val="24"/>
        </w:rPr>
        <w:t>Dış ticaret hacmi, %0,57 azalarak 388 milyar 939 milyon dolara gerilemiştir (Tablo.2).</w:t>
      </w:r>
    </w:p>
    <w:p w14:paraId="0E488B60" w14:textId="60F50701" w:rsidR="00053260" w:rsidRDefault="00053260" w:rsidP="00F75F57">
      <w:pPr>
        <w:spacing w:line="240" w:lineRule="auto"/>
        <w:jc w:val="both"/>
        <w:rPr>
          <w:rFonts w:ascii="Palatino Linotype" w:eastAsia="Georgia" w:hAnsi="Palatino Linotype" w:cs="Georgia"/>
          <w:b/>
          <w:sz w:val="20"/>
          <w:szCs w:val="20"/>
        </w:rPr>
      </w:pPr>
    </w:p>
    <w:p w14:paraId="331A8CB4" w14:textId="1C9498FA" w:rsidR="00F75F57" w:rsidRDefault="00F75F57" w:rsidP="00F75F57">
      <w:pPr>
        <w:spacing w:line="240" w:lineRule="auto"/>
        <w:jc w:val="both"/>
        <w:rPr>
          <w:rFonts w:ascii="Palatino Linotype" w:eastAsia="Georgia" w:hAnsi="Palatino Linotype" w:cs="Georgia"/>
          <w:b/>
          <w:sz w:val="20"/>
          <w:szCs w:val="20"/>
        </w:rPr>
      </w:pPr>
    </w:p>
    <w:p w14:paraId="0BBD8285" w14:textId="77777777" w:rsidR="00F75F57" w:rsidRPr="0063733C" w:rsidRDefault="00F75F57" w:rsidP="00F75F57">
      <w:pPr>
        <w:spacing w:line="240" w:lineRule="auto"/>
        <w:jc w:val="both"/>
        <w:rPr>
          <w:rFonts w:ascii="Palatino Linotype" w:eastAsia="Georgia" w:hAnsi="Palatino Linotype" w:cs="Georgia"/>
          <w:b/>
          <w:sz w:val="20"/>
          <w:szCs w:val="20"/>
        </w:rPr>
      </w:pPr>
    </w:p>
    <w:p w14:paraId="52D1BA7E" w14:textId="03765238" w:rsidR="00053260" w:rsidRPr="0063733C" w:rsidRDefault="00053260" w:rsidP="00F75F57">
      <w:pPr>
        <w:spacing w:after="0" w:line="240" w:lineRule="auto"/>
        <w:jc w:val="both"/>
        <w:rPr>
          <w:rFonts w:ascii="Palatino Linotype" w:eastAsia="Georgia" w:hAnsi="Palatino Linotype" w:cs="Georgia"/>
          <w:b/>
          <w:sz w:val="20"/>
          <w:szCs w:val="20"/>
        </w:rPr>
      </w:pPr>
      <w:r w:rsidRPr="0063733C">
        <w:rPr>
          <w:rFonts w:ascii="Palatino Linotype" w:eastAsia="Georgia" w:hAnsi="Palatino Linotype" w:cs="Georgia"/>
          <w:b/>
          <w:sz w:val="20"/>
          <w:szCs w:val="20"/>
        </w:rPr>
        <w:t xml:space="preserve">Tablo 2. Türkiye 2015-2020 Dış Ticaret </w:t>
      </w:r>
      <w:r w:rsidR="00FF271C">
        <w:rPr>
          <w:rFonts w:ascii="Palatino Linotype" w:eastAsia="Georgia" w:hAnsi="Palatino Linotype" w:cs="Georgia"/>
          <w:b/>
          <w:sz w:val="20"/>
          <w:szCs w:val="20"/>
        </w:rPr>
        <w:t xml:space="preserve">Değerleri (Milyon </w:t>
      </w:r>
      <w:r w:rsidR="00356E7E">
        <w:rPr>
          <w:rFonts w:ascii="Palatino Linotype" w:eastAsia="Georgia" w:hAnsi="Palatino Linotype" w:cs="Georgia"/>
          <w:b/>
          <w:sz w:val="20"/>
          <w:szCs w:val="20"/>
        </w:rPr>
        <w:t>dolar</w:t>
      </w:r>
      <w:r w:rsidR="00FF271C">
        <w:rPr>
          <w:rFonts w:ascii="Palatino Linotype" w:eastAsia="Georgia" w:hAnsi="Palatino Linotype" w:cs="Georgia"/>
          <w:b/>
          <w:sz w:val="20"/>
          <w:szCs w:val="20"/>
        </w:rPr>
        <w:t>)</w:t>
      </w:r>
    </w:p>
    <w:tbl>
      <w:tblPr>
        <w:tblW w:w="9002" w:type="dxa"/>
        <w:tblBorders>
          <w:top w:val="nil"/>
          <w:left w:val="nil"/>
          <w:bottom w:val="nil"/>
          <w:right w:val="nil"/>
          <w:insideH w:val="nil"/>
          <w:insideV w:val="nil"/>
        </w:tblBorders>
        <w:tblLayout w:type="fixed"/>
        <w:tblLook w:val="0600" w:firstRow="0" w:lastRow="0" w:firstColumn="0" w:lastColumn="0" w:noHBand="1" w:noVBand="1"/>
      </w:tblPr>
      <w:tblGrid>
        <w:gridCol w:w="1857"/>
        <w:gridCol w:w="1033"/>
        <w:gridCol w:w="973"/>
        <w:gridCol w:w="1063"/>
        <w:gridCol w:w="1018"/>
        <w:gridCol w:w="1063"/>
        <w:gridCol w:w="1093"/>
        <w:gridCol w:w="902"/>
      </w:tblGrid>
      <w:tr w:rsidR="00053260" w:rsidRPr="0063733C" w14:paraId="0DFB38B0" w14:textId="77777777" w:rsidTr="00053260">
        <w:trPr>
          <w:trHeight w:val="477"/>
        </w:trPr>
        <w:tc>
          <w:tcPr>
            <w:tcW w:w="185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4E195C6" w14:textId="77777777" w:rsidR="00053260" w:rsidRPr="0063733C" w:rsidRDefault="00053260" w:rsidP="00F75F57">
            <w:pPr>
              <w:widowControl w:val="0"/>
              <w:pBdr>
                <w:top w:val="nil"/>
                <w:left w:val="nil"/>
                <w:bottom w:val="nil"/>
                <w:right w:val="nil"/>
                <w:between w:val="nil"/>
              </w:pBdr>
              <w:spacing w:line="240" w:lineRule="auto"/>
              <w:rPr>
                <w:rFonts w:ascii="Palatino Linotype" w:eastAsia="Georgia" w:hAnsi="Palatino Linotype" w:cs="Georgia"/>
                <w:sz w:val="20"/>
                <w:szCs w:val="20"/>
              </w:rPr>
            </w:pP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D3B9EAD" w14:textId="77777777" w:rsidR="00053260" w:rsidRPr="0063733C" w:rsidRDefault="00053260" w:rsidP="00F75F57">
            <w:pPr>
              <w:widowControl w:val="0"/>
              <w:pBdr>
                <w:top w:val="nil"/>
                <w:left w:val="nil"/>
                <w:bottom w:val="nil"/>
                <w:right w:val="nil"/>
                <w:between w:val="nil"/>
              </w:pBdr>
              <w:spacing w:line="240" w:lineRule="auto"/>
              <w:jc w:val="center"/>
              <w:rPr>
                <w:rFonts w:ascii="Palatino Linotype" w:eastAsia="Georgia" w:hAnsi="Palatino Linotype" w:cs="Georgia"/>
                <w:sz w:val="20"/>
                <w:szCs w:val="20"/>
              </w:rPr>
            </w:pPr>
            <w:r w:rsidRPr="0063733C">
              <w:rPr>
                <w:rFonts w:ascii="Palatino Linotype" w:eastAsia="Georgia" w:hAnsi="Palatino Linotype" w:cs="Georgia"/>
                <w:sz w:val="20"/>
                <w:szCs w:val="20"/>
              </w:rPr>
              <w:t>2015</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3433335" w14:textId="77777777" w:rsidR="00053260" w:rsidRPr="0063733C" w:rsidRDefault="00053260" w:rsidP="00F75F57">
            <w:pPr>
              <w:widowControl w:val="0"/>
              <w:pBdr>
                <w:top w:val="nil"/>
                <w:left w:val="nil"/>
                <w:bottom w:val="nil"/>
                <w:right w:val="nil"/>
                <w:between w:val="nil"/>
              </w:pBdr>
              <w:spacing w:line="240" w:lineRule="auto"/>
              <w:jc w:val="center"/>
              <w:rPr>
                <w:rFonts w:ascii="Palatino Linotype" w:eastAsia="Georgia" w:hAnsi="Palatino Linotype" w:cs="Georgia"/>
                <w:sz w:val="20"/>
                <w:szCs w:val="20"/>
              </w:rPr>
            </w:pPr>
            <w:r w:rsidRPr="0063733C">
              <w:rPr>
                <w:rFonts w:ascii="Palatino Linotype" w:eastAsia="Georgia" w:hAnsi="Palatino Linotype" w:cs="Georgia"/>
                <w:sz w:val="20"/>
                <w:szCs w:val="20"/>
              </w:rPr>
              <w:t>2016</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4104282" w14:textId="77777777" w:rsidR="00053260" w:rsidRPr="0063733C" w:rsidRDefault="00053260" w:rsidP="00F75F57">
            <w:pPr>
              <w:widowControl w:val="0"/>
              <w:pBdr>
                <w:top w:val="nil"/>
                <w:left w:val="nil"/>
                <w:bottom w:val="nil"/>
                <w:right w:val="nil"/>
                <w:between w:val="nil"/>
              </w:pBdr>
              <w:spacing w:line="240" w:lineRule="auto"/>
              <w:jc w:val="center"/>
              <w:rPr>
                <w:rFonts w:ascii="Palatino Linotype" w:eastAsia="Georgia" w:hAnsi="Palatino Linotype" w:cs="Georgia"/>
                <w:sz w:val="20"/>
                <w:szCs w:val="20"/>
              </w:rPr>
            </w:pPr>
            <w:r w:rsidRPr="0063733C">
              <w:rPr>
                <w:rFonts w:ascii="Palatino Linotype" w:eastAsia="Georgia" w:hAnsi="Palatino Linotype" w:cs="Georgia"/>
                <w:sz w:val="20"/>
                <w:szCs w:val="20"/>
              </w:rPr>
              <w:t>2017</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ED44F4A" w14:textId="77777777" w:rsidR="00053260" w:rsidRPr="0063733C" w:rsidRDefault="00053260" w:rsidP="00F75F57">
            <w:pPr>
              <w:widowControl w:val="0"/>
              <w:pBdr>
                <w:top w:val="nil"/>
                <w:left w:val="nil"/>
                <w:bottom w:val="nil"/>
                <w:right w:val="nil"/>
                <w:between w:val="nil"/>
              </w:pBdr>
              <w:spacing w:line="240" w:lineRule="auto"/>
              <w:jc w:val="center"/>
              <w:rPr>
                <w:rFonts w:ascii="Palatino Linotype" w:eastAsia="Georgia" w:hAnsi="Palatino Linotype" w:cs="Georgia"/>
                <w:sz w:val="20"/>
                <w:szCs w:val="20"/>
              </w:rPr>
            </w:pPr>
            <w:r w:rsidRPr="0063733C">
              <w:rPr>
                <w:rFonts w:ascii="Palatino Linotype" w:eastAsia="Georgia" w:hAnsi="Palatino Linotype" w:cs="Georgia"/>
                <w:sz w:val="20"/>
                <w:szCs w:val="20"/>
              </w:rPr>
              <w:t>2018</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1F2B076" w14:textId="77777777" w:rsidR="00053260" w:rsidRPr="0063733C" w:rsidRDefault="00053260" w:rsidP="00F75F57">
            <w:pPr>
              <w:widowControl w:val="0"/>
              <w:pBdr>
                <w:top w:val="nil"/>
                <w:left w:val="nil"/>
                <w:bottom w:val="nil"/>
                <w:right w:val="nil"/>
                <w:between w:val="nil"/>
              </w:pBdr>
              <w:spacing w:line="240" w:lineRule="auto"/>
              <w:jc w:val="center"/>
              <w:rPr>
                <w:rFonts w:ascii="Palatino Linotype" w:eastAsia="Georgia" w:hAnsi="Palatino Linotype" w:cs="Georgia"/>
                <w:sz w:val="20"/>
                <w:szCs w:val="20"/>
              </w:rPr>
            </w:pPr>
            <w:r w:rsidRPr="0063733C">
              <w:rPr>
                <w:rFonts w:ascii="Palatino Linotype" w:eastAsia="Georgia" w:hAnsi="Palatino Linotype" w:cs="Georgia"/>
                <w:sz w:val="20"/>
                <w:szCs w:val="20"/>
              </w:rPr>
              <w:t>2019</w:t>
            </w: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6686BE5" w14:textId="77777777" w:rsidR="00053260" w:rsidRPr="0063733C" w:rsidRDefault="00053260" w:rsidP="00F75F57">
            <w:pPr>
              <w:widowControl w:val="0"/>
              <w:pBdr>
                <w:top w:val="nil"/>
                <w:left w:val="nil"/>
                <w:bottom w:val="nil"/>
                <w:right w:val="nil"/>
                <w:between w:val="nil"/>
              </w:pBdr>
              <w:spacing w:line="240" w:lineRule="auto"/>
              <w:jc w:val="center"/>
              <w:rPr>
                <w:rFonts w:ascii="Palatino Linotype" w:eastAsia="Georgia" w:hAnsi="Palatino Linotype" w:cs="Georgia"/>
                <w:sz w:val="20"/>
                <w:szCs w:val="20"/>
              </w:rPr>
            </w:pPr>
            <w:r w:rsidRPr="0063733C">
              <w:rPr>
                <w:rFonts w:ascii="Palatino Linotype" w:eastAsia="Georgia" w:hAnsi="Palatino Linotype" w:cs="Georgia"/>
                <w:sz w:val="20"/>
                <w:szCs w:val="20"/>
              </w:rPr>
              <w:t>2020</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EFFFF8B" w14:textId="77777777" w:rsidR="00053260" w:rsidRPr="0063733C" w:rsidRDefault="00053260" w:rsidP="00F75F57">
            <w:pPr>
              <w:widowControl w:val="0"/>
              <w:pBdr>
                <w:top w:val="nil"/>
                <w:left w:val="nil"/>
                <w:bottom w:val="nil"/>
                <w:right w:val="nil"/>
                <w:between w:val="nil"/>
              </w:pBdr>
              <w:spacing w:line="240" w:lineRule="auto"/>
              <w:jc w:val="center"/>
              <w:rPr>
                <w:rFonts w:ascii="Palatino Linotype" w:eastAsia="Georgia" w:hAnsi="Palatino Linotype" w:cs="Georgia"/>
                <w:sz w:val="20"/>
                <w:szCs w:val="20"/>
              </w:rPr>
            </w:pPr>
            <w:r w:rsidRPr="0063733C">
              <w:rPr>
                <w:rFonts w:ascii="Palatino Linotype" w:eastAsia="Georgia" w:hAnsi="Palatino Linotype" w:cs="Georgia"/>
                <w:sz w:val="20"/>
                <w:szCs w:val="20"/>
              </w:rPr>
              <w:t>DEĞ. %</w:t>
            </w:r>
          </w:p>
        </w:tc>
      </w:tr>
      <w:tr w:rsidR="00053260" w:rsidRPr="0063733C" w14:paraId="0085000F" w14:textId="77777777" w:rsidTr="00053260">
        <w:trPr>
          <w:trHeight w:val="506"/>
        </w:trPr>
        <w:tc>
          <w:tcPr>
            <w:tcW w:w="185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9BA6C76" w14:textId="77777777" w:rsidR="00053260" w:rsidRPr="0063733C" w:rsidRDefault="00053260" w:rsidP="00F75F57">
            <w:pPr>
              <w:widowControl w:val="0"/>
              <w:pBdr>
                <w:top w:val="nil"/>
                <w:left w:val="nil"/>
                <w:bottom w:val="nil"/>
                <w:right w:val="nil"/>
                <w:between w:val="nil"/>
              </w:pBdr>
              <w:spacing w:line="240" w:lineRule="auto"/>
              <w:jc w:val="center"/>
              <w:rPr>
                <w:rFonts w:ascii="Palatino Linotype" w:eastAsia="Georgia" w:hAnsi="Palatino Linotype" w:cs="Georgia"/>
                <w:sz w:val="20"/>
                <w:szCs w:val="20"/>
              </w:rPr>
            </w:pPr>
            <w:r w:rsidRPr="0063733C">
              <w:rPr>
                <w:rFonts w:ascii="Palatino Linotype" w:eastAsia="Georgia" w:hAnsi="Palatino Linotype" w:cs="Georgia"/>
                <w:sz w:val="20"/>
                <w:szCs w:val="20"/>
              </w:rPr>
              <w:t>İHRACAT (FOB)</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FDFD15E" w14:textId="77777777" w:rsidR="00053260" w:rsidRPr="0063733C" w:rsidRDefault="00053260" w:rsidP="00F75F57">
            <w:pPr>
              <w:widowControl w:val="0"/>
              <w:pBdr>
                <w:top w:val="nil"/>
                <w:left w:val="nil"/>
                <w:bottom w:val="nil"/>
                <w:right w:val="nil"/>
                <w:between w:val="nil"/>
              </w:pBdr>
              <w:spacing w:line="240" w:lineRule="auto"/>
              <w:jc w:val="center"/>
              <w:rPr>
                <w:rFonts w:ascii="Palatino Linotype" w:eastAsia="Georgia" w:hAnsi="Palatino Linotype" w:cs="Georgia"/>
                <w:sz w:val="20"/>
                <w:szCs w:val="20"/>
              </w:rPr>
            </w:pPr>
            <w:r w:rsidRPr="0063733C">
              <w:rPr>
                <w:rFonts w:ascii="Palatino Linotype" w:eastAsia="Georgia" w:hAnsi="Palatino Linotype" w:cs="Georgia"/>
                <w:sz w:val="20"/>
                <w:szCs w:val="20"/>
              </w:rPr>
              <w:t>150.982</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86FEF92" w14:textId="77777777" w:rsidR="00053260" w:rsidRPr="0063733C" w:rsidRDefault="00053260" w:rsidP="00F75F57">
            <w:pPr>
              <w:widowControl w:val="0"/>
              <w:pBdr>
                <w:top w:val="nil"/>
                <w:left w:val="nil"/>
                <w:bottom w:val="nil"/>
                <w:right w:val="nil"/>
                <w:between w:val="nil"/>
              </w:pBdr>
              <w:spacing w:line="240" w:lineRule="auto"/>
              <w:jc w:val="center"/>
              <w:rPr>
                <w:rFonts w:ascii="Palatino Linotype" w:eastAsia="Georgia" w:hAnsi="Palatino Linotype" w:cs="Georgia"/>
                <w:sz w:val="20"/>
                <w:szCs w:val="20"/>
              </w:rPr>
            </w:pPr>
            <w:r w:rsidRPr="0063733C">
              <w:rPr>
                <w:rFonts w:ascii="Palatino Linotype" w:eastAsia="Georgia" w:hAnsi="Palatino Linotype" w:cs="Georgia"/>
                <w:sz w:val="20"/>
                <w:szCs w:val="20"/>
              </w:rPr>
              <w:t>149.247</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9468796" w14:textId="77777777" w:rsidR="00053260" w:rsidRPr="0063733C" w:rsidRDefault="00053260" w:rsidP="00F75F57">
            <w:pPr>
              <w:widowControl w:val="0"/>
              <w:pBdr>
                <w:top w:val="nil"/>
                <w:left w:val="nil"/>
                <w:bottom w:val="nil"/>
                <w:right w:val="nil"/>
                <w:between w:val="nil"/>
              </w:pBdr>
              <w:spacing w:line="240" w:lineRule="auto"/>
              <w:jc w:val="center"/>
              <w:rPr>
                <w:rFonts w:ascii="Palatino Linotype" w:eastAsia="Georgia" w:hAnsi="Palatino Linotype" w:cs="Georgia"/>
                <w:sz w:val="20"/>
                <w:szCs w:val="20"/>
              </w:rPr>
            </w:pPr>
            <w:r w:rsidRPr="0063733C">
              <w:rPr>
                <w:rFonts w:ascii="Palatino Linotype" w:eastAsia="Georgia" w:hAnsi="Palatino Linotype" w:cs="Georgia"/>
                <w:sz w:val="20"/>
                <w:szCs w:val="20"/>
              </w:rPr>
              <w:t>164.495</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1CC4D45" w14:textId="77777777" w:rsidR="00053260" w:rsidRPr="0063733C" w:rsidRDefault="00053260" w:rsidP="00F75F57">
            <w:pPr>
              <w:widowControl w:val="0"/>
              <w:pBdr>
                <w:top w:val="nil"/>
                <w:left w:val="nil"/>
                <w:bottom w:val="nil"/>
                <w:right w:val="nil"/>
                <w:between w:val="nil"/>
              </w:pBdr>
              <w:spacing w:line="240" w:lineRule="auto"/>
              <w:jc w:val="center"/>
              <w:rPr>
                <w:rFonts w:ascii="Palatino Linotype" w:eastAsia="Georgia" w:hAnsi="Palatino Linotype" w:cs="Georgia"/>
                <w:sz w:val="20"/>
                <w:szCs w:val="20"/>
              </w:rPr>
            </w:pPr>
            <w:r w:rsidRPr="0063733C">
              <w:rPr>
                <w:rFonts w:ascii="Palatino Linotype" w:eastAsia="Georgia" w:hAnsi="Palatino Linotype" w:cs="Georgia"/>
                <w:sz w:val="20"/>
                <w:szCs w:val="20"/>
              </w:rPr>
              <w:t>177.169</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5BD50B8" w14:textId="77777777" w:rsidR="00053260" w:rsidRPr="0063733C" w:rsidRDefault="00053260" w:rsidP="00F75F57">
            <w:pPr>
              <w:widowControl w:val="0"/>
              <w:pBdr>
                <w:top w:val="nil"/>
                <w:left w:val="nil"/>
                <w:bottom w:val="nil"/>
                <w:right w:val="nil"/>
                <w:between w:val="nil"/>
              </w:pBdr>
              <w:spacing w:line="240" w:lineRule="auto"/>
              <w:jc w:val="center"/>
              <w:rPr>
                <w:rFonts w:ascii="Palatino Linotype" w:eastAsia="Georgia" w:hAnsi="Palatino Linotype" w:cs="Georgia"/>
                <w:sz w:val="20"/>
                <w:szCs w:val="20"/>
              </w:rPr>
            </w:pPr>
            <w:r w:rsidRPr="0063733C">
              <w:rPr>
                <w:rFonts w:ascii="Palatino Linotype" w:eastAsia="Georgia" w:hAnsi="Palatino Linotype" w:cs="Georgia"/>
                <w:sz w:val="20"/>
                <w:szCs w:val="20"/>
              </w:rPr>
              <w:t>180.833</w:t>
            </w: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ACE780A" w14:textId="77777777" w:rsidR="00053260" w:rsidRPr="0063733C" w:rsidRDefault="00053260" w:rsidP="00F75F57">
            <w:pPr>
              <w:widowControl w:val="0"/>
              <w:pBdr>
                <w:top w:val="nil"/>
                <w:left w:val="nil"/>
                <w:bottom w:val="nil"/>
                <w:right w:val="nil"/>
                <w:between w:val="nil"/>
              </w:pBdr>
              <w:spacing w:line="240" w:lineRule="auto"/>
              <w:jc w:val="center"/>
              <w:rPr>
                <w:rFonts w:ascii="Palatino Linotype" w:eastAsia="Georgia" w:hAnsi="Palatino Linotype" w:cs="Georgia"/>
                <w:sz w:val="20"/>
                <w:szCs w:val="20"/>
              </w:rPr>
            </w:pPr>
            <w:r w:rsidRPr="0063733C">
              <w:rPr>
                <w:rFonts w:ascii="Palatino Linotype" w:eastAsia="Georgia" w:hAnsi="Palatino Linotype" w:cs="Georgia"/>
                <w:sz w:val="20"/>
                <w:szCs w:val="20"/>
              </w:rPr>
              <w:t>169.482</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DDFDF44" w14:textId="77777777" w:rsidR="00053260" w:rsidRPr="0063733C" w:rsidRDefault="00053260" w:rsidP="00F75F57">
            <w:pPr>
              <w:widowControl w:val="0"/>
              <w:pBdr>
                <w:top w:val="nil"/>
                <w:left w:val="nil"/>
                <w:bottom w:val="nil"/>
                <w:right w:val="nil"/>
                <w:between w:val="nil"/>
              </w:pBdr>
              <w:spacing w:line="240" w:lineRule="auto"/>
              <w:jc w:val="center"/>
              <w:rPr>
                <w:rFonts w:ascii="Palatino Linotype" w:eastAsia="Georgia" w:hAnsi="Palatino Linotype" w:cs="Georgia"/>
                <w:sz w:val="20"/>
                <w:szCs w:val="20"/>
              </w:rPr>
            </w:pPr>
            <w:r w:rsidRPr="0063733C">
              <w:rPr>
                <w:rFonts w:ascii="Palatino Linotype" w:eastAsia="Georgia" w:hAnsi="Palatino Linotype" w:cs="Georgia"/>
                <w:sz w:val="20"/>
                <w:szCs w:val="20"/>
              </w:rPr>
              <w:t>-6,3</w:t>
            </w:r>
          </w:p>
        </w:tc>
      </w:tr>
      <w:tr w:rsidR="00053260" w:rsidRPr="0063733C" w14:paraId="14D81A82" w14:textId="77777777" w:rsidTr="00053260">
        <w:trPr>
          <w:trHeight w:val="506"/>
        </w:trPr>
        <w:tc>
          <w:tcPr>
            <w:tcW w:w="185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95FF673" w14:textId="77777777" w:rsidR="00053260" w:rsidRPr="0063733C" w:rsidRDefault="00053260" w:rsidP="00F75F57">
            <w:pPr>
              <w:widowControl w:val="0"/>
              <w:pBdr>
                <w:top w:val="nil"/>
                <w:left w:val="nil"/>
                <w:bottom w:val="nil"/>
                <w:right w:val="nil"/>
                <w:between w:val="nil"/>
              </w:pBdr>
              <w:spacing w:line="240" w:lineRule="auto"/>
              <w:jc w:val="center"/>
              <w:rPr>
                <w:rFonts w:ascii="Palatino Linotype" w:eastAsia="Georgia" w:hAnsi="Palatino Linotype" w:cs="Georgia"/>
                <w:sz w:val="20"/>
                <w:szCs w:val="20"/>
              </w:rPr>
            </w:pPr>
            <w:r w:rsidRPr="0063733C">
              <w:rPr>
                <w:rFonts w:ascii="Palatino Linotype" w:eastAsia="Georgia" w:hAnsi="Palatino Linotype" w:cs="Georgia"/>
                <w:sz w:val="20"/>
                <w:szCs w:val="20"/>
              </w:rPr>
              <w:t>İTHALAT (CIF)</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17E59B1" w14:textId="77777777" w:rsidR="00053260" w:rsidRPr="0063733C" w:rsidRDefault="00053260" w:rsidP="00F75F57">
            <w:pPr>
              <w:widowControl w:val="0"/>
              <w:pBdr>
                <w:top w:val="nil"/>
                <w:left w:val="nil"/>
                <w:bottom w:val="nil"/>
                <w:right w:val="nil"/>
                <w:between w:val="nil"/>
              </w:pBdr>
              <w:spacing w:line="240" w:lineRule="auto"/>
              <w:jc w:val="center"/>
              <w:rPr>
                <w:rFonts w:ascii="Palatino Linotype" w:eastAsia="Georgia" w:hAnsi="Palatino Linotype" w:cs="Georgia"/>
                <w:sz w:val="20"/>
                <w:szCs w:val="20"/>
              </w:rPr>
            </w:pPr>
            <w:r w:rsidRPr="0063733C">
              <w:rPr>
                <w:rFonts w:ascii="Palatino Linotype" w:eastAsia="Georgia" w:hAnsi="Palatino Linotype" w:cs="Georgia"/>
                <w:sz w:val="20"/>
                <w:szCs w:val="20"/>
              </w:rPr>
              <w:t>213.619</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743BE52" w14:textId="77777777" w:rsidR="00053260" w:rsidRPr="0063733C" w:rsidRDefault="00053260" w:rsidP="00F75F57">
            <w:pPr>
              <w:widowControl w:val="0"/>
              <w:pBdr>
                <w:top w:val="nil"/>
                <w:left w:val="nil"/>
                <w:bottom w:val="nil"/>
                <w:right w:val="nil"/>
                <w:between w:val="nil"/>
              </w:pBdr>
              <w:spacing w:line="240" w:lineRule="auto"/>
              <w:jc w:val="center"/>
              <w:rPr>
                <w:rFonts w:ascii="Palatino Linotype" w:eastAsia="Georgia" w:hAnsi="Palatino Linotype" w:cs="Georgia"/>
                <w:sz w:val="20"/>
                <w:szCs w:val="20"/>
              </w:rPr>
            </w:pPr>
            <w:r w:rsidRPr="0063733C">
              <w:rPr>
                <w:rFonts w:ascii="Palatino Linotype" w:eastAsia="Georgia" w:hAnsi="Palatino Linotype" w:cs="Georgia"/>
                <w:sz w:val="20"/>
                <w:szCs w:val="20"/>
              </w:rPr>
              <w:t>202.189</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CE917DE" w14:textId="77777777" w:rsidR="00053260" w:rsidRPr="0063733C" w:rsidRDefault="00053260" w:rsidP="00F75F57">
            <w:pPr>
              <w:widowControl w:val="0"/>
              <w:pBdr>
                <w:top w:val="nil"/>
                <w:left w:val="nil"/>
                <w:bottom w:val="nil"/>
                <w:right w:val="nil"/>
                <w:between w:val="nil"/>
              </w:pBdr>
              <w:spacing w:line="240" w:lineRule="auto"/>
              <w:jc w:val="center"/>
              <w:rPr>
                <w:rFonts w:ascii="Palatino Linotype" w:eastAsia="Georgia" w:hAnsi="Palatino Linotype" w:cs="Georgia"/>
                <w:sz w:val="20"/>
                <w:szCs w:val="20"/>
              </w:rPr>
            </w:pPr>
            <w:r w:rsidRPr="0063733C">
              <w:rPr>
                <w:rFonts w:ascii="Palatino Linotype" w:eastAsia="Georgia" w:hAnsi="Palatino Linotype" w:cs="Georgia"/>
                <w:sz w:val="20"/>
                <w:szCs w:val="20"/>
              </w:rPr>
              <w:t>238.715</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54595CF" w14:textId="77777777" w:rsidR="00053260" w:rsidRPr="0063733C" w:rsidRDefault="00053260" w:rsidP="00F75F57">
            <w:pPr>
              <w:widowControl w:val="0"/>
              <w:pBdr>
                <w:top w:val="nil"/>
                <w:left w:val="nil"/>
                <w:bottom w:val="nil"/>
                <w:right w:val="nil"/>
                <w:between w:val="nil"/>
              </w:pBdr>
              <w:spacing w:line="240" w:lineRule="auto"/>
              <w:jc w:val="center"/>
              <w:rPr>
                <w:rFonts w:ascii="Palatino Linotype" w:eastAsia="Georgia" w:hAnsi="Palatino Linotype" w:cs="Georgia"/>
                <w:sz w:val="20"/>
                <w:szCs w:val="20"/>
              </w:rPr>
            </w:pPr>
            <w:r w:rsidRPr="0063733C">
              <w:rPr>
                <w:rFonts w:ascii="Palatino Linotype" w:eastAsia="Georgia" w:hAnsi="Palatino Linotype" w:cs="Georgia"/>
                <w:sz w:val="20"/>
                <w:szCs w:val="20"/>
              </w:rPr>
              <w:t>231.152</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9911146" w14:textId="77777777" w:rsidR="00053260" w:rsidRPr="0063733C" w:rsidRDefault="00053260" w:rsidP="00F75F57">
            <w:pPr>
              <w:widowControl w:val="0"/>
              <w:pBdr>
                <w:top w:val="nil"/>
                <w:left w:val="nil"/>
                <w:bottom w:val="nil"/>
                <w:right w:val="nil"/>
                <w:between w:val="nil"/>
              </w:pBdr>
              <w:spacing w:line="240" w:lineRule="auto"/>
              <w:jc w:val="center"/>
              <w:rPr>
                <w:rFonts w:ascii="Palatino Linotype" w:eastAsia="Georgia" w:hAnsi="Palatino Linotype" w:cs="Georgia"/>
                <w:sz w:val="20"/>
                <w:szCs w:val="20"/>
              </w:rPr>
            </w:pPr>
            <w:r w:rsidRPr="0063733C">
              <w:rPr>
                <w:rFonts w:ascii="Palatino Linotype" w:eastAsia="Georgia" w:hAnsi="Palatino Linotype" w:cs="Georgia"/>
                <w:sz w:val="20"/>
                <w:szCs w:val="20"/>
              </w:rPr>
              <w:t>210.345</w:t>
            </w: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D50738F" w14:textId="77777777" w:rsidR="00053260" w:rsidRPr="0063733C" w:rsidRDefault="00053260" w:rsidP="00F75F57">
            <w:pPr>
              <w:widowControl w:val="0"/>
              <w:pBdr>
                <w:top w:val="nil"/>
                <w:left w:val="nil"/>
                <w:bottom w:val="nil"/>
                <w:right w:val="nil"/>
                <w:between w:val="nil"/>
              </w:pBdr>
              <w:spacing w:line="240" w:lineRule="auto"/>
              <w:jc w:val="center"/>
              <w:rPr>
                <w:rFonts w:ascii="Palatino Linotype" w:eastAsia="Georgia" w:hAnsi="Palatino Linotype" w:cs="Georgia"/>
                <w:sz w:val="20"/>
                <w:szCs w:val="20"/>
              </w:rPr>
            </w:pPr>
            <w:r w:rsidRPr="0063733C">
              <w:rPr>
                <w:rFonts w:ascii="Palatino Linotype" w:eastAsia="Georgia" w:hAnsi="Palatino Linotype" w:cs="Georgia"/>
                <w:sz w:val="20"/>
                <w:szCs w:val="20"/>
              </w:rPr>
              <w:t>219.397</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26E1994" w14:textId="77777777" w:rsidR="00053260" w:rsidRPr="0063733C" w:rsidRDefault="00053260" w:rsidP="00F75F57">
            <w:pPr>
              <w:widowControl w:val="0"/>
              <w:pBdr>
                <w:top w:val="nil"/>
                <w:left w:val="nil"/>
                <w:bottom w:val="nil"/>
                <w:right w:val="nil"/>
                <w:between w:val="nil"/>
              </w:pBdr>
              <w:spacing w:line="240" w:lineRule="auto"/>
              <w:jc w:val="center"/>
              <w:rPr>
                <w:rFonts w:ascii="Palatino Linotype" w:eastAsia="Georgia" w:hAnsi="Palatino Linotype" w:cs="Georgia"/>
                <w:sz w:val="20"/>
                <w:szCs w:val="20"/>
              </w:rPr>
            </w:pPr>
            <w:r w:rsidRPr="0063733C">
              <w:rPr>
                <w:rFonts w:ascii="Palatino Linotype" w:eastAsia="Georgia" w:hAnsi="Palatino Linotype" w:cs="Georgia"/>
                <w:sz w:val="20"/>
                <w:szCs w:val="20"/>
              </w:rPr>
              <w:t>4,3</w:t>
            </w:r>
          </w:p>
        </w:tc>
      </w:tr>
      <w:tr w:rsidR="00053260" w:rsidRPr="0063733C" w14:paraId="727EF70C" w14:textId="77777777" w:rsidTr="00053260">
        <w:trPr>
          <w:trHeight w:val="506"/>
        </w:trPr>
        <w:tc>
          <w:tcPr>
            <w:tcW w:w="1857"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17DBB9A" w14:textId="77777777" w:rsidR="00053260" w:rsidRPr="0063733C" w:rsidRDefault="00053260" w:rsidP="00F75F57">
            <w:pPr>
              <w:widowControl w:val="0"/>
              <w:pBdr>
                <w:top w:val="nil"/>
                <w:left w:val="nil"/>
                <w:bottom w:val="nil"/>
                <w:right w:val="nil"/>
                <w:between w:val="nil"/>
              </w:pBdr>
              <w:spacing w:line="240" w:lineRule="auto"/>
              <w:jc w:val="center"/>
              <w:rPr>
                <w:rFonts w:ascii="Palatino Linotype" w:eastAsia="Georgia" w:hAnsi="Palatino Linotype" w:cs="Georgia"/>
                <w:sz w:val="20"/>
                <w:szCs w:val="20"/>
              </w:rPr>
            </w:pPr>
            <w:r w:rsidRPr="0063733C">
              <w:rPr>
                <w:rFonts w:ascii="Palatino Linotype" w:eastAsia="Georgia" w:hAnsi="Palatino Linotype" w:cs="Georgia"/>
                <w:sz w:val="20"/>
                <w:szCs w:val="20"/>
              </w:rPr>
              <w:t>DIŞ TİCARET HACMİ</w:t>
            </w:r>
          </w:p>
        </w:tc>
        <w:tc>
          <w:tcPr>
            <w:tcW w:w="103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F92DCA3" w14:textId="77777777" w:rsidR="00053260" w:rsidRPr="0063733C" w:rsidRDefault="00053260" w:rsidP="00F75F57">
            <w:pPr>
              <w:widowControl w:val="0"/>
              <w:pBdr>
                <w:top w:val="nil"/>
                <w:left w:val="nil"/>
                <w:bottom w:val="nil"/>
                <w:right w:val="nil"/>
                <w:between w:val="nil"/>
              </w:pBdr>
              <w:spacing w:line="240" w:lineRule="auto"/>
              <w:jc w:val="center"/>
              <w:rPr>
                <w:rFonts w:ascii="Palatino Linotype" w:eastAsia="Georgia" w:hAnsi="Palatino Linotype" w:cs="Georgia"/>
                <w:sz w:val="20"/>
                <w:szCs w:val="20"/>
              </w:rPr>
            </w:pPr>
            <w:r w:rsidRPr="0063733C">
              <w:rPr>
                <w:rFonts w:ascii="Palatino Linotype" w:eastAsia="Georgia" w:hAnsi="Palatino Linotype" w:cs="Georgia"/>
                <w:sz w:val="20"/>
                <w:szCs w:val="20"/>
              </w:rPr>
              <w:t>364.601</w:t>
            </w:r>
          </w:p>
        </w:tc>
        <w:tc>
          <w:tcPr>
            <w:tcW w:w="97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0271CF4" w14:textId="77777777" w:rsidR="00053260" w:rsidRPr="0063733C" w:rsidRDefault="00053260" w:rsidP="00F75F57">
            <w:pPr>
              <w:widowControl w:val="0"/>
              <w:pBdr>
                <w:top w:val="nil"/>
                <w:left w:val="nil"/>
                <w:bottom w:val="nil"/>
                <w:right w:val="nil"/>
                <w:between w:val="nil"/>
              </w:pBdr>
              <w:spacing w:line="240" w:lineRule="auto"/>
              <w:jc w:val="center"/>
              <w:rPr>
                <w:rFonts w:ascii="Palatino Linotype" w:eastAsia="Georgia" w:hAnsi="Palatino Linotype" w:cs="Georgia"/>
                <w:sz w:val="20"/>
                <w:szCs w:val="20"/>
              </w:rPr>
            </w:pPr>
            <w:r w:rsidRPr="0063733C">
              <w:rPr>
                <w:rFonts w:ascii="Palatino Linotype" w:eastAsia="Georgia" w:hAnsi="Palatino Linotype" w:cs="Georgia"/>
                <w:sz w:val="20"/>
                <w:szCs w:val="20"/>
              </w:rPr>
              <w:t>351.436</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78E77E9" w14:textId="77777777" w:rsidR="00053260" w:rsidRPr="0063733C" w:rsidRDefault="00053260" w:rsidP="00F75F57">
            <w:pPr>
              <w:widowControl w:val="0"/>
              <w:pBdr>
                <w:top w:val="nil"/>
                <w:left w:val="nil"/>
                <w:bottom w:val="nil"/>
                <w:right w:val="nil"/>
                <w:between w:val="nil"/>
              </w:pBdr>
              <w:spacing w:line="240" w:lineRule="auto"/>
              <w:jc w:val="center"/>
              <w:rPr>
                <w:rFonts w:ascii="Palatino Linotype" w:eastAsia="Georgia" w:hAnsi="Palatino Linotype" w:cs="Georgia"/>
                <w:sz w:val="20"/>
                <w:szCs w:val="20"/>
              </w:rPr>
            </w:pPr>
            <w:r w:rsidRPr="0063733C">
              <w:rPr>
                <w:rFonts w:ascii="Palatino Linotype" w:eastAsia="Georgia" w:hAnsi="Palatino Linotype" w:cs="Georgia"/>
                <w:sz w:val="20"/>
                <w:szCs w:val="20"/>
              </w:rPr>
              <w:t>403.210</w:t>
            </w:r>
          </w:p>
        </w:tc>
        <w:tc>
          <w:tcPr>
            <w:tcW w:w="10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F9AF31F" w14:textId="77777777" w:rsidR="00053260" w:rsidRPr="0063733C" w:rsidRDefault="00053260" w:rsidP="00F75F57">
            <w:pPr>
              <w:widowControl w:val="0"/>
              <w:pBdr>
                <w:top w:val="nil"/>
                <w:left w:val="nil"/>
                <w:bottom w:val="nil"/>
                <w:right w:val="nil"/>
                <w:between w:val="nil"/>
              </w:pBdr>
              <w:spacing w:line="240" w:lineRule="auto"/>
              <w:jc w:val="center"/>
              <w:rPr>
                <w:rFonts w:ascii="Palatino Linotype" w:eastAsia="Georgia" w:hAnsi="Palatino Linotype" w:cs="Georgia"/>
                <w:sz w:val="20"/>
                <w:szCs w:val="20"/>
              </w:rPr>
            </w:pPr>
            <w:r w:rsidRPr="0063733C">
              <w:rPr>
                <w:rFonts w:ascii="Palatino Linotype" w:eastAsia="Georgia" w:hAnsi="Palatino Linotype" w:cs="Georgia"/>
                <w:sz w:val="20"/>
                <w:szCs w:val="20"/>
              </w:rPr>
              <w:t>408.321</w:t>
            </w:r>
          </w:p>
        </w:tc>
        <w:tc>
          <w:tcPr>
            <w:tcW w:w="106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66DBF0F" w14:textId="77777777" w:rsidR="00053260" w:rsidRPr="0063733C" w:rsidRDefault="00053260" w:rsidP="00F75F57">
            <w:pPr>
              <w:widowControl w:val="0"/>
              <w:pBdr>
                <w:top w:val="nil"/>
                <w:left w:val="nil"/>
                <w:bottom w:val="nil"/>
                <w:right w:val="nil"/>
                <w:between w:val="nil"/>
              </w:pBdr>
              <w:spacing w:line="240" w:lineRule="auto"/>
              <w:jc w:val="center"/>
              <w:rPr>
                <w:rFonts w:ascii="Palatino Linotype" w:eastAsia="Georgia" w:hAnsi="Palatino Linotype" w:cs="Georgia"/>
                <w:sz w:val="20"/>
                <w:szCs w:val="20"/>
              </w:rPr>
            </w:pPr>
            <w:r w:rsidRPr="0063733C">
              <w:rPr>
                <w:rFonts w:ascii="Palatino Linotype" w:eastAsia="Georgia" w:hAnsi="Palatino Linotype" w:cs="Georgia"/>
                <w:sz w:val="20"/>
                <w:szCs w:val="20"/>
              </w:rPr>
              <w:t>391.178</w:t>
            </w:r>
          </w:p>
        </w:tc>
        <w:tc>
          <w:tcPr>
            <w:tcW w:w="1093"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B477146" w14:textId="77777777" w:rsidR="00053260" w:rsidRPr="0063733C" w:rsidRDefault="00053260" w:rsidP="00F75F57">
            <w:pPr>
              <w:widowControl w:val="0"/>
              <w:pBdr>
                <w:top w:val="nil"/>
                <w:left w:val="nil"/>
                <w:bottom w:val="nil"/>
                <w:right w:val="nil"/>
                <w:between w:val="nil"/>
              </w:pBdr>
              <w:spacing w:line="240" w:lineRule="auto"/>
              <w:jc w:val="center"/>
              <w:rPr>
                <w:rFonts w:ascii="Palatino Linotype" w:eastAsia="Georgia" w:hAnsi="Palatino Linotype" w:cs="Georgia"/>
                <w:sz w:val="20"/>
                <w:szCs w:val="20"/>
              </w:rPr>
            </w:pPr>
            <w:r w:rsidRPr="0063733C">
              <w:rPr>
                <w:rFonts w:ascii="Palatino Linotype" w:eastAsia="Georgia" w:hAnsi="Palatino Linotype" w:cs="Georgia"/>
                <w:sz w:val="20"/>
                <w:szCs w:val="20"/>
              </w:rPr>
              <w:t>388.879</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ED16790" w14:textId="77777777" w:rsidR="00053260" w:rsidRPr="0063733C" w:rsidRDefault="00053260" w:rsidP="00F75F57">
            <w:pPr>
              <w:widowControl w:val="0"/>
              <w:pBdr>
                <w:top w:val="nil"/>
                <w:left w:val="nil"/>
                <w:bottom w:val="nil"/>
                <w:right w:val="nil"/>
                <w:between w:val="nil"/>
              </w:pBdr>
              <w:spacing w:line="240" w:lineRule="auto"/>
              <w:jc w:val="center"/>
              <w:rPr>
                <w:rFonts w:ascii="Palatino Linotype" w:eastAsia="Georgia" w:hAnsi="Palatino Linotype" w:cs="Georgia"/>
                <w:sz w:val="20"/>
                <w:szCs w:val="20"/>
              </w:rPr>
            </w:pPr>
            <w:r w:rsidRPr="0063733C">
              <w:rPr>
                <w:rFonts w:ascii="Palatino Linotype" w:eastAsia="Georgia" w:hAnsi="Palatino Linotype" w:cs="Georgia"/>
                <w:sz w:val="20"/>
                <w:szCs w:val="20"/>
              </w:rPr>
              <w:t>-0,6</w:t>
            </w:r>
          </w:p>
        </w:tc>
      </w:tr>
    </w:tbl>
    <w:p w14:paraId="4D679D59" w14:textId="5B145416" w:rsidR="00053260" w:rsidRPr="0063733C" w:rsidRDefault="00053260" w:rsidP="00F75F57">
      <w:pPr>
        <w:spacing w:after="0" w:line="240" w:lineRule="auto"/>
        <w:jc w:val="both"/>
        <w:rPr>
          <w:rFonts w:ascii="Palatino Linotype" w:eastAsia="Georgia" w:hAnsi="Palatino Linotype" w:cs="Georgia"/>
          <w:b/>
          <w:sz w:val="20"/>
          <w:szCs w:val="20"/>
        </w:rPr>
      </w:pPr>
      <w:r w:rsidRPr="0063733C">
        <w:rPr>
          <w:rFonts w:ascii="Palatino Linotype" w:eastAsia="Georgia" w:hAnsi="Palatino Linotype" w:cs="Georgia"/>
          <w:b/>
          <w:sz w:val="20"/>
          <w:szCs w:val="20"/>
        </w:rPr>
        <w:t>Kaynak: Ticaret Bakanlığı, 2020</w:t>
      </w:r>
    </w:p>
    <w:p w14:paraId="68A14C9F" w14:textId="0F056CD2" w:rsidR="0015002C" w:rsidRPr="0063733C" w:rsidRDefault="00053260" w:rsidP="00F75F57">
      <w:pPr>
        <w:spacing w:before="200" w:line="240" w:lineRule="auto"/>
        <w:jc w:val="both"/>
        <w:rPr>
          <w:rFonts w:ascii="Palatino Linotype" w:eastAsia="Georgia" w:hAnsi="Palatino Linotype" w:cs="Georgia"/>
          <w:sz w:val="24"/>
          <w:szCs w:val="24"/>
        </w:rPr>
      </w:pPr>
      <w:r w:rsidRPr="0063733C">
        <w:rPr>
          <w:rFonts w:ascii="Palatino Linotype" w:eastAsia="Georgia" w:hAnsi="Palatino Linotype" w:cs="Georgia"/>
          <w:sz w:val="24"/>
          <w:szCs w:val="24"/>
        </w:rPr>
        <w:t xml:space="preserve">2021 yılında ise, dünya ticaretinin durumunun, COVID-19 salgınında yaşanan gelişmelere bağlı olacağı açıkça görülmektedir. </w:t>
      </w:r>
      <w:r w:rsidR="00FF271C" w:rsidRPr="0063733C">
        <w:rPr>
          <w:rFonts w:ascii="Palatino Linotype" w:eastAsia="Georgia" w:hAnsi="Palatino Linotype" w:cs="Georgia"/>
          <w:sz w:val="24"/>
          <w:szCs w:val="24"/>
        </w:rPr>
        <w:t>COVID-19</w:t>
      </w:r>
      <w:r w:rsidR="00FF271C">
        <w:rPr>
          <w:rFonts w:ascii="Palatino Linotype" w:eastAsia="Georgia" w:hAnsi="Palatino Linotype" w:cs="Georgia"/>
          <w:sz w:val="24"/>
          <w:szCs w:val="24"/>
        </w:rPr>
        <w:t xml:space="preserve">’un </w:t>
      </w:r>
      <w:r w:rsidRPr="0063733C">
        <w:rPr>
          <w:rFonts w:ascii="Palatino Linotype" w:eastAsia="Georgia" w:hAnsi="Palatino Linotype" w:cs="Georgia"/>
          <w:sz w:val="24"/>
          <w:szCs w:val="24"/>
        </w:rPr>
        <w:t xml:space="preserve">İkinci dalgasının çok kuvvetli yaşandığı düşünüldüğünde 2021 yılının ilk çeyreğinde salgının etkisini arttıracağı ve dünya ticaretinin de bu gelişmelerden dolayı daha fazla sorunlarla karşılaşabileceği düşünülmektedir. Küresel ölçekte uygulanacak aşı çalışmalarının salgının önlenmesinde büyük etki yaratacağı ve yılın ikinci yarısında salgının kontrol altına alınabileceği düşünülmektedir. Aşılama uygulamasının etkin bir şekilde uygulandığı takdirde, 2021 yılının ikinci çeyreğinde dünya ticaretinde hızlı bir büyüme yaşanması olasılıklar dahilindedir. Bu nedenle, 2021 yılında meydana gelebilecek bu hızlı büyüme ihtimaline karşı hazırlıklı olunması büyük önem taşımaktadır. (Gürlesel, 2020). </w:t>
      </w:r>
    </w:p>
    <w:p w14:paraId="5AA8BBE7" w14:textId="409542A4" w:rsidR="00053260" w:rsidRPr="0063733C" w:rsidRDefault="00053260" w:rsidP="00F75F57">
      <w:pPr>
        <w:spacing w:line="240" w:lineRule="auto"/>
        <w:rPr>
          <w:rFonts w:ascii="Palatino Linotype" w:eastAsia="Georgia" w:hAnsi="Palatino Linotype" w:cs="Georgia"/>
          <w:b/>
          <w:sz w:val="24"/>
          <w:szCs w:val="24"/>
        </w:rPr>
      </w:pPr>
      <w:r w:rsidRPr="0063733C">
        <w:rPr>
          <w:rFonts w:ascii="Palatino Linotype" w:eastAsia="Georgia" w:hAnsi="Palatino Linotype" w:cs="Georgia"/>
          <w:b/>
          <w:sz w:val="24"/>
          <w:szCs w:val="24"/>
        </w:rPr>
        <w:t>COVID-19 Sürecine Ülkeler Genelinde Ticaret Politikası Tepkileri</w:t>
      </w:r>
    </w:p>
    <w:p w14:paraId="163D6C14" w14:textId="77777777" w:rsidR="00053260" w:rsidRPr="0063733C" w:rsidRDefault="00053260" w:rsidP="00F75F57">
      <w:pPr>
        <w:spacing w:line="240" w:lineRule="auto"/>
        <w:jc w:val="both"/>
        <w:rPr>
          <w:rFonts w:ascii="Palatino Linotype" w:eastAsia="Georgia" w:hAnsi="Palatino Linotype" w:cs="Georgia"/>
          <w:sz w:val="24"/>
          <w:szCs w:val="24"/>
        </w:rPr>
      </w:pPr>
      <w:r w:rsidRPr="0063733C">
        <w:rPr>
          <w:rFonts w:ascii="Palatino Linotype" w:eastAsia="Georgia" w:hAnsi="Palatino Linotype" w:cs="Georgia"/>
          <w:sz w:val="24"/>
          <w:szCs w:val="24"/>
        </w:rPr>
        <w:t>Dünya ticareti, tarih boyunca birçok küresel çapta olaydan etkilenmiş ve bu olaylar karşısında büyük daralmalar ile karşı karşıya kalmıştır. 1929 yılında yaşanan Büyük Buhran, I ve II. Dünya Savaşları ve 2008 yılının son çeyreğinde ortaya çıkan küresel finans krizi, bir diğer adıyla Mortgage krizi de bu olaylardan biri olup, dünya ticaretini derinden etkilemiş ve ticarette senkronize bir çöküşe neden olmuştur. Kayıtlı tarihteki en dik ticaret düşüşü olarak kabul edilen bu kriz, dünyadaki her ülkeye ve her ürün ve hizmet üzerinde büyük etkiler bırakmıştır.</w:t>
      </w:r>
    </w:p>
    <w:p w14:paraId="2B2CD36F" w14:textId="511E3A3F" w:rsidR="00053260" w:rsidRPr="0063733C" w:rsidRDefault="00053260" w:rsidP="00F75F57">
      <w:pPr>
        <w:spacing w:line="240" w:lineRule="auto"/>
        <w:jc w:val="both"/>
        <w:rPr>
          <w:rFonts w:ascii="Palatino Linotype" w:eastAsia="Georgia" w:hAnsi="Palatino Linotype" w:cs="Georgia"/>
          <w:sz w:val="24"/>
          <w:szCs w:val="24"/>
        </w:rPr>
      </w:pPr>
      <w:r w:rsidRPr="0063733C">
        <w:rPr>
          <w:rFonts w:ascii="Palatino Linotype" w:eastAsia="Georgia" w:hAnsi="Palatino Linotype" w:cs="Georgia"/>
          <w:sz w:val="24"/>
          <w:szCs w:val="24"/>
        </w:rPr>
        <w:t xml:space="preserve">1929 yılında meydana gelen Büyük Buhran’da ülkelerin korumacı politikalar izlemesinin ve dünya ticaretinde gümrük duvarlarının yükseltilmesinin kriz döneminin uzamasına sebep olduğu belirlenmiş ve 2008 yılında meydana gelen Mortgage krizinde, Büyük Buhrandan dersler çıkaran G20 liderleri yaptıkları </w:t>
      </w:r>
      <w:r w:rsidR="00B53CDF">
        <w:rPr>
          <w:rFonts w:ascii="Palatino Linotype" w:eastAsia="Georgia" w:hAnsi="Palatino Linotype" w:cs="Georgia"/>
          <w:sz w:val="24"/>
          <w:szCs w:val="24"/>
        </w:rPr>
        <w:t xml:space="preserve">ortak </w:t>
      </w:r>
      <w:r w:rsidRPr="0063733C">
        <w:rPr>
          <w:rFonts w:ascii="Palatino Linotype" w:eastAsia="Georgia" w:hAnsi="Palatino Linotype" w:cs="Georgia"/>
          <w:sz w:val="24"/>
          <w:szCs w:val="24"/>
        </w:rPr>
        <w:t>açıklamada korumacılığı reddetmenin ve içe dönmemenin kritik önemine değinmiş, Krizi takip eden 12 ay içinde, yatırım veya mal ve hizmet ticareti için yeni engeller çıkarmaktan kaçınacaklarına, yeni ihracat kısıtlamalarının getirilmesini önleyeceklerine taahhüt vermişlerdir (ICC,2008).</w:t>
      </w:r>
    </w:p>
    <w:p w14:paraId="3CA8FC48" w14:textId="3E805E25" w:rsidR="00053260" w:rsidRPr="0063733C" w:rsidRDefault="00053260" w:rsidP="00F75F57">
      <w:pPr>
        <w:spacing w:line="240" w:lineRule="auto"/>
        <w:jc w:val="both"/>
        <w:rPr>
          <w:rFonts w:ascii="Palatino Linotype" w:eastAsia="Georgia" w:hAnsi="Palatino Linotype" w:cs="Georgia"/>
          <w:sz w:val="24"/>
          <w:szCs w:val="24"/>
        </w:rPr>
      </w:pPr>
      <w:r w:rsidRPr="0063733C">
        <w:rPr>
          <w:rFonts w:ascii="Palatino Linotype" w:eastAsia="Georgia" w:hAnsi="Palatino Linotype" w:cs="Georgia"/>
          <w:sz w:val="24"/>
          <w:szCs w:val="24"/>
        </w:rPr>
        <w:lastRenderedPageBreak/>
        <w:t xml:space="preserve">Küreselleşmenin maksimize olduğu, sınırların ortadan kaybolduğu günümüzde COVID-19 krizi neticesinde WTO ’nün tahminlerinde, ticaretin iyimser bir tahmin </w:t>
      </w:r>
      <w:proofErr w:type="gramStart"/>
      <w:r w:rsidR="00DB4CB8" w:rsidRPr="0063733C">
        <w:rPr>
          <w:rFonts w:ascii="Palatino Linotype" w:eastAsia="Georgia" w:hAnsi="Palatino Linotype" w:cs="Georgia"/>
          <w:sz w:val="24"/>
          <w:szCs w:val="24"/>
        </w:rPr>
        <w:t>ile</w:t>
      </w:r>
      <w:r w:rsidR="00DB4CB8">
        <w:rPr>
          <w:rFonts w:ascii="Palatino Linotype" w:eastAsia="Georgia" w:hAnsi="Palatino Linotype" w:cs="Georgia"/>
          <w:sz w:val="24"/>
          <w:szCs w:val="24"/>
        </w:rPr>
        <w:t xml:space="preserve"> </w:t>
      </w:r>
      <w:r w:rsidR="00DB4CB8" w:rsidRPr="0063733C">
        <w:rPr>
          <w:rFonts w:ascii="Palatino Linotype" w:eastAsia="Georgia" w:hAnsi="Palatino Linotype" w:cs="Georgia"/>
          <w:sz w:val="24"/>
          <w:szCs w:val="24"/>
        </w:rPr>
        <w:t>-</w:t>
      </w:r>
      <w:proofErr w:type="gramEnd"/>
      <w:r w:rsidRPr="0063733C">
        <w:rPr>
          <w:rFonts w:ascii="Palatino Linotype" w:eastAsia="Georgia" w:hAnsi="Palatino Linotype" w:cs="Georgia"/>
          <w:sz w:val="24"/>
          <w:szCs w:val="24"/>
        </w:rPr>
        <w:t>%13, kötümser bir tahminle ise</w:t>
      </w:r>
      <w:r w:rsidR="00DB4CB8">
        <w:rPr>
          <w:rFonts w:ascii="Palatino Linotype" w:eastAsia="Georgia" w:hAnsi="Palatino Linotype" w:cs="Georgia"/>
          <w:sz w:val="24"/>
          <w:szCs w:val="24"/>
        </w:rPr>
        <w:t xml:space="preserve"> </w:t>
      </w:r>
      <w:r w:rsidRPr="0063733C">
        <w:rPr>
          <w:rFonts w:ascii="Palatino Linotype" w:eastAsia="Georgia" w:hAnsi="Palatino Linotype" w:cs="Georgia"/>
          <w:sz w:val="24"/>
          <w:szCs w:val="24"/>
        </w:rPr>
        <w:t>-%32 düşeceğini öngörmesi salgın döneminde alınması gereken önlemler ve uygulanması gereken politikaların ne denli önemli olduğunu ortaya koymaktadır (WTO 2020).</w:t>
      </w:r>
    </w:p>
    <w:p w14:paraId="0A5CB3B2" w14:textId="5D2FA1EA" w:rsidR="0063733C" w:rsidRPr="0063733C" w:rsidRDefault="00053260" w:rsidP="00F75F57">
      <w:pPr>
        <w:spacing w:line="240" w:lineRule="auto"/>
        <w:jc w:val="both"/>
        <w:rPr>
          <w:rFonts w:ascii="Palatino Linotype" w:eastAsia="Georgia" w:hAnsi="Palatino Linotype" w:cs="Georgia"/>
          <w:sz w:val="24"/>
          <w:szCs w:val="24"/>
        </w:rPr>
      </w:pPr>
      <w:r w:rsidRPr="0063733C">
        <w:rPr>
          <w:rFonts w:ascii="Palatino Linotype" w:eastAsia="Georgia" w:hAnsi="Palatino Linotype" w:cs="Georgia"/>
          <w:sz w:val="24"/>
          <w:szCs w:val="24"/>
        </w:rPr>
        <w:t>WTO’nun 2020-2021-2022 yılları için ticaret rakamları için tahminleri ve trendler (Şekil</w:t>
      </w:r>
      <w:r w:rsidR="00DB4CB8">
        <w:rPr>
          <w:rFonts w:ascii="Palatino Linotype" w:eastAsia="Georgia" w:hAnsi="Palatino Linotype" w:cs="Georgia"/>
          <w:sz w:val="24"/>
          <w:szCs w:val="24"/>
        </w:rPr>
        <w:t xml:space="preserve"> </w:t>
      </w:r>
      <w:r w:rsidRPr="0063733C">
        <w:rPr>
          <w:rFonts w:ascii="Palatino Linotype" w:eastAsia="Georgia" w:hAnsi="Palatino Linotype" w:cs="Georgia"/>
          <w:sz w:val="24"/>
          <w:szCs w:val="24"/>
        </w:rPr>
        <w:t>1) gösterilmektedir. Mavi çizgi ticaret hacmini, kırmızı çizgi kötümser tahmini, yeşil çizgi ise iyimser tahmini göstermektedir. Ayrıca kesikli gri çizgi, 1990-2008 yılları arasındaki ticaret hacminin trendini, kesikli sarı çizgi ise, 2011-2018 yılları arasındaki ticaret hacmi trendini göstermektedir.</w:t>
      </w:r>
    </w:p>
    <w:p w14:paraId="3905840D" w14:textId="7E6C144C" w:rsidR="0063733C" w:rsidRPr="0063733C" w:rsidRDefault="0063733C" w:rsidP="00F75F57">
      <w:pPr>
        <w:spacing w:line="240" w:lineRule="auto"/>
        <w:jc w:val="both"/>
        <w:rPr>
          <w:rFonts w:ascii="Palatino Linotype" w:eastAsia="Georgia" w:hAnsi="Palatino Linotype" w:cs="Georgia"/>
          <w:b/>
          <w:sz w:val="20"/>
          <w:szCs w:val="20"/>
        </w:rPr>
      </w:pPr>
      <w:r w:rsidRPr="0063733C">
        <w:rPr>
          <w:rFonts w:ascii="Palatino Linotype" w:eastAsia="Georgia" w:hAnsi="Palatino Linotype" w:cs="Georgia"/>
          <w:b/>
          <w:sz w:val="20"/>
          <w:szCs w:val="20"/>
        </w:rPr>
        <w:t>Şekil 1. WTO 2020-2021-2022 Ticaret hacmi tahminleri</w:t>
      </w:r>
    </w:p>
    <w:p w14:paraId="23A7BF97" w14:textId="77777777" w:rsidR="0063733C" w:rsidRPr="0063733C" w:rsidRDefault="0063733C" w:rsidP="00F75F57">
      <w:pPr>
        <w:spacing w:line="240" w:lineRule="auto"/>
        <w:rPr>
          <w:rFonts w:ascii="Palatino Linotype" w:eastAsia="Georgia" w:hAnsi="Palatino Linotype" w:cs="Georgia"/>
          <w:b/>
          <w:sz w:val="20"/>
          <w:szCs w:val="20"/>
        </w:rPr>
      </w:pPr>
      <w:r w:rsidRPr="0063733C">
        <w:rPr>
          <w:rFonts w:ascii="Palatino Linotype" w:eastAsia="Georgia" w:hAnsi="Palatino Linotype" w:cs="Georgia"/>
          <w:b/>
          <w:noProof/>
          <w:sz w:val="20"/>
          <w:szCs w:val="20"/>
        </w:rPr>
        <w:drawing>
          <wp:inline distT="114300" distB="114300" distL="114300" distR="114300" wp14:anchorId="0F91AD5C" wp14:editId="62B46BC6">
            <wp:extent cx="5734050" cy="3420694"/>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b="14289"/>
                    <a:stretch>
                      <a:fillRect/>
                    </a:stretch>
                  </pic:blipFill>
                  <pic:spPr>
                    <a:xfrm>
                      <a:off x="0" y="0"/>
                      <a:ext cx="5734050" cy="3420694"/>
                    </a:xfrm>
                    <a:prstGeom prst="rect">
                      <a:avLst/>
                    </a:prstGeom>
                    <a:ln/>
                  </pic:spPr>
                </pic:pic>
              </a:graphicData>
            </a:graphic>
          </wp:inline>
        </w:drawing>
      </w:r>
    </w:p>
    <w:p w14:paraId="756DC7AA" w14:textId="0B9C611F" w:rsidR="0063733C" w:rsidRPr="0063733C" w:rsidRDefault="0063733C" w:rsidP="00F75F57">
      <w:pPr>
        <w:spacing w:line="240" w:lineRule="auto"/>
        <w:rPr>
          <w:rFonts w:ascii="Palatino Linotype" w:eastAsia="Georgia" w:hAnsi="Palatino Linotype" w:cs="Georgia"/>
          <w:b/>
          <w:sz w:val="20"/>
          <w:szCs w:val="20"/>
        </w:rPr>
      </w:pPr>
      <w:r w:rsidRPr="0063733C">
        <w:rPr>
          <w:rFonts w:ascii="Palatino Linotype" w:eastAsia="Georgia" w:hAnsi="Palatino Linotype" w:cs="Georgia"/>
          <w:b/>
          <w:sz w:val="20"/>
          <w:szCs w:val="20"/>
        </w:rPr>
        <w:t xml:space="preserve">Kaynak: WTO (2020). </w:t>
      </w:r>
    </w:p>
    <w:p w14:paraId="6FABA0DF" w14:textId="5972F5CA" w:rsidR="0063733C" w:rsidRPr="0063733C" w:rsidRDefault="0063733C" w:rsidP="00F75F57">
      <w:pPr>
        <w:spacing w:line="240" w:lineRule="auto"/>
        <w:jc w:val="both"/>
        <w:rPr>
          <w:rFonts w:ascii="Palatino Linotype" w:eastAsia="Georgia" w:hAnsi="Palatino Linotype" w:cs="Georgia"/>
          <w:sz w:val="24"/>
          <w:szCs w:val="24"/>
        </w:rPr>
      </w:pPr>
      <w:r w:rsidRPr="0063733C">
        <w:rPr>
          <w:rFonts w:ascii="Palatino Linotype" w:eastAsia="Georgia" w:hAnsi="Palatino Linotype" w:cs="Georgia"/>
          <w:sz w:val="24"/>
          <w:szCs w:val="24"/>
        </w:rPr>
        <w:t>Kriz zamanlarında olduğu gibi hükümetlerin COVID-19 salgınına yanıt verirken başvurduğu en önemli araçlardan biri ticaret politikaları olarak karşımıza çıkmaktadır. Bu süreçte, birçok hükümet tarafından tıbbi ürünlerin ve malzemelerin, tarım ve gıda ürünlerinin ithalatının önündeki engeller kaldırıldığı ya da azaltıldığı ve bu tür malların ihracatına sert kısıtlamalar getirildiği görülmektedir. Bu tür uygulamalar, vatandaşların ihtiyacını giderebilmek, kritik ürünlerin bulunabilirliğini en üst düzeye çıkarma hedefi doğrultusunda yapılmakta ve iç piyasayı koruma amacıyla sürdürülmektedir (</w:t>
      </w:r>
      <w:proofErr w:type="spellStart"/>
      <w:r w:rsidRPr="0063733C">
        <w:rPr>
          <w:rFonts w:ascii="Palatino Linotype" w:eastAsia="Georgia" w:hAnsi="Palatino Linotype" w:cs="Georgia"/>
          <w:sz w:val="24"/>
          <w:szCs w:val="24"/>
        </w:rPr>
        <w:t>Evenett</w:t>
      </w:r>
      <w:proofErr w:type="spellEnd"/>
      <w:r w:rsidRPr="0063733C">
        <w:rPr>
          <w:rFonts w:ascii="Palatino Linotype" w:eastAsia="Georgia" w:hAnsi="Palatino Linotype" w:cs="Georgia"/>
          <w:sz w:val="24"/>
          <w:szCs w:val="24"/>
        </w:rPr>
        <w:t xml:space="preserve"> vd., 2020). </w:t>
      </w:r>
    </w:p>
    <w:p w14:paraId="1E3CB1DC" w14:textId="198000F1" w:rsidR="0015002C" w:rsidRPr="0063733C" w:rsidRDefault="0063733C" w:rsidP="00F75F57">
      <w:pPr>
        <w:spacing w:line="240" w:lineRule="auto"/>
        <w:jc w:val="both"/>
        <w:rPr>
          <w:rFonts w:ascii="Palatino Linotype" w:eastAsia="Georgia" w:hAnsi="Palatino Linotype" w:cs="Georgia"/>
          <w:sz w:val="24"/>
          <w:szCs w:val="24"/>
        </w:rPr>
      </w:pPr>
      <w:r w:rsidRPr="0063733C">
        <w:rPr>
          <w:rFonts w:ascii="Palatino Linotype" w:eastAsia="Georgia" w:hAnsi="Palatino Linotype" w:cs="Georgia"/>
          <w:sz w:val="24"/>
          <w:szCs w:val="24"/>
        </w:rPr>
        <w:t xml:space="preserve">COVID-19’un ortaya çıkması </w:t>
      </w:r>
      <w:r w:rsidR="009907F6">
        <w:rPr>
          <w:rFonts w:ascii="Palatino Linotype" w:eastAsia="Georgia" w:hAnsi="Palatino Linotype" w:cs="Georgia"/>
          <w:sz w:val="24"/>
          <w:szCs w:val="24"/>
        </w:rPr>
        <w:t>ile</w:t>
      </w:r>
      <w:r w:rsidRPr="0063733C">
        <w:rPr>
          <w:rFonts w:ascii="Palatino Linotype" w:eastAsia="Georgia" w:hAnsi="Palatino Linotype" w:cs="Georgia"/>
          <w:sz w:val="24"/>
          <w:szCs w:val="24"/>
        </w:rPr>
        <w:t xml:space="preserve"> hükümetlerin uyguladığı ticaret politikalarında ciddi artışlar</w:t>
      </w:r>
      <w:r w:rsidR="009907F6">
        <w:rPr>
          <w:rFonts w:ascii="Palatino Linotype" w:eastAsia="Georgia" w:hAnsi="Palatino Linotype" w:cs="Georgia"/>
          <w:sz w:val="24"/>
          <w:szCs w:val="24"/>
        </w:rPr>
        <w:t xml:space="preserve"> olduğu</w:t>
      </w:r>
      <w:r w:rsidRPr="0063733C">
        <w:rPr>
          <w:rFonts w:ascii="Palatino Linotype" w:eastAsia="Georgia" w:hAnsi="Palatino Linotype" w:cs="Georgia"/>
          <w:sz w:val="24"/>
          <w:szCs w:val="24"/>
        </w:rPr>
        <w:t xml:space="preserve"> görülmektedir, 2019 yılında dünya çapında uygulanan yeni ticaret politikaların sayısı 2027 iken, 2020 yılında bu rakamın 2641’e çıktığı görülmektedir, </w:t>
      </w:r>
      <w:r w:rsidRPr="0063733C">
        <w:rPr>
          <w:rFonts w:ascii="Palatino Linotype" w:eastAsia="Georgia" w:hAnsi="Palatino Linotype" w:cs="Georgia"/>
          <w:sz w:val="24"/>
          <w:szCs w:val="24"/>
        </w:rPr>
        <w:lastRenderedPageBreak/>
        <w:t xml:space="preserve">Uygulanan ihracat kısıtlayıcı politikaların ve ithalat serbestleştirici politikaların rakamları aşağıda gösterilmektedir (Şekil 2). </w:t>
      </w:r>
    </w:p>
    <w:p w14:paraId="085819AE" w14:textId="77777777" w:rsidR="0063733C" w:rsidRPr="0063733C" w:rsidRDefault="0063733C" w:rsidP="00F75F57">
      <w:pPr>
        <w:spacing w:line="240" w:lineRule="auto"/>
        <w:jc w:val="both"/>
        <w:rPr>
          <w:rFonts w:ascii="Palatino Linotype" w:eastAsia="Georgia" w:hAnsi="Palatino Linotype" w:cs="Georgia"/>
          <w:b/>
          <w:sz w:val="20"/>
          <w:szCs w:val="20"/>
        </w:rPr>
      </w:pPr>
      <w:r w:rsidRPr="0063733C">
        <w:rPr>
          <w:rFonts w:ascii="Palatino Linotype" w:eastAsia="Georgia" w:hAnsi="Palatino Linotype" w:cs="Georgia"/>
          <w:b/>
          <w:sz w:val="20"/>
          <w:szCs w:val="20"/>
        </w:rPr>
        <w:t>Şekil 2. 2019-2020 yıllarında uygulanan ticaret politikası rakamları</w:t>
      </w:r>
    </w:p>
    <w:p w14:paraId="36DDDA30" w14:textId="77777777" w:rsidR="0063733C" w:rsidRPr="0063733C" w:rsidRDefault="0063733C" w:rsidP="00F75F57">
      <w:pPr>
        <w:spacing w:line="240" w:lineRule="auto"/>
        <w:jc w:val="both"/>
        <w:rPr>
          <w:rFonts w:ascii="Palatino Linotype" w:eastAsia="Georgia" w:hAnsi="Palatino Linotype" w:cs="Georgia"/>
          <w:sz w:val="20"/>
          <w:szCs w:val="20"/>
        </w:rPr>
      </w:pPr>
      <w:r w:rsidRPr="0063733C">
        <w:rPr>
          <w:rFonts w:ascii="Palatino Linotype" w:eastAsia="Georgia" w:hAnsi="Palatino Linotype" w:cs="Georgia"/>
          <w:noProof/>
          <w:sz w:val="20"/>
          <w:szCs w:val="20"/>
        </w:rPr>
        <w:drawing>
          <wp:inline distT="114300" distB="114300" distL="114300" distR="114300" wp14:anchorId="7006B43F" wp14:editId="6E85E91A">
            <wp:extent cx="5629524" cy="2854519"/>
            <wp:effectExtent l="0" t="0" r="0" b="3175"/>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640372" cy="2860019"/>
                    </a:xfrm>
                    <a:prstGeom prst="rect">
                      <a:avLst/>
                    </a:prstGeom>
                    <a:ln/>
                  </pic:spPr>
                </pic:pic>
              </a:graphicData>
            </a:graphic>
          </wp:inline>
        </w:drawing>
      </w:r>
    </w:p>
    <w:p w14:paraId="78084331" w14:textId="1FC06028" w:rsidR="0063733C" w:rsidRPr="0063733C" w:rsidRDefault="0063733C" w:rsidP="00F75F57">
      <w:pPr>
        <w:spacing w:line="240" w:lineRule="auto"/>
        <w:rPr>
          <w:rFonts w:ascii="Palatino Linotype" w:eastAsia="Georgia" w:hAnsi="Palatino Linotype" w:cs="Georgia"/>
          <w:b/>
          <w:sz w:val="20"/>
          <w:szCs w:val="20"/>
        </w:rPr>
      </w:pPr>
      <w:r w:rsidRPr="0063733C">
        <w:rPr>
          <w:rFonts w:ascii="Palatino Linotype" w:eastAsia="Georgia" w:hAnsi="Palatino Linotype" w:cs="Georgia"/>
          <w:b/>
          <w:sz w:val="20"/>
          <w:szCs w:val="20"/>
        </w:rPr>
        <w:t xml:space="preserve">Kaynak: </w:t>
      </w:r>
      <w:hyperlink r:id="rId10">
        <w:r w:rsidRPr="0063733C">
          <w:rPr>
            <w:rFonts w:ascii="Palatino Linotype" w:eastAsia="Georgia" w:hAnsi="Palatino Linotype" w:cs="Georgia"/>
            <w:b/>
            <w:color w:val="1155CC"/>
            <w:sz w:val="20"/>
            <w:szCs w:val="20"/>
            <w:u w:val="single"/>
          </w:rPr>
          <w:t>https://www.globaltradealert.org/</w:t>
        </w:r>
      </w:hyperlink>
      <w:r w:rsidRPr="0063733C">
        <w:rPr>
          <w:rFonts w:ascii="Palatino Linotype" w:eastAsia="Georgia" w:hAnsi="Palatino Linotype" w:cs="Georgia"/>
          <w:b/>
          <w:sz w:val="20"/>
          <w:szCs w:val="20"/>
        </w:rPr>
        <w:t xml:space="preserve"> (Yazar tarafından </w:t>
      </w:r>
      <w:r w:rsidR="009907F6">
        <w:rPr>
          <w:rFonts w:ascii="Palatino Linotype" w:eastAsia="Georgia" w:hAnsi="Palatino Linotype" w:cs="Georgia"/>
          <w:b/>
          <w:sz w:val="20"/>
          <w:szCs w:val="20"/>
        </w:rPr>
        <w:t>oluşturulmuştur.)</w:t>
      </w:r>
    </w:p>
    <w:p w14:paraId="58F1A794" w14:textId="013C527E" w:rsidR="0063733C" w:rsidRPr="00F75F57" w:rsidRDefault="0063733C" w:rsidP="00F75F57">
      <w:pPr>
        <w:spacing w:line="240" w:lineRule="auto"/>
        <w:jc w:val="both"/>
        <w:rPr>
          <w:rFonts w:ascii="Palatino Linotype" w:eastAsia="Georgia" w:hAnsi="Palatino Linotype" w:cs="Georgia"/>
          <w:sz w:val="24"/>
          <w:szCs w:val="24"/>
        </w:rPr>
      </w:pPr>
      <w:r w:rsidRPr="00F75F57">
        <w:rPr>
          <w:rFonts w:ascii="Palatino Linotype" w:eastAsia="Georgia" w:hAnsi="Palatino Linotype" w:cs="Georgia"/>
          <w:sz w:val="24"/>
          <w:szCs w:val="24"/>
        </w:rPr>
        <w:t>2020 yılında serbestleştirici ticaret politikalarına konu olan ürün grupları (Şekil.3)’de verilmiştir. Elde edilen veriler, 2020 yılında tıbbi ve cerrahi ekipmanların, ilaç ve eczacılık ürünlerinin, tıbbi kontrol cihazlarının serbestleştirme politikalarında büyük bir paya sahip olduğu görülmekte, hazır tekstil ürünleri ve giyim eşyalarının ise 4 ve 5. sırada olduğu görülmektedir.</w:t>
      </w:r>
    </w:p>
    <w:p w14:paraId="5C5F4F24" w14:textId="77777777" w:rsidR="0063733C" w:rsidRPr="0063733C" w:rsidRDefault="0063733C" w:rsidP="00F75F57">
      <w:pPr>
        <w:spacing w:line="240" w:lineRule="auto"/>
        <w:jc w:val="both"/>
        <w:rPr>
          <w:rFonts w:ascii="Palatino Linotype" w:eastAsia="Georgia" w:hAnsi="Palatino Linotype" w:cs="Georgia"/>
          <w:b/>
          <w:sz w:val="20"/>
          <w:szCs w:val="20"/>
        </w:rPr>
      </w:pPr>
      <w:r w:rsidRPr="0063733C">
        <w:rPr>
          <w:rFonts w:ascii="Palatino Linotype" w:eastAsia="Georgia" w:hAnsi="Palatino Linotype" w:cs="Georgia"/>
          <w:b/>
          <w:sz w:val="20"/>
          <w:szCs w:val="20"/>
        </w:rPr>
        <w:t>Şekil 3. 2020 yılında serbestleştirici ticaret politikalarının en çok uygulandığı ürün grupları</w:t>
      </w:r>
    </w:p>
    <w:p w14:paraId="4F6BEE3F" w14:textId="77777777" w:rsidR="0063733C" w:rsidRPr="0063733C" w:rsidRDefault="0063733C" w:rsidP="00F75F57">
      <w:pPr>
        <w:spacing w:line="240" w:lineRule="auto"/>
        <w:rPr>
          <w:rFonts w:ascii="Palatino Linotype" w:eastAsia="Georgia" w:hAnsi="Palatino Linotype" w:cs="Georgia"/>
          <w:b/>
          <w:sz w:val="18"/>
          <w:szCs w:val="18"/>
        </w:rPr>
      </w:pPr>
      <w:r w:rsidRPr="0063733C">
        <w:rPr>
          <w:rFonts w:ascii="Palatino Linotype" w:eastAsia="Georgia" w:hAnsi="Palatino Linotype" w:cs="Georgia"/>
          <w:b/>
          <w:noProof/>
          <w:sz w:val="18"/>
          <w:szCs w:val="18"/>
        </w:rPr>
        <w:drawing>
          <wp:inline distT="114300" distB="114300" distL="114300" distR="114300" wp14:anchorId="6357F059" wp14:editId="042EBCA1">
            <wp:extent cx="5645150" cy="3021496"/>
            <wp:effectExtent l="0" t="0" r="0" b="762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a:stretch>
                      <a:fillRect/>
                    </a:stretch>
                  </pic:blipFill>
                  <pic:spPr>
                    <a:xfrm>
                      <a:off x="0" y="0"/>
                      <a:ext cx="5661773" cy="3030393"/>
                    </a:xfrm>
                    <a:prstGeom prst="rect">
                      <a:avLst/>
                    </a:prstGeom>
                    <a:ln/>
                  </pic:spPr>
                </pic:pic>
              </a:graphicData>
            </a:graphic>
          </wp:inline>
        </w:drawing>
      </w:r>
    </w:p>
    <w:p w14:paraId="7A9FC7D7" w14:textId="69E378A3" w:rsidR="0063733C" w:rsidRPr="0063733C" w:rsidRDefault="0063733C" w:rsidP="00F75F57">
      <w:pPr>
        <w:spacing w:line="240" w:lineRule="auto"/>
        <w:rPr>
          <w:rFonts w:ascii="Palatino Linotype" w:eastAsia="Georgia" w:hAnsi="Palatino Linotype" w:cs="Georgia"/>
          <w:b/>
          <w:sz w:val="20"/>
          <w:szCs w:val="20"/>
        </w:rPr>
      </w:pPr>
      <w:r w:rsidRPr="0063733C">
        <w:rPr>
          <w:rFonts w:ascii="Palatino Linotype" w:eastAsia="Georgia" w:hAnsi="Palatino Linotype" w:cs="Georgia"/>
          <w:b/>
          <w:sz w:val="20"/>
          <w:szCs w:val="20"/>
        </w:rPr>
        <w:t xml:space="preserve">Kaynak: </w:t>
      </w:r>
      <w:hyperlink r:id="rId12">
        <w:r w:rsidRPr="0063733C">
          <w:rPr>
            <w:rFonts w:ascii="Palatino Linotype" w:eastAsia="Georgia" w:hAnsi="Palatino Linotype" w:cs="Georgia"/>
            <w:b/>
            <w:color w:val="1155CC"/>
            <w:sz w:val="20"/>
            <w:szCs w:val="20"/>
            <w:u w:val="single"/>
          </w:rPr>
          <w:t>https://www.globaltradealert.org/</w:t>
        </w:r>
      </w:hyperlink>
      <w:r w:rsidRPr="0063733C">
        <w:rPr>
          <w:rFonts w:ascii="Palatino Linotype" w:eastAsia="Georgia" w:hAnsi="Palatino Linotype" w:cs="Georgia"/>
          <w:b/>
          <w:sz w:val="20"/>
          <w:szCs w:val="20"/>
        </w:rPr>
        <w:t xml:space="preserve"> </w:t>
      </w:r>
      <w:r w:rsidR="009907F6" w:rsidRPr="0063733C">
        <w:rPr>
          <w:rFonts w:ascii="Palatino Linotype" w:eastAsia="Georgia" w:hAnsi="Palatino Linotype" w:cs="Georgia"/>
          <w:b/>
          <w:sz w:val="20"/>
          <w:szCs w:val="20"/>
        </w:rPr>
        <w:t xml:space="preserve">(Yazar tarafından </w:t>
      </w:r>
      <w:r w:rsidR="009907F6">
        <w:rPr>
          <w:rFonts w:ascii="Palatino Linotype" w:eastAsia="Georgia" w:hAnsi="Palatino Linotype" w:cs="Georgia"/>
          <w:b/>
          <w:sz w:val="20"/>
          <w:szCs w:val="20"/>
        </w:rPr>
        <w:t>oluşturulmuştur.)</w:t>
      </w:r>
    </w:p>
    <w:p w14:paraId="5EC284F4" w14:textId="77777777" w:rsidR="0063733C" w:rsidRPr="0063733C" w:rsidRDefault="0063733C" w:rsidP="00F75F57">
      <w:pPr>
        <w:spacing w:line="240" w:lineRule="auto"/>
        <w:jc w:val="both"/>
        <w:rPr>
          <w:rFonts w:ascii="Palatino Linotype" w:eastAsia="Georgia" w:hAnsi="Palatino Linotype" w:cs="Georgia"/>
          <w:sz w:val="24"/>
          <w:szCs w:val="24"/>
        </w:rPr>
      </w:pPr>
      <w:r w:rsidRPr="0063733C">
        <w:rPr>
          <w:rFonts w:ascii="Palatino Linotype" w:eastAsia="Georgia" w:hAnsi="Palatino Linotype" w:cs="Georgia"/>
          <w:sz w:val="24"/>
          <w:szCs w:val="24"/>
        </w:rPr>
        <w:lastRenderedPageBreak/>
        <w:t>2020 yılında kısıtlayıcı ticaret politikalarına konu olan ürün grupları (Şekil.4)’de verilmiştir. Elde edilen veriler, kısıtlayıcı politikaların bir hayli fazla olduğunu göstermekte, kısıtlayıcı politikalara en çok maruz kalan ürünlerinde demir çelik ürünleri ve metal fabrikasyon ürünlerin en başı çektiği, eczacılık ve ilaç ürünlerinin hemen arkasından takip ettiği, motorlu taşıtlar ve parçaları ve mısır gevreklerinin ise 4. ve 5. sırada olduğu görülmektedir.</w:t>
      </w:r>
    </w:p>
    <w:p w14:paraId="67737C99" w14:textId="77777777" w:rsidR="0063733C" w:rsidRPr="0063733C" w:rsidRDefault="0063733C" w:rsidP="00F75F57">
      <w:pPr>
        <w:spacing w:line="240" w:lineRule="auto"/>
        <w:rPr>
          <w:rFonts w:ascii="Palatino Linotype" w:eastAsia="Georgia" w:hAnsi="Palatino Linotype" w:cs="Georgia"/>
          <w:b/>
          <w:sz w:val="18"/>
          <w:szCs w:val="18"/>
        </w:rPr>
      </w:pPr>
    </w:p>
    <w:p w14:paraId="547FF25E" w14:textId="77777777" w:rsidR="0063733C" w:rsidRPr="0063733C" w:rsidRDefault="0063733C" w:rsidP="00F75F57">
      <w:pPr>
        <w:spacing w:line="240" w:lineRule="auto"/>
        <w:jc w:val="both"/>
        <w:rPr>
          <w:rFonts w:ascii="Palatino Linotype" w:eastAsia="Georgia" w:hAnsi="Palatino Linotype" w:cs="Georgia"/>
          <w:b/>
          <w:sz w:val="20"/>
          <w:szCs w:val="20"/>
        </w:rPr>
      </w:pPr>
      <w:r w:rsidRPr="0063733C">
        <w:rPr>
          <w:rFonts w:ascii="Palatino Linotype" w:eastAsia="Georgia" w:hAnsi="Palatino Linotype" w:cs="Georgia"/>
          <w:b/>
          <w:sz w:val="20"/>
          <w:szCs w:val="20"/>
        </w:rPr>
        <w:t>Şekil 4. 2020 yılında kısıtlayıcı ticaret politikalarının en çok uygulandığı ürün grupları</w:t>
      </w:r>
    </w:p>
    <w:p w14:paraId="4B81D27F" w14:textId="77777777" w:rsidR="0063733C" w:rsidRPr="0063733C" w:rsidRDefault="0063733C" w:rsidP="00F75F57">
      <w:pPr>
        <w:spacing w:line="240" w:lineRule="auto"/>
        <w:rPr>
          <w:rFonts w:ascii="Palatino Linotype" w:eastAsia="Georgia" w:hAnsi="Palatino Linotype" w:cs="Georgia"/>
          <w:b/>
          <w:sz w:val="18"/>
          <w:szCs w:val="18"/>
        </w:rPr>
      </w:pPr>
      <w:r w:rsidRPr="0063733C">
        <w:rPr>
          <w:rFonts w:ascii="Palatino Linotype" w:eastAsia="Georgia" w:hAnsi="Palatino Linotype" w:cs="Georgia"/>
          <w:b/>
          <w:noProof/>
          <w:sz w:val="18"/>
          <w:szCs w:val="18"/>
        </w:rPr>
        <w:drawing>
          <wp:inline distT="114300" distB="114300" distL="114300" distR="114300" wp14:anchorId="54F7B260" wp14:editId="36B4EBD2">
            <wp:extent cx="5677232" cy="3339548"/>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5679018" cy="3340599"/>
                    </a:xfrm>
                    <a:prstGeom prst="rect">
                      <a:avLst/>
                    </a:prstGeom>
                    <a:ln/>
                  </pic:spPr>
                </pic:pic>
              </a:graphicData>
            </a:graphic>
          </wp:inline>
        </w:drawing>
      </w:r>
    </w:p>
    <w:p w14:paraId="6BE39985" w14:textId="3AA3BEA3" w:rsidR="0015002C" w:rsidRDefault="0063733C" w:rsidP="00F75F57">
      <w:pPr>
        <w:spacing w:line="240" w:lineRule="auto"/>
        <w:rPr>
          <w:rFonts w:ascii="Palatino Linotype" w:eastAsia="Georgia" w:hAnsi="Palatino Linotype" w:cs="Georgia"/>
          <w:b/>
          <w:sz w:val="20"/>
          <w:szCs w:val="20"/>
        </w:rPr>
      </w:pPr>
      <w:r w:rsidRPr="0063733C">
        <w:rPr>
          <w:rFonts w:ascii="Palatino Linotype" w:eastAsia="Georgia" w:hAnsi="Palatino Linotype" w:cs="Georgia"/>
          <w:b/>
          <w:sz w:val="20"/>
          <w:szCs w:val="20"/>
        </w:rPr>
        <w:t xml:space="preserve">Kaynak: </w:t>
      </w:r>
      <w:hyperlink r:id="rId14">
        <w:r w:rsidRPr="0063733C">
          <w:rPr>
            <w:rFonts w:ascii="Palatino Linotype" w:eastAsia="Georgia" w:hAnsi="Palatino Linotype" w:cs="Georgia"/>
            <w:b/>
            <w:color w:val="1155CC"/>
            <w:sz w:val="20"/>
            <w:szCs w:val="20"/>
            <w:u w:val="single"/>
          </w:rPr>
          <w:t>https://www.globaltradealert.org/</w:t>
        </w:r>
      </w:hyperlink>
      <w:r w:rsidRPr="0063733C">
        <w:rPr>
          <w:rFonts w:ascii="Palatino Linotype" w:eastAsia="Georgia" w:hAnsi="Palatino Linotype" w:cs="Georgia"/>
          <w:b/>
          <w:sz w:val="20"/>
          <w:szCs w:val="20"/>
        </w:rPr>
        <w:t xml:space="preserve"> </w:t>
      </w:r>
      <w:r w:rsidR="009907F6" w:rsidRPr="0063733C">
        <w:rPr>
          <w:rFonts w:ascii="Palatino Linotype" w:eastAsia="Georgia" w:hAnsi="Palatino Linotype" w:cs="Georgia"/>
          <w:b/>
          <w:sz w:val="20"/>
          <w:szCs w:val="20"/>
        </w:rPr>
        <w:t xml:space="preserve">(Yazar tarafından </w:t>
      </w:r>
      <w:r w:rsidR="009907F6">
        <w:rPr>
          <w:rFonts w:ascii="Palatino Linotype" w:eastAsia="Georgia" w:hAnsi="Palatino Linotype" w:cs="Georgia"/>
          <w:b/>
          <w:sz w:val="20"/>
          <w:szCs w:val="20"/>
        </w:rPr>
        <w:t>oluşturulmuştur.)</w:t>
      </w:r>
    </w:p>
    <w:p w14:paraId="36D54EA1" w14:textId="77777777" w:rsidR="0015002C" w:rsidRPr="009907F6" w:rsidRDefault="0015002C" w:rsidP="00F75F57">
      <w:pPr>
        <w:spacing w:line="240" w:lineRule="auto"/>
        <w:rPr>
          <w:rFonts w:ascii="Palatino Linotype" w:eastAsia="Georgia" w:hAnsi="Palatino Linotype" w:cs="Georgia"/>
          <w:b/>
          <w:sz w:val="20"/>
          <w:szCs w:val="20"/>
        </w:rPr>
      </w:pPr>
    </w:p>
    <w:p w14:paraId="325F14A2" w14:textId="12480DFB" w:rsidR="0063733C" w:rsidRPr="0063733C" w:rsidRDefault="009907F6" w:rsidP="00F75F57">
      <w:pPr>
        <w:spacing w:line="240" w:lineRule="auto"/>
        <w:jc w:val="both"/>
        <w:rPr>
          <w:rFonts w:ascii="Palatino Linotype" w:eastAsia="Georgia" w:hAnsi="Palatino Linotype" w:cs="Georgia"/>
          <w:bCs/>
          <w:sz w:val="24"/>
          <w:szCs w:val="24"/>
        </w:rPr>
      </w:pPr>
      <w:r w:rsidRPr="0063733C">
        <w:rPr>
          <w:rFonts w:ascii="Palatino Linotype" w:eastAsia="Georgia" w:hAnsi="Palatino Linotype" w:cs="Georgia"/>
          <w:sz w:val="24"/>
          <w:szCs w:val="24"/>
        </w:rPr>
        <w:t xml:space="preserve">COVID-19 </w:t>
      </w:r>
      <w:r w:rsidR="0063733C" w:rsidRPr="0063733C">
        <w:rPr>
          <w:rFonts w:ascii="Palatino Linotype" w:eastAsia="Georgia" w:hAnsi="Palatino Linotype" w:cs="Georgia"/>
          <w:bCs/>
          <w:sz w:val="24"/>
          <w:szCs w:val="24"/>
        </w:rPr>
        <w:t xml:space="preserve">döneminde, uygulanan korumacı politikalarının sektörel bazda çeşitli etkileri olduğu görülmektedir. Artan korumacı politikalar bazı sektörlerde daralmalara, bazı sektörlerde ise ticaret hacimlerinde artışa sebebiyet vermektedir. Bu bağlamda, Türkiye açısından bakıldığında, dünya çapında tedarik zincirlerinin sekteye uğraması, üretimin azalması ve tüketim alışkanlıklarının değişmesi ile, tarım sektörü </w:t>
      </w:r>
      <w:r w:rsidR="0015002C" w:rsidRPr="0063733C">
        <w:rPr>
          <w:rFonts w:ascii="Palatino Linotype" w:eastAsia="Georgia" w:hAnsi="Palatino Linotype" w:cs="Georgia"/>
          <w:bCs/>
          <w:sz w:val="24"/>
          <w:szCs w:val="24"/>
        </w:rPr>
        <w:t>C</w:t>
      </w:r>
      <w:r w:rsidR="0015002C">
        <w:rPr>
          <w:rFonts w:ascii="Palatino Linotype" w:eastAsia="Georgia" w:hAnsi="Palatino Linotype" w:cs="Georgia"/>
          <w:bCs/>
          <w:sz w:val="24"/>
          <w:szCs w:val="24"/>
        </w:rPr>
        <w:t>OVID</w:t>
      </w:r>
      <w:r w:rsidR="0015002C" w:rsidRPr="0063733C">
        <w:rPr>
          <w:rFonts w:ascii="Palatino Linotype" w:eastAsia="Georgia" w:hAnsi="Palatino Linotype" w:cs="Georgia"/>
          <w:bCs/>
          <w:sz w:val="24"/>
          <w:szCs w:val="24"/>
        </w:rPr>
        <w:t xml:space="preserve">-19 </w:t>
      </w:r>
      <w:r w:rsidR="0063733C" w:rsidRPr="0063733C">
        <w:rPr>
          <w:rFonts w:ascii="Palatino Linotype" w:eastAsia="Georgia" w:hAnsi="Palatino Linotype" w:cs="Georgia"/>
          <w:bCs/>
          <w:sz w:val="24"/>
          <w:szCs w:val="24"/>
        </w:rPr>
        <w:t>un etkisinin en çok hissedileceği sektörlerin başında gelmektedir.</w:t>
      </w:r>
    </w:p>
    <w:p w14:paraId="43270A7F" w14:textId="77777777" w:rsidR="0015002C" w:rsidRDefault="0015002C" w:rsidP="00F75F57">
      <w:pPr>
        <w:spacing w:after="0" w:line="240" w:lineRule="auto"/>
        <w:rPr>
          <w:rFonts w:ascii="Palatino Linotype" w:eastAsia="Georgia" w:hAnsi="Palatino Linotype" w:cs="Georgia"/>
          <w:b/>
          <w:sz w:val="24"/>
          <w:szCs w:val="24"/>
        </w:rPr>
      </w:pPr>
    </w:p>
    <w:p w14:paraId="7A9C6E1A" w14:textId="5EB0E3FB" w:rsidR="0063733C" w:rsidRPr="0063733C" w:rsidRDefault="0063733C" w:rsidP="00F75F57">
      <w:pPr>
        <w:spacing w:after="0" w:line="240" w:lineRule="auto"/>
        <w:rPr>
          <w:rFonts w:ascii="Palatino Linotype" w:eastAsia="Georgia" w:hAnsi="Palatino Linotype" w:cs="Georgia"/>
          <w:b/>
          <w:sz w:val="24"/>
          <w:szCs w:val="24"/>
        </w:rPr>
      </w:pPr>
      <w:r w:rsidRPr="0063733C">
        <w:rPr>
          <w:rFonts w:ascii="Palatino Linotype" w:eastAsia="Georgia" w:hAnsi="Palatino Linotype" w:cs="Georgia"/>
          <w:b/>
          <w:sz w:val="24"/>
          <w:szCs w:val="24"/>
        </w:rPr>
        <w:t>Türkiye Dış Ticaretinde Tarım Ürünlerinin Yeri</w:t>
      </w:r>
    </w:p>
    <w:p w14:paraId="4B208C8B" w14:textId="75F5FD8B" w:rsidR="0063733C" w:rsidRPr="0063733C" w:rsidRDefault="009907F6" w:rsidP="00F75F57">
      <w:pPr>
        <w:spacing w:line="240" w:lineRule="auto"/>
        <w:jc w:val="both"/>
        <w:rPr>
          <w:rFonts w:ascii="Palatino Linotype" w:eastAsia="Georgia" w:hAnsi="Palatino Linotype" w:cs="Georgia"/>
          <w:bCs/>
          <w:sz w:val="24"/>
          <w:szCs w:val="24"/>
        </w:rPr>
      </w:pPr>
      <w:r w:rsidRPr="0063733C">
        <w:rPr>
          <w:rFonts w:ascii="Palatino Linotype" w:eastAsia="Georgia" w:hAnsi="Palatino Linotype" w:cs="Georgia"/>
          <w:sz w:val="24"/>
          <w:szCs w:val="24"/>
        </w:rPr>
        <w:t>COVID-19</w:t>
      </w:r>
      <w:r w:rsidR="0063733C" w:rsidRPr="0063733C">
        <w:rPr>
          <w:rFonts w:ascii="Palatino Linotype" w:eastAsia="Georgia" w:hAnsi="Palatino Linotype" w:cs="Georgia"/>
          <w:bCs/>
          <w:sz w:val="24"/>
          <w:szCs w:val="24"/>
        </w:rPr>
        <w:t xml:space="preserve">’un ortaya çıkması ile, tüm dünya ekonomileri eşi benzeri görülmemiş bir kriz ile karşı karşıya kalmıştır. Salgın her alanda olduğu gibi, tarım sektörü üzerinde de ciddi bir etki yaratmıştır. Ülkelerin salgının etkilerini azaltmak amacı ile yürürlüğe aldığı karantina, sokağa çıkma kısıtlaması gibi uygulamalar ile ortaya çıkan tüketim artışı, tarım ve hayvancılık sektörünün ülkelerin ekonomileri için ne denli önem arz ettiğini ortaya koymaktadır. </w:t>
      </w:r>
    </w:p>
    <w:p w14:paraId="6F1F2AE2" w14:textId="247E3E47" w:rsidR="0063733C" w:rsidRPr="0063733C" w:rsidRDefault="0063733C" w:rsidP="00F75F57">
      <w:pPr>
        <w:spacing w:line="240" w:lineRule="auto"/>
        <w:jc w:val="both"/>
        <w:rPr>
          <w:rFonts w:ascii="Palatino Linotype" w:eastAsia="Georgia" w:hAnsi="Palatino Linotype" w:cs="Georgia"/>
          <w:bCs/>
          <w:sz w:val="24"/>
          <w:szCs w:val="24"/>
        </w:rPr>
      </w:pPr>
      <w:r w:rsidRPr="0063733C">
        <w:rPr>
          <w:rFonts w:ascii="Palatino Linotype" w:eastAsia="Georgia" w:hAnsi="Palatino Linotype" w:cs="Georgia"/>
          <w:bCs/>
          <w:sz w:val="24"/>
          <w:szCs w:val="24"/>
        </w:rPr>
        <w:lastRenderedPageBreak/>
        <w:t xml:space="preserve">Ülkeler tarafından alınan ilk kısıtlama ve karantina önlemleri ile, insanlar temel gıda ihtiyaçlarını gidermek üzere süpermarket, manav, kasap gibi işletmelere akın etmiş ve yaşanan bu talep patlaması, tarımsal üretim ve tedarik zinciri üzerinde şok etkisi yaratmıştır. </w:t>
      </w:r>
    </w:p>
    <w:p w14:paraId="078A424A" w14:textId="30AEC788" w:rsidR="0063733C" w:rsidRPr="0063733C" w:rsidRDefault="0063733C" w:rsidP="00F75F57">
      <w:pPr>
        <w:spacing w:line="240" w:lineRule="auto"/>
        <w:jc w:val="both"/>
        <w:rPr>
          <w:rFonts w:ascii="Palatino Linotype" w:eastAsia="Georgia" w:hAnsi="Palatino Linotype" w:cs="Georgia"/>
          <w:bCs/>
          <w:sz w:val="24"/>
          <w:szCs w:val="24"/>
        </w:rPr>
      </w:pPr>
      <w:r w:rsidRPr="0063733C">
        <w:rPr>
          <w:rFonts w:ascii="Palatino Linotype" w:eastAsia="Georgia" w:hAnsi="Palatino Linotype" w:cs="Georgia"/>
          <w:bCs/>
          <w:sz w:val="24"/>
          <w:szCs w:val="24"/>
        </w:rPr>
        <w:t>Birleşmiş Milletler Gıda ve Tarım Örgütü (FAO), C</w:t>
      </w:r>
      <w:r w:rsidR="009907F6">
        <w:rPr>
          <w:rFonts w:ascii="Palatino Linotype" w:eastAsia="Georgia" w:hAnsi="Palatino Linotype" w:cs="Georgia"/>
          <w:bCs/>
          <w:sz w:val="24"/>
          <w:szCs w:val="24"/>
        </w:rPr>
        <w:t>OVID</w:t>
      </w:r>
      <w:r w:rsidRPr="0063733C">
        <w:rPr>
          <w:rFonts w:ascii="Palatino Linotype" w:eastAsia="Georgia" w:hAnsi="Palatino Linotype" w:cs="Georgia"/>
          <w:bCs/>
          <w:sz w:val="24"/>
          <w:szCs w:val="24"/>
        </w:rPr>
        <w:t xml:space="preserve">-19 salgını krizinin tarım sektörünü, gıda talebi ve gıda arzı olarak iki farklı yönde etkileyeceğini belirtmektedir (FAO,2020). Bu durum, gıda arzı ve talebi ile doğrudan ilişkide olan, gıdanın bulunabilmesinin ve bireylerin buna erişebilme yeteneğini ifade eden gıda güvencesinin de tehlikede olduğunu açıkça göstermektedir. </w:t>
      </w:r>
    </w:p>
    <w:p w14:paraId="39A650B4" w14:textId="25F04656" w:rsidR="0063733C" w:rsidRPr="0063733C" w:rsidRDefault="0063733C" w:rsidP="00F75F57">
      <w:pPr>
        <w:spacing w:line="240" w:lineRule="auto"/>
        <w:jc w:val="both"/>
        <w:rPr>
          <w:rFonts w:ascii="Palatino Linotype" w:eastAsia="Georgia" w:hAnsi="Palatino Linotype" w:cs="Georgia"/>
          <w:bCs/>
          <w:sz w:val="24"/>
          <w:szCs w:val="24"/>
        </w:rPr>
      </w:pPr>
      <w:r w:rsidRPr="0063733C">
        <w:rPr>
          <w:rFonts w:ascii="Palatino Linotype" w:eastAsia="Georgia" w:hAnsi="Palatino Linotype" w:cs="Georgia"/>
          <w:bCs/>
          <w:sz w:val="24"/>
          <w:szCs w:val="24"/>
        </w:rPr>
        <w:t xml:space="preserve">Tarım sektörü şüphesizdir ki dünya genelinde salgından en çok etkilenen sektörler arasındandır. </w:t>
      </w:r>
      <w:r w:rsidR="009907F6" w:rsidRPr="0063733C">
        <w:rPr>
          <w:rFonts w:ascii="Palatino Linotype" w:eastAsia="Georgia" w:hAnsi="Palatino Linotype" w:cs="Georgia"/>
          <w:bCs/>
          <w:sz w:val="24"/>
          <w:szCs w:val="24"/>
        </w:rPr>
        <w:t>C</w:t>
      </w:r>
      <w:r w:rsidR="009907F6">
        <w:rPr>
          <w:rFonts w:ascii="Palatino Linotype" w:eastAsia="Georgia" w:hAnsi="Palatino Linotype" w:cs="Georgia"/>
          <w:bCs/>
          <w:sz w:val="24"/>
          <w:szCs w:val="24"/>
        </w:rPr>
        <w:t>OVID</w:t>
      </w:r>
      <w:r w:rsidR="009907F6" w:rsidRPr="0063733C">
        <w:rPr>
          <w:rFonts w:ascii="Palatino Linotype" w:eastAsia="Georgia" w:hAnsi="Palatino Linotype" w:cs="Georgia"/>
          <w:bCs/>
          <w:sz w:val="24"/>
          <w:szCs w:val="24"/>
        </w:rPr>
        <w:t>-19</w:t>
      </w:r>
      <w:r w:rsidR="006C27B1">
        <w:rPr>
          <w:rFonts w:ascii="Palatino Linotype" w:eastAsia="Georgia" w:hAnsi="Palatino Linotype" w:cs="Georgia"/>
          <w:bCs/>
          <w:sz w:val="24"/>
          <w:szCs w:val="24"/>
        </w:rPr>
        <w:t>,</w:t>
      </w:r>
      <w:r w:rsidRPr="0063733C">
        <w:rPr>
          <w:rFonts w:ascii="Palatino Linotype" w:eastAsia="Georgia" w:hAnsi="Palatino Linotype" w:cs="Georgia"/>
          <w:bCs/>
          <w:sz w:val="24"/>
          <w:szCs w:val="24"/>
        </w:rPr>
        <w:t xml:space="preserve"> tarım işletmelerinin stratejilerinde belirsizlik, </w:t>
      </w:r>
      <w:r w:rsidR="006C27B1">
        <w:rPr>
          <w:rFonts w:ascii="Palatino Linotype" w:eastAsia="Georgia" w:hAnsi="Palatino Linotype" w:cs="Georgia"/>
          <w:bCs/>
          <w:sz w:val="24"/>
          <w:szCs w:val="24"/>
        </w:rPr>
        <w:t>tarım sektöründe</w:t>
      </w:r>
      <w:r w:rsidRPr="0063733C">
        <w:rPr>
          <w:rFonts w:ascii="Palatino Linotype" w:eastAsia="Georgia" w:hAnsi="Palatino Linotype" w:cs="Georgia"/>
          <w:bCs/>
          <w:sz w:val="24"/>
          <w:szCs w:val="24"/>
        </w:rPr>
        <w:t xml:space="preserve"> işsizlik oranının artması, salgından korunma politikalarının bir sonucu olarak tarımsal ürünlerin ihracat ve ithalatının kısıtlanması, ülkeden ülkeye değişmek ile birlikte karantina uygulamaları sonucunda ortaya çıkan daha düşük üretim oranları, üretimin azalmasına paralel olarak satışların azalması ve gelir kaybı, tüketim taleplerinin değişmesiyle israfın ortaya çıkması gibi sonuçlar doğurarak, salgının tarım sektörü üzerindeki etkilerini gün yüzüne çıkarmaktadır (IT,2020).</w:t>
      </w:r>
    </w:p>
    <w:p w14:paraId="1D0B910D" w14:textId="44558F17" w:rsidR="0063733C" w:rsidRPr="0063733C" w:rsidRDefault="0063733C" w:rsidP="00F75F57">
      <w:pPr>
        <w:spacing w:line="240" w:lineRule="auto"/>
        <w:jc w:val="both"/>
        <w:rPr>
          <w:rFonts w:ascii="Palatino Linotype" w:eastAsia="Georgia" w:hAnsi="Palatino Linotype" w:cs="Georgia"/>
          <w:bCs/>
          <w:sz w:val="24"/>
          <w:szCs w:val="24"/>
        </w:rPr>
      </w:pPr>
      <w:r w:rsidRPr="0063733C">
        <w:rPr>
          <w:rFonts w:ascii="Palatino Linotype" w:eastAsia="Georgia" w:hAnsi="Palatino Linotype" w:cs="Georgia"/>
          <w:bCs/>
          <w:sz w:val="24"/>
          <w:szCs w:val="24"/>
        </w:rPr>
        <w:t>Ülkelerde oluşan panik durumu ve korumacı politikalar ile tedarikçi statüsünde olan ülkelerin kendi vatandaşını korumak maksadıyla ihracatı kısıtlanması sonucunda, tarım sektöründe kendi kendine yetemeyen ülkeler için sorunlar tedarik sorunları ortaya çıkmaktadır. Dünyanın en büyük buğday ihracatçısı olan Rusya’nın ihracatı kısıtlaması, ithalatının çoğunluğunu Rusya’dan yapan Türkiye gibi ülkelerin buğday tedariki sorunları yaşaması, bu soruna örnek gösterilebilmektedir (Bloomberg, 2020).</w:t>
      </w:r>
    </w:p>
    <w:p w14:paraId="2385B931" w14:textId="215F4D82" w:rsidR="0063733C" w:rsidRPr="0063733C" w:rsidRDefault="0063733C" w:rsidP="00F75F57">
      <w:pPr>
        <w:spacing w:line="240" w:lineRule="auto"/>
        <w:jc w:val="both"/>
        <w:rPr>
          <w:rFonts w:ascii="Palatino Linotype" w:eastAsia="Georgia" w:hAnsi="Palatino Linotype" w:cs="Georgia"/>
          <w:bCs/>
          <w:sz w:val="24"/>
          <w:szCs w:val="24"/>
        </w:rPr>
      </w:pPr>
      <w:r w:rsidRPr="0063733C">
        <w:rPr>
          <w:rFonts w:ascii="Palatino Linotype" w:eastAsia="Georgia" w:hAnsi="Palatino Linotype" w:cs="Georgia"/>
          <w:bCs/>
          <w:sz w:val="24"/>
          <w:szCs w:val="24"/>
        </w:rPr>
        <w:t xml:space="preserve">Bu durum ile başa çıkmak ve gıda güvencesini sağlamak üzere, Avrupa Komisyonu (EC) tarım sektörüne yardım paketleri hazırlamış, tedarik zincirinde sorun yaşanmaması adına ve sınır idarelerinde tarım ürünlerinin işlem sürelerinin 15 dakikayı aşmamasına yönelik uygulamalar başlatmıştır (EC, 2020a). </w:t>
      </w:r>
    </w:p>
    <w:p w14:paraId="28DC0258" w14:textId="43DA37E1" w:rsidR="0063733C" w:rsidRPr="00BD7AF3" w:rsidRDefault="0063733C" w:rsidP="00BD7AF3">
      <w:pPr>
        <w:spacing w:line="240" w:lineRule="auto"/>
        <w:jc w:val="both"/>
        <w:rPr>
          <w:rFonts w:ascii="Palatino Linotype" w:eastAsia="Georgia" w:hAnsi="Palatino Linotype" w:cs="Georgia"/>
          <w:bCs/>
          <w:sz w:val="24"/>
          <w:szCs w:val="24"/>
        </w:rPr>
      </w:pPr>
      <w:r w:rsidRPr="0063733C">
        <w:rPr>
          <w:rFonts w:ascii="Palatino Linotype" w:eastAsia="Georgia" w:hAnsi="Palatino Linotype" w:cs="Georgia"/>
          <w:bCs/>
          <w:sz w:val="24"/>
          <w:szCs w:val="24"/>
        </w:rPr>
        <w:t>EC tarafından alınan önlemlerden bir diğeri ise, Tarım sektöründe çalışan kişileri “kritik işçiler” olarak değerlendirilmesi olmuştur. Avrupa genelinde uygulanan kısıtlama ve karantina uygulamalarından muaf olan bu kişiler, tarla ve işyerlerine ulaşabilmekte ve tarım sektörünü canlı tutmak için ellerinden geleni yapabilmektedirler.</w:t>
      </w:r>
      <w:r w:rsidR="00BD7AF3">
        <w:rPr>
          <w:rFonts w:ascii="Palatino Linotype" w:eastAsia="Georgia" w:hAnsi="Palatino Linotype" w:cs="Georgia"/>
          <w:bCs/>
          <w:sz w:val="24"/>
          <w:szCs w:val="24"/>
        </w:rPr>
        <w:t xml:space="preserve"> </w:t>
      </w:r>
      <w:r w:rsidRPr="0063733C">
        <w:rPr>
          <w:rFonts w:ascii="Palatino Linotype" w:eastAsia="Georgia" w:hAnsi="Palatino Linotype" w:cs="Georgia"/>
          <w:bCs/>
          <w:sz w:val="24"/>
          <w:szCs w:val="24"/>
        </w:rPr>
        <w:t>Bu uygulamaların yanında, tarım sektöründe çalışan kişiler ve şirketlere tarımsal gelişim ve kalkınma desteği adı altında maddi destekler sağlanmakta ve özel depolama imkanları, krediler gibi çeşitli imtiyazlar sağlanmıştır. (EC,2020b).</w:t>
      </w:r>
    </w:p>
    <w:p w14:paraId="50121AAC" w14:textId="20EC6A41" w:rsidR="0063733C" w:rsidRPr="0063733C" w:rsidRDefault="0063733C" w:rsidP="00F75F57">
      <w:pPr>
        <w:spacing w:line="240" w:lineRule="auto"/>
        <w:jc w:val="both"/>
        <w:rPr>
          <w:rFonts w:ascii="Palatino Linotype" w:eastAsia="Georgia" w:hAnsi="Palatino Linotype" w:cs="Georgia"/>
          <w:bCs/>
          <w:sz w:val="24"/>
          <w:szCs w:val="24"/>
        </w:rPr>
      </w:pPr>
      <w:r w:rsidRPr="0063733C">
        <w:rPr>
          <w:rFonts w:ascii="Palatino Linotype" w:eastAsia="Georgia" w:hAnsi="Palatino Linotype" w:cs="Georgia"/>
          <w:bCs/>
          <w:sz w:val="24"/>
          <w:szCs w:val="24"/>
        </w:rPr>
        <w:t xml:space="preserve">Türkiye, </w:t>
      </w:r>
      <w:r w:rsidR="000E1347">
        <w:rPr>
          <w:rFonts w:ascii="Palatino Linotype" w:eastAsia="Georgia" w:hAnsi="Palatino Linotype" w:cs="Georgia"/>
          <w:bCs/>
          <w:sz w:val="24"/>
          <w:szCs w:val="24"/>
        </w:rPr>
        <w:t xml:space="preserve">tarımsal üretim açısından değerlendirildiğinde, kendi ihtiyacını karşılayabilecek bir ülke durumundadır. </w:t>
      </w:r>
      <w:r w:rsidRPr="0063733C">
        <w:rPr>
          <w:rFonts w:ascii="Palatino Linotype" w:eastAsia="Georgia" w:hAnsi="Palatino Linotype" w:cs="Georgia"/>
          <w:bCs/>
          <w:sz w:val="24"/>
          <w:szCs w:val="24"/>
        </w:rPr>
        <w:t xml:space="preserve">Ayrıca </w:t>
      </w:r>
      <w:r w:rsidR="000E1347">
        <w:rPr>
          <w:rFonts w:ascii="Palatino Linotype" w:eastAsia="Georgia" w:hAnsi="Palatino Linotype" w:cs="Georgia"/>
          <w:bCs/>
          <w:sz w:val="24"/>
          <w:szCs w:val="24"/>
        </w:rPr>
        <w:t xml:space="preserve">tarım ve tarıma dayalı sanayi ürünlerinin Türkiye’nin ihracatının önemli bir kısmını oluşturduğu göz önünde bulundurulduğunda </w:t>
      </w:r>
      <w:r w:rsidRPr="0063733C">
        <w:rPr>
          <w:rFonts w:ascii="Palatino Linotype" w:eastAsia="Georgia" w:hAnsi="Palatino Linotype" w:cs="Georgia"/>
          <w:bCs/>
          <w:sz w:val="24"/>
          <w:szCs w:val="24"/>
        </w:rPr>
        <w:t>tarımsal dış ticaret</w:t>
      </w:r>
      <w:r w:rsidR="000E1347">
        <w:rPr>
          <w:rFonts w:ascii="Palatino Linotype" w:eastAsia="Georgia" w:hAnsi="Palatino Linotype" w:cs="Georgia"/>
          <w:bCs/>
          <w:sz w:val="24"/>
          <w:szCs w:val="24"/>
        </w:rPr>
        <w:t>in Türkiye için önemi ortaya çıkmaktadır.</w:t>
      </w:r>
      <w:r w:rsidRPr="0063733C">
        <w:rPr>
          <w:rFonts w:ascii="Palatino Linotype" w:eastAsia="Georgia" w:hAnsi="Palatino Linotype" w:cs="Georgia"/>
          <w:bCs/>
          <w:sz w:val="24"/>
          <w:szCs w:val="24"/>
        </w:rPr>
        <w:t xml:space="preserve"> </w:t>
      </w:r>
    </w:p>
    <w:p w14:paraId="58DEC291" w14:textId="24354531" w:rsidR="0063733C" w:rsidRPr="0063733C" w:rsidRDefault="0063733C" w:rsidP="00F75F57">
      <w:pPr>
        <w:spacing w:line="240" w:lineRule="auto"/>
        <w:jc w:val="both"/>
        <w:rPr>
          <w:rFonts w:ascii="Palatino Linotype" w:eastAsia="Georgia" w:hAnsi="Palatino Linotype" w:cs="Georgia"/>
          <w:bCs/>
          <w:sz w:val="24"/>
          <w:szCs w:val="24"/>
        </w:rPr>
      </w:pPr>
      <w:r w:rsidRPr="0063733C">
        <w:rPr>
          <w:rFonts w:ascii="Palatino Linotype" w:eastAsia="Georgia" w:hAnsi="Palatino Linotype" w:cs="Georgia"/>
          <w:bCs/>
          <w:sz w:val="24"/>
          <w:szCs w:val="24"/>
        </w:rPr>
        <w:lastRenderedPageBreak/>
        <w:t>Ancak tarım hususunda sürdürülebilir politikaların uygulanmaması, Çiftçinin desteklenmemesi, katma değerin arttırılamaması ve benzeri sebeplerden ötürü, son yıllarda tarım sektöründeki rekabetçi avantajımız azalmakta, ithalat giderek artmaktadır (T</w:t>
      </w:r>
      <w:r w:rsidR="00D50DC7">
        <w:rPr>
          <w:rFonts w:ascii="Palatino Linotype" w:eastAsia="Georgia" w:hAnsi="Palatino Linotype" w:cs="Georgia"/>
          <w:bCs/>
          <w:sz w:val="24"/>
          <w:szCs w:val="24"/>
        </w:rPr>
        <w:t>Ü</w:t>
      </w:r>
      <w:r w:rsidRPr="0063733C">
        <w:rPr>
          <w:rFonts w:ascii="Palatino Linotype" w:eastAsia="Georgia" w:hAnsi="Palatino Linotype" w:cs="Georgia"/>
          <w:bCs/>
          <w:sz w:val="24"/>
          <w:szCs w:val="24"/>
        </w:rPr>
        <w:t>SIAD, 2020).</w:t>
      </w:r>
    </w:p>
    <w:p w14:paraId="74DB2A29" w14:textId="7458AE90" w:rsidR="0063733C" w:rsidRPr="0063733C" w:rsidRDefault="0063733C" w:rsidP="00F75F57">
      <w:pPr>
        <w:spacing w:line="240" w:lineRule="auto"/>
        <w:jc w:val="both"/>
        <w:rPr>
          <w:rFonts w:ascii="Palatino Linotype" w:eastAsia="Georgia" w:hAnsi="Palatino Linotype" w:cs="Georgia"/>
          <w:bCs/>
          <w:sz w:val="24"/>
          <w:szCs w:val="24"/>
        </w:rPr>
      </w:pPr>
      <w:r w:rsidRPr="0063733C">
        <w:rPr>
          <w:rFonts w:ascii="Palatino Linotype" w:eastAsia="Georgia" w:hAnsi="Palatino Linotype" w:cs="Georgia"/>
          <w:bCs/>
          <w:sz w:val="24"/>
          <w:szCs w:val="24"/>
        </w:rPr>
        <w:t xml:space="preserve">2000 yılından itibaren ihracat ve ithalat rakamları, tarım ürünlerinde ihracatın ithalatla olan dengesi </w:t>
      </w:r>
      <w:r w:rsidR="006C27B1" w:rsidRPr="0063733C">
        <w:rPr>
          <w:rFonts w:ascii="Palatino Linotype" w:eastAsia="Georgia" w:hAnsi="Palatino Linotype" w:cs="Georgia"/>
          <w:bCs/>
          <w:sz w:val="24"/>
          <w:szCs w:val="24"/>
        </w:rPr>
        <w:t>C</w:t>
      </w:r>
      <w:r w:rsidR="006C27B1">
        <w:rPr>
          <w:rFonts w:ascii="Palatino Linotype" w:eastAsia="Georgia" w:hAnsi="Palatino Linotype" w:cs="Georgia"/>
          <w:bCs/>
          <w:sz w:val="24"/>
          <w:szCs w:val="24"/>
        </w:rPr>
        <w:t>OVID</w:t>
      </w:r>
      <w:r w:rsidR="006C27B1" w:rsidRPr="0063733C">
        <w:rPr>
          <w:rFonts w:ascii="Palatino Linotype" w:eastAsia="Georgia" w:hAnsi="Palatino Linotype" w:cs="Georgia"/>
          <w:bCs/>
          <w:sz w:val="24"/>
          <w:szCs w:val="24"/>
        </w:rPr>
        <w:t>-19</w:t>
      </w:r>
      <w:r w:rsidRPr="0063733C">
        <w:rPr>
          <w:rFonts w:ascii="Palatino Linotype" w:eastAsia="Georgia" w:hAnsi="Palatino Linotype" w:cs="Georgia"/>
          <w:bCs/>
          <w:sz w:val="24"/>
          <w:szCs w:val="24"/>
        </w:rPr>
        <w:t xml:space="preserve"> salgını öncesi rakamlar ile birlikte aşağıda verilmektedir (Tablo 3.)</w:t>
      </w:r>
    </w:p>
    <w:p w14:paraId="199F5C2B" w14:textId="554ED21F" w:rsidR="0063733C" w:rsidRPr="0063733C" w:rsidRDefault="0063733C" w:rsidP="00F75F57">
      <w:pPr>
        <w:spacing w:after="0" w:line="240" w:lineRule="auto"/>
        <w:jc w:val="both"/>
        <w:rPr>
          <w:rFonts w:ascii="Palatino Linotype" w:eastAsia="Georgia" w:hAnsi="Palatino Linotype" w:cs="Georgia"/>
          <w:b/>
          <w:sz w:val="20"/>
          <w:szCs w:val="20"/>
        </w:rPr>
      </w:pPr>
      <w:r w:rsidRPr="0063733C">
        <w:rPr>
          <w:rFonts w:ascii="Palatino Linotype" w:eastAsia="Georgia" w:hAnsi="Palatino Linotype" w:cs="Georgia"/>
          <w:b/>
          <w:sz w:val="20"/>
          <w:szCs w:val="20"/>
        </w:rPr>
        <w:t>Tablo 3. COVID-19 Dönemi Öncesi Tarım Ürünlerinin Dış Ticaret Rakamları</w:t>
      </w:r>
    </w:p>
    <w:tbl>
      <w:tblPr>
        <w:tblW w:w="4936" w:type="pct"/>
        <w:tblCellMar>
          <w:left w:w="70" w:type="dxa"/>
          <w:right w:w="70" w:type="dxa"/>
        </w:tblCellMar>
        <w:tblLook w:val="04A0" w:firstRow="1" w:lastRow="0" w:firstColumn="1" w:lastColumn="0" w:noHBand="0" w:noVBand="1"/>
      </w:tblPr>
      <w:tblGrid>
        <w:gridCol w:w="2236"/>
        <w:gridCol w:w="2236"/>
        <w:gridCol w:w="2237"/>
        <w:gridCol w:w="2237"/>
      </w:tblGrid>
      <w:tr w:rsidR="0063733C" w:rsidRPr="0063733C" w14:paraId="6A0F1C0C" w14:textId="77777777" w:rsidTr="0063733C">
        <w:trPr>
          <w:trHeight w:val="190"/>
        </w:trPr>
        <w:tc>
          <w:tcPr>
            <w:tcW w:w="1250" w:type="pct"/>
            <w:tcBorders>
              <w:top w:val="single" w:sz="4" w:space="0" w:color="auto"/>
              <w:left w:val="single" w:sz="4" w:space="0" w:color="auto"/>
              <w:bottom w:val="single" w:sz="4" w:space="0" w:color="auto"/>
              <w:right w:val="single" w:sz="4" w:space="0" w:color="auto"/>
            </w:tcBorders>
            <w:shd w:val="clear" w:color="000000" w:fill="D0CECE"/>
            <w:noWrap/>
            <w:vAlign w:val="center"/>
            <w:hideMark/>
          </w:tcPr>
          <w:p w14:paraId="119F8A5B" w14:textId="77777777" w:rsidR="0063733C" w:rsidRPr="0063733C" w:rsidRDefault="0063733C" w:rsidP="00F75F57">
            <w:pPr>
              <w:spacing w:line="240" w:lineRule="auto"/>
              <w:jc w:val="center"/>
              <w:rPr>
                <w:rFonts w:ascii="Palatino Linotype" w:eastAsia="Times New Roman" w:hAnsi="Palatino Linotype" w:cs="Calibri"/>
                <w:color w:val="000000"/>
                <w:sz w:val="20"/>
                <w:szCs w:val="20"/>
              </w:rPr>
            </w:pPr>
            <w:r w:rsidRPr="0063733C">
              <w:rPr>
                <w:rFonts w:ascii="Palatino Linotype" w:eastAsia="Times New Roman" w:hAnsi="Palatino Linotype" w:cs="Calibri"/>
                <w:color w:val="000000"/>
                <w:sz w:val="20"/>
                <w:szCs w:val="20"/>
              </w:rPr>
              <w:t>Yıllar</w:t>
            </w:r>
          </w:p>
        </w:tc>
        <w:tc>
          <w:tcPr>
            <w:tcW w:w="1250" w:type="pct"/>
            <w:tcBorders>
              <w:top w:val="single" w:sz="4" w:space="0" w:color="auto"/>
              <w:left w:val="nil"/>
              <w:bottom w:val="single" w:sz="4" w:space="0" w:color="auto"/>
              <w:right w:val="single" w:sz="4" w:space="0" w:color="auto"/>
            </w:tcBorders>
            <w:shd w:val="clear" w:color="000000" w:fill="D0CECE"/>
            <w:noWrap/>
            <w:vAlign w:val="center"/>
            <w:hideMark/>
          </w:tcPr>
          <w:p w14:paraId="308B8965" w14:textId="77777777" w:rsidR="0063733C" w:rsidRPr="0063733C" w:rsidRDefault="0063733C" w:rsidP="00F75F57">
            <w:pPr>
              <w:spacing w:line="240" w:lineRule="auto"/>
              <w:jc w:val="center"/>
              <w:rPr>
                <w:rFonts w:ascii="Palatino Linotype" w:eastAsia="Times New Roman" w:hAnsi="Palatino Linotype" w:cs="Calibri"/>
                <w:color w:val="000000"/>
                <w:sz w:val="20"/>
                <w:szCs w:val="20"/>
              </w:rPr>
            </w:pPr>
            <w:r w:rsidRPr="0063733C">
              <w:rPr>
                <w:rFonts w:ascii="Palatino Linotype" w:eastAsia="Times New Roman" w:hAnsi="Palatino Linotype" w:cs="Calibri"/>
                <w:color w:val="000000"/>
                <w:sz w:val="20"/>
                <w:szCs w:val="20"/>
              </w:rPr>
              <w:t>İhracat</w:t>
            </w:r>
          </w:p>
        </w:tc>
        <w:tc>
          <w:tcPr>
            <w:tcW w:w="1250" w:type="pct"/>
            <w:tcBorders>
              <w:top w:val="single" w:sz="4" w:space="0" w:color="auto"/>
              <w:left w:val="nil"/>
              <w:bottom w:val="single" w:sz="4" w:space="0" w:color="auto"/>
              <w:right w:val="single" w:sz="4" w:space="0" w:color="auto"/>
            </w:tcBorders>
            <w:shd w:val="clear" w:color="000000" w:fill="D0CECE"/>
            <w:noWrap/>
            <w:vAlign w:val="center"/>
            <w:hideMark/>
          </w:tcPr>
          <w:p w14:paraId="7422B457" w14:textId="77777777" w:rsidR="0063733C" w:rsidRPr="0063733C" w:rsidRDefault="0063733C" w:rsidP="00F75F57">
            <w:pPr>
              <w:spacing w:line="240" w:lineRule="auto"/>
              <w:jc w:val="center"/>
              <w:rPr>
                <w:rFonts w:ascii="Palatino Linotype" w:eastAsia="Times New Roman" w:hAnsi="Palatino Linotype" w:cs="Calibri"/>
                <w:color w:val="000000"/>
                <w:sz w:val="20"/>
                <w:szCs w:val="20"/>
              </w:rPr>
            </w:pPr>
            <w:r w:rsidRPr="0063733C">
              <w:rPr>
                <w:rFonts w:ascii="Palatino Linotype" w:eastAsia="Times New Roman" w:hAnsi="Palatino Linotype" w:cs="Calibri"/>
                <w:color w:val="000000"/>
                <w:sz w:val="20"/>
                <w:szCs w:val="20"/>
              </w:rPr>
              <w:t>İthalat</w:t>
            </w:r>
          </w:p>
        </w:tc>
        <w:tc>
          <w:tcPr>
            <w:tcW w:w="1250" w:type="pct"/>
            <w:tcBorders>
              <w:top w:val="single" w:sz="4" w:space="0" w:color="auto"/>
              <w:left w:val="nil"/>
              <w:bottom w:val="single" w:sz="4" w:space="0" w:color="auto"/>
              <w:right w:val="single" w:sz="4" w:space="0" w:color="auto"/>
            </w:tcBorders>
            <w:shd w:val="clear" w:color="000000" w:fill="D0CECE"/>
            <w:noWrap/>
            <w:vAlign w:val="center"/>
            <w:hideMark/>
          </w:tcPr>
          <w:p w14:paraId="726D66D6" w14:textId="77777777" w:rsidR="0063733C" w:rsidRPr="0063733C" w:rsidRDefault="0063733C" w:rsidP="00F75F57">
            <w:pPr>
              <w:spacing w:line="240" w:lineRule="auto"/>
              <w:jc w:val="center"/>
              <w:rPr>
                <w:rFonts w:ascii="Palatino Linotype" w:eastAsia="Times New Roman" w:hAnsi="Palatino Linotype" w:cs="Calibri"/>
                <w:color w:val="000000"/>
                <w:sz w:val="20"/>
                <w:szCs w:val="20"/>
              </w:rPr>
            </w:pPr>
            <w:r w:rsidRPr="0063733C">
              <w:rPr>
                <w:rFonts w:ascii="Palatino Linotype" w:eastAsia="Times New Roman" w:hAnsi="Palatino Linotype" w:cs="Calibri"/>
                <w:color w:val="000000"/>
                <w:sz w:val="20"/>
                <w:szCs w:val="20"/>
              </w:rPr>
              <w:t>Denge</w:t>
            </w:r>
          </w:p>
        </w:tc>
      </w:tr>
      <w:tr w:rsidR="0063733C" w:rsidRPr="0063733C" w14:paraId="232C6027" w14:textId="77777777" w:rsidTr="0063733C">
        <w:trPr>
          <w:trHeight w:val="19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0B3DF62" w14:textId="77777777" w:rsidR="0063733C" w:rsidRPr="0063733C" w:rsidRDefault="0063733C" w:rsidP="00F75F57">
            <w:pPr>
              <w:spacing w:line="240" w:lineRule="auto"/>
              <w:jc w:val="center"/>
              <w:rPr>
                <w:rFonts w:ascii="Palatino Linotype" w:eastAsia="Times New Roman" w:hAnsi="Palatino Linotype" w:cs="Calibri"/>
                <w:color w:val="000000"/>
                <w:sz w:val="20"/>
                <w:szCs w:val="20"/>
              </w:rPr>
            </w:pPr>
            <w:r w:rsidRPr="0063733C">
              <w:rPr>
                <w:rFonts w:ascii="Palatino Linotype" w:eastAsia="Times New Roman" w:hAnsi="Palatino Linotype" w:cs="Calibri"/>
                <w:color w:val="000000"/>
                <w:sz w:val="20"/>
                <w:szCs w:val="20"/>
              </w:rPr>
              <w:t>2000</w:t>
            </w:r>
          </w:p>
        </w:tc>
        <w:tc>
          <w:tcPr>
            <w:tcW w:w="1250" w:type="pct"/>
            <w:tcBorders>
              <w:top w:val="nil"/>
              <w:left w:val="nil"/>
              <w:bottom w:val="single" w:sz="4" w:space="0" w:color="auto"/>
              <w:right w:val="single" w:sz="4" w:space="0" w:color="auto"/>
            </w:tcBorders>
            <w:shd w:val="clear" w:color="auto" w:fill="auto"/>
            <w:noWrap/>
            <w:vAlign w:val="center"/>
            <w:hideMark/>
          </w:tcPr>
          <w:p w14:paraId="6F8DA96F" w14:textId="77777777" w:rsidR="0063733C" w:rsidRPr="0063733C" w:rsidRDefault="0063733C" w:rsidP="00F75F57">
            <w:pPr>
              <w:spacing w:line="240" w:lineRule="auto"/>
              <w:jc w:val="center"/>
              <w:rPr>
                <w:rFonts w:ascii="Palatino Linotype" w:eastAsia="Times New Roman" w:hAnsi="Palatino Linotype" w:cs="Calibri"/>
                <w:color w:val="000000"/>
                <w:sz w:val="20"/>
                <w:szCs w:val="20"/>
              </w:rPr>
            </w:pPr>
            <w:r w:rsidRPr="0063733C">
              <w:rPr>
                <w:rFonts w:ascii="Palatino Linotype" w:eastAsia="Times New Roman" w:hAnsi="Palatino Linotype" w:cs="Calibri"/>
                <w:color w:val="000000"/>
                <w:sz w:val="20"/>
                <w:szCs w:val="20"/>
              </w:rPr>
              <w:t>3.619</w:t>
            </w:r>
          </w:p>
        </w:tc>
        <w:tc>
          <w:tcPr>
            <w:tcW w:w="1250" w:type="pct"/>
            <w:tcBorders>
              <w:top w:val="nil"/>
              <w:left w:val="nil"/>
              <w:bottom w:val="single" w:sz="4" w:space="0" w:color="auto"/>
              <w:right w:val="single" w:sz="4" w:space="0" w:color="auto"/>
            </w:tcBorders>
            <w:shd w:val="clear" w:color="auto" w:fill="auto"/>
            <w:noWrap/>
            <w:vAlign w:val="center"/>
            <w:hideMark/>
          </w:tcPr>
          <w:p w14:paraId="28AA0AAD" w14:textId="77777777" w:rsidR="0063733C" w:rsidRPr="0063733C" w:rsidRDefault="0063733C" w:rsidP="00F75F57">
            <w:pPr>
              <w:spacing w:line="240" w:lineRule="auto"/>
              <w:jc w:val="center"/>
              <w:rPr>
                <w:rFonts w:ascii="Palatino Linotype" w:eastAsia="Times New Roman" w:hAnsi="Palatino Linotype" w:cs="Calibri"/>
                <w:color w:val="000000"/>
                <w:sz w:val="20"/>
                <w:szCs w:val="20"/>
              </w:rPr>
            </w:pPr>
            <w:r w:rsidRPr="0063733C">
              <w:rPr>
                <w:rFonts w:ascii="Palatino Linotype" w:eastAsia="Times New Roman" w:hAnsi="Palatino Linotype" w:cs="Calibri"/>
                <w:color w:val="000000"/>
                <w:sz w:val="20"/>
                <w:szCs w:val="20"/>
              </w:rPr>
              <w:t>2.218</w:t>
            </w:r>
          </w:p>
        </w:tc>
        <w:tc>
          <w:tcPr>
            <w:tcW w:w="1250" w:type="pct"/>
            <w:tcBorders>
              <w:top w:val="nil"/>
              <w:left w:val="nil"/>
              <w:bottom w:val="single" w:sz="4" w:space="0" w:color="auto"/>
              <w:right w:val="single" w:sz="4" w:space="0" w:color="auto"/>
            </w:tcBorders>
            <w:shd w:val="clear" w:color="auto" w:fill="auto"/>
            <w:noWrap/>
            <w:vAlign w:val="center"/>
            <w:hideMark/>
          </w:tcPr>
          <w:p w14:paraId="1E68525C" w14:textId="77777777" w:rsidR="0063733C" w:rsidRPr="0063733C" w:rsidRDefault="0063733C" w:rsidP="00F75F57">
            <w:pPr>
              <w:spacing w:line="240" w:lineRule="auto"/>
              <w:jc w:val="center"/>
              <w:rPr>
                <w:rFonts w:ascii="Palatino Linotype" w:eastAsia="Times New Roman" w:hAnsi="Palatino Linotype" w:cs="Calibri"/>
                <w:color w:val="000000"/>
                <w:sz w:val="20"/>
                <w:szCs w:val="20"/>
              </w:rPr>
            </w:pPr>
            <w:r w:rsidRPr="0063733C">
              <w:rPr>
                <w:rFonts w:ascii="Palatino Linotype" w:eastAsia="Times New Roman" w:hAnsi="Palatino Linotype" w:cs="Calibri"/>
                <w:color w:val="000000"/>
                <w:sz w:val="20"/>
                <w:szCs w:val="20"/>
              </w:rPr>
              <w:t>1.401</w:t>
            </w:r>
          </w:p>
        </w:tc>
      </w:tr>
      <w:tr w:rsidR="0063733C" w:rsidRPr="0063733C" w14:paraId="32E96730" w14:textId="77777777" w:rsidTr="0063733C">
        <w:trPr>
          <w:trHeight w:val="19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8716BA4" w14:textId="77777777" w:rsidR="0063733C" w:rsidRPr="0063733C" w:rsidRDefault="0063733C" w:rsidP="00F75F57">
            <w:pPr>
              <w:spacing w:line="240" w:lineRule="auto"/>
              <w:jc w:val="center"/>
              <w:rPr>
                <w:rFonts w:ascii="Palatino Linotype" w:eastAsia="Times New Roman" w:hAnsi="Palatino Linotype" w:cs="Calibri"/>
                <w:color w:val="000000"/>
                <w:sz w:val="20"/>
                <w:szCs w:val="20"/>
              </w:rPr>
            </w:pPr>
            <w:r w:rsidRPr="0063733C">
              <w:rPr>
                <w:rFonts w:ascii="Palatino Linotype" w:eastAsia="Times New Roman" w:hAnsi="Palatino Linotype" w:cs="Calibri"/>
                <w:color w:val="000000"/>
                <w:sz w:val="20"/>
                <w:szCs w:val="20"/>
              </w:rPr>
              <w:t>2001</w:t>
            </w:r>
          </w:p>
        </w:tc>
        <w:tc>
          <w:tcPr>
            <w:tcW w:w="1250" w:type="pct"/>
            <w:tcBorders>
              <w:top w:val="nil"/>
              <w:left w:val="nil"/>
              <w:bottom w:val="single" w:sz="4" w:space="0" w:color="auto"/>
              <w:right w:val="single" w:sz="4" w:space="0" w:color="auto"/>
            </w:tcBorders>
            <w:shd w:val="clear" w:color="auto" w:fill="auto"/>
            <w:noWrap/>
            <w:vAlign w:val="center"/>
            <w:hideMark/>
          </w:tcPr>
          <w:p w14:paraId="323B6A9D" w14:textId="77777777" w:rsidR="0063733C" w:rsidRPr="0063733C" w:rsidRDefault="0063733C" w:rsidP="00F75F57">
            <w:pPr>
              <w:spacing w:line="240" w:lineRule="auto"/>
              <w:jc w:val="center"/>
              <w:rPr>
                <w:rFonts w:ascii="Palatino Linotype" w:eastAsia="Times New Roman" w:hAnsi="Palatino Linotype" w:cs="Calibri"/>
                <w:color w:val="000000"/>
                <w:sz w:val="20"/>
                <w:szCs w:val="20"/>
              </w:rPr>
            </w:pPr>
            <w:r w:rsidRPr="0063733C">
              <w:rPr>
                <w:rFonts w:ascii="Palatino Linotype" w:eastAsia="Times New Roman" w:hAnsi="Palatino Linotype" w:cs="Calibri"/>
                <w:color w:val="000000"/>
                <w:sz w:val="20"/>
                <w:szCs w:val="20"/>
              </w:rPr>
              <w:t>4.071</w:t>
            </w:r>
          </w:p>
        </w:tc>
        <w:tc>
          <w:tcPr>
            <w:tcW w:w="1250" w:type="pct"/>
            <w:tcBorders>
              <w:top w:val="nil"/>
              <w:left w:val="nil"/>
              <w:bottom w:val="single" w:sz="4" w:space="0" w:color="auto"/>
              <w:right w:val="single" w:sz="4" w:space="0" w:color="auto"/>
            </w:tcBorders>
            <w:shd w:val="clear" w:color="auto" w:fill="auto"/>
            <w:noWrap/>
            <w:vAlign w:val="center"/>
            <w:hideMark/>
          </w:tcPr>
          <w:p w14:paraId="2C75E293" w14:textId="77777777" w:rsidR="0063733C" w:rsidRPr="0063733C" w:rsidRDefault="0063733C" w:rsidP="00F75F57">
            <w:pPr>
              <w:spacing w:line="240" w:lineRule="auto"/>
              <w:jc w:val="center"/>
              <w:rPr>
                <w:rFonts w:ascii="Palatino Linotype" w:eastAsia="Times New Roman" w:hAnsi="Palatino Linotype" w:cs="Calibri"/>
                <w:color w:val="000000"/>
                <w:sz w:val="20"/>
                <w:szCs w:val="20"/>
              </w:rPr>
            </w:pPr>
            <w:r w:rsidRPr="0063733C">
              <w:rPr>
                <w:rFonts w:ascii="Palatino Linotype" w:eastAsia="Times New Roman" w:hAnsi="Palatino Linotype" w:cs="Calibri"/>
                <w:color w:val="000000"/>
                <w:sz w:val="20"/>
                <w:szCs w:val="20"/>
              </w:rPr>
              <w:t>1.152</w:t>
            </w:r>
          </w:p>
        </w:tc>
        <w:tc>
          <w:tcPr>
            <w:tcW w:w="1250" w:type="pct"/>
            <w:tcBorders>
              <w:top w:val="nil"/>
              <w:left w:val="nil"/>
              <w:bottom w:val="single" w:sz="4" w:space="0" w:color="auto"/>
              <w:right w:val="single" w:sz="4" w:space="0" w:color="auto"/>
            </w:tcBorders>
            <w:shd w:val="clear" w:color="auto" w:fill="auto"/>
            <w:noWrap/>
            <w:vAlign w:val="center"/>
            <w:hideMark/>
          </w:tcPr>
          <w:p w14:paraId="4181FD90" w14:textId="77777777" w:rsidR="0063733C" w:rsidRPr="0063733C" w:rsidRDefault="0063733C" w:rsidP="00F75F57">
            <w:pPr>
              <w:spacing w:line="240" w:lineRule="auto"/>
              <w:jc w:val="center"/>
              <w:rPr>
                <w:rFonts w:ascii="Palatino Linotype" w:eastAsia="Times New Roman" w:hAnsi="Palatino Linotype" w:cs="Calibri"/>
                <w:color w:val="000000"/>
                <w:sz w:val="20"/>
                <w:szCs w:val="20"/>
              </w:rPr>
            </w:pPr>
            <w:r w:rsidRPr="0063733C">
              <w:rPr>
                <w:rFonts w:ascii="Palatino Linotype" w:eastAsia="Times New Roman" w:hAnsi="Palatino Linotype" w:cs="Calibri"/>
                <w:color w:val="000000"/>
                <w:sz w:val="20"/>
                <w:szCs w:val="20"/>
              </w:rPr>
              <w:t>2.919</w:t>
            </w:r>
          </w:p>
        </w:tc>
      </w:tr>
      <w:tr w:rsidR="0063733C" w:rsidRPr="0063733C" w14:paraId="04603618" w14:textId="77777777" w:rsidTr="0063733C">
        <w:trPr>
          <w:trHeight w:val="19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3F28692A" w14:textId="77777777" w:rsidR="0063733C" w:rsidRPr="0063733C" w:rsidRDefault="0063733C" w:rsidP="00F75F57">
            <w:pPr>
              <w:spacing w:line="240" w:lineRule="auto"/>
              <w:jc w:val="center"/>
              <w:rPr>
                <w:rFonts w:ascii="Palatino Linotype" w:eastAsia="Times New Roman" w:hAnsi="Palatino Linotype" w:cs="Calibri"/>
                <w:color w:val="000000"/>
                <w:sz w:val="20"/>
                <w:szCs w:val="20"/>
              </w:rPr>
            </w:pPr>
            <w:r w:rsidRPr="0063733C">
              <w:rPr>
                <w:rFonts w:ascii="Palatino Linotype" w:eastAsia="Times New Roman" w:hAnsi="Palatino Linotype" w:cs="Calibri"/>
                <w:color w:val="000000"/>
                <w:sz w:val="20"/>
                <w:szCs w:val="20"/>
              </w:rPr>
              <w:t>2002</w:t>
            </w:r>
          </w:p>
        </w:tc>
        <w:tc>
          <w:tcPr>
            <w:tcW w:w="1250" w:type="pct"/>
            <w:tcBorders>
              <w:top w:val="nil"/>
              <w:left w:val="nil"/>
              <w:bottom w:val="single" w:sz="4" w:space="0" w:color="auto"/>
              <w:right w:val="single" w:sz="4" w:space="0" w:color="auto"/>
            </w:tcBorders>
            <w:shd w:val="clear" w:color="auto" w:fill="auto"/>
            <w:noWrap/>
            <w:vAlign w:val="center"/>
            <w:hideMark/>
          </w:tcPr>
          <w:p w14:paraId="0C574A1A" w14:textId="77777777" w:rsidR="0063733C" w:rsidRPr="0063733C" w:rsidRDefault="0063733C" w:rsidP="00F75F57">
            <w:pPr>
              <w:spacing w:line="240" w:lineRule="auto"/>
              <w:jc w:val="center"/>
              <w:rPr>
                <w:rFonts w:ascii="Palatino Linotype" w:eastAsia="Times New Roman" w:hAnsi="Palatino Linotype" w:cs="Calibri"/>
                <w:color w:val="000000"/>
                <w:sz w:val="20"/>
                <w:szCs w:val="20"/>
              </w:rPr>
            </w:pPr>
            <w:r w:rsidRPr="0063733C">
              <w:rPr>
                <w:rFonts w:ascii="Palatino Linotype" w:eastAsia="Times New Roman" w:hAnsi="Palatino Linotype" w:cs="Calibri"/>
                <w:color w:val="000000"/>
                <w:sz w:val="20"/>
                <w:szCs w:val="20"/>
              </w:rPr>
              <w:t>3.752</w:t>
            </w:r>
          </w:p>
        </w:tc>
        <w:tc>
          <w:tcPr>
            <w:tcW w:w="1250" w:type="pct"/>
            <w:tcBorders>
              <w:top w:val="nil"/>
              <w:left w:val="nil"/>
              <w:bottom w:val="single" w:sz="4" w:space="0" w:color="auto"/>
              <w:right w:val="single" w:sz="4" w:space="0" w:color="auto"/>
            </w:tcBorders>
            <w:shd w:val="clear" w:color="auto" w:fill="auto"/>
            <w:noWrap/>
            <w:vAlign w:val="center"/>
            <w:hideMark/>
          </w:tcPr>
          <w:p w14:paraId="0BC272C2" w14:textId="77777777" w:rsidR="0063733C" w:rsidRPr="0063733C" w:rsidRDefault="0063733C" w:rsidP="00F75F57">
            <w:pPr>
              <w:spacing w:line="240" w:lineRule="auto"/>
              <w:jc w:val="center"/>
              <w:rPr>
                <w:rFonts w:ascii="Palatino Linotype" w:eastAsia="Times New Roman" w:hAnsi="Palatino Linotype" w:cs="Calibri"/>
                <w:color w:val="000000"/>
                <w:sz w:val="20"/>
                <w:szCs w:val="20"/>
              </w:rPr>
            </w:pPr>
            <w:r w:rsidRPr="0063733C">
              <w:rPr>
                <w:rFonts w:ascii="Palatino Linotype" w:eastAsia="Times New Roman" w:hAnsi="Palatino Linotype" w:cs="Calibri"/>
                <w:color w:val="000000"/>
                <w:sz w:val="20"/>
                <w:szCs w:val="20"/>
              </w:rPr>
              <w:t>2.006</w:t>
            </w:r>
          </w:p>
        </w:tc>
        <w:tc>
          <w:tcPr>
            <w:tcW w:w="1250" w:type="pct"/>
            <w:tcBorders>
              <w:top w:val="nil"/>
              <w:left w:val="nil"/>
              <w:bottom w:val="single" w:sz="4" w:space="0" w:color="auto"/>
              <w:right w:val="single" w:sz="4" w:space="0" w:color="auto"/>
            </w:tcBorders>
            <w:shd w:val="clear" w:color="auto" w:fill="auto"/>
            <w:noWrap/>
            <w:vAlign w:val="center"/>
            <w:hideMark/>
          </w:tcPr>
          <w:p w14:paraId="3DB92F81" w14:textId="77777777" w:rsidR="0063733C" w:rsidRPr="0063733C" w:rsidRDefault="0063733C" w:rsidP="00F75F57">
            <w:pPr>
              <w:spacing w:line="240" w:lineRule="auto"/>
              <w:jc w:val="center"/>
              <w:rPr>
                <w:rFonts w:ascii="Palatino Linotype" w:eastAsia="Times New Roman" w:hAnsi="Palatino Linotype" w:cs="Calibri"/>
                <w:color w:val="000000"/>
                <w:sz w:val="20"/>
                <w:szCs w:val="20"/>
              </w:rPr>
            </w:pPr>
            <w:r w:rsidRPr="0063733C">
              <w:rPr>
                <w:rFonts w:ascii="Palatino Linotype" w:eastAsia="Times New Roman" w:hAnsi="Palatino Linotype" w:cs="Calibri"/>
                <w:color w:val="000000"/>
                <w:sz w:val="20"/>
                <w:szCs w:val="20"/>
              </w:rPr>
              <w:t>1.746</w:t>
            </w:r>
          </w:p>
        </w:tc>
      </w:tr>
      <w:tr w:rsidR="0063733C" w:rsidRPr="0063733C" w14:paraId="7DB349ED" w14:textId="77777777" w:rsidTr="0063733C">
        <w:trPr>
          <w:trHeight w:val="19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A07DC1B" w14:textId="77777777" w:rsidR="0063733C" w:rsidRPr="0063733C" w:rsidRDefault="0063733C" w:rsidP="00F75F57">
            <w:pPr>
              <w:spacing w:line="240" w:lineRule="auto"/>
              <w:jc w:val="center"/>
              <w:rPr>
                <w:rFonts w:ascii="Palatino Linotype" w:eastAsia="Times New Roman" w:hAnsi="Palatino Linotype" w:cs="Calibri"/>
                <w:color w:val="000000"/>
                <w:sz w:val="20"/>
                <w:szCs w:val="20"/>
              </w:rPr>
            </w:pPr>
            <w:r w:rsidRPr="0063733C">
              <w:rPr>
                <w:rFonts w:ascii="Palatino Linotype" w:eastAsia="Times New Roman" w:hAnsi="Palatino Linotype" w:cs="Calibri"/>
                <w:color w:val="000000"/>
                <w:sz w:val="20"/>
                <w:szCs w:val="20"/>
              </w:rPr>
              <w:t>2003</w:t>
            </w:r>
          </w:p>
        </w:tc>
        <w:tc>
          <w:tcPr>
            <w:tcW w:w="1250" w:type="pct"/>
            <w:tcBorders>
              <w:top w:val="nil"/>
              <w:left w:val="nil"/>
              <w:bottom w:val="single" w:sz="4" w:space="0" w:color="auto"/>
              <w:right w:val="single" w:sz="4" w:space="0" w:color="auto"/>
            </w:tcBorders>
            <w:shd w:val="clear" w:color="auto" w:fill="auto"/>
            <w:noWrap/>
            <w:vAlign w:val="center"/>
            <w:hideMark/>
          </w:tcPr>
          <w:p w14:paraId="1A93EA27" w14:textId="77777777" w:rsidR="0063733C" w:rsidRPr="0063733C" w:rsidRDefault="0063733C" w:rsidP="00F75F57">
            <w:pPr>
              <w:spacing w:line="240" w:lineRule="auto"/>
              <w:jc w:val="center"/>
              <w:rPr>
                <w:rFonts w:ascii="Palatino Linotype" w:eastAsia="Times New Roman" w:hAnsi="Palatino Linotype" w:cs="Calibri"/>
                <w:color w:val="000000"/>
                <w:sz w:val="20"/>
                <w:szCs w:val="20"/>
              </w:rPr>
            </w:pPr>
            <w:r w:rsidRPr="0063733C">
              <w:rPr>
                <w:rFonts w:ascii="Palatino Linotype" w:eastAsia="Times New Roman" w:hAnsi="Palatino Linotype" w:cs="Calibri"/>
                <w:color w:val="000000"/>
                <w:sz w:val="20"/>
                <w:szCs w:val="20"/>
              </w:rPr>
              <w:t>4.845</w:t>
            </w:r>
          </w:p>
        </w:tc>
        <w:tc>
          <w:tcPr>
            <w:tcW w:w="1250" w:type="pct"/>
            <w:tcBorders>
              <w:top w:val="nil"/>
              <w:left w:val="nil"/>
              <w:bottom w:val="single" w:sz="4" w:space="0" w:color="auto"/>
              <w:right w:val="single" w:sz="4" w:space="0" w:color="auto"/>
            </w:tcBorders>
            <w:shd w:val="clear" w:color="auto" w:fill="auto"/>
            <w:noWrap/>
            <w:vAlign w:val="center"/>
            <w:hideMark/>
          </w:tcPr>
          <w:p w14:paraId="378A94D6" w14:textId="77777777" w:rsidR="0063733C" w:rsidRPr="0063733C" w:rsidRDefault="0063733C" w:rsidP="00F75F57">
            <w:pPr>
              <w:spacing w:line="240" w:lineRule="auto"/>
              <w:jc w:val="center"/>
              <w:rPr>
                <w:rFonts w:ascii="Palatino Linotype" w:eastAsia="Times New Roman" w:hAnsi="Palatino Linotype" w:cs="Calibri"/>
                <w:color w:val="000000"/>
                <w:sz w:val="20"/>
                <w:szCs w:val="20"/>
              </w:rPr>
            </w:pPr>
            <w:r w:rsidRPr="0063733C">
              <w:rPr>
                <w:rFonts w:ascii="Palatino Linotype" w:eastAsia="Times New Roman" w:hAnsi="Palatino Linotype" w:cs="Calibri"/>
                <w:color w:val="000000"/>
                <w:sz w:val="20"/>
                <w:szCs w:val="20"/>
              </w:rPr>
              <w:t>2.915</w:t>
            </w:r>
          </w:p>
        </w:tc>
        <w:tc>
          <w:tcPr>
            <w:tcW w:w="1250" w:type="pct"/>
            <w:tcBorders>
              <w:top w:val="nil"/>
              <w:left w:val="nil"/>
              <w:bottom w:val="single" w:sz="4" w:space="0" w:color="auto"/>
              <w:right w:val="single" w:sz="4" w:space="0" w:color="auto"/>
            </w:tcBorders>
            <w:shd w:val="clear" w:color="auto" w:fill="auto"/>
            <w:noWrap/>
            <w:vAlign w:val="center"/>
            <w:hideMark/>
          </w:tcPr>
          <w:p w14:paraId="5A7CB832" w14:textId="77777777" w:rsidR="0063733C" w:rsidRPr="0063733C" w:rsidRDefault="0063733C" w:rsidP="00F75F57">
            <w:pPr>
              <w:spacing w:line="240" w:lineRule="auto"/>
              <w:jc w:val="center"/>
              <w:rPr>
                <w:rFonts w:ascii="Palatino Linotype" w:eastAsia="Times New Roman" w:hAnsi="Palatino Linotype" w:cs="Calibri"/>
                <w:color w:val="000000"/>
                <w:sz w:val="20"/>
                <w:szCs w:val="20"/>
              </w:rPr>
            </w:pPr>
            <w:r w:rsidRPr="0063733C">
              <w:rPr>
                <w:rFonts w:ascii="Palatino Linotype" w:eastAsia="Times New Roman" w:hAnsi="Palatino Linotype" w:cs="Calibri"/>
                <w:color w:val="000000"/>
                <w:sz w:val="20"/>
                <w:szCs w:val="20"/>
              </w:rPr>
              <w:t>1.930</w:t>
            </w:r>
          </w:p>
        </w:tc>
      </w:tr>
      <w:tr w:rsidR="0063733C" w:rsidRPr="0063733C" w14:paraId="0F648F90" w14:textId="77777777" w:rsidTr="0063733C">
        <w:trPr>
          <w:trHeight w:val="19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6227FB49" w14:textId="77777777" w:rsidR="0063733C" w:rsidRPr="0063733C" w:rsidRDefault="0063733C" w:rsidP="00F75F57">
            <w:pPr>
              <w:spacing w:line="240" w:lineRule="auto"/>
              <w:jc w:val="center"/>
              <w:rPr>
                <w:rFonts w:ascii="Palatino Linotype" w:eastAsia="Times New Roman" w:hAnsi="Palatino Linotype" w:cs="Calibri"/>
                <w:color w:val="000000"/>
                <w:sz w:val="20"/>
                <w:szCs w:val="20"/>
              </w:rPr>
            </w:pPr>
            <w:r w:rsidRPr="0063733C">
              <w:rPr>
                <w:rFonts w:ascii="Palatino Linotype" w:eastAsia="Times New Roman" w:hAnsi="Palatino Linotype" w:cs="Calibri"/>
                <w:color w:val="000000"/>
                <w:sz w:val="20"/>
                <w:szCs w:val="20"/>
              </w:rPr>
              <w:t>2004</w:t>
            </w:r>
          </w:p>
        </w:tc>
        <w:tc>
          <w:tcPr>
            <w:tcW w:w="1250" w:type="pct"/>
            <w:tcBorders>
              <w:top w:val="nil"/>
              <w:left w:val="nil"/>
              <w:bottom w:val="single" w:sz="4" w:space="0" w:color="auto"/>
              <w:right w:val="single" w:sz="4" w:space="0" w:color="auto"/>
            </w:tcBorders>
            <w:shd w:val="clear" w:color="auto" w:fill="auto"/>
            <w:noWrap/>
            <w:vAlign w:val="center"/>
            <w:hideMark/>
          </w:tcPr>
          <w:p w14:paraId="32E018D4" w14:textId="77777777" w:rsidR="0063733C" w:rsidRPr="0063733C" w:rsidRDefault="0063733C" w:rsidP="00F75F57">
            <w:pPr>
              <w:spacing w:line="240" w:lineRule="auto"/>
              <w:jc w:val="center"/>
              <w:rPr>
                <w:rFonts w:ascii="Palatino Linotype" w:eastAsia="Times New Roman" w:hAnsi="Palatino Linotype" w:cs="Calibri"/>
                <w:color w:val="000000"/>
                <w:sz w:val="20"/>
                <w:szCs w:val="20"/>
              </w:rPr>
            </w:pPr>
            <w:r w:rsidRPr="0063733C">
              <w:rPr>
                <w:rFonts w:ascii="Palatino Linotype" w:eastAsia="Times New Roman" w:hAnsi="Palatino Linotype" w:cs="Calibri"/>
                <w:color w:val="000000"/>
                <w:sz w:val="20"/>
                <w:szCs w:val="20"/>
              </w:rPr>
              <w:t>6.009</w:t>
            </w:r>
          </w:p>
        </w:tc>
        <w:tc>
          <w:tcPr>
            <w:tcW w:w="1250" w:type="pct"/>
            <w:tcBorders>
              <w:top w:val="nil"/>
              <w:left w:val="nil"/>
              <w:bottom w:val="single" w:sz="4" w:space="0" w:color="auto"/>
              <w:right w:val="single" w:sz="4" w:space="0" w:color="auto"/>
            </w:tcBorders>
            <w:shd w:val="clear" w:color="auto" w:fill="auto"/>
            <w:noWrap/>
            <w:vAlign w:val="center"/>
            <w:hideMark/>
          </w:tcPr>
          <w:p w14:paraId="5A2559C7" w14:textId="77777777" w:rsidR="0063733C" w:rsidRPr="0063733C" w:rsidRDefault="0063733C" w:rsidP="00F75F57">
            <w:pPr>
              <w:spacing w:line="240" w:lineRule="auto"/>
              <w:jc w:val="center"/>
              <w:rPr>
                <w:rFonts w:ascii="Palatino Linotype" w:eastAsia="Times New Roman" w:hAnsi="Palatino Linotype" w:cs="Calibri"/>
                <w:color w:val="000000"/>
                <w:sz w:val="20"/>
                <w:szCs w:val="20"/>
              </w:rPr>
            </w:pPr>
            <w:r w:rsidRPr="0063733C">
              <w:rPr>
                <w:rFonts w:ascii="Palatino Linotype" w:eastAsia="Times New Roman" w:hAnsi="Palatino Linotype" w:cs="Calibri"/>
                <w:color w:val="000000"/>
                <w:sz w:val="20"/>
                <w:szCs w:val="20"/>
              </w:rPr>
              <w:t>3.238</w:t>
            </w:r>
          </w:p>
        </w:tc>
        <w:tc>
          <w:tcPr>
            <w:tcW w:w="1250" w:type="pct"/>
            <w:tcBorders>
              <w:top w:val="nil"/>
              <w:left w:val="nil"/>
              <w:bottom w:val="single" w:sz="4" w:space="0" w:color="auto"/>
              <w:right w:val="single" w:sz="4" w:space="0" w:color="auto"/>
            </w:tcBorders>
            <w:shd w:val="clear" w:color="auto" w:fill="auto"/>
            <w:noWrap/>
            <w:vAlign w:val="center"/>
            <w:hideMark/>
          </w:tcPr>
          <w:p w14:paraId="65F1FC2F" w14:textId="77777777" w:rsidR="0063733C" w:rsidRPr="0063733C" w:rsidRDefault="0063733C" w:rsidP="00F75F57">
            <w:pPr>
              <w:spacing w:line="240" w:lineRule="auto"/>
              <w:jc w:val="center"/>
              <w:rPr>
                <w:rFonts w:ascii="Palatino Linotype" w:eastAsia="Times New Roman" w:hAnsi="Palatino Linotype" w:cs="Calibri"/>
                <w:color w:val="000000"/>
                <w:sz w:val="20"/>
                <w:szCs w:val="20"/>
              </w:rPr>
            </w:pPr>
            <w:r w:rsidRPr="0063733C">
              <w:rPr>
                <w:rFonts w:ascii="Palatino Linotype" w:eastAsia="Times New Roman" w:hAnsi="Palatino Linotype" w:cs="Calibri"/>
                <w:color w:val="000000"/>
                <w:sz w:val="20"/>
                <w:szCs w:val="20"/>
              </w:rPr>
              <w:t>2.771</w:t>
            </w:r>
          </w:p>
        </w:tc>
      </w:tr>
      <w:tr w:rsidR="0063733C" w:rsidRPr="0063733C" w14:paraId="34B13A5F" w14:textId="77777777" w:rsidTr="0063733C">
        <w:trPr>
          <w:trHeight w:val="19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1FE43DCA" w14:textId="77777777" w:rsidR="0063733C" w:rsidRPr="0063733C" w:rsidRDefault="0063733C" w:rsidP="00F75F57">
            <w:pPr>
              <w:spacing w:line="240" w:lineRule="auto"/>
              <w:jc w:val="center"/>
              <w:rPr>
                <w:rFonts w:ascii="Palatino Linotype" w:eastAsia="Times New Roman" w:hAnsi="Palatino Linotype" w:cs="Calibri"/>
                <w:color w:val="000000"/>
                <w:sz w:val="20"/>
                <w:szCs w:val="20"/>
              </w:rPr>
            </w:pPr>
            <w:r w:rsidRPr="0063733C">
              <w:rPr>
                <w:rFonts w:ascii="Palatino Linotype" w:eastAsia="Times New Roman" w:hAnsi="Palatino Linotype" w:cs="Calibri"/>
                <w:color w:val="000000"/>
                <w:sz w:val="20"/>
                <w:szCs w:val="20"/>
              </w:rPr>
              <w:t>2005</w:t>
            </w:r>
          </w:p>
        </w:tc>
        <w:tc>
          <w:tcPr>
            <w:tcW w:w="1250" w:type="pct"/>
            <w:tcBorders>
              <w:top w:val="nil"/>
              <w:left w:val="nil"/>
              <w:bottom w:val="single" w:sz="4" w:space="0" w:color="auto"/>
              <w:right w:val="single" w:sz="4" w:space="0" w:color="auto"/>
            </w:tcBorders>
            <w:shd w:val="clear" w:color="auto" w:fill="auto"/>
            <w:noWrap/>
            <w:vAlign w:val="center"/>
            <w:hideMark/>
          </w:tcPr>
          <w:p w14:paraId="122323E2" w14:textId="77777777" w:rsidR="0063733C" w:rsidRPr="0063733C" w:rsidRDefault="0063733C" w:rsidP="00F75F57">
            <w:pPr>
              <w:spacing w:line="240" w:lineRule="auto"/>
              <w:jc w:val="center"/>
              <w:rPr>
                <w:rFonts w:ascii="Palatino Linotype" w:eastAsia="Times New Roman" w:hAnsi="Palatino Linotype" w:cs="Calibri"/>
                <w:color w:val="000000"/>
                <w:sz w:val="20"/>
                <w:szCs w:val="20"/>
              </w:rPr>
            </w:pPr>
            <w:r w:rsidRPr="0063733C">
              <w:rPr>
                <w:rFonts w:ascii="Palatino Linotype" w:eastAsia="Times New Roman" w:hAnsi="Palatino Linotype" w:cs="Calibri"/>
                <w:color w:val="000000"/>
                <w:sz w:val="20"/>
                <w:szCs w:val="20"/>
              </w:rPr>
              <w:t>7.828</w:t>
            </w:r>
          </w:p>
        </w:tc>
        <w:tc>
          <w:tcPr>
            <w:tcW w:w="1250" w:type="pct"/>
            <w:tcBorders>
              <w:top w:val="nil"/>
              <w:left w:val="nil"/>
              <w:bottom w:val="single" w:sz="4" w:space="0" w:color="auto"/>
              <w:right w:val="single" w:sz="4" w:space="0" w:color="auto"/>
            </w:tcBorders>
            <w:shd w:val="clear" w:color="auto" w:fill="auto"/>
            <w:noWrap/>
            <w:vAlign w:val="center"/>
            <w:hideMark/>
          </w:tcPr>
          <w:p w14:paraId="6924631A" w14:textId="77777777" w:rsidR="0063733C" w:rsidRPr="0063733C" w:rsidRDefault="0063733C" w:rsidP="00F75F57">
            <w:pPr>
              <w:spacing w:line="240" w:lineRule="auto"/>
              <w:jc w:val="center"/>
              <w:rPr>
                <w:rFonts w:ascii="Palatino Linotype" w:eastAsia="Times New Roman" w:hAnsi="Palatino Linotype" w:cs="Calibri"/>
                <w:color w:val="000000"/>
                <w:sz w:val="20"/>
                <w:szCs w:val="20"/>
              </w:rPr>
            </w:pPr>
            <w:r w:rsidRPr="0063733C">
              <w:rPr>
                <w:rFonts w:ascii="Palatino Linotype" w:eastAsia="Times New Roman" w:hAnsi="Palatino Linotype" w:cs="Calibri"/>
                <w:color w:val="000000"/>
                <w:sz w:val="20"/>
                <w:szCs w:val="20"/>
              </w:rPr>
              <w:t>3.463</w:t>
            </w:r>
          </w:p>
        </w:tc>
        <w:tc>
          <w:tcPr>
            <w:tcW w:w="1250" w:type="pct"/>
            <w:tcBorders>
              <w:top w:val="nil"/>
              <w:left w:val="nil"/>
              <w:bottom w:val="single" w:sz="4" w:space="0" w:color="auto"/>
              <w:right w:val="single" w:sz="4" w:space="0" w:color="auto"/>
            </w:tcBorders>
            <w:shd w:val="clear" w:color="auto" w:fill="auto"/>
            <w:noWrap/>
            <w:vAlign w:val="center"/>
            <w:hideMark/>
          </w:tcPr>
          <w:p w14:paraId="33FAB9A8" w14:textId="77777777" w:rsidR="0063733C" w:rsidRPr="0063733C" w:rsidRDefault="0063733C" w:rsidP="00F75F57">
            <w:pPr>
              <w:spacing w:line="240" w:lineRule="auto"/>
              <w:jc w:val="center"/>
              <w:rPr>
                <w:rFonts w:ascii="Palatino Linotype" w:eastAsia="Times New Roman" w:hAnsi="Palatino Linotype" w:cs="Calibri"/>
                <w:color w:val="000000"/>
                <w:sz w:val="20"/>
                <w:szCs w:val="20"/>
              </w:rPr>
            </w:pPr>
            <w:r w:rsidRPr="0063733C">
              <w:rPr>
                <w:rFonts w:ascii="Palatino Linotype" w:eastAsia="Times New Roman" w:hAnsi="Palatino Linotype" w:cs="Calibri"/>
                <w:color w:val="000000"/>
                <w:sz w:val="20"/>
                <w:szCs w:val="20"/>
              </w:rPr>
              <w:t>4.365</w:t>
            </w:r>
          </w:p>
        </w:tc>
      </w:tr>
      <w:tr w:rsidR="0063733C" w:rsidRPr="0063733C" w14:paraId="75FCEC52" w14:textId="77777777" w:rsidTr="0063733C">
        <w:trPr>
          <w:trHeight w:val="19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E192E46" w14:textId="77777777" w:rsidR="0063733C" w:rsidRPr="0063733C" w:rsidRDefault="0063733C" w:rsidP="00F75F57">
            <w:pPr>
              <w:spacing w:line="240" w:lineRule="auto"/>
              <w:jc w:val="center"/>
              <w:rPr>
                <w:rFonts w:ascii="Palatino Linotype" w:eastAsia="Times New Roman" w:hAnsi="Palatino Linotype" w:cs="Calibri"/>
                <w:color w:val="000000"/>
                <w:sz w:val="20"/>
                <w:szCs w:val="20"/>
              </w:rPr>
            </w:pPr>
            <w:r w:rsidRPr="0063733C">
              <w:rPr>
                <w:rFonts w:ascii="Palatino Linotype" w:eastAsia="Times New Roman" w:hAnsi="Palatino Linotype" w:cs="Calibri"/>
                <w:color w:val="000000"/>
                <w:sz w:val="20"/>
                <w:szCs w:val="20"/>
              </w:rPr>
              <w:t>2006</w:t>
            </w:r>
          </w:p>
        </w:tc>
        <w:tc>
          <w:tcPr>
            <w:tcW w:w="1250" w:type="pct"/>
            <w:tcBorders>
              <w:top w:val="nil"/>
              <w:left w:val="nil"/>
              <w:bottom w:val="single" w:sz="4" w:space="0" w:color="auto"/>
              <w:right w:val="single" w:sz="4" w:space="0" w:color="auto"/>
            </w:tcBorders>
            <w:shd w:val="clear" w:color="auto" w:fill="auto"/>
            <w:noWrap/>
            <w:vAlign w:val="center"/>
            <w:hideMark/>
          </w:tcPr>
          <w:p w14:paraId="7710EC26" w14:textId="77777777" w:rsidR="0063733C" w:rsidRPr="0063733C" w:rsidRDefault="0063733C" w:rsidP="00F75F57">
            <w:pPr>
              <w:spacing w:line="240" w:lineRule="auto"/>
              <w:jc w:val="center"/>
              <w:rPr>
                <w:rFonts w:ascii="Palatino Linotype" w:eastAsia="Times New Roman" w:hAnsi="Palatino Linotype" w:cs="Calibri"/>
                <w:color w:val="000000"/>
                <w:sz w:val="20"/>
                <w:szCs w:val="20"/>
              </w:rPr>
            </w:pPr>
            <w:r w:rsidRPr="0063733C">
              <w:rPr>
                <w:rFonts w:ascii="Palatino Linotype" w:eastAsia="Times New Roman" w:hAnsi="Palatino Linotype" w:cs="Calibri"/>
                <w:color w:val="000000"/>
                <w:sz w:val="20"/>
                <w:szCs w:val="20"/>
              </w:rPr>
              <w:t>8.048</w:t>
            </w:r>
          </w:p>
        </w:tc>
        <w:tc>
          <w:tcPr>
            <w:tcW w:w="1250" w:type="pct"/>
            <w:tcBorders>
              <w:top w:val="nil"/>
              <w:left w:val="nil"/>
              <w:bottom w:val="single" w:sz="4" w:space="0" w:color="auto"/>
              <w:right w:val="single" w:sz="4" w:space="0" w:color="auto"/>
            </w:tcBorders>
            <w:shd w:val="clear" w:color="auto" w:fill="auto"/>
            <w:noWrap/>
            <w:vAlign w:val="center"/>
            <w:hideMark/>
          </w:tcPr>
          <w:p w14:paraId="5F405AE6" w14:textId="77777777" w:rsidR="0063733C" w:rsidRPr="0063733C" w:rsidRDefault="0063733C" w:rsidP="00F75F57">
            <w:pPr>
              <w:spacing w:line="240" w:lineRule="auto"/>
              <w:jc w:val="center"/>
              <w:rPr>
                <w:rFonts w:ascii="Palatino Linotype" w:eastAsia="Times New Roman" w:hAnsi="Palatino Linotype" w:cs="Calibri"/>
                <w:color w:val="000000"/>
                <w:sz w:val="20"/>
                <w:szCs w:val="20"/>
              </w:rPr>
            </w:pPr>
            <w:r w:rsidRPr="0063733C">
              <w:rPr>
                <w:rFonts w:ascii="Palatino Linotype" w:eastAsia="Times New Roman" w:hAnsi="Palatino Linotype" w:cs="Calibri"/>
                <w:color w:val="000000"/>
                <w:sz w:val="20"/>
                <w:szCs w:val="20"/>
              </w:rPr>
              <w:t>3.685</w:t>
            </w:r>
          </w:p>
        </w:tc>
        <w:tc>
          <w:tcPr>
            <w:tcW w:w="1250" w:type="pct"/>
            <w:tcBorders>
              <w:top w:val="nil"/>
              <w:left w:val="nil"/>
              <w:bottom w:val="single" w:sz="4" w:space="0" w:color="auto"/>
              <w:right w:val="single" w:sz="4" w:space="0" w:color="auto"/>
            </w:tcBorders>
            <w:shd w:val="clear" w:color="auto" w:fill="auto"/>
            <w:noWrap/>
            <w:vAlign w:val="center"/>
            <w:hideMark/>
          </w:tcPr>
          <w:p w14:paraId="42EC1560" w14:textId="77777777" w:rsidR="0063733C" w:rsidRPr="0063733C" w:rsidRDefault="0063733C" w:rsidP="00F75F57">
            <w:pPr>
              <w:spacing w:line="240" w:lineRule="auto"/>
              <w:jc w:val="center"/>
              <w:rPr>
                <w:rFonts w:ascii="Palatino Linotype" w:eastAsia="Times New Roman" w:hAnsi="Palatino Linotype" w:cs="Calibri"/>
                <w:color w:val="000000"/>
                <w:sz w:val="20"/>
                <w:szCs w:val="20"/>
              </w:rPr>
            </w:pPr>
            <w:r w:rsidRPr="0063733C">
              <w:rPr>
                <w:rFonts w:ascii="Palatino Linotype" w:eastAsia="Times New Roman" w:hAnsi="Palatino Linotype" w:cs="Calibri"/>
                <w:color w:val="000000"/>
                <w:sz w:val="20"/>
                <w:szCs w:val="20"/>
              </w:rPr>
              <w:t>4.363</w:t>
            </w:r>
          </w:p>
        </w:tc>
      </w:tr>
      <w:tr w:rsidR="0063733C" w:rsidRPr="0063733C" w14:paraId="214D5AAE" w14:textId="77777777" w:rsidTr="0063733C">
        <w:trPr>
          <w:trHeight w:val="19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3030DF0" w14:textId="77777777" w:rsidR="0063733C" w:rsidRPr="0063733C" w:rsidRDefault="0063733C" w:rsidP="00F75F57">
            <w:pPr>
              <w:spacing w:line="240" w:lineRule="auto"/>
              <w:jc w:val="center"/>
              <w:rPr>
                <w:rFonts w:ascii="Palatino Linotype" w:eastAsia="Times New Roman" w:hAnsi="Palatino Linotype" w:cs="Calibri"/>
                <w:color w:val="000000"/>
                <w:sz w:val="20"/>
                <w:szCs w:val="20"/>
              </w:rPr>
            </w:pPr>
            <w:r w:rsidRPr="0063733C">
              <w:rPr>
                <w:rFonts w:ascii="Palatino Linotype" w:eastAsia="Times New Roman" w:hAnsi="Palatino Linotype" w:cs="Calibri"/>
                <w:color w:val="000000"/>
                <w:sz w:val="20"/>
                <w:szCs w:val="20"/>
              </w:rPr>
              <w:t>2007</w:t>
            </w:r>
          </w:p>
        </w:tc>
        <w:tc>
          <w:tcPr>
            <w:tcW w:w="1250" w:type="pct"/>
            <w:tcBorders>
              <w:top w:val="nil"/>
              <w:left w:val="nil"/>
              <w:bottom w:val="single" w:sz="4" w:space="0" w:color="auto"/>
              <w:right w:val="single" w:sz="4" w:space="0" w:color="auto"/>
            </w:tcBorders>
            <w:shd w:val="clear" w:color="auto" w:fill="auto"/>
            <w:noWrap/>
            <w:vAlign w:val="center"/>
            <w:hideMark/>
          </w:tcPr>
          <w:p w14:paraId="273A6550" w14:textId="77777777" w:rsidR="0063733C" w:rsidRPr="0063733C" w:rsidRDefault="0063733C" w:rsidP="00F75F57">
            <w:pPr>
              <w:spacing w:line="240" w:lineRule="auto"/>
              <w:jc w:val="center"/>
              <w:rPr>
                <w:rFonts w:ascii="Palatino Linotype" w:eastAsia="Times New Roman" w:hAnsi="Palatino Linotype" w:cs="Calibri"/>
                <w:color w:val="000000"/>
                <w:sz w:val="20"/>
                <w:szCs w:val="20"/>
              </w:rPr>
            </w:pPr>
            <w:r w:rsidRPr="0063733C">
              <w:rPr>
                <w:rFonts w:ascii="Palatino Linotype" w:eastAsia="Times New Roman" w:hAnsi="Palatino Linotype" w:cs="Calibri"/>
                <w:color w:val="000000"/>
                <w:sz w:val="20"/>
                <w:szCs w:val="20"/>
              </w:rPr>
              <w:t>9.142</w:t>
            </w:r>
          </w:p>
        </w:tc>
        <w:tc>
          <w:tcPr>
            <w:tcW w:w="1250" w:type="pct"/>
            <w:tcBorders>
              <w:top w:val="nil"/>
              <w:left w:val="nil"/>
              <w:bottom w:val="single" w:sz="4" w:space="0" w:color="auto"/>
              <w:right w:val="single" w:sz="4" w:space="0" w:color="auto"/>
            </w:tcBorders>
            <w:shd w:val="clear" w:color="auto" w:fill="auto"/>
            <w:noWrap/>
            <w:vAlign w:val="center"/>
            <w:hideMark/>
          </w:tcPr>
          <w:p w14:paraId="064D7F97" w14:textId="77777777" w:rsidR="0063733C" w:rsidRPr="0063733C" w:rsidRDefault="0063733C" w:rsidP="00F75F57">
            <w:pPr>
              <w:spacing w:line="240" w:lineRule="auto"/>
              <w:jc w:val="center"/>
              <w:rPr>
                <w:rFonts w:ascii="Palatino Linotype" w:eastAsia="Times New Roman" w:hAnsi="Palatino Linotype" w:cs="Calibri"/>
                <w:color w:val="000000"/>
                <w:sz w:val="20"/>
                <w:szCs w:val="20"/>
              </w:rPr>
            </w:pPr>
            <w:r w:rsidRPr="0063733C">
              <w:rPr>
                <w:rFonts w:ascii="Palatino Linotype" w:eastAsia="Times New Roman" w:hAnsi="Palatino Linotype" w:cs="Calibri"/>
                <w:color w:val="000000"/>
                <w:sz w:val="20"/>
                <w:szCs w:val="20"/>
              </w:rPr>
              <w:t>5.393</w:t>
            </w:r>
          </w:p>
        </w:tc>
        <w:tc>
          <w:tcPr>
            <w:tcW w:w="1250" w:type="pct"/>
            <w:tcBorders>
              <w:top w:val="nil"/>
              <w:left w:val="nil"/>
              <w:bottom w:val="single" w:sz="4" w:space="0" w:color="auto"/>
              <w:right w:val="single" w:sz="4" w:space="0" w:color="auto"/>
            </w:tcBorders>
            <w:shd w:val="clear" w:color="auto" w:fill="auto"/>
            <w:noWrap/>
            <w:vAlign w:val="center"/>
            <w:hideMark/>
          </w:tcPr>
          <w:p w14:paraId="66247FF2" w14:textId="77777777" w:rsidR="0063733C" w:rsidRPr="0063733C" w:rsidRDefault="0063733C" w:rsidP="00F75F57">
            <w:pPr>
              <w:spacing w:line="240" w:lineRule="auto"/>
              <w:jc w:val="center"/>
              <w:rPr>
                <w:rFonts w:ascii="Palatino Linotype" w:eastAsia="Times New Roman" w:hAnsi="Palatino Linotype" w:cs="Calibri"/>
                <w:color w:val="000000"/>
                <w:sz w:val="20"/>
                <w:szCs w:val="20"/>
              </w:rPr>
            </w:pPr>
            <w:r w:rsidRPr="0063733C">
              <w:rPr>
                <w:rFonts w:ascii="Palatino Linotype" w:eastAsia="Times New Roman" w:hAnsi="Palatino Linotype" w:cs="Calibri"/>
                <w:color w:val="000000"/>
                <w:sz w:val="20"/>
                <w:szCs w:val="20"/>
              </w:rPr>
              <w:t>3.749</w:t>
            </w:r>
          </w:p>
        </w:tc>
      </w:tr>
      <w:tr w:rsidR="0063733C" w:rsidRPr="0063733C" w14:paraId="4BD3114F" w14:textId="77777777" w:rsidTr="0063733C">
        <w:trPr>
          <w:trHeight w:val="19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F9C910A" w14:textId="77777777" w:rsidR="0063733C" w:rsidRPr="0063733C" w:rsidRDefault="0063733C" w:rsidP="00F75F57">
            <w:pPr>
              <w:spacing w:line="240" w:lineRule="auto"/>
              <w:jc w:val="center"/>
              <w:rPr>
                <w:rFonts w:ascii="Palatino Linotype" w:eastAsia="Times New Roman" w:hAnsi="Palatino Linotype" w:cs="Calibri"/>
                <w:color w:val="000000"/>
                <w:sz w:val="20"/>
                <w:szCs w:val="20"/>
              </w:rPr>
            </w:pPr>
            <w:r w:rsidRPr="0063733C">
              <w:rPr>
                <w:rFonts w:ascii="Palatino Linotype" w:eastAsia="Times New Roman" w:hAnsi="Palatino Linotype" w:cs="Calibri"/>
                <w:color w:val="000000"/>
                <w:sz w:val="20"/>
                <w:szCs w:val="20"/>
              </w:rPr>
              <w:t>2008</w:t>
            </w:r>
          </w:p>
        </w:tc>
        <w:tc>
          <w:tcPr>
            <w:tcW w:w="1250" w:type="pct"/>
            <w:tcBorders>
              <w:top w:val="nil"/>
              <w:left w:val="nil"/>
              <w:bottom w:val="single" w:sz="4" w:space="0" w:color="auto"/>
              <w:right w:val="single" w:sz="4" w:space="0" w:color="auto"/>
            </w:tcBorders>
            <w:shd w:val="clear" w:color="auto" w:fill="auto"/>
            <w:noWrap/>
            <w:vAlign w:val="center"/>
            <w:hideMark/>
          </w:tcPr>
          <w:p w14:paraId="2474FF95" w14:textId="77777777" w:rsidR="0063733C" w:rsidRPr="0063733C" w:rsidRDefault="0063733C" w:rsidP="00F75F57">
            <w:pPr>
              <w:spacing w:line="240" w:lineRule="auto"/>
              <w:jc w:val="center"/>
              <w:rPr>
                <w:rFonts w:ascii="Palatino Linotype" w:eastAsia="Times New Roman" w:hAnsi="Palatino Linotype" w:cs="Calibri"/>
                <w:color w:val="000000"/>
                <w:sz w:val="20"/>
                <w:szCs w:val="20"/>
              </w:rPr>
            </w:pPr>
            <w:r w:rsidRPr="0063733C">
              <w:rPr>
                <w:rFonts w:ascii="Palatino Linotype" w:eastAsia="Times New Roman" w:hAnsi="Palatino Linotype" w:cs="Calibri"/>
                <w:color w:val="000000"/>
                <w:sz w:val="20"/>
                <w:szCs w:val="20"/>
              </w:rPr>
              <w:t>10.840</w:t>
            </w:r>
          </w:p>
        </w:tc>
        <w:tc>
          <w:tcPr>
            <w:tcW w:w="1250" w:type="pct"/>
            <w:tcBorders>
              <w:top w:val="nil"/>
              <w:left w:val="nil"/>
              <w:bottom w:val="single" w:sz="4" w:space="0" w:color="auto"/>
              <w:right w:val="single" w:sz="4" w:space="0" w:color="auto"/>
            </w:tcBorders>
            <w:shd w:val="clear" w:color="auto" w:fill="auto"/>
            <w:noWrap/>
            <w:vAlign w:val="center"/>
            <w:hideMark/>
          </w:tcPr>
          <w:p w14:paraId="377DAD87" w14:textId="77777777" w:rsidR="0063733C" w:rsidRPr="0063733C" w:rsidRDefault="0063733C" w:rsidP="00F75F57">
            <w:pPr>
              <w:spacing w:line="240" w:lineRule="auto"/>
              <w:jc w:val="center"/>
              <w:rPr>
                <w:rFonts w:ascii="Palatino Linotype" w:eastAsia="Times New Roman" w:hAnsi="Palatino Linotype" w:cs="Calibri"/>
                <w:color w:val="000000"/>
                <w:sz w:val="20"/>
                <w:szCs w:val="20"/>
              </w:rPr>
            </w:pPr>
            <w:r w:rsidRPr="0063733C">
              <w:rPr>
                <w:rFonts w:ascii="Palatino Linotype" w:eastAsia="Times New Roman" w:hAnsi="Palatino Linotype" w:cs="Calibri"/>
                <w:color w:val="000000"/>
                <w:sz w:val="20"/>
                <w:szCs w:val="20"/>
              </w:rPr>
              <w:t>8.760</w:t>
            </w:r>
          </w:p>
        </w:tc>
        <w:tc>
          <w:tcPr>
            <w:tcW w:w="1250" w:type="pct"/>
            <w:tcBorders>
              <w:top w:val="nil"/>
              <w:left w:val="nil"/>
              <w:bottom w:val="single" w:sz="4" w:space="0" w:color="auto"/>
              <w:right w:val="single" w:sz="4" w:space="0" w:color="auto"/>
            </w:tcBorders>
            <w:shd w:val="clear" w:color="auto" w:fill="auto"/>
            <w:noWrap/>
            <w:vAlign w:val="center"/>
            <w:hideMark/>
          </w:tcPr>
          <w:p w14:paraId="6B76E8EF" w14:textId="77777777" w:rsidR="0063733C" w:rsidRPr="0063733C" w:rsidRDefault="0063733C" w:rsidP="00F75F57">
            <w:pPr>
              <w:spacing w:line="240" w:lineRule="auto"/>
              <w:jc w:val="center"/>
              <w:rPr>
                <w:rFonts w:ascii="Palatino Linotype" w:eastAsia="Times New Roman" w:hAnsi="Palatino Linotype" w:cs="Calibri"/>
                <w:color w:val="000000"/>
                <w:sz w:val="20"/>
                <w:szCs w:val="20"/>
              </w:rPr>
            </w:pPr>
            <w:r w:rsidRPr="0063733C">
              <w:rPr>
                <w:rFonts w:ascii="Palatino Linotype" w:eastAsia="Times New Roman" w:hAnsi="Palatino Linotype" w:cs="Calibri"/>
                <w:color w:val="000000"/>
                <w:sz w:val="20"/>
                <w:szCs w:val="20"/>
              </w:rPr>
              <w:t>2.080</w:t>
            </w:r>
          </w:p>
        </w:tc>
      </w:tr>
      <w:tr w:rsidR="0063733C" w:rsidRPr="0063733C" w14:paraId="1B552CE8" w14:textId="77777777" w:rsidTr="0063733C">
        <w:trPr>
          <w:trHeight w:val="19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B4BE088" w14:textId="77777777" w:rsidR="0063733C" w:rsidRPr="0063733C" w:rsidRDefault="0063733C" w:rsidP="00F75F57">
            <w:pPr>
              <w:spacing w:line="240" w:lineRule="auto"/>
              <w:jc w:val="center"/>
              <w:rPr>
                <w:rFonts w:ascii="Palatino Linotype" w:eastAsia="Times New Roman" w:hAnsi="Palatino Linotype" w:cs="Calibri"/>
                <w:color w:val="000000"/>
                <w:sz w:val="20"/>
                <w:szCs w:val="20"/>
              </w:rPr>
            </w:pPr>
            <w:r w:rsidRPr="0063733C">
              <w:rPr>
                <w:rFonts w:ascii="Palatino Linotype" w:eastAsia="Times New Roman" w:hAnsi="Palatino Linotype" w:cs="Calibri"/>
                <w:color w:val="000000"/>
                <w:sz w:val="20"/>
                <w:szCs w:val="20"/>
              </w:rPr>
              <w:t>2009</w:t>
            </w:r>
          </w:p>
        </w:tc>
        <w:tc>
          <w:tcPr>
            <w:tcW w:w="1250" w:type="pct"/>
            <w:tcBorders>
              <w:top w:val="nil"/>
              <w:left w:val="nil"/>
              <w:bottom w:val="single" w:sz="4" w:space="0" w:color="auto"/>
              <w:right w:val="single" w:sz="4" w:space="0" w:color="auto"/>
            </w:tcBorders>
            <w:shd w:val="clear" w:color="auto" w:fill="auto"/>
            <w:noWrap/>
            <w:vAlign w:val="center"/>
            <w:hideMark/>
          </w:tcPr>
          <w:p w14:paraId="28F1C3A2" w14:textId="77777777" w:rsidR="0063733C" w:rsidRPr="0063733C" w:rsidRDefault="0063733C" w:rsidP="00F75F57">
            <w:pPr>
              <w:spacing w:line="240" w:lineRule="auto"/>
              <w:jc w:val="center"/>
              <w:rPr>
                <w:rFonts w:ascii="Palatino Linotype" w:eastAsia="Times New Roman" w:hAnsi="Palatino Linotype" w:cs="Calibri"/>
                <w:color w:val="000000"/>
                <w:sz w:val="20"/>
                <w:szCs w:val="20"/>
              </w:rPr>
            </w:pPr>
            <w:r w:rsidRPr="0063733C">
              <w:rPr>
                <w:rFonts w:ascii="Palatino Linotype" w:eastAsia="Times New Roman" w:hAnsi="Palatino Linotype" w:cs="Calibri"/>
                <w:color w:val="000000"/>
                <w:sz w:val="20"/>
                <w:szCs w:val="20"/>
              </w:rPr>
              <w:t>10.701</w:t>
            </w:r>
          </w:p>
        </w:tc>
        <w:tc>
          <w:tcPr>
            <w:tcW w:w="1250" w:type="pct"/>
            <w:tcBorders>
              <w:top w:val="nil"/>
              <w:left w:val="nil"/>
              <w:bottom w:val="single" w:sz="4" w:space="0" w:color="auto"/>
              <w:right w:val="single" w:sz="4" w:space="0" w:color="auto"/>
            </w:tcBorders>
            <w:shd w:val="clear" w:color="auto" w:fill="auto"/>
            <w:noWrap/>
            <w:vAlign w:val="center"/>
            <w:hideMark/>
          </w:tcPr>
          <w:p w14:paraId="5DEAEC00" w14:textId="77777777" w:rsidR="0063733C" w:rsidRPr="0063733C" w:rsidRDefault="0063733C" w:rsidP="00F75F57">
            <w:pPr>
              <w:spacing w:line="240" w:lineRule="auto"/>
              <w:jc w:val="center"/>
              <w:rPr>
                <w:rFonts w:ascii="Palatino Linotype" w:eastAsia="Times New Roman" w:hAnsi="Palatino Linotype" w:cs="Calibri"/>
                <w:color w:val="000000"/>
                <w:sz w:val="20"/>
                <w:szCs w:val="20"/>
              </w:rPr>
            </w:pPr>
            <w:r w:rsidRPr="0063733C">
              <w:rPr>
                <w:rFonts w:ascii="Palatino Linotype" w:eastAsia="Times New Roman" w:hAnsi="Palatino Linotype" w:cs="Calibri"/>
                <w:color w:val="000000"/>
                <w:sz w:val="20"/>
                <w:szCs w:val="20"/>
              </w:rPr>
              <w:t>4.347</w:t>
            </w:r>
          </w:p>
        </w:tc>
        <w:tc>
          <w:tcPr>
            <w:tcW w:w="1250" w:type="pct"/>
            <w:tcBorders>
              <w:top w:val="nil"/>
              <w:left w:val="nil"/>
              <w:bottom w:val="single" w:sz="4" w:space="0" w:color="auto"/>
              <w:right w:val="single" w:sz="4" w:space="0" w:color="auto"/>
            </w:tcBorders>
            <w:shd w:val="clear" w:color="auto" w:fill="auto"/>
            <w:noWrap/>
            <w:vAlign w:val="center"/>
            <w:hideMark/>
          </w:tcPr>
          <w:p w14:paraId="186CA726" w14:textId="77777777" w:rsidR="0063733C" w:rsidRPr="0063733C" w:rsidRDefault="0063733C" w:rsidP="00F75F57">
            <w:pPr>
              <w:spacing w:line="240" w:lineRule="auto"/>
              <w:jc w:val="center"/>
              <w:rPr>
                <w:rFonts w:ascii="Palatino Linotype" w:eastAsia="Times New Roman" w:hAnsi="Palatino Linotype" w:cs="Calibri"/>
                <w:color w:val="000000"/>
                <w:sz w:val="20"/>
                <w:szCs w:val="20"/>
              </w:rPr>
            </w:pPr>
            <w:r w:rsidRPr="0063733C">
              <w:rPr>
                <w:rFonts w:ascii="Palatino Linotype" w:eastAsia="Times New Roman" w:hAnsi="Palatino Linotype" w:cs="Calibri"/>
                <w:color w:val="000000"/>
                <w:sz w:val="20"/>
                <w:szCs w:val="20"/>
              </w:rPr>
              <w:t>6.354</w:t>
            </w:r>
          </w:p>
        </w:tc>
      </w:tr>
      <w:tr w:rsidR="0063733C" w:rsidRPr="0063733C" w14:paraId="0498BDED" w14:textId="77777777" w:rsidTr="0063733C">
        <w:trPr>
          <w:trHeight w:val="19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DA87A6D" w14:textId="77777777" w:rsidR="0063733C" w:rsidRPr="0063733C" w:rsidRDefault="0063733C" w:rsidP="00F75F57">
            <w:pPr>
              <w:spacing w:line="240" w:lineRule="auto"/>
              <w:jc w:val="center"/>
              <w:rPr>
                <w:rFonts w:ascii="Palatino Linotype" w:eastAsia="Times New Roman" w:hAnsi="Palatino Linotype" w:cs="Calibri"/>
                <w:color w:val="000000"/>
                <w:sz w:val="20"/>
                <w:szCs w:val="20"/>
              </w:rPr>
            </w:pPr>
            <w:r w:rsidRPr="0063733C">
              <w:rPr>
                <w:rFonts w:ascii="Palatino Linotype" w:eastAsia="Times New Roman" w:hAnsi="Palatino Linotype" w:cs="Calibri"/>
                <w:color w:val="000000"/>
                <w:sz w:val="20"/>
                <w:szCs w:val="20"/>
              </w:rPr>
              <w:t>2010</w:t>
            </w:r>
          </w:p>
        </w:tc>
        <w:tc>
          <w:tcPr>
            <w:tcW w:w="1250" w:type="pct"/>
            <w:tcBorders>
              <w:top w:val="nil"/>
              <w:left w:val="nil"/>
              <w:bottom w:val="single" w:sz="4" w:space="0" w:color="auto"/>
              <w:right w:val="single" w:sz="4" w:space="0" w:color="auto"/>
            </w:tcBorders>
            <w:shd w:val="clear" w:color="auto" w:fill="auto"/>
            <w:noWrap/>
            <w:vAlign w:val="center"/>
            <w:hideMark/>
          </w:tcPr>
          <w:p w14:paraId="336D7FA4" w14:textId="77777777" w:rsidR="0063733C" w:rsidRPr="0063733C" w:rsidRDefault="0063733C" w:rsidP="00F75F57">
            <w:pPr>
              <w:spacing w:line="240" w:lineRule="auto"/>
              <w:jc w:val="center"/>
              <w:rPr>
                <w:rFonts w:ascii="Palatino Linotype" w:eastAsia="Times New Roman" w:hAnsi="Palatino Linotype" w:cs="Calibri"/>
                <w:color w:val="000000"/>
                <w:sz w:val="20"/>
                <w:szCs w:val="20"/>
              </w:rPr>
            </w:pPr>
            <w:r w:rsidRPr="0063733C">
              <w:rPr>
                <w:rFonts w:ascii="Palatino Linotype" w:eastAsia="Times New Roman" w:hAnsi="Palatino Linotype" w:cs="Calibri"/>
                <w:color w:val="000000"/>
                <w:sz w:val="20"/>
                <w:szCs w:val="20"/>
              </w:rPr>
              <w:t>12.040</w:t>
            </w:r>
          </w:p>
        </w:tc>
        <w:tc>
          <w:tcPr>
            <w:tcW w:w="1250" w:type="pct"/>
            <w:tcBorders>
              <w:top w:val="nil"/>
              <w:left w:val="nil"/>
              <w:bottom w:val="single" w:sz="4" w:space="0" w:color="auto"/>
              <w:right w:val="single" w:sz="4" w:space="0" w:color="auto"/>
            </w:tcBorders>
            <w:shd w:val="clear" w:color="auto" w:fill="auto"/>
            <w:noWrap/>
            <w:vAlign w:val="center"/>
            <w:hideMark/>
          </w:tcPr>
          <w:p w14:paraId="0AC67A77" w14:textId="77777777" w:rsidR="0063733C" w:rsidRPr="0063733C" w:rsidRDefault="0063733C" w:rsidP="00F75F57">
            <w:pPr>
              <w:spacing w:line="240" w:lineRule="auto"/>
              <w:jc w:val="center"/>
              <w:rPr>
                <w:rFonts w:ascii="Palatino Linotype" w:eastAsia="Times New Roman" w:hAnsi="Palatino Linotype" w:cs="Calibri"/>
                <w:color w:val="000000"/>
                <w:sz w:val="20"/>
                <w:szCs w:val="20"/>
              </w:rPr>
            </w:pPr>
            <w:r w:rsidRPr="0063733C">
              <w:rPr>
                <w:rFonts w:ascii="Palatino Linotype" w:eastAsia="Times New Roman" w:hAnsi="Palatino Linotype" w:cs="Calibri"/>
                <w:color w:val="000000"/>
                <w:sz w:val="20"/>
                <w:szCs w:val="20"/>
              </w:rPr>
              <w:t>7.683</w:t>
            </w:r>
          </w:p>
        </w:tc>
        <w:tc>
          <w:tcPr>
            <w:tcW w:w="1250" w:type="pct"/>
            <w:tcBorders>
              <w:top w:val="nil"/>
              <w:left w:val="nil"/>
              <w:bottom w:val="single" w:sz="4" w:space="0" w:color="auto"/>
              <w:right w:val="single" w:sz="4" w:space="0" w:color="auto"/>
            </w:tcBorders>
            <w:shd w:val="clear" w:color="auto" w:fill="auto"/>
            <w:noWrap/>
            <w:vAlign w:val="center"/>
            <w:hideMark/>
          </w:tcPr>
          <w:p w14:paraId="7B54F06F" w14:textId="77777777" w:rsidR="0063733C" w:rsidRPr="0063733C" w:rsidRDefault="0063733C" w:rsidP="00F75F57">
            <w:pPr>
              <w:spacing w:line="240" w:lineRule="auto"/>
              <w:jc w:val="center"/>
              <w:rPr>
                <w:rFonts w:ascii="Palatino Linotype" w:eastAsia="Times New Roman" w:hAnsi="Palatino Linotype" w:cs="Calibri"/>
                <w:color w:val="000000"/>
                <w:sz w:val="20"/>
                <w:szCs w:val="20"/>
              </w:rPr>
            </w:pPr>
            <w:r w:rsidRPr="0063733C">
              <w:rPr>
                <w:rFonts w:ascii="Palatino Linotype" w:eastAsia="Times New Roman" w:hAnsi="Palatino Linotype" w:cs="Calibri"/>
                <w:color w:val="000000"/>
                <w:sz w:val="20"/>
                <w:szCs w:val="20"/>
              </w:rPr>
              <w:t>4.357</w:t>
            </w:r>
          </w:p>
        </w:tc>
      </w:tr>
      <w:tr w:rsidR="0063733C" w:rsidRPr="0063733C" w14:paraId="4EE6F47F" w14:textId="77777777" w:rsidTr="0063733C">
        <w:trPr>
          <w:trHeight w:val="19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2BADA47" w14:textId="77777777" w:rsidR="0063733C" w:rsidRPr="0063733C" w:rsidRDefault="0063733C" w:rsidP="00F75F57">
            <w:pPr>
              <w:spacing w:line="240" w:lineRule="auto"/>
              <w:jc w:val="center"/>
              <w:rPr>
                <w:rFonts w:ascii="Palatino Linotype" w:eastAsia="Times New Roman" w:hAnsi="Palatino Linotype" w:cs="Calibri"/>
                <w:color w:val="000000"/>
                <w:sz w:val="20"/>
                <w:szCs w:val="20"/>
              </w:rPr>
            </w:pPr>
            <w:r w:rsidRPr="0063733C">
              <w:rPr>
                <w:rFonts w:ascii="Palatino Linotype" w:eastAsia="Times New Roman" w:hAnsi="Palatino Linotype" w:cs="Calibri"/>
                <w:color w:val="000000"/>
                <w:sz w:val="20"/>
                <w:szCs w:val="20"/>
              </w:rPr>
              <w:t>2011</w:t>
            </w:r>
          </w:p>
        </w:tc>
        <w:tc>
          <w:tcPr>
            <w:tcW w:w="1250" w:type="pct"/>
            <w:tcBorders>
              <w:top w:val="nil"/>
              <w:left w:val="nil"/>
              <w:bottom w:val="single" w:sz="4" w:space="0" w:color="auto"/>
              <w:right w:val="single" w:sz="4" w:space="0" w:color="auto"/>
            </w:tcBorders>
            <w:shd w:val="clear" w:color="auto" w:fill="auto"/>
            <w:noWrap/>
            <w:vAlign w:val="center"/>
            <w:hideMark/>
          </w:tcPr>
          <w:p w14:paraId="0554C3F1" w14:textId="77777777" w:rsidR="0063733C" w:rsidRPr="0063733C" w:rsidRDefault="0063733C" w:rsidP="00F75F57">
            <w:pPr>
              <w:spacing w:line="240" w:lineRule="auto"/>
              <w:jc w:val="center"/>
              <w:rPr>
                <w:rFonts w:ascii="Palatino Linotype" w:eastAsia="Times New Roman" w:hAnsi="Palatino Linotype" w:cs="Calibri"/>
                <w:color w:val="000000"/>
                <w:sz w:val="20"/>
                <w:szCs w:val="20"/>
              </w:rPr>
            </w:pPr>
            <w:r w:rsidRPr="0063733C">
              <w:rPr>
                <w:rFonts w:ascii="Palatino Linotype" w:eastAsia="Times New Roman" w:hAnsi="Palatino Linotype" w:cs="Calibri"/>
                <w:color w:val="000000"/>
                <w:sz w:val="20"/>
                <w:szCs w:val="20"/>
              </w:rPr>
              <w:t>14.427</w:t>
            </w:r>
          </w:p>
        </w:tc>
        <w:tc>
          <w:tcPr>
            <w:tcW w:w="1250" w:type="pct"/>
            <w:tcBorders>
              <w:top w:val="nil"/>
              <w:left w:val="nil"/>
              <w:bottom w:val="single" w:sz="4" w:space="0" w:color="auto"/>
              <w:right w:val="single" w:sz="4" w:space="0" w:color="auto"/>
            </w:tcBorders>
            <w:shd w:val="clear" w:color="auto" w:fill="auto"/>
            <w:noWrap/>
            <w:vAlign w:val="center"/>
            <w:hideMark/>
          </w:tcPr>
          <w:p w14:paraId="1FEDA8A1" w14:textId="77777777" w:rsidR="0063733C" w:rsidRPr="0063733C" w:rsidRDefault="0063733C" w:rsidP="00F75F57">
            <w:pPr>
              <w:spacing w:line="240" w:lineRule="auto"/>
              <w:jc w:val="center"/>
              <w:rPr>
                <w:rFonts w:ascii="Palatino Linotype" w:eastAsia="Times New Roman" w:hAnsi="Palatino Linotype" w:cs="Calibri"/>
                <w:color w:val="000000"/>
                <w:sz w:val="20"/>
                <w:szCs w:val="20"/>
              </w:rPr>
            </w:pPr>
            <w:r w:rsidRPr="0063733C">
              <w:rPr>
                <w:rFonts w:ascii="Palatino Linotype" w:eastAsia="Times New Roman" w:hAnsi="Palatino Linotype" w:cs="Calibri"/>
                <w:color w:val="000000"/>
                <w:sz w:val="20"/>
                <w:szCs w:val="20"/>
              </w:rPr>
              <w:t>10.961</w:t>
            </w:r>
          </w:p>
        </w:tc>
        <w:tc>
          <w:tcPr>
            <w:tcW w:w="1250" w:type="pct"/>
            <w:tcBorders>
              <w:top w:val="nil"/>
              <w:left w:val="nil"/>
              <w:bottom w:val="single" w:sz="4" w:space="0" w:color="auto"/>
              <w:right w:val="single" w:sz="4" w:space="0" w:color="auto"/>
            </w:tcBorders>
            <w:shd w:val="clear" w:color="auto" w:fill="auto"/>
            <w:noWrap/>
            <w:vAlign w:val="center"/>
            <w:hideMark/>
          </w:tcPr>
          <w:p w14:paraId="7B6AE52D" w14:textId="77777777" w:rsidR="0063733C" w:rsidRPr="0063733C" w:rsidRDefault="0063733C" w:rsidP="00F75F57">
            <w:pPr>
              <w:spacing w:line="240" w:lineRule="auto"/>
              <w:jc w:val="center"/>
              <w:rPr>
                <w:rFonts w:ascii="Palatino Linotype" w:eastAsia="Times New Roman" w:hAnsi="Palatino Linotype" w:cs="Calibri"/>
                <w:color w:val="000000"/>
                <w:sz w:val="20"/>
                <w:szCs w:val="20"/>
              </w:rPr>
            </w:pPr>
            <w:r w:rsidRPr="0063733C">
              <w:rPr>
                <w:rFonts w:ascii="Palatino Linotype" w:eastAsia="Times New Roman" w:hAnsi="Palatino Linotype" w:cs="Calibri"/>
                <w:color w:val="000000"/>
                <w:sz w:val="20"/>
                <w:szCs w:val="20"/>
              </w:rPr>
              <w:t>3.466</w:t>
            </w:r>
          </w:p>
        </w:tc>
      </w:tr>
      <w:tr w:rsidR="0063733C" w:rsidRPr="0063733C" w14:paraId="50E75DBC" w14:textId="77777777" w:rsidTr="0063733C">
        <w:trPr>
          <w:trHeight w:val="19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0D3E7D70" w14:textId="77777777" w:rsidR="0063733C" w:rsidRPr="0063733C" w:rsidRDefault="0063733C" w:rsidP="00F75F57">
            <w:pPr>
              <w:spacing w:line="240" w:lineRule="auto"/>
              <w:jc w:val="center"/>
              <w:rPr>
                <w:rFonts w:ascii="Palatino Linotype" w:eastAsia="Times New Roman" w:hAnsi="Palatino Linotype" w:cs="Calibri"/>
                <w:color w:val="000000"/>
                <w:sz w:val="20"/>
                <w:szCs w:val="20"/>
              </w:rPr>
            </w:pPr>
            <w:r w:rsidRPr="0063733C">
              <w:rPr>
                <w:rFonts w:ascii="Palatino Linotype" w:eastAsia="Times New Roman" w:hAnsi="Palatino Linotype" w:cs="Calibri"/>
                <w:color w:val="000000"/>
                <w:sz w:val="20"/>
                <w:szCs w:val="20"/>
              </w:rPr>
              <w:t>2012</w:t>
            </w:r>
          </w:p>
        </w:tc>
        <w:tc>
          <w:tcPr>
            <w:tcW w:w="1250" w:type="pct"/>
            <w:tcBorders>
              <w:top w:val="nil"/>
              <w:left w:val="nil"/>
              <w:bottom w:val="single" w:sz="4" w:space="0" w:color="auto"/>
              <w:right w:val="single" w:sz="4" w:space="0" w:color="auto"/>
            </w:tcBorders>
            <w:shd w:val="clear" w:color="auto" w:fill="auto"/>
            <w:noWrap/>
            <w:vAlign w:val="center"/>
            <w:hideMark/>
          </w:tcPr>
          <w:p w14:paraId="315EE83D" w14:textId="77777777" w:rsidR="0063733C" w:rsidRPr="0063733C" w:rsidRDefault="0063733C" w:rsidP="00F75F57">
            <w:pPr>
              <w:spacing w:line="240" w:lineRule="auto"/>
              <w:jc w:val="center"/>
              <w:rPr>
                <w:rFonts w:ascii="Palatino Linotype" w:eastAsia="Times New Roman" w:hAnsi="Palatino Linotype" w:cs="Calibri"/>
                <w:color w:val="000000"/>
                <w:sz w:val="20"/>
                <w:szCs w:val="20"/>
              </w:rPr>
            </w:pPr>
            <w:r w:rsidRPr="0063733C">
              <w:rPr>
                <w:rFonts w:ascii="Palatino Linotype" w:eastAsia="Times New Roman" w:hAnsi="Palatino Linotype" w:cs="Calibri"/>
                <w:color w:val="000000"/>
                <w:sz w:val="20"/>
                <w:szCs w:val="20"/>
              </w:rPr>
              <w:t>15.251</w:t>
            </w:r>
          </w:p>
        </w:tc>
        <w:tc>
          <w:tcPr>
            <w:tcW w:w="1250" w:type="pct"/>
            <w:tcBorders>
              <w:top w:val="nil"/>
              <w:left w:val="nil"/>
              <w:bottom w:val="single" w:sz="4" w:space="0" w:color="auto"/>
              <w:right w:val="single" w:sz="4" w:space="0" w:color="auto"/>
            </w:tcBorders>
            <w:shd w:val="clear" w:color="auto" w:fill="auto"/>
            <w:noWrap/>
            <w:vAlign w:val="center"/>
            <w:hideMark/>
          </w:tcPr>
          <w:p w14:paraId="210028A1" w14:textId="77777777" w:rsidR="0063733C" w:rsidRPr="0063733C" w:rsidRDefault="0063733C" w:rsidP="00F75F57">
            <w:pPr>
              <w:spacing w:line="240" w:lineRule="auto"/>
              <w:jc w:val="center"/>
              <w:rPr>
                <w:rFonts w:ascii="Palatino Linotype" w:eastAsia="Times New Roman" w:hAnsi="Palatino Linotype" w:cs="Calibri"/>
                <w:color w:val="000000"/>
                <w:sz w:val="20"/>
                <w:szCs w:val="20"/>
              </w:rPr>
            </w:pPr>
            <w:r w:rsidRPr="0063733C">
              <w:rPr>
                <w:rFonts w:ascii="Palatino Linotype" w:eastAsia="Times New Roman" w:hAnsi="Palatino Linotype" w:cs="Calibri"/>
                <w:color w:val="000000"/>
                <w:sz w:val="20"/>
                <w:szCs w:val="20"/>
              </w:rPr>
              <w:t>10.734</w:t>
            </w:r>
          </w:p>
        </w:tc>
        <w:tc>
          <w:tcPr>
            <w:tcW w:w="1250" w:type="pct"/>
            <w:tcBorders>
              <w:top w:val="nil"/>
              <w:left w:val="nil"/>
              <w:bottom w:val="single" w:sz="4" w:space="0" w:color="auto"/>
              <w:right w:val="single" w:sz="4" w:space="0" w:color="auto"/>
            </w:tcBorders>
            <w:shd w:val="clear" w:color="auto" w:fill="auto"/>
            <w:noWrap/>
            <w:vAlign w:val="center"/>
            <w:hideMark/>
          </w:tcPr>
          <w:p w14:paraId="1E23725F" w14:textId="77777777" w:rsidR="0063733C" w:rsidRPr="0063733C" w:rsidRDefault="0063733C" w:rsidP="00F75F57">
            <w:pPr>
              <w:spacing w:line="240" w:lineRule="auto"/>
              <w:jc w:val="center"/>
              <w:rPr>
                <w:rFonts w:ascii="Palatino Linotype" w:eastAsia="Times New Roman" w:hAnsi="Palatino Linotype" w:cs="Calibri"/>
                <w:color w:val="000000"/>
                <w:sz w:val="20"/>
                <w:szCs w:val="20"/>
              </w:rPr>
            </w:pPr>
            <w:r w:rsidRPr="0063733C">
              <w:rPr>
                <w:rFonts w:ascii="Palatino Linotype" w:eastAsia="Times New Roman" w:hAnsi="Palatino Linotype" w:cs="Calibri"/>
                <w:color w:val="000000"/>
                <w:sz w:val="20"/>
                <w:szCs w:val="20"/>
              </w:rPr>
              <w:t>4.517</w:t>
            </w:r>
          </w:p>
        </w:tc>
      </w:tr>
      <w:tr w:rsidR="0063733C" w:rsidRPr="0063733C" w14:paraId="348F218D" w14:textId="77777777" w:rsidTr="0063733C">
        <w:trPr>
          <w:trHeight w:val="19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5703CA1D" w14:textId="77777777" w:rsidR="0063733C" w:rsidRPr="0063733C" w:rsidRDefault="0063733C" w:rsidP="00F75F57">
            <w:pPr>
              <w:spacing w:line="240" w:lineRule="auto"/>
              <w:jc w:val="center"/>
              <w:rPr>
                <w:rFonts w:ascii="Palatino Linotype" w:eastAsia="Times New Roman" w:hAnsi="Palatino Linotype" w:cs="Calibri"/>
                <w:color w:val="000000"/>
                <w:sz w:val="20"/>
                <w:szCs w:val="20"/>
              </w:rPr>
            </w:pPr>
            <w:r w:rsidRPr="0063733C">
              <w:rPr>
                <w:rFonts w:ascii="Palatino Linotype" w:eastAsia="Times New Roman" w:hAnsi="Palatino Linotype" w:cs="Calibri"/>
                <w:color w:val="000000"/>
                <w:sz w:val="20"/>
                <w:szCs w:val="20"/>
              </w:rPr>
              <w:t>2013</w:t>
            </w:r>
          </w:p>
        </w:tc>
        <w:tc>
          <w:tcPr>
            <w:tcW w:w="1250" w:type="pct"/>
            <w:tcBorders>
              <w:top w:val="nil"/>
              <w:left w:val="nil"/>
              <w:bottom w:val="single" w:sz="4" w:space="0" w:color="auto"/>
              <w:right w:val="single" w:sz="4" w:space="0" w:color="auto"/>
            </w:tcBorders>
            <w:shd w:val="clear" w:color="auto" w:fill="auto"/>
            <w:noWrap/>
            <w:vAlign w:val="center"/>
            <w:hideMark/>
          </w:tcPr>
          <w:p w14:paraId="476DAC0D" w14:textId="77777777" w:rsidR="0063733C" w:rsidRPr="0063733C" w:rsidRDefault="0063733C" w:rsidP="00F75F57">
            <w:pPr>
              <w:spacing w:line="240" w:lineRule="auto"/>
              <w:jc w:val="center"/>
              <w:rPr>
                <w:rFonts w:ascii="Palatino Linotype" w:eastAsia="Times New Roman" w:hAnsi="Palatino Linotype" w:cs="Calibri"/>
                <w:color w:val="000000"/>
                <w:sz w:val="20"/>
                <w:szCs w:val="20"/>
              </w:rPr>
            </w:pPr>
            <w:r w:rsidRPr="0063733C">
              <w:rPr>
                <w:rFonts w:ascii="Palatino Linotype" w:eastAsia="Times New Roman" w:hAnsi="Palatino Linotype" w:cs="Calibri"/>
                <w:color w:val="000000"/>
                <w:sz w:val="20"/>
                <w:szCs w:val="20"/>
              </w:rPr>
              <w:t>16.997</w:t>
            </w:r>
          </w:p>
        </w:tc>
        <w:tc>
          <w:tcPr>
            <w:tcW w:w="1250" w:type="pct"/>
            <w:tcBorders>
              <w:top w:val="nil"/>
              <w:left w:val="nil"/>
              <w:bottom w:val="single" w:sz="4" w:space="0" w:color="auto"/>
              <w:right w:val="single" w:sz="4" w:space="0" w:color="auto"/>
            </w:tcBorders>
            <w:shd w:val="clear" w:color="auto" w:fill="auto"/>
            <w:noWrap/>
            <w:vAlign w:val="center"/>
            <w:hideMark/>
          </w:tcPr>
          <w:p w14:paraId="556E4FAE" w14:textId="77777777" w:rsidR="0063733C" w:rsidRPr="0063733C" w:rsidRDefault="0063733C" w:rsidP="00F75F57">
            <w:pPr>
              <w:spacing w:line="240" w:lineRule="auto"/>
              <w:jc w:val="center"/>
              <w:rPr>
                <w:rFonts w:ascii="Palatino Linotype" w:eastAsia="Times New Roman" w:hAnsi="Palatino Linotype" w:cs="Calibri"/>
                <w:color w:val="000000"/>
                <w:sz w:val="20"/>
                <w:szCs w:val="20"/>
              </w:rPr>
            </w:pPr>
            <w:r w:rsidRPr="0063733C">
              <w:rPr>
                <w:rFonts w:ascii="Palatino Linotype" w:eastAsia="Times New Roman" w:hAnsi="Palatino Linotype" w:cs="Calibri"/>
                <w:color w:val="000000"/>
                <w:sz w:val="20"/>
                <w:szCs w:val="20"/>
              </w:rPr>
              <w:t>11.200</w:t>
            </w:r>
          </w:p>
        </w:tc>
        <w:tc>
          <w:tcPr>
            <w:tcW w:w="1250" w:type="pct"/>
            <w:tcBorders>
              <w:top w:val="nil"/>
              <w:left w:val="nil"/>
              <w:bottom w:val="single" w:sz="4" w:space="0" w:color="auto"/>
              <w:right w:val="single" w:sz="4" w:space="0" w:color="auto"/>
            </w:tcBorders>
            <w:shd w:val="clear" w:color="auto" w:fill="auto"/>
            <w:noWrap/>
            <w:vAlign w:val="center"/>
            <w:hideMark/>
          </w:tcPr>
          <w:p w14:paraId="03F3A1B4" w14:textId="77777777" w:rsidR="0063733C" w:rsidRPr="0063733C" w:rsidRDefault="0063733C" w:rsidP="00F75F57">
            <w:pPr>
              <w:spacing w:line="240" w:lineRule="auto"/>
              <w:jc w:val="center"/>
              <w:rPr>
                <w:rFonts w:ascii="Palatino Linotype" w:eastAsia="Times New Roman" w:hAnsi="Palatino Linotype" w:cs="Calibri"/>
                <w:color w:val="000000"/>
                <w:sz w:val="20"/>
                <w:szCs w:val="20"/>
              </w:rPr>
            </w:pPr>
            <w:r w:rsidRPr="0063733C">
              <w:rPr>
                <w:rFonts w:ascii="Palatino Linotype" w:eastAsia="Times New Roman" w:hAnsi="Palatino Linotype" w:cs="Calibri"/>
                <w:color w:val="000000"/>
                <w:sz w:val="20"/>
                <w:szCs w:val="20"/>
              </w:rPr>
              <w:t>5.777</w:t>
            </w:r>
          </w:p>
        </w:tc>
      </w:tr>
      <w:tr w:rsidR="0063733C" w:rsidRPr="0063733C" w14:paraId="73BE90B1" w14:textId="77777777" w:rsidTr="0063733C">
        <w:trPr>
          <w:trHeight w:val="19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206E9AC" w14:textId="77777777" w:rsidR="0063733C" w:rsidRPr="0063733C" w:rsidRDefault="0063733C" w:rsidP="00F75F57">
            <w:pPr>
              <w:spacing w:line="240" w:lineRule="auto"/>
              <w:jc w:val="center"/>
              <w:rPr>
                <w:rFonts w:ascii="Palatino Linotype" w:eastAsia="Times New Roman" w:hAnsi="Palatino Linotype" w:cs="Calibri"/>
                <w:color w:val="000000"/>
                <w:sz w:val="20"/>
                <w:szCs w:val="20"/>
              </w:rPr>
            </w:pPr>
            <w:r w:rsidRPr="0063733C">
              <w:rPr>
                <w:rFonts w:ascii="Palatino Linotype" w:eastAsia="Times New Roman" w:hAnsi="Palatino Linotype" w:cs="Calibri"/>
                <w:color w:val="000000"/>
                <w:sz w:val="20"/>
                <w:szCs w:val="20"/>
              </w:rPr>
              <w:t>2014</w:t>
            </w:r>
          </w:p>
        </w:tc>
        <w:tc>
          <w:tcPr>
            <w:tcW w:w="1250" w:type="pct"/>
            <w:tcBorders>
              <w:top w:val="nil"/>
              <w:left w:val="nil"/>
              <w:bottom w:val="single" w:sz="4" w:space="0" w:color="auto"/>
              <w:right w:val="single" w:sz="4" w:space="0" w:color="auto"/>
            </w:tcBorders>
            <w:shd w:val="clear" w:color="auto" w:fill="auto"/>
            <w:noWrap/>
            <w:vAlign w:val="center"/>
            <w:hideMark/>
          </w:tcPr>
          <w:p w14:paraId="0E3F6851" w14:textId="77777777" w:rsidR="0063733C" w:rsidRPr="0063733C" w:rsidRDefault="0063733C" w:rsidP="00F75F57">
            <w:pPr>
              <w:spacing w:line="240" w:lineRule="auto"/>
              <w:jc w:val="center"/>
              <w:rPr>
                <w:rFonts w:ascii="Palatino Linotype" w:eastAsia="Times New Roman" w:hAnsi="Palatino Linotype" w:cs="Calibri"/>
                <w:color w:val="000000"/>
                <w:sz w:val="20"/>
                <w:szCs w:val="20"/>
              </w:rPr>
            </w:pPr>
            <w:r w:rsidRPr="0063733C">
              <w:rPr>
                <w:rFonts w:ascii="Palatino Linotype" w:eastAsia="Times New Roman" w:hAnsi="Palatino Linotype" w:cs="Calibri"/>
                <w:color w:val="000000"/>
                <w:sz w:val="20"/>
                <w:szCs w:val="20"/>
              </w:rPr>
              <w:t>17.995</w:t>
            </w:r>
          </w:p>
        </w:tc>
        <w:tc>
          <w:tcPr>
            <w:tcW w:w="1250" w:type="pct"/>
            <w:tcBorders>
              <w:top w:val="nil"/>
              <w:left w:val="nil"/>
              <w:bottom w:val="single" w:sz="4" w:space="0" w:color="auto"/>
              <w:right w:val="single" w:sz="4" w:space="0" w:color="auto"/>
            </w:tcBorders>
            <w:shd w:val="clear" w:color="auto" w:fill="auto"/>
            <w:noWrap/>
            <w:vAlign w:val="center"/>
            <w:hideMark/>
          </w:tcPr>
          <w:p w14:paraId="3191B694" w14:textId="77777777" w:rsidR="0063733C" w:rsidRPr="0063733C" w:rsidRDefault="0063733C" w:rsidP="00F75F57">
            <w:pPr>
              <w:spacing w:line="240" w:lineRule="auto"/>
              <w:jc w:val="center"/>
              <w:rPr>
                <w:rFonts w:ascii="Palatino Linotype" w:eastAsia="Times New Roman" w:hAnsi="Palatino Linotype" w:cs="Calibri"/>
                <w:color w:val="000000"/>
                <w:sz w:val="20"/>
                <w:szCs w:val="20"/>
              </w:rPr>
            </w:pPr>
            <w:r w:rsidRPr="0063733C">
              <w:rPr>
                <w:rFonts w:ascii="Palatino Linotype" w:eastAsia="Times New Roman" w:hAnsi="Palatino Linotype" w:cs="Calibri"/>
                <w:color w:val="000000"/>
                <w:sz w:val="20"/>
                <w:szCs w:val="20"/>
              </w:rPr>
              <w:t>12.418</w:t>
            </w:r>
          </w:p>
        </w:tc>
        <w:tc>
          <w:tcPr>
            <w:tcW w:w="1250" w:type="pct"/>
            <w:tcBorders>
              <w:top w:val="nil"/>
              <w:left w:val="nil"/>
              <w:bottom w:val="single" w:sz="4" w:space="0" w:color="auto"/>
              <w:right w:val="single" w:sz="4" w:space="0" w:color="auto"/>
            </w:tcBorders>
            <w:shd w:val="clear" w:color="auto" w:fill="auto"/>
            <w:noWrap/>
            <w:vAlign w:val="center"/>
            <w:hideMark/>
          </w:tcPr>
          <w:p w14:paraId="3E162CB9" w14:textId="77777777" w:rsidR="0063733C" w:rsidRPr="0063733C" w:rsidRDefault="0063733C" w:rsidP="00F75F57">
            <w:pPr>
              <w:spacing w:line="240" w:lineRule="auto"/>
              <w:jc w:val="center"/>
              <w:rPr>
                <w:rFonts w:ascii="Palatino Linotype" w:eastAsia="Times New Roman" w:hAnsi="Palatino Linotype" w:cs="Calibri"/>
                <w:color w:val="000000"/>
                <w:sz w:val="20"/>
                <w:szCs w:val="20"/>
              </w:rPr>
            </w:pPr>
            <w:r w:rsidRPr="0063733C">
              <w:rPr>
                <w:rFonts w:ascii="Palatino Linotype" w:eastAsia="Times New Roman" w:hAnsi="Palatino Linotype" w:cs="Calibri"/>
                <w:color w:val="000000"/>
                <w:sz w:val="20"/>
                <w:szCs w:val="20"/>
              </w:rPr>
              <w:t>5.577</w:t>
            </w:r>
          </w:p>
        </w:tc>
      </w:tr>
      <w:tr w:rsidR="0063733C" w:rsidRPr="0063733C" w14:paraId="630B5CF2" w14:textId="77777777" w:rsidTr="0063733C">
        <w:trPr>
          <w:trHeight w:val="19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0C1CE2F" w14:textId="77777777" w:rsidR="0063733C" w:rsidRPr="0063733C" w:rsidRDefault="0063733C" w:rsidP="00F75F57">
            <w:pPr>
              <w:spacing w:line="240" w:lineRule="auto"/>
              <w:jc w:val="center"/>
              <w:rPr>
                <w:rFonts w:ascii="Palatino Linotype" w:eastAsia="Times New Roman" w:hAnsi="Palatino Linotype" w:cs="Calibri"/>
                <w:color w:val="000000"/>
                <w:sz w:val="20"/>
                <w:szCs w:val="20"/>
              </w:rPr>
            </w:pPr>
            <w:r w:rsidRPr="0063733C">
              <w:rPr>
                <w:rFonts w:ascii="Palatino Linotype" w:eastAsia="Times New Roman" w:hAnsi="Palatino Linotype" w:cs="Calibri"/>
                <w:color w:val="000000"/>
                <w:sz w:val="20"/>
                <w:szCs w:val="20"/>
              </w:rPr>
              <w:t>2015</w:t>
            </w:r>
          </w:p>
        </w:tc>
        <w:tc>
          <w:tcPr>
            <w:tcW w:w="1250" w:type="pct"/>
            <w:tcBorders>
              <w:top w:val="nil"/>
              <w:left w:val="nil"/>
              <w:bottom w:val="single" w:sz="4" w:space="0" w:color="auto"/>
              <w:right w:val="single" w:sz="4" w:space="0" w:color="auto"/>
            </w:tcBorders>
            <w:shd w:val="clear" w:color="auto" w:fill="auto"/>
            <w:noWrap/>
            <w:vAlign w:val="center"/>
            <w:hideMark/>
          </w:tcPr>
          <w:p w14:paraId="560FD2E4" w14:textId="77777777" w:rsidR="0063733C" w:rsidRPr="0063733C" w:rsidRDefault="0063733C" w:rsidP="00F75F57">
            <w:pPr>
              <w:spacing w:line="240" w:lineRule="auto"/>
              <w:jc w:val="center"/>
              <w:rPr>
                <w:rFonts w:ascii="Palatino Linotype" w:eastAsia="Times New Roman" w:hAnsi="Palatino Linotype" w:cs="Calibri"/>
                <w:color w:val="000000"/>
                <w:sz w:val="20"/>
                <w:szCs w:val="20"/>
              </w:rPr>
            </w:pPr>
            <w:r w:rsidRPr="0063733C">
              <w:rPr>
                <w:rFonts w:ascii="Palatino Linotype" w:eastAsia="Times New Roman" w:hAnsi="Palatino Linotype" w:cs="Calibri"/>
                <w:color w:val="000000"/>
                <w:sz w:val="20"/>
                <w:szCs w:val="20"/>
              </w:rPr>
              <w:t>16.789</w:t>
            </w:r>
          </w:p>
        </w:tc>
        <w:tc>
          <w:tcPr>
            <w:tcW w:w="1250" w:type="pct"/>
            <w:tcBorders>
              <w:top w:val="nil"/>
              <w:left w:val="nil"/>
              <w:bottom w:val="single" w:sz="4" w:space="0" w:color="auto"/>
              <w:right w:val="single" w:sz="4" w:space="0" w:color="auto"/>
            </w:tcBorders>
            <w:shd w:val="clear" w:color="auto" w:fill="auto"/>
            <w:noWrap/>
            <w:vAlign w:val="center"/>
            <w:hideMark/>
          </w:tcPr>
          <w:p w14:paraId="381A4B5F" w14:textId="77777777" w:rsidR="0063733C" w:rsidRPr="0063733C" w:rsidRDefault="0063733C" w:rsidP="00F75F57">
            <w:pPr>
              <w:spacing w:line="240" w:lineRule="auto"/>
              <w:jc w:val="center"/>
              <w:rPr>
                <w:rFonts w:ascii="Palatino Linotype" w:eastAsia="Times New Roman" w:hAnsi="Palatino Linotype" w:cs="Calibri"/>
                <w:color w:val="000000"/>
                <w:sz w:val="20"/>
                <w:szCs w:val="20"/>
              </w:rPr>
            </w:pPr>
            <w:r w:rsidRPr="0063733C">
              <w:rPr>
                <w:rFonts w:ascii="Palatino Linotype" w:eastAsia="Times New Roman" w:hAnsi="Palatino Linotype" w:cs="Calibri"/>
                <w:color w:val="000000"/>
                <w:sz w:val="20"/>
                <w:szCs w:val="20"/>
              </w:rPr>
              <w:t>11.243</w:t>
            </w:r>
          </w:p>
        </w:tc>
        <w:tc>
          <w:tcPr>
            <w:tcW w:w="1250" w:type="pct"/>
            <w:tcBorders>
              <w:top w:val="nil"/>
              <w:left w:val="nil"/>
              <w:bottom w:val="single" w:sz="4" w:space="0" w:color="auto"/>
              <w:right w:val="single" w:sz="4" w:space="0" w:color="auto"/>
            </w:tcBorders>
            <w:shd w:val="clear" w:color="auto" w:fill="auto"/>
            <w:noWrap/>
            <w:vAlign w:val="center"/>
            <w:hideMark/>
          </w:tcPr>
          <w:p w14:paraId="63CA4D7B" w14:textId="77777777" w:rsidR="0063733C" w:rsidRPr="0063733C" w:rsidRDefault="0063733C" w:rsidP="00F75F57">
            <w:pPr>
              <w:spacing w:line="240" w:lineRule="auto"/>
              <w:jc w:val="center"/>
              <w:rPr>
                <w:rFonts w:ascii="Palatino Linotype" w:eastAsia="Times New Roman" w:hAnsi="Palatino Linotype" w:cs="Calibri"/>
                <w:color w:val="000000"/>
                <w:sz w:val="20"/>
                <w:szCs w:val="20"/>
              </w:rPr>
            </w:pPr>
            <w:r w:rsidRPr="0063733C">
              <w:rPr>
                <w:rFonts w:ascii="Palatino Linotype" w:eastAsia="Times New Roman" w:hAnsi="Palatino Linotype" w:cs="Calibri"/>
                <w:color w:val="000000"/>
                <w:sz w:val="20"/>
                <w:szCs w:val="20"/>
              </w:rPr>
              <w:t>5.546</w:t>
            </w:r>
          </w:p>
        </w:tc>
      </w:tr>
      <w:tr w:rsidR="0063733C" w:rsidRPr="0063733C" w14:paraId="642DADD1" w14:textId="77777777" w:rsidTr="0063733C">
        <w:trPr>
          <w:trHeight w:val="19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5F99405" w14:textId="77777777" w:rsidR="0063733C" w:rsidRPr="0063733C" w:rsidRDefault="0063733C" w:rsidP="00F75F57">
            <w:pPr>
              <w:spacing w:line="240" w:lineRule="auto"/>
              <w:jc w:val="center"/>
              <w:rPr>
                <w:rFonts w:ascii="Palatino Linotype" w:eastAsia="Times New Roman" w:hAnsi="Palatino Linotype" w:cs="Calibri"/>
                <w:color w:val="000000"/>
                <w:sz w:val="20"/>
                <w:szCs w:val="20"/>
              </w:rPr>
            </w:pPr>
            <w:r w:rsidRPr="0063733C">
              <w:rPr>
                <w:rFonts w:ascii="Palatino Linotype" w:eastAsia="Times New Roman" w:hAnsi="Palatino Linotype" w:cs="Calibri"/>
                <w:color w:val="000000"/>
                <w:sz w:val="20"/>
                <w:szCs w:val="20"/>
              </w:rPr>
              <w:t>2016</w:t>
            </w:r>
          </w:p>
        </w:tc>
        <w:tc>
          <w:tcPr>
            <w:tcW w:w="1250" w:type="pct"/>
            <w:tcBorders>
              <w:top w:val="nil"/>
              <w:left w:val="nil"/>
              <w:bottom w:val="single" w:sz="4" w:space="0" w:color="auto"/>
              <w:right w:val="single" w:sz="4" w:space="0" w:color="auto"/>
            </w:tcBorders>
            <w:shd w:val="clear" w:color="auto" w:fill="auto"/>
            <w:noWrap/>
            <w:vAlign w:val="center"/>
            <w:hideMark/>
          </w:tcPr>
          <w:p w14:paraId="12B05112" w14:textId="77777777" w:rsidR="0063733C" w:rsidRPr="0063733C" w:rsidRDefault="0063733C" w:rsidP="00F75F57">
            <w:pPr>
              <w:spacing w:line="240" w:lineRule="auto"/>
              <w:jc w:val="center"/>
              <w:rPr>
                <w:rFonts w:ascii="Palatino Linotype" w:eastAsia="Times New Roman" w:hAnsi="Palatino Linotype" w:cs="Calibri"/>
                <w:color w:val="000000"/>
                <w:sz w:val="20"/>
                <w:szCs w:val="20"/>
              </w:rPr>
            </w:pPr>
            <w:r w:rsidRPr="0063733C">
              <w:rPr>
                <w:rFonts w:ascii="Palatino Linotype" w:eastAsia="Times New Roman" w:hAnsi="Palatino Linotype" w:cs="Calibri"/>
                <w:color w:val="000000"/>
                <w:sz w:val="20"/>
                <w:szCs w:val="20"/>
              </w:rPr>
              <w:t>16.249</w:t>
            </w:r>
          </w:p>
        </w:tc>
        <w:tc>
          <w:tcPr>
            <w:tcW w:w="1250" w:type="pct"/>
            <w:tcBorders>
              <w:top w:val="nil"/>
              <w:left w:val="nil"/>
              <w:bottom w:val="single" w:sz="4" w:space="0" w:color="auto"/>
              <w:right w:val="single" w:sz="4" w:space="0" w:color="auto"/>
            </w:tcBorders>
            <w:shd w:val="clear" w:color="auto" w:fill="auto"/>
            <w:noWrap/>
            <w:vAlign w:val="center"/>
            <w:hideMark/>
          </w:tcPr>
          <w:p w14:paraId="1122DD6F" w14:textId="77777777" w:rsidR="0063733C" w:rsidRPr="0063733C" w:rsidRDefault="0063733C" w:rsidP="00F75F57">
            <w:pPr>
              <w:spacing w:line="240" w:lineRule="auto"/>
              <w:jc w:val="center"/>
              <w:rPr>
                <w:rFonts w:ascii="Palatino Linotype" w:eastAsia="Times New Roman" w:hAnsi="Palatino Linotype" w:cs="Calibri"/>
                <w:color w:val="000000"/>
                <w:sz w:val="20"/>
                <w:szCs w:val="20"/>
              </w:rPr>
            </w:pPr>
            <w:r w:rsidRPr="0063733C">
              <w:rPr>
                <w:rFonts w:ascii="Palatino Linotype" w:eastAsia="Times New Roman" w:hAnsi="Palatino Linotype" w:cs="Calibri"/>
                <w:color w:val="000000"/>
                <w:sz w:val="20"/>
                <w:szCs w:val="20"/>
              </w:rPr>
              <w:t>11.038</w:t>
            </w:r>
          </w:p>
        </w:tc>
        <w:tc>
          <w:tcPr>
            <w:tcW w:w="1250" w:type="pct"/>
            <w:tcBorders>
              <w:top w:val="nil"/>
              <w:left w:val="nil"/>
              <w:bottom w:val="single" w:sz="4" w:space="0" w:color="auto"/>
              <w:right w:val="single" w:sz="4" w:space="0" w:color="auto"/>
            </w:tcBorders>
            <w:shd w:val="clear" w:color="auto" w:fill="auto"/>
            <w:noWrap/>
            <w:vAlign w:val="center"/>
            <w:hideMark/>
          </w:tcPr>
          <w:p w14:paraId="0195A027" w14:textId="77777777" w:rsidR="0063733C" w:rsidRPr="0063733C" w:rsidRDefault="0063733C" w:rsidP="00F75F57">
            <w:pPr>
              <w:spacing w:line="240" w:lineRule="auto"/>
              <w:jc w:val="center"/>
              <w:rPr>
                <w:rFonts w:ascii="Palatino Linotype" w:eastAsia="Times New Roman" w:hAnsi="Palatino Linotype" w:cs="Calibri"/>
                <w:color w:val="000000"/>
                <w:sz w:val="20"/>
                <w:szCs w:val="20"/>
              </w:rPr>
            </w:pPr>
            <w:r w:rsidRPr="0063733C">
              <w:rPr>
                <w:rFonts w:ascii="Palatino Linotype" w:eastAsia="Times New Roman" w:hAnsi="Palatino Linotype" w:cs="Calibri"/>
                <w:color w:val="000000"/>
                <w:sz w:val="20"/>
                <w:szCs w:val="20"/>
              </w:rPr>
              <w:t>5.211</w:t>
            </w:r>
          </w:p>
        </w:tc>
      </w:tr>
      <w:tr w:rsidR="0063733C" w:rsidRPr="0063733C" w14:paraId="610E4BCF" w14:textId="77777777" w:rsidTr="0063733C">
        <w:trPr>
          <w:trHeight w:val="19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477206DD" w14:textId="77777777" w:rsidR="0063733C" w:rsidRPr="0063733C" w:rsidRDefault="0063733C" w:rsidP="00F75F57">
            <w:pPr>
              <w:spacing w:line="240" w:lineRule="auto"/>
              <w:jc w:val="center"/>
              <w:rPr>
                <w:rFonts w:ascii="Palatino Linotype" w:eastAsia="Times New Roman" w:hAnsi="Palatino Linotype" w:cs="Calibri"/>
                <w:color w:val="000000"/>
                <w:sz w:val="20"/>
                <w:szCs w:val="20"/>
              </w:rPr>
            </w:pPr>
            <w:r w:rsidRPr="0063733C">
              <w:rPr>
                <w:rFonts w:ascii="Palatino Linotype" w:eastAsia="Times New Roman" w:hAnsi="Palatino Linotype" w:cs="Calibri"/>
                <w:color w:val="000000"/>
                <w:sz w:val="20"/>
                <w:szCs w:val="20"/>
              </w:rPr>
              <w:t>2017</w:t>
            </w:r>
          </w:p>
        </w:tc>
        <w:tc>
          <w:tcPr>
            <w:tcW w:w="1250" w:type="pct"/>
            <w:tcBorders>
              <w:top w:val="nil"/>
              <w:left w:val="nil"/>
              <w:bottom w:val="single" w:sz="4" w:space="0" w:color="auto"/>
              <w:right w:val="single" w:sz="4" w:space="0" w:color="auto"/>
            </w:tcBorders>
            <w:shd w:val="clear" w:color="auto" w:fill="auto"/>
            <w:noWrap/>
            <w:vAlign w:val="center"/>
            <w:hideMark/>
          </w:tcPr>
          <w:p w14:paraId="7C7E2CB7" w14:textId="77777777" w:rsidR="0063733C" w:rsidRPr="0063733C" w:rsidRDefault="0063733C" w:rsidP="00F75F57">
            <w:pPr>
              <w:spacing w:line="240" w:lineRule="auto"/>
              <w:jc w:val="center"/>
              <w:rPr>
                <w:rFonts w:ascii="Palatino Linotype" w:eastAsia="Times New Roman" w:hAnsi="Palatino Linotype" w:cs="Calibri"/>
                <w:color w:val="000000"/>
                <w:sz w:val="20"/>
                <w:szCs w:val="20"/>
              </w:rPr>
            </w:pPr>
            <w:r w:rsidRPr="0063733C">
              <w:rPr>
                <w:rFonts w:ascii="Palatino Linotype" w:eastAsia="Times New Roman" w:hAnsi="Palatino Linotype" w:cs="Calibri"/>
                <w:color w:val="000000"/>
                <w:sz w:val="20"/>
                <w:szCs w:val="20"/>
              </w:rPr>
              <w:t>16.910</w:t>
            </w:r>
          </w:p>
        </w:tc>
        <w:tc>
          <w:tcPr>
            <w:tcW w:w="1250" w:type="pct"/>
            <w:tcBorders>
              <w:top w:val="nil"/>
              <w:left w:val="nil"/>
              <w:bottom w:val="single" w:sz="4" w:space="0" w:color="auto"/>
              <w:right w:val="single" w:sz="4" w:space="0" w:color="auto"/>
            </w:tcBorders>
            <w:shd w:val="clear" w:color="auto" w:fill="auto"/>
            <w:noWrap/>
            <w:vAlign w:val="center"/>
            <w:hideMark/>
          </w:tcPr>
          <w:p w14:paraId="0F865FEB" w14:textId="77777777" w:rsidR="0063733C" w:rsidRPr="0063733C" w:rsidRDefault="0063733C" w:rsidP="00F75F57">
            <w:pPr>
              <w:spacing w:line="240" w:lineRule="auto"/>
              <w:jc w:val="center"/>
              <w:rPr>
                <w:rFonts w:ascii="Palatino Linotype" w:eastAsia="Times New Roman" w:hAnsi="Palatino Linotype" w:cs="Calibri"/>
                <w:color w:val="000000"/>
                <w:sz w:val="20"/>
                <w:szCs w:val="20"/>
              </w:rPr>
            </w:pPr>
            <w:r w:rsidRPr="0063733C">
              <w:rPr>
                <w:rFonts w:ascii="Palatino Linotype" w:eastAsia="Times New Roman" w:hAnsi="Palatino Linotype" w:cs="Calibri"/>
                <w:color w:val="000000"/>
                <w:sz w:val="20"/>
                <w:szCs w:val="20"/>
              </w:rPr>
              <w:t>12.666</w:t>
            </w:r>
          </w:p>
        </w:tc>
        <w:tc>
          <w:tcPr>
            <w:tcW w:w="1250" w:type="pct"/>
            <w:tcBorders>
              <w:top w:val="nil"/>
              <w:left w:val="nil"/>
              <w:bottom w:val="single" w:sz="4" w:space="0" w:color="auto"/>
              <w:right w:val="single" w:sz="4" w:space="0" w:color="auto"/>
            </w:tcBorders>
            <w:shd w:val="clear" w:color="auto" w:fill="auto"/>
            <w:noWrap/>
            <w:vAlign w:val="center"/>
            <w:hideMark/>
          </w:tcPr>
          <w:p w14:paraId="311A8287" w14:textId="77777777" w:rsidR="0063733C" w:rsidRPr="0063733C" w:rsidRDefault="0063733C" w:rsidP="00F75F57">
            <w:pPr>
              <w:spacing w:line="240" w:lineRule="auto"/>
              <w:jc w:val="center"/>
              <w:rPr>
                <w:rFonts w:ascii="Palatino Linotype" w:eastAsia="Times New Roman" w:hAnsi="Palatino Linotype" w:cs="Calibri"/>
                <w:color w:val="000000"/>
                <w:sz w:val="20"/>
                <w:szCs w:val="20"/>
              </w:rPr>
            </w:pPr>
            <w:r w:rsidRPr="0063733C">
              <w:rPr>
                <w:rFonts w:ascii="Palatino Linotype" w:eastAsia="Times New Roman" w:hAnsi="Palatino Linotype" w:cs="Calibri"/>
                <w:color w:val="000000"/>
                <w:sz w:val="20"/>
                <w:szCs w:val="20"/>
              </w:rPr>
              <w:t>4.244</w:t>
            </w:r>
          </w:p>
        </w:tc>
      </w:tr>
      <w:tr w:rsidR="0063733C" w:rsidRPr="0063733C" w14:paraId="20C43D38" w14:textId="77777777" w:rsidTr="0063733C">
        <w:trPr>
          <w:trHeight w:val="19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7C7F2B13" w14:textId="77777777" w:rsidR="0063733C" w:rsidRPr="0063733C" w:rsidRDefault="0063733C" w:rsidP="00F75F57">
            <w:pPr>
              <w:spacing w:line="240" w:lineRule="auto"/>
              <w:jc w:val="center"/>
              <w:rPr>
                <w:rFonts w:ascii="Palatino Linotype" w:eastAsia="Times New Roman" w:hAnsi="Palatino Linotype" w:cs="Calibri"/>
                <w:color w:val="000000"/>
                <w:sz w:val="20"/>
                <w:szCs w:val="20"/>
              </w:rPr>
            </w:pPr>
            <w:r w:rsidRPr="0063733C">
              <w:rPr>
                <w:rFonts w:ascii="Palatino Linotype" w:eastAsia="Times New Roman" w:hAnsi="Palatino Linotype" w:cs="Calibri"/>
                <w:color w:val="000000"/>
                <w:sz w:val="20"/>
                <w:szCs w:val="20"/>
              </w:rPr>
              <w:t>2018</w:t>
            </w:r>
          </w:p>
        </w:tc>
        <w:tc>
          <w:tcPr>
            <w:tcW w:w="1250" w:type="pct"/>
            <w:tcBorders>
              <w:top w:val="nil"/>
              <w:left w:val="nil"/>
              <w:bottom w:val="single" w:sz="4" w:space="0" w:color="auto"/>
              <w:right w:val="single" w:sz="4" w:space="0" w:color="auto"/>
            </w:tcBorders>
            <w:shd w:val="clear" w:color="auto" w:fill="auto"/>
            <w:noWrap/>
            <w:vAlign w:val="center"/>
            <w:hideMark/>
          </w:tcPr>
          <w:p w14:paraId="35A460CE" w14:textId="77777777" w:rsidR="0063733C" w:rsidRPr="0063733C" w:rsidRDefault="0063733C" w:rsidP="00F75F57">
            <w:pPr>
              <w:spacing w:line="240" w:lineRule="auto"/>
              <w:jc w:val="center"/>
              <w:rPr>
                <w:rFonts w:ascii="Palatino Linotype" w:eastAsia="Times New Roman" w:hAnsi="Palatino Linotype" w:cs="Calibri"/>
                <w:color w:val="000000"/>
                <w:sz w:val="20"/>
                <w:szCs w:val="20"/>
              </w:rPr>
            </w:pPr>
            <w:r w:rsidRPr="0063733C">
              <w:rPr>
                <w:rFonts w:ascii="Palatino Linotype" w:eastAsia="Times New Roman" w:hAnsi="Palatino Linotype" w:cs="Calibri"/>
                <w:color w:val="000000"/>
                <w:sz w:val="20"/>
                <w:szCs w:val="20"/>
              </w:rPr>
              <w:t>17.673</w:t>
            </w:r>
          </w:p>
        </w:tc>
        <w:tc>
          <w:tcPr>
            <w:tcW w:w="1250" w:type="pct"/>
            <w:tcBorders>
              <w:top w:val="nil"/>
              <w:left w:val="nil"/>
              <w:bottom w:val="single" w:sz="4" w:space="0" w:color="auto"/>
              <w:right w:val="single" w:sz="4" w:space="0" w:color="auto"/>
            </w:tcBorders>
            <w:shd w:val="clear" w:color="auto" w:fill="auto"/>
            <w:noWrap/>
            <w:vAlign w:val="center"/>
            <w:hideMark/>
          </w:tcPr>
          <w:p w14:paraId="7E227DB3" w14:textId="77777777" w:rsidR="0063733C" w:rsidRPr="0063733C" w:rsidRDefault="0063733C" w:rsidP="00F75F57">
            <w:pPr>
              <w:spacing w:line="240" w:lineRule="auto"/>
              <w:jc w:val="center"/>
              <w:rPr>
                <w:rFonts w:ascii="Palatino Linotype" w:eastAsia="Times New Roman" w:hAnsi="Palatino Linotype" w:cs="Calibri"/>
                <w:color w:val="000000"/>
                <w:sz w:val="20"/>
                <w:szCs w:val="20"/>
              </w:rPr>
            </w:pPr>
            <w:r w:rsidRPr="0063733C">
              <w:rPr>
                <w:rFonts w:ascii="Palatino Linotype" w:eastAsia="Times New Roman" w:hAnsi="Palatino Linotype" w:cs="Calibri"/>
                <w:color w:val="000000"/>
                <w:sz w:val="20"/>
                <w:szCs w:val="20"/>
              </w:rPr>
              <w:t>12.845</w:t>
            </w:r>
          </w:p>
        </w:tc>
        <w:tc>
          <w:tcPr>
            <w:tcW w:w="1250" w:type="pct"/>
            <w:tcBorders>
              <w:top w:val="nil"/>
              <w:left w:val="nil"/>
              <w:bottom w:val="single" w:sz="4" w:space="0" w:color="auto"/>
              <w:right w:val="single" w:sz="4" w:space="0" w:color="auto"/>
            </w:tcBorders>
            <w:shd w:val="clear" w:color="auto" w:fill="auto"/>
            <w:noWrap/>
            <w:vAlign w:val="center"/>
            <w:hideMark/>
          </w:tcPr>
          <w:p w14:paraId="0C3D2515" w14:textId="77777777" w:rsidR="0063733C" w:rsidRPr="0063733C" w:rsidRDefault="0063733C" w:rsidP="00F75F57">
            <w:pPr>
              <w:spacing w:line="240" w:lineRule="auto"/>
              <w:jc w:val="center"/>
              <w:rPr>
                <w:rFonts w:ascii="Palatino Linotype" w:eastAsia="Times New Roman" w:hAnsi="Palatino Linotype" w:cs="Calibri"/>
                <w:color w:val="000000"/>
                <w:sz w:val="20"/>
                <w:szCs w:val="20"/>
              </w:rPr>
            </w:pPr>
            <w:r w:rsidRPr="0063733C">
              <w:rPr>
                <w:rFonts w:ascii="Palatino Linotype" w:eastAsia="Times New Roman" w:hAnsi="Palatino Linotype" w:cs="Calibri"/>
                <w:color w:val="000000"/>
                <w:sz w:val="20"/>
                <w:szCs w:val="20"/>
              </w:rPr>
              <w:t>4.828</w:t>
            </w:r>
          </w:p>
        </w:tc>
      </w:tr>
      <w:tr w:rsidR="0063733C" w:rsidRPr="0063733C" w14:paraId="6E25702A" w14:textId="77777777" w:rsidTr="0063733C">
        <w:trPr>
          <w:trHeight w:val="60"/>
        </w:trPr>
        <w:tc>
          <w:tcPr>
            <w:tcW w:w="1250" w:type="pct"/>
            <w:tcBorders>
              <w:top w:val="nil"/>
              <w:left w:val="single" w:sz="4" w:space="0" w:color="auto"/>
              <w:bottom w:val="single" w:sz="4" w:space="0" w:color="auto"/>
              <w:right w:val="single" w:sz="4" w:space="0" w:color="auto"/>
            </w:tcBorders>
            <w:shd w:val="clear" w:color="auto" w:fill="auto"/>
            <w:noWrap/>
            <w:vAlign w:val="center"/>
            <w:hideMark/>
          </w:tcPr>
          <w:p w14:paraId="236D55BA" w14:textId="77777777" w:rsidR="0063733C" w:rsidRPr="0063733C" w:rsidRDefault="0063733C" w:rsidP="00F75F57">
            <w:pPr>
              <w:spacing w:line="240" w:lineRule="auto"/>
              <w:jc w:val="center"/>
              <w:rPr>
                <w:rFonts w:ascii="Palatino Linotype" w:eastAsia="Times New Roman" w:hAnsi="Palatino Linotype" w:cs="Calibri"/>
                <w:color w:val="000000"/>
                <w:sz w:val="20"/>
                <w:szCs w:val="20"/>
              </w:rPr>
            </w:pPr>
            <w:r w:rsidRPr="0063733C">
              <w:rPr>
                <w:rFonts w:ascii="Palatino Linotype" w:eastAsia="Times New Roman" w:hAnsi="Palatino Linotype" w:cs="Calibri"/>
                <w:color w:val="000000"/>
                <w:sz w:val="20"/>
                <w:szCs w:val="20"/>
              </w:rPr>
              <w:t>2019</w:t>
            </w:r>
          </w:p>
        </w:tc>
        <w:tc>
          <w:tcPr>
            <w:tcW w:w="1250" w:type="pct"/>
            <w:tcBorders>
              <w:top w:val="nil"/>
              <w:left w:val="nil"/>
              <w:bottom w:val="single" w:sz="4" w:space="0" w:color="auto"/>
              <w:right w:val="single" w:sz="4" w:space="0" w:color="auto"/>
            </w:tcBorders>
            <w:shd w:val="clear" w:color="auto" w:fill="auto"/>
            <w:noWrap/>
            <w:vAlign w:val="center"/>
            <w:hideMark/>
          </w:tcPr>
          <w:p w14:paraId="347E85E1" w14:textId="77777777" w:rsidR="0063733C" w:rsidRPr="0063733C" w:rsidRDefault="0063733C" w:rsidP="00F75F57">
            <w:pPr>
              <w:spacing w:line="240" w:lineRule="auto"/>
              <w:jc w:val="center"/>
              <w:rPr>
                <w:rFonts w:ascii="Palatino Linotype" w:eastAsia="Times New Roman" w:hAnsi="Palatino Linotype" w:cs="Calibri"/>
                <w:color w:val="000000"/>
                <w:sz w:val="20"/>
                <w:szCs w:val="20"/>
              </w:rPr>
            </w:pPr>
            <w:r w:rsidRPr="0063733C">
              <w:rPr>
                <w:rFonts w:ascii="Palatino Linotype" w:eastAsia="Times New Roman" w:hAnsi="Palatino Linotype" w:cs="Calibri"/>
                <w:color w:val="000000"/>
                <w:sz w:val="20"/>
                <w:szCs w:val="20"/>
              </w:rPr>
              <w:t>17.958</w:t>
            </w:r>
          </w:p>
        </w:tc>
        <w:tc>
          <w:tcPr>
            <w:tcW w:w="1250" w:type="pct"/>
            <w:tcBorders>
              <w:top w:val="nil"/>
              <w:left w:val="nil"/>
              <w:bottom w:val="single" w:sz="4" w:space="0" w:color="auto"/>
              <w:right w:val="single" w:sz="4" w:space="0" w:color="auto"/>
            </w:tcBorders>
            <w:shd w:val="clear" w:color="auto" w:fill="auto"/>
            <w:noWrap/>
            <w:vAlign w:val="center"/>
            <w:hideMark/>
          </w:tcPr>
          <w:p w14:paraId="74E2E340" w14:textId="77777777" w:rsidR="0063733C" w:rsidRPr="0063733C" w:rsidRDefault="0063733C" w:rsidP="00F75F57">
            <w:pPr>
              <w:spacing w:line="240" w:lineRule="auto"/>
              <w:jc w:val="center"/>
              <w:rPr>
                <w:rFonts w:ascii="Palatino Linotype" w:eastAsia="Times New Roman" w:hAnsi="Palatino Linotype" w:cs="Calibri"/>
                <w:color w:val="000000"/>
                <w:sz w:val="20"/>
                <w:szCs w:val="20"/>
              </w:rPr>
            </w:pPr>
            <w:r w:rsidRPr="0063733C">
              <w:rPr>
                <w:rFonts w:ascii="Palatino Linotype" w:eastAsia="Times New Roman" w:hAnsi="Palatino Linotype" w:cs="Calibri"/>
                <w:color w:val="000000"/>
                <w:sz w:val="20"/>
                <w:szCs w:val="20"/>
              </w:rPr>
              <w:t>12.653</w:t>
            </w:r>
          </w:p>
        </w:tc>
        <w:tc>
          <w:tcPr>
            <w:tcW w:w="1250" w:type="pct"/>
            <w:tcBorders>
              <w:top w:val="nil"/>
              <w:left w:val="nil"/>
              <w:bottom w:val="single" w:sz="4" w:space="0" w:color="auto"/>
              <w:right w:val="single" w:sz="4" w:space="0" w:color="auto"/>
            </w:tcBorders>
            <w:shd w:val="clear" w:color="auto" w:fill="auto"/>
            <w:noWrap/>
            <w:vAlign w:val="center"/>
            <w:hideMark/>
          </w:tcPr>
          <w:p w14:paraId="3F34F846" w14:textId="77777777" w:rsidR="0063733C" w:rsidRPr="0063733C" w:rsidRDefault="0063733C" w:rsidP="00F75F57">
            <w:pPr>
              <w:spacing w:line="240" w:lineRule="auto"/>
              <w:jc w:val="center"/>
              <w:rPr>
                <w:rFonts w:ascii="Palatino Linotype" w:eastAsia="Times New Roman" w:hAnsi="Palatino Linotype" w:cs="Calibri"/>
                <w:color w:val="000000"/>
                <w:sz w:val="20"/>
                <w:szCs w:val="20"/>
              </w:rPr>
            </w:pPr>
            <w:r w:rsidRPr="0063733C">
              <w:rPr>
                <w:rFonts w:ascii="Palatino Linotype" w:eastAsia="Times New Roman" w:hAnsi="Palatino Linotype" w:cs="Calibri"/>
                <w:color w:val="000000"/>
                <w:sz w:val="20"/>
                <w:szCs w:val="20"/>
              </w:rPr>
              <w:t>5.305</w:t>
            </w:r>
          </w:p>
        </w:tc>
      </w:tr>
    </w:tbl>
    <w:p w14:paraId="59BF2A15" w14:textId="3449B566" w:rsidR="00D50DC7" w:rsidRDefault="0063733C" w:rsidP="00D50DC7">
      <w:pPr>
        <w:spacing w:after="0" w:line="240" w:lineRule="auto"/>
        <w:jc w:val="both"/>
        <w:rPr>
          <w:rFonts w:ascii="Palatino Linotype" w:eastAsia="Georgia" w:hAnsi="Palatino Linotype" w:cs="Georgia"/>
          <w:b/>
          <w:sz w:val="20"/>
          <w:szCs w:val="20"/>
        </w:rPr>
      </w:pPr>
      <w:r w:rsidRPr="0063733C">
        <w:rPr>
          <w:rFonts w:ascii="Palatino Linotype" w:eastAsia="Georgia" w:hAnsi="Palatino Linotype" w:cs="Georgia"/>
          <w:b/>
          <w:sz w:val="20"/>
          <w:szCs w:val="20"/>
        </w:rPr>
        <w:t xml:space="preserve">Kaynak: TUIK, </w:t>
      </w:r>
      <w:r w:rsidR="00D50DC7" w:rsidRPr="0063733C">
        <w:rPr>
          <w:rFonts w:ascii="Palatino Linotype" w:eastAsia="Georgia" w:hAnsi="Palatino Linotype" w:cs="Georgia"/>
          <w:b/>
          <w:sz w:val="20"/>
          <w:szCs w:val="20"/>
        </w:rPr>
        <w:t>2020 (</w:t>
      </w:r>
      <w:r w:rsidR="00D50DC7">
        <w:rPr>
          <w:rFonts w:ascii="Palatino Linotype" w:eastAsia="Georgia" w:hAnsi="Palatino Linotype" w:cs="Georgia"/>
          <w:b/>
          <w:sz w:val="20"/>
          <w:szCs w:val="20"/>
        </w:rPr>
        <w:t>Yazar Tarafından Düzenlenmiştir.</w:t>
      </w:r>
    </w:p>
    <w:p w14:paraId="539DEA17" w14:textId="3036410B" w:rsidR="00F75F57" w:rsidRDefault="0063733C" w:rsidP="00D50DC7">
      <w:pPr>
        <w:spacing w:after="0" w:line="240" w:lineRule="auto"/>
        <w:jc w:val="both"/>
        <w:rPr>
          <w:rFonts w:ascii="Palatino Linotype" w:eastAsia="Georgia" w:hAnsi="Palatino Linotype" w:cs="Georgia"/>
          <w:b/>
          <w:sz w:val="20"/>
          <w:szCs w:val="20"/>
        </w:rPr>
      </w:pPr>
      <w:r w:rsidRPr="0063733C">
        <w:rPr>
          <w:rFonts w:ascii="Palatino Linotype" w:eastAsia="Georgia" w:hAnsi="Palatino Linotype" w:cs="Georgia"/>
          <w:b/>
          <w:sz w:val="20"/>
          <w:szCs w:val="20"/>
        </w:rPr>
        <w:t>Not: Harmonize Sistem (HS), 2’li GTİP baz alınmıştır</w:t>
      </w:r>
    </w:p>
    <w:p w14:paraId="2C6A1292" w14:textId="7C574121" w:rsidR="0015002C" w:rsidRDefault="0015002C" w:rsidP="00D50DC7">
      <w:pPr>
        <w:spacing w:after="0" w:line="240" w:lineRule="auto"/>
        <w:jc w:val="both"/>
        <w:rPr>
          <w:rFonts w:ascii="Palatino Linotype" w:eastAsia="Georgia" w:hAnsi="Palatino Linotype" w:cs="Georgia"/>
          <w:b/>
          <w:sz w:val="20"/>
          <w:szCs w:val="20"/>
        </w:rPr>
      </w:pPr>
    </w:p>
    <w:p w14:paraId="3A6A83E1" w14:textId="77777777" w:rsidR="0015002C" w:rsidRDefault="0015002C" w:rsidP="00D50DC7">
      <w:pPr>
        <w:spacing w:after="0" w:line="240" w:lineRule="auto"/>
        <w:jc w:val="both"/>
        <w:rPr>
          <w:rFonts w:ascii="Palatino Linotype" w:eastAsia="Georgia" w:hAnsi="Palatino Linotype" w:cs="Georgia"/>
          <w:b/>
          <w:sz w:val="20"/>
          <w:szCs w:val="20"/>
        </w:rPr>
      </w:pPr>
    </w:p>
    <w:p w14:paraId="0BF473FF" w14:textId="77777777" w:rsidR="00D50DC7" w:rsidRPr="00D50DC7" w:rsidRDefault="00D50DC7" w:rsidP="00D50DC7">
      <w:pPr>
        <w:spacing w:after="0" w:line="240" w:lineRule="auto"/>
        <w:jc w:val="both"/>
        <w:rPr>
          <w:rFonts w:ascii="Palatino Linotype" w:eastAsia="Georgia" w:hAnsi="Palatino Linotype" w:cs="Georgia"/>
          <w:b/>
          <w:sz w:val="20"/>
          <w:szCs w:val="20"/>
        </w:rPr>
      </w:pPr>
    </w:p>
    <w:p w14:paraId="476E2A3C" w14:textId="754ADA19" w:rsidR="0063733C" w:rsidRPr="0063733C" w:rsidRDefault="0063733C" w:rsidP="00F75F57">
      <w:pPr>
        <w:spacing w:line="240" w:lineRule="auto"/>
        <w:jc w:val="both"/>
        <w:rPr>
          <w:rFonts w:ascii="Palatino Linotype" w:eastAsia="Georgia" w:hAnsi="Palatino Linotype" w:cs="Georgia"/>
          <w:bCs/>
          <w:sz w:val="24"/>
          <w:szCs w:val="24"/>
        </w:rPr>
      </w:pPr>
      <w:r w:rsidRPr="0063733C">
        <w:rPr>
          <w:rFonts w:ascii="Palatino Linotype" w:eastAsia="Georgia" w:hAnsi="Palatino Linotype" w:cs="Georgia"/>
          <w:bCs/>
          <w:sz w:val="24"/>
          <w:szCs w:val="24"/>
        </w:rPr>
        <w:lastRenderedPageBreak/>
        <w:t>Türkiye'nin ihraç ettiği tarım ürünleri ise ağırlıklı olarak; fındık, üzüm, tütün, domates, kayısı, limon, incir, yumurta, mercimek, portakal, mandalina, kiraz, zeytin, pamuk, biber, tavuk eti, haşhaş tohumu, salatalık, nohut, buğday, ceviz, elma, Antep fıstığı, soğan, ayçiçeği, çilek, şeftali, kabak, mısır, patates ve kestanedir (Tarnet,2020).</w:t>
      </w:r>
    </w:p>
    <w:p w14:paraId="70B3118E" w14:textId="4BCA7CB5" w:rsidR="0063733C" w:rsidRDefault="0063733C" w:rsidP="00F75F57">
      <w:pPr>
        <w:spacing w:line="240" w:lineRule="auto"/>
        <w:jc w:val="both"/>
        <w:rPr>
          <w:rFonts w:ascii="Palatino Linotype" w:eastAsia="Georgia" w:hAnsi="Palatino Linotype" w:cs="Georgia"/>
          <w:bCs/>
          <w:sz w:val="24"/>
          <w:szCs w:val="24"/>
        </w:rPr>
      </w:pPr>
      <w:r w:rsidRPr="0063733C">
        <w:rPr>
          <w:rFonts w:ascii="Palatino Linotype" w:eastAsia="Georgia" w:hAnsi="Palatino Linotype" w:cs="Georgia"/>
          <w:bCs/>
          <w:sz w:val="24"/>
          <w:szCs w:val="24"/>
        </w:rPr>
        <w:t xml:space="preserve">Türkiye’nin tarım ithalatına bakıldığında ise, son yıllarda büyük artış olduğu gözlenmektedir. 2020 yılı </w:t>
      </w:r>
      <w:proofErr w:type="gramStart"/>
      <w:r w:rsidRPr="0063733C">
        <w:rPr>
          <w:rFonts w:ascii="Palatino Linotype" w:eastAsia="Georgia" w:hAnsi="Palatino Linotype" w:cs="Georgia"/>
          <w:bCs/>
          <w:sz w:val="24"/>
          <w:szCs w:val="24"/>
        </w:rPr>
        <w:t>ile birlikte</w:t>
      </w:r>
      <w:proofErr w:type="gramEnd"/>
      <w:r w:rsidRPr="0063733C">
        <w:rPr>
          <w:rFonts w:ascii="Palatino Linotype" w:eastAsia="Georgia" w:hAnsi="Palatino Linotype" w:cs="Georgia"/>
          <w:bCs/>
          <w:sz w:val="24"/>
          <w:szCs w:val="24"/>
        </w:rPr>
        <w:t xml:space="preserve"> buğday, birinci sırada, arpa ve mısır, soya fasulyesi, ayçiçeği ise buğdayı takip etmektedir. Ülkemizde yüksek miktarda tarımı yapılsa da pamuk gibi sanayi tarım ürünlerini de büyük oranda ithal etmekte olduğumuz görülmektedir. </w:t>
      </w:r>
    </w:p>
    <w:p w14:paraId="321F0C0A" w14:textId="77777777" w:rsidR="0015002C" w:rsidRPr="0063733C" w:rsidRDefault="0015002C" w:rsidP="00F75F57">
      <w:pPr>
        <w:spacing w:line="240" w:lineRule="auto"/>
        <w:jc w:val="both"/>
        <w:rPr>
          <w:rFonts w:ascii="Palatino Linotype" w:eastAsia="Georgia" w:hAnsi="Palatino Linotype" w:cs="Georgia"/>
          <w:bCs/>
          <w:sz w:val="24"/>
          <w:szCs w:val="24"/>
        </w:rPr>
      </w:pPr>
    </w:p>
    <w:p w14:paraId="20B576E3" w14:textId="77777777" w:rsidR="0063733C" w:rsidRPr="0063733C" w:rsidRDefault="0063733C" w:rsidP="00F75F57">
      <w:pPr>
        <w:spacing w:line="240" w:lineRule="auto"/>
        <w:rPr>
          <w:rFonts w:ascii="Palatino Linotype" w:eastAsia="Georgia" w:hAnsi="Palatino Linotype" w:cs="Georgia"/>
          <w:b/>
          <w:sz w:val="24"/>
          <w:szCs w:val="24"/>
        </w:rPr>
      </w:pPr>
      <w:r w:rsidRPr="0063733C">
        <w:rPr>
          <w:rFonts w:ascii="Palatino Linotype" w:eastAsia="Georgia" w:hAnsi="Palatino Linotype" w:cs="Georgia"/>
          <w:b/>
          <w:sz w:val="24"/>
          <w:szCs w:val="24"/>
        </w:rPr>
        <w:t>Değişen Ticaret Politikalarının Türkiye’nin Tarım Ürünleri İhracatına Etkileri</w:t>
      </w:r>
    </w:p>
    <w:p w14:paraId="1FF2D649" w14:textId="0D9A5994" w:rsidR="0063733C" w:rsidRPr="0063733C" w:rsidRDefault="0015002C" w:rsidP="00F75F57">
      <w:pPr>
        <w:spacing w:line="240" w:lineRule="auto"/>
        <w:jc w:val="both"/>
        <w:rPr>
          <w:rFonts w:ascii="Palatino Linotype" w:eastAsia="Georgia" w:hAnsi="Palatino Linotype" w:cs="Georgia"/>
          <w:bCs/>
          <w:sz w:val="24"/>
          <w:szCs w:val="24"/>
        </w:rPr>
      </w:pPr>
      <w:r w:rsidRPr="0063733C">
        <w:rPr>
          <w:rFonts w:ascii="Palatino Linotype" w:eastAsia="Georgia" w:hAnsi="Palatino Linotype" w:cs="Georgia"/>
          <w:bCs/>
          <w:sz w:val="24"/>
          <w:szCs w:val="24"/>
        </w:rPr>
        <w:t>COVID-19</w:t>
      </w:r>
      <w:r>
        <w:rPr>
          <w:rFonts w:ascii="Palatino Linotype" w:eastAsia="Georgia" w:hAnsi="Palatino Linotype" w:cs="Georgia"/>
          <w:bCs/>
          <w:sz w:val="24"/>
          <w:szCs w:val="24"/>
        </w:rPr>
        <w:t xml:space="preserve"> karşısında</w:t>
      </w:r>
      <w:r w:rsidR="0063733C" w:rsidRPr="0063733C">
        <w:rPr>
          <w:rFonts w:ascii="Palatino Linotype" w:eastAsia="Georgia" w:hAnsi="Palatino Linotype" w:cs="Georgia"/>
          <w:bCs/>
          <w:sz w:val="24"/>
          <w:szCs w:val="24"/>
        </w:rPr>
        <w:t xml:space="preserve"> koruma önlemi olarak ülkelerin içe kapanması, insanların tarım ve gıda ürünlerine olan taleplerinin artması ve buna bağlı olarak tedarik zincirinde meydana gelen aksaklıklar, hükümetleri tarım sektörüne daha fazla önem vermeleri ve gıda güvencesini sağlamak için çalışmalar yapmaya itecektir.</w:t>
      </w:r>
    </w:p>
    <w:p w14:paraId="019F8BE4" w14:textId="5F3A196C" w:rsidR="0063733C" w:rsidRPr="0063733C" w:rsidRDefault="0063733C" w:rsidP="00F75F57">
      <w:pPr>
        <w:spacing w:line="240" w:lineRule="auto"/>
        <w:jc w:val="both"/>
        <w:rPr>
          <w:rFonts w:ascii="Palatino Linotype" w:eastAsia="Georgia" w:hAnsi="Palatino Linotype" w:cs="Georgia"/>
          <w:bCs/>
          <w:sz w:val="24"/>
          <w:szCs w:val="24"/>
        </w:rPr>
      </w:pPr>
      <w:r w:rsidRPr="0063733C">
        <w:rPr>
          <w:rFonts w:ascii="Palatino Linotype" w:eastAsia="Georgia" w:hAnsi="Palatino Linotype" w:cs="Georgia"/>
          <w:bCs/>
          <w:sz w:val="24"/>
          <w:szCs w:val="24"/>
        </w:rPr>
        <w:t>Bu durum ülkeler için, gıda güvencesi politikalarını öne çıkarmalarına neden olacaktır. Tarım sektörüne yatırımlar yapılıp, sürdürülebilir tarım desteklenip, COVID-19 sonrasında ülkelerin tarım ürünlerinde kendi kendine yetebilecek hale gelmeleri ve tarım ürünlerini tedarik ettikleri diğer ülkelerden daha az ithalat yapabileceği düşünülmektedir.</w:t>
      </w:r>
    </w:p>
    <w:p w14:paraId="36A5779C" w14:textId="52EE31A1" w:rsidR="0063733C" w:rsidRPr="0063733C" w:rsidRDefault="0063733C" w:rsidP="00F75F57">
      <w:pPr>
        <w:spacing w:line="240" w:lineRule="auto"/>
        <w:jc w:val="both"/>
        <w:rPr>
          <w:rFonts w:ascii="Palatino Linotype" w:eastAsia="Georgia" w:hAnsi="Palatino Linotype" w:cs="Georgia"/>
          <w:bCs/>
          <w:sz w:val="24"/>
          <w:szCs w:val="24"/>
        </w:rPr>
      </w:pPr>
      <w:r w:rsidRPr="0063733C">
        <w:rPr>
          <w:rFonts w:ascii="Palatino Linotype" w:eastAsia="Georgia" w:hAnsi="Palatino Linotype" w:cs="Georgia"/>
          <w:bCs/>
          <w:sz w:val="24"/>
          <w:szCs w:val="24"/>
        </w:rPr>
        <w:t>Yavuz (2020)’ye göre tarım sektörünün önemine toplumsal bir farkındalık oluşmaktadır. Hükümetlerin bu farkındalık ile ilgili çalışmalar yaparak kırsaldaki iş imkanlarını arttırması, gençler ve tarımla bağları olan kişilerin tarım alanlarına dönmelerini sağlayan ve özendiren politikaları yürürlüğe koyması kırsala ters göç yaratarak tarım sektörüne büyük fayda sağlayabilecektir.</w:t>
      </w:r>
    </w:p>
    <w:p w14:paraId="32AAC8C1" w14:textId="16F2CED3" w:rsidR="0063733C" w:rsidRPr="00F75F57" w:rsidRDefault="0063733C" w:rsidP="00F75F57">
      <w:pPr>
        <w:spacing w:line="240" w:lineRule="auto"/>
        <w:jc w:val="both"/>
        <w:rPr>
          <w:rFonts w:ascii="Palatino Linotype" w:eastAsia="Georgia" w:hAnsi="Palatino Linotype" w:cs="Georgia"/>
          <w:bCs/>
          <w:sz w:val="24"/>
          <w:szCs w:val="24"/>
        </w:rPr>
      </w:pPr>
      <w:r w:rsidRPr="0063733C">
        <w:rPr>
          <w:rFonts w:ascii="Palatino Linotype" w:eastAsia="Georgia" w:hAnsi="Palatino Linotype" w:cs="Georgia"/>
          <w:bCs/>
          <w:sz w:val="24"/>
          <w:szCs w:val="24"/>
        </w:rPr>
        <w:t xml:space="preserve">COVID-19 un ortaya çıktığı 2020 yılında ilk en büyük darbeyi alan Çin, arkasından Avrupa ve Amerika’nın bu şok dalgasına kapılması </w:t>
      </w:r>
      <w:proofErr w:type="gramStart"/>
      <w:r w:rsidRPr="0063733C">
        <w:rPr>
          <w:rFonts w:ascii="Palatino Linotype" w:eastAsia="Georgia" w:hAnsi="Palatino Linotype" w:cs="Georgia"/>
          <w:bCs/>
          <w:sz w:val="24"/>
          <w:szCs w:val="24"/>
        </w:rPr>
        <w:t>ile birlikte</w:t>
      </w:r>
      <w:proofErr w:type="gramEnd"/>
      <w:r w:rsidRPr="0063733C">
        <w:rPr>
          <w:rFonts w:ascii="Palatino Linotype" w:eastAsia="Georgia" w:hAnsi="Palatino Linotype" w:cs="Georgia"/>
          <w:bCs/>
          <w:sz w:val="24"/>
          <w:szCs w:val="24"/>
        </w:rPr>
        <w:t>, bu ülkelerde birçok sektörde olduğu gibi tarım ürünleri sektöründe de talep patlaması etkisi yaratmıştır. Bu süreçte, ülke içindeki talebi karşılamak isteyen ülkeler, yeni tedarikçiler aramaya yönelmişlerdir.</w:t>
      </w:r>
    </w:p>
    <w:p w14:paraId="7D6A6252" w14:textId="722122FE" w:rsidR="00F75F57" w:rsidRDefault="0063733C" w:rsidP="00F75F57">
      <w:pPr>
        <w:spacing w:line="240" w:lineRule="auto"/>
        <w:jc w:val="both"/>
        <w:rPr>
          <w:rFonts w:ascii="Palatino Linotype" w:eastAsia="Georgia" w:hAnsi="Palatino Linotype" w:cs="Georgia"/>
          <w:bCs/>
          <w:sz w:val="24"/>
          <w:szCs w:val="24"/>
        </w:rPr>
      </w:pPr>
      <w:r w:rsidRPr="00F75F57">
        <w:rPr>
          <w:rFonts w:ascii="Palatino Linotype" w:eastAsia="Georgia" w:hAnsi="Palatino Linotype" w:cs="Georgia"/>
          <w:bCs/>
          <w:sz w:val="24"/>
          <w:szCs w:val="24"/>
        </w:rPr>
        <w:t xml:space="preserve">Türkiye’de 2019, 2020 ve 2021 yılının ilk üç ayındaki yılındaki tarım ihracatı verileri grafikte gösterilmiştir.  Buna göre, 2019 yılına oran ile, 2020 yılında </w:t>
      </w:r>
      <w:r w:rsidR="0015002C" w:rsidRPr="0063733C">
        <w:rPr>
          <w:rFonts w:ascii="Palatino Linotype" w:eastAsia="Georgia" w:hAnsi="Palatino Linotype" w:cs="Georgia"/>
          <w:bCs/>
          <w:sz w:val="24"/>
          <w:szCs w:val="24"/>
        </w:rPr>
        <w:t>COVID-19</w:t>
      </w:r>
      <w:r w:rsidRPr="00F75F57">
        <w:rPr>
          <w:rFonts w:ascii="Palatino Linotype" w:eastAsia="Georgia" w:hAnsi="Palatino Linotype" w:cs="Georgia"/>
          <w:bCs/>
          <w:sz w:val="24"/>
          <w:szCs w:val="24"/>
        </w:rPr>
        <w:t>’un etkisiyle nisan ve mayıs aylarında tarım ürünleri ihracatında düşüş gözlenmiş, ardından yaz aylarında artış gözlenmiş, yıl sonuna kadar ise, 2019 rakamlarına paralel olarak devam ettiği görülmektedir (Şekil.</w:t>
      </w:r>
      <w:r w:rsidR="00F75F57">
        <w:rPr>
          <w:rFonts w:ascii="Palatino Linotype" w:eastAsia="Georgia" w:hAnsi="Palatino Linotype" w:cs="Georgia"/>
          <w:bCs/>
          <w:sz w:val="24"/>
          <w:szCs w:val="24"/>
        </w:rPr>
        <w:t>5</w:t>
      </w:r>
      <w:r w:rsidRPr="00F75F57">
        <w:rPr>
          <w:rFonts w:ascii="Palatino Linotype" w:eastAsia="Georgia" w:hAnsi="Palatino Linotype" w:cs="Georgia"/>
          <w:bCs/>
          <w:sz w:val="24"/>
          <w:szCs w:val="24"/>
        </w:rPr>
        <w:t>).</w:t>
      </w:r>
    </w:p>
    <w:p w14:paraId="20FD12F1" w14:textId="5E2C6DD5" w:rsidR="0015002C" w:rsidRDefault="0015002C" w:rsidP="00F75F57">
      <w:pPr>
        <w:spacing w:line="240" w:lineRule="auto"/>
        <w:jc w:val="both"/>
        <w:rPr>
          <w:rFonts w:ascii="Palatino Linotype" w:eastAsia="Georgia" w:hAnsi="Palatino Linotype" w:cs="Georgia"/>
          <w:bCs/>
          <w:sz w:val="24"/>
          <w:szCs w:val="24"/>
        </w:rPr>
      </w:pPr>
    </w:p>
    <w:p w14:paraId="4C63F1C2" w14:textId="77777777" w:rsidR="0015002C" w:rsidRDefault="0015002C" w:rsidP="00F75F57">
      <w:pPr>
        <w:spacing w:line="240" w:lineRule="auto"/>
        <w:jc w:val="both"/>
        <w:rPr>
          <w:rFonts w:ascii="Palatino Linotype" w:eastAsia="Georgia" w:hAnsi="Palatino Linotype" w:cs="Georgia"/>
          <w:bCs/>
          <w:sz w:val="24"/>
          <w:szCs w:val="24"/>
        </w:rPr>
      </w:pPr>
    </w:p>
    <w:p w14:paraId="6E613B3B" w14:textId="7326F1D7" w:rsidR="00F75F57" w:rsidRPr="00201D73" w:rsidRDefault="00F75F57" w:rsidP="00F75F57">
      <w:pPr>
        <w:spacing w:after="0" w:line="240" w:lineRule="auto"/>
        <w:jc w:val="both"/>
        <w:rPr>
          <w:rFonts w:ascii="Palatino Linotype" w:eastAsia="Georgia" w:hAnsi="Palatino Linotype" w:cs="Georgia"/>
          <w:b/>
          <w:sz w:val="20"/>
          <w:szCs w:val="20"/>
        </w:rPr>
      </w:pPr>
      <w:r w:rsidRPr="00201D73">
        <w:rPr>
          <w:rFonts w:ascii="Palatino Linotype" w:eastAsia="Georgia" w:hAnsi="Palatino Linotype" w:cs="Georgia"/>
          <w:b/>
          <w:sz w:val="20"/>
          <w:szCs w:val="20"/>
        </w:rPr>
        <w:lastRenderedPageBreak/>
        <w:t>Şekil.</w:t>
      </w:r>
      <w:r>
        <w:rPr>
          <w:rFonts w:ascii="Palatino Linotype" w:eastAsia="Georgia" w:hAnsi="Palatino Linotype" w:cs="Georgia"/>
          <w:b/>
          <w:sz w:val="20"/>
          <w:szCs w:val="20"/>
        </w:rPr>
        <w:t>5</w:t>
      </w:r>
      <w:r w:rsidRPr="00201D73">
        <w:rPr>
          <w:rFonts w:ascii="Palatino Linotype" w:eastAsia="Georgia" w:hAnsi="Palatino Linotype" w:cs="Georgia"/>
          <w:b/>
          <w:sz w:val="20"/>
          <w:szCs w:val="20"/>
        </w:rPr>
        <w:t xml:space="preserve"> Türkiye’nin 2019 ve 2020 Yılı Tarım İhracatının Karşılaştırılması</w:t>
      </w:r>
    </w:p>
    <w:p w14:paraId="232A315C" w14:textId="77777777" w:rsidR="00F75F57" w:rsidRDefault="00F75F57" w:rsidP="00F75F57">
      <w:pPr>
        <w:spacing w:after="0" w:line="240" w:lineRule="auto"/>
        <w:jc w:val="both"/>
        <w:rPr>
          <w:rFonts w:ascii="Palatino Linotype" w:eastAsia="Georgia" w:hAnsi="Palatino Linotype" w:cs="Georgia"/>
          <w:bCs/>
          <w:sz w:val="20"/>
          <w:szCs w:val="20"/>
        </w:rPr>
      </w:pPr>
      <w:r>
        <w:rPr>
          <w:noProof/>
        </w:rPr>
        <w:drawing>
          <wp:inline distT="0" distB="0" distL="0" distR="0" wp14:anchorId="6A680FA3" wp14:editId="352CE12B">
            <wp:extent cx="5733415" cy="3010535"/>
            <wp:effectExtent l="0" t="0" r="63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96DAC541-7B7A-43D3-8B79-37D633B846F1}">
                          <asvg:svgBlip xmlns:asvg="http://schemas.microsoft.com/office/drawing/2016/SVG/main" r:embed="rId16"/>
                        </a:ext>
                      </a:extLst>
                    </a:blip>
                    <a:stretch>
                      <a:fillRect/>
                    </a:stretch>
                  </pic:blipFill>
                  <pic:spPr>
                    <a:xfrm>
                      <a:off x="0" y="0"/>
                      <a:ext cx="5733415" cy="3010535"/>
                    </a:xfrm>
                    <a:prstGeom prst="rect">
                      <a:avLst/>
                    </a:prstGeom>
                  </pic:spPr>
                </pic:pic>
              </a:graphicData>
            </a:graphic>
          </wp:inline>
        </w:drawing>
      </w:r>
    </w:p>
    <w:p w14:paraId="24B451B1" w14:textId="31B26962" w:rsidR="00F75F57" w:rsidRDefault="00F75F57" w:rsidP="00F75F57">
      <w:pPr>
        <w:spacing w:after="0" w:line="240" w:lineRule="auto"/>
        <w:jc w:val="both"/>
        <w:rPr>
          <w:rFonts w:ascii="Palatino Linotype" w:eastAsia="Georgia" w:hAnsi="Palatino Linotype" w:cs="Georgia"/>
          <w:b/>
          <w:sz w:val="20"/>
          <w:szCs w:val="20"/>
        </w:rPr>
      </w:pPr>
      <w:r w:rsidRPr="00542621">
        <w:rPr>
          <w:rFonts w:ascii="Palatino Linotype" w:eastAsia="Georgia" w:hAnsi="Palatino Linotype" w:cs="Georgia"/>
          <w:b/>
          <w:sz w:val="20"/>
          <w:szCs w:val="20"/>
        </w:rPr>
        <w:t>Kaynak: TIM,</w:t>
      </w:r>
      <w:r>
        <w:rPr>
          <w:rFonts w:ascii="Palatino Linotype" w:eastAsia="Georgia" w:hAnsi="Palatino Linotype" w:cs="Georgia"/>
          <w:b/>
          <w:sz w:val="20"/>
          <w:szCs w:val="20"/>
        </w:rPr>
        <w:t xml:space="preserve"> </w:t>
      </w:r>
      <w:r w:rsidRPr="00542621">
        <w:rPr>
          <w:rFonts w:ascii="Palatino Linotype" w:eastAsia="Georgia" w:hAnsi="Palatino Linotype" w:cs="Georgia"/>
          <w:b/>
          <w:sz w:val="20"/>
          <w:szCs w:val="20"/>
        </w:rPr>
        <w:t>2020</w:t>
      </w:r>
      <w:r w:rsidR="0015002C">
        <w:rPr>
          <w:rFonts w:ascii="Palatino Linotype" w:eastAsia="Georgia" w:hAnsi="Palatino Linotype" w:cs="Georgia"/>
          <w:b/>
          <w:sz w:val="20"/>
          <w:szCs w:val="20"/>
        </w:rPr>
        <w:t xml:space="preserve"> (Yazar Tarafından Düzenlenmiştir).</w:t>
      </w:r>
    </w:p>
    <w:p w14:paraId="4A7B3ECF" w14:textId="77777777" w:rsidR="00F75F57" w:rsidRPr="00542621" w:rsidRDefault="00F75F57" w:rsidP="00F75F57">
      <w:pPr>
        <w:spacing w:after="0" w:line="240" w:lineRule="auto"/>
        <w:jc w:val="both"/>
        <w:rPr>
          <w:rFonts w:ascii="Palatino Linotype" w:eastAsia="Georgia" w:hAnsi="Palatino Linotype" w:cs="Georgia"/>
          <w:b/>
          <w:sz w:val="20"/>
          <w:szCs w:val="20"/>
        </w:rPr>
      </w:pPr>
    </w:p>
    <w:p w14:paraId="2F266517" w14:textId="0B5206BB" w:rsidR="00F75F57" w:rsidRDefault="00F75F57" w:rsidP="00F75F57">
      <w:pPr>
        <w:spacing w:after="0" w:line="240" w:lineRule="auto"/>
        <w:jc w:val="both"/>
        <w:rPr>
          <w:rFonts w:ascii="Palatino Linotype" w:eastAsia="Georgia" w:hAnsi="Palatino Linotype" w:cs="Georgia"/>
          <w:bCs/>
          <w:sz w:val="24"/>
          <w:szCs w:val="24"/>
        </w:rPr>
      </w:pPr>
      <w:r w:rsidRPr="00F75F57">
        <w:rPr>
          <w:rFonts w:ascii="Palatino Linotype" w:eastAsia="Georgia" w:hAnsi="Palatino Linotype" w:cs="Georgia"/>
          <w:bCs/>
          <w:sz w:val="24"/>
          <w:szCs w:val="24"/>
        </w:rPr>
        <w:t>2020 yılının son ayında ve 2021 yılının ilk 3 ayında ise, tarım ihracatında yukarı yönlü ilerleme görülmektedir (Şekil 7).</w:t>
      </w:r>
    </w:p>
    <w:p w14:paraId="64D8EF6D" w14:textId="77777777" w:rsidR="00F75F57" w:rsidRPr="00F75F57" w:rsidRDefault="00F75F57" w:rsidP="00F75F57">
      <w:pPr>
        <w:spacing w:after="0" w:line="240" w:lineRule="auto"/>
        <w:jc w:val="both"/>
        <w:rPr>
          <w:rFonts w:ascii="Palatino Linotype" w:eastAsia="Georgia" w:hAnsi="Palatino Linotype" w:cs="Georgia"/>
          <w:bCs/>
          <w:sz w:val="24"/>
          <w:szCs w:val="24"/>
        </w:rPr>
      </w:pPr>
    </w:p>
    <w:p w14:paraId="6F00F22D" w14:textId="2570C640" w:rsidR="00F75F57" w:rsidRPr="00E8116D" w:rsidRDefault="00F75F57" w:rsidP="00F75F57">
      <w:pPr>
        <w:spacing w:after="0" w:line="240" w:lineRule="auto"/>
        <w:jc w:val="both"/>
        <w:rPr>
          <w:rFonts w:ascii="Palatino Linotype" w:eastAsia="Georgia" w:hAnsi="Palatino Linotype" w:cs="Georgia"/>
          <w:b/>
          <w:sz w:val="20"/>
          <w:szCs w:val="20"/>
        </w:rPr>
      </w:pPr>
      <w:r w:rsidRPr="00201D73">
        <w:rPr>
          <w:rFonts w:ascii="Palatino Linotype" w:eastAsia="Georgia" w:hAnsi="Palatino Linotype" w:cs="Georgia"/>
          <w:b/>
          <w:sz w:val="20"/>
          <w:szCs w:val="20"/>
        </w:rPr>
        <w:t>Şekil.</w:t>
      </w:r>
      <w:r>
        <w:rPr>
          <w:rFonts w:ascii="Palatino Linotype" w:eastAsia="Georgia" w:hAnsi="Palatino Linotype" w:cs="Georgia"/>
          <w:b/>
          <w:sz w:val="20"/>
          <w:szCs w:val="20"/>
        </w:rPr>
        <w:t xml:space="preserve">6 </w:t>
      </w:r>
      <w:r w:rsidRPr="00201D73">
        <w:rPr>
          <w:rFonts w:ascii="Palatino Linotype" w:eastAsia="Georgia" w:hAnsi="Palatino Linotype" w:cs="Georgia"/>
          <w:b/>
          <w:sz w:val="20"/>
          <w:szCs w:val="20"/>
        </w:rPr>
        <w:t>Türkiye’nin 20</w:t>
      </w:r>
      <w:r>
        <w:rPr>
          <w:rFonts w:ascii="Palatino Linotype" w:eastAsia="Georgia" w:hAnsi="Palatino Linotype" w:cs="Georgia"/>
          <w:b/>
          <w:sz w:val="20"/>
          <w:szCs w:val="20"/>
        </w:rPr>
        <w:t>20</w:t>
      </w:r>
      <w:r w:rsidRPr="00201D73">
        <w:rPr>
          <w:rFonts w:ascii="Palatino Linotype" w:eastAsia="Georgia" w:hAnsi="Palatino Linotype" w:cs="Georgia"/>
          <w:b/>
          <w:sz w:val="20"/>
          <w:szCs w:val="20"/>
        </w:rPr>
        <w:t xml:space="preserve"> ve 202</w:t>
      </w:r>
      <w:r>
        <w:rPr>
          <w:rFonts w:ascii="Palatino Linotype" w:eastAsia="Georgia" w:hAnsi="Palatino Linotype" w:cs="Georgia"/>
          <w:b/>
          <w:sz w:val="20"/>
          <w:szCs w:val="20"/>
        </w:rPr>
        <w:t>1</w:t>
      </w:r>
      <w:r w:rsidRPr="00201D73">
        <w:rPr>
          <w:rFonts w:ascii="Palatino Linotype" w:eastAsia="Georgia" w:hAnsi="Palatino Linotype" w:cs="Georgia"/>
          <w:b/>
          <w:sz w:val="20"/>
          <w:szCs w:val="20"/>
        </w:rPr>
        <w:t xml:space="preserve"> </w:t>
      </w:r>
      <w:r>
        <w:rPr>
          <w:rFonts w:ascii="Palatino Linotype" w:eastAsia="Georgia" w:hAnsi="Palatino Linotype" w:cs="Georgia"/>
          <w:b/>
          <w:sz w:val="20"/>
          <w:szCs w:val="20"/>
        </w:rPr>
        <w:t>y</w:t>
      </w:r>
      <w:r w:rsidRPr="00201D73">
        <w:rPr>
          <w:rFonts w:ascii="Palatino Linotype" w:eastAsia="Georgia" w:hAnsi="Palatino Linotype" w:cs="Georgia"/>
          <w:b/>
          <w:sz w:val="20"/>
          <w:szCs w:val="20"/>
        </w:rPr>
        <w:t>ılı</w:t>
      </w:r>
      <w:r>
        <w:rPr>
          <w:rFonts w:ascii="Palatino Linotype" w:eastAsia="Georgia" w:hAnsi="Palatino Linotype" w:cs="Georgia"/>
          <w:b/>
          <w:sz w:val="20"/>
          <w:szCs w:val="20"/>
        </w:rPr>
        <w:t xml:space="preserve"> (ilk 3 ay)</w:t>
      </w:r>
      <w:r w:rsidRPr="00201D73">
        <w:rPr>
          <w:rFonts w:ascii="Palatino Linotype" w:eastAsia="Georgia" w:hAnsi="Palatino Linotype" w:cs="Georgia"/>
          <w:b/>
          <w:sz w:val="20"/>
          <w:szCs w:val="20"/>
        </w:rPr>
        <w:t xml:space="preserve"> Tarım İhracatının Karşılaştırılması</w:t>
      </w:r>
    </w:p>
    <w:p w14:paraId="1257ABDA" w14:textId="77777777" w:rsidR="00F75F57" w:rsidRDefault="00F75F57" w:rsidP="00F75F57">
      <w:pPr>
        <w:spacing w:after="0" w:line="240" w:lineRule="auto"/>
        <w:jc w:val="both"/>
        <w:rPr>
          <w:rFonts w:ascii="Palatino Linotype" w:eastAsia="Georgia" w:hAnsi="Palatino Linotype" w:cs="Georgia"/>
          <w:bCs/>
          <w:sz w:val="20"/>
          <w:szCs w:val="20"/>
        </w:rPr>
      </w:pPr>
      <w:r>
        <w:rPr>
          <w:noProof/>
        </w:rPr>
        <w:drawing>
          <wp:inline distT="0" distB="0" distL="0" distR="0" wp14:anchorId="15C6F941" wp14:editId="0D54E2CC">
            <wp:extent cx="5733415" cy="3010535"/>
            <wp:effectExtent l="0" t="0" r="63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96DAC541-7B7A-43D3-8B79-37D633B846F1}">
                          <asvg:svgBlip xmlns:asvg="http://schemas.microsoft.com/office/drawing/2016/SVG/main" r:embed="rId18"/>
                        </a:ext>
                      </a:extLst>
                    </a:blip>
                    <a:stretch>
                      <a:fillRect/>
                    </a:stretch>
                  </pic:blipFill>
                  <pic:spPr>
                    <a:xfrm>
                      <a:off x="0" y="0"/>
                      <a:ext cx="5733415" cy="3010535"/>
                    </a:xfrm>
                    <a:prstGeom prst="rect">
                      <a:avLst/>
                    </a:prstGeom>
                  </pic:spPr>
                </pic:pic>
              </a:graphicData>
            </a:graphic>
          </wp:inline>
        </w:drawing>
      </w:r>
    </w:p>
    <w:p w14:paraId="48687547" w14:textId="26B6560B" w:rsidR="00F75F57" w:rsidRPr="00542621" w:rsidRDefault="00F75F57" w:rsidP="00F75F57">
      <w:pPr>
        <w:spacing w:after="0" w:line="240" w:lineRule="auto"/>
        <w:jc w:val="both"/>
        <w:rPr>
          <w:rFonts w:ascii="Palatino Linotype" w:eastAsia="Georgia" w:hAnsi="Palatino Linotype" w:cs="Georgia"/>
          <w:b/>
          <w:sz w:val="20"/>
          <w:szCs w:val="20"/>
        </w:rPr>
      </w:pPr>
      <w:r w:rsidRPr="00542621">
        <w:rPr>
          <w:rFonts w:ascii="Palatino Linotype" w:eastAsia="Georgia" w:hAnsi="Palatino Linotype" w:cs="Georgia"/>
          <w:b/>
          <w:sz w:val="20"/>
          <w:szCs w:val="20"/>
        </w:rPr>
        <w:t>Kaynak: TIM,</w:t>
      </w:r>
      <w:proofErr w:type="gramStart"/>
      <w:r w:rsidRPr="00542621">
        <w:rPr>
          <w:rFonts w:ascii="Palatino Linotype" w:eastAsia="Georgia" w:hAnsi="Palatino Linotype" w:cs="Georgia"/>
          <w:b/>
          <w:sz w:val="20"/>
          <w:szCs w:val="20"/>
        </w:rPr>
        <w:t>2021</w:t>
      </w:r>
      <w:r w:rsidR="0015002C">
        <w:rPr>
          <w:rFonts w:ascii="Palatino Linotype" w:eastAsia="Georgia" w:hAnsi="Palatino Linotype" w:cs="Georgia"/>
          <w:b/>
          <w:sz w:val="20"/>
          <w:szCs w:val="20"/>
        </w:rPr>
        <w:t xml:space="preserve">  (</w:t>
      </w:r>
      <w:proofErr w:type="gramEnd"/>
      <w:r w:rsidR="0015002C">
        <w:rPr>
          <w:rFonts w:ascii="Palatino Linotype" w:eastAsia="Georgia" w:hAnsi="Palatino Linotype" w:cs="Georgia"/>
          <w:b/>
          <w:sz w:val="20"/>
          <w:szCs w:val="20"/>
        </w:rPr>
        <w:t>Yazar Tarafından Düzenlenmiştir).</w:t>
      </w:r>
    </w:p>
    <w:p w14:paraId="66EEB34B" w14:textId="77777777" w:rsidR="00F75F57" w:rsidRPr="0063733C" w:rsidRDefault="00F75F57" w:rsidP="00F75F57">
      <w:pPr>
        <w:spacing w:line="240" w:lineRule="auto"/>
        <w:jc w:val="both"/>
        <w:rPr>
          <w:rFonts w:ascii="Palatino Linotype" w:eastAsia="Georgia" w:hAnsi="Palatino Linotype" w:cs="Georgia"/>
          <w:sz w:val="24"/>
          <w:szCs w:val="24"/>
        </w:rPr>
      </w:pPr>
    </w:p>
    <w:p w14:paraId="093885B9" w14:textId="4D8E1692" w:rsidR="00F75F57" w:rsidRDefault="00F75F57" w:rsidP="00F75F57">
      <w:pPr>
        <w:spacing w:line="240" w:lineRule="auto"/>
        <w:jc w:val="both"/>
        <w:rPr>
          <w:rFonts w:ascii="Palatino Linotype" w:eastAsia="Georgia" w:hAnsi="Palatino Linotype" w:cs="Georgia"/>
          <w:bCs/>
          <w:sz w:val="24"/>
          <w:szCs w:val="24"/>
        </w:rPr>
      </w:pPr>
      <w:r w:rsidRPr="00F75F57">
        <w:rPr>
          <w:rFonts w:ascii="Palatino Linotype" w:eastAsia="Georgia" w:hAnsi="Palatino Linotype" w:cs="Georgia"/>
          <w:bCs/>
          <w:sz w:val="24"/>
          <w:szCs w:val="24"/>
        </w:rPr>
        <w:t xml:space="preserve">Sektörel </w:t>
      </w:r>
      <w:r>
        <w:rPr>
          <w:rFonts w:ascii="Palatino Linotype" w:eastAsia="Georgia" w:hAnsi="Palatino Linotype" w:cs="Georgia"/>
          <w:bCs/>
          <w:sz w:val="24"/>
          <w:szCs w:val="24"/>
        </w:rPr>
        <w:t>b</w:t>
      </w:r>
      <w:r w:rsidRPr="00F75F57">
        <w:rPr>
          <w:rFonts w:ascii="Palatino Linotype" w:eastAsia="Georgia" w:hAnsi="Palatino Linotype" w:cs="Georgia"/>
          <w:bCs/>
          <w:sz w:val="24"/>
          <w:szCs w:val="24"/>
        </w:rPr>
        <w:t>azda incelendiğinde, tarım ürünlerinde ihracat artışının USD ve TL bazında rakamları verilmiştir. Bu bağlamda 2019 yılına oranla, 2020 yılında %4,3 dolar bazında artış, TL bazında ise %28,8 artış görülmektedir. 2021 yılının ilk 3 ayında ise, 2020 yılının aynı dönemine oranla USD bazında %10,1, TL bazında ise %32,9 artış görülmektedir (</w:t>
      </w:r>
      <w:r>
        <w:rPr>
          <w:rFonts w:ascii="Palatino Linotype" w:eastAsia="Georgia" w:hAnsi="Palatino Linotype" w:cs="Georgia"/>
          <w:bCs/>
          <w:sz w:val="24"/>
          <w:szCs w:val="24"/>
        </w:rPr>
        <w:t>Tablo 4</w:t>
      </w:r>
      <w:r w:rsidRPr="00F75F57">
        <w:rPr>
          <w:rFonts w:ascii="Palatino Linotype" w:eastAsia="Georgia" w:hAnsi="Palatino Linotype" w:cs="Georgia"/>
          <w:bCs/>
          <w:sz w:val="24"/>
          <w:szCs w:val="24"/>
        </w:rPr>
        <w:t>).</w:t>
      </w:r>
    </w:p>
    <w:p w14:paraId="5F04CEE8" w14:textId="5B1CE3C2" w:rsidR="00F75F57" w:rsidRPr="00F75F57" w:rsidRDefault="00F75F57" w:rsidP="00F75F57">
      <w:pPr>
        <w:spacing w:after="0" w:line="360" w:lineRule="auto"/>
        <w:jc w:val="both"/>
        <w:rPr>
          <w:rFonts w:ascii="Palatino Linotype" w:eastAsia="Georgia" w:hAnsi="Palatino Linotype" w:cs="Georgia"/>
          <w:b/>
          <w:sz w:val="20"/>
          <w:szCs w:val="20"/>
        </w:rPr>
      </w:pPr>
      <w:r>
        <w:rPr>
          <w:rFonts w:ascii="Palatino Linotype" w:eastAsia="Georgia" w:hAnsi="Palatino Linotype" w:cs="Georgia"/>
          <w:b/>
          <w:sz w:val="20"/>
          <w:szCs w:val="20"/>
        </w:rPr>
        <w:lastRenderedPageBreak/>
        <w:t>Tablo 4</w:t>
      </w:r>
      <w:r w:rsidRPr="00C800FD">
        <w:rPr>
          <w:rFonts w:ascii="Palatino Linotype" w:eastAsia="Georgia" w:hAnsi="Palatino Linotype" w:cs="Georgia"/>
          <w:b/>
          <w:sz w:val="20"/>
          <w:szCs w:val="20"/>
        </w:rPr>
        <w:t>. İhracat artışı karşılaştırma tablosu 2019-2020-2021 (USD-TL)</w:t>
      </w:r>
    </w:p>
    <w:tbl>
      <w:tblPr>
        <w:tblW w:w="5000" w:type="pct"/>
        <w:jc w:val="center"/>
        <w:tblCellMar>
          <w:left w:w="70" w:type="dxa"/>
          <w:right w:w="70" w:type="dxa"/>
        </w:tblCellMar>
        <w:tblLook w:val="04A0" w:firstRow="1" w:lastRow="0" w:firstColumn="1" w:lastColumn="0" w:noHBand="0" w:noVBand="1"/>
      </w:tblPr>
      <w:tblGrid>
        <w:gridCol w:w="4772"/>
        <w:gridCol w:w="1073"/>
        <w:gridCol w:w="1075"/>
        <w:gridCol w:w="1073"/>
        <w:gridCol w:w="1069"/>
      </w:tblGrid>
      <w:tr w:rsidR="00F75F57" w:rsidRPr="00FF4D09" w14:paraId="4B12F6A9" w14:textId="77777777" w:rsidTr="00F75F57">
        <w:trPr>
          <w:trHeight w:val="1071"/>
          <w:jc w:val="center"/>
        </w:trPr>
        <w:tc>
          <w:tcPr>
            <w:tcW w:w="26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A6DBFC" w14:textId="77777777" w:rsidR="00F75F57" w:rsidRPr="00FF4D09" w:rsidRDefault="00F75F57" w:rsidP="00F75F57">
            <w:pPr>
              <w:spacing w:line="240" w:lineRule="auto"/>
              <w:rPr>
                <w:rFonts w:ascii="Palatino Linotype" w:eastAsia="Times New Roman" w:hAnsi="Palatino Linotype"/>
                <w:color w:val="000000"/>
                <w:sz w:val="20"/>
                <w:szCs w:val="20"/>
              </w:rPr>
            </w:pPr>
            <w:r w:rsidRPr="00FF4D09">
              <w:rPr>
                <w:rFonts w:ascii="Palatino Linotype" w:eastAsia="Times New Roman" w:hAnsi="Palatino Linotype"/>
                <w:color w:val="000000"/>
                <w:sz w:val="20"/>
                <w:szCs w:val="20"/>
              </w:rPr>
              <w:t> </w:t>
            </w:r>
          </w:p>
        </w:tc>
        <w:tc>
          <w:tcPr>
            <w:tcW w:w="1184" w:type="pct"/>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05220B3" w14:textId="77777777" w:rsidR="00F75F57" w:rsidRPr="00FF4D09" w:rsidRDefault="00F75F57" w:rsidP="00F75F57">
            <w:pPr>
              <w:spacing w:line="240" w:lineRule="auto"/>
              <w:jc w:val="center"/>
              <w:rPr>
                <w:rFonts w:ascii="Palatino Linotype" w:eastAsia="Times New Roman" w:hAnsi="Palatino Linotype"/>
                <w:b/>
                <w:bCs/>
                <w:color w:val="000000"/>
                <w:sz w:val="28"/>
                <w:szCs w:val="28"/>
              </w:rPr>
            </w:pPr>
            <w:r w:rsidRPr="00FF4D09">
              <w:rPr>
                <w:rFonts w:ascii="Palatino Linotype" w:eastAsia="Times New Roman" w:hAnsi="Palatino Linotype"/>
                <w:b/>
                <w:bCs/>
                <w:color w:val="000000"/>
                <w:sz w:val="28"/>
                <w:szCs w:val="28"/>
              </w:rPr>
              <w:t>OCAK- ARALIK (2020/2019)</w:t>
            </w:r>
          </w:p>
        </w:tc>
        <w:tc>
          <w:tcPr>
            <w:tcW w:w="118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9BD37CF" w14:textId="77777777" w:rsidR="00F75F57" w:rsidRPr="00FF4D09" w:rsidRDefault="00F75F57" w:rsidP="00F75F57">
            <w:pPr>
              <w:spacing w:line="240" w:lineRule="auto"/>
              <w:jc w:val="center"/>
              <w:rPr>
                <w:rFonts w:ascii="Palatino Linotype" w:eastAsia="Times New Roman" w:hAnsi="Palatino Linotype"/>
                <w:b/>
                <w:bCs/>
                <w:color w:val="000000"/>
                <w:sz w:val="28"/>
                <w:szCs w:val="28"/>
              </w:rPr>
            </w:pPr>
            <w:r w:rsidRPr="00FF4D09">
              <w:rPr>
                <w:rFonts w:ascii="Palatino Linotype" w:eastAsia="Times New Roman" w:hAnsi="Palatino Linotype"/>
                <w:b/>
                <w:bCs/>
                <w:color w:val="000000"/>
                <w:sz w:val="28"/>
                <w:szCs w:val="28"/>
              </w:rPr>
              <w:t>OCAK- MART (2021/2020)</w:t>
            </w:r>
          </w:p>
        </w:tc>
      </w:tr>
      <w:tr w:rsidR="00F75F57" w:rsidRPr="00FF4D09" w14:paraId="39FB2E3A" w14:textId="77777777" w:rsidTr="00F75F57">
        <w:trPr>
          <w:trHeight w:val="1140"/>
          <w:jc w:val="center"/>
        </w:trPr>
        <w:tc>
          <w:tcPr>
            <w:tcW w:w="2633" w:type="pct"/>
            <w:tcBorders>
              <w:top w:val="nil"/>
              <w:left w:val="single" w:sz="4" w:space="0" w:color="auto"/>
              <w:bottom w:val="single" w:sz="4" w:space="0" w:color="auto"/>
              <w:right w:val="single" w:sz="4" w:space="0" w:color="auto"/>
            </w:tcBorders>
            <w:shd w:val="clear" w:color="auto" w:fill="auto"/>
            <w:vAlign w:val="center"/>
            <w:hideMark/>
          </w:tcPr>
          <w:p w14:paraId="318D91E7" w14:textId="77777777" w:rsidR="00F75F57" w:rsidRPr="00FF4D09" w:rsidRDefault="00F75F57" w:rsidP="00F75F57">
            <w:pPr>
              <w:spacing w:line="240" w:lineRule="auto"/>
              <w:rPr>
                <w:rFonts w:ascii="Palatino Linotype" w:eastAsia="Times New Roman" w:hAnsi="Palatino Linotype"/>
                <w:b/>
                <w:bCs/>
                <w:color w:val="000000"/>
                <w:sz w:val="28"/>
                <w:szCs w:val="28"/>
              </w:rPr>
            </w:pPr>
            <w:r w:rsidRPr="00FF4D09">
              <w:rPr>
                <w:rFonts w:ascii="Palatino Linotype" w:eastAsia="Times New Roman" w:hAnsi="Palatino Linotype"/>
                <w:b/>
                <w:bCs/>
                <w:color w:val="000000"/>
                <w:sz w:val="28"/>
                <w:szCs w:val="28"/>
              </w:rPr>
              <w:t>SEKTÖRLER</w:t>
            </w:r>
          </w:p>
        </w:tc>
        <w:tc>
          <w:tcPr>
            <w:tcW w:w="592" w:type="pct"/>
            <w:tcBorders>
              <w:top w:val="nil"/>
              <w:left w:val="nil"/>
              <w:bottom w:val="single" w:sz="8" w:space="0" w:color="auto"/>
              <w:right w:val="single" w:sz="8" w:space="0" w:color="auto"/>
            </w:tcBorders>
            <w:shd w:val="clear" w:color="auto" w:fill="auto"/>
            <w:vAlign w:val="center"/>
            <w:hideMark/>
          </w:tcPr>
          <w:p w14:paraId="1F2322F6" w14:textId="77777777" w:rsidR="00F75F57" w:rsidRPr="00FF4D09" w:rsidRDefault="00F75F57" w:rsidP="00F75F57">
            <w:pPr>
              <w:spacing w:line="240" w:lineRule="auto"/>
              <w:jc w:val="center"/>
              <w:rPr>
                <w:rFonts w:ascii="Palatino Linotype" w:eastAsia="Times New Roman" w:hAnsi="Palatino Linotype"/>
                <w:b/>
                <w:bCs/>
                <w:color w:val="000000"/>
              </w:rPr>
            </w:pPr>
            <w:r w:rsidRPr="00FF4D09">
              <w:rPr>
                <w:rFonts w:ascii="Palatino Linotype" w:eastAsia="Times New Roman" w:hAnsi="Palatino Linotype"/>
                <w:b/>
                <w:bCs/>
                <w:color w:val="000000"/>
              </w:rPr>
              <w:t>USD Bazında Artış (%)</w:t>
            </w:r>
          </w:p>
        </w:tc>
        <w:tc>
          <w:tcPr>
            <w:tcW w:w="593" w:type="pct"/>
            <w:tcBorders>
              <w:top w:val="nil"/>
              <w:left w:val="nil"/>
              <w:bottom w:val="single" w:sz="8" w:space="0" w:color="auto"/>
              <w:right w:val="single" w:sz="8" w:space="0" w:color="auto"/>
            </w:tcBorders>
            <w:shd w:val="clear" w:color="auto" w:fill="auto"/>
            <w:vAlign w:val="center"/>
            <w:hideMark/>
          </w:tcPr>
          <w:p w14:paraId="2200FB41" w14:textId="77777777" w:rsidR="00F75F57" w:rsidRPr="00FF4D09" w:rsidRDefault="00F75F57" w:rsidP="00F75F57">
            <w:pPr>
              <w:spacing w:line="240" w:lineRule="auto"/>
              <w:jc w:val="center"/>
              <w:rPr>
                <w:rFonts w:ascii="Palatino Linotype" w:eastAsia="Times New Roman" w:hAnsi="Palatino Linotype"/>
                <w:b/>
                <w:bCs/>
                <w:color w:val="000000"/>
              </w:rPr>
            </w:pPr>
            <w:r w:rsidRPr="00FF4D09">
              <w:rPr>
                <w:rFonts w:ascii="Palatino Linotype" w:eastAsia="Times New Roman" w:hAnsi="Palatino Linotype"/>
                <w:b/>
                <w:bCs/>
                <w:color w:val="000000"/>
              </w:rPr>
              <w:t>TL Bazında Artış (%)</w:t>
            </w:r>
          </w:p>
        </w:tc>
        <w:tc>
          <w:tcPr>
            <w:tcW w:w="592" w:type="pct"/>
            <w:tcBorders>
              <w:top w:val="nil"/>
              <w:left w:val="single" w:sz="4" w:space="0" w:color="auto"/>
              <w:bottom w:val="single" w:sz="4" w:space="0" w:color="auto"/>
              <w:right w:val="single" w:sz="4" w:space="0" w:color="auto"/>
            </w:tcBorders>
            <w:shd w:val="clear" w:color="auto" w:fill="auto"/>
            <w:vAlign w:val="center"/>
            <w:hideMark/>
          </w:tcPr>
          <w:p w14:paraId="1AB3B5D2" w14:textId="77777777" w:rsidR="00F75F57" w:rsidRPr="00FF4D09" w:rsidRDefault="00F75F57" w:rsidP="00F75F57">
            <w:pPr>
              <w:spacing w:line="240" w:lineRule="auto"/>
              <w:jc w:val="center"/>
              <w:rPr>
                <w:rFonts w:ascii="Palatino Linotype" w:eastAsia="Times New Roman" w:hAnsi="Palatino Linotype"/>
                <w:b/>
                <w:bCs/>
                <w:color w:val="000000"/>
              </w:rPr>
            </w:pPr>
            <w:r w:rsidRPr="00FF4D09">
              <w:rPr>
                <w:rFonts w:ascii="Palatino Linotype" w:eastAsia="Times New Roman" w:hAnsi="Palatino Linotype"/>
                <w:b/>
                <w:bCs/>
                <w:color w:val="000000"/>
              </w:rPr>
              <w:t>USD Bazında Artış (%)</w:t>
            </w:r>
          </w:p>
        </w:tc>
        <w:tc>
          <w:tcPr>
            <w:tcW w:w="592" w:type="pct"/>
            <w:tcBorders>
              <w:top w:val="nil"/>
              <w:left w:val="nil"/>
              <w:bottom w:val="single" w:sz="4" w:space="0" w:color="auto"/>
              <w:right w:val="single" w:sz="4" w:space="0" w:color="auto"/>
            </w:tcBorders>
            <w:shd w:val="clear" w:color="auto" w:fill="auto"/>
            <w:vAlign w:val="center"/>
            <w:hideMark/>
          </w:tcPr>
          <w:p w14:paraId="7B52FE85" w14:textId="77777777" w:rsidR="00F75F57" w:rsidRPr="00FF4D09" w:rsidRDefault="00F75F57" w:rsidP="00F75F57">
            <w:pPr>
              <w:spacing w:line="240" w:lineRule="auto"/>
              <w:jc w:val="center"/>
              <w:rPr>
                <w:rFonts w:ascii="Palatino Linotype" w:eastAsia="Times New Roman" w:hAnsi="Palatino Linotype"/>
                <w:b/>
                <w:bCs/>
                <w:color w:val="000000"/>
              </w:rPr>
            </w:pPr>
            <w:r w:rsidRPr="00FF4D09">
              <w:rPr>
                <w:rFonts w:ascii="Palatino Linotype" w:eastAsia="Times New Roman" w:hAnsi="Palatino Linotype"/>
                <w:b/>
                <w:bCs/>
                <w:color w:val="000000"/>
              </w:rPr>
              <w:t>TL Bazında Artış (%)</w:t>
            </w:r>
          </w:p>
        </w:tc>
      </w:tr>
      <w:tr w:rsidR="00F75F57" w:rsidRPr="00FF4D09" w14:paraId="0F967977" w14:textId="77777777" w:rsidTr="00F75F57">
        <w:trPr>
          <w:trHeight w:val="337"/>
          <w:jc w:val="center"/>
        </w:trPr>
        <w:tc>
          <w:tcPr>
            <w:tcW w:w="2633" w:type="pct"/>
            <w:tcBorders>
              <w:top w:val="nil"/>
              <w:left w:val="single" w:sz="4" w:space="0" w:color="auto"/>
              <w:bottom w:val="single" w:sz="4" w:space="0" w:color="auto"/>
              <w:right w:val="single" w:sz="4" w:space="0" w:color="auto"/>
            </w:tcBorders>
            <w:shd w:val="clear" w:color="auto" w:fill="auto"/>
            <w:noWrap/>
            <w:vAlign w:val="center"/>
            <w:hideMark/>
          </w:tcPr>
          <w:p w14:paraId="74292EEC" w14:textId="77777777" w:rsidR="00F75F57" w:rsidRPr="00FF4D09" w:rsidRDefault="00F75F57" w:rsidP="00F75F57">
            <w:pPr>
              <w:spacing w:line="240" w:lineRule="auto"/>
              <w:rPr>
                <w:rFonts w:ascii="Palatino Linotype" w:eastAsia="Times New Roman" w:hAnsi="Palatino Linotype"/>
                <w:b/>
                <w:bCs/>
                <w:color w:val="000000"/>
                <w:sz w:val="26"/>
                <w:szCs w:val="26"/>
              </w:rPr>
            </w:pPr>
            <w:r w:rsidRPr="00FF4D09">
              <w:rPr>
                <w:rFonts w:ascii="Palatino Linotype" w:eastAsia="Times New Roman" w:hAnsi="Palatino Linotype"/>
                <w:b/>
                <w:bCs/>
                <w:color w:val="000000"/>
                <w:sz w:val="26"/>
                <w:szCs w:val="26"/>
              </w:rPr>
              <w:t>I. TARIM</w:t>
            </w:r>
          </w:p>
        </w:tc>
        <w:tc>
          <w:tcPr>
            <w:tcW w:w="592" w:type="pct"/>
            <w:tcBorders>
              <w:top w:val="nil"/>
              <w:left w:val="nil"/>
              <w:bottom w:val="single" w:sz="8" w:space="0" w:color="auto"/>
              <w:right w:val="single" w:sz="8" w:space="0" w:color="auto"/>
            </w:tcBorders>
            <w:shd w:val="clear" w:color="auto" w:fill="auto"/>
            <w:noWrap/>
            <w:vAlign w:val="center"/>
            <w:hideMark/>
          </w:tcPr>
          <w:p w14:paraId="6AFA1B5A" w14:textId="77777777" w:rsidR="00F75F57" w:rsidRPr="00FF4D09" w:rsidRDefault="00F75F57" w:rsidP="00F75F57">
            <w:pPr>
              <w:spacing w:line="240" w:lineRule="auto"/>
              <w:jc w:val="center"/>
              <w:rPr>
                <w:rFonts w:ascii="Palatino Linotype" w:eastAsia="Times New Roman" w:hAnsi="Palatino Linotype"/>
                <w:b/>
                <w:bCs/>
                <w:color w:val="000000"/>
                <w:sz w:val="24"/>
                <w:szCs w:val="24"/>
              </w:rPr>
            </w:pPr>
            <w:r w:rsidRPr="00FF4D09">
              <w:rPr>
                <w:rFonts w:ascii="Palatino Linotype" w:eastAsia="Times New Roman" w:hAnsi="Palatino Linotype"/>
                <w:b/>
                <w:bCs/>
                <w:color w:val="000000"/>
                <w:sz w:val="24"/>
                <w:szCs w:val="24"/>
              </w:rPr>
              <w:t>4,3</w:t>
            </w:r>
          </w:p>
        </w:tc>
        <w:tc>
          <w:tcPr>
            <w:tcW w:w="593" w:type="pct"/>
            <w:tcBorders>
              <w:top w:val="nil"/>
              <w:left w:val="nil"/>
              <w:bottom w:val="single" w:sz="8" w:space="0" w:color="auto"/>
              <w:right w:val="single" w:sz="8" w:space="0" w:color="auto"/>
            </w:tcBorders>
            <w:shd w:val="clear" w:color="auto" w:fill="auto"/>
            <w:noWrap/>
            <w:vAlign w:val="center"/>
            <w:hideMark/>
          </w:tcPr>
          <w:p w14:paraId="17F84335" w14:textId="77777777" w:rsidR="00F75F57" w:rsidRPr="00FF4D09" w:rsidRDefault="00F75F57" w:rsidP="00F75F57">
            <w:pPr>
              <w:spacing w:line="240" w:lineRule="auto"/>
              <w:jc w:val="center"/>
              <w:rPr>
                <w:rFonts w:ascii="Palatino Linotype" w:eastAsia="Times New Roman" w:hAnsi="Palatino Linotype"/>
                <w:b/>
                <w:bCs/>
                <w:color w:val="000000"/>
                <w:sz w:val="24"/>
                <w:szCs w:val="24"/>
              </w:rPr>
            </w:pPr>
            <w:r w:rsidRPr="00FF4D09">
              <w:rPr>
                <w:rFonts w:ascii="Palatino Linotype" w:eastAsia="Times New Roman" w:hAnsi="Palatino Linotype"/>
                <w:b/>
                <w:bCs/>
                <w:color w:val="000000"/>
                <w:sz w:val="24"/>
                <w:szCs w:val="24"/>
              </w:rPr>
              <w:t>28,8</w:t>
            </w:r>
          </w:p>
        </w:tc>
        <w:tc>
          <w:tcPr>
            <w:tcW w:w="592" w:type="pct"/>
            <w:tcBorders>
              <w:top w:val="nil"/>
              <w:left w:val="single" w:sz="4" w:space="0" w:color="auto"/>
              <w:bottom w:val="single" w:sz="4" w:space="0" w:color="auto"/>
              <w:right w:val="single" w:sz="4" w:space="0" w:color="auto"/>
            </w:tcBorders>
            <w:shd w:val="clear" w:color="auto" w:fill="auto"/>
            <w:noWrap/>
            <w:vAlign w:val="center"/>
            <w:hideMark/>
          </w:tcPr>
          <w:p w14:paraId="2A37174E" w14:textId="77777777" w:rsidR="00F75F57" w:rsidRPr="00FF4D09" w:rsidRDefault="00F75F57" w:rsidP="00F75F57">
            <w:pPr>
              <w:spacing w:line="240" w:lineRule="auto"/>
              <w:jc w:val="center"/>
              <w:rPr>
                <w:rFonts w:ascii="Palatino Linotype" w:eastAsia="Times New Roman" w:hAnsi="Palatino Linotype"/>
                <w:b/>
                <w:bCs/>
                <w:color w:val="000000"/>
                <w:sz w:val="24"/>
                <w:szCs w:val="24"/>
              </w:rPr>
            </w:pPr>
            <w:r w:rsidRPr="00FF4D09">
              <w:rPr>
                <w:rFonts w:ascii="Palatino Linotype" w:eastAsia="Times New Roman" w:hAnsi="Palatino Linotype"/>
                <w:b/>
                <w:bCs/>
                <w:color w:val="000000"/>
                <w:sz w:val="24"/>
                <w:szCs w:val="24"/>
              </w:rPr>
              <w:t>10,1</w:t>
            </w:r>
          </w:p>
        </w:tc>
        <w:tc>
          <w:tcPr>
            <w:tcW w:w="592" w:type="pct"/>
            <w:tcBorders>
              <w:top w:val="nil"/>
              <w:left w:val="nil"/>
              <w:bottom w:val="single" w:sz="4" w:space="0" w:color="auto"/>
              <w:right w:val="single" w:sz="4" w:space="0" w:color="auto"/>
            </w:tcBorders>
            <w:shd w:val="clear" w:color="auto" w:fill="auto"/>
            <w:noWrap/>
            <w:vAlign w:val="center"/>
            <w:hideMark/>
          </w:tcPr>
          <w:p w14:paraId="1E85D704" w14:textId="77777777" w:rsidR="00F75F57" w:rsidRPr="00FF4D09" w:rsidRDefault="00F75F57" w:rsidP="00F75F57">
            <w:pPr>
              <w:spacing w:line="240" w:lineRule="auto"/>
              <w:jc w:val="center"/>
              <w:rPr>
                <w:rFonts w:ascii="Palatino Linotype" w:eastAsia="Times New Roman" w:hAnsi="Palatino Linotype"/>
                <w:b/>
                <w:bCs/>
                <w:color w:val="000000"/>
                <w:sz w:val="24"/>
                <w:szCs w:val="24"/>
              </w:rPr>
            </w:pPr>
            <w:r w:rsidRPr="00FF4D09">
              <w:rPr>
                <w:rFonts w:ascii="Palatino Linotype" w:eastAsia="Times New Roman" w:hAnsi="Palatino Linotype"/>
                <w:b/>
                <w:bCs/>
                <w:color w:val="000000"/>
                <w:sz w:val="24"/>
                <w:szCs w:val="24"/>
              </w:rPr>
              <w:t>32,9</w:t>
            </w:r>
          </w:p>
        </w:tc>
      </w:tr>
      <w:tr w:rsidR="00F75F57" w:rsidRPr="00FF4D09" w14:paraId="0D951281" w14:textId="77777777" w:rsidTr="00F75F57">
        <w:trPr>
          <w:trHeight w:val="317"/>
          <w:jc w:val="center"/>
        </w:trPr>
        <w:tc>
          <w:tcPr>
            <w:tcW w:w="2633" w:type="pct"/>
            <w:tcBorders>
              <w:top w:val="nil"/>
              <w:left w:val="single" w:sz="4" w:space="0" w:color="auto"/>
              <w:bottom w:val="single" w:sz="4" w:space="0" w:color="auto"/>
              <w:right w:val="single" w:sz="4" w:space="0" w:color="auto"/>
            </w:tcBorders>
            <w:shd w:val="clear" w:color="auto" w:fill="auto"/>
            <w:noWrap/>
            <w:vAlign w:val="center"/>
            <w:hideMark/>
          </w:tcPr>
          <w:p w14:paraId="1ABE88E0" w14:textId="77777777" w:rsidR="00F75F57" w:rsidRPr="00FF4D09" w:rsidRDefault="00F75F57" w:rsidP="00F75F57">
            <w:pPr>
              <w:spacing w:line="240" w:lineRule="auto"/>
              <w:rPr>
                <w:rFonts w:ascii="Palatino Linotype" w:eastAsia="Times New Roman" w:hAnsi="Palatino Linotype"/>
                <w:b/>
                <w:bCs/>
                <w:color w:val="000000"/>
                <w:sz w:val="24"/>
                <w:szCs w:val="24"/>
              </w:rPr>
            </w:pPr>
            <w:r w:rsidRPr="00FF4D09">
              <w:rPr>
                <w:rFonts w:ascii="Palatino Linotype" w:eastAsia="Times New Roman" w:hAnsi="Palatino Linotype"/>
                <w:b/>
                <w:bCs/>
                <w:color w:val="000000"/>
                <w:sz w:val="24"/>
                <w:szCs w:val="24"/>
              </w:rPr>
              <w:t xml:space="preserve">   A. BİTKİSEL ÜRÜNLER</w:t>
            </w:r>
          </w:p>
        </w:tc>
        <w:tc>
          <w:tcPr>
            <w:tcW w:w="592" w:type="pct"/>
            <w:tcBorders>
              <w:top w:val="nil"/>
              <w:left w:val="nil"/>
              <w:bottom w:val="single" w:sz="8" w:space="0" w:color="auto"/>
              <w:right w:val="single" w:sz="8" w:space="0" w:color="auto"/>
            </w:tcBorders>
            <w:shd w:val="clear" w:color="auto" w:fill="auto"/>
            <w:noWrap/>
            <w:vAlign w:val="center"/>
            <w:hideMark/>
          </w:tcPr>
          <w:p w14:paraId="1A95A729" w14:textId="77777777" w:rsidR="00F75F57" w:rsidRPr="00FF4D09" w:rsidRDefault="00F75F57" w:rsidP="00F75F57">
            <w:pPr>
              <w:spacing w:line="240" w:lineRule="auto"/>
              <w:jc w:val="center"/>
              <w:rPr>
                <w:rFonts w:ascii="Palatino Linotype" w:eastAsia="Times New Roman" w:hAnsi="Palatino Linotype"/>
                <w:b/>
                <w:bCs/>
                <w:color w:val="000000"/>
                <w:sz w:val="24"/>
                <w:szCs w:val="24"/>
              </w:rPr>
            </w:pPr>
            <w:r w:rsidRPr="00FF4D09">
              <w:rPr>
                <w:rFonts w:ascii="Palatino Linotype" w:eastAsia="Times New Roman" w:hAnsi="Palatino Linotype"/>
                <w:b/>
                <w:bCs/>
                <w:color w:val="000000"/>
                <w:sz w:val="24"/>
                <w:szCs w:val="24"/>
              </w:rPr>
              <w:t>6,6</w:t>
            </w:r>
          </w:p>
        </w:tc>
        <w:tc>
          <w:tcPr>
            <w:tcW w:w="593" w:type="pct"/>
            <w:tcBorders>
              <w:top w:val="nil"/>
              <w:left w:val="nil"/>
              <w:bottom w:val="single" w:sz="8" w:space="0" w:color="auto"/>
              <w:right w:val="single" w:sz="8" w:space="0" w:color="auto"/>
            </w:tcBorders>
            <w:shd w:val="clear" w:color="auto" w:fill="auto"/>
            <w:noWrap/>
            <w:vAlign w:val="center"/>
            <w:hideMark/>
          </w:tcPr>
          <w:p w14:paraId="7A3A82B1" w14:textId="77777777" w:rsidR="00F75F57" w:rsidRPr="00FF4D09" w:rsidRDefault="00F75F57" w:rsidP="00F75F57">
            <w:pPr>
              <w:spacing w:line="240" w:lineRule="auto"/>
              <w:jc w:val="center"/>
              <w:rPr>
                <w:rFonts w:ascii="Palatino Linotype" w:eastAsia="Times New Roman" w:hAnsi="Palatino Linotype"/>
                <w:b/>
                <w:bCs/>
                <w:color w:val="000000"/>
                <w:sz w:val="24"/>
                <w:szCs w:val="24"/>
              </w:rPr>
            </w:pPr>
            <w:r w:rsidRPr="00FF4D09">
              <w:rPr>
                <w:rFonts w:ascii="Palatino Linotype" w:eastAsia="Times New Roman" w:hAnsi="Palatino Linotype"/>
                <w:b/>
                <w:bCs/>
                <w:color w:val="000000"/>
                <w:sz w:val="24"/>
                <w:szCs w:val="24"/>
              </w:rPr>
              <w:t>31,7</w:t>
            </w:r>
          </w:p>
        </w:tc>
        <w:tc>
          <w:tcPr>
            <w:tcW w:w="592" w:type="pct"/>
            <w:tcBorders>
              <w:top w:val="nil"/>
              <w:left w:val="single" w:sz="4" w:space="0" w:color="auto"/>
              <w:bottom w:val="single" w:sz="4" w:space="0" w:color="auto"/>
              <w:right w:val="single" w:sz="4" w:space="0" w:color="auto"/>
            </w:tcBorders>
            <w:shd w:val="clear" w:color="auto" w:fill="auto"/>
            <w:noWrap/>
            <w:vAlign w:val="center"/>
            <w:hideMark/>
          </w:tcPr>
          <w:p w14:paraId="31B4C659" w14:textId="77777777" w:rsidR="00F75F57" w:rsidRPr="00FF4D09" w:rsidRDefault="00F75F57" w:rsidP="00F75F57">
            <w:pPr>
              <w:spacing w:line="240" w:lineRule="auto"/>
              <w:jc w:val="center"/>
              <w:rPr>
                <w:rFonts w:ascii="Palatino Linotype" w:eastAsia="Times New Roman" w:hAnsi="Palatino Linotype"/>
                <w:b/>
                <w:bCs/>
                <w:color w:val="000000"/>
                <w:sz w:val="24"/>
                <w:szCs w:val="24"/>
              </w:rPr>
            </w:pPr>
            <w:r w:rsidRPr="00FF4D09">
              <w:rPr>
                <w:rFonts w:ascii="Palatino Linotype" w:eastAsia="Times New Roman" w:hAnsi="Palatino Linotype"/>
                <w:b/>
                <w:bCs/>
                <w:color w:val="000000"/>
                <w:sz w:val="24"/>
                <w:szCs w:val="24"/>
              </w:rPr>
              <w:t>8,3</w:t>
            </w:r>
          </w:p>
        </w:tc>
        <w:tc>
          <w:tcPr>
            <w:tcW w:w="592" w:type="pct"/>
            <w:tcBorders>
              <w:top w:val="nil"/>
              <w:left w:val="nil"/>
              <w:bottom w:val="single" w:sz="4" w:space="0" w:color="auto"/>
              <w:right w:val="single" w:sz="4" w:space="0" w:color="auto"/>
            </w:tcBorders>
            <w:shd w:val="clear" w:color="auto" w:fill="auto"/>
            <w:noWrap/>
            <w:vAlign w:val="center"/>
            <w:hideMark/>
          </w:tcPr>
          <w:p w14:paraId="7F2A1C85" w14:textId="77777777" w:rsidR="00F75F57" w:rsidRPr="00FF4D09" w:rsidRDefault="00F75F57" w:rsidP="00F75F57">
            <w:pPr>
              <w:spacing w:line="240" w:lineRule="auto"/>
              <w:jc w:val="center"/>
              <w:rPr>
                <w:rFonts w:ascii="Palatino Linotype" w:eastAsia="Times New Roman" w:hAnsi="Palatino Linotype"/>
                <w:b/>
                <w:bCs/>
                <w:color w:val="000000"/>
                <w:sz w:val="24"/>
                <w:szCs w:val="24"/>
              </w:rPr>
            </w:pPr>
            <w:r w:rsidRPr="00FF4D09">
              <w:rPr>
                <w:rFonts w:ascii="Palatino Linotype" w:eastAsia="Times New Roman" w:hAnsi="Palatino Linotype"/>
                <w:b/>
                <w:bCs/>
                <w:color w:val="000000"/>
                <w:sz w:val="24"/>
                <w:szCs w:val="24"/>
              </w:rPr>
              <w:t>30,8</w:t>
            </w:r>
          </w:p>
        </w:tc>
      </w:tr>
      <w:tr w:rsidR="00F75F57" w:rsidRPr="00FF4D09" w14:paraId="765B5EC7" w14:textId="77777777" w:rsidTr="00F75F57">
        <w:trPr>
          <w:trHeight w:val="297"/>
          <w:jc w:val="center"/>
        </w:trPr>
        <w:tc>
          <w:tcPr>
            <w:tcW w:w="2633" w:type="pct"/>
            <w:tcBorders>
              <w:top w:val="nil"/>
              <w:left w:val="single" w:sz="4" w:space="0" w:color="auto"/>
              <w:bottom w:val="single" w:sz="4" w:space="0" w:color="auto"/>
              <w:right w:val="single" w:sz="4" w:space="0" w:color="auto"/>
            </w:tcBorders>
            <w:shd w:val="clear" w:color="auto" w:fill="auto"/>
            <w:noWrap/>
            <w:vAlign w:val="center"/>
            <w:hideMark/>
          </w:tcPr>
          <w:p w14:paraId="2AF39FD4" w14:textId="77777777" w:rsidR="00F75F57" w:rsidRPr="00FF4D09" w:rsidRDefault="00F75F57" w:rsidP="00F75F57">
            <w:pPr>
              <w:spacing w:line="240" w:lineRule="auto"/>
              <w:rPr>
                <w:rFonts w:ascii="Palatino Linotype" w:eastAsia="Times New Roman" w:hAnsi="Palatino Linotype"/>
                <w:color w:val="000000"/>
                <w:sz w:val="20"/>
                <w:szCs w:val="20"/>
              </w:rPr>
            </w:pPr>
            <w:r w:rsidRPr="00FF4D09">
              <w:rPr>
                <w:rFonts w:ascii="Palatino Linotype" w:eastAsia="Times New Roman" w:hAnsi="Palatino Linotype"/>
                <w:color w:val="000000"/>
                <w:sz w:val="20"/>
                <w:szCs w:val="20"/>
              </w:rPr>
              <w:t xml:space="preserve">     Hububat, Bakliyat, Yağlı Tohumlar ve Mam</w:t>
            </w:r>
            <w:r>
              <w:rPr>
                <w:rFonts w:ascii="Palatino Linotype" w:eastAsia="Times New Roman" w:hAnsi="Palatino Linotype"/>
                <w:color w:val="000000"/>
                <w:sz w:val="20"/>
                <w:szCs w:val="20"/>
              </w:rPr>
              <w:t>ulleri</w:t>
            </w:r>
          </w:p>
        </w:tc>
        <w:tc>
          <w:tcPr>
            <w:tcW w:w="592" w:type="pct"/>
            <w:tcBorders>
              <w:top w:val="nil"/>
              <w:left w:val="nil"/>
              <w:bottom w:val="single" w:sz="8" w:space="0" w:color="auto"/>
              <w:right w:val="single" w:sz="8" w:space="0" w:color="auto"/>
            </w:tcBorders>
            <w:shd w:val="clear" w:color="auto" w:fill="auto"/>
            <w:noWrap/>
            <w:vAlign w:val="center"/>
            <w:hideMark/>
          </w:tcPr>
          <w:p w14:paraId="5F474DFF" w14:textId="77777777" w:rsidR="00F75F57" w:rsidRPr="00FF4D09" w:rsidRDefault="00F75F57" w:rsidP="00F75F57">
            <w:pPr>
              <w:spacing w:line="240" w:lineRule="auto"/>
              <w:jc w:val="center"/>
              <w:rPr>
                <w:rFonts w:ascii="Palatino Linotype" w:eastAsia="Times New Roman" w:hAnsi="Palatino Linotype"/>
                <w:color w:val="000000"/>
              </w:rPr>
            </w:pPr>
            <w:r w:rsidRPr="00FF4D09">
              <w:rPr>
                <w:rFonts w:ascii="Palatino Linotype" w:eastAsia="Times New Roman" w:hAnsi="Palatino Linotype"/>
                <w:color w:val="000000"/>
              </w:rPr>
              <w:t>7,6</w:t>
            </w:r>
          </w:p>
        </w:tc>
        <w:tc>
          <w:tcPr>
            <w:tcW w:w="593" w:type="pct"/>
            <w:tcBorders>
              <w:top w:val="nil"/>
              <w:left w:val="nil"/>
              <w:bottom w:val="single" w:sz="8" w:space="0" w:color="auto"/>
              <w:right w:val="single" w:sz="8" w:space="0" w:color="auto"/>
            </w:tcBorders>
            <w:shd w:val="clear" w:color="auto" w:fill="auto"/>
            <w:noWrap/>
            <w:vAlign w:val="center"/>
            <w:hideMark/>
          </w:tcPr>
          <w:p w14:paraId="4D882280" w14:textId="77777777" w:rsidR="00F75F57" w:rsidRPr="00FF4D09" w:rsidRDefault="00F75F57" w:rsidP="00F75F57">
            <w:pPr>
              <w:spacing w:line="240" w:lineRule="auto"/>
              <w:jc w:val="center"/>
              <w:rPr>
                <w:rFonts w:ascii="Palatino Linotype" w:eastAsia="Times New Roman" w:hAnsi="Palatino Linotype"/>
                <w:color w:val="000000"/>
              </w:rPr>
            </w:pPr>
            <w:r w:rsidRPr="00FF4D09">
              <w:rPr>
                <w:rFonts w:ascii="Palatino Linotype" w:eastAsia="Times New Roman" w:hAnsi="Palatino Linotype"/>
                <w:color w:val="000000"/>
              </w:rPr>
              <w:t>32,9</w:t>
            </w:r>
          </w:p>
        </w:tc>
        <w:tc>
          <w:tcPr>
            <w:tcW w:w="592" w:type="pct"/>
            <w:tcBorders>
              <w:top w:val="nil"/>
              <w:left w:val="single" w:sz="4" w:space="0" w:color="auto"/>
              <w:bottom w:val="single" w:sz="4" w:space="0" w:color="auto"/>
              <w:right w:val="single" w:sz="4" w:space="0" w:color="auto"/>
            </w:tcBorders>
            <w:shd w:val="clear" w:color="auto" w:fill="auto"/>
            <w:noWrap/>
            <w:vAlign w:val="center"/>
            <w:hideMark/>
          </w:tcPr>
          <w:p w14:paraId="7AA073CB" w14:textId="77777777" w:rsidR="00F75F57" w:rsidRPr="00FF4D09" w:rsidRDefault="00F75F57" w:rsidP="00F75F57">
            <w:pPr>
              <w:spacing w:line="240" w:lineRule="auto"/>
              <w:jc w:val="center"/>
              <w:rPr>
                <w:rFonts w:ascii="Palatino Linotype" w:eastAsia="Times New Roman" w:hAnsi="Palatino Linotype"/>
                <w:color w:val="000000"/>
              </w:rPr>
            </w:pPr>
            <w:r w:rsidRPr="00FF4D09">
              <w:rPr>
                <w:rFonts w:ascii="Palatino Linotype" w:eastAsia="Times New Roman" w:hAnsi="Palatino Linotype"/>
                <w:color w:val="000000"/>
              </w:rPr>
              <w:t>11,7</w:t>
            </w:r>
          </w:p>
        </w:tc>
        <w:tc>
          <w:tcPr>
            <w:tcW w:w="592" w:type="pct"/>
            <w:tcBorders>
              <w:top w:val="nil"/>
              <w:left w:val="nil"/>
              <w:bottom w:val="single" w:sz="4" w:space="0" w:color="auto"/>
              <w:right w:val="single" w:sz="4" w:space="0" w:color="auto"/>
            </w:tcBorders>
            <w:shd w:val="clear" w:color="auto" w:fill="auto"/>
            <w:noWrap/>
            <w:vAlign w:val="center"/>
            <w:hideMark/>
          </w:tcPr>
          <w:p w14:paraId="78873724" w14:textId="77777777" w:rsidR="00F75F57" w:rsidRPr="00FF4D09" w:rsidRDefault="00F75F57" w:rsidP="00F75F57">
            <w:pPr>
              <w:spacing w:line="240" w:lineRule="auto"/>
              <w:jc w:val="center"/>
              <w:rPr>
                <w:rFonts w:ascii="Palatino Linotype" w:eastAsia="Times New Roman" w:hAnsi="Palatino Linotype"/>
                <w:color w:val="000000"/>
              </w:rPr>
            </w:pPr>
            <w:r w:rsidRPr="00FF4D09">
              <w:rPr>
                <w:rFonts w:ascii="Palatino Linotype" w:eastAsia="Times New Roman" w:hAnsi="Palatino Linotype"/>
                <w:color w:val="000000"/>
              </w:rPr>
              <w:t>34,9</w:t>
            </w:r>
          </w:p>
        </w:tc>
      </w:tr>
      <w:tr w:rsidR="00F75F57" w:rsidRPr="00FF4D09" w14:paraId="0FCCE656" w14:textId="77777777" w:rsidTr="00F75F57">
        <w:trPr>
          <w:trHeight w:val="297"/>
          <w:jc w:val="center"/>
        </w:trPr>
        <w:tc>
          <w:tcPr>
            <w:tcW w:w="2633" w:type="pct"/>
            <w:tcBorders>
              <w:top w:val="nil"/>
              <w:left w:val="single" w:sz="4" w:space="0" w:color="auto"/>
              <w:bottom w:val="single" w:sz="4" w:space="0" w:color="auto"/>
              <w:right w:val="single" w:sz="4" w:space="0" w:color="auto"/>
            </w:tcBorders>
            <w:shd w:val="clear" w:color="auto" w:fill="auto"/>
            <w:noWrap/>
            <w:vAlign w:val="center"/>
            <w:hideMark/>
          </w:tcPr>
          <w:p w14:paraId="2A4FFE7E" w14:textId="77777777" w:rsidR="00F75F57" w:rsidRPr="00FF4D09" w:rsidRDefault="00F75F57" w:rsidP="00F75F57">
            <w:pPr>
              <w:spacing w:line="240" w:lineRule="auto"/>
              <w:rPr>
                <w:rFonts w:ascii="Palatino Linotype" w:eastAsia="Times New Roman" w:hAnsi="Palatino Linotype"/>
                <w:color w:val="000000"/>
                <w:sz w:val="20"/>
                <w:szCs w:val="20"/>
              </w:rPr>
            </w:pPr>
            <w:r w:rsidRPr="00FF4D09">
              <w:rPr>
                <w:rFonts w:ascii="Palatino Linotype" w:eastAsia="Times New Roman" w:hAnsi="Palatino Linotype"/>
                <w:color w:val="000000"/>
                <w:sz w:val="20"/>
                <w:szCs w:val="20"/>
              </w:rPr>
              <w:t xml:space="preserve">     Yaş Meyve ve Sebze</w:t>
            </w:r>
          </w:p>
        </w:tc>
        <w:tc>
          <w:tcPr>
            <w:tcW w:w="592" w:type="pct"/>
            <w:tcBorders>
              <w:top w:val="nil"/>
              <w:left w:val="nil"/>
              <w:bottom w:val="single" w:sz="8" w:space="0" w:color="auto"/>
              <w:right w:val="single" w:sz="8" w:space="0" w:color="auto"/>
            </w:tcBorders>
            <w:shd w:val="clear" w:color="auto" w:fill="auto"/>
            <w:noWrap/>
            <w:vAlign w:val="center"/>
            <w:hideMark/>
          </w:tcPr>
          <w:p w14:paraId="59E2E789" w14:textId="77777777" w:rsidR="00F75F57" w:rsidRPr="00FF4D09" w:rsidRDefault="00F75F57" w:rsidP="00F75F57">
            <w:pPr>
              <w:spacing w:line="240" w:lineRule="auto"/>
              <w:jc w:val="center"/>
              <w:rPr>
                <w:rFonts w:ascii="Palatino Linotype" w:eastAsia="Times New Roman" w:hAnsi="Palatino Linotype"/>
                <w:color w:val="000000"/>
              </w:rPr>
            </w:pPr>
            <w:r w:rsidRPr="00FF4D09">
              <w:rPr>
                <w:rFonts w:ascii="Palatino Linotype" w:eastAsia="Times New Roman" w:hAnsi="Palatino Linotype"/>
                <w:color w:val="000000"/>
              </w:rPr>
              <w:t>20,8</w:t>
            </w:r>
          </w:p>
        </w:tc>
        <w:tc>
          <w:tcPr>
            <w:tcW w:w="593" w:type="pct"/>
            <w:tcBorders>
              <w:top w:val="nil"/>
              <w:left w:val="nil"/>
              <w:bottom w:val="single" w:sz="8" w:space="0" w:color="auto"/>
              <w:right w:val="single" w:sz="8" w:space="0" w:color="auto"/>
            </w:tcBorders>
            <w:shd w:val="clear" w:color="auto" w:fill="auto"/>
            <w:noWrap/>
            <w:vAlign w:val="center"/>
            <w:hideMark/>
          </w:tcPr>
          <w:p w14:paraId="70D962B6" w14:textId="77777777" w:rsidR="00F75F57" w:rsidRPr="00FF4D09" w:rsidRDefault="00F75F57" w:rsidP="00F75F57">
            <w:pPr>
              <w:spacing w:line="240" w:lineRule="auto"/>
              <w:jc w:val="center"/>
              <w:rPr>
                <w:rFonts w:ascii="Palatino Linotype" w:eastAsia="Times New Roman" w:hAnsi="Palatino Linotype"/>
                <w:color w:val="000000"/>
              </w:rPr>
            </w:pPr>
            <w:r w:rsidRPr="00FF4D09">
              <w:rPr>
                <w:rFonts w:ascii="Palatino Linotype" w:eastAsia="Times New Roman" w:hAnsi="Palatino Linotype"/>
                <w:color w:val="000000"/>
              </w:rPr>
              <w:t>49,3</w:t>
            </w:r>
          </w:p>
        </w:tc>
        <w:tc>
          <w:tcPr>
            <w:tcW w:w="592" w:type="pct"/>
            <w:tcBorders>
              <w:top w:val="nil"/>
              <w:left w:val="single" w:sz="4" w:space="0" w:color="auto"/>
              <w:bottom w:val="single" w:sz="4" w:space="0" w:color="auto"/>
              <w:right w:val="single" w:sz="4" w:space="0" w:color="auto"/>
            </w:tcBorders>
            <w:shd w:val="clear" w:color="auto" w:fill="auto"/>
            <w:noWrap/>
            <w:vAlign w:val="center"/>
            <w:hideMark/>
          </w:tcPr>
          <w:p w14:paraId="5EACC831" w14:textId="77777777" w:rsidR="00F75F57" w:rsidRPr="00FF4D09" w:rsidRDefault="00F75F57" w:rsidP="00F75F57">
            <w:pPr>
              <w:spacing w:line="240" w:lineRule="auto"/>
              <w:jc w:val="center"/>
              <w:rPr>
                <w:rFonts w:ascii="Palatino Linotype" w:eastAsia="Times New Roman" w:hAnsi="Palatino Linotype"/>
                <w:color w:val="000000"/>
              </w:rPr>
            </w:pPr>
            <w:r w:rsidRPr="00FF4D09">
              <w:rPr>
                <w:rFonts w:ascii="Palatino Linotype" w:eastAsia="Times New Roman" w:hAnsi="Palatino Linotype"/>
                <w:color w:val="000000"/>
              </w:rPr>
              <w:t>21,7</w:t>
            </w:r>
          </w:p>
        </w:tc>
        <w:tc>
          <w:tcPr>
            <w:tcW w:w="592" w:type="pct"/>
            <w:tcBorders>
              <w:top w:val="nil"/>
              <w:left w:val="nil"/>
              <w:bottom w:val="single" w:sz="4" w:space="0" w:color="auto"/>
              <w:right w:val="single" w:sz="4" w:space="0" w:color="auto"/>
            </w:tcBorders>
            <w:shd w:val="clear" w:color="auto" w:fill="auto"/>
            <w:noWrap/>
            <w:vAlign w:val="center"/>
            <w:hideMark/>
          </w:tcPr>
          <w:p w14:paraId="2588E52E" w14:textId="77777777" w:rsidR="00F75F57" w:rsidRPr="00FF4D09" w:rsidRDefault="00F75F57" w:rsidP="00F75F57">
            <w:pPr>
              <w:spacing w:line="240" w:lineRule="auto"/>
              <w:jc w:val="center"/>
              <w:rPr>
                <w:rFonts w:ascii="Palatino Linotype" w:eastAsia="Times New Roman" w:hAnsi="Palatino Linotype"/>
                <w:color w:val="000000"/>
              </w:rPr>
            </w:pPr>
            <w:r w:rsidRPr="00FF4D09">
              <w:rPr>
                <w:rFonts w:ascii="Palatino Linotype" w:eastAsia="Times New Roman" w:hAnsi="Palatino Linotype"/>
                <w:color w:val="000000"/>
              </w:rPr>
              <w:t>46,9</w:t>
            </w:r>
          </w:p>
        </w:tc>
      </w:tr>
      <w:tr w:rsidR="00F75F57" w:rsidRPr="00FF4D09" w14:paraId="66C1AA04" w14:textId="77777777" w:rsidTr="00F75F57">
        <w:trPr>
          <w:trHeight w:val="297"/>
          <w:jc w:val="center"/>
        </w:trPr>
        <w:tc>
          <w:tcPr>
            <w:tcW w:w="2633" w:type="pct"/>
            <w:tcBorders>
              <w:top w:val="nil"/>
              <w:left w:val="single" w:sz="4" w:space="0" w:color="auto"/>
              <w:bottom w:val="single" w:sz="4" w:space="0" w:color="auto"/>
              <w:right w:val="single" w:sz="4" w:space="0" w:color="auto"/>
            </w:tcBorders>
            <w:shd w:val="clear" w:color="auto" w:fill="auto"/>
            <w:noWrap/>
            <w:vAlign w:val="center"/>
            <w:hideMark/>
          </w:tcPr>
          <w:p w14:paraId="42AD35CD" w14:textId="77777777" w:rsidR="00F75F57" w:rsidRPr="00FF4D09" w:rsidRDefault="00F75F57" w:rsidP="00F75F57">
            <w:pPr>
              <w:spacing w:line="240" w:lineRule="auto"/>
              <w:rPr>
                <w:rFonts w:ascii="Palatino Linotype" w:eastAsia="Times New Roman" w:hAnsi="Palatino Linotype"/>
                <w:color w:val="000000"/>
                <w:sz w:val="20"/>
                <w:szCs w:val="20"/>
              </w:rPr>
            </w:pPr>
            <w:r w:rsidRPr="00FF4D09">
              <w:rPr>
                <w:rFonts w:ascii="Palatino Linotype" w:eastAsia="Times New Roman" w:hAnsi="Palatino Linotype"/>
                <w:color w:val="000000"/>
                <w:sz w:val="20"/>
                <w:szCs w:val="20"/>
              </w:rPr>
              <w:t xml:space="preserve">     Meyve Sebze Mamulleri</w:t>
            </w:r>
          </w:p>
        </w:tc>
        <w:tc>
          <w:tcPr>
            <w:tcW w:w="592" w:type="pct"/>
            <w:tcBorders>
              <w:top w:val="nil"/>
              <w:left w:val="nil"/>
              <w:bottom w:val="single" w:sz="8" w:space="0" w:color="auto"/>
              <w:right w:val="single" w:sz="8" w:space="0" w:color="auto"/>
            </w:tcBorders>
            <w:shd w:val="clear" w:color="auto" w:fill="auto"/>
            <w:noWrap/>
            <w:vAlign w:val="center"/>
            <w:hideMark/>
          </w:tcPr>
          <w:p w14:paraId="09F5DB08" w14:textId="77777777" w:rsidR="00F75F57" w:rsidRPr="00FF4D09" w:rsidRDefault="00F75F57" w:rsidP="00F75F57">
            <w:pPr>
              <w:spacing w:line="240" w:lineRule="auto"/>
              <w:jc w:val="center"/>
              <w:rPr>
                <w:rFonts w:ascii="Palatino Linotype" w:eastAsia="Times New Roman" w:hAnsi="Palatino Linotype"/>
                <w:color w:val="000000"/>
              </w:rPr>
            </w:pPr>
            <w:r w:rsidRPr="00FF4D09">
              <w:rPr>
                <w:rFonts w:ascii="Palatino Linotype" w:eastAsia="Times New Roman" w:hAnsi="Palatino Linotype"/>
                <w:color w:val="000000"/>
              </w:rPr>
              <w:t>8,8</w:t>
            </w:r>
          </w:p>
        </w:tc>
        <w:tc>
          <w:tcPr>
            <w:tcW w:w="593" w:type="pct"/>
            <w:tcBorders>
              <w:top w:val="nil"/>
              <w:left w:val="nil"/>
              <w:bottom w:val="single" w:sz="8" w:space="0" w:color="auto"/>
              <w:right w:val="single" w:sz="8" w:space="0" w:color="auto"/>
            </w:tcBorders>
            <w:shd w:val="clear" w:color="auto" w:fill="auto"/>
            <w:noWrap/>
            <w:vAlign w:val="center"/>
            <w:hideMark/>
          </w:tcPr>
          <w:p w14:paraId="37E0886A" w14:textId="77777777" w:rsidR="00F75F57" w:rsidRPr="00FF4D09" w:rsidRDefault="00F75F57" w:rsidP="00F75F57">
            <w:pPr>
              <w:spacing w:line="240" w:lineRule="auto"/>
              <w:jc w:val="center"/>
              <w:rPr>
                <w:rFonts w:ascii="Palatino Linotype" w:eastAsia="Times New Roman" w:hAnsi="Palatino Linotype"/>
                <w:color w:val="000000"/>
              </w:rPr>
            </w:pPr>
            <w:r w:rsidRPr="00FF4D09">
              <w:rPr>
                <w:rFonts w:ascii="Palatino Linotype" w:eastAsia="Times New Roman" w:hAnsi="Palatino Linotype"/>
                <w:color w:val="000000"/>
              </w:rPr>
              <w:t>34,4</w:t>
            </w:r>
          </w:p>
        </w:tc>
        <w:tc>
          <w:tcPr>
            <w:tcW w:w="592" w:type="pct"/>
            <w:tcBorders>
              <w:top w:val="nil"/>
              <w:left w:val="single" w:sz="4" w:space="0" w:color="auto"/>
              <w:bottom w:val="single" w:sz="4" w:space="0" w:color="auto"/>
              <w:right w:val="single" w:sz="4" w:space="0" w:color="auto"/>
            </w:tcBorders>
            <w:shd w:val="clear" w:color="auto" w:fill="auto"/>
            <w:noWrap/>
            <w:vAlign w:val="center"/>
            <w:hideMark/>
          </w:tcPr>
          <w:p w14:paraId="3BDE216D" w14:textId="77777777" w:rsidR="00F75F57" w:rsidRPr="00FF4D09" w:rsidRDefault="00F75F57" w:rsidP="00F75F57">
            <w:pPr>
              <w:spacing w:line="240" w:lineRule="auto"/>
              <w:jc w:val="center"/>
              <w:rPr>
                <w:rFonts w:ascii="Palatino Linotype" w:eastAsia="Times New Roman" w:hAnsi="Palatino Linotype"/>
                <w:color w:val="000000"/>
              </w:rPr>
            </w:pPr>
            <w:r w:rsidRPr="00FF4D09">
              <w:rPr>
                <w:rFonts w:ascii="Palatino Linotype" w:eastAsia="Times New Roman" w:hAnsi="Palatino Linotype"/>
                <w:color w:val="000000"/>
              </w:rPr>
              <w:t>4,5</w:t>
            </w:r>
          </w:p>
        </w:tc>
        <w:tc>
          <w:tcPr>
            <w:tcW w:w="592" w:type="pct"/>
            <w:tcBorders>
              <w:top w:val="nil"/>
              <w:left w:val="nil"/>
              <w:bottom w:val="single" w:sz="4" w:space="0" w:color="auto"/>
              <w:right w:val="single" w:sz="4" w:space="0" w:color="auto"/>
            </w:tcBorders>
            <w:shd w:val="clear" w:color="auto" w:fill="auto"/>
            <w:noWrap/>
            <w:vAlign w:val="center"/>
            <w:hideMark/>
          </w:tcPr>
          <w:p w14:paraId="53B5210C" w14:textId="77777777" w:rsidR="00F75F57" w:rsidRPr="00FF4D09" w:rsidRDefault="00F75F57" w:rsidP="00F75F57">
            <w:pPr>
              <w:spacing w:line="240" w:lineRule="auto"/>
              <w:jc w:val="center"/>
              <w:rPr>
                <w:rFonts w:ascii="Palatino Linotype" w:eastAsia="Times New Roman" w:hAnsi="Palatino Linotype"/>
                <w:color w:val="000000"/>
              </w:rPr>
            </w:pPr>
            <w:r w:rsidRPr="00FF4D09">
              <w:rPr>
                <w:rFonts w:ascii="Palatino Linotype" w:eastAsia="Times New Roman" w:hAnsi="Palatino Linotype"/>
                <w:color w:val="000000"/>
              </w:rPr>
              <w:t>26,3</w:t>
            </w:r>
          </w:p>
        </w:tc>
      </w:tr>
      <w:tr w:rsidR="00F75F57" w:rsidRPr="00FF4D09" w14:paraId="257B202D" w14:textId="77777777" w:rsidTr="00F75F57">
        <w:trPr>
          <w:trHeight w:val="297"/>
          <w:jc w:val="center"/>
        </w:trPr>
        <w:tc>
          <w:tcPr>
            <w:tcW w:w="2633" w:type="pct"/>
            <w:tcBorders>
              <w:top w:val="nil"/>
              <w:left w:val="single" w:sz="4" w:space="0" w:color="auto"/>
              <w:bottom w:val="single" w:sz="4" w:space="0" w:color="auto"/>
              <w:right w:val="single" w:sz="4" w:space="0" w:color="auto"/>
            </w:tcBorders>
            <w:shd w:val="clear" w:color="auto" w:fill="auto"/>
            <w:noWrap/>
            <w:vAlign w:val="center"/>
            <w:hideMark/>
          </w:tcPr>
          <w:p w14:paraId="2EA4416F" w14:textId="77777777" w:rsidR="00F75F57" w:rsidRPr="00FF4D09" w:rsidRDefault="00F75F57" w:rsidP="00F75F57">
            <w:pPr>
              <w:spacing w:line="240" w:lineRule="auto"/>
              <w:rPr>
                <w:rFonts w:ascii="Palatino Linotype" w:eastAsia="Times New Roman" w:hAnsi="Palatino Linotype"/>
                <w:color w:val="000000"/>
                <w:sz w:val="20"/>
                <w:szCs w:val="20"/>
              </w:rPr>
            </w:pPr>
            <w:r w:rsidRPr="00FF4D09">
              <w:rPr>
                <w:rFonts w:ascii="Palatino Linotype" w:eastAsia="Times New Roman" w:hAnsi="Palatino Linotype"/>
                <w:color w:val="000000"/>
                <w:sz w:val="20"/>
                <w:szCs w:val="20"/>
              </w:rPr>
              <w:t xml:space="preserve">     Kuru Meyve ve Mamulleri</w:t>
            </w:r>
          </w:p>
        </w:tc>
        <w:tc>
          <w:tcPr>
            <w:tcW w:w="592" w:type="pct"/>
            <w:tcBorders>
              <w:top w:val="nil"/>
              <w:left w:val="nil"/>
              <w:bottom w:val="single" w:sz="8" w:space="0" w:color="auto"/>
              <w:right w:val="single" w:sz="8" w:space="0" w:color="auto"/>
            </w:tcBorders>
            <w:shd w:val="clear" w:color="auto" w:fill="auto"/>
            <w:noWrap/>
            <w:vAlign w:val="center"/>
            <w:hideMark/>
          </w:tcPr>
          <w:p w14:paraId="6E6EFAF7" w14:textId="77777777" w:rsidR="00F75F57" w:rsidRPr="00FF4D09" w:rsidRDefault="00F75F57" w:rsidP="00F75F57">
            <w:pPr>
              <w:spacing w:line="240" w:lineRule="auto"/>
              <w:jc w:val="center"/>
              <w:rPr>
                <w:rFonts w:ascii="Palatino Linotype" w:eastAsia="Times New Roman" w:hAnsi="Palatino Linotype"/>
                <w:color w:val="000000"/>
              </w:rPr>
            </w:pPr>
            <w:r w:rsidRPr="00FF4D09">
              <w:rPr>
                <w:rFonts w:ascii="Palatino Linotype" w:eastAsia="Times New Roman" w:hAnsi="Palatino Linotype"/>
                <w:color w:val="000000"/>
              </w:rPr>
              <w:t>-1,2</w:t>
            </w:r>
          </w:p>
        </w:tc>
        <w:tc>
          <w:tcPr>
            <w:tcW w:w="593" w:type="pct"/>
            <w:tcBorders>
              <w:top w:val="nil"/>
              <w:left w:val="nil"/>
              <w:bottom w:val="single" w:sz="8" w:space="0" w:color="auto"/>
              <w:right w:val="single" w:sz="8" w:space="0" w:color="auto"/>
            </w:tcBorders>
            <w:shd w:val="clear" w:color="auto" w:fill="auto"/>
            <w:noWrap/>
            <w:vAlign w:val="center"/>
            <w:hideMark/>
          </w:tcPr>
          <w:p w14:paraId="329EC60D" w14:textId="77777777" w:rsidR="00F75F57" w:rsidRPr="00FF4D09" w:rsidRDefault="00F75F57" w:rsidP="00F75F57">
            <w:pPr>
              <w:spacing w:line="240" w:lineRule="auto"/>
              <w:jc w:val="center"/>
              <w:rPr>
                <w:rFonts w:ascii="Palatino Linotype" w:eastAsia="Times New Roman" w:hAnsi="Palatino Linotype"/>
                <w:color w:val="000000"/>
              </w:rPr>
            </w:pPr>
            <w:r w:rsidRPr="00FF4D09">
              <w:rPr>
                <w:rFonts w:ascii="Palatino Linotype" w:eastAsia="Times New Roman" w:hAnsi="Palatino Linotype"/>
                <w:color w:val="000000"/>
              </w:rPr>
              <w:t>22,1</w:t>
            </w:r>
          </w:p>
        </w:tc>
        <w:tc>
          <w:tcPr>
            <w:tcW w:w="592" w:type="pct"/>
            <w:tcBorders>
              <w:top w:val="nil"/>
              <w:left w:val="single" w:sz="4" w:space="0" w:color="auto"/>
              <w:bottom w:val="single" w:sz="4" w:space="0" w:color="auto"/>
              <w:right w:val="single" w:sz="4" w:space="0" w:color="auto"/>
            </w:tcBorders>
            <w:shd w:val="clear" w:color="auto" w:fill="auto"/>
            <w:noWrap/>
            <w:vAlign w:val="center"/>
            <w:hideMark/>
          </w:tcPr>
          <w:p w14:paraId="10209EFE" w14:textId="77777777" w:rsidR="00F75F57" w:rsidRPr="00FF4D09" w:rsidRDefault="00F75F57" w:rsidP="00F75F57">
            <w:pPr>
              <w:spacing w:line="240" w:lineRule="auto"/>
              <w:jc w:val="center"/>
              <w:rPr>
                <w:rFonts w:ascii="Palatino Linotype" w:eastAsia="Times New Roman" w:hAnsi="Palatino Linotype"/>
                <w:color w:val="000000"/>
              </w:rPr>
            </w:pPr>
            <w:r w:rsidRPr="00FF4D09">
              <w:rPr>
                <w:rFonts w:ascii="Palatino Linotype" w:eastAsia="Times New Roman" w:hAnsi="Palatino Linotype"/>
                <w:color w:val="000000"/>
              </w:rPr>
              <w:t>3,1</w:t>
            </w:r>
          </w:p>
        </w:tc>
        <w:tc>
          <w:tcPr>
            <w:tcW w:w="592" w:type="pct"/>
            <w:tcBorders>
              <w:top w:val="nil"/>
              <w:left w:val="nil"/>
              <w:bottom w:val="single" w:sz="4" w:space="0" w:color="auto"/>
              <w:right w:val="single" w:sz="4" w:space="0" w:color="auto"/>
            </w:tcBorders>
            <w:shd w:val="clear" w:color="auto" w:fill="auto"/>
            <w:noWrap/>
            <w:vAlign w:val="center"/>
            <w:hideMark/>
          </w:tcPr>
          <w:p w14:paraId="4E802793" w14:textId="77777777" w:rsidR="00F75F57" w:rsidRPr="00FF4D09" w:rsidRDefault="00F75F57" w:rsidP="00F75F57">
            <w:pPr>
              <w:spacing w:line="240" w:lineRule="auto"/>
              <w:jc w:val="center"/>
              <w:rPr>
                <w:rFonts w:ascii="Palatino Linotype" w:eastAsia="Times New Roman" w:hAnsi="Palatino Linotype"/>
                <w:color w:val="000000"/>
              </w:rPr>
            </w:pPr>
            <w:r w:rsidRPr="00FF4D09">
              <w:rPr>
                <w:rFonts w:ascii="Palatino Linotype" w:eastAsia="Times New Roman" w:hAnsi="Palatino Linotype"/>
                <w:color w:val="000000"/>
              </w:rPr>
              <w:t>24,5</w:t>
            </w:r>
          </w:p>
        </w:tc>
      </w:tr>
      <w:tr w:rsidR="00F75F57" w:rsidRPr="00FF4D09" w14:paraId="79DB9396" w14:textId="77777777" w:rsidTr="00F75F57">
        <w:trPr>
          <w:trHeight w:val="297"/>
          <w:jc w:val="center"/>
        </w:trPr>
        <w:tc>
          <w:tcPr>
            <w:tcW w:w="2633" w:type="pct"/>
            <w:tcBorders>
              <w:top w:val="nil"/>
              <w:left w:val="single" w:sz="4" w:space="0" w:color="auto"/>
              <w:bottom w:val="single" w:sz="4" w:space="0" w:color="auto"/>
              <w:right w:val="single" w:sz="4" w:space="0" w:color="auto"/>
            </w:tcBorders>
            <w:shd w:val="clear" w:color="auto" w:fill="auto"/>
            <w:noWrap/>
            <w:vAlign w:val="center"/>
            <w:hideMark/>
          </w:tcPr>
          <w:p w14:paraId="7F8E15CB" w14:textId="77777777" w:rsidR="00F75F57" w:rsidRPr="00FF4D09" w:rsidRDefault="00F75F57" w:rsidP="00F75F57">
            <w:pPr>
              <w:spacing w:line="240" w:lineRule="auto"/>
              <w:rPr>
                <w:rFonts w:ascii="Palatino Linotype" w:eastAsia="Times New Roman" w:hAnsi="Palatino Linotype"/>
                <w:color w:val="000000"/>
                <w:sz w:val="20"/>
                <w:szCs w:val="20"/>
              </w:rPr>
            </w:pPr>
            <w:r w:rsidRPr="00FF4D09">
              <w:rPr>
                <w:rFonts w:ascii="Palatino Linotype" w:eastAsia="Times New Roman" w:hAnsi="Palatino Linotype"/>
                <w:color w:val="000000"/>
                <w:sz w:val="20"/>
                <w:szCs w:val="20"/>
              </w:rPr>
              <w:t xml:space="preserve">     Fındık ve Mamulleri</w:t>
            </w:r>
          </w:p>
        </w:tc>
        <w:tc>
          <w:tcPr>
            <w:tcW w:w="592" w:type="pct"/>
            <w:tcBorders>
              <w:top w:val="nil"/>
              <w:left w:val="nil"/>
              <w:bottom w:val="single" w:sz="8" w:space="0" w:color="auto"/>
              <w:right w:val="single" w:sz="8" w:space="0" w:color="auto"/>
            </w:tcBorders>
            <w:shd w:val="clear" w:color="auto" w:fill="auto"/>
            <w:noWrap/>
            <w:vAlign w:val="center"/>
            <w:hideMark/>
          </w:tcPr>
          <w:p w14:paraId="08E6F679" w14:textId="77777777" w:rsidR="00F75F57" w:rsidRPr="00FF4D09" w:rsidRDefault="00F75F57" w:rsidP="00F75F57">
            <w:pPr>
              <w:spacing w:line="240" w:lineRule="auto"/>
              <w:jc w:val="center"/>
              <w:rPr>
                <w:rFonts w:ascii="Palatino Linotype" w:eastAsia="Times New Roman" w:hAnsi="Palatino Linotype"/>
                <w:color w:val="000000"/>
              </w:rPr>
            </w:pPr>
            <w:r w:rsidRPr="00FF4D09">
              <w:rPr>
                <w:rFonts w:ascii="Palatino Linotype" w:eastAsia="Times New Roman" w:hAnsi="Palatino Linotype"/>
                <w:color w:val="000000"/>
              </w:rPr>
              <w:t>-4</w:t>
            </w:r>
          </w:p>
        </w:tc>
        <w:tc>
          <w:tcPr>
            <w:tcW w:w="593" w:type="pct"/>
            <w:tcBorders>
              <w:top w:val="nil"/>
              <w:left w:val="nil"/>
              <w:bottom w:val="single" w:sz="8" w:space="0" w:color="auto"/>
              <w:right w:val="single" w:sz="8" w:space="0" w:color="auto"/>
            </w:tcBorders>
            <w:shd w:val="clear" w:color="auto" w:fill="auto"/>
            <w:noWrap/>
            <w:vAlign w:val="center"/>
            <w:hideMark/>
          </w:tcPr>
          <w:p w14:paraId="1F8A3ED3" w14:textId="77777777" w:rsidR="00F75F57" w:rsidRPr="00FF4D09" w:rsidRDefault="00F75F57" w:rsidP="00F75F57">
            <w:pPr>
              <w:spacing w:line="240" w:lineRule="auto"/>
              <w:jc w:val="center"/>
              <w:rPr>
                <w:rFonts w:ascii="Palatino Linotype" w:eastAsia="Times New Roman" w:hAnsi="Palatino Linotype"/>
                <w:color w:val="000000"/>
              </w:rPr>
            </w:pPr>
            <w:r w:rsidRPr="00FF4D09">
              <w:rPr>
                <w:rFonts w:ascii="Palatino Linotype" w:eastAsia="Times New Roman" w:hAnsi="Palatino Linotype"/>
                <w:color w:val="000000"/>
              </w:rPr>
              <w:t>18,6</w:t>
            </w:r>
          </w:p>
        </w:tc>
        <w:tc>
          <w:tcPr>
            <w:tcW w:w="592" w:type="pct"/>
            <w:tcBorders>
              <w:top w:val="nil"/>
              <w:left w:val="single" w:sz="4" w:space="0" w:color="auto"/>
              <w:bottom w:val="single" w:sz="4" w:space="0" w:color="auto"/>
              <w:right w:val="single" w:sz="4" w:space="0" w:color="auto"/>
            </w:tcBorders>
            <w:shd w:val="clear" w:color="auto" w:fill="auto"/>
            <w:noWrap/>
            <w:vAlign w:val="center"/>
            <w:hideMark/>
          </w:tcPr>
          <w:p w14:paraId="1598E757" w14:textId="77777777" w:rsidR="00F75F57" w:rsidRPr="00FF4D09" w:rsidRDefault="00F75F57" w:rsidP="00F75F57">
            <w:pPr>
              <w:spacing w:line="240" w:lineRule="auto"/>
              <w:jc w:val="center"/>
              <w:rPr>
                <w:rFonts w:ascii="Palatino Linotype" w:eastAsia="Times New Roman" w:hAnsi="Palatino Linotype"/>
                <w:color w:val="000000"/>
              </w:rPr>
            </w:pPr>
            <w:r w:rsidRPr="00FF4D09">
              <w:rPr>
                <w:rFonts w:ascii="Palatino Linotype" w:eastAsia="Times New Roman" w:hAnsi="Palatino Linotype"/>
                <w:color w:val="000000"/>
              </w:rPr>
              <w:t>4,1</w:t>
            </w:r>
          </w:p>
        </w:tc>
        <w:tc>
          <w:tcPr>
            <w:tcW w:w="592" w:type="pct"/>
            <w:tcBorders>
              <w:top w:val="nil"/>
              <w:left w:val="nil"/>
              <w:bottom w:val="single" w:sz="4" w:space="0" w:color="auto"/>
              <w:right w:val="single" w:sz="4" w:space="0" w:color="auto"/>
            </w:tcBorders>
            <w:shd w:val="clear" w:color="auto" w:fill="auto"/>
            <w:noWrap/>
            <w:vAlign w:val="center"/>
            <w:hideMark/>
          </w:tcPr>
          <w:p w14:paraId="25EFC169" w14:textId="77777777" w:rsidR="00F75F57" w:rsidRPr="00FF4D09" w:rsidRDefault="00F75F57" w:rsidP="00F75F57">
            <w:pPr>
              <w:spacing w:line="240" w:lineRule="auto"/>
              <w:jc w:val="center"/>
              <w:rPr>
                <w:rFonts w:ascii="Palatino Linotype" w:eastAsia="Times New Roman" w:hAnsi="Palatino Linotype"/>
                <w:color w:val="000000"/>
              </w:rPr>
            </w:pPr>
            <w:r w:rsidRPr="00FF4D09">
              <w:rPr>
                <w:rFonts w:ascii="Palatino Linotype" w:eastAsia="Times New Roman" w:hAnsi="Palatino Linotype"/>
                <w:color w:val="000000"/>
              </w:rPr>
              <w:t>25,8</w:t>
            </w:r>
          </w:p>
        </w:tc>
      </w:tr>
      <w:tr w:rsidR="00F75F57" w:rsidRPr="00FF4D09" w14:paraId="7796E9B5" w14:textId="77777777" w:rsidTr="00F75F57">
        <w:trPr>
          <w:trHeight w:val="297"/>
          <w:jc w:val="center"/>
        </w:trPr>
        <w:tc>
          <w:tcPr>
            <w:tcW w:w="2633" w:type="pct"/>
            <w:tcBorders>
              <w:top w:val="nil"/>
              <w:left w:val="single" w:sz="4" w:space="0" w:color="auto"/>
              <w:bottom w:val="single" w:sz="4" w:space="0" w:color="auto"/>
              <w:right w:val="single" w:sz="4" w:space="0" w:color="auto"/>
            </w:tcBorders>
            <w:shd w:val="clear" w:color="auto" w:fill="auto"/>
            <w:noWrap/>
            <w:vAlign w:val="center"/>
            <w:hideMark/>
          </w:tcPr>
          <w:p w14:paraId="77B9D567" w14:textId="77777777" w:rsidR="00F75F57" w:rsidRPr="00FF4D09" w:rsidRDefault="00F75F57" w:rsidP="00F75F57">
            <w:pPr>
              <w:spacing w:line="240" w:lineRule="auto"/>
              <w:rPr>
                <w:rFonts w:ascii="Palatino Linotype" w:eastAsia="Times New Roman" w:hAnsi="Palatino Linotype"/>
                <w:color w:val="000000"/>
                <w:sz w:val="20"/>
                <w:szCs w:val="20"/>
              </w:rPr>
            </w:pPr>
            <w:r w:rsidRPr="00FF4D09">
              <w:rPr>
                <w:rFonts w:ascii="Palatino Linotype" w:eastAsia="Times New Roman" w:hAnsi="Palatino Linotype"/>
                <w:color w:val="000000"/>
                <w:sz w:val="20"/>
                <w:szCs w:val="20"/>
              </w:rPr>
              <w:t xml:space="preserve">     Zeytin ve Zeytinyağı</w:t>
            </w:r>
          </w:p>
        </w:tc>
        <w:tc>
          <w:tcPr>
            <w:tcW w:w="592" w:type="pct"/>
            <w:tcBorders>
              <w:top w:val="nil"/>
              <w:left w:val="nil"/>
              <w:bottom w:val="single" w:sz="8" w:space="0" w:color="auto"/>
              <w:right w:val="single" w:sz="8" w:space="0" w:color="auto"/>
            </w:tcBorders>
            <w:shd w:val="clear" w:color="auto" w:fill="auto"/>
            <w:noWrap/>
            <w:vAlign w:val="center"/>
            <w:hideMark/>
          </w:tcPr>
          <w:p w14:paraId="2F3CD09F" w14:textId="77777777" w:rsidR="00F75F57" w:rsidRPr="00FF4D09" w:rsidRDefault="00F75F57" w:rsidP="00F75F57">
            <w:pPr>
              <w:spacing w:line="240" w:lineRule="auto"/>
              <w:jc w:val="center"/>
              <w:rPr>
                <w:rFonts w:ascii="Palatino Linotype" w:eastAsia="Times New Roman" w:hAnsi="Palatino Linotype"/>
                <w:color w:val="000000"/>
              </w:rPr>
            </w:pPr>
            <w:r w:rsidRPr="00FF4D09">
              <w:rPr>
                <w:rFonts w:ascii="Palatino Linotype" w:eastAsia="Times New Roman" w:hAnsi="Palatino Linotype"/>
                <w:color w:val="000000"/>
              </w:rPr>
              <w:t>-4,1</w:t>
            </w:r>
          </w:p>
        </w:tc>
        <w:tc>
          <w:tcPr>
            <w:tcW w:w="593" w:type="pct"/>
            <w:tcBorders>
              <w:top w:val="nil"/>
              <w:left w:val="nil"/>
              <w:bottom w:val="single" w:sz="8" w:space="0" w:color="auto"/>
              <w:right w:val="single" w:sz="8" w:space="0" w:color="auto"/>
            </w:tcBorders>
            <w:shd w:val="clear" w:color="auto" w:fill="auto"/>
            <w:noWrap/>
            <w:vAlign w:val="center"/>
            <w:hideMark/>
          </w:tcPr>
          <w:p w14:paraId="4B1C3582" w14:textId="77777777" w:rsidR="00F75F57" w:rsidRPr="00FF4D09" w:rsidRDefault="00F75F57" w:rsidP="00F75F57">
            <w:pPr>
              <w:spacing w:line="240" w:lineRule="auto"/>
              <w:jc w:val="center"/>
              <w:rPr>
                <w:rFonts w:ascii="Palatino Linotype" w:eastAsia="Times New Roman" w:hAnsi="Palatino Linotype"/>
                <w:color w:val="000000"/>
              </w:rPr>
            </w:pPr>
            <w:r w:rsidRPr="00FF4D09">
              <w:rPr>
                <w:rFonts w:ascii="Palatino Linotype" w:eastAsia="Times New Roman" w:hAnsi="Palatino Linotype"/>
                <w:color w:val="000000"/>
              </w:rPr>
              <w:t>18,5</w:t>
            </w:r>
          </w:p>
        </w:tc>
        <w:tc>
          <w:tcPr>
            <w:tcW w:w="592" w:type="pct"/>
            <w:tcBorders>
              <w:top w:val="nil"/>
              <w:left w:val="single" w:sz="4" w:space="0" w:color="auto"/>
              <w:bottom w:val="single" w:sz="4" w:space="0" w:color="auto"/>
              <w:right w:val="single" w:sz="4" w:space="0" w:color="auto"/>
            </w:tcBorders>
            <w:shd w:val="clear" w:color="auto" w:fill="auto"/>
            <w:noWrap/>
            <w:vAlign w:val="center"/>
            <w:hideMark/>
          </w:tcPr>
          <w:p w14:paraId="143D9C96" w14:textId="77777777" w:rsidR="00F75F57" w:rsidRPr="00FF4D09" w:rsidRDefault="00F75F57" w:rsidP="00F75F57">
            <w:pPr>
              <w:spacing w:line="240" w:lineRule="auto"/>
              <w:jc w:val="center"/>
              <w:rPr>
                <w:rFonts w:ascii="Palatino Linotype" w:eastAsia="Times New Roman" w:hAnsi="Palatino Linotype"/>
                <w:color w:val="000000"/>
              </w:rPr>
            </w:pPr>
            <w:r w:rsidRPr="00FF4D09">
              <w:rPr>
                <w:rFonts w:ascii="Palatino Linotype" w:eastAsia="Times New Roman" w:hAnsi="Palatino Linotype"/>
                <w:color w:val="000000"/>
              </w:rPr>
              <w:t>-12,5</w:t>
            </w:r>
          </w:p>
        </w:tc>
        <w:tc>
          <w:tcPr>
            <w:tcW w:w="592" w:type="pct"/>
            <w:tcBorders>
              <w:top w:val="nil"/>
              <w:left w:val="nil"/>
              <w:bottom w:val="single" w:sz="4" w:space="0" w:color="auto"/>
              <w:right w:val="single" w:sz="4" w:space="0" w:color="auto"/>
            </w:tcBorders>
            <w:shd w:val="clear" w:color="auto" w:fill="auto"/>
            <w:noWrap/>
            <w:vAlign w:val="center"/>
            <w:hideMark/>
          </w:tcPr>
          <w:p w14:paraId="1AACF099" w14:textId="77777777" w:rsidR="00F75F57" w:rsidRPr="00FF4D09" w:rsidRDefault="00F75F57" w:rsidP="00F75F57">
            <w:pPr>
              <w:spacing w:line="240" w:lineRule="auto"/>
              <w:jc w:val="center"/>
              <w:rPr>
                <w:rFonts w:ascii="Palatino Linotype" w:eastAsia="Times New Roman" w:hAnsi="Palatino Linotype"/>
                <w:color w:val="000000"/>
              </w:rPr>
            </w:pPr>
            <w:r w:rsidRPr="00FF4D09">
              <w:rPr>
                <w:rFonts w:ascii="Palatino Linotype" w:eastAsia="Times New Roman" w:hAnsi="Palatino Linotype"/>
                <w:color w:val="000000"/>
              </w:rPr>
              <w:t>5,6</w:t>
            </w:r>
          </w:p>
        </w:tc>
      </w:tr>
      <w:tr w:rsidR="00F75F57" w:rsidRPr="00FF4D09" w14:paraId="2BCCBD2D" w14:textId="77777777" w:rsidTr="00F75F57">
        <w:trPr>
          <w:trHeight w:val="297"/>
          <w:jc w:val="center"/>
        </w:trPr>
        <w:tc>
          <w:tcPr>
            <w:tcW w:w="2633" w:type="pct"/>
            <w:tcBorders>
              <w:top w:val="nil"/>
              <w:left w:val="single" w:sz="4" w:space="0" w:color="auto"/>
              <w:bottom w:val="single" w:sz="4" w:space="0" w:color="auto"/>
              <w:right w:val="single" w:sz="4" w:space="0" w:color="auto"/>
            </w:tcBorders>
            <w:shd w:val="clear" w:color="auto" w:fill="auto"/>
            <w:noWrap/>
            <w:vAlign w:val="center"/>
            <w:hideMark/>
          </w:tcPr>
          <w:p w14:paraId="7390B392" w14:textId="77777777" w:rsidR="00F75F57" w:rsidRPr="00FF4D09" w:rsidRDefault="00F75F57" w:rsidP="00F75F57">
            <w:pPr>
              <w:spacing w:line="240" w:lineRule="auto"/>
              <w:rPr>
                <w:rFonts w:ascii="Palatino Linotype" w:eastAsia="Times New Roman" w:hAnsi="Palatino Linotype"/>
                <w:color w:val="000000"/>
                <w:sz w:val="20"/>
                <w:szCs w:val="20"/>
              </w:rPr>
            </w:pPr>
            <w:r w:rsidRPr="00FF4D09">
              <w:rPr>
                <w:rFonts w:ascii="Palatino Linotype" w:eastAsia="Times New Roman" w:hAnsi="Palatino Linotype"/>
                <w:color w:val="000000"/>
                <w:sz w:val="20"/>
                <w:szCs w:val="20"/>
              </w:rPr>
              <w:t xml:space="preserve">     Tütün ve Mamulleri</w:t>
            </w:r>
          </w:p>
        </w:tc>
        <w:tc>
          <w:tcPr>
            <w:tcW w:w="592" w:type="pct"/>
            <w:tcBorders>
              <w:top w:val="nil"/>
              <w:left w:val="nil"/>
              <w:bottom w:val="single" w:sz="8" w:space="0" w:color="auto"/>
              <w:right w:val="single" w:sz="8" w:space="0" w:color="auto"/>
            </w:tcBorders>
            <w:shd w:val="clear" w:color="auto" w:fill="auto"/>
            <w:noWrap/>
            <w:vAlign w:val="center"/>
            <w:hideMark/>
          </w:tcPr>
          <w:p w14:paraId="1145DAC2" w14:textId="77777777" w:rsidR="00F75F57" w:rsidRPr="00FF4D09" w:rsidRDefault="00F75F57" w:rsidP="00F75F57">
            <w:pPr>
              <w:spacing w:line="240" w:lineRule="auto"/>
              <w:jc w:val="center"/>
              <w:rPr>
                <w:rFonts w:ascii="Palatino Linotype" w:eastAsia="Times New Roman" w:hAnsi="Palatino Linotype"/>
                <w:color w:val="000000"/>
              </w:rPr>
            </w:pPr>
            <w:r w:rsidRPr="00FF4D09">
              <w:rPr>
                <w:rFonts w:ascii="Palatino Linotype" w:eastAsia="Times New Roman" w:hAnsi="Palatino Linotype"/>
                <w:color w:val="000000"/>
              </w:rPr>
              <w:t>0,2</w:t>
            </w:r>
          </w:p>
        </w:tc>
        <w:tc>
          <w:tcPr>
            <w:tcW w:w="593" w:type="pct"/>
            <w:tcBorders>
              <w:top w:val="nil"/>
              <w:left w:val="nil"/>
              <w:bottom w:val="single" w:sz="8" w:space="0" w:color="auto"/>
              <w:right w:val="single" w:sz="8" w:space="0" w:color="auto"/>
            </w:tcBorders>
            <w:shd w:val="clear" w:color="auto" w:fill="auto"/>
            <w:noWrap/>
            <w:vAlign w:val="center"/>
            <w:hideMark/>
          </w:tcPr>
          <w:p w14:paraId="3FE5FB8D" w14:textId="77777777" w:rsidR="00F75F57" w:rsidRPr="00FF4D09" w:rsidRDefault="00F75F57" w:rsidP="00F75F57">
            <w:pPr>
              <w:spacing w:line="240" w:lineRule="auto"/>
              <w:jc w:val="center"/>
              <w:rPr>
                <w:rFonts w:ascii="Palatino Linotype" w:eastAsia="Times New Roman" w:hAnsi="Palatino Linotype"/>
                <w:color w:val="000000"/>
              </w:rPr>
            </w:pPr>
            <w:r w:rsidRPr="00FF4D09">
              <w:rPr>
                <w:rFonts w:ascii="Palatino Linotype" w:eastAsia="Times New Roman" w:hAnsi="Palatino Linotype"/>
                <w:color w:val="000000"/>
              </w:rPr>
              <w:t>23,8</w:t>
            </w:r>
          </w:p>
        </w:tc>
        <w:tc>
          <w:tcPr>
            <w:tcW w:w="592" w:type="pct"/>
            <w:tcBorders>
              <w:top w:val="nil"/>
              <w:left w:val="single" w:sz="4" w:space="0" w:color="auto"/>
              <w:bottom w:val="single" w:sz="4" w:space="0" w:color="auto"/>
              <w:right w:val="single" w:sz="4" w:space="0" w:color="auto"/>
            </w:tcBorders>
            <w:shd w:val="clear" w:color="auto" w:fill="auto"/>
            <w:noWrap/>
            <w:vAlign w:val="center"/>
            <w:hideMark/>
          </w:tcPr>
          <w:p w14:paraId="74F0171A" w14:textId="77777777" w:rsidR="00F75F57" w:rsidRPr="00FF4D09" w:rsidRDefault="00F75F57" w:rsidP="00F75F57">
            <w:pPr>
              <w:spacing w:line="240" w:lineRule="auto"/>
              <w:jc w:val="center"/>
              <w:rPr>
                <w:rFonts w:ascii="Palatino Linotype" w:eastAsia="Times New Roman" w:hAnsi="Palatino Linotype"/>
                <w:color w:val="000000"/>
              </w:rPr>
            </w:pPr>
            <w:r w:rsidRPr="00FF4D09">
              <w:rPr>
                <w:rFonts w:ascii="Palatino Linotype" w:eastAsia="Times New Roman" w:hAnsi="Palatino Linotype"/>
                <w:color w:val="000000"/>
              </w:rPr>
              <w:t>-27,9</w:t>
            </w:r>
          </w:p>
        </w:tc>
        <w:tc>
          <w:tcPr>
            <w:tcW w:w="592" w:type="pct"/>
            <w:tcBorders>
              <w:top w:val="nil"/>
              <w:left w:val="nil"/>
              <w:bottom w:val="single" w:sz="4" w:space="0" w:color="auto"/>
              <w:right w:val="single" w:sz="4" w:space="0" w:color="auto"/>
            </w:tcBorders>
            <w:shd w:val="clear" w:color="auto" w:fill="auto"/>
            <w:noWrap/>
            <w:vAlign w:val="center"/>
            <w:hideMark/>
          </w:tcPr>
          <w:p w14:paraId="39B33A34" w14:textId="77777777" w:rsidR="00F75F57" w:rsidRPr="00FF4D09" w:rsidRDefault="00F75F57" w:rsidP="00F75F57">
            <w:pPr>
              <w:spacing w:line="240" w:lineRule="auto"/>
              <w:jc w:val="center"/>
              <w:rPr>
                <w:rFonts w:ascii="Palatino Linotype" w:eastAsia="Times New Roman" w:hAnsi="Palatino Linotype"/>
                <w:color w:val="000000"/>
              </w:rPr>
            </w:pPr>
            <w:r w:rsidRPr="00FF4D09">
              <w:rPr>
                <w:rFonts w:ascii="Palatino Linotype" w:eastAsia="Times New Roman" w:hAnsi="Palatino Linotype"/>
                <w:color w:val="000000"/>
              </w:rPr>
              <w:t>-12,9</w:t>
            </w:r>
          </w:p>
        </w:tc>
      </w:tr>
      <w:tr w:rsidR="00F75F57" w:rsidRPr="00FF4D09" w14:paraId="13685DCB" w14:textId="77777777" w:rsidTr="00F75F57">
        <w:trPr>
          <w:trHeight w:val="297"/>
          <w:jc w:val="center"/>
        </w:trPr>
        <w:tc>
          <w:tcPr>
            <w:tcW w:w="2633" w:type="pct"/>
            <w:tcBorders>
              <w:top w:val="nil"/>
              <w:left w:val="single" w:sz="4" w:space="0" w:color="auto"/>
              <w:bottom w:val="single" w:sz="4" w:space="0" w:color="auto"/>
              <w:right w:val="single" w:sz="4" w:space="0" w:color="auto"/>
            </w:tcBorders>
            <w:shd w:val="clear" w:color="auto" w:fill="auto"/>
            <w:noWrap/>
            <w:vAlign w:val="center"/>
            <w:hideMark/>
          </w:tcPr>
          <w:p w14:paraId="68822A7B" w14:textId="77777777" w:rsidR="00F75F57" w:rsidRPr="00FF4D09" w:rsidRDefault="00F75F57" w:rsidP="00F75F57">
            <w:pPr>
              <w:spacing w:line="240" w:lineRule="auto"/>
              <w:rPr>
                <w:rFonts w:ascii="Palatino Linotype" w:eastAsia="Times New Roman" w:hAnsi="Palatino Linotype"/>
                <w:color w:val="000000"/>
                <w:sz w:val="20"/>
                <w:szCs w:val="20"/>
              </w:rPr>
            </w:pPr>
            <w:r w:rsidRPr="00FF4D09">
              <w:rPr>
                <w:rFonts w:ascii="Palatino Linotype" w:eastAsia="Times New Roman" w:hAnsi="Palatino Linotype"/>
                <w:color w:val="000000"/>
                <w:sz w:val="20"/>
                <w:szCs w:val="20"/>
              </w:rPr>
              <w:t xml:space="preserve">     Süs Bitkileri</w:t>
            </w:r>
          </w:p>
        </w:tc>
        <w:tc>
          <w:tcPr>
            <w:tcW w:w="592" w:type="pct"/>
            <w:tcBorders>
              <w:top w:val="nil"/>
              <w:left w:val="nil"/>
              <w:bottom w:val="single" w:sz="8" w:space="0" w:color="auto"/>
              <w:right w:val="single" w:sz="8" w:space="0" w:color="auto"/>
            </w:tcBorders>
            <w:shd w:val="clear" w:color="auto" w:fill="auto"/>
            <w:noWrap/>
            <w:vAlign w:val="center"/>
            <w:hideMark/>
          </w:tcPr>
          <w:p w14:paraId="64A4A74B" w14:textId="77777777" w:rsidR="00F75F57" w:rsidRPr="00FF4D09" w:rsidRDefault="00F75F57" w:rsidP="00F75F57">
            <w:pPr>
              <w:spacing w:line="240" w:lineRule="auto"/>
              <w:jc w:val="center"/>
              <w:rPr>
                <w:rFonts w:ascii="Palatino Linotype" w:eastAsia="Times New Roman" w:hAnsi="Palatino Linotype"/>
                <w:color w:val="000000"/>
              </w:rPr>
            </w:pPr>
            <w:r w:rsidRPr="00FF4D09">
              <w:rPr>
                <w:rFonts w:ascii="Palatino Linotype" w:eastAsia="Times New Roman" w:hAnsi="Palatino Linotype"/>
                <w:color w:val="000000"/>
              </w:rPr>
              <w:t>-0,3</w:t>
            </w:r>
          </w:p>
        </w:tc>
        <w:tc>
          <w:tcPr>
            <w:tcW w:w="593" w:type="pct"/>
            <w:tcBorders>
              <w:top w:val="nil"/>
              <w:left w:val="nil"/>
              <w:bottom w:val="single" w:sz="8" w:space="0" w:color="auto"/>
              <w:right w:val="single" w:sz="8" w:space="0" w:color="auto"/>
            </w:tcBorders>
            <w:shd w:val="clear" w:color="auto" w:fill="auto"/>
            <w:noWrap/>
            <w:vAlign w:val="center"/>
            <w:hideMark/>
          </w:tcPr>
          <w:p w14:paraId="1BB2D6B1" w14:textId="77777777" w:rsidR="00F75F57" w:rsidRPr="00FF4D09" w:rsidRDefault="00F75F57" w:rsidP="00F75F57">
            <w:pPr>
              <w:spacing w:line="240" w:lineRule="auto"/>
              <w:jc w:val="center"/>
              <w:rPr>
                <w:rFonts w:ascii="Palatino Linotype" w:eastAsia="Times New Roman" w:hAnsi="Palatino Linotype"/>
                <w:color w:val="000000"/>
              </w:rPr>
            </w:pPr>
            <w:r w:rsidRPr="00FF4D09">
              <w:rPr>
                <w:rFonts w:ascii="Palatino Linotype" w:eastAsia="Times New Roman" w:hAnsi="Palatino Linotype"/>
                <w:color w:val="000000"/>
              </w:rPr>
              <w:t>23,2</w:t>
            </w:r>
          </w:p>
        </w:tc>
        <w:tc>
          <w:tcPr>
            <w:tcW w:w="592" w:type="pct"/>
            <w:tcBorders>
              <w:top w:val="nil"/>
              <w:left w:val="single" w:sz="4" w:space="0" w:color="auto"/>
              <w:bottom w:val="single" w:sz="4" w:space="0" w:color="auto"/>
              <w:right w:val="single" w:sz="4" w:space="0" w:color="auto"/>
            </w:tcBorders>
            <w:shd w:val="clear" w:color="auto" w:fill="auto"/>
            <w:noWrap/>
            <w:vAlign w:val="center"/>
            <w:hideMark/>
          </w:tcPr>
          <w:p w14:paraId="36E3141A" w14:textId="77777777" w:rsidR="00F75F57" w:rsidRPr="00FF4D09" w:rsidRDefault="00F75F57" w:rsidP="00F75F57">
            <w:pPr>
              <w:spacing w:line="240" w:lineRule="auto"/>
              <w:jc w:val="center"/>
              <w:rPr>
                <w:rFonts w:ascii="Palatino Linotype" w:eastAsia="Times New Roman" w:hAnsi="Palatino Linotype"/>
                <w:color w:val="000000"/>
              </w:rPr>
            </w:pPr>
            <w:r w:rsidRPr="00FF4D09">
              <w:rPr>
                <w:rFonts w:ascii="Palatino Linotype" w:eastAsia="Times New Roman" w:hAnsi="Palatino Linotype"/>
                <w:color w:val="000000"/>
              </w:rPr>
              <w:t>26,2</w:t>
            </w:r>
          </w:p>
        </w:tc>
        <w:tc>
          <w:tcPr>
            <w:tcW w:w="592" w:type="pct"/>
            <w:tcBorders>
              <w:top w:val="nil"/>
              <w:left w:val="nil"/>
              <w:bottom w:val="single" w:sz="4" w:space="0" w:color="auto"/>
              <w:right w:val="single" w:sz="4" w:space="0" w:color="auto"/>
            </w:tcBorders>
            <w:shd w:val="clear" w:color="auto" w:fill="auto"/>
            <w:noWrap/>
            <w:vAlign w:val="center"/>
            <w:hideMark/>
          </w:tcPr>
          <w:p w14:paraId="4086EE14" w14:textId="77777777" w:rsidR="00F75F57" w:rsidRPr="00FF4D09" w:rsidRDefault="00F75F57" w:rsidP="00F75F57">
            <w:pPr>
              <w:spacing w:line="240" w:lineRule="auto"/>
              <w:jc w:val="center"/>
              <w:rPr>
                <w:rFonts w:ascii="Palatino Linotype" w:eastAsia="Times New Roman" w:hAnsi="Palatino Linotype"/>
                <w:color w:val="000000"/>
              </w:rPr>
            </w:pPr>
            <w:r w:rsidRPr="00FF4D09">
              <w:rPr>
                <w:rFonts w:ascii="Palatino Linotype" w:eastAsia="Times New Roman" w:hAnsi="Palatino Linotype"/>
                <w:color w:val="000000"/>
              </w:rPr>
              <w:t>52,4</w:t>
            </w:r>
          </w:p>
        </w:tc>
      </w:tr>
      <w:tr w:rsidR="00F75F57" w:rsidRPr="00FF4D09" w14:paraId="2A32D04F" w14:textId="77777777" w:rsidTr="00F75F57">
        <w:trPr>
          <w:trHeight w:val="317"/>
          <w:jc w:val="center"/>
        </w:trPr>
        <w:tc>
          <w:tcPr>
            <w:tcW w:w="2633" w:type="pct"/>
            <w:tcBorders>
              <w:top w:val="nil"/>
              <w:left w:val="single" w:sz="4" w:space="0" w:color="auto"/>
              <w:bottom w:val="single" w:sz="4" w:space="0" w:color="auto"/>
              <w:right w:val="single" w:sz="4" w:space="0" w:color="auto"/>
            </w:tcBorders>
            <w:shd w:val="clear" w:color="auto" w:fill="auto"/>
            <w:noWrap/>
            <w:vAlign w:val="center"/>
            <w:hideMark/>
          </w:tcPr>
          <w:p w14:paraId="25E2F722" w14:textId="77777777" w:rsidR="00F75F57" w:rsidRPr="00FF4D09" w:rsidRDefault="00F75F57" w:rsidP="00F75F57">
            <w:pPr>
              <w:spacing w:line="240" w:lineRule="auto"/>
              <w:rPr>
                <w:rFonts w:ascii="Palatino Linotype" w:eastAsia="Times New Roman" w:hAnsi="Palatino Linotype"/>
                <w:b/>
                <w:bCs/>
                <w:color w:val="000000"/>
                <w:sz w:val="24"/>
                <w:szCs w:val="24"/>
              </w:rPr>
            </w:pPr>
            <w:r w:rsidRPr="00FF4D09">
              <w:rPr>
                <w:rFonts w:ascii="Palatino Linotype" w:eastAsia="Times New Roman" w:hAnsi="Palatino Linotype"/>
                <w:b/>
                <w:bCs/>
                <w:color w:val="000000"/>
                <w:sz w:val="24"/>
                <w:szCs w:val="24"/>
              </w:rPr>
              <w:t xml:space="preserve">   B. HAYVANSAL ÜRÜNLER</w:t>
            </w:r>
          </w:p>
        </w:tc>
        <w:tc>
          <w:tcPr>
            <w:tcW w:w="592" w:type="pct"/>
            <w:tcBorders>
              <w:top w:val="nil"/>
              <w:left w:val="nil"/>
              <w:bottom w:val="single" w:sz="8" w:space="0" w:color="auto"/>
              <w:right w:val="single" w:sz="8" w:space="0" w:color="auto"/>
            </w:tcBorders>
            <w:shd w:val="clear" w:color="auto" w:fill="auto"/>
            <w:noWrap/>
            <w:vAlign w:val="center"/>
            <w:hideMark/>
          </w:tcPr>
          <w:p w14:paraId="0F2FAAA5" w14:textId="77777777" w:rsidR="00F75F57" w:rsidRPr="00FF4D09" w:rsidRDefault="00F75F57" w:rsidP="00F75F57">
            <w:pPr>
              <w:spacing w:line="240" w:lineRule="auto"/>
              <w:jc w:val="center"/>
              <w:rPr>
                <w:rFonts w:ascii="Palatino Linotype" w:eastAsia="Times New Roman" w:hAnsi="Palatino Linotype"/>
                <w:b/>
                <w:bCs/>
                <w:color w:val="000000"/>
                <w:sz w:val="24"/>
                <w:szCs w:val="24"/>
              </w:rPr>
            </w:pPr>
            <w:r w:rsidRPr="00FF4D09">
              <w:rPr>
                <w:rFonts w:ascii="Palatino Linotype" w:eastAsia="Times New Roman" w:hAnsi="Palatino Linotype"/>
                <w:b/>
                <w:bCs/>
                <w:color w:val="000000"/>
                <w:sz w:val="24"/>
                <w:szCs w:val="24"/>
              </w:rPr>
              <w:t>-2,1</w:t>
            </w:r>
          </w:p>
        </w:tc>
        <w:tc>
          <w:tcPr>
            <w:tcW w:w="593" w:type="pct"/>
            <w:tcBorders>
              <w:top w:val="nil"/>
              <w:left w:val="nil"/>
              <w:bottom w:val="single" w:sz="8" w:space="0" w:color="auto"/>
              <w:right w:val="single" w:sz="8" w:space="0" w:color="auto"/>
            </w:tcBorders>
            <w:shd w:val="clear" w:color="auto" w:fill="auto"/>
            <w:noWrap/>
            <w:vAlign w:val="center"/>
            <w:hideMark/>
          </w:tcPr>
          <w:p w14:paraId="32B246DF" w14:textId="77777777" w:rsidR="00F75F57" w:rsidRPr="00FF4D09" w:rsidRDefault="00F75F57" w:rsidP="00F75F57">
            <w:pPr>
              <w:spacing w:line="240" w:lineRule="auto"/>
              <w:jc w:val="center"/>
              <w:rPr>
                <w:rFonts w:ascii="Palatino Linotype" w:eastAsia="Times New Roman" w:hAnsi="Palatino Linotype"/>
                <w:b/>
                <w:bCs/>
                <w:color w:val="000000"/>
                <w:sz w:val="24"/>
                <w:szCs w:val="24"/>
              </w:rPr>
            </w:pPr>
            <w:r w:rsidRPr="00FF4D09">
              <w:rPr>
                <w:rFonts w:ascii="Palatino Linotype" w:eastAsia="Times New Roman" w:hAnsi="Palatino Linotype"/>
                <w:b/>
                <w:bCs/>
                <w:color w:val="000000"/>
                <w:sz w:val="24"/>
                <w:szCs w:val="24"/>
              </w:rPr>
              <w:t>20,9</w:t>
            </w:r>
          </w:p>
        </w:tc>
        <w:tc>
          <w:tcPr>
            <w:tcW w:w="592" w:type="pct"/>
            <w:tcBorders>
              <w:top w:val="nil"/>
              <w:left w:val="single" w:sz="4" w:space="0" w:color="auto"/>
              <w:bottom w:val="single" w:sz="4" w:space="0" w:color="auto"/>
              <w:right w:val="single" w:sz="4" w:space="0" w:color="auto"/>
            </w:tcBorders>
            <w:shd w:val="clear" w:color="auto" w:fill="auto"/>
            <w:noWrap/>
            <w:vAlign w:val="center"/>
            <w:hideMark/>
          </w:tcPr>
          <w:p w14:paraId="7C55A510" w14:textId="77777777" w:rsidR="00F75F57" w:rsidRPr="00FF4D09" w:rsidRDefault="00F75F57" w:rsidP="00F75F57">
            <w:pPr>
              <w:spacing w:line="240" w:lineRule="auto"/>
              <w:jc w:val="center"/>
              <w:rPr>
                <w:rFonts w:ascii="Palatino Linotype" w:eastAsia="Times New Roman" w:hAnsi="Palatino Linotype"/>
                <w:b/>
                <w:bCs/>
                <w:color w:val="000000"/>
                <w:sz w:val="24"/>
                <w:szCs w:val="24"/>
              </w:rPr>
            </w:pPr>
            <w:r w:rsidRPr="00FF4D09">
              <w:rPr>
                <w:rFonts w:ascii="Palatino Linotype" w:eastAsia="Times New Roman" w:hAnsi="Palatino Linotype"/>
                <w:b/>
                <w:bCs/>
                <w:color w:val="000000"/>
                <w:sz w:val="24"/>
                <w:szCs w:val="24"/>
              </w:rPr>
              <w:t>12,3</w:t>
            </w:r>
          </w:p>
        </w:tc>
        <w:tc>
          <w:tcPr>
            <w:tcW w:w="592" w:type="pct"/>
            <w:tcBorders>
              <w:top w:val="nil"/>
              <w:left w:val="nil"/>
              <w:bottom w:val="single" w:sz="4" w:space="0" w:color="auto"/>
              <w:right w:val="single" w:sz="4" w:space="0" w:color="auto"/>
            </w:tcBorders>
            <w:shd w:val="clear" w:color="auto" w:fill="auto"/>
            <w:noWrap/>
            <w:vAlign w:val="center"/>
            <w:hideMark/>
          </w:tcPr>
          <w:p w14:paraId="7CAA3EA9" w14:textId="77777777" w:rsidR="00F75F57" w:rsidRPr="00FF4D09" w:rsidRDefault="00F75F57" w:rsidP="00F75F57">
            <w:pPr>
              <w:spacing w:line="240" w:lineRule="auto"/>
              <w:jc w:val="center"/>
              <w:rPr>
                <w:rFonts w:ascii="Palatino Linotype" w:eastAsia="Times New Roman" w:hAnsi="Palatino Linotype"/>
                <w:b/>
                <w:bCs/>
                <w:color w:val="000000"/>
                <w:sz w:val="24"/>
                <w:szCs w:val="24"/>
              </w:rPr>
            </w:pPr>
            <w:r w:rsidRPr="00FF4D09">
              <w:rPr>
                <w:rFonts w:ascii="Palatino Linotype" w:eastAsia="Times New Roman" w:hAnsi="Palatino Linotype"/>
                <w:b/>
                <w:bCs/>
                <w:color w:val="000000"/>
                <w:sz w:val="24"/>
                <w:szCs w:val="24"/>
              </w:rPr>
              <w:t>35,6</w:t>
            </w:r>
          </w:p>
        </w:tc>
      </w:tr>
      <w:tr w:rsidR="00F75F57" w:rsidRPr="00FF4D09" w14:paraId="334BD23D" w14:textId="77777777" w:rsidTr="00F75F57">
        <w:trPr>
          <w:trHeight w:val="297"/>
          <w:jc w:val="center"/>
        </w:trPr>
        <w:tc>
          <w:tcPr>
            <w:tcW w:w="2633" w:type="pct"/>
            <w:tcBorders>
              <w:top w:val="nil"/>
              <w:left w:val="single" w:sz="4" w:space="0" w:color="auto"/>
              <w:bottom w:val="single" w:sz="4" w:space="0" w:color="auto"/>
              <w:right w:val="single" w:sz="4" w:space="0" w:color="auto"/>
            </w:tcBorders>
            <w:shd w:val="clear" w:color="auto" w:fill="auto"/>
            <w:noWrap/>
            <w:vAlign w:val="center"/>
            <w:hideMark/>
          </w:tcPr>
          <w:p w14:paraId="7A6E245D" w14:textId="77777777" w:rsidR="00F75F57" w:rsidRPr="00FF4D09" w:rsidRDefault="00F75F57" w:rsidP="00F75F57">
            <w:pPr>
              <w:spacing w:line="240" w:lineRule="auto"/>
              <w:rPr>
                <w:rFonts w:ascii="Palatino Linotype" w:eastAsia="Times New Roman" w:hAnsi="Palatino Linotype"/>
                <w:color w:val="000000"/>
                <w:sz w:val="20"/>
                <w:szCs w:val="20"/>
              </w:rPr>
            </w:pPr>
            <w:r w:rsidRPr="00FF4D09">
              <w:rPr>
                <w:rFonts w:ascii="Palatino Linotype" w:eastAsia="Times New Roman" w:hAnsi="Palatino Linotype"/>
                <w:color w:val="000000"/>
                <w:sz w:val="20"/>
                <w:szCs w:val="20"/>
              </w:rPr>
              <w:t xml:space="preserve">     Su Ürünleri ve Hayvansal Mamuller</w:t>
            </w:r>
          </w:p>
        </w:tc>
        <w:tc>
          <w:tcPr>
            <w:tcW w:w="592" w:type="pct"/>
            <w:tcBorders>
              <w:top w:val="nil"/>
              <w:left w:val="nil"/>
              <w:bottom w:val="single" w:sz="8" w:space="0" w:color="auto"/>
              <w:right w:val="single" w:sz="8" w:space="0" w:color="auto"/>
            </w:tcBorders>
            <w:shd w:val="clear" w:color="auto" w:fill="auto"/>
            <w:noWrap/>
            <w:vAlign w:val="center"/>
            <w:hideMark/>
          </w:tcPr>
          <w:p w14:paraId="6E75F06E" w14:textId="77777777" w:rsidR="00F75F57" w:rsidRPr="00FF4D09" w:rsidRDefault="00F75F57" w:rsidP="00F75F57">
            <w:pPr>
              <w:spacing w:line="240" w:lineRule="auto"/>
              <w:jc w:val="center"/>
              <w:rPr>
                <w:rFonts w:ascii="Palatino Linotype" w:eastAsia="Times New Roman" w:hAnsi="Palatino Linotype"/>
                <w:color w:val="000000"/>
              </w:rPr>
            </w:pPr>
            <w:r w:rsidRPr="00FF4D09">
              <w:rPr>
                <w:rFonts w:ascii="Palatino Linotype" w:eastAsia="Times New Roman" w:hAnsi="Palatino Linotype"/>
                <w:color w:val="000000"/>
              </w:rPr>
              <w:t>-2,1</w:t>
            </w:r>
          </w:p>
        </w:tc>
        <w:tc>
          <w:tcPr>
            <w:tcW w:w="593" w:type="pct"/>
            <w:tcBorders>
              <w:top w:val="nil"/>
              <w:left w:val="nil"/>
              <w:bottom w:val="single" w:sz="8" w:space="0" w:color="auto"/>
              <w:right w:val="single" w:sz="8" w:space="0" w:color="auto"/>
            </w:tcBorders>
            <w:shd w:val="clear" w:color="auto" w:fill="auto"/>
            <w:noWrap/>
            <w:vAlign w:val="center"/>
            <w:hideMark/>
          </w:tcPr>
          <w:p w14:paraId="3D95947D" w14:textId="77777777" w:rsidR="00F75F57" w:rsidRPr="00FF4D09" w:rsidRDefault="00F75F57" w:rsidP="00F75F57">
            <w:pPr>
              <w:spacing w:line="240" w:lineRule="auto"/>
              <w:jc w:val="center"/>
              <w:rPr>
                <w:rFonts w:ascii="Palatino Linotype" w:eastAsia="Times New Roman" w:hAnsi="Palatino Linotype"/>
                <w:color w:val="000000"/>
              </w:rPr>
            </w:pPr>
            <w:r w:rsidRPr="00FF4D09">
              <w:rPr>
                <w:rFonts w:ascii="Palatino Linotype" w:eastAsia="Times New Roman" w:hAnsi="Palatino Linotype"/>
                <w:color w:val="000000"/>
              </w:rPr>
              <w:t>20,9</w:t>
            </w:r>
          </w:p>
        </w:tc>
        <w:tc>
          <w:tcPr>
            <w:tcW w:w="592" w:type="pct"/>
            <w:tcBorders>
              <w:top w:val="nil"/>
              <w:left w:val="single" w:sz="4" w:space="0" w:color="auto"/>
              <w:bottom w:val="single" w:sz="4" w:space="0" w:color="auto"/>
              <w:right w:val="single" w:sz="4" w:space="0" w:color="auto"/>
            </w:tcBorders>
            <w:shd w:val="clear" w:color="auto" w:fill="auto"/>
            <w:noWrap/>
            <w:vAlign w:val="center"/>
            <w:hideMark/>
          </w:tcPr>
          <w:p w14:paraId="2E6E41DF" w14:textId="77777777" w:rsidR="00F75F57" w:rsidRPr="00FF4D09" w:rsidRDefault="00F75F57" w:rsidP="00F75F57">
            <w:pPr>
              <w:spacing w:line="240" w:lineRule="auto"/>
              <w:jc w:val="center"/>
              <w:rPr>
                <w:rFonts w:ascii="Palatino Linotype" w:eastAsia="Times New Roman" w:hAnsi="Palatino Linotype"/>
                <w:color w:val="000000"/>
              </w:rPr>
            </w:pPr>
            <w:r w:rsidRPr="00FF4D09">
              <w:rPr>
                <w:rFonts w:ascii="Palatino Linotype" w:eastAsia="Times New Roman" w:hAnsi="Palatino Linotype"/>
                <w:color w:val="000000"/>
              </w:rPr>
              <w:t>12,3</w:t>
            </w:r>
          </w:p>
        </w:tc>
        <w:tc>
          <w:tcPr>
            <w:tcW w:w="592" w:type="pct"/>
            <w:tcBorders>
              <w:top w:val="nil"/>
              <w:left w:val="nil"/>
              <w:bottom w:val="single" w:sz="4" w:space="0" w:color="auto"/>
              <w:right w:val="single" w:sz="4" w:space="0" w:color="auto"/>
            </w:tcBorders>
            <w:shd w:val="clear" w:color="auto" w:fill="auto"/>
            <w:noWrap/>
            <w:vAlign w:val="center"/>
            <w:hideMark/>
          </w:tcPr>
          <w:p w14:paraId="56E1E645" w14:textId="77777777" w:rsidR="00F75F57" w:rsidRPr="00FF4D09" w:rsidRDefault="00F75F57" w:rsidP="00F75F57">
            <w:pPr>
              <w:spacing w:line="240" w:lineRule="auto"/>
              <w:jc w:val="center"/>
              <w:rPr>
                <w:rFonts w:ascii="Palatino Linotype" w:eastAsia="Times New Roman" w:hAnsi="Palatino Linotype"/>
                <w:color w:val="000000"/>
              </w:rPr>
            </w:pPr>
            <w:r w:rsidRPr="00FF4D09">
              <w:rPr>
                <w:rFonts w:ascii="Palatino Linotype" w:eastAsia="Times New Roman" w:hAnsi="Palatino Linotype"/>
                <w:color w:val="000000"/>
              </w:rPr>
              <w:t>35,6</w:t>
            </w:r>
          </w:p>
        </w:tc>
      </w:tr>
      <w:tr w:rsidR="00F75F57" w:rsidRPr="00FF4D09" w14:paraId="561324F4" w14:textId="77777777" w:rsidTr="00F75F57">
        <w:trPr>
          <w:trHeight w:val="317"/>
          <w:jc w:val="center"/>
        </w:trPr>
        <w:tc>
          <w:tcPr>
            <w:tcW w:w="2633" w:type="pct"/>
            <w:tcBorders>
              <w:top w:val="nil"/>
              <w:left w:val="single" w:sz="4" w:space="0" w:color="auto"/>
              <w:bottom w:val="single" w:sz="4" w:space="0" w:color="auto"/>
              <w:right w:val="single" w:sz="4" w:space="0" w:color="auto"/>
            </w:tcBorders>
            <w:shd w:val="clear" w:color="auto" w:fill="auto"/>
            <w:noWrap/>
            <w:vAlign w:val="center"/>
            <w:hideMark/>
          </w:tcPr>
          <w:p w14:paraId="7ECD3A95" w14:textId="77777777" w:rsidR="00F75F57" w:rsidRPr="00FF4D09" w:rsidRDefault="00F75F57" w:rsidP="00F75F57">
            <w:pPr>
              <w:spacing w:line="240" w:lineRule="auto"/>
              <w:rPr>
                <w:rFonts w:ascii="Palatino Linotype" w:eastAsia="Times New Roman" w:hAnsi="Palatino Linotype"/>
                <w:b/>
                <w:bCs/>
                <w:color w:val="000000"/>
                <w:sz w:val="24"/>
                <w:szCs w:val="24"/>
              </w:rPr>
            </w:pPr>
            <w:r w:rsidRPr="00FF4D09">
              <w:rPr>
                <w:rFonts w:ascii="Palatino Linotype" w:eastAsia="Times New Roman" w:hAnsi="Palatino Linotype"/>
                <w:b/>
                <w:bCs/>
                <w:color w:val="000000"/>
                <w:sz w:val="24"/>
                <w:szCs w:val="24"/>
              </w:rPr>
              <w:t xml:space="preserve">   C. AĞAÇ VE ORMAN ÜRÜNLERİ</w:t>
            </w:r>
          </w:p>
        </w:tc>
        <w:tc>
          <w:tcPr>
            <w:tcW w:w="592" w:type="pct"/>
            <w:tcBorders>
              <w:top w:val="nil"/>
              <w:left w:val="nil"/>
              <w:bottom w:val="single" w:sz="8" w:space="0" w:color="auto"/>
              <w:right w:val="single" w:sz="8" w:space="0" w:color="auto"/>
            </w:tcBorders>
            <w:shd w:val="clear" w:color="auto" w:fill="auto"/>
            <w:noWrap/>
            <w:vAlign w:val="center"/>
            <w:hideMark/>
          </w:tcPr>
          <w:p w14:paraId="224D70D3" w14:textId="77777777" w:rsidR="00F75F57" w:rsidRPr="00FF4D09" w:rsidRDefault="00F75F57" w:rsidP="00F75F57">
            <w:pPr>
              <w:spacing w:line="240" w:lineRule="auto"/>
              <w:jc w:val="center"/>
              <w:rPr>
                <w:rFonts w:ascii="Palatino Linotype" w:eastAsia="Times New Roman" w:hAnsi="Palatino Linotype"/>
                <w:b/>
                <w:bCs/>
                <w:color w:val="000000"/>
                <w:sz w:val="24"/>
                <w:szCs w:val="24"/>
              </w:rPr>
            </w:pPr>
            <w:r w:rsidRPr="00FF4D09">
              <w:rPr>
                <w:rFonts w:ascii="Palatino Linotype" w:eastAsia="Times New Roman" w:hAnsi="Palatino Linotype"/>
                <w:b/>
                <w:bCs/>
                <w:color w:val="000000"/>
                <w:sz w:val="24"/>
                <w:szCs w:val="24"/>
              </w:rPr>
              <w:t>0,7</w:t>
            </w:r>
          </w:p>
        </w:tc>
        <w:tc>
          <w:tcPr>
            <w:tcW w:w="593" w:type="pct"/>
            <w:tcBorders>
              <w:top w:val="nil"/>
              <w:left w:val="nil"/>
              <w:bottom w:val="single" w:sz="8" w:space="0" w:color="auto"/>
              <w:right w:val="single" w:sz="8" w:space="0" w:color="auto"/>
            </w:tcBorders>
            <w:shd w:val="clear" w:color="auto" w:fill="auto"/>
            <w:noWrap/>
            <w:vAlign w:val="center"/>
            <w:hideMark/>
          </w:tcPr>
          <w:p w14:paraId="0FEE0A86" w14:textId="77777777" w:rsidR="00F75F57" w:rsidRPr="00FF4D09" w:rsidRDefault="00F75F57" w:rsidP="00F75F57">
            <w:pPr>
              <w:spacing w:line="240" w:lineRule="auto"/>
              <w:jc w:val="center"/>
              <w:rPr>
                <w:rFonts w:ascii="Palatino Linotype" w:eastAsia="Times New Roman" w:hAnsi="Palatino Linotype"/>
                <w:b/>
                <w:bCs/>
                <w:color w:val="000000"/>
                <w:sz w:val="24"/>
                <w:szCs w:val="24"/>
              </w:rPr>
            </w:pPr>
            <w:r w:rsidRPr="00FF4D09">
              <w:rPr>
                <w:rFonts w:ascii="Palatino Linotype" w:eastAsia="Times New Roman" w:hAnsi="Palatino Linotype"/>
                <w:b/>
                <w:bCs/>
                <w:color w:val="000000"/>
                <w:sz w:val="24"/>
                <w:szCs w:val="24"/>
              </w:rPr>
              <w:t>24,4</w:t>
            </w:r>
          </w:p>
        </w:tc>
        <w:tc>
          <w:tcPr>
            <w:tcW w:w="592" w:type="pct"/>
            <w:tcBorders>
              <w:top w:val="nil"/>
              <w:left w:val="single" w:sz="4" w:space="0" w:color="auto"/>
              <w:bottom w:val="single" w:sz="4" w:space="0" w:color="auto"/>
              <w:right w:val="single" w:sz="4" w:space="0" w:color="auto"/>
            </w:tcBorders>
            <w:shd w:val="clear" w:color="auto" w:fill="auto"/>
            <w:noWrap/>
            <w:vAlign w:val="center"/>
            <w:hideMark/>
          </w:tcPr>
          <w:p w14:paraId="3A166F2D" w14:textId="77777777" w:rsidR="00F75F57" w:rsidRPr="00FF4D09" w:rsidRDefault="00F75F57" w:rsidP="00F75F57">
            <w:pPr>
              <w:spacing w:line="240" w:lineRule="auto"/>
              <w:jc w:val="center"/>
              <w:rPr>
                <w:rFonts w:ascii="Palatino Linotype" w:eastAsia="Times New Roman" w:hAnsi="Palatino Linotype"/>
                <w:b/>
                <w:bCs/>
                <w:color w:val="000000"/>
                <w:sz w:val="24"/>
                <w:szCs w:val="24"/>
              </w:rPr>
            </w:pPr>
            <w:r w:rsidRPr="00FF4D09">
              <w:rPr>
                <w:rFonts w:ascii="Palatino Linotype" w:eastAsia="Times New Roman" w:hAnsi="Palatino Linotype"/>
                <w:b/>
                <w:bCs/>
                <w:color w:val="000000"/>
                <w:sz w:val="24"/>
                <w:szCs w:val="24"/>
              </w:rPr>
              <w:t>14,5</w:t>
            </w:r>
          </w:p>
        </w:tc>
        <w:tc>
          <w:tcPr>
            <w:tcW w:w="592" w:type="pct"/>
            <w:tcBorders>
              <w:top w:val="nil"/>
              <w:left w:val="nil"/>
              <w:bottom w:val="single" w:sz="4" w:space="0" w:color="auto"/>
              <w:right w:val="single" w:sz="4" w:space="0" w:color="auto"/>
            </w:tcBorders>
            <w:shd w:val="clear" w:color="auto" w:fill="auto"/>
            <w:noWrap/>
            <w:vAlign w:val="center"/>
            <w:hideMark/>
          </w:tcPr>
          <w:p w14:paraId="09B3E98B" w14:textId="77777777" w:rsidR="00F75F57" w:rsidRPr="00FF4D09" w:rsidRDefault="00F75F57" w:rsidP="00F75F57">
            <w:pPr>
              <w:spacing w:line="240" w:lineRule="auto"/>
              <w:jc w:val="center"/>
              <w:rPr>
                <w:rFonts w:ascii="Palatino Linotype" w:eastAsia="Times New Roman" w:hAnsi="Palatino Linotype"/>
                <w:b/>
                <w:bCs/>
                <w:color w:val="000000"/>
                <w:sz w:val="24"/>
                <w:szCs w:val="24"/>
              </w:rPr>
            </w:pPr>
            <w:r w:rsidRPr="00FF4D09">
              <w:rPr>
                <w:rFonts w:ascii="Palatino Linotype" w:eastAsia="Times New Roman" w:hAnsi="Palatino Linotype"/>
                <w:b/>
                <w:bCs/>
                <w:color w:val="000000"/>
                <w:sz w:val="24"/>
                <w:szCs w:val="24"/>
              </w:rPr>
              <w:t>38,3</w:t>
            </w:r>
          </w:p>
        </w:tc>
      </w:tr>
      <w:tr w:rsidR="00F75F57" w:rsidRPr="00FF4D09" w14:paraId="7FED6C08" w14:textId="77777777" w:rsidTr="00F75F57">
        <w:trPr>
          <w:trHeight w:val="297"/>
          <w:jc w:val="center"/>
        </w:trPr>
        <w:tc>
          <w:tcPr>
            <w:tcW w:w="2633" w:type="pct"/>
            <w:tcBorders>
              <w:top w:val="nil"/>
              <w:left w:val="single" w:sz="4" w:space="0" w:color="auto"/>
              <w:bottom w:val="single" w:sz="4" w:space="0" w:color="auto"/>
              <w:right w:val="single" w:sz="4" w:space="0" w:color="auto"/>
            </w:tcBorders>
            <w:shd w:val="clear" w:color="auto" w:fill="auto"/>
            <w:noWrap/>
            <w:vAlign w:val="center"/>
            <w:hideMark/>
          </w:tcPr>
          <w:p w14:paraId="377D8BF8" w14:textId="77777777" w:rsidR="00F75F57" w:rsidRPr="00FF4D09" w:rsidRDefault="00F75F57" w:rsidP="00F75F57">
            <w:pPr>
              <w:spacing w:line="240" w:lineRule="auto"/>
              <w:rPr>
                <w:rFonts w:ascii="Palatino Linotype" w:eastAsia="Times New Roman" w:hAnsi="Palatino Linotype"/>
                <w:color w:val="000000"/>
                <w:sz w:val="20"/>
                <w:szCs w:val="20"/>
              </w:rPr>
            </w:pPr>
            <w:r w:rsidRPr="00FF4D09">
              <w:rPr>
                <w:rFonts w:ascii="Palatino Linotype" w:eastAsia="Times New Roman" w:hAnsi="Palatino Linotype"/>
                <w:color w:val="000000"/>
                <w:sz w:val="20"/>
                <w:szCs w:val="20"/>
              </w:rPr>
              <w:t xml:space="preserve">     Mobilya, Kâğıt ve Orman Ürünleri</w:t>
            </w:r>
          </w:p>
        </w:tc>
        <w:tc>
          <w:tcPr>
            <w:tcW w:w="592" w:type="pct"/>
            <w:tcBorders>
              <w:top w:val="nil"/>
              <w:left w:val="nil"/>
              <w:bottom w:val="single" w:sz="8" w:space="0" w:color="auto"/>
              <w:right w:val="single" w:sz="8" w:space="0" w:color="auto"/>
            </w:tcBorders>
            <w:shd w:val="clear" w:color="auto" w:fill="auto"/>
            <w:noWrap/>
            <w:vAlign w:val="center"/>
            <w:hideMark/>
          </w:tcPr>
          <w:p w14:paraId="666F6F13" w14:textId="77777777" w:rsidR="00F75F57" w:rsidRPr="00FF4D09" w:rsidRDefault="00F75F57" w:rsidP="00F75F57">
            <w:pPr>
              <w:spacing w:line="240" w:lineRule="auto"/>
              <w:jc w:val="center"/>
              <w:rPr>
                <w:rFonts w:ascii="Palatino Linotype" w:eastAsia="Times New Roman" w:hAnsi="Palatino Linotype"/>
                <w:color w:val="000000"/>
              </w:rPr>
            </w:pPr>
            <w:r w:rsidRPr="00FF4D09">
              <w:rPr>
                <w:rFonts w:ascii="Palatino Linotype" w:eastAsia="Times New Roman" w:hAnsi="Palatino Linotype"/>
                <w:color w:val="000000"/>
              </w:rPr>
              <w:t>0,7</w:t>
            </w:r>
          </w:p>
        </w:tc>
        <w:tc>
          <w:tcPr>
            <w:tcW w:w="593" w:type="pct"/>
            <w:tcBorders>
              <w:top w:val="nil"/>
              <w:left w:val="nil"/>
              <w:bottom w:val="single" w:sz="8" w:space="0" w:color="auto"/>
              <w:right w:val="single" w:sz="8" w:space="0" w:color="auto"/>
            </w:tcBorders>
            <w:shd w:val="clear" w:color="auto" w:fill="auto"/>
            <w:noWrap/>
            <w:vAlign w:val="center"/>
            <w:hideMark/>
          </w:tcPr>
          <w:p w14:paraId="5C051EC4" w14:textId="77777777" w:rsidR="00F75F57" w:rsidRPr="00FF4D09" w:rsidRDefault="00F75F57" w:rsidP="00F75F57">
            <w:pPr>
              <w:spacing w:line="240" w:lineRule="auto"/>
              <w:jc w:val="center"/>
              <w:rPr>
                <w:rFonts w:ascii="Palatino Linotype" w:eastAsia="Times New Roman" w:hAnsi="Palatino Linotype"/>
                <w:color w:val="000000"/>
              </w:rPr>
            </w:pPr>
            <w:r w:rsidRPr="00FF4D09">
              <w:rPr>
                <w:rFonts w:ascii="Palatino Linotype" w:eastAsia="Times New Roman" w:hAnsi="Palatino Linotype"/>
                <w:color w:val="000000"/>
              </w:rPr>
              <w:t>24,4</w:t>
            </w:r>
          </w:p>
        </w:tc>
        <w:tc>
          <w:tcPr>
            <w:tcW w:w="592" w:type="pct"/>
            <w:tcBorders>
              <w:top w:val="nil"/>
              <w:left w:val="single" w:sz="4" w:space="0" w:color="auto"/>
              <w:bottom w:val="single" w:sz="4" w:space="0" w:color="auto"/>
              <w:right w:val="single" w:sz="4" w:space="0" w:color="auto"/>
            </w:tcBorders>
            <w:shd w:val="clear" w:color="auto" w:fill="auto"/>
            <w:noWrap/>
            <w:vAlign w:val="center"/>
            <w:hideMark/>
          </w:tcPr>
          <w:p w14:paraId="4B7A3080" w14:textId="77777777" w:rsidR="00F75F57" w:rsidRPr="00FF4D09" w:rsidRDefault="00F75F57" w:rsidP="00F75F57">
            <w:pPr>
              <w:spacing w:line="240" w:lineRule="auto"/>
              <w:jc w:val="center"/>
              <w:rPr>
                <w:rFonts w:ascii="Palatino Linotype" w:eastAsia="Times New Roman" w:hAnsi="Palatino Linotype"/>
                <w:color w:val="000000"/>
              </w:rPr>
            </w:pPr>
            <w:r w:rsidRPr="00FF4D09">
              <w:rPr>
                <w:rFonts w:ascii="Palatino Linotype" w:eastAsia="Times New Roman" w:hAnsi="Palatino Linotype"/>
                <w:color w:val="000000"/>
              </w:rPr>
              <w:t>14,5</w:t>
            </w:r>
          </w:p>
        </w:tc>
        <w:tc>
          <w:tcPr>
            <w:tcW w:w="592" w:type="pct"/>
            <w:tcBorders>
              <w:top w:val="nil"/>
              <w:left w:val="nil"/>
              <w:bottom w:val="single" w:sz="4" w:space="0" w:color="auto"/>
              <w:right w:val="single" w:sz="4" w:space="0" w:color="auto"/>
            </w:tcBorders>
            <w:shd w:val="clear" w:color="auto" w:fill="auto"/>
            <w:noWrap/>
            <w:vAlign w:val="center"/>
            <w:hideMark/>
          </w:tcPr>
          <w:p w14:paraId="29A37C89" w14:textId="77777777" w:rsidR="00F75F57" w:rsidRPr="00FF4D09" w:rsidRDefault="00F75F57" w:rsidP="00F75F57">
            <w:pPr>
              <w:spacing w:line="240" w:lineRule="auto"/>
              <w:jc w:val="center"/>
              <w:rPr>
                <w:rFonts w:ascii="Palatino Linotype" w:eastAsia="Times New Roman" w:hAnsi="Palatino Linotype"/>
                <w:color w:val="000000"/>
              </w:rPr>
            </w:pPr>
            <w:r w:rsidRPr="00FF4D09">
              <w:rPr>
                <w:rFonts w:ascii="Palatino Linotype" w:eastAsia="Times New Roman" w:hAnsi="Palatino Linotype"/>
                <w:color w:val="000000"/>
              </w:rPr>
              <w:t>38,3</w:t>
            </w:r>
          </w:p>
        </w:tc>
      </w:tr>
    </w:tbl>
    <w:p w14:paraId="6DE5D199" w14:textId="11B96F70" w:rsidR="00F75F57" w:rsidRPr="00F75F57" w:rsidRDefault="00F75F57" w:rsidP="00F75F57">
      <w:pPr>
        <w:spacing w:line="240" w:lineRule="auto"/>
        <w:jc w:val="both"/>
        <w:rPr>
          <w:rFonts w:ascii="Palatino Linotype" w:eastAsia="Georgia" w:hAnsi="Palatino Linotype" w:cs="Georgia"/>
          <w:b/>
          <w:sz w:val="20"/>
          <w:szCs w:val="20"/>
        </w:rPr>
      </w:pPr>
      <w:r w:rsidRPr="00F75F57">
        <w:rPr>
          <w:rFonts w:ascii="Palatino Linotype" w:eastAsia="Georgia" w:hAnsi="Palatino Linotype" w:cs="Georgia"/>
          <w:b/>
          <w:sz w:val="20"/>
          <w:szCs w:val="20"/>
        </w:rPr>
        <w:t>Kaynak: TİM, 2021</w:t>
      </w:r>
    </w:p>
    <w:p w14:paraId="3EDF1B5C" w14:textId="77777777" w:rsidR="0015002C" w:rsidRDefault="0015002C" w:rsidP="00F75F57">
      <w:pPr>
        <w:spacing w:line="240" w:lineRule="auto"/>
        <w:jc w:val="both"/>
        <w:rPr>
          <w:rFonts w:ascii="Palatino Linotype" w:eastAsia="Georgia" w:hAnsi="Palatino Linotype" w:cs="Georgia"/>
          <w:bCs/>
          <w:sz w:val="24"/>
          <w:szCs w:val="24"/>
        </w:rPr>
      </w:pPr>
    </w:p>
    <w:p w14:paraId="6824EFAD" w14:textId="3C0FA2A3" w:rsidR="00F75F57" w:rsidRPr="00F75F57" w:rsidRDefault="00F75F57" w:rsidP="00F75F57">
      <w:pPr>
        <w:spacing w:line="240" w:lineRule="auto"/>
        <w:jc w:val="both"/>
        <w:rPr>
          <w:rFonts w:ascii="Palatino Linotype" w:eastAsia="Georgia" w:hAnsi="Palatino Linotype" w:cs="Georgia"/>
          <w:bCs/>
          <w:sz w:val="24"/>
          <w:szCs w:val="24"/>
        </w:rPr>
      </w:pPr>
      <w:r w:rsidRPr="00F75F57">
        <w:rPr>
          <w:rFonts w:ascii="Palatino Linotype" w:eastAsia="Georgia" w:hAnsi="Palatino Linotype" w:cs="Georgia"/>
          <w:bCs/>
          <w:sz w:val="24"/>
          <w:szCs w:val="24"/>
        </w:rPr>
        <w:t>TİM verilerine göre, 2020 yılında ihracatta en büyük artış fındıkta yaşanmıştır. 2020 yılının ilk 7 ayında fındık ve mamulleri ihracatı yüzde 27,9 artmış ve 1 milyar 137 milyon 929 bin dolara yükselmiştir. Aynı raporda, zeytin ve zeytinyağı ihracatının yüzde 8,4 azaldığı görülmekte tütün ihracatının yüzde 2,9 süs bitkileri ve mamulleri ihracatının yüzde 9,8 gerilediği görülmektedir.</w:t>
      </w:r>
    </w:p>
    <w:p w14:paraId="6C0BAE37" w14:textId="1BA76D48" w:rsidR="00F75F57" w:rsidRDefault="00F75F57" w:rsidP="00F75F57">
      <w:pPr>
        <w:spacing w:line="240" w:lineRule="auto"/>
        <w:jc w:val="both"/>
        <w:rPr>
          <w:rFonts w:ascii="Palatino Linotype" w:eastAsia="Georgia" w:hAnsi="Palatino Linotype" w:cs="Georgia"/>
          <w:bCs/>
          <w:sz w:val="24"/>
          <w:szCs w:val="24"/>
        </w:rPr>
      </w:pPr>
      <w:r w:rsidRPr="00F75F57">
        <w:rPr>
          <w:rFonts w:ascii="Palatino Linotype" w:eastAsia="Georgia" w:hAnsi="Palatino Linotype" w:cs="Georgia"/>
          <w:bCs/>
          <w:sz w:val="24"/>
          <w:szCs w:val="24"/>
        </w:rPr>
        <w:t>2019 ve 2020 yılında Türkiye’nin en çok ihracat yaptığı ülkeler olarak Almanya ve İngiltere ilk 2 sırayı paylaşmakta, 2020 yılında ise, ABD ile ticaretimizin hatırı sayılır miktarda arttığı görülmektedir (</w:t>
      </w:r>
      <w:r>
        <w:rPr>
          <w:rFonts w:ascii="Palatino Linotype" w:eastAsia="Georgia" w:hAnsi="Palatino Linotype" w:cs="Georgia"/>
          <w:bCs/>
          <w:sz w:val="24"/>
          <w:szCs w:val="24"/>
        </w:rPr>
        <w:t>Tablo 5</w:t>
      </w:r>
      <w:r w:rsidRPr="00F75F57">
        <w:rPr>
          <w:rFonts w:ascii="Palatino Linotype" w:eastAsia="Georgia" w:hAnsi="Palatino Linotype" w:cs="Georgia"/>
          <w:bCs/>
          <w:sz w:val="24"/>
          <w:szCs w:val="24"/>
        </w:rPr>
        <w:t>).</w:t>
      </w:r>
    </w:p>
    <w:p w14:paraId="48455E1A" w14:textId="2837EBEB" w:rsidR="00F75F57" w:rsidRDefault="00F75F57" w:rsidP="00F75F57">
      <w:pPr>
        <w:spacing w:line="240" w:lineRule="auto"/>
        <w:jc w:val="both"/>
        <w:rPr>
          <w:rFonts w:ascii="Palatino Linotype" w:eastAsia="Georgia" w:hAnsi="Palatino Linotype" w:cs="Georgia"/>
          <w:bCs/>
          <w:sz w:val="24"/>
          <w:szCs w:val="24"/>
        </w:rPr>
      </w:pPr>
    </w:p>
    <w:p w14:paraId="4BCBA394" w14:textId="143E7213" w:rsidR="00F75F57" w:rsidRPr="00F75F57" w:rsidRDefault="00333DF6" w:rsidP="00F75F57">
      <w:pPr>
        <w:spacing w:after="0" w:line="360" w:lineRule="auto"/>
        <w:jc w:val="both"/>
        <w:rPr>
          <w:rFonts w:ascii="Palatino Linotype" w:eastAsia="Georgia" w:hAnsi="Palatino Linotype" w:cs="Georgia"/>
          <w:b/>
          <w:sz w:val="20"/>
          <w:szCs w:val="20"/>
        </w:rPr>
      </w:pPr>
      <w:r>
        <w:rPr>
          <w:rFonts w:ascii="Palatino Linotype" w:eastAsia="Georgia" w:hAnsi="Palatino Linotype" w:cs="Georgia"/>
          <w:b/>
          <w:sz w:val="20"/>
          <w:szCs w:val="20"/>
        </w:rPr>
        <w:lastRenderedPageBreak/>
        <w:t>Tablo 5</w:t>
      </w:r>
      <w:r w:rsidR="00F75F57" w:rsidRPr="00F75F57">
        <w:rPr>
          <w:rFonts w:ascii="Palatino Linotype" w:eastAsia="Georgia" w:hAnsi="Palatino Linotype" w:cs="Georgia"/>
          <w:b/>
          <w:sz w:val="20"/>
          <w:szCs w:val="20"/>
        </w:rPr>
        <w:t>. 2019 ve 2020 yılı en çok ihracat yapılan ülkelerin karşılaştırılması</w:t>
      </w:r>
    </w:p>
    <w:tbl>
      <w:tblPr>
        <w:tblW w:w="8924" w:type="dxa"/>
        <w:tblCellMar>
          <w:left w:w="0" w:type="dxa"/>
          <w:right w:w="0" w:type="dxa"/>
        </w:tblCellMar>
        <w:tblLook w:val="04A0" w:firstRow="1" w:lastRow="0" w:firstColumn="1" w:lastColumn="0" w:noHBand="0" w:noVBand="1"/>
      </w:tblPr>
      <w:tblGrid>
        <w:gridCol w:w="2360"/>
        <w:gridCol w:w="1367"/>
        <w:gridCol w:w="735"/>
        <w:gridCol w:w="2360"/>
        <w:gridCol w:w="1367"/>
        <w:gridCol w:w="735"/>
      </w:tblGrid>
      <w:tr w:rsidR="00F75F57" w:rsidRPr="00F75F57" w14:paraId="0A248B20" w14:textId="77777777" w:rsidTr="00F75F57">
        <w:trPr>
          <w:trHeight w:val="315"/>
        </w:trPr>
        <w:tc>
          <w:tcPr>
            <w:tcW w:w="0" w:type="auto"/>
            <w:gridSpan w:val="3"/>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E4F4306" w14:textId="77777777" w:rsidR="00F75F57" w:rsidRPr="00F75F57" w:rsidRDefault="00F75F57" w:rsidP="00F75F57">
            <w:pPr>
              <w:spacing w:line="240" w:lineRule="auto"/>
              <w:jc w:val="center"/>
              <w:rPr>
                <w:rFonts w:ascii="Palatino Linotype" w:eastAsia="Times New Roman" w:hAnsi="Palatino Linotype"/>
                <w:b/>
                <w:bCs/>
                <w:color w:val="000000"/>
                <w:sz w:val="20"/>
                <w:szCs w:val="20"/>
              </w:rPr>
            </w:pPr>
            <w:r w:rsidRPr="00F75F57">
              <w:rPr>
                <w:rFonts w:ascii="Palatino Linotype" w:eastAsia="Times New Roman" w:hAnsi="Palatino Linotype"/>
                <w:b/>
                <w:bCs/>
                <w:color w:val="000000"/>
                <w:sz w:val="20"/>
                <w:szCs w:val="20"/>
              </w:rPr>
              <w:t>2019</w:t>
            </w:r>
          </w:p>
        </w:tc>
        <w:tc>
          <w:tcPr>
            <w:tcW w:w="0" w:type="auto"/>
            <w:gridSpan w:val="3"/>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1CB2A5A" w14:textId="77777777" w:rsidR="00F75F57" w:rsidRPr="00F75F57" w:rsidRDefault="00F75F57" w:rsidP="00F75F57">
            <w:pPr>
              <w:spacing w:line="240" w:lineRule="auto"/>
              <w:jc w:val="center"/>
              <w:rPr>
                <w:rFonts w:ascii="Palatino Linotype" w:eastAsia="Times New Roman" w:hAnsi="Palatino Linotype"/>
                <w:b/>
                <w:bCs/>
                <w:color w:val="000000"/>
                <w:sz w:val="20"/>
                <w:szCs w:val="20"/>
              </w:rPr>
            </w:pPr>
            <w:r w:rsidRPr="00F75F57">
              <w:rPr>
                <w:rFonts w:ascii="Palatino Linotype" w:eastAsia="Times New Roman" w:hAnsi="Palatino Linotype"/>
                <w:b/>
                <w:bCs/>
                <w:color w:val="000000"/>
                <w:sz w:val="20"/>
                <w:szCs w:val="20"/>
              </w:rPr>
              <w:t>2020</w:t>
            </w:r>
          </w:p>
        </w:tc>
      </w:tr>
      <w:tr w:rsidR="00F75F57" w:rsidRPr="00F75F57" w14:paraId="338D0E8F" w14:textId="77777777" w:rsidTr="00F75F57">
        <w:trPr>
          <w:trHeight w:val="315"/>
        </w:trPr>
        <w:tc>
          <w:tcPr>
            <w:tcW w:w="0" w:type="auto"/>
            <w:tcBorders>
              <w:top w:val="single" w:sz="6" w:space="0" w:color="CCCCCC"/>
              <w:left w:val="single" w:sz="6" w:space="0" w:color="000000"/>
              <w:bottom w:val="single" w:sz="6" w:space="0" w:color="000000"/>
              <w:right w:val="single" w:sz="6" w:space="0" w:color="000000"/>
            </w:tcBorders>
            <w:shd w:val="clear" w:color="auto" w:fill="CCCCCC"/>
            <w:tcMar>
              <w:top w:w="30" w:type="dxa"/>
              <w:left w:w="45" w:type="dxa"/>
              <w:bottom w:w="30" w:type="dxa"/>
              <w:right w:w="45" w:type="dxa"/>
            </w:tcMar>
            <w:vAlign w:val="bottom"/>
            <w:hideMark/>
          </w:tcPr>
          <w:p w14:paraId="36FA0897" w14:textId="77777777" w:rsidR="00F75F57" w:rsidRPr="00F75F57" w:rsidRDefault="00F75F57" w:rsidP="00F75F57">
            <w:pPr>
              <w:spacing w:line="240" w:lineRule="auto"/>
              <w:jc w:val="center"/>
              <w:rPr>
                <w:rFonts w:ascii="Palatino Linotype" w:eastAsia="Times New Roman" w:hAnsi="Palatino Linotype"/>
                <w:b/>
                <w:bCs/>
                <w:sz w:val="20"/>
                <w:szCs w:val="20"/>
              </w:rPr>
            </w:pPr>
            <w:r w:rsidRPr="00F75F57">
              <w:rPr>
                <w:rFonts w:ascii="Palatino Linotype" w:eastAsia="Times New Roman" w:hAnsi="Palatino Linotype"/>
                <w:b/>
                <w:bCs/>
                <w:sz w:val="20"/>
                <w:szCs w:val="20"/>
              </w:rPr>
              <w:t>ÜLKE</w:t>
            </w:r>
          </w:p>
        </w:tc>
        <w:tc>
          <w:tcPr>
            <w:tcW w:w="0" w:type="auto"/>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bottom"/>
            <w:hideMark/>
          </w:tcPr>
          <w:p w14:paraId="31286B03" w14:textId="77777777" w:rsidR="00F75F57" w:rsidRPr="00F75F57" w:rsidRDefault="00F75F57" w:rsidP="00F75F57">
            <w:pPr>
              <w:spacing w:line="240" w:lineRule="auto"/>
              <w:jc w:val="center"/>
              <w:rPr>
                <w:rFonts w:ascii="Palatino Linotype" w:eastAsia="Times New Roman" w:hAnsi="Palatino Linotype"/>
                <w:b/>
                <w:bCs/>
                <w:sz w:val="20"/>
                <w:szCs w:val="20"/>
              </w:rPr>
            </w:pPr>
            <w:r w:rsidRPr="00F75F57">
              <w:rPr>
                <w:rFonts w:ascii="Palatino Linotype" w:eastAsia="Times New Roman" w:hAnsi="Palatino Linotype"/>
                <w:b/>
                <w:bCs/>
                <w:sz w:val="20"/>
                <w:szCs w:val="20"/>
              </w:rPr>
              <w:t>KÜMÜLATİF</w:t>
            </w:r>
          </w:p>
        </w:tc>
        <w:tc>
          <w:tcPr>
            <w:tcW w:w="0" w:type="auto"/>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bottom"/>
            <w:hideMark/>
          </w:tcPr>
          <w:p w14:paraId="769E29FA" w14:textId="77777777" w:rsidR="00F75F57" w:rsidRPr="00F75F57" w:rsidRDefault="00F75F57" w:rsidP="00F75F57">
            <w:pPr>
              <w:spacing w:line="240" w:lineRule="auto"/>
              <w:jc w:val="center"/>
              <w:rPr>
                <w:rFonts w:ascii="Palatino Linotype" w:eastAsia="Times New Roman" w:hAnsi="Palatino Linotype"/>
                <w:b/>
                <w:bCs/>
                <w:sz w:val="20"/>
                <w:szCs w:val="20"/>
              </w:rPr>
            </w:pPr>
            <w:r w:rsidRPr="00F75F57">
              <w:rPr>
                <w:rFonts w:ascii="Palatino Linotype" w:eastAsia="Times New Roman" w:hAnsi="Palatino Linotype"/>
                <w:b/>
                <w:bCs/>
                <w:sz w:val="20"/>
                <w:szCs w:val="20"/>
              </w:rPr>
              <w:t>% PAY</w:t>
            </w:r>
          </w:p>
        </w:tc>
        <w:tc>
          <w:tcPr>
            <w:tcW w:w="0" w:type="auto"/>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bottom"/>
            <w:hideMark/>
          </w:tcPr>
          <w:p w14:paraId="2CBD5E7F" w14:textId="77777777" w:rsidR="00F75F57" w:rsidRPr="00F75F57" w:rsidRDefault="00F75F57" w:rsidP="00F75F57">
            <w:pPr>
              <w:spacing w:line="240" w:lineRule="auto"/>
              <w:jc w:val="center"/>
              <w:rPr>
                <w:rFonts w:ascii="Palatino Linotype" w:eastAsia="Times New Roman" w:hAnsi="Palatino Linotype"/>
                <w:b/>
                <w:bCs/>
                <w:sz w:val="20"/>
                <w:szCs w:val="20"/>
              </w:rPr>
            </w:pPr>
            <w:r w:rsidRPr="00F75F57">
              <w:rPr>
                <w:rFonts w:ascii="Palatino Linotype" w:eastAsia="Times New Roman" w:hAnsi="Palatino Linotype"/>
                <w:b/>
                <w:bCs/>
                <w:sz w:val="20"/>
                <w:szCs w:val="20"/>
              </w:rPr>
              <w:t>ÜLKE</w:t>
            </w:r>
          </w:p>
        </w:tc>
        <w:tc>
          <w:tcPr>
            <w:tcW w:w="0" w:type="auto"/>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bottom"/>
            <w:hideMark/>
          </w:tcPr>
          <w:p w14:paraId="77DEFF95" w14:textId="77777777" w:rsidR="00F75F57" w:rsidRPr="00F75F57" w:rsidRDefault="00F75F57" w:rsidP="00F75F57">
            <w:pPr>
              <w:spacing w:line="240" w:lineRule="auto"/>
              <w:jc w:val="center"/>
              <w:rPr>
                <w:rFonts w:ascii="Palatino Linotype" w:eastAsia="Times New Roman" w:hAnsi="Palatino Linotype"/>
                <w:b/>
                <w:bCs/>
                <w:sz w:val="20"/>
                <w:szCs w:val="20"/>
              </w:rPr>
            </w:pPr>
            <w:r w:rsidRPr="00F75F57">
              <w:rPr>
                <w:rFonts w:ascii="Palatino Linotype" w:eastAsia="Times New Roman" w:hAnsi="Palatino Linotype"/>
                <w:b/>
                <w:bCs/>
                <w:sz w:val="20"/>
                <w:szCs w:val="20"/>
              </w:rPr>
              <w:t>KÜMÜLATİF</w:t>
            </w:r>
          </w:p>
        </w:tc>
        <w:tc>
          <w:tcPr>
            <w:tcW w:w="0" w:type="auto"/>
            <w:tcBorders>
              <w:top w:val="single" w:sz="6" w:space="0" w:color="CCCCCC"/>
              <w:left w:val="single" w:sz="6" w:space="0" w:color="CCCCCC"/>
              <w:bottom w:val="single" w:sz="6" w:space="0" w:color="000000"/>
              <w:right w:val="single" w:sz="6" w:space="0" w:color="000000"/>
            </w:tcBorders>
            <w:shd w:val="clear" w:color="auto" w:fill="CCCCCC"/>
            <w:tcMar>
              <w:top w:w="30" w:type="dxa"/>
              <w:left w:w="45" w:type="dxa"/>
              <w:bottom w:w="30" w:type="dxa"/>
              <w:right w:w="45" w:type="dxa"/>
            </w:tcMar>
            <w:vAlign w:val="bottom"/>
            <w:hideMark/>
          </w:tcPr>
          <w:p w14:paraId="40FFE1FA" w14:textId="77777777" w:rsidR="00F75F57" w:rsidRPr="00F75F57" w:rsidRDefault="00F75F57" w:rsidP="00F75F57">
            <w:pPr>
              <w:spacing w:line="240" w:lineRule="auto"/>
              <w:jc w:val="center"/>
              <w:rPr>
                <w:rFonts w:ascii="Palatino Linotype" w:eastAsia="Times New Roman" w:hAnsi="Palatino Linotype"/>
                <w:b/>
                <w:bCs/>
                <w:sz w:val="20"/>
                <w:szCs w:val="20"/>
              </w:rPr>
            </w:pPr>
            <w:r w:rsidRPr="00F75F57">
              <w:rPr>
                <w:rFonts w:ascii="Palatino Linotype" w:eastAsia="Times New Roman" w:hAnsi="Palatino Linotype"/>
                <w:b/>
                <w:bCs/>
                <w:sz w:val="20"/>
                <w:szCs w:val="20"/>
              </w:rPr>
              <w:t>% PAY</w:t>
            </w:r>
          </w:p>
        </w:tc>
      </w:tr>
      <w:tr w:rsidR="00F75F57" w:rsidRPr="00F75F57" w14:paraId="05F58E5A" w14:textId="77777777" w:rsidTr="00F75F5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45745C84"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ALMANYA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C0E0241"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14.957.542,59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0794A55"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9,01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8258D1A"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ALMANYA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3A2D957"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14.422.905,58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978AF9A"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9,23</w:t>
            </w:r>
          </w:p>
        </w:tc>
      </w:tr>
      <w:tr w:rsidR="00F75F57" w:rsidRPr="00F75F57" w14:paraId="41670820" w14:textId="77777777" w:rsidTr="00F75F5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862B949"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BİRLEŞİK KRALLIK</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E6AEDE7"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10.748.549,90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7357C3A"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6,48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9EB9795"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BİRLEŞİK KRALLIK</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E231926"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10.496.637,59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388C7D5"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6,72</w:t>
            </w:r>
          </w:p>
        </w:tc>
      </w:tr>
      <w:tr w:rsidR="00F75F57" w:rsidRPr="00F75F57" w14:paraId="6EC8D64D" w14:textId="77777777" w:rsidTr="00F75F5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8AF93FC"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İTALYA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2CCF4A6"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9.212.514,65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BD276CC"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5,55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4243891"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ABD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C9ADEF4"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8.859.344,94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C680D08"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5,67</w:t>
            </w:r>
          </w:p>
        </w:tc>
      </w:tr>
      <w:tr w:rsidR="00F75F57" w:rsidRPr="00F75F57" w14:paraId="2F4DECCF" w14:textId="77777777" w:rsidTr="00F75F5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9D2457B"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ABD</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2C03CC1"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7.892.896,84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3E76D04"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4,76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04DEF14"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İTALYA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8D9745C"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7.584.098,24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951B9B3"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4,85</w:t>
            </w:r>
          </w:p>
        </w:tc>
      </w:tr>
      <w:tr w:rsidR="00F75F57" w:rsidRPr="00F75F57" w14:paraId="0FF7D565" w14:textId="77777777" w:rsidTr="00F75F5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B828070"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İSPANYA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8862E37"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7.703.805,04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EA7D28B"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4,64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744DAD0"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IRAK</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78B3FDF"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7.354.375,59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41E0D7B"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4,71</w:t>
            </w:r>
          </w:p>
        </w:tc>
      </w:tr>
      <w:tr w:rsidR="00F75F57" w:rsidRPr="00F75F57" w14:paraId="1FC514F7" w14:textId="77777777" w:rsidTr="00F75F5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1C22F87"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IRAK</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1A60B7D"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7.683.620,62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A136BC9"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4,63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61AF2C3"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FRANSA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2DFE1A1"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6.822.363,10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1DFBF92"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4,37</w:t>
            </w:r>
          </w:p>
        </w:tc>
      </w:tr>
      <w:tr w:rsidR="00F75F57" w:rsidRPr="00F75F57" w14:paraId="5E8AAE03" w14:textId="77777777" w:rsidTr="00F75F5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6C201CC"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FRANSA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BCBE68C"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7.587.802,16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85850DE"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4,57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F231D7B"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İSPANYA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12EC070"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6.349.619,77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99970D7"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4,06</w:t>
            </w:r>
          </w:p>
        </w:tc>
      </w:tr>
      <w:tr w:rsidR="00F75F57" w:rsidRPr="00F75F57" w14:paraId="29E216B7" w14:textId="77777777" w:rsidTr="00F75F5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94294FE"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HOLLANDA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A5A76F7"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5.368.903,89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B92BF64"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3,24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7C53B1E"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HOLLANDA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479B4EE"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4.858.151,38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C1EEFCB"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3,11</w:t>
            </w:r>
          </w:p>
        </w:tc>
      </w:tr>
      <w:tr w:rsidR="00F75F57" w:rsidRPr="00F75F57" w14:paraId="0B8A98A3" w14:textId="77777777" w:rsidTr="00F75F5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18E2765"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İSRAİL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58A4162"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4.352.862,62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3FB1176"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2,62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1D9B2F0"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İSRAİL</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7B25735"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4.551.098,95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FC88B08"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2,91</w:t>
            </w:r>
          </w:p>
        </w:tc>
      </w:tr>
      <w:tr w:rsidR="00F75F57" w:rsidRPr="00F75F57" w14:paraId="727B83A9" w14:textId="77777777" w:rsidTr="00F75F5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5F0E59D0"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RUSYA FEDERASYONU</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4986E08"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3.874.386,19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6C21135"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2,33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E1AF218"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RUSYA FEDERASYONU</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AC68CBC"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4.166.385,97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E11F89D"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2,67</w:t>
            </w:r>
          </w:p>
        </w:tc>
      </w:tr>
      <w:tr w:rsidR="00F75F57" w:rsidRPr="00F75F57" w14:paraId="7894A2EC" w14:textId="77777777" w:rsidTr="00F75F5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776E86D"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ROMANYA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7BF6527"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3.868.199,11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49874EB"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2,33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7CA16A3"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ROMANYA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ED35F0E"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3.750.524,80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DF26EE2"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2,4</w:t>
            </w:r>
          </w:p>
        </w:tc>
      </w:tr>
      <w:tr w:rsidR="00F75F57" w:rsidRPr="00F75F57" w14:paraId="69A2F008" w14:textId="77777777" w:rsidTr="00F75F5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93B3B3B"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POLONYA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05C3E3E"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3.321.273,65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DCCBB73"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23FE60B"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BELÇİKA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86927D5"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3.451.132,92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52A0F89"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2,21</w:t>
            </w:r>
          </w:p>
        </w:tc>
      </w:tr>
      <w:tr w:rsidR="00F75F57" w:rsidRPr="00F75F57" w14:paraId="5965BC36" w14:textId="77777777" w:rsidTr="00F75F5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ADF4716"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MISIR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2B6EB36"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3.296.312,01</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E6A56C0"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1,99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08EDF50"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POLONYA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419D88D"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3.345.587,84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E9586EB"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2,14</w:t>
            </w:r>
          </w:p>
        </w:tc>
      </w:tr>
      <w:tr w:rsidR="00F75F57" w:rsidRPr="00F75F57" w14:paraId="1BD781EA" w14:textId="77777777" w:rsidTr="00F75F5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2EF25177"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BELÇİKA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12C00A6"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3.229.942,42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0219F8C"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1,95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4F27D07"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MISIR</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5B32DBD"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2.946.077,46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5EE8E57"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1,89</w:t>
            </w:r>
          </w:p>
        </w:tc>
      </w:tr>
      <w:tr w:rsidR="00F75F57" w:rsidRPr="00F75F57" w14:paraId="3E02A612" w14:textId="77777777" w:rsidTr="00F75F5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59FAD79"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SUUDİ ARABİSTAN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9CECF07"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3.103.649,42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DE911BE"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1,87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15A6378"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ÇİN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3A6A3F8"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2.654.539,79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AED55D5"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1,7</w:t>
            </w:r>
          </w:p>
        </w:tc>
      </w:tr>
      <w:tr w:rsidR="00F75F57" w:rsidRPr="00F75F57" w14:paraId="3F53BE27" w14:textId="77777777" w:rsidTr="00F75F5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6A9C447"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ÇİN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9DB9310"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2.583.000,54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7A59A4A"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1,56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71CDBAD"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BULGARİSTAN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9247109"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2.455.071,20</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6114367"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1,57</w:t>
            </w:r>
          </w:p>
        </w:tc>
      </w:tr>
      <w:tr w:rsidR="00F75F57" w:rsidRPr="00F75F57" w14:paraId="0AAF3524" w14:textId="77777777" w:rsidTr="00F75F5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0AB2C20D"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BULGARİSTAN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6CB2513"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2.518.023,09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A59EDCB"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1,52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7045ED0"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SUUDİ ARABİSTAN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DB611C6"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2.383.689,13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CD4CC51"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1,53</w:t>
            </w:r>
          </w:p>
        </w:tc>
      </w:tr>
      <w:tr w:rsidR="00F75F57" w:rsidRPr="00F75F57" w14:paraId="67834279" w14:textId="77777777" w:rsidTr="00F75F5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7E966756"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BAE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B075676"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2.426.213,32</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38CCF67"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1,46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BFD5080"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BAE</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0060D2C"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1.957.741,44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334468C"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1,25</w:t>
            </w:r>
          </w:p>
        </w:tc>
      </w:tr>
      <w:tr w:rsidR="00F75F57" w:rsidRPr="00F75F57" w14:paraId="7FE72C85" w14:textId="77777777" w:rsidTr="00F75F5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3199FF17"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İRAN</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BDBD4BE"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2.306.525,68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B7D707D"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1,39</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65141CD"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FAS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6563FE0"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1.956.630,37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5DD2527"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1,25</w:t>
            </w:r>
          </w:p>
        </w:tc>
      </w:tr>
      <w:tr w:rsidR="00F75F57" w:rsidRPr="00F75F57" w14:paraId="72272099" w14:textId="77777777" w:rsidTr="00F75F57">
        <w:trPr>
          <w:trHeight w:val="315"/>
        </w:trPr>
        <w:tc>
          <w:tcPr>
            <w:tcW w:w="0" w:type="auto"/>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hideMark/>
          </w:tcPr>
          <w:p w14:paraId="62A3E4F9"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FAS</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4940BA2"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2.239.255,53</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E8F2442"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1,35</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46EF315"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UKRAYNA</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F705741"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1.891.891,24</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3D01E4C" w14:textId="77777777" w:rsidR="00F75F57" w:rsidRPr="00F75F57" w:rsidRDefault="00F75F57" w:rsidP="000E1347">
            <w:pPr>
              <w:spacing w:line="240" w:lineRule="auto"/>
              <w:jc w:val="center"/>
              <w:rPr>
                <w:rFonts w:ascii="Palatino Linotype" w:eastAsia="Times New Roman" w:hAnsi="Palatino Linotype"/>
                <w:sz w:val="20"/>
                <w:szCs w:val="20"/>
              </w:rPr>
            </w:pPr>
            <w:r w:rsidRPr="00F75F57">
              <w:rPr>
                <w:rFonts w:ascii="Palatino Linotype" w:eastAsia="Times New Roman" w:hAnsi="Palatino Linotype"/>
                <w:sz w:val="20"/>
                <w:szCs w:val="20"/>
              </w:rPr>
              <w:t>1,21</w:t>
            </w:r>
          </w:p>
        </w:tc>
      </w:tr>
    </w:tbl>
    <w:p w14:paraId="621A895D" w14:textId="77777777" w:rsidR="00F75F57" w:rsidRPr="00F75F57" w:rsidRDefault="00F75F57" w:rsidP="00F75F57">
      <w:pPr>
        <w:spacing w:line="360" w:lineRule="auto"/>
        <w:jc w:val="both"/>
        <w:rPr>
          <w:rFonts w:ascii="Palatino Linotype" w:eastAsia="Georgia" w:hAnsi="Palatino Linotype" w:cs="Georgia"/>
          <w:b/>
          <w:sz w:val="20"/>
          <w:szCs w:val="20"/>
        </w:rPr>
      </w:pPr>
      <w:r w:rsidRPr="00F75F57">
        <w:rPr>
          <w:rFonts w:ascii="Palatino Linotype" w:eastAsia="Georgia" w:hAnsi="Palatino Linotype" w:cs="Georgia"/>
          <w:b/>
          <w:sz w:val="20"/>
          <w:szCs w:val="20"/>
        </w:rPr>
        <w:t xml:space="preserve">Kaynak: TIM,2021 </w:t>
      </w:r>
    </w:p>
    <w:p w14:paraId="5429878F" w14:textId="77777777" w:rsidR="00333DF6" w:rsidRPr="00333DF6" w:rsidRDefault="00333DF6" w:rsidP="00333DF6">
      <w:pPr>
        <w:spacing w:line="240" w:lineRule="auto"/>
        <w:jc w:val="both"/>
        <w:rPr>
          <w:rFonts w:ascii="Palatino Linotype" w:eastAsia="Georgia" w:hAnsi="Palatino Linotype" w:cs="Georgia"/>
          <w:bCs/>
          <w:sz w:val="24"/>
          <w:szCs w:val="24"/>
        </w:rPr>
      </w:pPr>
      <w:r w:rsidRPr="00333DF6">
        <w:rPr>
          <w:rFonts w:ascii="Palatino Linotype" w:eastAsia="Georgia" w:hAnsi="Palatino Linotype" w:cs="Georgia"/>
          <w:bCs/>
          <w:sz w:val="24"/>
          <w:szCs w:val="24"/>
        </w:rPr>
        <w:t>Yukardaki veriler ışığında, değişen ticaret politikalarının, bazı ülkeleri korumacı politikalara yönelterek, gıda güvencesini sağlamaya, bazı ülkeleri de yeni ticari partnerler aramaya itmektedir.</w:t>
      </w:r>
    </w:p>
    <w:p w14:paraId="58426512" w14:textId="77777777" w:rsidR="00333DF6" w:rsidRPr="00333DF6" w:rsidRDefault="00333DF6" w:rsidP="00333DF6">
      <w:pPr>
        <w:spacing w:line="240" w:lineRule="auto"/>
        <w:jc w:val="both"/>
        <w:rPr>
          <w:rFonts w:ascii="Palatino Linotype" w:eastAsia="Georgia" w:hAnsi="Palatino Linotype" w:cs="Georgia"/>
          <w:bCs/>
          <w:sz w:val="24"/>
          <w:szCs w:val="24"/>
        </w:rPr>
      </w:pPr>
    </w:p>
    <w:p w14:paraId="5D5671A5" w14:textId="7F21D59F" w:rsidR="00333DF6" w:rsidRDefault="00333DF6" w:rsidP="00333DF6">
      <w:pPr>
        <w:spacing w:line="240" w:lineRule="auto"/>
        <w:jc w:val="both"/>
        <w:rPr>
          <w:rFonts w:ascii="Palatino Linotype" w:eastAsia="Georgia" w:hAnsi="Palatino Linotype" w:cs="Georgia"/>
          <w:bCs/>
          <w:sz w:val="24"/>
          <w:szCs w:val="24"/>
        </w:rPr>
      </w:pPr>
      <w:r w:rsidRPr="00333DF6">
        <w:rPr>
          <w:rFonts w:ascii="Palatino Linotype" w:eastAsia="Georgia" w:hAnsi="Palatino Linotype" w:cs="Georgia"/>
          <w:bCs/>
          <w:sz w:val="24"/>
          <w:szCs w:val="24"/>
        </w:rPr>
        <w:lastRenderedPageBreak/>
        <w:t xml:space="preserve">İstanbul İhracatçı Birlikleri (IIB) tarafından yayınlanan açıklamada, yaş meyve ve sebze ürünlerinin öneminin </w:t>
      </w:r>
      <w:r w:rsidR="00947896">
        <w:rPr>
          <w:rFonts w:ascii="Palatino Linotype" w:eastAsia="Georgia" w:hAnsi="Palatino Linotype" w:cs="Georgia"/>
          <w:bCs/>
          <w:sz w:val="24"/>
          <w:szCs w:val="24"/>
        </w:rPr>
        <w:t>COVID-19</w:t>
      </w:r>
      <w:r w:rsidRPr="00333DF6">
        <w:rPr>
          <w:rFonts w:ascii="Palatino Linotype" w:eastAsia="Georgia" w:hAnsi="Palatino Linotype" w:cs="Georgia"/>
          <w:bCs/>
          <w:sz w:val="24"/>
          <w:szCs w:val="24"/>
        </w:rPr>
        <w:t xml:space="preserve"> döneminde arttığını, insanların tüketim alışkanlıklarının değiştiği ve daha sağlıklı alternatiflere yöneldiği belirtilmiş, Türkiye’nin ise bu dönemde üretimi etkin tutmasının yurt dışı pazarlarda avantaj sağladığını, ülkeler için ise, tek bir tedarikçi ülkeyle değil daha fazla tedarikçi ülkeyle çalışmak zorunda kalmasının Türkiye’nin ihracatına yansıyacağı öngörülmüştür. (IIB,2020) </w:t>
      </w:r>
    </w:p>
    <w:p w14:paraId="094810A9" w14:textId="77777777" w:rsidR="00333DF6" w:rsidRPr="0063733C" w:rsidRDefault="00333DF6" w:rsidP="00333DF6">
      <w:pPr>
        <w:spacing w:after="0" w:line="240" w:lineRule="auto"/>
        <w:jc w:val="both"/>
        <w:rPr>
          <w:rFonts w:ascii="Palatino Linotype" w:eastAsia="Times New Roman" w:hAnsi="Palatino Linotype" w:cs="Times New Roman"/>
          <w:sz w:val="24"/>
          <w:szCs w:val="24"/>
          <w:lang w:eastAsia="tr-TR"/>
        </w:rPr>
      </w:pPr>
      <w:r w:rsidRPr="0063733C">
        <w:rPr>
          <w:rFonts w:ascii="Palatino Linotype" w:eastAsia="Times New Roman" w:hAnsi="Palatino Linotype" w:cs="Times New Roman"/>
          <w:b/>
          <w:bCs/>
          <w:color w:val="000000"/>
          <w:sz w:val="24"/>
          <w:szCs w:val="24"/>
          <w:lang w:eastAsia="tr-TR"/>
        </w:rPr>
        <w:t>Bulgular</w:t>
      </w:r>
    </w:p>
    <w:p w14:paraId="28420F0C" w14:textId="06A2CE08" w:rsidR="00333DF6" w:rsidRDefault="00333DF6" w:rsidP="00333DF6">
      <w:pPr>
        <w:spacing w:after="0" w:line="240" w:lineRule="auto"/>
        <w:jc w:val="both"/>
        <w:rPr>
          <w:rFonts w:ascii="Palatino Linotype" w:eastAsia="Times New Roman" w:hAnsi="Palatino Linotype" w:cs="Times New Roman"/>
          <w:sz w:val="24"/>
          <w:szCs w:val="24"/>
          <w:lang w:eastAsia="tr-TR"/>
        </w:rPr>
      </w:pPr>
      <w:r w:rsidRPr="0063733C">
        <w:rPr>
          <w:rFonts w:ascii="Palatino Linotype" w:eastAsia="Times New Roman" w:hAnsi="Palatino Linotype" w:cs="Times New Roman"/>
          <w:color w:val="000000"/>
          <w:sz w:val="24"/>
          <w:szCs w:val="24"/>
          <w:lang w:eastAsia="tr-TR"/>
        </w:rPr>
        <w:t xml:space="preserve">Elde edilen bulgularda, COVID-19 salgını </w:t>
      </w:r>
      <w:r w:rsidR="00D57C9A" w:rsidRPr="0063733C">
        <w:rPr>
          <w:rFonts w:ascii="Palatino Linotype" w:eastAsia="Times New Roman" w:hAnsi="Palatino Linotype" w:cs="Times New Roman"/>
          <w:color w:val="000000"/>
          <w:sz w:val="24"/>
          <w:szCs w:val="24"/>
          <w:lang w:eastAsia="tr-TR"/>
        </w:rPr>
        <w:t>ile</w:t>
      </w:r>
      <w:r w:rsidRPr="0063733C">
        <w:rPr>
          <w:rFonts w:ascii="Palatino Linotype" w:eastAsia="Times New Roman" w:hAnsi="Palatino Linotype" w:cs="Times New Roman"/>
          <w:color w:val="000000"/>
          <w:sz w:val="24"/>
          <w:szCs w:val="24"/>
          <w:lang w:eastAsia="tr-TR"/>
        </w:rPr>
        <w:t xml:space="preserve"> üretim ve tüketimin dünya genelinde azalması sebebiyle küresel ekonomi ve dünya ticaretinde büyük bir daralma yaşandığı görülmektedir. Bu dönemde küresel ticari mal ticareti, 2020 yılının ilk çeyreğinde yüzde 2,1 düşüş göstermiş, 2020’nin ikinci çeyreğinde yüzde 12,7’lik çok sert bir düşüş sergilemiştir. Türkiye’de ise salgının etkisi ile, 2020 yılında 2019 yılına </w:t>
      </w:r>
      <w:r w:rsidR="00D57C9A" w:rsidRPr="0063733C">
        <w:rPr>
          <w:rFonts w:ascii="Palatino Linotype" w:eastAsia="Times New Roman" w:hAnsi="Palatino Linotype" w:cs="Times New Roman"/>
          <w:color w:val="000000"/>
          <w:sz w:val="24"/>
          <w:szCs w:val="24"/>
          <w:lang w:eastAsia="tr-TR"/>
        </w:rPr>
        <w:t>göre;</w:t>
      </w:r>
      <w:r w:rsidR="00D57C9A">
        <w:rPr>
          <w:rFonts w:ascii="Palatino Linotype" w:eastAsia="Times New Roman" w:hAnsi="Palatino Linotype" w:cs="Times New Roman"/>
          <w:color w:val="000000"/>
          <w:sz w:val="24"/>
          <w:szCs w:val="24"/>
          <w:lang w:eastAsia="tr-TR"/>
        </w:rPr>
        <w:t xml:space="preserve"> </w:t>
      </w:r>
      <w:r w:rsidR="00D57C9A" w:rsidRPr="0063733C">
        <w:rPr>
          <w:rFonts w:ascii="Palatino Linotype" w:eastAsia="Times New Roman" w:hAnsi="Palatino Linotype" w:cs="Times New Roman"/>
          <w:color w:val="000000"/>
          <w:sz w:val="24"/>
          <w:szCs w:val="24"/>
          <w:lang w:eastAsia="tr-TR"/>
        </w:rPr>
        <w:t>İhracatın</w:t>
      </w:r>
      <w:r w:rsidRPr="0063733C">
        <w:rPr>
          <w:rFonts w:ascii="Palatino Linotype" w:eastAsia="Times New Roman" w:hAnsi="Palatino Linotype" w:cs="Times New Roman"/>
          <w:color w:val="000000"/>
          <w:sz w:val="24"/>
          <w:szCs w:val="24"/>
          <w:lang w:eastAsia="tr-TR"/>
        </w:rPr>
        <w:t xml:space="preserve">, %6,26 </w:t>
      </w:r>
      <w:r w:rsidR="00D57C9A" w:rsidRPr="0063733C">
        <w:rPr>
          <w:rFonts w:ascii="Palatino Linotype" w:eastAsia="Times New Roman" w:hAnsi="Palatino Linotype" w:cs="Times New Roman"/>
          <w:color w:val="000000"/>
          <w:sz w:val="24"/>
          <w:szCs w:val="24"/>
          <w:lang w:eastAsia="tr-TR"/>
        </w:rPr>
        <w:t>azaldığı</w:t>
      </w:r>
      <w:r w:rsidR="00D57C9A">
        <w:rPr>
          <w:rFonts w:ascii="Palatino Linotype" w:eastAsia="Times New Roman" w:hAnsi="Palatino Linotype" w:cs="Times New Roman"/>
          <w:color w:val="000000"/>
          <w:sz w:val="24"/>
          <w:szCs w:val="24"/>
          <w:lang w:eastAsia="tr-TR"/>
        </w:rPr>
        <w:t xml:space="preserve">, </w:t>
      </w:r>
      <w:r w:rsidR="00D57C9A" w:rsidRPr="0063733C">
        <w:rPr>
          <w:rFonts w:ascii="Palatino Linotype" w:eastAsia="Times New Roman" w:hAnsi="Palatino Linotype" w:cs="Times New Roman"/>
          <w:color w:val="000000"/>
          <w:sz w:val="24"/>
          <w:szCs w:val="24"/>
          <w:lang w:eastAsia="tr-TR"/>
        </w:rPr>
        <w:t>İthalatın</w:t>
      </w:r>
      <w:r w:rsidRPr="0063733C">
        <w:rPr>
          <w:rFonts w:ascii="Palatino Linotype" w:eastAsia="Times New Roman" w:hAnsi="Palatino Linotype" w:cs="Times New Roman"/>
          <w:color w:val="000000"/>
          <w:sz w:val="24"/>
          <w:szCs w:val="24"/>
          <w:lang w:eastAsia="tr-TR"/>
        </w:rPr>
        <w:t xml:space="preserve"> %4,32</w:t>
      </w:r>
      <w:r w:rsidR="00D57C9A">
        <w:rPr>
          <w:rFonts w:ascii="Palatino Linotype" w:eastAsia="Times New Roman" w:hAnsi="Palatino Linotype" w:cs="Times New Roman"/>
          <w:color w:val="000000"/>
          <w:sz w:val="24"/>
          <w:szCs w:val="24"/>
          <w:lang w:eastAsia="tr-TR"/>
        </w:rPr>
        <w:t xml:space="preserve"> </w:t>
      </w:r>
      <w:r w:rsidRPr="0063733C">
        <w:rPr>
          <w:rFonts w:ascii="Palatino Linotype" w:eastAsia="Times New Roman" w:hAnsi="Palatino Linotype" w:cs="Times New Roman"/>
          <w:color w:val="000000"/>
          <w:sz w:val="24"/>
          <w:szCs w:val="24"/>
          <w:lang w:eastAsia="tr-TR"/>
        </w:rPr>
        <w:t>arttığı ve dış ticaret hacminin ise %0,57 azaldığı gözlemlenmiştir. COVID</w:t>
      </w:r>
      <w:r w:rsidR="00D57C9A">
        <w:rPr>
          <w:rFonts w:ascii="Palatino Linotype" w:eastAsia="Times New Roman" w:hAnsi="Palatino Linotype" w:cs="Times New Roman"/>
          <w:color w:val="000000"/>
          <w:sz w:val="24"/>
          <w:szCs w:val="24"/>
          <w:lang w:eastAsia="tr-TR"/>
        </w:rPr>
        <w:t>-19</w:t>
      </w:r>
      <w:r w:rsidRPr="0063733C">
        <w:rPr>
          <w:rFonts w:ascii="Palatino Linotype" w:eastAsia="Times New Roman" w:hAnsi="Palatino Linotype" w:cs="Times New Roman"/>
          <w:color w:val="000000"/>
          <w:sz w:val="24"/>
          <w:szCs w:val="24"/>
          <w:lang w:eastAsia="tr-TR"/>
        </w:rPr>
        <w:t xml:space="preserve"> döneminde ortaya çıkan panik ortamı ve üretim aksaklıkları neticesinde ise hükümetlerin uyguladığı ticaret politikalarında büyük artışlar görülmektedir, 2019 yılında dünya çapında uygulanan yeni ticaret politikaların sayısı 2027 iken, 2020 yılında bu rakamın 2641’e çıktığı görülmektedir. Elde edilen bulgular, ticaret politikaları değişimlerine konu olan ana ürün gruplarının, sağlık, hijyen ve gıda ürünleri olduğunu göstermektedir. Dünya ticaretinde tarım ürünleri ithalatının serbestleştirilmesi ve ihracatının kısıtlanması neticesinde, Türkiye açısından pozitif bir ivme görülmekte ve talebin artması neticesinde ihracat rakamlarında artış olduğu gözlenmektedir. </w:t>
      </w:r>
      <w:r>
        <w:rPr>
          <w:rFonts w:ascii="Palatino Linotype" w:eastAsia="Times New Roman" w:hAnsi="Palatino Linotype" w:cs="Times New Roman"/>
          <w:color w:val="000000"/>
          <w:sz w:val="24"/>
          <w:szCs w:val="24"/>
          <w:lang w:eastAsia="tr-TR"/>
        </w:rPr>
        <w:t>Elde edilen bulgular, Türkiye’nin tarımsal dış ticaret ihracatında COVID</w:t>
      </w:r>
      <w:r w:rsidR="00D57C9A">
        <w:rPr>
          <w:rFonts w:ascii="Palatino Linotype" w:eastAsia="Times New Roman" w:hAnsi="Palatino Linotype" w:cs="Times New Roman"/>
          <w:color w:val="000000"/>
          <w:sz w:val="24"/>
          <w:szCs w:val="24"/>
          <w:lang w:eastAsia="tr-TR"/>
        </w:rPr>
        <w:t>-19</w:t>
      </w:r>
      <w:r>
        <w:rPr>
          <w:rFonts w:ascii="Palatino Linotype" w:eastAsia="Times New Roman" w:hAnsi="Palatino Linotype" w:cs="Times New Roman"/>
          <w:color w:val="000000"/>
          <w:sz w:val="24"/>
          <w:szCs w:val="24"/>
          <w:lang w:eastAsia="tr-TR"/>
        </w:rPr>
        <w:t xml:space="preserve"> dönemi olarak nitelendirilen 2020 yılında, 2019 yılına göre USD ve TL bazında artış olduğu görülmektedir. Bu artış 2021 yılının ilk 3 ayında artarak devam etmekte ve 2021 yılı için umut vadetmektedir. Elde edilen bulgular, Türkiye’nin tarım sektöründeki altyapı sorunlarını, tarım politikaları ve desteklerin eksikliğini ortaya koymuş</w:t>
      </w:r>
      <w:r w:rsidR="00B32C71">
        <w:rPr>
          <w:rFonts w:ascii="Palatino Linotype" w:eastAsia="Times New Roman" w:hAnsi="Palatino Linotype" w:cs="Times New Roman"/>
          <w:color w:val="000000"/>
          <w:sz w:val="24"/>
          <w:szCs w:val="24"/>
          <w:lang w:eastAsia="tr-TR"/>
        </w:rPr>
        <w:t xml:space="preserve">, </w:t>
      </w:r>
      <w:r>
        <w:rPr>
          <w:rFonts w:ascii="Palatino Linotype" w:eastAsia="Times New Roman" w:hAnsi="Palatino Linotype" w:cs="Times New Roman"/>
          <w:color w:val="000000"/>
          <w:sz w:val="24"/>
          <w:szCs w:val="24"/>
          <w:lang w:eastAsia="tr-TR"/>
        </w:rPr>
        <w:t>hükümet</w:t>
      </w:r>
      <w:r w:rsidR="00B32C71">
        <w:rPr>
          <w:rFonts w:ascii="Palatino Linotype" w:eastAsia="Times New Roman" w:hAnsi="Palatino Linotype" w:cs="Times New Roman"/>
          <w:color w:val="000000"/>
          <w:sz w:val="24"/>
          <w:szCs w:val="24"/>
          <w:lang w:eastAsia="tr-TR"/>
        </w:rPr>
        <w:t xml:space="preserve">in </w:t>
      </w:r>
      <w:r>
        <w:rPr>
          <w:rFonts w:ascii="Palatino Linotype" w:eastAsia="Times New Roman" w:hAnsi="Palatino Linotype" w:cs="Times New Roman"/>
          <w:color w:val="000000"/>
          <w:sz w:val="24"/>
          <w:szCs w:val="24"/>
          <w:lang w:eastAsia="tr-TR"/>
        </w:rPr>
        <w:t>COVID</w:t>
      </w:r>
      <w:r w:rsidR="00D57C9A">
        <w:rPr>
          <w:rFonts w:ascii="Palatino Linotype" w:eastAsia="Times New Roman" w:hAnsi="Palatino Linotype" w:cs="Times New Roman"/>
          <w:color w:val="000000"/>
          <w:sz w:val="24"/>
          <w:szCs w:val="24"/>
          <w:lang w:eastAsia="tr-TR"/>
        </w:rPr>
        <w:t>-19</w:t>
      </w:r>
      <w:r w:rsidR="00B32C71">
        <w:rPr>
          <w:rFonts w:ascii="Palatino Linotype" w:eastAsia="Times New Roman" w:hAnsi="Palatino Linotype" w:cs="Times New Roman"/>
          <w:color w:val="000000"/>
          <w:sz w:val="24"/>
          <w:szCs w:val="24"/>
          <w:lang w:eastAsia="tr-TR"/>
        </w:rPr>
        <w:t>’</w:t>
      </w:r>
      <w:r w:rsidR="00D57C9A">
        <w:rPr>
          <w:rFonts w:ascii="Palatino Linotype" w:eastAsia="Times New Roman" w:hAnsi="Palatino Linotype" w:cs="Times New Roman"/>
          <w:color w:val="000000"/>
          <w:sz w:val="24"/>
          <w:szCs w:val="24"/>
          <w:lang w:eastAsia="tr-TR"/>
        </w:rPr>
        <w:t>un</w:t>
      </w:r>
      <w:r w:rsidR="00B32C71">
        <w:rPr>
          <w:rFonts w:ascii="Palatino Linotype" w:eastAsia="Times New Roman" w:hAnsi="Palatino Linotype" w:cs="Times New Roman"/>
          <w:color w:val="000000"/>
          <w:sz w:val="24"/>
          <w:szCs w:val="24"/>
          <w:lang w:eastAsia="tr-TR"/>
        </w:rPr>
        <w:t xml:space="preserve"> </w:t>
      </w:r>
      <w:r>
        <w:rPr>
          <w:rFonts w:ascii="Palatino Linotype" w:eastAsia="Times New Roman" w:hAnsi="Palatino Linotype" w:cs="Times New Roman"/>
          <w:color w:val="000000"/>
          <w:sz w:val="24"/>
          <w:szCs w:val="24"/>
          <w:lang w:eastAsia="tr-TR"/>
        </w:rPr>
        <w:t>yaratmış olduğu toplumun tarıma olan farkındalı</w:t>
      </w:r>
      <w:r w:rsidR="00B32C71">
        <w:rPr>
          <w:rFonts w:ascii="Palatino Linotype" w:eastAsia="Times New Roman" w:hAnsi="Palatino Linotype" w:cs="Times New Roman"/>
          <w:color w:val="000000"/>
          <w:sz w:val="24"/>
          <w:szCs w:val="24"/>
          <w:lang w:eastAsia="tr-TR"/>
        </w:rPr>
        <w:t xml:space="preserve">k artışının </w:t>
      </w:r>
      <w:r>
        <w:rPr>
          <w:rFonts w:ascii="Palatino Linotype" w:eastAsia="Times New Roman" w:hAnsi="Palatino Linotype" w:cs="Times New Roman"/>
          <w:color w:val="000000"/>
          <w:sz w:val="24"/>
          <w:szCs w:val="24"/>
          <w:lang w:eastAsia="tr-TR"/>
        </w:rPr>
        <w:t xml:space="preserve">iyi bir şekilde </w:t>
      </w:r>
      <w:r w:rsidR="00B32C71">
        <w:rPr>
          <w:rFonts w:ascii="Palatino Linotype" w:eastAsia="Times New Roman" w:hAnsi="Palatino Linotype" w:cs="Times New Roman"/>
          <w:color w:val="000000"/>
          <w:sz w:val="24"/>
          <w:szCs w:val="24"/>
          <w:lang w:eastAsia="tr-TR"/>
        </w:rPr>
        <w:t xml:space="preserve">etüt etmesinin ve </w:t>
      </w:r>
      <w:r>
        <w:rPr>
          <w:rFonts w:ascii="Palatino Linotype" w:eastAsia="Times New Roman" w:hAnsi="Palatino Linotype" w:cs="Times New Roman"/>
          <w:color w:val="000000"/>
          <w:sz w:val="24"/>
          <w:szCs w:val="24"/>
          <w:lang w:eastAsia="tr-TR"/>
        </w:rPr>
        <w:t>tarım sektörüne ilginin arttırılması</w:t>
      </w:r>
      <w:r w:rsidR="00B32C71">
        <w:rPr>
          <w:rFonts w:ascii="Palatino Linotype" w:eastAsia="Times New Roman" w:hAnsi="Palatino Linotype" w:cs="Times New Roman"/>
          <w:color w:val="000000"/>
          <w:sz w:val="24"/>
          <w:szCs w:val="24"/>
          <w:lang w:eastAsia="tr-TR"/>
        </w:rPr>
        <w:t xml:space="preserve"> konusunda iyileştirme yapılmasının önemli olduğunu ortaya çıkarmıştır.</w:t>
      </w:r>
    </w:p>
    <w:p w14:paraId="4A947E45" w14:textId="77777777" w:rsidR="00333DF6" w:rsidRPr="00333DF6" w:rsidRDefault="00333DF6" w:rsidP="00333DF6">
      <w:pPr>
        <w:spacing w:after="0" w:line="240" w:lineRule="auto"/>
        <w:jc w:val="both"/>
        <w:rPr>
          <w:rFonts w:ascii="Palatino Linotype" w:eastAsia="Times New Roman" w:hAnsi="Palatino Linotype" w:cs="Times New Roman"/>
          <w:sz w:val="24"/>
          <w:szCs w:val="24"/>
          <w:lang w:eastAsia="tr-TR"/>
        </w:rPr>
      </w:pPr>
    </w:p>
    <w:p w14:paraId="5852B72F" w14:textId="77777777" w:rsidR="00333DF6" w:rsidRPr="00333DF6" w:rsidRDefault="00333DF6" w:rsidP="00333DF6">
      <w:pPr>
        <w:spacing w:line="240" w:lineRule="auto"/>
        <w:rPr>
          <w:rFonts w:ascii="Palatino Linotype" w:eastAsia="Georgia" w:hAnsi="Palatino Linotype" w:cs="Georgia"/>
          <w:b/>
          <w:sz w:val="24"/>
          <w:szCs w:val="24"/>
        </w:rPr>
      </w:pPr>
      <w:r w:rsidRPr="00333DF6">
        <w:rPr>
          <w:rFonts w:ascii="Palatino Linotype" w:eastAsia="Georgia" w:hAnsi="Palatino Linotype" w:cs="Georgia"/>
          <w:b/>
          <w:sz w:val="24"/>
          <w:szCs w:val="24"/>
        </w:rPr>
        <w:t>Sonuç</w:t>
      </w:r>
    </w:p>
    <w:p w14:paraId="58DE1F36" w14:textId="4D6705A4" w:rsidR="00333DF6" w:rsidRPr="00333DF6" w:rsidRDefault="00333DF6" w:rsidP="00333DF6">
      <w:pPr>
        <w:spacing w:line="240" w:lineRule="auto"/>
        <w:jc w:val="both"/>
        <w:rPr>
          <w:rFonts w:ascii="Palatino Linotype" w:eastAsia="Georgia" w:hAnsi="Palatino Linotype" w:cs="Georgia"/>
          <w:bCs/>
          <w:sz w:val="24"/>
          <w:szCs w:val="24"/>
        </w:rPr>
      </w:pPr>
      <w:r w:rsidRPr="00333DF6">
        <w:rPr>
          <w:rFonts w:ascii="Palatino Linotype" w:eastAsia="Georgia" w:hAnsi="Palatino Linotype" w:cs="Georgia"/>
          <w:bCs/>
          <w:sz w:val="24"/>
          <w:szCs w:val="24"/>
        </w:rPr>
        <w:t>Covid-19 küreselleşen dünyaya bir şok etkisi yaratmıştır. Sosyal, kültürel, sağlık, eğitim, yaşama alışkanlıklar gibi ticaret alanında da köklü değişikliklere sebebiyet vermiştir.  Ülkeler bu süreçte kendilerini güvenceye almak, tedarik zincirini korumak, gıda güvencesini sağlamak adına çeşitli politikalar ortaya koymuşlardır. Bu politikalar, bazı ülkeler için çeşitli avantajlar getirmiş, ancak bazı ülkeler için ise dezavantajlara sebebiyet vermiştir.</w:t>
      </w:r>
    </w:p>
    <w:p w14:paraId="7555954E" w14:textId="04503DBF" w:rsidR="00333DF6" w:rsidRPr="00333DF6" w:rsidRDefault="00333DF6" w:rsidP="00333DF6">
      <w:pPr>
        <w:spacing w:line="240" w:lineRule="auto"/>
        <w:jc w:val="both"/>
        <w:rPr>
          <w:rFonts w:ascii="Palatino Linotype" w:eastAsia="Georgia" w:hAnsi="Palatino Linotype" w:cs="Georgia"/>
          <w:bCs/>
          <w:sz w:val="24"/>
          <w:szCs w:val="24"/>
        </w:rPr>
      </w:pPr>
      <w:r w:rsidRPr="00333DF6">
        <w:rPr>
          <w:rFonts w:ascii="Palatino Linotype" w:eastAsia="Georgia" w:hAnsi="Palatino Linotype" w:cs="Georgia"/>
          <w:bCs/>
          <w:sz w:val="24"/>
          <w:szCs w:val="24"/>
        </w:rPr>
        <w:t xml:space="preserve">Tarım sektörü ve tarım sektörünün ekonomilerinde büyük paylara sahip olduğu ülkeler bu politikalardan en çok etkilenen ülkeler olmaktadırlar. Türkiye elverişli </w:t>
      </w:r>
      <w:r w:rsidRPr="00333DF6">
        <w:rPr>
          <w:rFonts w:ascii="Palatino Linotype" w:eastAsia="Georgia" w:hAnsi="Palatino Linotype" w:cs="Georgia"/>
          <w:bCs/>
          <w:sz w:val="24"/>
          <w:szCs w:val="24"/>
        </w:rPr>
        <w:lastRenderedPageBreak/>
        <w:t>tarım arazileri ve tarım ürünlerinin ihracatının ekonomisinde büyük öneme sahip olması nedeni ile bu ülkelerden bir tanesidir.</w:t>
      </w:r>
    </w:p>
    <w:p w14:paraId="17ABAA0A" w14:textId="155D81B6" w:rsidR="00333DF6" w:rsidRPr="00333DF6" w:rsidRDefault="00333DF6" w:rsidP="00333DF6">
      <w:pPr>
        <w:spacing w:line="240" w:lineRule="auto"/>
        <w:jc w:val="both"/>
        <w:rPr>
          <w:rFonts w:ascii="Palatino Linotype" w:eastAsia="Georgia" w:hAnsi="Palatino Linotype" w:cs="Georgia"/>
          <w:bCs/>
          <w:sz w:val="24"/>
          <w:szCs w:val="24"/>
        </w:rPr>
      </w:pPr>
      <w:r w:rsidRPr="00333DF6">
        <w:rPr>
          <w:rFonts w:ascii="Palatino Linotype" w:eastAsia="Georgia" w:hAnsi="Palatino Linotype" w:cs="Georgia"/>
          <w:bCs/>
          <w:sz w:val="24"/>
          <w:szCs w:val="24"/>
        </w:rPr>
        <w:t xml:space="preserve">Türkiye bu süreçte, ihracatını kısıtlayan ve ithalatını arttırma politikalarına sahip ülkeler tarafından en önemli muhtemel tedarikçiler arasındadır. Bu bağlamda Türkiye, tarım sektöründe radikal politikalar uygulayıp, tarım sektörüne destekler sağlamalı, gençler ve tarım ile ilişkili olan kişileri tarıma özendirmek için çalışmalar yapmalıdır. </w:t>
      </w:r>
    </w:p>
    <w:p w14:paraId="31FC5185" w14:textId="3F45D4DF" w:rsidR="00333DF6" w:rsidRPr="00333DF6" w:rsidRDefault="00333DF6" w:rsidP="00333DF6">
      <w:pPr>
        <w:spacing w:line="240" w:lineRule="auto"/>
        <w:jc w:val="both"/>
        <w:rPr>
          <w:rFonts w:ascii="Palatino Linotype" w:eastAsia="Georgia" w:hAnsi="Palatino Linotype" w:cs="Georgia"/>
          <w:bCs/>
          <w:sz w:val="24"/>
          <w:szCs w:val="24"/>
        </w:rPr>
      </w:pPr>
      <w:r w:rsidRPr="00333DF6">
        <w:rPr>
          <w:rFonts w:ascii="Palatino Linotype" w:eastAsia="Georgia" w:hAnsi="Palatino Linotype" w:cs="Georgia"/>
          <w:bCs/>
          <w:sz w:val="24"/>
          <w:szCs w:val="24"/>
        </w:rPr>
        <w:t>Tarım ihracatında söz sahibi olabilmek, tarımın önem kazandığı bu dönemde dış satımı arttırmak için sürdürülebilir tarım, üretimde etkinlik sağlanmalı, altyapısal gelişimlere yatırım yapılmalı dijital tarım ve yeni teknolojilere kapı açılmalıdır. İthalata dayalı tarım ürünleri sektörleri gelişmiş olan ülkelerle yakınlık sağlanmalı ve ticari ilişkiler geliştirilmelidir.</w:t>
      </w:r>
    </w:p>
    <w:p w14:paraId="74A8EA75" w14:textId="12C460B3" w:rsidR="00FE6590" w:rsidRDefault="00333DF6" w:rsidP="00333DF6">
      <w:pPr>
        <w:spacing w:line="240" w:lineRule="auto"/>
        <w:jc w:val="both"/>
        <w:rPr>
          <w:rFonts w:ascii="Palatino Linotype" w:eastAsia="Georgia" w:hAnsi="Palatino Linotype" w:cs="Georgia"/>
          <w:bCs/>
          <w:sz w:val="24"/>
          <w:szCs w:val="24"/>
        </w:rPr>
      </w:pPr>
      <w:r w:rsidRPr="00333DF6">
        <w:rPr>
          <w:rFonts w:ascii="Palatino Linotype" w:eastAsia="Georgia" w:hAnsi="Palatino Linotype" w:cs="Georgia"/>
          <w:bCs/>
          <w:sz w:val="24"/>
          <w:szCs w:val="24"/>
        </w:rPr>
        <w:t xml:space="preserve">Covid-19 ile birlikte, sağlıklı yaşamın, beslenme alışkanlıklarının ve insanların organik, </w:t>
      </w:r>
      <w:r w:rsidR="00674E5B">
        <w:rPr>
          <w:rFonts w:ascii="Palatino Linotype" w:eastAsia="Georgia" w:hAnsi="Palatino Linotype" w:cs="Georgia"/>
          <w:bCs/>
          <w:sz w:val="24"/>
          <w:szCs w:val="24"/>
        </w:rPr>
        <w:t>iyi tarım</w:t>
      </w:r>
      <w:r w:rsidRPr="00333DF6">
        <w:rPr>
          <w:rFonts w:ascii="Palatino Linotype" w:eastAsia="Georgia" w:hAnsi="Palatino Linotype" w:cs="Georgia"/>
          <w:bCs/>
          <w:sz w:val="24"/>
          <w:szCs w:val="24"/>
        </w:rPr>
        <w:t xml:space="preserve"> </w:t>
      </w:r>
      <w:r w:rsidR="00674E5B">
        <w:rPr>
          <w:rFonts w:ascii="Palatino Linotype" w:eastAsia="Georgia" w:hAnsi="Palatino Linotype" w:cs="Georgia"/>
          <w:bCs/>
          <w:sz w:val="24"/>
          <w:szCs w:val="24"/>
        </w:rPr>
        <w:t>uygulamalarına</w:t>
      </w:r>
      <w:r w:rsidRPr="00333DF6">
        <w:rPr>
          <w:rFonts w:ascii="Palatino Linotype" w:eastAsia="Georgia" w:hAnsi="Palatino Linotype" w:cs="Georgia"/>
          <w:bCs/>
          <w:sz w:val="24"/>
          <w:szCs w:val="24"/>
        </w:rPr>
        <w:t xml:space="preserve"> olan bakış açılarının daha önem kazanması Türkiye için bir fırsat kapısı olarak karşımıza çıkmaktadır. Bu dönemde, daha sağlıklı üretim tekniklerine olanak sağlanmalı ve</w:t>
      </w:r>
      <w:r w:rsidR="00D57C9A">
        <w:rPr>
          <w:rFonts w:ascii="Palatino Linotype" w:eastAsia="Georgia" w:hAnsi="Palatino Linotype" w:cs="Georgia"/>
          <w:bCs/>
          <w:sz w:val="24"/>
          <w:szCs w:val="24"/>
        </w:rPr>
        <w:t xml:space="preserve"> AR-GE</w:t>
      </w:r>
      <w:r w:rsidRPr="00333DF6">
        <w:rPr>
          <w:rFonts w:ascii="Palatino Linotype" w:eastAsia="Georgia" w:hAnsi="Palatino Linotype" w:cs="Georgia"/>
          <w:bCs/>
          <w:sz w:val="24"/>
          <w:szCs w:val="24"/>
        </w:rPr>
        <w:t xml:space="preserve"> çalışmalarına önem verilmelidir.</w:t>
      </w:r>
    </w:p>
    <w:p w14:paraId="1336EBC7" w14:textId="77777777" w:rsidR="00D57C9A" w:rsidRPr="00333DF6" w:rsidRDefault="00D57C9A" w:rsidP="00333DF6">
      <w:pPr>
        <w:spacing w:line="240" w:lineRule="auto"/>
        <w:jc w:val="both"/>
        <w:rPr>
          <w:rFonts w:ascii="Palatino Linotype" w:eastAsia="Georgia" w:hAnsi="Palatino Linotype" w:cs="Georgia"/>
          <w:bCs/>
          <w:sz w:val="24"/>
          <w:szCs w:val="24"/>
        </w:rPr>
      </w:pPr>
    </w:p>
    <w:sdt>
      <w:sdtPr>
        <w:rPr>
          <w:rFonts w:ascii="Palatino Linotype" w:eastAsiaTheme="minorHAnsi" w:hAnsi="Palatino Linotype" w:cstheme="minorBidi"/>
          <w:b/>
          <w:bCs/>
          <w:color w:val="auto"/>
          <w:sz w:val="24"/>
          <w:szCs w:val="24"/>
          <w:lang w:eastAsia="en-US"/>
        </w:rPr>
        <w:id w:val="1822224672"/>
        <w:docPartObj>
          <w:docPartGallery w:val="Bibliographies"/>
          <w:docPartUnique/>
        </w:docPartObj>
      </w:sdtPr>
      <w:sdtEndPr>
        <w:rPr>
          <w:b w:val="0"/>
          <w:bCs w:val="0"/>
          <w:sz w:val="22"/>
          <w:szCs w:val="22"/>
        </w:rPr>
      </w:sdtEndPr>
      <w:sdtContent>
        <w:p w14:paraId="004BB48B" w14:textId="7F639D02" w:rsidR="007019CC" w:rsidRPr="0063733C" w:rsidRDefault="007019CC" w:rsidP="00F75F57">
          <w:pPr>
            <w:pStyle w:val="Balk1"/>
            <w:spacing w:line="240" w:lineRule="auto"/>
            <w:rPr>
              <w:rFonts w:ascii="Palatino Linotype" w:hAnsi="Palatino Linotype"/>
              <w:b/>
              <w:bCs/>
              <w:color w:val="auto"/>
              <w:sz w:val="24"/>
              <w:szCs w:val="24"/>
            </w:rPr>
          </w:pPr>
          <w:r w:rsidRPr="0063733C">
            <w:rPr>
              <w:rFonts w:ascii="Palatino Linotype" w:hAnsi="Palatino Linotype"/>
              <w:b/>
              <w:bCs/>
              <w:color w:val="auto"/>
              <w:sz w:val="24"/>
              <w:szCs w:val="24"/>
            </w:rPr>
            <w:t>Kaynakça</w:t>
          </w:r>
        </w:p>
        <w:sdt>
          <w:sdtPr>
            <w:rPr>
              <w:rFonts w:ascii="Palatino Linotype" w:hAnsi="Palatino Linotype"/>
              <w:sz w:val="24"/>
              <w:szCs w:val="24"/>
            </w:rPr>
            <w:id w:val="111145805"/>
            <w:bibliography/>
          </w:sdtPr>
          <w:sdtEndPr>
            <w:rPr>
              <w:sz w:val="22"/>
              <w:szCs w:val="22"/>
            </w:rPr>
          </w:sdtEndPr>
          <w:sdtContent>
            <w:p w14:paraId="72DE24E6" w14:textId="77777777" w:rsidR="00D57C9A" w:rsidRPr="00D57C9A" w:rsidRDefault="007019CC" w:rsidP="00D57C9A">
              <w:pPr>
                <w:pStyle w:val="Kaynaka"/>
                <w:ind w:left="720" w:hanging="720"/>
                <w:rPr>
                  <w:rFonts w:ascii="Palatino Linotype" w:hAnsi="Palatino Linotype"/>
                  <w:noProof/>
                  <w:sz w:val="24"/>
                  <w:szCs w:val="24"/>
                </w:rPr>
              </w:pPr>
              <w:r w:rsidRPr="00D57C9A">
                <w:rPr>
                  <w:rFonts w:ascii="Palatino Linotype" w:hAnsi="Palatino Linotype"/>
                  <w:sz w:val="24"/>
                  <w:szCs w:val="24"/>
                </w:rPr>
                <w:fldChar w:fldCharType="begin"/>
              </w:r>
              <w:r w:rsidRPr="00D57C9A">
                <w:rPr>
                  <w:rFonts w:ascii="Palatino Linotype" w:hAnsi="Palatino Linotype"/>
                  <w:sz w:val="24"/>
                  <w:szCs w:val="24"/>
                </w:rPr>
                <w:instrText>BIBLIOGRAPHY</w:instrText>
              </w:r>
              <w:r w:rsidRPr="00D57C9A">
                <w:rPr>
                  <w:rFonts w:ascii="Palatino Linotype" w:hAnsi="Palatino Linotype"/>
                  <w:sz w:val="24"/>
                  <w:szCs w:val="24"/>
                </w:rPr>
                <w:fldChar w:fldCharType="separate"/>
              </w:r>
              <w:r w:rsidR="00D57C9A" w:rsidRPr="00D57C9A">
                <w:rPr>
                  <w:rFonts w:ascii="Palatino Linotype" w:hAnsi="Palatino Linotype"/>
                  <w:noProof/>
                  <w:sz w:val="24"/>
                  <w:szCs w:val="24"/>
                </w:rPr>
                <w:t xml:space="preserve">Baldwin, R., &amp; Evenet, S. (2020). </w:t>
              </w:r>
              <w:r w:rsidR="00D57C9A" w:rsidRPr="00D57C9A">
                <w:rPr>
                  <w:rFonts w:ascii="Palatino Linotype" w:hAnsi="Palatino Linotype"/>
                  <w:i/>
                  <w:iCs/>
                  <w:noProof/>
                  <w:sz w:val="24"/>
                  <w:szCs w:val="24"/>
                </w:rPr>
                <w:t>COVID-19 and Trade Policy: Why Turning Inward Won’t Work.</w:t>
              </w:r>
              <w:r w:rsidR="00D57C9A" w:rsidRPr="00D57C9A">
                <w:rPr>
                  <w:rFonts w:ascii="Palatino Linotype" w:hAnsi="Palatino Linotype"/>
                  <w:noProof/>
                  <w:sz w:val="24"/>
                  <w:szCs w:val="24"/>
                </w:rPr>
                <w:t xml:space="preserve"> London: Centre for Economic Policy Research.</w:t>
              </w:r>
            </w:p>
            <w:p w14:paraId="4F3A8BAE" w14:textId="77777777" w:rsidR="00D57C9A" w:rsidRPr="00D57C9A" w:rsidRDefault="00D57C9A" w:rsidP="00D57C9A">
              <w:pPr>
                <w:pStyle w:val="Kaynaka"/>
                <w:ind w:left="720" w:hanging="720"/>
                <w:rPr>
                  <w:rFonts w:ascii="Palatino Linotype" w:hAnsi="Palatino Linotype"/>
                  <w:noProof/>
                  <w:sz w:val="24"/>
                  <w:szCs w:val="24"/>
                </w:rPr>
              </w:pPr>
              <w:r w:rsidRPr="00D57C9A">
                <w:rPr>
                  <w:rFonts w:ascii="Palatino Linotype" w:hAnsi="Palatino Linotype"/>
                  <w:noProof/>
                  <w:sz w:val="24"/>
                  <w:szCs w:val="24"/>
                </w:rPr>
                <w:t xml:space="preserve">Baschuk, B. (2020, 03 26). </w:t>
              </w:r>
              <w:r w:rsidRPr="00D57C9A">
                <w:rPr>
                  <w:rFonts w:ascii="Palatino Linotype" w:hAnsi="Palatino Linotype"/>
                  <w:i/>
                  <w:iCs/>
                  <w:noProof/>
                  <w:sz w:val="24"/>
                  <w:szCs w:val="24"/>
                </w:rPr>
                <w:t>A Trade Collapse That’s Heading Into the History Books.</w:t>
              </w:r>
              <w:r w:rsidRPr="00D57C9A">
                <w:rPr>
                  <w:rFonts w:ascii="Palatino Linotype" w:hAnsi="Palatino Linotype"/>
                  <w:noProof/>
                  <w:sz w:val="24"/>
                  <w:szCs w:val="24"/>
                </w:rPr>
                <w:t xml:space="preserve"> Bloomberg: https://www.bloomberg.com/news/articles/2020-03-26/supply-chain-latest-a-trade-plunge-worthy-of-the-history-books adresinden alındı</w:t>
              </w:r>
            </w:p>
            <w:p w14:paraId="140D836E" w14:textId="77777777" w:rsidR="00D57C9A" w:rsidRPr="00D57C9A" w:rsidRDefault="00D57C9A" w:rsidP="00D57C9A">
              <w:pPr>
                <w:pStyle w:val="Kaynaka"/>
                <w:ind w:left="720" w:hanging="720"/>
                <w:rPr>
                  <w:rFonts w:ascii="Palatino Linotype" w:hAnsi="Palatino Linotype"/>
                  <w:noProof/>
                  <w:sz w:val="24"/>
                  <w:szCs w:val="24"/>
                </w:rPr>
              </w:pPr>
              <w:r w:rsidRPr="00D57C9A">
                <w:rPr>
                  <w:rFonts w:ascii="Palatino Linotype" w:hAnsi="Palatino Linotype"/>
                  <w:noProof/>
                  <w:sz w:val="24"/>
                  <w:szCs w:val="24"/>
                </w:rPr>
                <w:t xml:space="preserve">Bloomberg. (2020). </w:t>
              </w:r>
              <w:r w:rsidRPr="00D57C9A">
                <w:rPr>
                  <w:rFonts w:ascii="Palatino Linotype" w:hAnsi="Palatino Linotype"/>
                  <w:i/>
                  <w:iCs/>
                  <w:noProof/>
                  <w:sz w:val="24"/>
                  <w:szCs w:val="24"/>
                </w:rPr>
                <w:t>Russia Wants to Limit Grain Exports to Protect Food Supplies</w:t>
              </w:r>
              <w:r w:rsidRPr="00D57C9A">
                <w:rPr>
                  <w:rFonts w:ascii="Palatino Linotype" w:hAnsi="Palatino Linotype"/>
                  <w:noProof/>
                  <w:sz w:val="24"/>
                  <w:szCs w:val="24"/>
                </w:rPr>
                <w:t>. www.bloomberg.com: https://www.bloomberg.com/news/articles/2020-03-27/wheat-futures-rise-asrussia-considers-grain-export-quota adresinden alındı</w:t>
              </w:r>
            </w:p>
            <w:p w14:paraId="6577D80B" w14:textId="77777777" w:rsidR="00D57C9A" w:rsidRPr="00D57C9A" w:rsidRDefault="00D57C9A" w:rsidP="00D57C9A">
              <w:pPr>
                <w:pStyle w:val="Kaynaka"/>
                <w:ind w:left="720" w:hanging="720"/>
                <w:rPr>
                  <w:rFonts w:ascii="Palatino Linotype" w:hAnsi="Palatino Linotype"/>
                  <w:noProof/>
                  <w:sz w:val="24"/>
                  <w:szCs w:val="24"/>
                </w:rPr>
              </w:pPr>
              <w:r w:rsidRPr="00D57C9A">
                <w:rPr>
                  <w:rFonts w:ascii="Palatino Linotype" w:hAnsi="Palatino Linotype"/>
                  <w:noProof/>
                  <w:sz w:val="24"/>
                  <w:szCs w:val="24"/>
                </w:rPr>
                <w:t xml:space="preserve">Boston Consulting Group. (2021). </w:t>
              </w:r>
              <w:r w:rsidRPr="00D57C9A">
                <w:rPr>
                  <w:rFonts w:ascii="Palatino Linotype" w:hAnsi="Palatino Linotype"/>
                  <w:i/>
                  <w:iCs/>
                  <w:noProof/>
                  <w:sz w:val="24"/>
                  <w:szCs w:val="24"/>
                </w:rPr>
                <w:t>How Covid Changing Business</w:t>
              </w:r>
              <w:r w:rsidRPr="00D57C9A">
                <w:rPr>
                  <w:rFonts w:ascii="Palatino Linotype" w:hAnsi="Palatino Linotype"/>
                  <w:noProof/>
                  <w:sz w:val="24"/>
                  <w:szCs w:val="24"/>
                </w:rPr>
                <w:t>. Boston Consulting Group: https://www.bcg.com/featured-insights/coronavirus#changing adresinden alındı</w:t>
              </w:r>
            </w:p>
            <w:p w14:paraId="41A809F8" w14:textId="77777777" w:rsidR="00D57C9A" w:rsidRPr="00D57C9A" w:rsidRDefault="00D57C9A" w:rsidP="00D57C9A">
              <w:pPr>
                <w:pStyle w:val="Kaynaka"/>
                <w:ind w:left="720" w:hanging="720"/>
                <w:rPr>
                  <w:rFonts w:ascii="Palatino Linotype" w:hAnsi="Palatino Linotype"/>
                  <w:noProof/>
                  <w:sz w:val="24"/>
                  <w:szCs w:val="24"/>
                </w:rPr>
              </w:pPr>
              <w:r w:rsidRPr="00D57C9A">
                <w:rPr>
                  <w:rFonts w:ascii="Palatino Linotype" w:hAnsi="Palatino Linotype"/>
                  <w:noProof/>
                  <w:sz w:val="24"/>
                  <w:szCs w:val="24"/>
                </w:rPr>
                <w:t xml:space="preserve">EC. (2020). </w:t>
              </w:r>
              <w:r w:rsidRPr="00D57C9A">
                <w:rPr>
                  <w:rFonts w:ascii="Palatino Linotype" w:hAnsi="Palatino Linotype"/>
                  <w:i/>
                  <w:iCs/>
                  <w:noProof/>
                  <w:sz w:val="24"/>
                  <w:szCs w:val="24"/>
                </w:rPr>
                <w:t>Emergency response to support the agriculture and food sectors.</w:t>
              </w:r>
              <w:r w:rsidRPr="00D57C9A">
                <w:rPr>
                  <w:rFonts w:ascii="Palatino Linotype" w:hAnsi="Palatino Linotype"/>
                  <w:noProof/>
                  <w:sz w:val="24"/>
                  <w:szCs w:val="24"/>
                </w:rPr>
                <w:t xml:space="preserve"> European Commission: https://ec.europa.eu/info/sites/default/files/food-farming-fisheries/farming/documents/factsheet-covid19-agriculture-food-sectors_en.pdf adresinden alındı</w:t>
              </w:r>
            </w:p>
            <w:p w14:paraId="66933F1D" w14:textId="77777777" w:rsidR="00D57C9A" w:rsidRPr="00D57C9A" w:rsidRDefault="00D57C9A" w:rsidP="00D57C9A">
              <w:pPr>
                <w:pStyle w:val="Kaynaka"/>
                <w:ind w:left="720" w:hanging="720"/>
                <w:rPr>
                  <w:rFonts w:ascii="Palatino Linotype" w:hAnsi="Palatino Linotype"/>
                  <w:noProof/>
                  <w:sz w:val="24"/>
                  <w:szCs w:val="24"/>
                </w:rPr>
              </w:pPr>
              <w:r w:rsidRPr="00D57C9A">
                <w:rPr>
                  <w:rFonts w:ascii="Palatino Linotype" w:hAnsi="Palatino Linotype"/>
                  <w:noProof/>
                  <w:sz w:val="24"/>
                  <w:szCs w:val="24"/>
                </w:rPr>
                <w:t xml:space="preserve">Food and Agriculture Organization of the United Nations. (2020). </w:t>
              </w:r>
              <w:r w:rsidRPr="00D57C9A">
                <w:rPr>
                  <w:rFonts w:ascii="Palatino Linotype" w:hAnsi="Palatino Linotype"/>
                  <w:i/>
                  <w:iCs/>
                  <w:noProof/>
                  <w:sz w:val="24"/>
                  <w:szCs w:val="24"/>
                </w:rPr>
                <w:t>Q&amp;A: COVID-19 pandemic – impact on food and agriculture</w:t>
              </w:r>
              <w:r w:rsidRPr="00D57C9A">
                <w:rPr>
                  <w:rFonts w:ascii="Palatino Linotype" w:hAnsi="Palatino Linotype"/>
                  <w:noProof/>
                  <w:sz w:val="24"/>
                  <w:szCs w:val="24"/>
                </w:rPr>
                <w:t xml:space="preserve">. Food and Agriculture Organization of </w:t>
              </w:r>
              <w:r w:rsidRPr="00D57C9A">
                <w:rPr>
                  <w:rFonts w:ascii="Palatino Linotype" w:hAnsi="Palatino Linotype"/>
                  <w:noProof/>
                  <w:sz w:val="24"/>
                  <w:szCs w:val="24"/>
                </w:rPr>
                <w:lastRenderedPageBreak/>
                <w:t>the United Nations: http://www.fao.org/2019-ncov/q-and-a/en/ adresinden alındı</w:t>
              </w:r>
            </w:p>
            <w:p w14:paraId="39E93B70" w14:textId="77777777" w:rsidR="00D57C9A" w:rsidRPr="00D57C9A" w:rsidRDefault="00D57C9A" w:rsidP="00D57C9A">
              <w:pPr>
                <w:pStyle w:val="Kaynaka"/>
                <w:ind w:left="720" w:hanging="720"/>
                <w:rPr>
                  <w:rFonts w:ascii="Palatino Linotype" w:hAnsi="Palatino Linotype"/>
                  <w:noProof/>
                  <w:sz w:val="24"/>
                  <w:szCs w:val="24"/>
                </w:rPr>
              </w:pPr>
              <w:r w:rsidRPr="00D57C9A">
                <w:rPr>
                  <w:rFonts w:ascii="Palatino Linotype" w:hAnsi="Palatino Linotype"/>
                  <w:noProof/>
                  <w:sz w:val="24"/>
                  <w:szCs w:val="24"/>
                </w:rPr>
                <w:t xml:space="preserve">Global Trade Alert. (2020). </w:t>
              </w:r>
              <w:r w:rsidRPr="00D57C9A">
                <w:rPr>
                  <w:rFonts w:ascii="Palatino Linotype" w:hAnsi="Palatino Linotype"/>
                  <w:i/>
                  <w:iCs/>
                  <w:noProof/>
                  <w:sz w:val="24"/>
                  <w:szCs w:val="24"/>
                </w:rPr>
                <w:t>Independent Monitoring of Policies that Affect World Commerce</w:t>
              </w:r>
              <w:r w:rsidRPr="00D57C9A">
                <w:rPr>
                  <w:rFonts w:ascii="Palatino Linotype" w:hAnsi="Palatino Linotype"/>
                  <w:noProof/>
                  <w:sz w:val="24"/>
                  <w:szCs w:val="24"/>
                </w:rPr>
                <w:t>. Global Trade Alert: https://www.globaltradealert.org/ adresinden alındı</w:t>
              </w:r>
            </w:p>
            <w:p w14:paraId="439A13D9" w14:textId="77777777" w:rsidR="00D57C9A" w:rsidRPr="00D57C9A" w:rsidRDefault="00D57C9A" w:rsidP="00D57C9A">
              <w:pPr>
                <w:pStyle w:val="Kaynaka"/>
                <w:ind w:left="720" w:hanging="720"/>
                <w:rPr>
                  <w:rFonts w:ascii="Palatino Linotype" w:hAnsi="Palatino Linotype"/>
                  <w:noProof/>
                  <w:sz w:val="24"/>
                  <w:szCs w:val="24"/>
                </w:rPr>
              </w:pPr>
              <w:r w:rsidRPr="00D57C9A">
                <w:rPr>
                  <w:rFonts w:ascii="Palatino Linotype" w:hAnsi="Palatino Linotype"/>
                  <w:noProof/>
                  <w:sz w:val="24"/>
                  <w:szCs w:val="24"/>
                </w:rPr>
                <w:t xml:space="preserve">GTA. (2020). </w:t>
              </w:r>
              <w:r w:rsidRPr="00D57C9A">
                <w:rPr>
                  <w:rFonts w:ascii="Palatino Linotype" w:hAnsi="Palatino Linotype"/>
                  <w:i/>
                  <w:iCs/>
                  <w:noProof/>
                  <w:sz w:val="24"/>
                  <w:szCs w:val="24"/>
                </w:rPr>
                <w:t>Independent monitoring of policies that affect world commerce</w:t>
              </w:r>
              <w:r w:rsidRPr="00D57C9A">
                <w:rPr>
                  <w:rFonts w:ascii="Palatino Linotype" w:hAnsi="Palatino Linotype"/>
                  <w:noProof/>
                  <w:sz w:val="24"/>
                  <w:szCs w:val="24"/>
                </w:rPr>
                <w:t>. Global Trade Alert: https://www.globaltradealert.org/ adresinden alındı</w:t>
              </w:r>
            </w:p>
            <w:p w14:paraId="08F855B6" w14:textId="77777777" w:rsidR="00D57C9A" w:rsidRPr="00D57C9A" w:rsidRDefault="00D57C9A" w:rsidP="00D57C9A">
              <w:pPr>
                <w:pStyle w:val="Kaynaka"/>
                <w:ind w:left="720" w:hanging="720"/>
                <w:rPr>
                  <w:rFonts w:ascii="Palatino Linotype" w:hAnsi="Palatino Linotype"/>
                  <w:noProof/>
                  <w:sz w:val="24"/>
                  <w:szCs w:val="24"/>
                </w:rPr>
              </w:pPr>
              <w:r w:rsidRPr="00D57C9A">
                <w:rPr>
                  <w:rFonts w:ascii="Palatino Linotype" w:hAnsi="Palatino Linotype"/>
                  <w:noProof/>
                  <w:sz w:val="24"/>
                  <w:szCs w:val="24"/>
                </w:rPr>
                <w:t xml:space="preserve">Gülçubuk, B. (2020). </w:t>
              </w:r>
              <w:r w:rsidRPr="00D57C9A">
                <w:rPr>
                  <w:rFonts w:ascii="Palatino Linotype" w:hAnsi="Palatino Linotype"/>
                  <w:i/>
                  <w:iCs/>
                  <w:noProof/>
                  <w:sz w:val="24"/>
                  <w:szCs w:val="24"/>
                </w:rPr>
                <w:t>Covid-19 sonrasında tarım politikalarının geleceği.</w:t>
              </w:r>
              <w:r w:rsidRPr="00D57C9A">
                <w:rPr>
                  <w:rFonts w:ascii="Palatino Linotype" w:hAnsi="Palatino Linotype"/>
                  <w:noProof/>
                  <w:sz w:val="24"/>
                  <w:szCs w:val="24"/>
                </w:rPr>
                <w:t xml:space="preserve"> İstanbul: İstanbul Politik Araştırmalar Enstitüsü.</w:t>
              </w:r>
            </w:p>
            <w:p w14:paraId="39FCCD7B" w14:textId="77777777" w:rsidR="00D57C9A" w:rsidRPr="00D57C9A" w:rsidRDefault="00D57C9A" w:rsidP="00D57C9A">
              <w:pPr>
                <w:pStyle w:val="Kaynaka"/>
                <w:ind w:left="720" w:hanging="720"/>
                <w:rPr>
                  <w:rFonts w:ascii="Palatino Linotype" w:hAnsi="Palatino Linotype"/>
                  <w:noProof/>
                  <w:sz w:val="24"/>
                  <w:szCs w:val="24"/>
                </w:rPr>
              </w:pPr>
              <w:r w:rsidRPr="00D57C9A">
                <w:rPr>
                  <w:rFonts w:ascii="Palatino Linotype" w:hAnsi="Palatino Linotype"/>
                  <w:noProof/>
                  <w:sz w:val="24"/>
                  <w:szCs w:val="24"/>
                </w:rPr>
                <w:t xml:space="preserve">Gürlesel, C. F. (2020). </w:t>
              </w:r>
              <w:r w:rsidRPr="00D57C9A">
                <w:rPr>
                  <w:rFonts w:ascii="Palatino Linotype" w:hAnsi="Palatino Linotype"/>
                  <w:i/>
                  <w:iCs/>
                  <w:noProof/>
                  <w:sz w:val="24"/>
                  <w:szCs w:val="24"/>
                </w:rPr>
                <w:t>COVID-19 Salgını ve Aşı Uygulaması Dünya Ticaretinde Belirleyici Olacak</w:t>
              </w:r>
              <w:r w:rsidRPr="00D57C9A">
                <w:rPr>
                  <w:rFonts w:ascii="Palatino Linotype" w:hAnsi="Palatino Linotype"/>
                  <w:noProof/>
                  <w:sz w:val="24"/>
                  <w:szCs w:val="24"/>
                </w:rPr>
                <w:t>. Türkiye İhracatçılar Meclisi: https://tim.org.tr/tr/kose-yazilari-can-fuat-gurlesel-covid-19-salgini-ve-asi-uygulamasi-dunya-ti adresinden alındı</w:t>
              </w:r>
            </w:p>
            <w:p w14:paraId="3263C186" w14:textId="77777777" w:rsidR="00D57C9A" w:rsidRPr="00D57C9A" w:rsidRDefault="00D57C9A" w:rsidP="00D57C9A">
              <w:pPr>
                <w:pStyle w:val="Kaynaka"/>
                <w:ind w:left="720" w:hanging="720"/>
                <w:rPr>
                  <w:rFonts w:ascii="Palatino Linotype" w:hAnsi="Palatino Linotype"/>
                  <w:noProof/>
                  <w:sz w:val="24"/>
                  <w:szCs w:val="24"/>
                </w:rPr>
              </w:pPr>
              <w:r w:rsidRPr="00D57C9A">
                <w:rPr>
                  <w:rFonts w:ascii="Palatino Linotype" w:hAnsi="Palatino Linotype"/>
                  <w:noProof/>
                  <w:sz w:val="24"/>
                  <w:szCs w:val="24"/>
                </w:rPr>
                <w:t xml:space="preserve">Industry Today. (2020). </w:t>
              </w:r>
              <w:r w:rsidRPr="00D57C9A">
                <w:rPr>
                  <w:rFonts w:ascii="Palatino Linotype" w:hAnsi="Palatino Linotype"/>
                  <w:i/>
                  <w:iCs/>
                  <w:noProof/>
                  <w:sz w:val="24"/>
                  <w:szCs w:val="24"/>
                </w:rPr>
                <w:t>How COVID-19 Has Affected the Agriculture Industry</w:t>
              </w:r>
              <w:r w:rsidRPr="00D57C9A">
                <w:rPr>
                  <w:rFonts w:ascii="Palatino Linotype" w:hAnsi="Palatino Linotype"/>
                  <w:noProof/>
                  <w:sz w:val="24"/>
                  <w:szCs w:val="24"/>
                </w:rPr>
                <w:t>. Industry Today Web Sitesi: https://industrytoday.com/how-covid-19-has-affected-the-agriculture-industry/ adresinden alındı</w:t>
              </w:r>
            </w:p>
            <w:p w14:paraId="3804035A" w14:textId="77777777" w:rsidR="00D57C9A" w:rsidRPr="00D57C9A" w:rsidRDefault="00D57C9A" w:rsidP="00D57C9A">
              <w:pPr>
                <w:pStyle w:val="Kaynaka"/>
                <w:ind w:left="720" w:hanging="720"/>
                <w:rPr>
                  <w:rFonts w:ascii="Palatino Linotype" w:hAnsi="Palatino Linotype"/>
                  <w:noProof/>
                  <w:sz w:val="24"/>
                  <w:szCs w:val="24"/>
                </w:rPr>
              </w:pPr>
              <w:r w:rsidRPr="00D57C9A">
                <w:rPr>
                  <w:rFonts w:ascii="Palatino Linotype" w:hAnsi="Palatino Linotype"/>
                  <w:noProof/>
                  <w:sz w:val="24"/>
                  <w:szCs w:val="24"/>
                </w:rPr>
                <w:t xml:space="preserve">International Chamber of Commerce. (2008). </w:t>
              </w:r>
              <w:r w:rsidRPr="00D57C9A">
                <w:rPr>
                  <w:rFonts w:ascii="Palatino Linotype" w:hAnsi="Palatino Linotype"/>
                  <w:i/>
                  <w:iCs/>
                  <w:noProof/>
                  <w:sz w:val="24"/>
                  <w:szCs w:val="24"/>
                </w:rPr>
                <w:t>ICC Chairman hails G20 leaders rejection of protectionism and commitment to conclude WTO’s Doha Development Agenda</w:t>
              </w:r>
              <w:r w:rsidRPr="00D57C9A">
                <w:rPr>
                  <w:rFonts w:ascii="Palatino Linotype" w:hAnsi="Palatino Linotype"/>
                  <w:noProof/>
                  <w:sz w:val="24"/>
                  <w:szCs w:val="24"/>
                </w:rPr>
                <w:t>. International Chamber of Commerce: https://iccwbo.org/media-wall/news-speeches/icc-chairman-hails-g20-leaders-rejection-of-protectionism-and-commitment-to-conclude-wtos-doha-development-agenda/ adresinden alındı</w:t>
              </w:r>
            </w:p>
            <w:p w14:paraId="0D016D17" w14:textId="77777777" w:rsidR="00D57C9A" w:rsidRPr="00D57C9A" w:rsidRDefault="00D57C9A" w:rsidP="00D57C9A">
              <w:pPr>
                <w:pStyle w:val="Kaynaka"/>
                <w:ind w:left="720" w:hanging="720"/>
                <w:rPr>
                  <w:rFonts w:ascii="Palatino Linotype" w:hAnsi="Palatino Linotype"/>
                  <w:noProof/>
                  <w:sz w:val="24"/>
                  <w:szCs w:val="24"/>
                </w:rPr>
              </w:pPr>
              <w:r w:rsidRPr="00D57C9A">
                <w:rPr>
                  <w:rFonts w:ascii="Palatino Linotype" w:hAnsi="Palatino Linotype"/>
                  <w:noProof/>
                  <w:sz w:val="24"/>
                  <w:szCs w:val="24"/>
                </w:rPr>
                <w:t xml:space="preserve">İstanbul İhracatçı Birlikleri. (2020). </w:t>
              </w:r>
              <w:r w:rsidRPr="00D57C9A">
                <w:rPr>
                  <w:rFonts w:ascii="Palatino Linotype" w:hAnsi="Palatino Linotype"/>
                  <w:i/>
                  <w:iCs/>
                  <w:noProof/>
                  <w:sz w:val="24"/>
                  <w:szCs w:val="24"/>
                </w:rPr>
                <w:t>İstanbul ihracatçılarından yılın ilk 11 ayında 7 milyar dolarlık ihracat</w:t>
              </w:r>
              <w:r w:rsidRPr="00D57C9A">
                <w:rPr>
                  <w:rFonts w:ascii="Palatino Linotype" w:hAnsi="Palatino Linotype"/>
                  <w:noProof/>
                  <w:sz w:val="24"/>
                  <w:szCs w:val="24"/>
                </w:rPr>
                <w:t>. İstanbul İhracatçı Birlikleri Web Sitesi: http://www.iib.org.tr/tr/iib-gundem-istanbul-ihracatcilarindan-yilin-ilk-onbir-ayinda-7-milyar-dolarlik-ihracat.html adresinden alındı</w:t>
              </w:r>
            </w:p>
            <w:p w14:paraId="0AC2B339" w14:textId="77777777" w:rsidR="00D57C9A" w:rsidRPr="00D57C9A" w:rsidRDefault="00D57C9A" w:rsidP="00D57C9A">
              <w:pPr>
                <w:pStyle w:val="Kaynaka"/>
                <w:ind w:left="720" w:hanging="720"/>
                <w:rPr>
                  <w:rFonts w:ascii="Palatino Linotype" w:hAnsi="Palatino Linotype"/>
                  <w:noProof/>
                  <w:sz w:val="24"/>
                  <w:szCs w:val="24"/>
                </w:rPr>
              </w:pPr>
              <w:r w:rsidRPr="00D57C9A">
                <w:rPr>
                  <w:rFonts w:ascii="Palatino Linotype" w:hAnsi="Palatino Linotype"/>
                  <w:noProof/>
                  <w:sz w:val="24"/>
                  <w:szCs w:val="24"/>
                </w:rPr>
                <w:t xml:space="preserve">Kayabaşı, E. T. (2020). Covid-19'un tarımsal üretime etkisi. </w:t>
              </w:r>
              <w:r w:rsidRPr="00D57C9A">
                <w:rPr>
                  <w:rFonts w:ascii="Palatino Linotype" w:hAnsi="Palatino Linotype"/>
                  <w:i/>
                  <w:iCs/>
                  <w:noProof/>
                  <w:sz w:val="24"/>
                  <w:szCs w:val="24"/>
                </w:rPr>
                <w:t>Avrasya Sosyal ve Ekonomi Araştırmaları Dergisi</w:t>
              </w:r>
              <w:r w:rsidRPr="00D57C9A">
                <w:rPr>
                  <w:rFonts w:ascii="Palatino Linotype" w:hAnsi="Palatino Linotype"/>
                  <w:noProof/>
                  <w:sz w:val="24"/>
                  <w:szCs w:val="24"/>
                </w:rPr>
                <w:t>, 38-45.</w:t>
              </w:r>
            </w:p>
            <w:p w14:paraId="6A623718" w14:textId="77777777" w:rsidR="00D57C9A" w:rsidRPr="00D57C9A" w:rsidRDefault="00D57C9A" w:rsidP="00D57C9A">
              <w:pPr>
                <w:pStyle w:val="Kaynaka"/>
                <w:ind w:left="720" w:hanging="720"/>
                <w:rPr>
                  <w:rFonts w:ascii="Palatino Linotype" w:hAnsi="Palatino Linotype"/>
                  <w:noProof/>
                  <w:sz w:val="24"/>
                  <w:szCs w:val="24"/>
                </w:rPr>
              </w:pPr>
              <w:r w:rsidRPr="00D57C9A">
                <w:rPr>
                  <w:rFonts w:ascii="Palatino Linotype" w:hAnsi="Palatino Linotype"/>
                  <w:noProof/>
                  <w:sz w:val="24"/>
                  <w:szCs w:val="24"/>
                </w:rPr>
                <w:t xml:space="preserve">OECD. (2020). </w:t>
              </w:r>
              <w:r w:rsidRPr="00D57C9A">
                <w:rPr>
                  <w:rFonts w:ascii="Palatino Linotype" w:hAnsi="Palatino Linotype"/>
                  <w:i/>
                  <w:iCs/>
                  <w:noProof/>
                  <w:sz w:val="24"/>
                  <w:szCs w:val="24"/>
                </w:rPr>
                <w:t>Covid-19 and International Trade: Issues and Actions.</w:t>
              </w:r>
              <w:r w:rsidRPr="00D57C9A">
                <w:rPr>
                  <w:rFonts w:ascii="Palatino Linotype" w:hAnsi="Palatino Linotype"/>
                  <w:noProof/>
                  <w:sz w:val="24"/>
                  <w:szCs w:val="24"/>
                </w:rPr>
                <w:t xml:space="preserve"> Paris: Organisation for Economic Co-operation and Development.</w:t>
              </w:r>
            </w:p>
            <w:p w14:paraId="54E8860F" w14:textId="77777777" w:rsidR="00D57C9A" w:rsidRPr="00D57C9A" w:rsidRDefault="00D57C9A" w:rsidP="00D57C9A">
              <w:pPr>
                <w:pStyle w:val="Kaynaka"/>
                <w:ind w:left="720" w:hanging="720"/>
                <w:rPr>
                  <w:rFonts w:ascii="Palatino Linotype" w:hAnsi="Palatino Linotype"/>
                  <w:noProof/>
                  <w:sz w:val="24"/>
                  <w:szCs w:val="24"/>
                </w:rPr>
              </w:pPr>
              <w:r w:rsidRPr="00D57C9A">
                <w:rPr>
                  <w:rFonts w:ascii="Palatino Linotype" w:hAnsi="Palatino Linotype"/>
                  <w:noProof/>
                  <w:sz w:val="24"/>
                  <w:szCs w:val="24"/>
                </w:rPr>
                <w:t>Simon Evenett, M. F. (2020). Trade Policy Responses to the COVID-19 pandemic crisis: Evidence from a New Dataset. San Domenico di Fiesole, Italy.</w:t>
              </w:r>
            </w:p>
            <w:p w14:paraId="776BCE54" w14:textId="77777777" w:rsidR="00D57C9A" w:rsidRPr="00D57C9A" w:rsidRDefault="00D57C9A" w:rsidP="00D57C9A">
              <w:pPr>
                <w:pStyle w:val="Kaynaka"/>
                <w:ind w:left="720" w:hanging="720"/>
                <w:rPr>
                  <w:rFonts w:ascii="Palatino Linotype" w:hAnsi="Palatino Linotype"/>
                  <w:noProof/>
                  <w:sz w:val="24"/>
                  <w:szCs w:val="24"/>
                </w:rPr>
              </w:pPr>
              <w:r w:rsidRPr="00D57C9A">
                <w:rPr>
                  <w:rFonts w:ascii="Palatino Linotype" w:hAnsi="Palatino Linotype"/>
                  <w:noProof/>
                  <w:sz w:val="24"/>
                  <w:szCs w:val="24"/>
                </w:rPr>
                <w:t xml:space="preserve">Tarnet. (2020). </w:t>
              </w:r>
              <w:r w:rsidRPr="00D57C9A">
                <w:rPr>
                  <w:rFonts w:ascii="Palatino Linotype" w:hAnsi="Palatino Linotype"/>
                  <w:i/>
                  <w:iCs/>
                  <w:noProof/>
                  <w:sz w:val="24"/>
                  <w:szCs w:val="24"/>
                </w:rPr>
                <w:t>Türkiye'nin en çok ihraç ettiği tarım ürünleri.</w:t>
              </w:r>
              <w:r w:rsidRPr="00D57C9A">
                <w:rPr>
                  <w:rFonts w:ascii="Palatino Linotype" w:hAnsi="Palatino Linotype"/>
                  <w:noProof/>
                  <w:sz w:val="24"/>
                  <w:szCs w:val="24"/>
                </w:rPr>
                <w:t xml:space="preserve"> tarnet.com.tr: https://www.tarnet.com.tr/medya-merkezi/blog/turkiye-nin-en-cok-ihrac-ettigi-tarim-urunleri/ adresinden alındı</w:t>
              </w:r>
            </w:p>
            <w:p w14:paraId="7DD76765" w14:textId="77777777" w:rsidR="00D57C9A" w:rsidRPr="00D57C9A" w:rsidRDefault="00D57C9A" w:rsidP="00D57C9A">
              <w:pPr>
                <w:pStyle w:val="Kaynaka"/>
                <w:ind w:left="720" w:hanging="720"/>
                <w:rPr>
                  <w:rFonts w:ascii="Palatino Linotype" w:hAnsi="Palatino Linotype"/>
                  <w:noProof/>
                  <w:sz w:val="24"/>
                  <w:szCs w:val="24"/>
                </w:rPr>
              </w:pPr>
              <w:r w:rsidRPr="00D57C9A">
                <w:rPr>
                  <w:rFonts w:ascii="Palatino Linotype" w:hAnsi="Palatino Linotype"/>
                  <w:noProof/>
                  <w:sz w:val="24"/>
                  <w:szCs w:val="24"/>
                </w:rPr>
                <w:lastRenderedPageBreak/>
                <w:t xml:space="preserve">Ticaret Bakanlığı. (2020). </w:t>
              </w:r>
              <w:r w:rsidRPr="00D57C9A">
                <w:rPr>
                  <w:rFonts w:ascii="Palatino Linotype" w:hAnsi="Palatino Linotype"/>
                  <w:i/>
                  <w:iCs/>
                  <w:noProof/>
                  <w:sz w:val="24"/>
                  <w:szCs w:val="24"/>
                </w:rPr>
                <w:t>Dış Ticaret İstatistikleri.</w:t>
              </w:r>
              <w:r w:rsidRPr="00D57C9A">
                <w:rPr>
                  <w:rFonts w:ascii="Palatino Linotype" w:hAnsi="Palatino Linotype"/>
                  <w:noProof/>
                  <w:sz w:val="24"/>
                  <w:szCs w:val="24"/>
                </w:rPr>
                <w:t xml:space="preserve"> Ticaret Bakanlığı: https://ticaret.gov.tr/istatistikler/dis-ticaret-istatistikleri adresinden alındı</w:t>
              </w:r>
            </w:p>
            <w:p w14:paraId="4BA689B3" w14:textId="77777777" w:rsidR="00D57C9A" w:rsidRPr="00D57C9A" w:rsidRDefault="00D57C9A" w:rsidP="00D57C9A">
              <w:pPr>
                <w:pStyle w:val="Kaynaka"/>
                <w:ind w:left="720" w:hanging="720"/>
                <w:rPr>
                  <w:rFonts w:ascii="Palatino Linotype" w:hAnsi="Palatino Linotype"/>
                  <w:noProof/>
                  <w:sz w:val="24"/>
                  <w:szCs w:val="24"/>
                </w:rPr>
              </w:pPr>
              <w:r w:rsidRPr="00D57C9A">
                <w:rPr>
                  <w:rFonts w:ascii="Palatino Linotype" w:hAnsi="Palatino Linotype"/>
                  <w:noProof/>
                  <w:sz w:val="24"/>
                  <w:szCs w:val="24"/>
                </w:rPr>
                <w:t xml:space="preserve">TİM. (2020). </w:t>
              </w:r>
              <w:r w:rsidRPr="00D57C9A">
                <w:rPr>
                  <w:rFonts w:ascii="Palatino Linotype" w:hAnsi="Palatino Linotype"/>
                  <w:i/>
                  <w:iCs/>
                  <w:noProof/>
                  <w:sz w:val="24"/>
                  <w:szCs w:val="24"/>
                </w:rPr>
                <w:t>İhracat Rakamları</w:t>
              </w:r>
              <w:r w:rsidRPr="00D57C9A">
                <w:rPr>
                  <w:rFonts w:ascii="Palatino Linotype" w:hAnsi="Palatino Linotype"/>
                  <w:noProof/>
                  <w:sz w:val="24"/>
                  <w:szCs w:val="24"/>
                </w:rPr>
                <w:t>. Türkiye İhracatçılar Meclisi: https://tim.org.tr/tr/ihracat-rakamlari adresinden alındı</w:t>
              </w:r>
            </w:p>
            <w:p w14:paraId="4EFD632E" w14:textId="77777777" w:rsidR="00D57C9A" w:rsidRPr="00D57C9A" w:rsidRDefault="00D57C9A" w:rsidP="00D57C9A">
              <w:pPr>
                <w:pStyle w:val="Kaynaka"/>
                <w:ind w:left="720" w:hanging="720"/>
                <w:rPr>
                  <w:rFonts w:ascii="Palatino Linotype" w:hAnsi="Palatino Linotype"/>
                  <w:noProof/>
                  <w:sz w:val="24"/>
                  <w:szCs w:val="24"/>
                </w:rPr>
              </w:pPr>
              <w:r w:rsidRPr="00D57C9A">
                <w:rPr>
                  <w:rFonts w:ascii="Palatino Linotype" w:hAnsi="Palatino Linotype"/>
                  <w:noProof/>
                  <w:sz w:val="24"/>
                  <w:szCs w:val="24"/>
                </w:rPr>
                <w:t xml:space="preserve">TİM. (2021). </w:t>
              </w:r>
              <w:r w:rsidRPr="00D57C9A">
                <w:rPr>
                  <w:rFonts w:ascii="Palatino Linotype" w:hAnsi="Palatino Linotype"/>
                  <w:i/>
                  <w:iCs/>
                  <w:noProof/>
                  <w:sz w:val="24"/>
                  <w:szCs w:val="24"/>
                </w:rPr>
                <w:t>İhracat Rakamları</w:t>
              </w:r>
              <w:r w:rsidRPr="00D57C9A">
                <w:rPr>
                  <w:rFonts w:ascii="Palatino Linotype" w:hAnsi="Palatino Linotype"/>
                  <w:noProof/>
                  <w:sz w:val="24"/>
                  <w:szCs w:val="24"/>
                </w:rPr>
                <w:t>. Türkiye İhracatçılar Meclisi: https://tim.org.tr/tr/ihracat-rakamlari adresinden alındı</w:t>
              </w:r>
            </w:p>
            <w:p w14:paraId="69D2BCAA" w14:textId="77777777" w:rsidR="00D57C9A" w:rsidRPr="00D57C9A" w:rsidRDefault="00D57C9A" w:rsidP="00D57C9A">
              <w:pPr>
                <w:pStyle w:val="Kaynaka"/>
                <w:ind w:left="720" w:hanging="720"/>
                <w:rPr>
                  <w:rFonts w:ascii="Palatino Linotype" w:hAnsi="Palatino Linotype"/>
                  <w:noProof/>
                  <w:sz w:val="24"/>
                  <w:szCs w:val="24"/>
                </w:rPr>
              </w:pPr>
              <w:r w:rsidRPr="00D57C9A">
                <w:rPr>
                  <w:rFonts w:ascii="Palatino Linotype" w:hAnsi="Palatino Linotype"/>
                  <w:noProof/>
                  <w:sz w:val="24"/>
                  <w:szCs w:val="24"/>
                </w:rPr>
                <w:t xml:space="preserve">Türkiye İstatistik Kurumu. (2020). </w:t>
              </w:r>
              <w:r w:rsidRPr="00D57C9A">
                <w:rPr>
                  <w:rFonts w:ascii="Palatino Linotype" w:hAnsi="Palatino Linotype"/>
                  <w:i/>
                  <w:iCs/>
                  <w:noProof/>
                  <w:sz w:val="24"/>
                  <w:szCs w:val="24"/>
                </w:rPr>
                <w:t>Dış Ticaret İstatistikleri.</w:t>
              </w:r>
              <w:r w:rsidRPr="00D57C9A">
                <w:rPr>
                  <w:rFonts w:ascii="Palatino Linotype" w:hAnsi="Palatino Linotype"/>
                  <w:noProof/>
                  <w:sz w:val="24"/>
                  <w:szCs w:val="24"/>
                </w:rPr>
                <w:t xml:space="preserve"> Türkiye İstatistik Kurumu Veri Portalı: https://data.tuik.gov.tr/ adresinden alındı</w:t>
              </w:r>
            </w:p>
            <w:p w14:paraId="549CC79C" w14:textId="77777777" w:rsidR="00D57C9A" w:rsidRPr="00D57C9A" w:rsidRDefault="00D57C9A" w:rsidP="00D57C9A">
              <w:pPr>
                <w:pStyle w:val="Kaynaka"/>
                <w:ind w:left="720" w:hanging="720"/>
                <w:rPr>
                  <w:rFonts w:ascii="Palatino Linotype" w:hAnsi="Palatino Linotype"/>
                  <w:noProof/>
                  <w:sz w:val="24"/>
                  <w:szCs w:val="24"/>
                </w:rPr>
              </w:pPr>
              <w:r w:rsidRPr="00D57C9A">
                <w:rPr>
                  <w:rFonts w:ascii="Palatino Linotype" w:hAnsi="Palatino Linotype"/>
                  <w:noProof/>
                  <w:sz w:val="24"/>
                  <w:szCs w:val="24"/>
                </w:rPr>
                <w:t xml:space="preserve">TÜSİAD. (2020). </w:t>
              </w:r>
              <w:r w:rsidRPr="00D57C9A">
                <w:rPr>
                  <w:rFonts w:ascii="Palatino Linotype" w:hAnsi="Palatino Linotype"/>
                  <w:i/>
                  <w:iCs/>
                  <w:noProof/>
                  <w:sz w:val="24"/>
                  <w:szCs w:val="24"/>
                </w:rPr>
                <w:t>Sürdürülebilir Büyüme Bağlamında Tarım ve Gıda Sektörünün Analizi.</w:t>
              </w:r>
              <w:r w:rsidRPr="00D57C9A">
                <w:rPr>
                  <w:rFonts w:ascii="Palatino Linotype" w:hAnsi="Palatino Linotype"/>
                  <w:noProof/>
                  <w:sz w:val="24"/>
                  <w:szCs w:val="24"/>
                </w:rPr>
                <w:t xml:space="preserve"> İstanbul: TÜSİAD.</w:t>
              </w:r>
            </w:p>
            <w:p w14:paraId="1DA27D32" w14:textId="77777777" w:rsidR="00D57C9A" w:rsidRPr="00D57C9A" w:rsidRDefault="00D57C9A" w:rsidP="00D57C9A">
              <w:pPr>
                <w:pStyle w:val="Kaynaka"/>
                <w:ind w:left="720" w:hanging="720"/>
                <w:rPr>
                  <w:rFonts w:ascii="Palatino Linotype" w:hAnsi="Palatino Linotype"/>
                  <w:noProof/>
                  <w:sz w:val="24"/>
                  <w:szCs w:val="24"/>
                </w:rPr>
              </w:pPr>
              <w:r w:rsidRPr="00D57C9A">
                <w:rPr>
                  <w:rFonts w:ascii="Palatino Linotype" w:hAnsi="Palatino Linotype"/>
                  <w:noProof/>
                  <w:sz w:val="24"/>
                  <w:szCs w:val="24"/>
                </w:rPr>
                <w:t xml:space="preserve">World Trade Organization. (2020). </w:t>
              </w:r>
              <w:r w:rsidRPr="00D57C9A">
                <w:rPr>
                  <w:rFonts w:ascii="Palatino Linotype" w:hAnsi="Palatino Linotype"/>
                  <w:i/>
                  <w:iCs/>
                  <w:noProof/>
                  <w:sz w:val="24"/>
                  <w:szCs w:val="24"/>
                </w:rPr>
                <w:t>Trade set to plunge as COVID-19 pandemic upends global economy</w:t>
              </w:r>
              <w:r w:rsidRPr="00D57C9A">
                <w:rPr>
                  <w:rFonts w:ascii="Palatino Linotype" w:hAnsi="Palatino Linotype"/>
                  <w:noProof/>
                  <w:sz w:val="24"/>
                  <w:szCs w:val="24"/>
                </w:rPr>
                <w:t>. World Trade Organization: https://www.wto.org/english/news_e/pres20_e/pr855_e.htm adresinden alındı</w:t>
              </w:r>
            </w:p>
            <w:p w14:paraId="7DA9B29D" w14:textId="77777777" w:rsidR="00D57C9A" w:rsidRPr="00D57C9A" w:rsidRDefault="00D57C9A" w:rsidP="00D57C9A">
              <w:pPr>
                <w:pStyle w:val="Kaynaka"/>
                <w:ind w:left="720" w:hanging="720"/>
                <w:rPr>
                  <w:rFonts w:ascii="Palatino Linotype" w:hAnsi="Palatino Linotype"/>
                  <w:noProof/>
                  <w:sz w:val="24"/>
                  <w:szCs w:val="24"/>
                </w:rPr>
              </w:pPr>
              <w:r w:rsidRPr="00D57C9A">
                <w:rPr>
                  <w:rFonts w:ascii="Palatino Linotype" w:hAnsi="Palatino Linotype"/>
                  <w:noProof/>
                  <w:sz w:val="24"/>
                  <w:szCs w:val="24"/>
                </w:rPr>
                <w:t xml:space="preserve">WTO. (2020). </w:t>
              </w:r>
              <w:r w:rsidRPr="00D57C9A">
                <w:rPr>
                  <w:rFonts w:ascii="Palatino Linotype" w:hAnsi="Palatino Linotype"/>
                  <w:i/>
                  <w:iCs/>
                  <w:noProof/>
                  <w:sz w:val="24"/>
                  <w:szCs w:val="24"/>
                </w:rPr>
                <w:t>World Trade Organization Data.</w:t>
              </w:r>
              <w:r w:rsidRPr="00D57C9A">
                <w:rPr>
                  <w:rFonts w:ascii="Palatino Linotype" w:hAnsi="Palatino Linotype"/>
                  <w:noProof/>
                  <w:sz w:val="24"/>
                  <w:szCs w:val="24"/>
                </w:rPr>
                <w:t xml:space="preserve"> https://data.wto.org/ adresinden alındı</w:t>
              </w:r>
            </w:p>
            <w:p w14:paraId="72362DDD" w14:textId="77777777" w:rsidR="00D57C9A" w:rsidRPr="00D57C9A" w:rsidRDefault="00D57C9A" w:rsidP="00D57C9A">
              <w:pPr>
                <w:pStyle w:val="Kaynaka"/>
                <w:ind w:left="720" w:hanging="720"/>
                <w:rPr>
                  <w:rFonts w:ascii="Palatino Linotype" w:hAnsi="Palatino Linotype"/>
                  <w:noProof/>
                  <w:sz w:val="24"/>
                  <w:szCs w:val="24"/>
                </w:rPr>
              </w:pPr>
              <w:r w:rsidRPr="00D57C9A">
                <w:rPr>
                  <w:rFonts w:ascii="Palatino Linotype" w:hAnsi="Palatino Linotype"/>
                  <w:noProof/>
                  <w:sz w:val="24"/>
                  <w:szCs w:val="24"/>
                </w:rPr>
                <w:t xml:space="preserve">Yavuz, F. (2020). Tarıma Koronavirüs Etkisi. </w:t>
              </w:r>
              <w:r w:rsidRPr="00D57C9A">
                <w:rPr>
                  <w:rFonts w:ascii="Palatino Linotype" w:hAnsi="Palatino Linotype"/>
                  <w:i/>
                  <w:iCs/>
                  <w:noProof/>
                  <w:sz w:val="24"/>
                  <w:szCs w:val="24"/>
                </w:rPr>
                <w:t>Kriter Dergi</w:t>
              </w:r>
              <w:r w:rsidRPr="00D57C9A">
                <w:rPr>
                  <w:rFonts w:ascii="Palatino Linotype" w:hAnsi="Palatino Linotype"/>
                  <w:noProof/>
                  <w:sz w:val="24"/>
                  <w:szCs w:val="24"/>
                </w:rPr>
                <w:t>, 86-89.</w:t>
              </w:r>
            </w:p>
            <w:p w14:paraId="67A3861D" w14:textId="4B71BEDF" w:rsidR="007019CC" w:rsidRPr="0063733C" w:rsidRDefault="007019CC" w:rsidP="00D57C9A">
              <w:pPr>
                <w:spacing w:line="240" w:lineRule="auto"/>
                <w:rPr>
                  <w:rFonts w:ascii="Palatino Linotype" w:hAnsi="Palatino Linotype"/>
                </w:rPr>
              </w:pPr>
              <w:r w:rsidRPr="00D57C9A">
                <w:rPr>
                  <w:rFonts w:ascii="Palatino Linotype" w:hAnsi="Palatino Linotype"/>
                  <w:b/>
                  <w:bCs/>
                  <w:sz w:val="24"/>
                  <w:szCs w:val="24"/>
                </w:rPr>
                <w:fldChar w:fldCharType="end"/>
              </w:r>
            </w:p>
          </w:sdtContent>
        </w:sdt>
      </w:sdtContent>
    </w:sdt>
    <w:p w14:paraId="76A87683" w14:textId="0F378551" w:rsidR="0042593A" w:rsidRPr="0063733C" w:rsidRDefault="00FE6590" w:rsidP="00F75F57">
      <w:pPr>
        <w:spacing w:line="240" w:lineRule="auto"/>
        <w:rPr>
          <w:rFonts w:ascii="Palatino Linotype" w:hAnsi="Palatino Linotype"/>
          <w:sz w:val="24"/>
          <w:szCs w:val="24"/>
        </w:rPr>
      </w:pPr>
      <w:r w:rsidRPr="0063733C">
        <w:rPr>
          <w:rFonts w:ascii="Palatino Linotype" w:eastAsia="Times New Roman" w:hAnsi="Palatino Linotype" w:cs="Times New Roman"/>
          <w:sz w:val="24"/>
          <w:szCs w:val="24"/>
          <w:lang w:eastAsia="tr-TR"/>
        </w:rPr>
        <w:br/>
      </w:r>
    </w:p>
    <w:sectPr w:rsidR="0042593A" w:rsidRPr="0063733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74AE6" w14:textId="77777777" w:rsidR="005258C5" w:rsidRDefault="005258C5" w:rsidP="00F75F57">
      <w:pPr>
        <w:spacing w:after="0" w:line="240" w:lineRule="auto"/>
      </w:pPr>
      <w:r>
        <w:separator/>
      </w:r>
    </w:p>
  </w:endnote>
  <w:endnote w:type="continuationSeparator" w:id="0">
    <w:p w14:paraId="7C1D3B0B" w14:textId="77777777" w:rsidR="005258C5" w:rsidRDefault="005258C5" w:rsidP="00F75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Georgia">
    <w:panose1 w:val="02040502050405020303"/>
    <w:charset w:val="A2"/>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9053F" w14:textId="77777777" w:rsidR="005258C5" w:rsidRDefault="005258C5" w:rsidP="00F75F57">
      <w:pPr>
        <w:spacing w:after="0" w:line="240" w:lineRule="auto"/>
      </w:pPr>
      <w:r>
        <w:separator/>
      </w:r>
    </w:p>
  </w:footnote>
  <w:footnote w:type="continuationSeparator" w:id="0">
    <w:p w14:paraId="35F59D45" w14:textId="77777777" w:rsidR="005258C5" w:rsidRDefault="005258C5" w:rsidP="00F75F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A19C0"/>
    <w:multiLevelType w:val="multilevel"/>
    <w:tmpl w:val="052EF4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5543FFE"/>
    <w:multiLevelType w:val="multilevel"/>
    <w:tmpl w:val="5462C4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198"/>
    <w:rsid w:val="00053260"/>
    <w:rsid w:val="000569D4"/>
    <w:rsid w:val="000E1347"/>
    <w:rsid w:val="0015002C"/>
    <w:rsid w:val="00333DF6"/>
    <w:rsid w:val="00356E7E"/>
    <w:rsid w:val="003D3BCA"/>
    <w:rsid w:val="0042593A"/>
    <w:rsid w:val="00473398"/>
    <w:rsid w:val="005258C5"/>
    <w:rsid w:val="00621BCE"/>
    <w:rsid w:val="0063733C"/>
    <w:rsid w:val="00674E5B"/>
    <w:rsid w:val="0068098F"/>
    <w:rsid w:val="006C27B1"/>
    <w:rsid w:val="007019CC"/>
    <w:rsid w:val="00714DCE"/>
    <w:rsid w:val="008E5F10"/>
    <w:rsid w:val="00947896"/>
    <w:rsid w:val="00975224"/>
    <w:rsid w:val="009907F6"/>
    <w:rsid w:val="00B32C71"/>
    <w:rsid w:val="00B53CDF"/>
    <w:rsid w:val="00BD7AF3"/>
    <w:rsid w:val="00C61A30"/>
    <w:rsid w:val="00D50DC7"/>
    <w:rsid w:val="00D57C9A"/>
    <w:rsid w:val="00D76198"/>
    <w:rsid w:val="00DB4CB8"/>
    <w:rsid w:val="00EE32E8"/>
    <w:rsid w:val="00F75F57"/>
    <w:rsid w:val="00FE6590"/>
    <w:rsid w:val="00FF27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6D908"/>
  <w15:chartTrackingRefBased/>
  <w15:docId w15:val="{0AA8EC1C-BA80-4B85-96CA-87314AFB4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7019CC"/>
    <w:pPr>
      <w:keepNext/>
      <w:keepLines/>
      <w:spacing w:before="240" w:after="0"/>
      <w:outlineLvl w:val="0"/>
    </w:pPr>
    <w:rPr>
      <w:rFonts w:asciiTheme="majorHAnsi" w:eastAsiaTheme="majorEastAsia" w:hAnsiTheme="majorHAnsi" w:cstheme="majorBidi"/>
      <w:color w:val="2F5496" w:themeColor="accent1" w:themeShade="BF"/>
      <w:sz w:val="32"/>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E659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7019CC"/>
    <w:rPr>
      <w:rFonts w:asciiTheme="majorHAnsi" w:eastAsiaTheme="majorEastAsia" w:hAnsiTheme="majorHAnsi" w:cstheme="majorBidi"/>
      <w:color w:val="2F5496" w:themeColor="accent1" w:themeShade="BF"/>
      <w:sz w:val="32"/>
      <w:szCs w:val="32"/>
      <w:lang w:eastAsia="tr-TR"/>
    </w:rPr>
  </w:style>
  <w:style w:type="paragraph" w:styleId="Kaynaka">
    <w:name w:val="Bibliography"/>
    <w:basedOn w:val="Normal"/>
    <w:next w:val="Normal"/>
    <w:uiPriority w:val="37"/>
    <w:unhideWhenUsed/>
    <w:rsid w:val="007019CC"/>
  </w:style>
  <w:style w:type="paragraph" w:styleId="ListeParagraf">
    <w:name w:val="List Paragraph"/>
    <w:basedOn w:val="Normal"/>
    <w:uiPriority w:val="34"/>
    <w:qFormat/>
    <w:rsid w:val="00053260"/>
    <w:pPr>
      <w:ind w:left="720"/>
      <w:contextualSpacing/>
    </w:pPr>
  </w:style>
  <w:style w:type="paragraph" w:styleId="stBilgi">
    <w:name w:val="header"/>
    <w:basedOn w:val="Normal"/>
    <w:link w:val="stBilgiChar"/>
    <w:uiPriority w:val="99"/>
    <w:unhideWhenUsed/>
    <w:rsid w:val="00F75F5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75F57"/>
  </w:style>
  <w:style w:type="paragraph" w:styleId="AltBilgi">
    <w:name w:val="footer"/>
    <w:basedOn w:val="Normal"/>
    <w:link w:val="AltBilgiChar"/>
    <w:uiPriority w:val="99"/>
    <w:unhideWhenUsed/>
    <w:rsid w:val="00F75F5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75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74382">
      <w:bodyDiv w:val="1"/>
      <w:marLeft w:val="0"/>
      <w:marRight w:val="0"/>
      <w:marTop w:val="0"/>
      <w:marBottom w:val="0"/>
      <w:divBdr>
        <w:top w:val="none" w:sz="0" w:space="0" w:color="auto"/>
        <w:left w:val="none" w:sz="0" w:space="0" w:color="auto"/>
        <w:bottom w:val="none" w:sz="0" w:space="0" w:color="auto"/>
        <w:right w:val="none" w:sz="0" w:space="0" w:color="auto"/>
      </w:divBdr>
    </w:div>
    <w:div w:id="1381437463">
      <w:bodyDiv w:val="1"/>
      <w:marLeft w:val="0"/>
      <w:marRight w:val="0"/>
      <w:marTop w:val="0"/>
      <w:marBottom w:val="0"/>
      <w:divBdr>
        <w:top w:val="none" w:sz="0" w:space="0" w:color="auto"/>
        <w:left w:val="none" w:sz="0" w:space="0" w:color="auto"/>
        <w:bottom w:val="none" w:sz="0" w:space="0" w:color="auto"/>
        <w:right w:val="none" w:sz="0" w:space="0" w:color="auto"/>
      </w:divBdr>
    </w:div>
    <w:div w:id="2021656192">
      <w:bodyDiv w:val="1"/>
      <w:marLeft w:val="0"/>
      <w:marRight w:val="0"/>
      <w:marTop w:val="0"/>
      <w:marBottom w:val="0"/>
      <w:divBdr>
        <w:top w:val="none" w:sz="0" w:space="0" w:color="auto"/>
        <w:left w:val="none" w:sz="0" w:space="0" w:color="auto"/>
        <w:bottom w:val="none" w:sz="0" w:space="0" w:color="auto"/>
        <w:right w:val="none" w:sz="0" w:space="0" w:color="auto"/>
      </w:divBdr>
    </w:div>
    <w:div w:id="208228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8.sv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lobaltradealert.org/" TargetMode="Externa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sv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www.globaltradealert.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lobaltradealert.org/"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Yav20</b:Tag>
    <b:SourceType>JournalArticle</b:SourceType>
    <b:Guid>{C373772C-5D3A-420C-A2FD-C09BC2393451}</b:Guid>
    <b:Author>
      <b:Author>
        <b:NameList>
          <b:Person>
            <b:Last>Yavuz</b:Last>
            <b:First>Fahri</b:First>
          </b:Person>
        </b:NameList>
      </b:Author>
    </b:Author>
    <b:Title>Tarıma Koronavirüs Etkisi</b:Title>
    <b:Year>2020</b:Year>
    <b:JournalName>Kriter Dergi</b:JournalName>
    <b:Pages>86-89</b:Pages>
    <b:RefOrder>1</b:RefOrder>
  </b:Source>
  <b:Source>
    <b:Tag>Sim20</b:Tag>
    <b:SourceType>ElectronicSource</b:SourceType>
    <b:Guid>{B56B460F-D974-4CAD-997F-BFCACA14B8B1}</b:Guid>
    <b:Title>Trade Policy Responses to the COVID-19 pandemic crisis: Evidence from a New Dataset</b:Title>
    <b:Year>2020</b:Year>
    <b:City>San Domenico di Fiesole</b:City>
    <b:CountryRegion>Italy</b:CountryRegion>
    <b:Author>
      <b:Author>
        <b:NameList>
          <b:Person>
            <b:Last>Simon Evenett</b:Last>
            <b:First>Matteo</b:First>
            <b:Middle>Fiorini, Johannes Fritz, Bernard Hoekman, Piotr Lukaszuk, Nadia Rocha, Michele Ruta, Filippo Santi, Anirudh Shingal</b:Middle>
          </b:Person>
        </b:NameList>
      </b:Author>
    </b:Author>
    <b:RefOrder>2</b:RefOrder>
  </b:Source>
  <b:Source>
    <b:Tag>Kay20</b:Tag>
    <b:SourceType>JournalArticle</b:SourceType>
    <b:Guid>{86F04954-F5AB-4E15-8461-65C49A7A1BB6}</b:Guid>
    <b:Author>
      <b:Author>
        <b:NameList>
          <b:Person>
            <b:Last>Kayabaşı</b:Last>
            <b:First>Ehlinaz</b:First>
            <b:Middle>Torun</b:Middle>
          </b:Person>
        </b:NameList>
      </b:Author>
    </b:Author>
    <b:Title>Covid-19'un tarımsal üretime etkisi</b:Title>
    <b:Year>2020</b:Year>
    <b:JournalName>Avrasya Sosyal ve Ekonomi Araştırmaları Dergisi</b:JournalName>
    <b:Pages>38-45</b:Pages>
    <b:RefOrder>3</b:RefOrder>
  </b:Source>
  <b:Source>
    <b:Tag>Can21</b:Tag>
    <b:SourceType>InternetSite</b:SourceType>
    <b:Guid>{74ABCB0E-F392-41BE-8A27-C9E84DC39FFC}</b:Guid>
    <b:Author>
      <b:Author>
        <b:NameList>
          <b:Person>
            <b:Last>Gürlesel</b:Last>
            <b:First>Can</b:First>
            <b:Middle>Fuat</b:Middle>
          </b:Person>
        </b:NameList>
      </b:Author>
    </b:Author>
    <b:Title>COVID-19 Salgını ve Aşı Uygulaması Dünya Ticaretinde Belirleyici Olacak</b:Title>
    <b:InternetSiteTitle>Türkiye İhracatçılar Meclisi</b:InternetSiteTitle>
    <b:Year>2020</b:Year>
    <b:URL>https://tim.org.tr/tr/kose-yazilari-can-fuat-gurlesel-covid-19-salgini-ve-asi-uygulamasi-dunya-ti</b:URL>
    <b:RefOrder>4</b:RefOrder>
  </b:Source>
  <b:Source>
    <b:Tag>Gül20</b:Tag>
    <b:SourceType>Report</b:SourceType>
    <b:Guid>{5C2EFEA8-7FCA-43D5-BB06-D26AE103AC30}</b:Guid>
    <b:Author>
      <b:Author>
        <b:NameList>
          <b:Person>
            <b:Last>Gülçubuk</b:Last>
            <b:First>Bülent</b:First>
          </b:Person>
        </b:NameList>
      </b:Author>
    </b:Author>
    <b:Title>Covid-19 sonrasında tarım politikalarının geleceği</b:Title>
    <b:Year>2020</b:Year>
    <b:Publisher>İstanbul Politik Araştırmalar Enstitüsü</b:Publisher>
    <b:City>İstanbul</b:City>
    <b:RefOrder>5</b:RefOrder>
  </b:Source>
  <b:Source>
    <b:Tag>Bas20</b:Tag>
    <b:SourceType>DocumentFromInternetSite</b:SourceType>
    <b:Guid>{A8752D1C-D2A9-4B5A-B01F-9A74D7D01F92}</b:Guid>
    <b:Author>
      <b:Author>
        <b:NameList>
          <b:Person>
            <b:Last>Baschuk</b:Last>
            <b:First>Bryce</b:First>
          </b:Person>
        </b:NameList>
      </b:Author>
    </b:Author>
    <b:Title>A Trade Collapse That’s Heading Into the History Books</b:Title>
    <b:Year>2020</b:Year>
    <b:Month>03</b:Month>
    <b:Day>26</b:Day>
    <b:URL>https://www.bloomberg.com/news/articles/2020-03-26/supply-chain-latest-a-trade-plunge-worthy-of-the-history-books</b:URL>
    <b:InternetSiteTitle>Bloomberg</b:InternetSiteTitle>
    <b:RefOrder>6</b:RefOrder>
  </b:Source>
  <b:Source>
    <b:Tag>Ric20</b:Tag>
    <b:SourceType>Book</b:SourceType>
    <b:Guid>{82E260D4-73F7-42CE-856C-366BCAD2C743}</b:Guid>
    <b:Title>COVID-19 and Trade Policy: Why Turning Inward Won’t Work</b:Title>
    <b:Year>2020</b:Year>
    <b:Publisher>Centre for Economic Policy Research</b:Publisher>
    <b:City>London</b:City>
    <b:Author>
      <b:Author>
        <b:NameList>
          <b:Person>
            <b:Last>Baldwin</b:Last>
            <b:First>Richard</b:First>
          </b:Person>
          <b:Person>
            <b:Last>Evenet</b:Last>
            <b:First>Simon</b:First>
          </b:Person>
        </b:NameList>
      </b:Author>
    </b:Author>
    <b:RefOrder>7</b:RefOrder>
  </b:Source>
  <b:Source>
    <b:Tag>Wor20</b:Tag>
    <b:SourceType>DocumentFromInternetSite</b:SourceType>
    <b:Guid>{3C3F5FDD-13C1-441D-8D76-E93C6D2179E2}</b:Guid>
    <b:Author>
      <b:Author>
        <b:Corporate>WTO</b:Corporate>
      </b:Author>
    </b:Author>
    <b:Title>World Trade Organization Data</b:Title>
    <b:Year>2020</b:Year>
    <b:URL>https://data.wto.org/</b:URL>
    <b:RefOrder>8</b:RefOrder>
  </b:Source>
  <b:Source>
    <b:Tag>Tar20</b:Tag>
    <b:SourceType>DocumentFromInternetSite</b:SourceType>
    <b:Guid>{17DDB244-F507-48AE-AA74-FC15D1B2B5CF}</b:Guid>
    <b:Author>
      <b:Author>
        <b:Corporate>Tarnet</b:Corporate>
      </b:Author>
    </b:Author>
    <b:Title>Türkiye'nin en çok ihraç ettiği tarım ürünleri</b:Title>
    <b:InternetSiteTitle>tarnet.com.tr</b:InternetSiteTitle>
    <b:Year>2020</b:Year>
    <b:URL>https://www.tarnet.com.tr/medya-merkezi/blog/turkiye-nin-en-cok-ihrac-ettigi-tarim-urunleri/</b:URL>
    <b:RefOrder>9</b:RefOrder>
  </b:Source>
  <b:Source>
    <b:Tag>Wor201</b:Tag>
    <b:SourceType>InternetSite</b:SourceType>
    <b:Guid>{19C80DD8-716D-4377-A3F3-337C0E02A68E}</b:Guid>
    <b:Author>
      <b:Author>
        <b:Corporate>World Trade Organization</b:Corporate>
      </b:Author>
    </b:Author>
    <b:Title>Trade set to plunge as COVID-19 pandemic upends global economy</b:Title>
    <b:InternetSiteTitle>World Trade Organization</b:InternetSiteTitle>
    <b:Year>2020</b:Year>
    <b:URL>https://www.wto.org/english/news_e/pres20_e/pr855_e.htm</b:URL>
    <b:RefOrder>10</b:RefOrder>
  </b:Source>
  <b:Source>
    <b:Tag>TÜS20</b:Tag>
    <b:SourceType>Report</b:SourceType>
    <b:Guid>{A66B0ACC-6963-42C1-8634-F73A3A030C21}</b:Guid>
    <b:Title>Sürdürülebilir Büyüme Bağlamında Tarım ve Gıda Sektörünün Analizi</b:Title>
    <b:Year>2020</b:Year>
    <b:Author>
      <b:Author>
        <b:Corporate>TÜSİAD</b:Corporate>
      </b:Author>
    </b:Author>
    <b:Publisher>TÜSİAD</b:Publisher>
    <b:City>İstanbul</b:City>
    <b:RefOrder>11</b:RefOrder>
  </b:Source>
  <b:Source>
    <b:Tag>Blo20</b:Tag>
    <b:SourceType>InternetSite</b:SourceType>
    <b:Guid>{CD24DA63-8DC7-40F0-A667-29C661B29918}</b:Guid>
    <b:Author>
      <b:Author>
        <b:Corporate>Bloomberg</b:Corporate>
      </b:Author>
    </b:Author>
    <b:Title>Russia Wants to Limit Grain Exports to Protect Food Supplies</b:Title>
    <b:InternetSiteTitle>www.bloomberg.com</b:InternetSiteTitle>
    <b:Year>2020</b:Year>
    <b:URL>https://www.bloomberg.com/news/articles/2020-03-27/wheat-futures-rise-asrussia-considers-grain-export-quota</b:URL>
    <b:RefOrder>12</b:RefOrder>
  </b:Source>
  <b:Source>
    <b:Tag>Foo20</b:Tag>
    <b:SourceType>InternetSite</b:SourceType>
    <b:Guid>{B2ED90D2-080F-4E8D-B701-57D285638B80}</b:Guid>
    <b:Author>
      <b:Author>
        <b:Corporate>Food and Agriculture Organization of the United Nations</b:Corporate>
      </b:Author>
    </b:Author>
    <b:Title>Q&amp;A: COVID-19 pandemic – impact on food and agriculture</b:Title>
    <b:InternetSiteTitle>Food and Agriculture Organization of the United Nations</b:InternetSiteTitle>
    <b:Year>2020</b:Year>
    <b:URL>http://www.fao.org/2019-ncov/q-and-a/en/</b:URL>
    <b:RefOrder>13</b:RefOrder>
  </b:Source>
  <b:Source>
    <b:Tag>İst20</b:Tag>
    <b:SourceType>InternetSite</b:SourceType>
    <b:Guid>{1374E9D5-F63F-428B-B15A-AB28AC7E6465}</b:Guid>
    <b:Author>
      <b:Author>
        <b:Corporate>İstanbul İhracatçı Birlikleri</b:Corporate>
      </b:Author>
    </b:Author>
    <b:Title>İstanbul ihracatçılarından yılın ilk 11 ayında 7 milyar dolarlık ihracat</b:Title>
    <b:InternetSiteTitle>İstanbul İhracatçı Birlikleri Web Sitesi</b:InternetSiteTitle>
    <b:Year>2020</b:Year>
    <b:URL>http://www.iib.org.tr/tr/iib-gundem-istanbul-ihracatcilarindan-yilin-ilk-onbir-ayinda-7-milyar-dolarlik-ihracat.html</b:URL>
    <b:RefOrder>14</b:RefOrder>
  </b:Source>
  <b:Source>
    <b:Tag>Glo21</b:Tag>
    <b:SourceType>InternetSite</b:SourceType>
    <b:Guid>{FE1B16A0-9DBD-44CE-93E9-17954220D24F}</b:Guid>
    <b:Author>
      <b:Author>
        <b:Corporate>Global Trade Alert</b:Corporate>
      </b:Author>
    </b:Author>
    <b:Title>Independent Monitoring of Policies that Affect World Commerce</b:Title>
    <b:InternetSiteTitle>Global Trade Alert</b:InternetSiteTitle>
    <b:Year>2020</b:Year>
    <b:URL>https://www.globaltradealert.org/</b:URL>
    <b:RefOrder>15</b:RefOrder>
  </b:Source>
  <b:Source>
    <b:Tag>GTA20</b:Tag>
    <b:SourceType>InternetSite</b:SourceType>
    <b:Guid>{26181C28-7360-4043-917A-764053A2CA3F}</b:Guid>
    <b:Title>Independent monitoring of policies that affect world commerce</b:Title>
    <b:Year>2020</b:Year>
    <b:InternetSiteTitle>Global Trade Alert</b:InternetSiteTitle>
    <b:URL>https://www.globaltradealert.org/</b:URL>
    <b:Author>
      <b:Author>
        <b:Corporate>GTA</b:Corporate>
      </b:Author>
    </b:Author>
    <b:RefOrder>16</b:RefOrder>
  </b:Source>
  <b:Source>
    <b:Tag>TİM21</b:Tag>
    <b:SourceType>InternetSite</b:SourceType>
    <b:Guid>{898B9470-4722-4888-9B33-D843E2C9637B}</b:Guid>
    <b:Author>
      <b:Author>
        <b:Corporate>TİM</b:Corporate>
      </b:Author>
    </b:Author>
    <b:Title>İhracat Rakamları</b:Title>
    <b:InternetSiteTitle>Türkiye İhracatçılar Meclisi</b:InternetSiteTitle>
    <b:Year>2021</b:Year>
    <b:URL>https://tim.org.tr/tr/ihracat-rakamlari</b:URL>
    <b:RefOrder>17</b:RefOrder>
  </b:Source>
  <b:Source>
    <b:Tag>TİM20</b:Tag>
    <b:SourceType>InternetSite</b:SourceType>
    <b:Guid>{5A5E958E-D773-44CA-8D95-BB6E835D720E}</b:Guid>
    <b:Title>İhracat Rakamları</b:Title>
    <b:Year>2020</b:Year>
    <b:Author>
      <b:Author>
        <b:Corporate>TİM</b:Corporate>
      </b:Author>
    </b:Author>
    <b:InternetSiteTitle>Türkiye İhracatçılar Meclisi</b:InternetSiteTitle>
    <b:URL>https://tim.org.tr/tr/ihracat-rakamlari</b:URL>
    <b:RefOrder>18</b:RefOrder>
  </b:Source>
  <b:Source>
    <b:Tag>Int08</b:Tag>
    <b:SourceType>InternetSite</b:SourceType>
    <b:Guid>{F7014365-19FB-474B-A768-E88AC901145C}</b:Guid>
    <b:Author>
      <b:Author>
        <b:Corporate>International Chamber of Commerce</b:Corporate>
      </b:Author>
    </b:Author>
    <b:Title>ICC Chairman hails G20 leaders rejection of protectionism and commitment to conclude WTO’s Doha Development Agenda</b:Title>
    <b:InternetSiteTitle>International Chamber of Commerce</b:InternetSiteTitle>
    <b:Year>2008</b:Year>
    <b:URL>https://iccwbo.org/media-wall/news-speeches/icc-chairman-hails-g20-leaders-rejection-of-protectionism-and-commitment-to-conclude-wtos-doha-development-agenda/</b:URL>
    <b:RefOrder>19</b:RefOrder>
  </b:Source>
  <b:Source>
    <b:Tag>Ind20</b:Tag>
    <b:SourceType>InternetSite</b:SourceType>
    <b:Guid>{EFCD9E46-77FF-46F8-ACC4-ED0875E41399}</b:Guid>
    <b:Title>How COVID-19 Has Affected the Agriculture Industry</b:Title>
    <b:InternetSiteTitle>Industry Today Web Sitesi</b:InternetSiteTitle>
    <b:Year>2020</b:Year>
    <b:URL>https://industrytoday.com/how-covid-19-has-affected-the-agriculture-industry/</b:URL>
    <b:Author>
      <b:Author>
        <b:Corporate>Industry Today</b:Corporate>
      </b:Author>
    </b:Author>
    <b:RefOrder>20</b:RefOrder>
  </b:Source>
  <b:Source>
    <b:Tag>Bos21</b:Tag>
    <b:SourceType>InternetSite</b:SourceType>
    <b:Guid>{B9B0E25D-1C50-42F0-876D-D1A753EC8DF1}</b:Guid>
    <b:Author>
      <b:Author>
        <b:Corporate>Boston Consulting Group</b:Corporate>
      </b:Author>
    </b:Author>
    <b:Title>How Covid Changing Business</b:Title>
    <b:InternetSiteTitle>Boston Consulting Group</b:InternetSiteTitle>
    <b:Year>2021</b:Year>
    <b:URL>https://www.bcg.com/featured-insights/coronavirus#changing</b:URL>
    <b:RefOrder>21</b:RefOrder>
  </b:Source>
  <b:Source>
    <b:Tag>EC20</b:Tag>
    <b:SourceType>DocumentFromInternetSite</b:SourceType>
    <b:Guid>{FA5E65A0-768D-4CB2-8E50-0966B4B617AF}</b:Guid>
    <b:Title>Emergency response to support the agriculture and food sectors</b:Title>
    <b:InternetSiteTitle>European Commission</b:InternetSiteTitle>
    <b:Year>2020</b:Year>
    <b:URL>https://ec.europa.eu/info/sites/default/files/food-farming-fisheries/farming/documents/factsheet-covid19-agriculture-food-sectors_en.pdf</b:URL>
    <b:Author>
      <b:Author>
        <b:Corporate>EC</b:Corporate>
      </b:Author>
    </b:Author>
    <b:RefOrder>22</b:RefOrder>
  </b:Source>
  <b:Source>
    <b:Tag>Tür20</b:Tag>
    <b:SourceType>DocumentFromInternetSite</b:SourceType>
    <b:Guid>{DEDE64B1-6C49-4139-87C4-00B3C97F823E}</b:Guid>
    <b:Title>Dış Ticaret İstatistikleri</b:Title>
    <b:Year>2020</b:Year>
    <b:Author>
      <b:Author>
        <b:Corporate>Türkiye İstatistik Kurumu</b:Corporate>
      </b:Author>
    </b:Author>
    <b:InternetSiteTitle>Türkiye İstatistik Kurumu Veri Portalı</b:InternetSiteTitle>
    <b:URL>https://data.tuik.gov.tr/</b:URL>
    <b:RefOrder>23</b:RefOrder>
  </b:Source>
  <b:Source>
    <b:Tag>Tic20</b:Tag>
    <b:SourceType>DocumentFromInternetSite</b:SourceType>
    <b:Guid>{7EABBA40-3F11-4A53-B2C6-AB9581581066}</b:Guid>
    <b:Title>Dış Ticaret İstatistikleri</b:Title>
    <b:InternetSiteTitle>Ticaret Bakanlığı</b:InternetSiteTitle>
    <b:Year>2020</b:Year>
    <b:URL>https://ticaret.gov.tr/istatistikler/dis-ticaret-istatistikleri</b:URL>
    <b:Author>
      <b:Author>
        <b:Corporate>Ticaret Bakanlığı</b:Corporate>
      </b:Author>
    </b:Author>
    <b:RefOrder>24</b:RefOrder>
  </b:Source>
  <b:Source>
    <b:Tag>OEC20</b:Tag>
    <b:SourceType>Report</b:SourceType>
    <b:Guid>{19F98BD3-552D-48B9-AF4D-8131F5607460}</b:Guid>
    <b:Title>Covid-19 and International Trade:  Issues and Actions</b:Title>
    <b:Year>2020</b:Year>
    <b:Author>
      <b:Author>
        <b:Corporate>OECD</b:Corporate>
      </b:Author>
    </b:Author>
    <b:Publisher>Organisation for Economic Co-operation and Development</b:Publisher>
    <b:City>Paris</b:City>
    <b:RefOrder>25</b:RefOrder>
  </b:Source>
</b:Sources>
</file>

<file path=customXml/itemProps1.xml><?xml version="1.0" encoding="utf-8"?>
<ds:datastoreItem xmlns:ds="http://schemas.openxmlformats.org/officeDocument/2006/customXml" ds:itemID="{8DDA6231-A606-440C-BA84-EFCD93588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4518</Words>
  <Characters>25758</Characters>
  <Application>Microsoft Office Word</Application>
  <DocSecurity>0</DocSecurity>
  <Lines>214</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 N. 201197004</dc:creator>
  <cp:keywords/>
  <dc:description/>
  <cp:lastModifiedBy>Berk Nuhoğlu</cp:lastModifiedBy>
  <cp:revision>2</cp:revision>
  <dcterms:created xsi:type="dcterms:W3CDTF">2021-05-15T14:44:00Z</dcterms:created>
  <dcterms:modified xsi:type="dcterms:W3CDTF">2021-05-15T14:44:00Z</dcterms:modified>
</cp:coreProperties>
</file>