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30CD" w:rsidRPr="001A65AC" w:rsidRDefault="00DE30CD" w:rsidP="001A65AC">
      <w:pPr>
        <w:jc w:val="center"/>
        <w:rPr>
          <w:rFonts w:ascii="Times New Roman" w:hAnsi="Times New Roman" w:cs="Times New Roman"/>
          <w:b/>
          <w:szCs w:val="20"/>
        </w:rPr>
      </w:pPr>
      <w:r w:rsidRPr="001A65AC">
        <w:rPr>
          <w:rFonts w:ascii="Times New Roman" w:hAnsi="Times New Roman" w:cs="Times New Roman"/>
          <w:b/>
          <w:szCs w:val="20"/>
        </w:rPr>
        <w:t>Karayolu Projelerinde Yaban Hayatı Yol Geçişlerinin Düzenlenmesi</w:t>
      </w:r>
    </w:p>
    <w:p w:rsidR="00044EC3" w:rsidRPr="007157F3" w:rsidRDefault="006B54F4" w:rsidP="007157F3">
      <w:pPr>
        <w:spacing w:before="100" w:beforeAutospacing="1" w:after="100" w:afterAutospacing="1" w:line="240" w:lineRule="auto"/>
        <w:jc w:val="center"/>
        <w:rPr>
          <w:rFonts w:ascii="Times New Roman" w:hAnsi="Times New Roman" w:cs="Times New Roman"/>
          <w:sz w:val="20"/>
          <w:szCs w:val="20"/>
          <w:vertAlign w:val="superscript"/>
        </w:rPr>
      </w:pPr>
      <w:r w:rsidRPr="00C261FD">
        <w:rPr>
          <w:rFonts w:ascii="Times New Roman" w:hAnsi="Times New Roman" w:cs="Times New Roman"/>
          <w:sz w:val="20"/>
          <w:szCs w:val="20"/>
        </w:rPr>
        <w:t>Didem YILDIZ TEMİZ</w:t>
      </w:r>
      <w:r w:rsidR="00044EC3" w:rsidRPr="00C261FD">
        <w:rPr>
          <w:rFonts w:ascii="Times New Roman" w:hAnsi="Times New Roman" w:cs="Times New Roman"/>
          <w:sz w:val="20"/>
          <w:szCs w:val="20"/>
          <w:vertAlign w:val="superscript"/>
        </w:rPr>
        <w:t>1</w:t>
      </w:r>
      <w:r w:rsidR="007157F3">
        <w:rPr>
          <w:rFonts w:ascii="Times New Roman" w:hAnsi="Times New Roman" w:cs="Times New Roman"/>
          <w:sz w:val="20"/>
          <w:szCs w:val="20"/>
        </w:rPr>
        <w:t xml:space="preserve"> Seda HATİPOĞLU</w:t>
      </w:r>
      <w:r w:rsidR="007157F3">
        <w:rPr>
          <w:rFonts w:ascii="Times New Roman" w:hAnsi="Times New Roman" w:cs="Times New Roman"/>
          <w:sz w:val="20"/>
          <w:szCs w:val="20"/>
          <w:vertAlign w:val="superscript"/>
        </w:rPr>
        <w:t>2</w:t>
      </w:r>
    </w:p>
    <w:p w:rsidR="00E10906" w:rsidRDefault="00E10906" w:rsidP="007157F3">
      <w:pPr>
        <w:spacing w:before="100" w:beforeAutospacing="1" w:after="100" w:afterAutospacing="1" w:line="240" w:lineRule="auto"/>
        <w:jc w:val="center"/>
        <w:rPr>
          <w:rFonts w:ascii="Times New Roman" w:hAnsi="Times New Roman" w:cs="Times New Roman"/>
          <w:szCs w:val="24"/>
        </w:rPr>
      </w:pPr>
      <w:r>
        <w:rPr>
          <w:rFonts w:ascii="Times New Roman" w:hAnsi="Times New Roman" w:cs="Times New Roman"/>
          <w:szCs w:val="24"/>
          <w:vertAlign w:val="superscript"/>
        </w:rPr>
        <w:t>1</w:t>
      </w:r>
      <w:r w:rsidR="00B047D4">
        <w:rPr>
          <w:rFonts w:ascii="Times New Roman" w:hAnsi="Times New Roman" w:cs="Times New Roman"/>
          <w:szCs w:val="24"/>
        </w:rPr>
        <w:t>Gazi Üniversitesi, Trafik Planlaması ve Uygulaması Ana Bilim Dalı</w:t>
      </w:r>
      <w:r w:rsidRPr="00044EC3">
        <w:rPr>
          <w:rFonts w:ascii="Times New Roman" w:hAnsi="Times New Roman" w:cs="Times New Roman"/>
          <w:szCs w:val="24"/>
        </w:rPr>
        <w:t>, An</w:t>
      </w:r>
      <w:r>
        <w:rPr>
          <w:rFonts w:ascii="Times New Roman" w:hAnsi="Times New Roman" w:cs="Times New Roman"/>
          <w:szCs w:val="24"/>
        </w:rPr>
        <w:t>kara</w:t>
      </w:r>
      <w:r w:rsidRPr="00044EC3">
        <w:rPr>
          <w:rFonts w:ascii="Times New Roman" w:hAnsi="Times New Roman" w:cs="Times New Roman"/>
          <w:szCs w:val="24"/>
        </w:rPr>
        <w:t>, Türkiye</w:t>
      </w:r>
    </w:p>
    <w:p w:rsidR="007157F3" w:rsidRPr="007157F3" w:rsidRDefault="007157F3" w:rsidP="007157F3">
      <w:pPr>
        <w:spacing w:before="100" w:beforeAutospacing="1" w:after="100" w:afterAutospacing="1" w:line="240" w:lineRule="auto"/>
        <w:jc w:val="center"/>
        <w:rPr>
          <w:rFonts w:ascii="Times New Roman" w:hAnsi="Times New Roman" w:cs="Times New Roman"/>
        </w:rPr>
      </w:pPr>
      <w:r w:rsidRPr="007157F3">
        <w:rPr>
          <w:rFonts w:ascii="Times New Roman" w:hAnsi="Times New Roman" w:cs="Times New Roman"/>
          <w:vertAlign w:val="superscript"/>
        </w:rPr>
        <w:t>2</w:t>
      </w:r>
      <w:r w:rsidRPr="007157F3">
        <w:rPr>
          <w:rFonts w:ascii="Times New Roman" w:hAnsi="Times New Roman" w:cs="Times New Roman"/>
        </w:rPr>
        <w:t>Gazi Üniversitesi</w:t>
      </w:r>
      <w:r w:rsidRPr="007157F3">
        <w:rPr>
          <w:rFonts w:ascii="Times New Roman" w:hAnsi="Times New Roman" w:cs="Times New Roman"/>
          <w:color w:val="707070"/>
          <w:shd w:val="clear" w:color="auto" w:fill="FFFFFF"/>
        </w:rPr>
        <w:t xml:space="preserve">, </w:t>
      </w:r>
      <w:r w:rsidRPr="007157F3">
        <w:rPr>
          <w:rFonts w:ascii="Times New Roman" w:hAnsi="Times New Roman" w:cs="Times New Roman"/>
          <w:color w:val="000000" w:themeColor="text1"/>
          <w:shd w:val="clear" w:color="auto" w:fill="FFFFFF"/>
        </w:rPr>
        <w:t>Gazi Meslek Yüksekokulu,</w:t>
      </w:r>
      <w:r w:rsidRPr="007157F3">
        <w:rPr>
          <w:rFonts w:ascii="Times New Roman" w:hAnsi="Times New Roman" w:cs="Times New Roman"/>
        </w:rPr>
        <w:t xml:space="preserve"> Ankara, Türkiye</w:t>
      </w:r>
    </w:p>
    <w:p w:rsidR="009F3434" w:rsidRPr="00C261FD" w:rsidRDefault="009D6546" w:rsidP="001A65AC">
      <w:pPr>
        <w:jc w:val="both"/>
        <w:rPr>
          <w:rFonts w:ascii="Times New Roman" w:hAnsi="Times New Roman" w:cs="Times New Roman"/>
          <w:sz w:val="20"/>
          <w:szCs w:val="20"/>
        </w:rPr>
      </w:pPr>
      <w:r w:rsidRPr="001A65AC">
        <w:rPr>
          <w:rFonts w:ascii="Times New Roman" w:hAnsi="Times New Roman" w:cs="Times New Roman"/>
          <w:b/>
          <w:sz w:val="20"/>
          <w:szCs w:val="20"/>
        </w:rPr>
        <w:t>ÖZET:</w:t>
      </w:r>
      <w:r w:rsidRPr="00C261FD">
        <w:rPr>
          <w:rFonts w:ascii="Times New Roman" w:hAnsi="Times New Roman" w:cs="Times New Roman"/>
          <w:sz w:val="20"/>
          <w:szCs w:val="20"/>
        </w:rPr>
        <w:t xml:space="preserve"> Yerleşim</w:t>
      </w:r>
      <w:r w:rsidR="009F3434" w:rsidRPr="00C261FD">
        <w:rPr>
          <w:rFonts w:ascii="Times New Roman" w:hAnsi="Times New Roman" w:cs="Times New Roman"/>
          <w:sz w:val="20"/>
          <w:szCs w:val="20"/>
        </w:rPr>
        <w:t xml:space="preserve"> alanlarını birbirine bağlayan, güvenli, konforlu ve hızlı, sürdürülebilir ulaşımı hedefleyen karayolu planlama, projelendirme ve yapım süreçleri ülkemizde devam etmektedir.</w:t>
      </w:r>
    </w:p>
    <w:p w:rsidR="009F3434" w:rsidRPr="00C261FD" w:rsidRDefault="006565ED"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P</w:t>
      </w:r>
      <w:r w:rsidR="009F3434" w:rsidRPr="00C261FD">
        <w:rPr>
          <w:rFonts w:ascii="Times New Roman" w:hAnsi="Times New Roman" w:cs="Times New Roman"/>
          <w:sz w:val="20"/>
          <w:szCs w:val="20"/>
        </w:rPr>
        <w:t xml:space="preserve">lanlama, projelendirme ve yapım aşamalarında </w:t>
      </w:r>
      <w:r w:rsidRPr="00C261FD">
        <w:rPr>
          <w:rFonts w:ascii="Times New Roman" w:hAnsi="Times New Roman" w:cs="Times New Roman"/>
          <w:sz w:val="20"/>
          <w:szCs w:val="20"/>
        </w:rPr>
        <w:t>k</w:t>
      </w:r>
      <w:r w:rsidR="009F3434" w:rsidRPr="00C261FD">
        <w:rPr>
          <w:rFonts w:ascii="Times New Roman" w:hAnsi="Times New Roman" w:cs="Times New Roman"/>
          <w:sz w:val="20"/>
          <w:szCs w:val="20"/>
        </w:rPr>
        <w:t xml:space="preserve">urumların yetki ve sorumluluk alanları hakkında her aşamada </w:t>
      </w:r>
      <w:r w:rsidR="00DE30CD" w:rsidRPr="00C261FD">
        <w:rPr>
          <w:rFonts w:ascii="Times New Roman" w:hAnsi="Times New Roman" w:cs="Times New Roman"/>
          <w:sz w:val="20"/>
          <w:szCs w:val="20"/>
        </w:rPr>
        <w:t xml:space="preserve">veri ve </w:t>
      </w:r>
      <w:r w:rsidR="009F3434" w:rsidRPr="00C261FD">
        <w:rPr>
          <w:rFonts w:ascii="Times New Roman" w:hAnsi="Times New Roman" w:cs="Times New Roman"/>
          <w:sz w:val="20"/>
          <w:szCs w:val="20"/>
        </w:rPr>
        <w:t xml:space="preserve">görüş </w:t>
      </w:r>
      <w:r w:rsidR="00DE30CD" w:rsidRPr="00C261FD">
        <w:rPr>
          <w:rFonts w:ascii="Times New Roman" w:hAnsi="Times New Roman" w:cs="Times New Roman"/>
          <w:sz w:val="20"/>
          <w:szCs w:val="20"/>
        </w:rPr>
        <w:t>alışverişi sağlanması</w:t>
      </w:r>
      <w:r w:rsidR="00CC64E7" w:rsidRPr="00C261FD">
        <w:rPr>
          <w:rFonts w:ascii="Times New Roman" w:hAnsi="Times New Roman" w:cs="Times New Roman"/>
          <w:sz w:val="20"/>
          <w:szCs w:val="20"/>
        </w:rPr>
        <w:t xml:space="preserve"> </w:t>
      </w:r>
      <w:r w:rsidR="00DE30CD" w:rsidRPr="00C261FD">
        <w:rPr>
          <w:rFonts w:ascii="Times New Roman" w:hAnsi="Times New Roman" w:cs="Times New Roman"/>
          <w:sz w:val="20"/>
          <w:szCs w:val="20"/>
        </w:rPr>
        <w:t xml:space="preserve">oluşabilecek </w:t>
      </w:r>
      <w:r w:rsidR="009F3434" w:rsidRPr="00C261FD">
        <w:rPr>
          <w:rFonts w:ascii="Times New Roman" w:hAnsi="Times New Roman" w:cs="Times New Roman"/>
          <w:sz w:val="20"/>
          <w:szCs w:val="20"/>
        </w:rPr>
        <w:t>problemlerin önüne geçilmesi</w:t>
      </w:r>
      <w:r w:rsidR="00DE30CD" w:rsidRPr="00C261FD">
        <w:rPr>
          <w:rFonts w:ascii="Times New Roman" w:hAnsi="Times New Roman" w:cs="Times New Roman"/>
          <w:sz w:val="20"/>
          <w:szCs w:val="20"/>
        </w:rPr>
        <w:t>ni</w:t>
      </w:r>
      <w:r w:rsidR="009F3434" w:rsidRPr="00C261FD">
        <w:rPr>
          <w:rFonts w:ascii="Times New Roman" w:hAnsi="Times New Roman" w:cs="Times New Roman"/>
          <w:sz w:val="20"/>
          <w:szCs w:val="20"/>
        </w:rPr>
        <w:t xml:space="preserve"> sağlamaktadır.</w:t>
      </w:r>
    </w:p>
    <w:p w:rsidR="009F3434" w:rsidRPr="00C261FD" w:rsidRDefault="00FF00E7" w:rsidP="001A65AC">
      <w:pPr>
        <w:ind w:firstLine="708"/>
        <w:jc w:val="both"/>
        <w:rPr>
          <w:rFonts w:ascii="Times New Roman" w:hAnsi="Times New Roman" w:cs="Times New Roman"/>
          <w:bCs/>
          <w:sz w:val="20"/>
          <w:szCs w:val="20"/>
        </w:rPr>
      </w:pPr>
      <w:r w:rsidRPr="00C261FD">
        <w:rPr>
          <w:rFonts w:ascii="Times New Roman" w:hAnsi="Times New Roman" w:cs="Times New Roman"/>
          <w:bCs/>
          <w:sz w:val="20"/>
          <w:szCs w:val="20"/>
        </w:rPr>
        <w:t xml:space="preserve">Bu süreçte </w:t>
      </w:r>
      <w:r w:rsidR="009F3434" w:rsidRPr="00C261FD">
        <w:rPr>
          <w:rFonts w:ascii="Times New Roman" w:hAnsi="Times New Roman" w:cs="Times New Roman"/>
          <w:bCs/>
          <w:sz w:val="20"/>
          <w:szCs w:val="20"/>
        </w:rPr>
        <w:t xml:space="preserve">Doğa Koruma ve Milli Parklar Genel Müdürlüğü ve Karayolları Genel Müdürlüğünün birlikte </w:t>
      </w:r>
      <w:r w:rsidRPr="00C261FD">
        <w:rPr>
          <w:rFonts w:ascii="Times New Roman" w:hAnsi="Times New Roman" w:cs="Times New Roman"/>
          <w:bCs/>
          <w:sz w:val="20"/>
          <w:szCs w:val="20"/>
        </w:rPr>
        <w:t>sürdürdüğü</w:t>
      </w:r>
      <w:r w:rsidR="009F3434" w:rsidRPr="00C261FD">
        <w:rPr>
          <w:rFonts w:ascii="Times New Roman" w:hAnsi="Times New Roman" w:cs="Times New Roman"/>
          <w:bCs/>
          <w:sz w:val="20"/>
          <w:szCs w:val="20"/>
        </w:rPr>
        <w:t xml:space="preserve"> çalışmalar ile </w:t>
      </w:r>
      <w:r w:rsidRPr="00C261FD">
        <w:rPr>
          <w:rFonts w:ascii="Times New Roman" w:hAnsi="Times New Roman" w:cs="Times New Roman"/>
          <w:bCs/>
          <w:sz w:val="20"/>
          <w:szCs w:val="20"/>
        </w:rPr>
        <w:t>otoyol ve bölünmüş yol güzergahları</w:t>
      </w:r>
      <w:r w:rsidR="00F534BA">
        <w:rPr>
          <w:rFonts w:ascii="Times New Roman" w:hAnsi="Times New Roman" w:cs="Times New Roman"/>
          <w:bCs/>
          <w:sz w:val="20"/>
          <w:szCs w:val="20"/>
        </w:rPr>
        <w:t xml:space="preserve">nın </w:t>
      </w:r>
      <w:r w:rsidRPr="00C261FD">
        <w:rPr>
          <w:rFonts w:ascii="Times New Roman" w:hAnsi="Times New Roman" w:cs="Times New Roman"/>
          <w:bCs/>
          <w:sz w:val="20"/>
          <w:szCs w:val="20"/>
        </w:rPr>
        <w:t>yaban hayvanları üzerinde oluş</w:t>
      </w:r>
      <w:r w:rsidR="00F534BA">
        <w:rPr>
          <w:rFonts w:ascii="Times New Roman" w:hAnsi="Times New Roman" w:cs="Times New Roman"/>
          <w:bCs/>
          <w:sz w:val="20"/>
          <w:szCs w:val="20"/>
        </w:rPr>
        <w:t>turacağı</w:t>
      </w:r>
      <w:r w:rsidRPr="00C261FD">
        <w:rPr>
          <w:rFonts w:ascii="Times New Roman" w:hAnsi="Times New Roman" w:cs="Times New Roman"/>
          <w:bCs/>
          <w:sz w:val="20"/>
          <w:szCs w:val="20"/>
        </w:rPr>
        <w:t xml:space="preserve"> olumsuz etkileri önlemek amacıyla</w:t>
      </w:r>
      <w:r w:rsidR="00F534BA">
        <w:rPr>
          <w:rFonts w:ascii="Times New Roman" w:hAnsi="Times New Roman" w:cs="Times New Roman"/>
          <w:bCs/>
          <w:sz w:val="20"/>
          <w:szCs w:val="20"/>
        </w:rPr>
        <w:t>;</w:t>
      </w:r>
      <w:r w:rsidRPr="00C261FD">
        <w:rPr>
          <w:rFonts w:ascii="Times New Roman" w:hAnsi="Times New Roman" w:cs="Times New Roman"/>
          <w:bCs/>
          <w:sz w:val="20"/>
          <w:szCs w:val="20"/>
        </w:rPr>
        <w:t xml:space="preserve"> yaban hayvanlarının kullanabileceği uygun geçiş noktalarının belirlenmesine ve projelendirilmesine çalışılmaktadır.</w:t>
      </w:r>
    </w:p>
    <w:p w:rsidR="00595504" w:rsidRPr="00C261FD" w:rsidRDefault="00FF00E7" w:rsidP="001A65AC">
      <w:pPr>
        <w:ind w:firstLine="708"/>
        <w:jc w:val="both"/>
        <w:rPr>
          <w:rFonts w:ascii="Times New Roman" w:eastAsia="TimesNewRomanPSMT" w:hAnsi="Times New Roman" w:cs="Times New Roman"/>
          <w:sz w:val="20"/>
          <w:szCs w:val="20"/>
        </w:rPr>
      </w:pPr>
      <w:r w:rsidRPr="00C261FD">
        <w:rPr>
          <w:rFonts w:ascii="Times New Roman" w:hAnsi="Times New Roman" w:cs="Times New Roman"/>
          <w:sz w:val="20"/>
          <w:szCs w:val="20"/>
        </w:rPr>
        <w:t>Bu makalede</w:t>
      </w:r>
      <w:r w:rsidR="006644D0" w:rsidRPr="00C261FD">
        <w:rPr>
          <w:rFonts w:ascii="Times New Roman" w:hAnsi="Times New Roman" w:cs="Times New Roman"/>
          <w:sz w:val="20"/>
          <w:szCs w:val="20"/>
        </w:rPr>
        <w:t xml:space="preserve">, </w:t>
      </w:r>
      <w:r w:rsidRPr="00C261FD">
        <w:rPr>
          <w:rFonts w:ascii="Times New Roman" w:hAnsi="Times New Roman" w:cs="Times New Roman"/>
          <w:sz w:val="20"/>
          <w:szCs w:val="20"/>
        </w:rPr>
        <w:t xml:space="preserve">yapılan çalışmalar ışığında </w:t>
      </w:r>
      <w:r w:rsidR="000A6DE9" w:rsidRPr="00C261FD">
        <w:rPr>
          <w:rFonts w:ascii="Times New Roman" w:hAnsi="Times New Roman" w:cs="Times New Roman"/>
          <w:sz w:val="20"/>
          <w:szCs w:val="20"/>
        </w:rPr>
        <w:t xml:space="preserve">trafiğe açık </w:t>
      </w:r>
      <w:r w:rsidRPr="00C261FD">
        <w:rPr>
          <w:rFonts w:ascii="Times New Roman" w:eastAsia="TimesNewRomanPSMT" w:hAnsi="Times New Roman" w:cs="Times New Roman"/>
          <w:sz w:val="20"/>
          <w:szCs w:val="20"/>
        </w:rPr>
        <w:t>bir karayolu güzergahı üzerinde</w:t>
      </w:r>
      <w:r w:rsidR="00832375" w:rsidRPr="00C261FD">
        <w:rPr>
          <w:rFonts w:ascii="Times New Roman" w:eastAsia="TimesNewRomanPSMT" w:hAnsi="Times New Roman" w:cs="Times New Roman"/>
          <w:sz w:val="20"/>
          <w:szCs w:val="20"/>
        </w:rPr>
        <w:t xml:space="preserve"> yaban hayatı sahaları dikkate alınarak</w:t>
      </w:r>
      <w:r w:rsidRPr="00C261FD">
        <w:rPr>
          <w:rFonts w:ascii="Times New Roman" w:eastAsia="TimesNewRomanPSMT" w:hAnsi="Times New Roman" w:cs="Times New Roman"/>
          <w:sz w:val="20"/>
          <w:szCs w:val="20"/>
        </w:rPr>
        <w:t xml:space="preserve"> </w:t>
      </w:r>
      <w:r w:rsidR="006565ED" w:rsidRPr="00C261FD">
        <w:rPr>
          <w:rFonts w:ascii="Times New Roman" w:eastAsia="TimesNewRomanPSMT" w:hAnsi="Times New Roman" w:cs="Times New Roman"/>
          <w:sz w:val="20"/>
          <w:szCs w:val="20"/>
        </w:rPr>
        <w:t xml:space="preserve">yapılan </w:t>
      </w:r>
      <w:r w:rsidRPr="00C261FD">
        <w:rPr>
          <w:rFonts w:ascii="Times New Roman" w:eastAsia="TimesNewRomanPSMT" w:hAnsi="Times New Roman" w:cs="Times New Roman"/>
          <w:sz w:val="20"/>
          <w:szCs w:val="20"/>
        </w:rPr>
        <w:t>yaban hayatı yol geçişi çalışması</w:t>
      </w:r>
      <w:r w:rsidR="006565ED" w:rsidRPr="00C261FD">
        <w:rPr>
          <w:rFonts w:ascii="Times New Roman" w:eastAsia="TimesNewRomanPSMT" w:hAnsi="Times New Roman" w:cs="Times New Roman"/>
          <w:sz w:val="20"/>
          <w:szCs w:val="20"/>
        </w:rPr>
        <w:t xml:space="preserve">na </w:t>
      </w:r>
      <w:r w:rsidR="000A6DE9" w:rsidRPr="00C261FD">
        <w:rPr>
          <w:rFonts w:ascii="Times New Roman" w:eastAsia="TimesNewRomanPSMT" w:hAnsi="Times New Roman" w:cs="Times New Roman"/>
          <w:sz w:val="20"/>
          <w:szCs w:val="20"/>
        </w:rPr>
        <w:t>yer verilecek</w:t>
      </w:r>
      <w:r w:rsidR="00044EC3" w:rsidRPr="00C261FD">
        <w:rPr>
          <w:rFonts w:ascii="Times New Roman" w:eastAsia="TimesNewRomanPSMT" w:hAnsi="Times New Roman" w:cs="Times New Roman"/>
          <w:sz w:val="20"/>
          <w:szCs w:val="20"/>
        </w:rPr>
        <w:t>tir.</w:t>
      </w:r>
    </w:p>
    <w:p w:rsidR="000A6DE9" w:rsidRPr="00C261FD" w:rsidRDefault="000A6DE9" w:rsidP="001A65AC">
      <w:pPr>
        <w:jc w:val="both"/>
        <w:rPr>
          <w:rFonts w:ascii="Times New Roman" w:eastAsia="TimesNewRomanPSMT" w:hAnsi="Times New Roman" w:cs="Times New Roman"/>
          <w:sz w:val="20"/>
          <w:szCs w:val="20"/>
        </w:rPr>
      </w:pPr>
      <w:r w:rsidRPr="001A65AC">
        <w:rPr>
          <w:rFonts w:ascii="Times New Roman" w:eastAsia="TimesNewRomanPSMT" w:hAnsi="Times New Roman" w:cs="Times New Roman"/>
          <w:b/>
          <w:sz w:val="20"/>
          <w:szCs w:val="20"/>
        </w:rPr>
        <w:t>Anahtar Kelimeler:</w:t>
      </w:r>
      <w:r w:rsidRPr="00C261FD">
        <w:rPr>
          <w:rFonts w:ascii="Times New Roman" w:hAnsi="Times New Roman" w:cs="Times New Roman"/>
          <w:sz w:val="20"/>
          <w:szCs w:val="20"/>
        </w:rPr>
        <w:t xml:space="preserve"> </w:t>
      </w:r>
      <w:r w:rsidRPr="00C261FD">
        <w:rPr>
          <w:rFonts w:ascii="Times New Roman" w:eastAsia="TimesNewRomanPSMT" w:hAnsi="Times New Roman" w:cs="Times New Roman"/>
          <w:sz w:val="20"/>
          <w:szCs w:val="20"/>
        </w:rPr>
        <w:t xml:space="preserve">Yaban hayatı yol </w:t>
      </w:r>
      <w:r w:rsidR="00ED3713" w:rsidRPr="00C261FD">
        <w:rPr>
          <w:rFonts w:ascii="Times New Roman" w:eastAsia="TimesNewRomanPSMT" w:hAnsi="Times New Roman" w:cs="Times New Roman"/>
          <w:sz w:val="20"/>
          <w:szCs w:val="20"/>
        </w:rPr>
        <w:t>geçişleri, karayolu</w:t>
      </w:r>
      <w:r w:rsidRPr="00C261FD">
        <w:rPr>
          <w:rFonts w:ascii="Times New Roman" w:eastAsia="TimesNewRomanPSMT" w:hAnsi="Times New Roman" w:cs="Times New Roman"/>
          <w:sz w:val="20"/>
          <w:szCs w:val="20"/>
        </w:rPr>
        <w:t xml:space="preserve"> projesi, </w:t>
      </w:r>
      <w:r w:rsidR="006565ED" w:rsidRPr="00C261FD">
        <w:rPr>
          <w:rFonts w:ascii="Times New Roman" w:eastAsia="TimesNewRomanPSMT" w:hAnsi="Times New Roman" w:cs="Times New Roman"/>
          <w:sz w:val="20"/>
          <w:szCs w:val="20"/>
        </w:rPr>
        <w:t xml:space="preserve">otoyol, bölünmüş yol, </w:t>
      </w:r>
      <w:r w:rsidRPr="00C261FD">
        <w:rPr>
          <w:rFonts w:ascii="Times New Roman" w:eastAsia="TimesNewRomanPSMT" w:hAnsi="Times New Roman" w:cs="Times New Roman"/>
          <w:sz w:val="20"/>
          <w:szCs w:val="20"/>
        </w:rPr>
        <w:t>yaban hayatı</w:t>
      </w:r>
    </w:p>
    <w:p w:rsidR="00595504" w:rsidRPr="001A65AC" w:rsidRDefault="00595504" w:rsidP="004E57D5">
      <w:pPr>
        <w:ind w:firstLine="708"/>
        <w:jc w:val="both"/>
        <w:rPr>
          <w:rFonts w:ascii="Times New Roman" w:eastAsia="TimesNewRomanPSMT" w:hAnsi="Times New Roman" w:cs="Times New Roman"/>
          <w:b/>
          <w:sz w:val="20"/>
          <w:szCs w:val="20"/>
        </w:rPr>
      </w:pPr>
      <w:r w:rsidRPr="001A65AC">
        <w:rPr>
          <w:rFonts w:ascii="Times New Roman" w:eastAsia="TimesNewRomanPSMT" w:hAnsi="Times New Roman" w:cs="Times New Roman"/>
          <w:b/>
          <w:sz w:val="20"/>
          <w:szCs w:val="20"/>
        </w:rPr>
        <w:t>GİRİŞ:</w:t>
      </w:r>
    </w:p>
    <w:p w:rsidR="00D76B40" w:rsidRPr="00C261FD" w:rsidRDefault="0021610F" w:rsidP="001A65AC">
      <w:pPr>
        <w:ind w:firstLine="708"/>
        <w:jc w:val="both"/>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t xml:space="preserve">Türkiye’nin </w:t>
      </w:r>
      <w:r w:rsidR="00222665" w:rsidRPr="00C261FD">
        <w:rPr>
          <w:rFonts w:ascii="Times New Roman" w:eastAsia="TimesNewRomanPSMT" w:hAnsi="Times New Roman" w:cs="Times New Roman"/>
          <w:sz w:val="20"/>
          <w:szCs w:val="20"/>
        </w:rPr>
        <w:t>760.562 km</w:t>
      </w:r>
      <w:r w:rsidR="00222665" w:rsidRPr="00C261FD">
        <w:rPr>
          <w:rFonts w:ascii="Times New Roman" w:eastAsia="TimesNewRomanPSMT" w:hAnsi="Times New Roman" w:cs="Times New Roman"/>
          <w:sz w:val="20"/>
          <w:szCs w:val="20"/>
          <w:vertAlign w:val="superscript"/>
        </w:rPr>
        <w:t>2</w:t>
      </w:r>
      <w:r w:rsidR="00222665" w:rsidRPr="00C261FD">
        <w:rPr>
          <w:rFonts w:ascii="Times New Roman" w:eastAsia="TimesNewRomanPSMT" w:hAnsi="Times New Roman" w:cs="Times New Roman"/>
          <w:sz w:val="20"/>
          <w:szCs w:val="20"/>
        </w:rPr>
        <w:t xml:space="preserve">’lik alanının </w:t>
      </w:r>
      <w:r w:rsidRPr="00C261FD">
        <w:rPr>
          <w:rFonts w:ascii="Times New Roman" w:eastAsia="TimesNewRomanPSMT" w:hAnsi="Times New Roman" w:cs="Times New Roman"/>
          <w:sz w:val="20"/>
          <w:szCs w:val="20"/>
        </w:rPr>
        <w:t>%34,1’i</w:t>
      </w:r>
      <w:r w:rsidR="00222665" w:rsidRPr="00C261FD">
        <w:rPr>
          <w:rFonts w:ascii="Times New Roman" w:eastAsia="TimesNewRomanPSMT" w:hAnsi="Times New Roman" w:cs="Times New Roman"/>
          <w:sz w:val="20"/>
          <w:szCs w:val="20"/>
        </w:rPr>
        <w:t>nde</w:t>
      </w:r>
      <w:r w:rsidRPr="00C261FD">
        <w:rPr>
          <w:rFonts w:ascii="Times New Roman" w:eastAsia="TimesNewRomanPSMT" w:hAnsi="Times New Roman" w:cs="Times New Roman"/>
          <w:sz w:val="20"/>
          <w:szCs w:val="20"/>
        </w:rPr>
        <w:t xml:space="preserve"> işlenen, %18,7’si çayır-mera olmak üzere %52,8’i tarımsal alan</w:t>
      </w:r>
      <w:r w:rsidR="006565ED" w:rsidRPr="00C261FD">
        <w:rPr>
          <w:rFonts w:ascii="Times New Roman" w:eastAsia="TimesNewRomanPSMT" w:hAnsi="Times New Roman" w:cs="Times New Roman"/>
          <w:sz w:val="20"/>
          <w:szCs w:val="20"/>
        </w:rPr>
        <w:t>,</w:t>
      </w:r>
      <w:r w:rsidRPr="00C261FD">
        <w:rPr>
          <w:rFonts w:ascii="Times New Roman" w:eastAsia="TimesNewRomanPSMT" w:hAnsi="Times New Roman" w:cs="Times New Roman"/>
          <w:sz w:val="20"/>
          <w:szCs w:val="20"/>
        </w:rPr>
        <w:t xml:space="preserve"> yarısı bozuk orman olmak üzere %22,3’ü orman alanı </w:t>
      </w:r>
      <w:r w:rsidR="00222665" w:rsidRPr="00C261FD">
        <w:rPr>
          <w:rFonts w:ascii="Times New Roman" w:eastAsia="TimesNewRomanPSMT" w:hAnsi="Times New Roman" w:cs="Times New Roman"/>
          <w:sz w:val="20"/>
          <w:szCs w:val="20"/>
        </w:rPr>
        <w:t xml:space="preserve">oluşturmaktadır </w:t>
      </w:r>
      <w:r w:rsidRPr="00C261FD">
        <w:rPr>
          <w:rFonts w:ascii="Times New Roman" w:eastAsia="TimesNewRomanPSMT" w:hAnsi="Times New Roman" w:cs="Times New Roman"/>
          <w:sz w:val="20"/>
          <w:szCs w:val="20"/>
        </w:rPr>
        <w:t>(Orman Genel Müdürlüğü).</w:t>
      </w:r>
      <w:r w:rsidR="006565ED" w:rsidRPr="00C261FD">
        <w:rPr>
          <w:rFonts w:ascii="Times New Roman" w:eastAsia="TimesNewRomanPSMT" w:hAnsi="Times New Roman" w:cs="Times New Roman"/>
          <w:sz w:val="20"/>
          <w:szCs w:val="20"/>
        </w:rPr>
        <w:t xml:space="preserve"> </w:t>
      </w:r>
      <w:r w:rsidR="00DE30CD" w:rsidRPr="00C261FD">
        <w:rPr>
          <w:rFonts w:ascii="Times New Roman" w:eastAsia="TimesNewRomanPSMT" w:hAnsi="Times New Roman" w:cs="Times New Roman"/>
          <w:sz w:val="20"/>
          <w:szCs w:val="20"/>
        </w:rPr>
        <w:t>S</w:t>
      </w:r>
      <w:r w:rsidRPr="00C261FD">
        <w:rPr>
          <w:rFonts w:ascii="Times New Roman" w:eastAsia="TimesNewRomanPSMT" w:hAnsi="Times New Roman" w:cs="Times New Roman"/>
          <w:sz w:val="20"/>
          <w:szCs w:val="20"/>
        </w:rPr>
        <w:t>on veriler</w:t>
      </w:r>
      <w:r w:rsidR="00DE30CD" w:rsidRPr="00C261FD">
        <w:rPr>
          <w:rFonts w:ascii="Times New Roman" w:eastAsia="TimesNewRomanPSMT" w:hAnsi="Times New Roman" w:cs="Times New Roman"/>
          <w:sz w:val="20"/>
          <w:szCs w:val="20"/>
        </w:rPr>
        <w:t xml:space="preserve"> ışığında ülkemizde </w:t>
      </w:r>
      <w:r w:rsidRPr="00C261FD">
        <w:rPr>
          <w:rFonts w:ascii="Times New Roman" w:eastAsia="TimesNewRomanPSMT" w:hAnsi="Times New Roman" w:cs="Times New Roman"/>
          <w:sz w:val="20"/>
          <w:szCs w:val="20"/>
        </w:rPr>
        <w:t xml:space="preserve">463 kuş, 170 memeli, 131 sürüngen, 480 deniz balığı ve 236 </w:t>
      </w:r>
      <w:r w:rsidR="006230A8" w:rsidRPr="00C261FD">
        <w:rPr>
          <w:rFonts w:ascii="Times New Roman" w:eastAsia="TimesNewRomanPSMT" w:hAnsi="Times New Roman" w:cs="Times New Roman"/>
          <w:sz w:val="20"/>
          <w:szCs w:val="20"/>
        </w:rPr>
        <w:t>tatlı su balığı türü yaşa</w:t>
      </w:r>
      <w:r w:rsidR="00DE30CD" w:rsidRPr="00C261FD">
        <w:rPr>
          <w:rFonts w:ascii="Times New Roman" w:eastAsia="TimesNewRomanPSMT" w:hAnsi="Times New Roman" w:cs="Times New Roman"/>
          <w:sz w:val="20"/>
          <w:szCs w:val="20"/>
        </w:rPr>
        <w:t>dığı bilinmektedir.</w:t>
      </w:r>
      <w:r w:rsidR="006230A8" w:rsidRPr="00C261FD">
        <w:rPr>
          <w:rFonts w:ascii="Times New Roman" w:eastAsia="TimesNewRomanPSMT" w:hAnsi="Times New Roman" w:cs="Times New Roman"/>
          <w:sz w:val="20"/>
          <w:szCs w:val="20"/>
        </w:rPr>
        <w:t xml:space="preserve"> (</w:t>
      </w:r>
      <w:r w:rsidR="006230A8" w:rsidRPr="00C261FD">
        <w:rPr>
          <w:rFonts w:ascii="Times New Roman" w:hAnsi="Times New Roman" w:cs="Times New Roman"/>
          <w:bCs/>
          <w:sz w:val="20"/>
          <w:szCs w:val="20"/>
        </w:rPr>
        <w:t>Doğa Koruma ve Milli Parklar Genel Müdürlüğü)</w:t>
      </w:r>
      <w:r w:rsidR="006230A8" w:rsidRPr="00C261FD">
        <w:rPr>
          <w:rFonts w:ascii="Times New Roman" w:eastAsia="TimesNewRomanPSMT" w:hAnsi="Times New Roman" w:cs="Times New Roman"/>
          <w:sz w:val="20"/>
          <w:szCs w:val="20"/>
        </w:rPr>
        <w:t>.</w:t>
      </w:r>
    </w:p>
    <w:p w:rsidR="00222665" w:rsidRPr="00C261FD" w:rsidRDefault="007C027E"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Biyolojik çeşitlilik yönünden zengin olan ülkemizde k</w:t>
      </w:r>
      <w:r w:rsidR="00222665" w:rsidRPr="00C261FD">
        <w:rPr>
          <w:rFonts w:ascii="Times New Roman" w:hAnsi="Times New Roman" w:cs="Times New Roman"/>
          <w:sz w:val="20"/>
          <w:szCs w:val="20"/>
        </w:rPr>
        <w:t xml:space="preserve">arayolu güzergahları için </w:t>
      </w:r>
      <w:r w:rsidR="00A63855" w:rsidRPr="00C261FD">
        <w:rPr>
          <w:rFonts w:ascii="Times New Roman" w:hAnsi="Times New Roman" w:cs="Times New Roman"/>
          <w:sz w:val="20"/>
          <w:szCs w:val="20"/>
        </w:rPr>
        <w:t xml:space="preserve">seçilecek </w:t>
      </w:r>
      <w:r w:rsidR="006565ED" w:rsidRPr="00C261FD">
        <w:rPr>
          <w:rFonts w:ascii="Times New Roman" w:hAnsi="Times New Roman" w:cs="Times New Roman"/>
          <w:sz w:val="20"/>
          <w:szCs w:val="20"/>
        </w:rPr>
        <w:t xml:space="preserve">yol </w:t>
      </w:r>
      <w:r w:rsidR="00222665" w:rsidRPr="00C261FD">
        <w:rPr>
          <w:rFonts w:ascii="Times New Roman" w:hAnsi="Times New Roman" w:cs="Times New Roman"/>
          <w:sz w:val="20"/>
          <w:szCs w:val="20"/>
        </w:rPr>
        <w:t>koridor</w:t>
      </w:r>
      <w:r w:rsidR="006565ED" w:rsidRPr="00C261FD">
        <w:rPr>
          <w:rFonts w:ascii="Times New Roman" w:hAnsi="Times New Roman" w:cs="Times New Roman"/>
          <w:sz w:val="20"/>
          <w:szCs w:val="20"/>
        </w:rPr>
        <w:t>un</w:t>
      </w:r>
      <w:r w:rsidR="00A63855" w:rsidRPr="00C261FD">
        <w:rPr>
          <w:rFonts w:ascii="Times New Roman" w:hAnsi="Times New Roman" w:cs="Times New Roman"/>
          <w:sz w:val="20"/>
          <w:szCs w:val="20"/>
        </w:rPr>
        <w:t>da yapılan</w:t>
      </w:r>
      <w:r w:rsidR="00222665" w:rsidRPr="00C261FD">
        <w:rPr>
          <w:rFonts w:ascii="Times New Roman" w:hAnsi="Times New Roman" w:cs="Times New Roman"/>
          <w:sz w:val="20"/>
          <w:szCs w:val="20"/>
        </w:rPr>
        <w:t xml:space="preserve"> etütlerde göz önüne alınan kriter</w:t>
      </w:r>
      <w:r w:rsidRPr="00C261FD">
        <w:rPr>
          <w:rFonts w:ascii="Times New Roman" w:hAnsi="Times New Roman" w:cs="Times New Roman"/>
          <w:sz w:val="20"/>
          <w:szCs w:val="20"/>
        </w:rPr>
        <w:t>lerin başında a</w:t>
      </w:r>
      <w:r w:rsidR="00222665" w:rsidRPr="00C261FD">
        <w:rPr>
          <w:rFonts w:ascii="Times New Roman" w:hAnsi="Times New Roman" w:cs="Times New Roman"/>
          <w:sz w:val="20"/>
          <w:szCs w:val="20"/>
        </w:rPr>
        <w:t>razi kullanımı ve çevresel etki değerlendirmesi</w:t>
      </w:r>
      <w:r w:rsidR="00A63855" w:rsidRPr="00C261FD">
        <w:rPr>
          <w:rFonts w:ascii="Times New Roman" w:hAnsi="Times New Roman" w:cs="Times New Roman"/>
          <w:sz w:val="20"/>
          <w:szCs w:val="20"/>
        </w:rPr>
        <w:t xml:space="preserve"> yer almaktadır.</w:t>
      </w:r>
      <w:r w:rsidR="00222665" w:rsidRPr="00C261FD">
        <w:rPr>
          <w:rFonts w:ascii="Times New Roman" w:hAnsi="Times New Roman" w:cs="Times New Roman"/>
          <w:sz w:val="20"/>
          <w:szCs w:val="20"/>
        </w:rPr>
        <w:t xml:space="preserve"> </w:t>
      </w:r>
    </w:p>
    <w:p w:rsidR="00595504" w:rsidRPr="00C261FD" w:rsidRDefault="00D76B40" w:rsidP="001A65AC">
      <w:pPr>
        <w:ind w:firstLine="708"/>
        <w:jc w:val="both"/>
        <w:rPr>
          <w:rFonts w:ascii="Times New Roman" w:eastAsia="TimesNewRomanPSMT" w:hAnsi="Times New Roman" w:cs="Times New Roman"/>
          <w:sz w:val="20"/>
          <w:szCs w:val="20"/>
        </w:rPr>
      </w:pPr>
      <w:r w:rsidRPr="00C261FD">
        <w:rPr>
          <w:rFonts w:ascii="Times New Roman" w:hAnsi="Times New Roman" w:cs="Times New Roman"/>
          <w:sz w:val="20"/>
          <w:szCs w:val="20"/>
        </w:rPr>
        <w:t>P</w:t>
      </w:r>
      <w:r w:rsidR="00595504" w:rsidRPr="00C261FD">
        <w:rPr>
          <w:rFonts w:ascii="Times New Roman" w:hAnsi="Times New Roman" w:cs="Times New Roman"/>
          <w:sz w:val="20"/>
          <w:szCs w:val="20"/>
        </w:rPr>
        <w:t>lanlama aşamasında belirlenen koridorlar üzerinde Fayda/Maliyet analizi yapılarak kapasite, güvenlik ve maliyet parametrelerinin eş zamanlı değerlendirilmesi ile ihtiyaç duyulan işletme performansı, güvenlik seviyesi ve bunlara uygun bir maliyet tablosu elde edilmesi amaçlanmaktadır. Karayolu projeleri ise bölgesel özelliklere göre proje geometrik tasarımlarının uygunluğunun belirlenmesi, karayolu geometrik standartları, arazi yapısı, zemin elverişliliği, trafik değerleri ve kompozisyonu, trafik güvenliği, yol yapım maliyetleri ve kolaylığı, bakım ve işletme giderleri, mevcut ulaşım ağı gibi birçok kriter dikkate alınarak hazırlanmaktadır.</w:t>
      </w:r>
    </w:p>
    <w:p w:rsidR="00595504" w:rsidRPr="00C261FD" w:rsidRDefault="007C027E"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Ü</w:t>
      </w:r>
      <w:r w:rsidR="00595504" w:rsidRPr="00C261FD">
        <w:rPr>
          <w:rFonts w:ascii="Times New Roman" w:hAnsi="Times New Roman" w:cs="Times New Roman"/>
          <w:sz w:val="20"/>
          <w:szCs w:val="20"/>
        </w:rPr>
        <w:t>retilen projeler ile sürdürülebilir güvenlik kavramını hayata geçirip altyapı tasarımı vasıtasıyla kaza olma olasılığını önemli ölçüde azaltmak ve önüne geçilemeyen kazaların ise şiddetinin azaltılm</w:t>
      </w:r>
      <w:r w:rsidR="00222665" w:rsidRPr="00C261FD">
        <w:rPr>
          <w:rFonts w:ascii="Times New Roman" w:hAnsi="Times New Roman" w:cs="Times New Roman"/>
          <w:sz w:val="20"/>
          <w:szCs w:val="20"/>
        </w:rPr>
        <w:t>a</w:t>
      </w:r>
      <w:r w:rsidR="00691878">
        <w:rPr>
          <w:rFonts w:ascii="Times New Roman" w:hAnsi="Times New Roman" w:cs="Times New Roman"/>
          <w:sz w:val="20"/>
          <w:szCs w:val="20"/>
        </w:rPr>
        <w:t>sı</w:t>
      </w:r>
      <w:r w:rsidR="00222665" w:rsidRPr="00C261FD">
        <w:rPr>
          <w:rFonts w:ascii="Times New Roman" w:hAnsi="Times New Roman" w:cs="Times New Roman"/>
          <w:sz w:val="20"/>
          <w:szCs w:val="20"/>
        </w:rPr>
        <w:t xml:space="preserve"> </w:t>
      </w:r>
      <w:r w:rsidRPr="00C261FD">
        <w:rPr>
          <w:rFonts w:ascii="Times New Roman" w:hAnsi="Times New Roman" w:cs="Times New Roman"/>
          <w:sz w:val="20"/>
          <w:szCs w:val="20"/>
        </w:rPr>
        <w:t>amaçlanmaktadır.</w:t>
      </w:r>
    </w:p>
    <w:p w:rsidR="00B0059B" w:rsidRPr="00C261FD" w:rsidRDefault="00B0059B"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Türkiye’de 2019 yılı trafik kazası verilerine göre hayvan-taşıt çatışmasına bağlı trafik kazalarında, otoyollarda meydana gelen 13 trafik kazasında 25 kişi yaralanmış, devlet yollarında meydana gelen 431 trafik kazasında 4 kişi ölmüş 828 kişi yaralanmış, il yollarında meydana gelen 161 trafik kazasında 4 kişi ölmüş 274 kişi yaralanmıştır (KGM, 2019). Bu kazalar, yaban hayvanlarının geçişleri ve hayvancılık faaliyetlerinin yoğun olarak yapıldığı köy yerleşim merkezlerindeki keçi, koyun, inek gibi sürü hayvanlarının geçişleri esnasında meydana gelen kazaları içermektedir.</w:t>
      </w:r>
      <w:r w:rsidR="00826AF1" w:rsidRPr="00C261FD">
        <w:rPr>
          <w:rFonts w:ascii="Times New Roman" w:hAnsi="Times New Roman" w:cs="Times New Roman"/>
          <w:sz w:val="20"/>
          <w:szCs w:val="20"/>
        </w:rPr>
        <w:t xml:space="preserve"> </w:t>
      </w:r>
      <w:r w:rsidR="001C2141" w:rsidRPr="00C261FD">
        <w:rPr>
          <w:rFonts w:ascii="Times New Roman" w:hAnsi="Times New Roman" w:cs="Times New Roman"/>
          <w:sz w:val="20"/>
          <w:szCs w:val="20"/>
        </w:rPr>
        <w:t>Yaban hayatı ve araç çarpışmaları hem tür koruma odaklı bir problem hem de trafik güvenliği için önemli bir sorun oluşturmaktadır.</w:t>
      </w:r>
    </w:p>
    <w:p w:rsidR="00CA65A8" w:rsidRDefault="00CA65A8" w:rsidP="007157F3">
      <w:pPr>
        <w:ind w:firstLine="708"/>
        <w:jc w:val="both"/>
        <w:rPr>
          <w:rFonts w:ascii="Times New Roman" w:hAnsi="Times New Roman" w:cs="Times New Roman"/>
          <w:sz w:val="20"/>
          <w:szCs w:val="20"/>
        </w:rPr>
      </w:pPr>
      <w:r w:rsidRPr="00CA65A8">
        <w:rPr>
          <w:rFonts w:ascii="Times New Roman" w:hAnsi="Times New Roman" w:cs="Times New Roman"/>
          <w:sz w:val="20"/>
          <w:szCs w:val="20"/>
        </w:rPr>
        <w:t xml:space="preserve">29/11/2018 tarihli ve 7153 sayılı Çevre Kanunu ve Bazı Kanunlarda Değişiklik Yapılmasına Dair Kanun ile 13/10/1983 tarihli ve 2918 sayılı Karayolları Trafik Kanununun 7. maddesine eklenen l) bendi ile Otoyolların habitatları böldüğü yerlerde Doğa Koruma ve Milli Parklar Genel Müdürlüğünün görüşü alınarak yaban hayvanlarının geçişlerine izin verecek menfez, ekolojik köprü ve benzeri tesisleri yapmak zorunluluğunun Karayolları Genel Müdürlüğünün görev ve yetkileri arasında olduğu </w:t>
      </w:r>
      <w:proofErr w:type="spellStart"/>
      <w:r w:rsidRPr="00CA65A8">
        <w:rPr>
          <w:rFonts w:ascii="Times New Roman" w:hAnsi="Times New Roman" w:cs="Times New Roman"/>
          <w:sz w:val="20"/>
          <w:szCs w:val="20"/>
        </w:rPr>
        <w:t>belirlenmiştir.</w:t>
      </w:r>
      <w:proofErr w:type="spellEnd"/>
    </w:p>
    <w:p w:rsidR="007157F3" w:rsidRDefault="00DE2E11" w:rsidP="007157F3">
      <w:pPr>
        <w:ind w:firstLine="708"/>
        <w:jc w:val="both"/>
        <w:rPr>
          <w:rFonts w:ascii="Times New Roman" w:hAnsi="Times New Roman" w:cs="Times New Roman"/>
          <w:sz w:val="20"/>
          <w:szCs w:val="20"/>
        </w:rPr>
      </w:pPr>
      <w:r w:rsidRPr="00C261FD">
        <w:rPr>
          <w:rFonts w:ascii="Times New Roman" w:hAnsi="Times New Roman" w:cs="Times New Roman"/>
          <w:sz w:val="20"/>
          <w:szCs w:val="20"/>
        </w:rPr>
        <w:t xml:space="preserve">Hem yaban hayatını korumak hem de yaban hayvanlarından kaynaklı trafik kazalarının önüne geçmek amacıyla Karayolları Genel Müdürlü Tarafından </w:t>
      </w:r>
      <w:r w:rsidR="003C17B3" w:rsidRPr="00C261FD">
        <w:rPr>
          <w:rFonts w:ascii="Times New Roman" w:hAnsi="Times New Roman" w:cs="Times New Roman"/>
          <w:sz w:val="20"/>
          <w:szCs w:val="20"/>
        </w:rPr>
        <w:t>Tarsus</w:t>
      </w:r>
      <w:r w:rsidRPr="00C261FD">
        <w:rPr>
          <w:rFonts w:ascii="Times New Roman" w:hAnsi="Times New Roman" w:cs="Times New Roman"/>
          <w:sz w:val="20"/>
          <w:szCs w:val="20"/>
        </w:rPr>
        <w:t xml:space="preserve">-Pozantı </w:t>
      </w:r>
      <w:r w:rsidR="003C17B3" w:rsidRPr="00C261FD">
        <w:rPr>
          <w:rFonts w:ascii="Times New Roman" w:hAnsi="Times New Roman" w:cs="Times New Roman"/>
          <w:sz w:val="20"/>
          <w:szCs w:val="20"/>
        </w:rPr>
        <w:t>Otoyolu</w:t>
      </w:r>
      <w:r w:rsidRPr="00C261FD">
        <w:rPr>
          <w:rFonts w:ascii="Times New Roman" w:hAnsi="Times New Roman" w:cs="Times New Roman"/>
          <w:sz w:val="20"/>
          <w:szCs w:val="20"/>
        </w:rPr>
        <w:t xml:space="preserve"> üzerinde Orman Ekosistem Köprüsü, Kuzey Marmara Otoyolu üzerinde </w:t>
      </w:r>
      <w:proofErr w:type="spellStart"/>
      <w:r w:rsidRPr="00C261FD">
        <w:rPr>
          <w:rFonts w:ascii="Times New Roman" w:hAnsi="Times New Roman" w:cs="Times New Roman"/>
          <w:sz w:val="20"/>
          <w:szCs w:val="20"/>
        </w:rPr>
        <w:t>Uskumruköy</w:t>
      </w:r>
      <w:proofErr w:type="spellEnd"/>
      <w:r w:rsidRPr="00C261FD">
        <w:rPr>
          <w:rFonts w:ascii="Times New Roman" w:hAnsi="Times New Roman" w:cs="Times New Roman"/>
          <w:sz w:val="20"/>
          <w:szCs w:val="20"/>
        </w:rPr>
        <w:t xml:space="preserve"> Köprüsü, </w:t>
      </w:r>
      <w:r w:rsidR="003C17B3" w:rsidRPr="00C261FD">
        <w:rPr>
          <w:rFonts w:ascii="Times New Roman" w:hAnsi="Times New Roman" w:cs="Times New Roman"/>
          <w:sz w:val="20"/>
          <w:szCs w:val="20"/>
        </w:rPr>
        <w:t>İstanbul-Bursa-İzmir Otoyolu üzerinde iki adet, İzmir-Çeşme Otoyolunda ise bir adet ekolojik köprü</w:t>
      </w:r>
      <w:r w:rsidR="005835D2" w:rsidRPr="00C261FD">
        <w:rPr>
          <w:rFonts w:ascii="Times New Roman" w:hAnsi="Times New Roman" w:cs="Times New Roman"/>
          <w:sz w:val="20"/>
          <w:szCs w:val="20"/>
        </w:rPr>
        <w:t>nün</w:t>
      </w:r>
      <w:r w:rsidR="003C17B3" w:rsidRPr="00C261FD">
        <w:rPr>
          <w:rFonts w:ascii="Times New Roman" w:hAnsi="Times New Roman" w:cs="Times New Roman"/>
          <w:sz w:val="20"/>
          <w:szCs w:val="20"/>
        </w:rPr>
        <w:t xml:space="preserve"> proje</w:t>
      </w:r>
      <w:r w:rsidR="005835D2" w:rsidRPr="00C261FD">
        <w:rPr>
          <w:rFonts w:ascii="Times New Roman" w:hAnsi="Times New Roman" w:cs="Times New Roman"/>
          <w:sz w:val="20"/>
          <w:szCs w:val="20"/>
        </w:rPr>
        <w:t xml:space="preserve"> çalışmaları yürütülmüş</w:t>
      </w:r>
      <w:r w:rsidR="003C17B3" w:rsidRPr="00C261FD">
        <w:rPr>
          <w:rFonts w:ascii="Times New Roman" w:hAnsi="Times New Roman" w:cs="Times New Roman"/>
          <w:sz w:val="20"/>
          <w:szCs w:val="20"/>
        </w:rPr>
        <w:t xml:space="preserve"> ve yapımı tamamlanmıştır.</w:t>
      </w:r>
    </w:p>
    <w:p w:rsidR="001A65AC" w:rsidRDefault="008C70E0" w:rsidP="007157F3">
      <w:pPr>
        <w:ind w:firstLine="708"/>
        <w:jc w:val="both"/>
        <w:rPr>
          <w:rFonts w:ascii="Times New Roman" w:hAnsi="Times New Roman" w:cs="Times New Roman"/>
          <w:sz w:val="20"/>
          <w:szCs w:val="20"/>
        </w:rPr>
      </w:pPr>
      <w:r w:rsidRPr="001A65AC">
        <w:rPr>
          <w:rFonts w:ascii="Times New Roman" w:hAnsi="Times New Roman" w:cs="Times New Roman"/>
          <w:b/>
          <w:sz w:val="20"/>
          <w:szCs w:val="20"/>
        </w:rPr>
        <w:lastRenderedPageBreak/>
        <w:t>Karayolu Projelerinin Yaban Hayatına Etkileri:</w:t>
      </w:r>
      <w:r w:rsidR="001A65AC" w:rsidRPr="001A65AC">
        <w:rPr>
          <w:rFonts w:ascii="Times New Roman" w:hAnsi="Times New Roman" w:cs="Times New Roman"/>
          <w:sz w:val="20"/>
          <w:szCs w:val="20"/>
        </w:rPr>
        <w:t xml:space="preserve"> </w:t>
      </w:r>
    </w:p>
    <w:p w:rsidR="007E0DEA" w:rsidRPr="001A65AC" w:rsidRDefault="00691878" w:rsidP="001A65AC">
      <w:pPr>
        <w:ind w:firstLine="708"/>
        <w:jc w:val="both"/>
        <w:rPr>
          <w:rFonts w:ascii="Times New Roman" w:hAnsi="Times New Roman" w:cs="Times New Roman"/>
          <w:b/>
          <w:sz w:val="20"/>
          <w:szCs w:val="20"/>
        </w:rPr>
      </w:pPr>
      <w:r w:rsidRPr="00C261FD">
        <w:rPr>
          <w:rFonts w:ascii="Times New Roman" w:hAnsi="Times New Roman" w:cs="Times New Roman"/>
          <w:noProof/>
          <w:sz w:val="20"/>
          <w:szCs w:val="20"/>
        </w:rPr>
        <w:drawing>
          <wp:anchor distT="0" distB="0" distL="114300" distR="114300" simplePos="0" relativeHeight="251675648" behindDoc="0" locked="0" layoutInCell="1" allowOverlap="1" wp14:anchorId="4898BAC9">
            <wp:simplePos x="0" y="0"/>
            <wp:positionH relativeFrom="margin">
              <wp:align>center</wp:align>
            </wp:positionH>
            <wp:positionV relativeFrom="paragraph">
              <wp:posOffset>849630</wp:posOffset>
            </wp:positionV>
            <wp:extent cx="4427220" cy="2252345"/>
            <wp:effectExtent l="0" t="0" r="0" b="0"/>
            <wp:wrapTopAndBottom/>
            <wp:docPr id="1" name="Resim 6">
              <a:extLst xmlns:a="http://schemas.openxmlformats.org/drawingml/2006/main">
                <a:ext uri="{FF2B5EF4-FFF2-40B4-BE49-F238E27FC236}">
                  <a16:creationId xmlns:a16="http://schemas.microsoft.com/office/drawing/2014/main" id="{E2DB8C3E-BF18-4C3A-B63A-9339311611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a:extLst>
                        <a:ext uri="{FF2B5EF4-FFF2-40B4-BE49-F238E27FC236}">
                          <a16:creationId xmlns:a16="http://schemas.microsoft.com/office/drawing/2014/main" id="{E2DB8C3E-BF18-4C3A-B63A-9339311611A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7220" cy="2252345"/>
                    </a:xfrm>
                    <a:prstGeom prst="rect">
                      <a:avLst/>
                    </a:prstGeom>
                  </pic:spPr>
                </pic:pic>
              </a:graphicData>
            </a:graphic>
            <wp14:sizeRelH relativeFrom="margin">
              <wp14:pctWidth>0</wp14:pctWidth>
            </wp14:sizeRelH>
            <wp14:sizeRelV relativeFrom="margin">
              <wp14:pctHeight>0</wp14:pctHeight>
            </wp14:sizeRelV>
          </wp:anchor>
        </w:drawing>
      </w:r>
      <w:r w:rsidR="001A65AC" w:rsidRPr="00C261FD">
        <w:rPr>
          <w:rFonts w:ascii="Times New Roman" w:hAnsi="Times New Roman" w:cs="Times New Roman"/>
          <w:sz w:val="20"/>
          <w:szCs w:val="20"/>
        </w:rPr>
        <w:t xml:space="preserve">İnsan faaliyetlerinin doğal çevre üzerindeki geçmişteki, şimdiki ve gelecekteki etkilerini haritalandıran bir projesinin çıktıları arasında proje kapsamında dünyada haritalanan 21,6 milyon km yolun, dünyanın dört bir yanındaki toplam yol uzunluğu için yetersiz </w:t>
      </w:r>
      <w:r>
        <w:rPr>
          <w:rFonts w:ascii="Times New Roman" w:hAnsi="Times New Roman" w:cs="Times New Roman"/>
          <w:sz w:val="20"/>
          <w:szCs w:val="20"/>
        </w:rPr>
        <w:t xml:space="preserve">bir </w:t>
      </w:r>
      <w:r w:rsidR="001A65AC" w:rsidRPr="00C261FD">
        <w:rPr>
          <w:rFonts w:ascii="Times New Roman" w:hAnsi="Times New Roman" w:cs="Times New Roman"/>
          <w:sz w:val="20"/>
          <w:szCs w:val="20"/>
        </w:rPr>
        <w:t>temsil olduğu ve bu sayının 32 milyon km'ye kadar çıkabileceğidir. 2050 yılına kadarda %14-23 (3,0-4,7 milyon km) artacağı tahmin edilmektedir.</w:t>
      </w:r>
      <w:r w:rsidR="001A65AC">
        <w:rPr>
          <w:rFonts w:ascii="Times New Roman" w:hAnsi="Times New Roman" w:cs="Times New Roman"/>
          <w:b/>
          <w:sz w:val="20"/>
          <w:szCs w:val="20"/>
        </w:rPr>
        <w:t xml:space="preserve"> </w:t>
      </w:r>
      <w:r w:rsidR="007E0DEA" w:rsidRPr="00C261FD">
        <w:rPr>
          <w:rFonts w:ascii="Times New Roman" w:hAnsi="Times New Roman" w:cs="Times New Roman"/>
          <w:sz w:val="20"/>
          <w:szCs w:val="20"/>
        </w:rPr>
        <w:t>(</w:t>
      </w:r>
      <w:proofErr w:type="spellStart"/>
      <w:r w:rsidR="007E0DEA" w:rsidRPr="00C261FD">
        <w:rPr>
          <w:rFonts w:ascii="Times New Roman" w:hAnsi="Times New Roman" w:cs="Times New Roman"/>
          <w:sz w:val="20"/>
          <w:szCs w:val="20"/>
        </w:rPr>
        <w:t>The</w:t>
      </w:r>
      <w:proofErr w:type="spellEnd"/>
      <w:r w:rsidR="007E0DEA" w:rsidRPr="00C261FD">
        <w:rPr>
          <w:rFonts w:ascii="Times New Roman" w:hAnsi="Times New Roman" w:cs="Times New Roman"/>
          <w:sz w:val="20"/>
          <w:szCs w:val="20"/>
        </w:rPr>
        <w:t xml:space="preserve"> Global </w:t>
      </w:r>
      <w:proofErr w:type="spellStart"/>
      <w:r w:rsidR="007E0DEA" w:rsidRPr="00C261FD">
        <w:rPr>
          <w:rFonts w:ascii="Times New Roman" w:hAnsi="Times New Roman" w:cs="Times New Roman"/>
          <w:sz w:val="20"/>
          <w:szCs w:val="20"/>
        </w:rPr>
        <w:t>Roads</w:t>
      </w:r>
      <w:proofErr w:type="spellEnd"/>
      <w:r w:rsidR="007E0DEA" w:rsidRPr="00C261FD">
        <w:rPr>
          <w:rFonts w:ascii="Times New Roman" w:hAnsi="Times New Roman" w:cs="Times New Roman"/>
          <w:sz w:val="20"/>
          <w:szCs w:val="20"/>
        </w:rPr>
        <w:t xml:space="preserve"> Inventory Project (GRIP))</w:t>
      </w:r>
    </w:p>
    <w:p w:rsidR="00A63855" w:rsidRPr="00C261FD" w:rsidRDefault="00874CBA" w:rsidP="005C6723">
      <w:pPr>
        <w:jc w:val="center"/>
        <w:rPr>
          <w:rFonts w:ascii="Times New Roman" w:hAnsi="Times New Roman" w:cs="Times New Roman"/>
          <w:sz w:val="20"/>
          <w:szCs w:val="20"/>
        </w:rPr>
      </w:pPr>
      <w:r w:rsidRPr="00C261FD">
        <w:rPr>
          <w:rFonts w:ascii="Times New Roman" w:hAnsi="Times New Roman" w:cs="Times New Roman"/>
          <w:sz w:val="20"/>
          <w:szCs w:val="20"/>
        </w:rPr>
        <w:t xml:space="preserve">Şekil </w:t>
      </w:r>
      <w:r w:rsidR="005C6723">
        <w:rPr>
          <w:rFonts w:ascii="Times New Roman" w:hAnsi="Times New Roman" w:cs="Times New Roman"/>
          <w:sz w:val="20"/>
          <w:szCs w:val="20"/>
        </w:rPr>
        <w:t>1</w:t>
      </w:r>
      <w:r w:rsidRPr="00C261FD">
        <w:rPr>
          <w:rFonts w:ascii="Times New Roman" w:hAnsi="Times New Roman" w:cs="Times New Roman"/>
          <w:sz w:val="20"/>
          <w:szCs w:val="20"/>
        </w:rPr>
        <w:t xml:space="preserve">. </w:t>
      </w:r>
      <w:r w:rsidR="00A63855" w:rsidRPr="00C261FD">
        <w:rPr>
          <w:rFonts w:ascii="Times New Roman" w:hAnsi="Times New Roman" w:cs="Times New Roman"/>
          <w:sz w:val="20"/>
          <w:szCs w:val="20"/>
        </w:rPr>
        <w:t xml:space="preserve">Küresel yol yoğunluğu </w:t>
      </w:r>
      <w:r w:rsidRPr="00C261FD">
        <w:rPr>
          <w:rFonts w:ascii="Times New Roman" w:hAnsi="Times New Roman" w:cs="Times New Roman"/>
          <w:sz w:val="20"/>
          <w:szCs w:val="20"/>
        </w:rPr>
        <w:t>(URL-</w:t>
      </w:r>
      <w:r w:rsidR="005C6723">
        <w:rPr>
          <w:rFonts w:ascii="Times New Roman" w:hAnsi="Times New Roman" w:cs="Times New Roman"/>
          <w:sz w:val="20"/>
          <w:szCs w:val="20"/>
        </w:rPr>
        <w:t>1</w:t>
      </w:r>
      <w:r w:rsidRPr="00C261FD">
        <w:rPr>
          <w:rFonts w:ascii="Times New Roman" w:hAnsi="Times New Roman" w:cs="Times New Roman"/>
          <w:sz w:val="20"/>
          <w:szCs w:val="20"/>
        </w:rPr>
        <w:t>)</w:t>
      </w:r>
    </w:p>
    <w:p w:rsidR="001A65AC" w:rsidRDefault="00F55DC1" w:rsidP="001A65AC">
      <w:pPr>
        <w:ind w:firstLine="708"/>
        <w:jc w:val="both"/>
        <w:rPr>
          <w:rFonts w:ascii="Times New Roman" w:hAnsi="Times New Roman" w:cs="Times New Roman"/>
          <w:color w:val="000000"/>
          <w:sz w:val="20"/>
          <w:szCs w:val="20"/>
        </w:rPr>
      </w:pPr>
      <w:r w:rsidRPr="00C261FD">
        <w:rPr>
          <w:rFonts w:ascii="Times New Roman" w:hAnsi="Times New Roman" w:cs="Times New Roman"/>
          <w:color w:val="000000"/>
          <w:sz w:val="20"/>
          <w:szCs w:val="20"/>
        </w:rPr>
        <w:t xml:space="preserve">Dünya çapında yol kaynaklı habitat parçalanması ve yolların türler üzerinde ki olumsuz etkilerin araştırılması, önlenmesi ve </w:t>
      </w:r>
      <w:r w:rsidR="001C2141" w:rsidRPr="00C261FD">
        <w:rPr>
          <w:rFonts w:ascii="Times New Roman" w:hAnsi="Times New Roman" w:cs="Times New Roman"/>
          <w:color w:val="000000"/>
          <w:sz w:val="20"/>
          <w:szCs w:val="20"/>
        </w:rPr>
        <w:t xml:space="preserve">azaltılması </w:t>
      </w:r>
      <w:r w:rsidRPr="00C261FD">
        <w:rPr>
          <w:rFonts w:ascii="Times New Roman" w:hAnsi="Times New Roman" w:cs="Times New Roman"/>
          <w:color w:val="000000"/>
          <w:sz w:val="20"/>
          <w:szCs w:val="20"/>
        </w:rPr>
        <w:t xml:space="preserve">için </w:t>
      </w:r>
      <w:r w:rsidRPr="00C261FD">
        <w:rPr>
          <w:rFonts w:ascii="Times New Roman" w:hAnsi="Times New Roman" w:cs="Times New Roman"/>
          <w:sz w:val="20"/>
          <w:szCs w:val="20"/>
        </w:rPr>
        <w:t xml:space="preserve">uygulamalı bir bilim dalı olan yol ekolojisi alanında çalışmalar sürdürülmektedir. Bu çalışmalarda </w:t>
      </w:r>
      <w:r w:rsidRPr="00C261FD">
        <w:rPr>
          <w:rFonts w:ascii="Times New Roman" w:hAnsi="Times New Roman" w:cs="Times New Roman"/>
          <w:color w:val="000000"/>
          <w:sz w:val="20"/>
          <w:szCs w:val="20"/>
        </w:rPr>
        <w:t>ulaşım güzergahları nedeniyle hareketine engel olunmuş bir tür izole hale gelerek, ekosistem değişikliklerine duyarlı hale geleceği vurgulanmış. Diğer yandan trafik kazaları nedeniyle popülasyon devamlılığının risk altına girebileceği belirtilmiştir.</w:t>
      </w:r>
    </w:p>
    <w:p w:rsidR="00F55DC1" w:rsidRPr="00C261FD" w:rsidRDefault="00F55DC1" w:rsidP="001A65AC">
      <w:pPr>
        <w:jc w:val="both"/>
        <w:rPr>
          <w:rFonts w:ascii="Times New Roman" w:hAnsi="Times New Roman" w:cs="Times New Roman"/>
          <w:color w:val="000000"/>
          <w:sz w:val="20"/>
          <w:szCs w:val="20"/>
        </w:rPr>
      </w:pPr>
      <w:r w:rsidRPr="00C261FD">
        <w:rPr>
          <w:rFonts w:ascii="Times New Roman" w:hAnsi="Times New Roman" w:cs="Times New Roman"/>
          <w:noProof/>
          <w:sz w:val="20"/>
          <w:szCs w:val="20"/>
        </w:rPr>
        <w:drawing>
          <wp:anchor distT="0" distB="0" distL="114300" distR="114300" simplePos="0" relativeHeight="251677696" behindDoc="0" locked="0" layoutInCell="1" allowOverlap="1" wp14:anchorId="261E848A">
            <wp:simplePos x="0" y="0"/>
            <wp:positionH relativeFrom="column">
              <wp:posOffset>226272</wp:posOffset>
            </wp:positionH>
            <wp:positionV relativeFrom="paragraph">
              <wp:posOffset>-2963</wp:posOffset>
            </wp:positionV>
            <wp:extent cx="5760720" cy="1072515"/>
            <wp:effectExtent l="0" t="0" r="0" b="0"/>
            <wp:wrapTopAndBottom/>
            <wp:docPr id="4" name="Resim 3">
              <a:extLst xmlns:a="http://schemas.openxmlformats.org/drawingml/2006/main">
                <a:ext uri="{FF2B5EF4-FFF2-40B4-BE49-F238E27FC236}">
                  <a16:creationId xmlns:a16="http://schemas.microsoft.com/office/drawing/2014/main" id="{E023C23A-BF7C-4937-A4E2-1FA98B8FE7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E023C23A-BF7C-4937-A4E2-1FA98B8FE701}"/>
                        </a:ext>
                      </a:extLst>
                    </pic:cNvPr>
                    <pic:cNvPicPr>
                      <a:picLocks noChangeAspect="1"/>
                    </pic:cNvPicPr>
                  </pic:nvPicPr>
                  <pic:blipFill rotWithShape="1">
                    <a:blip r:embed="rId9">
                      <a:extLst>
                        <a:ext uri="{28A0092B-C50C-407E-A947-70E740481C1C}">
                          <a14:useLocalDpi xmlns:a14="http://schemas.microsoft.com/office/drawing/2010/main" val="0"/>
                        </a:ext>
                      </a:extLst>
                    </a:blip>
                    <a:srcRect t="10201" b="9168"/>
                    <a:stretch/>
                  </pic:blipFill>
                  <pic:spPr>
                    <a:xfrm>
                      <a:off x="0" y="0"/>
                      <a:ext cx="5760720" cy="1072515"/>
                    </a:xfrm>
                    <a:prstGeom prst="rect">
                      <a:avLst/>
                    </a:prstGeom>
                  </pic:spPr>
                </pic:pic>
              </a:graphicData>
            </a:graphic>
          </wp:anchor>
        </w:drawing>
      </w:r>
      <w:r w:rsidRPr="00C261FD">
        <w:rPr>
          <w:rFonts w:ascii="Times New Roman" w:hAnsi="Times New Roman" w:cs="Times New Roman"/>
          <w:sz w:val="20"/>
          <w:szCs w:val="20"/>
        </w:rPr>
        <w:t>Yol Yoğunluğu</w:t>
      </w:r>
      <w:r w:rsidR="001A65AC">
        <w:rPr>
          <w:rFonts w:ascii="Times New Roman" w:hAnsi="Times New Roman" w:cs="Times New Roman"/>
          <w:sz w:val="20"/>
          <w:szCs w:val="20"/>
        </w:rPr>
        <w:t>:</w:t>
      </w:r>
      <w:r w:rsidR="001C2141" w:rsidRPr="00C261FD">
        <w:rPr>
          <w:rFonts w:ascii="Times New Roman" w:hAnsi="Times New Roman" w:cs="Times New Roman"/>
          <w:sz w:val="20"/>
          <w:szCs w:val="20"/>
        </w:rPr>
        <w:t>0,5</w:t>
      </w:r>
      <w:r w:rsidRPr="00C261FD">
        <w:rPr>
          <w:rFonts w:ascii="Times New Roman" w:hAnsi="Times New Roman" w:cs="Times New Roman"/>
          <w:sz w:val="20"/>
          <w:szCs w:val="20"/>
        </w:rPr>
        <w:t xml:space="preserve"> km/km</w:t>
      </w:r>
      <w:r w:rsidRPr="00C261FD">
        <w:rPr>
          <w:rFonts w:ascii="Times New Roman" w:hAnsi="Times New Roman" w:cs="Times New Roman"/>
          <w:sz w:val="20"/>
          <w:szCs w:val="20"/>
          <w:vertAlign w:val="superscript"/>
        </w:rPr>
        <w:t xml:space="preserve">2 </w:t>
      </w:r>
      <w:r w:rsidRPr="00C261FD">
        <w:rPr>
          <w:rFonts w:ascii="Times New Roman" w:hAnsi="Times New Roman" w:cs="Times New Roman"/>
          <w:sz w:val="20"/>
          <w:szCs w:val="20"/>
        </w:rPr>
        <w:t xml:space="preserve">    </w:t>
      </w:r>
      <w:r w:rsidR="00226054" w:rsidRPr="00C261FD">
        <w:rPr>
          <w:rFonts w:ascii="Times New Roman" w:hAnsi="Times New Roman" w:cs="Times New Roman"/>
          <w:sz w:val="20"/>
          <w:szCs w:val="20"/>
        </w:rPr>
        <w:t xml:space="preserve">  </w:t>
      </w:r>
      <w:r w:rsidR="009652EF" w:rsidRPr="00C261FD">
        <w:rPr>
          <w:rFonts w:ascii="Times New Roman" w:hAnsi="Times New Roman" w:cs="Times New Roman"/>
          <w:sz w:val="20"/>
          <w:szCs w:val="20"/>
        </w:rPr>
        <w:t xml:space="preserve">      </w:t>
      </w:r>
      <w:r w:rsidR="001C2141" w:rsidRPr="00C261FD">
        <w:rPr>
          <w:rFonts w:ascii="Times New Roman" w:hAnsi="Times New Roman" w:cs="Times New Roman"/>
          <w:sz w:val="20"/>
          <w:szCs w:val="20"/>
        </w:rPr>
        <w:t>1,0</w:t>
      </w:r>
      <w:r w:rsidRPr="00C261FD">
        <w:rPr>
          <w:rFonts w:ascii="Times New Roman" w:hAnsi="Times New Roman" w:cs="Times New Roman"/>
          <w:sz w:val="20"/>
          <w:szCs w:val="20"/>
        </w:rPr>
        <w:t xml:space="preserve"> km/km</w:t>
      </w:r>
      <w:r w:rsidRPr="00C261FD">
        <w:rPr>
          <w:rFonts w:ascii="Times New Roman" w:hAnsi="Times New Roman" w:cs="Times New Roman"/>
          <w:sz w:val="20"/>
          <w:szCs w:val="20"/>
          <w:vertAlign w:val="superscript"/>
        </w:rPr>
        <w:t xml:space="preserve">2             </w:t>
      </w:r>
      <w:r w:rsidR="00226054" w:rsidRPr="00C261FD">
        <w:rPr>
          <w:rFonts w:ascii="Times New Roman" w:hAnsi="Times New Roman" w:cs="Times New Roman"/>
          <w:sz w:val="20"/>
          <w:szCs w:val="20"/>
          <w:vertAlign w:val="superscript"/>
        </w:rPr>
        <w:t xml:space="preserve">    </w:t>
      </w:r>
      <w:r w:rsidR="009652EF" w:rsidRPr="00C261FD">
        <w:rPr>
          <w:rFonts w:ascii="Times New Roman" w:hAnsi="Times New Roman" w:cs="Times New Roman"/>
          <w:sz w:val="20"/>
          <w:szCs w:val="20"/>
          <w:vertAlign w:val="superscript"/>
        </w:rPr>
        <w:t xml:space="preserve">        </w:t>
      </w:r>
      <w:r w:rsidR="001C2141" w:rsidRPr="00C261FD">
        <w:rPr>
          <w:rFonts w:ascii="Times New Roman" w:hAnsi="Times New Roman" w:cs="Times New Roman"/>
          <w:sz w:val="20"/>
          <w:szCs w:val="20"/>
        </w:rPr>
        <w:t>2,0</w:t>
      </w:r>
      <w:r w:rsidRPr="00C261FD">
        <w:rPr>
          <w:rFonts w:ascii="Times New Roman" w:hAnsi="Times New Roman" w:cs="Times New Roman"/>
          <w:sz w:val="20"/>
          <w:szCs w:val="20"/>
        </w:rPr>
        <w:t xml:space="preserve"> km/km</w:t>
      </w:r>
      <w:r w:rsidRPr="00C261FD">
        <w:rPr>
          <w:rFonts w:ascii="Times New Roman" w:hAnsi="Times New Roman" w:cs="Times New Roman"/>
          <w:sz w:val="20"/>
          <w:szCs w:val="20"/>
          <w:vertAlign w:val="superscript"/>
        </w:rPr>
        <w:t>2</w:t>
      </w:r>
      <w:r w:rsidRPr="00C261FD">
        <w:rPr>
          <w:rFonts w:ascii="Times New Roman" w:hAnsi="Times New Roman" w:cs="Times New Roman"/>
          <w:sz w:val="20"/>
          <w:szCs w:val="20"/>
        </w:rPr>
        <w:tab/>
        <w:t xml:space="preserve">       </w:t>
      </w:r>
      <w:r w:rsidR="00226054" w:rsidRPr="00C261FD">
        <w:rPr>
          <w:rFonts w:ascii="Times New Roman" w:hAnsi="Times New Roman" w:cs="Times New Roman"/>
          <w:sz w:val="20"/>
          <w:szCs w:val="20"/>
        </w:rPr>
        <w:t xml:space="preserve"> </w:t>
      </w:r>
      <w:r w:rsidR="009652EF" w:rsidRPr="00C261FD">
        <w:rPr>
          <w:rFonts w:ascii="Times New Roman" w:hAnsi="Times New Roman" w:cs="Times New Roman"/>
          <w:sz w:val="20"/>
          <w:szCs w:val="20"/>
        </w:rPr>
        <w:t xml:space="preserve">  </w:t>
      </w:r>
      <w:r w:rsidR="001C2141" w:rsidRPr="00C261FD">
        <w:rPr>
          <w:rFonts w:ascii="Times New Roman" w:hAnsi="Times New Roman" w:cs="Times New Roman"/>
          <w:sz w:val="20"/>
          <w:szCs w:val="20"/>
        </w:rPr>
        <w:t>3,0</w:t>
      </w:r>
      <w:r w:rsidRPr="00C261FD">
        <w:rPr>
          <w:rFonts w:ascii="Times New Roman" w:hAnsi="Times New Roman" w:cs="Times New Roman"/>
          <w:sz w:val="20"/>
          <w:szCs w:val="20"/>
        </w:rPr>
        <w:t xml:space="preserve"> km/km</w:t>
      </w:r>
      <w:r w:rsidRPr="00C261FD">
        <w:rPr>
          <w:rFonts w:ascii="Times New Roman" w:hAnsi="Times New Roman" w:cs="Times New Roman"/>
          <w:sz w:val="20"/>
          <w:szCs w:val="20"/>
          <w:vertAlign w:val="superscript"/>
        </w:rPr>
        <w:t>2</w:t>
      </w:r>
      <w:r w:rsidRPr="00C261FD">
        <w:rPr>
          <w:rFonts w:ascii="Times New Roman" w:hAnsi="Times New Roman" w:cs="Times New Roman"/>
          <w:sz w:val="20"/>
          <w:szCs w:val="20"/>
        </w:rPr>
        <w:tab/>
        <w:t xml:space="preserve"> </w:t>
      </w:r>
      <w:r w:rsidR="009652EF" w:rsidRPr="00C261FD">
        <w:rPr>
          <w:rFonts w:ascii="Times New Roman" w:hAnsi="Times New Roman" w:cs="Times New Roman"/>
          <w:sz w:val="20"/>
          <w:szCs w:val="20"/>
        </w:rPr>
        <w:t xml:space="preserve">     </w:t>
      </w:r>
      <w:r w:rsidR="001C2141" w:rsidRPr="00C261FD">
        <w:rPr>
          <w:rFonts w:ascii="Times New Roman" w:hAnsi="Times New Roman" w:cs="Times New Roman"/>
          <w:sz w:val="20"/>
          <w:szCs w:val="20"/>
        </w:rPr>
        <w:t>4,0</w:t>
      </w:r>
      <w:r w:rsidRPr="00C261FD">
        <w:rPr>
          <w:rFonts w:ascii="Times New Roman" w:hAnsi="Times New Roman" w:cs="Times New Roman"/>
          <w:sz w:val="20"/>
          <w:szCs w:val="20"/>
        </w:rPr>
        <w:t xml:space="preserve"> km/km</w:t>
      </w:r>
      <w:r w:rsidRPr="00C261FD">
        <w:rPr>
          <w:rFonts w:ascii="Times New Roman" w:hAnsi="Times New Roman" w:cs="Times New Roman"/>
          <w:sz w:val="20"/>
          <w:szCs w:val="20"/>
          <w:vertAlign w:val="superscript"/>
        </w:rPr>
        <w:t>2</w:t>
      </w:r>
    </w:p>
    <w:p w:rsidR="00F55DC1" w:rsidRPr="00C261FD" w:rsidRDefault="00874CBA" w:rsidP="005C6723">
      <w:pPr>
        <w:jc w:val="center"/>
        <w:rPr>
          <w:rFonts w:ascii="Times New Roman" w:hAnsi="Times New Roman" w:cs="Times New Roman"/>
          <w:sz w:val="20"/>
          <w:szCs w:val="20"/>
        </w:rPr>
      </w:pPr>
      <w:r w:rsidRPr="00C261FD">
        <w:rPr>
          <w:rFonts w:ascii="Times New Roman" w:hAnsi="Times New Roman" w:cs="Times New Roman"/>
          <w:sz w:val="20"/>
          <w:szCs w:val="20"/>
        </w:rPr>
        <w:t xml:space="preserve">Şekil </w:t>
      </w:r>
      <w:r w:rsidR="005C6723">
        <w:rPr>
          <w:rFonts w:ascii="Times New Roman" w:hAnsi="Times New Roman" w:cs="Times New Roman"/>
          <w:sz w:val="20"/>
          <w:szCs w:val="20"/>
        </w:rPr>
        <w:t>2</w:t>
      </w:r>
      <w:r w:rsidRPr="00C261FD">
        <w:rPr>
          <w:rFonts w:ascii="Times New Roman" w:hAnsi="Times New Roman" w:cs="Times New Roman"/>
          <w:sz w:val="20"/>
          <w:szCs w:val="20"/>
        </w:rPr>
        <w:t xml:space="preserve">. </w:t>
      </w:r>
      <w:r w:rsidR="00F55DC1" w:rsidRPr="00C261FD">
        <w:rPr>
          <w:rFonts w:ascii="Times New Roman" w:hAnsi="Times New Roman" w:cs="Times New Roman"/>
          <w:sz w:val="20"/>
          <w:szCs w:val="20"/>
        </w:rPr>
        <w:t>Altyapı yoğunluğunun parçalanma ölçüsü olarak değerlendirilmesi (</w:t>
      </w:r>
      <w:proofErr w:type="spellStart"/>
      <w:r w:rsidR="00F55DC1" w:rsidRPr="00C261FD">
        <w:rPr>
          <w:rFonts w:ascii="Times New Roman" w:hAnsi="Times New Roman" w:cs="Times New Roman"/>
          <w:bCs/>
          <w:sz w:val="20"/>
          <w:szCs w:val="20"/>
        </w:rPr>
        <w:t>Iuell</w:t>
      </w:r>
      <w:proofErr w:type="spellEnd"/>
      <w:r w:rsidR="00F55DC1" w:rsidRPr="00C261FD">
        <w:rPr>
          <w:rFonts w:ascii="Times New Roman" w:hAnsi="Times New Roman" w:cs="Times New Roman"/>
          <w:bCs/>
          <w:sz w:val="20"/>
          <w:szCs w:val="20"/>
        </w:rPr>
        <w:t xml:space="preserve"> 2005)</w:t>
      </w:r>
    </w:p>
    <w:p w:rsidR="00F55DC1" w:rsidRPr="00C261FD" w:rsidRDefault="00F55DC1"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 xml:space="preserve">Yolun genişliği yol kenarı ile yaklaşık 30 metreyi kapsar </w:t>
      </w:r>
      <w:bookmarkStart w:id="0" w:name="_Hlk61827752"/>
      <w:r w:rsidRPr="00C261FD">
        <w:rPr>
          <w:rFonts w:ascii="Times New Roman" w:hAnsi="Times New Roman" w:cs="Times New Roman"/>
          <w:sz w:val="20"/>
          <w:szCs w:val="20"/>
        </w:rPr>
        <w:t>ama oldukça geniş alanları doğrudan etkiler. Çevresel Etki Değerlendirme Raporları</w:t>
      </w:r>
      <w:bookmarkEnd w:id="0"/>
      <w:r w:rsidRPr="00C261FD">
        <w:rPr>
          <w:rFonts w:ascii="Times New Roman" w:hAnsi="Times New Roman" w:cs="Times New Roman"/>
          <w:sz w:val="20"/>
          <w:szCs w:val="20"/>
        </w:rPr>
        <w:t>nda yer alan karasal çalışmalar için, otoyol hatları boyunca 400 metrelik bir alan tampon bölge olarak belirlenir. Karasal saha çalışmaları kapsamında farklı habitat tiplerini, doğal ve/veya hassas alanları temsil eden örnekleme noktaları seçilir ve saha araştırmaları bu noktalarda gerçekleştirilir.</w:t>
      </w:r>
    </w:p>
    <w:p w:rsidR="00FF0316" w:rsidRPr="00C261FD" w:rsidRDefault="00FF0316"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Forman</w:t>
      </w:r>
      <w:r w:rsidR="00E9156E" w:rsidRPr="00C261FD">
        <w:rPr>
          <w:rFonts w:ascii="Times New Roman" w:hAnsi="Times New Roman" w:cs="Times New Roman"/>
          <w:sz w:val="20"/>
          <w:szCs w:val="20"/>
        </w:rPr>
        <w:t xml:space="preserve"> tarafından</w:t>
      </w:r>
      <w:r w:rsidRPr="00C261FD">
        <w:rPr>
          <w:rFonts w:ascii="Times New Roman" w:hAnsi="Times New Roman" w:cs="Times New Roman"/>
          <w:sz w:val="20"/>
          <w:szCs w:val="20"/>
        </w:rPr>
        <w:t xml:space="preserve"> 1997’d</w:t>
      </w:r>
      <w:r w:rsidR="00E9156E" w:rsidRPr="00C261FD">
        <w:rPr>
          <w:rFonts w:ascii="Times New Roman" w:hAnsi="Times New Roman" w:cs="Times New Roman"/>
          <w:sz w:val="20"/>
          <w:szCs w:val="20"/>
        </w:rPr>
        <w:t>e</w:t>
      </w:r>
      <w:r w:rsidRPr="00C261FD">
        <w:rPr>
          <w:rFonts w:ascii="Times New Roman" w:hAnsi="Times New Roman" w:cs="Times New Roman"/>
          <w:sz w:val="20"/>
          <w:szCs w:val="20"/>
        </w:rPr>
        <w:t xml:space="preserve"> yayın</w:t>
      </w:r>
      <w:r w:rsidR="00E9156E" w:rsidRPr="00C261FD">
        <w:rPr>
          <w:rFonts w:ascii="Times New Roman" w:hAnsi="Times New Roman" w:cs="Times New Roman"/>
          <w:sz w:val="20"/>
          <w:szCs w:val="20"/>
        </w:rPr>
        <w:t>lanan yayında</w:t>
      </w:r>
      <w:r w:rsidRPr="00C261FD">
        <w:rPr>
          <w:rFonts w:ascii="Times New Roman" w:hAnsi="Times New Roman" w:cs="Times New Roman"/>
          <w:sz w:val="20"/>
          <w:szCs w:val="20"/>
        </w:rPr>
        <w:t xml:space="preserve"> otoyolların negatif etkilerini genel başlıklar halinde özetlemiştir; </w:t>
      </w:r>
    </w:p>
    <w:p w:rsidR="00E9156E" w:rsidRPr="00C261FD" w:rsidRDefault="00E9156E"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 Yaban hayvanları başta olmak üzere hayvanların hareketine etkisi, </w:t>
      </w:r>
    </w:p>
    <w:p w:rsidR="00E9156E" w:rsidRPr="00C261FD" w:rsidRDefault="00E9156E"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 Habitat, tür ve popülasyon yoğunluğunda kayıplar, </w:t>
      </w:r>
    </w:p>
    <w:p w:rsidR="00E9156E" w:rsidRPr="00C261FD" w:rsidRDefault="00E9156E" w:rsidP="001A65AC">
      <w:pPr>
        <w:jc w:val="both"/>
        <w:rPr>
          <w:rFonts w:ascii="Times New Roman" w:hAnsi="Times New Roman" w:cs="Times New Roman"/>
          <w:sz w:val="20"/>
          <w:szCs w:val="20"/>
        </w:rPr>
      </w:pPr>
      <w:r w:rsidRPr="00C261FD">
        <w:rPr>
          <w:rFonts w:ascii="Times New Roman" w:hAnsi="Times New Roman" w:cs="Times New Roman"/>
          <w:sz w:val="20"/>
          <w:szCs w:val="20"/>
        </w:rPr>
        <w:t>• Otoyollarda gerçekleşen hayvan ölümleri,</w:t>
      </w:r>
    </w:p>
    <w:p w:rsidR="00E9156E" w:rsidRPr="00C261FD" w:rsidRDefault="00E9156E"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 Yollarda trafik hareketinden kaynaklı yaban hayatı kalitesi düşer, biyolojik çeşitlilik-habitat kayıpları yaşanır, </w:t>
      </w:r>
    </w:p>
    <w:p w:rsidR="00E9156E" w:rsidRPr="00C261FD" w:rsidRDefault="00E9156E" w:rsidP="001A65AC">
      <w:pPr>
        <w:jc w:val="both"/>
        <w:rPr>
          <w:rFonts w:ascii="Times New Roman" w:hAnsi="Times New Roman" w:cs="Times New Roman"/>
          <w:sz w:val="20"/>
          <w:szCs w:val="20"/>
        </w:rPr>
      </w:pPr>
      <w:r w:rsidRPr="00C261FD">
        <w:rPr>
          <w:rFonts w:ascii="Times New Roman" w:hAnsi="Times New Roman" w:cs="Times New Roman"/>
          <w:sz w:val="20"/>
          <w:szCs w:val="20"/>
        </w:rPr>
        <w:t>• Yolların varlığı doğal denge</w:t>
      </w:r>
      <w:r w:rsidR="00CC64E7" w:rsidRPr="00C261FD">
        <w:rPr>
          <w:rFonts w:ascii="Times New Roman" w:hAnsi="Times New Roman" w:cs="Times New Roman"/>
          <w:sz w:val="20"/>
          <w:szCs w:val="20"/>
        </w:rPr>
        <w:t>y</w:t>
      </w:r>
      <w:r w:rsidRPr="00C261FD">
        <w:rPr>
          <w:rFonts w:ascii="Times New Roman" w:hAnsi="Times New Roman" w:cs="Times New Roman"/>
          <w:sz w:val="20"/>
          <w:szCs w:val="20"/>
        </w:rPr>
        <w:t xml:space="preserve">i bozar (yangın, yeraltı suyu, arazi yapı değişimi), </w:t>
      </w:r>
    </w:p>
    <w:p w:rsidR="005C6723" w:rsidRDefault="00E9156E" w:rsidP="005C6723">
      <w:pPr>
        <w:jc w:val="both"/>
        <w:rPr>
          <w:rFonts w:ascii="Times New Roman" w:hAnsi="Times New Roman" w:cs="Times New Roman"/>
          <w:sz w:val="20"/>
          <w:szCs w:val="20"/>
        </w:rPr>
      </w:pPr>
      <w:r w:rsidRPr="00C261FD">
        <w:rPr>
          <w:rFonts w:ascii="Times New Roman" w:hAnsi="Times New Roman" w:cs="Times New Roman"/>
          <w:sz w:val="20"/>
          <w:szCs w:val="20"/>
        </w:rPr>
        <w:t>• Yolların yapımı ve kullanımı esnasında doğada yaşanan bozulmalar ve kirlenmeler.</w:t>
      </w:r>
      <w:r w:rsidR="005C6723" w:rsidRPr="005C6723">
        <w:rPr>
          <w:rFonts w:ascii="Times New Roman" w:hAnsi="Times New Roman" w:cs="Times New Roman"/>
          <w:sz w:val="20"/>
          <w:szCs w:val="20"/>
        </w:rPr>
        <w:t xml:space="preserve"> </w:t>
      </w:r>
    </w:p>
    <w:p w:rsidR="007157F3" w:rsidRDefault="007157F3" w:rsidP="005C6723">
      <w:pPr>
        <w:jc w:val="both"/>
        <w:rPr>
          <w:rFonts w:ascii="Times New Roman" w:hAnsi="Times New Roman" w:cs="Times New Roman"/>
          <w:sz w:val="20"/>
          <w:szCs w:val="20"/>
        </w:rPr>
      </w:pPr>
    </w:p>
    <w:p w:rsidR="005C6723" w:rsidRDefault="005C6723" w:rsidP="005C6723">
      <w:pPr>
        <w:ind w:firstLine="708"/>
        <w:jc w:val="both"/>
        <w:rPr>
          <w:rFonts w:ascii="Times New Roman" w:hAnsi="Times New Roman" w:cs="Times New Roman"/>
          <w:sz w:val="20"/>
          <w:szCs w:val="20"/>
        </w:rPr>
      </w:pPr>
      <w:r w:rsidRPr="00C261FD">
        <w:rPr>
          <w:rFonts w:ascii="Times New Roman" w:hAnsi="Times New Roman" w:cs="Times New Roman"/>
          <w:sz w:val="20"/>
          <w:szCs w:val="20"/>
        </w:rPr>
        <w:lastRenderedPageBreak/>
        <w:t>Planlama aşamasında yol koridorunun dikkatlice seçilmesi habitat parçalanma etkisine bağlı küçük ve büyük memeli türleri için bariyer etkisini ortadan kaldırır</w:t>
      </w:r>
    </w:p>
    <w:p w:rsidR="00944F41" w:rsidRPr="00C261FD" w:rsidRDefault="005C6723" w:rsidP="005C6723">
      <w:pPr>
        <w:jc w:val="both"/>
        <w:rPr>
          <w:rFonts w:ascii="Times New Roman" w:hAnsi="Times New Roman" w:cs="Times New Roman"/>
          <w:sz w:val="20"/>
          <w:szCs w:val="20"/>
        </w:rPr>
      </w:pPr>
      <w:r w:rsidRPr="00C261FD">
        <w:rPr>
          <w:rFonts w:ascii="Times New Roman" w:hAnsi="Times New Roman" w:cs="Times New Roman"/>
          <w:noProof/>
          <w:sz w:val="20"/>
          <w:szCs w:val="20"/>
        </w:rPr>
        <w:drawing>
          <wp:anchor distT="0" distB="0" distL="114300" distR="114300" simplePos="0" relativeHeight="251673600" behindDoc="0" locked="0" layoutInCell="1" allowOverlap="1">
            <wp:simplePos x="0" y="0"/>
            <wp:positionH relativeFrom="page">
              <wp:align>center</wp:align>
            </wp:positionH>
            <wp:positionV relativeFrom="paragraph">
              <wp:posOffset>0</wp:posOffset>
            </wp:positionV>
            <wp:extent cx="3430270" cy="2209800"/>
            <wp:effectExtent l="0" t="0" r="0" b="0"/>
            <wp:wrapTopAndBottom/>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027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CBA" w:rsidRPr="00C261FD">
        <w:rPr>
          <w:rFonts w:ascii="Times New Roman" w:eastAsia="TimesNewRomanPSMT" w:hAnsi="Times New Roman" w:cs="Times New Roman"/>
          <w:sz w:val="20"/>
          <w:szCs w:val="20"/>
        </w:rPr>
        <w:t xml:space="preserve">Şekil </w:t>
      </w:r>
      <w:r>
        <w:rPr>
          <w:rFonts w:ascii="Times New Roman" w:eastAsia="TimesNewRomanPSMT" w:hAnsi="Times New Roman" w:cs="Times New Roman"/>
          <w:sz w:val="20"/>
          <w:szCs w:val="20"/>
        </w:rPr>
        <w:t>3</w:t>
      </w:r>
      <w:r w:rsidR="00874CBA" w:rsidRPr="00C261FD">
        <w:rPr>
          <w:rFonts w:ascii="Times New Roman" w:eastAsia="TimesNewRomanPSMT" w:hAnsi="Times New Roman" w:cs="Times New Roman"/>
          <w:sz w:val="20"/>
          <w:szCs w:val="20"/>
        </w:rPr>
        <w:t xml:space="preserve">. </w:t>
      </w:r>
      <w:r w:rsidR="006747E0" w:rsidRPr="00C261FD">
        <w:rPr>
          <w:rFonts w:ascii="Times New Roman" w:eastAsia="TimesNewRomanPSMT" w:hAnsi="Times New Roman" w:cs="Times New Roman"/>
          <w:sz w:val="20"/>
          <w:szCs w:val="20"/>
        </w:rPr>
        <w:t xml:space="preserve">Yol yapımının ve habitat üzerine temsili etkisinin şematik gösterimi (A) parçalanma durumu (B) kaçınma durumu (C) alt / üst geçitler kullanılarak </w:t>
      </w:r>
      <w:r w:rsidR="00ED3713" w:rsidRPr="00C261FD">
        <w:rPr>
          <w:rFonts w:ascii="Times New Roman" w:eastAsia="TimesNewRomanPSMT" w:hAnsi="Times New Roman" w:cs="Times New Roman"/>
          <w:sz w:val="20"/>
          <w:szCs w:val="20"/>
        </w:rPr>
        <w:t xml:space="preserve">geçirgenliği artırma </w:t>
      </w:r>
      <w:r w:rsidR="006747E0" w:rsidRPr="00C261FD">
        <w:rPr>
          <w:rFonts w:ascii="Times New Roman" w:eastAsia="TimesNewRomanPSMT" w:hAnsi="Times New Roman" w:cs="Times New Roman"/>
          <w:sz w:val="20"/>
          <w:szCs w:val="20"/>
        </w:rPr>
        <w:t>ve (D)</w:t>
      </w:r>
      <w:r w:rsidR="00ED3713" w:rsidRPr="00C261FD">
        <w:rPr>
          <w:rFonts w:ascii="Times New Roman" w:eastAsia="TimesNewRomanPSMT" w:hAnsi="Times New Roman" w:cs="Times New Roman"/>
          <w:sz w:val="20"/>
          <w:szCs w:val="20"/>
        </w:rPr>
        <w:t xml:space="preserve"> </w:t>
      </w:r>
      <w:r w:rsidR="006747E0" w:rsidRPr="00C261FD">
        <w:rPr>
          <w:rFonts w:ascii="Times New Roman" w:eastAsia="TimesNewRomanPSMT" w:hAnsi="Times New Roman" w:cs="Times New Roman"/>
          <w:sz w:val="20"/>
          <w:szCs w:val="20"/>
        </w:rPr>
        <w:t xml:space="preserve">habitat </w:t>
      </w:r>
      <w:r w:rsidR="00ED3713" w:rsidRPr="00C261FD">
        <w:rPr>
          <w:rFonts w:ascii="Times New Roman" w:eastAsia="TimesNewRomanPSMT" w:hAnsi="Times New Roman" w:cs="Times New Roman"/>
          <w:sz w:val="20"/>
          <w:szCs w:val="20"/>
        </w:rPr>
        <w:t xml:space="preserve">iyileştirmesi </w:t>
      </w:r>
      <w:r w:rsidR="006747E0" w:rsidRPr="00C261FD">
        <w:rPr>
          <w:rFonts w:ascii="Times New Roman" w:eastAsia="TimesNewRomanPSMT" w:hAnsi="Times New Roman" w:cs="Times New Roman"/>
          <w:sz w:val="20"/>
          <w:szCs w:val="20"/>
        </w:rPr>
        <w:t>(</w:t>
      </w:r>
      <w:proofErr w:type="spellStart"/>
      <w:r w:rsidR="006747E0" w:rsidRPr="00C261FD">
        <w:rPr>
          <w:rFonts w:ascii="Times New Roman" w:hAnsi="Times New Roman" w:cs="Times New Roman"/>
          <w:bCs/>
          <w:sz w:val="20"/>
          <w:szCs w:val="20"/>
        </w:rPr>
        <w:t>Iuell</w:t>
      </w:r>
      <w:proofErr w:type="spellEnd"/>
      <w:r w:rsidR="006747E0" w:rsidRPr="00C261FD">
        <w:rPr>
          <w:rFonts w:ascii="Times New Roman" w:hAnsi="Times New Roman" w:cs="Times New Roman"/>
          <w:bCs/>
          <w:sz w:val="20"/>
          <w:szCs w:val="20"/>
        </w:rPr>
        <w:t xml:space="preserve"> et al. 2005)</w:t>
      </w:r>
    </w:p>
    <w:p w:rsidR="00944F41" w:rsidRPr="00C261FD" w:rsidRDefault="00944F41" w:rsidP="001A65AC">
      <w:pPr>
        <w:ind w:firstLine="708"/>
        <w:jc w:val="both"/>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t>Karayolu projelerin</w:t>
      </w:r>
      <w:r w:rsidR="00ED3713" w:rsidRPr="00C261FD">
        <w:rPr>
          <w:rFonts w:ascii="Times New Roman" w:eastAsia="TimesNewRomanPSMT" w:hAnsi="Times New Roman" w:cs="Times New Roman"/>
          <w:sz w:val="20"/>
          <w:szCs w:val="20"/>
        </w:rPr>
        <w:t>in</w:t>
      </w:r>
      <w:r w:rsidRPr="00C261FD">
        <w:rPr>
          <w:rFonts w:ascii="Times New Roman" w:eastAsia="TimesNewRomanPSMT" w:hAnsi="Times New Roman" w:cs="Times New Roman"/>
          <w:sz w:val="20"/>
          <w:szCs w:val="20"/>
        </w:rPr>
        <w:t xml:space="preserve"> bariyer etkisi muhtemelen en büyük negatif ekolojik etkidir. Yaban hayvanlarının beslenme, barınma, göç vb. hareket etme isteği karayolunun bariyer etkisinden olumsuz etkilenir. Türlerin hareket kabiliyeti üzerindeki bu olumsuz etki türlerin yaşamını tehdit eder. Bariyer etkisinden kaçınma</w:t>
      </w:r>
      <w:r w:rsidR="001C2141" w:rsidRPr="00C261FD">
        <w:rPr>
          <w:rFonts w:ascii="Times New Roman" w:eastAsia="TimesNewRomanPSMT" w:hAnsi="Times New Roman" w:cs="Times New Roman"/>
          <w:sz w:val="20"/>
          <w:szCs w:val="20"/>
        </w:rPr>
        <w:t xml:space="preserve">k </w:t>
      </w:r>
      <w:r w:rsidR="00EA3695" w:rsidRPr="00C261FD">
        <w:rPr>
          <w:rFonts w:ascii="Times New Roman" w:eastAsia="TimesNewRomanPSMT" w:hAnsi="Times New Roman" w:cs="Times New Roman"/>
          <w:sz w:val="20"/>
          <w:szCs w:val="20"/>
        </w:rPr>
        <w:t>için altyapının</w:t>
      </w:r>
      <w:r w:rsidRPr="00C261FD">
        <w:rPr>
          <w:rFonts w:ascii="Times New Roman" w:eastAsia="TimesNewRomanPSMT" w:hAnsi="Times New Roman" w:cs="Times New Roman"/>
          <w:sz w:val="20"/>
          <w:szCs w:val="20"/>
        </w:rPr>
        <w:t xml:space="preserve"> yaban hayatı için daha geçirgen hale getirilmesi</w:t>
      </w:r>
      <w:r w:rsidR="001C2141" w:rsidRPr="00C261FD">
        <w:rPr>
          <w:rFonts w:ascii="Times New Roman" w:eastAsia="TimesNewRomanPSMT" w:hAnsi="Times New Roman" w:cs="Times New Roman"/>
          <w:sz w:val="20"/>
          <w:szCs w:val="20"/>
        </w:rPr>
        <w:t xml:space="preserve"> gerekmektedir.</w:t>
      </w:r>
    </w:p>
    <w:p w:rsidR="00DE2E11" w:rsidRPr="00C261FD" w:rsidRDefault="00DE2E11" w:rsidP="001A65AC">
      <w:pPr>
        <w:ind w:firstLine="708"/>
        <w:jc w:val="both"/>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t>Çevresel Etki Değerlendirme Raporları kapsamında yol ve trafiğin türler üzerindeki bariyer etkileri iki noktada araştırılır; fiziksel bariyer ve davranışsal bariyer.</w:t>
      </w:r>
    </w:p>
    <w:p w:rsidR="00F95AAC" w:rsidRPr="00C261FD" w:rsidRDefault="003C17B3" w:rsidP="001A65AC">
      <w:pPr>
        <w:ind w:firstLine="708"/>
        <w:jc w:val="both"/>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t>B</w:t>
      </w:r>
      <w:r w:rsidR="00DE2E11" w:rsidRPr="00C261FD">
        <w:rPr>
          <w:rFonts w:ascii="Times New Roman" w:eastAsia="TimesNewRomanPSMT" w:hAnsi="Times New Roman" w:cs="Times New Roman"/>
          <w:sz w:val="20"/>
          <w:szCs w:val="20"/>
        </w:rPr>
        <w:t xml:space="preserve">üyük memelilerin çoğu için, trafik yoğunluğu </w:t>
      </w:r>
      <w:r w:rsidR="00F95AAC" w:rsidRPr="00C261FD">
        <w:rPr>
          <w:rFonts w:ascii="Times New Roman" w:eastAsia="TimesNewRomanPSMT" w:hAnsi="Times New Roman" w:cs="Times New Roman"/>
          <w:sz w:val="20"/>
          <w:szCs w:val="20"/>
        </w:rPr>
        <w:t xml:space="preserve">yüksekse yollar fiziksel </w:t>
      </w:r>
      <w:r w:rsidR="00DE2E11" w:rsidRPr="00C261FD">
        <w:rPr>
          <w:rFonts w:ascii="Times New Roman" w:eastAsia="TimesNewRomanPSMT" w:hAnsi="Times New Roman" w:cs="Times New Roman"/>
          <w:sz w:val="20"/>
          <w:szCs w:val="20"/>
        </w:rPr>
        <w:t>bariyer haline gelir. Daha küçük hayvanlar</w:t>
      </w:r>
      <w:r w:rsidR="00F95AAC" w:rsidRPr="00C261FD">
        <w:rPr>
          <w:rFonts w:ascii="Times New Roman" w:eastAsia="TimesNewRomanPSMT" w:hAnsi="Times New Roman" w:cs="Times New Roman"/>
          <w:sz w:val="20"/>
          <w:szCs w:val="20"/>
        </w:rPr>
        <w:t xml:space="preserve"> </w:t>
      </w:r>
      <w:r w:rsidR="00DE2E11" w:rsidRPr="00C261FD">
        <w:rPr>
          <w:rFonts w:ascii="Times New Roman" w:eastAsia="TimesNewRomanPSMT" w:hAnsi="Times New Roman" w:cs="Times New Roman"/>
          <w:sz w:val="20"/>
          <w:szCs w:val="20"/>
        </w:rPr>
        <w:t>için</w:t>
      </w:r>
      <w:r w:rsidR="00F95AAC" w:rsidRPr="00C261FD">
        <w:rPr>
          <w:rFonts w:ascii="Times New Roman" w:eastAsia="TimesNewRomanPSMT" w:hAnsi="Times New Roman" w:cs="Times New Roman"/>
          <w:sz w:val="20"/>
          <w:szCs w:val="20"/>
        </w:rPr>
        <w:t>se</w:t>
      </w:r>
      <w:r w:rsidR="00DE2E11" w:rsidRPr="00C261FD">
        <w:rPr>
          <w:rFonts w:ascii="Times New Roman" w:eastAsia="TimesNewRomanPSMT" w:hAnsi="Times New Roman" w:cs="Times New Roman"/>
          <w:sz w:val="20"/>
          <w:szCs w:val="20"/>
        </w:rPr>
        <w:t xml:space="preserve"> yol</w:t>
      </w:r>
      <w:r w:rsidR="00F95AAC" w:rsidRPr="00C261FD">
        <w:rPr>
          <w:rFonts w:ascii="Times New Roman" w:eastAsia="TimesNewRomanPSMT" w:hAnsi="Times New Roman" w:cs="Times New Roman"/>
          <w:sz w:val="20"/>
          <w:szCs w:val="20"/>
        </w:rPr>
        <w:t xml:space="preserve"> gövdesi ve </w:t>
      </w:r>
      <w:r w:rsidR="00DE2E11" w:rsidRPr="00C261FD">
        <w:rPr>
          <w:rFonts w:ascii="Times New Roman" w:eastAsia="TimesNewRomanPSMT" w:hAnsi="Times New Roman" w:cs="Times New Roman"/>
          <w:sz w:val="20"/>
          <w:szCs w:val="20"/>
        </w:rPr>
        <w:t>alt yapı</w:t>
      </w:r>
      <w:r w:rsidR="00F95AAC" w:rsidRPr="00C261FD">
        <w:rPr>
          <w:rFonts w:ascii="Times New Roman" w:eastAsia="TimesNewRomanPSMT" w:hAnsi="Times New Roman" w:cs="Times New Roman"/>
          <w:sz w:val="20"/>
          <w:szCs w:val="20"/>
        </w:rPr>
        <w:t xml:space="preserve">nın </w:t>
      </w:r>
      <w:r w:rsidR="00DE2E11" w:rsidRPr="00C261FD">
        <w:rPr>
          <w:rFonts w:ascii="Times New Roman" w:eastAsia="TimesNewRomanPSMT" w:hAnsi="Times New Roman" w:cs="Times New Roman"/>
          <w:sz w:val="20"/>
          <w:szCs w:val="20"/>
        </w:rPr>
        <w:t xml:space="preserve">rahatsızlık vermesi çok büyük olduğundan, çok daha güçlü bir </w:t>
      </w:r>
      <w:r w:rsidR="00F95AAC" w:rsidRPr="00C261FD">
        <w:rPr>
          <w:rFonts w:ascii="Times New Roman" w:eastAsia="TimesNewRomanPSMT" w:hAnsi="Times New Roman" w:cs="Times New Roman"/>
          <w:sz w:val="20"/>
          <w:szCs w:val="20"/>
        </w:rPr>
        <w:t xml:space="preserve">fiziksel </w:t>
      </w:r>
      <w:r w:rsidR="00DE2E11" w:rsidRPr="00C261FD">
        <w:rPr>
          <w:rFonts w:ascii="Times New Roman" w:eastAsia="TimesNewRomanPSMT" w:hAnsi="Times New Roman" w:cs="Times New Roman"/>
          <w:sz w:val="20"/>
          <w:szCs w:val="20"/>
        </w:rPr>
        <w:t>bariyer oluşturur.</w:t>
      </w:r>
    </w:p>
    <w:p w:rsidR="00944F41" w:rsidRPr="00C261FD" w:rsidRDefault="001A65AC" w:rsidP="001A65AC">
      <w:pPr>
        <w:ind w:firstLine="708"/>
        <w:jc w:val="both"/>
        <w:rPr>
          <w:rFonts w:ascii="Times New Roman" w:eastAsia="TimesNewRomanPSMT" w:hAnsi="Times New Roman" w:cs="Times New Roman"/>
          <w:sz w:val="20"/>
          <w:szCs w:val="20"/>
        </w:rPr>
      </w:pPr>
      <w:r w:rsidRPr="00C261FD">
        <w:rPr>
          <w:rFonts w:ascii="Times New Roman" w:eastAsia="TimesNewRomanPSMT" w:hAnsi="Times New Roman" w:cs="Times New Roman"/>
          <w:noProof/>
          <w:sz w:val="20"/>
          <w:szCs w:val="20"/>
        </w:rPr>
        <mc:AlternateContent>
          <mc:Choice Requires="wps">
            <w:drawing>
              <wp:anchor distT="45720" distB="45720" distL="114300" distR="114300" simplePos="0" relativeHeight="251671552" behindDoc="1" locked="0" layoutInCell="1" allowOverlap="1" wp14:anchorId="4D56A17E" wp14:editId="0F7E2C8D">
                <wp:simplePos x="0" y="0"/>
                <wp:positionH relativeFrom="margin">
                  <wp:posOffset>3740785</wp:posOffset>
                </wp:positionH>
                <wp:positionV relativeFrom="paragraph">
                  <wp:posOffset>198120</wp:posOffset>
                </wp:positionV>
                <wp:extent cx="771525" cy="190500"/>
                <wp:effectExtent l="0" t="0" r="9525" b="0"/>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90500"/>
                        </a:xfrm>
                        <a:prstGeom prst="rect">
                          <a:avLst/>
                        </a:prstGeom>
                        <a:solidFill>
                          <a:srgbClr val="FFFFFF"/>
                        </a:solidFill>
                        <a:ln w="9525">
                          <a:noFill/>
                          <a:miter lim="800000"/>
                          <a:headEnd/>
                          <a:tailEnd/>
                        </a:ln>
                      </wps:spPr>
                      <wps:txbx>
                        <w:txbxContent>
                          <w:p w:rsidR="00DC60E9" w:rsidRPr="00FE3AB1" w:rsidRDefault="00944F41" w:rsidP="00DC60E9">
                            <w:pPr>
                              <w:jc w:val="center"/>
                              <w:rPr>
                                <w:rFonts w:ascii="Arial" w:hAnsi="Arial" w:cs="Arial"/>
                                <w:sz w:val="14"/>
                              </w:rPr>
                            </w:pPr>
                            <w:r w:rsidRPr="00FE3AB1">
                              <w:rPr>
                                <w:rFonts w:ascii="Helvetica" w:hAnsi="Helvetica"/>
                                <w:sz w:val="20"/>
                                <w:szCs w:val="36"/>
                                <w:shd w:val="clear" w:color="auto" w:fill="D2E3FC"/>
                              </w:rPr>
                              <w:t>Bariyer Etkisi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56A17E" id="_x0000_t202" coordsize="21600,21600" o:spt="202" path="m,l,21600r21600,l21600,xe">
                <v:stroke joinstyle="miter"/>
                <v:path gradientshapeok="t" o:connecttype="rect"/>
              </v:shapetype>
              <v:shape id="Metin Kutusu 2" o:spid="_x0000_s1026" type="#_x0000_t202" style="position:absolute;left:0;text-align:left;margin-left:294.55pt;margin-top:15.6pt;width:60.75pt;height:1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" stroked="f">
                <v:textbox inset="0,0,0,0">
                  <w:txbxContent>
                    <w:p w:rsidR="00DC60E9" w:rsidRPr="00FE3AB1" w:rsidRDefault="00944F41" w:rsidP="00DC60E9">
                      <w:pPr>
                        <w:jc w:val="center"/>
                        <w:rPr>
                          <w:rFonts w:ascii="Arial" w:hAnsi="Arial" w:cs="Arial"/>
                          <w:sz w:val="14"/>
                        </w:rPr>
                      </w:pPr>
                      <w:r w:rsidRPr="00FE3AB1">
                        <w:rPr>
                          <w:rFonts w:ascii="Helvetica" w:hAnsi="Helvetica"/>
                          <w:sz w:val="20"/>
                          <w:szCs w:val="36"/>
                          <w:shd w:val="clear" w:color="auto" w:fill="D2E3FC"/>
                        </w:rPr>
                        <w:t>Bariyer Etkisi</w:t>
                      </w:r>
                    </w:p>
                  </w:txbxContent>
                </v:textbox>
                <w10:wrap anchorx="margin"/>
              </v:shape>
            </w:pict>
          </mc:Fallback>
        </mc:AlternateContent>
      </w:r>
      <w:r w:rsidRPr="00C261FD">
        <w:rPr>
          <w:rFonts w:ascii="Times New Roman" w:eastAsia="TimesNewRomanPSMT" w:hAnsi="Times New Roman" w:cs="Times New Roman"/>
          <w:noProof/>
          <w:sz w:val="20"/>
          <w:szCs w:val="20"/>
        </w:rPr>
        <mc:AlternateContent>
          <mc:Choice Requires="wps">
            <w:drawing>
              <wp:anchor distT="45720" distB="45720" distL="114300" distR="114300" simplePos="0" relativeHeight="251669504" behindDoc="1" locked="0" layoutInCell="1" allowOverlap="1" wp14:anchorId="470465C0" wp14:editId="0EC05803">
                <wp:simplePos x="0" y="0"/>
                <wp:positionH relativeFrom="margin">
                  <wp:posOffset>2319020</wp:posOffset>
                </wp:positionH>
                <wp:positionV relativeFrom="paragraph">
                  <wp:posOffset>220980</wp:posOffset>
                </wp:positionV>
                <wp:extent cx="771525" cy="190500"/>
                <wp:effectExtent l="0" t="0" r="9525"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90500"/>
                        </a:xfrm>
                        <a:prstGeom prst="rect">
                          <a:avLst/>
                        </a:prstGeom>
                        <a:solidFill>
                          <a:srgbClr val="FFFFFF"/>
                        </a:solidFill>
                        <a:ln w="9525">
                          <a:noFill/>
                          <a:miter lim="800000"/>
                          <a:headEnd/>
                          <a:tailEnd/>
                        </a:ln>
                      </wps:spPr>
                      <wps:txbx>
                        <w:txbxContent>
                          <w:p w:rsidR="00DC60E9" w:rsidRPr="00DC60E9" w:rsidRDefault="00DC60E9" w:rsidP="00DC60E9">
                            <w:pPr>
                              <w:jc w:val="center"/>
                              <w:rPr>
                                <w:rFonts w:ascii="Arial" w:hAnsi="Arial" w:cs="Arial"/>
                                <w:sz w:val="18"/>
                              </w:rPr>
                            </w:pPr>
                            <w:r w:rsidRPr="00FE3AB1">
                              <w:rPr>
                                <w:rFonts w:ascii="Helvetica" w:hAnsi="Helvetica"/>
                                <w:sz w:val="20"/>
                                <w:szCs w:val="36"/>
                                <w:shd w:val="clear" w:color="auto" w:fill="D2E3FC"/>
                              </w:rPr>
                              <w:t>Ölümcül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465C0" id="_x0000_s1027" type="#_x0000_t202" style="position:absolute;left:0;text-align:left;margin-left:182.6pt;margin-top:17.4pt;width:60.75pt;height:1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" stroked="f">
                <v:textbox inset="0,0,0,0">
                  <w:txbxContent>
                    <w:p w:rsidR="00DC60E9" w:rsidRPr="00DC60E9" w:rsidRDefault="00DC60E9" w:rsidP="00DC60E9">
                      <w:pPr>
                        <w:jc w:val="center"/>
                        <w:rPr>
                          <w:rFonts w:ascii="Arial" w:hAnsi="Arial" w:cs="Arial"/>
                          <w:sz w:val="18"/>
                        </w:rPr>
                      </w:pPr>
                      <w:r w:rsidRPr="00FE3AB1">
                        <w:rPr>
                          <w:rFonts w:ascii="Helvetica" w:hAnsi="Helvetica"/>
                          <w:sz w:val="20"/>
                          <w:szCs w:val="36"/>
                          <w:shd w:val="clear" w:color="auto" w:fill="D2E3FC"/>
                        </w:rPr>
                        <w:t>Ölümcül</w:t>
                      </w:r>
                    </w:p>
                  </w:txbxContent>
                </v:textbox>
                <w10:wrap anchorx="margin"/>
              </v:shape>
            </w:pict>
          </mc:Fallback>
        </mc:AlternateContent>
      </w:r>
      <w:r w:rsidRPr="00C261FD">
        <w:rPr>
          <w:rFonts w:ascii="Times New Roman" w:eastAsia="TimesNewRomanPSMT" w:hAnsi="Times New Roman" w:cs="Times New Roman"/>
          <w:noProof/>
          <w:sz w:val="20"/>
          <w:szCs w:val="20"/>
        </w:rPr>
        <mc:AlternateContent>
          <mc:Choice Requires="wps">
            <w:drawing>
              <wp:anchor distT="45720" distB="45720" distL="114300" distR="114300" simplePos="0" relativeHeight="251667456" behindDoc="1" locked="0" layoutInCell="1" allowOverlap="1" wp14:anchorId="30B15995" wp14:editId="1EC66633">
                <wp:simplePos x="0" y="0"/>
                <wp:positionH relativeFrom="margin">
                  <wp:posOffset>1511935</wp:posOffset>
                </wp:positionH>
                <wp:positionV relativeFrom="paragraph">
                  <wp:posOffset>226695</wp:posOffset>
                </wp:positionV>
                <wp:extent cx="771525" cy="190500"/>
                <wp:effectExtent l="0" t="0" r="9525" b="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90500"/>
                        </a:xfrm>
                        <a:prstGeom prst="rect">
                          <a:avLst/>
                        </a:prstGeom>
                        <a:noFill/>
                        <a:ln w="9525">
                          <a:noFill/>
                          <a:miter lim="800000"/>
                          <a:headEnd/>
                          <a:tailEnd/>
                        </a:ln>
                      </wps:spPr>
                      <wps:txbx>
                        <w:txbxContent>
                          <w:p w:rsidR="00DC60E9" w:rsidRPr="00FE3AB1" w:rsidRDefault="00DC60E9" w:rsidP="00DC60E9">
                            <w:pPr>
                              <w:jc w:val="center"/>
                              <w:rPr>
                                <w:rFonts w:ascii="Arial" w:hAnsi="Arial" w:cs="Arial"/>
                                <w:sz w:val="14"/>
                              </w:rPr>
                            </w:pPr>
                            <w:r w:rsidRPr="00FE3AB1">
                              <w:rPr>
                                <w:rFonts w:ascii="Helvetica" w:hAnsi="Helvetica"/>
                                <w:sz w:val="20"/>
                                <w:szCs w:val="36"/>
                                <w:shd w:val="clear" w:color="auto" w:fill="D2E3FC"/>
                              </w:rPr>
                              <w:t>Problemli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15995" id="_x0000_s1028" type="#_x0000_t202" style="position:absolute;left:0;text-align:left;margin-left:119.05pt;margin-top:17.85pt;width:60.75pt;height:1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" filled="f" stroked="f">
                <v:textbox inset="0,0,0,0">
                  <w:txbxContent>
                    <w:p w:rsidR="00DC60E9" w:rsidRPr="00FE3AB1" w:rsidRDefault="00DC60E9" w:rsidP="00DC60E9">
                      <w:pPr>
                        <w:jc w:val="center"/>
                        <w:rPr>
                          <w:rFonts w:ascii="Arial" w:hAnsi="Arial" w:cs="Arial"/>
                          <w:sz w:val="14"/>
                        </w:rPr>
                      </w:pPr>
                      <w:r w:rsidRPr="00FE3AB1">
                        <w:rPr>
                          <w:rFonts w:ascii="Helvetica" w:hAnsi="Helvetica"/>
                          <w:sz w:val="20"/>
                          <w:szCs w:val="36"/>
                          <w:shd w:val="clear" w:color="auto" w:fill="D2E3FC"/>
                        </w:rPr>
                        <w:t>Problemli</w:t>
                      </w:r>
                    </w:p>
                  </w:txbxContent>
                </v:textbox>
                <w10:wrap anchorx="margin"/>
              </v:shape>
            </w:pict>
          </mc:Fallback>
        </mc:AlternateContent>
      </w:r>
      <w:r w:rsidRPr="00C261FD">
        <w:rPr>
          <w:rFonts w:ascii="Times New Roman" w:eastAsia="TimesNewRomanPSMT" w:hAnsi="Times New Roman" w:cs="Times New Roman"/>
          <w:noProof/>
          <w:sz w:val="20"/>
          <w:szCs w:val="20"/>
        </w:rPr>
        <mc:AlternateContent>
          <mc:Choice Requires="wps">
            <w:drawing>
              <wp:anchor distT="45720" distB="45720" distL="114300" distR="114300" simplePos="0" relativeHeight="251665408" behindDoc="1" locked="0" layoutInCell="1" allowOverlap="1">
                <wp:simplePos x="0" y="0"/>
                <wp:positionH relativeFrom="margin">
                  <wp:posOffset>398145</wp:posOffset>
                </wp:positionH>
                <wp:positionV relativeFrom="paragraph">
                  <wp:posOffset>668020</wp:posOffset>
                </wp:positionV>
                <wp:extent cx="2360930" cy="1404620"/>
                <wp:effectExtent l="0" t="5080" r="0" b="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rsidR="00DC60E9" w:rsidRPr="00FE3AB1" w:rsidRDefault="00DC60E9" w:rsidP="00DC60E9">
                            <w:pPr>
                              <w:jc w:val="center"/>
                              <w:rPr>
                                <w:rFonts w:ascii="Arial" w:hAnsi="Arial" w:cs="Arial"/>
                                <w:sz w:val="14"/>
                              </w:rPr>
                            </w:pPr>
                            <w:r w:rsidRPr="00FE3AB1">
                              <w:rPr>
                                <w:rFonts w:ascii="Helvetica" w:hAnsi="Helvetica"/>
                                <w:sz w:val="20"/>
                                <w:szCs w:val="36"/>
                                <w:shd w:val="clear" w:color="auto" w:fill="D2E3FC"/>
                              </w:rPr>
                              <w:t>Yol Bariyerini Geçmeye Çal</w:t>
                            </w:r>
                            <w:r w:rsidRPr="00FE3AB1">
                              <w:rPr>
                                <w:rFonts w:ascii="Helvetica" w:hAnsi="Helvetica" w:hint="eastAsia"/>
                                <w:sz w:val="20"/>
                                <w:szCs w:val="36"/>
                                <w:shd w:val="clear" w:color="auto" w:fill="D2E3FC"/>
                              </w:rPr>
                              <w:t>ış</w:t>
                            </w:r>
                            <w:r w:rsidRPr="00FE3AB1">
                              <w:rPr>
                                <w:rFonts w:ascii="Helvetica" w:hAnsi="Helvetica"/>
                                <w:sz w:val="20"/>
                                <w:szCs w:val="36"/>
                                <w:shd w:val="clear" w:color="auto" w:fill="D2E3FC"/>
                              </w:rPr>
                              <w:t>an Hayvanlar</w:t>
                            </w:r>
                            <w:r w:rsidRPr="00FE3AB1">
                              <w:rPr>
                                <w:rFonts w:ascii="Helvetica" w:hAnsi="Helvetica" w:hint="eastAsia"/>
                                <w:sz w:val="20"/>
                                <w:szCs w:val="36"/>
                                <w:shd w:val="clear" w:color="auto" w:fill="D2E3FC"/>
                              </w:rPr>
                              <w:t>ı</w:t>
                            </w:r>
                            <w:r w:rsidRPr="00FE3AB1">
                              <w:rPr>
                                <w:rFonts w:ascii="Helvetica" w:hAnsi="Helvetica"/>
                                <w:sz w:val="20"/>
                                <w:szCs w:val="36"/>
                                <w:shd w:val="clear" w:color="auto" w:fill="D2E3FC"/>
                              </w:rPr>
                              <w:t>n Yüzdesi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35pt;margin-top:52.6pt;width:185.9pt;height:110.6pt;rotation:-90;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" stroked="f">
                <v:textbox style="mso-fit-shape-to-text:t">
                  <w:txbxContent>
                    <w:p w:rsidR="00DC60E9" w:rsidRPr="00FE3AB1" w:rsidRDefault="00DC60E9" w:rsidP="00DC60E9">
                      <w:pPr>
                        <w:jc w:val="center"/>
                        <w:rPr>
                          <w:rFonts w:ascii="Arial" w:hAnsi="Arial" w:cs="Arial"/>
                          <w:sz w:val="14"/>
                        </w:rPr>
                      </w:pPr>
                      <w:r w:rsidRPr="00FE3AB1">
                        <w:rPr>
                          <w:rFonts w:ascii="Helvetica" w:hAnsi="Helvetica"/>
                          <w:sz w:val="20"/>
                          <w:szCs w:val="36"/>
                          <w:shd w:val="clear" w:color="auto" w:fill="D2E3FC"/>
                        </w:rPr>
                        <w:t>Yol Bariyerini Geçmeye Çal</w:t>
                      </w:r>
                      <w:r w:rsidRPr="00FE3AB1">
                        <w:rPr>
                          <w:rFonts w:ascii="Helvetica" w:hAnsi="Helvetica" w:hint="eastAsia"/>
                          <w:sz w:val="20"/>
                          <w:szCs w:val="36"/>
                          <w:shd w:val="clear" w:color="auto" w:fill="D2E3FC"/>
                        </w:rPr>
                        <w:t>ış</w:t>
                      </w:r>
                      <w:r w:rsidRPr="00FE3AB1">
                        <w:rPr>
                          <w:rFonts w:ascii="Helvetica" w:hAnsi="Helvetica"/>
                          <w:sz w:val="20"/>
                          <w:szCs w:val="36"/>
                          <w:shd w:val="clear" w:color="auto" w:fill="D2E3FC"/>
                        </w:rPr>
                        <w:t>an Hayvanlar</w:t>
                      </w:r>
                      <w:r w:rsidRPr="00FE3AB1">
                        <w:rPr>
                          <w:rFonts w:ascii="Helvetica" w:hAnsi="Helvetica" w:hint="eastAsia"/>
                          <w:sz w:val="20"/>
                          <w:szCs w:val="36"/>
                          <w:shd w:val="clear" w:color="auto" w:fill="D2E3FC"/>
                        </w:rPr>
                        <w:t>ı</w:t>
                      </w:r>
                      <w:r w:rsidRPr="00FE3AB1">
                        <w:rPr>
                          <w:rFonts w:ascii="Helvetica" w:hAnsi="Helvetica"/>
                          <w:sz w:val="20"/>
                          <w:szCs w:val="36"/>
                          <w:shd w:val="clear" w:color="auto" w:fill="D2E3FC"/>
                        </w:rPr>
                        <w:t>n Yüzdesi</w:t>
                      </w:r>
                    </w:p>
                  </w:txbxContent>
                </v:textbox>
                <w10:wrap anchorx="margin"/>
              </v:shape>
            </w:pict>
          </mc:Fallback>
        </mc:AlternateContent>
      </w:r>
      <w:r w:rsidRPr="00C261FD">
        <w:rPr>
          <w:rFonts w:ascii="Times New Roman" w:eastAsia="TimesNewRomanPSMT" w:hAnsi="Times New Roman" w:cs="Times New Roman"/>
          <w:noProof/>
          <w:sz w:val="20"/>
          <w:szCs w:val="20"/>
        </w:rPr>
        <w:drawing>
          <wp:anchor distT="0" distB="0" distL="114300" distR="114300" simplePos="0" relativeHeight="251674624" behindDoc="1" locked="0" layoutInCell="1" allowOverlap="1" wp14:anchorId="4E945EB6">
            <wp:simplePos x="0" y="0"/>
            <wp:positionH relativeFrom="column">
              <wp:posOffset>1225550</wp:posOffset>
            </wp:positionH>
            <wp:positionV relativeFrom="paragraph">
              <wp:posOffset>393700</wp:posOffset>
            </wp:positionV>
            <wp:extent cx="3497580" cy="2240280"/>
            <wp:effectExtent l="0" t="0" r="7620" b="762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7392" t="5247"/>
                    <a:stretch/>
                  </pic:blipFill>
                  <pic:spPr bwMode="auto">
                    <a:xfrm>
                      <a:off x="0" y="0"/>
                      <a:ext cx="3497580" cy="2240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5AAC" w:rsidRPr="00C261FD">
        <w:rPr>
          <w:rFonts w:ascii="Times New Roman" w:eastAsia="TimesNewRomanPSMT" w:hAnsi="Times New Roman" w:cs="Times New Roman"/>
          <w:sz w:val="20"/>
          <w:szCs w:val="20"/>
        </w:rPr>
        <w:t>Özetle yolların bariyer etkisini artıran en önemli etkenler trafik yoğunluğu ve işletme hızının yüksekliğidir.</w:t>
      </w:r>
    </w:p>
    <w:p w:rsidR="008E3211" w:rsidRPr="00C261FD" w:rsidRDefault="008E3211" w:rsidP="001A65AC">
      <w:pPr>
        <w:jc w:val="both"/>
        <w:rPr>
          <w:rFonts w:ascii="Times New Roman" w:eastAsia="TimesNewRomanPSMT" w:hAnsi="Times New Roman" w:cs="Times New Roman"/>
          <w:sz w:val="20"/>
          <w:szCs w:val="20"/>
        </w:rPr>
      </w:pPr>
    </w:p>
    <w:p w:rsidR="008E3211" w:rsidRPr="00C261FD" w:rsidRDefault="008E3211" w:rsidP="001A65AC">
      <w:pPr>
        <w:jc w:val="both"/>
        <w:rPr>
          <w:rFonts w:ascii="Times New Roman" w:eastAsia="TimesNewRomanPSMT" w:hAnsi="Times New Roman" w:cs="Times New Roman"/>
          <w:sz w:val="20"/>
          <w:szCs w:val="20"/>
        </w:rPr>
      </w:pPr>
    </w:p>
    <w:p w:rsidR="008E3211" w:rsidRDefault="001A65AC" w:rsidP="001A65AC">
      <w:pPr>
        <w:jc w:val="both"/>
        <w:rPr>
          <w:rFonts w:ascii="Times New Roman" w:eastAsia="TimesNewRomanPSMT" w:hAnsi="Times New Roman" w:cs="Times New Roman"/>
          <w:sz w:val="20"/>
          <w:szCs w:val="20"/>
        </w:rPr>
      </w:pPr>
      <w:r w:rsidRPr="00C261FD">
        <w:rPr>
          <w:rFonts w:ascii="Times New Roman" w:eastAsia="TimesNewRomanPSMT" w:hAnsi="Times New Roman" w:cs="Times New Roman"/>
          <w:noProof/>
          <w:sz w:val="20"/>
          <w:szCs w:val="20"/>
        </w:rPr>
        <mc:AlternateContent>
          <mc:Choice Requires="wps">
            <w:drawing>
              <wp:anchor distT="45720" distB="45720" distL="114300" distR="114300" simplePos="0" relativeHeight="251663360" behindDoc="0" locked="0" layoutInCell="1" allowOverlap="1" wp14:anchorId="7FFA18E4" wp14:editId="3899DD30">
                <wp:simplePos x="0" y="0"/>
                <wp:positionH relativeFrom="column">
                  <wp:posOffset>3907155</wp:posOffset>
                </wp:positionH>
                <wp:positionV relativeFrom="paragraph">
                  <wp:posOffset>3810</wp:posOffset>
                </wp:positionV>
                <wp:extent cx="695325" cy="152400"/>
                <wp:effectExtent l="0" t="0" r="9525" b="0"/>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solidFill>
                          <a:srgbClr val="FFFFFF"/>
                        </a:solidFill>
                        <a:ln w="9525">
                          <a:noFill/>
                          <a:miter lim="800000"/>
                          <a:headEnd/>
                          <a:tailEnd/>
                        </a:ln>
                      </wps:spPr>
                      <wps:txbx>
                        <w:txbxContent>
                          <w:p w:rsidR="00B8202B" w:rsidRPr="00B8202B" w:rsidRDefault="00B8202B" w:rsidP="00B8202B">
                            <w:pPr>
                              <w:jc w:val="center"/>
                              <w:rPr>
                                <w:b/>
                              </w:rPr>
                            </w:pPr>
                            <w:r>
                              <w:rPr>
                                <w:b/>
                                <w:sz w:val="20"/>
                              </w:rPr>
                              <w:t>UZAKLAŞAN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A18E4" id="Metin Kutusu 5" o:spid="_x0000_s1030" type="#_x0000_t202" style="position:absolute;left:0;text-align:left;margin-left:307.65pt;margin-top:.3pt;width:54.75pt;height:1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" stroked="f">
                <v:textbox inset="0,0,0,0">
                  <w:txbxContent>
                    <w:p w:rsidR="00B8202B" w:rsidRPr="00B8202B" w:rsidRDefault="00B8202B" w:rsidP="00B8202B">
                      <w:pPr>
                        <w:jc w:val="center"/>
                        <w:rPr>
                          <w:b/>
                        </w:rPr>
                      </w:pPr>
                      <w:r>
                        <w:rPr>
                          <w:b/>
                          <w:sz w:val="20"/>
                        </w:rPr>
                        <w:t>UZAKLAŞAN</w:t>
                      </w:r>
                    </w:p>
                  </w:txbxContent>
                </v:textbox>
              </v:shape>
            </w:pict>
          </mc:Fallback>
        </mc:AlternateContent>
      </w:r>
    </w:p>
    <w:p w:rsidR="001A65AC" w:rsidRDefault="001A65AC" w:rsidP="001A65AC">
      <w:pPr>
        <w:jc w:val="both"/>
        <w:rPr>
          <w:rFonts w:ascii="Times New Roman" w:eastAsia="TimesNewRomanPSMT" w:hAnsi="Times New Roman" w:cs="Times New Roman"/>
          <w:sz w:val="20"/>
          <w:szCs w:val="20"/>
        </w:rPr>
      </w:pPr>
      <w:r w:rsidRPr="00C261FD">
        <w:rPr>
          <w:rFonts w:ascii="Times New Roman" w:eastAsia="TimesNewRomanPSMT" w:hAnsi="Times New Roman" w:cs="Times New Roman"/>
          <w:noProof/>
          <w:sz w:val="20"/>
          <w:szCs w:val="20"/>
        </w:rPr>
        <mc:AlternateContent>
          <mc:Choice Requires="wps">
            <w:drawing>
              <wp:anchor distT="45720" distB="45720" distL="114300" distR="114300" simplePos="0" relativeHeight="251661312" behindDoc="0" locked="0" layoutInCell="1" allowOverlap="1" wp14:anchorId="0D65CDFC" wp14:editId="159BFF76">
                <wp:simplePos x="0" y="0"/>
                <wp:positionH relativeFrom="page">
                  <wp:align>center</wp:align>
                </wp:positionH>
                <wp:positionV relativeFrom="paragraph">
                  <wp:posOffset>203200</wp:posOffset>
                </wp:positionV>
                <wp:extent cx="561975" cy="180975"/>
                <wp:effectExtent l="0" t="0" r="9525" b="9525"/>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80975"/>
                        </a:xfrm>
                        <a:prstGeom prst="rect">
                          <a:avLst/>
                        </a:prstGeom>
                        <a:solidFill>
                          <a:srgbClr val="FFFFFF"/>
                        </a:solidFill>
                        <a:ln w="9525">
                          <a:noFill/>
                          <a:miter lim="800000"/>
                          <a:headEnd/>
                          <a:tailEnd/>
                        </a:ln>
                      </wps:spPr>
                      <wps:txbx>
                        <w:txbxContent>
                          <w:p w:rsidR="00B8202B" w:rsidRPr="00B8202B" w:rsidRDefault="00B8202B" w:rsidP="00B8202B">
                            <w:pPr>
                              <w:jc w:val="center"/>
                              <w:rPr>
                                <w:b/>
                              </w:rPr>
                            </w:pPr>
                            <w:r>
                              <w:rPr>
                                <w:b/>
                                <w:sz w:val="20"/>
                              </w:rPr>
                              <w:t>ÖLEN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5CDFC" id="_x0000_s1031" type="#_x0000_t202" style="position:absolute;left:0;text-align:left;margin-left:0;margin-top:16pt;width:44.25pt;height:14.25pt;z-index:25166131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" stroked="f">
                <v:textbox inset="0,0,0,0">
                  <w:txbxContent>
                    <w:p w:rsidR="00B8202B" w:rsidRPr="00B8202B" w:rsidRDefault="00B8202B" w:rsidP="00B8202B">
                      <w:pPr>
                        <w:jc w:val="center"/>
                        <w:rPr>
                          <w:b/>
                        </w:rPr>
                      </w:pPr>
                      <w:r>
                        <w:rPr>
                          <w:b/>
                          <w:sz w:val="20"/>
                        </w:rPr>
                        <w:t>ÖLEN</w:t>
                      </w:r>
                    </w:p>
                  </w:txbxContent>
                </v:textbox>
                <w10:wrap anchorx="page"/>
              </v:shape>
            </w:pict>
          </mc:Fallback>
        </mc:AlternateContent>
      </w:r>
    </w:p>
    <w:p w:rsidR="001A65AC" w:rsidRDefault="001A65AC" w:rsidP="001A65AC">
      <w:pPr>
        <w:jc w:val="both"/>
        <w:rPr>
          <w:rFonts w:ascii="Times New Roman" w:eastAsia="TimesNewRomanPSMT" w:hAnsi="Times New Roman" w:cs="Times New Roman"/>
          <w:sz w:val="20"/>
          <w:szCs w:val="20"/>
        </w:rPr>
      </w:pPr>
    </w:p>
    <w:p w:rsidR="001A65AC" w:rsidRDefault="001A65AC" w:rsidP="001A65AC">
      <w:pPr>
        <w:jc w:val="both"/>
        <w:rPr>
          <w:rFonts w:ascii="Times New Roman" w:eastAsia="TimesNewRomanPSMT" w:hAnsi="Times New Roman" w:cs="Times New Roman"/>
          <w:sz w:val="20"/>
          <w:szCs w:val="20"/>
        </w:rPr>
      </w:pPr>
    </w:p>
    <w:p w:rsidR="001A65AC" w:rsidRDefault="001A65AC" w:rsidP="001A65AC">
      <w:pPr>
        <w:jc w:val="both"/>
        <w:rPr>
          <w:rFonts w:ascii="Times New Roman" w:eastAsia="TimesNewRomanPSMT" w:hAnsi="Times New Roman" w:cs="Times New Roman"/>
          <w:sz w:val="20"/>
          <w:szCs w:val="20"/>
        </w:rPr>
      </w:pPr>
    </w:p>
    <w:p w:rsidR="001A65AC" w:rsidRDefault="001A65AC" w:rsidP="001A65AC">
      <w:pPr>
        <w:jc w:val="both"/>
        <w:rPr>
          <w:rFonts w:ascii="Times New Roman" w:eastAsia="TimesNewRomanPSMT" w:hAnsi="Times New Roman" w:cs="Times New Roman"/>
          <w:sz w:val="20"/>
          <w:szCs w:val="20"/>
        </w:rPr>
      </w:pPr>
      <w:r w:rsidRPr="00C261FD">
        <w:rPr>
          <w:rFonts w:ascii="Times New Roman" w:eastAsia="TimesNewRomanPSMT" w:hAnsi="Times New Roman" w:cs="Times New Roman"/>
          <w:noProof/>
          <w:sz w:val="20"/>
          <w:szCs w:val="20"/>
        </w:rPr>
        <mc:AlternateContent>
          <mc:Choice Requires="wps">
            <w:drawing>
              <wp:anchor distT="45720" distB="45720" distL="114300" distR="114300" simplePos="0" relativeHeight="251659264" behindDoc="0" locked="0" layoutInCell="1" allowOverlap="1">
                <wp:simplePos x="0" y="0"/>
                <wp:positionH relativeFrom="column">
                  <wp:posOffset>2459990</wp:posOffset>
                </wp:positionH>
                <wp:positionV relativeFrom="paragraph">
                  <wp:posOffset>116840</wp:posOffset>
                </wp:positionV>
                <wp:extent cx="714375" cy="152400"/>
                <wp:effectExtent l="0" t="0" r="28575" b="1905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2400"/>
                        </a:xfrm>
                        <a:prstGeom prst="rect">
                          <a:avLst/>
                        </a:prstGeom>
                        <a:solidFill>
                          <a:srgbClr val="FFFFFF"/>
                        </a:solidFill>
                        <a:ln w="9525">
                          <a:solidFill>
                            <a:schemeClr val="bg1"/>
                          </a:solidFill>
                          <a:miter lim="800000"/>
                          <a:headEnd/>
                          <a:tailEnd/>
                        </a:ln>
                      </wps:spPr>
                      <wps:txbx>
                        <w:txbxContent>
                          <w:p w:rsidR="00B8202B" w:rsidRPr="00B8202B" w:rsidRDefault="00B8202B" w:rsidP="00B8202B">
                            <w:pPr>
                              <w:jc w:val="center"/>
                              <w:rPr>
                                <w:b/>
                              </w:rPr>
                            </w:pPr>
                            <w:r w:rsidRPr="00B8202B">
                              <w:rPr>
                                <w:b/>
                                <w:sz w:val="20"/>
                              </w:rPr>
                              <w:t>BAŞARIL</w:t>
                            </w:r>
                            <w:r w:rsidRPr="00B8202B">
                              <w:rPr>
                                <w:b/>
                              </w:rPr>
                              <w:t>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93.7pt;margin-top:9.2pt;width:56.25pt;height:1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" strokecolor="white [3212]">
                <v:textbox inset="0,0,0,0">
                  <w:txbxContent>
                    <w:p w:rsidR="00B8202B" w:rsidRPr="00B8202B" w:rsidRDefault="00B8202B" w:rsidP="00B8202B">
                      <w:pPr>
                        <w:jc w:val="center"/>
                        <w:rPr>
                          <w:b/>
                        </w:rPr>
                      </w:pPr>
                      <w:r w:rsidRPr="00B8202B">
                        <w:rPr>
                          <w:b/>
                          <w:sz w:val="20"/>
                        </w:rPr>
                        <w:t>BAŞARIL</w:t>
                      </w:r>
                      <w:r w:rsidRPr="00B8202B">
                        <w:rPr>
                          <w:b/>
                        </w:rPr>
                        <w:t>I</w:t>
                      </w:r>
                    </w:p>
                  </w:txbxContent>
                </v:textbox>
              </v:shape>
            </w:pict>
          </mc:Fallback>
        </mc:AlternateContent>
      </w:r>
    </w:p>
    <w:p w:rsidR="001A65AC" w:rsidRPr="00C261FD" w:rsidRDefault="001A65AC" w:rsidP="005C6723">
      <w:pPr>
        <w:jc w:val="center"/>
        <w:rPr>
          <w:rFonts w:ascii="Times New Roman" w:eastAsia="TimesNewRomanPSMT" w:hAnsi="Times New Roman" w:cs="Times New Roman"/>
          <w:sz w:val="20"/>
          <w:szCs w:val="20"/>
        </w:rPr>
      </w:pPr>
    </w:p>
    <w:p w:rsidR="00B8202B" w:rsidRPr="00C261FD" w:rsidRDefault="00874CBA" w:rsidP="005C6723">
      <w:pPr>
        <w:jc w:val="center"/>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t xml:space="preserve">Şekil </w:t>
      </w:r>
      <w:r w:rsidR="005C6723">
        <w:rPr>
          <w:rFonts w:ascii="Times New Roman" w:eastAsia="TimesNewRomanPSMT" w:hAnsi="Times New Roman" w:cs="Times New Roman"/>
          <w:sz w:val="20"/>
          <w:szCs w:val="20"/>
        </w:rPr>
        <w:t>4</w:t>
      </w:r>
      <w:r w:rsidRPr="00C261FD">
        <w:rPr>
          <w:rFonts w:ascii="Times New Roman" w:eastAsia="TimesNewRomanPSMT" w:hAnsi="Times New Roman" w:cs="Times New Roman"/>
          <w:sz w:val="20"/>
          <w:szCs w:val="20"/>
        </w:rPr>
        <w:t xml:space="preserve">. </w:t>
      </w:r>
      <w:r w:rsidR="00DC60E9" w:rsidRPr="00C261FD">
        <w:rPr>
          <w:rFonts w:ascii="Times New Roman" w:eastAsia="TimesNewRomanPSMT" w:hAnsi="Times New Roman" w:cs="Times New Roman"/>
          <w:sz w:val="20"/>
          <w:szCs w:val="20"/>
        </w:rPr>
        <w:t>Trafik hacminin, bir yoldan başarıyla geçen, trafik gürültüsü ve araç hareketi nedeniyle uzaklaşan veya geçmeye çalışırken ölen hayvanların yüzdesi üzerindeki etkisine ilişkin</w:t>
      </w:r>
      <w:r w:rsidR="00226B81" w:rsidRPr="00C261FD">
        <w:rPr>
          <w:rFonts w:ascii="Times New Roman" w:eastAsia="TimesNewRomanPSMT" w:hAnsi="Times New Roman" w:cs="Times New Roman"/>
          <w:sz w:val="20"/>
          <w:szCs w:val="20"/>
        </w:rPr>
        <w:t xml:space="preserve"> grafik</w:t>
      </w:r>
      <w:r w:rsidR="00DC60E9" w:rsidRPr="00C261FD">
        <w:rPr>
          <w:rFonts w:ascii="Times New Roman" w:eastAsia="TimesNewRomanPSMT" w:hAnsi="Times New Roman" w:cs="Times New Roman"/>
          <w:sz w:val="20"/>
          <w:szCs w:val="20"/>
        </w:rPr>
        <w:t>. (</w:t>
      </w:r>
      <w:proofErr w:type="spellStart"/>
      <w:r w:rsidR="00DC60E9" w:rsidRPr="00C261FD">
        <w:rPr>
          <w:rFonts w:ascii="Times New Roman" w:hAnsi="Times New Roman" w:cs="Times New Roman"/>
          <w:bCs/>
          <w:sz w:val="20"/>
          <w:szCs w:val="20"/>
        </w:rPr>
        <w:t>Seiler</w:t>
      </w:r>
      <w:proofErr w:type="spellEnd"/>
      <w:r w:rsidR="00DC60E9" w:rsidRPr="00C261FD">
        <w:rPr>
          <w:rFonts w:ascii="Times New Roman" w:hAnsi="Times New Roman" w:cs="Times New Roman"/>
          <w:bCs/>
          <w:sz w:val="20"/>
          <w:szCs w:val="20"/>
        </w:rPr>
        <w:t xml:space="preserve"> 200</w:t>
      </w:r>
      <w:r w:rsidR="00412997" w:rsidRPr="00C261FD">
        <w:rPr>
          <w:rFonts w:ascii="Times New Roman" w:hAnsi="Times New Roman" w:cs="Times New Roman"/>
          <w:bCs/>
          <w:sz w:val="20"/>
          <w:szCs w:val="20"/>
        </w:rPr>
        <w:t>3</w:t>
      </w:r>
      <w:r w:rsidR="00DC60E9" w:rsidRPr="00C261FD">
        <w:rPr>
          <w:rFonts w:ascii="Times New Roman" w:hAnsi="Times New Roman" w:cs="Times New Roman"/>
          <w:bCs/>
          <w:sz w:val="20"/>
          <w:szCs w:val="20"/>
        </w:rPr>
        <w:t>)</w:t>
      </w:r>
      <w:r w:rsidR="008E3211" w:rsidRPr="00C261FD">
        <w:rPr>
          <w:rFonts w:ascii="Times New Roman" w:eastAsia="TimesNewRomanPSMT" w:hAnsi="Times New Roman" w:cs="Times New Roman"/>
          <w:sz w:val="20"/>
          <w:szCs w:val="20"/>
        </w:rPr>
        <w:t xml:space="preserve"> </w:t>
      </w:r>
      <w:r w:rsidR="00DC60E9" w:rsidRPr="00C261FD">
        <w:rPr>
          <w:rFonts w:ascii="Times New Roman" w:eastAsia="TimesNewRomanPSMT" w:hAnsi="Times New Roman" w:cs="Times New Roman"/>
          <w:sz w:val="20"/>
          <w:szCs w:val="20"/>
        </w:rPr>
        <w:t>*Kavramsal model, çoğu çarpışmanın ara yollarda meydana geldiğini gösterir.</w:t>
      </w:r>
    </w:p>
    <w:p w:rsidR="00F95AAC" w:rsidRPr="00C261FD" w:rsidRDefault="00F95AAC" w:rsidP="001A65AC">
      <w:pPr>
        <w:ind w:firstLine="708"/>
        <w:jc w:val="both"/>
        <w:rPr>
          <w:rFonts w:ascii="Times New Roman" w:eastAsia="TimesNewRomanPSMT" w:hAnsi="Times New Roman" w:cs="Times New Roman"/>
          <w:sz w:val="20"/>
          <w:szCs w:val="20"/>
        </w:rPr>
      </w:pPr>
      <w:proofErr w:type="spellStart"/>
      <w:r w:rsidRPr="00C261FD">
        <w:rPr>
          <w:rFonts w:ascii="Times New Roman" w:eastAsia="TimesNewRomanPSMT" w:hAnsi="Times New Roman" w:cs="Times New Roman"/>
          <w:sz w:val="20"/>
          <w:szCs w:val="20"/>
        </w:rPr>
        <w:t>Müller</w:t>
      </w:r>
      <w:proofErr w:type="spellEnd"/>
      <w:r w:rsidRPr="00C261FD">
        <w:rPr>
          <w:rFonts w:ascii="Times New Roman" w:eastAsia="TimesNewRomanPSMT" w:hAnsi="Times New Roman" w:cs="Times New Roman"/>
          <w:sz w:val="20"/>
          <w:szCs w:val="20"/>
        </w:rPr>
        <w:t xml:space="preserve"> ve </w:t>
      </w:r>
      <w:proofErr w:type="spellStart"/>
      <w:r w:rsidRPr="00C261FD">
        <w:rPr>
          <w:rFonts w:ascii="Times New Roman" w:eastAsia="TimesNewRomanPSMT" w:hAnsi="Times New Roman" w:cs="Times New Roman"/>
          <w:sz w:val="20"/>
          <w:szCs w:val="20"/>
        </w:rPr>
        <w:t>Berthoud</w:t>
      </w:r>
      <w:proofErr w:type="spellEnd"/>
      <w:r w:rsidRPr="00C261FD">
        <w:rPr>
          <w:rFonts w:ascii="Times New Roman" w:eastAsia="TimesNewRomanPSMT" w:hAnsi="Times New Roman" w:cs="Times New Roman"/>
          <w:sz w:val="20"/>
          <w:szCs w:val="20"/>
        </w:rPr>
        <w:t xml:space="preserve"> (1997) tarafından yaban yaşamı üzerinde oluşan trafiğin fiziksel bariyer etkisine ilişkin beş altyapı/trafik yoğunluğu sınıfı karayolu projeleri hazırlanırken göz önüne alınmalıdır.</w:t>
      </w:r>
    </w:p>
    <w:p w:rsidR="00F95AAC" w:rsidRPr="00C261FD" w:rsidRDefault="00F95AAC" w:rsidP="001A65AC">
      <w:pPr>
        <w:jc w:val="both"/>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t>1. Çok az trafiği olan yerel ulaşım yolları yaban yaşamı hareketlerinde bölgesel filtreler oluşturabilir</w:t>
      </w:r>
      <w:r w:rsidR="00691878">
        <w:rPr>
          <w:rFonts w:ascii="Times New Roman" w:eastAsia="TimesNewRomanPSMT" w:hAnsi="Times New Roman" w:cs="Times New Roman"/>
          <w:sz w:val="20"/>
          <w:szCs w:val="20"/>
        </w:rPr>
        <w:t>.</w:t>
      </w:r>
      <w:r w:rsidRPr="00C261FD">
        <w:rPr>
          <w:rFonts w:ascii="Times New Roman" w:eastAsia="TimesNewRomanPSMT" w:hAnsi="Times New Roman" w:cs="Times New Roman"/>
          <w:sz w:val="20"/>
          <w:szCs w:val="20"/>
        </w:rPr>
        <w:t xml:space="preserve"> </w:t>
      </w:r>
      <w:r w:rsidR="00691878" w:rsidRPr="00C261FD">
        <w:rPr>
          <w:rFonts w:ascii="Times New Roman" w:eastAsia="TimesNewRomanPSMT" w:hAnsi="Times New Roman" w:cs="Times New Roman"/>
          <w:sz w:val="20"/>
          <w:szCs w:val="20"/>
        </w:rPr>
        <w:t>Omurgasızlar</w:t>
      </w:r>
      <w:r w:rsidRPr="00C261FD">
        <w:rPr>
          <w:rFonts w:ascii="Times New Roman" w:eastAsia="TimesNewRomanPSMT" w:hAnsi="Times New Roman" w:cs="Times New Roman"/>
          <w:sz w:val="20"/>
          <w:szCs w:val="20"/>
        </w:rPr>
        <w:t xml:space="preserve"> üzerinde sınırlı bir bariyer etkisi ve açık alanları geçen küçük memeliler üzerinde ise caydırıcı etkisi vardır</w:t>
      </w:r>
      <w:r w:rsidR="00691878">
        <w:rPr>
          <w:rFonts w:ascii="Times New Roman" w:eastAsia="TimesNewRomanPSMT" w:hAnsi="Times New Roman" w:cs="Times New Roman"/>
          <w:sz w:val="20"/>
          <w:szCs w:val="20"/>
        </w:rPr>
        <w:t>.</w:t>
      </w:r>
      <w:r w:rsidRPr="00C261FD">
        <w:rPr>
          <w:rFonts w:ascii="Times New Roman" w:eastAsia="TimesNewRomanPSMT" w:hAnsi="Times New Roman" w:cs="Times New Roman"/>
          <w:sz w:val="20"/>
          <w:szCs w:val="20"/>
        </w:rPr>
        <w:t xml:space="preserve"> </w:t>
      </w:r>
      <w:r w:rsidR="00691878" w:rsidRPr="00C261FD">
        <w:rPr>
          <w:rFonts w:ascii="Times New Roman" w:eastAsia="TimesNewRomanPSMT" w:hAnsi="Times New Roman" w:cs="Times New Roman"/>
          <w:sz w:val="20"/>
          <w:szCs w:val="20"/>
        </w:rPr>
        <w:t>Büyük</w:t>
      </w:r>
      <w:r w:rsidRPr="00C261FD">
        <w:rPr>
          <w:rFonts w:ascii="Times New Roman" w:eastAsia="TimesNewRomanPSMT" w:hAnsi="Times New Roman" w:cs="Times New Roman"/>
          <w:sz w:val="20"/>
          <w:szCs w:val="20"/>
        </w:rPr>
        <w:t xml:space="preserve"> memeliler bu grup yollardan koridor veya iletim hattı olarak yararlanabilmektedir. </w:t>
      </w:r>
    </w:p>
    <w:p w:rsidR="00F95AAC" w:rsidRPr="00C261FD" w:rsidRDefault="00F95AAC" w:rsidP="001A65AC">
      <w:pPr>
        <w:jc w:val="both"/>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t>2. Tren yolları ve günde 1000 aracın altında yoğunluğu olan yollar rastlantısal ölümlere neden olabilir ve küçük türler için güçlü bir bariyer/ uzak durma etkisi oluşturur, fakat geçiş hareketi sıklıkla görülmektedir.</w:t>
      </w:r>
    </w:p>
    <w:p w:rsidR="00F95AAC" w:rsidRPr="00C261FD" w:rsidRDefault="00F95AAC" w:rsidP="001A65AC">
      <w:pPr>
        <w:jc w:val="both"/>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lastRenderedPageBreak/>
        <w:t>3. Günde 5000 araç yoğunluğuna ulaşan orta dereceli yollar belirli türler için ciddi bir bariyer oluşturmaktadır</w:t>
      </w:r>
      <w:r w:rsidR="00691878">
        <w:rPr>
          <w:rFonts w:ascii="Times New Roman" w:eastAsia="TimesNewRomanPSMT" w:hAnsi="Times New Roman" w:cs="Times New Roman"/>
          <w:sz w:val="20"/>
          <w:szCs w:val="20"/>
        </w:rPr>
        <w:t>.</w:t>
      </w:r>
      <w:r w:rsidRPr="00C261FD">
        <w:rPr>
          <w:rFonts w:ascii="Times New Roman" w:eastAsia="TimesNewRomanPSMT" w:hAnsi="Times New Roman" w:cs="Times New Roman"/>
          <w:sz w:val="20"/>
          <w:szCs w:val="20"/>
        </w:rPr>
        <w:t xml:space="preserve"> </w:t>
      </w:r>
      <w:r w:rsidR="00691878" w:rsidRPr="00C261FD">
        <w:rPr>
          <w:rFonts w:ascii="Times New Roman" w:eastAsia="TimesNewRomanPSMT" w:hAnsi="Times New Roman" w:cs="Times New Roman"/>
          <w:sz w:val="20"/>
          <w:szCs w:val="20"/>
        </w:rPr>
        <w:t>Trafik</w:t>
      </w:r>
      <w:r w:rsidRPr="00C261FD">
        <w:rPr>
          <w:rFonts w:ascii="Times New Roman" w:eastAsia="TimesNewRomanPSMT" w:hAnsi="Times New Roman" w:cs="Times New Roman"/>
          <w:sz w:val="20"/>
          <w:szCs w:val="20"/>
        </w:rPr>
        <w:t xml:space="preserve"> gürültüsü ve araç hareketinin küçük memeliler ve bazı büyük memeliler üzerinde caydırıcı etkisi bulunmaktadır. </w:t>
      </w:r>
    </w:p>
    <w:p w:rsidR="00F95AAC" w:rsidRPr="00C261FD" w:rsidRDefault="00F95AAC" w:rsidP="001A65AC">
      <w:pPr>
        <w:jc w:val="both"/>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t xml:space="preserve">4. Günde 5000-10000 araç yoğunluğuna sahip arter yolları pek çok karasal tür için ciddi bir bariyer oluşturmaktadır. Trafiğin güçlü geçirimsizlik etkisi nedeniyle, yol ölümleri sayısı zaman içinde sabitlenir; bu kategoride yol ölümleri ve trafik güvenliği iki ana konudur. </w:t>
      </w:r>
    </w:p>
    <w:p w:rsidR="00F95AAC" w:rsidRPr="00C261FD" w:rsidRDefault="00F95AAC" w:rsidP="001A65AC">
      <w:pPr>
        <w:jc w:val="both"/>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t>5. Günde 10000 araçtan fazla araç yoğunluğuna sahip otobanlar ve karayolları neredeyse bütün yaban yaşamı türleri için geçirimsiz bir bariyer oluşturmaktadır</w:t>
      </w:r>
      <w:r w:rsidR="00691878">
        <w:rPr>
          <w:rFonts w:ascii="Times New Roman" w:eastAsia="TimesNewRomanPSMT" w:hAnsi="Times New Roman" w:cs="Times New Roman"/>
          <w:sz w:val="20"/>
          <w:szCs w:val="20"/>
        </w:rPr>
        <w:t>.</w:t>
      </w:r>
      <w:r w:rsidRPr="00C261FD">
        <w:rPr>
          <w:rFonts w:ascii="Times New Roman" w:eastAsia="TimesNewRomanPSMT" w:hAnsi="Times New Roman" w:cs="Times New Roman"/>
          <w:sz w:val="20"/>
          <w:szCs w:val="20"/>
        </w:rPr>
        <w:t xml:space="preserve"> </w:t>
      </w:r>
      <w:r w:rsidR="00691878" w:rsidRPr="00C261FD">
        <w:rPr>
          <w:rFonts w:ascii="Times New Roman" w:eastAsia="TimesNewRomanPSMT" w:hAnsi="Times New Roman" w:cs="Times New Roman"/>
          <w:sz w:val="20"/>
          <w:szCs w:val="20"/>
        </w:rPr>
        <w:t>Yoğun</w:t>
      </w:r>
      <w:r w:rsidRPr="00C261FD">
        <w:rPr>
          <w:rFonts w:ascii="Times New Roman" w:eastAsia="TimesNewRomanPSMT" w:hAnsi="Times New Roman" w:cs="Times New Roman"/>
          <w:sz w:val="20"/>
          <w:szCs w:val="20"/>
        </w:rPr>
        <w:t xml:space="preserve"> trafik pek çok türü yola yaklaşmaktan alıkoyar ve ölümler geçiş teşebbüslerinde sıklıklar görülmektedir. </w:t>
      </w:r>
    </w:p>
    <w:p w:rsidR="001C2141" w:rsidRPr="00C261FD" w:rsidRDefault="00DE2E11" w:rsidP="001A65AC">
      <w:pPr>
        <w:ind w:firstLine="708"/>
        <w:jc w:val="both"/>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t>Büyük yabani hayvan türlerinin, insan</w:t>
      </w:r>
      <w:r w:rsidR="00832375" w:rsidRPr="00C261FD">
        <w:rPr>
          <w:rFonts w:ascii="Times New Roman" w:eastAsia="TimesNewRomanPSMT" w:hAnsi="Times New Roman" w:cs="Times New Roman"/>
          <w:sz w:val="20"/>
          <w:szCs w:val="20"/>
        </w:rPr>
        <w:t>ların varlığından duyduğu</w:t>
      </w:r>
      <w:r w:rsidRPr="00C261FD">
        <w:rPr>
          <w:rFonts w:ascii="Times New Roman" w:eastAsia="TimesNewRomanPSMT" w:hAnsi="Times New Roman" w:cs="Times New Roman"/>
          <w:sz w:val="20"/>
          <w:szCs w:val="20"/>
        </w:rPr>
        <w:t xml:space="preserve"> rahatsızlığının derecesiyle yolların yakınındaki alanları kullanmaktan kaçın</w:t>
      </w:r>
      <w:r w:rsidR="00F95AAC" w:rsidRPr="00C261FD">
        <w:rPr>
          <w:rFonts w:ascii="Times New Roman" w:eastAsia="TimesNewRomanPSMT" w:hAnsi="Times New Roman" w:cs="Times New Roman"/>
          <w:sz w:val="20"/>
          <w:szCs w:val="20"/>
        </w:rPr>
        <w:t>ması</w:t>
      </w:r>
      <w:r w:rsidR="001C2141" w:rsidRPr="00C261FD">
        <w:rPr>
          <w:rFonts w:ascii="Times New Roman" w:eastAsia="TimesNewRomanPSMT" w:hAnsi="Times New Roman" w:cs="Times New Roman"/>
          <w:sz w:val="20"/>
          <w:szCs w:val="20"/>
        </w:rPr>
        <w:t xml:space="preserve"> ise</w:t>
      </w:r>
      <w:r w:rsidR="00F95AAC" w:rsidRPr="00C261FD">
        <w:rPr>
          <w:rFonts w:ascii="Times New Roman" w:eastAsia="TimesNewRomanPSMT" w:hAnsi="Times New Roman" w:cs="Times New Roman"/>
          <w:sz w:val="20"/>
          <w:szCs w:val="20"/>
        </w:rPr>
        <w:t xml:space="preserve"> davranışsal bariyer etkisidir.</w:t>
      </w:r>
      <w:r w:rsidRPr="00C261FD">
        <w:rPr>
          <w:rFonts w:ascii="Times New Roman" w:eastAsia="TimesNewRomanPSMT" w:hAnsi="Times New Roman" w:cs="Times New Roman"/>
          <w:sz w:val="20"/>
          <w:szCs w:val="20"/>
        </w:rPr>
        <w:t xml:space="preserve"> </w:t>
      </w:r>
    </w:p>
    <w:p w:rsidR="001A65AC" w:rsidRPr="00C261FD" w:rsidRDefault="00BD7A34" w:rsidP="005C6723">
      <w:pPr>
        <w:ind w:firstLine="708"/>
        <w:jc w:val="both"/>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t>Trafiğe</w:t>
      </w:r>
      <w:r w:rsidR="00832375" w:rsidRPr="00C261FD">
        <w:rPr>
          <w:rFonts w:ascii="Times New Roman" w:eastAsia="TimesNewRomanPSMT" w:hAnsi="Times New Roman" w:cs="Times New Roman"/>
          <w:sz w:val="20"/>
          <w:szCs w:val="20"/>
        </w:rPr>
        <w:t xml:space="preserve"> açık karayolu ağında yaban hayvanlarının davranışları üç grupta toplanmıştır. Bunlar; yol gövdesinden korkan türler, trafik hareketinden (gürültü, ışık) rahatsız olan türler ve yoldan geçişi sırasında üzerine gelen araç karşısında hareketsiz kalan türlerdir. (</w:t>
      </w:r>
      <w:proofErr w:type="spellStart"/>
      <w:proofErr w:type="gramStart"/>
      <w:r w:rsidR="00832375" w:rsidRPr="00C261FD">
        <w:rPr>
          <w:rFonts w:ascii="Times New Roman" w:eastAsia="TimesNewRomanPSMT" w:hAnsi="Times New Roman" w:cs="Times New Roman"/>
          <w:sz w:val="20"/>
          <w:szCs w:val="20"/>
        </w:rPr>
        <w:t>Jaeger</w:t>
      </w:r>
      <w:proofErr w:type="spellEnd"/>
      <w:r w:rsidR="00832375" w:rsidRPr="00C261FD">
        <w:rPr>
          <w:rFonts w:ascii="Times New Roman" w:eastAsia="TimesNewRomanPSMT" w:hAnsi="Times New Roman" w:cs="Times New Roman"/>
          <w:sz w:val="20"/>
          <w:szCs w:val="20"/>
        </w:rPr>
        <w:t xml:space="preserve"> ,</w:t>
      </w:r>
      <w:proofErr w:type="gramEnd"/>
      <w:r w:rsidR="00832375" w:rsidRPr="00C261FD">
        <w:rPr>
          <w:rFonts w:ascii="Times New Roman" w:eastAsia="TimesNewRomanPSMT" w:hAnsi="Times New Roman" w:cs="Times New Roman"/>
          <w:sz w:val="20"/>
          <w:szCs w:val="20"/>
        </w:rPr>
        <w:t xml:space="preserve"> 2005).</w:t>
      </w:r>
    </w:p>
    <w:p w:rsidR="001A65AC" w:rsidRPr="001A65AC" w:rsidRDefault="00ED3713" w:rsidP="004E57D5">
      <w:pPr>
        <w:ind w:firstLine="708"/>
        <w:jc w:val="both"/>
        <w:rPr>
          <w:rFonts w:ascii="Times New Roman" w:eastAsia="Calibri" w:hAnsi="Times New Roman" w:cs="Times New Roman"/>
          <w:b/>
          <w:color w:val="000000"/>
          <w:kern w:val="24"/>
          <w:sz w:val="20"/>
          <w:szCs w:val="20"/>
          <w:lang w:eastAsia="tr-TR"/>
        </w:rPr>
      </w:pPr>
      <w:r w:rsidRPr="001A65AC">
        <w:rPr>
          <w:rFonts w:ascii="Times New Roman" w:eastAsia="TimesNewRomanPSMT" w:hAnsi="Times New Roman" w:cs="Times New Roman"/>
          <w:b/>
          <w:sz w:val="20"/>
          <w:szCs w:val="20"/>
        </w:rPr>
        <w:t>Trafiğe Açık Bir Karayolu Güzergahının Geçirgenliğinin Artırılması:</w:t>
      </w:r>
      <w:r w:rsidR="001A65AC" w:rsidRPr="001A65AC">
        <w:rPr>
          <w:rFonts w:ascii="Times New Roman" w:eastAsia="Calibri" w:hAnsi="Times New Roman" w:cs="Times New Roman"/>
          <w:b/>
          <w:color w:val="000000"/>
          <w:kern w:val="24"/>
          <w:sz w:val="20"/>
          <w:szCs w:val="20"/>
          <w:lang w:eastAsia="tr-TR"/>
        </w:rPr>
        <w:t xml:space="preserve"> </w:t>
      </w:r>
    </w:p>
    <w:p w:rsidR="001A65AC" w:rsidRDefault="001A65AC" w:rsidP="001A65AC">
      <w:pPr>
        <w:ind w:firstLine="708"/>
        <w:jc w:val="both"/>
        <w:rPr>
          <w:rFonts w:ascii="Times New Roman" w:eastAsia="TimesNewRomanPSMT" w:hAnsi="Times New Roman" w:cs="Times New Roman"/>
          <w:sz w:val="20"/>
          <w:szCs w:val="20"/>
        </w:rPr>
      </w:pPr>
      <w:r w:rsidRPr="00C261FD">
        <w:rPr>
          <w:rFonts w:ascii="Times New Roman" w:eastAsia="Calibri" w:hAnsi="Times New Roman" w:cs="Times New Roman"/>
          <w:color w:val="000000"/>
          <w:kern w:val="24"/>
          <w:sz w:val="20"/>
          <w:szCs w:val="20"/>
          <w:lang w:eastAsia="tr-TR"/>
        </w:rPr>
        <w:t>Doğa Koruma ve Milli Parklar Genel Müdürlüğü’nde çalışan uzmanlar tarafından</w:t>
      </w:r>
      <w:r w:rsidRPr="00C261FD">
        <w:rPr>
          <w:rFonts w:ascii="Times New Roman" w:eastAsia="Times New Roman" w:hAnsi="Times New Roman" w:cs="Times New Roman"/>
          <w:sz w:val="20"/>
          <w:szCs w:val="20"/>
          <w:lang w:eastAsia="tr-TR"/>
        </w:rPr>
        <w:t xml:space="preserve"> </w:t>
      </w:r>
      <w:r w:rsidRPr="00C261FD">
        <w:rPr>
          <w:rFonts w:ascii="Times New Roman" w:hAnsi="Times New Roman" w:cs="Times New Roman"/>
          <w:sz w:val="20"/>
          <w:szCs w:val="20"/>
        </w:rPr>
        <w:t xml:space="preserve">arazi gözlemleri sırasında, doğrudan memelilerin görülmesi esasına dayalı gözlemlerin yanı sıra, memelilere ait ayak izi, dışkı, ses (ayı böğürmesi, kurt uluması), kıl, boynuz, yeme-ısırma, taş çevirme, kırıp-dökme gibi iz, belirti ve işaretlerden yararlanma esasına dayalı dolaylı gözlemler ile dürbün, teleskop, </w:t>
      </w:r>
      <w:proofErr w:type="spellStart"/>
      <w:r w:rsidRPr="00C261FD">
        <w:rPr>
          <w:rFonts w:ascii="Times New Roman" w:hAnsi="Times New Roman" w:cs="Times New Roman"/>
          <w:sz w:val="20"/>
          <w:szCs w:val="20"/>
        </w:rPr>
        <w:t>fotokapan</w:t>
      </w:r>
      <w:proofErr w:type="spellEnd"/>
      <w:r w:rsidRPr="00C261FD">
        <w:rPr>
          <w:rFonts w:ascii="Times New Roman" w:hAnsi="Times New Roman" w:cs="Times New Roman"/>
          <w:sz w:val="20"/>
          <w:szCs w:val="20"/>
        </w:rPr>
        <w:t>, küçük video kamera ve SLR fotoğraf makinesi gibi türlere uygun malzemeler kullanılarak bölgeye has türler tespit edilir. Burada uygulanacak yöntem, uzman tarafından türe uygun bir biçimde seçilmekte ve türe bağlı olarak gece veya gündüz gözlemleri yapılmaktadır (Biyolojik Çeşitlilik Envanter Raporu)</w:t>
      </w:r>
    </w:p>
    <w:p w:rsidR="008E3211" w:rsidRPr="001A65AC" w:rsidRDefault="001A65AC" w:rsidP="005C6723">
      <w:pPr>
        <w:ind w:firstLine="708"/>
        <w:jc w:val="center"/>
        <w:rPr>
          <w:rFonts w:ascii="Times New Roman" w:eastAsia="TimesNewRomanPSMT" w:hAnsi="Times New Roman" w:cs="Times New Roman"/>
          <w:sz w:val="20"/>
          <w:szCs w:val="20"/>
        </w:rPr>
      </w:pPr>
      <w:r w:rsidRPr="00C261FD">
        <w:rPr>
          <w:rFonts w:ascii="Times New Roman" w:hAnsi="Times New Roman" w:cs="Times New Roman"/>
          <w:noProof/>
          <w:sz w:val="20"/>
          <w:szCs w:val="20"/>
        </w:rPr>
        <w:drawing>
          <wp:anchor distT="0" distB="0" distL="114300" distR="114300" simplePos="0" relativeHeight="251672576" behindDoc="0" locked="0" layoutInCell="1" allowOverlap="1" wp14:anchorId="339CC2E6">
            <wp:simplePos x="0" y="0"/>
            <wp:positionH relativeFrom="margin">
              <wp:align>center</wp:align>
            </wp:positionH>
            <wp:positionV relativeFrom="paragraph">
              <wp:posOffset>0</wp:posOffset>
            </wp:positionV>
            <wp:extent cx="3246120" cy="2439670"/>
            <wp:effectExtent l="0" t="0" r="0" b="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6120" cy="243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CBA" w:rsidRPr="00C261FD">
        <w:rPr>
          <w:rFonts w:ascii="Times New Roman" w:hAnsi="Times New Roman" w:cs="Times New Roman"/>
          <w:sz w:val="20"/>
          <w:szCs w:val="20"/>
        </w:rPr>
        <w:t xml:space="preserve">Şekil </w:t>
      </w:r>
      <w:r w:rsidR="005C6723">
        <w:rPr>
          <w:rFonts w:ascii="Times New Roman" w:hAnsi="Times New Roman" w:cs="Times New Roman"/>
          <w:sz w:val="20"/>
          <w:szCs w:val="20"/>
        </w:rPr>
        <w:t>5</w:t>
      </w:r>
      <w:r w:rsidR="00874CBA" w:rsidRPr="00C261FD">
        <w:rPr>
          <w:rFonts w:ascii="Times New Roman" w:hAnsi="Times New Roman" w:cs="Times New Roman"/>
          <w:sz w:val="20"/>
          <w:szCs w:val="20"/>
        </w:rPr>
        <w:t xml:space="preserve">. </w:t>
      </w:r>
      <w:proofErr w:type="spellStart"/>
      <w:r w:rsidR="008E3211" w:rsidRPr="00C261FD">
        <w:rPr>
          <w:rFonts w:ascii="Times New Roman" w:hAnsi="Times New Roman" w:cs="Times New Roman"/>
          <w:sz w:val="20"/>
          <w:szCs w:val="20"/>
        </w:rPr>
        <w:t>Fotokapan</w:t>
      </w:r>
      <w:proofErr w:type="spellEnd"/>
      <w:r w:rsidR="008E3211" w:rsidRPr="00C261FD">
        <w:rPr>
          <w:rFonts w:ascii="Times New Roman" w:hAnsi="Times New Roman" w:cs="Times New Roman"/>
          <w:sz w:val="20"/>
          <w:szCs w:val="20"/>
        </w:rPr>
        <w:t xml:space="preserve"> Görüntüleri</w:t>
      </w:r>
      <w:r w:rsidR="009652EF" w:rsidRPr="00C261FD">
        <w:rPr>
          <w:rFonts w:ascii="Times New Roman" w:hAnsi="Times New Roman" w:cs="Times New Roman"/>
          <w:sz w:val="20"/>
          <w:szCs w:val="20"/>
        </w:rPr>
        <w:t xml:space="preserve"> (URL-</w:t>
      </w:r>
      <w:r w:rsidR="005C6723">
        <w:rPr>
          <w:rFonts w:ascii="Times New Roman" w:hAnsi="Times New Roman" w:cs="Times New Roman"/>
          <w:sz w:val="20"/>
          <w:szCs w:val="20"/>
        </w:rPr>
        <w:t>2</w:t>
      </w:r>
      <w:r w:rsidR="009652EF" w:rsidRPr="00C261FD">
        <w:rPr>
          <w:rFonts w:ascii="Times New Roman" w:hAnsi="Times New Roman" w:cs="Times New Roman"/>
          <w:sz w:val="20"/>
          <w:szCs w:val="20"/>
        </w:rPr>
        <w:t>)</w:t>
      </w:r>
    </w:p>
    <w:p w:rsidR="001A65AC" w:rsidRDefault="00EB1819"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 xml:space="preserve">Belirlenen türlerin yol ve trafikten etkileri arazi tetkikleri </w:t>
      </w:r>
      <w:r w:rsidR="00196302" w:rsidRPr="00C261FD">
        <w:rPr>
          <w:rFonts w:ascii="Times New Roman" w:hAnsi="Times New Roman" w:cs="Times New Roman"/>
          <w:sz w:val="20"/>
          <w:szCs w:val="20"/>
        </w:rPr>
        <w:t xml:space="preserve">ile </w:t>
      </w:r>
      <w:r w:rsidRPr="00C261FD">
        <w:rPr>
          <w:rFonts w:ascii="Times New Roman" w:hAnsi="Times New Roman" w:cs="Times New Roman"/>
          <w:sz w:val="20"/>
          <w:szCs w:val="20"/>
        </w:rPr>
        <w:t xml:space="preserve">belirlenmeye çalışılırken </w:t>
      </w:r>
      <w:r w:rsidR="00196302" w:rsidRPr="00C261FD">
        <w:rPr>
          <w:rFonts w:ascii="Times New Roman" w:hAnsi="Times New Roman" w:cs="Times New Roman"/>
          <w:sz w:val="20"/>
          <w:szCs w:val="20"/>
        </w:rPr>
        <w:t xml:space="preserve">bu konudaki en somut verilerden biri olan </w:t>
      </w:r>
      <w:r w:rsidRPr="00C261FD">
        <w:rPr>
          <w:rFonts w:ascii="Times New Roman" w:hAnsi="Times New Roman" w:cs="Times New Roman"/>
          <w:sz w:val="20"/>
          <w:szCs w:val="20"/>
        </w:rPr>
        <w:t xml:space="preserve">güzergâh üzerinde gerçekleşen kazaların envanterleri incelenir. </w:t>
      </w:r>
    </w:p>
    <w:p w:rsidR="001A65AC" w:rsidRDefault="001A65AC"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İhtiyaç görülmesi halinde öncelikle uygun geçiş noktalarına yaban hayatı uyarı ve bilgilendirme tabelaları yerleştirilerek sürücülerin düşey işaretleme ile uyarılması sağlanır</w:t>
      </w:r>
    </w:p>
    <w:p w:rsidR="00196302" w:rsidRPr="00C261FD" w:rsidRDefault="001A65AC" w:rsidP="005C6723">
      <w:pPr>
        <w:ind w:firstLine="708"/>
        <w:jc w:val="center"/>
        <w:rPr>
          <w:rFonts w:ascii="Times New Roman" w:hAnsi="Times New Roman" w:cs="Times New Roman"/>
          <w:sz w:val="20"/>
          <w:szCs w:val="20"/>
        </w:rPr>
      </w:pPr>
      <w:r w:rsidRPr="00C261FD">
        <w:rPr>
          <w:rFonts w:ascii="Times New Roman" w:hAnsi="Times New Roman" w:cs="Times New Roman"/>
          <w:noProof/>
          <w:sz w:val="20"/>
          <w:szCs w:val="20"/>
          <w:lang w:eastAsia="tr-TR"/>
        </w:rPr>
        <w:drawing>
          <wp:anchor distT="0" distB="0" distL="114300" distR="114300" simplePos="0" relativeHeight="251679744" behindDoc="0" locked="0" layoutInCell="1" allowOverlap="1" wp14:anchorId="24DE0F11">
            <wp:simplePos x="0" y="0"/>
            <wp:positionH relativeFrom="column">
              <wp:posOffset>3321050</wp:posOffset>
            </wp:positionH>
            <wp:positionV relativeFrom="paragraph">
              <wp:posOffset>0</wp:posOffset>
            </wp:positionV>
            <wp:extent cx="1516380" cy="1306830"/>
            <wp:effectExtent l="0" t="0" r="7620" b="7620"/>
            <wp:wrapTopAndBottom/>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543" t="33859" r="23682" b="17274"/>
                    <a:stretch/>
                  </pic:blipFill>
                  <pic:spPr bwMode="auto">
                    <a:xfrm rot="10800000">
                      <a:off x="0" y="0"/>
                      <a:ext cx="1516380" cy="1306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61FD">
        <w:rPr>
          <w:rFonts w:ascii="Times New Roman" w:hAnsi="Times New Roman" w:cs="Times New Roman"/>
          <w:noProof/>
          <w:sz w:val="20"/>
          <w:szCs w:val="20"/>
          <w:lang w:eastAsia="tr-TR"/>
        </w:rPr>
        <w:drawing>
          <wp:anchor distT="0" distB="0" distL="114300" distR="114300" simplePos="0" relativeHeight="251678720" behindDoc="0" locked="0" layoutInCell="1" allowOverlap="1" wp14:anchorId="7AE7A6F2">
            <wp:simplePos x="0" y="0"/>
            <wp:positionH relativeFrom="column">
              <wp:posOffset>692150</wp:posOffset>
            </wp:positionH>
            <wp:positionV relativeFrom="paragraph">
              <wp:posOffset>0</wp:posOffset>
            </wp:positionV>
            <wp:extent cx="2446020" cy="1361440"/>
            <wp:effectExtent l="0" t="0" r="0" b="0"/>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158" t="28835" r="17844" b="18719"/>
                    <a:stretch/>
                  </pic:blipFill>
                  <pic:spPr bwMode="auto">
                    <a:xfrm rot="10800000">
                      <a:off x="0" y="0"/>
                      <a:ext cx="2446020" cy="1361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4CBA" w:rsidRPr="00C261FD">
        <w:rPr>
          <w:rFonts w:ascii="Times New Roman" w:hAnsi="Times New Roman" w:cs="Times New Roman"/>
          <w:sz w:val="20"/>
          <w:szCs w:val="20"/>
        </w:rPr>
        <w:t xml:space="preserve">Şekil </w:t>
      </w:r>
      <w:r w:rsidR="005C6723">
        <w:rPr>
          <w:rFonts w:ascii="Times New Roman" w:hAnsi="Times New Roman" w:cs="Times New Roman"/>
          <w:sz w:val="20"/>
          <w:szCs w:val="20"/>
        </w:rPr>
        <w:t>6</w:t>
      </w:r>
      <w:r w:rsidR="00874CBA" w:rsidRPr="00C261FD">
        <w:rPr>
          <w:rFonts w:ascii="Times New Roman" w:hAnsi="Times New Roman" w:cs="Times New Roman"/>
          <w:sz w:val="20"/>
          <w:szCs w:val="20"/>
        </w:rPr>
        <w:t xml:space="preserve">. </w:t>
      </w:r>
      <w:r w:rsidR="00196302" w:rsidRPr="00C261FD">
        <w:rPr>
          <w:rFonts w:ascii="Times New Roman" w:hAnsi="Times New Roman" w:cs="Times New Roman"/>
          <w:sz w:val="20"/>
          <w:szCs w:val="20"/>
        </w:rPr>
        <w:t>Tabela Örnekleri</w:t>
      </w:r>
    </w:p>
    <w:p w:rsidR="00DC62A3" w:rsidRPr="00C261FD" w:rsidRDefault="00DC62A3"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lastRenderedPageBreak/>
        <w:t xml:space="preserve">Dünyada uyarı mekanizması olarak kullanılan yöntemlerden biride reflektörlerdir. </w:t>
      </w:r>
      <w:r w:rsidRPr="00C261FD">
        <w:rPr>
          <w:rFonts w:ascii="Times New Roman" w:eastAsia="TimesNewRomanPSMT" w:hAnsi="Times New Roman" w:cs="Times New Roman"/>
          <w:sz w:val="20"/>
          <w:szCs w:val="20"/>
        </w:rPr>
        <w:t>Reflektörler, yol kenarı boyunca, belli bir mesafede ve ortalama araç farı yüksekliğinde direklere monte edilir. Geceleri, araç ışıkları yaklaştıkça, reflektörler parlar ve farlardan gelen ışık yol kenarındaki doğal yaşam alanına yansıtılarak, türlerin araç geçene kadar yola yaklaşmasını engellemeyi amaçlayan bir "optik çit" oluşturur. Fakat söz konusu uygulamanın kazaları önlemede başarılı olmadığı hakkında bazı bilimsel çalışmalar yayı</w:t>
      </w:r>
      <w:r w:rsidR="00691878">
        <w:rPr>
          <w:rFonts w:ascii="Times New Roman" w:eastAsia="TimesNewRomanPSMT" w:hAnsi="Times New Roman" w:cs="Times New Roman"/>
          <w:sz w:val="20"/>
          <w:szCs w:val="20"/>
        </w:rPr>
        <w:t>m</w:t>
      </w:r>
      <w:r w:rsidRPr="00C261FD">
        <w:rPr>
          <w:rFonts w:ascii="Times New Roman" w:eastAsia="TimesNewRomanPSMT" w:hAnsi="Times New Roman" w:cs="Times New Roman"/>
          <w:sz w:val="20"/>
          <w:szCs w:val="20"/>
        </w:rPr>
        <w:t>lanmıştır</w:t>
      </w:r>
    </w:p>
    <w:p w:rsidR="00801F34" w:rsidRPr="00C261FD" w:rsidRDefault="00DC62A3" w:rsidP="005C6723">
      <w:pPr>
        <w:jc w:val="center"/>
        <w:rPr>
          <w:rFonts w:ascii="Times New Roman" w:hAnsi="Times New Roman" w:cs="Times New Roman"/>
          <w:sz w:val="20"/>
          <w:szCs w:val="20"/>
        </w:rPr>
      </w:pPr>
      <w:r w:rsidRPr="00C261FD">
        <w:rPr>
          <w:rFonts w:ascii="Times New Roman" w:hAnsi="Times New Roman" w:cs="Times New Roman"/>
          <w:noProof/>
          <w:sz w:val="20"/>
          <w:szCs w:val="20"/>
        </w:rPr>
        <w:drawing>
          <wp:anchor distT="0" distB="0" distL="114300" distR="114300" simplePos="0" relativeHeight="251680768" behindDoc="0" locked="0" layoutInCell="1" allowOverlap="1" wp14:anchorId="1B601B06">
            <wp:simplePos x="0" y="0"/>
            <wp:positionH relativeFrom="margin">
              <wp:align>center</wp:align>
            </wp:positionH>
            <wp:positionV relativeFrom="paragraph">
              <wp:posOffset>0</wp:posOffset>
            </wp:positionV>
            <wp:extent cx="2378710" cy="2750185"/>
            <wp:effectExtent l="0" t="0" r="2540" b="0"/>
            <wp:wrapTopAndBottom/>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8710" cy="2750185"/>
                    </a:xfrm>
                    <a:prstGeom prst="rect">
                      <a:avLst/>
                    </a:prstGeom>
                    <a:noFill/>
                    <a:ln>
                      <a:noFill/>
                    </a:ln>
                  </pic:spPr>
                </pic:pic>
              </a:graphicData>
            </a:graphic>
          </wp:anchor>
        </w:drawing>
      </w:r>
      <w:r w:rsidR="00874CBA" w:rsidRPr="00C261FD">
        <w:rPr>
          <w:rFonts w:ascii="Times New Roman" w:hAnsi="Times New Roman" w:cs="Times New Roman"/>
          <w:sz w:val="20"/>
          <w:szCs w:val="20"/>
        </w:rPr>
        <w:t xml:space="preserve">Şekil </w:t>
      </w:r>
      <w:r w:rsidR="005C6723">
        <w:rPr>
          <w:rFonts w:ascii="Times New Roman" w:hAnsi="Times New Roman" w:cs="Times New Roman"/>
          <w:sz w:val="20"/>
          <w:szCs w:val="20"/>
        </w:rPr>
        <w:t>7</w:t>
      </w:r>
      <w:r w:rsidR="00874CBA" w:rsidRPr="00C261FD">
        <w:rPr>
          <w:rFonts w:ascii="Times New Roman" w:hAnsi="Times New Roman" w:cs="Times New Roman"/>
          <w:sz w:val="20"/>
          <w:szCs w:val="20"/>
        </w:rPr>
        <w:t xml:space="preserve">. </w:t>
      </w:r>
      <w:r w:rsidR="00196302" w:rsidRPr="00C261FD">
        <w:rPr>
          <w:rFonts w:ascii="Times New Roman" w:hAnsi="Times New Roman" w:cs="Times New Roman"/>
          <w:sz w:val="20"/>
          <w:szCs w:val="20"/>
        </w:rPr>
        <w:t>Reflektör Uygulaması</w:t>
      </w:r>
      <w:r w:rsidR="00943ACF" w:rsidRPr="00C261FD">
        <w:rPr>
          <w:rFonts w:ascii="Times New Roman" w:hAnsi="Times New Roman" w:cs="Times New Roman"/>
          <w:sz w:val="20"/>
          <w:szCs w:val="20"/>
        </w:rPr>
        <w:t xml:space="preserve"> (Beben, 2010)</w:t>
      </w:r>
    </w:p>
    <w:p w:rsidR="00DD36E6" w:rsidRPr="00C261FD" w:rsidRDefault="00F2009F"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Yaban hayvanları ve araç çarpışmaları, trafik hızının yüksek olduğu kesimlerde artma eğilimdedir. Yaban hayatı kayıpları</w:t>
      </w:r>
      <w:r w:rsidR="00DD36E6" w:rsidRPr="00C261FD">
        <w:rPr>
          <w:rFonts w:ascii="Times New Roman" w:hAnsi="Times New Roman" w:cs="Times New Roman"/>
          <w:sz w:val="20"/>
          <w:szCs w:val="20"/>
        </w:rPr>
        <w:t xml:space="preserve"> öncelikli olarak 72 km/</w:t>
      </w:r>
      <w:proofErr w:type="spellStart"/>
      <w:r w:rsidR="00DD36E6" w:rsidRPr="00C261FD">
        <w:rPr>
          <w:rFonts w:ascii="Times New Roman" w:hAnsi="Times New Roman" w:cs="Times New Roman"/>
          <w:sz w:val="20"/>
          <w:szCs w:val="20"/>
        </w:rPr>
        <w:t>sa</w:t>
      </w:r>
      <w:proofErr w:type="spellEnd"/>
      <w:r w:rsidR="00DD36E6" w:rsidRPr="00C261FD">
        <w:rPr>
          <w:rFonts w:ascii="Times New Roman" w:hAnsi="Times New Roman" w:cs="Times New Roman"/>
          <w:sz w:val="20"/>
          <w:szCs w:val="20"/>
        </w:rPr>
        <w:t xml:space="preserve"> üzerinde hız limiti olan yollarda yaşanmaktadır ve hızlarda yaşanan 5 km/</w:t>
      </w:r>
      <w:proofErr w:type="spellStart"/>
      <w:r w:rsidR="00DD36E6" w:rsidRPr="00C261FD">
        <w:rPr>
          <w:rFonts w:ascii="Times New Roman" w:hAnsi="Times New Roman" w:cs="Times New Roman"/>
          <w:sz w:val="20"/>
          <w:szCs w:val="20"/>
        </w:rPr>
        <w:t>sa’lik</w:t>
      </w:r>
      <w:proofErr w:type="spellEnd"/>
      <w:r w:rsidR="00DD36E6" w:rsidRPr="00C261FD">
        <w:rPr>
          <w:rFonts w:ascii="Times New Roman" w:hAnsi="Times New Roman" w:cs="Times New Roman"/>
          <w:sz w:val="20"/>
          <w:szCs w:val="20"/>
        </w:rPr>
        <w:t xml:space="preserve"> bir azalış </w:t>
      </w:r>
      <w:r w:rsidRPr="00C261FD">
        <w:rPr>
          <w:rFonts w:ascii="Times New Roman" w:hAnsi="Times New Roman" w:cs="Times New Roman"/>
          <w:sz w:val="20"/>
          <w:szCs w:val="20"/>
        </w:rPr>
        <w:t>kayıpları %32 azaltmaktadır</w:t>
      </w:r>
      <w:r w:rsidR="00DD36E6" w:rsidRPr="00C261FD">
        <w:rPr>
          <w:rFonts w:ascii="Times New Roman" w:hAnsi="Times New Roman" w:cs="Times New Roman"/>
          <w:sz w:val="20"/>
          <w:szCs w:val="20"/>
        </w:rPr>
        <w:t xml:space="preserve"> (</w:t>
      </w:r>
      <w:proofErr w:type="spellStart"/>
      <w:r w:rsidR="00DD36E6" w:rsidRPr="00C261FD">
        <w:rPr>
          <w:rFonts w:ascii="Times New Roman" w:hAnsi="Times New Roman" w:cs="Times New Roman"/>
          <w:sz w:val="20"/>
          <w:szCs w:val="20"/>
        </w:rPr>
        <w:t>Schrag</w:t>
      </w:r>
      <w:proofErr w:type="spellEnd"/>
      <w:r w:rsidR="00DD36E6" w:rsidRPr="00C261FD">
        <w:rPr>
          <w:rFonts w:ascii="Times New Roman" w:hAnsi="Times New Roman" w:cs="Times New Roman"/>
          <w:sz w:val="20"/>
          <w:szCs w:val="20"/>
        </w:rPr>
        <w:t xml:space="preserve"> 2003, </w:t>
      </w:r>
      <w:proofErr w:type="spellStart"/>
      <w:r w:rsidR="00DD36E6" w:rsidRPr="00C261FD">
        <w:rPr>
          <w:rFonts w:ascii="Times New Roman" w:hAnsi="Times New Roman" w:cs="Times New Roman"/>
          <w:sz w:val="20"/>
          <w:szCs w:val="20"/>
        </w:rPr>
        <w:t>Ng</w:t>
      </w:r>
      <w:proofErr w:type="spellEnd"/>
      <w:r w:rsidR="00DD36E6" w:rsidRPr="00C261FD">
        <w:rPr>
          <w:rFonts w:ascii="Times New Roman" w:hAnsi="Times New Roman" w:cs="Times New Roman"/>
          <w:sz w:val="20"/>
          <w:szCs w:val="20"/>
        </w:rPr>
        <w:t xml:space="preserve"> at al. 2008, </w:t>
      </w:r>
      <w:proofErr w:type="spellStart"/>
      <w:r w:rsidR="00EA3695" w:rsidRPr="00C261FD">
        <w:rPr>
          <w:rFonts w:ascii="Times New Roman" w:hAnsi="Times New Roman" w:cs="Times New Roman"/>
          <w:sz w:val="20"/>
          <w:szCs w:val="20"/>
        </w:rPr>
        <w:t>Huijer</w:t>
      </w:r>
      <w:proofErr w:type="spellEnd"/>
      <w:r w:rsidR="00EA3695" w:rsidRPr="00C261FD">
        <w:rPr>
          <w:rFonts w:ascii="Times New Roman" w:hAnsi="Times New Roman" w:cs="Times New Roman"/>
          <w:sz w:val="20"/>
          <w:szCs w:val="20"/>
        </w:rPr>
        <w:t xml:space="preserve"> 2008</w:t>
      </w:r>
      <w:r w:rsidR="00DD36E6" w:rsidRPr="00C261FD">
        <w:rPr>
          <w:rFonts w:ascii="Times New Roman" w:hAnsi="Times New Roman" w:cs="Times New Roman"/>
          <w:sz w:val="20"/>
          <w:szCs w:val="20"/>
        </w:rPr>
        <w:t>)</w:t>
      </w:r>
      <w:r w:rsidRPr="00C261FD">
        <w:rPr>
          <w:rFonts w:ascii="Times New Roman" w:hAnsi="Times New Roman" w:cs="Times New Roman"/>
          <w:sz w:val="20"/>
          <w:szCs w:val="20"/>
        </w:rPr>
        <w:t>.</w:t>
      </w:r>
    </w:p>
    <w:p w:rsidR="00DD36E6" w:rsidRPr="00C261FD" w:rsidRDefault="00F2009F"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Yaban hayatının karayolundan etkilendiği kesimlerde uygulanacak hız düşür</w:t>
      </w:r>
      <w:r w:rsidR="00DD36E6" w:rsidRPr="00C261FD">
        <w:rPr>
          <w:rFonts w:ascii="Times New Roman" w:hAnsi="Times New Roman" w:cs="Times New Roman"/>
          <w:sz w:val="20"/>
          <w:szCs w:val="20"/>
        </w:rPr>
        <w:t>ücü tedbirler sürücülerin reaksiyon sürelerinde artış sağlayacaktır.</w:t>
      </w:r>
      <w:r w:rsidRPr="00C261FD">
        <w:rPr>
          <w:rFonts w:ascii="Times New Roman" w:hAnsi="Times New Roman" w:cs="Times New Roman"/>
          <w:sz w:val="20"/>
          <w:szCs w:val="20"/>
        </w:rPr>
        <w:t xml:space="preserve"> </w:t>
      </w:r>
      <w:r w:rsidR="00DD36E6" w:rsidRPr="00C261FD">
        <w:rPr>
          <w:rFonts w:ascii="Times New Roman" w:hAnsi="Times New Roman" w:cs="Times New Roman"/>
          <w:sz w:val="20"/>
          <w:szCs w:val="20"/>
        </w:rPr>
        <w:t>T</w:t>
      </w:r>
      <w:r w:rsidR="00801F34" w:rsidRPr="00C261FD">
        <w:rPr>
          <w:rFonts w:ascii="Times New Roman" w:hAnsi="Times New Roman" w:cs="Times New Roman"/>
          <w:sz w:val="20"/>
          <w:szCs w:val="20"/>
        </w:rPr>
        <w:t>rafik hacminin ve işletme hızının yüksek olduğu</w:t>
      </w:r>
      <w:r w:rsidRPr="00C261FD">
        <w:rPr>
          <w:rFonts w:ascii="Times New Roman" w:hAnsi="Times New Roman" w:cs="Times New Roman"/>
          <w:sz w:val="20"/>
          <w:szCs w:val="20"/>
        </w:rPr>
        <w:t xml:space="preserve"> güzergâhlar için ideal bir çözüm olmamasına rağmen</w:t>
      </w:r>
      <w:r w:rsidR="00691878">
        <w:rPr>
          <w:rFonts w:ascii="Times New Roman" w:hAnsi="Times New Roman" w:cs="Times New Roman"/>
          <w:sz w:val="20"/>
          <w:szCs w:val="20"/>
        </w:rPr>
        <w:t>,</w:t>
      </w:r>
      <w:r w:rsidRPr="00C261FD">
        <w:rPr>
          <w:rFonts w:ascii="Times New Roman" w:hAnsi="Times New Roman" w:cs="Times New Roman"/>
          <w:sz w:val="20"/>
          <w:szCs w:val="20"/>
        </w:rPr>
        <w:t xml:space="preserve"> düşük maliyetli bir alternatif ol</w:t>
      </w:r>
      <w:r w:rsidR="00DD36E6" w:rsidRPr="00C261FD">
        <w:rPr>
          <w:rFonts w:ascii="Times New Roman" w:hAnsi="Times New Roman" w:cs="Times New Roman"/>
          <w:sz w:val="20"/>
          <w:szCs w:val="20"/>
        </w:rPr>
        <w:t>masından dolayı platform genişliği</w:t>
      </w:r>
      <w:r w:rsidR="004344E5" w:rsidRPr="00C261FD">
        <w:rPr>
          <w:rFonts w:ascii="Times New Roman" w:hAnsi="Times New Roman" w:cs="Times New Roman"/>
          <w:sz w:val="20"/>
          <w:szCs w:val="20"/>
        </w:rPr>
        <w:t>nden</w:t>
      </w:r>
      <w:r w:rsidR="00DD36E6" w:rsidRPr="00C261FD">
        <w:rPr>
          <w:rFonts w:ascii="Times New Roman" w:hAnsi="Times New Roman" w:cs="Times New Roman"/>
          <w:sz w:val="20"/>
          <w:szCs w:val="20"/>
        </w:rPr>
        <w:t xml:space="preserve"> etkilenen türler göz önüne alınarak bazı durumlarda tercih edilebilir.</w:t>
      </w:r>
    </w:p>
    <w:p w:rsidR="000A6E4E" w:rsidRPr="00C261FD" w:rsidRDefault="000A6E4E"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 xml:space="preserve">Yaban hayvanlarının geçiş noktalarında yer </w:t>
      </w:r>
      <w:r w:rsidR="004344E5" w:rsidRPr="00C261FD">
        <w:rPr>
          <w:rFonts w:ascii="Times New Roman" w:hAnsi="Times New Roman" w:cs="Times New Roman"/>
          <w:sz w:val="20"/>
          <w:szCs w:val="20"/>
        </w:rPr>
        <w:t xml:space="preserve">alan </w:t>
      </w:r>
      <w:r w:rsidRPr="00C261FD">
        <w:rPr>
          <w:rFonts w:ascii="Times New Roman" w:hAnsi="Times New Roman" w:cs="Times New Roman"/>
          <w:sz w:val="20"/>
          <w:szCs w:val="20"/>
        </w:rPr>
        <w:t xml:space="preserve">menfezlerin ihtiyaç doğrultusunda iyileştirilmesi de alternatif çözüm olmaktadır. </w:t>
      </w:r>
    </w:p>
    <w:p w:rsidR="00A17B63" w:rsidRPr="00C261FD" w:rsidRDefault="000A6E4E"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Menfezler yola gelecek her türlü suyu, yolun işletme süresi boyunca yerine getireceği fonksiyonu zedelemeyecek şekilde yoldan geçirerek uzaklaştırmak için yol gövdesi altında inşa edilen ve açıklığı 10 metreye kadar olan sanat yapılarıdır (Ulaştırma Ve Haberleşme Terimleri Sözlüğü)</w:t>
      </w:r>
      <w:r w:rsidR="002927AD" w:rsidRPr="00C261FD">
        <w:rPr>
          <w:rFonts w:ascii="Times New Roman" w:hAnsi="Times New Roman" w:cs="Times New Roman"/>
          <w:sz w:val="20"/>
          <w:szCs w:val="20"/>
        </w:rPr>
        <w:t>. Menfez</w:t>
      </w:r>
      <w:r w:rsidR="00A92FBA" w:rsidRPr="00C261FD">
        <w:rPr>
          <w:rFonts w:ascii="Times New Roman" w:hAnsi="Times New Roman" w:cs="Times New Roman"/>
          <w:sz w:val="20"/>
          <w:szCs w:val="20"/>
        </w:rPr>
        <w:t>in içindeki suyun</w:t>
      </w:r>
      <w:r w:rsidR="002927AD" w:rsidRPr="00C261FD">
        <w:rPr>
          <w:rFonts w:ascii="Times New Roman" w:hAnsi="Times New Roman" w:cs="Times New Roman"/>
          <w:sz w:val="20"/>
          <w:szCs w:val="20"/>
        </w:rPr>
        <w:t xml:space="preserve">, </w:t>
      </w:r>
      <w:r w:rsidR="00A92FBA" w:rsidRPr="00C261FD">
        <w:rPr>
          <w:rFonts w:ascii="Times New Roman" w:hAnsi="Times New Roman" w:cs="Times New Roman"/>
          <w:sz w:val="20"/>
          <w:szCs w:val="20"/>
        </w:rPr>
        <w:t xml:space="preserve">karasal hayvan </w:t>
      </w:r>
      <w:r w:rsidR="002927AD" w:rsidRPr="00C261FD">
        <w:rPr>
          <w:rFonts w:ascii="Times New Roman" w:hAnsi="Times New Roman" w:cs="Times New Roman"/>
          <w:sz w:val="20"/>
          <w:szCs w:val="20"/>
        </w:rPr>
        <w:t>türlerin</w:t>
      </w:r>
      <w:r w:rsidR="00691878">
        <w:rPr>
          <w:rFonts w:ascii="Times New Roman" w:hAnsi="Times New Roman" w:cs="Times New Roman"/>
          <w:sz w:val="20"/>
          <w:szCs w:val="20"/>
        </w:rPr>
        <w:t>in</w:t>
      </w:r>
      <w:r w:rsidR="002927AD" w:rsidRPr="00C261FD">
        <w:rPr>
          <w:rFonts w:ascii="Times New Roman" w:hAnsi="Times New Roman" w:cs="Times New Roman"/>
          <w:sz w:val="20"/>
          <w:szCs w:val="20"/>
        </w:rPr>
        <w:t xml:space="preserve"> geçişini etkilememesi için </w:t>
      </w:r>
      <w:r w:rsidR="00A92FBA" w:rsidRPr="00C261FD">
        <w:rPr>
          <w:rFonts w:ascii="Times New Roman" w:hAnsi="Times New Roman" w:cs="Times New Roman"/>
          <w:sz w:val="20"/>
          <w:szCs w:val="20"/>
        </w:rPr>
        <w:t>hidrolik açıdan destelenen projelere basamak uygulaması hayata geçirilebilir.</w:t>
      </w:r>
      <w:r w:rsidR="00A17B63" w:rsidRPr="00C261FD">
        <w:rPr>
          <w:rFonts w:ascii="Times New Roman" w:hAnsi="Times New Roman" w:cs="Times New Roman"/>
          <w:sz w:val="20"/>
          <w:szCs w:val="20"/>
        </w:rPr>
        <w:t xml:space="preserve"> </w:t>
      </w:r>
    </w:p>
    <w:p w:rsidR="00A92FBA" w:rsidRPr="00C261FD" w:rsidRDefault="00C261FD" w:rsidP="001A65AC">
      <w:pPr>
        <w:ind w:firstLine="708"/>
        <w:jc w:val="both"/>
        <w:rPr>
          <w:rFonts w:ascii="Times New Roman" w:hAnsi="Times New Roman" w:cs="Times New Roman"/>
          <w:sz w:val="20"/>
          <w:szCs w:val="20"/>
        </w:rPr>
      </w:pPr>
      <w:r w:rsidRPr="00C261FD">
        <w:rPr>
          <w:rFonts w:ascii="Times New Roman" w:hAnsi="Times New Roman" w:cs="Times New Roman"/>
          <w:noProof/>
          <w:sz w:val="20"/>
          <w:szCs w:val="20"/>
        </w:rPr>
        <w:drawing>
          <wp:anchor distT="0" distB="0" distL="114300" distR="114300" simplePos="0" relativeHeight="251681792" behindDoc="0" locked="0" layoutInCell="1" allowOverlap="1">
            <wp:simplePos x="0" y="0"/>
            <wp:positionH relativeFrom="margin">
              <wp:align>center</wp:align>
            </wp:positionH>
            <wp:positionV relativeFrom="paragraph">
              <wp:posOffset>536575</wp:posOffset>
            </wp:positionV>
            <wp:extent cx="3284855" cy="2011680"/>
            <wp:effectExtent l="0" t="0" r="0" b="7620"/>
            <wp:wrapTopAndBottom/>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4855"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B7B" w:rsidRPr="00C261FD">
        <w:rPr>
          <w:rFonts w:ascii="Times New Roman" w:hAnsi="Times New Roman" w:cs="Times New Roman"/>
          <w:sz w:val="20"/>
          <w:szCs w:val="20"/>
        </w:rPr>
        <w:t>Literatürde</w:t>
      </w:r>
      <w:r w:rsidR="00A17B63" w:rsidRPr="00C261FD">
        <w:rPr>
          <w:rFonts w:ascii="Times New Roman" w:hAnsi="Times New Roman" w:cs="Times New Roman"/>
          <w:sz w:val="20"/>
          <w:szCs w:val="20"/>
        </w:rPr>
        <w:t xml:space="preserve"> bu uygulamanın yapılması için seçilen menfezin yüksekliğinin 4m (min. 3m) ve menfez içerisinde uygulanacak basamağın genişliğinin 3m (min. 2m) olması </w:t>
      </w:r>
      <w:r w:rsidR="0050041A" w:rsidRPr="00C261FD">
        <w:rPr>
          <w:rFonts w:ascii="Times New Roman" w:hAnsi="Times New Roman" w:cs="Times New Roman"/>
          <w:sz w:val="20"/>
          <w:szCs w:val="20"/>
        </w:rPr>
        <w:t xml:space="preserve">gerektiği belirtilmektedir. (FDHW Wildlife </w:t>
      </w:r>
      <w:proofErr w:type="spellStart"/>
      <w:r w:rsidR="0050041A" w:rsidRPr="00C261FD">
        <w:rPr>
          <w:rFonts w:ascii="Times New Roman" w:hAnsi="Times New Roman" w:cs="Times New Roman"/>
          <w:sz w:val="20"/>
          <w:szCs w:val="20"/>
        </w:rPr>
        <w:t>Crossing</w:t>
      </w:r>
      <w:proofErr w:type="spellEnd"/>
      <w:r w:rsidR="0050041A" w:rsidRPr="00C261FD">
        <w:rPr>
          <w:rFonts w:ascii="Times New Roman" w:hAnsi="Times New Roman" w:cs="Times New Roman"/>
          <w:sz w:val="20"/>
          <w:szCs w:val="20"/>
        </w:rPr>
        <w:t xml:space="preserve"> </w:t>
      </w:r>
      <w:proofErr w:type="spellStart"/>
      <w:r w:rsidR="0050041A" w:rsidRPr="00C261FD">
        <w:rPr>
          <w:rFonts w:ascii="Times New Roman" w:hAnsi="Times New Roman" w:cs="Times New Roman"/>
          <w:sz w:val="20"/>
          <w:szCs w:val="20"/>
        </w:rPr>
        <w:t>Structure</w:t>
      </w:r>
      <w:proofErr w:type="spellEnd"/>
      <w:r w:rsidR="0050041A" w:rsidRPr="00C261FD">
        <w:rPr>
          <w:rFonts w:ascii="Times New Roman" w:hAnsi="Times New Roman" w:cs="Times New Roman"/>
          <w:sz w:val="20"/>
          <w:szCs w:val="20"/>
        </w:rPr>
        <w:t xml:space="preserve"> </w:t>
      </w:r>
      <w:proofErr w:type="spellStart"/>
      <w:r w:rsidR="0050041A" w:rsidRPr="00C261FD">
        <w:rPr>
          <w:rFonts w:ascii="Times New Roman" w:hAnsi="Times New Roman" w:cs="Times New Roman"/>
          <w:sz w:val="20"/>
          <w:szCs w:val="20"/>
        </w:rPr>
        <w:t>Handbook</w:t>
      </w:r>
      <w:proofErr w:type="spellEnd"/>
      <w:r w:rsidR="0050041A" w:rsidRPr="00C261FD">
        <w:rPr>
          <w:rFonts w:ascii="Times New Roman" w:hAnsi="Times New Roman" w:cs="Times New Roman"/>
          <w:sz w:val="20"/>
          <w:szCs w:val="20"/>
        </w:rPr>
        <w:t>)</w:t>
      </w:r>
    </w:p>
    <w:p w:rsidR="000A6E4E" w:rsidRPr="00C261FD" w:rsidRDefault="00874CBA" w:rsidP="005C6723">
      <w:pPr>
        <w:jc w:val="center"/>
        <w:rPr>
          <w:rFonts w:ascii="Times New Roman" w:hAnsi="Times New Roman" w:cs="Times New Roman"/>
          <w:sz w:val="20"/>
          <w:szCs w:val="20"/>
        </w:rPr>
      </w:pPr>
      <w:r w:rsidRPr="00C261FD">
        <w:rPr>
          <w:rFonts w:ascii="Times New Roman" w:hAnsi="Times New Roman" w:cs="Times New Roman"/>
          <w:sz w:val="20"/>
          <w:szCs w:val="20"/>
        </w:rPr>
        <w:t xml:space="preserve">Şekil </w:t>
      </w:r>
      <w:r w:rsidR="005C6723">
        <w:rPr>
          <w:rFonts w:ascii="Times New Roman" w:hAnsi="Times New Roman" w:cs="Times New Roman"/>
          <w:sz w:val="20"/>
          <w:szCs w:val="20"/>
        </w:rPr>
        <w:t>8</w:t>
      </w:r>
      <w:r w:rsidRPr="00C261FD">
        <w:rPr>
          <w:rFonts w:ascii="Times New Roman" w:hAnsi="Times New Roman" w:cs="Times New Roman"/>
          <w:sz w:val="20"/>
          <w:szCs w:val="20"/>
        </w:rPr>
        <w:t xml:space="preserve">. </w:t>
      </w:r>
      <w:r w:rsidR="007566B8" w:rsidRPr="00C261FD">
        <w:rPr>
          <w:rFonts w:ascii="Times New Roman" w:hAnsi="Times New Roman" w:cs="Times New Roman"/>
          <w:sz w:val="20"/>
          <w:szCs w:val="20"/>
        </w:rPr>
        <w:t>M</w:t>
      </w:r>
      <w:r w:rsidR="00A92FBA" w:rsidRPr="00C261FD">
        <w:rPr>
          <w:rFonts w:ascii="Times New Roman" w:hAnsi="Times New Roman" w:cs="Times New Roman"/>
          <w:sz w:val="20"/>
          <w:szCs w:val="20"/>
        </w:rPr>
        <w:t>enfez içi basamak uygulaması</w:t>
      </w:r>
      <w:r w:rsidR="007E0DEA" w:rsidRPr="00C261FD">
        <w:rPr>
          <w:rFonts w:ascii="Times New Roman" w:hAnsi="Times New Roman" w:cs="Times New Roman"/>
          <w:sz w:val="20"/>
          <w:szCs w:val="20"/>
        </w:rPr>
        <w:t xml:space="preserve"> (</w:t>
      </w:r>
      <w:proofErr w:type="spellStart"/>
      <w:r w:rsidR="007E0DEA" w:rsidRPr="00C261FD">
        <w:rPr>
          <w:rFonts w:ascii="Times New Roman" w:hAnsi="Times New Roman" w:cs="Times New Roman"/>
          <w:sz w:val="20"/>
          <w:szCs w:val="20"/>
        </w:rPr>
        <w:t>Grilo</w:t>
      </w:r>
      <w:proofErr w:type="spellEnd"/>
      <w:r w:rsidR="007E0DEA" w:rsidRPr="00C261FD">
        <w:rPr>
          <w:rFonts w:ascii="Times New Roman" w:hAnsi="Times New Roman" w:cs="Times New Roman"/>
          <w:sz w:val="20"/>
          <w:szCs w:val="20"/>
        </w:rPr>
        <w:t xml:space="preserve">, C., J.A. </w:t>
      </w:r>
      <w:proofErr w:type="spellStart"/>
      <w:r w:rsidR="007E0DEA" w:rsidRPr="00C261FD">
        <w:rPr>
          <w:rFonts w:ascii="Times New Roman" w:hAnsi="Times New Roman" w:cs="Times New Roman"/>
          <w:sz w:val="20"/>
          <w:szCs w:val="20"/>
        </w:rPr>
        <w:t>Bissonette</w:t>
      </w:r>
      <w:proofErr w:type="spellEnd"/>
      <w:r w:rsidR="007E0DEA" w:rsidRPr="00C261FD">
        <w:rPr>
          <w:rFonts w:ascii="Times New Roman" w:hAnsi="Times New Roman" w:cs="Times New Roman"/>
          <w:sz w:val="20"/>
          <w:szCs w:val="20"/>
        </w:rPr>
        <w:t xml:space="preserve">, </w:t>
      </w:r>
      <w:proofErr w:type="spellStart"/>
      <w:r w:rsidR="007E0DEA" w:rsidRPr="00C261FD">
        <w:rPr>
          <w:rFonts w:ascii="Times New Roman" w:hAnsi="Times New Roman" w:cs="Times New Roman"/>
          <w:sz w:val="20"/>
          <w:szCs w:val="20"/>
        </w:rPr>
        <w:t>and</w:t>
      </w:r>
      <w:proofErr w:type="spellEnd"/>
      <w:r w:rsidR="007E0DEA" w:rsidRPr="00C261FD">
        <w:rPr>
          <w:rFonts w:ascii="Times New Roman" w:hAnsi="Times New Roman" w:cs="Times New Roman"/>
          <w:sz w:val="20"/>
          <w:szCs w:val="20"/>
        </w:rPr>
        <w:t xml:space="preserve"> P. A. 2010)</w:t>
      </w:r>
    </w:p>
    <w:p w:rsidR="0087365D" w:rsidRPr="00C261FD" w:rsidRDefault="0087365D" w:rsidP="001A65AC">
      <w:pPr>
        <w:jc w:val="both"/>
        <w:rPr>
          <w:rFonts w:ascii="Times New Roman" w:hAnsi="Times New Roman" w:cs="Times New Roman"/>
          <w:sz w:val="20"/>
          <w:szCs w:val="20"/>
        </w:rPr>
      </w:pPr>
      <w:r w:rsidRPr="00C261FD">
        <w:rPr>
          <w:rFonts w:ascii="Times New Roman" w:hAnsi="Times New Roman" w:cs="Times New Roman"/>
          <w:sz w:val="20"/>
          <w:szCs w:val="20"/>
        </w:rPr>
        <w:lastRenderedPageBreak/>
        <w:tab/>
        <w:t>Belirlenen güzergah üzerinde yapılan incelemeler sonucunda yaban hayatını korumak için yeni bir yapı yapılması gerektiğinde i</w:t>
      </w:r>
      <w:r w:rsidR="00A7439E">
        <w:rPr>
          <w:rFonts w:ascii="Times New Roman" w:hAnsi="Times New Roman" w:cs="Times New Roman"/>
          <w:sz w:val="20"/>
          <w:szCs w:val="20"/>
        </w:rPr>
        <w:t>s</w:t>
      </w:r>
      <w:r w:rsidRPr="00C261FD">
        <w:rPr>
          <w:rFonts w:ascii="Times New Roman" w:hAnsi="Times New Roman" w:cs="Times New Roman"/>
          <w:sz w:val="20"/>
          <w:szCs w:val="20"/>
        </w:rPr>
        <w:t xml:space="preserve">e tasarım aşamasında dikkate alınması önerilen unsurlar şunlardır </w:t>
      </w:r>
      <w:r w:rsidR="004344E5" w:rsidRPr="00C261FD">
        <w:rPr>
          <w:rFonts w:ascii="Times New Roman" w:hAnsi="Times New Roman" w:cs="Times New Roman"/>
          <w:sz w:val="20"/>
          <w:szCs w:val="20"/>
        </w:rPr>
        <w:t>(</w:t>
      </w:r>
      <w:proofErr w:type="spellStart"/>
      <w:proofErr w:type="gramStart"/>
      <w:r w:rsidRPr="00C261FD">
        <w:rPr>
          <w:rFonts w:ascii="Times New Roman" w:hAnsi="Times New Roman" w:cs="Times New Roman"/>
          <w:sz w:val="20"/>
          <w:szCs w:val="20"/>
        </w:rPr>
        <w:t>Beben,Manko</w:t>
      </w:r>
      <w:proofErr w:type="spellEnd"/>
      <w:proofErr w:type="gramEnd"/>
      <w:r w:rsidRPr="00C261FD">
        <w:rPr>
          <w:rFonts w:ascii="Times New Roman" w:hAnsi="Times New Roman" w:cs="Times New Roman"/>
          <w:sz w:val="20"/>
          <w:szCs w:val="20"/>
        </w:rPr>
        <w:t xml:space="preserve"> 2006;Kurek 2007;Maranda 2007</w:t>
      </w:r>
      <w:r w:rsidR="004344E5" w:rsidRPr="00C261FD">
        <w:rPr>
          <w:rFonts w:ascii="Times New Roman" w:hAnsi="Times New Roman" w:cs="Times New Roman"/>
          <w:sz w:val="20"/>
          <w:szCs w:val="20"/>
        </w:rPr>
        <w:t>)</w:t>
      </w:r>
      <w:r w:rsidRPr="00C261FD">
        <w:rPr>
          <w:rFonts w:ascii="Times New Roman" w:hAnsi="Times New Roman" w:cs="Times New Roman"/>
          <w:sz w:val="20"/>
          <w:szCs w:val="20"/>
        </w:rPr>
        <w:t xml:space="preserve"> ;</w:t>
      </w:r>
    </w:p>
    <w:p w:rsidR="0087365D" w:rsidRPr="00C261FD" w:rsidRDefault="0087365D" w:rsidP="001A65AC">
      <w:pPr>
        <w:jc w:val="both"/>
        <w:rPr>
          <w:rFonts w:ascii="Times New Roman" w:hAnsi="Times New Roman" w:cs="Times New Roman"/>
          <w:sz w:val="20"/>
          <w:szCs w:val="20"/>
        </w:rPr>
      </w:pPr>
      <w:r w:rsidRPr="00C261FD">
        <w:rPr>
          <w:rFonts w:ascii="Times New Roman" w:hAnsi="Times New Roman" w:cs="Times New Roman"/>
          <w:sz w:val="20"/>
          <w:szCs w:val="20"/>
        </w:rPr>
        <w:t>1. Hayvanların bu geçitleri kullanması için çevre ile uyumlu bitki örtüsü ile peyzaj çalışmalarının yapılması gerekmektedir.</w:t>
      </w:r>
    </w:p>
    <w:p w:rsidR="0087365D" w:rsidRPr="00C261FD" w:rsidRDefault="0087365D" w:rsidP="001A65AC">
      <w:pPr>
        <w:jc w:val="both"/>
        <w:rPr>
          <w:rFonts w:ascii="Times New Roman" w:hAnsi="Times New Roman" w:cs="Times New Roman"/>
          <w:sz w:val="20"/>
          <w:szCs w:val="20"/>
        </w:rPr>
      </w:pPr>
      <w:r w:rsidRPr="00C261FD">
        <w:rPr>
          <w:rFonts w:ascii="Times New Roman" w:hAnsi="Times New Roman" w:cs="Times New Roman"/>
          <w:sz w:val="20"/>
          <w:szCs w:val="20"/>
        </w:rPr>
        <w:t>2. Hayvan geçişlerinin işlevlerini yerine getirmesi için yapının genişliği, yüksekliği doğru seçilmeli ve belirlenen güzergahlarda yeterli sayıda geçit teşkil edilmelidir.</w:t>
      </w:r>
    </w:p>
    <w:p w:rsidR="0087365D" w:rsidRPr="00C261FD" w:rsidRDefault="0087365D" w:rsidP="001A65AC">
      <w:pPr>
        <w:jc w:val="both"/>
        <w:rPr>
          <w:rFonts w:ascii="Times New Roman" w:hAnsi="Times New Roman" w:cs="Times New Roman"/>
          <w:sz w:val="20"/>
          <w:szCs w:val="20"/>
        </w:rPr>
      </w:pPr>
      <w:r w:rsidRPr="00C261FD">
        <w:rPr>
          <w:rFonts w:ascii="Times New Roman" w:hAnsi="Times New Roman" w:cs="Times New Roman"/>
          <w:sz w:val="20"/>
          <w:szCs w:val="20"/>
        </w:rPr>
        <w:t>3. Geçi</w:t>
      </w:r>
      <w:r w:rsidR="00297B3D" w:rsidRPr="00C261FD">
        <w:rPr>
          <w:rFonts w:ascii="Times New Roman" w:hAnsi="Times New Roman" w:cs="Times New Roman"/>
          <w:sz w:val="20"/>
          <w:szCs w:val="20"/>
        </w:rPr>
        <w:t>d</w:t>
      </w:r>
      <w:r w:rsidRPr="00C261FD">
        <w:rPr>
          <w:rFonts w:ascii="Times New Roman" w:hAnsi="Times New Roman" w:cs="Times New Roman"/>
          <w:sz w:val="20"/>
          <w:szCs w:val="20"/>
        </w:rPr>
        <w:t xml:space="preserve">i kullanan </w:t>
      </w:r>
      <w:r w:rsidR="00297B3D" w:rsidRPr="00C261FD">
        <w:rPr>
          <w:rFonts w:ascii="Times New Roman" w:hAnsi="Times New Roman" w:cs="Times New Roman"/>
          <w:sz w:val="20"/>
          <w:szCs w:val="20"/>
        </w:rPr>
        <w:t>türün</w:t>
      </w:r>
      <w:r w:rsidRPr="00C261FD">
        <w:rPr>
          <w:rFonts w:ascii="Times New Roman" w:hAnsi="Times New Roman" w:cs="Times New Roman"/>
          <w:sz w:val="20"/>
          <w:szCs w:val="20"/>
        </w:rPr>
        <w:t xml:space="preserve"> hedeflediği yerden karşı tarafı görmesi sağlanmalıdır.</w:t>
      </w:r>
    </w:p>
    <w:p w:rsidR="0087365D" w:rsidRPr="00C261FD" w:rsidRDefault="0087365D" w:rsidP="001A65AC">
      <w:pPr>
        <w:jc w:val="both"/>
        <w:rPr>
          <w:rFonts w:ascii="Times New Roman" w:hAnsi="Times New Roman" w:cs="Times New Roman"/>
          <w:sz w:val="20"/>
          <w:szCs w:val="20"/>
        </w:rPr>
      </w:pPr>
      <w:r w:rsidRPr="00C261FD">
        <w:rPr>
          <w:rFonts w:ascii="Times New Roman" w:hAnsi="Times New Roman" w:cs="Times New Roman"/>
          <w:sz w:val="20"/>
          <w:szCs w:val="20"/>
        </w:rPr>
        <w:t>5. Tüm türlerin (farklı gereksinimlere sahip) yolu geçebilmesi için belirli bir alandaki geçiş türleri çeşitlendir</w:t>
      </w:r>
      <w:r w:rsidR="00A21B17">
        <w:rPr>
          <w:rFonts w:ascii="Times New Roman" w:hAnsi="Times New Roman" w:cs="Times New Roman"/>
          <w:sz w:val="20"/>
          <w:szCs w:val="20"/>
        </w:rPr>
        <w:t>ilmelidir</w:t>
      </w:r>
      <w:r w:rsidR="00691878">
        <w:rPr>
          <w:rFonts w:ascii="Times New Roman" w:hAnsi="Times New Roman" w:cs="Times New Roman"/>
          <w:sz w:val="20"/>
          <w:szCs w:val="20"/>
        </w:rPr>
        <w:t>.</w:t>
      </w:r>
    </w:p>
    <w:p w:rsidR="0087365D" w:rsidRPr="00C261FD" w:rsidRDefault="0087365D"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6. Özellikle geceleri </w:t>
      </w:r>
      <w:r w:rsidR="00297B3D" w:rsidRPr="00C261FD">
        <w:rPr>
          <w:rFonts w:ascii="Times New Roman" w:hAnsi="Times New Roman" w:cs="Times New Roman"/>
          <w:sz w:val="20"/>
          <w:szCs w:val="20"/>
        </w:rPr>
        <w:t>trafik hareketliliğinden kaynaklı</w:t>
      </w:r>
      <w:r w:rsidRPr="00C261FD">
        <w:rPr>
          <w:rFonts w:ascii="Times New Roman" w:hAnsi="Times New Roman" w:cs="Times New Roman"/>
          <w:sz w:val="20"/>
          <w:szCs w:val="20"/>
        </w:rPr>
        <w:t xml:space="preserve"> gürültüyü ve ışık girişimini azaltan gürültü bariyerleri kullanarak eko-köprüler çevresinde sessiz alan oluştur</w:t>
      </w:r>
      <w:r w:rsidR="00A21B17">
        <w:rPr>
          <w:rFonts w:ascii="Times New Roman" w:hAnsi="Times New Roman" w:cs="Times New Roman"/>
          <w:sz w:val="20"/>
          <w:szCs w:val="20"/>
        </w:rPr>
        <w:t>ulmalıdır</w:t>
      </w:r>
      <w:r w:rsidR="00691878">
        <w:rPr>
          <w:rFonts w:ascii="Times New Roman" w:hAnsi="Times New Roman" w:cs="Times New Roman"/>
          <w:sz w:val="20"/>
          <w:szCs w:val="20"/>
        </w:rPr>
        <w:t>.</w:t>
      </w:r>
    </w:p>
    <w:p w:rsidR="0087365D" w:rsidRPr="00C261FD" w:rsidRDefault="0087365D"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7. </w:t>
      </w:r>
      <w:r w:rsidR="00297B3D" w:rsidRPr="00C261FD">
        <w:rPr>
          <w:rFonts w:ascii="Times New Roman" w:hAnsi="Times New Roman" w:cs="Times New Roman"/>
          <w:sz w:val="20"/>
          <w:szCs w:val="20"/>
        </w:rPr>
        <w:t>Geçitlerin</w:t>
      </w:r>
      <w:r w:rsidRPr="00C261FD">
        <w:rPr>
          <w:rFonts w:ascii="Times New Roman" w:hAnsi="Times New Roman" w:cs="Times New Roman"/>
          <w:sz w:val="20"/>
          <w:szCs w:val="20"/>
        </w:rPr>
        <w:t xml:space="preserve"> ormancılık, ağaç kesme hizmetleri </w:t>
      </w:r>
      <w:proofErr w:type="spellStart"/>
      <w:r w:rsidRPr="00C261FD">
        <w:rPr>
          <w:rFonts w:ascii="Times New Roman" w:hAnsi="Times New Roman" w:cs="Times New Roman"/>
          <w:sz w:val="20"/>
          <w:szCs w:val="20"/>
        </w:rPr>
        <w:t>vb</w:t>
      </w:r>
      <w:proofErr w:type="spellEnd"/>
      <w:r w:rsidRPr="00C261FD">
        <w:rPr>
          <w:rFonts w:ascii="Times New Roman" w:hAnsi="Times New Roman" w:cs="Times New Roman"/>
          <w:sz w:val="20"/>
          <w:szCs w:val="20"/>
        </w:rPr>
        <w:t xml:space="preserve"> için kullanılmaması</w:t>
      </w:r>
      <w:r w:rsidR="00A21B17">
        <w:rPr>
          <w:rFonts w:ascii="Times New Roman" w:hAnsi="Times New Roman" w:cs="Times New Roman"/>
          <w:sz w:val="20"/>
          <w:szCs w:val="20"/>
        </w:rPr>
        <w:t xml:space="preserve"> sağlanmalıdır</w:t>
      </w:r>
      <w:r w:rsidRPr="00C261FD">
        <w:rPr>
          <w:rFonts w:ascii="Times New Roman" w:hAnsi="Times New Roman" w:cs="Times New Roman"/>
          <w:sz w:val="20"/>
          <w:szCs w:val="20"/>
        </w:rPr>
        <w:t xml:space="preserve">. </w:t>
      </w:r>
    </w:p>
    <w:p w:rsidR="0087365D" w:rsidRPr="00C261FD" w:rsidRDefault="0016788F"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Yapılacak tasarımın karayolu projesine yansıyacak en temel tasarım unsuru genişliği ve yüksekliğidir. Belirlenen hedef grubun geçidi kullanmasını sağlamak için doğru standartlarda projelendirilmesi elzemdir.</w:t>
      </w:r>
    </w:p>
    <w:p w:rsidR="0050041A" w:rsidRPr="00C261FD" w:rsidRDefault="006F6FAC"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Dünya çapında yapılan uygulamalarda özel olarak yaban hayatının kullanımı için tasarlanan e</w:t>
      </w:r>
      <w:r w:rsidR="00945BC0" w:rsidRPr="00C261FD">
        <w:rPr>
          <w:rFonts w:ascii="Times New Roman" w:hAnsi="Times New Roman" w:cs="Times New Roman"/>
          <w:sz w:val="20"/>
          <w:szCs w:val="20"/>
        </w:rPr>
        <w:t>kolojik köprüle</w:t>
      </w:r>
      <w:r w:rsidRPr="00C261FD">
        <w:rPr>
          <w:rFonts w:ascii="Times New Roman" w:hAnsi="Times New Roman" w:cs="Times New Roman"/>
          <w:sz w:val="20"/>
          <w:szCs w:val="20"/>
        </w:rPr>
        <w:t>r</w:t>
      </w:r>
      <w:r w:rsidR="00A21B17">
        <w:rPr>
          <w:rFonts w:ascii="Times New Roman" w:hAnsi="Times New Roman" w:cs="Times New Roman"/>
          <w:sz w:val="20"/>
          <w:szCs w:val="20"/>
        </w:rPr>
        <w:t xml:space="preserve">de </w:t>
      </w:r>
      <w:r w:rsidRPr="00C261FD">
        <w:rPr>
          <w:rFonts w:ascii="Times New Roman" w:hAnsi="Times New Roman" w:cs="Times New Roman"/>
          <w:sz w:val="20"/>
          <w:szCs w:val="20"/>
        </w:rPr>
        <w:t xml:space="preserve">önerilen </w:t>
      </w:r>
      <w:r w:rsidR="00945BC0" w:rsidRPr="00C261FD">
        <w:rPr>
          <w:rFonts w:ascii="Times New Roman" w:hAnsi="Times New Roman" w:cs="Times New Roman"/>
          <w:sz w:val="20"/>
          <w:szCs w:val="20"/>
        </w:rPr>
        <w:t>genişli</w:t>
      </w:r>
      <w:r w:rsidRPr="00C261FD">
        <w:rPr>
          <w:rFonts w:ascii="Times New Roman" w:hAnsi="Times New Roman" w:cs="Times New Roman"/>
          <w:sz w:val="20"/>
          <w:szCs w:val="20"/>
        </w:rPr>
        <w:t>k</w:t>
      </w:r>
      <w:r w:rsidR="00945BC0" w:rsidRPr="00C261FD">
        <w:rPr>
          <w:rFonts w:ascii="Times New Roman" w:hAnsi="Times New Roman" w:cs="Times New Roman"/>
          <w:sz w:val="20"/>
          <w:szCs w:val="20"/>
        </w:rPr>
        <w:t xml:space="preserve"> 100m (min. 70m),</w:t>
      </w:r>
      <w:r w:rsidRPr="00C261FD">
        <w:rPr>
          <w:rFonts w:ascii="Times New Roman" w:hAnsi="Times New Roman" w:cs="Times New Roman"/>
          <w:sz w:val="20"/>
          <w:szCs w:val="20"/>
        </w:rPr>
        <w:t xml:space="preserve"> yaban hayatı üstgeçişleri için</w:t>
      </w:r>
      <w:r w:rsidR="00CF487D" w:rsidRPr="00C261FD">
        <w:rPr>
          <w:rFonts w:ascii="Times New Roman" w:hAnsi="Times New Roman" w:cs="Times New Roman"/>
          <w:sz w:val="20"/>
          <w:szCs w:val="20"/>
        </w:rPr>
        <w:t xml:space="preserve">se </w:t>
      </w:r>
      <w:r w:rsidRPr="00C261FD">
        <w:rPr>
          <w:rFonts w:ascii="Times New Roman" w:hAnsi="Times New Roman" w:cs="Times New Roman"/>
          <w:sz w:val="20"/>
          <w:szCs w:val="20"/>
        </w:rPr>
        <w:t xml:space="preserve">50-70m (min. 40-50m) </w:t>
      </w:r>
      <w:proofErr w:type="spellStart"/>
      <w:r w:rsidRPr="00C261FD">
        <w:rPr>
          <w:rFonts w:ascii="Times New Roman" w:hAnsi="Times New Roman" w:cs="Times New Roman"/>
          <w:sz w:val="20"/>
          <w:szCs w:val="20"/>
        </w:rPr>
        <w:t>dir</w:t>
      </w:r>
      <w:proofErr w:type="spellEnd"/>
      <w:r w:rsidRPr="00C261FD">
        <w:rPr>
          <w:rFonts w:ascii="Times New Roman" w:hAnsi="Times New Roman" w:cs="Times New Roman"/>
          <w:sz w:val="20"/>
          <w:szCs w:val="20"/>
        </w:rPr>
        <w:t xml:space="preserve">. Her iki </w:t>
      </w:r>
      <w:r w:rsidR="00CF487D" w:rsidRPr="00C261FD">
        <w:rPr>
          <w:rFonts w:ascii="Times New Roman" w:hAnsi="Times New Roman" w:cs="Times New Roman"/>
          <w:sz w:val="20"/>
          <w:szCs w:val="20"/>
        </w:rPr>
        <w:t>uygulama</w:t>
      </w:r>
      <w:r w:rsidRPr="00C261FD">
        <w:rPr>
          <w:rFonts w:ascii="Times New Roman" w:hAnsi="Times New Roman" w:cs="Times New Roman"/>
          <w:sz w:val="20"/>
          <w:szCs w:val="20"/>
        </w:rPr>
        <w:t xml:space="preserve"> için</w:t>
      </w:r>
      <w:r w:rsidR="00691878">
        <w:rPr>
          <w:rFonts w:ascii="Times New Roman" w:hAnsi="Times New Roman" w:cs="Times New Roman"/>
          <w:sz w:val="20"/>
          <w:szCs w:val="20"/>
        </w:rPr>
        <w:t xml:space="preserve"> </w:t>
      </w:r>
      <w:r w:rsidRPr="00C261FD">
        <w:rPr>
          <w:rFonts w:ascii="Times New Roman" w:hAnsi="Times New Roman" w:cs="Times New Roman"/>
          <w:sz w:val="20"/>
          <w:szCs w:val="20"/>
        </w:rPr>
        <w:t>de</w:t>
      </w:r>
      <w:r w:rsidR="00945BC0" w:rsidRPr="00C261FD">
        <w:rPr>
          <w:rFonts w:ascii="Times New Roman" w:hAnsi="Times New Roman" w:cs="Times New Roman"/>
          <w:sz w:val="20"/>
          <w:szCs w:val="20"/>
        </w:rPr>
        <w:t xml:space="preserve"> sedde duvarı yüksekliği 2.4m ve peyzaj çalışmaları için toprak derinliği</w:t>
      </w:r>
      <w:r w:rsidR="004344E5" w:rsidRPr="00C261FD">
        <w:rPr>
          <w:rFonts w:ascii="Times New Roman" w:hAnsi="Times New Roman" w:cs="Times New Roman"/>
          <w:sz w:val="20"/>
          <w:szCs w:val="20"/>
        </w:rPr>
        <w:t>nin</w:t>
      </w:r>
      <w:r w:rsidR="00945BC0" w:rsidRPr="00C261FD">
        <w:rPr>
          <w:rFonts w:ascii="Times New Roman" w:hAnsi="Times New Roman" w:cs="Times New Roman"/>
          <w:sz w:val="20"/>
          <w:szCs w:val="20"/>
        </w:rPr>
        <w:t xml:space="preserve"> 1.5-2m.</w:t>
      </w:r>
      <w:r w:rsidRPr="00C261FD">
        <w:rPr>
          <w:rFonts w:ascii="Times New Roman" w:hAnsi="Times New Roman" w:cs="Times New Roman"/>
          <w:sz w:val="20"/>
          <w:szCs w:val="20"/>
        </w:rPr>
        <w:t xml:space="preserve"> </w:t>
      </w:r>
      <w:r w:rsidR="00691878">
        <w:rPr>
          <w:rFonts w:ascii="Times New Roman" w:hAnsi="Times New Roman" w:cs="Times New Roman"/>
          <w:sz w:val="20"/>
          <w:szCs w:val="20"/>
        </w:rPr>
        <w:t>o</w:t>
      </w:r>
      <w:r w:rsidR="004344E5" w:rsidRPr="00C261FD">
        <w:rPr>
          <w:rFonts w:ascii="Times New Roman" w:hAnsi="Times New Roman" w:cs="Times New Roman"/>
          <w:sz w:val="20"/>
          <w:szCs w:val="20"/>
        </w:rPr>
        <w:t xml:space="preserve">lması </w:t>
      </w:r>
      <w:r w:rsidR="00CF487D" w:rsidRPr="00C261FD">
        <w:rPr>
          <w:rFonts w:ascii="Times New Roman" w:hAnsi="Times New Roman" w:cs="Times New Roman"/>
          <w:sz w:val="20"/>
          <w:szCs w:val="20"/>
        </w:rPr>
        <w:t>önerilmektedir</w:t>
      </w:r>
      <w:r w:rsidR="00945BC0" w:rsidRPr="00C261FD">
        <w:rPr>
          <w:rFonts w:ascii="Times New Roman" w:hAnsi="Times New Roman" w:cs="Times New Roman"/>
          <w:sz w:val="20"/>
          <w:szCs w:val="20"/>
        </w:rPr>
        <w:t>.</w:t>
      </w:r>
      <w:r w:rsidRPr="00C261FD">
        <w:rPr>
          <w:rFonts w:ascii="Times New Roman" w:hAnsi="Times New Roman" w:cs="Times New Roman"/>
          <w:sz w:val="20"/>
          <w:szCs w:val="20"/>
        </w:rPr>
        <w:t xml:space="preserve"> </w:t>
      </w:r>
      <w:r w:rsidR="00CF487D" w:rsidRPr="00C261FD">
        <w:rPr>
          <w:rFonts w:ascii="Times New Roman" w:hAnsi="Times New Roman" w:cs="Times New Roman"/>
          <w:sz w:val="20"/>
          <w:szCs w:val="20"/>
        </w:rPr>
        <w:t>Ayrıca</w:t>
      </w:r>
      <w:r w:rsidRPr="00C261FD">
        <w:rPr>
          <w:rFonts w:ascii="Times New Roman" w:hAnsi="Times New Roman" w:cs="Times New Roman"/>
          <w:sz w:val="20"/>
          <w:szCs w:val="20"/>
        </w:rPr>
        <w:t xml:space="preserve"> yapının insanlar tarafından kullanımının ve yakınında faaliyetlerin yapılmasının yasaklanması da şiddetle tavsiye edilmektedir.</w:t>
      </w:r>
    </w:p>
    <w:p w:rsidR="007172AA" w:rsidRPr="00C261FD" w:rsidRDefault="00C261FD" w:rsidP="001A65AC">
      <w:pPr>
        <w:ind w:firstLine="708"/>
        <w:jc w:val="both"/>
        <w:rPr>
          <w:rFonts w:ascii="Times New Roman" w:hAnsi="Times New Roman" w:cs="Times New Roman"/>
          <w:sz w:val="20"/>
          <w:szCs w:val="20"/>
        </w:rPr>
      </w:pPr>
      <w:r w:rsidRPr="00C261FD">
        <w:rPr>
          <w:rFonts w:ascii="Times New Roman" w:hAnsi="Times New Roman" w:cs="Times New Roman"/>
          <w:noProof/>
          <w:sz w:val="20"/>
          <w:szCs w:val="20"/>
        </w:rPr>
        <w:drawing>
          <wp:anchor distT="0" distB="0" distL="114300" distR="114300" simplePos="0" relativeHeight="251683840" behindDoc="0" locked="0" layoutInCell="1" allowOverlap="1" wp14:anchorId="46F0CB8C">
            <wp:simplePos x="0" y="0"/>
            <wp:positionH relativeFrom="margin">
              <wp:align>center</wp:align>
            </wp:positionH>
            <wp:positionV relativeFrom="paragraph">
              <wp:posOffset>546735</wp:posOffset>
            </wp:positionV>
            <wp:extent cx="3916680" cy="2019300"/>
            <wp:effectExtent l="0" t="0" r="7620" b="0"/>
            <wp:wrapTopAndBottom/>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28582"/>
                    <a:stretch/>
                  </pic:blipFill>
                  <pic:spPr bwMode="auto">
                    <a:xfrm>
                      <a:off x="0" y="0"/>
                      <a:ext cx="391668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4E7" w:rsidRPr="00C261FD">
        <w:rPr>
          <w:rFonts w:ascii="Times New Roman" w:hAnsi="Times New Roman" w:cs="Times New Roman"/>
          <w:sz w:val="20"/>
          <w:szCs w:val="20"/>
        </w:rPr>
        <w:t>Viyadük yapılmasına ise g</w:t>
      </w:r>
      <w:r w:rsidR="00CF487D" w:rsidRPr="00C261FD">
        <w:rPr>
          <w:rFonts w:ascii="Times New Roman" w:hAnsi="Times New Roman" w:cs="Times New Roman"/>
          <w:sz w:val="20"/>
          <w:szCs w:val="20"/>
        </w:rPr>
        <w:t xml:space="preserve">enellikle proje aşamasında tasarım kriterleri </w:t>
      </w:r>
      <w:r w:rsidR="00743526" w:rsidRPr="00C261FD">
        <w:rPr>
          <w:rFonts w:ascii="Times New Roman" w:hAnsi="Times New Roman" w:cs="Times New Roman"/>
          <w:sz w:val="20"/>
          <w:szCs w:val="20"/>
        </w:rPr>
        <w:t xml:space="preserve">doğrultusunda </w:t>
      </w:r>
      <w:proofErr w:type="spellStart"/>
      <w:r w:rsidR="00743526" w:rsidRPr="00C261FD">
        <w:rPr>
          <w:rFonts w:ascii="Times New Roman" w:hAnsi="Times New Roman" w:cs="Times New Roman"/>
          <w:sz w:val="20"/>
          <w:szCs w:val="20"/>
        </w:rPr>
        <w:t>topoğrafik</w:t>
      </w:r>
      <w:proofErr w:type="spellEnd"/>
      <w:r w:rsidR="00743526" w:rsidRPr="00C261FD">
        <w:rPr>
          <w:rFonts w:ascii="Times New Roman" w:hAnsi="Times New Roman" w:cs="Times New Roman"/>
          <w:sz w:val="20"/>
          <w:szCs w:val="20"/>
        </w:rPr>
        <w:t xml:space="preserve"> şartlar</w:t>
      </w:r>
      <w:r w:rsidR="00CF487D" w:rsidRPr="00C261FD">
        <w:rPr>
          <w:rFonts w:ascii="Times New Roman" w:hAnsi="Times New Roman" w:cs="Times New Roman"/>
          <w:sz w:val="20"/>
          <w:szCs w:val="20"/>
        </w:rPr>
        <w:t xml:space="preserve"> veya zemin etütleri sonucunda karar veril</w:t>
      </w:r>
      <w:r w:rsidR="00743526" w:rsidRPr="00C261FD">
        <w:rPr>
          <w:rFonts w:ascii="Times New Roman" w:hAnsi="Times New Roman" w:cs="Times New Roman"/>
          <w:sz w:val="20"/>
          <w:szCs w:val="20"/>
        </w:rPr>
        <w:t>ir. Viyadüklerin çok geniş açıklıklarda olması</w:t>
      </w:r>
      <w:r w:rsidR="00297B3D" w:rsidRPr="00C261FD">
        <w:rPr>
          <w:rFonts w:ascii="Times New Roman" w:hAnsi="Times New Roman" w:cs="Times New Roman"/>
          <w:sz w:val="20"/>
          <w:szCs w:val="20"/>
        </w:rPr>
        <w:t xml:space="preserve"> </w:t>
      </w:r>
      <w:r w:rsidR="00743526" w:rsidRPr="00C261FD">
        <w:rPr>
          <w:rFonts w:ascii="Times New Roman" w:hAnsi="Times New Roman" w:cs="Times New Roman"/>
          <w:sz w:val="20"/>
          <w:szCs w:val="20"/>
        </w:rPr>
        <w:t>birçok türün geçit noktası olmasını sağlar.</w:t>
      </w:r>
    </w:p>
    <w:p w:rsidR="00C261FD" w:rsidRPr="00C261FD" w:rsidRDefault="00874CBA" w:rsidP="005C6723">
      <w:pPr>
        <w:jc w:val="center"/>
        <w:rPr>
          <w:rFonts w:ascii="Times New Roman" w:hAnsi="Times New Roman" w:cs="Times New Roman"/>
          <w:sz w:val="20"/>
          <w:szCs w:val="20"/>
        </w:rPr>
      </w:pPr>
      <w:r w:rsidRPr="00C261FD">
        <w:rPr>
          <w:rFonts w:ascii="Times New Roman" w:hAnsi="Times New Roman" w:cs="Times New Roman"/>
          <w:sz w:val="20"/>
          <w:szCs w:val="20"/>
        </w:rPr>
        <w:t xml:space="preserve">Şekil </w:t>
      </w:r>
      <w:r w:rsidR="005C6723">
        <w:rPr>
          <w:rFonts w:ascii="Times New Roman" w:hAnsi="Times New Roman" w:cs="Times New Roman"/>
          <w:sz w:val="20"/>
          <w:szCs w:val="20"/>
        </w:rPr>
        <w:t>9</w:t>
      </w:r>
      <w:r w:rsidRPr="00C261FD">
        <w:rPr>
          <w:rFonts w:ascii="Times New Roman" w:hAnsi="Times New Roman" w:cs="Times New Roman"/>
          <w:sz w:val="20"/>
          <w:szCs w:val="20"/>
        </w:rPr>
        <w:t>.</w:t>
      </w:r>
      <w:r w:rsidR="00CA09AD" w:rsidRPr="00C261FD">
        <w:rPr>
          <w:rFonts w:ascii="Times New Roman" w:hAnsi="Times New Roman" w:cs="Times New Roman"/>
          <w:sz w:val="20"/>
          <w:szCs w:val="20"/>
        </w:rPr>
        <w:t xml:space="preserve"> Viyadüklerin yaban hayvanları geçidi olarak değerlendirilmesi</w:t>
      </w:r>
      <w:r w:rsidR="007E0DEA" w:rsidRPr="00C261FD">
        <w:rPr>
          <w:rFonts w:ascii="Times New Roman" w:hAnsi="Times New Roman" w:cs="Times New Roman"/>
          <w:sz w:val="20"/>
          <w:szCs w:val="20"/>
        </w:rPr>
        <w:t xml:space="preserve"> </w:t>
      </w:r>
      <w:r w:rsidR="00943ACF" w:rsidRPr="00C261FD">
        <w:rPr>
          <w:rFonts w:ascii="Times New Roman" w:hAnsi="Times New Roman" w:cs="Times New Roman"/>
          <w:sz w:val="20"/>
          <w:szCs w:val="20"/>
        </w:rPr>
        <w:t xml:space="preserve">(FDHW-Wildlife </w:t>
      </w:r>
      <w:proofErr w:type="spellStart"/>
      <w:r w:rsidR="00943ACF" w:rsidRPr="00C261FD">
        <w:rPr>
          <w:rFonts w:ascii="Times New Roman" w:hAnsi="Times New Roman" w:cs="Times New Roman"/>
          <w:sz w:val="20"/>
          <w:szCs w:val="20"/>
        </w:rPr>
        <w:t>Crossing</w:t>
      </w:r>
      <w:proofErr w:type="spellEnd"/>
      <w:r w:rsidR="00943ACF" w:rsidRPr="00C261FD">
        <w:rPr>
          <w:rFonts w:ascii="Times New Roman" w:hAnsi="Times New Roman" w:cs="Times New Roman"/>
          <w:sz w:val="20"/>
          <w:szCs w:val="20"/>
        </w:rPr>
        <w:t xml:space="preserve"> </w:t>
      </w:r>
      <w:proofErr w:type="spellStart"/>
      <w:r w:rsidR="00943ACF" w:rsidRPr="00C261FD">
        <w:rPr>
          <w:rFonts w:ascii="Times New Roman" w:hAnsi="Times New Roman" w:cs="Times New Roman"/>
          <w:sz w:val="20"/>
          <w:szCs w:val="20"/>
        </w:rPr>
        <w:t>Structure</w:t>
      </w:r>
      <w:proofErr w:type="spellEnd"/>
      <w:r w:rsidR="00943ACF" w:rsidRPr="00C261FD">
        <w:rPr>
          <w:rFonts w:ascii="Times New Roman" w:hAnsi="Times New Roman" w:cs="Times New Roman"/>
          <w:sz w:val="20"/>
          <w:szCs w:val="20"/>
        </w:rPr>
        <w:t xml:space="preserve"> </w:t>
      </w:r>
      <w:proofErr w:type="spellStart"/>
      <w:r w:rsidR="00943ACF" w:rsidRPr="00C261FD">
        <w:rPr>
          <w:rFonts w:ascii="Times New Roman" w:hAnsi="Times New Roman" w:cs="Times New Roman"/>
          <w:sz w:val="20"/>
          <w:szCs w:val="20"/>
        </w:rPr>
        <w:t>Handbook</w:t>
      </w:r>
      <w:proofErr w:type="spellEnd"/>
      <w:r w:rsidR="00943ACF" w:rsidRPr="00C261FD">
        <w:rPr>
          <w:rFonts w:ascii="Times New Roman" w:hAnsi="Times New Roman" w:cs="Times New Roman"/>
          <w:sz w:val="20"/>
          <w:szCs w:val="20"/>
        </w:rPr>
        <w:t>)</w:t>
      </w:r>
    </w:p>
    <w:p w:rsidR="00C261FD" w:rsidRPr="00C261FD" w:rsidRDefault="00C261FD"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Büyük memeliler için tasarlanacak bir altgeçit için önerilen ideal tasarım kriterleri ise; 12m genişlik (</w:t>
      </w:r>
      <w:proofErr w:type="spellStart"/>
      <w:r w:rsidRPr="00C261FD">
        <w:rPr>
          <w:rFonts w:ascii="Times New Roman" w:hAnsi="Times New Roman" w:cs="Times New Roman"/>
          <w:sz w:val="20"/>
          <w:szCs w:val="20"/>
        </w:rPr>
        <w:t>min</w:t>
      </w:r>
      <w:proofErr w:type="spellEnd"/>
      <w:r w:rsidRPr="00C261FD">
        <w:rPr>
          <w:rFonts w:ascii="Times New Roman" w:hAnsi="Times New Roman" w:cs="Times New Roman"/>
          <w:sz w:val="20"/>
          <w:szCs w:val="20"/>
        </w:rPr>
        <w:t xml:space="preserve"> 7m) ve 4,5m yüksekliktir (</w:t>
      </w:r>
      <w:proofErr w:type="spellStart"/>
      <w:r w:rsidRPr="00C261FD">
        <w:rPr>
          <w:rFonts w:ascii="Times New Roman" w:hAnsi="Times New Roman" w:cs="Times New Roman"/>
          <w:sz w:val="20"/>
          <w:szCs w:val="20"/>
        </w:rPr>
        <w:t>min</w:t>
      </w:r>
      <w:proofErr w:type="spellEnd"/>
      <w:r w:rsidRPr="00C261FD">
        <w:rPr>
          <w:rFonts w:ascii="Times New Roman" w:hAnsi="Times New Roman" w:cs="Times New Roman"/>
          <w:sz w:val="20"/>
          <w:szCs w:val="20"/>
        </w:rPr>
        <w:t xml:space="preserve"> 4m)</w:t>
      </w:r>
    </w:p>
    <w:p w:rsidR="00CA09AD" w:rsidRPr="00C261FD" w:rsidRDefault="005C6723" w:rsidP="005C6723">
      <w:pPr>
        <w:jc w:val="center"/>
        <w:rPr>
          <w:rFonts w:ascii="Times New Roman" w:hAnsi="Times New Roman" w:cs="Times New Roman"/>
          <w:sz w:val="20"/>
          <w:szCs w:val="20"/>
        </w:rPr>
      </w:pPr>
      <w:r w:rsidRPr="00C261FD">
        <w:rPr>
          <w:rFonts w:ascii="Times New Roman" w:hAnsi="Times New Roman" w:cs="Times New Roman"/>
          <w:noProof/>
          <w:sz w:val="20"/>
          <w:szCs w:val="20"/>
        </w:rPr>
        <w:lastRenderedPageBreak/>
        <mc:AlternateContent>
          <mc:Choice Requires="wps">
            <w:drawing>
              <wp:anchor distT="45720" distB="45720" distL="114300" distR="114300" simplePos="0" relativeHeight="251689984" behindDoc="0" locked="0" layoutInCell="1" allowOverlap="1">
                <wp:simplePos x="0" y="0"/>
                <wp:positionH relativeFrom="column">
                  <wp:posOffset>2026285</wp:posOffset>
                </wp:positionH>
                <wp:positionV relativeFrom="paragraph">
                  <wp:posOffset>2466340</wp:posOffset>
                </wp:positionV>
                <wp:extent cx="662940" cy="259080"/>
                <wp:effectExtent l="0" t="0" r="3810" b="7620"/>
                <wp:wrapTopAndBottom/>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59080"/>
                        </a:xfrm>
                        <a:prstGeom prst="rect">
                          <a:avLst/>
                        </a:prstGeom>
                        <a:solidFill>
                          <a:srgbClr val="FFFFFF"/>
                        </a:solidFill>
                        <a:ln w="9525">
                          <a:noFill/>
                          <a:miter lim="800000"/>
                          <a:headEnd/>
                          <a:tailEnd/>
                        </a:ln>
                      </wps:spPr>
                      <wps:txbx>
                        <w:txbxContent>
                          <w:p w:rsidR="00230386" w:rsidRDefault="00230386">
                            <w:r>
                              <w:t>Genişlik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59.55pt;margin-top:194.2pt;width:52.2pt;height:20.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" stroked="f">
                <v:textbox>
                  <w:txbxContent>
                    <w:p w:rsidR="00230386" w:rsidRDefault="00230386">
                      <w:r>
                        <w:t>Genişlik</w:t>
                      </w:r>
                    </w:p>
                  </w:txbxContent>
                </v:textbox>
                <w10:wrap type="topAndBottom"/>
              </v:shape>
            </w:pict>
          </mc:Fallback>
        </mc:AlternateContent>
      </w:r>
      <w:r w:rsidRPr="00C261FD">
        <w:rPr>
          <w:rFonts w:ascii="Times New Roman" w:hAnsi="Times New Roman" w:cs="Times New Roman"/>
          <w:noProof/>
          <w:sz w:val="20"/>
          <w:szCs w:val="20"/>
        </w:rPr>
        <mc:AlternateContent>
          <mc:Choice Requires="wps">
            <w:drawing>
              <wp:anchor distT="45720" distB="45720" distL="114300" distR="114300" simplePos="0" relativeHeight="251692032" behindDoc="1" locked="0" layoutInCell="1" allowOverlap="1" wp14:anchorId="30D7BA60" wp14:editId="5F15C858">
                <wp:simplePos x="0" y="0"/>
                <wp:positionH relativeFrom="column">
                  <wp:posOffset>2817495</wp:posOffset>
                </wp:positionH>
                <wp:positionV relativeFrom="paragraph">
                  <wp:posOffset>2547620</wp:posOffset>
                </wp:positionV>
                <wp:extent cx="676910" cy="281305"/>
                <wp:effectExtent l="7302" t="0" r="0" b="0"/>
                <wp:wrapTight wrapText="bothSides">
                  <wp:wrapPolygon edited="0">
                    <wp:start x="21367" y="-561"/>
                    <wp:lineTo x="699" y="-561"/>
                    <wp:lineTo x="699" y="19918"/>
                    <wp:lineTo x="21367" y="19918"/>
                    <wp:lineTo x="21367" y="-561"/>
                  </wp:wrapPolygon>
                </wp:wrapTight>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76910" cy="281305"/>
                        </a:xfrm>
                        <a:prstGeom prst="rect">
                          <a:avLst/>
                        </a:prstGeom>
                        <a:solidFill>
                          <a:srgbClr val="FFFFFF"/>
                        </a:solidFill>
                        <a:ln w="9525">
                          <a:noFill/>
                          <a:miter lim="800000"/>
                          <a:headEnd/>
                          <a:tailEnd/>
                        </a:ln>
                      </wps:spPr>
                      <wps:txbx>
                        <w:txbxContent>
                          <w:p w:rsidR="00230386" w:rsidRPr="00414586" w:rsidRDefault="00230386" w:rsidP="00230386">
                            <w:pPr>
                              <w:rPr>
                                <w:sz w:val="20"/>
                              </w:rPr>
                            </w:pPr>
                            <w:r w:rsidRPr="00414586">
                              <w:rPr>
                                <w:sz w:val="20"/>
                              </w:rPr>
                              <w:t>Yü</w:t>
                            </w:r>
                            <w:r w:rsidR="00414586" w:rsidRPr="00414586">
                              <w:rPr>
                                <w:sz w:val="20"/>
                              </w:rPr>
                              <w:t>k</w:t>
                            </w:r>
                            <w:r w:rsidRPr="00414586">
                              <w:rPr>
                                <w:sz w:val="20"/>
                              </w:rPr>
                              <w:t>se</w:t>
                            </w:r>
                            <w:r w:rsidR="00414586" w:rsidRPr="00414586">
                              <w:rPr>
                                <w:sz w:val="20"/>
                              </w:rPr>
                              <w:t>kl</w:t>
                            </w:r>
                            <w:r w:rsidRPr="00414586">
                              <w:rPr>
                                <w:sz w:val="20"/>
                              </w:rPr>
                              <w:t>i</w:t>
                            </w:r>
                            <w:r w:rsidR="00414586" w:rsidRPr="00414586">
                              <w:rPr>
                                <w:sz w:val="20"/>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7BA60" id="_x0000_s1034" type="#_x0000_t202" style="position:absolute;left:0;text-align:left;margin-left:221.85pt;margin-top:200.6pt;width:53.3pt;height:22.15pt;rotation:-90;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" stroked="f">
                <v:textbox>
                  <w:txbxContent>
                    <w:p w:rsidR="00230386" w:rsidRPr="00414586" w:rsidRDefault="00230386" w:rsidP="00230386">
                      <w:pPr>
                        <w:rPr>
                          <w:sz w:val="20"/>
                        </w:rPr>
                      </w:pPr>
                      <w:r w:rsidRPr="00414586">
                        <w:rPr>
                          <w:sz w:val="20"/>
                        </w:rPr>
                        <w:t>Yü</w:t>
                      </w:r>
                      <w:r w:rsidR="00414586" w:rsidRPr="00414586">
                        <w:rPr>
                          <w:sz w:val="20"/>
                        </w:rPr>
                        <w:t>k</w:t>
                      </w:r>
                      <w:r w:rsidRPr="00414586">
                        <w:rPr>
                          <w:sz w:val="20"/>
                        </w:rPr>
                        <w:t>se</w:t>
                      </w:r>
                      <w:r w:rsidR="00414586" w:rsidRPr="00414586">
                        <w:rPr>
                          <w:sz w:val="20"/>
                        </w:rPr>
                        <w:t>kl</w:t>
                      </w:r>
                      <w:r w:rsidRPr="00414586">
                        <w:rPr>
                          <w:sz w:val="20"/>
                        </w:rPr>
                        <w:t>i</w:t>
                      </w:r>
                      <w:r w:rsidR="00414586" w:rsidRPr="00414586">
                        <w:rPr>
                          <w:sz w:val="20"/>
                        </w:rPr>
                        <w:t>k</w:t>
                      </w:r>
                    </w:p>
                  </w:txbxContent>
                </v:textbox>
                <w10:wrap type="tight"/>
              </v:shape>
            </w:pict>
          </mc:Fallback>
        </mc:AlternateContent>
      </w:r>
      <w:r w:rsidRPr="00C261FD">
        <w:rPr>
          <w:rFonts w:ascii="Times New Roman" w:hAnsi="Times New Roman" w:cs="Times New Roman"/>
          <w:noProof/>
          <w:sz w:val="20"/>
          <w:szCs w:val="20"/>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2186940</wp:posOffset>
                </wp:positionV>
                <wp:extent cx="7620" cy="960120"/>
                <wp:effectExtent l="76200" t="38100" r="87630" b="49530"/>
                <wp:wrapNone/>
                <wp:docPr id="27" name="Düz Bağlayıcı 27"/>
                <wp:cNvGraphicFramePr/>
                <a:graphic xmlns:a="http://schemas.openxmlformats.org/drawingml/2006/main">
                  <a:graphicData uri="http://schemas.microsoft.com/office/word/2010/wordprocessingShape">
                    <wps:wsp>
                      <wps:cNvCnPr/>
                      <wps:spPr>
                        <a:xfrm flipH="1">
                          <a:off x="0" y="0"/>
                          <a:ext cx="7620" cy="960120"/>
                        </a:xfrm>
                        <a:prstGeom prst="line">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54C59" id="Düz Bağlayıcı 27" o:spid="_x0000_s1026" style="position:absolute;flip:x;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2.2pt" to=".6pt,2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" strokecolor="#4472c4 [3204]" strokeweight="1.5pt">
                <v:stroke startarrow="block" endarrow="block" joinstyle="miter"/>
                <w10:wrap anchorx="margin"/>
              </v:line>
            </w:pict>
          </mc:Fallback>
        </mc:AlternateContent>
      </w:r>
      <w:r w:rsidRPr="00C261FD">
        <w:rPr>
          <w:rFonts w:ascii="Times New Roman" w:hAnsi="Times New Roman" w:cs="Times New Roman"/>
          <w:noProof/>
          <w:sz w:val="20"/>
          <w:szCs w:val="20"/>
        </w:rPr>
        <mc:AlternateContent>
          <mc:Choice Requires="wps">
            <w:drawing>
              <wp:anchor distT="0" distB="0" distL="114300" distR="114300" simplePos="0" relativeHeight="251686912" behindDoc="0" locked="0" layoutInCell="1" allowOverlap="1">
                <wp:simplePos x="0" y="0"/>
                <wp:positionH relativeFrom="column">
                  <wp:posOffset>1736725</wp:posOffset>
                </wp:positionH>
                <wp:positionV relativeFrom="paragraph">
                  <wp:posOffset>2420620</wp:posOffset>
                </wp:positionV>
                <wp:extent cx="2590800" cy="45720"/>
                <wp:effectExtent l="19050" t="76200" r="95250" b="87630"/>
                <wp:wrapNone/>
                <wp:docPr id="22" name="Düz Ok Bağlayıcısı 22"/>
                <wp:cNvGraphicFramePr/>
                <a:graphic xmlns:a="http://schemas.openxmlformats.org/drawingml/2006/main">
                  <a:graphicData uri="http://schemas.microsoft.com/office/word/2010/wordprocessingShape">
                    <wps:wsp>
                      <wps:cNvCnPr/>
                      <wps:spPr>
                        <a:xfrm>
                          <a:off x="0" y="0"/>
                          <a:ext cx="2590800" cy="45720"/>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8CE236" id="_x0000_t32" coordsize="21600,21600" o:spt="32" o:oned="t" path="m,l21600,21600e" filled="f">
                <v:path arrowok="t" fillok="f" o:connecttype="none"/>
                <o:lock v:ext="edit" shapetype="t"/>
              </v:shapetype>
              <v:shape id="Düz Ok Bağlayıcısı 22" o:spid="_x0000_s1026" type="#_x0000_t32" style="position:absolute;margin-left:136.75pt;margin-top:190.6pt;width:204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" strokecolor="#4472c4 [3204]" strokeweight="1.5pt">
                <v:stroke startarrow="block" endarrow="block" joinstyle="miter"/>
              </v:shape>
            </w:pict>
          </mc:Fallback>
        </mc:AlternateContent>
      </w:r>
      <w:r w:rsidRPr="00C261FD">
        <w:rPr>
          <w:rFonts w:ascii="Times New Roman" w:hAnsi="Times New Roman" w:cs="Times New Roman"/>
          <w:noProof/>
          <w:sz w:val="20"/>
          <w:szCs w:val="20"/>
        </w:rPr>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3238500" cy="3324860"/>
            <wp:effectExtent l="0" t="0" r="0" b="8890"/>
            <wp:wrapTopAndBottom/>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11765" b="7990"/>
                    <a:stretch/>
                  </pic:blipFill>
                  <pic:spPr bwMode="auto">
                    <a:xfrm>
                      <a:off x="0" y="0"/>
                      <a:ext cx="3238500" cy="332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09AD" w:rsidRPr="00C261FD">
        <w:rPr>
          <w:rFonts w:ascii="Times New Roman" w:hAnsi="Times New Roman" w:cs="Times New Roman"/>
          <w:sz w:val="20"/>
          <w:szCs w:val="20"/>
        </w:rPr>
        <w:t>Şekil 1</w:t>
      </w:r>
      <w:r>
        <w:rPr>
          <w:rFonts w:ascii="Times New Roman" w:hAnsi="Times New Roman" w:cs="Times New Roman"/>
          <w:sz w:val="20"/>
          <w:szCs w:val="20"/>
        </w:rPr>
        <w:t>0</w:t>
      </w:r>
      <w:r w:rsidR="00CA09AD" w:rsidRPr="00C261FD">
        <w:rPr>
          <w:rFonts w:ascii="Times New Roman" w:hAnsi="Times New Roman" w:cs="Times New Roman"/>
          <w:sz w:val="20"/>
          <w:szCs w:val="20"/>
        </w:rPr>
        <w:t>. Ekolojik Altgeçit</w:t>
      </w:r>
      <w:r w:rsidR="00943ACF" w:rsidRPr="00C261FD">
        <w:rPr>
          <w:rFonts w:ascii="Times New Roman" w:hAnsi="Times New Roman" w:cs="Times New Roman"/>
          <w:sz w:val="20"/>
          <w:szCs w:val="20"/>
        </w:rPr>
        <w:t xml:space="preserve"> (FDHW-Wildlife</w:t>
      </w:r>
      <w:r w:rsidR="007E0DEA" w:rsidRPr="00C261FD">
        <w:rPr>
          <w:rFonts w:ascii="Times New Roman" w:hAnsi="Times New Roman" w:cs="Times New Roman"/>
          <w:sz w:val="20"/>
          <w:szCs w:val="20"/>
        </w:rPr>
        <w:t xml:space="preserve"> </w:t>
      </w:r>
      <w:proofErr w:type="spellStart"/>
      <w:r w:rsidR="00943ACF" w:rsidRPr="00C261FD">
        <w:rPr>
          <w:rFonts w:ascii="Times New Roman" w:hAnsi="Times New Roman" w:cs="Times New Roman"/>
          <w:sz w:val="20"/>
          <w:szCs w:val="20"/>
        </w:rPr>
        <w:t>Crossing</w:t>
      </w:r>
      <w:proofErr w:type="spellEnd"/>
      <w:r w:rsidR="00943ACF" w:rsidRPr="00C261FD">
        <w:rPr>
          <w:rFonts w:ascii="Times New Roman" w:hAnsi="Times New Roman" w:cs="Times New Roman"/>
          <w:sz w:val="20"/>
          <w:szCs w:val="20"/>
        </w:rPr>
        <w:t xml:space="preserve"> </w:t>
      </w:r>
      <w:proofErr w:type="spellStart"/>
      <w:r w:rsidR="00943ACF" w:rsidRPr="00C261FD">
        <w:rPr>
          <w:rFonts w:ascii="Times New Roman" w:hAnsi="Times New Roman" w:cs="Times New Roman"/>
          <w:sz w:val="20"/>
          <w:szCs w:val="20"/>
        </w:rPr>
        <w:t>Structure</w:t>
      </w:r>
      <w:proofErr w:type="spellEnd"/>
      <w:r w:rsidR="00943ACF" w:rsidRPr="00C261FD">
        <w:rPr>
          <w:rFonts w:ascii="Times New Roman" w:hAnsi="Times New Roman" w:cs="Times New Roman"/>
          <w:sz w:val="20"/>
          <w:szCs w:val="20"/>
        </w:rPr>
        <w:t xml:space="preserve"> </w:t>
      </w:r>
      <w:proofErr w:type="spellStart"/>
      <w:r w:rsidR="00943ACF" w:rsidRPr="00C261FD">
        <w:rPr>
          <w:rFonts w:ascii="Times New Roman" w:hAnsi="Times New Roman" w:cs="Times New Roman"/>
          <w:sz w:val="20"/>
          <w:szCs w:val="20"/>
        </w:rPr>
        <w:t>Handbook</w:t>
      </w:r>
      <w:proofErr w:type="spellEnd"/>
      <w:r w:rsidR="00943ACF" w:rsidRPr="00C261FD">
        <w:rPr>
          <w:rFonts w:ascii="Times New Roman" w:hAnsi="Times New Roman" w:cs="Times New Roman"/>
          <w:sz w:val="20"/>
          <w:szCs w:val="20"/>
        </w:rPr>
        <w:t>)</w:t>
      </w:r>
    </w:p>
    <w:p w:rsidR="001A65AC" w:rsidRDefault="005D2D00" w:rsidP="004E57D5">
      <w:pPr>
        <w:ind w:firstLine="708"/>
        <w:jc w:val="both"/>
        <w:rPr>
          <w:rFonts w:ascii="Times New Roman" w:hAnsi="Times New Roman" w:cs="Times New Roman"/>
          <w:sz w:val="20"/>
          <w:szCs w:val="20"/>
        </w:rPr>
      </w:pPr>
      <w:r w:rsidRPr="00C261FD">
        <w:rPr>
          <w:rFonts w:ascii="Times New Roman" w:hAnsi="Times New Roman" w:cs="Times New Roman"/>
          <w:b/>
          <w:sz w:val="20"/>
          <w:szCs w:val="20"/>
        </w:rPr>
        <w:t xml:space="preserve">İzmir-Manisa Devlet Yolunda </w:t>
      </w:r>
      <w:bookmarkStart w:id="1" w:name="_Hlk62042287"/>
      <w:r w:rsidRPr="00C261FD">
        <w:rPr>
          <w:rFonts w:ascii="Times New Roman" w:hAnsi="Times New Roman" w:cs="Times New Roman"/>
          <w:b/>
          <w:sz w:val="20"/>
          <w:szCs w:val="20"/>
        </w:rPr>
        <w:t xml:space="preserve">Yaban Hayatı Geçitlerinin </w:t>
      </w:r>
      <w:bookmarkEnd w:id="1"/>
      <w:r w:rsidRPr="00C261FD">
        <w:rPr>
          <w:rFonts w:ascii="Times New Roman" w:hAnsi="Times New Roman" w:cs="Times New Roman"/>
          <w:b/>
          <w:sz w:val="20"/>
          <w:szCs w:val="20"/>
        </w:rPr>
        <w:t>Değerlendirilmesi:</w:t>
      </w:r>
      <w:r w:rsidR="001A65AC" w:rsidRPr="001A65AC">
        <w:rPr>
          <w:rFonts w:ascii="Times New Roman" w:hAnsi="Times New Roman" w:cs="Times New Roman"/>
          <w:sz w:val="20"/>
          <w:szCs w:val="20"/>
        </w:rPr>
        <w:t xml:space="preserve"> </w:t>
      </w:r>
    </w:p>
    <w:p w:rsidR="001A65AC" w:rsidRPr="00C261FD" w:rsidRDefault="001A65AC"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Karayolları 2. Bölge Müdürlüğü ile Doğa Koruma ve Milli Parklar 4. Bölge Müdürlüğü personeli, yaban hayatı uyarı ve bilgilendirme tabelalarının yerleştirileceği kesimlerin tespiti amacı ile Muğla, Aydın ve Manisa illerinde arazi çalışması yap</w:t>
      </w:r>
      <w:r w:rsidR="00294F14">
        <w:rPr>
          <w:rFonts w:ascii="Times New Roman" w:hAnsi="Times New Roman" w:cs="Times New Roman"/>
          <w:sz w:val="20"/>
          <w:szCs w:val="20"/>
        </w:rPr>
        <w:t>ılarak</w:t>
      </w:r>
      <w:r w:rsidRPr="00C261FD">
        <w:rPr>
          <w:rFonts w:ascii="Times New Roman" w:hAnsi="Times New Roman" w:cs="Times New Roman"/>
          <w:sz w:val="20"/>
          <w:szCs w:val="20"/>
        </w:rPr>
        <w:t>, yerinde incelemeler gerçekleştirilmiş ve yapılan çalışmalar sonucunda levha sayısı, alanlar ve tipleri belirlenmiştir.</w:t>
      </w:r>
      <w:r w:rsidRPr="001A65AC">
        <w:rPr>
          <w:rFonts w:ascii="Times New Roman" w:hAnsi="Times New Roman" w:cs="Times New Roman"/>
          <w:sz w:val="20"/>
          <w:szCs w:val="20"/>
        </w:rPr>
        <w:t xml:space="preserve"> </w:t>
      </w:r>
      <w:r w:rsidRPr="00C261FD">
        <w:rPr>
          <w:rFonts w:ascii="Times New Roman" w:hAnsi="Times New Roman" w:cs="Times New Roman"/>
          <w:sz w:val="20"/>
          <w:szCs w:val="20"/>
        </w:rPr>
        <w:t>Söz konusu çalışmanın çıktılarından biri</w:t>
      </w:r>
      <w:r w:rsidR="00691878">
        <w:rPr>
          <w:rFonts w:ascii="Times New Roman" w:hAnsi="Times New Roman" w:cs="Times New Roman"/>
          <w:sz w:val="20"/>
          <w:szCs w:val="20"/>
        </w:rPr>
        <w:t xml:space="preserve"> </w:t>
      </w:r>
      <w:r w:rsidRPr="00C261FD">
        <w:rPr>
          <w:rFonts w:ascii="Times New Roman" w:hAnsi="Times New Roman" w:cs="Times New Roman"/>
          <w:sz w:val="20"/>
          <w:szCs w:val="20"/>
        </w:rPr>
        <w:t>de yöredeki yaban hayatını iyileştirme amacıyla Manisa – İzmir Devlet Yolunda belirlenecek olan uygun noktalarda yöreye has tür olarak belirlenen karacaların geçişi için ekolojik alt ve/veya üst geçitler tasarlanması olmuştur.</w:t>
      </w:r>
    </w:p>
    <w:p w:rsidR="00230386" w:rsidRPr="00C261FD" w:rsidRDefault="00230386" w:rsidP="001A65AC">
      <w:pPr>
        <w:ind w:firstLine="708"/>
        <w:jc w:val="both"/>
        <w:rPr>
          <w:rFonts w:ascii="Times New Roman" w:hAnsi="Times New Roman" w:cs="Times New Roman"/>
          <w:b/>
          <w:noProof/>
          <w:sz w:val="20"/>
          <w:szCs w:val="20"/>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bookmarkStart w:id="2" w:name="_GoBack"/>
      <w:bookmarkEnd w:id="2"/>
    </w:p>
    <w:p w:rsidR="00943ACF" w:rsidRPr="00C261FD" w:rsidRDefault="001A65AC" w:rsidP="005C6723">
      <w:pPr>
        <w:jc w:val="center"/>
        <w:rPr>
          <w:rFonts w:ascii="Times New Roman" w:hAnsi="Times New Roman" w:cs="Times New Roman"/>
          <w:sz w:val="20"/>
          <w:szCs w:val="20"/>
        </w:rPr>
      </w:pPr>
      <w:r w:rsidRPr="00C261FD">
        <w:rPr>
          <w:rFonts w:ascii="Times New Roman" w:hAnsi="Times New Roman" w:cs="Times New Roman"/>
          <w:noProof/>
          <w:sz w:val="20"/>
          <w:szCs w:val="20"/>
        </w:rPr>
        <w:drawing>
          <wp:anchor distT="0" distB="0" distL="114300" distR="114300" simplePos="0" relativeHeight="251695104" behindDoc="0" locked="0" layoutInCell="1" allowOverlap="1" wp14:anchorId="5A48B182">
            <wp:simplePos x="0" y="0"/>
            <wp:positionH relativeFrom="page">
              <wp:posOffset>1158240</wp:posOffset>
            </wp:positionH>
            <wp:positionV relativeFrom="paragraph">
              <wp:posOffset>0</wp:posOffset>
            </wp:positionV>
            <wp:extent cx="5204460" cy="3221990"/>
            <wp:effectExtent l="0" t="0" r="0" b="0"/>
            <wp:wrapTopAndBottom/>
            <wp:docPr id="28" name="Resim 2">
              <a:extLst xmlns:a="http://schemas.openxmlformats.org/drawingml/2006/main">
                <a:ext uri="{FF2B5EF4-FFF2-40B4-BE49-F238E27FC236}">
                  <a16:creationId xmlns:a16="http://schemas.microsoft.com/office/drawing/2014/main" id="{BAF2D87F-38FD-4309-A246-9747335E0C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a:extLst>
                        <a:ext uri="{FF2B5EF4-FFF2-40B4-BE49-F238E27FC236}">
                          <a16:creationId xmlns:a16="http://schemas.microsoft.com/office/drawing/2014/main" id="{BAF2D87F-38FD-4309-A246-9747335E0CFF}"/>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04460" cy="3221990"/>
                    </a:xfrm>
                    <a:prstGeom prst="rect">
                      <a:avLst/>
                    </a:prstGeom>
                  </pic:spPr>
                </pic:pic>
              </a:graphicData>
            </a:graphic>
            <wp14:sizeRelH relativeFrom="margin">
              <wp14:pctWidth>0</wp14:pctWidth>
            </wp14:sizeRelH>
            <wp14:sizeRelV relativeFrom="margin">
              <wp14:pctHeight>0</wp14:pctHeight>
            </wp14:sizeRelV>
          </wp:anchor>
        </w:drawing>
      </w:r>
      <w:r w:rsidR="00943ACF" w:rsidRPr="00C261FD">
        <w:rPr>
          <w:rFonts w:ascii="Times New Roman" w:hAnsi="Times New Roman" w:cs="Times New Roman"/>
          <w:sz w:val="20"/>
          <w:szCs w:val="20"/>
        </w:rPr>
        <w:t>Şekil 1</w:t>
      </w:r>
      <w:r w:rsidR="005C6723">
        <w:rPr>
          <w:rFonts w:ascii="Times New Roman" w:hAnsi="Times New Roman" w:cs="Times New Roman"/>
          <w:sz w:val="20"/>
          <w:szCs w:val="20"/>
        </w:rPr>
        <w:t>1</w:t>
      </w:r>
      <w:r w:rsidR="00943ACF" w:rsidRPr="00C261FD">
        <w:rPr>
          <w:rFonts w:ascii="Times New Roman" w:hAnsi="Times New Roman" w:cs="Times New Roman"/>
          <w:sz w:val="20"/>
          <w:szCs w:val="20"/>
        </w:rPr>
        <w:t>. Doğa Koruma ve Milli Parklar Genel Müdürlüğü tarafından Karaca türü için hazırlanan dağılım modellemesi</w:t>
      </w:r>
      <w:r w:rsidR="007E0DEA" w:rsidRPr="00C261FD">
        <w:rPr>
          <w:rFonts w:ascii="Times New Roman" w:hAnsi="Times New Roman" w:cs="Times New Roman"/>
          <w:sz w:val="20"/>
          <w:szCs w:val="20"/>
        </w:rPr>
        <w:t xml:space="preserve"> (Yaban Hayatı Yol Geçişlerinin Düzenlenmesi ve İzlenmesi İşi Teknik Kılavuzu, 2017)</w:t>
      </w:r>
    </w:p>
    <w:p w:rsidR="001F4948" w:rsidRPr="00C261FD" w:rsidRDefault="001F4948"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 xml:space="preserve">Karacaların Türkiye’de yaşadığı yerler: Trakya’da </w:t>
      </w:r>
      <w:proofErr w:type="spellStart"/>
      <w:r w:rsidRPr="00C261FD">
        <w:rPr>
          <w:rFonts w:ascii="Times New Roman" w:hAnsi="Times New Roman" w:cs="Times New Roman"/>
          <w:sz w:val="20"/>
          <w:szCs w:val="20"/>
        </w:rPr>
        <w:t>Istıranca</w:t>
      </w:r>
      <w:proofErr w:type="spellEnd"/>
      <w:r w:rsidRPr="00C261FD">
        <w:rPr>
          <w:rFonts w:ascii="Times New Roman" w:hAnsi="Times New Roman" w:cs="Times New Roman"/>
          <w:sz w:val="20"/>
          <w:szCs w:val="20"/>
        </w:rPr>
        <w:t xml:space="preserve"> Ormanlarından İstanbul Belgrad Ormanına kadar olan alanda, Tekirdağ, Gelibolu Yarımadası, Çanakkale çevresi, </w:t>
      </w:r>
      <w:proofErr w:type="spellStart"/>
      <w:r w:rsidRPr="00C261FD">
        <w:rPr>
          <w:rFonts w:ascii="Times New Roman" w:hAnsi="Times New Roman" w:cs="Times New Roman"/>
          <w:sz w:val="20"/>
          <w:szCs w:val="20"/>
        </w:rPr>
        <w:t>Kazdağları</w:t>
      </w:r>
      <w:proofErr w:type="spellEnd"/>
      <w:r w:rsidRPr="00C261FD">
        <w:rPr>
          <w:rFonts w:ascii="Times New Roman" w:hAnsi="Times New Roman" w:cs="Times New Roman"/>
          <w:sz w:val="20"/>
          <w:szCs w:val="20"/>
        </w:rPr>
        <w:t xml:space="preserve">, Kocaeli, Adapazarı, Bilecik, Bursa ve </w:t>
      </w:r>
      <w:r w:rsidRPr="00C261FD">
        <w:rPr>
          <w:rFonts w:ascii="Times New Roman" w:hAnsi="Times New Roman" w:cs="Times New Roman"/>
          <w:sz w:val="20"/>
          <w:szCs w:val="20"/>
        </w:rPr>
        <w:lastRenderedPageBreak/>
        <w:t>Balıkesir ormanlarında, Karadeniz Bölgesi’nde Düzce, Bolu, Zonguldak, Sinop ve Samsun’dan Rusya sınırına kadar tüm sahil şeridindeki ormanlarda, Gümüşhane, Kars, Ardahan, Göle, Sarıkamış, Erzurum’un Oltu ilçesi, Tokat, Amasya ve Çorum İlleri ormanlarında, İzmir’in Bergama, Soma, Gördes, Demirci, Bayındır, Kemalpaşa ve Ödemiş çevresindeki ormanlarda, Antalya’nın Manavgat ve Alanya ilçeleri, Osmaniye ve Antakya çevresindedir (Hu</w:t>
      </w:r>
      <w:r w:rsidR="004476D3" w:rsidRPr="00C261FD">
        <w:rPr>
          <w:rFonts w:ascii="Times New Roman" w:hAnsi="Times New Roman" w:cs="Times New Roman"/>
          <w:sz w:val="20"/>
          <w:szCs w:val="20"/>
        </w:rPr>
        <w:t>ş</w:t>
      </w:r>
      <w:r w:rsidRPr="00C261FD">
        <w:rPr>
          <w:rFonts w:ascii="Times New Roman" w:hAnsi="Times New Roman" w:cs="Times New Roman"/>
          <w:sz w:val="20"/>
          <w:szCs w:val="20"/>
        </w:rPr>
        <w:t xml:space="preserve">, 1974; Demirsoy, 1996; Çanakçıoğlu ve </w:t>
      </w:r>
      <w:proofErr w:type="spellStart"/>
      <w:r w:rsidRPr="00C261FD">
        <w:rPr>
          <w:rFonts w:ascii="Times New Roman" w:hAnsi="Times New Roman" w:cs="Times New Roman"/>
          <w:sz w:val="20"/>
          <w:szCs w:val="20"/>
        </w:rPr>
        <w:t>Mol</w:t>
      </w:r>
      <w:proofErr w:type="spellEnd"/>
      <w:r w:rsidRPr="00C261FD">
        <w:rPr>
          <w:rFonts w:ascii="Times New Roman" w:hAnsi="Times New Roman" w:cs="Times New Roman"/>
          <w:sz w:val="20"/>
          <w:szCs w:val="20"/>
        </w:rPr>
        <w:t xml:space="preserve">, 1996; Başkaya ve Bilgili, 2002; </w:t>
      </w:r>
      <w:proofErr w:type="spellStart"/>
      <w:r w:rsidRPr="00C261FD">
        <w:rPr>
          <w:rFonts w:ascii="Times New Roman" w:hAnsi="Times New Roman" w:cs="Times New Roman"/>
          <w:sz w:val="20"/>
          <w:szCs w:val="20"/>
        </w:rPr>
        <w:t>Arslangündoğdu</w:t>
      </w:r>
      <w:proofErr w:type="spellEnd"/>
      <w:r w:rsidRPr="00C261FD">
        <w:rPr>
          <w:rFonts w:ascii="Times New Roman" w:hAnsi="Times New Roman" w:cs="Times New Roman"/>
          <w:sz w:val="20"/>
          <w:szCs w:val="20"/>
        </w:rPr>
        <w:t>, 2005; Beşkardeş vd., 2007; Evcin vd.,2012)</w:t>
      </w:r>
    </w:p>
    <w:p w:rsidR="0041050C" w:rsidRPr="00C261FD" w:rsidRDefault="0066568F"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Karayolları 2. Bölge Müdürlüğü Etüt, Proje ve Çevre Başmühendisliği ile yapılan görüşmeler sonucunda temin edilen koordinatlar gerekli dönüşümler yapılarak karaca geçişlerinin yoğun olduğu hat</w:t>
      </w:r>
      <w:r w:rsidR="000D4313" w:rsidRPr="00C261FD">
        <w:rPr>
          <w:rFonts w:ascii="Times New Roman" w:hAnsi="Times New Roman" w:cs="Times New Roman"/>
          <w:sz w:val="20"/>
          <w:szCs w:val="20"/>
        </w:rPr>
        <w:t xml:space="preserve"> olarak belirlenmiş</w:t>
      </w:r>
      <w:r w:rsidR="00DC62A3" w:rsidRPr="00C261FD">
        <w:rPr>
          <w:rFonts w:ascii="Times New Roman" w:hAnsi="Times New Roman" w:cs="Times New Roman"/>
          <w:sz w:val="20"/>
          <w:szCs w:val="20"/>
        </w:rPr>
        <w:t>tir.</w:t>
      </w:r>
      <w:r w:rsidR="00CE5DE4" w:rsidRPr="00C261FD">
        <w:rPr>
          <w:rFonts w:ascii="Times New Roman" w:hAnsi="Times New Roman" w:cs="Times New Roman"/>
          <w:sz w:val="20"/>
          <w:szCs w:val="20"/>
        </w:rPr>
        <w:t xml:space="preserve"> </w:t>
      </w:r>
    </w:p>
    <w:p w:rsidR="00943ACF" w:rsidRPr="00C261FD" w:rsidRDefault="00874CBA"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 xml:space="preserve">565-11 </w:t>
      </w:r>
      <w:proofErr w:type="spellStart"/>
      <w:r w:rsidRPr="00C261FD">
        <w:rPr>
          <w:rFonts w:ascii="Times New Roman" w:hAnsi="Times New Roman" w:cs="Times New Roman"/>
          <w:sz w:val="20"/>
          <w:szCs w:val="20"/>
        </w:rPr>
        <w:t>K.</w:t>
      </w:r>
      <w:proofErr w:type="gramStart"/>
      <w:r w:rsidRPr="00C261FD">
        <w:rPr>
          <w:rFonts w:ascii="Times New Roman" w:hAnsi="Times New Roman" w:cs="Times New Roman"/>
          <w:sz w:val="20"/>
          <w:szCs w:val="20"/>
        </w:rPr>
        <w:t>K.Nolu</w:t>
      </w:r>
      <w:proofErr w:type="spellEnd"/>
      <w:proofErr w:type="gramEnd"/>
      <w:r w:rsidRPr="00C261FD">
        <w:rPr>
          <w:rFonts w:ascii="Times New Roman" w:hAnsi="Times New Roman" w:cs="Times New Roman"/>
          <w:sz w:val="20"/>
          <w:szCs w:val="20"/>
        </w:rPr>
        <w:t xml:space="preserve"> İzmir-Manisa Devlet Yolu’nun </w:t>
      </w:r>
      <w:r w:rsidR="0066568F" w:rsidRPr="00C261FD">
        <w:rPr>
          <w:rFonts w:ascii="Times New Roman" w:hAnsi="Times New Roman" w:cs="Times New Roman"/>
          <w:sz w:val="20"/>
          <w:szCs w:val="20"/>
        </w:rPr>
        <w:t>proje çalışmaları 1994 yılında Karayolları Genel Müdürlüğü tarafından tamamlanmıştır.</w:t>
      </w:r>
      <w:r w:rsidR="00CE5DE4" w:rsidRPr="00C261FD">
        <w:rPr>
          <w:rFonts w:ascii="Times New Roman" w:hAnsi="Times New Roman" w:cs="Times New Roman"/>
          <w:sz w:val="20"/>
          <w:szCs w:val="20"/>
        </w:rPr>
        <w:t xml:space="preserve"> Çalışma kapsamında</w:t>
      </w:r>
      <w:r w:rsidR="0066568F" w:rsidRPr="00C261FD">
        <w:rPr>
          <w:rFonts w:ascii="Times New Roman" w:hAnsi="Times New Roman" w:cs="Times New Roman"/>
          <w:sz w:val="20"/>
          <w:szCs w:val="20"/>
        </w:rPr>
        <w:t xml:space="preserve"> </w:t>
      </w:r>
      <w:r w:rsidR="00CE5DE4" w:rsidRPr="00C261FD">
        <w:rPr>
          <w:rFonts w:ascii="Times New Roman" w:hAnsi="Times New Roman" w:cs="Times New Roman"/>
          <w:sz w:val="20"/>
          <w:szCs w:val="20"/>
        </w:rPr>
        <w:t xml:space="preserve">güncel bir haritası ve dijital proje altlıkları temin edilemediği için hat üzerindeki yol </w:t>
      </w:r>
      <w:proofErr w:type="spellStart"/>
      <w:r w:rsidR="00CE5DE4" w:rsidRPr="00C261FD">
        <w:rPr>
          <w:rFonts w:ascii="Times New Roman" w:hAnsi="Times New Roman" w:cs="Times New Roman"/>
          <w:sz w:val="20"/>
          <w:szCs w:val="20"/>
        </w:rPr>
        <w:t>enkesitleri</w:t>
      </w:r>
      <w:proofErr w:type="spellEnd"/>
      <w:r w:rsidR="00CE5DE4" w:rsidRPr="00C261FD">
        <w:rPr>
          <w:rFonts w:ascii="Times New Roman" w:hAnsi="Times New Roman" w:cs="Times New Roman"/>
          <w:sz w:val="20"/>
          <w:szCs w:val="20"/>
        </w:rPr>
        <w:t xml:space="preserve"> çıkarılamamıştır.</w:t>
      </w:r>
    </w:p>
    <w:p w:rsidR="00DC62A3" w:rsidRPr="00C261FD" w:rsidRDefault="00C261FD" w:rsidP="001A65AC">
      <w:pPr>
        <w:ind w:firstLine="708"/>
        <w:jc w:val="both"/>
        <w:rPr>
          <w:rFonts w:ascii="Times New Roman" w:hAnsi="Times New Roman" w:cs="Times New Roman"/>
          <w:sz w:val="20"/>
          <w:szCs w:val="20"/>
        </w:rPr>
      </w:pPr>
      <w:r w:rsidRPr="00C261FD">
        <w:rPr>
          <w:rFonts w:ascii="Times New Roman" w:hAnsi="Times New Roman" w:cs="Times New Roman"/>
          <w:noProof/>
          <w:sz w:val="20"/>
          <w:szCs w:val="20"/>
        </w:rPr>
        <w:drawing>
          <wp:anchor distT="0" distB="0" distL="114300" distR="114300" simplePos="0" relativeHeight="251731968" behindDoc="0" locked="0" layoutInCell="1" allowOverlap="1">
            <wp:simplePos x="0" y="0"/>
            <wp:positionH relativeFrom="margin">
              <wp:posOffset>410210</wp:posOffset>
            </wp:positionH>
            <wp:positionV relativeFrom="paragraph">
              <wp:posOffset>574040</wp:posOffset>
            </wp:positionV>
            <wp:extent cx="5402580" cy="2481580"/>
            <wp:effectExtent l="0" t="0" r="7620" b="0"/>
            <wp:wrapTopAndBottom/>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b="1985"/>
                    <a:stretch/>
                  </pic:blipFill>
                  <pic:spPr bwMode="auto">
                    <a:xfrm>
                      <a:off x="0" y="0"/>
                      <a:ext cx="5402580" cy="2481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3ACF" w:rsidRPr="00C261FD">
        <w:rPr>
          <w:rFonts w:ascii="Times New Roman" w:hAnsi="Times New Roman" w:cs="Times New Roman"/>
          <w:sz w:val="20"/>
          <w:szCs w:val="20"/>
        </w:rPr>
        <w:t xml:space="preserve">Günde ortalama 30 bin aracın kullandığı İzmir-Manisa Devlet Yolu’nun 580 rakımından geçen ve yüzde 9 eğimli, 14 virajlı </w:t>
      </w:r>
      <w:proofErr w:type="spellStart"/>
      <w:r w:rsidR="00943ACF" w:rsidRPr="00C261FD">
        <w:rPr>
          <w:rFonts w:ascii="Times New Roman" w:hAnsi="Times New Roman" w:cs="Times New Roman"/>
          <w:sz w:val="20"/>
          <w:szCs w:val="20"/>
        </w:rPr>
        <w:t>Sabuncubeli</w:t>
      </w:r>
      <w:proofErr w:type="spellEnd"/>
      <w:r w:rsidR="00943ACF" w:rsidRPr="00C261FD">
        <w:rPr>
          <w:rFonts w:ascii="Times New Roman" w:hAnsi="Times New Roman" w:cs="Times New Roman"/>
          <w:sz w:val="20"/>
          <w:szCs w:val="20"/>
        </w:rPr>
        <w:t xml:space="preserve"> bölümünde projesi ve yapım çalışmaları tamamlanan </w:t>
      </w:r>
      <w:proofErr w:type="spellStart"/>
      <w:r w:rsidR="00943ACF" w:rsidRPr="00C261FD">
        <w:rPr>
          <w:rFonts w:ascii="Times New Roman" w:hAnsi="Times New Roman" w:cs="Times New Roman"/>
          <w:sz w:val="20"/>
          <w:szCs w:val="20"/>
        </w:rPr>
        <w:t>Sabuncubeli</w:t>
      </w:r>
      <w:proofErr w:type="spellEnd"/>
      <w:r w:rsidR="00943ACF" w:rsidRPr="00C261FD">
        <w:rPr>
          <w:rFonts w:ascii="Times New Roman" w:hAnsi="Times New Roman" w:cs="Times New Roman"/>
          <w:sz w:val="20"/>
          <w:szCs w:val="20"/>
        </w:rPr>
        <w:t xml:space="preserve"> Tüneli ve bağlantı yolları (Karayolları 2. Bölge Müdürlüğü) belirlenen yaban hayatı geçiş noktası üzerinde yer almaktadır.</w:t>
      </w:r>
    </w:p>
    <w:p w:rsidR="005C6723" w:rsidRDefault="005C6723" w:rsidP="001A65AC">
      <w:pPr>
        <w:ind w:firstLine="708"/>
        <w:jc w:val="both"/>
        <w:rPr>
          <w:rFonts w:ascii="Times New Roman" w:hAnsi="Times New Roman" w:cs="Times New Roman"/>
          <w:sz w:val="20"/>
          <w:szCs w:val="20"/>
        </w:rPr>
      </w:pPr>
    </w:p>
    <w:p w:rsidR="00740035" w:rsidRPr="00C261FD" w:rsidRDefault="005C6723" w:rsidP="001A65AC">
      <w:pPr>
        <w:ind w:firstLine="708"/>
        <w:jc w:val="both"/>
        <w:rPr>
          <w:rFonts w:ascii="Times New Roman" w:hAnsi="Times New Roman" w:cs="Times New Roman"/>
          <w:sz w:val="20"/>
          <w:szCs w:val="20"/>
        </w:rPr>
      </w:pPr>
      <w:r w:rsidRPr="00C261FD">
        <w:rPr>
          <w:rFonts w:ascii="Times New Roman" w:hAnsi="Times New Roman" w:cs="Times New Roman"/>
          <w:noProof/>
          <w:sz w:val="20"/>
          <w:szCs w:val="20"/>
        </w:rPr>
        <w:drawing>
          <wp:anchor distT="0" distB="0" distL="114300" distR="114300" simplePos="0" relativeHeight="251729920" behindDoc="0" locked="0" layoutInCell="1" allowOverlap="1" wp14:anchorId="1AB8CC83">
            <wp:simplePos x="0" y="0"/>
            <wp:positionH relativeFrom="margin">
              <wp:align>center</wp:align>
            </wp:positionH>
            <wp:positionV relativeFrom="paragraph">
              <wp:posOffset>283210</wp:posOffset>
            </wp:positionV>
            <wp:extent cx="2918460" cy="3134995"/>
            <wp:effectExtent l="0" t="0" r="0" b="8255"/>
            <wp:wrapTopAndBottom/>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8460" cy="313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FA3" w:rsidRPr="00C261FD">
        <w:rPr>
          <w:rFonts w:ascii="Times New Roman" w:hAnsi="Times New Roman" w:cs="Times New Roman"/>
          <w:sz w:val="20"/>
          <w:szCs w:val="20"/>
        </w:rPr>
        <w:t xml:space="preserve">Yol </w:t>
      </w:r>
      <w:r w:rsidR="00257486" w:rsidRPr="00C261FD">
        <w:rPr>
          <w:rFonts w:ascii="Times New Roman" w:hAnsi="Times New Roman" w:cs="Times New Roman"/>
          <w:sz w:val="20"/>
          <w:szCs w:val="20"/>
        </w:rPr>
        <w:t>kesitler</w:t>
      </w:r>
      <w:r w:rsidR="004E6DE4" w:rsidRPr="00C261FD">
        <w:rPr>
          <w:rFonts w:ascii="Times New Roman" w:hAnsi="Times New Roman" w:cs="Times New Roman"/>
          <w:sz w:val="20"/>
          <w:szCs w:val="20"/>
        </w:rPr>
        <w:t>i</w:t>
      </w:r>
      <w:r w:rsidR="00257486" w:rsidRPr="00C261FD">
        <w:rPr>
          <w:rFonts w:ascii="Times New Roman" w:hAnsi="Times New Roman" w:cs="Times New Roman"/>
          <w:sz w:val="20"/>
          <w:szCs w:val="20"/>
        </w:rPr>
        <w:t xml:space="preserve"> üzerinde teşkil edile</w:t>
      </w:r>
      <w:r w:rsidR="00740035" w:rsidRPr="00C261FD">
        <w:rPr>
          <w:rFonts w:ascii="Times New Roman" w:hAnsi="Times New Roman" w:cs="Times New Roman"/>
          <w:sz w:val="20"/>
          <w:szCs w:val="20"/>
        </w:rPr>
        <w:t>bile</w:t>
      </w:r>
      <w:r w:rsidR="00257486" w:rsidRPr="00C261FD">
        <w:rPr>
          <w:rFonts w:ascii="Times New Roman" w:hAnsi="Times New Roman" w:cs="Times New Roman"/>
          <w:sz w:val="20"/>
          <w:szCs w:val="20"/>
        </w:rPr>
        <w:t>cek</w:t>
      </w:r>
      <w:r w:rsidR="00740035" w:rsidRPr="00C261FD">
        <w:rPr>
          <w:rFonts w:ascii="Times New Roman" w:hAnsi="Times New Roman" w:cs="Times New Roman"/>
          <w:sz w:val="20"/>
          <w:szCs w:val="20"/>
        </w:rPr>
        <w:t xml:space="preserve"> yaban hayatı geçitleri;</w:t>
      </w:r>
    </w:p>
    <w:p w:rsidR="00C261FD" w:rsidRPr="00C261FD" w:rsidRDefault="00C261FD" w:rsidP="005C6723">
      <w:pPr>
        <w:jc w:val="center"/>
        <w:rPr>
          <w:rFonts w:ascii="Times New Roman" w:hAnsi="Times New Roman" w:cs="Times New Roman"/>
          <w:sz w:val="20"/>
          <w:szCs w:val="20"/>
        </w:rPr>
      </w:pPr>
      <w:r w:rsidRPr="00C261FD">
        <w:rPr>
          <w:rFonts w:ascii="Times New Roman" w:hAnsi="Times New Roman" w:cs="Times New Roman"/>
          <w:sz w:val="20"/>
          <w:szCs w:val="20"/>
        </w:rPr>
        <w:t>Şekil 1</w:t>
      </w:r>
      <w:r w:rsidR="005C6723">
        <w:rPr>
          <w:rFonts w:ascii="Times New Roman" w:hAnsi="Times New Roman" w:cs="Times New Roman"/>
          <w:sz w:val="20"/>
          <w:szCs w:val="20"/>
        </w:rPr>
        <w:t>2</w:t>
      </w:r>
      <w:r w:rsidRPr="00C261FD">
        <w:rPr>
          <w:rFonts w:ascii="Times New Roman" w:hAnsi="Times New Roman" w:cs="Times New Roman"/>
          <w:sz w:val="20"/>
          <w:szCs w:val="20"/>
        </w:rPr>
        <w:t xml:space="preserve">. Yol </w:t>
      </w:r>
      <w:proofErr w:type="spellStart"/>
      <w:r w:rsidRPr="00C261FD">
        <w:rPr>
          <w:rFonts w:ascii="Times New Roman" w:hAnsi="Times New Roman" w:cs="Times New Roman"/>
          <w:sz w:val="20"/>
          <w:szCs w:val="20"/>
        </w:rPr>
        <w:t>Enkesitleri</w:t>
      </w:r>
      <w:proofErr w:type="spellEnd"/>
      <w:r w:rsidRPr="00C261FD">
        <w:rPr>
          <w:rFonts w:ascii="Times New Roman" w:hAnsi="Times New Roman" w:cs="Times New Roman"/>
          <w:sz w:val="20"/>
          <w:szCs w:val="20"/>
        </w:rPr>
        <w:t xml:space="preserve"> Gösterimi (FDHW-Wildlife </w:t>
      </w:r>
      <w:proofErr w:type="spellStart"/>
      <w:r w:rsidRPr="00C261FD">
        <w:rPr>
          <w:rFonts w:ascii="Times New Roman" w:hAnsi="Times New Roman" w:cs="Times New Roman"/>
          <w:sz w:val="20"/>
          <w:szCs w:val="20"/>
        </w:rPr>
        <w:t>Crossing</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Structure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Handbook</w:t>
      </w:r>
      <w:proofErr w:type="spellEnd"/>
      <w:r w:rsidRPr="00C261FD">
        <w:rPr>
          <w:rFonts w:ascii="Times New Roman" w:hAnsi="Times New Roman" w:cs="Times New Roman"/>
          <w:sz w:val="20"/>
          <w:szCs w:val="20"/>
        </w:rPr>
        <w:t>)</w:t>
      </w:r>
    </w:p>
    <w:p w:rsidR="00740035" w:rsidRPr="00C261FD" w:rsidRDefault="00740035" w:rsidP="001A65AC">
      <w:pPr>
        <w:pStyle w:val="ListeParagraf"/>
        <w:numPr>
          <w:ilvl w:val="0"/>
          <w:numId w:val="14"/>
        </w:numPr>
        <w:jc w:val="both"/>
        <w:rPr>
          <w:rFonts w:ascii="Times New Roman" w:hAnsi="Times New Roman" w:cs="Times New Roman"/>
          <w:sz w:val="20"/>
          <w:szCs w:val="20"/>
        </w:rPr>
      </w:pPr>
      <w:r w:rsidRPr="00C261FD">
        <w:rPr>
          <w:rFonts w:ascii="Times New Roman" w:hAnsi="Times New Roman" w:cs="Times New Roman"/>
          <w:sz w:val="20"/>
          <w:szCs w:val="20"/>
        </w:rPr>
        <w:lastRenderedPageBreak/>
        <w:t>Hemzemin kesitlerde alt geçit için gerekli olan yüksekliği elde etmek için yol kotunu yükseltmek, üst geçit tasarımının tabi zemine uymasını sağlamak için ise kazı yapılması gerekmektedir.</w:t>
      </w:r>
    </w:p>
    <w:p w:rsidR="00740035" w:rsidRPr="00C261FD" w:rsidRDefault="00740035" w:rsidP="001A65AC">
      <w:pPr>
        <w:pStyle w:val="ListeParagraf"/>
        <w:numPr>
          <w:ilvl w:val="0"/>
          <w:numId w:val="14"/>
        </w:numPr>
        <w:jc w:val="both"/>
        <w:rPr>
          <w:rFonts w:ascii="Times New Roman" w:hAnsi="Times New Roman" w:cs="Times New Roman"/>
          <w:sz w:val="20"/>
          <w:szCs w:val="20"/>
        </w:rPr>
      </w:pPr>
      <w:proofErr w:type="spellStart"/>
      <w:r w:rsidRPr="00C261FD">
        <w:rPr>
          <w:rFonts w:ascii="Times New Roman" w:hAnsi="Times New Roman" w:cs="Times New Roman"/>
          <w:sz w:val="20"/>
          <w:szCs w:val="20"/>
        </w:rPr>
        <w:t>Mix</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kesitdeki</w:t>
      </w:r>
      <w:proofErr w:type="spellEnd"/>
      <w:r w:rsidRPr="00C261FD">
        <w:rPr>
          <w:rFonts w:ascii="Times New Roman" w:hAnsi="Times New Roman" w:cs="Times New Roman"/>
          <w:sz w:val="20"/>
          <w:szCs w:val="20"/>
        </w:rPr>
        <w:t xml:space="preserve"> yol bölümlerinde (yarma-dolgu), üst geçit ve alt geçit tasarımlarının yapılmasına uygun değildir.</w:t>
      </w:r>
    </w:p>
    <w:p w:rsidR="00DC62A3" w:rsidRPr="00C261FD" w:rsidRDefault="00740035" w:rsidP="001A65AC">
      <w:pPr>
        <w:pStyle w:val="ListeParagraf"/>
        <w:numPr>
          <w:ilvl w:val="0"/>
          <w:numId w:val="14"/>
        </w:numPr>
        <w:jc w:val="both"/>
        <w:rPr>
          <w:rFonts w:ascii="Times New Roman" w:hAnsi="Times New Roman" w:cs="Times New Roman"/>
          <w:sz w:val="20"/>
          <w:szCs w:val="20"/>
        </w:rPr>
      </w:pPr>
      <w:r w:rsidRPr="00C261FD">
        <w:rPr>
          <w:rFonts w:ascii="Times New Roman" w:hAnsi="Times New Roman" w:cs="Times New Roman"/>
          <w:sz w:val="20"/>
          <w:szCs w:val="20"/>
        </w:rPr>
        <w:t>Sandık yarmada yer alan kesimler üst geçit tasarımı ve peyzaj bağlantıları için idealdir.</w:t>
      </w:r>
    </w:p>
    <w:p w:rsidR="00DC62A3" w:rsidRPr="00C261FD" w:rsidRDefault="00DC62A3" w:rsidP="001A65AC">
      <w:pPr>
        <w:pStyle w:val="ListeParagraf"/>
        <w:numPr>
          <w:ilvl w:val="0"/>
          <w:numId w:val="14"/>
        </w:numPr>
        <w:jc w:val="both"/>
        <w:rPr>
          <w:rFonts w:ascii="Times New Roman" w:hAnsi="Times New Roman" w:cs="Times New Roman"/>
          <w:sz w:val="20"/>
          <w:szCs w:val="20"/>
        </w:rPr>
      </w:pPr>
      <w:r w:rsidRPr="00C261FD">
        <w:rPr>
          <w:rFonts w:ascii="Times New Roman" w:hAnsi="Times New Roman" w:cs="Times New Roman"/>
          <w:sz w:val="20"/>
          <w:szCs w:val="20"/>
        </w:rPr>
        <w:t>Yolun dolguda olan bölümleri, tüm alt geçit yapıları için idealdir. Memeliler için alt geçitler ve amfibi ve sürüngen türleri için tüneller yapılabilir.</w:t>
      </w:r>
    </w:p>
    <w:p w:rsidR="005C6723" w:rsidRDefault="00A7439E" w:rsidP="004E57D5">
      <w:pPr>
        <w:ind w:firstLine="360"/>
        <w:jc w:val="both"/>
        <w:rPr>
          <w:rFonts w:ascii="Times New Roman" w:hAnsi="Times New Roman" w:cs="Times New Roman"/>
          <w:b/>
          <w:sz w:val="20"/>
          <w:szCs w:val="20"/>
        </w:rPr>
      </w:pPr>
      <w:r w:rsidRPr="00C261FD">
        <w:rPr>
          <w:rFonts w:ascii="Times New Roman" w:hAnsi="Times New Roman" w:cs="Times New Roman"/>
          <w:noProof/>
          <w:sz w:val="20"/>
          <w:szCs w:val="20"/>
        </w:rPr>
        <w:drawing>
          <wp:anchor distT="0" distB="0" distL="114300" distR="114300" simplePos="0" relativeHeight="251730944" behindDoc="0" locked="0" layoutInCell="1" allowOverlap="1">
            <wp:simplePos x="0" y="0"/>
            <wp:positionH relativeFrom="margin">
              <wp:posOffset>74930</wp:posOffset>
            </wp:positionH>
            <wp:positionV relativeFrom="paragraph">
              <wp:posOffset>3175</wp:posOffset>
            </wp:positionV>
            <wp:extent cx="3749040" cy="2271395"/>
            <wp:effectExtent l="0" t="0" r="3810"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9040"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718C" w:rsidRPr="00C261FD">
        <w:rPr>
          <w:rFonts w:ascii="Times New Roman" w:hAnsi="Times New Roman" w:cs="Times New Roman"/>
          <w:b/>
          <w:sz w:val="20"/>
          <w:szCs w:val="20"/>
        </w:rPr>
        <w:t>Sonuç:</w:t>
      </w:r>
      <w:r w:rsidR="00C261FD">
        <w:rPr>
          <w:rFonts w:ascii="Times New Roman" w:hAnsi="Times New Roman" w:cs="Times New Roman"/>
          <w:b/>
          <w:sz w:val="20"/>
          <w:szCs w:val="20"/>
        </w:rPr>
        <w:tab/>
      </w:r>
    </w:p>
    <w:p w:rsidR="00A7439E" w:rsidRDefault="004E6DE4" w:rsidP="00230583">
      <w:pPr>
        <w:ind w:firstLine="708"/>
        <w:jc w:val="both"/>
        <w:rPr>
          <w:rFonts w:ascii="Times New Roman" w:hAnsi="Times New Roman" w:cs="Times New Roman"/>
          <w:sz w:val="20"/>
          <w:szCs w:val="20"/>
        </w:rPr>
      </w:pPr>
      <w:r w:rsidRPr="00C261FD">
        <w:rPr>
          <w:rFonts w:ascii="Times New Roman" w:hAnsi="Times New Roman" w:cs="Times New Roman"/>
          <w:sz w:val="20"/>
          <w:szCs w:val="20"/>
        </w:rPr>
        <w:t>İzmir</w:t>
      </w:r>
      <w:r w:rsidR="00230583">
        <w:rPr>
          <w:rFonts w:ascii="Times New Roman" w:hAnsi="Times New Roman" w:cs="Times New Roman"/>
          <w:sz w:val="20"/>
          <w:szCs w:val="20"/>
        </w:rPr>
        <w:t>-</w:t>
      </w:r>
      <w:r w:rsidRPr="00C261FD">
        <w:rPr>
          <w:rFonts w:ascii="Times New Roman" w:hAnsi="Times New Roman" w:cs="Times New Roman"/>
          <w:sz w:val="20"/>
          <w:szCs w:val="20"/>
        </w:rPr>
        <w:t>Manisa</w:t>
      </w:r>
      <w:r w:rsidR="00230583">
        <w:rPr>
          <w:rFonts w:ascii="Times New Roman" w:hAnsi="Times New Roman" w:cs="Times New Roman"/>
          <w:sz w:val="20"/>
          <w:szCs w:val="20"/>
        </w:rPr>
        <w:t xml:space="preserve"> </w:t>
      </w:r>
      <w:r w:rsidRPr="00C261FD">
        <w:rPr>
          <w:rFonts w:ascii="Times New Roman" w:hAnsi="Times New Roman" w:cs="Times New Roman"/>
          <w:sz w:val="20"/>
          <w:szCs w:val="20"/>
        </w:rPr>
        <w:t xml:space="preserve">Devlet Yolu’nun Google Earth ve Karayolları Genel Müdürlüğü tarafından üretilen Görüntü Tabanlı Bilgi Yönetimi Sistemi aracılığı ile mevcut yol gövdesinde inceleme </w:t>
      </w:r>
      <w:r w:rsidR="007031A1" w:rsidRPr="00C261FD">
        <w:rPr>
          <w:rFonts w:ascii="Times New Roman" w:hAnsi="Times New Roman" w:cs="Times New Roman"/>
          <w:sz w:val="20"/>
          <w:szCs w:val="20"/>
        </w:rPr>
        <w:t xml:space="preserve">yapılmıştır. </w:t>
      </w:r>
    </w:p>
    <w:p w:rsidR="00C261FD" w:rsidRDefault="00A7439E" w:rsidP="00691878">
      <w:pPr>
        <w:ind w:firstLine="708"/>
        <w:jc w:val="both"/>
        <w:rPr>
          <w:rFonts w:ascii="Times New Roman" w:hAnsi="Times New Roman" w:cs="Times New Roman"/>
          <w:sz w:val="20"/>
          <w:szCs w:val="20"/>
        </w:rPr>
      </w:pPr>
      <w:r w:rsidRPr="005C6723">
        <w:rPr>
          <w:rFonts w:ascii="Times New Roman" w:hAnsi="Times New Roman" w:cs="Times New Roman"/>
          <w:noProof/>
          <w:sz w:val="20"/>
          <w:szCs w:val="20"/>
        </w:rPr>
        <mc:AlternateContent>
          <mc:Choice Requires="wps">
            <w:drawing>
              <wp:anchor distT="0" distB="0" distL="114300" distR="114300" simplePos="0" relativeHeight="251732992" behindDoc="0" locked="0" layoutInCell="1" allowOverlap="1">
                <wp:simplePos x="0" y="0"/>
                <wp:positionH relativeFrom="margin">
                  <wp:posOffset>90170</wp:posOffset>
                </wp:positionH>
                <wp:positionV relativeFrom="paragraph">
                  <wp:posOffset>685165</wp:posOffset>
                </wp:positionV>
                <wp:extent cx="1043940" cy="243840"/>
                <wp:effectExtent l="0" t="0" r="22860" b="22860"/>
                <wp:wrapNone/>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43840"/>
                        </a:xfrm>
                        <a:prstGeom prst="rect">
                          <a:avLst/>
                        </a:prstGeom>
                        <a:solidFill>
                          <a:srgbClr val="FFFFFF"/>
                        </a:solidFill>
                        <a:ln w="9525">
                          <a:solidFill>
                            <a:srgbClr val="000000"/>
                          </a:solidFill>
                          <a:miter lim="800000"/>
                          <a:headEnd/>
                          <a:tailEnd/>
                        </a:ln>
                      </wps:spPr>
                      <wps:txbx>
                        <w:txbxContent>
                          <w:p w:rsidR="005C6723" w:rsidRDefault="005C6723">
                            <w:r>
                              <w:t>Şekil-13 URL-3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1pt;margin-top:53.95pt;width:82.2pt;height:19.2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">
                <v:textbox>
                  <w:txbxContent>
                    <w:p w:rsidR="005C6723" w:rsidRDefault="005C6723">
                      <w:r>
                        <w:t>Şekil-13 URL-3</w:t>
                      </w:r>
                    </w:p>
                  </w:txbxContent>
                </v:textbox>
                <w10:wrap anchorx="margin"/>
              </v:shape>
            </w:pict>
          </mc:Fallback>
        </mc:AlternateContent>
      </w:r>
      <w:r w:rsidR="007157F3" w:rsidRPr="00C261FD">
        <w:rPr>
          <w:rFonts w:ascii="Times New Roman" w:hAnsi="Times New Roman" w:cs="Times New Roman"/>
          <w:sz w:val="20"/>
          <w:szCs w:val="20"/>
        </w:rPr>
        <w:t>Arazi</w:t>
      </w:r>
      <w:r w:rsidR="0007714E" w:rsidRPr="00C261FD">
        <w:rPr>
          <w:rFonts w:ascii="Times New Roman" w:hAnsi="Times New Roman" w:cs="Times New Roman"/>
          <w:sz w:val="20"/>
          <w:szCs w:val="20"/>
        </w:rPr>
        <w:t xml:space="preserve"> yapısı </w:t>
      </w:r>
      <w:r w:rsidR="00B67378" w:rsidRPr="00C261FD">
        <w:rPr>
          <w:rFonts w:ascii="Times New Roman" w:hAnsi="Times New Roman" w:cs="Times New Roman"/>
          <w:sz w:val="20"/>
          <w:szCs w:val="20"/>
        </w:rPr>
        <w:t xml:space="preserve">ile </w:t>
      </w:r>
      <w:r w:rsidR="0007714E" w:rsidRPr="00C261FD">
        <w:rPr>
          <w:rFonts w:ascii="Times New Roman" w:hAnsi="Times New Roman" w:cs="Times New Roman"/>
          <w:sz w:val="20"/>
          <w:szCs w:val="20"/>
        </w:rPr>
        <w:t>maliyet ve uygulanabilir</w:t>
      </w:r>
      <w:r w:rsidR="003F718C" w:rsidRPr="00C261FD">
        <w:rPr>
          <w:rFonts w:ascii="Times New Roman" w:hAnsi="Times New Roman" w:cs="Times New Roman"/>
          <w:sz w:val="20"/>
          <w:szCs w:val="20"/>
        </w:rPr>
        <w:t xml:space="preserve"> kriterleri göz önüne alındığında altgeçit uygulamasının daha işlevsel olduğu </w:t>
      </w:r>
      <w:r w:rsidR="007157F3" w:rsidRPr="00C261FD">
        <w:rPr>
          <w:rFonts w:ascii="Times New Roman" w:hAnsi="Times New Roman" w:cs="Times New Roman"/>
          <w:sz w:val="20"/>
          <w:szCs w:val="20"/>
        </w:rPr>
        <w:t>düşünülmektedir. (Oregon bölgesel yönetimi</w:t>
      </w:r>
      <w:r w:rsidR="007157F3">
        <w:rPr>
          <w:rFonts w:ascii="Times New Roman" w:hAnsi="Times New Roman" w:cs="Times New Roman"/>
          <w:sz w:val="20"/>
          <w:szCs w:val="20"/>
        </w:rPr>
        <w:t xml:space="preserve"> </w:t>
      </w:r>
      <w:r w:rsidR="007157F3" w:rsidRPr="00C261FD">
        <w:rPr>
          <w:rFonts w:ascii="Times New Roman" w:hAnsi="Times New Roman" w:cs="Times New Roman"/>
          <w:sz w:val="20"/>
          <w:szCs w:val="20"/>
        </w:rPr>
        <w:t>tarafından yayınlanan Yaban Hayatı Geçişleri Rehber Kitabında (2009) yer verilen maliyet tabloları incelenmiştir)</w:t>
      </w:r>
      <w:r w:rsidR="00691878">
        <w:rPr>
          <w:rFonts w:ascii="Times New Roman" w:hAnsi="Times New Roman" w:cs="Times New Roman"/>
          <w:sz w:val="20"/>
          <w:szCs w:val="20"/>
        </w:rPr>
        <w:t xml:space="preserve"> Ayrıca ü</w:t>
      </w:r>
      <w:r w:rsidR="00691878" w:rsidRPr="00691878">
        <w:rPr>
          <w:rFonts w:ascii="Times New Roman" w:hAnsi="Times New Roman" w:cs="Times New Roman"/>
          <w:sz w:val="20"/>
          <w:szCs w:val="20"/>
        </w:rPr>
        <w:t>stgeçit uygulamasının yapılabileceği sandık yarmanın bulunduğu kesimlerde insan hareketinin bulunması</w:t>
      </w:r>
      <w:r w:rsidR="00691878">
        <w:rPr>
          <w:rFonts w:ascii="Times New Roman" w:hAnsi="Times New Roman" w:cs="Times New Roman"/>
          <w:sz w:val="20"/>
          <w:szCs w:val="20"/>
        </w:rPr>
        <w:t>nda dolayı gerekli</w:t>
      </w:r>
      <w:r w:rsidR="00691878" w:rsidRPr="00691878">
        <w:rPr>
          <w:rFonts w:ascii="Times New Roman" w:hAnsi="Times New Roman" w:cs="Times New Roman"/>
          <w:sz w:val="20"/>
          <w:szCs w:val="20"/>
        </w:rPr>
        <w:t xml:space="preserve"> seçim kriterlerini sağlamamaktadır</w:t>
      </w:r>
      <w:r w:rsidR="00691878">
        <w:rPr>
          <w:rFonts w:ascii="Times New Roman" w:hAnsi="Times New Roman" w:cs="Times New Roman"/>
          <w:sz w:val="20"/>
          <w:szCs w:val="20"/>
        </w:rPr>
        <w:t>.</w:t>
      </w:r>
    </w:p>
    <w:p w:rsidR="00C261FD" w:rsidRDefault="007A57D2"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Mevcut güzergahta yer alan menfezler incelenerek</w:t>
      </w:r>
      <w:r w:rsidR="00724996" w:rsidRPr="00C261FD">
        <w:rPr>
          <w:rFonts w:ascii="Times New Roman" w:hAnsi="Times New Roman" w:cs="Times New Roman"/>
          <w:sz w:val="20"/>
          <w:szCs w:val="20"/>
        </w:rPr>
        <w:t>;</w:t>
      </w:r>
      <w:r w:rsidRPr="00C261FD">
        <w:rPr>
          <w:rFonts w:ascii="Times New Roman" w:hAnsi="Times New Roman" w:cs="Times New Roman"/>
          <w:sz w:val="20"/>
          <w:szCs w:val="20"/>
        </w:rPr>
        <w:t xml:space="preserve"> yeterli düşey gabariye sahip menfezin içerisinde </w:t>
      </w:r>
      <w:r w:rsidR="00724996" w:rsidRPr="00C261FD">
        <w:rPr>
          <w:rFonts w:ascii="Times New Roman" w:hAnsi="Times New Roman" w:cs="Times New Roman"/>
          <w:sz w:val="20"/>
          <w:szCs w:val="20"/>
        </w:rPr>
        <w:t>gerekli</w:t>
      </w:r>
      <w:r w:rsidRPr="00C261FD">
        <w:rPr>
          <w:rFonts w:ascii="Times New Roman" w:hAnsi="Times New Roman" w:cs="Times New Roman"/>
          <w:sz w:val="20"/>
          <w:szCs w:val="20"/>
        </w:rPr>
        <w:t xml:space="preserve"> genişliğe sahip basamak uygulaması</w:t>
      </w:r>
      <w:r w:rsidR="007031A1" w:rsidRPr="00C261FD">
        <w:rPr>
          <w:rFonts w:ascii="Times New Roman" w:hAnsi="Times New Roman" w:cs="Times New Roman"/>
          <w:sz w:val="20"/>
          <w:szCs w:val="20"/>
        </w:rPr>
        <w:t xml:space="preserve"> ile y</w:t>
      </w:r>
      <w:r w:rsidRPr="00C261FD">
        <w:rPr>
          <w:rFonts w:ascii="Times New Roman" w:hAnsi="Times New Roman" w:cs="Times New Roman"/>
          <w:sz w:val="20"/>
          <w:szCs w:val="20"/>
        </w:rPr>
        <w:t>atay gabarinin kriterler doğrultusunda artırılacağı ve hidrolik açıdan desteklenece</w:t>
      </w:r>
      <w:r w:rsidR="00724996" w:rsidRPr="00C261FD">
        <w:rPr>
          <w:rFonts w:ascii="Times New Roman" w:hAnsi="Times New Roman" w:cs="Times New Roman"/>
          <w:sz w:val="20"/>
          <w:szCs w:val="20"/>
        </w:rPr>
        <w:t>ği</w:t>
      </w:r>
      <w:r w:rsidRPr="00C261FD">
        <w:rPr>
          <w:rFonts w:ascii="Times New Roman" w:hAnsi="Times New Roman" w:cs="Times New Roman"/>
          <w:sz w:val="20"/>
          <w:szCs w:val="20"/>
        </w:rPr>
        <w:t xml:space="preserve"> bir proje ile </w:t>
      </w:r>
      <w:r w:rsidR="00724996" w:rsidRPr="00C261FD">
        <w:rPr>
          <w:rFonts w:ascii="Times New Roman" w:hAnsi="Times New Roman" w:cs="Times New Roman"/>
          <w:sz w:val="20"/>
          <w:szCs w:val="20"/>
        </w:rPr>
        <w:t xml:space="preserve">revize edilerek </w:t>
      </w:r>
      <w:r w:rsidRPr="00C261FD">
        <w:rPr>
          <w:rFonts w:ascii="Times New Roman" w:hAnsi="Times New Roman" w:cs="Times New Roman"/>
          <w:sz w:val="20"/>
          <w:szCs w:val="20"/>
        </w:rPr>
        <w:t>hayata geçirilebileceği düşünülmektedir.</w:t>
      </w:r>
    </w:p>
    <w:p w:rsidR="00C261FD" w:rsidRDefault="00CA09AD" w:rsidP="001A65AC">
      <w:pPr>
        <w:ind w:firstLine="708"/>
        <w:jc w:val="both"/>
        <w:rPr>
          <w:rFonts w:ascii="Times New Roman" w:hAnsi="Times New Roman" w:cs="Times New Roman"/>
          <w:sz w:val="20"/>
          <w:szCs w:val="20"/>
        </w:rPr>
      </w:pPr>
      <w:proofErr w:type="spellStart"/>
      <w:r w:rsidRPr="00C261FD">
        <w:rPr>
          <w:rFonts w:ascii="Times New Roman" w:hAnsi="Times New Roman" w:cs="Times New Roman"/>
          <w:sz w:val="20"/>
          <w:szCs w:val="20"/>
        </w:rPr>
        <w:t>Olbrich</w:t>
      </w:r>
      <w:proofErr w:type="spellEnd"/>
      <w:r w:rsidRPr="00C261FD">
        <w:rPr>
          <w:rFonts w:ascii="Times New Roman" w:hAnsi="Times New Roman" w:cs="Times New Roman"/>
          <w:sz w:val="20"/>
          <w:szCs w:val="20"/>
        </w:rPr>
        <w:t xml:space="preserve"> tarafından yürütülen çalışma ile, tüm türler için, açıklık boyutunun toplam uzunluğa oranının </w:t>
      </w:r>
      <w:r w:rsidR="005A43AB" w:rsidRPr="00C261FD">
        <w:rPr>
          <w:rFonts w:ascii="Times New Roman" w:hAnsi="Times New Roman" w:cs="Times New Roman"/>
          <w:sz w:val="20"/>
          <w:szCs w:val="20"/>
        </w:rPr>
        <w:t xml:space="preserve">kullanım açısından kritik olduğu </w:t>
      </w:r>
      <w:r w:rsidR="007157F3">
        <w:rPr>
          <w:rFonts w:ascii="Times New Roman" w:hAnsi="Times New Roman" w:cs="Times New Roman"/>
          <w:sz w:val="20"/>
          <w:szCs w:val="20"/>
        </w:rPr>
        <w:t>tespit edilmiştir</w:t>
      </w:r>
      <w:r w:rsidR="004344E5" w:rsidRPr="00C261FD">
        <w:rPr>
          <w:rFonts w:ascii="Times New Roman" w:hAnsi="Times New Roman" w:cs="Times New Roman"/>
          <w:sz w:val="20"/>
          <w:szCs w:val="20"/>
        </w:rPr>
        <w:t xml:space="preserve"> </w:t>
      </w:r>
      <w:r w:rsidR="005A43AB" w:rsidRPr="00C261FD">
        <w:rPr>
          <w:rFonts w:ascii="Times New Roman" w:hAnsi="Times New Roman" w:cs="Times New Roman"/>
          <w:sz w:val="20"/>
          <w:szCs w:val="20"/>
        </w:rPr>
        <w:t xml:space="preserve">({yükseklik x genişlik} / uzunluk olarak). </w:t>
      </w:r>
      <w:r w:rsidR="00FD1CAD" w:rsidRPr="00C261FD">
        <w:rPr>
          <w:rFonts w:ascii="Times New Roman" w:hAnsi="Times New Roman" w:cs="Times New Roman"/>
          <w:sz w:val="20"/>
          <w:szCs w:val="20"/>
        </w:rPr>
        <w:t>Çalışmanın çıktılarından bir</w:t>
      </w:r>
      <w:r w:rsidR="00230583">
        <w:rPr>
          <w:rFonts w:ascii="Times New Roman" w:hAnsi="Times New Roman" w:cs="Times New Roman"/>
          <w:sz w:val="20"/>
          <w:szCs w:val="20"/>
        </w:rPr>
        <w:t>i</w:t>
      </w:r>
      <w:r w:rsidR="00FD1CAD" w:rsidRPr="00C261FD">
        <w:rPr>
          <w:rFonts w:ascii="Times New Roman" w:hAnsi="Times New Roman" w:cs="Times New Roman"/>
          <w:sz w:val="20"/>
          <w:szCs w:val="20"/>
        </w:rPr>
        <w:t xml:space="preserve"> olarak da </w:t>
      </w:r>
      <w:r w:rsidR="005A43AB" w:rsidRPr="00C261FD">
        <w:rPr>
          <w:rFonts w:ascii="Times New Roman" w:hAnsi="Times New Roman" w:cs="Times New Roman"/>
          <w:sz w:val="20"/>
          <w:szCs w:val="20"/>
        </w:rPr>
        <w:t>karaca için</w:t>
      </w:r>
      <w:r w:rsidR="00FD1CAD" w:rsidRPr="00C261FD">
        <w:rPr>
          <w:rFonts w:ascii="Times New Roman" w:hAnsi="Times New Roman" w:cs="Times New Roman"/>
          <w:sz w:val="20"/>
          <w:szCs w:val="20"/>
        </w:rPr>
        <w:t xml:space="preserve"> tasarım</w:t>
      </w:r>
      <w:r w:rsidR="005A43AB" w:rsidRPr="00C261FD">
        <w:rPr>
          <w:rFonts w:ascii="Times New Roman" w:hAnsi="Times New Roman" w:cs="Times New Roman"/>
          <w:sz w:val="20"/>
          <w:szCs w:val="20"/>
        </w:rPr>
        <w:t xml:space="preserve"> oran</w:t>
      </w:r>
      <w:r w:rsidR="00FD1CAD" w:rsidRPr="00C261FD">
        <w:rPr>
          <w:rFonts w:ascii="Times New Roman" w:hAnsi="Times New Roman" w:cs="Times New Roman"/>
          <w:sz w:val="20"/>
          <w:szCs w:val="20"/>
        </w:rPr>
        <w:t>ının</w:t>
      </w:r>
      <w:r w:rsidR="005A43AB" w:rsidRPr="00C261FD">
        <w:rPr>
          <w:rFonts w:ascii="Times New Roman" w:hAnsi="Times New Roman" w:cs="Times New Roman"/>
          <w:sz w:val="20"/>
          <w:szCs w:val="20"/>
        </w:rPr>
        <w:t xml:space="preserve"> en az 0.75 olma</w:t>
      </w:r>
      <w:r w:rsidR="00FD1CAD" w:rsidRPr="00C261FD">
        <w:rPr>
          <w:rFonts w:ascii="Times New Roman" w:hAnsi="Times New Roman" w:cs="Times New Roman"/>
          <w:sz w:val="20"/>
          <w:szCs w:val="20"/>
        </w:rPr>
        <w:t>sı gerektiği belir</w:t>
      </w:r>
      <w:r w:rsidR="000336D8" w:rsidRPr="00C261FD">
        <w:rPr>
          <w:rFonts w:ascii="Times New Roman" w:hAnsi="Times New Roman" w:cs="Times New Roman"/>
          <w:sz w:val="20"/>
          <w:szCs w:val="20"/>
        </w:rPr>
        <w:t>len</w:t>
      </w:r>
      <w:r w:rsidR="00CC64E7" w:rsidRPr="00C261FD">
        <w:rPr>
          <w:rFonts w:ascii="Times New Roman" w:hAnsi="Times New Roman" w:cs="Times New Roman"/>
          <w:sz w:val="20"/>
          <w:szCs w:val="20"/>
        </w:rPr>
        <w:t>miştir</w:t>
      </w:r>
      <w:r w:rsidR="005A43AB" w:rsidRPr="00C261FD">
        <w:rPr>
          <w:rFonts w:ascii="Times New Roman" w:hAnsi="Times New Roman" w:cs="Times New Roman"/>
          <w:sz w:val="20"/>
          <w:szCs w:val="20"/>
        </w:rPr>
        <w:t xml:space="preserve">. </w:t>
      </w:r>
    </w:p>
    <w:p w:rsidR="00C261FD" w:rsidRDefault="007A57D2"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Çalışma</w:t>
      </w:r>
      <w:r w:rsidR="00230583">
        <w:rPr>
          <w:rFonts w:ascii="Times New Roman" w:hAnsi="Times New Roman" w:cs="Times New Roman"/>
          <w:sz w:val="20"/>
          <w:szCs w:val="20"/>
        </w:rPr>
        <w:t>da,</w:t>
      </w:r>
      <w:r w:rsidRPr="00C261FD">
        <w:rPr>
          <w:rFonts w:ascii="Times New Roman" w:hAnsi="Times New Roman" w:cs="Times New Roman"/>
          <w:sz w:val="20"/>
          <w:szCs w:val="20"/>
        </w:rPr>
        <w:t xml:space="preserve"> hedef türlerin beton zeminli altgeçitlerin toprak zemine göre daha az kullanıldığı belirtilmiştir. Son olarak, giriş ve çıkışındaki bitki örtüsünün önemli olduğu ve karacaların tenha girişlere sahip alt geçitleri daha çok tercih ettiğine yer verilmiştir. </w:t>
      </w:r>
    </w:p>
    <w:p w:rsidR="00C261FD" w:rsidRDefault="00931258"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Yapılan çalışmalarda</w:t>
      </w:r>
      <w:r w:rsidR="00CC64E7" w:rsidRPr="00C261FD">
        <w:rPr>
          <w:rFonts w:ascii="Times New Roman" w:hAnsi="Times New Roman" w:cs="Times New Roman"/>
          <w:sz w:val="20"/>
          <w:szCs w:val="20"/>
        </w:rPr>
        <w:t xml:space="preserve"> </w:t>
      </w:r>
      <w:r w:rsidRPr="00C261FD">
        <w:rPr>
          <w:rFonts w:ascii="Times New Roman" w:hAnsi="Times New Roman" w:cs="Times New Roman"/>
          <w:sz w:val="20"/>
          <w:szCs w:val="20"/>
        </w:rPr>
        <w:t>y</w:t>
      </w:r>
      <w:r w:rsidR="00EA3695" w:rsidRPr="00C261FD">
        <w:rPr>
          <w:rFonts w:ascii="Times New Roman" w:hAnsi="Times New Roman" w:cs="Times New Roman"/>
          <w:sz w:val="20"/>
          <w:szCs w:val="20"/>
        </w:rPr>
        <w:t>aban hayatı altgeçitlerinin seçiminde önemli bir kriter olarak görüş hattının önemi</w:t>
      </w:r>
      <w:r w:rsidRPr="00C261FD">
        <w:rPr>
          <w:rFonts w:ascii="Times New Roman" w:hAnsi="Times New Roman" w:cs="Times New Roman"/>
          <w:sz w:val="20"/>
          <w:szCs w:val="20"/>
        </w:rPr>
        <w:t xml:space="preserve"> de</w:t>
      </w:r>
      <w:r w:rsidR="00EA3695" w:rsidRPr="00C261FD">
        <w:rPr>
          <w:rFonts w:ascii="Times New Roman" w:hAnsi="Times New Roman" w:cs="Times New Roman"/>
          <w:sz w:val="20"/>
          <w:szCs w:val="20"/>
        </w:rPr>
        <w:t xml:space="preserve"> vurgulanmaktadır. Yeter</w:t>
      </w:r>
      <w:r w:rsidR="00083E78" w:rsidRPr="00C261FD">
        <w:rPr>
          <w:rFonts w:ascii="Times New Roman" w:hAnsi="Times New Roman" w:cs="Times New Roman"/>
          <w:sz w:val="20"/>
          <w:szCs w:val="20"/>
        </w:rPr>
        <w:t>li</w:t>
      </w:r>
      <w:r w:rsidR="00EA3695" w:rsidRPr="00C261FD">
        <w:rPr>
          <w:rFonts w:ascii="Times New Roman" w:hAnsi="Times New Roman" w:cs="Times New Roman"/>
          <w:sz w:val="20"/>
          <w:szCs w:val="20"/>
        </w:rPr>
        <w:t xml:space="preserve"> eğim kazısı</w:t>
      </w:r>
      <w:r w:rsidR="00083E78" w:rsidRPr="00C261FD">
        <w:rPr>
          <w:rFonts w:ascii="Times New Roman" w:hAnsi="Times New Roman" w:cs="Times New Roman"/>
          <w:sz w:val="20"/>
          <w:szCs w:val="20"/>
        </w:rPr>
        <w:t xml:space="preserve">yla </w:t>
      </w:r>
      <w:r w:rsidR="00EA3695" w:rsidRPr="00C261FD">
        <w:rPr>
          <w:rFonts w:ascii="Times New Roman" w:hAnsi="Times New Roman" w:cs="Times New Roman"/>
          <w:sz w:val="20"/>
          <w:szCs w:val="20"/>
        </w:rPr>
        <w:t>altgeçide yaklaşan hayvanlar</w:t>
      </w:r>
      <w:r w:rsidR="00083E78" w:rsidRPr="00C261FD">
        <w:rPr>
          <w:rFonts w:ascii="Times New Roman" w:hAnsi="Times New Roman" w:cs="Times New Roman"/>
          <w:sz w:val="20"/>
          <w:szCs w:val="20"/>
        </w:rPr>
        <w:t>ın</w:t>
      </w:r>
      <w:r w:rsidR="00EA3695" w:rsidRPr="00C261FD">
        <w:rPr>
          <w:rFonts w:ascii="Times New Roman" w:hAnsi="Times New Roman" w:cs="Times New Roman"/>
          <w:sz w:val="20"/>
          <w:szCs w:val="20"/>
        </w:rPr>
        <w:t xml:space="preserve"> görüş hattı</w:t>
      </w:r>
      <w:r w:rsidR="00083E78" w:rsidRPr="00C261FD">
        <w:rPr>
          <w:rFonts w:ascii="Times New Roman" w:hAnsi="Times New Roman" w:cs="Times New Roman"/>
          <w:sz w:val="20"/>
          <w:szCs w:val="20"/>
        </w:rPr>
        <w:t xml:space="preserve">yla karşı tarafta gün ışığını görmesi </w:t>
      </w:r>
      <w:r w:rsidR="00802F87" w:rsidRPr="00C261FD">
        <w:rPr>
          <w:rFonts w:ascii="Times New Roman" w:hAnsi="Times New Roman" w:cs="Times New Roman"/>
          <w:sz w:val="20"/>
          <w:szCs w:val="20"/>
        </w:rPr>
        <w:t xml:space="preserve">mutlaka </w:t>
      </w:r>
      <w:r w:rsidR="00083E78" w:rsidRPr="00C261FD">
        <w:rPr>
          <w:rFonts w:ascii="Times New Roman" w:hAnsi="Times New Roman" w:cs="Times New Roman"/>
          <w:sz w:val="20"/>
          <w:szCs w:val="20"/>
        </w:rPr>
        <w:t>sağlanmalıdır.</w:t>
      </w:r>
    </w:p>
    <w:p w:rsidR="00FD1CAD" w:rsidRPr="00C261FD" w:rsidRDefault="003C2E42"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Literatür</w:t>
      </w:r>
      <w:r w:rsidR="00FD1CAD" w:rsidRPr="00C261FD">
        <w:rPr>
          <w:rFonts w:ascii="Times New Roman" w:hAnsi="Times New Roman" w:cs="Times New Roman"/>
          <w:sz w:val="20"/>
          <w:szCs w:val="20"/>
        </w:rPr>
        <w:t xml:space="preserve"> çalışmaları göz önüne alınarak hayata geçirilecek yaban altgeçidi</w:t>
      </w:r>
      <w:r w:rsidR="007946D2" w:rsidRPr="00C261FD">
        <w:rPr>
          <w:rFonts w:ascii="Times New Roman" w:hAnsi="Times New Roman" w:cs="Times New Roman"/>
          <w:sz w:val="20"/>
          <w:szCs w:val="20"/>
        </w:rPr>
        <w:t>nin türler için yararlı olacağı beklenmektedir.</w:t>
      </w:r>
      <w:r w:rsidR="00FD1CAD" w:rsidRPr="00C261FD">
        <w:rPr>
          <w:rFonts w:ascii="Times New Roman" w:hAnsi="Times New Roman" w:cs="Times New Roman"/>
          <w:sz w:val="20"/>
          <w:szCs w:val="20"/>
        </w:rPr>
        <w:t xml:space="preserve"> </w:t>
      </w:r>
    </w:p>
    <w:p w:rsidR="00B47E6C" w:rsidRPr="00C261FD" w:rsidRDefault="00B47E6C" w:rsidP="001A65AC">
      <w:pPr>
        <w:jc w:val="both"/>
        <w:rPr>
          <w:rFonts w:ascii="Times New Roman" w:hAnsi="Times New Roman" w:cs="Times New Roman"/>
          <w:sz w:val="20"/>
          <w:szCs w:val="20"/>
        </w:rPr>
      </w:pPr>
    </w:p>
    <w:p w:rsidR="00383E91" w:rsidRPr="00C261FD" w:rsidRDefault="00383E91" w:rsidP="001A65AC">
      <w:pPr>
        <w:jc w:val="both"/>
        <w:rPr>
          <w:rFonts w:ascii="Times New Roman" w:hAnsi="Times New Roman" w:cs="Times New Roman"/>
          <w:sz w:val="20"/>
          <w:szCs w:val="20"/>
        </w:rPr>
      </w:pPr>
    </w:p>
    <w:p w:rsidR="00383E91" w:rsidRPr="00C261FD" w:rsidRDefault="00383E91" w:rsidP="001A65AC">
      <w:pPr>
        <w:jc w:val="both"/>
        <w:rPr>
          <w:rFonts w:ascii="Times New Roman" w:hAnsi="Times New Roman" w:cs="Times New Roman"/>
          <w:sz w:val="20"/>
          <w:szCs w:val="20"/>
        </w:rPr>
      </w:pPr>
    </w:p>
    <w:p w:rsidR="00383E91" w:rsidRPr="00C261FD" w:rsidRDefault="00383E91" w:rsidP="001A65AC">
      <w:pPr>
        <w:jc w:val="both"/>
        <w:rPr>
          <w:rFonts w:ascii="Times New Roman" w:hAnsi="Times New Roman" w:cs="Times New Roman"/>
          <w:sz w:val="20"/>
          <w:szCs w:val="20"/>
        </w:rPr>
      </w:pPr>
    </w:p>
    <w:p w:rsidR="00383E91" w:rsidRDefault="00383E91" w:rsidP="001A65AC">
      <w:pPr>
        <w:jc w:val="both"/>
        <w:rPr>
          <w:rFonts w:ascii="Times New Roman" w:hAnsi="Times New Roman" w:cs="Times New Roman"/>
          <w:sz w:val="20"/>
          <w:szCs w:val="20"/>
        </w:rPr>
      </w:pPr>
    </w:p>
    <w:p w:rsidR="00C261FD" w:rsidRDefault="00C261FD" w:rsidP="001A65AC">
      <w:pPr>
        <w:jc w:val="both"/>
        <w:rPr>
          <w:rFonts w:ascii="Times New Roman" w:hAnsi="Times New Roman" w:cs="Times New Roman"/>
          <w:sz w:val="20"/>
          <w:szCs w:val="20"/>
        </w:rPr>
      </w:pPr>
    </w:p>
    <w:p w:rsidR="00C261FD" w:rsidRDefault="00C261FD" w:rsidP="001A65AC">
      <w:pPr>
        <w:jc w:val="both"/>
        <w:rPr>
          <w:rFonts w:ascii="Times New Roman" w:hAnsi="Times New Roman" w:cs="Times New Roman"/>
          <w:sz w:val="20"/>
          <w:szCs w:val="20"/>
        </w:rPr>
      </w:pPr>
    </w:p>
    <w:p w:rsidR="00C261FD" w:rsidRDefault="00C261FD" w:rsidP="001A65AC">
      <w:pPr>
        <w:jc w:val="both"/>
        <w:rPr>
          <w:rFonts w:ascii="Times New Roman" w:hAnsi="Times New Roman" w:cs="Times New Roman"/>
          <w:sz w:val="20"/>
          <w:szCs w:val="20"/>
        </w:rPr>
      </w:pPr>
    </w:p>
    <w:p w:rsidR="00A7439E" w:rsidRDefault="00A7439E" w:rsidP="001A65AC">
      <w:pPr>
        <w:jc w:val="both"/>
        <w:rPr>
          <w:rFonts w:ascii="Times New Roman" w:hAnsi="Times New Roman" w:cs="Times New Roman"/>
          <w:sz w:val="20"/>
          <w:szCs w:val="20"/>
        </w:rPr>
      </w:pPr>
    </w:p>
    <w:p w:rsidR="00CC3345" w:rsidRPr="00C261FD" w:rsidRDefault="007946D2" w:rsidP="001A65AC">
      <w:pPr>
        <w:jc w:val="both"/>
        <w:rPr>
          <w:rFonts w:ascii="Times New Roman" w:hAnsi="Times New Roman" w:cs="Times New Roman"/>
          <w:b/>
          <w:sz w:val="20"/>
          <w:szCs w:val="20"/>
        </w:rPr>
      </w:pPr>
      <w:r w:rsidRPr="00C261FD">
        <w:rPr>
          <w:rFonts w:ascii="Times New Roman" w:hAnsi="Times New Roman" w:cs="Times New Roman"/>
          <w:b/>
          <w:sz w:val="20"/>
          <w:szCs w:val="20"/>
        </w:rPr>
        <w:t>Kaynakça:</w:t>
      </w:r>
    </w:p>
    <w:p w:rsidR="004B4E05" w:rsidRPr="00C261FD" w:rsidRDefault="00164F54" w:rsidP="001A65AC">
      <w:pPr>
        <w:jc w:val="both"/>
        <w:rPr>
          <w:rFonts w:ascii="Times New Roman" w:hAnsi="Times New Roman" w:cs="Times New Roman"/>
          <w:sz w:val="20"/>
          <w:szCs w:val="20"/>
        </w:rPr>
      </w:pPr>
      <w:r w:rsidRPr="00C261FD">
        <w:rPr>
          <w:rFonts w:ascii="Times New Roman" w:hAnsi="Times New Roman" w:cs="Times New Roman"/>
          <w:sz w:val="20"/>
          <w:szCs w:val="20"/>
        </w:rPr>
        <w:lastRenderedPageBreak/>
        <w:t>D., 201</w:t>
      </w:r>
      <w:r w:rsidR="00943ACF" w:rsidRPr="00C261FD">
        <w:rPr>
          <w:rFonts w:ascii="Times New Roman" w:hAnsi="Times New Roman" w:cs="Times New Roman"/>
          <w:sz w:val="20"/>
          <w:szCs w:val="20"/>
        </w:rPr>
        <w:t>0</w:t>
      </w:r>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Crossings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For</w:t>
      </w:r>
      <w:proofErr w:type="spellEnd"/>
      <w:r w:rsidRPr="00C261FD">
        <w:rPr>
          <w:rFonts w:ascii="Times New Roman" w:hAnsi="Times New Roman" w:cs="Times New Roman"/>
          <w:sz w:val="20"/>
          <w:szCs w:val="20"/>
        </w:rPr>
        <w:t xml:space="preserve"> A</w:t>
      </w:r>
      <w:r w:rsidR="004B4E05" w:rsidRPr="00C261FD">
        <w:rPr>
          <w:rFonts w:ascii="Times New Roman" w:hAnsi="Times New Roman" w:cs="Times New Roman"/>
          <w:sz w:val="20"/>
          <w:szCs w:val="20"/>
        </w:rPr>
        <w:t>ni</w:t>
      </w:r>
      <w:r w:rsidRPr="00C261FD">
        <w:rPr>
          <w:rFonts w:ascii="Times New Roman" w:hAnsi="Times New Roman" w:cs="Times New Roman"/>
          <w:sz w:val="20"/>
          <w:szCs w:val="20"/>
        </w:rPr>
        <w:t xml:space="preserve">mals – An </w:t>
      </w:r>
      <w:proofErr w:type="spellStart"/>
      <w:r w:rsidRPr="00C261FD">
        <w:rPr>
          <w:rFonts w:ascii="Times New Roman" w:hAnsi="Times New Roman" w:cs="Times New Roman"/>
          <w:sz w:val="20"/>
          <w:szCs w:val="20"/>
        </w:rPr>
        <w:t>Effect</w:t>
      </w:r>
      <w:r w:rsidR="004B4E05" w:rsidRPr="00C261FD">
        <w:rPr>
          <w:rFonts w:ascii="Times New Roman" w:hAnsi="Times New Roman" w:cs="Times New Roman"/>
          <w:sz w:val="20"/>
          <w:szCs w:val="20"/>
        </w:rPr>
        <w:t>i</w:t>
      </w:r>
      <w:r w:rsidRPr="00C261FD">
        <w:rPr>
          <w:rFonts w:ascii="Times New Roman" w:hAnsi="Times New Roman" w:cs="Times New Roman"/>
          <w:sz w:val="20"/>
          <w:szCs w:val="20"/>
        </w:rPr>
        <w:t>ve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Method</w:t>
      </w:r>
      <w:proofErr w:type="spellEnd"/>
      <w:r w:rsidRPr="00C261FD">
        <w:rPr>
          <w:rFonts w:ascii="Times New Roman" w:hAnsi="Times New Roman" w:cs="Times New Roman"/>
          <w:sz w:val="20"/>
          <w:szCs w:val="20"/>
        </w:rPr>
        <w:t xml:space="preserve"> Of W</w:t>
      </w:r>
      <w:r w:rsidR="004B4E05" w:rsidRPr="00C261FD">
        <w:rPr>
          <w:rFonts w:ascii="Times New Roman" w:hAnsi="Times New Roman" w:cs="Times New Roman"/>
          <w:sz w:val="20"/>
          <w:szCs w:val="20"/>
        </w:rPr>
        <w:t>i</w:t>
      </w:r>
      <w:r w:rsidRPr="00C261FD">
        <w:rPr>
          <w:rFonts w:ascii="Times New Roman" w:hAnsi="Times New Roman" w:cs="Times New Roman"/>
          <w:sz w:val="20"/>
          <w:szCs w:val="20"/>
        </w:rPr>
        <w:t xml:space="preserve">ld Fauna </w:t>
      </w:r>
      <w:proofErr w:type="spellStart"/>
      <w:r w:rsidRPr="00C261FD">
        <w:rPr>
          <w:rFonts w:ascii="Times New Roman" w:hAnsi="Times New Roman" w:cs="Times New Roman"/>
          <w:sz w:val="20"/>
          <w:szCs w:val="20"/>
        </w:rPr>
        <w:t>Conservat</w:t>
      </w:r>
      <w:r w:rsidR="004B4E05" w:rsidRPr="00C261FD">
        <w:rPr>
          <w:rFonts w:ascii="Times New Roman" w:hAnsi="Times New Roman" w:cs="Times New Roman"/>
          <w:sz w:val="20"/>
          <w:szCs w:val="20"/>
        </w:rPr>
        <w:t>i</w:t>
      </w:r>
      <w:r w:rsidRPr="00C261FD">
        <w:rPr>
          <w:rFonts w:ascii="Times New Roman" w:hAnsi="Times New Roman" w:cs="Times New Roman"/>
          <w:sz w:val="20"/>
          <w:szCs w:val="20"/>
        </w:rPr>
        <w:t>on</w:t>
      </w:r>
      <w:proofErr w:type="spellEnd"/>
      <w:r w:rsidR="004B4E05" w:rsidRPr="00C261FD">
        <w:rPr>
          <w:rFonts w:ascii="Times New Roman" w:hAnsi="Times New Roman" w:cs="Times New Roman"/>
          <w:sz w:val="20"/>
          <w:szCs w:val="20"/>
        </w:rPr>
        <w:t xml:space="preserve">, </w:t>
      </w:r>
      <w:proofErr w:type="spellStart"/>
      <w:r w:rsidR="004B4E05" w:rsidRPr="00C261FD">
        <w:rPr>
          <w:rFonts w:ascii="Times New Roman" w:hAnsi="Times New Roman" w:cs="Times New Roman"/>
          <w:sz w:val="20"/>
          <w:szCs w:val="20"/>
        </w:rPr>
        <w:t>Journal</w:t>
      </w:r>
      <w:proofErr w:type="spellEnd"/>
      <w:r w:rsidR="004B4E05" w:rsidRPr="00C261FD">
        <w:rPr>
          <w:rFonts w:ascii="Times New Roman" w:hAnsi="Times New Roman" w:cs="Times New Roman"/>
          <w:sz w:val="20"/>
          <w:szCs w:val="20"/>
        </w:rPr>
        <w:t xml:space="preserve"> Of </w:t>
      </w:r>
      <w:proofErr w:type="spellStart"/>
      <w:r w:rsidR="004B4E05" w:rsidRPr="00C261FD">
        <w:rPr>
          <w:rFonts w:ascii="Times New Roman" w:hAnsi="Times New Roman" w:cs="Times New Roman"/>
          <w:sz w:val="20"/>
          <w:szCs w:val="20"/>
        </w:rPr>
        <w:t>Envıronmental</w:t>
      </w:r>
      <w:proofErr w:type="spellEnd"/>
      <w:r w:rsidR="004B4E05" w:rsidRPr="00C261FD">
        <w:rPr>
          <w:rFonts w:ascii="Times New Roman" w:hAnsi="Times New Roman" w:cs="Times New Roman"/>
          <w:sz w:val="20"/>
          <w:szCs w:val="20"/>
        </w:rPr>
        <w:t xml:space="preserve"> </w:t>
      </w:r>
      <w:proofErr w:type="spellStart"/>
      <w:r w:rsidR="004B4E05" w:rsidRPr="00C261FD">
        <w:rPr>
          <w:rFonts w:ascii="Times New Roman" w:hAnsi="Times New Roman" w:cs="Times New Roman"/>
          <w:sz w:val="20"/>
          <w:szCs w:val="20"/>
        </w:rPr>
        <w:t>Engıneerıng</w:t>
      </w:r>
      <w:proofErr w:type="spellEnd"/>
      <w:r w:rsidR="004B4E05" w:rsidRPr="00C261FD">
        <w:rPr>
          <w:rFonts w:ascii="Times New Roman" w:hAnsi="Times New Roman" w:cs="Times New Roman"/>
          <w:sz w:val="20"/>
          <w:szCs w:val="20"/>
        </w:rPr>
        <w:t xml:space="preserve"> </w:t>
      </w:r>
      <w:proofErr w:type="spellStart"/>
      <w:r w:rsidR="004B4E05" w:rsidRPr="00C261FD">
        <w:rPr>
          <w:rFonts w:ascii="Times New Roman" w:hAnsi="Times New Roman" w:cs="Times New Roman"/>
          <w:sz w:val="20"/>
          <w:szCs w:val="20"/>
        </w:rPr>
        <w:t>And</w:t>
      </w:r>
      <w:proofErr w:type="spellEnd"/>
      <w:r w:rsidR="004B4E05" w:rsidRPr="00C261FD">
        <w:rPr>
          <w:rFonts w:ascii="Times New Roman" w:hAnsi="Times New Roman" w:cs="Times New Roman"/>
          <w:sz w:val="20"/>
          <w:szCs w:val="20"/>
        </w:rPr>
        <w:t xml:space="preserve"> </w:t>
      </w:r>
      <w:proofErr w:type="spellStart"/>
      <w:r w:rsidR="004B4E05" w:rsidRPr="00C261FD">
        <w:rPr>
          <w:rFonts w:ascii="Times New Roman" w:hAnsi="Times New Roman" w:cs="Times New Roman"/>
          <w:sz w:val="20"/>
          <w:szCs w:val="20"/>
        </w:rPr>
        <w:t>Landscape</w:t>
      </w:r>
      <w:proofErr w:type="spellEnd"/>
      <w:r w:rsidR="004B4E05" w:rsidRPr="00C261FD">
        <w:rPr>
          <w:rFonts w:ascii="Times New Roman" w:hAnsi="Times New Roman" w:cs="Times New Roman"/>
          <w:sz w:val="20"/>
          <w:szCs w:val="20"/>
        </w:rPr>
        <w:t xml:space="preserve"> Management,86–96</w:t>
      </w:r>
    </w:p>
    <w:p w:rsidR="004B4E05" w:rsidRPr="00C261FD" w:rsidRDefault="004B4E05"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Beben, D.; </w:t>
      </w:r>
      <w:proofErr w:type="spellStart"/>
      <w:r w:rsidRPr="00C261FD">
        <w:rPr>
          <w:rFonts w:ascii="Times New Roman" w:hAnsi="Times New Roman" w:cs="Times New Roman"/>
          <w:sz w:val="20"/>
          <w:szCs w:val="20"/>
        </w:rPr>
        <w:t>Manko</w:t>
      </w:r>
      <w:proofErr w:type="spellEnd"/>
      <w:r w:rsidRPr="00C261FD">
        <w:rPr>
          <w:rFonts w:ascii="Times New Roman" w:hAnsi="Times New Roman" w:cs="Times New Roman"/>
          <w:sz w:val="20"/>
          <w:szCs w:val="20"/>
        </w:rPr>
        <w:t xml:space="preserve">, Z. 2006. </w:t>
      </w:r>
      <w:proofErr w:type="spellStart"/>
      <w:r w:rsidRPr="00C261FD">
        <w:rPr>
          <w:rFonts w:ascii="Times New Roman" w:hAnsi="Times New Roman" w:cs="Times New Roman"/>
          <w:sz w:val="20"/>
          <w:szCs w:val="20"/>
        </w:rPr>
        <w:t>Animal</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overpasses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made</w:t>
      </w:r>
      <w:proofErr w:type="spellEnd"/>
      <w:r w:rsidRPr="00C261FD">
        <w:rPr>
          <w:rFonts w:ascii="Times New Roman" w:hAnsi="Times New Roman" w:cs="Times New Roman"/>
          <w:sz w:val="20"/>
          <w:szCs w:val="20"/>
        </w:rPr>
        <w:t xml:space="preserve"> as </w:t>
      </w:r>
      <w:proofErr w:type="spellStart"/>
      <w:r w:rsidRPr="00C261FD">
        <w:rPr>
          <w:rFonts w:ascii="Times New Roman" w:hAnsi="Times New Roman" w:cs="Times New Roman"/>
          <w:sz w:val="20"/>
          <w:szCs w:val="20"/>
        </w:rPr>
        <w:t>soil</w:t>
      </w:r>
      <w:proofErr w:type="spellEnd"/>
      <w:r w:rsidRPr="00C261FD">
        <w:rPr>
          <w:rFonts w:ascii="Times New Roman" w:hAnsi="Times New Roman" w:cs="Times New Roman"/>
          <w:sz w:val="20"/>
          <w:szCs w:val="20"/>
        </w:rPr>
        <w:t>–</w:t>
      </w:r>
      <w:proofErr w:type="spellStart"/>
      <w:r w:rsidRPr="00C261FD">
        <w:rPr>
          <w:rFonts w:ascii="Times New Roman" w:hAnsi="Times New Roman" w:cs="Times New Roman"/>
          <w:sz w:val="20"/>
          <w:szCs w:val="20"/>
        </w:rPr>
        <w:t>steel</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objects</w:t>
      </w:r>
      <w:proofErr w:type="spellEnd"/>
      <w:r w:rsidRPr="00C261FD">
        <w:rPr>
          <w:rFonts w:ascii="Times New Roman" w:hAnsi="Times New Roman" w:cs="Times New Roman"/>
          <w:sz w:val="20"/>
          <w:szCs w:val="20"/>
        </w:rPr>
        <w:t xml:space="preserve">, in International Conference </w:t>
      </w:r>
      <w:proofErr w:type="spellStart"/>
      <w:r w:rsidRPr="00C261FD">
        <w:rPr>
          <w:rFonts w:ascii="Times New Roman" w:hAnsi="Times New Roman" w:cs="Times New Roman"/>
          <w:sz w:val="20"/>
          <w:szCs w:val="20"/>
        </w:rPr>
        <w:t>on„ECOBRIDGE</w:t>
      </w:r>
      <w:proofErr w:type="spellEnd"/>
      <w:r w:rsidRPr="00C261FD">
        <w:rPr>
          <w:rFonts w:ascii="Times New Roman" w:hAnsi="Times New Roman" w:cs="Times New Roman"/>
          <w:sz w:val="20"/>
          <w:szCs w:val="20"/>
        </w:rPr>
        <w:t xml:space="preserve"> 2006 – </w:t>
      </w:r>
      <w:proofErr w:type="spellStart"/>
      <w:r w:rsidRPr="00C261FD">
        <w:rPr>
          <w:rFonts w:ascii="Times New Roman" w:hAnsi="Times New Roman" w:cs="Times New Roman"/>
          <w:sz w:val="20"/>
          <w:szCs w:val="20"/>
        </w:rPr>
        <w:t>Durable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Bridges</w:t>
      </w:r>
      <w:proofErr w:type="spellEnd"/>
      <w:r w:rsidRPr="00C261FD">
        <w:rPr>
          <w:rFonts w:ascii="Times New Roman" w:hAnsi="Times New Roman" w:cs="Times New Roman"/>
          <w:sz w:val="20"/>
          <w:szCs w:val="20"/>
        </w:rPr>
        <w:t xml:space="preserve"> in Environment</w:t>
      </w:r>
      <w:proofErr w:type="gramStart"/>
      <w:r w:rsidRPr="00C261FD">
        <w:rPr>
          <w:rFonts w:ascii="Times New Roman" w:hAnsi="Times New Roman" w:cs="Times New Roman"/>
          <w:sz w:val="20"/>
          <w:szCs w:val="20"/>
        </w:rPr>
        <w:t>”,</w:t>
      </w:r>
      <w:proofErr w:type="spellStart"/>
      <w:r w:rsidRPr="00C261FD">
        <w:rPr>
          <w:rFonts w:ascii="Times New Roman" w:hAnsi="Times New Roman" w:cs="Times New Roman"/>
          <w:sz w:val="20"/>
          <w:szCs w:val="20"/>
        </w:rPr>
        <w:t>Kielce</w:t>
      </w:r>
      <w:proofErr w:type="spellEnd"/>
      <w:proofErr w:type="gramEnd"/>
      <w:r w:rsidRPr="00C261FD">
        <w:rPr>
          <w:rFonts w:ascii="Times New Roman" w:hAnsi="Times New Roman" w:cs="Times New Roman"/>
          <w:sz w:val="20"/>
          <w:szCs w:val="20"/>
        </w:rPr>
        <w:t>, Poland, May 16–17, 9–16.</w:t>
      </w:r>
    </w:p>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Beşkardeş, V., Keten, A., </w:t>
      </w:r>
      <w:proofErr w:type="spellStart"/>
      <w:r w:rsidRPr="00C261FD">
        <w:rPr>
          <w:rFonts w:ascii="Times New Roman" w:hAnsi="Times New Roman" w:cs="Times New Roman"/>
          <w:sz w:val="20"/>
          <w:szCs w:val="20"/>
        </w:rPr>
        <w:t>Arslangündoğdu</w:t>
      </w:r>
      <w:proofErr w:type="spellEnd"/>
      <w:r w:rsidRPr="00C261FD">
        <w:rPr>
          <w:rFonts w:ascii="Times New Roman" w:hAnsi="Times New Roman" w:cs="Times New Roman"/>
          <w:sz w:val="20"/>
          <w:szCs w:val="20"/>
        </w:rPr>
        <w:t xml:space="preserve">, Z., 2007. </w:t>
      </w:r>
      <w:proofErr w:type="gramStart"/>
      <w:r w:rsidRPr="00C261FD">
        <w:rPr>
          <w:rFonts w:ascii="Times New Roman" w:hAnsi="Times New Roman" w:cs="Times New Roman"/>
          <w:sz w:val="20"/>
          <w:szCs w:val="20"/>
        </w:rPr>
        <w:t>”Karacaların</w:t>
      </w:r>
      <w:proofErr w:type="gram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Capreolus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capreolus</w:t>
      </w:r>
      <w:proofErr w:type="spellEnd"/>
      <w:r w:rsidRPr="00C261FD">
        <w:rPr>
          <w:rFonts w:ascii="Times New Roman" w:hAnsi="Times New Roman" w:cs="Times New Roman"/>
          <w:sz w:val="20"/>
          <w:szCs w:val="20"/>
        </w:rPr>
        <w:t xml:space="preserve"> L, 1758) Türkiye’nin Yaban Hayatı Açısından Önemi”, İ.Ü. Orman Fakültesi Yayınları, Seri B Cilt 58 Sayı 2, İstanbul.</w:t>
      </w:r>
    </w:p>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sz w:val="20"/>
          <w:szCs w:val="20"/>
        </w:rPr>
        <w:t>Başkaya, Bilgili, E., 2002. “Gümüşhane ve Yöresindeki Önemli Kuş ve Memeli Av "Hayvanları ve Yöre Ekonomisine Katkıları”, Gümüşhane ve Yöresinin Kalkınması Sempozyumu, Bildiri Özetleri Kitabı 23- 25 Ekim 2002, Gümüşhane 96-106s.</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Bentena</w:t>
      </w:r>
      <w:proofErr w:type="spellEnd"/>
      <w:r w:rsidRPr="00C261FD">
        <w:rPr>
          <w:rFonts w:ascii="Times New Roman" w:hAnsi="Times New Roman" w:cs="Times New Roman"/>
          <w:sz w:val="20"/>
          <w:szCs w:val="20"/>
        </w:rPr>
        <w:t xml:space="preserve"> et al.,2018, Wildlife </w:t>
      </w:r>
      <w:proofErr w:type="spellStart"/>
      <w:r w:rsidRPr="00C261FD">
        <w:rPr>
          <w:rFonts w:ascii="Times New Roman" w:hAnsi="Times New Roman" w:cs="Times New Roman"/>
          <w:sz w:val="20"/>
          <w:szCs w:val="20"/>
        </w:rPr>
        <w:t>warning</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reflectors</w:t>
      </w:r>
      <w:proofErr w:type="spellEnd"/>
      <w:r w:rsidRPr="00C261FD">
        <w:rPr>
          <w:rFonts w:ascii="Times New Roman" w:hAnsi="Times New Roman" w:cs="Times New Roman"/>
          <w:sz w:val="20"/>
          <w:szCs w:val="20"/>
        </w:rPr>
        <w:t xml:space="preserve"> do not </w:t>
      </w:r>
      <w:proofErr w:type="spellStart"/>
      <w:r w:rsidRPr="00C261FD">
        <w:rPr>
          <w:rFonts w:ascii="Times New Roman" w:hAnsi="Times New Roman" w:cs="Times New Roman"/>
          <w:sz w:val="20"/>
          <w:szCs w:val="20"/>
        </w:rPr>
        <w:t>mitigate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wildlife</w:t>
      </w:r>
      <w:proofErr w:type="spellEnd"/>
      <w:r w:rsidRPr="00C261FD">
        <w:rPr>
          <w:rFonts w:ascii="Times New Roman" w:hAnsi="Times New Roman" w:cs="Times New Roman"/>
          <w:sz w:val="20"/>
          <w:szCs w:val="20"/>
        </w:rPr>
        <w:t>–</w:t>
      </w:r>
      <w:proofErr w:type="spellStart"/>
      <w:r w:rsidRPr="00C261FD">
        <w:rPr>
          <w:rFonts w:ascii="Times New Roman" w:hAnsi="Times New Roman" w:cs="Times New Roman"/>
          <w:sz w:val="20"/>
          <w:szCs w:val="20"/>
        </w:rPr>
        <w:t>vehicle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collisions</w:t>
      </w:r>
      <w:proofErr w:type="spellEnd"/>
      <w:r w:rsidRPr="00C261FD">
        <w:rPr>
          <w:rFonts w:ascii="Times New Roman" w:hAnsi="Times New Roman" w:cs="Times New Roman"/>
          <w:sz w:val="20"/>
          <w:szCs w:val="20"/>
        </w:rPr>
        <w:t xml:space="preserve"> on </w:t>
      </w:r>
      <w:proofErr w:type="spellStart"/>
      <w:r w:rsidRPr="00C261FD">
        <w:rPr>
          <w:rFonts w:ascii="Times New Roman" w:hAnsi="Times New Roman" w:cs="Times New Roman"/>
          <w:sz w:val="20"/>
          <w:szCs w:val="20"/>
        </w:rPr>
        <w:t>roads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Accident</w:t>
      </w:r>
      <w:proofErr w:type="spellEnd"/>
      <w:r w:rsidRPr="00C261FD">
        <w:rPr>
          <w:rFonts w:ascii="Times New Roman" w:hAnsi="Times New Roman" w:cs="Times New Roman"/>
          <w:sz w:val="20"/>
          <w:szCs w:val="20"/>
        </w:rPr>
        <w:t xml:space="preserve"> Analysis &amp; </w:t>
      </w:r>
      <w:proofErr w:type="spellStart"/>
      <w:proofErr w:type="gramStart"/>
      <w:r w:rsidRPr="00C261FD">
        <w:rPr>
          <w:rFonts w:ascii="Times New Roman" w:hAnsi="Times New Roman" w:cs="Times New Roman"/>
          <w:sz w:val="20"/>
          <w:szCs w:val="20"/>
        </w:rPr>
        <w:t>Prevention</w:t>
      </w:r>
      <w:proofErr w:type="spellEnd"/>
      <w:r w:rsidRPr="00C261FD">
        <w:rPr>
          <w:rFonts w:ascii="Times New Roman" w:hAnsi="Times New Roman" w:cs="Times New Roman"/>
          <w:sz w:val="20"/>
          <w:szCs w:val="20"/>
        </w:rPr>
        <w:t xml:space="preserve"> ,</w:t>
      </w:r>
      <w:proofErr w:type="gramEnd"/>
      <w:r w:rsidRPr="00C261FD">
        <w:rPr>
          <w:rFonts w:ascii="Times New Roman" w:hAnsi="Times New Roman" w:cs="Times New Roman"/>
          <w:sz w:val="20"/>
          <w:szCs w:val="20"/>
        </w:rPr>
        <w:t xml:space="preserve"> 64-73 s.</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Clevenger</w:t>
      </w:r>
      <w:proofErr w:type="spellEnd"/>
      <w:r w:rsidRPr="00C261FD">
        <w:rPr>
          <w:rFonts w:ascii="Times New Roman" w:hAnsi="Times New Roman" w:cs="Times New Roman"/>
          <w:sz w:val="20"/>
          <w:szCs w:val="20"/>
        </w:rPr>
        <w:t xml:space="preserve"> AP, </w:t>
      </w:r>
      <w:proofErr w:type="spellStart"/>
      <w:r w:rsidRPr="00C261FD">
        <w:rPr>
          <w:rFonts w:ascii="Times New Roman" w:hAnsi="Times New Roman" w:cs="Times New Roman"/>
          <w:sz w:val="20"/>
          <w:szCs w:val="20"/>
        </w:rPr>
        <w:t>Huijser</w:t>
      </w:r>
      <w:proofErr w:type="spellEnd"/>
      <w:r w:rsidRPr="00C261FD">
        <w:rPr>
          <w:rFonts w:ascii="Times New Roman" w:hAnsi="Times New Roman" w:cs="Times New Roman"/>
          <w:sz w:val="20"/>
          <w:szCs w:val="20"/>
        </w:rPr>
        <w:t xml:space="preserve"> MP, 2011. Wildlife </w:t>
      </w:r>
      <w:proofErr w:type="spellStart"/>
      <w:r w:rsidRPr="00C261FD">
        <w:rPr>
          <w:rFonts w:ascii="Times New Roman" w:hAnsi="Times New Roman" w:cs="Times New Roman"/>
          <w:sz w:val="20"/>
          <w:szCs w:val="20"/>
        </w:rPr>
        <w:t>Crossing</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Structure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Handbook</w:t>
      </w:r>
      <w:proofErr w:type="spellEnd"/>
      <w:r w:rsidRPr="00C261FD">
        <w:rPr>
          <w:rFonts w:ascii="Times New Roman" w:hAnsi="Times New Roman" w:cs="Times New Roman"/>
          <w:sz w:val="20"/>
          <w:szCs w:val="20"/>
        </w:rPr>
        <w:t xml:space="preserve"> Design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Evaluation in North </w:t>
      </w:r>
      <w:proofErr w:type="spellStart"/>
      <w:r w:rsidRPr="00C261FD">
        <w:rPr>
          <w:rFonts w:ascii="Times New Roman" w:hAnsi="Times New Roman" w:cs="Times New Roman"/>
          <w:sz w:val="20"/>
          <w:szCs w:val="20"/>
        </w:rPr>
        <w:t>America</w:t>
      </w:r>
      <w:proofErr w:type="spellEnd"/>
      <w:r w:rsidRPr="00C261FD">
        <w:rPr>
          <w:rFonts w:ascii="Times New Roman" w:hAnsi="Times New Roman" w:cs="Times New Roman"/>
          <w:sz w:val="20"/>
          <w:szCs w:val="20"/>
        </w:rPr>
        <w:t xml:space="preserve">. Federal </w:t>
      </w:r>
      <w:proofErr w:type="spellStart"/>
      <w:r w:rsidRPr="00C261FD">
        <w:rPr>
          <w:rFonts w:ascii="Times New Roman" w:hAnsi="Times New Roman" w:cs="Times New Roman"/>
          <w:sz w:val="20"/>
          <w:szCs w:val="20"/>
        </w:rPr>
        <w:t>Highway</w:t>
      </w:r>
      <w:proofErr w:type="spellEnd"/>
      <w:r w:rsidRPr="00C261FD">
        <w:rPr>
          <w:rFonts w:ascii="Times New Roman" w:hAnsi="Times New Roman" w:cs="Times New Roman"/>
          <w:sz w:val="20"/>
          <w:szCs w:val="20"/>
        </w:rPr>
        <w:t xml:space="preserve"> Administration</w:t>
      </w:r>
    </w:p>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City of </w:t>
      </w:r>
      <w:proofErr w:type="spellStart"/>
      <w:r w:rsidRPr="00C261FD">
        <w:rPr>
          <w:rFonts w:ascii="Times New Roman" w:hAnsi="Times New Roman" w:cs="Times New Roman"/>
          <w:sz w:val="20"/>
          <w:szCs w:val="20"/>
        </w:rPr>
        <w:t>Edmonton</w:t>
      </w:r>
      <w:proofErr w:type="spellEnd"/>
      <w:r w:rsidRPr="00C261FD">
        <w:rPr>
          <w:rFonts w:ascii="Times New Roman" w:hAnsi="Times New Roman" w:cs="Times New Roman"/>
          <w:sz w:val="20"/>
          <w:szCs w:val="20"/>
        </w:rPr>
        <w:t xml:space="preserve"> Office of Natural </w:t>
      </w:r>
      <w:proofErr w:type="spellStart"/>
      <w:r w:rsidRPr="00C261FD">
        <w:rPr>
          <w:rFonts w:ascii="Times New Roman" w:hAnsi="Times New Roman" w:cs="Times New Roman"/>
          <w:sz w:val="20"/>
          <w:szCs w:val="20"/>
        </w:rPr>
        <w:t>Areas</w:t>
      </w:r>
      <w:proofErr w:type="spellEnd"/>
      <w:r w:rsidRPr="00C261FD">
        <w:rPr>
          <w:rFonts w:ascii="Times New Roman" w:hAnsi="Times New Roman" w:cs="Times New Roman"/>
          <w:sz w:val="20"/>
          <w:szCs w:val="20"/>
        </w:rPr>
        <w:t xml:space="preserve">, 2010, Wildlife </w:t>
      </w:r>
      <w:proofErr w:type="spellStart"/>
      <w:r w:rsidRPr="00C261FD">
        <w:rPr>
          <w:rFonts w:ascii="Times New Roman" w:hAnsi="Times New Roman" w:cs="Times New Roman"/>
          <w:sz w:val="20"/>
          <w:szCs w:val="20"/>
        </w:rPr>
        <w:t>Pasaage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Enginnering</w:t>
      </w:r>
      <w:proofErr w:type="spellEnd"/>
      <w:r w:rsidRPr="00C261FD">
        <w:rPr>
          <w:rFonts w:ascii="Times New Roman" w:hAnsi="Times New Roman" w:cs="Times New Roman"/>
          <w:sz w:val="20"/>
          <w:szCs w:val="20"/>
        </w:rPr>
        <w:t xml:space="preserve"> Design </w:t>
      </w:r>
      <w:proofErr w:type="spellStart"/>
      <w:r w:rsidRPr="00C261FD">
        <w:rPr>
          <w:rFonts w:ascii="Times New Roman" w:hAnsi="Times New Roman" w:cs="Times New Roman"/>
          <w:sz w:val="20"/>
          <w:szCs w:val="20"/>
        </w:rPr>
        <w:t>Guidlines</w:t>
      </w:r>
      <w:proofErr w:type="spellEnd"/>
    </w:p>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Çanakçıoğlu, H., </w:t>
      </w:r>
      <w:proofErr w:type="spellStart"/>
      <w:r w:rsidRPr="00C261FD">
        <w:rPr>
          <w:rFonts w:ascii="Times New Roman" w:hAnsi="Times New Roman" w:cs="Times New Roman"/>
          <w:sz w:val="20"/>
          <w:szCs w:val="20"/>
        </w:rPr>
        <w:t>Mol</w:t>
      </w:r>
      <w:proofErr w:type="spellEnd"/>
      <w:r w:rsidRPr="00C261FD">
        <w:rPr>
          <w:rFonts w:ascii="Times New Roman" w:hAnsi="Times New Roman" w:cs="Times New Roman"/>
          <w:sz w:val="20"/>
          <w:szCs w:val="20"/>
        </w:rPr>
        <w:t xml:space="preserve">, T., 1996.” Yaban </w:t>
      </w:r>
      <w:proofErr w:type="spellStart"/>
      <w:r w:rsidRPr="00C261FD">
        <w:rPr>
          <w:rFonts w:ascii="Times New Roman" w:hAnsi="Times New Roman" w:cs="Times New Roman"/>
          <w:sz w:val="20"/>
          <w:szCs w:val="20"/>
        </w:rPr>
        <w:t>Hayvanlan</w:t>
      </w:r>
      <w:proofErr w:type="spellEnd"/>
      <w:r w:rsidRPr="00C261FD">
        <w:rPr>
          <w:rFonts w:ascii="Times New Roman" w:hAnsi="Times New Roman" w:cs="Times New Roman"/>
          <w:sz w:val="20"/>
          <w:szCs w:val="20"/>
        </w:rPr>
        <w:t xml:space="preserve"> Bilgisi, İ.Ü yayın </w:t>
      </w:r>
      <w:proofErr w:type="spellStart"/>
      <w:r w:rsidRPr="00C261FD">
        <w:rPr>
          <w:rFonts w:ascii="Times New Roman" w:hAnsi="Times New Roman" w:cs="Times New Roman"/>
          <w:sz w:val="20"/>
          <w:szCs w:val="20"/>
        </w:rPr>
        <w:t>no</w:t>
      </w:r>
      <w:proofErr w:type="spellEnd"/>
      <w:r w:rsidRPr="00C261FD">
        <w:rPr>
          <w:rFonts w:ascii="Times New Roman" w:hAnsi="Times New Roman" w:cs="Times New Roman"/>
          <w:sz w:val="20"/>
          <w:szCs w:val="20"/>
        </w:rPr>
        <w:t xml:space="preserve">: 3948, O.F. yayın </w:t>
      </w:r>
      <w:proofErr w:type="spellStart"/>
      <w:r w:rsidRPr="00C261FD">
        <w:rPr>
          <w:rFonts w:ascii="Times New Roman" w:hAnsi="Times New Roman" w:cs="Times New Roman"/>
          <w:sz w:val="20"/>
          <w:szCs w:val="20"/>
        </w:rPr>
        <w:t>no</w:t>
      </w:r>
      <w:proofErr w:type="spellEnd"/>
      <w:r w:rsidRPr="00C261FD">
        <w:rPr>
          <w:rFonts w:ascii="Times New Roman" w:hAnsi="Times New Roman" w:cs="Times New Roman"/>
          <w:sz w:val="20"/>
          <w:szCs w:val="20"/>
        </w:rPr>
        <w:t>: 440, ISBN 975-404-424- 4, İstanbul, 550s.</w:t>
      </w:r>
    </w:p>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sz w:val="20"/>
          <w:szCs w:val="20"/>
        </w:rPr>
        <w:t>Çepel, N. 2002. Ekolojik Sorunlar ve Çözümleri. TÜBİTAK Bilim Kitapları, 180, 3. Basım, 2003. Ankara, s 183.</w:t>
      </w:r>
    </w:p>
    <w:p w:rsidR="000F7B84" w:rsidRPr="00C261FD" w:rsidRDefault="000F7B84" w:rsidP="001A65AC">
      <w:pPr>
        <w:jc w:val="both"/>
        <w:rPr>
          <w:rFonts w:ascii="Times New Roman" w:hAnsi="Times New Roman" w:cs="Times New Roman"/>
          <w:bCs/>
          <w:sz w:val="20"/>
          <w:szCs w:val="20"/>
        </w:rPr>
      </w:pPr>
      <w:r w:rsidRPr="00C261FD">
        <w:rPr>
          <w:rFonts w:ascii="Times New Roman" w:hAnsi="Times New Roman" w:cs="Times New Roman"/>
          <w:bCs/>
          <w:sz w:val="20"/>
          <w:szCs w:val="20"/>
        </w:rPr>
        <w:t>Demirbaş Çağlayan S., 2011. Karayollarından Kaynaklanan Peyzaj Parçalanmasının Korunan Alanlar Ve Önemli Doğa Alanları Üzerine Etkilerinin İrdelenmesi Ankara Üniversitesi Fen Bilimleri Enstitüsü, Yüksek Lisans Tezi, Ankara</w:t>
      </w:r>
    </w:p>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Demirsoy, A., 1996. “Türkiye Omurgalıları. Memeliler”, Çevre Bakanlığı, Çevre Koruma Gen. </w:t>
      </w:r>
      <w:proofErr w:type="spellStart"/>
      <w:r w:rsidRPr="00C261FD">
        <w:rPr>
          <w:rFonts w:ascii="Times New Roman" w:hAnsi="Times New Roman" w:cs="Times New Roman"/>
          <w:sz w:val="20"/>
          <w:szCs w:val="20"/>
        </w:rPr>
        <w:t>Müd</w:t>
      </w:r>
      <w:proofErr w:type="spellEnd"/>
      <w:r w:rsidRPr="00C261FD">
        <w:rPr>
          <w:rFonts w:ascii="Times New Roman" w:hAnsi="Times New Roman" w:cs="Times New Roman"/>
          <w:sz w:val="20"/>
          <w:szCs w:val="20"/>
        </w:rPr>
        <w:t>., Proje No: 90-K-1000-90.292 s.</w:t>
      </w:r>
    </w:p>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bCs/>
          <w:sz w:val="20"/>
          <w:szCs w:val="20"/>
        </w:rPr>
        <w:t>Doğa Koruma ve Milli Parklar Genel Müdürlüğü</w:t>
      </w:r>
      <w:bookmarkStart w:id="3" w:name="_Hlk62423874"/>
      <w:r w:rsidRPr="00C261FD">
        <w:rPr>
          <w:rFonts w:ascii="Times New Roman" w:hAnsi="Times New Roman" w:cs="Times New Roman"/>
          <w:bCs/>
          <w:sz w:val="20"/>
          <w:szCs w:val="20"/>
        </w:rPr>
        <w:t>,</w:t>
      </w:r>
      <w:r w:rsidRPr="00C261FD">
        <w:rPr>
          <w:rFonts w:ascii="Times New Roman" w:hAnsi="Times New Roman" w:cs="Times New Roman"/>
          <w:sz w:val="20"/>
          <w:szCs w:val="20"/>
        </w:rPr>
        <w:t xml:space="preserve"> Biyolojik Çeşitlilik Envanter Raporu 2019</w:t>
      </w:r>
    </w:p>
    <w:bookmarkEnd w:id="3"/>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bCs/>
          <w:sz w:val="20"/>
          <w:szCs w:val="20"/>
        </w:rPr>
        <w:t xml:space="preserve">Doğa Koruma ve Milli Parklar Genel </w:t>
      </w:r>
      <w:proofErr w:type="gramStart"/>
      <w:r w:rsidRPr="00C261FD">
        <w:rPr>
          <w:rFonts w:ascii="Times New Roman" w:hAnsi="Times New Roman" w:cs="Times New Roman"/>
          <w:bCs/>
          <w:sz w:val="20"/>
          <w:szCs w:val="20"/>
        </w:rPr>
        <w:t>Müdürlüğü</w:t>
      </w:r>
      <w:r w:rsidRPr="00C261FD">
        <w:rPr>
          <w:rFonts w:ascii="Times New Roman" w:hAnsi="Times New Roman" w:cs="Times New Roman"/>
          <w:sz w:val="20"/>
          <w:szCs w:val="20"/>
        </w:rPr>
        <w:t xml:space="preserve"> ,</w:t>
      </w:r>
      <w:proofErr w:type="gramEnd"/>
      <w:r w:rsidRPr="00C261FD">
        <w:rPr>
          <w:rFonts w:ascii="Times New Roman" w:hAnsi="Times New Roman" w:cs="Times New Roman"/>
          <w:sz w:val="20"/>
          <w:szCs w:val="20"/>
        </w:rPr>
        <w:t xml:space="preserve"> 2017, Yaban Hayatı Yol Geçişlerinin Düzenlenmesi Ve İzlenmesi İşi Teknik Kılavuzu</w:t>
      </w:r>
    </w:p>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sz w:val="20"/>
          <w:szCs w:val="20"/>
        </w:rPr>
        <w:t>Evcin, Ö., Küçük, Ö., Akkuzu, E., 2012. “Karaca’nın (</w:t>
      </w:r>
      <w:proofErr w:type="spellStart"/>
      <w:r w:rsidRPr="00C261FD">
        <w:rPr>
          <w:rFonts w:ascii="Times New Roman" w:hAnsi="Times New Roman" w:cs="Times New Roman"/>
          <w:sz w:val="20"/>
          <w:szCs w:val="20"/>
        </w:rPr>
        <w:t>Capreolus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Capreolus</w:t>
      </w:r>
      <w:proofErr w:type="spellEnd"/>
      <w:r w:rsidRPr="00C261FD">
        <w:rPr>
          <w:rFonts w:ascii="Times New Roman" w:hAnsi="Times New Roman" w:cs="Times New Roman"/>
          <w:sz w:val="20"/>
          <w:szCs w:val="20"/>
        </w:rPr>
        <w:t>) Kastamonu İlindeki Yayılış Yaptığı Alanlar ve Habitat Tercihleri”, Kırgızistan Birinci Uluslararası Biyoloji Kongresi Bildiri Kitabı, Bişkek, Kırgızistan.</w:t>
      </w:r>
    </w:p>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GRIP (Global </w:t>
      </w:r>
      <w:proofErr w:type="spellStart"/>
      <w:r w:rsidRPr="00C261FD">
        <w:rPr>
          <w:rFonts w:ascii="Times New Roman" w:hAnsi="Times New Roman" w:cs="Times New Roman"/>
          <w:sz w:val="20"/>
          <w:szCs w:val="20"/>
        </w:rPr>
        <w:t>Roads</w:t>
      </w:r>
      <w:proofErr w:type="spellEnd"/>
      <w:r w:rsidRPr="00C261FD">
        <w:rPr>
          <w:rFonts w:ascii="Times New Roman" w:hAnsi="Times New Roman" w:cs="Times New Roman"/>
          <w:sz w:val="20"/>
          <w:szCs w:val="20"/>
        </w:rPr>
        <w:t xml:space="preserve"> Inventory Project</w:t>
      </w:r>
      <w:proofErr w:type="gramStart"/>
      <w:r w:rsidRPr="00C261FD">
        <w:rPr>
          <w:rFonts w:ascii="Times New Roman" w:hAnsi="Times New Roman" w:cs="Times New Roman"/>
          <w:sz w:val="20"/>
          <w:szCs w:val="20"/>
        </w:rPr>
        <w:t>) -</w:t>
      </w:r>
      <w:proofErr w:type="gramEnd"/>
      <w:r w:rsidRPr="00C261FD">
        <w:rPr>
          <w:rFonts w:ascii="Times New Roman" w:hAnsi="Times New Roman" w:cs="Times New Roman"/>
          <w:sz w:val="20"/>
          <w:szCs w:val="20"/>
        </w:rPr>
        <w:t xml:space="preserve"> 2018</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Grilo</w:t>
      </w:r>
      <w:proofErr w:type="spellEnd"/>
      <w:r w:rsidRPr="00C261FD">
        <w:rPr>
          <w:rFonts w:ascii="Times New Roman" w:hAnsi="Times New Roman" w:cs="Times New Roman"/>
          <w:sz w:val="20"/>
          <w:szCs w:val="20"/>
        </w:rPr>
        <w:t xml:space="preserve">, C., J.A. </w:t>
      </w:r>
      <w:proofErr w:type="spellStart"/>
      <w:r w:rsidRPr="00C261FD">
        <w:rPr>
          <w:rFonts w:ascii="Times New Roman" w:hAnsi="Times New Roman" w:cs="Times New Roman"/>
          <w:sz w:val="20"/>
          <w:szCs w:val="20"/>
        </w:rPr>
        <w:t>Bissonette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P. A. </w:t>
      </w:r>
      <w:proofErr w:type="spellStart"/>
      <w:r w:rsidRPr="00C261FD">
        <w:rPr>
          <w:rFonts w:ascii="Times New Roman" w:hAnsi="Times New Roman" w:cs="Times New Roman"/>
          <w:sz w:val="20"/>
          <w:szCs w:val="20"/>
        </w:rPr>
        <w:t>Cramer</w:t>
      </w:r>
      <w:proofErr w:type="spellEnd"/>
      <w:r w:rsidRPr="00C261FD">
        <w:rPr>
          <w:rFonts w:ascii="Times New Roman" w:hAnsi="Times New Roman" w:cs="Times New Roman"/>
          <w:sz w:val="20"/>
          <w:szCs w:val="20"/>
        </w:rPr>
        <w:t xml:space="preserve">. 2010. </w:t>
      </w:r>
      <w:proofErr w:type="spellStart"/>
      <w:r w:rsidRPr="00C261FD">
        <w:rPr>
          <w:rFonts w:ascii="Times New Roman" w:hAnsi="Times New Roman" w:cs="Times New Roman"/>
          <w:sz w:val="20"/>
          <w:szCs w:val="20"/>
        </w:rPr>
        <w:t>Mitigation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measures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to</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reduce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impacts</w:t>
      </w:r>
      <w:proofErr w:type="spellEnd"/>
      <w:r w:rsidRPr="00C261FD">
        <w:rPr>
          <w:rFonts w:ascii="Times New Roman" w:hAnsi="Times New Roman" w:cs="Times New Roman"/>
          <w:sz w:val="20"/>
          <w:szCs w:val="20"/>
        </w:rPr>
        <w:t xml:space="preserve"> on </w:t>
      </w:r>
      <w:proofErr w:type="spellStart"/>
      <w:r w:rsidRPr="00C261FD">
        <w:rPr>
          <w:rFonts w:ascii="Times New Roman" w:hAnsi="Times New Roman" w:cs="Times New Roman"/>
          <w:sz w:val="20"/>
          <w:szCs w:val="20"/>
        </w:rPr>
        <w:t>biodiversity</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In</w:t>
      </w:r>
      <w:proofErr w:type="spellEnd"/>
      <w:r w:rsidRPr="00C261FD">
        <w:rPr>
          <w:rFonts w:ascii="Times New Roman" w:hAnsi="Times New Roman" w:cs="Times New Roman"/>
          <w:sz w:val="20"/>
          <w:szCs w:val="20"/>
        </w:rPr>
        <w:t xml:space="preserve"> S. R. </w:t>
      </w:r>
      <w:proofErr w:type="spellStart"/>
      <w:r w:rsidRPr="00C261FD">
        <w:rPr>
          <w:rFonts w:ascii="Times New Roman" w:hAnsi="Times New Roman" w:cs="Times New Roman"/>
          <w:sz w:val="20"/>
          <w:szCs w:val="20"/>
        </w:rPr>
        <w:t>Jones</w:t>
      </w:r>
      <w:proofErr w:type="spellEnd"/>
      <w:r w:rsidRPr="00C261FD">
        <w:rPr>
          <w:rFonts w:ascii="Times New Roman" w:hAnsi="Times New Roman" w:cs="Times New Roman"/>
          <w:sz w:val="20"/>
          <w:szCs w:val="20"/>
        </w:rPr>
        <w:t xml:space="preserve"> (ed.) </w:t>
      </w:r>
      <w:proofErr w:type="spellStart"/>
      <w:r w:rsidRPr="00C261FD">
        <w:rPr>
          <w:rFonts w:ascii="Times New Roman" w:hAnsi="Times New Roman" w:cs="Times New Roman"/>
          <w:sz w:val="20"/>
          <w:szCs w:val="20"/>
        </w:rPr>
        <w:t>Highways</w:t>
      </w:r>
      <w:proofErr w:type="spellEnd"/>
      <w:r w:rsidRPr="00C261FD">
        <w:rPr>
          <w:rFonts w:ascii="Times New Roman" w:hAnsi="Times New Roman" w:cs="Times New Roman"/>
          <w:sz w:val="20"/>
          <w:szCs w:val="20"/>
        </w:rPr>
        <w:t xml:space="preserve">: Construction, Management,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Maintenance</w:t>
      </w:r>
      <w:proofErr w:type="spellEnd"/>
      <w:r w:rsidRPr="00C261FD">
        <w:rPr>
          <w:rFonts w:ascii="Times New Roman" w:hAnsi="Times New Roman" w:cs="Times New Roman"/>
          <w:sz w:val="20"/>
          <w:szCs w:val="20"/>
        </w:rPr>
        <w:t xml:space="preserve">, Nova </w:t>
      </w:r>
      <w:proofErr w:type="spellStart"/>
      <w:r w:rsidRPr="00C261FD">
        <w:rPr>
          <w:rFonts w:ascii="Times New Roman" w:hAnsi="Times New Roman" w:cs="Times New Roman"/>
          <w:sz w:val="20"/>
          <w:szCs w:val="20"/>
        </w:rPr>
        <w:t>Science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Publishers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Inc</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Hauppauge</w:t>
      </w:r>
      <w:proofErr w:type="spellEnd"/>
      <w:r w:rsidRPr="00C261FD">
        <w:rPr>
          <w:rFonts w:ascii="Times New Roman" w:hAnsi="Times New Roman" w:cs="Times New Roman"/>
          <w:sz w:val="20"/>
          <w:szCs w:val="20"/>
        </w:rPr>
        <w:t>, NY 11788. ISBN: 978-1-61728-862-3</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Gulci</w:t>
      </w:r>
      <w:proofErr w:type="spellEnd"/>
      <w:r w:rsidRPr="00C261FD">
        <w:rPr>
          <w:rFonts w:ascii="Times New Roman" w:hAnsi="Times New Roman" w:cs="Times New Roman"/>
          <w:sz w:val="20"/>
          <w:szCs w:val="20"/>
        </w:rPr>
        <w:t xml:space="preserve"> S., Akay A, </w:t>
      </w:r>
      <w:proofErr w:type="spellStart"/>
      <w:r w:rsidRPr="00C261FD">
        <w:rPr>
          <w:rFonts w:ascii="Times New Roman" w:hAnsi="Times New Roman" w:cs="Times New Roman"/>
          <w:sz w:val="20"/>
          <w:szCs w:val="20"/>
        </w:rPr>
        <w:t>Gulci</w:t>
      </w:r>
      <w:proofErr w:type="spellEnd"/>
      <w:r w:rsidRPr="00C261FD">
        <w:rPr>
          <w:rFonts w:ascii="Times New Roman" w:hAnsi="Times New Roman" w:cs="Times New Roman"/>
          <w:sz w:val="20"/>
          <w:szCs w:val="20"/>
        </w:rPr>
        <w:t xml:space="preserve"> N, 2014, Orman İçi Ve Kenarı Yol Ağlarında Ekolojik Sanat Yapıları</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Huijser</w:t>
      </w:r>
      <w:proofErr w:type="spellEnd"/>
      <w:r w:rsidRPr="00C261FD">
        <w:rPr>
          <w:rFonts w:ascii="Times New Roman" w:hAnsi="Times New Roman" w:cs="Times New Roman"/>
          <w:sz w:val="20"/>
          <w:szCs w:val="20"/>
        </w:rPr>
        <w:t xml:space="preserve"> et al., 2008 M.P. </w:t>
      </w:r>
      <w:proofErr w:type="spellStart"/>
      <w:r w:rsidRPr="00C261FD">
        <w:rPr>
          <w:rFonts w:ascii="Times New Roman" w:hAnsi="Times New Roman" w:cs="Times New Roman"/>
          <w:sz w:val="20"/>
          <w:szCs w:val="20"/>
        </w:rPr>
        <w:t>Huijser</w:t>
      </w:r>
      <w:proofErr w:type="spellEnd"/>
      <w:r w:rsidRPr="00C261FD">
        <w:rPr>
          <w:rFonts w:ascii="Times New Roman" w:hAnsi="Times New Roman" w:cs="Times New Roman"/>
          <w:sz w:val="20"/>
          <w:szCs w:val="20"/>
        </w:rPr>
        <w:t xml:space="preserve">, P.T </w:t>
      </w:r>
      <w:proofErr w:type="spellStart"/>
      <w:r w:rsidRPr="00C261FD">
        <w:rPr>
          <w:rFonts w:ascii="Times New Roman" w:hAnsi="Times New Roman" w:cs="Times New Roman"/>
          <w:sz w:val="20"/>
          <w:szCs w:val="20"/>
        </w:rPr>
        <w:t>McGowen</w:t>
      </w:r>
      <w:proofErr w:type="spellEnd"/>
      <w:r w:rsidRPr="00C261FD">
        <w:rPr>
          <w:rFonts w:ascii="Times New Roman" w:hAnsi="Times New Roman" w:cs="Times New Roman"/>
          <w:sz w:val="20"/>
          <w:szCs w:val="20"/>
        </w:rPr>
        <w:t xml:space="preserve">, A.P. </w:t>
      </w:r>
      <w:proofErr w:type="spellStart"/>
      <w:r w:rsidRPr="00C261FD">
        <w:rPr>
          <w:rFonts w:ascii="Times New Roman" w:hAnsi="Times New Roman" w:cs="Times New Roman"/>
          <w:sz w:val="20"/>
          <w:szCs w:val="20"/>
        </w:rPr>
        <w:t>Clevenger</w:t>
      </w:r>
      <w:proofErr w:type="spellEnd"/>
      <w:r w:rsidRPr="00C261FD">
        <w:rPr>
          <w:rFonts w:ascii="Times New Roman" w:hAnsi="Times New Roman" w:cs="Times New Roman"/>
          <w:sz w:val="20"/>
          <w:szCs w:val="20"/>
        </w:rPr>
        <w:t xml:space="preserve">, R. </w:t>
      </w:r>
      <w:proofErr w:type="spellStart"/>
      <w:r w:rsidRPr="00C261FD">
        <w:rPr>
          <w:rFonts w:ascii="Times New Roman" w:hAnsi="Times New Roman" w:cs="Times New Roman"/>
          <w:sz w:val="20"/>
          <w:szCs w:val="20"/>
        </w:rPr>
        <w:t>Ament</w:t>
      </w:r>
      <w:proofErr w:type="spellEnd"/>
      <w:r w:rsidRPr="00C261FD">
        <w:rPr>
          <w:rFonts w:ascii="Times New Roman" w:hAnsi="Times New Roman" w:cs="Times New Roman"/>
          <w:sz w:val="20"/>
          <w:szCs w:val="20"/>
        </w:rPr>
        <w:t xml:space="preserve"> Wildlife-</w:t>
      </w:r>
      <w:proofErr w:type="spellStart"/>
      <w:r w:rsidRPr="00C261FD">
        <w:rPr>
          <w:rFonts w:ascii="Times New Roman" w:hAnsi="Times New Roman" w:cs="Times New Roman"/>
          <w:sz w:val="20"/>
          <w:szCs w:val="20"/>
        </w:rPr>
        <w:t>vehicle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Collision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Reduction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Study</w:t>
      </w:r>
      <w:proofErr w:type="spellEnd"/>
      <w:r w:rsidRPr="00C261FD">
        <w:rPr>
          <w:rFonts w:ascii="Times New Roman" w:hAnsi="Times New Roman" w:cs="Times New Roman"/>
          <w:sz w:val="20"/>
          <w:szCs w:val="20"/>
        </w:rPr>
        <w:t xml:space="preserve">: Best </w:t>
      </w:r>
      <w:proofErr w:type="spellStart"/>
      <w:r w:rsidRPr="00C261FD">
        <w:rPr>
          <w:rFonts w:ascii="Times New Roman" w:hAnsi="Times New Roman" w:cs="Times New Roman"/>
          <w:sz w:val="20"/>
          <w:szCs w:val="20"/>
        </w:rPr>
        <w:t>Practices</w:t>
      </w:r>
      <w:proofErr w:type="spellEnd"/>
      <w:r w:rsidRPr="00C261FD">
        <w:rPr>
          <w:rFonts w:ascii="Times New Roman" w:hAnsi="Times New Roman" w:cs="Times New Roman"/>
          <w:sz w:val="20"/>
          <w:szCs w:val="20"/>
        </w:rPr>
        <w:t xml:space="preserve"> Manual U.S. </w:t>
      </w:r>
      <w:proofErr w:type="spellStart"/>
      <w:r w:rsidRPr="00C261FD">
        <w:rPr>
          <w:rFonts w:ascii="Times New Roman" w:hAnsi="Times New Roman" w:cs="Times New Roman"/>
          <w:sz w:val="20"/>
          <w:szCs w:val="20"/>
        </w:rPr>
        <w:t>Department</w:t>
      </w:r>
      <w:proofErr w:type="spellEnd"/>
      <w:r w:rsidRPr="00C261FD">
        <w:rPr>
          <w:rFonts w:ascii="Times New Roman" w:hAnsi="Times New Roman" w:cs="Times New Roman"/>
          <w:sz w:val="20"/>
          <w:szCs w:val="20"/>
        </w:rPr>
        <w:t xml:space="preserve"> of </w:t>
      </w:r>
      <w:proofErr w:type="spellStart"/>
      <w:r w:rsidRPr="00C261FD">
        <w:rPr>
          <w:rFonts w:ascii="Times New Roman" w:hAnsi="Times New Roman" w:cs="Times New Roman"/>
          <w:sz w:val="20"/>
          <w:szCs w:val="20"/>
        </w:rPr>
        <w:t>transportation</w:t>
      </w:r>
      <w:proofErr w:type="spellEnd"/>
      <w:r w:rsidRPr="00C261FD">
        <w:rPr>
          <w:rFonts w:ascii="Times New Roman" w:hAnsi="Times New Roman" w:cs="Times New Roman"/>
          <w:sz w:val="20"/>
          <w:szCs w:val="20"/>
        </w:rPr>
        <w:t xml:space="preserve">, Federal </w:t>
      </w:r>
      <w:proofErr w:type="spellStart"/>
      <w:r w:rsidRPr="00C261FD">
        <w:rPr>
          <w:rFonts w:ascii="Times New Roman" w:hAnsi="Times New Roman" w:cs="Times New Roman"/>
          <w:sz w:val="20"/>
          <w:szCs w:val="20"/>
        </w:rPr>
        <w:t>Highway</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Agency</w:t>
      </w:r>
      <w:proofErr w:type="spellEnd"/>
      <w:r w:rsidRPr="00C261FD">
        <w:rPr>
          <w:rFonts w:ascii="Times New Roman" w:hAnsi="Times New Roman" w:cs="Times New Roman"/>
          <w:sz w:val="20"/>
          <w:szCs w:val="20"/>
        </w:rPr>
        <w:t xml:space="preserve"> </w:t>
      </w:r>
    </w:p>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Huş, S., 1974. “Av Hayvanları ve Avcılık”, İ.Ü. Orman Fakültesi Yayınlan, İ.Ü. yayın </w:t>
      </w:r>
      <w:proofErr w:type="spellStart"/>
      <w:proofErr w:type="gramStart"/>
      <w:r w:rsidRPr="00C261FD">
        <w:rPr>
          <w:rFonts w:ascii="Times New Roman" w:hAnsi="Times New Roman" w:cs="Times New Roman"/>
          <w:sz w:val="20"/>
          <w:szCs w:val="20"/>
        </w:rPr>
        <w:t>no</w:t>
      </w:r>
      <w:proofErr w:type="spellEnd"/>
      <w:r w:rsidRPr="00C261FD">
        <w:rPr>
          <w:rFonts w:ascii="Times New Roman" w:hAnsi="Times New Roman" w:cs="Times New Roman"/>
          <w:sz w:val="20"/>
          <w:szCs w:val="20"/>
        </w:rPr>
        <w:t xml:space="preserve"> :</w:t>
      </w:r>
      <w:proofErr w:type="gramEnd"/>
      <w:r w:rsidRPr="00C261FD">
        <w:rPr>
          <w:rFonts w:ascii="Times New Roman" w:hAnsi="Times New Roman" w:cs="Times New Roman"/>
          <w:sz w:val="20"/>
          <w:szCs w:val="20"/>
        </w:rPr>
        <w:t xml:space="preserve"> 1971, O.F. yayın </w:t>
      </w:r>
      <w:proofErr w:type="spellStart"/>
      <w:r w:rsidRPr="00C261FD">
        <w:rPr>
          <w:rFonts w:ascii="Times New Roman" w:hAnsi="Times New Roman" w:cs="Times New Roman"/>
          <w:sz w:val="20"/>
          <w:szCs w:val="20"/>
        </w:rPr>
        <w:t>no</w:t>
      </w:r>
      <w:proofErr w:type="spellEnd"/>
      <w:r w:rsidRPr="00C261FD">
        <w:rPr>
          <w:rFonts w:ascii="Times New Roman" w:hAnsi="Times New Roman" w:cs="Times New Roman"/>
          <w:sz w:val="20"/>
          <w:szCs w:val="20"/>
        </w:rPr>
        <w:t xml:space="preserve"> : 202, İstanbul, 406s.</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Iuell</w:t>
      </w:r>
      <w:proofErr w:type="spellEnd"/>
      <w:r w:rsidRPr="00C261FD">
        <w:rPr>
          <w:rFonts w:ascii="Times New Roman" w:hAnsi="Times New Roman" w:cs="Times New Roman"/>
          <w:sz w:val="20"/>
          <w:szCs w:val="20"/>
        </w:rPr>
        <w:t xml:space="preserve">, B. (ed.). 2005. Wildlife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traffic</w:t>
      </w:r>
      <w:proofErr w:type="spellEnd"/>
      <w:r w:rsidRPr="00C261FD">
        <w:rPr>
          <w:rFonts w:ascii="Times New Roman" w:hAnsi="Times New Roman" w:cs="Times New Roman"/>
          <w:sz w:val="20"/>
          <w:szCs w:val="20"/>
        </w:rPr>
        <w:t xml:space="preserve">: A </w:t>
      </w:r>
      <w:proofErr w:type="spellStart"/>
      <w:r w:rsidRPr="00C261FD">
        <w:rPr>
          <w:rFonts w:ascii="Times New Roman" w:hAnsi="Times New Roman" w:cs="Times New Roman"/>
          <w:sz w:val="20"/>
          <w:szCs w:val="20"/>
        </w:rPr>
        <w:t>European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handbook</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for</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identifying</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conflicts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designing</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solutions</w:t>
      </w:r>
      <w:proofErr w:type="spellEnd"/>
      <w:r w:rsidRPr="00C261FD">
        <w:rPr>
          <w:rFonts w:ascii="Times New Roman" w:hAnsi="Times New Roman" w:cs="Times New Roman"/>
          <w:sz w:val="20"/>
          <w:szCs w:val="20"/>
        </w:rPr>
        <w:t xml:space="preserve">. KNNV </w:t>
      </w:r>
      <w:proofErr w:type="spellStart"/>
      <w:r w:rsidRPr="00C261FD">
        <w:rPr>
          <w:rFonts w:ascii="Times New Roman" w:hAnsi="Times New Roman" w:cs="Times New Roman"/>
          <w:sz w:val="20"/>
          <w:szCs w:val="20"/>
        </w:rPr>
        <w:t>Publishers</w:t>
      </w:r>
      <w:proofErr w:type="spellEnd"/>
      <w:r w:rsidRPr="00C261FD">
        <w:rPr>
          <w:rFonts w:ascii="Times New Roman" w:hAnsi="Times New Roman" w:cs="Times New Roman"/>
          <w:sz w:val="20"/>
          <w:szCs w:val="20"/>
        </w:rPr>
        <w:t xml:space="preserve">, Utrecht, </w:t>
      </w:r>
      <w:proofErr w:type="spellStart"/>
      <w:r w:rsidRPr="00C261FD">
        <w:rPr>
          <w:rFonts w:ascii="Times New Roman" w:hAnsi="Times New Roman" w:cs="Times New Roman"/>
          <w:sz w:val="20"/>
          <w:szCs w:val="20"/>
        </w:rPr>
        <w:t>The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Netherlands</w:t>
      </w:r>
      <w:proofErr w:type="spellEnd"/>
      <w:r w:rsidRPr="00C261FD">
        <w:rPr>
          <w:rFonts w:ascii="Times New Roman" w:hAnsi="Times New Roman" w:cs="Times New Roman"/>
          <w:sz w:val="20"/>
          <w:szCs w:val="20"/>
        </w:rPr>
        <w:t>.</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Jaeger</w:t>
      </w:r>
      <w:proofErr w:type="spellEnd"/>
      <w:r w:rsidRPr="00C261FD">
        <w:rPr>
          <w:rFonts w:ascii="Times New Roman" w:hAnsi="Times New Roman" w:cs="Times New Roman"/>
          <w:sz w:val="20"/>
          <w:szCs w:val="20"/>
        </w:rPr>
        <w:t xml:space="preserve">, J. A. G., </w:t>
      </w:r>
      <w:proofErr w:type="spellStart"/>
      <w:r w:rsidRPr="00C261FD">
        <w:rPr>
          <w:rFonts w:ascii="Times New Roman" w:hAnsi="Times New Roman" w:cs="Times New Roman"/>
          <w:sz w:val="20"/>
          <w:szCs w:val="20"/>
        </w:rPr>
        <w:t>Bowman</w:t>
      </w:r>
      <w:proofErr w:type="spellEnd"/>
      <w:r w:rsidRPr="00C261FD">
        <w:rPr>
          <w:rFonts w:ascii="Times New Roman" w:hAnsi="Times New Roman" w:cs="Times New Roman"/>
          <w:sz w:val="20"/>
          <w:szCs w:val="20"/>
        </w:rPr>
        <w:t xml:space="preserve">, J., </w:t>
      </w:r>
      <w:proofErr w:type="spellStart"/>
      <w:r w:rsidRPr="00C261FD">
        <w:rPr>
          <w:rFonts w:ascii="Times New Roman" w:hAnsi="Times New Roman" w:cs="Times New Roman"/>
          <w:sz w:val="20"/>
          <w:szCs w:val="20"/>
        </w:rPr>
        <w:t>Brennan</w:t>
      </w:r>
      <w:proofErr w:type="spellEnd"/>
      <w:r w:rsidRPr="00C261FD">
        <w:rPr>
          <w:rFonts w:ascii="Times New Roman" w:hAnsi="Times New Roman" w:cs="Times New Roman"/>
          <w:sz w:val="20"/>
          <w:szCs w:val="20"/>
        </w:rPr>
        <w:t xml:space="preserve">, J. </w:t>
      </w:r>
      <w:proofErr w:type="spellStart"/>
      <w:proofErr w:type="gramStart"/>
      <w:r w:rsidRPr="00C261FD">
        <w:rPr>
          <w:rFonts w:ascii="Times New Roman" w:hAnsi="Times New Roman" w:cs="Times New Roman"/>
          <w:sz w:val="20"/>
          <w:szCs w:val="20"/>
        </w:rPr>
        <w:t>Fahrig,L</w:t>
      </w:r>
      <w:proofErr w:type="spellEnd"/>
      <w:r w:rsidRPr="00C261FD">
        <w:rPr>
          <w:rFonts w:ascii="Times New Roman" w:hAnsi="Times New Roman" w:cs="Times New Roman"/>
          <w:sz w:val="20"/>
          <w:szCs w:val="20"/>
        </w:rPr>
        <w:t>.</w:t>
      </w:r>
      <w:proofErr w:type="gramEnd"/>
      <w:r w:rsidRPr="00C261FD">
        <w:rPr>
          <w:rFonts w:ascii="Times New Roman" w:hAnsi="Times New Roman" w:cs="Times New Roman"/>
          <w:sz w:val="20"/>
          <w:szCs w:val="20"/>
        </w:rPr>
        <w:t xml:space="preserve">, Bert, D., </w:t>
      </w:r>
      <w:proofErr w:type="spellStart"/>
      <w:r w:rsidRPr="00C261FD">
        <w:rPr>
          <w:rFonts w:ascii="Times New Roman" w:hAnsi="Times New Roman" w:cs="Times New Roman"/>
          <w:sz w:val="20"/>
          <w:szCs w:val="20"/>
        </w:rPr>
        <w:t>Bouchard</w:t>
      </w:r>
      <w:proofErr w:type="spellEnd"/>
      <w:r w:rsidRPr="00C261FD">
        <w:rPr>
          <w:rFonts w:ascii="Times New Roman" w:hAnsi="Times New Roman" w:cs="Times New Roman"/>
          <w:sz w:val="20"/>
          <w:szCs w:val="20"/>
        </w:rPr>
        <w:t xml:space="preserve">, J., </w:t>
      </w:r>
      <w:proofErr w:type="spellStart"/>
      <w:r w:rsidRPr="00C261FD">
        <w:rPr>
          <w:rFonts w:ascii="Times New Roman" w:hAnsi="Times New Roman" w:cs="Times New Roman"/>
          <w:sz w:val="20"/>
          <w:szCs w:val="20"/>
        </w:rPr>
        <w:t>Charbonneau,N</w:t>
      </w:r>
      <w:proofErr w:type="spellEnd"/>
      <w:r w:rsidRPr="00C261FD">
        <w:rPr>
          <w:rFonts w:ascii="Times New Roman" w:hAnsi="Times New Roman" w:cs="Times New Roman"/>
          <w:sz w:val="20"/>
          <w:szCs w:val="20"/>
        </w:rPr>
        <w:t xml:space="preserve">., Frank, K., </w:t>
      </w:r>
      <w:proofErr w:type="spellStart"/>
      <w:r w:rsidRPr="00C261FD">
        <w:rPr>
          <w:rFonts w:ascii="Times New Roman" w:hAnsi="Times New Roman" w:cs="Times New Roman"/>
          <w:sz w:val="20"/>
          <w:szCs w:val="20"/>
        </w:rPr>
        <w:t>Gruber</w:t>
      </w:r>
      <w:proofErr w:type="spellEnd"/>
      <w:r w:rsidRPr="00C261FD">
        <w:rPr>
          <w:rFonts w:ascii="Times New Roman" w:hAnsi="Times New Roman" w:cs="Times New Roman"/>
          <w:sz w:val="20"/>
          <w:szCs w:val="20"/>
        </w:rPr>
        <w:t xml:space="preserve">, B.,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Tluk</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von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Toschanowitz</w:t>
      </w:r>
      <w:proofErr w:type="spellEnd"/>
      <w:r w:rsidRPr="00C261FD">
        <w:rPr>
          <w:rFonts w:ascii="Times New Roman" w:hAnsi="Times New Roman" w:cs="Times New Roman"/>
          <w:sz w:val="20"/>
          <w:szCs w:val="20"/>
        </w:rPr>
        <w:t xml:space="preserve">, K. 2005. </w:t>
      </w:r>
      <w:proofErr w:type="spellStart"/>
      <w:r w:rsidRPr="00C261FD">
        <w:rPr>
          <w:rFonts w:ascii="Times New Roman" w:hAnsi="Times New Roman" w:cs="Times New Roman"/>
          <w:sz w:val="20"/>
          <w:szCs w:val="20"/>
        </w:rPr>
        <w:t>Predicting</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When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Animal</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Populations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are</w:t>
      </w:r>
      <w:proofErr w:type="spellEnd"/>
      <w:r w:rsidRPr="00C261FD">
        <w:rPr>
          <w:rFonts w:ascii="Times New Roman" w:hAnsi="Times New Roman" w:cs="Times New Roman"/>
          <w:sz w:val="20"/>
          <w:szCs w:val="20"/>
        </w:rPr>
        <w:t xml:space="preserve"> at Risk </w:t>
      </w:r>
      <w:proofErr w:type="spellStart"/>
      <w:r w:rsidRPr="00C261FD">
        <w:rPr>
          <w:rFonts w:ascii="Times New Roman" w:hAnsi="Times New Roman" w:cs="Times New Roman"/>
          <w:sz w:val="20"/>
          <w:szCs w:val="20"/>
        </w:rPr>
        <w:t>from</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Roads</w:t>
      </w:r>
      <w:proofErr w:type="spellEnd"/>
      <w:r w:rsidRPr="00C261FD">
        <w:rPr>
          <w:rFonts w:ascii="Times New Roman" w:hAnsi="Times New Roman" w:cs="Times New Roman"/>
          <w:sz w:val="20"/>
          <w:szCs w:val="20"/>
        </w:rPr>
        <w:t xml:space="preserve">: an Interactive Model of Road </w:t>
      </w:r>
      <w:proofErr w:type="spellStart"/>
      <w:r w:rsidRPr="00C261FD">
        <w:rPr>
          <w:rFonts w:ascii="Times New Roman" w:hAnsi="Times New Roman" w:cs="Times New Roman"/>
          <w:sz w:val="20"/>
          <w:szCs w:val="20"/>
        </w:rPr>
        <w:t>Avoidance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Behavior</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Ecological</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Modelling</w:t>
      </w:r>
      <w:proofErr w:type="spellEnd"/>
      <w:r w:rsidRPr="00C261FD">
        <w:rPr>
          <w:rFonts w:ascii="Times New Roman" w:hAnsi="Times New Roman" w:cs="Times New Roman"/>
          <w:sz w:val="20"/>
          <w:szCs w:val="20"/>
        </w:rPr>
        <w:t>, 185 (2-4): 329-348.</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Kurek</w:t>
      </w:r>
      <w:proofErr w:type="spellEnd"/>
      <w:r w:rsidRPr="00C261FD">
        <w:rPr>
          <w:rFonts w:ascii="Times New Roman" w:hAnsi="Times New Roman" w:cs="Times New Roman"/>
          <w:sz w:val="20"/>
          <w:szCs w:val="20"/>
        </w:rPr>
        <w:t xml:space="preserve">, R. 2007. </w:t>
      </w:r>
      <w:proofErr w:type="spellStart"/>
      <w:r w:rsidRPr="00C261FD">
        <w:rPr>
          <w:rFonts w:ascii="Times New Roman" w:hAnsi="Times New Roman" w:cs="Times New Roman"/>
          <w:sz w:val="20"/>
          <w:szCs w:val="20"/>
        </w:rPr>
        <w:t>Optymalny</w:t>
      </w:r>
      <w:proofErr w:type="spellEnd"/>
      <w:r w:rsidRPr="00C261FD">
        <w:rPr>
          <w:rFonts w:ascii="Times New Roman" w:hAnsi="Times New Roman" w:cs="Times New Roman"/>
          <w:sz w:val="20"/>
          <w:szCs w:val="20"/>
        </w:rPr>
        <w:t xml:space="preserve"> model </w:t>
      </w:r>
      <w:proofErr w:type="spellStart"/>
      <w:r w:rsidRPr="00C261FD">
        <w:rPr>
          <w:rFonts w:ascii="Times New Roman" w:hAnsi="Times New Roman" w:cs="Times New Roman"/>
          <w:sz w:val="20"/>
          <w:szCs w:val="20"/>
        </w:rPr>
        <w:t>postepowania</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przy</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ustalaniu</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lokalizacji</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przejsc</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dla</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zwierzat</w:t>
      </w:r>
      <w:proofErr w:type="spellEnd"/>
      <w:r w:rsidRPr="00C261FD">
        <w:rPr>
          <w:rFonts w:ascii="Times New Roman" w:hAnsi="Times New Roman" w:cs="Times New Roman"/>
          <w:sz w:val="20"/>
          <w:szCs w:val="20"/>
        </w:rPr>
        <w:t xml:space="preserve">, in </w:t>
      </w:r>
      <w:proofErr w:type="spellStart"/>
      <w:r w:rsidRPr="00C261FD">
        <w:rPr>
          <w:rFonts w:ascii="Times New Roman" w:hAnsi="Times New Roman" w:cs="Times New Roman"/>
          <w:sz w:val="20"/>
          <w:szCs w:val="20"/>
        </w:rPr>
        <w:t>Konferencja</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pt</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Ochrona</w:t>
      </w:r>
      <w:proofErr w:type="spellEnd"/>
      <w:r w:rsidRPr="00C261FD">
        <w:rPr>
          <w:rFonts w:ascii="Times New Roman" w:hAnsi="Times New Roman" w:cs="Times New Roman"/>
          <w:sz w:val="20"/>
          <w:szCs w:val="20"/>
        </w:rPr>
        <w:t xml:space="preserve"> </w:t>
      </w:r>
      <w:proofErr w:type="spellStart"/>
      <w:proofErr w:type="gramStart"/>
      <w:r w:rsidRPr="00C261FD">
        <w:rPr>
          <w:rFonts w:ascii="Times New Roman" w:hAnsi="Times New Roman" w:cs="Times New Roman"/>
          <w:sz w:val="20"/>
          <w:szCs w:val="20"/>
        </w:rPr>
        <w:t>dziko</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yjacych</w:t>
      </w:r>
      <w:proofErr w:type="spellEnd"/>
      <w:proofErr w:type="gram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zwierzat</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przy</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inwestycjach</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liniowych</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drogi</w:t>
      </w:r>
      <w:proofErr w:type="spellEnd"/>
      <w:r w:rsidRPr="00C261FD">
        <w:rPr>
          <w:rFonts w:ascii="Times New Roman" w:hAnsi="Times New Roman" w:cs="Times New Roman"/>
          <w:sz w:val="20"/>
          <w:szCs w:val="20"/>
        </w:rPr>
        <w:t xml:space="preserve"> i </w:t>
      </w:r>
      <w:proofErr w:type="spellStart"/>
      <w:r w:rsidRPr="00C261FD">
        <w:rPr>
          <w:rFonts w:ascii="Times New Roman" w:hAnsi="Times New Roman" w:cs="Times New Roman"/>
          <w:sz w:val="20"/>
          <w:szCs w:val="20"/>
        </w:rPr>
        <w:t>linie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kolejowe</w:t>
      </w:r>
      <w:proofErr w:type="spellEnd"/>
      <w:r w:rsidRPr="00C261FD">
        <w:rPr>
          <w:rFonts w:ascii="Times New Roman" w:hAnsi="Times New Roman" w:cs="Times New Roman"/>
          <w:sz w:val="20"/>
          <w:szCs w:val="20"/>
        </w:rPr>
        <w:t xml:space="preserve">) w </w:t>
      </w:r>
      <w:proofErr w:type="spellStart"/>
      <w:r w:rsidRPr="00C261FD">
        <w:rPr>
          <w:rFonts w:ascii="Times New Roman" w:hAnsi="Times New Roman" w:cs="Times New Roman"/>
          <w:sz w:val="20"/>
          <w:szCs w:val="20"/>
        </w:rPr>
        <w:t>Polsce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Lagow</w:t>
      </w:r>
      <w:proofErr w:type="spellEnd"/>
      <w:r w:rsidRPr="00C261FD">
        <w:rPr>
          <w:rFonts w:ascii="Times New Roman" w:hAnsi="Times New Roman" w:cs="Times New Roman"/>
          <w:sz w:val="20"/>
          <w:szCs w:val="20"/>
        </w:rPr>
        <w:t>, Poland</w:t>
      </w:r>
    </w:p>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KGM, Trafik Kazaları Özeti 2019, Karayolları Genel Müdürlüğü, Ankara, Türkiye, </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lastRenderedPageBreak/>
        <w:t>Maranda</w:t>
      </w:r>
      <w:proofErr w:type="spellEnd"/>
      <w:r w:rsidRPr="00C261FD">
        <w:rPr>
          <w:rFonts w:ascii="Times New Roman" w:hAnsi="Times New Roman" w:cs="Times New Roman"/>
          <w:sz w:val="20"/>
          <w:szCs w:val="20"/>
        </w:rPr>
        <w:t xml:space="preserve">, D. 2007. </w:t>
      </w:r>
      <w:proofErr w:type="spellStart"/>
      <w:r w:rsidRPr="00C261FD">
        <w:rPr>
          <w:rFonts w:ascii="Times New Roman" w:hAnsi="Times New Roman" w:cs="Times New Roman"/>
          <w:sz w:val="20"/>
          <w:szCs w:val="20"/>
        </w:rPr>
        <w:t>Ustalenie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lokalizacji</w:t>
      </w:r>
      <w:proofErr w:type="spellEnd"/>
      <w:r w:rsidRPr="00C261FD">
        <w:rPr>
          <w:rFonts w:ascii="Times New Roman" w:hAnsi="Times New Roman" w:cs="Times New Roman"/>
          <w:sz w:val="20"/>
          <w:szCs w:val="20"/>
        </w:rPr>
        <w:t xml:space="preserve"> i </w:t>
      </w:r>
      <w:proofErr w:type="spellStart"/>
      <w:r w:rsidRPr="00C261FD">
        <w:rPr>
          <w:rFonts w:ascii="Times New Roman" w:hAnsi="Times New Roman" w:cs="Times New Roman"/>
          <w:sz w:val="20"/>
          <w:szCs w:val="20"/>
        </w:rPr>
        <w:t>dobór</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parametrów</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przejsc</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dla</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zwierzat</w:t>
      </w:r>
      <w:proofErr w:type="spellEnd"/>
      <w:r w:rsidRPr="00C261FD">
        <w:rPr>
          <w:rFonts w:ascii="Times New Roman" w:hAnsi="Times New Roman" w:cs="Times New Roman"/>
          <w:sz w:val="20"/>
          <w:szCs w:val="20"/>
        </w:rPr>
        <w:t xml:space="preserve"> – </w:t>
      </w:r>
      <w:proofErr w:type="spellStart"/>
      <w:r w:rsidRPr="00C261FD">
        <w:rPr>
          <w:rFonts w:ascii="Times New Roman" w:hAnsi="Times New Roman" w:cs="Times New Roman"/>
          <w:sz w:val="20"/>
          <w:szCs w:val="20"/>
        </w:rPr>
        <w:t>problemy</w:t>
      </w:r>
      <w:proofErr w:type="spellEnd"/>
      <w:r w:rsidRPr="00C261FD">
        <w:rPr>
          <w:rFonts w:ascii="Times New Roman" w:hAnsi="Times New Roman" w:cs="Times New Roman"/>
          <w:sz w:val="20"/>
          <w:szCs w:val="20"/>
        </w:rPr>
        <w:t xml:space="preserve"> i „</w:t>
      </w:r>
      <w:proofErr w:type="spellStart"/>
      <w:r w:rsidRPr="00C261FD">
        <w:rPr>
          <w:rFonts w:ascii="Times New Roman" w:hAnsi="Times New Roman" w:cs="Times New Roman"/>
          <w:sz w:val="20"/>
          <w:szCs w:val="20"/>
        </w:rPr>
        <w:t>dobre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praktyki</w:t>
      </w:r>
      <w:proofErr w:type="spellEnd"/>
      <w:r w:rsidRPr="00C261FD">
        <w:rPr>
          <w:rFonts w:ascii="Times New Roman" w:hAnsi="Times New Roman" w:cs="Times New Roman"/>
          <w:sz w:val="20"/>
          <w:szCs w:val="20"/>
        </w:rPr>
        <w:t xml:space="preserve">” w </w:t>
      </w:r>
      <w:proofErr w:type="spellStart"/>
      <w:r w:rsidRPr="00C261FD">
        <w:rPr>
          <w:rFonts w:ascii="Times New Roman" w:hAnsi="Times New Roman" w:cs="Times New Roman"/>
          <w:sz w:val="20"/>
          <w:szCs w:val="20"/>
        </w:rPr>
        <w:t>projektowaniu</w:t>
      </w:r>
      <w:proofErr w:type="spellEnd"/>
      <w:r w:rsidRPr="00C261FD">
        <w:rPr>
          <w:rFonts w:ascii="Times New Roman" w:hAnsi="Times New Roman" w:cs="Times New Roman"/>
          <w:sz w:val="20"/>
          <w:szCs w:val="20"/>
        </w:rPr>
        <w:t xml:space="preserve">, in </w:t>
      </w:r>
      <w:proofErr w:type="spellStart"/>
      <w:r w:rsidRPr="00C261FD">
        <w:rPr>
          <w:rFonts w:ascii="Times New Roman" w:hAnsi="Times New Roman" w:cs="Times New Roman"/>
          <w:sz w:val="20"/>
          <w:szCs w:val="20"/>
        </w:rPr>
        <w:t>Konferencja</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pt</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Ochrona</w:t>
      </w:r>
      <w:proofErr w:type="spellEnd"/>
      <w:r w:rsidRPr="00C261FD">
        <w:rPr>
          <w:rFonts w:ascii="Times New Roman" w:hAnsi="Times New Roman" w:cs="Times New Roman"/>
          <w:sz w:val="20"/>
          <w:szCs w:val="20"/>
        </w:rPr>
        <w:t xml:space="preserve"> </w:t>
      </w:r>
      <w:proofErr w:type="spellStart"/>
      <w:proofErr w:type="gramStart"/>
      <w:r w:rsidRPr="00C261FD">
        <w:rPr>
          <w:rFonts w:ascii="Times New Roman" w:hAnsi="Times New Roman" w:cs="Times New Roman"/>
          <w:sz w:val="20"/>
          <w:szCs w:val="20"/>
        </w:rPr>
        <w:t>dziko</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yjacych</w:t>
      </w:r>
      <w:proofErr w:type="spellEnd"/>
      <w:proofErr w:type="gram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zwierzat</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przy</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inwestycjach</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liniowych</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drogi</w:t>
      </w:r>
      <w:proofErr w:type="spellEnd"/>
      <w:r w:rsidRPr="00C261FD">
        <w:rPr>
          <w:rFonts w:ascii="Times New Roman" w:hAnsi="Times New Roman" w:cs="Times New Roman"/>
          <w:sz w:val="20"/>
          <w:szCs w:val="20"/>
        </w:rPr>
        <w:t xml:space="preserve"> i </w:t>
      </w:r>
      <w:proofErr w:type="spellStart"/>
      <w:r w:rsidRPr="00C261FD">
        <w:rPr>
          <w:rFonts w:ascii="Times New Roman" w:hAnsi="Times New Roman" w:cs="Times New Roman"/>
          <w:sz w:val="20"/>
          <w:szCs w:val="20"/>
        </w:rPr>
        <w:t>linie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kolejowe</w:t>
      </w:r>
      <w:proofErr w:type="spellEnd"/>
      <w:r w:rsidRPr="00C261FD">
        <w:rPr>
          <w:rFonts w:ascii="Times New Roman" w:hAnsi="Times New Roman" w:cs="Times New Roman"/>
          <w:sz w:val="20"/>
          <w:szCs w:val="20"/>
        </w:rPr>
        <w:t xml:space="preserve">) w </w:t>
      </w:r>
      <w:proofErr w:type="spellStart"/>
      <w:r w:rsidRPr="00C261FD">
        <w:rPr>
          <w:rFonts w:ascii="Times New Roman" w:hAnsi="Times New Roman" w:cs="Times New Roman"/>
          <w:sz w:val="20"/>
          <w:szCs w:val="20"/>
        </w:rPr>
        <w:t>Polsce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Lagow</w:t>
      </w:r>
      <w:proofErr w:type="spellEnd"/>
      <w:r w:rsidRPr="00C261FD">
        <w:rPr>
          <w:rFonts w:ascii="Times New Roman" w:hAnsi="Times New Roman" w:cs="Times New Roman"/>
          <w:sz w:val="20"/>
          <w:szCs w:val="20"/>
        </w:rPr>
        <w:t>, Poland.</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Müller</w:t>
      </w:r>
      <w:proofErr w:type="spellEnd"/>
      <w:r w:rsidRPr="00C261FD">
        <w:rPr>
          <w:rFonts w:ascii="Times New Roman" w:hAnsi="Times New Roman" w:cs="Times New Roman"/>
          <w:sz w:val="20"/>
          <w:szCs w:val="20"/>
        </w:rPr>
        <w:t xml:space="preserve">, S.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Berthoud</w:t>
      </w:r>
      <w:proofErr w:type="spellEnd"/>
      <w:r w:rsidRPr="00C261FD">
        <w:rPr>
          <w:rFonts w:ascii="Times New Roman" w:hAnsi="Times New Roman" w:cs="Times New Roman"/>
          <w:sz w:val="20"/>
          <w:szCs w:val="20"/>
        </w:rPr>
        <w:t xml:space="preserve">, G. (1997) Fauna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traffic</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safety</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Lausanne</w:t>
      </w:r>
      <w:proofErr w:type="spellEnd"/>
      <w:r w:rsidRPr="00C261FD">
        <w:rPr>
          <w:rFonts w:ascii="Times New Roman" w:hAnsi="Times New Roman" w:cs="Times New Roman"/>
          <w:sz w:val="20"/>
          <w:szCs w:val="20"/>
        </w:rPr>
        <w:t xml:space="preserve">, CH: LAVOC. </w:t>
      </w:r>
      <w:proofErr w:type="spellStart"/>
      <w:r w:rsidRPr="00C261FD">
        <w:rPr>
          <w:rFonts w:ascii="Times New Roman" w:hAnsi="Times New Roman" w:cs="Times New Roman"/>
          <w:sz w:val="20"/>
          <w:szCs w:val="20"/>
        </w:rPr>
        <w:t>Newmark</w:t>
      </w:r>
      <w:proofErr w:type="spellEnd"/>
      <w:r w:rsidRPr="00C261FD">
        <w:rPr>
          <w:rFonts w:ascii="Times New Roman" w:hAnsi="Times New Roman" w:cs="Times New Roman"/>
          <w:sz w:val="20"/>
          <w:szCs w:val="20"/>
        </w:rPr>
        <w:t xml:space="preserve">, W.D., </w:t>
      </w:r>
      <w:proofErr w:type="spellStart"/>
      <w:r w:rsidRPr="00C261FD">
        <w:rPr>
          <w:rFonts w:ascii="Times New Roman" w:hAnsi="Times New Roman" w:cs="Times New Roman"/>
          <w:sz w:val="20"/>
          <w:szCs w:val="20"/>
        </w:rPr>
        <w:t>Boshe</w:t>
      </w:r>
      <w:proofErr w:type="spellEnd"/>
      <w:r w:rsidRPr="00C261FD">
        <w:rPr>
          <w:rFonts w:ascii="Times New Roman" w:hAnsi="Times New Roman" w:cs="Times New Roman"/>
          <w:sz w:val="20"/>
          <w:szCs w:val="20"/>
        </w:rPr>
        <w:t xml:space="preserve">, J.I., </w:t>
      </w:r>
      <w:proofErr w:type="spellStart"/>
      <w:r w:rsidRPr="00C261FD">
        <w:rPr>
          <w:rFonts w:ascii="Times New Roman" w:hAnsi="Times New Roman" w:cs="Times New Roman"/>
          <w:sz w:val="20"/>
          <w:szCs w:val="20"/>
        </w:rPr>
        <w:t>Sariko</w:t>
      </w:r>
      <w:proofErr w:type="spellEnd"/>
      <w:r w:rsidRPr="00C261FD">
        <w:rPr>
          <w:rFonts w:ascii="Times New Roman" w:hAnsi="Times New Roman" w:cs="Times New Roman"/>
          <w:sz w:val="20"/>
          <w:szCs w:val="20"/>
        </w:rPr>
        <w:t xml:space="preserve">, H.I.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Makumbule</w:t>
      </w:r>
      <w:proofErr w:type="spellEnd"/>
      <w:r w:rsidRPr="00C261FD">
        <w:rPr>
          <w:rFonts w:ascii="Times New Roman" w:hAnsi="Times New Roman" w:cs="Times New Roman"/>
          <w:sz w:val="20"/>
          <w:szCs w:val="20"/>
        </w:rPr>
        <w:t xml:space="preserve">, G.K. (1996) </w:t>
      </w:r>
      <w:proofErr w:type="spellStart"/>
      <w:r w:rsidRPr="00C261FD">
        <w:rPr>
          <w:rFonts w:ascii="Times New Roman" w:hAnsi="Times New Roman" w:cs="Times New Roman"/>
          <w:sz w:val="20"/>
          <w:szCs w:val="20"/>
        </w:rPr>
        <w:t>Effects</w:t>
      </w:r>
      <w:proofErr w:type="spellEnd"/>
      <w:r w:rsidRPr="00C261FD">
        <w:rPr>
          <w:rFonts w:ascii="Times New Roman" w:hAnsi="Times New Roman" w:cs="Times New Roman"/>
          <w:sz w:val="20"/>
          <w:szCs w:val="20"/>
        </w:rPr>
        <w:t xml:space="preserve"> of a </w:t>
      </w:r>
      <w:proofErr w:type="spellStart"/>
      <w:r w:rsidRPr="00C261FD">
        <w:rPr>
          <w:rFonts w:ascii="Times New Roman" w:hAnsi="Times New Roman" w:cs="Times New Roman"/>
          <w:sz w:val="20"/>
          <w:szCs w:val="20"/>
        </w:rPr>
        <w:t>highway</w:t>
      </w:r>
      <w:proofErr w:type="spellEnd"/>
      <w:r w:rsidRPr="00C261FD">
        <w:rPr>
          <w:rFonts w:ascii="Times New Roman" w:hAnsi="Times New Roman" w:cs="Times New Roman"/>
          <w:sz w:val="20"/>
          <w:szCs w:val="20"/>
        </w:rPr>
        <w:t xml:space="preserve"> on </w:t>
      </w:r>
      <w:proofErr w:type="spellStart"/>
      <w:r w:rsidRPr="00C261FD">
        <w:rPr>
          <w:rFonts w:ascii="Times New Roman" w:hAnsi="Times New Roman" w:cs="Times New Roman"/>
          <w:sz w:val="20"/>
          <w:szCs w:val="20"/>
        </w:rPr>
        <w:t>large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mammals</w:t>
      </w:r>
      <w:proofErr w:type="spellEnd"/>
      <w:r w:rsidRPr="00C261FD">
        <w:rPr>
          <w:rFonts w:ascii="Times New Roman" w:hAnsi="Times New Roman" w:cs="Times New Roman"/>
          <w:sz w:val="20"/>
          <w:szCs w:val="20"/>
        </w:rPr>
        <w:t xml:space="preserve"> in </w:t>
      </w:r>
      <w:proofErr w:type="spellStart"/>
      <w:r w:rsidRPr="00C261FD">
        <w:rPr>
          <w:rFonts w:ascii="Times New Roman" w:hAnsi="Times New Roman" w:cs="Times New Roman"/>
          <w:sz w:val="20"/>
          <w:szCs w:val="20"/>
        </w:rPr>
        <w:t>Mikumi</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National</w:t>
      </w:r>
      <w:proofErr w:type="spellEnd"/>
      <w:r w:rsidRPr="00C261FD">
        <w:rPr>
          <w:rFonts w:ascii="Times New Roman" w:hAnsi="Times New Roman" w:cs="Times New Roman"/>
          <w:sz w:val="20"/>
          <w:szCs w:val="20"/>
        </w:rPr>
        <w:t xml:space="preserve"> Park, </w:t>
      </w:r>
      <w:proofErr w:type="spellStart"/>
      <w:r w:rsidRPr="00C261FD">
        <w:rPr>
          <w:rFonts w:ascii="Times New Roman" w:hAnsi="Times New Roman" w:cs="Times New Roman"/>
          <w:sz w:val="20"/>
          <w:szCs w:val="20"/>
        </w:rPr>
        <w:t>Tanzania</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African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Journal</w:t>
      </w:r>
      <w:proofErr w:type="spellEnd"/>
      <w:r w:rsidRPr="00C261FD">
        <w:rPr>
          <w:rFonts w:ascii="Times New Roman" w:hAnsi="Times New Roman" w:cs="Times New Roman"/>
          <w:sz w:val="20"/>
          <w:szCs w:val="20"/>
        </w:rPr>
        <w:t xml:space="preserve"> Of </w:t>
      </w:r>
      <w:proofErr w:type="spellStart"/>
      <w:r w:rsidRPr="00C261FD">
        <w:rPr>
          <w:rFonts w:ascii="Times New Roman" w:hAnsi="Times New Roman" w:cs="Times New Roman"/>
          <w:sz w:val="20"/>
          <w:szCs w:val="20"/>
        </w:rPr>
        <w:t>Ecology</w:t>
      </w:r>
      <w:proofErr w:type="spellEnd"/>
      <w:r w:rsidRPr="00C261FD">
        <w:rPr>
          <w:rFonts w:ascii="Times New Roman" w:hAnsi="Times New Roman" w:cs="Times New Roman"/>
          <w:sz w:val="20"/>
          <w:szCs w:val="20"/>
        </w:rPr>
        <w:t xml:space="preserve"> 34, 15-31 s.</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Ng</w:t>
      </w:r>
      <w:proofErr w:type="spellEnd"/>
      <w:r w:rsidRPr="00C261FD">
        <w:rPr>
          <w:rFonts w:ascii="Times New Roman" w:hAnsi="Times New Roman" w:cs="Times New Roman"/>
          <w:sz w:val="20"/>
          <w:szCs w:val="20"/>
        </w:rPr>
        <w:t xml:space="preserve"> et al., 2004 S.J. </w:t>
      </w:r>
      <w:proofErr w:type="spellStart"/>
      <w:r w:rsidRPr="00C261FD">
        <w:rPr>
          <w:rFonts w:ascii="Times New Roman" w:hAnsi="Times New Roman" w:cs="Times New Roman"/>
          <w:sz w:val="20"/>
          <w:szCs w:val="20"/>
        </w:rPr>
        <w:t>Ng</w:t>
      </w:r>
      <w:proofErr w:type="spellEnd"/>
      <w:r w:rsidRPr="00C261FD">
        <w:rPr>
          <w:rFonts w:ascii="Times New Roman" w:hAnsi="Times New Roman" w:cs="Times New Roman"/>
          <w:sz w:val="20"/>
          <w:szCs w:val="20"/>
        </w:rPr>
        <w:t xml:space="preserve">, J.W. </w:t>
      </w:r>
      <w:proofErr w:type="spellStart"/>
      <w:r w:rsidRPr="00C261FD">
        <w:rPr>
          <w:rFonts w:ascii="Times New Roman" w:hAnsi="Times New Roman" w:cs="Times New Roman"/>
          <w:sz w:val="20"/>
          <w:szCs w:val="20"/>
        </w:rPr>
        <w:t>Dole</w:t>
      </w:r>
      <w:proofErr w:type="spellEnd"/>
      <w:r w:rsidRPr="00C261FD">
        <w:rPr>
          <w:rFonts w:ascii="Times New Roman" w:hAnsi="Times New Roman" w:cs="Times New Roman"/>
          <w:sz w:val="20"/>
          <w:szCs w:val="20"/>
        </w:rPr>
        <w:t xml:space="preserve">, R.M. </w:t>
      </w:r>
      <w:proofErr w:type="spellStart"/>
      <w:r w:rsidRPr="00C261FD">
        <w:rPr>
          <w:rFonts w:ascii="Times New Roman" w:hAnsi="Times New Roman" w:cs="Times New Roman"/>
          <w:sz w:val="20"/>
          <w:szCs w:val="20"/>
        </w:rPr>
        <w:t>Sauvajot</w:t>
      </w:r>
      <w:proofErr w:type="spellEnd"/>
      <w:r w:rsidRPr="00C261FD">
        <w:rPr>
          <w:rFonts w:ascii="Times New Roman" w:hAnsi="Times New Roman" w:cs="Times New Roman"/>
          <w:sz w:val="20"/>
          <w:szCs w:val="20"/>
        </w:rPr>
        <w:t xml:space="preserve">, S.P.D. </w:t>
      </w:r>
      <w:proofErr w:type="spellStart"/>
      <w:r w:rsidRPr="00C261FD">
        <w:rPr>
          <w:rFonts w:ascii="Times New Roman" w:hAnsi="Times New Roman" w:cs="Times New Roman"/>
          <w:sz w:val="20"/>
          <w:szCs w:val="20"/>
        </w:rPr>
        <w:t>Riley</w:t>
      </w:r>
      <w:proofErr w:type="spellEnd"/>
      <w:r w:rsidRPr="00C261FD">
        <w:rPr>
          <w:rFonts w:ascii="Times New Roman" w:hAnsi="Times New Roman" w:cs="Times New Roman"/>
          <w:sz w:val="20"/>
          <w:szCs w:val="20"/>
        </w:rPr>
        <w:t xml:space="preserve">, T.J. </w:t>
      </w:r>
      <w:proofErr w:type="spellStart"/>
      <w:r w:rsidRPr="00C261FD">
        <w:rPr>
          <w:rFonts w:ascii="Times New Roman" w:hAnsi="Times New Roman" w:cs="Times New Roman"/>
          <w:sz w:val="20"/>
          <w:szCs w:val="20"/>
        </w:rPr>
        <w:t>Valone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Use</w:t>
      </w:r>
      <w:proofErr w:type="spellEnd"/>
      <w:r w:rsidRPr="00C261FD">
        <w:rPr>
          <w:rFonts w:ascii="Times New Roman" w:hAnsi="Times New Roman" w:cs="Times New Roman"/>
          <w:sz w:val="20"/>
          <w:szCs w:val="20"/>
        </w:rPr>
        <w:t xml:space="preserve"> of </w:t>
      </w:r>
      <w:proofErr w:type="spellStart"/>
      <w:r w:rsidRPr="00C261FD">
        <w:rPr>
          <w:rFonts w:ascii="Times New Roman" w:hAnsi="Times New Roman" w:cs="Times New Roman"/>
          <w:sz w:val="20"/>
          <w:szCs w:val="20"/>
        </w:rPr>
        <w:t>highway</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undercrossings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by</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wildlife</w:t>
      </w:r>
      <w:proofErr w:type="spellEnd"/>
      <w:r w:rsidRPr="00C261FD">
        <w:rPr>
          <w:rFonts w:ascii="Times New Roman" w:hAnsi="Times New Roman" w:cs="Times New Roman"/>
          <w:sz w:val="20"/>
          <w:szCs w:val="20"/>
        </w:rPr>
        <w:t xml:space="preserve"> in </w:t>
      </w:r>
      <w:proofErr w:type="spellStart"/>
      <w:r w:rsidRPr="00C261FD">
        <w:rPr>
          <w:rFonts w:ascii="Times New Roman" w:hAnsi="Times New Roman" w:cs="Times New Roman"/>
          <w:sz w:val="20"/>
          <w:szCs w:val="20"/>
        </w:rPr>
        <w:t>southern</w:t>
      </w:r>
      <w:proofErr w:type="spellEnd"/>
      <w:r w:rsidRPr="00C261FD">
        <w:rPr>
          <w:rFonts w:ascii="Times New Roman" w:hAnsi="Times New Roman" w:cs="Times New Roman"/>
          <w:sz w:val="20"/>
          <w:szCs w:val="20"/>
        </w:rPr>
        <w:t xml:space="preserve"> California </w:t>
      </w:r>
      <w:proofErr w:type="spellStart"/>
      <w:r w:rsidRPr="00C261FD">
        <w:rPr>
          <w:rFonts w:ascii="Times New Roman" w:hAnsi="Times New Roman" w:cs="Times New Roman"/>
          <w:sz w:val="20"/>
          <w:szCs w:val="20"/>
        </w:rPr>
        <w:t>Biol</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Conserv</w:t>
      </w:r>
      <w:proofErr w:type="spellEnd"/>
      <w:r w:rsidRPr="00C261FD">
        <w:rPr>
          <w:rFonts w:ascii="Times New Roman" w:hAnsi="Times New Roman" w:cs="Times New Roman"/>
          <w:sz w:val="20"/>
          <w:szCs w:val="20"/>
        </w:rPr>
        <w:t>., 115 (3) (2004), 499-507 s.</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Olbrich</w:t>
      </w:r>
      <w:proofErr w:type="spellEnd"/>
      <w:r w:rsidRPr="00C261FD">
        <w:rPr>
          <w:rFonts w:ascii="Times New Roman" w:hAnsi="Times New Roman" w:cs="Times New Roman"/>
          <w:sz w:val="20"/>
          <w:szCs w:val="20"/>
        </w:rPr>
        <w:t xml:space="preserve">, P. 1984. </w:t>
      </w:r>
      <w:proofErr w:type="spellStart"/>
      <w:r w:rsidRPr="00C261FD">
        <w:rPr>
          <w:rFonts w:ascii="Times New Roman" w:hAnsi="Times New Roman" w:cs="Times New Roman"/>
          <w:sz w:val="20"/>
          <w:szCs w:val="20"/>
        </w:rPr>
        <w:t>Untersuchung</w:t>
      </w:r>
      <w:proofErr w:type="spellEnd"/>
      <w:r w:rsidRPr="00C261FD">
        <w:rPr>
          <w:rFonts w:ascii="Times New Roman" w:hAnsi="Times New Roman" w:cs="Times New Roman"/>
          <w:sz w:val="20"/>
          <w:szCs w:val="20"/>
        </w:rPr>
        <w:t xml:space="preserve"> der </w:t>
      </w:r>
      <w:proofErr w:type="spellStart"/>
      <w:r w:rsidRPr="00C261FD">
        <w:rPr>
          <w:rFonts w:ascii="Times New Roman" w:hAnsi="Times New Roman" w:cs="Times New Roman"/>
          <w:sz w:val="20"/>
          <w:szCs w:val="20"/>
        </w:rPr>
        <w:t>Wirksamkeit</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von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Wildwarnreflektoren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und</w:t>
      </w:r>
      <w:proofErr w:type="spellEnd"/>
      <w:r w:rsidRPr="00C261FD">
        <w:rPr>
          <w:rFonts w:ascii="Times New Roman" w:hAnsi="Times New Roman" w:cs="Times New Roman"/>
          <w:sz w:val="20"/>
          <w:szCs w:val="20"/>
        </w:rPr>
        <w:t xml:space="preserve"> der </w:t>
      </w:r>
      <w:proofErr w:type="spellStart"/>
      <w:r w:rsidRPr="00C261FD">
        <w:rPr>
          <w:rFonts w:ascii="Times New Roman" w:hAnsi="Times New Roman" w:cs="Times New Roman"/>
          <w:sz w:val="20"/>
          <w:szCs w:val="20"/>
        </w:rPr>
        <w:t>Eignung</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von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Wilddurchlassen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Zeitschrift</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fur</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Jagdwissenschaft</w:t>
      </w:r>
      <w:proofErr w:type="spellEnd"/>
    </w:p>
    <w:p w:rsidR="00147894" w:rsidRPr="00C261FD" w:rsidRDefault="00147894" w:rsidP="001A65AC">
      <w:pPr>
        <w:jc w:val="both"/>
        <w:rPr>
          <w:rFonts w:ascii="Times New Roman" w:hAnsi="Times New Roman" w:cs="Times New Roman"/>
          <w:bCs/>
          <w:sz w:val="20"/>
          <w:szCs w:val="20"/>
        </w:rPr>
      </w:pPr>
      <w:r w:rsidRPr="00C261FD">
        <w:rPr>
          <w:rFonts w:ascii="Times New Roman" w:hAnsi="Times New Roman" w:cs="Times New Roman"/>
          <w:bCs/>
          <w:sz w:val="20"/>
          <w:szCs w:val="20"/>
        </w:rPr>
        <w:t>Özkan Ö., 2013. Karacanın (</w:t>
      </w:r>
      <w:proofErr w:type="spellStart"/>
      <w:r w:rsidRPr="00C261FD">
        <w:rPr>
          <w:rFonts w:ascii="Times New Roman" w:hAnsi="Times New Roman" w:cs="Times New Roman"/>
          <w:bCs/>
          <w:sz w:val="20"/>
          <w:szCs w:val="20"/>
        </w:rPr>
        <w:t>Capreolus</w:t>
      </w:r>
      <w:proofErr w:type="spellEnd"/>
      <w:r w:rsidRPr="00C261FD">
        <w:rPr>
          <w:rFonts w:ascii="Times New Roman" w:hAnsi="Times New Roman" w:cs="Times New Roman"/>
          <w:bCs/>
          <w:sz w:val="20"/>
          <w:szCs w:val="20"/>
        </w:rPr>
        <w:t xml:space="preserve"> </w:t>
      </w:r>
      <w:proofErr w:type="spellStart"/>
      <w:r w:rsidRPr="00C261FD">
        <w:rPr>
          <w:rFonts w:ascii="Times New Roman" w:hAnsi="Times New Roman" w:cs="Times New Roman"/>
          <w:bCs/>
          <w:sz w:val="20"/>
          <w:szCs w:val="20"/>
        </w:rPr>
        <w:t>Capreolus</w:t>
      </w:r>
      <w:proofErr w:type="spellEnd"/>
      <w:r w:rsidRPr="00C261FD">
        <w:rPr>
          <w:rFonts w:ascii="Times New Roman" w:hAnsi="Times New Roman" w:cs="Times New Roman"/>
          <w:bCs/>
          <w:sz w:val="20"/>
          <w:szCs w:val="20"/>
        </w:rPr>
        <w:t>) Kastamonu İlindeki Yayılışı Ve Yaşam Alanlarının Belirlenmesi Kastamonu Üniversitesi Fen Bilimleri Enstitüsü, Yüksek Lisans Tezi, Kastamonu</w:t>
      </w:r>
    </w:p>
    <w:p w:rsidR="00513A69" w:rsidRPr="00C261FD" w:rsidRDefault="00513A69"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Putman</w:t>
      </w:r>
      <w:proofErr w:type="spellEnd"/>
      <w:r w:rsidRPr="00C261FD">
        <w:rPr>
          <w:rFonts w:ascii="Times New Roman" w:hAnsi="Times New Roman" w:cs="Times New Roman"/>
          <w:sz w:val="20"/>
          <w:szCs w:val="20"/>
        </w:rPr>
        <w:t xml:space="preserve">, R. J. 1997. </w:t>
      </w:r>
      <w:proofErr w:type="spellStart"/>
      <w:r w:rsidRPr="00C261FD">
        <w:rPr>
          <w:rFonts w:ascii="Times New Roman" w:hAnsi="Times New Roman" w:cs="Times New Roman"/>
          <w:sz w:val="20"/>
          <w:szCs w:val="20"/>
        </w:rPr>
        <w:t>Deer</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Road </w:t>
      </w:r>
      <w:proofErr w:type="spellStart"/>
      <w:r w:rsidRPr="00C261FD">
        <w:rPr>
          <w:rFonts w:ascii="Times New Roman" w:hAnsi="Times New Roman" w:cs="Times New Roman"/>
          <w:sz w:val="20"/>
          <w:szCs w:val="20"/>
        </w:rPr>
        <w:t>Traffic</w:t>
      </w:r>
      <w:proofErr w:type="spellEnd"/>
      <w:r w:rsidR="001D1881"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Accidents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Options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for</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Management.Journal</w:t>
      </w:r>
      <w:proofErr w:type="spellEnd"/>
      <w:r w:rsidRPr="00C261FD">
        <w:rPr>
          <w:rFonts w:ascii="Times New Roman" w:hAnsi="Times New Roman" w:cs="Times New Roman"/>
          <w:sz w:val="20"/>
          <w:szCs w:val="20"/>
        </w:rPr>
        <w:t xml:space="preserve"> of </w:t>
      </w:r>
      <w:proofErr w:type="spellStart"/>
      <w:r w:rsidRPr="00C261FD">
        <w:rPr>
          <w:rFonts w:ascii="Times New Roman" w:hAnsi="Times New Roman" w:cs="Times New Roman"/>
          <w:sz w:val="20"/>
          <w:szCs w:val="20"/>
        </w:rPr>
        <w:t>Environmental</w:t>
      </w:r>
      <w:proofErr w:type="spellEnd"/>
      <w:r w:rsidRPr="00C261FD">
        <w:rPr>
          <w:rFonts w:ascii="Times New Roman" w:hAnsi="Times New Roman" w:cs="Times New Roman"/>
          <w:sz w:val="20"/>
          <w:szCs w:val="20"/>
        </w:rPr>
        <w:t xml:space="preserve"> Management, 51 (1): 43-57</w:t>
      </w:r>
      <w:r w:rsidR="00FE3AB1" w:rsidRPr="00C261FD">
        <w:rPr>
          <w:rFonts w:ascii="Times New Roman" w:hAnsi="Times New Roman" w:cs="Times New Roman"/>
          <w:sz w:val="20"/>
          <w:szCs w:val="20"/>
        </w:rPr>
        <w:t xml:space="preserve"> s.</w:t>
      </w:r>
    </w:p>
    <w:p w:rsidR="004F5785" w:rsidRPr="00C261FD" w:rsidRDefault="004F5785"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Schrag</w:t>
      </w:r>
      <w:proofErr w:type="spellEnd"/>
      <w:r w:rsidRPr="00C261FD">
        <w:rPr>
          <w:rFonts w:ascii="Times New Roman" w:hAnsi="Times New Roman" w:cs="Times New Roman"/>
          <w:sz w:val="20"/>
          <w:szCs w:val="20"/>
        </w:rPr>
        <w:t xml:space="preserve">, A. M. 2003. </w:t>
      </w:r>
      <w:proofErr w:type="spellStart"/>
      <w:r w:rsidRPr="00C261FD">
        <w:rPr>
          <w:rFonts w:ascii="Times New Roman" w:hAnsi="Times New Roman" w:cs="Times New Roman"/>
          <w:sz w:val="20"/>
          <w:szCs w:val="20"/>
        </w:rPr>
        <w:t>Highways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Wildlife: </w:t>
      </w:r>
      <w:proofErr w:type="spellStart"/>
      <w:r w:rsidRPr="00C261FD">
        <w:rPr>
          <w:rFonts w:ascii="Times New Roman" w:hAnsi="Times New Roman" w:cs="Times New Roman"/>
          <w:sz w:val="20"/>
          <w:szCs w:val="20"/>
        </w:rPr>
        <w:t>Review</w:t>
      </w:r>
      <w:proofErr w:type="spellEnd"/>
      <w:r w:rsidRPr="00C261FD">
        <w:rPr>
          <w:rFonts w:ascii="Times New Roman" w:hAnsi="Times New Roman" w:cs="Times New Roman"/>
          <w:sz w:val="20"/>
          <w:szCs w:val="20"/>
        </w:rPr>
        <w:t xml:space="preserve"> of </w:t>
      </w:r>
      <w:proofErr w:type="spellStart"/>
      <w:r w:rsidRPr="00C261FD">
        <w:rPr>
          <w:rFonts w:ascii="Times New Roman" w:hAnsi="Times New Roman" w:cs="Times New Roman"/>
          <w:sz w:val="20"/>
          <w:szCs w:val="20"/>
        </w:rPr>
        <w:t>Mitigation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Projects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throughout</w:t>
      </w:r>
      <w:proofErr w:type="spellEnd"/>
      <w:r w:rsidRPr="00C261FD">
        <w:rPr>
          <w:rFonts w:ascii="Times New Roman" w:hAnsi="Times New Roman" w:cs="Times New Roman"/>
          <w:sz w:val="20"/>
          <w:szCs w:val="20"/>
        </w:rPr>
        <w:t xml:space="preserve"> Europe, </w:t>
      </w:r>
      <w:proofErr w:type="spellStart"/>
      <w:r w:rsidRPr="00C261FD">
        <w:rPr>
          <w:rFonts w:ascii="Times New Roman" w:hAnsi="Times New Roman" w:cs="Times New Roman"/>
          <w:sz w:val="20"/>
          <w:szCs w:val="20"/>
        </w:rPr>
        <w:t>Canada</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the</w:t>
      </w:r>
      <w:proofErr w:type="spellEnd"/>
      <w:r w:rsidRPr="00C261FD">
        <w:rPr>
          <w:rFonts w:ascii="Times New Roman" w:hAnsi="Times New Roman" w:cs="Times New Roman"/>
          <w:sz w:val="20"/>
          <w:szCs w:val="20"/>
        </w:rPr>
        <w:t xml:space="preserve"> United </w:t>
      </w:r>
      <w:proofErr w:type="spellStart"/>
      <w:r w:rsidRPr="00C261FD">
        <w:rPr>
          <w:rFonts w:ascii="Times New Roman" w:hAnsi="Times New Roman" w:cs="Times New Roman"/>
          <w:sz w:val="20"/>
          <w:szCs w:val="20"/>
        </w:rPr>
        <w:t>States</w:t>
      </w:r>
      <w:proofErr w:type="spellEnd"/>
      <w:r w:rsidRPr="00C261FD">
        <w:rPr>
          <w:rFonts w:ascii="Times New Roman" w:hAnsi="Times New Roman" w:cs="Times New Roman"/>
          <w:sz w:val="20"/>
          <w:szCs w:val="20"/>
        </w:rPr>
        <w:t>. Report: 1-28.</w:t>
      </w:r>
    </w:p>
    <w:p w:rsidR="00412997" w:rsidRPr="00C261FD" w:rsidRDefault="00412997"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Seiler</w:t>
      </w:r>
      <w:proofErr w:type="spellEnd"/>
      <w:r w:rsidRPr="00C261FD">
        <w:rPr>
          <w:rFonts w:ascii="Times New Roman" w:hAnsi="Times New Roman" w:cs="Times New Roman"/>
          <w:sz w:val="20"/>
          <w:szCs w:val="20"/>
        </w:rPr>
        <w:t xml:space="preserve">, A., </w:t>
      </w:r>
      <w:proofErr w:type="spellStart"/>
      <w:r w:rsidRPr="00C261FD">
        <w:rPr>
          <w:rFonts w:ascii="Times New Roman" w:hAnsi="Times New Roman" w:cs="Times New Roman"/>
          <w:sz w:val="20"/>
          <w:szCs w:val="20"/>
        </w:rPr>
        <w:t>Helldin</w:t>
      </w:r>
      <w:proofErr w:type="spellEnd"/>
      <w:r w:rsidRPr="00C261FD">
        <w:rPr>
          <w:rFonts w:ascii="Times New Roman" w:hAnsi="Times New Roman" w:cs="Times New Roman"/>
          <w:sz w:val="20"/>
          <w:szCs w:val="20"/>
        </w:rPr>
        <w:t xml:space="preserve">, J. O.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Eckersten</w:t>
      </w:r>
      <w:proofErr w:type="spellEnd"/>
      <w:r w:rsidRPr="00C261FD">
        <w:rPr>
          <w:rFonts w:ascii="Times New Roman" w:hAnsi="Times New Roman" w:cs="Times New Roman"/>
          <w:sz w:val="20"/>
          <w:szCs w:val="20"/>
        </w:rPr>
        <w:t xml:space="preserve">, T. 2003. Road </w:t>
      </w:r>
      <w:proofErr w:type="spellStart"/>
      <w:r w:rsidRPr="00C261FD">
        <w:rPr>
          <w:rFonts w:ascii="Times New Roman" w:hAnsi="Times New Roman" w:cs="Times New Roman"/>
          <w:sz w:val="20"/>
          <w:szCs w:val="20"/>
        </w:rPr>
        <w:t>mortality</w:t>
      </w:r>
      <w:proofErr w:type="spellEnd"/>
      <w:r w:rsidRPr="00C261FD">
        <w:rPr>
          <w:rFonts w:ascii="Times New Roman" w:hAnsi="Times New Roman" w:cs="Times New Roman"/>
          <w:sz w:val="20"/>
          <w:szCs w:val="20"/>
        </w:rPr>
        <w:t xml:space="preserve"> in </w:t>
      </w:r>
      <w:proofErr w:type="spellStart"/>
      <w:r w:rsidRPr="00C261FD">
        <w:rPr>
          <w:rFonts w:ascii="Times New Roman" w:hAnsi="Times New Roman" w:cs="Times New Roman"/>
          <w:sz w:val="20"/>
          <w:szCs w:val="20"/>
        </w:rPr>
        <w:t>Swedish</w:t>
      </w:r>
      <w:proofErr w:type="spellEnd"/>
      <w:r w:rsidRPr="00C261FD">
        <w:rPr>
          <w:rFonts w:ascii="Times New Roman" w:hAnsi="Times New Roman" w:cs="Times New Roman"/>
          <w:sz w:val="20"/>
          <w:szCs w:val="20"/>
        </w:rPr>
        <w:t xml:space="preserve"> </w:t>
      </w:r>
      <w:proofErr w:type="spellStart"/>
      <w:proofErr w:type="gramStart"/>
      <w:r w:rsidRPr="00C261FD">
        <w:rPr>
          <w:rFonts w:ascii="Times New Roman" w:hAnsi="Times New Roman" w:cs="Times New Roman"/>
          <w:sz w:val="20"/>
          <w:szCs w:val="20"/>
        </w:rPr>
        <w:t>Badgers</w:t>
      </w:r>
      <w:proofErr w:type="spellEnd"/>
      <w:r w:rsidRPr="00C261FD">
        <w:rPr>
          <w:rFonts w:ascii="Times New Roman" w:hAnsi="Times New Roman" w:cs="Times New Roman"/>
          <w:sz w:val="20"/>
          <w:szCs w:val="20"/>
        </w:rPr>
        <w:t xml:space="preserve"> -</w:t>
      </w:r>
      <w:proofErr w:type="gram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Effect</w:t>
      </w:r>
      <w:proofErr w:type="spellEnd"/>
      <w:r w:rsidRPr="00C261FD">
        <w:rPr>
          <w:rFonts w:ascii="Times New Roman" w:hAnsi="Times New Roman" w:cs="Times New Roman"/>
          <w:sz w:val="20"/>
          <w:szCs w:val="20"/>
        </w:rPr>
        <w:t xml:space="preserve"> on </w:t>
      </w:r>
      <w:proofErr w:type="spellStart"/>
      <w:r w:rsidRPr="00C261FD">
        <w:rPr>
          <w:rFonts w:ascii="Times New Roman" w:hAnsi="Times New Roman" w:cs="Times New Roman"/>
          <w:sz w:val="20"/>
          <w:szCs w:val="20"/>
        </w:rPr>
        <w:t>population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In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Seiler.The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toll</w:t>
      </w:r>
      <w:proofErr w:type="spellEnd"/>
      <w:r w:rsidRPr="00C261FD">
        <w:rPr>
          <w:rFonts w:ascii="Times New Roman" w:hAnsi="Times New Roman" w:cs="Times New Roman"/>
          <w:sz w:val="20"/>
          <w:szCs w:val="20"/>
        </w:rPr>
        <w:t xml:space="preserve"> of </w:t>
      </w:r>
      <w:proofErr w:type="spellStart"/>
      <w:r w:rsidRPr="00C261FD">
        <w:rPr>
          <w:rFonts w:ascii="Times New Roman" w:hAnsi="Times New Roman" w:cs="Times New Roman"/>
          <w:sz w:val="20"/>
          <w:szCs w:val="20"/>
        </w:rPr>
        <w:t>the</w:t>
      </w:r>
      <w:proofErr w:type="spellEnd"/>
      <w:r w:rsidRPr="00C261FD">
        <w:rPr>
          <w:rFonts w:ascii="Times New Roman" w:hAnsi="Times New Roman" w:cs="Times New Roman"/>
          <w:sz w:val="20"/>
          <w:szCs w:val="20"/>
        </w:rPr>
        <w:t xml:space="preserve"> </w:t>
      </w:r>
      <w:proofErr w:type="spellStart"/>
      <w:proofErr w:type="gramStart"/>
      <w:r w:rsidRPr="00C261FD">
        <w:rPr>
          <w:rFonts w:ascii="Times New Roman" w:hAnsi="Times New Roman" w:cs="Times New Roman"/>
          <w:sz w:val="20"/>
          <w:szCs w:val="20"/>
        </w:rPr>
        <w:t>automobile</w:t>
      </w:r>
      <w:proofErr w:type="spellEnd"/>
      <w:r w:rsidRPr="00C261FD">
        <w:rPr>
          <w:rFonts w:ascii="Times New Roman" w:hAnsi="Times New Roman" w:cs="Times New Roman"/>
          <w:sz w:val="20"/>
          <w:szCs w:val="20"/>
        </w:rPr>
        <w:t xml:space="preserve"> -</w:t>
      </w:r>
      <w:proofErr w:type="gramEnd"/>
      <w:r w:rsidRPr="00C261FD">
        <w:rPr>
          <w:rFonts w:ascii="Times New Roman" w:hAnsi="Times New Roman" w:cs="Times New Roman"/>
          <w:sz w:val="20"/>
          <w:szCs w:val="20"/>
        </w:rPr>
        <w:t xml:space="preserve"> Wildlife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roads</w:t>
      </w:r>
      <w:proofErr w:type="spellEnd"/>
      <w:r w:rsidRPr="00C261FD">
        <w:rPr>
          <w:rFonts w:ascii="Times New Roman" w:hAnsi="Times New Roman" w:cs="Times New Roman"/>
          <w:sz w:val="20"/>
          <w:szCs w:val="20"/>
        </w:rPr>
        <w:t xml:space="preserve"> in </w:t>
      </w:r>
      <w:proofErr w:type="spellStart"/>
      <w:r w:rsidRPr="00C261FD">
        <w:rPr>
          <w:rFonts w:ascii="Times New Roman" w:hAnsi="Times New Roman" w:cs="Times New Roman"/>
          <w:sz w:val="20"/>
          <w:szCs w:val="20"/>
        </w:rPr>
        <w:t>Sweden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Silvestria</w:t>
      </w:r>
      <w:proofErr w:type="spellEnd"/>
      <w:r w:rsidRPr="00C261FD">
        <w:rPr>
          <w:rFonts w:ascii="Times New Roman" w:hAnsi="Times New Roman" w:cs="Times New Roman"/>
          <w:sz w:val="20"/>
          <w:szCs w:val="20"/>
        </w:rPr>
        <w:t xml:space="preserve"> 295. </w:t>
      </w:r>
      <w:proofErr w:type="spellStart"/>
      <w:r w:rsidRPr="00C261FD">
        <w:rPr>
          <w:rFonts w:ascii="Times New Roman" w:hAnsi="Times New Roman" w:cs="Times New Roman"/>
          <w:sz w:val="20"/>
          <w:szCs w:val="20"/>
        </w:rPr>
        <w:t>Swedish</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University</w:t>
      </w:r>
      <w:proofErr w:type="spellEnd"/>
      <w:r w:rsidRPr="00C261FD">
        <w:rPr>
          <w:rFonts w:ascii="Times New Roman" w:hAnsi="Times New Roman" w:cs="Times New Roman"/>
          <w:sz w:val="20"/>
          <w:szCs w:val="20"/>
        </w:rPr>
        <w:t xml:space="preserve"> of </w:t>
      </w:r>
      <w:proofErr w:type="spellStart"/>
      <w:r w:rsidRPr="00C261FD">
        <w:rPr>
          <w:rFonts w:ascii="Times New Roman" w:hAnsi="Times New Roman" w:cs="Times New Roman"/>
          <w:sz w:val="20"/>
          <w:szCs w:val="20"/>
        </w:rPr>
        <w:t>Agricultural</w:t>
      </w:r>
      <w:proofErr w:type="spellEnd"/>
      <w:r w:rsidRPr="00C261FD">
        <w:rPr>
          <w:rFonts w:ascii="Times New Roman" w:hAnsi="Times New Roman" w:cs="Times New Roman"/>
          <w:sz w:val="20"/>
          <w:szCs w:val="20"/>
        </w:rPr>
        <w:t xml:space="preserve"> </w:t>
      </w:r>
      <w:proofErr w:type="spellStart"/>
      <w:proofErr w:type="gramStart"/>
      <w:r w:rsidRPr="00C261FD">
        <w:rPr>
          <w:rFonts w:ascii="Times New Roman" w:hAnsi="Times New Roman" w:cs="Times New Roman"/>
          <w:sz w:val="20"/>
          <w:szCs w:val="20"/>
        </w:rPr>
        <w:t>Science,Uppsala</w:t>
      </w:r>
      <w:proofErr w:type="spellEnd"/>
      <w:proofErr w:type="gramEnd"/>
      <w:r w:rsidRPr="00C261FD">
        <w:rPr>
          <w:rFonts w:ascii="Times New Roman" w:hAnsi="Times New Roman" w:cs="Times New Roman"/>
          <w:sz w:val="20"/>
          <w:szCs w:val="20"/>
        </w:rPr>
        <w:t>.</w:t>
      </w:r>
    </w:p>
    <w:p w:rsidR="009652EF" w:rsidRPr="00C261FD" w:rsidRDefault="009652EF" w:rsidP="001A65AC">
      <w:pPr>
        <w:jc w:val="both"/>
        <w:rPr>
          <w:rFonts w:ascii="Times New Roman" w:hAnsi="Times New Roman" w:cs="Times New Roman"/>
          <w:sz w:val="20"/>
          <w:szCs w:val="20"/>
        </w:rPr>
      </w:pPr>
      <w:r w:rsidRPr="00C261FD">
        <w:rPr>
          <w:rFonts w:ascii="Times New Roman" w:hAnsi="Times New Roman" w:cs="Times New Roman"/>
          <w:sz w:val="20"/>
          <w:szCs w:val="20"/>
        </w:rPr>
        <w:t>URL</w:t>
      </w:r>
      <w:r w:rsidR="000F7B84" w:rsidRPr="00C261FD">
        <w:rPr>
          <w:rFonts w:ascii="Times New Roman" w:hAnsi="Times New Roman" w:cs="Times New Roman"/>
          <w:sz w:val="20"/>
          <w:szCs w:val="20"/>
        </w:rPr>
        <w:t>-</w:t>
      </w:r>
      <w:r w:rsidR="005C6723">
        <w:rPr>
          <w:rFonts w:ascii="Times New Roman" w:hAnsi="Times New Roman" w:cs="Times New Roman"/>
          <w:sz w:val="20"/>
          <w:szCs w:val="20"/>
        </w:rPr>
        <w:t>1</w:t>
      </w:r>
      <w:r w:rsidR="000F7B84" w:rsidRPr="00C261FD">
        <w:rPr>
          <w:rFonts w:ascii="Times New Roman" w:hAnsi="Times New Roman" w:cs="Times New Roman"/>
          <w:sz w:val="20"/>
          <w:szCs w:val="20"/>
        </w:rPr>
        <w:t>: https://www.globio.info/download-grip-dataset</w:t>
      </w:r>
      <w:r w:rsidR="00CC3345" w:rsidRPr="00C261FD">
        <w:rPr>
          <w:rFonts w:ascii="Times New Roman" w:hAnsi="Times New Roman" w:cs="Times New Roman"/>
          <w:sz w:val="20"/>
          <w:szCs w:val="20"/>
        </w:rPr>
        <w:t>(erişim 24.01.2021)</w:t>
      </w:r>
    </w:p>
    <w:p w:rsidR="00CC3345"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sz w:val="20"/>
          <w:szCs w:val="20"/>
        </w:rPr>
        <w:t>URL-</w:t>
      </w:r>
      <w:r w:rsidR="005C6723">
        <w:rPr>
          <w:rFonts w:ascii="Times New Roman" w:hAnsi="Times New Roman" w:cs="Times New Roman"/>
          <w:sz w:val="20"/>
          <w:szCs w:val="20"/>
        </w:rPr>
        <w:t>2</w:t>
      </w:r>
      <w:r w:rsidR="00CC3345" w:rsidRPr="00C261FD">
        <w:rPr>
          <w:rFonts w:ascii="Times New Roman" w:hAnsi="Times New Roman" w:cs="Times New Roman"/>
          <w:sz w:val="20"/>
          <w:szCs w:val="20"/>
        </w:rPr>
        <w:t>:</w:t>
      </w:r>
      <w:hyperlink r:id="rId23" w:history="1">
        <w:r w:rsidR="00CC3345" w:rsidRPr="00C261FD">
          <w:rPr>
            <w:rStyle w:val="Kpr"/>
            <w:rFonts w:ascii="Times New Roman" w:hAnsi="Times New Roman" w:cs="Times New Roman"/>
            <w:sz w:val="20"/>
            <w:szCs w:val="20"/>
          </w:rPr>
          <w:t>https://www.kariega.co.za/blog/camera-traps-african-wildlife-conservation</w:t>
        </w:r>
      </w:hyperlink>
      <w:r w:rsidR="00CC3345" w:rsidRPr="00C261FD">
        <w:rPr>
          <w:rFonts w:ascii="Times New Roman" w:hAnsi="Times New Roman" w:cs="Times New Roman"/>
          <w:sz w:val="20"/>
          <w:szCs w:val="20"/>
        </w:rPr>
        <w:t>(erişim 24.01.2021)</w:t>
      </w:r>
    </w:p>
    <w:p w:rsidR="00A92FBA" w:rsidRPr="00C261FD" w:rsidRDefault="00874CBA" w:rsidP="001A65AC">
      <w:pPr>
        <w:jc w:val="both"/>
        <w:rPr>
          <w:rFonts w:ascii="Times New Roman" w:hAnsi="Times New Roman" w:cs="Times New Roman"/>
          <w:sz w:val="20"/>
          <w:szCs w:val="20"/>
        </w:rPr>
      </w:pPr>
      <w:r w:rsidRPr="00C261FD">
        <w:rPr>
          <w:rFonts w:ascii="Times New Roman" w:hAnsi="Times New Roman" w:cs="Times New Roman"/>
          <w:sz w:val="20"/>
          <w:szCs w:val="20"/>
        </w:rPr>
        <w:t>URL-</w:t>
      </w:r>
      <w:proofErr w:type="gramStart"/>
      <w:r w:rsidR="005C6723">
        <w:rPr>
          <w:rFonts w:ascii="Times New Roman" w:hAnsi="Times New Roman" w:cs="Times New Roman"/>
          <w:sz w:val="20"/>
          <w:szCs w:val="20"/>
        </w:rPr>
        <w:t>3</w:t>
      </w:r>
      <w:r w:rsidR="00276F39" w:rsidRPr="00C261FD">
        <w:rPr>
          <w:rFonts w:ascii="Times New Roman" w:hAnsi="Times New Roman" w:cs="Times New Roman"/>
          <w:sz w:val="20"/>
          <w:szCs w:val="20"/>
        </w:rPr>
        <w:t>:https://www.opb.org/news/article/washington-oregon-bridges-tunnels-wildlife-habitat-car-wrecks/</w:t>
      </w:r>
      <w:proofErr w:type="gramEnd"/>
      <w:r w:rsidRPr="00C261FD">
        <w:rPr>
          <w:rFonts w:ascii="Times New Roman" w:hAnsi="Times New Roman" w:cs="Times New Roman"/>
          <w:sz w:val="20"/>
          <w:szCs w:val="20"/>
        </w:rPr>
        <w:t xml:space="preserve"> (erişim 24.01.2021)</w:t>
      </w:r>
    </w:p>
    <w:sectPr w:rsidR="00A92FBA" w:rsidRPr="00C261FD" w:rsidSect="00383E91">
      <w:pgSz w:w="11906" w:h="16838"/>
      <w:pgMar w:top="1134" w:right="1134" w:bottom="1134" w:left="1134"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1B65" w:rsidRDefault="00921B65" w:rsidP="00DC60E9">
      <w:pPr>
        <w:spacing w:after="0" w:line="240" w:lineRule="auto"/>
      </w:pPr>
      <w:r>
        <w:separator/>
      </w:r>
    </w:p>
  </w:endnote>
  <w:endnote w:type="continuationSeparator" w:id="0">
    <w:p w:rsidR="00921B65" w:rsidRDefault="00921B65" w:rsidP="00DC6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1B65" w:rsidRDefault="00921B65" w:rsidP="00DC60E9">
      <w:pPr>
        <w:spacing w:after="0" w:line="240" w:lineRule="auto"/>
      </w:pPr>
      <w:r>
        <w:separator/>
      </w:r>
    </w:p>
  </w:footnote>
  <w:footnote w:type="continuationSeparator" w:id="0">
    <w:p w:rsidR="00921B65" w:rsidRDefault="00921B65" w:rsidP="00DC60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940CFE3"/>
    <w:multiLevelType w:val="hybridMultilevel"/>
    <w:tmpl w:val="57E37A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4622CA8"/>
    <w:multiLevelType w:val="hybridMultilevel"/>
    <w:tmpl w:val="A40E4258"/>
    <w:lvl w:ilvl="0" w:tplc="8036FEF4">
      <w:start w:val="1"/>
      <w:numFmt w:val="bullet"/>
      <w:lvlText w:val=""/>
      <w:lvlJc w:val="left"/>
      <w:pPr>
        <w:tabs>
          <w:tab w:val="num" w:pos="720"/>
        </w:tabs>
        <w:ind w:left="720" w:hanging="360"/>
      </w:pPr>
      <w:rPr>
        <w:rFonts w:ascii="Wingdings" w:hAnsi="Wingdings" w:hint="default"/>
      </w:rPr>
    </w:lvl>
    <w:lvl w:ilvl="1" w:tplc="6D70FE96" w:tentative="1">
      <w:start w:val="1"/>
      <w:numFmt w:val="bullet"/>
      <w:lvlText w:val=""/>
      <w:lvlJc w:val="left"/>
      <w:pPr>
        <w:tabs>
          <w:tab w:val="num" w:pos="1440"/>
        </w:tabs>
        <w:ind w:left="1440" w:hanging="360"/>
      </w:pPr>
      <w:rPr>
        <w:rFonts w:ascii="Wingdings" w:hAnsi="Wingdings" w:hint="default"/>
      </w:rPr>
    </w:lvl>
    <w:lvl w:ilvl="2" w:tplc="88DAB6B6" w:tentative="1">
      <w:start w:val="1"/>
      <w:numFmt w:val="bullet"/>
      <w:lvlText w:val=""/>
      <w:lvlJc w:val="left"/>
      <w:pPr>
        <w:tabs>
          <w:tab w:val="num" w:pos="2160"/>
        </w:tabs>
        <w:ind w:left="2160" w:hanging="360"/>
      </w:pPr>
      <w:rPr>
        <w:rFonts w:ascii="Wingdings" w:hAnsi="Wingdings" w:hint="default"/>
      </w:rPr>
    </w:lvl>
    <w:lvl w:ilvl="3" w:tplc="F3D4B7B0" w:tentative="1">
      <w:start w:val="1"/>
      <w:numFmt w:val="bullet"/>
      <w:lvlText w:val=""/>
      <w:lvlJc w:val="left"/>
      <w:pPr>
        <w:tabs>
          <w:tab w:val="num" w:pos="2880"/>
        </w:tabs>
        <w:ind w:left="2880" w:hanging="360"/>
      </w:pPr>
      <w:rPr>
        <w:rFonts w:ascii="Wingdings" w:hAnsi="Wingdings" w:hint="default"/>
      </w:rPr>
    </w:lvl>
    <w:lvl w:ilvl="4" w:tplc="582280C6" w:tentative="1">
      <w:start w:val="1"/>
      <w:numFmt w:val="bullet"/>
      <w:lvlText w:val=""/>
      <w:lvlJc w:val="left"/>
      <w:pPr>
        <w:tabs>
          <w:tab w:val="num" w:pos="3600"/>
        </w:tabs>
        <w:ind w:left="3600" w:hanging="360"/>
      </w:pPr>
      <w:rPr>
        <w:rFonts w:ascii="Wingdings" w:hAnsi="Wingdings" w:hint="default"/>
      </w:rPr>
    </w:lvl>
    <w:lvl w:ilvl="5" w:tplc="D49A8FAC" w:tentative="1">
      <w:start w:val="1"/>
      <w:numFmt w:val="bullet"/>
      <w:lvlText w:val=""/>
      <w:lvlJc w:val="left"/>
      <w:pPr>
        <w:tabs>
          <w:tab w:val="num" w:pos="4320"/>
        </w:tabs>
        <w:ind w:left="4320" w:hanging="360"/>
      </w:pPr>
      <w:rPr>
        <w:rFonts w:ascii="Wingdings" w:hAnsi="Wingdings" w:hint="default"/>
      </w:rPr>
    </w:lvl>
    <w:lvl w:ilvl="6" w:tplc="35CC4668" w:tentative="1">
      <w:start w:val="1"/>
      <w:numFmt w:val="bullet"/>
      <w:lvlText w:val=""/>
      <w:lvlJc w:val="left"/>
      <w:pPr>
        <w:tabs>
          <w:tab w:val="num" w:pos="5040"/>
        </w:tabs>
        <w:ind w:left="5040" w:hanging="360"/>
      </w:pPr>
      <w:rPr>
        <w:rFonts w:ascii="Wingdings" w:hAnsi="Wingdings" w:hint="default"/>
      </w:rPr>
    </w:lvl>
    <w:lvl w:ilvl="7" w:tplc="8402CB22" w:tentative="1">
      <w:start w:val="1"/>
      <w:numFmt w:val="bullet"/>
      <w:lvlText w:val=""/>
      <w:lvlJc w:val="left"/>
      <w:pPr>
        <w:tabs>
          <w:tab w:val="num" w:pos="5760"/>
        </w:tabs>
        <w:ind w:left="5760" w:hanging="360"/>
      </w:pPr>
      <w:rPr>
        <w:rFonts w:ascii="Wingdings" w:hAnsi="Wingdings" w:hint="default"/>
      </w:rPr>
    </w:lvl>
    <w:lvl w:ilvl="8" w:tplc="7E6EE9A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8549E9"/>
    <w:multiLevelType w:val="hybridMultilevel"/>
    <w:tmpl w:val="441A1D5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2484B97"/>
    <w:multiLevelType w:val="hybridMultilevel"/>
    <w:tmpl w:val="14A434D6"/>
    <w:lvl w:ilvl="0" w:tplc="041F0017">
      <w:start w:val="2"/>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4195F19"/>
    <w:multiLevelType w:val="hybridMultilevel"/>
    <w:tmpl w:val="EA4AD56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8DF1406"/>
    <w:multiLevelType w:val="hybridMultilevel"/>
    <w:tmpl w:val="AFE0BA20"/>
    <w:lvl w:ilvl="0" w:tplc="ED72CCC2">
      <w:start w:val="1"/>
      <w:numFmt w:val="bullet"/>
      <w:lvlText w:val=""/>
      <w:lvlJc w:val="left"/>
      <w:pPr>
        <w:tabs>
          <w:tab w:val="num" w:pos="720"/>
        </w:tabs>
        <w:ind w:left="720" w:hanging="360"/>
      </w:pPr>
      <w:rPr>
        <w:rFonts w:ascii="Symbol" w:hAnsi="Symbol" w:hint="default"/>
      </w:rPr>
    </w:lvl>
    <w:lvl w:ilvl="1" w:tplc="BFAE1E14" w:tentative="1">
      <w:start w:val="1"/>
      <w:numFmt w:val="bullet"/>
      <w:lvlText w:val=""/>
      <w:lvlJc w:val="left"/>
      <w:pPr>
        <w:tabs>
          <w:tab w:val="num" w:pos="1440"/>
        </w:tabs>
        <w:ind w:left="1440" w:hanging="360"/>
      </w:pPr>
      <w:rPr>
        <w:rFonts w:ascii="Symbol" w:hAnsi="Symbol" w:hint="default"/>
      </w:rPr>
    </w:lvl>
    <w:lvl w:ilvl="2" w:tplc="2C6A5A76" w:tentative="1">
      <w:start w:val="1"/>
      <w:numFmt w:val="bullet"/>
      <w:lvlText w:val=""/>
      <w:lvlJc w:val="left"/>
      <w:pPr>
        <w:tabs>
          <w:tab w:val="num" w:pos="2160"/>
        </w:tabs>
        <w:ind w:left="2160" w:hanging="360"/>
      </w:pPr>
      <w:rPr>
        <w:rFonts w:ascii="Symbol" w:hAnsi="Symbol" w:hint="default"/>
      </w:rPr>
    </w:lvl>
    <w:lvl w:ilvl="3" w:tplc="CA56FE60" w:tentative="1">
      <w:start w:val="1"/>
      <w:numFmt w:val="bullet"/>
      <w:lvlText w:val=""/>
      <w:lvlJc w:val="left"/>
      <w:pPr>
        <w:tabs>
          <w:tab w:val="num" w:pos="2880"/>
        </w:tabs>
        <w:ind w:left="2880" w:hanging="360"/>
      </w:pPr>
      <w:rPr>
        <w:rFonts w:ascii="Symbol" w:hAnsi="Symbol" w:hint="default"/>
      </w:rPr>
    </w:lvl>
    <w:lvl w:ilvl="4" w:tplc="64EA0140" w:tentative="1">
      <w:start w:val="1"/>
      <w:numFmt w:val="bullet"/>
      <w:lvlText w:val=""/>
      <w:lvlJc w:val="left"/>
      <w:pPr>
        <w:tabs>
          <w:tab w:val="num" w:pos="3600"/>
        </w:tabs>
        <w:ind w:left="3600" w:hanging="360"/>
      </w:pPr>
      <w:rPr>
        <w:rFonts w:ascii="Symbol" w:hAnsi="Symbol" w:hint="default"/>
      </w:rPr>
    </w:lvl>
    <w:lvl w:ilvl="5" w:tplc="322886DE" w:tentative="1">
      <w:start w:val="1"/>
      <w:numFmt w:val="bullet"/>
      <w:lvlText w:val=""/>
      <w:lvlJc w:val="left"/>
      <w:pPr>
        <w:tabs>
          <w:tab w:val="num" w:pos="4320"/>
        </w:tabs>
        <w:ind w:left="4320" w:hanging="360"/>
      </w:pPr>
      <w:rPr>
        <w:rFonts w:ascii="Symbol" w:hAnsi="Symbol" w:hint="default"/>
      </w:rPr>
    </w:lvl>
    <w:lvl w:ilvl="6" w:tplc="67269646" w:tentative="1">
      <w:start w:val="1"/>
      <w:numFmt w:val="bullet"/>
      <w:lvlText w:val=""/>
      <w:lvlJc w:val="left"/>
      <w:pPr>
        <w:tabs>
          <w:tab w:val="num" w:pos="5040"/>
        </w:tabs>
        <w:ind w:left="5040" w:hanging="360"/>
      </w:pPr>
      <w:rPr>
        <w:rFonts w:ascii="Symbol" w:hAnsi="Symbol" w:hint="default"/>
      </w:rPr>
    </w:lvl>
    <w:lvl w:ilvl="7" w:tplc="7F0464A4" w:tentative="1">
      <w:start w:val="1"/>
      <w:numFmt w:val="bullet"/>
      <w:lvlText w:val=""/>
      <w:lvlJc w:val="left"/>
      <w:pPr>
        <w:tabs>
          <w:tab w:val="num" w:pos="5760"/>
        </w:tabs>
        <w:ind w:left="5760" w:hanging="360"/>
      </w:pPr>
      <w:rPr>
        <w:rFonts w:ascii="Symbol" w:hAnsi="Symbol" w:hint="default"/>
      </w:rPr>
    </w:lvl>
    <w:lvl w:ilvl="8" w:tplc="4D9EFF0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AA6F511"/>
    <w:multiLevelType w:val="hybridMultilevel"/>
    <w:tmpl w:val="E7F14F4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2D06238"/>
    <w:multiLevelType w:val="hybridMultilevel"/>
    <w:tmpl w:val="D80CCB62"/>
    <w:lvl w:ilvl="0" w:tplc="041F0017">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585420A"/>
    <w:multiLevelType w:val="hybridMultilevel"/>
    <w:tmpl w:val="93BAD3E0"/>
    <w:lvl w:ilvl="0" w:tplc="CA9AEDB0">
      <w:start w:val="1"/>
      <w:numFmt w:val="bullet"/>
      <w:lvlText w:val=""/>
      <w:lvlJc w:val="left"/>
      <w:pPr>
        <w:tabs>
          <w:tab w:val="num" w:pos="720"/>
        </w:tabs>
        <w:ind w:left="720" w:hanging="360"/>
      </w:pPr>
      <w:rPr>
        <w:rFonts w:ascii="Wingdings" w:hAnsi="Wingdings" w:hint="default"/>
      </w:rPr>
    </w:lvl>
    <w:lvl w:ilvl="1" w:tplc="0B0E6970" w:tentative="1">
      <w:start w:val="1"/>
      <w:numFmt w:val="bullet"/>
      <w:lvlText w:val=""/>
      <w:lvlJc w:val="left"/>
      <w:pPr>
        <w:tabs>
          <w:tab w:val="num" w:pos="1440"/>
        </w:tabs>
        <w:ind w:left="1440" w:hanging="360"/>
      </w:pPr>
      <w:rPr>
        <w:rFonts w:ascii="Wingdings" w:hAnsi="Wingdings" w:hint="default"/>
      </w:rPr>
    </w:lvl>
    <w:lvl w:ilvl="2" w:tplc="6EC283FA" w:tentative="1">
      <w:start w:val="1"/>
      <w:numFmt w:val="bullet"/>
      <w:lvlText w:val=""/>
      <w:lvlJc w:val="left"/>
      <w:pPr>
        <w:tabs>
          <w:tab w:val="num" w:pos="2160"/>
        </w:tabs>
        <w:ind w:left="2160" w:hanging="360"/>
      </w:pPr>
      <w:rPr>
        <w:rFonts w:ascii="Wingdings" w:hAnsi="Wingdings" w:hint="default"/>
      </w:rPr>
    </w:lvl>
    <w:lvl w:ilvl="3" w:tplc="A5C63E10" w:tentative="1">
      <w:start w:val="1"/>
      <w:numFmt w:val="bullet"/>
      <w:lvlText w:val=""/>
      <w:lvlJc w:val="left"/>
      <w:pPr>
        <w:tabs>
          <w:tab w:val="num" w:pos="2880"/>
        </w:tabs>
        <w:ind w:left="2880" w:hanging="360"/>
      </w:pPr>
      <w:rPr>
        <w:rFonts w:ascii="Wingdings" w:hAnsi="Wingdings" w:hint="default"/>
      </w:rPr>
    </w:lvl>
    <w:lvl w:ilvl="4" w:tplc="5A96ABA2" w:tentative="1">
      <w:start w:val="1"/>
      <w:numFmt w:val="bullet"/>
      <w:lvlText w:val=""/>
      <w:lvlJc w:val="left"/>
      <w:pPr>
        <w:tabs>
          <w:tab w:val="num" w:pos="3600"/>
        </w:tabs>
        <w:ind w:left="3600" w:hanging="360"/>
      </w:pPr>
      <w:rPr>
        <w:rFonts w:ascii="Wingdings" w:hAnsi="Wingdings" w:hint="default"/>
      </w:rPr>
    </w:lvl>
    <w:lvl w:ilvl="5" w:tplc="E6BAF818" w:tentative="1">
      <w:start w:val="1"/>
      <w:numFmt w:val="bullet"/>
      <w:lvlText w:val=""/>
      <w:lvlJc w:val="left"/>
      <w:pPr>
        <w:tabs>
          <w:tab w:val="num" w:pos="4320"/>
        </w:tabs>
        <w:ind w:left="4320" w:hanging="360"/>
      </w:pPr>
      <w:rPr>
        <w:rFonts w:ascii="Wingdings" w:hAnsi="Wingdings" w:hint="default"/>
      </w:rPr>
    </w:lvl>
    <w:lvl w:ilvl="6" w:tplc="4D6ECD8A" w:tentative="1">
      <w:start w:val="1"/>
      <w:numFmt w:val="bullet"/>
      <w:lvlText w:val=""/>
      <w:lvlJc w:val="left"/>
      <w:pPr>
        <w:tabs>
          <w:tab w:val="num" w:pos="5040"/>
        </w:tabs>
        <w:ind w:left="5040" w:hanging="360"/>
      </w:pPr>
      <w:rPr>
        <w:rFonts w:ascii="Wingdings" w:hAnsi="Wingdings" w:hint="default"/>
      </w:rPr>
    </w:lvl>
    <w:lvl w:ilvl="7" w:tplc="C5F28CA8" w:tentative="1">
      <w:start w:val="1"/>
      <w:numFmt w:val="bullet"/>
      <w:lvlText w:val=""/>
      <w:lvlJc w:val="left"/>
      <w:pPr>
        <w:tabs>
          <w:tab w:val="num" w:pos="5760"/>
        </w:tabs>
        <w:ind w:left="5760" w:hanging="360"/>
      </w:pPr>
      <w:rPr>
        <w:rFonts w:ascii="Wingdings" w:hAnsi="Wingdings" w:hint="default"/>
      </w:rPr>
    </w:lvl>
    <w:lvl w:ilvl="8" w:tplc="902A013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954351"/>
    <w:multiLevelType w:val="hybridMultilevel"/>
    <w:tmpl w:val="66A406F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EFA79DE"/>
    <w:multiLevelType w:val="hybridMultilevel"/>
    <w:tmpl w:val="37181DF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36738FF"/>
    <w:multiLevelType w:val="hybridMultilevel"/>
    <w:tmpl w:val="AEB606B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C0C5618"/>
    <w:multiLevelType w:val="hybridMultilevel"/>
    <w:tmpl w:val="CA6870A0"/>
    <w:lvl w:ilvl="0" w:tplc="041F0017">
      <w:start w:val="4"/>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1B866F4"/>
    <w:multiLevelType w:val="hybridMultilevel"/>
    <w:tmpl w:val="05B8BA24"/>
    <w:lvl w:ilvl="0" w:tplc="041F0017">
      <w:start w:val="1"/>
      <w:numFmt w:val="lowerLetter"/>
      <w:lvlText w:val="%1)"/>
      <w:lvlJc w:val="left"/>
      <w:pPr>
        <w:ind w:left="643" w:hanging="360"/>
      </w:pPr>
      <w:rPr>
        <w:rFonts w:hint="default"/>
      </w:r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num w:numId="1">
    <w:abstractNumId w:val="1"/>
  </w:num>
  <w:num w:numId="2">
    <w:abstractNumId w:val="6"/>
  </w:num>
  <w:num w:numId="3">
    <w:abstractNumId w:val="0"/>
  </w:num>
  <w:num w:numId="4">
    <w:abstractNumId w:val="8"/>
  </w:num>
  <w:num w:numId="5">
    <w:abstractNumId w:val="5"/>
  </w:num>
  <w:num w:numId="6">
    <w:abstractNumId w:val="13"/>
  </w:num>
  <w:num w:numId="7">
    <w:abstractNumId w:val="2"/>
  </w:num>
  <w:num w:numId="8">
    <w:abstractNumId w:val="10"/>
  </w:num>
  <w:num w:numId="9">
    <w:abstractNumId w:val="4"/>
  </w:num>
  <w:num w:numId="10">
    <w:abstractNumId w:val="12"/>
  </w:num>
  <w:num w:numId="11">
    <w:abstractNumId w:val="3"/>
  </w:num>
  <w:num w:numId="12">
    <w:abstractNumId w:val="7"/>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4F4"/>
    <w:rsid w:val="000166B4"/>
    <w:rsid w:val="00023038"/>
    <w:rsid w:val="000336D8"/>
    <w:rsid w:val="00044EC3"/>
    <w:rsid w:val="0007714E"/>
    <w:rsid w:val="00083E78"/>
    <w:rsid w:val="000A6DE9"/>
    <w:rsid w:val="000A6E4E"/>
    <w:rsid w:val="000B0845"/>
    <w:rsid w:val="000C56B7"/>
    <w:rsid w:val="000D1E72"/>
    <w:rsid w:val="000D4313"/>
    <w:rsid w:val="000F7B84"/>
    <w:rsid w:val="00115B7B"/>
    <w:rsid w:val="00147894"/>
    <w:rsid w:val="0016323F"/>
    <w:rsid w:val="00164F54"/>
    <w:rsid w:val="0016788F"/>
    <w:rsid w:val="00190058"/>
    <w:rsid w:val="00196302"/>
    <w:rsid w:val="001966D5"/>
    <w:rsid w:val="001A65AC"/>
    <w:rsid w:val="001B2121"/>
    <w:rsid w:val="001C2141"/>
    <w:rsid w:val="001D1881"/>
    <w:rsid w:val="001E6B32"/>
    <w:rsid w:val="001E7FCF"/>
    <w:rsid w:val="001F4948"/>
    <w:rsid w:val="00202DFC"/>
    <w:rsid w:val="0020539E"/>
    <w:rsid w:val="0021610F"/>
    <w:rsid w:val="002202D8"/>
    <w:rsid w:val="00222665"/>
    <w:rsid w:val="00226054"/>
    <w:rsid w:val="00226B81"/>
    <w:rsid w:val="00230386"/>
    <w:rsid w:val="00230583"/>
    <w:rsid w:val="002413AF"/>
    <w:rsid w:val="00257486"/>
    <w:rsid w:val="00276F39"/>
    <w:rsid w:val="002927AD"/>
    <w:rsid w:val="00294F14"/>
    <w:rsid w:val="00297B3D"/>
    <w:rsid w:val="00316FA3"/>
    <w:rsid w:val="00350AD6"/>
    <w:rsid w:val="0035500D"/>
    <w:rsid w:val="00364A7D"/>
    <w:rsid w:val="00383E91"/>
    <w:rsid w:val="003C17B3"/>
    <w:rsid w:val="003C2E42"/>
    <w:rsid w:val="003D16FB"/>
    <w:rsid w:val="003F718C"/>
    <w:rsid w:val="0041050C"/>
    <w:rsid w:val="00412997"/>
    <w:rsid w:val="00414586"/>
    <w:rsid w:val="00417585"/>
    <w:rsid w:val="004344E5"/>
    <w:rsid w:val="004476D3"/>
    <w:rsid w:val="00483A6E"/>
    <w:rsid w:val="004963C5"/>
    <w:rsid w:val="004B4E05"/>
    <w:rsid w:val="004E57D5"/>
    <w:rsid w:val="004E6DE4"/>
    <w:rsid w:val="004F5785"/>
    <w:rsid w:val="0050041A"/>
    <w:rsid w:val="00513814"/>
    <w:rsid w:val="00513A69"/>
    <w:rsid w:val="00535056"/>
    <w:rsid w:val="00555C9E"/>
    <w:rsid w:val="005835D2"/>
    <w:rsid w:val="00586A2C"/>
    <w:rsid w:val="00595504"/>
    <w:rsid w:val="005A43AB"/>
    <w:rsid w:val="005A5008"/>
    <w:rsid w:val="005A5A5A"/>
    <w:rsid w:val="005C6723"/>
    <w:rsid w:val="005D2D00"/>
    <w:rsid w:val="005F4B7D"/>
    <w:rsid w:val="006230A8"/>
    <w:rsid w:val="006565ED"/>
    <w:rsid w:val="006644D0"/>
    <w:rsid w:val="0066568F"/>
    <w:rsid w:val="006747E0"/>
    <w:rsid w:val="00675D6C"/>
    <w:rsid w:val="00691878"/>
    <w:rsid w:val="006B54F4"/>
    <w:rsid w:val="006E0834"/>
    <w:rsid w:val="006E3B29"/>
    <w:rsid w:val="006F6FAC"/>
    <w:rsid w:val="007031A1"/>
    <w:rsid w:val="00704D13"/>
    <w:rsid w:val="007104BB"/>
    <w:rsid w:val="00711986"/>
    <w:rsid w:val="007157F3"/>
    <w:rsid w:val="007172AA"/>
    <w:rsid w:val="00724996"/>
    <w:rsid w:val="00740035"/>
    <w:rsid w:val="00743526"/>
    <w:rsid w:val="007566B8"/>
    <w:rsid w:val="00780FB1"/>
    <w:rsid w:val="007946D2"/>
    <w:rsid w:val="007A57D2"/>
    <w:rsid w:val="007C027E"/>
    <w:rsid w:val="007D56C6"/>
    <w:rsid w:val="007E0DEA"/>
    <w:rsid w:val="00801F34"/>
    <w:rsid w:val="00802F87"/>
    <w:rsid w:val="00826AF1"/>
    <w:rsid w:val="00832375"/>
    <w:rsid w:val="00863FCE"/>
    <w:rsid w:val="0087365D"/>
    <w:rsid w:val="00874CBA"/>
    <w:rsid w:val="008838AF"/>
    <w:rsid w:val="008C70E0"/>
    <w:rsid w:val="008D27A8"/>
    <w:rsid w:val="008E3211"/>
    <w:rsid w:val="00921B65"/>
    <w:rsid w:val="00931258"/>
    <w:rsid w:val="009371FC"/>
    <w:rsid w:val="00943ACF"/>
    <w:rsid w:val="00944F41"/>
    <w:rsid w:val="00945BC0"/>
    <w:rsid w:val="00951614"/>
    <w:rsid w:val="009652EF"/>
    <w:rsid w:val="00973B02"/>
    <w:rsid w:val="009A18DC"/>
    <w:rsid w:val="009D0828"/>
    <w:rsid w:val="009D64BC"/>
    <w:rsid w:val="009D6546"/>
    <w:rsid w:val="009F3434"/>
    <w:rsid w:val="00A17B63"/>
    <w:rsid w:val="00A209BB"/>
    <w:rsid w:val="00A21B17"/>
    <w:rsid w:val="00A530F0"/>
    <w:rsid w:val="00A612A4"/>
    <w:rsid w:val="00A61706"/>
    <w:rsid w:val="00A63855"/>
    <w:rsid w:val="00A71C00"/>
    <w:rsid w:val="00A7439E"/>
    <w:rsid w:val="00A92FBA"/>
    <w:rsid w:val="00AE0293"/>
    <w:rsid w:val="00AF545F"/>
    <w:rsid w:val="00B0059B"/>
    <w:rsid w:val="00B047D4"/>
    <w:rsid w:val="00B2469B"/>
    <w:rsid w:val="00B47E6C"/>
    <w:rsid w:val="00B64C51"/>
    <w:rsid w:val="00B67378"/>
    <w:rsid w:val="00B76638"/>
    <w:rsid w:val="00B8202B"/>
    <w:rsid w:val="00BD438A"/>
    <w:rsid w:val="00BD4F38"/>
    <w:rsid w:val="00BD7A34"/>
    <w:rsid w:val="00C261FD"/>
    <w:rsid w:val="00C57112"/>
    <w:rsid w:val="00CA09AD"/>
    <w:rsid w:val="00CA65A8"/>
    <w:rsid w:val="00CC3345"/>
    <w:rsid w:val="00CC64E7"/>
    <w:rsid w:val="00CD0D7E"/>
    <w:rsid w:val="00CE5DE4"/>
    <w:rsid w:val="00CF487D"/>
    <w:rsid w:val="00D14ABD"/>
    <w:rsid w:val="00D54932"/>
    <w:rsid w:val="00D55290"/>
    <w:rsid w:val="00D60179"/>
    <w:rsid w:val="00D65DEC"/>
    <w:rsid w:val="00D67FD7"/>
    <w:rsid w:val="00D76B40"/>
    <w:rsid w:val="00DA4E50"/>
    <w:rsid w:val="00DB735C"/>
    <w:rsid w:val="00DC60E9"/>
    <w:rsid w:val="00DC62A3"/>
    <w:rsid w:val="00DD111F"/>
    <w:rsid w:val="00DD1CA6"/>
    <w:rsid w:val="00DD36E6"/>
    <w:rsid w:val="00DE2E11"/>
    <w:rsid w:val="00DE30CD"/>
    <w:rsid w:val="00E04497"/>
    <w:rsid w:val="00E10906"/>
    <w:rsid w:val="00E52147"/>
    <w:rsid w:val="00E66501"/>
    <w:rsid w:val="00E9156E"/>
    <w:rsid w:val="00EA3695"/>
    <w:rsid w:val="00EB1819"/>
    <w:rsid w:val="00EC6559"/>
    <w:rsid w:val="00ED3713"/>
    <w:rsid w:val="00ED3776"/>
    <w:rsid w:val="00EE5DFD"/>
    <w:rsid w:val="00F05459"/>
    <w:rsid w:val="00F10FFA"/>
    <w:rsid w:val="00F132EC"/>
    <w:rsid w:val="00F2009F"/>
    <w:rsid w:val="00F352F2"/>
    <w:rsid w:val="00F534BA"/>
    <w:rsid w:val="00F55DC1"/>
    <w:rsid w:val="00F5603F"/>
    <w:rsid w:val="00F65E88"/>
    <w:rsid w:val="00F837C9"/>
    <w:rsid w:val="00F959CD"/>
    <w:rsid w:val="00F95AAC"/>
    <w:rsid w:val="00FD1CAD"/>
    <w:rsid w:val="00FD32A8"/>
    <w:rsid w:val="00FE3AB1"/>
    <w:rsid w:val="00FF00E7"/>
    <w:rsid w:val="00FF03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C7CDE"/>
  <w15:chartTrackingRefBased/>
  <w15:docId w15:val="{5662A9CB-857E-479B-9E19-0596D3924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ED37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4129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DE2E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59550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semiHidden/>
    <w:rsid w:val="00DE2E11"/>
    <w:rPr>
      <w:rFonts w:asciiTheme="majorHAnsi" w:eastAsiaTheme="majorEastAsia" w:hAnsiTheme="majorHAnsi" w:cstheme="majorBidi"/>
      <w:color w:val="1F3763" w:themeColor="accent1" w:themeShade="7F"/>
      <w:sz w:val="24"/>
      <w:szCs w:val="24"/>
    </w:rPr>
  </w:style>
  <w:style w:type="paragraph" w:styleId="stBilgi">
    <w:name w:val="header"/>
    <w:basedOn w:val="Normal"/>
    <w:link w:val="stBilgiChar"/>
    <w:uiPriority w:val="99"/>
    <w:unhideWhenUsed/>
    <w:rsid w:val="00DC60E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C60E9"/>
  </w:style>
  <w:style w:type="paragraph" w:styleId="AltBilgi">
    <w:name w:val="footer"/>
    <w:basedOn w:val="Normal"/>
    <w:link w:val="AltBilgiChar"/>
    <w:uiPriority w:val="99"/>
    <w:unhideWhenUsed/>
    <w:rsid w:val="00DC60E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C60E9"/>
  </w:style>
  <w:style w:type="character" w:styleId="AklamaBavurusu">
    <w:name w:val="annotation reference"/>
    <w:basedOn w:val="VarsaylanParagrafYazTipi"/>
    <w:uiPriority w:val="99"/>
    <w:semiHidden/>
    <w:unhideWhenUsed/>
    <w:rsid w:val="00230386"/>
    <w:rPr>
      <w:sz w:val="16"/>
      <w:szCs w:val="16"/>
    </w:rPr>
  </w:style>
  <w:style w:type="paragraph" w:styleId="AklamaMetni">
    <w:name w:val="annotation text"/>
    <w:basedOn w:val="Normal"/>
    <w:link w:val="AklamaMetniChar"/>
    <w:uiPriority w:val="99"/>
    <w:semiHidden/>
    <w:unhideWhenUsed/>
    <w:rsid w:val="0023038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30386"/>
    <w:rPr>
      <w:sz w:val="20"/>
      <w:szCs w:val="20"/>
    </w:rPr>
  </w:style>
  <w:style w:type="paragraph" w:styleId="AklamaKonusu">
    <w:name w:val="annotation subject"/>
    <w:basedOn w:val="AklamaMetni"/>
    <w:next w:val="AklamaMetni"/>
    <w:link w:val="AklamaKonusuChar"/>
    <w:uiPriority w:val="99"/>
    <w:semiHidden/>
    <w:unhideWhenUsed/>
    <w:rsid w:val="00230386"/>
    <w:rPr>
      <w:b/>
      <w:bCs/>
    </w:rPr>
  </w:style>
  <w:style w:type="character" w:customStyle="1" w:styleId="AklamaKonusuChar">
    <w:name w:val="Açıklama Konusu Char"/>
    <w:basedOn w:val="AklamaMetniChar"/>
    <w:link w:val="AklamaKonusu"/>
    <w:uiPriority w:val="99"/>
    <w:semiHidden/>
    <w:rsid w:val="00230386"/>
    <w:rPr>
      <w:b/>
      <w:bCs/>
      <w:sz w:val="20"/>
      <w:szCs w:val="20"/>
    </w:rPr>
  </w:style>
  <w:style w:type="paragraph" w:styleId="BalonMetni">
    <w:name w:val="Balloon Text"/>
    <w:basedOn w:val="Normal"/>
    <w:link w:val="BalonMetniChar"/>
    <w:uiPriority w:val="99"/>
    <w:semiHidden/>
    <w:unhideWhenUsed/>
    <w:rsid w:val="0023038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30386"/>
    <w:rPr>
      <w:rFonts w:ascii="Segoe UI" w:hAnsi="Segoe UI" w:cs="Segoe UI"/>
      <w:sz w:val="18"/>
      <w:szCs w:val="18"/>
    </w:rPr>
  </w:style>
  <w:style w:type="character" w:customStyle="1" w:styleId="Balk1Char">
    <w:name w:val="Başlık 1 Char"/>
    <w:basedOn w:val="VarsaylanParagrafYazTipi"/>
    <w:link w:val="Balk1"/>
    <w:uiPriority w:val="9"/>
    <w:rsid w:val="00ED3776"/>
    <w:rPr>
      <w:rFonts w:asciiTheme="majorHAnsi" w:eastAsiaTheme="majorEastAsia" w:hAnsiTheme="majorHAnsi" w:cstheme="majorBidi"/>
      <w:color w:val="2F5496" w:themeColor="accent1" w:themeShade="BF"/>
      <w:sz w:val="32"/>
      <w:szCs w:val="32"/>
    </w:rPr>
  </w:style>
  <w:style w:type="paragraph" w:styleId="ListeParagraf">
    <w:name w:val="List Paragraph"/>
    <w:basedOn w:val="Normal"/>
    <w:uiPriority w:val="34"/>
    <w:qFormat/>
    <w:rsid w:val="009371FC"/>
    <w:pPr>
      <w:ind w:left="720"/>
      <w:contextualSpacing/>
    </w:pPr>
  </w:style>
  <w:style w:type="character" w:customStyle="1" w:styleId="Balk2Char">
    <w:name w:val="Başlık 2 Char"/>
    <w:basedOn w:val="VarsaylanParagrafYazTipi"/>
    <w:link w:val="Balk2"/>
    <w:uiPriority w:val="9"/>
    <w:semiHidden/>
    <w:rsid w:val="00412997"/>
    <w:rPr>
      <w:rFonts w:asciiTheme="majorHAnsi" w:eastAsiaTheme="majorEastAsia" w:hAnsiTheme="majorHAnsi" w:cstheme="majorBidi"/>
      <w:color w:val="2F5496" w:themeColor="accent1" w:themeShade="BF"/>
      <w:sz w:val="26"/>
      <w:szCs w:val="26"/>
    </w:rPr>
  </w:style>
  <w:style w:type="character" w:styleId="Kpr">
    <w:name w:val="Hyperlink"/>
    <w:basedOn w:val="VarsaylanParagrafYazTipi"/>
    <w:uiPriority w:val="99"/>
    <w:unhideWhenUsed/>
    <w:rsid w:val="000F7B84"/>
    <w:rPr>
      <w:color w:val="0563C1" w:themeColor="hyperlink"/>
      <w:u w:val="single"/>
    </w:rPr>
  </w:style>
  <w:style w:type="character" w:styleId="zmlenmeyenBahsetme">
    <w:name w:val="Unresolved Mention"/>
    <w:basedOn w:val="VarsaylanParagrafYazTipi"/>
    <w:uiPriority w:val="99"/>
    <w:semiHidden/>
    <w:unhideWhenUsed/>
    <w:rsid w:val="000F7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20150">
      <w:bodyDiv w:val="1"/>
      <w:marLeft w:val="0"/>
      <w:marRight w:val="0"/>
      <w:marTop w:val="0"/>
      <w:marBottom w:val="0"/>
      <w:divBdr>
        <w:top w:val="none" w:sz="0" w:space="0" w:color="auto"/>
        <w:left w:val="none" w:sz="0" w:space="0" w:color="auto"/>
        <w:bottom w:val="none" w:sz="0" w:space="0" w:color="auto"/>
        <w:right w:val="none" w:sz="0" w:space="0" w:color="auto"/>
      </w:divBdr>
    </w:div>
    <w:div w:id="90784509">
      <w:bodyDiv w:val="1"/>
      <w:marLeft w:val="0"/>
      <w:marRight w:val="0"/>
      <w:marTop w:val="0"/>
      <w:marBottom w:val="0"/>
      <w:divBdr>
        <w:top w:val="none" w:sz="0" w:space="0" w:color="auto"/>
        <w:left w:val="none" w:sz="0" w:space="0" w:color="auto"/>
        <w:bottom w:val="none" w:sz="0" w:space="0" w:color="auto"/>
        <w:right w:val="none" w:sz="0" w:space="0" w:color="auto"/>
      </w:divBdr>
      <w:divsChild>
        <w:div w:id="2063401984">
          <w:marLeft w:val="0"/>
          <w:marRight w:val="0"/>
          <w:marTop w:val="0"/>
          <w:marBottom w:val="0"/>
          <w:divBdr>
            <w:top w:val="none" w:sz="0" w:space="0" w:color="auto"/>
            <w:left w:val="none" w:sz="0" w:space="0" w:color="auto"/>
            <w:bottom w:val="none" w:sz="0" w:space="0" w:color="auto"/>
            <w:right w:val="none" w:sz="0" w:space="0" w:color="auto"/>
          </w:divBdr>
        </w:div>
        <w:div w:id="2104261971">
          <w:marLeft w:val="0"/>
          <w:marRight w:val="0"/>
          <w:marTop w:val="0"/>
          <w:marBottom w:val="0"/>
          <w:divBdr>
            <w:top w:val="none" w:sz="0" w:space="0" w:color="auto"/>
            <w:left w:val="none" w:sz="0" w:space="0" w:color="auto"/>
            <w:bottom w:val="none" w:sz="0" w:space="0" w:color="auto"/>
            <w:right w:val="none" w:sz="0" w:space="0" w:color="auto"/>
          </w:divBdr>
        </w:div>
      </w:divsChild>
    </w:div>
    <w:div w:id="142740748">
      <w:bodyDiv w:val="1"/>
      <w:marLeft w:val="0"/>
      <w:marRight w:val="0"/>
      <w:marTop w:val="0"/>
      <w:marBottom w:val="0"/>
      <w:divBdr>
        <w:top w:val="none" w:sz="0" w:space="0" w:color="auto"/>
        <w:left w:val="none" w:sz="0" w:space="0" w:color="auto"/>
        <w:bottom w:val="none" w:sz="0" w:space="0" w:color="auto"/>
        <w:right w:val="none" w:sz="0" w:space="0" w:color="auto"/>
      </w:divBdr>
    </w:div>
    <w:div w:id="171116315">
      <w:bodyDiv w:val="1"/>
      <w:marLeft w:val="0"/>
      <w:marRight w:val="0"/>
      <w:marTop w:val="0"/>
      <w:marBottom w:val="0"/>
      <w:divBdr>
        <w:top w:val="none" w:sz="0" w:space="0" w:color="auto"/>
        <w:left w:val="none" w:sz="0" w:space="0" w:color="auto"/>
        <w:bottom w:val="none" w:sz="0" w:space="0" w:color="auto"/>
        <w:right w:val="none" w:sz="0" w:space="0" w:color="auto"/>
      </w:divBdr>
    </w:div>
    <w:div w:id="232393508">
      <w:bodyDiv w:val="1"/>
      <w:marLeft w:val="0"/>
      <w:marRight w:val="0"/>
      <w:marTop w:val="0"/>
      <w:marBottom w:val="0"/>
      <w:divBdr>
        <w:top w:val="none" w:sz="0" w:space="0" w:color="auto"/>
        <w:left w:val="none" w:sz="0" w:space="0" w:color="auto"/>
        <w:bottom w:val="none" w:sz="0" w:space="0" w:color="auto"/>
        <w:right w:val="none" w:sz="0" w:space="0" w:color="auto"/>
      </w:divBdr>
      <w:divsChild>
        <w:div w:id="1618025242">
          <w:marLeft w:val="0"/>
          <w:marRight w:val="0"/>
          <w:marTop w:val="0"/>
          <w:marBottom w:val="0"/>
          <w:divBdr>
            <w:top w:val="none" w:sz="0" w:space="0" w:color="auto"/>
            <w:left w:val="none" w:sz="0" w:space="0" w:color="auto"/>
            <w:bottom w:val="none" w:sz="0" w:space="0" w:color="auto"/>
            <w:right w:val="none" w:sz="0" w:space="0" w:color="auto"/>
          </w:divBdr>
        </w:div>
        <w:div w:id="1037926376">
          <w:marLeft w:val="0"/>
          <w:marRight w:val="0"/>
          <w:marTop w:val="0"/>
          <w:marBottom w:val="0"/>
          <w:divBdr>
            <w:top w:val="none" w:sz="0" w:space="0" w:color="auto"/>
            <w:left w:val="none" w:sz="0" w:space="0" w:color="auto"/>
            <w:bottom w:val="none" w:sz="0" w:space="0" w:color="auto"/>
            <w:right w:val="none" w:sz="0" w:space="0" w:color="auto"/>
          </w:divBdr>
        </w:div>
      </w:divsChild>
    </w:div>
    <w:div w:id="256519582">
      <w:bodyDiv w:val="1"/>
      <w:marLeft w:val="0"/>
      <w:marRight w:val="0"/>
      <w:marTop w:val="0"/>
      <w:marBottom w:val="0"/>
      <w:divBdr>
        <w:top w:val="none" w:sz="0" w:space="0" w:color="auto"/>
        <w:left w:val="none" w:sz="0" w:space="0" w:color="auto"/>
        <w:bottom w:val="none" w:sz="0" w:space="0" w:color="auto"/>
        <w:right w:val="none" w:sz="0" w:space="0" w:color="auto"/>
      </w:divBdr>
    </w:div>
    <w:div w:id="307444842">
      <w:bodyDiv w:val="1"/>
      <w:marLeft w:val="0"/>
      <w:marRight w:val="0"/>
      <w:marTop w:val="0"/>
      <w:marBottom w:val="0"/>
      <w:divBdr>
        <w:top w:val="none" w:sz="0" w:space="0" w:color="auto"/>
        <w:left w:val="none" w:sz="0" w:space="0" w:color="auto"/>
        <w:bottom w:val="none" w:sz="0" w:space="0" w:color="auto"/>
        <w:right w:val="none" w:sz="0" w:space="0" w:color="auto"/>
      </w:divBdr>
    </w:div>
    <w:div w:id="605582268">
      <w:bodyDiv w:val="1"/>
      <w:marLeft w:val="0"/>
      <w:marRight w:val="0"/>
      <w:marTop w:val="0"/>
      <w:marBottom w:val="0"/>
      <w:divBdr>
        <w:top w:val="none" w:sz="0" w:space="0" w:color="auto"/>
        <w:left w:val="none" w:sz="0" w:space="0" w:color="auto"/>
        <w:bottom w:val="none" w:sz="0" w:space="0" w:color="auto"/>
        <w:right w:val="none" w:sz="0" w:space="0" w:color="auto"/>
      </w:divBdr>
      <w:divsChild>
        <w:div w:id="162089166">
          <w:marLeft w:val="446"/>
          <w:marRight w:val="0"/>
          <w:marTop w:val="0"/>
          <w:marBottom w:val="0"/>
          <w:divBdr>
            <w:top w:val="none" w:sz="0" w:space="0" w:color="auto"/>
            <w:left w:val="none" w:sz="0" w:space="0" w:color="auto"/>
            <w:bottom w:val="none" w:sz="0" w:space="0" w:color="auto"/>
            <w:right w:val="none" w:sz="0" w:space="0" w:color="auto"/>
          </w:divBdr>
        </w:div>
      </w:divsChild>
    </w:div>
    <w:div w:id="753549713">
      <w:bodyDiv w:val="1"/>
      <w:marLeft w:val="0"/>
      <w:marRight w:val="0"/>
      <w:marTop w:val="0"/>
      <w:marBottom w:val="0"/>
      <w:divBdr>
        <w:top w:val="none" w:sz="0" w:space="0" w:color="auto"/>
        <w:left w:val="none" w:sz="0" w:space="0" w:color="auto"/>
        <w:bottom w:val="none" w:sz="0" w:space="0" w:color="auto"/>
        <w:right w:val="none" w:sz="0" w:space="0" w:color="auto"/>
      </w:divBdr>
    </w:div>
    <w:div w:id="851645577">
      <w:bodyDiv w:val="1"/>
      <w:marLeft w:val="0"/>
      <w:marRight w:val="0"/>
      <w:marTop w:val="0"/>
      <w:marBottom w:val="0"/>
      <w:divBdr>
        <w:top w:val="none" w:sz="0" w:space="0" w:color="auto"/>
        <w:left w:val="none" w:sz="0" w:space="0" w:color="auto"/>
        <w:bottom w:val="none" w:sz="0" w:space="0" w:color="auto"/>
        <w:right w:val="none" w:sz="0" w:space="0" w:color="auto"/>
      </w:divBdr>
      <w:divsChild>
        <w:div w:id="1626234695">
          <w:marLeft w:val="547"/>
          <w:marRight w:val="0"/>
          <w:marTop w:val="0"/>
          <w:marBottom w:val="0"/>
          <w:divBdr>
            <w:top w:val="none" w:sz="0" w:space="0" w:color="auto"/>
            <w:left w:val="none" w:sz="0" w:space="0" w:color="auto"/>
            <w:bottom w:val="none" w:sz="0" w:space="0" w:color="auto"/>
            <w:right w:val="none" w:sz="0" w:space="0" w:color="auto"/>
          </w:divBdr>
        </w:div>
        <w:div w:id="1333801757">
          <w:marLeft w:val="547"/>
          <w:marRight w:val="0"/>
          <w:marTop w:val="0"/>
          <w:marBottom w:val="0"/>
          <w:divBdr>
            <w:top w:val="none" w:sz="0" w:space="0" w:color="auto"/>
            <w:left w:val="none" w:sz="0" w:space="0" w:color="auto"/>
            <w:bottom w:val="none" w:sz="0" w:space="0" w:color="auto"/>
            <w:right w:val="none" w:sz="0" w:space="0" w:color="auto"/>
          </w:divBdr>
        </w:div>
        <w:div w:id="1803502916">
          <w:marLeft w:val="547"/>
          <w:marRight w:val="0"/>
          <w:marTop w:val="0"/>
          <w:marBottom w:val="0"/>
          <w:divBdr>
            <w:top w:val="none" w:sz="0" w:space="0" w:color="auto"/>
            <w:left w:val="none" w:sz="0" w:space="0" w:color="auto"/>
            <w:bottom w:val="none" w:sz="0" w:space="0" w:color="auto"/>
            <w:right w:val="none" w:sz="0" w:space="0" w:color="auto"/>
          </w:divBdr>
        </w:div>
        <w:div w:id="11297328">
          <w:marLeft w:val="547"/>
          <w:marRight w:val="0"/>
          <w:marTop w:val="0"/>
          <w:marBottom w:val="0"/>
          <w:divBdr>
            <w:top w:val="none" w:sz="0" w:space="0" w:color="auto"/>
            <w:left w:val="none" w:sz="0" w:space="0" w:color="auto"/>
            <w:bottom w:val="none" w:sz="0" w:space="0" w:color="auto"/>
            <w:right w:val="none" w:sz="0" w:space="0" w:color="auto"/>
          </w:divBdr>
        </w:div>
        <w:div w:id="434442112">
          <w:marLeft w:val="547"/>
          <w:marRight w:val="0"/>
          <w:marTop w:val="0"/>
          <w:marBottom w:val="0"/>
          <w:divBdr>
            <w:top w:val="none" w:sz="0" w:space="0" w:color="auto"/>
            <w:left w:val="none" w:sz="0" w:space="0" w:color="auto"/>
            <w:bottom w:val="none" w:sz="0" w:space="0" w:color="auto"/>
            <w:right w:val="none" w:sz="0" w:space="0" w:color="auto"/>
          </w:divBdr>
        </w:div>
      </w:divsChild>
    </w:div>
    <w:div w:id="933442936">
      <w:bodyDiv w:val="1"/>
      <w:marLeft w:val="0"/>
      <w:marRight w:val="0"/>
      <w:marTop w:val="0"/>
      <w:marBottom w:val="0"/>
      <w:divBdr>
        <w:top w:val="none" w:sz="0" w:space="0" w:color="auto"/>
        <w:left w:val="none" w:sz="0" w:space="0" w:color="auto"/>
        <w:bottom w:val="none" w:sz="0" w:space="0" w:color="auto"/>
        <w:right w:val="none" w:sz="0" w:space="0" w:color="auto"/>
      </w:divBdr>
    </w:div>
    <w:div w:id="982655566">
      <w:bodyDiv w:val="1"/>
      <w:marLeft w:val="0"/>
      <w:marRight w:val="0"/>
      <w:marTop w:val="0"/>
      <w:marBottom w:val="0"/>
      <w:divBdr>
        <w:top w:val="none" w:sz="0" w:space="0" w:color="auto"/>
        <w:left w:val="none" w:sz="0" w:space="0" w:color="auto"/>
        <w:bottom w:val="none" w:sz="0" w:space="0" w:color="auto"/>
        <w:right w:val="none" w:sz="0" w:space="0" w:color="auto"/>
      </w:divBdr>
    </w:div>
    <w:div w:id="1055353441">
      <w:bodyDiv w:val="1"/>
      <w:marLeft w:val="0"/>
      <w:marRight w:val="0"/>
      <w:marTop w:val="0"/>
      <w:marBottom w:val="0"/>
      <w:divBdr>
        <w:top w:val="none" w:sz="0" w:space="0" w:color="auto"/>
        <w:left w:val="none" w:sz="0" w:space="0" w:color="auto"/>
        <w:bottom w:val="none" w:sz="0" w:space="0" w:color="auto"/>
        <w:right w:val="none" w:sz="0" w:space="0" w:color="auto"/>
      </w:divBdr>
    </w:div>
    <w:div w:id="1112701746">
      <w:bodyDiv w:val="1"/>
      <w:marLeft w:val="0"/>
      <w:marRight w:val="0"/>
      <w:marTop w:val="0"/>
      <w:marBottom w:val="0"/>
      <w:divBdr>
        <w:top w:val="none" w:sz="0" w:space="0" w:color="auto"/>
        <w:left w:val="none" w:sz="0" w:space="0" w:color="auto"/>
        <w:bottom w:val="none" w:sz="0" w:space="0" w:color="auto"/>
        <w:right w:val="none" w:sz="0" w:space="0" w:color="auto"/>
      </w:divBdr>
    </w:div>
    <w:div w:id="1166245801">
      <w:bodyDiv w:val="1"/>
      <w:marLeft w:val="0"/>
      <w:marRight w:val="0"/>
      <w:marTop w:val="0"/>
      <w:marBottom w:val="0"/>
      <w:divBdr>
        <w:top w:val="none" w:sz="0" w:space="0" w:color="auto"/>
        <w:left w:val="none" w:sz="0" w:space="0" w:color="auto"/>
        <w:bottom w:val="none" w:sz="0" w:space="0" w:color="auto"/>
        <w:right w:val="none" w:sz="0" w:space="0" w:color="auto"/>
      </w:divBdr>
    </w:div>
    <w:div w:id="1176118323">
      <w:bodyDiv w:val="1"/>
      <w:marLeft w:val="0"/>
      <w:marRight w:val="0"/>
      <w:marTop w:val="0"/>
      <w:marBottom w:val="0"/>
      <w:divBdr>
        <w:top w:val="none" w:sz="0" w:space="0" w:color="auto"/>
        <w:left w:val="none" w:sz="0" w:space="0" w:color="auto"/>
        <w:bottom w:val="none" w:sz="0" w:space="0" w:color="auto"/>
        <w:right w:val="none" w:sz="0" w:space="0" w:color="auto"/>
      </w:divBdr>
      <w:divsChild>
        <w:div w:id="764692690">
          <w:marLeft w:val="547"/>
          <w:marRight w:val="0"/>
          <w:marTop w:val="0"/>
          <w:marBottom w:val="0"/>
          <w:divBdr>
            <w:top w:val="none" w:sz="0" w:space="0" w:color="auto"/>
            <w:left w:val="none" w:sz="0" w:space="0" w:color="auto"/>
            <w:bottom w:val="none" w:sz="0" w:space="0" w:color="auto"/>
            <w:right w:val="none" w:sz="0" w:space="0" w:color="auto"/>
          </w:divBdr>
        </w:div>
        <w:div w:id="1519083442">
          <w:marLeft w:val="547"/>
          <w:marRight w:val="0"/>
          <w:marTop w:val="0"/>
          <w:marBottom w:val="0"/>
          <w:divBdr>
            <w:top w:val="none" w:sz="0" w:space="0" w:color="auto"/>
            <w:left w:val="none" w:sz="0" w:space="0" w:color="auto"/>
            <w:bottom w:val="none" w:sz="0" w:space="0" w:color="auto"/>
            <w:right w:val="none" w:sz="0" w:space="0" w:color="auto"/>
          </w:divBdr>
        </w:div>
        <w:div w:id="1756824337">
          <w:marLeft w:val="547"/>
          <w:marRight w:val="0"/>
          <w:marTop w:val="0"/>
          <w:marBottom w:val="0"/>
          <w:divBdr>
            <w:top w:val="none" w:sz="0" w:space="0" w:color="auto"/>
            <w:left w:val="none" w:sz="0" w:space="0" w:color="auto"/>
            <w:bottom w:val="none" w:sz="0" w:space="0" w:color="auto"/>
            <w:right w:val="none" w:sz="0" w:space="0" w:color="auto"/>
          </w:divBdr>
        </w:div>
        <w:div w:id="387610834">
          <w:marLeft w:val="547"/>
          <w:marRight w:val="0"/>
          <w:marTop w:val="0"/>
          <w:marBottom w:val="0"/>
          <w:divBdr>
            <w:top w:val="none" w:sz="0" w:space="0" w:color="auto"/>
            <w:left w:val="none" w:sz="0" w:space="0" w:color="auto"/>
            <w:bottom w:val="none" w:sz="0" w:space="0" w:color="auto"/>
            <w:right w:val="none" w:sz="0" w:space="0" w:color="auto"/>
          </w:divBdr>
        </w:div>
        <w:div w:id="1266768590">
          <w:marLeft w:val="547"/>
          <w:marRight w:val="0"/>
          <w:marTop w:val="0"/>
          <w:marBottom w:val="0"/>
          <w:divBdr>
            <w:top w:val="none" w:sz="0" w:space="0" w:color="auto"/>
            <w:left w:val="none" w:sz="0" w:space="0" w:color="auto"/>
            <w:bottom w:val="none" w:sz="0" w:space="0" w:color="auto"/>
            <w:right w:val="none" w:sz="0" w:space="0" w:color="auto"/>
          </w:divBdr>
        </w:div>
      </w:divsChild>
    </w:div>
    <w:div w:id="1325861783">
      <w:bodyDiv w:val="1"/>
      <w:marLeft w:val="0"/>
      <w:marRight w:val="0"/>
      <w:marTop w:val="0"/>
      <w:marBottom w:val="0"/>
      <w:divBdr>
        <w:top w:val="none" w:sz="0" w:space="0" w:color="auto"/>
        <w:left w:val="none" w:sz="0" w:space="0" w:color="auto"/>
        <w:bottom w:val="none" w:sz="0" w:space="0" w:color="auto"/>
        <w:right w:val="none" w:sz="0" w:space="0" w:color="auto"/>
      </w:divBdr>
      <w:divsChild>
        <w:div w:id="1697579652">
          <w:marLeft w:val="547"/>
          <w:marRight w:val="0"/>
          <w:marTop w:val="0"/>
          <w:marBottom w:val="0"/>
          <w:divBdr>
            <w:top w:val="none" w:sz="0" w:space="0" w:color="auto"/>
            <w:left w:val="none" w:sz="0" w:space="0" w:color="auto"/>
            <w:bottom w:val="none" w:sz="0" w:space="0" w:color="auto"/>
            <w:right w:val="none" w:sz="0" w:space="0" w:color="auto"/>
          </w:divBdr>
        </w:div>
        <w:div w:id="2074497088">
          <w:marLeft w:val="547"/>
          <w:marRight w:val="0"/>
          <w:marTop w:val="0"/>
          <w:marBottom w:val="0"/>
          <w:divBdr>
            <w:top w:val="none" w:sz="0" w:space="0" w:color="auto"/>
            <w:left w:val="none" w:sz="0" w:space="0" w:color="auto"/>
            <w:bottom w:val="none" w:sz="0" w:space="0" w:color="auto"/>
            <w:right w:val="none" w:sz="0" w:space="0" w:color="auto"/>
          </w:divBdr>
        </w:div>
        <w:div w:id="116266136">
          <w:marLeft w:val="547"/>
          <w:marRight w:val="0"/>
          <w:marTop w:val="0"/>
          <w:marBottom w:val="0"/>
          <w:divBdr>
            <w:top w:val="none" w:sz="0" w:space="0" w:color="auto"/>
            <w:left w:val="none" w:sz="0" w:space="0" w:color="auto"/>
            <w:bottom w:val="none" w:sz="0" w:space="0" w:color="auto"/>
            <w:right w:val="none" w:sz="0" w:space="0" w:color="auto"/>
          </w:divBdr>
        </w:div>
        <w:div w:id="292102082">
          <w:marLeft w:val="547"/>
          <w:marRight w:val="0"/>
          <w:marTop w:val="0"/>
          <w:marBottom w:val="0"/>
          <w:divBdr>
            <w:top w:val="none" w:sz="0" w:space="0" w:color="auto"/>
            <w:left w:val="none" w:sz="0" w:space="0" w:color="auto"/>
            <w:bottom w:val="none" w:sz="0" w:space="0" w:color="auto"/>
            <w:right w:val="none" w:sz="0" w:space="0" w:color="auto"/>
          </w:divBdr>
        </w:div>
        <w:div w:id="111293089">
          <w:marLeft w:val="547"/>
          <w:marRight w:val="0"/>
          <w:marTop w:val="0"/>
          <w:marBottom w:val="0"/>
          <w:divBdr>
            <w:top w:val="none" w:sz="0" w:space="0" w:color="auto"/>
            <w:left w:val="none" w:sz="0" w:space="0" w:color="auto"/>
            <w:bottom w:val="none" w:sz="0" w:space="0" w:color="auto"/>
            <w:right w:val="none" w:sz="0" w:space="0" w:color="auto"/>
          </w:divBdr>
        </w:div>
      </w:divsChild>
    </w:div>
    <w:div w:id="1335496022">
      <w:bodyDiv w:val="1"/>
      <w:marLeft w:val="0"/>
      <w:marRight w:val="0"/>
      <w:marTop w:val="0"/>
      <w:marBottom w:val="0"/>
      <w:divBdr>
        <w:top w:val="none" w:sz="0" w:space="0" w:color="auto"/>
        <w:left w:val="none" w:sz="0" w:space="0" w:color="auto"/>
        <w:bottom w:val="none" w:sz="0" w:space="0" w:color="auto"/>
        <w:right w:val="none" w:sz="0" w:space="0" w:color="auto"/>
      </w:divBdr>
      <w:divsChild>
        <w:div w:id="1264802160">
          <w:marLeft w:val="0"/>
          <w:marRight w:val="0"/>
          <w:marTop w:val="100"/>
          <w:marBottom w:val="100"/>
          <w:divBdr>
            <w:top w:val="none" w:sz="0" w:space="0" w:color="auto"/>
            <w:left w:val="none" w:sz="0" w:space="0" w:color="auto"/>
            <w:bottom w:val="none" w:sz="0" w:space="0" w:color="auto"/>
            <w:right w:val="none" w:sz="0" w:space="0" w:color="auto"/>
          </w:divBdr>
          <w:divsChild>
            <w:div w:id="117907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10028">
      <w:bodyDiv w:val="1"/>
      <w:marLeft w:val="0"/>
      <w:marRight w:val="0"/>
      <w:marTop w:val="0"/>
      <w:marBottom w:val="0"/>
      <w:divBdr>
        <w:top w:val="none" w:sz="0" w:space="0" w:color="auto"/>
        <w:left w:val="none" w:sz="0" w:space="0" w:color="auto"/>
        <w:bottom w:val="none" w:sz="0" w:space="0" w:color="auto"/>
        <w:right w:val="none" w:sz="0" w:space="0" w:color="auto"/>
      </w:divBdr>
      <w:divsChild>
        <w:div w:id="1630239403">
          <w:marLeft w:val="547"/>
          <w:marRight w:val="0"/>
          <w:marTop w:val="0"/>
          <w:marBottom w:val="0"/>
          <w:divBdr>
            <w:top w:val="none" w:sz="0" w:space="0" w:color="auto"/>
            <w:left w:val="none" w:sz="0" w:space="0" w:color="auto"/>
            <w:bottom w:val="none" w:sz="0" w:space="0" w:color="auto"/>
            <w:right w:val="none" w:sz="0" w:space="0" w:color="auto"/>
          </w:divBdr>
        </w:div>
        <w:div w:id="2092845142">
          <w:marLeft w:val="547"/>
          <w:marRight w:val="0"/>
          <w:marTop w:val="0"/>
          <w:marBottom w:val="0"/>
          <w:divBdr>
            <w:top w:val="none" w:sz="0" w:space="0" w:color="auto"/>
            <w:left w:val="none" w:sz="0" w:space="0" w:color="auto"/>
            <w:bottom w:val="none" w:sz="0" w:space="0" w:color="auto"/>
            <w:right w:val="none" w:sz="0" w:space="0" w:color="auto"/>
          </w:divBdr>
        </w:div>
        <w:div w:id="1411122138">
          <w:marLeft w:val="547"/>
          <w:marRight w:val="0"/>
          <w:marTop w:val="0"/>
          <w:marBottom w:val="0"/>
          <w:divBdr>
            <w:top w:val="none" w:sz="0" w:space="0" w:color="auto"/>
            <w:left w:val="none" w:sz="0" w:space="0" w:color="auto"/>
            <w:bottom w:val="none" w:sz="0" w:space="0" w:color="auto"/>
            <w:right w:val="none" w:sz="0" w:space="0" w:color="auto"/>
          </w:divBdr>
        </w:div>
      </w:divsChild>
    </w:div>
    <w:div w:id="1500540564">
      <w:bodyDiv w:val="1"/>
      <w:marLeft w:val="0"/>
      <w:marRight w:val="0"/>
      <w:marTop w:val="0"/>
      <w:marBottom w:val="0"/>
      <w:divBdr>
        <w:top w:val="none" w:sz="0" w:space="0" w:color="auto"/>
        <w:left w:val="none" w:sz="0" w:space="0" w:color="auto"/>
        <w:bottom w:val="none" w:sz="0" w:space="0" w:color="auto"/>
        <w:right w:val="none" w:sz="0" w:space="0" w:color="auto"/>
      </w:divBdr>
    </w:div>
    <w:div w:id="1752434441">
      <w:bodyDiv w:val="1"/>
      <w:marLeft w:val="0"/>
      <w:marRight w:val="0"/>
      <w:marTop w:val="0"/>
      <w:marBottom w:val="0"/>
      <w:divBdr>
        <w:top w:val="none" w:sz="0" w:space="0" w:color="auto"/>
        <w:left w:val="none" w:sz="0" w:space="0" w:color="auto"/>
        <w:bottom w:val="none" w:sz="0" w:space="0" w:color="auto"/>
        <w:right w:val="none" w:sz="0" w:space="0" w:color="auto"/>
      </w:divBdr>
    </w:div>
    <w:div w:id="1889684050">
      <w:bodyDiv w:val="1"/>
      <w:marLeft w:val="0"/>
      <w:marRight w:val="0"/>
      <w:marTop w:val="0"/>
      <w:marBottom w:val="0"/>
      <w:divBdr>
        <w:top w:val="none" w:sz="0" w:space="0" w:color="auto"/>
        <w:left w:val="none" w:sz="0" w:space="0" w:color="auto"/>
        <w:bottom w:val="none" w:sz="0" w:space="0" w:color="auto"/>
        <w:right w:val="none" w:sz="0" w:space="0" w:color="auto"/>
      </w:divBdr>
    </w:div>
    <w:div w:id="1915626170">
      <w:bodyDiv w:val="1"/>
      <w:marLeft w:val="0"/>
      <w:marRight w:val="0"/>
      <w:marTop w:val="0"/>
      <w:marBottom w:val="0"/>
      <w:divBdr>
        <w:top w:val="none" w:sz="0" w:space="0" w:color="auto"/>
        <w:left w:val="none" w:sz="0" w:space="0" w:color="auto"/>
        <w:bottom w:val="none" w:sz="0" w:space="0" w:color="auto"/>
        <w:right w:val="none" w:sz="0" w:space="0" w:color="auto"/>
      </w:divBdr>
    </w:div>
    <w:div w:id="2054494889">
      <w:bodyDiv w:val="1"/>
      <w:marLeft w:val="0"/>
      <w:marRight w:val="0"/>
      <w:marTop w:val="0"/>
      <w:marBottom w:val="0"/>
      <w:divBdr>
        <w:top w:val="none" w:sz="0" w:space="0" w:color="auto"/>
        <w:left w:val="none" w:sz="0" w:space="0" w:color="auto"/>
        <w:bottom w:val="none" w:sz="0" w:space="0" w:color="auto"/>
        <w:right w:val="none" w:sz="0" w:space="0" w:color="auto"/>
      </w:divBdr>
      <w:divsChild>
        <w:div w:id="34213055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www.kariega.co.za/blog/camera-traps-african-wildlife-conservation" TargetMode="Externa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5D34B-FFEF-41D6-9993-75ACE642F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Pages>
  <Words>3963</Words>
  <Characters>22595</Characters>
  <Application>Microsoft Office Word</Application>
  <DocSecurity>0</DocSecurity>
  <Lines>188</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Didem YILDIZ TEMİZ</dc:creator>
  <cp:keywords/>
  <dc:description/>
  <cp:lastModifiedBy>Didem YILDIZ TEMİZ</cp:lastModifiedBy>
  <cp:revision>12</cp:revision>
  <cp:lastPrinted>2021-01-25T10:12:00Z</cp:lastPrinted>
  <dcterms:created xsi:type="dcterms:W3CDTF">2021-04-11T11:16:00Z</dcterms:created>
  <dcterms:modified xsi:type="dcterms:W3CDTF">2021-04-19T22:26:00Z</dcterms:modified>
</cp:coreProperties>
</file>