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B124" w14:textId="228668F8" w:rsidR="0038788C" w:rsidRDefault="00AD722C" w:rsidP="0038788C">
      <w:pPr>
        <w:spacing w:after="20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PANDEMİ</w:t>
      </w:r>
      <w:r w:rsidR="00965127" w:rsidRPr="0038788C">
        <w:rPr>
          <w:rFonts w:ascii="Times New Roman" w:eastAsia="Calibri" w:hAnsi="Times New Roman" w:cs="Times New Roman"/>
          <w:b/>
          <w:bCs/>
          <w:sz w:val="24"/>
          <w:szCs w:val="24"/>
        </w:rPr>
        <w:t xml:space="preserve"> SÜRECİNDE ÖĞRENMENİN SÜRDÜRÜLMESİNE İLİŞKİN </w:t>
      </w:r>
      <w:r w:rsidR="00965127">
        <w:rPr>
          <w:rFonts w:ascii="Times New Roman" w:eastAsia="Calibri" w:hAnsi="Times New Roman" w:cs="Times New Roman"/>
          <w:b/>
          <w:bCs/>
          <w:sz w:val="24"/>
          <w:szCs w:val="24"/>
        </w:rPr>
        <w:t>NİTEL BİR ARAŞTIRMA</w:t>
      </w:r>
    </w:p>
    <w:p w14:paraId="36FC8E4C" w14:textId="28CD2766" w:rsidR="0077531D" w:rsidRDefault="0077531D" w:rsidP="0077531D">
      <w:pPr>
        <w:spacing w:after="0" w:line="276" w:lineRule="auto"/>
        <w:jc w:val="center"/>
        <w:rPr>
          <w:rFonts w:ascii="Times New Roman" w:eastAsia="Calibri" w:hAnsi="Times New Roman" w:cs="Times New Roman"/>
          <w:bCs/>
          <w:vertAlign w:val="superscript"/>
        </w:rPr>
      </w:pPr>
      <w:r w:rsidRPr="00386171">
        <w:rPr>
          <w:rFonts w:ascii="Times New Roman" w:eastAsia="Calibri" w:hAnsi="Times New Roman" w:cs="Times New Roman"/>
          <w:bCs/>
        </w:rPr>
        <w:t>Çiğdem Çakır</w:t>
      </w:r>
      <w:r>
        <w:rPr>
          <w:rStyle w:val="DipnotBavurusu"/>
          <w:rFonts w:ascii="Times New Roman" w:eastAsia="Calibri" w:hAnsi="Times New Roman" w:cs="Times New Roman"/>
          <w:bCs/>
        </w:rPr>
        <w:footnoteReference w:id="1"/>
      </w:r>
    </w:p>
    <w:p w14:paraId="6EE47FA1" w14:textId="6CB67E8B" w:rsidR="0077531D" w:rsidRPr="00386171" w:rsidRDefault="0077531D" w:rsidP="0077531D">
      <w:pPr>
        <w:spacing w:after="0" w:line="276" w:lineRule="auto"/>
        <w:jc w:val="center"/>
        <w:rPr>
          <w:rFonts w:ascii="Times New Roman" w:eastAsia="Calibri" w:hAnsi="Times New Roman" w:cs="Times New Roman"/>
          <w:bCs/>
          <w:vertAlign w:val="superscript"/>
        </w:rPr>
      </w:pPr>
      <w:r w:rsidRPr="00386171">
        <w:rPr>
          <w:rFonts w:ascii="Times New Roman" w:eastAsia="Calibri" w:hAnsi="Times New Roman" w:cs="Times New Roman"/>
          <w:bCs/>
        </w:rPr>
        <w:t>Tuba</w:t>
      </w:r>
      <w:r>
        <w:rPr>
          <w:rFonts w:ascii="Times New Roman" w:eastAsia="Calibri" w:hAnsi="Times New Roman" w:cs="Times New Roman"/>
          <w:bCs/>
        </w:rPr>
        <w:t xml:space="preserve"> A</w:t>
      </w:r>
      <w:r w:rsidRPr="00386171">
        <w:rPr>
          <w:rFonts w:ascii="Times New Roman" w:eastAsia="Calibri" w:hAnsi="Times New Roman" w:cs="Times New Roman"/>
          <w:bCs/>
        </w:rPr>
        <w:t>ydın Güngör</w:t>
      </w:r>
      <w:r>
        <w:rPr>
          <w:rStyle w:val="DipnotBavurusu"/>
          <w:rFonts w:ascii="Times New Roman" w:eastAsia="Calibri" w:hAnsi="Times New Roman" w:cs="Times New Roman"/>
          <w:bCs/>
        </w:rPr>
        <w:footnoteReference w:id="2"/>
      </w:r>
    </w:p>
    <w:p w14:paraId="11EBBCE6" w14:textId="07EAAF84" w:rsidR="0077531D" w:rsidRDefault="0077531D" w:rsidP="0077531D">
      <w:pPr>
        <w:spacing w:after="0" w:line="276" w:lineRule="auto"/>
        <w:jc w:val="center"/>
        <w:rPr>
          <w:rFonts w:ascii="Times New Roman" w:eastAsia="Calibri" w:hAnsi="Times New Roman" w:cs="Times New Roman"/>
          <w:bCs/>
          <w:vertAlign w:val="superscript"/>
        </w:rPr>
      </w:pPr>
      <w:r w:rsidRPr="00386171">
        <w:rPr>
          <w:rFonts w:ascii="Times New Roman" w:eastAsia="Calibri" w:hAnsi="Times New Roman" w:cs="Times New Roman"/>
          <w:bCs/>
        </w:rPr>
        <w:t>Cumali Bozoğlu</w:t>
      </w:r>
      <w:r w:rsidR="00D6652F">
        <w:rPr>
          <w:rStyle w:val="DipnotBavurusu"/>
          <w:rFonts w:ascii="Times New Roman" w:eastAsia="Calibri" w:hAnsi="Times New Roman" w:cs="Times New Roman"/>
          <w:bCs/>
        </w:rPr>
        <w:footnoteReference w:id="3"/>
      </w:r>
    </w:p>
    <w:p w14:paraId="7A085789" w14:textId="77777777" w:rsidR="0077531D" w:rsidRPr="0077531D" w:rsidRDefault="0077531D" w:rsidP="0038788C">
      <w:pPr>
        <w:spacing w:after="200" w:line="276" w:lineRule="auto"/>
        <w:jc w:val="center"/>
        <w:rPr>
          <w:rFonts w:ascii="Times New Roman" w:eastAsia="Calibri" w:hAnsi="Times New Roman" w:cs="Times New Roman"/>
          <w:sz w:val="24"/>
          <w:szCs w:val="24"/>
        </w:rPr>
      </w:pPr>
    </w:p>
    <w:p w14:paraId="0CCE6410" w14:textId="2F1ECFB9" w:rsidR="00DB0A8E" w:rsidRPr="006230B0" w:rsidRDefault="00DB0A8E" w:rsidP="006230B0">
      <w:pPr>
        <w:spacing w:after="200" w:line="240" w:lineRule="auto"/>
        <w:jc w:val="both"/>
        <w:rPr>
          <w:rFonts w:ascii="Times New Roman" w:eastAsia="Calibri" w:hAnsi="Times New Roman" w:cs="Times New Roman"/>
          <w:b/>
          <w:bCs/>
          <w:sz w:val="18"/>
          <w:szCs w:val="18"/>
        </w:rPr>
      </w:pPr>
      <w:r w:rsidRPr="006230B0">
        <w:rPr>
          <w:rFonts w:ascii="Times New Roman" w:eastAsia="Calibri" w:hAnsi="Times New Roman" w:cs="Times New Roman"/>
          <w:b/>
          <w:bCs/>
          <w:sz w:val="18"/>
          <w:szCs w:val="18"/>
        </w:rPr>
        <w:t>Özet:</w:t>
      </w:r>
      <w:r w:rsidRPr="006230B0">
        <w:rPr>
          <w:rFonts w:ascii="Times New Roman" w:eastAsia="Calibri" w:hAnsi="Times New Roman" w:cs="Times New Roman"/>
          <w:sz w:val="18"/>
          <w:szCs w:val="18"/>
        </w:rPr>
        <w:t xml:space="preserve"> Dünya tarihinin bir parçası olan salgınlar sadece insan sağlığı değil toplumların sosyal ve ekonomik sistemleri üzerinde de önemli bir etkiye sahiptir. Bu sistemlerden birisi de eğitimdir ve devletler Covid-19 </w:t>
      </w:r>
      <w:proofErr w:type="spellStart"/>
      <w:r w:rsidRPr="006230B0">
        <w:rPr>
          <w:rFonts w:ascii="Times New Roman" w:eastAsia="Calibri" w:hAnsi="Times New Roman" w:cs="Times New Roman"/>
          <w:sz w:val="18"/>
          <w:szCs w:val="18"/>
        </w:rPr>
        <w:t>pandemisiyle</w:t>
      </w:r>
      <w:proofErr w:type="spellEnd"/>
      <w:r w:rsidRPr="006230B0">
        <w:rPr>
          <w:rFonts w:ascii="Times New Roman" w:eastAsia="Calibri" w:hAnsi="Times New Roman" w:cs="Times New Roman"/>
          <w:sz w:val="18"/>
          <w:szCs w:val="18"/>
        </w:rPr>
        <w:t xml:space="preserve"> mücadelede çeşitli yöntemler uygulamışlardır. Bunlardan ilki olan </w:t>
      </w:r>
      <w:r w:rsidRPr="006230B0">
        <w:rPr>
          <w:rFonts w:ascii="Times New Roman" w:eastAsia="Calibri" w:hAnsi="Times New Roman" w:cs="Times New Roman"/>
          <w:i/>
          <w:sz w:val="18"/>
          <w:szCs w:val="18"/>
        </w:rPr>
        <w:t>hareketliliği azaltma</w:t>
      </w:r>
      <w:r w:rsidRPr="006230B0">
        <w:rPr>
          <w:rFonts w:ascii="Times New Roman" w:eastAsia="Calibri" w:hAnsi="Times New Roman" w:cs="Times New Roman"/>
          <w:sz w:val="18"/>
          <w:szCs w:val="18"/>
        </w:rPr>
        <w:t xml:space="preserve"> karantinalar ve sokağa çıkma yasakları şeklinde gerçekleştirilmektedir. İkincisi olan </w:t>
      </w:r>
      <w:r w:rsidRPr="006230B0">
        <w:rPr>
          <w:rFonts w:ascii="Times New Roman" w:eastAsia="Calibri" w:hAnsi="Times New Roman" w:cs="Times New Roman"/>
          <w:i/>
          <w:sz w:val="18"/>
          <w:szCs w:val="18"/>
        </w:rPr>
        <w:t>kamusal dirençliliği arttırma</w:t>
      </w:r>
      <w:r w:rsidRPr="006230B0">
        <w:rPr>
          <w:rFonts w:ascii="Times New Roman" w:eastAsia="Calibri" w:hAnsi="Times New Roman" w:cs="Times New Roman"/>
          <w:sz w:val="18"/>
          <w:szCs w:val="18"/>
        </w:rPr>
        <w:t xml:space="preserve"> kurumların ve toplumun kırılganlığını azaltmak, kamusal iletişimi güçlendirmek ve toplumun virüsün yayılımı konusunda düzenli ve şeffaf bir şekilde bilgilendirilmesini sağlamak, toplumsal düzeyde kırılganlığı azaltmak faaliyetlerini kapsar. Bu çalışmada Covid-19 </w:t>
      </w:r>
      <w:proofErr w:type="spellStart"/>
      <w:r w:rsidRPr="006230B0">
        <w:rPr>
          <w:rFonts w:ascii="Times New Roman" w:eastAsia="Calibri" w:hAnsi="Times New Roman" w:cs="Times New Roman"/>
          <w:sz w:val="18"/>
          <w:szCs w:val="18"/>
        </w:rPr>
        <w:t>pandemisi</w:t>
      </w:r>
      <w:proofErr w:type="spellEnd"/>
      <w:r w:rsidRPr="006230B0">
        <w:rPr>
          <w:rFonts w:ascii="Times New Roman" w:eastAsia="Calibri" w:hAnsi="Times New Roman" w:cs="Times New Roman"/>
          <w:sz w:val="18"/>
          <w:szCs w:val="18"/>
        </w:rPr>
        <w:t xml:space="preserve"> sürecinde yüz yüze eğitime ara verilmesi ile birlikte öğrenmenin sürdürülmesi adına okullarda neler yapıldığını belirlemek amaçlanmıştır. Covid-19 </w:t>
      </w:r>
      <w:proofErr w:type="spellStart"/>
      <w:r w:rsidRPr="006230B0">
        <w:rPr>
          <w:rFonts w:ascii="Times New Roman" w:eastAsia="Calibri" w:hAnsi="Times New Roman" w:cs="Times New Roman"/>
          <w:sz w:val="18"/>
          <w:szCs w:val="18"/>
        </w:rPr>
        <w:t>pandemisi</w:t>
      </w:r>
      <w:proofErr w:type="spellEnd"/>
      <w:r w:rsidRPr="006230B0">
        <w:rPr>
          <w:rFonts w:ascii="Times New Roman" w:eastAsia="Calibri" w:hAnsi="Times New Roman" w:cs="Times New Roman"/>
          <w:sz w:val="18"/>
          <w:szCs w:val="18"/>
        </w:rPr>
        <w:t xml:space="preserve"> sürecinde yüz yüze eğitime ara verilmesi ile birlikte öğrenmenin sürdürülmesi adına okullarda neler yapıldığını belirlemeyi amaçlamış olan bu araştırmada nitel yöntem benimsenmiştir. Araştırma tek durum çalışması olarak yürütüldüğü için ayrıca örnekleme yöntemine gidilmemiştir. Tek durum olarak alınan Gaziantep il merkezindeki resmi bir ortaokulda çalışmakta olan tüm öğretmenler (N= 46) araştırmanın çalışma grubunu oluşturmaktadır. Veri toplama aracı için yarı-yapılandırılmış görüşme formu oluşturulmuştur. Yarı-yapılandırılmış görüşme formu; a) görüşme ortamı, b) kişisel bilgiler ve c) </w:t>
      </w:r>
      <w:proofErr w:type="spellStart"/>
      <w:r w:rsidRPr="006230B0">
        <w:rPr>
          <w:rFonts w:ascii="Times New Roman" w:eastAsia="Calibri" w:hAnsi="Times New Roman" w:cs="Times New Roman"/>
          <w:sz w:val="18"/>
          <w:szCs w:val="18"/>
        </w:rPr>
        <w:t>pandemi</w:t>
      </w:r>
      <w:proofErr w:type="spellEnd"/>
      <w:r w:rsidRPr="006230B0">
        <w:rPr>
          <w:rFonts w:ascii="Times New Roman" w:eastAsia="Calibri" w:hAnsi="Times New Roman" w:cs="Times New Roman"/>
          <w:sz w:val="18"/>
          <w:szCs w:val="18"/>
        </w:rPr>
        <w:t xml:space="preserve"> sürecinde öğrenmenin sürdürülmesine ilişkin soruları kapsayan üç bölümden oluşmaktadır ve yapılan çalışmalara ilişkin görüşmelerden elde edilen verilere içerik analizi yapılmıştır. İçerik analizi sonucunda Öğretmen </w:t>
      </w:r>
      <w:proofErr w:type="spellStart"/>
      <w:r w:rsidRPr="006230B0">
        <w:rPr>
          <w:rFonts w:ascii="Times New Roman" w:eastAsia="Calibri" w:hAnsi="Times New Roman" w:cs="Times New Roman"/>
          <w:sz w:val="18"/>
          <w:szCs w:val="18"/>
        </w:rPr>
        <w:t>Mentorluğu</w:t>
      </w:r>
      <w:proofErr w:type="spellEnd"/>
      <w:r w:rsidRPr="006230B0">
        <w:rPr>
          <w:rFonts w:ascii="Times New Roman" w:eastAsia="Calibri" w:hAnsi="Times New Roman" w:cs="Times New Roman"/>
          <w:sz w:val="18"/>
          <w:szCs w:val="18"/>
        </w:rPr>
        <w:t xml:space="preserve">, Öğretim Teknolojilerini Kullanma ve Öğretim Materyali Hazırlama olmak üzere üç temaya ulaşılmıştır. Bulgular ışığında, öğretmenlerin bu süreçte genel olarak rehberlik yapmak, iletişime geçmek, derslerle ilgili ihtiyaçlarını sormak, bilgilendirme, EBA kullanımı, LGS hakkında bilgilendirme, </w:t>
      </w:r>
      <w:proofErr w:type="spellStart"/>
      <w:r w:rsidRPr="006230B0">
        <w:rPr>
          <w:rFonts w:ascii="Times New Roman" w:eastAsia="Calibri" w:hAnsi="Times New Roman" w:cs="Times New Roman"/>
          <w:sz w:val="18"/>
          <w:szCs w:val="18"/>
        </w:rPr>
        <w:t>WhatsApp</w:t>
      </w:r>
      <w:proofErr w:type="spellEnd"/>
      <w:r w:rsidRPr="006230B0">
        <w:rPr>
          <w:rFonts w:ascii="Times New Roman" w:eastAsia="Calibri" w:hAnsi="Times New Roman" w:cs="Times New Roman"/>
          <w:sz w:val="18"/>
          <w:szCs w:val="18"/>
        </w:rPr>
        <w:t xml:space="preserve"> kullanarak soru çözümü, motivasyon, TV den uzaktan eğitim takibi, ödevlendirme, test gönderme, uzaktan eğitim, deneme sınavları, video paylaşımı, canlı ders, içerik paylaşımı, doküman paylaşımı, konu anlatımı, etkinlik paylaşımı, çalışma planı hazırlama ve duyuru yapma üzerinde yoğunlaştıkları sonucuna ulaşılmıştır</w:t>
      </w:r>
      <w:r w:rsidRPr="006230B0">
        <w:rPr>
          <w:rFonts w:ascii="Times New Roman" w:eastAsia="Calibri" w:hAnsi="Times New Roman" w:cs="Times New Roman"/>
          <w:b/>
          <w:bCs/>
          <w:sz w:val="18"/>
          <w:szCs w:val="18"/>
        </w:rPr>
        <w:t>.</w:t>
      </w:r>
    </w:p>
    <w:p w14:paraId="4C13C6A5" w14:textId="4619E710" w:rsidR="00DB0A8E" w:rsidRPr="006230B0" w:rsidRDefault="00DB0A8E" w:rsidP="006230B0">
      <w:pPr>
        <w:spacing w:after="200" w:line="240" w:lineRule="auto"/>
        <w:jc w:val="both"/>
        <w:rPr>
          <w:rFonts w:ascii="Times New Roman" w:eastAsia="Calibri" w:hAnsi="Times New Roman" w:cs="Times New Roman"/>
          <w:sz w:val="18"/>
          <w:szCs w:val="18"/>
        </w:rPr>
      </w:pPr>
      <w:r w:rsidRPr="006230B0">
        <w:rPr>
          <w:rFonts w:ascii="Times New Roman" w:eastAsia="Calibri" w:hAnsi="Times New Roman" w:cs="Times New Roman"/>
          <w:b/>
          <w:bCs/>
          <w:sz w:val="18"/>
          <w:szCs w:val="18"/>
        </w:rPr>
        <w:t xml:space="preserve">Anahtar kelimeler: </w:t>
      </w:r>
      <w:proofErr w:type="spellStart"/>
      <w:r w:rsidR="00674CE3">
        <w:rPr>
          <w:rFonts w:ascii="Times New Roman" w:eastAsia="Calibri" w:hAnsi="Times New Roman" w:cs="Times New Roman"/>
          <w:sz w:val="18"/>
          <w:szCs w:val="18"/>
        </w:rPr>
        <w:t>Pandemi</w:t>
      </w:r>
      <w:proofErr w:type="spellEnd"/>
      <w:r w:rsidRPr="006230B0">
        <w:rPr>
          <w:rFonts w:ascii="Times New Roman" w:eastAsia="Calibri" w:hAnsi="Times New Roman" w:cs="Times New Roman"/>
          <w:sz w:val="18"/>
          <w:szCs w:val="18"/>
        </w:rPr>
        <w:t>, Uzaktan eğitim, Öğretmen</w:t>
      </w:r>
      <w:r w:rsidR="00674CE3">
        <w:rPr>
          <w:rFonts w:ascii="Times New Roman" w:eastAsia="Calibri" w:hAnsi="Times New Roman" w:cs="Times New Roman"/>
          <w:sz w:val="18"/>
          <w:szCs w:val="18"/>
        </w:rPr>
        <w:t>ler</w:t>
      </w:r>
    </w:p>
    <w:p w14:paraId="19039AA0" w14:textId="77E2F1EA" w:rsidR="006050D9" w:rsidRPr="006050D9" w:rsidRDefault="006050D9" w:rsidP="006230B0">
      <w:pPr>
        <w:spacing w:after="200" w:line="240" w:lineRule="auto"/>
        <w:jc w:val="center"/>
        <w:rPr>
          <w:rFonts w:ascii="Times New Roman" w:eastAsia="Calibri" w:hAnsi="Times New Roman" w:cs="Times New Roman"/>
          <w:b/>
          <w:bCs/>
          <w:sz w:val="24"/>
          <w:szCs w:val="24"/>
        </w:rPr>
      </w:pPr>
      <w:r w:rsidRPr="006050D9">
        <w:rPr>
          <w:rFonts w:ascii="Times New Roman" w:eastAsia="Calibri" w:hAnsi="Times New Roman" w:cs="Times New Roman"/>
          <w:b/>
          <w:bCs/>
          <w:sz w:val="24"/>
          <w:szCs w:val="24"/>
        </w:rPr>
        <w:t xml:space="preserve">A </w:t>
      </w:r>
      <w:r w:rsidRPr="006230B0">
        <w:rPr>
          <w:rFonts w:ascii="Times New Roman" w:eastAsia="Calibri" w:hAnsi="Times New Roman" w:cs="Times New Roman"/>
          <w:b/>
          <w:bCs/>
          <w:sz w:val="24"/>
          <w:szCs w:val="24"/>
        </w:rPr>
        <w:t xml:space="preserve">QUALITATIVE RESEARCH ON SUSTAINING LEARNING IN THE </w:t>
      </w:r>
      <w:r w:rsidR="00A21B51">
        <w:rPr>
          <w:rFonts w:ascii="Times New Roman" w:eastAsia="Calibri" w:hAnsi="Times New Roman" w:cs="Times New Roman"/>
          <w:b/>
          <w:bCs/>
          <w:sz w:val="24"/>
          <w:szCs w:val="24"/>
        </w:rPr>
        <w:t>PANDEMIC</w:t>
      </w:r>
      <w:r w:rsidRPr="006230B0">
        <w:rPr>
          <w:rFonts w:ascii="Times New Roman" w:eastAsia="Calibri" w:hAnsi="Times New Roman" w:cs="Times New Roman"/>
          <w:b/>
          <w:bCs/>
          <w:sz w:val="24"/>
          <w:szCs w:val="24"/>
        </w:rPr>
        <w:t xml:space="preserve"> PROCESS</w:t>
      </w:r>
    </w:p>
    <w:p w14:paraId="3A4FB4BB" w14:textId="2A465C13" w:rsidR="006050D9" w:rsidRPr="006050D9" w:rsidRDefault="006050D9" w:rsidP="006230B0">
      <w:pPr>
        <w:spacing w:after="200" w:line="240" w:lineRule="auto"/>
        <w:jc w:val="both"/>
        <w:rPr>
          <w:rFonts w:ascii="Times New Roman" w:eastAsia="Calibri" w:hAnsi="Times New Roman" w:cs="Times New Roman"/>
          <w:sz w:val="18"/>
          <w:szCs w:val="18"/>
        </w:rPr>
      </w:pPr>
      <w:proofErr w:type="spellStart"/>
      <w:r w:rsidRPr="006230B0">
        <w:rPr>
          <w:rFonts w:ascii="Times New Roman" w:eastAsia="Calibri" w:hAnsi="Times New Roman" w:cs="Times New Roman"/>
          <w:b/>
          <w:bCs/>
          <w:sz w:val="18"/>
          <w:szCs w:val="18"/>
        </w:rPr>
        <w:t>Abstract</w:t>
      </w:r>
      <w:proofErr w:type="spellEnd"/>
      <w:r w:rsidRPr="006230B0">
        <w:rPr>
          <w:rFonts w:ascii="Times New Roman" w:eastAsia="Calibri" w:hAnsi="Times New Roman" w:cs="Times New Roman"/>
          <w:b/>
          <w:bCs/>
          <w:sz w:val="18"/>
          <w:szCs w:val="18"/>
        </w:rPr>
        <w:t>:</w:t>
      </w:r>
      <w:r w:rsidRPr="006230B0">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Outbreaks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which</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are</w:t>
      </w:r>
      <w:proofErr w:type="spellEnd"/>
      <w:r w:rsidRPr="006050D9">
        <w:rPr>
          <w:rFonts w:ascii="Times New Roman" w:eastAsia="Calibri" w:hAnsi="Times New Roman" w:cs="Times New Roman"/>
          <w:sz w:val="18"/>
          <w:szCs w:val="18"/>
        </w:rPr>
        <w:t xml:space="preserve"> a </w:t>
      </w:r>
      <w:proofErr w:type="spellStart"/>
      <w:r w:rsidRPr="006050D9">
        <w:rPr>
          <w:rFonts w:ascii="Times New Roman" w:eastAsia="Calibri" w:hAnsi="Times New Roman" w:cs="Times New Roman"/>
          <w:sz w:val="18"/>
          <w:szCs w:val="18"/>
        </w:rPr>
        <w:t>part</w:t>
      </w:r>
      <w:proofErr w:type="spellEnd"/>
      <w:r w:rsidRPr="006050D9">
        <w:rPr>
          <w:rFonts w:ascii="Times New Roman" w:eastAsia="Calibri" w:hAnsi="Times New Roman" w:cs="Times New Roman"/>
          <w:sz w:val="18"/>
          <w:szCs w:val="18"/>
        </w:rPr>
        <w:t xml:space="preserve"> of </w:t>
      </w:r>
      <w:proofErr w:type="spellStart"/>
      <w:r w:rsidRPr="006050D9">
        <w:rPr>
          <w:rFonts w:ascii="Times New Roman" w:eastAsia="Calibri" w:hAnsi="Times New Roman" w:cs="Times New Roman"/>
          <w:sz w:val="18"/>
          <w:szCs w:val="18"/>
        </w:rPr>
        <w:t>world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history</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have</w:t>
      </w:r>
      <w:proofErr w:type="spellEnd"/>
      <w:r w:rsidRPr="006050D9">
        <w:rPr>
          <w:rFonts w:ascii="Times New Roman" w:eastAsia="Calibri" w:hAnsi="Times New Roman" w:cs="Times New Roman"/>
          <w:sz w:val="18"/>
          <w:szCs w:val="18"/>
        </w:rPr>
        <w:t xml:space="preserve"> a </w:t>
      </w:r>
      <w:proofErr w:type="spellStart"/>
      <w:r w:rsidRPr="006050D9">
        <w:rPr>
          <w:rFonts w:ascii="Times New Roman" w:eastAsia="Calibri" w:hAnsi="Times New Roman" w:cs="Times New Roman"/>
          <w:sz w:val="18"/>
          <w:szCs w:val="18"/>
        </w:rPr>
        <w:t>significant</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impact</w:t>
      </w:r>
      <w:proofErr w:type="spellEnd"/>
      <w:r w:rsidRPr="006050D9">
        <w:rPr>
          <w:rFonts w:ascii="Times New Roman" w:eastAsia="Calibri" w:hAnsi="Times New Roman" w:cs="Times New Roman"/>
          <w:sz w:val="18"/>
          <w:szCs w:val="18"/>
        </w:rPr>
        <w:t xml:space="preserve"> not </w:t>
      </w:r>
      <w:proofErr w:type="spellStart"/>
      <w:r w:rsidRPr="006050D9">
        <w:rPr>
          <w:rFonts w:ascii="Times New Roman" w:eastAsia="Calibri" w:hAnsi="Times New Roman" w:cs="Times New Roman"/>
          <w:sz w:val="18"/>
          <w:szCs w:val="18"/>
        </w:rPr>
        <w:t>only</w:t>
      </w:r>
      <w:proofErr w:type="spellEnd"/>
      <w:r w:rsidRPr="006050D9">
        <w:rPr>
          <w:rFonts w:ascii="Times New Roman" w:eastAsia="Calibri" w:hAnsi="Times New Roman" w:cs="Times New Roman"/>
          <w:sz w:val="18"/>
          <w:szCs w:val="18"/>
        </w:rPr>
        <w:t xml:space="preserve"> on </w:t>
      </w:r>
      <w:proofErr w:type="spellStart"/>
      <w:r w:rsidRPr="006050D9">
        <w:rPr>
          <w:rFonts w:ascii="Times New Roman" w:eastAsia="Calibri" w:hAnsi="Times New Roman" w:cs="Times New Roman"/>
          <w:sz w:val="18"/>
          <w:szCs w:val="18"/>
        </w:rPr>
        <w:t>human</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health</w:t>
      </w:r>
      <w:proofErr w:type="spellEnd"/>
      <w:r w:rsidRPr="006050D9">
        <w:rPr>
          <w:rFonts w:ascii="Times New Roman" w:eastAsia="Calibri" w:hAnsi="Times New Roman" w:cs="Times New Roman"/>
          <w:sz w:val="18"/>
          <w:szCs w:val="18"/>
        </w:rPr>
        <w:t xml:space="preserve"> but </w:t>
      </w:r>
      <w:proofErr w:type="spellStart"/>
      <w:r w:rsidRPr="006050D9">
        <w:rPr>
          <w:rFonts w:ascii="Times New Roman" w:eastAsia="Calibri" w:hAnsi="Times New Roman" w:cs="Times New Roman"/>
          <w:sz w:val="18"/>
          <w:szCs w:val="18"/>
        </w:rPr>
        <w:t>also</w:t>
      </w:r>
      <w:proofErr w:type="spellEnd"/>
      <w:r w:rsidRPr="006050D9">
        <w:rPr>
          <w:rFonts w:ascii="Times New Roman" w:eastAsia="Calibri" w:hAnsi="Times New Roman" w:cs="Times New Roman"/>
          <w:sz w:val="18"/>
          <w:szCs w:val="18"/>
        </w:rPr>
        <w:t xml:space="preserve"> on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social</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and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economic</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systems</w:t>
      </w:r>
      <w:proofErr w:type="spellEnd"/>
      <w:r w:rsidRPr="006050D9">
        <w:rPr>
          <w:rFonts w:ascii="Times New Roman" w:eastAsia="Calibri" w:hAnsi="Times New Roman" w:cs="Times New Roman"/>
          <w:sz w:val="18"/>
          <w:szCs w:val="18"/>
        </w:rPr>
        <w:t xml:space="preserve"> of </w:t>
      </w:r>
      <w:proofErr w:type="spellStart"/>
      <w:r w:rsidRPr="006050D9">
        <w:rPr>
          <w:rFonts w:ascii="Times New Roman" w:eastAsia="Calibri" w:hAnsi="Times New Roman" w:cs="Times New Roman"/>
          <w:sz w:val="18"/>
          <w:szCs w:val="18"/>
        </w:rPr>
        <w:t>societies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One</w:t>
      </w:r>
      <w:proofErr w:type="spellEnd"/>
      <w:r w:rsidRPr="006050D9">
        <w:rPr>
          <w:rFonts w:ascii="Times New Roman" w:eastAsia="Calibri" w:hAnsi="Times New Roman" w:cs="Times New Roman"/>
          <w:sz w:val="18"/>
          <w:szCs w:val="18"/>
        </w:rPr>
        <w:t xml:space="preserve"> of </w:t>
      </w:r>
      <w:proofErr w:type="spellStart"/>
      <w:r w:rsidRPr="006050D9">
        <w:rPr>
          <w:rFonts w:ascii="Times New Roman" w:eastAsia="Calibri" w:hAnsi="Times New Roman" w:cs="Times New Roman"/>
          <w:sz w:val="18"/>
          <w:szCs w:val="18"/>
        </w:rPr>
        <w:t>these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systems</w:t>
      </w:r>
      <w:proofErr w:type="spellEnd"/>
      <w:r w:rsidRPr="006050D9">
        <w:rPr>
          <w:rFonts w:ascii="Times New Roman" w:eastAsia="Calibri" w:hAnsi="Times New Roman" w:cs="Times New Roman"/>
          <w:sz w:val="18"/>
          <w:szCs w:val="18"/>
        </w:rPr>
        <w:t xml:space="preserve"> is </w:t>
      </w:r>
      <w:proofErr w:type="spellStart"/>
      <w:r w:rsidRPr="006050D9">
        <w:rPr>
          <w:rFonts w:ascii="Times New Roman" w:eastAsia="Calibri" w:hAnsi="Times New Roman" w:cs="Times New Roman"/>
          <w:sz w:val="18"/>
          <w:szCs w:val="18"/>
        </w:rPr>
        <w:t>education</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and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states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have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implemented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various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methods</w:t>
      </w:r>
      <w:proofErr w:type="spellEnd"/>
      <w:r w:rsidRPr="006050D9">
        <w:rPr>
          <w:rFonts w:ascii="Times New Roman" w:eastAsia="Calibri" w:hAnsi="Times New Roman" w:cs="Times New Roman"/>
          <w:sz w:val="18"/>
          <w:szCs w:val="18"/>
        </w:rPr>
        <w:t xml:space="preserve"> in </w:t>
      </w:r>
      <w:proofErr w:type="spellStart"/>
      <w:r w:rsidRPr="006050D9">
        <w:rPr>
          <w:rFonts w:ascii="Times New Roman" w:eastAsia="Calibri" w:hAnsi="Times New Roman" w:cs="Times New Roman"/>
          <w:sz w:val="18"/>
          <w:szCs w:val="18"/>
        </w:rPr>
        <w:t>combating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Covid-19 </w:t>
      </w:r>
      <w:proofErr w:type="spellStart"/>
      <w:r w:rsidRPr="006050D9">
        <w:rPr>
          <w:rFonts w:ascii="Times New Roman" w:eastAsia="Calibri" w:hAnsi="Times New Roman" w:cs="Times New Roman"/>
          <w:sz w:val="18"/>
          <w:szCs w:val="18"/>
        </w:rPr>
        <w:t>pandemic</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first</w:t>
      </w:r>
      <w:proofErr w:type="spellEnd"/>
      <w:r w:rsidRPr="006050D9">
        <w:rPr>
          <w:rFonts w:ascii="Times New Roman" w:eastAsia="Calibri" w:hAnsi="Times New Roman" w:cs="Times New Roman"/>
          <w:sz w:val="18"/>
          <w:szCs w:val="18"/>
        </w:rPr>
        <w:t xml:space="preserve"> of </w:t>
      </w:r>
      <w:proofErr w:type="spellStart"/>
      <w:r w:rsidRPr="006050D9">
        <w:rPr>
          <w:rFonts w:ascii="Times New Roman" w:eastAsia="Calibri" w:hAnsi="Times New Roman" w:cs="Times New Roman"/>
          <w:sz w:val="18"/>
          <w:szCs w:val="18"/>
        </w:rPr>
        <w:t>these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reducing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mobility</w:t>
      </w:r>
      <w:proofErr w:type="spellEnd"/>
      <w:r w:rsidRPr="006050D9">
        <w:rPr>
          <w:rFonts w:ascii="Times New Roman" w:eastAsia="Calibri" w:hAnsi="Times New Roman" w:cs="Times New Roman"/>
          <w:sz w:val="18"/>
          <w:szCs w:val="18"/>
        </w:rPr>
        <w:t xml:space="preserve">, is </w:t>
      </w:r>
      <w:proofErr w:type="spellStart"/>
      <w:r w:rsidRPr="006050D9">
        <w:rPr>
          <w:rFonts w:ascii="Times New Roman" w:eastAsia="Calibri" w:hAnsi="Times New Roman" w:cs="Times New Roman"/>
          <w:sz w:val="18"/>
          <w:szCs w:val="18"/>
        </w:rPr>
        <w:t>carried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out</w:t>
      </w:r>
      <w:proofErr w:type="spellEnd"/>
      <w:r w:rsidRPr="006050D9">
        <w:rPr>
          <w:rFonts w:ascii="Times New Roman" w:eastAsia="Calibri" w:hAnsi="Times New Roman" w:cs="Times New Roman"/>
          <w:sz w:val="18"/>
          <w:szCs w:val="18"/>
        </w:rPr>
        <w:t xml:space="preserve"> in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form of </w:t>
      </w:r>
      <w:proofErr w:type="spellStart"/>
      <w:r w:rsidRPr="006050D9">
        <w:rPr>
          <w:rFonts w:ascii="Times New Roman" w:eastAsia="Calibri" w:hAnsi="Times New Roman" w:cs="Times New Roman"/>
          <w:sz w:val="18"/>
          <w:szCs w:val="18"/>
        </w:rPr>
        <w:t>quarantines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and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curfews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second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one</w:t>
      </w:r>
      <w:proofErr w:type="spellEnd"/>
      <w:r w:rsidRPr="006050D9">
        <w:rPr>
          <w:rFonts w:ascii="Times New Roman" w:eastAsia="Calibri" w:hAnsi="Times New Roman" w:cs="Times New Roman"/>
          <w:sz w:val="18"/>
          <w:szCs w:val="18"/>
        </w:rPr>
        <w:t xml:space="preserve"> is </w:t>
      </w:r>
      <w:proofErr w:type="spellStart"/>
      <w:r w:rsidRPr="006050D9">
        <w:rPr>
          <w:rFonts w:ascii="Times New Roman" w:eastAsia="Calibri" w:hAnsi="Times New Roman" w:cs="Times New Roman"/>
          <w:sz w:val="18"/>
          <w:szCs w:val="18"/>
        </w:rPr>
        <w:t>to</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increase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public</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resilience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to</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reduce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fragility</w:t>
      </w:r>
      <w:proofErr w:type="spellEnd"/>
      <w:r w:rsidRPr="006050D9">
        <w:rPr>
          <w:rFonts w:ascii="Times New Roman" w:eastAsia="Calibri" w:hAnsi="Times New Roman" w:cs="Times New Roman"/>
          <w:sz w:val="18"/>
          <w:szCs w:val="18"/>
        </w:rPr>
        <w:t xml:space="preserve"> of </w:t>
      </w:r>
      <w:proofErr w:type="spellStart"/>
      <w:r w:rsidRPr="006050D9">
        <w:rPr>
          <w:rFonts w:ascii="Times New Roman" w:eastAsia="Calibri" w:hAnsi="Times New Roman" w:cs="Times New Roman"/>
          <w:sz w:val="18"/>
          <w:szCs w:val="18"/>
        </w:rPr>
        <w:t>institutions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and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society</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to</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strengthen</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public</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communication</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to</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ensure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that</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society</w:t>
      </w:r>
      <w:proofErr w:type="spellEnd"/>
      <w:r w:rsidRPr="006050D9">
        <w:rPr>
          <w:rFonts w:ascii="Times New Roman" w:eastAsia="Calibri" w:hAnsi="Times New Roman" w:cs="Times New Roman"/>
          <w:sz w:val="18"/>
          <w:szCs w:val="18"/>
        </w:rPr>
        <w:t xml:space="preserve"> is </w:t>
      </w:r>
      <w:proofErr w:type="spellStart"/>
      <w:r w:rsidRPr="006050D9">
        <w:rPr>
          <w:rFonts w:ascii="Times New Roman" w:eastAsia="Calibri" w:hAnsi="Times New Roman" w:cs="Times New Roman"/>
          <w:sz w:val="18"/>
          <w:szCs w:val="18"/>
        </w:rPr>
        <w:t>regularly</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and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transparently</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informed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about</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spread of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virus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and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to</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reduce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vulnerability</w:t>
      </w:r>
      <w:proofErr w:type="spellEnd"/>
      <w:r w:rsidRPr="006050D9">
        <w:rPr>
          <w:rFonts w:ascii="Times New Roman" w:eastAsia="Calibri" w:hAnsi="Times New Roman" w:cs="Times New Roman"/>
          <w:sz w:val="18"/>
          <w:szCs w:val="18"/>
        </w:rPr>
        <w:t xml:space="preserve"> at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social</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level</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In</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this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study</w:t>
      </w:r>
      <w:proofErr w:type="spellEnd"/>
      <w:r w:rsidRPr="006050D9">
        <w:rPr>
          <w:rFonts w:ascii="Times New Roman" w:eastAsia="Calibri" w:hAnsi="Times New Roman" w:cs="Times New Roman"/>
          <w:sz w:val="18"/>
          <w:szCs w:val="18"/>
        </w:rPr>
        <w:t xml:space="preserve">, it </w:t>
      </w:r>
      <w:proofErr w:type="spellStart"/>
      <w:r w:rsidRPr="006050D9">
        <w:rPr>
          <w:rFonts w:ascii="Times New Roman" w:eastAsia="Calibri" w:hAnsi="Times New Roman" w:cs="Times New Roman"/>
          <w:sz w:val="18"/>
          <w:szCs w:val="18"/>
        </w:rPr>
        <w:t>was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aimed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to</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determine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what</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was</w:t>
      </w:r>
      <w:proofErr w:type="spellEnd"/>
      <w:r w:rsidRPr="006050D9">
        <w:rPr>
          <w:rFonts w:ascii="Times New Roman" w:eastAsia="Calibri" w:hAnsi="Times New Roman" w:cs="Times New Roman"/>
          <w:sz w:val="18"/>
          <w:szCs w:val="18"/>
        </w:rPr>
        <w:t xml:space="preserve"> done in </w:t>
      </w:r>
      <w:proofErr w:type="spellStart"/>
      <w:r w:rsidRPr="006050D9">
        <w:rPr>
          <w:rFonts w:ascii="Times New Roman" w:eastAsia="Calibri" w:hAnsi="Times New Roman" w:cs="Times New Roman"/>
          <w:sz w:val="18"/>
          <w:szCs w:val="18"/>
        </w:rPr>
        <w:t>schools</w:t>
      </w:r>
      <w:proofErr w:type="spellEnd"/>
      <w:r w:rsidRPr="006050D9">
        <w:rPr>
          <w:rFonts w:ascii="Times New Roman" w:eastAsia="Calibri" w:hAnsi="Times New Roman" w:cs="Times New Roman"/>
          <w:sz w:val="18"/>
          <w:szCs w:val="18"/>
        </w:rPr>
        <w:t xml:space="preserve"> in </w:t>
      </w:r>
      <w:proofErr w:type="spellStart"/>
      <w:r w:rsidRPr="006050D9">
        <w:rPr>
          <w:rFonts w:ascii="Times New Roman" w:eastAsia="Calibri" w:hAnsi="Times New Roman" w:cs="Times New Roman"/>
          <w:sz w:val="18"/>
          <w:szCs w:val="18"/>
        </w:rPr>
        <w:t>order</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to</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continue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learning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with</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interruption</w:t>
      </w:r>
      <w:proofErr w:type="spellEnd"/>
      <w:r w:rsidRPr="006050D9">
        <w:rPr>
          <w:rFonts w:ascii="Times New Roman" w:eastAsia="Calibri" w:hAnsi="Times New Roman" w:cs="Times New Roman"/>
          <w:sz w:val="18"/>
          <w:szCs w:val="18"/>
        </w:rPr>
        <w:t xml:space="preserve"> of </w:t>
      </w:r>
      <w:proofErr w:type="spellStart"/>
      <w:r w:rsidRPr="006050D9">
        <w:rPr>
          <w:rFonts w:ascii="Times New Roman" w:eastAsia="Calibri" w:hAnsi="Times New Roman" w:cs="Times New Roman"/>
          <w:sz w:val="18"/>
          <w:szCs w:val="18"/>
        </w:rPr>
        <w:t>face-to-face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education</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during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Covid-19 </w:t>
      </w:r>
      <w:proofErr w:type="spellStart"/>
      <w:r w:rsidRPr="006050D9">
        <w:rPr>
          <w:rFonts w:ascii="Times New Roman" w:eastAsia="Calibri" w:hAnsi="Times New Roman" w:cs="Times New Roman"/>
          <w:sz w:val="18"/>
          <w:szCs w:val="18"/>
        </w:rPr>
        <w:t>pandemic</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process</w:t>
      </w:r>
      <w:proofErr w:type="spellEnd"/>
      <w:r w:rsidRPr="006050D9">
        <w:rPr>
          <w:rFonts w:ascii="Times New Roman" w:eastAsia="Calibri" w:hAnsi="Times New Roman" w:cs="Times New Roman"/>
          <w:sz w:val="18"/>
          <w:szCs w:val="18"/>
        </w:rPr>
        <w:t xml:space="preserve">. Since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research</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was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conducted</w:t>
      </w:r>
      <w:proofErr w:type="spellEnd"/>
      <w:r w:rsidRPr="006050D9">
        <w:rPr>
          <w:rFonts w:ascii="Times New Roman" w:eastAsia="Calibri" w:hAnsi="Times New Roman" w:cs="Times New Roman"/>
          <w:sz w:val="18"/>
          <w:szCs w:val="18"/>
        </w:rPr>
        <w:t xml:space="preserve"> as a </w:t>
      </w:r>
      <w:proofErr w:type="spellStart"/>
      <w:r w:rsidRPr="006050D9">
        <w:rPr>
          <w:rFonts w:ascii="Times New Roman" w:eastAsia="Calibri" w:hAnsi="Times New Roman" w:cs="Times New Roman"/>
          <w:sz w:val="18"/>
          <w:szCs w:val="18"/>
        </w:rPr>
        <w:t>single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case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study</w:t>
      </w:r>
      <w:proofErr w:type="spellEnd"/>
      <w:r w:rsidRPr="006050D9">
        <w:rPr>
          <w:rFonts w:ascii="Times New Roman" w:eastAsia="Calibri" w:hAnsi="Times New Roman" w:cs="Times New Roman"/>
          <w:sz w:val="18"/>
          <w:szCs w:val="18"/>
        </w:rPr>
        <w:t xml:space="preserve">, a </w:t>
      </w:r>
      <w:proofErr w:type="spellStart"/>
      <w:r w:rsidRPr="006050D9">
        <w:rPr>
          <w:rFonts w:ascii="Times New Roman" w:eastAsia="Calibri" w:hAnsi="Times New Roman" w:cs="Times New Roman"/>
          <w:sz w:val="18"/>
          <w:szCs w:val="18"/>
        </w:rPr>
        <w:t>separate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sampling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method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was</w:t>
      </w:r>
      <w:proofErr w:type="spellEnd"/>
      <w:r w:rsidRPr="006050D9">
        <w:rPr>
          <w:rFonts w:ascii="Times New Roman" w:eastAsia="Calibri" w:hAnsi="Times New Roman" w:cs="Times New Roman"/>
          <w:sz w:val="18"/>
          <w:szCs w:val="18"/>
        </w:rPr>
        <w:t xml:space="preserve"> not </w:t>
      </w:r>
      <w:proofErr w:type="spellStart"/>
      <w:r w:rsidRPr="006050D9">
        <w:rPr>
          <w:rFonts w:ascii="Times New Roman" w:eastAsia="Calibri" w:hAnsi="Times New Roman" w:cs="Times New Roman"/>
          <w:sz w:val="18"/>
          <w:szCs w:val="18"/>
        </w:rPr>
        <w:t>used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All</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teachers</w:t>
      </w:r>
      <w:proofErr w:type="spellEnd"/>
      <w:r w:rsidRPr="006050D9">
        <w:rPr>
          <w:rFonts w:ascii="Times New Roman" w:eastAsia="Calibri" w:hAnsi="Times New Roman" w:cs="Times New Roman"/>
          <w:sz w:val="18"/>
          <w:szCs w:val="18"/>
        </w:rPr>
        <w:t xml:space="preserve"> (N = 46) </w:t>
      </w:r>
      <w:proofErr w:type="spellStart"/>
      <w:r w:rsidRPr="006050D9">
        <w:rPr>
          <w:rFonts w:ascii="Times New Roman" w:eastAsia="Calibri" w:hAnsi="Times New Roman" w:cs="Times New Roman"/>
          <w:sz w:val="18"/>
          <w:szCs w:val="18"/>
        </w:rPr>
        <w:t>working</w:t>
      </w:r>
      <w:proofErr w:type="spellEnd"/>
      <w:r w:rsidRPr="006050D9">
        <w:rPr>
          <w:rFonts w:ascii="Times New Roman" w:eastAsia="Calibri" w:hAnsi="Times New Roman" w:cs="Times New Roman"/>
          <w:sz w:val="18"/>
          <w:szCs w:val="18"/>
        </w:rPr>
        <w:t xml:space="preserve"> in an </w:t>
      </w:r>
      <w:proofErr w:type="spellStart"/>
      <w:r w:rsidRPr="006050D9">
        <w:rPr>
          <w:rFonts w:ascii="Times New Roman" w:eastAsia="Calibri" w:hAnsi="Times New Roman" w:cs="Times New Roman"/>
          <w:sz w:val="18"/>
          <w:szCs w:val="18"/>
        </w:rPr>
        <w:t>official</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secondary</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school</w:t>
      </w:r>
      <w:proofErr w:type="spellEnd"/>
      <w:r w:rsidRPr="006050D9">
        <w:rPr>
          <w:rFonts w:ascii="Times New Roman" w:eastAsia="Calibri" w:hAnsi="Times New Roman" w:cs="Times New Roman"/>
          <w:sz w:val="18"/>
          <w:szCs w:val="18"/>
        </w:rPr>
        <w:t xml:space="preserve"> in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city</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center</w:t>
      </w:r>
      <w:proofErr w:type="spellEnd"/>
      <w:r w:rsidRPr="006050D9">
        <w:rPr>
          <w:rFonts w:ascii="Times New Roman" w:eastAsia="Calibri" w:hAnsi="Times New Roman" w:cs="Times New Roman"/>
          <w:sz w:val="18"/>
          <w:szCs w:val="18"/>
        </w:rPr>
        <w:t xml:space="preserve"> of Gaziantep, </w:t>
      </w:r>
      <w:proofErr w:type="spellStart"/>
      <w:r w:rsidRPr="006050D9">
        <w:rPr>
          <w:rFonts w:ascii="Times New Roman" w:eastAsia="Calibri" w:hAnsi="Times New Roman" w:cs="Times New Roman"/>
          <w:sz w:val="18"/>
          <w:szCs w:val="18"/>
        </w:rPr>
        <w:t>which</w:t>
      </w:r>
      <w:proofErr w:type="spellEnd"/>
      <w:r w:rsidRPr="006050D9">
        <w:rPr>
          <w:rFonts w:ascii="Times New Roman" w:eastAsia="Calibri" w:hAnsi="Times New Roman" w:cs="Times New Roman"/>
          <w:sz w:val="18"/>
          <w:szCs w:val="18"/>
        </w:rPr>
        <w:t xml:space="preserve"> is </w:t>
      </w:r>
      <w:proofErr w:type="spellStart"/>
      <w:r w:rsidRPr="006050D9">
        <w:rPr>
          <w:rFonts w:ascii="Times New Roman" w:eastAsia="Calibri" w:hAnsi="Times New Roman" w:cs="Times New Roman"/>
          <w:sz w:val="18"/>
          <w:szCs w:val="18"/>
        </w:rPr>
        <w:t>taken</w:t>
      </w:r>
      <w:proofErr w:type="spellEnd"/>
      <w:r w:rsidRPr="006050D9">
        <w:rPr>
          <w:rFonts w:ascii="Times New Roman" w:eastAsia="Calibri" w:hAnsi="Times New Roman" w:cs="Times New Roman"/>
          <w:sz w:val="18"/>
          <w:szCs w:val="18"/>
        </w:rPr>
        <w:t xml:space="preserve"> as a </w:t>
      </w:r>
      <w:proofErr w:type="spellStart"/>
      <w:r w:rsidRPr="006050D9">
        <w:rPr>
          <w:rFonts w:ascii="Times New Roman" w:eastAsia="Calibri" w:hAnsi="Times New Roman" w:cs="Times New Roman"/>
          <w:sz w:val="18"/>
          <w:szCs w:val="18"/>
        </w:rPr>
        <w:t>single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case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constitute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study</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group</w:t>
      </w:r>
      <w:proofErr w:type="spellEnd"/>
      <w:r w:rsidRPr="006050D9">
        <w:rPr>
          <w:rFonts w:ascii="Times New Roman" w:eastAsia="Calibri" w:hAnsi="Times New Roman" w:cs="Times New Roman"/>
          <w:sz w:val="18"/>
          <w:szCs w:val="18"/>
        </w:rPr>
        <w:t xml:space="preserve"> of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study</w:t>
      </w:r>
      <w:proofErr w:type="spellEnd"/>
      <w:r w:rsidRPr="006050D9">
        <w:rPr>
          <w:rFonts w:ascii="Times New Roman" w:eastAsia="Calibri" w:hAnsi="Times New Roman" w:cs="Times New Roman"/>
          <w:sz w:val="18"/>
          <w:szCs w:val="18"/>
        </w:rPr>
        <w:t>. Semi-</w:t>
      </w:r>
      <w:proofErr w:type="spellStart"/>
      <w:r w:rsidRPr="006050D9">
        <w:rPr>
          <w:rFonts w:ascii="Times New Roman" w:eastAsia="Calibri" w:hAnsi="Times New Roman" w:cs="Times New Roman"/>
          <w:sz w:val="18"/>
          <w:szCs w:val="18"/>
        </w:rPr>
        <w:t>structured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interview</w:t>
      </w:r>
      <w:proofErr w:type="spellEnd"/>
      <w:r w:rsidRPr="006050D9">
        <w:rPr>
          <w:rFonts w:ascii="Times New Roman" w:eastAsia="Calibri" w:hAnsi="Times New Roman" w:cs="Times New Roman"/>
          <w:sz w:val="18"/>
          <w:szCs w:val="18"/>
        </w:rPr>
        <w:t xml:space="preserve"> form; </w:t>
      </w:r>
      <w:proofErr w:type="spellStart"/>
      <w:r w:rsidRPr="006050D9">
        <w:rPr>
          <w:rFonts w:ascii="Times New Roman" w:eastAsia="Calibri" w:hAnsi="Times New Roman" w:cs="Times New Roman"/>
          <w:sz w:val="18"/>
          <w:szCs w:val="18"/>
        </w:rPr>
        <w:t>It</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consists</w:t>
      </w:r>
      <w:proofErr w:type="spellEnd"/>
      <w:r w:rsidRPr="006050D9">
        <w:rPr>
          <w:rFonts w:ascii="Times New Roman" w:eastAsia="Calibri" w:hAnsi="Times New Roman" w:cs="Times New Roman"/>
          <w:sz w:val="18"/>
          <w:szCs w:val="18"/>
        </w:rPr>
        <w:t xml:space="preserve"> of </w:t>
      </w:r>
      <w:proofErr w:type="spellStart"/>
      <w:r w:rsidRPr="006050D9">
        <w:rPr>
          <w:rFonts w:ascii="Times New Roman" w:eastAsia="Calibri" w:hAnsi="Times New Roman" w:cs="Times New Roman"/>
          <w:sz w:val="18"/>
          <w:szCs w:val="18"/>
        </w:rPr>
        <w:t>three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parts</w:t>
      </w:r>
      <w:proofErr w:type="spellEnd"/>
      <w:r w:rsidRPr="006050D9">
        <w:rPr>
          <w:rFonts w:ascii="Times New Roman" w:eastAsia="Calibri" w:hAnsi="Times New Roman" w:cs="Times New Roman"/>
          <w:sz w:val="18"/>
          <w:szCs w:val="18"/>
        </w:rPr>
        <w:t xml:space="preserve">: a) </w:t>
      </w:r>
      <w:proofErr w:type="spellStart"/>
      <w:r w:rsidRPr="006050D9">
        <w:rPr>
          <w:rFonts w:ascii="Times New Roman" w:eastAsia="Calibri" w:hAnsi="Times New Roman" w:cs="Times New Roman"/>
          <w:sz w:val="18"/>
          <w:szCs w:val="18"/>
        </w:rPr>
        <w:t>interview</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environment</w:t>
      </w:r>
      <w:proofErr w:type="spellEnd"/>
      <w:r w:rsidRPr="006050D9">
        <w:rPr>
          <w:rFonts w:ascii="Times New Roman" w:eastAsia="Calibri" w:hAnsi="Times New Roman" w:cs="Times New Roman"/>
          <w:sz w:val="18"/>
          <w:szCs w:val="18"/>
        </w:rPr>
        <w:t xml:space="preserve">, b) </w:t>
      </w:r>
      <w:proofErr w:type="spellStart"/>
      <w:r w:rsidRPr="006050D9">
        <w:rPr>
          <w:rFonts w:ascii="Times New Roman" w:eastAsia="Calibri" w:hAnsi="Times New Roman" w:cs="Times New Roman"/>
          <w:sz w:val="18"/>
          <w:szCs w:val="18"/>
        </w:rPr>
        <w:t>personal</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information</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and</w:t>
      </w:r>
      <w:proofErr w:type="spellEnd"/>
      <w:r w:rsidRPr="006050D9">
        <w:rPr>
          <w:rFonts w:ascii="Times New Roman" w:eastAsia="Calibri" w:hAnsi="Times New Roman" w:cs="Times New Roman"/>
          <w:sz w:val="18"/>
          <w:szCs w:val="18"/>
        </w:rPr>
        <w:t xml:space="preserve"> c) </w:t>
      </w:r>
      <w:proofErr w:type="spellStart"/>
      <w:r w:rsidRPr="006050D9">
        <w:rPr>
          <w:rFonts w:ascii="Times New Roman" w:eastAsia="Calibri" w:hAnsi="Times New Roman" w:cs="Times New Roman"/>
          <w:sz w:val="18"/>
          <w:szCs w:val="18"/>
        </w:rPr>
        <w:t>questions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about</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continuing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learning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during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pandemic</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process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and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content</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analysis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was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made</w:t>
      </w:r>
      <w:proofErr w:type="spellEnd"/>
      <w:r w:rsidRPr="006050D9">
        <w:rPr>
          <w:rFonts w:ascii="Times New Roman" w:eastAsia="Calibri" w:hAnsi="Times New Roman" w:cs="Times New Roman"/>
          <w:sz w:val="18"/>
          <w:szCs w:val="18"/>
        </w:rPr>
        <w:t xml:space="preserve"> on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data </w:t>
      </w:r>
      <w:proofErr w:type="spellStart"/>
      <w:r w:rsidRPr="006050D9">
        <w:rPr>
          <w:rFonts w:ascii="Times New Roman" w:eastAsia="Calibri" w:hAnsi="Times New Roman" w:cs="Times New Roman"/>
          <w:sz w:val="18"/>
          <w:szCs w:val="18"/>
        </w:rPr>
        <w:t>obtained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from</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interviews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regarding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studies</w:t>
      </w:r>
      <w:proofErr w:type="spellEnd"/>
      <w:r w:rsidRPr="006050D9">
        <w:rPr>
          <w:rFonts w:ascii="Times New Roman" w:eastAsia="Calibri" w:hAnsi="Times New Roman" w:cs="Times New Roman"/>
          <w:sz w:val="18"/>
          <w:szCs w:val="18"/>
        </w:rPr>
        <w:t xml:space="preserve">. As a </w:t>
      </w:r>
      <w:proofErr w:type="spellStart"/>
      <w:r w:rsidRPr="006050D9">
        <w:rPr>
          <w:rFonts w:ascii="Times New Roman" w:eastAsia="Calibri" w:hAnsi="Times New Roman" w:cs="Times New Roman"/>
          <w:sz w:val="18"/>
          <w:szCs w:val="18"/>
        </w:rPr>
        <w:t>result</w:t>
      </w:r>
      <w:proofErr w:type="spellEnd"/>
      <w:r w:rsidRPr="006050D9">
        <w:rPr>
          <w:rFonts w:ascii="Times New Roman" w:eastAsia="Calibri" w:hAnsi="Times New Roman" w:cs="Times New Roman"/>
          <w:sz w:val="18"/>
          <w:szCs w:val="18"/>
        </w:rPr>
        <w:t xml:space="preserve"> of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content</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analysis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three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themes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were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reached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Teacher</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Mentorship</w:t>
      </w:r>
      <w:proofErr w:type="spellEnd"/>
      <w:r w:rsidRPr="006050D9">
        <w:rPr>
          <w:rFonts w:ascii="Times New Roman" w:eastAsia="Calibri" w:hAnsi="Times New Roman" w:cs="Times New Roman"/>
          <w:sz w:val="18"/>
          <w:szCs w:val="18"/>
        </w:rPr>
        <w:t xml:space="preserve">, Using </w:t>
      </w:r>
      <w:proofErr w:type="spellStart"/>
      <w:r w:rsidRPr="006050D9">
        <w:rPr>
          <w:rFonts w:ascii="Times New Roman" w:eastAsia="Calibri" w:hAnsi="Times New Roman" w:cs="Times New Roman"/>
          <w:sz w:val="18"/>
          <w:szCs w:val="18"/>
        </w:rPr>
        <w:t>Instructional</w:t>
      </w:r>
      <w:proofErr w:type="spellEnd"/>
      <w:r w:rsidRPr="006050D9">
        <w:rPr>
          <w:rFonts w:ascii="Times New Roman" w:eastAsia="Calibri" w:hAnsi="Times New Roman" w:cs="Times New Roman"/>
          <w:sz w:val="18"/>
          <w:szCs w:val="18"/>
        </w:rPr>
        <w:t xml:space="preserve"> Technologies, </w:t>
      </w:r>
      <w:proofErr w:type="spellStart"/>
      <w:r w:rsidRPr="006050D9">
        <w:rPr>
          <w:rFonts w:ascii="Times New Roman" w:eastAsia="Calibri" w:hAnsi="Times New Roman" w:cs="Times New Roman"/>
          <w:sz w:val="18"/>
          <w:szCs w:val="18"/>
        </w:rPr>
        <w:t>and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Preparing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Instructional</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Material</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In</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light</w:t>
      </w:r>
      <w:proofErr w:type="spellEnd"/>
      <w:r w:rsidRPr="006050D9">
        <w:rPr>
          <w:rFonts w:ascii="Times New Roman" w:eastAsia="Calibri" w:hAnsi="Times New Roman" w:cs="Times New Roman"/>
          <w:sz w:val="18"/>
          <w:szCs w:val="18"/>
        </w:rPr>
        <w:t xml:space="preserve"> of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findings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teachers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are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generally</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guided</w:t>
      </w:r>
      <w:proofErr w:type="spellEnd"/>
      <w:r w:rsidRPr="006050D9">
        <w:rPr>
          <w:rFonts w:ascii="Times New Roman" w:eastAsia="Calibri" w:hAnsi="Times New Roman" w:cs="Times New Roman"/>
          <w:sz w:val="18"/>
          <w:szCs w:val="18"/>
        </w:rPr>
        <w:t xml:space="preserve"> in </w:t>
      </w:r>
      <w:proofErr w:type="spellStart"/>
      <w:r w:rsidRPr="006050D9">
        <w:rPr>
          <w:rFonts w:ascii="Times New Roman" w:eastAsia="Calibri" w:hAnsi="Times New Roman" w:cs="Times New Roman"/>
          <w:sz w:val="18"/>
          <w:szCs w:val="18"/>
        </w:rPr>
        <w:t>this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process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communicating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asking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about</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their</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needs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regarding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lessons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informing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using</w:t>
      </w:r>
      <w:proofErr w:type="spellEnd"/>
      <w:r w:rsidRPr="006050D9">
        <w:rPr>
          <w:rFonts w:ascii="Times New Roman" w:eastAsia="Calibri" w:hAnsi="Times New Roman" w:cs="Times New Roman"/>
          <w:sz w:val="18"/>
          <w:szCs w:val="18"/>
        </w:rPr>
        <w:t xml:space="preserve"> EBA, </w:t>
      </w:r>
      <w:proofErr w:type="spellStart"/>
      <w:r w:rsidRPr="006050D9">
        <w:rPr>
          <w:rFonts w:ascii="Times New Roman" w:eastAsia="Calibri" w:hAnsi="Times New Roman" w:cs="Times New Roman"/>
          <w:sz w:val="18"/>
          <w:szCs w:val="18"/>
        </w:rPr>
        <w:t>informing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about</w:t>
      </w:r>
      <w:proofErr w:type="spellEnd"/>
      <w:r w:rsidRPr="006050D9">
        <w:rPr>
          <w:rFonts w:ascii="Times New Roman" w:eastAsia="Calibri" w:hAnsi="Times New Roman" w:cs="Times New Roman"/>
          <w:sz w:val="18"/>
          <w:szCs w:val="18"/>
        </w:rPr>
        <w:t xml:space="preserve"> LGS, </w:t>
      </w:r>
      <w:proofErr w:type="spellStart"/>
      <w:r w:rsidRPr="006050D9">
        <w:rPr>
          <w:rFonts w:ascii="Times New Roman" w:eastAsia="Calibri" w:hAnsi="Times New Roman" w:cs="Times New Roman"/>
          <w:sz w:val="18"/>
          <w:szCs w:val="18"/>
        </w:rPr>
        <w:t>question</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solving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using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WhatsApp</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motivation</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following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up</w:t>
      </w:r>
      <w:proofErr w:type="spellEnd"/>
      <w:r w:rsidRPr="006050D9">
        <w:rPr>
          <w:rFonts w:ascii="Times New Roman" w:eastAsia="Calibri" w:hAnsi="Times New Roman" w:cs="Times New Roman"/>
          <w:sz w:val="18"/>
          <w:szCs w:val="18"/>
        </w:rPr>
        <w:t xml:space="preserve"> on TV, </w:t>
      </w:r>
      <w:proofErr w:type="spellStart"/>
      <w:r w:rsidRPr="006050D9">
        <w:rPr>
          <w:rFonts w:ascii="Times New Roman" w:eastAsia="Calibri" w:hAnsi="Times New Roman" w:cs="Times New Roman"/>
          <w:sz w:val="18"/>
          <w:szCs w:val="18"/>
        </w:rPr>
        <w:t>assignment</w:t>
      </w:r>
      <w:proofErr w:type="spellEnd"/>
      <w:r w:rsidRPr="006050D9">
        <w:rPr>
          <w:rFonts w:ascii="Times New Roman" w:eastAsia="Calibri" w:hAnsi="Times New Roman" w:cs="Times New Roman"/>
          <w:sz w:val="18"/>
          <w:szCs w:val="18"/>
        </w:rPr>
        <w:t xml:space="preserve">, test </w:t>
      </w:r>
      <w:proofErr w:type="spellStart"/>
      <w:r w:rsidRPr="006050D9">
        <w:rPr>
          <w:rFonts w:ascii="Times New Roman" w:eastAsia="Calibri" w:hAnsi="Times New Roman" w:cs="Times New Roman"/>
          <w:sz w:val="18"/>
          <w:szCs w:val="18"/>
        </w:rPr>
        <w:t>sending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distance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education</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trial</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It</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was</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concluded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that</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they</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focused</w:t>
      </w:r>
      <w:proofErr w:type="spellEnd"/>
      <w:r w:rsidRPr="006050D9">
        <w:rPr>
          <w:rFonts w:ascii="Times New Roman" w:eastAsia="Calibri" w:hAnsi="Times New Roman" w:cs="Times New Roman"/>
          <w:sz w:val="18"/>
          <w:szCs w:val="18"/>
        </w:rPr>
        <w:t xml:space="preserve"> on </w:t>
      </w:r>
      <w:proofErr w:type="spellStart"/>
      <w:r w:rsidRPr="006050D9">
        <w:rPr>
          <w:rFonts w:ascii="Times New Roman" w:eastAsia="Calibri" w:hAnsi="Times New Roman" w:cs="Times New Roman"/>
          <w:sz w:val="18"/>
          <w:szCs w:val="18"/>
        </w:rPr>
        <w:t>their</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exams</w:t>
      </w:r>
      <w:proofErr w:type="spellEnd"/>
      <w:r w:rsidRPr="006050D9">
        <w:rPr>
          <w:rFonts w:ascii="Times New Roman" w:eastAsia="Calibri" w:hAnsi="Times New Roman" w:cs="Times New Roman"/>
          <w:sz w:val="18"/>
          <w:szCs w:val="18"/>
        </w:rPr>
        <w:t xml:space="preserve">, video </w:t>
      </w:r>
      <w:proofErr w:type="spellStart"/>
      <w:r w:rsidRPr="006050D9">
        <w:rPr>
          <w:rFonts w:ascii="Times New Roman" w:eastAsia="Calibri" w:hAnsi="Times New Roman" w:cs="Times New Roman"/>
          <w:sz w:val="18"/>
          <w:szCs w:val="18"/>
        </w:rPr>
        <w:t>sharing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live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lecture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content</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sharing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document</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sharing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lecturing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activity</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sharing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preparing</w:t>
      </w:r>
      <w:proofErr w:type="spellEnd"/>
      <w:r w:rsidRPr="006050D9">
        <w:rPr>
          <w:rFonts w:ascii="Times New Roman" w:eastAsia="Calibri" w:hAnsi="Times New Roman" w:cs="Times New Roman"/>
          <w:sz w:val="18"/>
          <w:szCs w:val="18"/>
        </w:rPr>
        <w:t xml:space="preserve"> a </w:t>
      </w:r>
      <w:proofErr w:type="spellStart"/>
      <w:r w:rsidRPr="006050D9">
        <w:rPr>
          <w:rFonts w:ascii="Times New Roman" w:eastAsia="Calibri" w:hAnsi="Times New Roman" w:cs="Times New Roman"/>
          <w:sz w:val="18"/>
          <w:szCs w:val="18"/>
        </w:rPr>
        <w:t>work</w:t>
      </w:r>
      <w:proofErr w:type="spellEnd"/>
      <w:r w:rsidRPr="006050D9">
        <w:rPr>
          <w:rFonts w:ascii="Times New Roman" w:eastAsia="Calibri" w:hAnsi="Times New Roman" w:cs="Times New Roman"/>
          <w:sz w:val="18"/>
          <w:szCs w:val="18"/>
        </w:rPr>
        <w:t xml:space="preserve"> plan </w:t>
      </w:r>
      <w:proofErr w:type="spellStart"/>
      <w:r w:rsidRPr="006050D9">
        <w:rPr>
          <w:rFonts w:ascii="Times New Roman" w:eastAsia="Calibri" w:hAnsi="Times New Roman" w:cs="Times New Roman"/>
          <w:sz w:val="18"/>
          <w:szCs w:val="18"/>
        </w:rPr>
        <w:t>and</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making</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announcements</w:t>
      </w:r>
      <w:proofErr w:type="spellEnd"/>
      <w:r w:rsidRPr="006050D9">
        <w:rPr>
          <w:rFonts w:ascii="Times New Roman" w:eastAsia="Calibri" w:hAnsi="Times New Roman" w:cs="Times New Roman"/>
          <w:sz w:val="18"/>
          <w:szCs w:val="18"/>
        </w:rPr>
        <w:t>.</w:t>
      </w:r>
    </w:p>
    <w:p w14:paraId="1ED54426" w14:textId="54544DD0" w:rsidR="006050D9" w:rsidRPr="006050D9" w:rsidRDefault="006050D9" w:rsidP="006230B0">
      <w:pPr>
        <w:spacing w:after="200" w:line="240" w:lineRule="auto"/>
        <w:jc w:val="both"/>
        <w:rPr>
          <w:rFonts w:ascii="Times New Roman" w:eastAsia="Calibri" w:hAnsi="Times New Roman" w:cs="Times New Roman"/>
          <w:b/>
          <w:bCs/>
          <w:sz w:val="18"/>
          <w:szCs w:val="18"/>
        </w:rPr>
      </w:pPr>
      <w:proofErr w:type="spellStart"/>
      <w:r w:rsidRPr="006050D9">
        <w:rPr>
          <w:rFonts w:ascii="Times New Roman" w:eastAsia="Calibri" w:hAnsi="Times New Roman" w:cs="Times New Roman"/>
          <w:b/>
          <w:bCs/>
          <w:sz w:val="18"/>
          <w:szCs w:val="18"/>
        </w:rPr>
        <w:t>Keywords</w:t>
      </w:r>
      <w:proofErr w:type="spellEnd"/>
      <w:r w:rsidRPr="006050D9">
        <w:rPr>
          <w:rFonts w:ascii="Times New Roman" w:eastAsia="Calibri" w:hAnsi="Times New Roman" w:cs="Times New Roman"/>
          <w:b/>
          <w:bCs/>
          <w:sz w:val="18"/>
          <w:szCs w:val="18"/>
        </w:rPr>
        <w:t xml:space="preserve">: </w:t>
      </w:r>
      <w:proofErr w:type="spellStart"/>
      <w:r w:rsidR="00674CE3">
        <w:rPr>
          <w:rFonts w:ascii="Times New Roman" w:eastAsia="Calibri" w:hAnsi="Times New Roman" w:cs="Times New Roman"/>
          <w:sz w:val="18"/>
          <w:szCs w:val="18"/>
        </w:rPr>
        <w:t>Pandemic</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Distance</w:t>
      </w:r>
      <w:proofErr w:type="spellEnd"/>
      <w:r w:rsidRPr="006050D9">
        <w:rPr>
          <w:rFonts w:ascii="Times New Roman" w:eastAsia="Calibri" w:hAnsi="Times New Roman" w:cs="Times New Roman"/>
          <w:sz w:val="18"/>
          <w:szCs w:val="18"/>
        </w:rPr>
        <w:t xml:space="preserve"> </w:t>
      </w:r>
      <w:proofErr w:type="spellStart"/>
      <w:r w:rsidRPr="006050D9">
        <w:rPr>
          <w:rFonts w:ascii="Times New Roman" w:eastAsia="Calibri" w:hAnsi="Times New Roman" w:cs="Times New Roman"/>
          <w:sz w:val="18"/>
          <w:szCs w:val="18"/>
        </w:rPr>
        <w:t>education</w:t>
      </w:r>
      <w:proofErr w:type="spellEnd"/>
      <w:r w:rsidRPr="006050D9">
        <w:rPr>
          <w:rFonts w:ascii="Times New Roman" w:eastAsia="Calibri" w:hAnsi="Times New Roman" w:cs="Times New Roman"/>
          <w:sz w:val="18"/>
          <w:szCs w:val="18"/>
        </w:rPr>
        <w:t xml:space="preserve">, </w:t>
      </w:r>
      <w:proofErr w:type="spellStart"/>
      <w:r w:rsidRPr="006230B0">
        <w:rPr>
          <w:rFonts w:ascii="Times New Roman" w:eastAsia="Calibri" w:hAnsi="Times New Roman" w:cs="Times New Roman"/>
          <w:sz w:val="18"/>
          <w:szCs w:val="18"/>
        </w:rPr>
        <w:t>Teacher</w:t>
      </w:r>
      <w:r w:rsidR="00674CE3">
        <w:rPr>
          <w:rFonts w:ascii="Times New Roman" w:eastAsia="Calibri" w:hAnsi="Times New Roman" w:cs="Times New Roman"/>
          <w:sz w:val="18"/>
          <w:szCs w:val="18"/>
        </w:rPr>
        <w:t>s</w:t>
      </w:r>
      <w:proofErr w:type="spellEnd"/>
    </w:p>
    <w:p w14:paraId="59A14AFF" w14:textId="77777777" w:rsidR="006050D9" w:rsidRDefault="006050D9" w:rsidP="0038788C">
      <w:pPr>
        <w:spacing w:after="200" w:line="276" w:lineRule="auto"/>
        <w:jc w:val="both"/>
        <w:rPr>
          <w:rFonts w:ascii="Times New Roman" w:eastAsia="Calibri" w:hAnsi="Times New Roman" w:cs="Times New Roman"/>
          <w:b/>
          <w:bCs/>
          <w:sz w:val="24"/>
          <w:szCs w:val="24"/>
        </w:rPr>
      </w:pPr>
    </w:p>
    <w:p w14:paraId="1DDB7823" w14:textId="6CE79F12" w:rsidR="0038788C" w:rsidRPr="0038788C" w:rsidRDefault="0038788C" w:rsidP="0038788C">
      <w:pPr>
        <w:spacing w:after="200" w:line="276" w:lineRule="auto"/>
        <w:jc w:val="both"/>
        <w:rPr>
          <w:rFonts w:ascii="Times New Roman" w:eastAsia="Calibri" w:hAnsi="Times New Roman" w:cs="Times New Roman"/>
          <w:b/>
          <w:bCs/>
          <w:sz w:val="24"/>
          <w:szCs w:val="24"/>
        </w:rPr>
      </w:pPr>
      <w:r w:rsidRPr="0038788C">
        <w:rPr>
          <w:rFonts w:ascii="Times New Roman" w:eastAsia="Calibri" w:hAnsi="Times New Roman" w:cs="Times New Roman"/>
          <w:b/>
          <w:bCs/>
          <w:sz w:val="24"/>
          <w:szCs w:val="24"/>
        </w:rPr>
        <w:lastRenderedPageBreak/>
        <w:t>1. G</w:t>
      </w:r>
      <w:r w:rsidR="008722DC">
        <w:rPr>
          <w:rFonts w:ascii="Times New Roman" w:eastAsia="Calibri" w:hAnsi="Times New Roman" w:cs="Times New Roman"/>
          <w:b/>
          <w:bCs/>
          <w:sz w:val="24"/>
          <w:szCs w:val="24"/>
        </w:rPr>
        <w:t>iriş</w:t>
      </w:r>
    </w:p>
    <w:p w14:paraId="079CAA30" w14:textId="77777777" w:rsidR="0038788C" w:rsidRPr="0038788C" w:rsidRDefault="0038788C" w:rsidP="0038788C">
      <w:pPr>
        <w:spacing w:after="200" w:line="276" w:lineRule="auto"/>
        <w:ind w:firstLine="567"/>
        <w:jc w:val="both"/>
        <w:rPr>
          <w:rFonts w:ascii="Times New Roman" w:eastAsia="Calibri" w:hAnsi="Times New Roman" w:cs="Times New Roman"/>
          <w:color w:val="FF0000"/>
          <w:sz w:val="24"/>
          <w:szCs w:val="24"/>
        </w:rPr>
      </w:pPr>
      <w:r w:rsidRPr="0038788C">
        <w:rPr>
          <w:rFonts w:ascii="Times New Roman" w:eastAsia="Calibri" w:hAnsi="Times New Roman" w:cs="Times New Roman"/>
          <w:sz w:val="24"/>
          <w:szCs w:val="24"/>
        </w:rPr>
        <w:t xml:space="preserve">Tarih bilim insanlarının insanlık tarihi kadar eski dönemlere uzandığını kabul ettiği salgın hastalıklar insan sağlığı üzerinde önemli bir etkiye sahiptir. M.Ö. 14. Yüzyılda Hitit </w:t>
      </w:r>
      <w:proofErr w:type="spellStart"/>
      <w:r w:rsidRPr="0038788C">
        <w:rPr>
          <w:rFonts w:ascii="Times New Roman" w:eastAsia="Calibri" w:hAnsi="Times New Roman" w:cs="Times New Roman"/>
          <w:sz w:val="24"/>
          <w:szCs w:val="24"/>
        </w:rPr>
        <w:t>Uygarlığı’nda</w:t>
      </w:r>
      <w:proofErr w:type="spellEnd"/>
      <w:r w:rsidRPr="0038788C">
        <w:rPr>
          <w:rFonts w:ascii="Times New Roman" w:eastAsia="Calibri" w:hAnsi="Times New Roman" w:cs="Times New Roman"/>
          <w:sz w:val="24"/>
          <w:szCs w:val="24"/>
        </w:rPr>
        <w:t xml:space="preserve"> kayıtlara geçen ilk salgın veba sonraki dönemlerde de etkisini sürdürmüş milyonlarca insanın yaşamını sonlandırmıştır. Vebadan sonra kayıtlara geçen en büyük salgınlardan bir diğeri İspanyol Gribi yine etkisini yıllarca sürdürmüş ve Dünya genelinde milyonlarca insanın ölümüne neden olmuştur. Yakın dönemlerde görülen Ebola Virüsü ve Ciddi Akut Solunum Yolu Sendromu (Severe </w:t>
      </w:r>
      <w:proofErr w:type="spellStart"/>
      <w:r w:rsidRPr="0038788C">
        <w:rPr>
          <w:rFonts w:ascii="Times New Roman" w:eastAsia="Calibri" w:hAnsi="Times New Roman" w:cs="Times New Roman"/>
          <w:sz w:val="24"/>
          <w:szCs w:val="24"/>
        </w:rPr>
        <w:t>Acute</w:t>
      </w:r>
      <w:proofErr w:type="spellEnd"/>
      <w:r w:rsidRPr="0038788C">
        <w:rPr>
          <w:rFonts w:ascii="Times New Roman" w:eastAsia="Calibri" w:hAnsi="Times New Roman" w:cs="Times New Roman"/>
          <w:sz w:val="24"/>
          <w:szCs w:val="24"/>
        </w:rPr>
        <w:t xml:space="preserve"> </w:t>
      </w:r>
      <w:proofErr w:type="spellStart"/>
      <w:r w:rsidRPr="0038788C">
        <w:rPr>
          <w:rFonts w:ascii="Times New Roman" w:eastAsia="Calibri" w:hAnsi="Times New Roman" w:cs="Times New Roman"/>
          <w:sz w:val="24"/>
          <w:szCs w:val="24"/>
        </w:rPr>
        <w:t>Respiratory</w:t>
      </w:r>
      <w:proofErr w:type="spellEnd"/>
      <w:r w:rsidRPr="0038788C">
        <w:rPr>
          <w:rFonts w:ascii="Times New Roman" w:eastAsia="Calibri" w:hAnsi="Times New Roman" w:cs="Times New Roman"/>
          <w:sz w:val="24"/>
          <w:szCs w:val="24"/>
        </w:rPr>
        <w:t xml:space="preserve"> </w:t>
      </w:r>
      <w:proofErr w:type="spellStart"/>
      <w:r w:rsidRPr="0038788C">
        <w:rPr>
          <w:rFonts w:ascii="Times New Roman" w:eastAsia="Calibri" w:hAnsi="Times New Roman" w:cs="Times New Roman"/>
          <w:sz w:val="24"/>
          <w:szCs w:val="24"/>
        </w:rPr>
        <w:t>Syndrome</w:t>
      </w:r>
      <w:proofErr w:type="spellEnd"/>
      <w:r w:rsidRPr="0038788C">
        <w:rPr>
          <w:rFonts w:ascii="Times New Roman" w:eastAsia="Calibri" w:hAnsi="Times New Roman" w:cs="Times New Roman"/>
          <w:sz w:val="24"/>
          <w:szCs w:val="24"/>
        </w:rPr>
        <w:t xml:space="preserve"> [SARS]) salgınları görüldükleri bölgelerde çok sayıda insanın yaşamına mal olmuştur. Günümüzde de ne yazık ki küresel çapta görülerek Dünya Sağlık Örgütü tarafından </w:t>
      </w:r>
      <w:proofErr w:type="spellStart"/>
      <w:r w:rsidRPr="0038788C">
        <w:rPr>
          <w:rFonts w:ascii="Times New Roman" w:eastAsia="Calibri" w:hAnsi="Times New Roman" w:cs="Times New Roman"/>
          <w:sz w:val="24"/>
          <w:szCs w:val="24"/>
        </w:rPr>
        <w:t>pandemi</w:t>
      </w:r>
      <w:proofErr w:type="spellEnd"/>
      <w:r w:rsidRPr="0038788C">
        <w:rPr>
          <w:rFonts w:ascii="Times New Roman" w:eastAsia="Calibri" w:hAnsi="Times New Roman" w:cs="Times New Roman"/>
          <w:sz w:val="24"/>
          <w:szCs w:val="24"/>
        </w:rPr>
        <w:t xml:space="preserve"> ilan edilen Covid-19 milyonlarca can almış ve almaya devam etmektedir (Çakır, 2020). Ancak Dünya tarihinin bir parçası olan salgınlar sadece insan sağlığı değil toplumların sosyal ve ekonomik sistemleri üzerinde de önemli bir etkiye sahiptir. Bu sistemlerden birisi de eğitimdir.</w:t>
      </w:r>
    </w:p>
    <w:p w14:paraId="212717DA" w14:textId="768AFD49" w:rsidR="0038788C" w:rsidRPr="0038788C" w:rsidRDefault="0038788C" w:rsidP="0038788C">
      <w:pPr>
        <w:spacing w:after="200" w:line="276" w:lineRule="auto"/>
        <w:ind w:firstLine="567"/>
        <w:jc w:val="both"/>
        <w:rPr>
          <w:rFonts w:ascii="Times New Roman" w:eastAsia="Calibri" w:hAnsi="Times New Roman" w:cs="Times New Roman"/>
          <w:sz w:val="24"/>
          <w:szCs w:val="24"/>
        </w:rPr>
      </w:pPr>
      <w:r w:rsidRPr="0038788C">
        <w:rPr>
          <w:rFonts w:ascii="Times New Roman" w:eastAsia="Calibri" w:hAnsi="Times New Roman" w:cs="Times New Roman"/>
          <w:sz w:val="24"/>
          <w:szCs w:val="24"/>
        </w:rPr>
        <w:t xml:space="preserve">Devletler Covid-19 </w:t>
      </w:r>
      <w:proofErr w:type="spellStart"/>
      <w:r w:rsidRPr="0038788C">
        <w:rPr>
          <w:rFonts w:ascii="Times New Roman" w:eastAsia="Calibri" w:hAnsi="Times New Roman" w:cs="Times New Roman"/>
          <w:sz w:val="24"/>
          <w:szCs w:val="24"/>
        </w:rPr>
        <w:t>pandemisiyle</w:t>
      </w:r>
      <w:proofErr w:type="spellEnd"/>
      <w:r w:rsidRPr="0038788C">
        <w:rPr>
          <w:rFonts w:ascii="Times New Roman" w:eastAsia="Calibri" w:hAnsi="Times New Roman" w:cs="Times New Roman"/>
          <w:sz w:val="24"/>
          <w:szCs w:val="24"/>
        </w:rPr>
        <w:t xml:space="preserve"> mücadelede çeşitli yöntemler uygulamışlardır. Bunlardan ilki olan </w:t>
      </w:r>
      <w:r w:rsidRPr="0038788C">
        <w:rPr>
          <w:rFonts w:ascii="Times New Roman" w:eastAsia="Calibri" w:hAnsi="Times New Roman" w:cs="Times New Roman"/>
          <w:i/>
          <w:sz w:val="24"/>
          <w:szCs w:val="24"/>
        </w:rPr>
        <w:t>hareketliliği azaltma</w:t>
      </w:r>
      <w:r w:rsidRPr="0038788C">
        <w:rPr>
          <w:rFonts w:ascii="Times New Roman" w:eastAsia="Calibri" w:hAnsi="Times New Roman" w:cs="Times New Roman"/>
          <w:sz w:val="24"/>
          <w:szCs w:val="24"/>
        </w:rPr>
        <w:t xml:space="preserve"> karantinalar ve sokağa çıkma yasakları şeklinde gerçekleştirilmektedir. İkincisi olan </w:t>
      </w:r>
      <w:r w:rsidRPr="0038788C">
        <w:rPr>
          <w:rFonts w:ascii="Times New Roman" w:eastAsia="Calibri" w:hAnsi="Times New Roman" w:cs="Times New Roman"/>
          <w:i/>
          <w:sz w:val="24"/>
          <w:szCs w:val="24"/>
        </w:rPr>
        <w:t>kamusal dirençliliği arttırma</w:t>
      </w:r>
      <w:r w:rsidRPr="0038788C">
        <w:rPr>
          <w:rFonts w:ascii="Times New Roman" w:eastAsia="Calibri" w:hAnsi="Times New Roman" w:cs="Times New Roman"/>
          <w:sz w:val="24"/>
          <w:szCs w:val="24"/>
        </w:rPr>
        <w:t xml:space="preserve"> kurumların ve toplumun kırılganlığını azaltmak, kamusal iletişimi güçlendirmek ve toplumun virüsün yayılımı konusunda düzenli ve şeffaf bir şekilde bilgilendirilmesini sağlamak, toplumsal düzeyde kırılganlığı azaltmak faaliyetlerini kapsar. Son olarak </w:t>
      </w:r>
      <w:r w:rsidRPr="0038788C">
        <w:rPr>
          <w:rFonts w:ascii="Times New Roman" w:eastAsia="Calibri" w:hAnsi="Times New Roman" w:cs="Times New Roman"/>
          <w:i/>
          <w:sz w:val="24"/>
          <w:szCs w:val="24"/>
        </w:rPr>
        <w:t>sosyal mesafeyi koruma</w:t>
      </w:r>
      <w:r w:rsidRPr="0038788C">
        <w:rPr>
          <w:rFonts w:ascii="Times New Roman" w:eastAsia="Calibri" w:hAnsi="Times New Roman" w:cs="Times New Roman"/>
          <w:sz w:val="24"/>
          <w:szCs w:val="24"/>
        </w:rPr>
        <w:t xml:space="preserve"> insanların kamusal alanlara zorunlu haller dışında çıkmaması ve çıktıkları takdirde birbirleri arasına 1,5 metrelik mesafe koyması, iş yerlerinin kapatılması, toplu gösterilerin yasaklanması, belirli bir bölge ya da binanın karantina altına alınması ve eğitim kurumlarının kapatılması olarak kendini göstermektedir (Siyaset, Ekonomi ve Toplum Araştırmaları [SETA], 2020: 13-5). Eğitim kurumlarının kapatılması okulların kapatılması ve yükseköğretim kurumlarının kapatılmasıdır.</w:t>
      </w:r>
      <w:r>
        <w:rPr>
          <w:rFonts w:ascii="Times New Roman" w:eastAsia="Calibri" w:hAnsi="Times New Roman" w:cs="Times New Roman"/>
          <w:sz w:val="24"/>
          <w:szCs w:val="24"/>
        </w:rPr>
        <w:t xml:space="preserve"> </w:t>
      </w:r>
      <w:proofErr w:type="spellStart"/>
      <w:r w:rsidRPr="0038788C">
        <w:rPr>
          <w:rFonts w:ascii="Times New Roman" w:eastAsia="Calibri" w:hAnsi="Times New Roman" w:cs="Times New Roman"/>
          <w:sz w:val="24"/>
          <w:szCs w:val="24"/>
        </w:rPr>
        <w:t>Pandemi</w:t>
      </w:r>
      <w:proofErr w:type="spellEnd"/>
      <w:r w:rsidRPr="0038788C">
        <w:rPr>
          <w:rFonts w:ascii="Times New Roman" w:eastAsia="Calibri" w:hAnsi="Times New Roman" w:cs="Times New Roman"/>
          <w:sz w:val="24"/>
          <w:szCs w:val="24"/>
        </w:rPr>
        <w:t xml:space="preserve"> sürecinde yüz yüze eğitime ara verilerek öğrenmenin sürdürülmesi adına uzaktan ya da çevrimiçi öğrenmeye geçilmesi ile birlikte öğretmenler, belki de daha önce hiç gündemlerine almadıkları ya da az zaman harcayarak gerçekleştirdikleri çalışmalara yoğunlaşarak fazla zaman ayırmak durumunda kalmışlardır. Öğrencileri ile iletişim kurabilmek başta olmak üzere ihtiyacı olan öğrencilere </w:t>
      </w:r>
      <w:proofErr w:type="spellStart"/>
      <w:r w:rsidRPr="0038788C">
        <w:rPr>
          <w:rFonts w:ascii="Times New Roman" w:eastAsia="Calibri" w:hAnsi="Times New Roman" w:cs="Times New Roman"/>
          <w:sz w:val="24"/>
          <w:szCs w:val="24"/>
        </w:rPr>
        <w:t>mentorluk</w:t>
      </w:r>
      <w:proofErr w:type="spellEnd"/>
      <w:r w:rsidRPr="0038788C">
        <w:rPr>
          <w:rFonts w:ascii="Times New Roman" w:eastAsia="Calibri" w:hAnsi="Times New Roman" w:cs="Times New Roman"/>
          <w:sz w:val="24"/>
          <w:szCs w:val="24"/>
        </w:rPr>
        <w:t xml:space="preserve"> yapmak, öğretim teknolojileri kullanımı konusunda öğrencilerine ve ebeveynlere destek olmak, öğrencileri ile öğrenme içeriği paylaşmak bunlardan bazılarıdır. Alan yazın taraması sonucu tespit edilen bu çalışmalar, bu çalışmaların gerçekleştirilip gerçekleştirilmediği, gerçekleştiriliyorsa ne şekilde gerçekleştirildiği ve bunlar dışında neler yapıldığı mevcut araştırmanın temel motivasyonunu oluşturmaktadır. Bu bağlamda söz konusu çalışmada Covid-19 </w:t>
      </w:r>
      <w:proofErr w:type="spellStart"/>
      <w:r w:rsidRPr="0038788C">
        <w:rPr>
          <w:rFonts w:ascii="Times New Roman" w:eastAsia="Calibri" w:hAnsi="Times New Roman" w:cs="Times New Roman"/>
          <w:sz w:val="24"/>
          <w:szCs w:val="24"/>
        </w:rPr>
        <w:t>pandemisi</w:t>
      </w:r>
      <w:proofErr w:type="spellEnd"/>
      <w:r w:rsidRPr="0038788C">
        <w:rPr>
          <w:rFonts w:ascii="Times New Roman" w:eastAsia="Calibri" w:hAnsi="Times New Roman" w:cs="Times New Roman"/>
          <w:sz w:val="24"/>
          <w:szCs w:val="24"/>
        </w:rPr>
        <w:t xml:space="preserve"> sürecinde yüz yüze eğitime ara verilmesi ile birlikte öğrenmenin sürdürülmesi adına okullarda neler yapıldığını belirlemek amaçlanmıştır. Bu amaçla “Covid-19 </w:t>
      </w:r>
      <w:proofErr w:type="spellStart"/>
      <w:r w:rsidRPr="0038788C">
        <w:rPr>
          <w:rFonts w:ascii="Times New Roman" w:eastAsia="Calibri" w:hAnsi="Times New Roman" w:cs="Times New Roman"/>
          <w:sz w:val="24"/>
          <w:szCs w:val="24"/>
        </w:rPr>
        <w:t>pandemisi</w:t>
      </w:r>
      <w:proofErr w:type="spellEnd"/>
      <w:r w:rsidRPr="0038788C">
        <w:rPr>
          <w:rFonts w:ascii="Times New Roman" w:eastAsia="Calibri" w:hAnsi="Times New Roman" w:cs="Times New Roman"/>
          <w:sz w:val="24"/>
          <w:szCs w:val="24"/>
        </w:rPr>
        <w:t xml:space="preserve"> sürecinde yüz yüze eğitime ara verilmesi ile birlikte öğrenmenin sürdürülmesi için öğretmenler ne tür çalışmalar yapmaktadırlar?” sorusuna cevap aranmıştır.</w:t>
      </w:r>
    </w:p>
    <w:p w14:paraId="73CAD0D2" w14:textId="3D06866E" w:rsidR="0038788C" w:rsidRPr="0038788C" w:rsidRDefault="0038788C" w:rsidP="0038788C">
      <w:pPr>
        <w:spacing w:after="200" w:line="276" w:lineRule="auto"/>
        <w:jc w:val="both"/>
        <w:rPr>
          <w:rFonts w:ascii="Times New Roman" w:eastAsia="Calibri" w:hAnsi="Times New Roman" w:cs="Times New Roman"/>
          <w:sz w:val="24"/>
          <w:szCs w:val="24"/>
        </w:rPr>
      </w:pPr>
      <w:r w:rsidRPr="0038788C">
        <w:rPr>
          <w:rFonts w:ascii="Times New Roman" w:eastAsia="Calibri" w:hAnsi="Times New Roman" w:cs="Times New Roman"/>
          <w:b/>
          <w:bCs/>
          <w:sz w:val="24"/>
          <w:szCs w:val="24"/>
        </w:rPr>
        <w:t>2. Y</w:t>
      </w:r>
      <w:r w:rsidR="008722DC">
        <w:rPr>
          <w:rFonts w:ascii="Times New Roman" w:eastAsia="Calibri" w:hAnsi="Times New Roman" w:cs="Times New Roman"/>
          <w:b/>
          <w:bCs/>
          <w:sz w:val="24"/>
          <w:szCs w:val="24"/>
        </w:rPr>
        <w:t>öntem</w:t>
      </w:r>
    </w:p>
    <w:p w14:paraId="46BA0532" w14:textId="041F84D6" w:rsidR="0038788C" w:rsidRPr="0038788C" w:rsidRDefault="0038788C" w:rsidP="0038788C">
      <w:pPr>
        <w:spacing w:after="200" w:line="276" w:lineRule="auto"/>
        <w:ind w:firstLine="567"/>
        <w:jc w:val="both"/>
        <w:rPr>
          <w:rFonts w:ascii="Times New Roman" w:eastAsia="Calibri" w:hAnsi="Times New Roman" w:cs="Times New Roman"/>
          <w:sz w:val="24"/>
          <w:szCs w:val="24"/>
        </w:rPr>
      </w:pPr>
      <w:r w:rsidRPr="0038788C">
        <w:rPr>
          <w:rFonts w:ascii="Times New Roman" w:eastAsia="Calibri" w:hAnsi="Times New Roman" w:cs="Times New Roman"/>
          <w:sz w:val="24"/>
          <w:szCs w:val="24"/>
        </w:rPr>
        <w:t xml:space="preserve">Covid-19 </w:t>
      </w:r>
      <w:proofErr w:type="spellStart"/>
      <w:r w:rsidRPr="0038788C">
        <w:rPr>
          <w:rFonts w:ascii="Times New Roman" w:eastAsia="Calibri" w:hAnsi="Times New Roman" w:cs="Times New Roman"/>
          <w:sz w:val="24"/>
          <w:szCs w:val="24"/>
        </w:rPr>
        <w:t>pandemisi</w:t>
      </w:r>
      <w:proofErr w:type="spellEnd"/>
      <w:r w:rsidRPr="0038788C">
        <w:rPr>
          <w:rFonts w:ascii="Times New Roman" w:eastAsia="Calibri" w:hAnsi="Times New Roman" w:cs="Times New Roman"/>
          <w:sz w:val="24"/>
          <w:szCs w:val="24"/>
        </w:rPr>
        <w:t xml:space="preserve"> sürecinde yüz yüze eğitime ara verilmesi ile birlikte öğrenmenin sürdürülmesi adına okullarda neler yapıldığını belirlemeyi amaçlamış olan bu araştırmada nitel </w:t>
      </w:r>
      <w:r w:rsidRPr="0038788C">
        <w:rPr>
          <w:rFonts w:ascii="Times New Roman" w:eastAsia="Calibri" w:hAnsi="Times New Roman" w:cs="Times New Roman"/>
          <w:sz w:val="24"/>
          <w:szCs w:val="24"/>
        </w:rPr>
        <w:lastRenderedPageBreak/>
        <w:t>yöntem benimsenmiştir. Nitel araştırmalar gözlem, görüşme ve doküman analizi gibi veri toplama yöntemlerinin kullanıldığı, algıların ve olayların doğal ortamda gerçekçi ve bütüncül bir biçimde ortaya konmasına yönelik olarak nitel bir sürecin izlendiği araştırmalardır (Yıldırım ve Şimşek, 2013). Aşağıda araştırma modeli, araştırma etiği, çalışma grubu, veri toplama aracı, verilerin toplanması ve analizi, geçerlilik ve güvenirlik çalışmaları anlatılmıştır.</w:t>
      </w:r>
    </w:p>
    <w:p w14:paraId="69662135" w14:textId="77777777" w:rsidR="0038788C" w:rsidRPr="0038788C" w:rsidRDefault="0038788C" w:rsidP="0038788C">
      <w:pPr>
        <w:spacing w:after="200" w:line="276" w:lineRule="auto"/>
        <w:ind w:firstLine="567"/>
        <w:jc w:val="both"/>
        <w:rPr>
          <w:rFonts w:ascii="Times New Roman" w:eastAsia="Calibri" w:hAnsi="Times New Roman" w:cs="Times New Roman"/>
          <w:sz w:val="24"/>
          <w:szCs w:val="24"/>
        </w:rPr>
      </w:pPr>
      <w:r w:rsidRPr="0038788C">
        <w:rPr>
          <w:rFonts w:ascii="Times New Roman" w:eastAsia="Calibri" w:hAnsi="Times New Roman" w:cs="Times New Roman"/>
          <w:b/>
          <w:bCs/>
          <w:sz w:val="24"/>
          <w:szCs w:val="24"/>
        </w:rPr>
        <w:t>2.1. Araştırmanın Modeli</w:t>
      </w:r>
    </w:p>
    <w:p w14:paraId="0E14EA7D" w14:textId="48E63890" w:rsidR="0038788C" w:rsidRPr="0038788C" w:rsidRDefault="0038788C" w:rsidP="0038788C">
      <w:pPr>
        <w:spacing w:after="200" w:line="276" w:lineRule="auto"/>
        <w:ind w:firstLine="567"/>
        <w:jc w:val="both"/>
        <w:rPr>
          <w:rFonts w:ascii="Times New Roman" w:eastAsia="Calibri" w:hAnsi="Times New Roman" w:cs="Times New Roman"/>
          <w:sz w:val="24"/>
          <w:szCs w:val="24"/>
        </w:rPr>
      </w:pPr>
      <w:r w:rsidRPr="0038788C">
        <w:rPr>
          <w:rFonts w:ascii="Times New Roman" w:eastAsia="Calibri" w:hAnsi="Times New Roman" w:cs="Times New Roman"/>
          <w:sz w:val="24"/>
          <w:szCs w:val="24"/>
        </w:rPr>
        <w:t xml:space="preserve">Araştırma sürecinde tek durum çalışması yapılmıştır. </w:t>
      </w:r>
      <w:r w:rsidR="00102D0D">
        <w:rPr>
          <w:rFonts w:ascii="Times New Roman" w:eastAsia="Calibri" w:hAnsi="Times New Roman" w:cs="Times New Roman"/>
          <w:sz w:val="24"/>
          <w:szCs w:val="24"/>
        </w:rPr>
        <w:t>A</w:t>
      </w:r>
      <w:r w:rsidRPr="0038788C">
        <w:rPr>
          <w:rFonts w:ascii="Times New Roman" w:eastAsia="Calibri" w:hAnsi="Times New Roman" w:cs="Times New Roman"/>
          <w:sz w:val="24"/>
          <w:szCs w:val="24"/>
        </w:rPr>
        <w:t>raştırmanın problemine uygun olarak okullar analiz birimi olarak belirlenmiş, görüşmelerin yapıldığı okul genel durumu yansıtabilecek tek durum olarak alınmıştır.</w:t>
      </w:r>
    </w:p>
    <w:p w14:paraId="53747707" w14:textId="77777777" w:rsidR="0038788C" w:rsidRPr="0038788C" w:rsidRDefault="0038788C" w:rsidP="0038788C">
      <w:pPr>
        <w:spacing w:after="200" w:line="276" w:lineRule="auto"/>
        <w:ind w:firstLine="567"/>
        <w:jc w:val="both"/>
        <w:rPr>
          <w:rFonts w:ascii="Times New Roman" w:eastAsia="Calibri" w:hAnsi="Times New Roman" w:cs="Times New Roman"/>
          <w:sz w:val="24"/>
          <w:szCs w:val="24"/>
        </w:rPr>
      </w:pPr>
      <w:r w:rsidRPr="0038788C">
        <w:rPr>
          <w:rFonts w:ascii="Times New Roman" w:eastAsia="Calibri" w:hAnsi="Times New Roman" w:cs="Times New Roman"/>
          <w:b/>
          <w:bCs/>
          <w:sz w:val="24"/>
          <w:szCs w:val="24"/>
        </w:rPr>
        <w:t xml:space="preserve">2.2. </w:t>
      </w:r>
      <w:r w:rsidRPr="0038788C">
        <w:rPr>
          <w:rFonts w:ascii="Times New Roman" w:eastAsia="Calibri" w:hAnsi="Times New Roman" w:cs="Times New Roman"/>
          <w:b/>
          <w:sz w:val="24"/>
          <w:szCs w:val="24"/>
        </w:rPr>
        <w:t>Araştırma Etiği</w:t>
      </w:r>
      <w:r w:rsidRPr="0038788C">
        <w:rPr>
          <w:rFonts w:ascii="Times New Roman" w:eastAsia="Calibri" w:hAnsi="Times New Roman" w:cs="Times New Roman"/>
          <w:sz w:val="24"/>
          <w:szCs w:val="24"/>
        </w:rPr>
        <w:t xml:space="preserve"> </w:t>
      </w:r>
    </w:p>
    <w:p w14:paraId="36073B88" w14:textId="77777777" w:rsidR="0038788C" w:rsidRPr="0038788C" w:rsidRDefault="0038788C" w:rsidP="0038788C">
      <w:pPr>
        <w:spacing w:after="200" w:line="276" w:lineRule="auto"/>
        <w:ind w:firstLine="567"/>
        <w:jc w:val="both"/>
        <w:rPr>
          <w:rFonts w:ascii="Times New Roman" w:eastAsia="Calibri" w:hAnsi="Times New Roman" w:cs="Times New Roman"/>
          <w:sz w:val="24"/>
          <w:szCs w:val="24"/>
        </w:rPr>
      </w:pPr>
      <w:r w:rsidRPr="0038788C">
        <w:rPr>
          <w:rFonts w:ascii="Times New Roman" w:eastAsia="Calibri" w:hAnsi="Times New Roman" w:cs="Times New Roman"/>
          <w:sz w:val="24"/>
          <w:szCs w:val="24"/>
        </w:rPr>
        <w:t>Bu çalışma Artvin Çoruh Üniversitesi Bilimsel Araştırma ve Yayın Etiği Kurulunca E. 11074 Referans numarası ile etik kurul izni alınarak araştırılmıştır. Aynı zamanda Helsinki Deklarasyonu etik ilkeler çerçevesinde yürütülmüştür.</w:t>
      </w:r>
    </w:p>
    <w:p w14:paraId="4E83B123" w14:textId="77777777" w:rsidR="0038788C" w:rsidRPr="0038788C" w:rsidRDefault="0038788C" w:rsidP="0038788C">
      <w:pPr>
        <w:spacing w:after="200" w:line="276" w:lineRule="auto"/>
        <w:ind w:firstLine="567"/>
        <w:jc w:val="both"/>
        <w:rPr>
          <w:rFonts w:ascii="Times New Roman" w:eastAsia="Calibri" w:hAnsi="Times New Roman" w:cs="Times New Roman"/>
          <w:sz w:val="24"/>
          <w:szCs w:val="24"/>
        </w:rPr>
      </w:pPr>
      <w:r w:rsidRPr="0038788C">
        <w:rPr>
          <w:rFonts w:ascii="Times New Roman" w:eastAsia="Calibri" w:hAnsi="Times New Roman" w:cs="Times New Roman"/>
          <w:b/>
          <w:bCs/>
          <w:sz w:val="24"/>
          <w:szCs w:val="24"/>
        </w:rPr>
        <w:t xml:space="preserve">2.3. </w:t>
      </w:r>
      <w:r w:rsidRPr="0038788C">
        <w:rPr>
          <w:rFonts w:ascii="Times New Roman" w:eastAsia="Calibri" w:hAnsi="Times New Roman" w:cs="Times New Roman"/>
          <w:b/>
          <w:sz w:val="24"/>
          <w:szCs w:val="24"/>
        </w:rPr>
        <w:t>Çalışma Grubu</w:t>
      </w:r>
    </w:p>
    <w:p w14:paraId="641C05F0" w14:textId="22C12406" w:rsidR="0038788C" w:rsidRPr="0038788C" w:rsidRDefault="0038788C" w:rsidP="005234FC">
      <w:pPr>
        <w:spacing w:after="200" w:line="276" w:lineRule="auto"/>
        <w:ind w:firstLine="567"/>
        <w:jc w:val="both"/>
        <w:rPr>
          <w:rFonts w:ascii="Times New Roman" w:eastAsia="Calibri" w:hAnsi="Times New Roman" w:cs="Times New Roman"/>
          <w:sz w:val="24"/>
          <w:szCs w:val="24"/>
        </w:rPr>
      </w:pPr>
      <w:r w:rsidRPr="0038788C">
        <w:rPr>
          <w:rFonts w:ascii="Times New Roman" w:eastAsia="Calibri" w:hAnsi="Times New Roman" w:cs="Times New Roman"/>
          <w:sz w:val="24"/>
          <w:szCs w:val="24"/>
        </w:rPr>
        <w:t xml:space="preserve">Araştırma tek durum çalışması olarak yürütüldüğü için ayrıca örnekleme yöntemine gidilmemiştir. Tek durum olarak alınan Gaziantep il merkezindeki resmi bir ortaokulda çalışmakta olan tüm öğretmenler (N= 46) araştırmanın çalışma grubunu oluşturmaktadır. Bu şekilde okulda farklı bireylerden daha derinlemesine veri toplamak amaçlanmıştır. </w:t>
      </w:r>
      <w:r w:rsidR="005234FC">
        <w:rPr>
          <w:rFonts w:ascii="Times New Roman" w:eastAsia="Calibri" w:hAnsi="Times New Roman" w:cs="Times New Roman"/>
          <w:sz w:val="24"/>
          <w:szCs w:val="24"/>
        </w:rPr>
        <w:t xml:space="preserve">Araştırmaya </w:t>
      </w:r>
      <w:r w:rsidRPr="0038788C">
        <w:rPr>
          <w:rFonts w:ascii="Times New Roman" w:eastAsia="Calibri" w:hAnsi="Times New Roman" w:cs="Times New Roman"/>
          <w:sz w:val="24"/>
          <w:szCs w:val="24"/>
        </w:rPr>
        <w:t>katılan 46 öğretmenin 16’sı kadın 32’si erkek olup, 11 farklı branşta (Beden Eğitimi, İngilizce, Matematik, Din Kültürü ve Ahlak Bilgisi, Türkçe, Fen ve Teknoloji, Teknoloji ve Tasarım, Bilişim Teknolojileri, Görsel Sanatlar, Müzik ve Sosyal Bilgiler) görev yapmaktadırlar.</w:t>
      </w:r>
    </w:p>
    <w:p w14:paraId="221CB6EF" w14:textId="77777777" w:rsidR="0038788C" w:rsidRPr="0038788C" w:rsidRDefault="0038788C" w:rsidP="0038788C">
      <w:pPr>
        <w:spacing w:after="200" w:line="276" w:lineRule="auto"/>
        <w:ind w:firstLine="567"/>
        <w:jc w:val="both"/>
        <w:rPr>
          <w:rFonts w:ascii="Times New Roman" w:eastAsia="Calibri" w:hAnsi="Times New Roman" w:cs="Times New Roman"/>
          <w:sz w:val="24"/>
          <w:szCs w:val="24"/>
        </w:rPr>
      </w:pPr>
      <w:r w:rsidRPr="0038788C">
        <w:rPr>
          <w:rFonts w:ascii="Times New Roman" w:eastAsia="Calibri" w:hAnsi="Times New Roman" w:cs="Times New Roman"/>
          <w:b/>
          <w:bCs/>
          <w:sz w:val="24"/>
          <w:szCs w:val="24"/>
        </w:rPr>
        <w:t>2.4. Veri Toplama Aracı</w:t>
      </w:r>
    </w:p>
    <w:p w14:paraId="42A2B422" w14:textId="5EB89062" w:rsidR="0038788C" w:rsidRPr="0038788C" w:rsidRDefault="0038788C" w:rsidP="0038788C">
      <w:pPr>
        <w:spacing w:after="120" w:line="276" w:lineRule="auto"/>
        <w:ind w:firstLine="567"/>
        <w:jc w:val="both"/>
        <w:rPr>
          <w:rFonts w:ascii="Times New Roman" w:eastAsia="Calibri" w:hAnsi="Times New Roman" w:cs="Times New Roman"/>
          <w:sz w:val="24"/>
          <w:szCs w:val="24"/>
        </w:rPr>
      </w:pPr>
      <w:r w:rsidRPr="0038788C">
        <w:rPr>
          <w:rFonts w:ascii="Times New Roman" w:eastAsia="Calibri" w:hAnsi="Times New Roman" w:cs="Times New Roman"/>
          <w:sz w:val="24"/>
          <w:szCs w:val="24"/>
        </w:rPr>
        <w:t xml:space="preserve">Veri toplamak amacıyla belirlenen okulda görev yapmakta olan öğretmenler ile görüşme yapılması kararlaştırılmıştır. Bu görüşmelerde veri toplamak için ilgili </w:t>
      </w:r>
      <w:proofErr w:type="spellStart"/>
      <w:r w:rsidRPr="0038788C">
        <w:rPr>
          <w:rFonts w:ascii="Times New Roman" w:eastAsia="Calibri" w:hAnsi="Times New Roman" w:cs="Times New Roman"/>
          <w:sz w:val="24"/>
          <w:szCs w:val="24"/>
        </w:rPr>
        <w:t>alanyazına</w:t>
      </w:r>
      <w:proofErr w:type="spellEnd"/>
      <w:r w:rsidRPr="0038788C">
        <w:rPr>
          <w:rFonts w:ascii="Times New Roman" w:eastAsia="Calibri" w:hAnsi="Times New Roman" w:cs="Times New Roman"/>
          <w:sz w:val="24"/>
          <w:szCs w:val="24"/>
        </w:rPr>
        <w:t xml:space="preserve"> dayalı olarak araştırmacılar tarafından yarı-yapılandırılmış görüşme formu oluşturulmuştur. Yarı-yapılandırılmış görüşme formu; a) görüşme ortamı, b) kişisel bilgiler ve c) </w:t>
      </w:r>
      <w:proofErr w:type="spellStart"/>
      <w:r w:rsidRPr="0038788C">
        <w:rPr>
          <w:rFonts w:ascii="Times New Roman" w:eastAsia="Calibri" w:hAnsi="Times New Roman" w:cs="Times New Roman"/>
          <w:sz w:val="24"/>
          <w:szCs w:val="24"/>
        </w:rPr>
        <w:t>pandemi</w:t>
      </w:r>
      <w:proofErr w:type="spellEnd"/>
      <w:r w:rsidRPr="0038788C">
        <w:rPr>
          <w:rFonts w:ascii="Times New Roman" w:eastAsia="Calibri" w:hAnsi="Times New Roman" w:cs="Times New Roman"/>
          <w:sz w:val="24"/>
          <w:szCs w:val="24"/>
        </w:rPr>
        <w:t xml:space="preserve"> sürecinde öğrenmenin sürdürülmesine ilişkin soruları kapsayan üç bölümden oluşmaktadır. </w:t>
      </w:r>
    </w:p>
    <w:p w14:paraId="76E556DD" w14:textId="77777777" w:rsidR="0038788C" w:rsidRPr="0038788C" w:rsidRDefault="0038788C" w:rsidP="0038788C">
      <w:pPr>
        <w:tabs>
          <w:tab w:val="left" w:pos="0"/>
        </w:tabs>
        <w:spacing w:after="120" w:line="276" w:lineRule="auto"/>
        <w:ind w:firstLine="567"/>
        <w:jc w:val="both"/>
        <w:rPr>
          <w:rFonts w:ascii="Times New Roman" w:eastAsia="Calibri" w:hAnsi="Times New Roman" w:cs="Times New Roman"/>
          <w:sz w:val="24"/>
          <w:szCs w:val="24"/>
        </w:rPr>
      </w:pPr>
      <w:r w:rsidRPr="0038788C">
        <w:rPr>
          <w:rFonts w:ascii="Times New Roman" w:eastAsia="Calibri" w:hAnsi="Times New Roman" w:cs="Times New Roman"/>
          <w:b/>
          <w:bCs/>
          <w:sz w:val="24"/>
          <w:szCs w:val="24"/>
        </w:rPr>
        <w:t>2.5. Verilerin Toplanması ve Analizi</w:t>
      </w:r>
    </w:p>
    <w:p w14:paraId="24901F70" w14:textId="556C0E72" w:rsidR="0038788C" w:rsidRPr="0038788C" w:rsidRDefault="0038788C" w:rsidP="00BE38F9">
      <w:pPr>
        <w:spacing w:after="200" w:line="276" w:lineRule="auto"/>
        <w:jc w:val="both"/>
        <w:rPr>
          <w:rFonts w:ascii="Times New Roman" w:eastAsia="Calibri" w:hAnsi="Times New Roman" w:cs="Times New Roman"/>
          <w:sz w:val="24"/>
          <w:szCs w:val="24"/>
        </w:rPr>
      </w:pPr>
      <w:r w:rsidRPr="0038788C">
        <w:rPr>
          <w:rFonts w:ascii="Times New Roman" w:eastAsia="Calibri" w:hAnsi="Times New Roman" w:cs="Times New Roman"/>
          <w:color w:val="FF0000"/>
          <w:sz w:val="24"/>
          <w:szCs w:val="24"/>
        </w:rPr>
        <w:t xml:space="preserve">         </w:t>
      </w:r>
      <w:r w:rsidRPr="0038788C">
        <w:rPr>
          <w:rFonts w:ascii="Times New Roman" w:eastAsia="Calibri" w:hAnsi="Times New Roman" w:cs="Times New Roman"/>
          <w:sz w:val="24"/>
          <w:szCs w:val="24"/>
        </w:rPr>
        <w:t xml:space="preserve">Araştırmanın nitel boyutunda veriler araştırmacı tarafından ilgili </w:t>
      </w:r>
      <w:proofErr w:type="spellStart"/>
      <w:r w:rsidRPr="0038788C">
        <w:rPr>
          <w:rFonts w:ascii="Times New Roman" w:eastAsia="Calibri" w:hAnsi="Times New Roman" w:cs="Times New Roman"/>
          <w:sz w:val="24"/>
          <w:szCs w:val="24"/>
        </w:rPr>
        <w:t>alanyazın</w:t>
      </w:r>
      <w:proofErr w:type="spellEnd"/>
      <w:r w:rsidRPr="0038788C">
        <w:rPr>
          <w:rFonts w:ascii="Times New Roman" w:eastAsia="Calibri" w:hAnsi="Times New Roman" w:cs="Times New Roman"/>
          <w:sz w:val="24"/>
          <w:szCs w:val="24"/>
        </w:rPr>
        <w:t xml:space="preserve"> incelenmesi ve uzman görüşleri dikkate alınarak oluşturulan yarı yapılandırılmış görüşme formunun kullanıldığı görüşme tekniği ile toplanmıştır. </w:t>
      </w:r>
      <w:r w:rsidR="00860EC7" w:rsidRPr="00860EC7">
        <w:rPr>
          <w:rFonts w:ascii="Times New Roman" w:eastAsia="Calibri" w:hAnsi="Times New Roman" w:cs="Times New Roman"/>
          <w:sz w:val="24"/>
          <w:szCs w:val="24"/>
        </w:rPr>
        <w:t xml:space="preserve">COVID-19 sürecinde öğrenmenin sürdürülmesi konusunda öğretmenlere açık uçlu sorular sorularak yapılan çalışmalara ilişkin görüşmelerden elde edilen verilere içerik analizi yapılmıştır. İçerik analizinde ilk olarak ses kayıtları yazılı hale dönüştürülmüş ve düzenlenmiştir. Analizi sürecinde temalar ve kodlardan faydalanılmıştır. Görüşmelerden elde edilen veriler araştırmacıların ikisi tarafından ayrı ayrı kodlanmış ve bu kodlardan ortak olanlar temalara ulaşmada temel alınmıştır. Görüşmeler öncesinde literatür taraması yapılırken konu ile ilgili kavramsal çerçeve oluşturulmuştur. Görüşme sorularının her </w:t>
      </w:r>
      <w:r w:rsidR="00860EC7" w:rsidRPr="00860EC7">
        <w:rPr>
          <w:rFonts w:ascii="Times New Roman" w:eastAsia="Calibri" w:hAnsi="Times New Roman" w:cs="Times New Roman"/>
          <w:sz w:val="24"/>
          <w:szCs w:val="24"/>
        </w:rPr>
        <w:lastRenderedPageBreak/>
        <w:t>biri tema olarak belirlenmiş; temalar ve kodlar arasında ilişki kontrol edilerek bütünlük sağlanmıştır. Çalışmada katılımcılar K1, K2, K3, … şeklinde kodlanmıştır.</w:t>
      </w:r>
    </w:p>
    <w:p w14:paraId="17CB5FEB" w14:textId="77777777" w:rsidR="0038788C" w:rsidRPr="0038788C" w:rsidRDefault="0038788C" w:rsidP="0038788C">
      <w:pPr>
        <w:spacing w:after="200" w:line="276" w:lineRule="auto"/>
        <w:ind w:firstLine="567"/>
        <w:jc w:val="both"/>
        <w:rPr>
          <w:rFonts w:ascii="Times New Roman" w:eastAsia="Calibri" w:hAnsi="Times New Roman" w:cs="Times New Roman"/>
          <w:sz w:val="24"/>
          <w:szCs w:val="24"/>
        </w:rPr>
      </w:pPr>
      <w:r w:rsidRPr="0038788C">
        <w:rPr>
          <w:rFonts w:ascii="Times New Roman" w:eastAsia="Calibri" w:hAnsi="Times New Roman" w:cs="Times New Roman"/>
          <w:b/>
          <w:bCs/>
          <w:sz w:val="24"/>
          <w:szCs w:val="24"/>
        </w:rPr>
        <w:t xml:space="preserve">2.6. Geçerlik ve Güvenirlik Çalışması </w:t>
      </w:r>
    </w:p>
    <w:p w14:paraId="702B66BA" w14:textId="33646EFF" w:rsidR="0038788C" w:rsidRPr="0038788C" w:rsidRDefault="0038788C" w:rsidP="0038788C">
      <w:pPr>
        <w:spacing w:after="200" w:line="276" w:lineRule="auto"/>
        <w:ind w:firstLine="567"/>
        <w:jc w:val="both"/>
        <w:rPr>
          <w:rFonts w:ascii="Times New Roman" w:eastAsia="Calibri" w:hAnsi="Times New Roman" w:cs="Times New Roman"/>
          <w:sz w:val="24"/>
          <w:szCs w:val="24"/>
        </w:rPr>
      </w:pPr>
      <w:r w:rsidRPr="0038788C">
        <w:rPr>
          <w:rFonts w:ascii="Times New Roman" w:eastAsia="Calibri" w:hAnsi="Times New Roman" w:cs="Times New Roman"/>
          <w:sz w:val="24"/>
          <w:szCs w:val="24"/>
        </w:rPr>
        <w:t>Araştırmanın geçerliği için görüşmeler aynı araştırmacı tarafından yapılmış; görüşme verileri katılımcılarla paylaşılıp katılımcı teyidi alınmış; görüşmelerde katılımcılardan elde edilen veriler araştırmacılar tarafından incelenip düzenlenmiş; düzenlemenin ardından görüşmeler öncesinde yapılan literatür taraması dikkate alınarak tema ve kodlar belirlenmiş; farklı özelliklere sahip veri kaynaklarıyla görüşmeler yapılmıştır (İngilizce Öğretmeni, Sınıf öğretmeni, Türkçe öğretmeni, İlköğretim Matematik Öğretmeni, Rehberlik ve Psikolojik Danışma öğretmeni gibi) (Yıldırım ve Şimşek, 20</w:t>
      </w:r>
      <w:r w:rsidR="00860EC7">
        <w:rPr>
          <w:rFonts w:ascii="Times New Roman" w:eastAsia="Calibri" w:hAnsi="Times New Roman" w:cs="Times New Roman"/>
          <w:sz w:val="24"/>
          <w:szCs w:val="24"/>
        </w:rPr>
        <w:t>13</w:t>
      </w:r>
      <w:r w:rsidRPr="0038788C">
        <w:rPr>
          <w:rFonts w:ascii="Times New Roman" w:eastAsia="Calibri" w:hAnsi="Times New Roman" w:cs="Times New Roman"/>
          <w:sz w:val="24"/>
          <w:szCs w:val="24"/>
        </w:rPr>
        <w:t xml:space="preserve">). </w:t>
      </w:r>
    </w:p>
    <w:p w14:paraId="4C10DBCA" w14:textId="70DBD06C" w:rsidR="0038788C" w:rsidRPr="0038788C" w:rsidRDefault="0038788C" w:rsidP="0038788C">
      <w:pPr>
        <w:tabs>
          <w:tab w:val="left" w:pos="0"/>
        </w:tabs>
        <w:spacing w:after="120" w:line="276" w:lineRule="auto"/>
        <w:ind w:firstLine="567"/>
        <w:jc w:val="both"/>
        <w:rPr>
          <w:rFonts w:ascii="Times New Roman" w:eastAsia="Calibri" w:hAnsi="Times New Roman" w:cs="Times New Roman"/>
          <w:b/>
          <w:sz w:val="24"/>
          <w:szCs w:val="24"/>
        </w:rPr>
      </w:pPr>
      <w:r w:rsidRPr="0038788C">
        <w:rPr>
          <w:rFonts w:ascii="Times New Roman" w:eastAsia="Calibri" w:hAnsi="Times New Roman" w:cs="Times New Roman"/>
          <w:sz w:val="24"/>
          <w:szCs w:val="24"/>
        </w:rPr>
        <w:t>Araştırmanın güvenirliği için ise görüşmelerde elde edilen sesli kayıtlar ve videolar yorum yapılmadan ve eksiksiz yazılarak düzenlenmiş ve bu verilerin olabildiğince fazlası çalışmada verilmeye çalışılmış, görüşme metinleri katılımcılarla paylaşılmış olup yanlışsız ve eksiksiz olduğu katılımcılar tarafından doğrulanmıştır (Yıldırım ve Şimşek, 20</w:t>
      </w:r>
      <w:r w:rsidR="00860EC7">
        <w:rPr>
          <w:rFonts w:ascii="Times New Roman" w:eastAsia="Calibri" w:hAnsi="Times New Roman" w:cs="Times New Roman"/>
          <w:sz w:val="24"/>
          <w:szCs w:val="24"/>
        </w:rPr>
        <w:t>13</w:t>
      </w:r>
      <w:r w:rsidRPr="0038788C">
        <w:rPr>
          <w:rFonts w:ascii="Times New Roman" w:eastAsia="Calibri" w:hAnsi="Times New Roman" w:cs="Times New Roman"/>
          <w:sz w:val="24"/>
          <w:szCs w:val="24"/>
        </w:rPr>
        <w:t>).</w:t>
      </w:r>
      <w:r w:rsidRPr="0038788C">
        <w:rPr>
          <w:rFonts w:ascii="Times New Roman" w:eastAsia="Calibri" w:hAnsi="Times New Roman" w:cs="Times New Roman"/>
          <w:b/>
          <w:sz w:val="24"/>
          <w:szCs w:val="24"/>
        </w:rPr>
        <w:t xml:space="preserve"> </w:t>
      </w:r>
    </w:p>
    <w:p w14:paraId="3DCCB5B7" w14:textId="435446C9" w:rsidR="0038788C" w:rsidRPr="0038788C" w:rsidRDefault="0038788C" w:rsidP="0038788C">
      <w:pPr>
        <w:tabs>
          <w:tab w:val="left" w:pos="567"/>
          <w:tab w:val="left" w:pos="709"/>
          <w:tab w:val="left" w:pos="1418"/>
          <w:tab w:val="left" w:pos="1785"/>
        </w:tabs>
        <w:spacing w:after="120" w:line="276" w:lineRule="auto"/>
        <w:jc w:val="both"/>
        <w:rPr>
          <w:rFonts w:ascii="Times New Roman" w:eastAsia="Calibri" w:hAnsi="Times New Roman" w:cs="Times New Roman"/>
          <w:b/>
          <w:sz w:val="24"/>
          <w:szCs w:val="24"/>
        </w:rPr>
      </w:pPr>
      <w:r w:rsidRPr="0038788C">
        <w:rPr>
          <w:rFonts w:ascii="Times New Roman" w:eastAsia="Calibri" w:hAnsi="Times New Roman" w:cs="Times New Roman"/>
          <w:b/>
          <w:sz w:val="24"/>
          <w:szCs w:val="24"/>
        </w:rPr>
        <w:t>3. B</w:t>
      </w:r>
      <w:r w:rsidR="008722DC">
        <w:rPr>
          <w:rFonts w:ascii="Times New Roman" w:eastAsia="Calibri" w:hAnsi="Times New Roman" w:cs="Times New Roman"/>
          <w:b/>
          <w:sz w:val="24"/>
          <w:szCs w:val="24"/>
        </w:rPr>
        <w:t>ulgular</w:t>
      </w:r>
    </w:p>
    <w:p w14:paraId="7752AC75" w14:textId="060DED1F" w:rsidR="002B3C54" w:rsidRDefault="0038788C" w:rsidP="002B3C54">
      <w:pPr>
        <w:tabs>
          <w:tab w:val="left" w:pos="0"/>
        </w:tabs>
        <w:spacing w:after="120" w:line="276" w:lineRule="auto"/>
        <w:ind w:firstLine="567"/>
        <w:jc w:val="both"/>
        <w:rPr>
          <w:rFonts w:ascii="Times New Roman" w:eastAsia="Calibri" w:hAnsi="Times New Roman" w:cs="Times New Roman"/>
          <w:sz w:val="24"/>
          <w:szCs w:val="24"/>
        </w:rPr>
      </w:pPr>
      <w:r w:rsidRPr="0038788C">
        <w:rPr>
          <w:rFonts w:ascii="Times New Roman" w:eastAsia="Calibri" w:hAnsi="Times New Roman" w:cs="Times New Roman"/>
          <w:sz w:val="24"/>
          <w:szCs w:val="24"/>
        </w:rPr>
        <w:t xml:space="preserve">Elde edilen bulgular ışığında </w:t>
      </w:r>
      <w:bookmarkStart w:id="0" w:name="_Hlk67915098"/>
      <w:r w:rsidRPr="0038788C">
        <w:rPr>
          <w:rFonts w:ascii="Times New Roman" w:eastAsia="Calibri" w:hAnsi="Times New Roman" w:cs="Times New Roman"/>
          <w:sz w:val="24"/>
          <w:szCs w:val="24"/>
        </w:rPr>
        <w:t xml:space="preserve">Öğretmen </w:t>
      </w:r>
      <w:proofErr w:type="spellStart"/>
      <w:r w:rsidRPr="0038788C">
        <w:rPr>
          <w:rFonts w:ascii="Times New Roman" w:eastAsia="Calibri" w:hAnsi="Times New Roman" w:cs="Times New Roman"/>
          <w:sz w:val="24"/>
          <w:szCs w:val="24"/>
        </w:rPr>
        <w:t>Mentorluğu</w:t>
      </w:r>
      <w:proofErr w:type="spellEnd"/>
      <w:r w:rsidRPr="0038788C">
        <w:rPr>
          <w:rFonts w:ascii="Times New Roman" w:eastAsia="Calibri" w:hAnsi="Times New Roman" w:cs="Times New Roman"/>
          <w:sz w:val="24"/>
          <w:szCs w:val="24"/>
        </w:rPr>
        <w:t xml:space="preserve">, Öğretim Teknolojilerini Kullanma ve Öğretim Materyali Hazırlama olmak üzere üç tema ve </w:t>
      </w:r>
      <w:r w:rsidR="00502C39">
        <w:rPr>
          <w:rFonts w:ascii="Times New Roman" w:eastAsia="Calibri" w:hAnsi="Times New Roman" w:cs="Times New Roman"/>
          <w:sz w:val="24"/>
          <w:szCs w:val="24"/>
        </w:rPr>
        <w:t>1</w:t>
      </w:r>
      <w:r w:rsidR="00E47521">
        <w:rPr>
          <w:rFonts w:ascii="Times New Roman" w:eastAsia="Calibri" w:hAnsi="Times New Roman" w:cs="Times New Roman"/>
          <w:sz w:val="24"/>
          <w:szCs w:val="24"/>
        </w:rPr>
        <w:t>8</w:t>
      </w:r>
      <w:r w:rsidRPr="0038788C">
        <w:rPr>
          <w:rFonts w:ascii="Times New Roman" w:eastAsia="Calibri" w:hAnsi="Times New Roman" w:cs="Times New Roman"/>
          <w:sz w:val="24"/>
          <w:szCs w:val="24"/>
        </w:rPr>
        <w:t xml:space="preserve"> kod elde edilmiştir. </w:t>
      </w:r>
      <w:bookmarkEnd w:id="0"/>
    </w:p>
    <w:p w14:paraId="38078746" w14:textId="1FD98867" w:rsidR="0038788C" w:rsidRPr="0038788C" w:rsidRDefault="0038788C" w:rsidP="002B3C54">
      <w:pPr>
        <w:tabs>
          <w:tab w:val="left" w:pos="0"/>
        </w:tabs>
        <w:spacing w:after="120" w:line="276" w:lineRule="auto"/>
        <w:ind w:firstLine="567"/>
        <w:jc w:val="both"/>
        <w:rPr>
          <w:rFonts w:ascii="Times New Roman" w:eastAsia="Calibri" w:hAnsi="Times New Roman" w:cs="Times New Roman"/>
          <w:b/>
          <w:sz w:val="24"/>
          <w:szCs w:val="24"/>
        </w:rPr>
      </w:pPr>
      <w:r w:rsidRPr="0038788C">
        <w:rPr>
          <w:rFonts w:ascii="Times New Roman" w:eastAsia="Calibri" w:hAnsi="Times New Roman" w:cs="Times New Roman"/>
          <w:b/>
          <w:sz w:val="24"/>
          <w:szCs w:val="24"/>
        </w:rPr>
        <w:t xml:space="preserve">3.1. Öğretmen </w:t>
      </w:r>
      <w:proofErr w:type="spellStart"/>
      <w:r w:rsidRPr="0038788C">
        <w:rPr>
          <w:rFonts w:ascii="Times New Roman" w:eastAsia="Calibri" w:hAnsi="Times New Roman" w:cs="Times New Roman"/>
          <w:b/>
          <w:sz w:val="24"/>
          <w:szCs w:val="24"/>
        </w:rPr>
        <w:t>Mentorluğu</w:t>
      </w:r>
      <w:proofErr w:type="spellEnd"/>
      <w:r w:rsidRPr="0038788C">
        <w:rPr>
          <w:rFonts w:ascii="Times New Roman" w:eastAsia="Calibri" w:hAnsi="Times New Roman" w:cs="Times New Roman"/>
          <w:b/>
          <w:sz w:val="24"/>
          <w:szCs w:val="24"/>
        </w:rPr>
        <w:t xml:space="preserve"> Temasına İlişkin Bulgular</w:t>
      </w:r>
    </w:p>
    <w:p w14:paraId="13DD5AB4" w14:textId="59BCF7C4" w:rsidR="0038788C" w:rsidRPr="0038788C" w:rsidRDefault="0038788C" w:rsidP="0038788C">
      <w:pPr>
        <w:tabs>
          <w:tab w:val="left" w:pos="0"/>
        </w:tabs>
        <w:spacing w:after="120" w:line="276" w:lineRule="auto"/>
        <w:ind w:firstLine="567"/>
        <w:jc w:val="both"/>
        <w:rPr>
          <w:rFonts w:ascii="Times New Roman" w:eastAsia="Calibri" w:hAnsi="Times New Roman" w:cs="Times New Roman"/>
          <w:sz w:val="24"/>
          <w:szCs w:val="24"/>
        </w:rPr>
      </w:pPr>
      <w:r w:rsidRPr="0038788C">
        <w:rPr>
          <w:rFonts w:ascii="Times New Roman" w:eastAsia="Calibri" w:hAnsi="Times New Roman" w:cs="Times New Roman"/>
          <w:sz w:val="24"/>
          <w:szCs w:val="24"/>
        </w:rPr>
        <w:t xml:space="preserve">Araştırma sonucunda elde edilen verilere yapılan içerik analizi sonucunda birinci temaya ilişkin bulgular Tablo </w:t>
      </w:r>
      <w:r w:rsidR="00B950F0">
        <w:rPr>
          <w:rFonts w:ascii="Times New Roman" w:eastAsia="Calibri" w:hAnsi="Times New Roman" w:cs="Times New Roman"/>
          <w:sz w:val="24"/>
          <w:szCs w:val="24"/>
        </w:rPr>
        <w:t>1</w:t>
      </w:r>
      <w:r w:rsidRPr="0038788C">
        <w:rPr>
          <w:rFonts w:ascii="Times New Roman" w:eastAsia="Calibri" w:hAnsi="Times New Roman" w:cs="Times New Roman"/>
          <w:sz w:val="24"/>
          <w:szCs w:val="24"/>
        </w:rPr>
        <w:t>’de verilmiştir.</w:t>
      </w:r>
    </w:p>
    <w:p w14:paraId="2DED6FCD" w14:textId="7FCD6D91" w:rsidR="0038788C" w:rsidRPr="0038788C" w:rsidRDefault="0038788C" w:rsidP="0038788C">
      <w:pPr>
        <w:tabs>
          <w:tab w:val="left" w:pos="567"/>
          <w:tab w:val="left" w:pos="709"/>
          <w:tab w:val="left" w:pos="1418"/>
          <w:tab w:val="left" w:pos="1785"/>
        </w:tabs>
        <w:spacing w:after="120" w:line="276" w:lineRule="auto"/>
        <w:jc w:val="both"/>
        <w:rPr>
          <w:rFonts w:ascii="Times New Roman" w:eastAsia="Calibri" w:hAnsi="Times New Roman" w:cs="Times New Roman"/>
          <w:sz w:val="24"/>
          <w:szCs w:val="24"/>
        </w:rPr>
      </w:pPr>
      <w:r w:rsidRPr="0038788C">
        <w:rPr>
          <w:rFonts w:ascii="Times New Roman" w:eastAsia="Calibri" w:hAnsi="Times New Roman" w:cs="Times New Roman"/>
          <w:b/>
          <w:sz w:val="24"/>
          <w:szCs w:val="24"/>
        </w:rPr>
        <w:t xml:space="preserve">Tablo </w:t>
      </w:r>
      <w:r w:rsidR="00B950F0">
        <w:rPr>
          <w:rFonts w:ascii="Times New Roman" w:eastAsia="Calibri" w:hAnsi="Times New Roman" w:cs="Times New Roman"/>
          <w:b/>
          <w:sz w:val="24"/>
          <w:szCs w:val="24"/>
        </w:rPr>
        <w:t>1</w:t>
      </w:r>
      <w:r w:rsidRPr="0038788C">
        <w:rPr>
          <w:rFonts w:ascii="Times New Roman" w:eastAsia="Calibri" w:hAnsi="Times New Roman" w:cs="Times New Roman"/>
          <w:sz w:val="24"/>
          <w:szCs w:val="24"/>
        </w:rPr>
        <w:t xml:space="preserve">. Öğretmen </w:t>
      </w:r>
      <w:proofErr w:type="spellStart"/>
      <w:r w:rsidRPr="0038788C">
        <w:rPr>
          <w:rFonts w:ascii="Times New Roman" w:eastAsia="Calibri" w:hAnsi="Times New Roman" w:cs="Times New Roman"/>
          <w:sz w:val="24"/>
          <w:szCs w:val="24"/>
        </w:rPr>
        <w:t>mentorluğuna</w:t>
      </w:r>
      <w:proofErr w:type="spellEnd"/>
      <w:r w:rsidRPr="0038788C">
        <w:rPr>
          <w:rFonts w:ascii="Times New Roman" w:eastAsia="Calibri" w:hAnsi="Times New Roman" w:cs="Times New Roman"/>
          <w:sz w:val="24"/>
          <w:szCs w:val="24"/>
        </w:rPr>
        <w:t xml:space="preserve"> ilişkin elde edilen bulgular</w:t>
      </w:r>
    </w:p>
    <w:tbl>
      <w:tblPr>
        <w:tblStyle w:val="TabloKlavuzu"/>
        <w:tblpPr w:leftFromText="141" w:rightFromText="141" w:vertAnchor="text" w:horzAnchor="margin" w:tblpY="-23"/>
        <w:tblW w:w="9067" w:type="dxa"/>
        <w:tblLayout w:type="fixed"/>
        <w:tblLook w:val="04A0" w:firstRow="1" w:lastRow="0" w:firstColumn="1" w:lastColumn="0" w:noHBand="0" w:noVBand="1"/>
      </w:tblPr>
      <w:tblGrid>
        <w:gridCol w:w="807"/>
        <w:gridCol w:w="6134"/>
        <w:gridCol w:w="1559"/>
        <w:gridCol w:w="567"/>
      </w:tblGrid>
      <w:tr w:rsidR="0038788C" w:rsidRPr="0038788C" w14:paraId="76F2E161" w14:textId="77777777" w:rsidTr="000A3DB6">
        <w:trPr>
          <w:trHeight w:val="661"/>
        </w:trPr>
        <w:tc>
          <w:tcPr>
            <w:tcW w:w="807" w:type="dxa"/>
            <w:vAlign w:val="center"/>
          </w:tcPr>
          <w:p w14:paraId="08E6DF19" w14:textId="77777777" w:rsidR="0038788C" w:rsidRPr="0038788C" w:rsidRDefault="0038788C" w:rsidP="0038788C">
            <w:pPr>
              <w:spacing w:line="276" w:lineRule="auto"/>
              <w:jc w:val="center"/>
              <w:rPr>
                <w:rFonts w:ascii="Times New Roman" w:eastAsia="Calibri" w:hAnsi="Times New Roman" w:cs="Times New Roman"/>
                <w:b/>
                <w:sz w:val="20"/>
                <w:szCs w:val="20"/>
              </w:rPr>
            </w:pPr>
            <w:r w:rsidRPr="0038788C">
              <w:rPr>
                <w:rFonts w:ascii="Times New Roman" w:eastAsia="Calibri" w:hAnsi="Times New Roman" w:cs="Times New Roman"/>
                <w:b/>
                <w:sz w:val="20"/>
                <w:szCs w:val="20"/>
              </w:rPr>
              <w:t>Tema</w:t>
            </w:r>
          </w:p>
        </w:tc>
        <w:tc>
          <w:tcPr>
            <w:tcW w:w="6134" w:type="dxa"/>
            <w:vAlign w:val="center"/>
          </w:tcPr>
          <w:p w14:paraId="1C096A79" w14:textId="77777777" w:rsidR="0038788C" w:rsidRPr="0038788C" w:rsidRDefault="0038788C" w:rsidP="0038788C">
            <w:pPr>
              <w:spacing w:line="276" w:lineRule="auto"/>
              <w:jc w:val="center"/>
              <w:rPr>
                <w:rFonts w:ascii="Times New Roman" w:eastAsia="Calibri" w:hAnsi="Times New Roman" w:cs="Times New Roman"/>
                <w:b/>
                <w:sz w:val="20"/>
                <w:szCs w:val="20"/>
              </w:rPr>
            </w:pPr>
            <w:r w:rsidRPr="0038788C">
              <w:rPr>
                <w:rFonts w:ascii="Times New Roman" w:eastAsia="Calibri" w:hAnsi="Times New Roman" w:cs="Times New Roman"/>
                <w:b/>
                <w:sz w:val="20"/>
                <w:szCs w:val="20"/>
              </w:rPr>
              <w:t>Katılımcı görüşleri</w:t>
            </w:r>
          </w:p>
        </w:tc>
        <w:tc>
          <w:tcPr>
            <w:tcW w:w="1559" w:type="dxa"/>
            <w:vAlign w:val="center"/>
          </w:tcPr>
          <w:p w14:paraId="304653C3" w14:textId="77777777" w:rsidR="0038788C" w:rsidRPr="0038788C" w:rsidRDefault="0038788C" w:rsidP="0038788C">
            <w:pPr>
              <w:spacing w:line="276" w:lineRule="auto"/>
              <w:jc w:val="center"/>
              <w:rPr>
                <w:rFonts w:ascii="Times New Roman" w:eastAsia="Calibri" w:hAnsi="Times New Roman" w:cs="Times New Roman"/>
                <w:b/>
                <w:sz w:val="20"/>
                <w:szCs w:val="20"/>
              </w:rPr>
            </w:pPr>
            <w:r w:rsidRPr="0038788C">
              <w:rPr>
                <w:rFonts w:ascii="Times New Roman" w:eastAsia="Calibri" w:hAnsi="Times New Roman" w:cs="Times New Roman"/>
                <w:b/>
                <w:sz w:val="20"/>
                <w:szCs w:val="20"/>
              </w:rPr>
              <w:t>Kodlar</w:t>
            </w:r>
          </w:p>
        </w:tc>
        <w:tc>
          <w:tcPr>
            <w:tcW w:w="567" w:type="dxa"/>
            <w:vAlign w:val="center"/>
          </w:tcPr>
          <w:p w14:paraId="15083556" w14:textId="77777777" w:rsidR="0038788C" w:rsidRPr="0038788C" w:rsidRDefault="0038788C" w:rsidP="0038788C">
            <w:pPr>
              <w:spacing w:line="276" w:lineRule="auto"/>
              <w:jc w:val="center"/>
              <w:rPr>
                <w:rFonts w:ascii="Times New Roman" w:eastAsia="Calibri" w:hAnsi="Times New Roman" w:cs="Times New Roman"/>
                <w:b/>
                <w:sz w:val="20"/>
                <w:szCs w:val="20"/>
              </w:rPr>
            </w:pPr>
            <w:r w:rsidRPr="0038788C">
              <w:rPr>
                <w:rFonts w:ascii="Times New Roman" w:eastAsia="Calibri" w:hAnsi="Times New Roman" w:cs="Times New Roman"/>
                <w:b/>
                <w:sz w:val="20"/>
                <w:szCs w:val="20"/>
              </w:rPr>
              <w:t>n</w:t>
            </w:r>
          </w:p>
        </w:tc>
      </w:tr>
      <w:tr w:rsidR="0038788C" w:rsidRPr="0038788C" w14:paraId="083A5C76" w14:textId="77777777" w:rsidTr="00B950F0">
        <w:trPr>
          <w:cantSplit/>
          <w:trHeight w:val="4567"/>
        </w:trPr>
        <w:tc>
          <w:tcPr>
            <w:tcW w:w="807" w:type="dxa"/>
            <w:textDirection w:val="btLr"/>
          </w:tcPr>
          <w:p w14:paraId="5EBD4ED5" w14:textId="77777777" w:rsidR="0038788C" w:rsidRPr="0038788C" w:rsidRDefault="0038788C" w:rsidP="0038788C">
            <w:pPr>
              <w:spacing w:line="276" w:lineRule="auto"/>
              <w:ind w:left="113" w:right="113"/>
              <w:jc w:val="center"/>
              <w:rPr>
                <w:rFonts w:ascii="Times New Roman" w:eastAsia="Calibri" w:hAnsi="Times New Roman" w:cs="Times New Roman"/>
                <w:b/>
                <w:sz w:val="20"/>
                <w:szCs w:val="20"/>
              </w:rPr>
            </w:pPr>
            <w:r w:rsidRPr="0038788C">
              <w:rPr>
                <w:rFonts w:ascii="Times New Roman" w:eastAsia="Calibri" w:hAnsi="Times New Roman" w:cs="Times New Roman"/>
                <w:b/>
                <w:sz w:val="20"/>
                <w:szCs w:val="20"/>
              </w:rPr>
              <w:t xml:space="preserve">Öğretmen </w:t>
            </w:r>
            <w:proofErr w:type="spellStart"/>
            <w:r w:rsidRPr="0038788C">
              <w:rPr>
                <w:rFonts w:ascii="Times New Roman" w:eastAsia="Calibri" w:hAnsi="Times New Roman" w:cs="Times New Roman"/>
                <w:b/>
                <w:sz w:val="20"/>
                <w:szCs w:val="20"/>
              </w:rPr>
              <w:t>Mentorluğu</w:t>
            </w:r>
            <w:proofErr w:type="spellEnd"/>
          </w:p>
        </w:tc>
        <w:tc>
          <w:tcPr>
            <w:tcW w:w="6134" w:type="dxa"/>
          </w:tcPr>
          <w:p w14:paraId="1F862051" w14:textId="77777777" w:rsidR="0038788C" w:rsidRPr="0038788C" w:rsidRDefault="0038788C" w:rsidP="0038788C">
            <w:pPr>
              <w:spacing w:line="276" w:lineRule="auto"/>
              <w:jc w:val="both"/>
              <w:rPr>
                <w:rFonts w:ascii="Times New Roman" w:eastAsia="Calibri" w:hAnsi="Times New Roman" w:cs="Times New Roman"/>
                <w:i/>
                <w:sz w:val="20"/>
                <w:szCs w:val="20"/>
              </w:rPr>
            </w:pPr>
            <w:r w:rsidRPr="0038788C">
              <w:rPr>
                <w:rFonts w:ascii="Times New Roman" w:eastAsia="Calibri" w:hAnsi="Times New Roman" w:cs="Times New Roman"/>
                <w:i/>
                <w:sz w:val="20"/>
                <w:szCs w:val="20"/>
              </w:rPr>
              <w:t>Öğrenciye rehberlik etme, ödevleri yaparken zorlanıp zorlanmadığını öğrenme, içinde bulunduğumuz süreç hakkında sohbet etme. K.1.K.3.K.15.K.22.K.23.K.30.</w:t>
            </w:r>
          </w:p>
          <w:p w14:paraId="77927C38" w14:textId="77777777" w:rsidR="0038788C" w:rsidRPr="0038788C" w:rsidRDefault="0038788C" w:rsidP="0038788C">
            <w:pPr>
              <w:spacing w:line="276" w:lineRule="auto"/>
              <w:jc w:val="both"/>
              <w:rPr>
                <w:rFonts w:ascii="Times New Roman" w:eastAsia="Calibri" w:hAnsi="Times New Roman" w:cs="Times New Roman"/>
                <w:i/>
                <w:sz w:val="20"/>
                <w:szCs w:val="20"/>
              </w:rPr>
            </w:pPr>
          </w:p>
          <w:p w14:paraId="49B46468" w14:textId="2E72BC2A" w:rsidR="0038788C" w:rsidRPr="0038788C" w:rsidRDefault="0038788C" w:rsidP="0038788C">
            <w:pPr>
              <w:spacing w:line="276" w:lineRule="auto"/>
              <w:jc w:val="both"/>
              <w:rPr>
                <w:rFonts w:ascii="Times New Roman" w:eastAsia="Calibri" w:hAnsi="Times New Roman" w:cs="Times New Roman"/>
                <w:i/>
                <w:sz w:val="20"/>
                <w:szCs w:val="20"/>
              </w:rPr>
            </w:pPr>
            <w:r w:rsidRPr="0038788C">
              <w:rPr>
                <w:rFonts w:ascii="Times New Roman" w:eastAsia="Calibri" w:hAnsi="Times New Roman" w:cs="Times New Roman"/>
                <w:i/>
                <w:sz w:val="20"/>
                <w:szCs w:val="20"/>
              </w:rPr>
              <w:t>Konu tekrarı yapması eksiklerini belirleyip ona göre çalışması ile rehberlik yapıldı. K.8.K.10.K.19.K.21.K.23.</w:t>
            </w:r>
          </w:p>
          <w:p w14:paraId="2EF08B6C" w14:textId="77777777" w:rsidR="0038788C" w:rsidRPr="0038788C" w:rsidRDefault="0038788C" w:rsidP="0038788C">
            <w:pPr>
              <w:spacing w:line="276" w:lineRule="auto"/>
              <w:jc w:val="both"/>
              <w:rPr>
                <w:rFonts w:ascii="Times New Roman" w:eastAsia="Calibri" w:hAnsi="Times New Roman" w:cs="Times New Roman"/>
                <w:i/>
                <w:color w:val="000000"/>
                <w:sz w:val="20"/>
                <w:szCs w:val="20"/>
              </w:rPr>
            </w:pPr>
          </w:p>
          <w:p w14:paraId="5D217723" w14:textId="77777777" w:rsidR="0038788C" w:rsidRPr="0038788C" w:rsidRDefault="0038788C" w:rsidP="0038788C">
            <w:pPr>
              <w:spacing w:line="276" w:lineRule="auto"/>
              <w:jc w:val="both"/>
              <w:rPr>
                <w:rFonts w:ascii="Times New Roman" w:eastAsia="Calibri" w:hAnsi="Times New Roman" w:cs="Times New Roman"/>
                <w:i/>
                <w:color w:val="000000"/>
                <w:sz w:val="20"/>
                <w:szCs w:val="20"/>
              </w:rPr>
            </w:pPr>
            <w:r w:rsidRPr="0038788C">
              <w:rPr>
                <w:rFonts w:ascii="Times New Roman" w:eastAsia="Calibri" w:hAnsi="Times New Roman" w:cs="Times New Roman"/>
                <w:i/>
                <w:color w:val="000000"/>
                <w:sz w:val="20"/>
                <w:szCs w:val="20"/>
              </w:rPr>
              <w:t>Salgın hastalık bilgilendirme broşürü ve uzaktan eğitim sıkça sorulan sorular bilgi sunusu. K.22.K.27.K.35.K.40.</w:t>
            </w:r>
          </w:p>
          <w:p w14:paraId="41A1EF81" w14:textId="77777777" w:rsidR="0038788C" w:rsidRPr="0038788C" w:rsidRDefault="0038788C" w:rsidP="0038788C">
            <w:pPr>
              <w:spacing w:line="276" w:lineRule="auto"/>
              <w:jc w:val="both"/>
              <w:rPr>
                <w:rFonts w:ascii="Times New Roman" w:eastAsia="Calibri" w:hAnsi="Times New Roman" w:cs="Times New Roman"/>
                <w:i/>
                <w:color w:val="000000"/>
                <w:sz w:val="20"/>
                <w:szCs w:val="20"/>
              </w:rPr>
            </w:pPr>
          </w:p>
          <w:p w14:paraId="7C6DEE25" w14:textId="77777777" w:rsidR="0038788C" w:rsidRPr="0038788C" w:rsidRDefault="0038788C" w:rsidP="0038788C">
            <w:pPr>
              <w:spacing w:line="276" w:lineRule="auto"/>
              <w:jc w:val="both"/>
              <w:rPr>
                <w:rFonts w:ascii="Times New Roman" w:eastAsia="Calibri" w:hAnsi="Times New Roman" w:cs="Times New Roman"/>
                <w:i/>
                <w:color w:val="000000"/>
                <w:sz w:val="20"/>
                <w:szCs w:val="20"/>
              </w:rPr>
            </w:pPr>
            <w:proofErr w:type="spellStart"/>
            <w:r w:rsidRPr="0038788C">
              <w:rPr>
                <w:rFonts w:ascii="Times New Roman" w:eastAsia="Calibri" w:hAnsi="Times New Roman" w:cs="Times New Roman"/>
                <w:i/>
                <w:color w:val="000000"/>
                <w:sz w:val="20"/>
                <w:szCs w:val="20"/>
              </w:rPr>
              <w:t>Lgs</w:t>
            </w:r>
            <w:proofErr w:type="spellEnd"/>
            <w:r w:rsidRPr="0038788C">
              <w:rPr>
                <w:rFonts w:ascii="Times New Roman" w:eastAsia="Calibri" w:hAnsi="Times New Roman" w:cs="Times New Roman"/>
                <w:i/>
                <w:color w:val="000000"/>
                <w:sz w:val="20"/>
                <w:szCs w:val="20"/>
              </w:rPr>
              <w:t xml:space="preserve"> sınav müfredatı açıklaması. </w:t>
            </w:r>
            <w:proofErr w:type="spellStart"/>
            <w:r w:rsidRPr="0038788C">
              <w:rPr>
                <w:rFonts w:ascii="Times New Roman" w:eastAsia="Calibri" w:hAnsi="Times New Roman" w:cs="Times New Roman"/>
                <w:i/>
                <w:color w:val="000000"/>
                <w:sz w:val="20"/>
                <w:szCs w:val="20"/>
              </w:rPr>
              <w:t>Lgs</w:t>
            </w:r>
            <w:proofErr w:type="spellEnd"/>
            <w:r w:rsidRPr="0038788C">
              <w:rPr>
                <w:rFonts w:ascii="Times New Roman" w:eastAsia="Calibri" w:hAnsi="Times New Roman" w:cs="Times New Roman"/>
                <w:i/>
                <w:color w:val="000000"/>
                <w:sz w:val="20"/>
                <w:szCs w:val="20"/>
              </w:rPr>
              <w:t xml:space="preserve"> başvurucu süreci hakkında soruları yanıtlama </w:t>
            </w:r>
            <w:proofErr w:type="spellStart"/>
            <w:r w:rsidRPr="0038788C">
              <w:rPr>
                <w:rFonts w:ascii="Times New Roman" w:eastAsia="Calibri" w:hAnsi="Times New Roman" w:cs="Times New Roman"/>
                <w:i/>
                <w:color w:val="000000"/>
                <w:sz w:val="20"/>
                <w:szCs w:val="20"/>
              </w:rPr>
              <w:t>Lgs</w:t>
            </w:r>
            <w:proofErr w:type="spellEnd"/>
            <w:r w:rsidRPr="0038788C">
              <w:rPr>
                <w:rFonts w:ascii="Times New Roman" w:eastAsia="Calibri" w:hAnsi="Times New Roman" w:cs="Times New Roman"/>
                <w:i/>
                <w:color w:val="000000"/>
                <w:sz w:val="20"/>
                <w:szCs w:val="20"/>
              </w:rPr>
              <w:t xml:space="preserve"> ve çalışma programı hakkında bilgi verildi. K.5.K.6.K.18.</w:t>
            </w:r>
          </w:p>
          <w:p w14:paraId="2055E9D2" w14:textId="77777777" w:rsidR="0038788C" w:rsidRPr="0038788C" w:rsidRDefault="0038788C" w:rsidP="0038788C">
            <w:pPr>
              <w:spacing w:line="276" w:lineRule="auto"/>
              <w:jc w:val="both"/>
              <w:rPr>
                <w:rFonts w:ascii="Times New Roman" w:eastAsia="Calibri" w:hAnsi="Times New Roman" w:cs="Times New Roman"/>
                <w:i/>
                <w:color w:val="000000"/>
                <w:sz w:val="20"/>
                <w:szCs w:val="20"/>
              </w:rPr>
            </w:pPr>
          </w:p>
          <w:p w14:paraId="1AF7D1D1" w14:textId="77777777" w:rsidR="0038788C" w:rsidRPr="0038788C" w:rsidRDefault="0038788C" w:rsidP="0038788C">
            <w:pPr>
              <w:spacing w:line="276" w:lineRule="auto"/>
              <w:jc w:val="both"/>
              <w:rPr>
                <w:rFonts w:ascii="Times New Roman" w:eastAsia="Calibri" w:hAnsi="Times New Roman" w:cs="Times New Roman"/>
                <w:i/>
                <w:color w:val="000000"/>
                <w:sz w:val="20"/>
                <w:szCs w:val="20"/>
              </w:rPr>
            </w:pPr>
            <w:r w:rsidRPr="0038788C">
              <w:rPr>
                <w:rFonts w:ascii="Times New Roman" w:eastAsia="Calibri" w:hAnsi="Times New Roman" w:cs="Times New Roman"/>
                <w:i/>
                <w:color w:val="000000"/>
                <w:sz w:val="20"/>
                <w:szCs w:val="20"/>
              </w:rPr>
              <w:t>Öğrenciyle süreç ve sınav stresi ve akademik çalışmalara yönelik görüşüldü. Öğrenci ile uzaktan eğitime yönelik motivasyon amaçlı görüşülmüş rehberlik yapılmıştır. Öğrencimle sohbet edip motivasyon sağlamaya çalıştım. K.7.K.13.K.14.K.20.K.21.K.31.K39.</w:t>
            </w:r>
          </w:p>
        </w:tc>
        <w:tc>
          <w:tcPr>
            <w:tcW w:w="1559" w:type="dxa"/>
          </w:tcPr>
          <w:p w14:paraId="3038FF11" w14:textId="77777777" w:rsidR="0038788C" w:rsidRPr="0038788C" w:rsidRDefault="0038788C" w:rsidP="0038788C">
            <w:pPr>
              <w:spacing w:line="276" w:lineRule="auto"/>
              <w:jc w:val="both"/>
              <w:rPr>
                <w:rFonts w:ascii="Times New Roman" w:eastAsia="Calibri" w:hAnsi="Times New Roman" w:cs="Times New Roman"/>
                <w:sz w:val="20"/>
                <w:szCs w:val="20"/>
              </w:rPr>
            </w:pPr>
            <w:r w:rsidRPr="0038788C">
              <w:rPr>
                <w:rFonts w:ascii="Times New Roman" w:eastAsia="Calibri" w:hAnsi="Times New Roman" w:cs="Times New Roman"/>
                <w:sz w:val="20"/>
                <w:szCs w:val="20"/>
              </w:rPr>
              <w:t>*Rehberlik yapmak</w:t>
            </w:r>
          </w:p>
          <w:p w14:paraId="159DF53D" w14:textId="77777777" w:rsidR="0038788C" w:rsidRPr="0038788C" w:rsidRDefault="0038788C" w:rsidP="0038788C">
            <w:pPr>
              <w:spacing w:line="276" w:lineRule="auto"/>
              <w:jc w:val="both"/>
              <w:rPr>
                <w:rFonts w:ascii="Times New Roman" w:eastAsia="Calibri" w:hAnsi="Times New Roman" w:cs="Times New Roman"/>
                <w:sz w:val="20"/>
                <w:szCs w:val="20"/>
              </w:rPr>
            </w:pPr>
          </w:p>
          <w:p w14:paraId="67D5D244" w14:textId="77777777" w:rsidR="0038788C" w:rsidRPr="0038788C" w:rsidRDefault="0038788C" w:rsidP="0038788C">
            <w:pPr>
              <w:spacing w:line="276" w:lineRule="auto"/>
              <w:jc w:val="both"/>
              <w:rPr>
                <w:rFonts w:ascii="Times New Roman" w:eastAsia="Calibri" w:hAnsi="Times New Roman" w:cs="Times New Roman"/>
                <w:sz w:val="20"/>
                <w:szCs w:val="20"/>
              </w:rPr>
            </w:pPr>
          </w:p>
          <w:p w14:paraId="10F061E2" w14:textId="77777777" w:rsidR="0038788C" w:rsidRPr="0038788C" w:rsidRDefault="0038788C" w:rsidP="0038788C">
            <w:pPr>
              <w:spacing w:line="276" w:lineRule="auto"/>
              <w:jc w:val="both"/>
              <w:rPr>
                <w:rFonts w:ascii="Times New Roman" w:eastAsia="Calibri" w:hAnsi="Times New Roman" w:cs="Times New Roman"/>
                <w:sz w:val="20"/>
                <w:szCs w:val="20"/>
              </w:rPr>
            </w:pPr>
            <w:r w:rsidRPr="0038788C">
              <w:rPr>
                <w:rFonts w:ascii="Times New Roman" w:eastAsia="Calibri" w:hAnsi="Times New Roman" w:cs="Times New Roman"/>
                <w:sz w:val="20"/>
                <w:szCs w:val="20"/>
              </w:rPr>
              <w:t>*İletişime geçmek</w:t>
            </w:r>
          </w:p>
          <w:p w14:paraId="10CB3CEE" w14:textId="77777777" w:rsidR="0038788C" w:rsidRPr="0038788C" w:rsidRDefault="0038788C" w:rsidP="0038788C">
            <w:pPr>
              <w:spacing w:line="276" w:lineRule="auto"/>
              <w:jc w:val="both"/>
              <w:rPr>
                <w:rFonts w:ascii="Times New Roman" w:eastAsia="Calibri" w:hAnsi="Times New Roman" w:cs="Times New Roman"/>
                <w:sz w:val="20"/>
                <w:szCs w:val="20"/>
              </w:rPr>
            </w:pPr>
          </w:p>
          <w:p w14:paraId="5FED2584" w14:textId="77777777" w:rsidR="0038788C" w:rsidRPr="0038788C" w:rsidRDefault="0038788C" w:rsidP="0038788C">
            <w:pPr>
              <w:spacing w:line="276" w:lineRule="auto"/>
              <w:jc w:val="both"/>
              <w:rPr>
                <w:rFonts w:ascii="Times New Roman" w:eastAsia="Calibri" w:hAnsi="Times New Roman" w:cs="Times New Roman"/>
                <w:sz w:val="20"/>
                <w:szCs w:val="20"/>
              </w:rPr>
            </w:pPr>
            <w:r w:rsidRPr="0038788C">
              <w:rPr>
                <w:rFonts w:ascii="Times New Roman" w:eastAsia="Calibri" w:hAnsi="Times New Roman" w:cs="Times New Roman"/>
                <w:sz w:val="20"/>
                <w:szCs w:val="20"/>
              </w:rPr>
              <w:t>*Genel bilgilendirme</w:t>
            </w:r>
          </w:p>
          <w:p w14:paraId="27C5157E" w14:textId="77777777" w:rsidR="0038788C" w:rsidRPr="0038788C" w:rsidRDefault="0038788C" w:rsidP="0038788C">
            <w:pPr>
              <w:spacing w:line="276" w:lineRule="auto"/>
              <w:jc w:val="both"/>
              <w:rPr>
                <w:rFonts w:ascii="Times New Roman" w:eastAsia="Calibri" w:hAnsi="Times New Roman" w:cs="Times New Roman"/>
                <w:sz w:val="20"/>
                <w:szCs w:val="20"/>
              </w:rPr>
            </w:pPr>
          </w:p>
          <w:p w14:paraId="18469CB7" w14:textId="77777777" w:rsidR="0038788C" w:rsidRPr="0038788C" w:rsidRDefault="0038788C" w:rsidP="0038788C">
            <w:pPr>
              <w:spacing w:line="276" w:lineRule="auto"/>
              <w:jc w:val="both"/>
              <w:rPr>
                <w:rFonts w:ascii="Times New Roman" w:eastAsia="Calibri" w:hAnsi="Times New Roman" w:cs="Times New Roman"/>
                <w:sz w:val="20"/>
                <w:szCs w:val="20"/>
              </w:rPr>
            </w:pPr>
            <w:r w:rsidRPr="0038788C">
              <w:rPr>
                <w:rFonts w:ascii="Times New Roman" w:eastAsia="Calibri" w:hAnsi="Times New Roman" w:cs="Times New Roman"/>
                <w:sz w:val="20"/>
                <w:szCs w:val="20"/>
              </w:rPr>
              <w:t>*LGS hakkında bilgilendirme</w:t>
            </w:r>
          </w:p>
          <w:p w14:paraId="67F6D791" w14:textId="77777777" w:rsidR="0038788C" w:rsidRPr="0038788C" w:rsidRDefault="0038788C" w:rsidP="0038788C">
            <w:pPr>
              <w:spacing w:line="276" w:lineRule="auto"/>
              <w:jc w:val="both"/>
              <w:rPr>
                <w:rFonts w:ascii="Times New Roman" w:eastAsia="Calibri" w:hAnsi="Times New Roman" w:cs="Times New Roman"/>
                <w:sz w:val="20"/>
                <w:szCs w:val="20"/>
              </w:rPr>
            </w:pPr>
          </w:p>
          <w:p w14:paraId="03B8D3A2" w14:textId="77777777" w:rsidR="0038788C" w:rsidRPr="0038788C" w:rsidRDefault="0038788C" w:rsidP="0038788C">
            <w:pPr>
              <w:spacing w:line="276" w:lineRule="auto"/>
              <w:jc w:val="both"/>
              <w:rPr>
                <w:rFonts w:ascii="Times New Roman" w:eastAsia="Calibri" w:hAnsi="Times New Roman" w:cs="Times New Roman"/>
                <w:sz w:val="20"/>
                <w:szCs w:val="20"/>
              </w:rPr>
            </w:pPr>
            <w:r w:rsidRPr="0038788C">
              <w:rPr>
                <w:rFonts w:ascii="Times New Roman" w:eastAsia="Calibri" w:hAnsi="Times New Roman" w:cs="Times New Roman"/>
                <w:sz w:val="20"/>
                <w:szCs w:val="20"/>
              </w:rPr>
              <w:t>*Motivasyon</w:t>
            </w:r>
          </w:p>
        </w:tc>
        <w:tc>
          <w:tcPr>
            <w:tcW w:w="567" w:type="dxa"/>
          </w:tcPr>
          <w:p w14:paraId="649BAE4A" w14:textId="72514254" w:rsidR="0038788C" w:rsidRPr="0038788C" w:rsidRDefault="00A577B3" w:rsidP="0038788C">
            <w:pP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46</w:t>
            </w:r>
          </w:p>
          <w:p w14:paraId="437A2ED0" w14:textId="77777777" w:rsidR="0038788C" w:rsidRPr="0038788C" w:rsidRDefault="0038788C" w:rsidP="0038788C">
            <w:pPr>
              <w:spacing w:line="276" w:lineRule="auto"/>
              <w:jc w:val="both"/>
              <w:rPr>
                <w:rFonts w:ascii="Times New Roman" w:eastAsia="Calibri" w:hAnsi="Times New Roman" w:cs="Times New Roman"/>
                <w:sz w:val="20"/>
                <w:szCs w:val="20"/>
              </w:rPr>
            </w:pPr>
          </w:p>
          <w:p w14:paraId="4162CAE9" w14:textId="77777777" w:rsidR="0038788C" w:rsidRPr="0038788C" w:rsidRDefault="0038788C" w:rsidP="0038788C">
            <w:pPr>
              <w:spacing w:line="276" w:lineRule="auto"/>
              <w:jc w:val="both"/>
              <w:rPr>
                <w:rFonts w:ascii="Times New Roman" w:eastAsia="Calibri" w:hAnsi="Times New Roman" w:cs="Times New Roman"/>
                <w:sz w:val="20"/>
                <w:szCs w:val="20"/>
              </w:rPr>
            </w:pPr>
          </w:p>
          <w:p w14:paraId="060F3553" w14:textId="77777777" w:rsidR="0038788C" w:rsidRPr="0038788C" w:rsidRDefault="0038788C" w:rsidP="0038788C">
            <w:pPr>
              <w:spacing w:line="276" w:lineRule="auto"/>
              <w:jc w:val="both"/>
              <w:rPr>
                <w:rFonts w:ascii="Times New Roman" w:eastAsia="Calibri" w:hAnsi="Times New Roman" w:cs="Times New Roman"/>
                <w:sz w:val="20"/>
                <w:szCs w:val="20"/>
              </w:rPr>
            </w:pPr>
          </w:p>
          <w:p w14:paraId="130B28F1" w14:textId="709987BD" w:rsidR="0038788C" w:rsidRPr="0038788C" w:rsidRDefault="00A577B3" w:rsidP="0038788C">
            <w:pP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46</w:t>
            </w:r>
          </w:p>
          <w:p w14:paraId="43005461" w14:textId="77777777" w:rsidR="0038788C" w:rsidRPr="0038788C" w:rsidRDefault="0038788C" w:rsidP="0038788C">
            <w:pPr>
              <w:spacing w:line="276" w:lineRule="auto"/>
              <w:jc w:val="both"/>
              <w:rPr>
                <w:rFonts w:ascii="Times New Roman" w:eastAsia="Calibri" w:hAnsi="Times New Roman" w:cs="Times New Roman"/>
                <w:sz w:val="20"/>
                <w:szCs w:val="20"/>
              </w:rPr>
            </w:pPr>
          </w:p>
          <w:p w14:paraId="7EB1E55A" w14:textId="77777777" w:rsidR="0038788C" w:rsidRPr="0038788C" w:rsidRDefault="0038788C" w:rsidP="0038788C">
            <w:pPr>
              <w:spacing w:line="276" w:lineRule="auto"/>
              <w:jc w:val="both"/>
              <w:rPr>
                <w:rFonts w:ascii="Times New Roman" w:eastAsia="Calibri" w:hAnsi="Times New Roman" w:cs="Times New Roman"/>
                <w:sz w:val="20"/>
                <w:szCs w:val="20"/>
              </w:rPr>
            </w:pPr>
          </w:p>
          <w:p w14:paraId="09B89EEA" w14:textId="72DA7D16" w:rsidR="0038788C" w:rsidRPr="0038788C" w:rsidRDefault="00A577B3" w:rsidP="0038788C">
            <w:pP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46</w:t>
            </w:r>
          </w:p>
          <w:p w14:paraId="0AB53C2C" w14:textId="77777777" w:rsidR="0038788C" w:rsidRPr="0038788C" w:rsidRDefault="0038788C" w:rsidP="0038788C">
            <w:pPr>
              <w:spacing w:line="276" w:lineRule="auto"/>
              <w:jc w:val="both"/>
              <w:rPr>
                <w:rFonts w:ascii="Times New Roman" w:eastAsia="Calibri" w:hAnsi="Times New Roman" w:cs="Times New Roman"/>
                <w:sz w:val="20"/>
                <w:szCs w:val="20"/>
              </w:rPr>
            </w:pPr>
          </w:p>
          <w:p w14:paraId="65D20A32" w14:textId="77777777" w:rsidR="0038788C" w:rsidRPr="0038788C" w:rsidRDefault="0038788C" w:rsidP="0038788C">
            <w:pPr>
              <w:spacing w:line="276" w:lineRule="auto"/>
              <w:jc w:val="both"/>
              <w:rPr>
                <w:rFonts w:ascii="Times New Roman" w:eastAsia="Calibri" w:hAnsi="Times New Roman" w:cs="Times New Roman"/>
                <w:sz w:val="20"/>
                <w:szCs w:val="20"/>
              </w:rPr>
            </w:pPr>
          </w:p>
          <w:p w14:paraId="45DE126E" w14:textId="170F3417" w:rsidR="0038788C" w:rsidRPr="0038788C" w:rsidRDefault="00A577B3" w:rsidP="0038788C">
            <w:pP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19</w:t>
            </w:r>
          </w:p>
          <w:p w14:paraId="7375DFDF" w14:textId="77777777" w:rsidR="0038788C" w:rsidRPr="0038788C" w:rsidRDefault="0038788C" w:rsidP="0038788C">
            <w:pPr>
              <w:spacing w:line="276" w:lineRule="auto"/>
              <w:jc w:val="both"/>
              <w:rPr>
                <w:rFonts w:ascii="Times New Roman" w:eastAsia="Calibri" w:hAnsi="Times New Roman" w:cs="Times New Roman"/>
                <w:sz w:val="20"/>
                <w:szCs w:val="20"/>
              </w:rPr>
            </w:pPr>
          </w:p>
          <w:p w14:paraId="0C1A6D05" w14:textId="77777777" w:rsidR="0038788C" w:rsidRPr="0038788C" w:rsidRDefault="0038788C" w:rsidP="0038788C">
            <w:pPr>
              <w:spacing w:line="276" w:lineRule="auto"/>
              <w:jc w:val="both"/>
              <w:rPr>
                <w:rFonts w:ascii="Times New Roman" w:eastAsia="Calibri" w:hAnsi="Times New Roman" w:cs="Times New Roman"/>
                <w:sz w:val="20"/>
                <w:szCs w:val="20"/>
              </w:rPr>
            </w:pPr>
          </w:p>
          <w:p w14:paraId="37EFDE92" w14:textId="57981965" w:rsidR="0038788C" w:rsidRPr="0038788C" w:rsidRDefault="00A577B3" w:rsidP="00A577B3">
            <w:pPr>
              <w:spacing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46</w:t>
            </w:r>
          </w:p>
        </w:tc>
      </w:tr>
    </w:tbl>
    <w:p w14:paraId="41F9D10A" w14:textId="4C8015E3" w:rsidR="0038788C" w:rsidRPr="0038788C" w:rsidRDefault="0038788C" w:rsidP="0038788C">
      <w:pPr>
        <w:tabs>
          <w:tab w:val="left" w:pos="567"/>
          <w:tab w:val="left" w:pos="709"/>
          <w:tab w:val="left" w:pos="1418"/>
          <w:tab w:val="left" w:pos="1785"/>
        </w:tabs>
        <w:spacing w:before="240" w:after="120" w:line="276" w:lineRule="auto"/>
        <w:jc w:val="both"/>
        <w:rPr>
          <w:rFonts w:ascii="Times New Roman" w:eastAsia="Calibri" w:hAnsi="Times New Roman" w:cs="Times New Roman"/>
          <w:i/>
          <w:sz w:val="24"/>
          <w:szCs w:val="24"/>
        </w:rPr>
      </w:pPr>
    </w:p>
    <w:p w14:paraId="27D552FD" w14:textId="77777777" w:rsidR="0038788C" w:rsidRPr="0038788C" w:rsidRDefault="0038788C" w:rsidP="0038788C">
      <w:pPr>
        <w:tabs>
          <w:tab w:val="left" w:pos="0"/>
        </w:tabs>
        <w:spacing w:after="120" w:line="276" w:lineRule="auto"/>
        <w:ind w:firstLine="567"/>
        <w:jc w:val="both"/>
        <w:rPr>
          <w:rFonts w:ascii="Times New Roman" w:eastAsia="Calibri" w:hAnsi="Times New Roman" w:cs="Times New Roman"/>
          <w:b/>
          <w:sz w:val="24"/>
          <w:szCs w:val="24"/>
        </w:rPr>
      </w:pPr>
      <w:r w:rsidRPr="0038788C">
        <w:rPr>
          <w:rFonts w:ascii="Times New Roman" w:eastAsia="Calibri" w:hAnsi="Times New Roman" w:cs="Times New Roman"/>
          <w:b/>
          <w:sz w:val="24"/>
          <w:szCs w:val="24"/>
        </w:rPr>
        <w:lastRenderedPageBreak/>
        <w:t>3.2. Öğretim Teknolojilerini Kullanma Temasına İlişkin Bulgular</w:t>
      </w:r>
    </w:p>
    <w:p w14:paraId="3DDD6C08" w14:textId="74C6BE10" w:rsidR="0038788C" w:rsidRPr="0038788C" w:rsidRDefault="0038788C" w:rsidP="0038788C">
      <w:pPr>
        <w:tabs>
          <w:tab w:val="left" w:pos="0"/>
        </w:tabs>
        <w:spacing w:after="120" w:line="276" w:lineRule="auto"/>
        <w:ind w:firstLine="567"/>
        <w:jc w:val="both"/>
        <w:rPr>
          <w:rFonts w:ascii="Times New Roman" w:eastAsia="Calibri" w:hAnsi="Times New Roman" w:cs="Times New Roman"/>
          <w:b/>
          <w:sz w:val="24"/>
          <w:szCs w:val="24"/>
        </w:rPr>
      </w:pPr>
      <w:r w:rsidRPr="0038788C">
        <w:rPr>
          <w:rFonts w:ascii="Times New Roman" w:eastAsia="Calibri" w:hAnsi="Times New Roman" w:cs="Times New Roman"/>
          <w:sz w:val="24"/>
          <w:szCs w:val="24"/>
        </w:rPr>
        <w:t xml:space="preserve">Araştırma sonucunda elde edilen verilere yapılan içerik analizi sonucunda ikinci temaya ilişkin bulgular Tablo </w:t>
      </w:r>
      <w:r w:rsidR="00B950F0">
        <w:rPr>
          <w:rFonts w:ascii="Times New Roman" w:eastAsia="Calibri" w:hAnsi="Times New Roman" w:cs="Times New Roman"/>
          <w:sz w:val="24"/>
          <w:szCs w:val="24"/>
        </w:rPr>
        <w:t>2</w:t>
      </w:r>
      <w:r w:rsidRPr="0038788C">
        <w:rPr>
          <w:rFonts w:ascii="Times New Roman" w:eastAsia="Calibri" w:hAnsi="Times New Roman" w:cs="Times New Roman"/>
          <w:sz w:val="24"/>
          <w:szCs w:val="24"/>
        </w:rPr>
        <w:t>’de verilmiştir.</w:t>
      </w:r>
    </w:p>
    <w:p w14:paraId="72864A9E" w14:textId="650C47EB" w:rsidR="0038788C" w:rsidRPr="0038788C" w:rsidRDefault="0038788C" w:rsidP="0038788C">
      <w:pPr>
        <w:tabs>
          <w:tab w:val="left" w:pos="567"/>
          <w:tab w:val="left" w:pos="709"/>
          <w:tab w:val="left" w:pos="1418"/>
          <w:tab w:val="left" w:pos="1785"/>
        </w:tabs>
        <w:spacing w:after="120" w:line="276" w:lineRule="auto"/>
        <w:jc w:val="both"/>
        <w:rPr>
          <w:rFonts w:ascii="Times New Roman" w:eastAsia="Calibri" w:hAnsi="Times New Roman" w:cs="Times New Roman"/>
          <w:sz w:val="24"/>
          <w:szCs w:val="24"/>
        </w:rPr>
      </w:pPr>
      <w:r w:rsidRPr="0038788C">
        <w:rPr>
          <w:rFonts w:ascii="Times New Roman" w:eastAsia="Calibri" w:hAnsi="Times New Roman" w:cs="Times New Roman"/>
          <w:b/>
          <w:sz w:val="24"/>
          <w:szCs w:val="24"/>
        </w:rPr>
        <w:t xml:space="preserve">Tablo </w:t>
      </w:r>
      <w:r w:rsidR="00B950F0">
        <w:rPr>
          <w:rFonts w:ascii="Times New Roman" w:eastAsia="Calibri" w:hAnsi="Times New Roman" w:cs="Times New Roman"/>
          <w:b/>
          <w:sz w:val="24"/>
          <w:szCs w:val="24"/>
        </w:rPr>
        <w:t>2</w:t>
      </w:r>
      <w:r w:rsidRPr="0038788C">
        <w:rPr>
          <w:rFonts w:ascii="Times New Roman" w:eastAsia="Calibri" w:hAnsi="Times New Roman" w:cs="Times New Roman"/>
          <w:sz w:val="24"/>
          <w:szCs w:val="24"/>
        </w:rPr>
        <w:t>. Öğretim teknolojilerini kullanma</w:t>
      </w:r>
      <w:r w:rsidRPr="0038788C">
        <w:rPr>
          <w:rFonts w:ascii="Times New Roman" w:eastAsia="Calibri" w:hAnsi="Times New Roman" w:cs="Times New Roman"/>
          <w:b/>
          <w:sz w:val="24"/>
          <w:szCs w:val="24"/>
        </w:rPr>
        <w:t xml:space="preserve"> </w:t>
      </w:r>
      <w:r w:rsidRPr="0038788C">
        <w:rPr>
          <w:rFonts w:ascii="Times New Roman" w:eastAsia="Calibri" w:hAnsi="Times New Roman" w:cs="Times New Roman"/>
          <w:sz w:val="24"/>
          <w:szCs w:val="24"/>
        </w:rPr>
        <w:t>temasına ilişkin elde edilen bulgular</w:t>
      </w:r>
    </w:p>
    <w:tbl>
      <w:tblPr>
        <w:tblW w:w="9072" w:type="dxa"/>
        <w:tblLayout w:type="fixed"/>
        <w:tblLook w:val="04A0" w:firstRow="1" w:lastRow="0" w:firstColumn="1" w:lastColumn="0" w:noHBand="0" w:noVBand="1"/>
      </w:tblPr>
      <w:tblGrid>
        <w:gridCol w:w="709"/>
        <w:gridCol w:w="6237"/>
        <w:gridCol w:w="1559"/>
        <w:gridCol w:w="567"/>
      </w:tblGrid>
      <w:tr w:rsidR="0038788C" w:rsidRPr="0038788C" w14:paraId="07346AB2" w14:textId="77777777" w:rsidTr="000A3DB6">
        <w:trPr>
          <w:trHeight w:val="488"/>
        </w:trPr>
        <w:tc>
          <w:tcPr>
            <w:tcW w:w="709" w:type="dxa"/>
            <w:tcBorders>
              <w:top w:val="single" w:sz="4" w:space="0" w:color="auto"/>
              <w:left w:val="nil"/>
              <w:bottom w:val="single" w:sz="4" w:space="0" w:color="auto"/>
              <w:right w:val="nil"/>
            </w:tcBorders>
          </w:tcPr>
          <w:p w14:paraId="24E975D4" w14:textId="77777777" w:rsidR="0038788C" w:rsidRPr="0038788C" w:rsidRDefault="0038788C" w:rsidP="0038788C">
            <w:pPr>
              <w:spacing w:after="0" w:line="276" w:lineRule="auto"/>
              <w:jc w:val="center"/>
              <w:rPr>
                <w:rFonts w:ascii="Times New Roman" w:eastAsia="Calibri" w:hAnsi="Times New Roman" w:cs="Times New Roman"/>
                <w:b/>
                <w:sz w:val="20"/>
                <w:szCs w:val="20"/>
              </w:rPr>
            </w:pPr>
            <w:r w:rsidRPr="0038788C">
              <w:rPr>
                <w:rFonts w:ascii="Times New Roman" w:eastAsia="Calibri" w:hAnsi="Times New Roman" w:cs="Times New Roman"/>
                <w:b/>
                <w:sz w:val="20"/>
                <w:szCs w:val="20"/>
              </w:rPr>
              <w:t>Tema</w:t>
            </w:r>
          </w:p>
        </w:tc>
        <w:tc>
          <w:tcPr>
            <w:tcW w:w="6237" w:type="dxa"/>
            <w:tcBorders>
              <w:top w:val="single" w:sz="4" w:space="0" w:color="auto"/>
              <w:left w:val="nil"/>
              <w:bottom w:val="single" w:sz="4" w:space="0" w:color="auto"/>
              <w:right w:val="nil"/>
            </w:tcBorders>
          </w:tcPr>
          <w:p w14:paraId="2B5A052F" w14:textId="77777777" w:rsidR="0038788C" w:rsidRPr="0038788C" w:rsidRDefault="0038788C" w:rsidP="0038788C">
            <w:pPr>
              <w:spacing w:after="0" w:line="276" w:lineRule="auto"/>
              <w:jc w:val="center"/>
              <w:rPr>
                <w:rFonts w:ascii="Times New Roman" w:eastAsia="Calibri" w:hAnsi="Times New Roman" w:cs="Times New Roman"/>
                <w:b/>
                <w:sz w:val="20"/>
                <w:szCs w:val="20"/>
              </w:rPr>
            </w:pPr>
            <w:r w:rsidRPr="0038788C">
              <w:rPr>
                <w:rFonts w:ascii="Times New Roman" w:eastAsia="Calibri" w:hAnsi="Times New Roman" w:cs="Times New Roman"/>
                <w:b/>
                <w:sz w:val="20"/>
                <w:szCs w:val="20"/>
              </w:rPr>
              <w:t>Katılımcı görüşleri</w:t>
            </w:r>
          </w:p>
        </w:tc>
        <w:tc>
          <w:tcPr>
            <w:tcW w:w="1559" w:type="dxa"/>
            <w:tcBorders>
              <w:top w:val="single" w:sz="4" w:space="0" w:color="auto"/>
              <w:left w:val="nil"/>
              <w:bottom w:val="single" w:sz="4" w:space="0" w:color="auto"/>
              <w:right w:val="nil"/>
            </w:tcBorders>
          </w:tcPr>
          <w:p w14:paraId="37859445" w14:textId="77777777" w:rsidR="0038788C" w:rsidRPr="0038788C" w:rsidRDefault="0038788C" w:rsidP="0038788C">
            <w:pPr>
              <w:spacing w:after="0" w:line="276" w:lineRule="auto"/>
              <w:jc w:val="center"/>
              <w:rPr>
                <w:rFonts w:ascii="Times New Roman" w:eastAsia="Calibri" w:hAnsi="Times New Roman" w:cs="Times New Roman"/>
                <w:b/>
                <w:sz w:val="20"/>
                <w:szCs w:val="20"/>
              </w:rPr>
            </w:pPr>
            <w:r w:rsidRPr="0038788C">
              <w:rPr>
                <w:rFonts w:ascii="Times New Roman" w:eastAsia="Calibri" w:hAnsi="Times New Roman" w:cs="Times New Roman"/>
                <w:b/>
                <w:sz w:val="20"/>
                <w:szCs w:val="20"/>
              </w:rPr>
              <w:t>Kodlar</w:t>
            </w:r>
          </w:p>
        </w:tc>
        <w:tc>
          <w:tcPr>
            <w:tcW w:w="567" w:type="dxa"/>
            <w:tcBorders>
              <w:top w:val="single" w:sz="4" w:space="0" w:color="auto"/>
              <w:left w:val="nil"/>
              <w:bottom w:val="single" w:sz="4" w:space="0" w:color="auto"/>
              <w:right w:val="nil"/>
            </w:tcBorders>
          </w:tcPr>
          <w:p w14:paraId="1A95FDC0" w14:textId="77777777" w:rsidR="0038788C" w:rsidRPr="0038788C" w:rsidRDefault="0038788C" w:rsidP="0038788C">
            <w:pPr>
              <w:spacing w:after="0" w:line="276" w:lineRule="auto"/>
              <w:jc w:val="center"/>
              <w:rPr>
                <w:rFonts w:ascii="Times New Roman" w:eastAsia="Calibri" w:hAnsi="Times New Roman" w:cs="Times New Roman"/>
                <w:b/>
                <w:sz w:val="20"/>
                <w:szCs w:val="20"/>
              </w:rPr>
            </w:pPr>
            <w:r w:rsidRPr="0038788C">
              <w:rPr>
                <w:rFonts w:ascii="Times New Roman" w:eastAsia="Calibri" w:hAnsi="Times New Roman" w:cs="Times New Roman"/>
                <w:b/>
                <w:sz w:val="20"/>
                <w:szCs w:val="20"/>
              </w:rPr>
              <w:t>n</w:t>
            </w:r>
          </w:p>
        </w:tc>
      </w:tr>
      <w:tr w:rsidR="0038788C" w:rsidRPr="0038788C" w14:paraId="1EC6F3EC" w14:textId="77777777" w:rsidTr="000A3DB6">
        <w:trPr>
          <w:cantSplit/>
          <w:trHeight w:val="4234"/>
        </w:trPr>
        <w:tc>
          <w:tcPr>
            <w:tcW w:w="709" w:type="dxa"/>
            <w:tcBorders>
              <w:left w:val="nil"/>
              <w:bottom w:val="single" w:sz="4" w:space="0" w:color="auto"/>
              <w:right w:val="nil"/>
            </w:tcBorders>
            <w:textDirection w:val="btLr"/>
            <w:vAlign w:val="center"/>
          </w:tcPr>
          <w:p w14:paraId="00EDEE22" w14:textId="77777777" w:rsidR="0038788C" w:rsidRPr="0038788C" w:rsidRDefault="0038788C" w:rsidP="0038788C">
            <w:pPr>
              <w:spacing w:after="0" w:line="276" w:lineRule="auto"/>
              <w:ind w:left="113" w:right="113"/>
              <w:jc w:val="center"/>
              <w:rPr>
                <w:rFonts w:ascii="Times New Roman" w:eastAsia="Calibri" w:hAnsi="Times New Roman" w:cs="Times New Roman"/>
                <w:b/>
                <w:sz w:val="20"/>
                <w:szCs w:val="20"/>
              </w:rPr>
            </w:pPr>
            <w:r w:rsidRPr="0038788C">
              <w:rPr>
                <w:rFonts w:ascii="Times New Roman" w:eastAsia="Calibri" w:hAnsi="Times New Roman" w:cs="Times New Roman"/>
                <w:b/>
                <w:sz w:val="20"/>
                <w:szCs w:val="20"/>
              </w:rPr>
              <w:t>Öğretim Teknolojilerini Kullanma</w:t>
            </w:r>
          </w:p>
        </w:tc>
        <w:tc>
          <w:tcPr>
            <w:tcW w:w="6237" w:type="dxa"/>
            <w:tcBorders>
              <w:left w:val="nil"/>
              <w:bottom w:val="single" w:sz="4" w:space="0" w:color="auto"/>
              <w:right w:val="nil"/>
            </w:tcBorders>
          </w:tcPr>
          <w:p w14:paraId="42D53C0F" w14:textId="38EE0DE7" w:rsidR="0038788C" w:rsidRPr="0038788C" w:rsidRDefault="0038788C" w:rsidP="0038788C">
            <w:pPr>
              <w:autoSpaceDE w:val="0"/>
              <w:autoSpaceDN w:val="0"/>
              <w:adjustRightInd w:val="0"/>
              <w:spacing w:after="0" w:line="276" w:lineRule="auto"/>
              <w:rPr>
                <w:rFonts w:ascii="Times New Roman" w:eastAsia="Calibri" w:hAnsi="Times New Roman" w:cs="Times New Roman"/>
                <w:i/>
                <w:color w:val="000000"/>
                <w:sz w:val="20"/>
                <w:szCs w:val="20"/>
              </w:rPr>
            </w:pPr>
            <w:proofErr w:type="spellStart"/>
            <w:r w:rsidRPr="0038788C">
              <w:rPr>
                <w:rFonts w:ascii="Times New Roman" w:eastAsia="Calibri" w:hAnsi="Times New Roman" w:cs="Times New Roman"/>
                <w:i/>
                <w:color w:val="000000"/>
                <w:sz w:val="20"/>
                <w:szCs w:val="20"/>
              </w:rPr>
              <w:t>Eba</w:t>
            </w:r>
            <w:proofErr w:type="spellEnd"/>
            <w:r w:rsidRPr="0038788C">
              <w:rPr>
                <w:rFonts w:ascii="Times New Roman" w:eastAsia="Calibri" w:hAnsi="Times New Roman" w:cs="Times New Roman"/>
                <w:i/>
                <w:color w:val="000000"/>
                <w:sz w:val="20"/>
                <w:szCs w:val="20"/>
              </w:rPr>
              <w:t xml:space="preserve"> çalışmaları ve sınav stresine yönelik görüşüldü</w:t>
            </w:r>
            <w:r w:rsidR="00F61783">
              <w:rPr>
                <w:rFonts w:ascii="Times New Roman" w:eastAsia="Calibri" w:hAnsi="Times New Roman" w:cs="Times New Roman"/>
                <w:i/>
                <w:color w:val="000000"/>
                <w:sz w:val="20"/>
                <w:szCs w:val="20"/>
              </w:rPr>
              <w:t>.</w:t>
            </w:r>
            <w:r w:rsidRPr="0038788C">
              <w:rPr>
                <w:rFonts w:ascii="Times New Roman" w:eastAsia="Calibri" w:hAnsi="Times New Roman" w:cs="Times New Roman"/>
                <w:i/>
                <w:color w:val="000000"/>
                <w:sz w:val="20"/>
                <w:szCs w:val="20"/>
              </w:rPr>
              <w:t xml:space="preserve"> </w:t>
            </w:r>
            <w:proofErr w:type="spellStart"/>
            <w:r w:rsidRPr="0038788C">
              <w:rPr>
                <w:rFonts w:ascii="Times New Roman" w:eastAsia="Calibri" w:hAnsi="Times New Roman" w:cs="Times New Roman"/>
                <w:i/>
                <w:color w:val="000000"/>
                <w:sz w:val="20"/>
                <w:szCs w:val="20"/>
              </w:rPr>
              <w:t>Eba</w:t>
            </w:r>
            <w:proofErr w:type="spellEnd"/>
            <w:r w:rsidRPr="0038788C">
              <w:rPr>
                <w:rFonts w:ascii="Times New Roman" w:eastAsia="Calibri" w:hAnsi="Times New Roman" w:cs="Times New Roman"/>
                <w:i/>
                <w:color w:val="000000"/>
                <w:sz w:val="20"/>
                <w:szCs w:val="20"/>
              </w:rPr>
              <w:t xml:space="preserve"> takibinde bir sorun olup olmadığı hakkında bilgi alışverişi yapıldı. K.3.K.8.K.15.K.21.K22.K25.K33.K35.K36.K37.K40.K41.</w:t>
            </w:r>
          </w:p>
          <w:p w14:paraId="096DDDA6" w14:textId="77777777" w:rsidR="0038788C" w:rsidRPr="0038788C" w:rsidRDefault="0038788C" w:rsidP="0038788C">
            <w:pPr>
              <w:autoSpaceDE w:val="0"/>
              <w:autoSpaceDN w:val="0"/>
              <w:adjustRightInd w:val="0"/>
              <w:spacing w:after="0" w:line="276" w:lineRule="auto"/>
              <w:rPr>
                <w:rFonts w:ascii="Times New Roman" w:eastAsia="Calibri" w:hAnsi="Times New Roman" w:cs="Times New Roman"/>
                <w:i/>
                <w:color w:val="000000"/>
                <w:sz w:val="20"/>
                <w:szCs w:val="20"/>
              </w:rPr>
            </w:pPr>
          </w:p>
          <w:p w14:paraId="56DCF235" w14:textId="77777777" w:rsidR="0038788C" w:rsidRPr="0038788C" w:rsidRDefault="0038788C" w:rsidP="0038788C">
            <w:pPr>
              <w:autoSpaceDE w:val="0"/>
              <w:autoSpaceDN w:val="0"/>
              <w:adjustRightInd w:val="0"/>
              <w:spacing w:after="0" w:line="276" w:lineRule="auto"/>
              <w:rPr>
                <w:rFonts w:ascii="Times New Roman" w:eastAsia="Calibri" w:hAnsi="Times New Roman" w:cs="Times New Roman"/>
                <w:i/>
                <w:color w:val="000000"/>
                <w:sz w:val="20"/>
                <w:szCs w:val="20"/>
              </w:rPr>
            </w:pPr>
            <w:proofErr w:type="spellStart"/>
            <w:r w:rsidRPr="0038788C">
              <w:rPr>
                <w:rFonts w:ascii="Times New Roman" w:eastAsia="Calibri" w:hAnsi="Times New Roman" w:cs="Times New Roman"/>
                <w:i/>
                <w:color w:val="000000"/>
                <w:sz w:val="20"/>
                <w:szCs w:val="20"/>
              </w:rPr>
              <w:t>WhatsApp</w:t>
            </w:r>
            <w:proofErr w:type="spellEnd"/>
            <w:r w:rsidRPr="0038788C">
              <w:rPr>
                <w:rFonts w:ascii="Times New Roman" w:eastAsia="Calibri" w:hAnsi="Times New Roman" w:cs="Times New Roman"/>
                <w:i/>
                <w:color w:val="000000"/>
                <w:sz w:val="20"/>
                <w:szCs w:val="20"/>
              </w:rPr>
              <w:t xml:space="preserve"> üzerinden öğrencinin çözemediği sorular çözüldü</w:t>
            </w:r>
          </w:p>
          <w:p w14:paraId="7544D157" w14:textId="2EAB87CD" w:rsidR="0038788C" w:rsidRDefault="0038788C" w:rsidP="0038788C">
            <w:pPr>
              <w:autoSpaceDE w:val="0"/>
              <w:autoSpaceDN w:val="0"/>
              <w:adjustRightInd w:val="0"/>
              <w:spacing w:after="0" w:line="276" w:lineRule="auto"/>
              <w:rPr>
                <w:rFonts w:ascii="Times New Roman" w:eastAsia="Calibri" w:hAnsi="Times New Roman" w:cs="Times New Roman"/>
                <w:i/>
                <w:color w:val="000000"/>
                <w:sz w:val="20"/>
                <w:szCs w:val="20"/>
              </w:rPr>
            </w:pPr>
            <w:r w:rsidRPr="0038788C">
              <w:rPr>
                <w:rFonts w:ascii="Times New Roman" w:eastAsia="Calibri" w:hAnsi="Times New Roman" w:cs="Times New Roman"/>
                <w:i/>
                <w:color w:val="000000"/>
                <w:sz w:val="20"/>
                <w:szCs w:val="20"/>
              </w:rPr>
              <w:t>K2.K11.K12.K17.K20.K25.K27.K28.K30.K31.K34.</w:t>
            </w:r>
          </w:p>
          <w:p w14:paraId="0585A290" w14:textId="77777777" w:rsidR="00F61783" w:rsidRPr="0038788C" w:rsidRDefault="00F61783" w:rsidP="0038788C">
            <w:pPr>
              <w:autoSpaceDE w:val="0"/>
              <w:autoSpaceDN w:val="0"/>
              <w:adjustRightInd w:val="0"/>
              <w:spacing w:after="0" w:line="276" w:lineRule="auto"/>
              <w:rPr>
                <w:rFonts w:ascii="Times New Roman" w:eastAsia="Calibri" w:hAnsi="Times New Roman" w:cs="Times New Roman"/>
                <w:i/>
                <w:color w:val="000000"/>
                <w:sz w:val="20"/>
                <w:szCs w:val="20"/>
              </w:rPr>
            </w:pPr>
          </w:p>
          <w:p w14:paraId="0C2C8176" w14:textId="77777777" w:rsidR="0038788C" w:rsidRPr="0038788C" w:rsidRDefault="0038788C" w:rsidP="0038788C">
            <w:pPr>
              <w:autoSpaceDE w:val="0"/>
              <w:autoSpaceDN w:val="0"/>
              <w:adjustRightInd w:val="0"/>
              <w:spacing w:after="0" w:line="276" w:lineRule="auto"/>
              <w:rPr>
                <w:rFonts w:ascii="Times New Roman" w:eastAsia="Calibri" w:hAnsi="Times New Roman" w:cs="Times New Roman"/>
                <w:i/>
                <w:color w:val="000000"/>
                <w:sz w:val="20"/>
                <w:szCs w:val="20"/>
              </w:rPr>
            </w:pPr>
          </w:p>
          <w:p w14:paraId="226F432B" w14:textId="77777777" w:rsidR="0038788C" w:rsidRPr="0038788C" w:rsidRDefault="0038788C" w:rsidP="0038788C">
            <w:pPr>
              <w:autoSpaceDE w:val="0"/>
              <w:autoSpaceDN w:val="0"/>
              <w:adjustRightInd w:val="0"/>
              <w:spacing w:after="0" w:line="276" w:lineRule="auto"/>
              <w:rPr>
                <w:rFonts w:ascii="Times New Roman" w:eastAsia="Calibri" w:hAnsi="Times New Roman" w:cs="Times New Roman"/>
                <w:i/>
                <w:color w:val="000000"/>
                <w:sz w:val="20"/>
                <w:szCs w:val="20"/>
              </w:rPr>
            </w:pPr>
            <w:r w:rsidRPr="0038788C">
              <w:rPr>
                <w:rFonts w:ascii="Times New Roman" w:eastAsia="Calibri" w:hAnsi="Times New Roman" w:cs="Times New Roman"/>
                <w:i/>
                <w:color w:val="000000"/>
                <w:sz w:val="20"/>
                <w:szCs w:val="20"/>
              </w:rPr>
              <w:t xml:space="preserve">Anlaşılmayan konu ile ilgili içerik düzenlenip </w:t>
            </w:r>
            <w:proofErr w:type="spellStart"/>
            <w:r w:rsidRPr="0038788C">
              <w:rPr>
                <w:rFonts w:ascii="Times New Roman" w:eastAsia="Calibri" w:hAnsi="Times New Roman" w:cs="Times New Roman"/>
                <w:i/>
                <w:color w:val="000000"/>
                <w:sz w:val="20"/>
                <w:szCs w:val="20"/>
              </w:rPr>
              <w:t>Eba</w:t>
            </w:r>
            <w:proofErr w:type="spellEnd"/>
            <w:r w:rsidRPr="0038788C">
              <w:rPr>
                <w:rFonts w:ascii="Times New Roman" w:eastAsia="Calibri" w:hAnsi="Times New Roman" w:cs="Times New Roman"/>
                <w:i/>
                <w:color w:val="000000"/>
                <w:sz w:val="20"/>
                <w:szCs w:val="20"/>
              </w:rPr>
              <w:t xml:space="preserve"> dan ve Veli </w:t>
            </w:r>
            <w:proofErr w:type="spellStart"/>
            <w:r w:rsidRPr="0038788C">
              <w:rPr>
                <w:rFonts w:ascii="Times New Roman" w:eastAsia="Calibri" w:hAnsi="Times New Roman" w:cs="Times New Roman"/>
                <w:i/>
                <w:color w:val="000000"/>
                <w:sz w:val="20"/>
                <w:szCs w:val="20"/>
              </w:rPr>
              <w:t>WhatsApp</w:t>
            </w:r>
            <w:proofErr w:type="spellEnd"/>
            <w:r w:rsidRPr="0038788C">
              <w:rPr>
                <w:rFonts w:ascii="Times New Roman" w:eastAsia="Calibri" w:hAnsi="Times New Roman" w:cs="Times New Roman"/>
                <w:i/>
                <w:color w:val="000000"/>
                <w:sz w:val="20"/>
                <w:szCs w:val="20"/>
              </w:rPr>
              <w:t xml:space="preserve"> grubundan öğrencilere iletildi.</w:t>
            </w:r>
            <w:r w:rsidRPr="0038788C">
              <w:rPr>
                <w:rFonts w:ascii="Times New Roman" w:eastAsia="Calibri" w:hAnsi="Times New Roman" w:cs="Times New Roman"/>
                <w:sz w:val="20"/>
                <w:szCs w:val="20"/>
              </w:rPr>
              <w:t xml:space="preserve"> </w:t>
            </w:r>
            <w:r w:rsidRPr="0038788C">
              <w:rPr>
                <w:rFonts w:ascii="Times New Roman" w:eastAsia="Calibri" w:hAnsi="Times New Roman" w:cs="Times New Roman"/>
                <w:i/>
                <w:color w:val="000000"/>
                <w:sz w:val="20"/>
                <w:szCs w:val="20"/>
              </w:rPr>
              <w:t>Güçler ayrılığı konusu ile ilgili içerik paylaşımı yapıldı.</w:t>
            </w:r>
            <w:r w:rsidRPr="0038788C">
              <w:rPr>
                <w:rFonts w:ascii="Times New Roman" w:eastAsia="Calibri" w:hAnsi="Times New Roman" w:cs="Times New Roman"/>
                <w:sz w:val="20"/>
                <w:szCs w:val="20"/>
              </w:rPr>
              <w:t xml:space="preserve"> </w:t>
            </w:r>
            <w:r w:rsidRPr="0038788C">
              <w:rPr>
                <w:rFonts w:ascii="Times New Roman" w:eastAsia="Calibri" w:hAnsi="Times New Roman" w:cs="Times New Roman"/>
                <w:i/>
                <w:color w:val="000000"/>
                <w:sz w:val="20"/>
                <w:szCs w:val="20"/>
              </w:rPr>
              <w:t>Demokrasi ile ilgili içerik paylaşımı yapıldı. K8.K10.K11.K13.K23.K27.K34.</w:t>
            </w:r>
          </w:p>
          <w:p w14:paraId="21707E0C" w14:textId="77777777" w:rsidR="0038788C" w:rsidRPr="0038788C" w:rsidRDefault="0038788C" w:rsidP="0038788C">
            <w:pPr>
              <w:autoSpaceDE w:val="0"/>
              <w:autoSpaceDN w:val="0"/>
              <w:adjustRightInd w:val="0"/>
              <w:spacing w:after="0" w:line="276" w:lineRule="auto"/>
              <w:rPr>
                <w:rFonts w:ascii="Times New Roman" w:eastAsia="Calibri" w:hAnsi="Times New Roman" w:cs="Times New Roman"/>
                <w:i/>
                <w:color w:val="000000"/>
                <w:sz w:val="20"/>
                <w:szCs w:val="20"/>
              </w:rPr>
            </w:pPr>
          </w:p>
          <w:p w14:paraId="73A05963" w14:textId="4EE57A16" w:rsidR="0038788C" w:rsidRPr="0038788C" w:rsidRDefault="0038788C" w:rsidP="0038788C">
            <w:pPr>
              <w:autoSpaceDE w:val="0"/>
              <w:autoSpaceDN w:val="0"/>
              <w:adjustRightInd w:val="0"/>
              <w:spacing w:after="0" w:line="276" w:lineRule="auto"/>
              <w:rPr>
                <w:rFonts w:ascii="Times New Roman" w:eastAsia="Calibri" w:hAnsi="Times New Roman" w:cs="Times New Roman"/>
                <w:i/>
                <w:color w:val="000000"/>
                <w:sz w:val="20"/>
                <w:szCs w:val="20"/>
              </w:rPr>
            </w:pPr>
            <w:r w:rsidRPr="0038788C">
              <w:rPr>
                <w:rFonts w:ascii="Times New Roman" w:eastAsia="Calibri" w:hAnsi="Times New Roman" w:cs="Times New Roman"/>
                <w:i/>
                <w:color w:val="000000"/>
                <w:sz w:val="20"/>
                <w:szCs w:val="20"/>
              </w:rPr>
              <w:t xml:space="preserve">Öğrenciyle telefon görüşmesi gerçekleştirildi Eva </w:t>
            </w:r>
            <w:proofErr w:type="spellStart"/>
            <w:r w:rsidRPr="0038788C">
              <w:rPr>
                <w:rFonts w:ascii="Times New Roman" w:eastAsia="Calibri" w:hAnsi="Times New Roman" w:cs="Times New Roman"/>
                <w:i/>
                <w:color w:val="000000"/>
                <w:sz w:val="20"/>
                <w:szCs w:val="20"/>
              </w:rPr>
              <w:t>tv</w:t>
            </w:r>
            <w:proofErr w:type="spellEnd"/>
            <w:r w:rsidRPr="0038788C">
              <w:rPr>
                <w:rFonts w:ascii="Times New Roman" w:eastAsia="Calibri" w:hAnsi="Times New Roman" w:cs="Times New Roman"/>
                <w:i/>
                <w:color w:val="000000"/>
                <w:sz w:val="20"/>
                <w:szCs w:val="20"/>
              </w:rPr>
              <w:t xml:space="preserve"> ile </w:t>
            </w:r>
            <w:proofErr w:type="spellStart"/>
            <w:r w:rsidRPr="0038788C">
              <w:rPr>
                <w:rFonts w:ascii="Times New Roman" w:eastAsia="Calibri" w:hAnsi="Times New Roman" w:cs="Times New Roman"/>
                <w:i/>
                <w:color w:val="000000"/>
                <w:sz w:val="20"/>
                <w:szCs w:val="20"/>
              </w:rPr>
              <w:t>Eba</w:t>
            </w:r>
            <w:proofErr w:type="spellEnd"/>
            <w:r w:rsidRPr="0038788C">
              <w:rPr>
                <w:rFonts w:ascii="Times New Roman" w:eastAsia="Calibri" w:hAnsi="Times New Roman" w:cs="Times New Roman"/>
                <w:i/>
                <w:color w:val="000000"/>
                <w:sz w:val="20"/>
                <w:szCs w:val="20"/>
              </w:rPr>
              <w:t xml:space="preserve"> Bilişim Ağı takibinde bir sorun olup olmadığı, </w:t>
            </w:r>
            <w:proofErr w:type="spellStart"/>
            <w:r w:rsidRPr="0038788C">
              <w:rPr>
                <w:rFonts w:ascii="Times New Roman" w:eastAsia="Calibri" w:hAnsi="Times New Roman" w:cs="Times New Roman"/>
                <w:i/>
                <w:color w:val="000000"/>
                <w:sz w:val="20"/>
                <w:szCs w:val="20"/>
              </w:rPr>
              <w:t>Eba</w:t>
            </w:r>
            <w:proofErr w:type="spellEnd"/>
            <w:r w:rsidRPr="0038788C">
              <w:rPr>
                <w:rFonts w:ascii="Times New Roman" w:eastAsia="Calibri" w:hAnsi="Times New Roman" w:cs="Times New Roman"/>
                <w:i/>
                <w:color w:val="000000"/>
                <w:sz w:val="20"/>
                <w:szCs w:val="20"/>
              </w:rPr>
              <w:t xml:space="preserve"> üzerinden gönderilen ödevlerin yapılması hususunda rehberlik yapıldı.</w:t>
            </w:r>
            <w:r w:rsidR="0067307C">
              <w:rPr>
                <w:rFonts w:ascii="Times New Roman" w:eastAsia="Calibri" w:hAnsi="Times New Roman" w:cs="Times New Roman"/>
                <w:i/>
                <w:color w:val="000000"/>
                <w:sz w:val="20"/>
                <w:szCs w:val="20"/>
              </w:rPr>
              <w:t xml:space="preserve"> </w:t>
            </w:r>
            <w:r w:rsidRPr="0038788C">
              <w:rPr>
                <w:rFonts w:ascii="Times New Roman" w:eastAsia="Calibri" w:hAnsi="Times New Roman" w:cs="Times New Roman"/>
                <w:i/>
                <w:color w:val="000000"/>
                <w:sz w:val="20"/>
                <w:szCs w:val="20"/>
              </w:rPr>
              <w:t>K4.K10.K11.K16.K23.K27.K31.K32.K39.K41.</w:t>
            </w:r>
          </w:p>
          <w:p w14:paraId="699232A8" w14:textId="77777777" w:rsidR="0038788C" w:rsidRPr="0038788C" w:rsidRDefault="0038788C" w:rsidP="0038788C">
            <w:pPr>
              <w:autoSpaceDE w:val="0"/>
              <w:autoSpaceDN w:val="0"/>
              <w:adjustRightInd w:val="0"/>
              <w:spacing w:after="0" w:line="276" w:lineRule="auto"/>
              <w:rPr>
                <w:rFonts w:ascii="Times New Roman" w:eastAsia="Calibri" w:hAnsi="Times New Roman" w:cs="Times New Roman"/>
                <w:i/>
                <w:color w:val="000000"/>
                <w:sz w:val="20"/>
                <w:szCs w:val="20"/>
              </w:rPr>
            </w:pPr>
          </w:p>
          <w:p w14:paraId="28AE5570" w14:textId="104C32E0" w:rsidR="0038788C" w:rsidRPr="0038788C" w:rsidRDefault="0038788C" w:rsidP="0038788C">
            <w:pPr>
              <w:autoSpaceDE w:val="0"/>
              <w:autoSpaceDN w:val="0"/>
              <w:adjustRightInd w:val="0"/>
              <w:spacing w:after="0" w:line="276" w:lineRule="auto"/>
              <w:rPr>
                <w:rFonts w:ascii="Times New Roman" w:eastAsia="Calibri" w:hAnsi="Times New Roman" w:cs="Times New Roman"/>
                <w:i/>
                <w:color w:val="000000"/>
                <w:sz w:val="20"/>
                <w:szCs w:val="20"/>
              </w:rPr>
            </w:pPr>
            <w:r w:rsidRPr="0038788C">
              <w:rPr>
                <w:rFonts w:ascii="Times New Roman" w:eastAsia="Calibri" w:hAnsi="Times New Roman" w:cs="Times New Roman"/>
                <w:i/>
                <w:color w:val="000000"/>
                <w:sz w:val="20"/>
                <w:szCs w:val="20"/>
              </w:rPr>
              <w:t>Öğrencilerimizle çokgenler konusunu canlı ders olarak görüntülü bir şekilde işledik etkileşimli bir şekilde sorular çözdük.</w:t>
            </w:r>
            <w:r w:rsidR="00F61783" w:rsidRPr="0038788C">
              <w:rPr>
                <w:rFonts w:ascii="Times New Roman" w:eastAsia="Calibri" w:hAnsi="Times New Roman" w:cs="Times New Roman"/>
                <w:i/>
                <w:color w:val="000000"/>
                <w:sz w:val="20"/>
                <w:szCs w:val="20"/>
              </w:rPr>
              <w:t xml:space="preserve"> </w:t>
            </w:r>
            <w:r w:rsidRPr="0038788C">
              <w:rPr>
                <w:rFonts w:ascii="Times New Roman" w:eastAsia="Calibri" w:hAnsi="Times New Roman" w:cs="Times New Roman"/>
                <w:i/>
                <w:color w:val="000000"/>
                <w:sz w:val="20"/>
                <w:szCs w:val="20"/>
              </w:rPr>
              <w:t>K7.K12.K15.K16.K20.K21.K23.K25.K32.K36.K39.</w:t>
            </w:r>
          </w:p>
          <w:p w14:paraId="43106D93" w14:textId="77777777" w:rsidR="0038788C" w:rsidRPr="0038788C" w:rsidRDefault="0038788C" w:rsidP="0038788C">
            <w:pPr>
              <w:autoSpaceDE w:val="0"/>
              <w:autoSpaceDN w:val="0"/>
              <w:adjustRightInd w:val="0"/>
              <w:spacing w:after="0" w:line="276" w:lineRule="auto"/>
              <w:rPr>
                <w:rFonts w:ascii="Times New Roman" w:eastAsia="Calibri" w:hAnsi="Times New Roman" w:cs="Times New Roman"/>
                <w:i/>
                <w:color w:val="000000"/>
                <w:sz w:val="20"/>
                <w:szCs w:val="20"/>
              </w:rPr>
            </w:pPr>
          </w:p>
          <w:p w14:paraId="328D5EDD" w14:textId="04815740" w:rsidR="00080F93" w:rsidRPr="0038788C" w:rsidRDefault="0038788C" w:rsidP="0038788C">
            <w:pPr>
              <w:autoSpaceDE w:val="0"/>
              <w:autoSpaceDN w:val="0"/>
              <w:adjustRightInd w:val="0"/>
              <w:spacing w:after="0" w:line="276" w:lineRule="auto"/>
              <w:rPr>
                <w:rFonts w:ascii="Times New Roman" w:eastAsia="Calibri" w:hAnsi="Times New Roman" w:cs="Times New Roman"/>
                <w:i/>
                <w:color w:val="000000"/>
                <w:sz w:val="20"/>
                <w:szCs w:val="20"/>
              </w:rPr>
            </w:pPr>
            <w:proofErr w:type="spellStart"/>
            <w:r w:rsidRPr="0038788C">
              <w:rPr>
                <w:rFonts w:ascii="Times New Roman" w:eastAsia="Calibri" w:hAnsi="Times New Roman" w:cs="Times New Roman"/>
                <w:i/>
                <w:color w:val="000000"/>
                <w:sz w:val="20"/>
                <w:szCs w:val="20"/>
              </w:rPr>
              <w:t>WhatsApp</w:t>
            </w:r>
            <w:proofErr w:type="spellEnd"/>
            <w:r w:rsidRPr="0038788C">
              <w:rPr>
                <w:rFonts w:ascii="Times New Roman" w:eastAsia="Calibri" w:hAnsi="Times New Roman" w:cs="Times New Roman"/>
                <w:i/>
                <w:color w:val="000000"/>
                <w:sz w:val="20"/>
                <w:szCs w:val="20"/>
              </w:rPr>
              <w:t xml:space="preserve"> grubu üzerinden düzenli olarak etkinlikler paylaşıldı. Yapılan etkinliklerle ilgili resimler istendi. Öğrenciyle telefon üzerinden iletişim kuruldu. Ders videoları konusunda işine yarayacak videolar için yönlendirme yapıldı. K.3.K10.K14.K22.K29.K33.K34.K39.</w:t>
            </w:r>
          </w:p>
          <w:p w14:paraId="3D084AE8" w14:textId="77777777" w:rsidR="0038788C" w:rsidRPr="0038788C" w:rsidRDefault="0038788C" w:rsidP="0038788C">
            <w:pPr>
              <w:autoSpaceDE w:val="0"/>
              <w:autoSpaceDN w:val="0"/>
              <w:adjustRightInd w:val="0"/>
              <w:spacing w:after="0" w:line="276" w:lineRule="auto"/>
              <w:rPr>
                <w:rFonts w:ascii="Times New Roman" w:eastAsia="Calibri" w:hAnsi="Times New Roman" w:cs="Times New Roman"/>
                <w:i/>
                <w:color w:val="000000"/>
                <w:sz w:val="20"/>
                <w:szCs w:val="20"/>
              </w:rPr>
            </w:pPr>
          </w:p>
          <w:p w14:paraId="022E79D5" w14:textId="77777777" w:rsidR="0038788C" w:rsidRPr="0038788C" w:rsidRDefault="0038788C" w:rsidP="0038788C">
            <w:pPr>
              <w:autoSpaceDE w:val="0"/>
              <w:autoSpaceDN w:val="0"/>
              <w:adjustRightInd w:val="0"/>
              <w:spacing w:after="0" w:line="276" w:lineRule="auto"/>
              <w:rPr>
                <w:rFonts w:ascii="Times New Roman" w:eastAsia="Calibri" w:hAnsi="Times New Roman" w:cs="Times New Roman"/>
                <w:i/>
                <w:color w:val="000000"/>
                <w:sz w:val="20"/>
                <w:szCs w:val="20"/>
              </w:rPr>
            </w:pPr>
            <w:r w:rsidRPr="0038788C">
              <w:rPr>
                <w:rFonts w:ascii="Times New Roman" w:eastAsia="Calibri" w:hAnsi="Times New Roman" w:cs="Times New Roman"/>
                <w:i/>
                <w:color w:val="000000"/>
                <w:sz w:val="20"/>
                <w:szCs w:val="20"/>
              </w:rPr>
              <w:t xml:space="preserve">Büyükşehir belediyesinin </w:t>
            </w:r>
            <w:proofErr w:type="spellStart"/>
            <w:r w:rsidRPr="0038788C">
              <w:rPr>
                <w:rFonts w:ascii="Times New Roman" w:eastAsia="Calibri" w:hAnsi="Times New Roman" w:cs="Times New Roman"/>
                <w:i/>
                <w:color w:val="000000"/>
                <w:sz w:val="20"/>
                <w:szCs w:val="20"/>
              </w:rPr>
              <w:t>inovasyon</w:t>
            </w:r>
            <w:proofErr w:type="spellEnd"/>
            <w:r w:rsidRPr="0038788C">
              <w:rPr>
                <w:rFonts w:ascii="Times New Roman" w:eastAsia="Calibri" w:hAnsi="Times New Roman" w:cs="Times New Roman"/>
                <w:i/>
                <w:color w:val="000000"/>
                <w:sz w:val="20"/>
                <w:szCs w:val="20"/>
              </w:rPr>
              <w:t xml:space="preserve"> yarışması hakkında bilgilendirme yapıldı.</w:t>
            </w:r>
            <w:r w:rsidRPr="0038788C">
              <w:rPr>
                <w:rFonts w:ascii="Times New Roman" w:eastAsia="Calibri" w:hAnsi="Times New Roman" w:cs="Times New Roman"/>
                <w:sz w:val="20"/>
                <w:szCs w:val="20"/>
              </w:rPr>
              <w:t xml:space="preserve"> </w:t>
            </w:r>
            <w:r w:rsidRPr="0038788C">
              <w:rPr>
                <w:rFonts w:ascii="Times New Roman" w:eastAsia="Calibri" w:hAnsi="Times New Roman" w:cs="Times New Roman"/>
                <w:i/>
                <w:color w:val="000000"/>
                <w:sz w:val="20"/>
                <w:szCs w:val="20"/>
              </w:rPr>
              <w:t>Geleceğe Nefes adlı projenin duyurulması. K.9.K10.K14.K22.K28.K33.K34.K40.</w:t>
            </w:r>
          </w:p>
        </w:tc>
        <w:tc>
          <w:tcPr>
            <w:tcW w:w="1559" w:type="dxa"/>
            <w:tcBorders>
              <w:left w:val="nil"/>
              <w:bottom w:val="single" w:sz="4" w:space="0" w:color="auto"/>
              <w:right w:val="nil"/>
            </w:tcBorders>
          </w:tcPr>
          <w:p w14:paraId="4C0481CC" w14:textId="77777777" w:rsidR="0038788C" w:rsidRPr="0038788C" w:rsidRDefault="0038788C" w:rsidP="0038788C">
            <w:pPr>
              <w:spacing w:after="0" w:line="276" w:lineRule="auto"/>
              <w:rPr>
                <w:rFonts w:ascii="Times New Roman" w:eastAsia="Calibri" w:hAnsi="Times New Roman" w:cs="Times New Roman"/>
                <w:sz w:val="20"/>
                <w:szCs w:val="20"/>
              </w:rPr>
            </w:pPr>
            <w:r w:rsidRPr="0038788C">
              <w:rPr>
                <w:rFonts w:ascii="Times New Roman" w:eastAsia="Calibri" w:hAnsi="Times New Roman" w:cs="Times New Roman"/>
                <w:sz w:val="20"/>
                <w:szCs w:val="20"/>
              </w:rPr>
              <w:t>*EBA kullanımı</w:t>
            </w:r>
          </w:p>
          <w:p w14:paraId="0046DCA0" w14:textId="266A3503" w:rsidR="0038788C" w:rsidRDefault="0038788C" w:rsidP="0038788C">
            <w:pPr>
              <w:spacing w:after="0" w:line="276" w:lineRule="auto"/>
              <w:jc w:val="both"/>
              <w:rPr>
                <w:rFonts w:ascii="Times New Roman" w:eastAsia="Calibri" w:hAnsi="Times New Roman" w:cs="Times New Roman"/>
                <w:sz w:val="20"/>
                <w:szCs w:val="20"/>
              </w:rPr>
            </w:pPr>
          </w:p>
          <w:p w14:paraId="53806AF0" w14:textId="77777777" w:rsidR="00F61783" w:rsidRPr="0038788C" w:rsidRDefault="00F61783" w:rsidP="0038788C">
            <w:pPr>
              <w:spacing w:after="0" w:line="276" w:lineRule="auto"/>
              <w:jc w:val="both"/>
              <w:rPr>
                <w:rFonts w:ascii="Times New Roman" w:eastAsia="Calibri" w:hAnsi="Times New Roman" w:cs="Times New Roman"/>
                <w:sz w:val="20"/>
                <w:szCs w:val="20"/>
              </w:rPr>
            </w:pPr>
          </w:p>
          <w:p w14:paraId="398AA9A3"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6ADD557B" w14:textId="0E2CA181" w:rsidR="0038788C" w:rsidRPr="0038788C" w:rsidRDefault="0038788C" w:rsidP="0067307C">
            <w:pPr>
              <w:spacing w:after="0" w:line="276" w:lineRule="auto"/>
              <w:rPr>
                <w:rFonts w:ascii="Times New Roman" w:eastAsia="Calibri" w:hAnsi="Times New Roman" w:cs="Times New Roman"/>
                <w:sz w:val="20"/>
                <w:szCs w:val="20"/>
              </w:rPr>
            </w:pPr>
            <w:r w:rsidRPr="0038788C">
              <w:rPr>
                <w:rFonts w:ascii="Times New Roman" w:eastAsia="Calibri" w:hAnsi="Times New Roman" w:cs="Times New Roman"/>
                <w:sz w:val="20"/>
                <w:szCs w:val="20"/>
              </w:rPr>
              <w:t>*</w:t>
            </w:r>
            <w:proofErr w:type="spellStart"/>
            <w:r w:rsidRPr="0038788C">
              <w:rPr>
                <w:rFonts w:ascii="Times New Roman" w:eastAsia="Calibri" w:hAnsi="Times New Roman" w:cs="Times New Roman"/>
                <w:sz w:val="20"/>
                <w:szCs w:val="20"/>
              </w:rPr>
              <w:t>WhatsApp</w:t>
            </w:r>
            <w:proofErr w:type="spellEnd"/>
            <w:r w:rsidRPr="0038788C">
              <w:rPr>
                <w:rFonts w:ascii="Times New Roman" w:eastAsia="Calibri" w:hAnsi="Times New Roman" w:cs="Times New Roman"/>
                <w:sz w:val="20"/>
                <w:szCs w:val="20"/>
              </w:rPr>
              <w:t xml:space="preserve"> kullanarak soru çözümü</w:t>
            </w:r>
          </w:p>
          <w:p w14:paraId="4825502F"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5A8208B1" w14:textId="77777777" w:rsidR="0038788C" w:rsidRPr="0038788C" w:rsidRDefault="0038788C" w:rsidP="0038788C">
            <w:pPr>
              <w:spacing w:after="0" w:line="276" w:lineRule="auto"/>
              <w:rPr>
                <w:rFonts w:ascii="Times New Roman" w:eastAsia="Calibri" w:hAnsi="Times New Roman" w:cs="Times New Roman"/>
                <w:sz w:val="20"/>
                <w:szCs w:val="20"/>
              </w:rPr>
            </w:pPr>
            <w:r w:rsidRPr="0038788C">
              <w:rPr>
                <w:rFonts w:ascii="Times New Roman" w:eastAsia="Calibri" w:hAnsi="Times New Roman" w:cs="Times New Roman"/>
                <w:sz w:val="20"/>
                <w:szCs w:val="20"/>
              </w:rPr>
              <w:t>*İçerik paylaşımı</w:t>
            </w:r>
          </w:p>
          <w:p w14:paraId="4994648A"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5CE1CDBC"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5D9E89B3"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220888F1" w14:textId="5647F913" w:rsidR="0038788C" w:rsidRPr="0038788C" w:rsidRDefault="0038788C" w:rsidP="0038788C">
            <w:pPr>
              <w:spacing w:after="0" w:line="276" w:lineRule="auto"/>
              <w:rPr>
                <w:rFonts w:ascii="Times New Roman" w:eastAsia="Calibri" w:hAnsi="Times New Roman" w:cs="Times New Roman"/>
                <w:sz w:val="20"/>
                <w:szCs w:val="20"/>
              </w:rPr>
            </w:pPr>
            <w:r w:rsidRPr="0038788C">
              <w:rPr>
                <w:rFonts w:ascii="Times New Roman" w:eastAsia="Calibri" w:hAnsi="Times New Roman" w:cs="Times New Roman"/>
                <w:sz w:val="20"/>
                <w:szCs w:val="20"/>
              </w:rPr>
              <w:t>*Uzaktan eğitim</w:t>
            </w:r>
            <w:r w:rsidR="00A171B1">
              <w:rPr>
                <w:rFonts w:ascii="Times New Roman" w:eastAsia="Calibri" w:hAnsi="Times New Roman" w:cs="Times New Roman"/>
                <w:sz w:val="20"/>
                <w:szCs w:val="20"/>
              </w:rPr>
              <w:t xml:space="preserve"> takibi</w:t>
            </w:r>
          </w:p>
          <w:p w14:paraId="5336B871" w14:textId="1ECCC16D" w:rsidR="0038788C" w:rsidRDefault="0038788C" w:rsidP="0038788C">
            <w:pPr>
              <w:spacing w:after="0" w:line="276" w:lineRule="auto"/>
              <w:rPr>
                <w:rFonts w:ascii="Times New Roman" w:eastAsia="Calibri" w:hAnsi="Times New Roman" w:cs="Times New Roman"/>
                <w:sz w:val="20"/>
                <w:szCs w:val="20"/>
              </w:rPr>
            </w:pPr>
          </w:p>
          <w:p w14:paraId="4794E3DA" w14:textId="189F0D11" w:rsidR="0053757C" w:rsidRDefault="0053757C" w:rsidP="0038788C">
            <w:pPr>
              <w:spacing w:after="0" w:line="276" w:lineRule="auto"/>
              <w:rPr>
                <w:rFonts w:ascii="Times New Roman" w:eastAsia="Calibri" w:hAnsi="Times New Roman" w:cs="Times New Roman"/>
                <w:sz w:val="20"/>
                <w:szCs w:val="20"/>
              </w:rPr>
            </w:pPr>
          </w:p>
          <w:p w14:paraId="754EA66E" w14:textId="77777777" w:rsidR="0038788C" w:rsidRPr="0038788C" w:rsidRDefault="0038788C" w:rsidP="0038788C">
            <w:pPr>
              <w:spacing w:after="0" w:line="276" w:lineRule="auto"/>
              <w:rPr>
                <w:rFonts w:ascii="Times New Roman" w:eastAsia="Calibri" w:hAnsi="Times New Roman" w:cs="Times New Roman"/>
                <w:sz w:val="20"/>
                <w:szCs w:val="20"/>
              </w:rPr>
            </w:pPr>
          </w:p>
          <w:p w14:paraId="6553D2EE" w14:textId="77777777" w:rsidR="0038788C" w:rsidRPr="0038788C" w:rsidRDefault="0038788C" w:rsidP="0038788C">
            <w:pPr>
              <w:spacing w:after="0" w:line="276" w:lineRule="auto"/>
              <w:rPr>
                <w:rFonts w:ascii="Times New Roman" w:eastAsia="Calibri" w:hAnsi="Times New Roman" w:cs="Times New Roman"/>
                <w:sz w:val="20"/>
                <w:szCs w:val="20"/>
              </w:rPr>
            </w:pPr>
            <w:r w:rsidRPr="0038788C">
              <w:rPr>
                <w:rFonts w:ascii="Times New Roman" w:eastAsia="Calibri" w:hAnsi="Times New Roman" w:cs="Times New Roman"/>
                <w:sz w:val="20"/>
                <w:szCs w:val="20"/>
              </w:rPr>
              <w:t>*Canlı ders</w:t>
            </w:r>
          </w:p>
          <w:p w14:paraId="273BDA55" w14:textId="755807CD" w:rsidR="00F61783" w:rsidRDefault="00F61783" w:rsidP="0038788C">
            <w:pPr>
              <w:spacing w:after="0" w:line="276" w:lineRule="auto"/>
              <w:rPr>
                <w:rFonts w:ascii="Times New Roman" w:eastAsia="Calibri" w:hAnsi="Times New Roman" w:cs="Times New Roman"/>
                <w:sz w:val="20"/>
                <w:szCs w:val="20"/>
              </w:rPr>
            </w:pPr>
          </w:p>
          <w:p w14:paraId="4D30459F" w14:textId="77777777" w:rsidR="000656D5" w:rsidRPr="0038788C" w:rsidRDefault="000656D5" w:rsidP="0038788C">
            <w:pPr>
              <w:spacing w:after="0" w:line="276" w:lineRule="auto"/>
              <w:rPr>
                <w:rFonts w:ascii="Times New Roman" w:eastAsia="Calibri" w:hAnsi="Times New Roman" w:cs="Times New Roman"/>
                <w:sz w:val="20"/>
                <w:szCs w:val="20"/>
              </w:rPr>
            </w:pPr>
          </w:p>
          <w:p w14:paraId="613FA624" w14:textId="77777777" w:rsidR="0038788C" w:rsidRPr="0038788C" w:rsidRDefault="0038788C" w:rsidP="0038788C">
            <w:pPr>
              <w:spacing w:after="0" w:line="276" w:lineRule="auto"/>
              <w:rPr>
                <w:rFonts w:ascii="Times New Roman" w:eastAsia="Calibri" w:hAnsi="Times New Roman" w:cs="Times New Roman"/>
                <w:sz w:val="20"/>
                <w:szCs w:val="20"/>
              </w:rPr>
            </w:pPr>
          </w:p>
          <w:p w14:paraId="61D5AF28" w14:textId="77777777" w:rsidR="0038788C" w:rsidRPr="0038788C" w:rsidRDefault="0038788C" w:rsidP="0038788C">
            <w:pPr>
              <w:spacing w:after="0" w:line="276" w:lineRule="auto"/>
              <w:rPr>
                <w:rFonts w:ascii="Times New Roman" w:eastAsia="Calibri" w:hAnsi="Times New Roman" w:cs="Times New Roman"/>
                <w:sz w:val="20"/>
                <w:szCs w:val="20"/>
              </w:rPr>
            </w:pPr>
            <w:r w:rsidRPr="0038788C">
              <w:rPr>
                <w:rFonts w:ascii="Times New Roman" w:eastAsia="Calibri" w:hAnsi="Times New Roman" w:cs="Times New Roman"/>
                <w:sz w:val="20"/>
                <w:szCs w:val="20"/>
              </w:rPr>
              <w:t>*Doküman paylaşımı</w:t>
            </w:r>
          </w:p>
          <w:p w14:paraId="225CC0DB" w14:textId="5F1F8BE6" w:rsidR="0038788C" w:rsidRDefault="0038788C" w:rsidP="00080F93">
            <w:pPr>
              <w:spacing w:after="0" w:line="276" w:lineRule="auto"/>
              <w:rPr>
                <w:rFonts w:ascii="Times New Roman" w:eastAsia="Calibri" w:hAnsi="Times New Roman" w:cs="Times New Roman"/>
                <w:sz w:val="20"/>
                <w:szCs w:val="20"/>
              </w:rPr>
            </w:pPr>
            <w:r w:rsidRPr="0038788C">
              <w:rPr>
                <w:rFonts w:ascii="Times New Roman" w:eastAsia="Calibri" w:hAnsi="Times New Roman" w:cs="Times New Roman"/>
                <w:sz w:val="20"/>
                <w:szCs w:val="20"/>
              </w:rPr>
              <w:t>*Etkinlik paylaşımı</w:t>
            </w:r>
          </w:p>
          <w:p w14:paraId="5B5F5F2F"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74D36ECE" w14:textId="77777777" w:rsidR="0038788C" w:rsidRPr="0038788C" w:rsidRDefault="0038788C" w:rsidP="0038788C">
            <w:pPr>
              <w:spacing w:after="0" w:line="276" w:lineRule="auto"/>
              <w:jc w:val="both"/>
              <w:rPr>
                <w:rFonts w:ascii="Times New Roman" w:eastAsia="Calibri" w:hAnsi="Times New Roman" w:cs="Times New Roman"/>
                <w:sz w:val="20"/>
                <w:szCs w:val="20"/>
              </w:rPr>
            </w:pPr>
            <w:r w:rsidRPr="0038788C">
              <w:rPr>
                <w:rFonts w:ascii="Times New Roman" w:eastAsia="Calibri" w:hAnsi="Times New Roman" w:cs="Times New Roman"/>
                <w:sz w:val="20"/>
                <w:szCs w:val="20"/>
              </w:rPr>
              <w:t>*Duyuru yapma</w:t>
            </w:r>
          </w:p>
          <w:p w14:paraId="6E4EC1C7" w14:textId="77777777" w:rsidR="0038788C" w:rsidRPr="0038788C" w:rsidRDefault="0038788C" w:rsidP="0038788C">
            <w:pPr>
              <w:spacing w:after="0" w:line="276" w:lineRule="auto"/>
              <w:ind w:left="720"/>
              <w:contextualSpacing/>
              <w:jc w:val="both"/>
              <w:rPr>
                <w:rFonts w:ascii="Times New Roman" w:eastAsia="Calibri" w:hAnsi="Times New Roman" w:cs="Times New Roman"/>
                <w:sz w:val="20"/>
                <w:szCs w:val="20"/>
              </w:rPr>
            </w:pPr>
          </w:p>
        </w:tc>
        <w:tc>
          <w:tcPr>
            <w:tcW w:w="567" w:type="dxa"/>
            <w:tcBorders>
              <w:left w:val="nil"/>
              <w:bottom w:val="single" w:sz="4" w:space="0" w:color="auto"/>
              <w:right w:val="nil"/>
            </w:tcBorders>
          </w:tcPr>
          <w:p w14:paraId="5E6CF3B1" w14:textId="32747660" w:rsidR="0038788C" w:rsidRPr="0038788C" w:rsidRDefault="00080F93" w:rsidP="0038788C">
            <w:pPr>
              <w:spacing w:after="0"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34</w:t>
            </w:r>
          </w:p>
          <w:p w14:paraId="14CDA5A5"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2C686BB6"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3CF8E734"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2628771A" w14:textId="10FACF22" w:rsidR="0038788C" w:rsidRPr="0038788C" w:rsidRDefault="00080F93" w:rsidP="0038788C">
            <w:pPr>
              <w:spacing w:after="0"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12</w:t>
            </w:r>
          </w:p>
          <w:p w14:paraId="07871DF8"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65955A94"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2DC0D568"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59C7B100" w14:textId="594A6BEE" w:rsidR="0038788C" w:rsidRPr="0038788C" w:rsidRDefault="00080F93" w:rsidP="0038788C">
            <w:pPr>
              <w:spacing w:after="0"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37</w:t>
            </w:r>
          </w:p>
          <w:p w14:paraId="5CDE2C02"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524B2EDA"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29515124"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0B0C91B0" w14:textId="0D1232D8" w:rsidR="0038788C" w:rsidRPr="0038788C" w:rsidRDefault="0038788C" w:rsidP="0038788C">
            <w:pPr>
              <w:spacing w:after="0" w:line="276" w:lineRule="auto"/>
              <w:jc w:val="both"/>
              <w:rPr>
                <w:rFonts w:ascii="Times New Roman" w:eastAsia="Calibri" w:hAnsi="Times New Roman" w:cs="Times New Roman"/>
                <w:sz w:val="20"/>
                <w:szCs w:val="20"/>
              </w:rPr>
            </w:pPr>
          </w:p>
          <w:p w14:paraId="7C3DD697" w14:textId="77777777" w:rsidR="0038788C" w:rsidRPr="0038788C" w:rsidRDefault="0038788C" w:rsidP="0038788C">
            <w:pPr>
              <w:spacing w:after="0" w:line="276" w:lineRule="auto"/>
              <w:jc w:val="both"/>
              <w:rPr>
                <w:rFonts w:ascii="Times New Roman" w:eastAsia="Calibri" w:hAnsi="Times New Roman" w:cs="Times New Roman"/>
                <w:sz w:val="20"/>
                <w:szCs w:val="20"/>
              </w:rPr>
            </w:pPr>
            <w:r w:rsidRPr="0038788C">
              <w:rPr>
                <w:rFonts w:ascii="Times New Roman" w:eastAsia="Calibri" w:hAnsi="Times New Roman" w:cs="Times New Roman"/>
                <w:sz w:val="20"/>
                <w:szCs w:val="20"/>
              </w:rPr>
              <w:t>37</w:t>
            </w:r>
          </w:p>
          <w:p w14:paraId="61554981"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1FF1C41D"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4E2511C5" w14:textId="77777777" w:rsidR="00771F61" w:rsidRPr="0038788C" w:rsidRDefault="00771F61" w:rsidP="0038788C">
            <w:pPr>
              <w:spacing w:after="0" w:line="276" w:lineRule="auto"/>
              <w:jc w:val="both"/>
              <w:rPr>
                <w:rFonts w:ascii="Times New Roman" w:eastAsia="Calibri" w:hAnsi="Times New Roman" w:cs="Times New Roman"/>
                <w:sz w:val="20"/>
                <w:szCs w:val="20"/>
              </w:rPr>
            </w:pPr>
          </w:p>
          <w:p w14:paraId="49CF1F42"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29EEFA86" w14:textId="77777777" w:rsidR="0038788C" w:rsidRPr="0038788C" w:rsidRDefault="0038788C" w:rsidP="0038788C">
            <w:pPr>
              <w:spacing w:after="0" w:line="276" w:lineRule="auto"/>
              <w:jc w:val="both"/>
              <w:rPr>
                <w:rFonts w:ascii="Times New Roman" w:eastAsia="Calibri" w:hAnsi="Times New Roman" w:cs="Times New Roman"/>
                <w:sz w:val="20"/>
                <w:szCs w:val="20"/>
              </w:rPr>
            </w:pPr>
            <w:r w:rsidRPr="0038788C">
              <w:rPr>
                <w:rFonts w:ascii="Times New Roman" w:eastAsia="Calibri" w:hAnsi="Times New Roman" w:cs="Times New Roman"/>
                <w:sz w:val="20"/>
                <w:szCs w:val="20"/>
              </w:rPr>
              <w:t>36</w:t>
            </w:r>
          </w:p>
          <w:p w14:paraId="6CF9A787" w14:textId="77777777" w:rsidR="0053757C" w:rsidRPr="0038788C" w:rsidRDefault="0053757C" w:rsidP="0038788C">
            <w:pPr>
              <w:spacing w:after="0" w:line="276" w:lineRule="auto"/>
              <w:jc w:val="both"/>
              <w:rPr>
                <w:rFonts w:ascii="Times New Roman" w:eastAsia="Calibri" w:hAnsi="Times New Roman" w:cs="Times New Roman"/>
                <w:sz w:val="20"/>
                <w:szCs w:val="20"/>
              </w:rPr>
            </w:pPr>
          </w:p>
          <w:p w14:paraId="37EABF28"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43B436A6"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73A16554" w14:textId="77777777" w:rsidR="0038788C" w:rsidRPr="0038788C" w:rsidRDefault="0038788C" w:rsidP="0038788C">
            <w:pPr>
              <w:spacing w:after="0" w:line="276" w:lineRule="auto"/>
              <w:jc w:val="both"/>
              <w:rPr>
                <w:rFonts w:ascii="Times New Roman" w:eastAsia="Calibri" w:hAnsi="Times New Roman" w:cs="Times New Roman"/>
                <w:sz w:val="20"/>
                <w:szCs w:val="20"/>
              </w:rPr>
            </w:pPr>
            <w:r w:rsidRPr="0038788C">
              <w:rPr>
                <w:rFonts w:ascii="Times New Roman" w:eastAsia="Calibri" w:hAnsi="Times New Roman" w:cs="Times New Roman"/>
                <w:sz w:val="20"/>
                <w:szCs w:val="20"/>
              </w:rPr>
              <w:t>11</w:t>
            </w:r>
          </w:p>
          <w:p w14:paraId="11B93E5B"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0A99DFD6" w14:textId="77777777" w:rsidR="0038788C" w:rsidRPr="0038788C" w:rsidRDefault="0038788C" w:rsidP="0038788C">
            <w:pPr>
              <w:spacing w:after="0" w:line="276" w:lineRule="auto"/>
              <w:jc w:val="both"/>
              <w:rPr>
                <w:rFonts w:ascii="Times New Roman" w:eastAsia="Calibri" w:hAnsi="Times New Roman" w:cs="Times New Roman"/>
                <w:sz w:val="20"/>
                <w:szCs w:val="20"/>
              </w:rPr>
            </w:pPr>
            <w:r w:rsidRPr="0038788C">
              <w:rPr>
                <w:rFonts w:ascii="Times New Roman" w:eastAsia="Calibri" w:hAnsi="Times New Roman" w:cs="Times New Roman"/>
                <w:sz w:val="20"/>
                <w:szCs w:val="20"/>
              </w:rPr>
              <w:t>28</w:t>
            </w:r>
          </w:p>
          <w:p w14:paraId="01825B34"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00F17DC9" w14:textId="77777777" w:rsidR="0038788C" w:rsidRPr="0038788C" w:rsidRDefault="0038788C" w:rsidP="0038788C">
            <w:pPr>
              <w:spacing w:after="0" w:line="276" w:lineRule="auto"/>
              <w:jc w:val="both"/>
              <w:rPr>
                <w:rFonts w:ascii="Times New Roman" w:eastAsia="Calibri" w:hAnsi="Times New Roman" w:cs="Times New Roman"/>
                <w:sz w:val="20"/>
                <w:szCs w:val="20"/>
              </w:rPr>
            </w:pPr>
          </w:p>
          <w:p w14:paraId="4B733BB9" w14:textId="5DB0AD76" w:rsidR="0038788C" w:rsidRPr="0038788C" w:rsidRDefault="00080F93" w:rsidP="0038788C">
            <w:pPr>
              <w:spacing w:after="0" w:line="276"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46</w:t>
            </w:r>
          </w:p>
        </w:tc>
      </w:tr>
    </w:tbl>
    <w:p w14:paraId="7942038A" w14:textId="77777777" w:rsidR="0038788C" w:rsidRPr="0038788C" w:rsidRDefault="0038788C" w:rsidP="003E2CBB">
      <w:pPr>
        <w:tabs>
          <w:tab w:val="left" w:pos="567"/>
          <w:tab w:val="left" w:pos="709"/>
          <w:tab w:val="left" w:pos="1418"/>
          <w:tab w:val="left" w:pos="1785"/>
        </w:tabs>
        <w:spacing w:before="240" w:after="120" w:line="276" w:lineRule="auto"/>
        <w:ind w:firstLine="567"/>
        <w:jc w:val="both"/>
        <w:rPr>
          <w:rFonts w:ascii="Times New Roman" w:eastAsia="Calibri" w:hAnsi="Times New Roman" w:cs="Times New Roman"/>
          <w:b/>
          <w:sz w:val="24"/>
          <w:szCs w:val="24"/>
        </w:rPr>
      </w:pPr>
      <w:r w:rsidRPr="0038788C">
        <w:rPr>
          <w:rFonts w:ascii="Times New Roman" w:eastAsia="Calibri" w:hAnsi="Times New Roman" w:cs="Times New Roman"/>
          <w:b/>
          <w:sz w:val="24"/>
          <w:szCs w:val="24"/>
        </w:rPr>
        <w:t>3.3. Öğretim Materyali Hazırlama Temasına İlişkin Bulgular</w:t>
      </w:r>
    </w:p>
    <w:p w14:paraId="748ED01F" w14:textId="033BBA73" w:rsidR="0038788C" w:rsidRPr="0038788C" w:rsidRDefault="0038788C" w:rsidP="0038788C">
      <w:pPr>
        <w:tabs>
          <w:tab w:val="left" w:pos="567"/>
          <w:tab w:val="left" w:pos="709"/>
          <w:tab w:val="left" w:pos="1418"/>
          <w:tab w:val="left" w:pos="1785"/>
        </w:tabs>
        <w:spacing w:after="120" w:line="276" w:lineRule="auto"/>
        <w:ind w:firstLine="567"/>
        <w:jc w:val="both"/>
        <w:rPr>
          <w:rFonts w:ascii="Times New Roman" w:eastAsia="Calibri" w:hAnsi="Times New Roman" w:cs="Times New Roman"/>
          <w:b/>
          <w:sz w:val="24"/>
          <w:szCs w:val="24"/>
        </w:rPr>
      </w:pPr>
      <w:r w:rsidRPr="0038788C">
        <w:rPr>
          <w:rFonts w:ascii="Times New Roman" w:eastAsia="Calibri" w:hAnsi="Times New Roman" w:cs="Times New Roman"/>
          <w:sz w:val="24"/>
          <w:szCs w:val="24"/>
        </w:rPr>
        <w:t xml:space="preserve">Araştırma sonucunda elde edilen verilere yapılan içerik analizi sonucunda üçüncü temaya ilişkin bulgular Tablo </w:t>
      </w:r>
      <w:r w:rsidR="00B950F0">
        <w:rPr>
          <w:rFonts w:ascii="Times New Roman" w:eastAsia="Calibri" w:hAnsi="Times New Roman" w:cs="Times New Roman"/>
          <w:sz w:val="24"/>
          <w:szCs w:val="24"/>
        </w:rPr>
        <w:t>3</w:t>
      </w:r>
      <w:r w:rsidRPr="0038788C">
        <w:rPr>
          <w:rFonts w:ascii="Times New Roman" w:eastAsia="Calibri" w:hAnsi="Times New Roman" w:cs="Times New Roman"/>
          <w:sz w:val="24"/>
          <w:szCs w:val="24"/>
        </w:rPr>
        <w:t>’de verilmiştir.</w:t>
      </w:r>
    </w:p>
    <w:p w14:paraId="25D3335E" w14:textId="4F4B44EA" w:rsidR="0038788C" w:rsidRPr="0038788C" w:rsidRDefault="0038788C" w:rsidP="0038788C">
      <w:pPr>
        <w:tabs>
          <w:tab w:val="left" w:pos="567"/>
          <w:tab w:val="left" w:pos="709"/>
          <w:tab w:val="left" w:pos="1418"/>
          <w:tab w:val="left" w:pos="1785"/>
        </w:tabs>
        <w:spacing w:after="120" w:line="276" w:lineRule="auto"/>
        <w:jc w:val="both"/>
        <w:rPr>
          <w:rFonts w:ascii="Times New Roman" w:eastAsia="Calibri" w:hAnsi="Times New Roman" w:cs="Times New Roman"/>
          <w:sz w:val="24"/>
          <w:szCs w:val="24"/>
        </w:rPr>
      </w:pPr>
      <w:r w:rsidRPr="0038788C">
        <w:rPr>
          <w:rFonts w:ascii="Times New Roman" w:eastAsia="Calibri" w:hAnsi="Times New Roman" w:cs="Times New Roman"/>
          <w:b/>
          <w:sz w:val="24"/>
          <w:szCs w:val="24"/>
        </w:rPr>
        <w:t xml:space="preserve">Tablo </w:t>
      </w:r>
      <w:r w:rsidR="00B950F0">
        <w:rPr>
          <w:rFonts w:ascii="Times New Roman" w:eastAsia="Calibri" w:hAnsi="Times New Roman" w:cs="Times New Roman"/>
          <w:b/>
          <w:sz w:val="24"/>
          <w:szCs w:val="24"/>
        </w:rPr>
        <w:t>3</w:t>
      </w:r>
      <w:r w:rsidRPr="0038788C">
        <w:rPr>
          <w:rFonts w:ascii="Times New Roman" w:eastAsia="Calibri" w:hAnsi="Times New Roman" w:cs="Times New Roman"/>
          <w:sz w:val="24"/>
          <w:szCs w:val="24"/>
        </w:rPr>
        <w:t>. Öğretim materyali hazırlama temasına ilişkin elde edilen bulgular</w:t>
      </w:r>
    </w:p>
    <w:tbl>
      <w:tblPr>
        <w:tblW w:w="9072" w:type="dxa"/>
        <w:tblLayout w:type="fixed"/>
        <w:tblLook w:val="04A0" w:firstRow="1" w:lastRow="0" w:firstColumn="1" w:lastColumn="0" w:noHBand="0" w:noVBand="1"/>
      </w:tblPr>
      <w:tblGrid>
        <w:gridCol w:w="709"/>
        <w:gridCol w:w="6237"/>
        <w:gridCol w:w="1559"/>
        <w:gridCol w:w="567"/>
      </w:tblGrid>
      <w:tr w:rsidR="0038788C" w:rsidRPr="0038788C" w14:paraId="267B5E2A" w14:textId="77777777" w:rsidTr="000A3DB6">
        <w:trPr>
          <w:trHeight w:val="353"/>
        </w:trPr>
        <w:tc>
          <w:tcPr>
            <w:tcW w:w="709" w:type="dxa"/>
            <w:tcBorders>
              <w:top w:val="single" w:sz="4" w:space="0" w:color="auto"/>
              <w:left w:val="nil"/>
              <w:bottom w:val="single" w:sz="4" w:space="0" w:color="auto"/>
              <w:right w:val="nil"/>
            </w:tcBorders>
          </w:tcPr>
          <w:p w14:paraId="32666B99" w14:textId="77777777" w:rsidR="0038788C" w:rsidRPr="0038788C" w:rsidRDefault="0038788C" w:rsidP="0038788C">
            <w:pPr>
              <w:spacing w:after="0" w:line="276" w:lineRule="auto"/>
              <w:rPr>
                <w:rFonts w:ascii="Times New Roman" w:eastAsia="Calibri" w:hAnsi="Times New Roman" w:cs="Times New Roman"/>
                <w:b/>
                <w:sz w:val="20"/>
                <w:szCs w:val="20"/>
              </w:rPr>
            </w:pPr>
            <w:r w:rsidRPr="0038788C">
              <w:rPr>
                <w:rFonts w:ascii="Times New Roman" w:eastAsia="Calibri" w:hAnsi="Times New Roman" w:cs="Times New Roman"/>
                <w:b/>
                <w:sz w:val="20"/>
                <w:szCs w:val="20"/>
              </w:rPr>
              <w:t>Tema</w:t>
            </w:r>
          </w:p>
        </w:tc>
        <w:tc>
          <w:tcPr>
            <w:tcW w:w="6237" w:type="dxa"/>
            <w:tcBorders>
              <w:top w:val="single" w:sz="4" w:space="0" w:color="auto"/>
              <w:left w:val="nil"/>
              <w:bottom w:val="single" w:sz="4" w:space="0" w:color="auto"/>
              <w:right w:val="nil"/>
            </w:tcBorders>
          </w:tcPr>
          <w:p w14:paraId="1E3AAD3E" w14:textId="77777777" w:rsidR="0038788C" w:rsidRPr="0038788C" w:rsidRDefault="0038788C" w:rsidP="0038788C">
            <w:pPr>
              <w:spacing w:after="0" w:line="276" w:lineRule="auto"/>
              <w:rPr>
                <w:rFonts w:ascii="Times New Roman" w:eastAsia="Calibri" w:hAnsi="Times New Roman" w:cs="Times New Roman"/>
                <w:b/>
                <w:sz w:val="20"/>
                <w:szCs w:val="20"/>
              </w:rPr>
            </w:pPr>
            <w:r w:rsidRPr="0038788C">
              <w:rPr>
                <w:rFonts w:ascii="Times New Roman" w:eastAsia="Calibri" w:hAnsi="Times New Roman" w:cs="Times New Roman"/>
                <w:b/>
                <w:sz w:val="20"/>
                <w:szCs w:val="20"/>
              </w:rPr>
              <w:t>Katılımcı görüşleri</w:t>
            </w:r>
          </w:p>
        </w:tc>
        <w:tc>
          <w:tcPr>
            <w:tcW w:w="1559" w:type="dxa"/>
            <w:tcBorders>
              <w:top w:val="single" w:sz="4" w:space="0" w:color="auto"/>
              <w:left w:val="nil"/>
              <w:bottom w:val="single" w:sz="4" w:space="0" w:color="auto"/>
              <w:right w:val="nil"/>
            </w:tcBorders>
          </w:tcPr>
          <w:p w14:paraId="4C14E323" w14:textId="77777777" w:rsidR="0038788C" w:rsidRPr="0038788C" w:rsidRDefault="0038788C" w:rsidP="0038788C">
            <w:pPr>
              <w:spacing w:after="0" w:line="276" w:lineRule="auto"/>
              <w:jc w:val="both"/>
              <w:rPr>
                <w:rFonts w:ascii="Times New Roman" w:eastAsia="Calibri" w:hAnsi="Times New Roman" w:cs="Times New Roman"/>
                <w:b/>
                <w:sz w:val="20"/>
                <w:szCs w:val="20"/>
              </w:rPr>
            </w:pPr>
            <w:r w:rsidRPr="0038788C">
              <w:rPr>
                <w:rFonts w:ascii="Times New Roman" w:eastAsia="Calibri" w:hAnsi="Times New Roman" w:cs="Times New Roman"/>
                <w:b/>
                <w:sz w:val="20"/>
                <w:szCs w:val="20"/>
              </w:rPr>
              <w:t>Kodlar</w:t>
            </w:r>
          </w:p>
        </w:tc>
        <w:tc>
          <w:tcPr>
            <w:tcW w:w="567" w:type="dxa"/>
            <w:tcBorders>
              <w:top w:val="single" w:sz="4" w:space="0" w:color="auto"/>
              <w:left w:val="nil"/>
              <w:bottom w:val="single" w:sz="4" w:space="0" w:color="auto"/>
              <w:right w:val="nil"/>
            </w:tcBorders>
          </w:tcPr>
          <w:p w14:paraId="585A97B8" w14:textId="77777777" w:rsidR="0038788C" w:rsidRPr="0038788C" w:rsidRDefault="0038788C" w:rsidP="0038788C">
            <w:pPr>
              <w:spacing w:after="0" w:line="276" w:lineRule="auto"/>
              <w:jc w:val="center"/>
              <w:rPr>
                <w:rFonts w:ascii="Times New Roman" w:eastAsia="Calibri" w:hAnsi="Times New Roman" w:cs="Times New Roman"/>
                <w:b/>
                <w:sz w:val="20"/>
                <w:szCs w:val="20"/>
              </w:rPr>
            </w:pPr>
            <w:r w:rsidRPr="0038788C">
              <w:rPr>
                <w:rFonts w:ascii="Times New Roman" w:eastAsia="Calibri" w:hAnsi="Times New Roman" w:cs="Times New Roman"/>
                <w:b/>
                <w:sz w:val="20"/>
                <w:szCs w:val="20"/>
              </w:rPr>
              <w:t>n</w:t>
            </w:r>
          </w:p>
        </w:tc>
      </w:tr>
      <w:tr w:rsidR="0038788C" w:rsidRPr="0038788C" w14:paraId="4E118385" w14:textId="77777777" w:rsidTr="000A6ECD">
        <w:trPr>
          <w:cantSplit/>
          <w:trHeight w:val="4819"/>
        </w:trPr>
        <w:tc>
          <w:tcPr>
            <w:tcW w:w="709" w:type="dxa"/>
            <w:tcBorders>
              <w:left w:val="nil"/>
              <w:bottom w:val="single" w:sz="4" w:space="0" w:color="auto"/>
              <w:right w:val="nil"/>
            </w:tcBorders>
            <w:textDirection w:val="btLr"/>
            <w:vAlign w:val="center"/>
          </w:tcPr>
          <w:p w14:paraId="65D82F72" w14:textId="77777777" w:rsidR="0038788C" w:rsidRPr="0038788C" w:rsidRDefault="0038788C" w:rsidP="0038788C">
            <w:pPr>
              <w:spacing w:after="0" w:line="276" w:lineRule="auto"/>
              <w:ind w:left="113" w:right="113"/>
              <w:jc w:val="center"/>
              <w:rPr>
                <w:rFonts w:ascii="Times New Roman" w:eastAsia="Calibri" w:hAnsi="Times New Roman" w:cs="Times New Roman"/>
                <w:b/>
                <w:sz w:val="20"/>
                <w:szCs w:val="20"/>
              </w:rPr>
            </w:pPr>
            <w:r w:rsidRPr="0038788C">
              <w:rPr>
                <w:rFonts w:ascii="Times New Roman" w:eastAsia="Calibri" w:hAnsi="Times New Roman" w:cs="Times New Roman"/>
                <w:b/>
                <w:sz w:val="20"/>
                <w:szCs w:val="20"/>
              </w:rPr>
              <w:lastRenderedPageBreak/>
              <w:t>Öğretim Materyali Hazırlama</w:t>
            </w:r>
          </w:p>
        </w:tc>
        <w:tc>
          <w:tcPr>
            <w:tcW w:w="6237" w:type="dxa"/>
            <w:tcBorders>
              <w:top w:val="single" w:sz="4" w:space="0" w:color="auto"/>
              <w:left w:val="nil"/>
              <w:bottom w:val="single" w:sz="4" w:space="0" w:color="auto"/>
              <w:right w:val="nil"/>
            </w:tcBorders>
          </w:tcPr>
          <w:p w14:paraId="31A11F7A" w14:textId="12B8DD53" w:rsidR="00390DE5" w:rsidRPr="0038788C" w:rsidRDefault="0038788C" w:rsidP="00390DE5">
            <w:pPr>
              <w:spacing w:after="0" w:line="276" w:lineRule="auto"/>
              <w:jc w:val="both"/>
              <w:rPr>
                <w:rFonts w:ascii="Times New Roman" w:eastAsia="Calibri" w:hAnsi="Times New Roman" w:cs="Times New Roman"/>
                <w:i/>
                <w:color w:val="000000"/>
                <w:sz w:val="20"/>
                <w:szCs w:val="20"/>
              </w:rPr>
            </w:pPr>
            <w:r w:rsidRPr="0038788C">
              <w:rPr>
                <w:rFonts w:ascii="Times New Roman" w:eastAsia="Calibri" w:hAnsi="Times New Roman" w:cs="Times New Roman"/>
                <w:i/>
                <w:color w:val="000000"/>
                <w:sz w:val="20"/>
                <w:szCs w:val="20"/>
              </w:rPr>
              <w:t xml:space="preserve">Her öğrenci kendi düzeyine uygun ödevlendirildi ve daha önce verilen ödevlerin kontrolü sağlandı. </w:t>
            </w:r>
          </w:p>
          <w:p w14:paraId="0D4156DA" w14:textId="380A071B" w:rsidR="0038788C" w:rsidRPr="0038788C" w:rsidRDefault="0038788C" w:rsidP="0038788C">
            <w:pPr>
              <w:spacing w:after="0" w:line="276" w:lineRule="auto"/>
              <w:rPr>
                <w:rFonts w:ascii="Times New Roman" w:eastAsia="Calibri" w:hAnsi="Times New Roman" w:cs="Times New Roman"/>
                <w:i/>
                <w:color w:val="000000"/>
                <w:sz w:val="20"/>
                <w:szCs w:val="20"/>
              </w:rPr>
            </w:pPr>
            <w:r w:rsidRPr="0038788C">
              <w:rPr>
                <w:rFonts w:ascii="Times New Roman" w:eastAsia="Calibri" w:hAnsi="Times New Roman" w:cs="Times New Roman"/>
                <w:i/>
                <w:color w:val="000000"/>
                <w:sz w:val="20"/>
                <w:szCs w:val="20"/>
              </w:rPr>
              <w:t xml:space="preserve">K2.K11.K12.K17.K20.K25.K27.K28.K30.K31.K34. </w:t>
            </w:r>
          </w:p>
          <w:p w14:paraId="1EADA045" w14:textId="77777777" w:rsidR="0038788C" w:rsidRPr="0038788C" w:rsidRDefault="0038788C" w:rsidP="0038788C">
            <w:pPr>
              <w:spacing w:after="0" w:line="276" w:lineRule="auto"/>
              <w:jc w:val="both"/>
              <w:rPr>
                <w:rFonts w:ascii="Times New Roman" w:eastAsia="Calibri" w:hAnsi="Times New Roman" w:cs="Times New Roman"/>
                <w:i/>
                <w:color w:val="000000"/>
                <w:sz w:val="20"/>
                <w:szCs w:val="20"/>
              </w:rPr>
            </w:pPr>
          </w:p>
          <w:p w14:paraId="05EA3DF4" w14:textId="7BA59B63" w:rsidR="0038788C" w:rsidRPr="0038788C" w:rsidRDefault="0038788C" w:rsidP="0038788C">
            <w:pPr>
              <w:spacing w:after="0" w:line="276" w:lineRule="auto"/>
              <w:rPr>
                <w:rFonts w:ascii="Times New Roman" w:eastAsia="Calibri" w:hAnsi="Times New Roman" w:cs="Times New Roman"/>
                <w:i/>
                <w:color w:val="000000"/>
                <w:sz w:val="20"/>
                <w:szCs w:val="20"/>
              </w:rPr>
            </w:pPr>
            <w:r w:rsidRPr="0038788C">
              <w:rPr>
                <w:rFonts w:ascii="Times New Roman" w:eastAsia="Calibri" w:hAnsi="Times New Roman" w:cs="Times New Roman"/>
                <w:i/>
                <w:color w:val="000000"/>
                <w:sz w:val="20"/>
                <w:szCs w:val="20"/>
              </w:rPr>
              <w:t>Kazanım testi gönderildi. Yönetim biçimleri ile ilgili test gönderildi. Demokrasinin serüveni konusunda test gönderildi. K5.K13.K12.K17.K20.K25.K26.K28.K33.K36.K37.</w:t>
            </w:r>
          </w:p>
          <w:p w14:paraId="065766AD" w14:textId="77777777" w:rsidR="0038788C" w:rsidRPr="0038788C" w:rsidRDefault="0038788C" w:rsidP="0038788C">
            <w:pPr>
              <w:spacing w:after="0" w:line="276" w:lineRule="auto"/>
              <w:jc w:val="both"/>
              <w:rPr>
                <w:rFonts w:ascii="Times New Roman" w:eastAsia="Calibri" w:hAnsi="Times New Roman" w:cs="Times New Roman"/>
                <w:i/>
                <w:color w:val="000000"/>
                <w:sz w:val="20"/>
                <w:szCs w:val="20"/>
              </w:rPr>
            </w:pPr>
          </w:p>
          <w:p w14:paraId="620AB4B1" w14:textId="77777777" w:rsidR="0038788C" w:rsidRPr="0038788C" w:rsidRDefault="0038788C" w:rsidP="0038788C">
            <w:pPr>
              <w:spacing w:after="0" w:line="276" w:lineRule="auto"/>
              <w:rPr>
                <w:rFonts w:ascii="Times New Roman" w:eastAsia="Calibri" w:hAnsi="Times New Roman" w:cs="Times New Roman"/>
                <w:i/>
                <w:color w:val="000000"/>
                <w:sz w:val="20"/>
                <w:szCs w:val="20"/>
              </w:rPr>
            </w:pPr>
            <w:r w:rsidRPr="0038788C">
              <w:rPr>
                <w:rFonts w:ascii="Times New Roman" w:eastAsia="Calibri" w:hAnsi="Times New Roman" w:cs="Times New Roman"/>
                <w:i/>
                <w:color w:val="000000"/>
                <w:sz w:val="20"/>
                <w:szCs w:val="20"/>
              </w:rPr>
              <w:t>Öğrencilerimizle birlikte üslü ifadeler konusu ile ilgili sorular çözdük konu anlatımları yaptık sohbet ettik görüntülü ders yaptık. K1.K11.K18.K21.K24.K25.K27.</w:t>
            </w:r>
          </w:p>
          <w:p w14:paraId="4FC2CCD5" w14:textId="77777777" w:rsidR="0038788C" w:rsidRPr="0038788C" w:rsidRDefault="0038788C" w:rsidP="0038788C">
            <w:pPr>
              <w:spacing w:after="0" w:line="276" w:lineRule="auto"/>
              <w:jc w:val="both"/>
              <w:rPr>
                <w:rFonts w:ascii="Times New Roman" w:eastAsia="Calibri" w:hAnsi="Times New Roman" w:cs="Times New Roman"/>
                <w:i/>
                <w:sz w:val="20"/>
                <w:szCs w:val="20"/>
              </w:rPr>
            </w:pPr>
          </w:p>
          <w:p w14:paraId="43531C75" w14:textId="77777777" w:rsidR="0038788C" w:rsidRPr="0038788C" w:rsidRDefault="0038788C" w:rsidP="0038788C">
            <w:pPr>
              <w:spacing w:after="0" w:line="276" w:lineRule="auto"/>
              <w:jc w:val="both"/>
              <w:rPr>
                <w:rFonts w:ascii="Times New Roman" w:eastAsia="Calibri" w:hAnsi="Times New Roman" w:cs="Times New Roman"/>
                <w:i/>
                <w:color w:val="000000"/>
                <w:sz w:val="20"/>
                <w:szCs w:val="20"/>
              </w:rPr>
            </w:pPr>
            <w:r w:rsidRPr="0038788C">
              <w:rPr>
                <w:rFonts w:ascii="Times New Roman" w:eastAsia="Calibri" w:hAnsi="Times New Roman" w:cs="Times New Roman"/>
                <w:i/>
                <w:sz w:val="20"/>
                <w:szCs w:val="20"/>
              </w:rPr>
              <w:t>Öğrenciye verimli ders çalışma yöntemleri anlatıldı velisi ile de görüşüldü.</w:t>
            </w:r>
            <w:r w:rsidRPr="0038788C">
              <w:rPr>
                <w:rFonts w:ascii="Times New Roman" w:eastAsia="Calibri" w:hAnsi="Times New Roman" w:cs="Times New Roman"/>
                <w:i/>
                <w:color w:val="000000"/>
                <w:sz w:val="20"/>
                <w:szCs w:val="20"/>
              </w:rPr>
              <w:t xml:space="preserve"> Programlı ders çalışma ve sınav stresi ile baş etme yolları ile ilgili rehberlik yapıldı. K2.K11.K12.K17.K20.K25.K27.K28.K30.K31.K34.</w:t>
            </w:r>
          </w:p>
          <w:p w14:paraId="667787E6" w14:textId="77777777" w:rsidR="0038788C" w:rsidRPr="0038788C" w:rsidRDefault="0038788C" w:rsidP="0038788C">
            <w:pPr>
              <w:spacing w:after="0" w:line="276" w:lineRule="auto"/>
              <w:jc w:val="both"/>
              <w:rPr>
                <w:rFonts w:ascii="Times New Roman" w:eastAsia="Calibri" w:hAnsi="Times New Roman" w:cs="Times New Roman"/>
                <w:i/>
                <w:color w:val="000000"/>
                <w:sz w:val="20"/>
                <w:szCs w:val="20"/>
              </w:rPr>
            </w:pPr>
          </w:p>
          <w:p w14:paraId="12A562C4" w14:textId="691FCC8B" w:rsidR="00604B5A" w:rsidRPr="0038788C" w:rsidRDefault="00816394" w:rsidP="00604B5A">
            <w:pPr>
              <w:spacing w:after="0" w:line="276" w:lineRule="auto"/>
              <w:rPr>
                <w:rFonts w:ascii="Times New Roman" w:eastAsia="Calibri" w:hAnsi="Times New Roman" w:cs="Times New Roman"/>
                <w:i/>
                <w:color w:val="000000"/>
                <w:sz w:val="20"/>
                <w:szCs w:val="20"/>
              </w:rPr>
            </w:pPr>
            <w:proofErr w:type="spellStart"/>
            <w:r>
              <w:rPr>
                <w:rFonts w:ascii="Times New Roman" w:eastAsia="Calibri" w:hAnsi="Times New Roman" w:cs="Times New Roman"/>
                <w:i/>
                <w:color w:val="000000"/>
                <w:sz w:val="20"/>
                <w:szCs w:val="20"/>
              </w:rPr>
              <w:t>Zoom</w:t>
            </w:r>
            <w:proofErr w:type="spellEnd"/>
            <w:r w:rsidR="0038788C" w:rsidRPr="0038788C">
              <w:rPr>
                <w:rFonts w:ascii="Times New Roman" w:eastAsia="Calibri" w:hAnsi="Times New Roman" w:cs="Times New Roman"/>
                <w:i/>
                <w:color w:val="000000"/>
                <w:sz w:val="20"/>
                <w:szCs w:val="20"/>
              </w:rPr>
              <w:t xml:space="preserve"> </w:t>
            </w:r>
            <w:r>
              <w:rPr>
                <w:rFonts w:ascii="Times New Roman" w:eastAsia="Calibri" w:hAnsi="Times New Roman" w:cs="Times New Roman"/>
                <w:i/>
                <w:color w:val="000000"/>
                <w:sz w:val="20"/>
                <w:szCs w:val="20"/>
              </w:rPr>
              <w:t xml:space="preserve">üzerinden konu anlatımı yapıldı. </w:t>
            </w:r>
            <w:r w:rsidR="0038788C" w:rsidRPr="0038788C">
              <w:rPr>
                <w:rFonts w:ascii="Times New Roman" w:eastAsia="Calibri" w:hAnsi="Times New Roman" w:cs="Times New Roman"/>
                <w:i/>
                <w:color w:val="000000"/>
                <w:sz w:val="20"/>
                <w:szCs w:val="20"/>
              </w:rPr>
              <w:t>K3.K17.K18.K19.K20.K25.K31.K33.K38.K39.K40.</w:t>
            </w:r>
          </w:p>
        </w:tc>
        <w:tc>
          <w:tcPr>
            <w:tcW w:w="1559" w:type="dxa"/>
            <w:tcBorders>
              <w:left w:val="nil"/>
              <w:bottom w:val="single" w:sz="4" w:space="0" w:color="auto"/>
              <w:right w:val="nil"/>
            </w:tcBorders>
          </w:tcPr>
          <w:p w14:paraId="6DCAB55E" w14:textId="77777777" w:rsidR="0038788C" w:rsidRPr="0038788C" w:rsidRDefault="0038788C" w:rsidP="0038788C">
            <w:pPr>
              <w:spacing w:after="0" w:line="276" w:lineRule="auto"/>
              <w:rPr>
                <w:rFonts w:ascii="Times New Roman" w:eastAsia="Calibri" w:hAnsi="Times New Roman" w:cs="Times New Roman"/>
                <w:sz w:val="20"/>
                <w:szCs w:val="20"/>
              </w:rPr>
            </w:pPr>
            <w:r w:rsidRPr="0038788C">
              <w:rPr>
                <w:rFonts w:ascii="Times New Roman" w:eastAsia="Calibri" w:hAnsi="Times New Roman" w:cs="Times New Roman"/>
                <w:sz w:val="20"/>
                <w:szCs w:val="20"/>
              </w:rPr>
              <w:t>*Ödevlendirme</w:t>
            </w:r>
          </w:p>
          <w:p w14:paraId="149CD1E2" w14:textId="77777777" w:rsidR="0038788C" w:rsidRPr="0038788C" w:rsidRDefault="0038788C" w:rsidP="0038788C">
            <w:pPr>
              <w:spacing w:after="0" w:line="276" w:lineRule="auto"/>
              <w:rPr>
                <w:rFonts w:ascii="Times New Roman" w:eastAsia="Calibri" w:hAnsi="Times New Roman" w:cs="Times New Roman"/>
                <w:sz w:val="20"/>
                <w:szCs w:val="20"/>
              </w:rPr>
            </w:pPr>
          </w:p>
          <w:p w14:paraId="4C0EA243" w14:textId="77777777" w:rsidR="0038788C" w:rsidRPr="0038788C" w:rsidRDefault="0038788C" w:rsidP="0038788C">
            <w:pPr>
              <w:spacing w:after="0" w:line="276" w:lineRule="auto"/>
              <w:rPr>
                <w:rFonts w:ascii="Times New Roman" w:eastAsia="Calibri" w:hAnsi="Times New Roman" w:cs="Times New Roman"/>
                <w:sz w:val="20"/>
                <w:szCs w:val="20"/>
              </w:rPr>
            </w:pPr>
          </w:p>
          <w:p w14:paraId="6873B556" w14:textId="77777777" w:rsidR="0038788C" w:rsidRPr="0038788C" w:rsidRDefault="0038788C" w:rsidP="0038788C">
            <w:pPr>
              <w:spacing w:after="0" w:line="276" w:lineRule="auto"/>
              <w:rPr>
                <w:rFonts w:ascii="Times New Roman" w:eastAsia="Calibri" w:hAnsi="Times New Roman" w:cs="Times New Roman"/>
                <w:sz w:val="20"/>
                <w:szCs w:val="20"/>
              </w:rPr>
            </w:pPr>
          </w:p>
          <w:p w14:paraId="3A008BA5" w14:textId="77777777" w:rsidR="0038788C" w:rsidRPr="0038788C" w:rsidRDefault="0038788C" w:rsidP="0038788C">
            <w:pPr>
              <w:spacing w:after="0" w:line="276" w:lineRule="auto"/>
              <w:rPr>
                <w:rFonts w:ascii="Times New Roman" w:eastAsia="Calibri" w:hAnsi="Times New Roman" w:cs="Times New Roman"/>
                <w:sz w:val="20"/>
                <w:szCs w:val="20"/>
              </w:rPr>
            </w:pPr>
            <w:r w:rsidRPr="0038788C">
              <w:rPr>
                <w:rFonts w:ascii="Times New Roman" w:eastAsia="Calibri" w:hAnsi="Times New Roman" w:cs="Times New Roman"/>
                <w:sz w:val="20"/>
                <w:szCs w:val="20"/>
              </w:rPr>
              <w:t>*Test gönderme</w:t>
            </w:r>
          </w:p>
          <w:p w14:paraId="41FA05E5" w14:textId="77777777" w:rsidR="0038788C" w:rsidRPr="0038788C" w:rsidRDefault="0038788C" w:rsidP="0038788C">
            <w:pPr>
              <w:spacing w:after="0" w:line="276" w:lineRule="auto"/>
              <w:rPr>
                <w:rFonts w:ascii="Times New Roman" w:eastAsia="Calibri" w:hAnsi="Times New Roman" w:cs="Times New Roman"/>
                <w:sz w:val="20"/>
                <w:szCs w:val="20"/>
              </w:rPr>
            </w:pPr>
          </w:p>
          <w:p w14:paraId="2FC0EA93" w14:textId="77777777" w:rsidR="0038788C" w:rsidRPr="0038788C" w:rsidRDefault="0038788C" w:rsidP="0038788C">
            <w:pPr>
              <w:spacing w:after="0" w:line="276" w:lineRule="auto"/>
              <w:rPr>
                <w:rFonts w:ascii="Times New Roman" w:eastAsia="Calibri" w:hAnsi="Times New Roman" w:cs="Times New Roman"/>
                <w:sz w:val="20"/>
                <w:szCs w:val="20"/>
              </w:rPr>
            </w:pPr>
          </w:p>
          <w:p w14:paraId="224DF6A2" w14:textId="77777777" w:rsidR="0038788C" w:rsidRPr="0038788C" w:rsidRDefault="0038788C" w:rsidP="0038788C">
            <w:pPr>
              <w:spacing w:after="0" w:line="276" w:lineRule="auto"/>
              <w:rPr>
                <w:rFonts w:ascii="Times New Roman" w:eastAsia="Calibri" w:hAnsi="Times New Roman" w:cs="Times New Roman"/>
                <w:sz w:val="20"/>
                <w:szCs w:val="20"/>
              </w:rPr>
            </w:pPr>
          </w:p>
          <w:p w14:paraId="23FB6884" w14:textId="77777777" w:rsidR="0038788C" w:rsidRPr="0038788C" w:rsidRDefault="0038788C" w:rsidP="0038788C">
            <w:pPr>
              <w:spacing w:after="0" w:line="276" w:lineRule="auto"/>
              <w:rPr>
                <w:rFonts w:ascii="Times New Roman" w:eastAsia="Calibri" w:hAnsi="Times New Roman" w:cs="Times New Roman"/>
                <w:sz w:val="20"/>
                <w:szCs w:val="20"/>
              </w:rPr>
            </w:pPr>
            <w:r w:rsidRPr="0038788C">
              <w:rPr>
                <w:rFonts w:ascii="Times New Roman" w:eastAsia="Calibri" w:hAnsi="Times New Roman" w:cs="Times New Roman"/>
                <w:sz w:val="20"/>
                <w:szCs w:val="20"/>
              </w:rPr>
              <w:t>*Deneme sınavları</w:t>
            </w:r>
          </w:p>
          <w:p w14:paraId="7EE54440" w14:textId="77777777" w:rsidR="0038788C" w:rsidRPr="0038788C" w:rsidRDefault="0038788C" w:rsidP="0038788C">
            <w:pPr>
              <w:spacing w:after="0" w:line="276" w:lineRule="auto"/>
              <w:rPr>
                <w:rFonts w:ascii="Times New Roman" w:eastAsia="Calibri" w:hAnsi="Times New Roman" w:cs="Times New Roman"/>
                <w:sz w:val="20"/>
                <w:szCs w:val="20"/>
              </w:rPr>
            </w:pPr>
          </w:p>
          <w:p w14:paraId="3C784336" w14:textId="77777777" w:rsidR="0038788C" w:rsidRPr="0038788C" w:rsidRDefault="0038788C" w:rsidP="0038788C">
            <w:pPr>
              <w:spacing w:after="0" w:line="276" w:lineRule="auto"/>
              <w:rPr>
                <w:rFonts w:ascii="Times New Roman" w:eastAsia="Calibri" w:hAnsi="Times New Roman" w:cs="Times New Roman"/>
                <w:sz w:val="20"/>
                <w:szCs w:val="20"/>
              </w:rPr>
            </w:pPr>
          </w:p>
          <w:p w14:paraId="4A409D8E" w14:textId="77777777" w:rsidR="0038788C" w:rsidRDefault="0038788C" w:rsidP="0038788C">
            <w:pPr>
              <w:spacing w:after="0" w:line="276" w:lineRule="auto"/>
              <w:rPr>
                <w:rFonts w:ascii="Times New Roman" w:eastAsia="Calibri" w:hAnsi="Times New Roman" w:cs="Times New Roman"/>
                <w:sz w:val="20"/>
                <w:szCs w:val="20"/>
              </w:rPr>
            </w:pPr>
            <w:r w:rsidRPr="0038788C">
              <w:rPr>
                <w:rFonts w:ascii="Times New Roman" w:eastAsia="Calibri" w:hAnsi="Times New Roman" w:cs="Times New Roman"/>
                <w:sz w:val="20"/>
                <w:szCs w:val="20"/>
              </w:rPr>
              <w:t>*Çalışma planı hazırlama</w:t>
            </w:r>
          </w:p>
          <w:p w14:paraId="79DC9826" w14:textId="22C9F510" w:rsidR="00E839F3" w:rsidRDefault="00E839F3" w:rsidP="000A6ECD">
            <w:pPr>
              <w:spacing w:after="0"/>
              <w:rPr>
                <w:rFonts w:ascii="Times New Roman" w:eastAsia="Calibri" w:hAnsi="Times New Roman" w:cs="Times New Roman"/>
                <w:sz w:val="20"/>
                <w:szCs w:val="20"/>
              </w:rPr>
            </w:pPr>
          </w:p>
          <w:p w14:paraId="38CB3D95" w14:textId="77777777" w:rsidR="000A6ECD" w:rsidRDefault="000A6ECD" w:rsidP="000A6ECD">
            <w:pPr>
              <w:spacing w:after="0"/>
              <w:rPr>
                <w:rFonts w:ascii="Times New Roman" w:eastAsia="Calibri" w:hAnsi="Times New Roman" w:cs="Times New Roman"/>
                <w:sz w:val="20"/>
                <w:szCs w:val="20"/>
              </w:rPr>
            </w:pPr>
          </w:p>
          <w:p w14:paraId="59A0587D" w14:textId="41C91DAF" w:rsidR="00E839F3" w:rsidRPr="0038788C" w:rsidRDefault="00E839F3" w:rsidP="00816394">
            <w:pPr>
              <w:spacing w:after="0" w:line="276" w:lineRule="auto"/>
              <w:rPr>
                <w:rFonts w:ascii="Times New Roman" w:eastAsia="Calibri" w:hAnsi="Times New Roman" w:cs="Times New Roman"/>
                <w:sz w:val="20"/>
                <w:szCs w:val="20"/>
              </w:rPr>
            </w:pPr>
            <w:r w:rsidRPr="0038788C">
              <w:rPr>
                <w:rFonts w:ascii="Times New Roman" w:eastAsia="Calibri" w:hAnsi="Times New Roman" w:cs="Times New Roman"/>
                <w:sz w:val="20"/>
                <w:szCs w:val="20"/>
              </w:rPr>
              <w:t>*Konu anlatımı</w:t>
            </w:r>
          </w:p>
        </w:tc>
        <w:tc>
          <w:tcPr>
            <w:tcW w:w="567" w:type="dxa"/>
            <w:tcBorders>
              <w:left w:val="nil"/>
              <w:bottom w:val="single" w:sz="4" w:space="0" w:color="auto"/>
              <w:right w:val="nil"/>
            </w:tcBorders>
          </w:tcPr>
          <w:p w14:paraId="776F9C88" w14:textId="53A21F65" w:rsidR="0038788C" w:rsidRPr="0038788C" w:rsidRDefault="00832B9B" w:rsidP="000A6ECD">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32</w:t>
            </w:r>
          </w:p>
          <w:p w14:paraId="0FD5078B" w14:textId="77777777" w:rsidR="0038788C" w:rsidRPr="0038788C" w:rsidRDefault="0038788C" w:rsidP="000A6ECD">
            <w:pPr>
              <w:spacing w:after="0" w:line="276" w:lineRule="auto"/>
              <w:jc w:val="center"/>
              <w:rPr>
                <w:rFonts w:ascii="Times New Roman" w:eastAsia="Calibri" w:hAnsi="Times New Roman" w:cs="Times New Roman"/>
                <w:sz w:val="20"/>
                <w:szCs w:val="20"/>
              </w:rPr>
            </w:pPr>
          </w:p>
          <w:p w14:paraId="7A8F15F7" w14:textId="77777777" w:rsidR="0038788C" w:rsidRPr="0038788C" w:rsidRDefault="0038788C" w:rsidP="000A6ECD">
            <w:pPr>
              <w:spacing w:after="0" w:line="276" w:lineRule="auto"/>
              <w:jc w:val="center"/>
              <w:rPr>
                <w:rFonts w:ascii="Times New Roman" w:eastAsia="Calibri" w:hAnsi="Times New Roman" w:cs="Times New Roman"/>
                <w:sz w:val="20"/>
                <w:szCs w:val="20"/>
              </w:rPr>
            </w:pPr>
          </w:p>
          <w:p w14:paraId="70F3D327" w14:textId="77777777" w:rsidR="0038788C" w:rsidRPr="0038788C" w:rsidRDefault="0038788C" w:rsidP="000A6ECD">
            <w:pPr>
              <w:spacing w:after="0" w:line="276" w:lineRule="auto"/>
              <w:jc w:val="center"/>
              <w:rPr>
                <w:rFonts w:ascii="Times New Roman" w:eastAsia="Calibri" w:hAnsi="Times New Roman" w:cs="Times New Roman"/>
                <w:sz w:val="20"/>
                <w:szCs w:val="20"/>
              </w:rPr>
            </w:pPr>
          </w:p>
          <w:p w14:paraId="54F86A51" w14:textId="6A13611C" w:rsidR="0038788C" w:rsidRPr="0038788C" w:rsidRDefault="00832B9B" w:rsidP="000A6ECD">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37</w:t>
            </w:r>
          </w:p>
          <w:p w14:paraId="591375AC" w14:textId="77777777" w:rsidR="0038788C" w:rsidRPr="0038788C" w:rsidRDefault="0038788C" w:rsidP="000A6ECD">
            <w:pPr>
              <w:spacing w:after="0" w:line="276" w:lineRule="auto"/>
              <w:jc w:val="center"/>
              <w:rPr>
                <w:rFonts w:ascii="Times New Roman" w:eastAsia="Calibri" w:hAnsi="Times New Roman" w:cs="Times New Roman"/>
                <w:sz w:val="20"/>
                <w:szCs w:val="20"/>
              </w:rPr>
            </w:pPr>
          </w:p>
          <w:p w14:paraId="5A9635ED" w14:textId="77777777" w:rsidR="0038788C" w:rsidRPr="0038788C" w:rsidRDefault="0038788C" w:rsidP="000A6ECD">
            <w:pPr>
              <w:spacing w:after="0" w:line="276" w:lineRule="auto"/>
              <w:jc w:val="center"/>
              <w:rPr>
                <w:rFonts w:ascii="Times New Roman" w:eastAsia="Calibri" w:hAnsi="Times New Roman" w:cs="Times New Roman"/>
                <w:sz w:val="20"/>
                <w:szCs w:val="20"/>
              </w:rPr>
            </w:pPr>
          </w:p>
          <w:p w14:paraId="4F9FBB42" w14:textId="77777777" w:rsidR="0038788C" w:rsidRPr="0038788C" w:rsidRDefault="0038788C" w:rsidP="000A6ECD">
            <w:pPr>
              <w:spacing w:after="0" w:line="276" w:lineRule="auto"/>
              <w:jc w:val="center"/>
              <w:rPr>
                <w:rFonts w:ascii="Times New Roman" w:eastAsia="Calibri" w:hAnsi="Times New Roman" w:cs="Times New Roman"/>
                <w:sz w:val="20"/>
                <w:szCs w:val="20"/>
              </w:rPr>
            </w:pPr>
          </w:p>
          <w:p w14:paraId="3DDFBDFA" w14:textId="77777777" w:rsidR="0038788C" w:rsidRPr="0038788C" w:rsidRDefault="0038788C" w:rsidP="000A6ECD">
            <w:pPr>
              <w:spacing w:after="0" w:line="276" w:lineRule="auto"/>
              <w:jc w:val="center"/>
              <w:rPr>
                <w:rFonts w:ascii="Times New Roman" w:eastAsia="Calibri" w:hAnsi="Times New Roman" w:cs="Times New Roman"/>
                <w:sz w:val="20"/>
                <w:szCs w:val="20"/>
              </w:rPr>
            </w:pPr>
          </w:p>
          <w:p w14:paraId="4B87E1FB" w14:textId="70BB030C" w:rsidR="0038788C" w:rsidRPr="0038788C" w:rsidRDefault="00CB21DD" w:rsidP="000A6ECD">
            <w:pPr>
              <w:spacing w:after="0"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17</w:t>
            </w:r>
          </w:p>
          <w:p w14:paraId="7A15A21D" w14:textId="77777777" w:rsidR="0038788C" w:rsidRPr="0038788C" w:rsidRDefault="0038788C" w:rsidP="000A6ECD">
            <w:pPr>
              <w:spacing w:after="0" w:line="276" w:lineRule="auto"/>
              <w:jc w:val="center"/>
              <w:rPr>
                <w:rFonts w:ascii="Times New Roman" w:eastAsia="Calibri" w:hAnsi="Times New Roman" w:cs="Times New Roman"/>
                <w:sz w:val="20"/>
                <w:szCs w:val="20"/>
              </w:rPr>
            </w:pPr>
          </w:p>
          <w:p w14:paraId="2AF923D4" w14:textId="77777777" w:rsidR="0038788C" w:rsidRPr="0038788C" w:rsidRDefault="0038788C" w:rsidP="000A6ECD">
            <w:pPr>
              <w:spacing w:after="0" w:line="276" w:lineRule="auto"/>
              <w:jc w:val="center"/>
              <w:rPr>
                <w:rFonts w:ascii="Times New Roman" w:eastAsia="Calibri" w:hAnsi="Times New Roman" w:cs="Times New Roman"/>
                <w:sz w:val="20"/>
                <w:szCs w:val="20"/>
              </w:rPr>
            </w:pPr>
          </w:p>
          <w:p w14:paraId="32E04812" w14:textId="77777777" w:rsidR="0038788C" w:rsidRPr="0038788C" w:rsidRDefault="0038788C" w:rsidP="000A6ECD">
            <w:pPr>
              <w:spacing w:after="0" w:line="276" w:lineRule="auto"/>
              <w:jc w:val="center"/>
              <w:rPr>
                <w:rFonts w:ascii="Times New Roman" w:eastAsia="Calibri" w:hAnsi="Times New Roman" w:cs="Times New Roman"/>
                <w:sz w:val="20"/>
                <w:szCs w:val="20"/>
              </w:rPr>
            </w:pPr>
            <w:r w:rsidRPr="0038788C">
              <w:rPr>
                <w:rFonts w:ascii="Times New Roman" w:eastAsia="Calibri" w:hAnsi="Times New Roman" w:cs="Times New Roman"/>
                <w:sz w:val="20"/>
                <w:szCs w:val="20"/>
              </w:rPr>
              <w:t>11</w:t>
            </w:r>
          </w:p>
          <w:p w14:paraId="61399C06" w14:textId="77777777" w:rsidR="0038788C" w:rsidRPr="0038788C" w:rsidRDefault="0038788C" w:rsidP="000A6ECD">
            <w:pPr>
              <w:spacing w:after="0" w:line="276" w:lineRule="auto"/>
              <w:jc w:val="center"/>
              <w:rPr>
                <w:rFonts w:ascii="Times New Roman" w:eastAsia="Calibri" w:hAnsi="Times New Roman" w:cs="Times New Roman"/>
                <w:sz w:val="20"/>
                <w:szCs w:val="20"/>
              </w:rPr>
            </w:pPr>
          </w:p>
          <w:p w14:paraId="7A2388F0" w14:textId="590F716C" w:rsidR="0038788C" w:rsidRDefault="0038788C" w:rsidP="000A6ECD">
            <w:pPr>
              <w:spacing w:after="0" w:line="276" w:lineRule="auto"/>
              <w:jc w:val="center"/>
              <w:rPr>
                <w:rFonts w:ascii="Times New Roman" w:eastAsia="Calibri" w:hAnsi="Times New Roman" w:cs="Times New Roman"/>
                <w:sz w:val="20"/>
                <w:szCs w:val="20"/>
              </w:rPr>
            </w:pPr>
          </w:p>
          <w:p w14:paraId="594AB798" w14:textId="77777777" w:rsidR="0038788C" w:rsidRPr="0038788C" w:rsidRDefault="0038788C" w:rsidP="000A6ECD">
            <w:pPr>
              <w:spacing w:after="0" w:line="276" w:lineRule="auto"/>
              <w:jc w:val="center"/>
              <w:rPr>
                <w:rFonts w:ascii="Times New Roman" w:eastAsia="Calibri" w:hAnsi="Times New Roman" w:cs="Times New Roman"/>
                <w:sz w:val="20"/>
                <w:szCs w:val="20"/>
              </w:rPr>
            </w:pPr>
          </w:p>
          <w:p w14:paraId="115A3E37" w14:textId="244C06EC" w:rsidR="00604B5A" w:rsidRPr="0038788C" w:rsidRDefault="0038788C" w:rsidP="000A6ECD">
            <w:pPr>
              <w:spacing w:after="0" w:line="276" w:lineRule="auto"/>
              <w:jc w:val="center"/>
              <w:rPr>
                <w:rFonts w:ascii="Times New Roman" w:eastAsia="Calibri" w:hAnsi="Times New Roman" w:cs="Times New Roman"/>
                <w:sz w:val="20"/>
                <w:szCs w:val="20"/>
              </w:rPr>
            </w:pPr>
            <w:r w:rsidRPr="0038788C">
              <w:rPr>
                <w:rFonts w:ascii="Times New Roman" w:eastAsia="Calibri" w:hAnsi="Times New Roman" w:cs="Times New Roman"/>
                <w:sz w:val="20"/>
                <w:szCs w:val="20"/>
              </w:rPr>
              <w:t>28</w:t>
            </w:r>
          </w:p>
        </w:tc>
      </w:tr>
    </w:tbl>
    <w:p w14:paraId="4A505122" w14:textId="3D4613A9" w:rsidR="0038788C" w:rsidRPr="0038788C" w:rsidRDefault="0038788C" w:rsidP="0038788C">
      <w:pPr>
        <w:spacing w:after="200" w:line="276" w:lineRule="auto"/>
        <w:jc w:val="both"/>
        <w:rPr>
          <w:rFonts w:ascii="Times New Roman" w:eastAsia="Calibri" w:hAnsi="Times New Roman" w:cs="Times New Roman"/>
          <w:color w:val="000000"/>
          <w:sz w:val="24"/>
          <w:szCs w:val="24"/>
        </w:rPr>
      </w:pPr>
    </w:p>
    <w:p w14:paraId="06456989" w14:textId="1C9CC14E" w:rsidR="0038788C" w:rsidRDefault="0038788C" w:rsidP="0038788C">
      <w:pPr>
        <w:spacing w:after="200" w:line="276" w:lineRule="auto"/>
        <w:jc w:val="both"/>
        <w:rPr>
          <w:rFonts w:ascii="Times New Roman" w:eastAsia="Calibri" w:hAnsi="Times New Roman" w:cs="Times New Roman"/>
          <w:b/>
          <w:bCs/>
          <w:color w:val="000000"/>
          <w:sz w:val="24"/>
          <w:szCs w:val="24"/>
        </w:rPr>
      </w:pPr>
      <w:r w:rsidRPr="0038788C">
        <w:rPr>
          <w:rFonts w:ascii="Times New Roman" w:eastAsia="Calibri" w:hAnsi="Times New Roman" w:cs="Times New Roman"/>
          <w:b/>
          <w:bCs/>
          <w:color w:val="000000"/>
          <w:sz w:val="24"/>
          <w:szCs w:val="24"/>
        </w:rPr>
        <w:t>4. S</w:t>
      </w:r>
      <w:r w:rsidR="008722DC">
        <w:rPr>
          <w:rFonts w:ascii="Times New Roman" w:eastAsia="Calibri" w:hAnsi="Times New Roman" w:cs="Times New Roman"/>
          <w:b/>
          <w:bCs/>
          <w:color w:val="000000"/>
          <w:sz w:val="24"/>
          <w:szCs w:val="24"/>
        </w:rPr>
        <w:t>onuç</w:t>
      </w:r>
    </w:p>
    <w:p w14:paraId="5EA2D171" w14:textId="1B2883EE" w:rsidR="00AA5D0F" w:rsidRPr="0038788C" w:rsidRDefault="00AA5D0F" w:rsidP="00AA5D0F">
      <w:pPr>
        <w:spacing w:after="200" w:line="276" w:lineRule="auto"/>
        <w:ind w:firstLine="567"/>
        <w:jc w:val="both"/>
        <w:rPr>
          <w:rFonts w:ascii="Times New Roman" w:eastAsia="Calibri" w:hAnsi="Times New Roman" w:cs="Times New Roman"/>
          <w:i/>
          <w:color w:val="000000"/>
          <w:sz w:val="24"/>
          <w:szCs w:val="24"/>
        </w:rPr>
      </w:pPr>
      <w:r w:rsidRPr="0038788C">
        <w:rPr>
          <w:rFonts w:ascii="Times New Roman" w:eastAsia="Calibri" w:hAnsi="Times New Roman" w:cs="Times New Roman"/>
          <w:sz w:val="24"/>
          <w:szCs w:val="24"/>
        </w:rPr>
        <w:t xml:space="preserve">Covid-19 </w:t>
      </w:r>
      <w:proofErr w:type="spellStart"/>
      <w:r w:rsidRPr="0038788C">
        <w:rPr>
          <w:rFonts w:ascii="Times New Roman" w:eastAsia="Calibri" w:hAnsi="Times New Roman" w:cs="Times New Roman"/>
          <w:sz w:val="24"/>
          <w:szCs w:val="24"/>
        </w:rPr>
        <w:t>pandemisi</w:t>
      </w:r>
      <w:proofErr w:type="spellEnd"/>
      <w:r w:rsidRPr="0038788C">
        <w:rPr>
          <w:rFonts w:ascii="Times New Roman" w:eastAsia="Calibri" w:hAnsi="Times New Roman" w:cs="Times New Roman"/>
          <w:sz w:val="24"/>
          <w:szCs w:val="24"/>
        </w:rPr>
        <w:t xml:space="preserve"> sürecinde yüz yüze eğitime ara verilmesi ile birlikte öğrenmenin sürdürülmesi adına okullarda neler yapıldığını belirlemeyi amaçlamış olan bu araştırma</w:t>
      </w:r>
      <w:r>
        <w:rPr>
          <w:rFonts w:ascii="Times New Roman" w:eastAsia="Calibri" w:hAnsi="Times New Roman" w:cs="Times New Roman"/>
          <w:sz w:val="24"/>
          <w:szCs w:val="24"/>
        </w:rPr>
        <w:t xml:space="preserve"> sonucunda </w:t>
      </w:r>
      <w:r w:rsidRPr="00AA5D0F">
        <w:rPr>
          <w:rFonts w:ascii="Times New Roman" w:eastAsia="Calibri" w:hAnsi="Times New Roman" w:cs="Times New Roman"/>
          <w:sz w:val="24"/>
          <w:szCs w:val="24"/>
        </w:rPr>
        <w:t xml:space="preserve">Öğretmen </w:t>
      </w:r>
      <w:proofErr w:type="spellStart"/>
      <w:r w:rsidRPr="00AA5D0F">
        <w:rPr>
          <w:rFonts w:ascii="Times New Roman" w:eastAsia="Calibri" w:hAnsi="Times New Roman" w:cs="Times New Roman"/>
          <w:sz w:val="24"/>
          <w:szCs w:val="24"/>
        </w:rPr>
        <w:t>Mentorluğu</w:t>
      </w:r>
      <w:proofErr w:type="spellEnd"/>
      <w:r w:rsidRPr="00AA5D0F">
        <w:rPr>
          <w:rFonts w:ascii="Times New Roman" w:eastAsia="Calibri" w:hAnsi="Times New Roman" w:cs="Times New Roman"/>
          <w:sz w:val="24"/>
          <w:szCs w:val="24"/>
        </w:rPr>
        <w:t>, Öğretim Teknolojilerini Kullanma ve Öğretim Materyali Hazırlama olmak üzere üç tema</w:t>
      </w:r>
      <w:r>
        <w:rPr>
          <w:rFonts w:ascii="Times New Roman" w:eastAsia="Calibri" w:hAnsi="Times New Roman" w:cs="Times New Roman"/>
          <w:sz w:val="24"/>
          <w:szCs w:val="24"/>
        </w:rPr>
        <w:t xml:space="preserve"> elde edilmiştir. Öğretmenlerin bu süreçte genel olarak r</w:t>
      </w:r>
      <w:r w:rsidRPr="00AA5D0F">
        <w:rPr>
          <w:rFonts w:ascii="Times New Roman" w:eastAsia="Calibri" w:hAnsi="Times New Roman" w:cs="Times New Roman"/>
          <w:sz w:val="24"/>
          <w:szCs w:val="24"/>
        </w:rPr>
        <w:t>ehberlik yapmak</w:t>
      </w:r>
      <w:r>
        <w:rPr>
          <w:rFonts w:ascii="Times New Roman" w:eastAsia="Calibri" w:hAnsi="Times New Roman" w:cs="Times New Roman"/>
          <w:sz w:val="24"/>
          <w:szCs w:val="24"/>
        </w:rPr>
        <w:t>, i</w:t>
      </w:r>
      <w:r w:rsidRPr="00AA5D0F">
        <w:rPr>
          <w:rFonts w:ascii="Times New Roman" w:eastAsia="Calibri" w:hAnsi="Times New Roman" w:cs="Times New Roman"/>
          <w:sz w:val="24"/>
          <w:szCs w:val="24"/>
        </w:rPr>
        <w:t>letişime geçmek</w:t>
      </w:r>
      <w:r>
        <w:rPr>
          <w:rFonts w:ascii="Times New Roman" w:eastAsia="Calibri" w:hAnsi="Times New Roman" w:cs="Times New Roman"/>
          <w:sz w:val="24"/>
          <w:szCs w:val="24"/>
        </w:rPr>
        <w:t>, d</w:t>
      </w:r>
      <w:r w:rsidRPr="00AA5D0F">
        <w:rPr>
          <w:rFonts w:ascii="Times New Roman" w:eastAsia="Calibri" w:hAnsi="Times New Roman" w:cs="Times New Roman"/>
          <w:sz w:val="24"/>
          <w:szCs w:val="24"/>
        </w:rPr>
        <w:t>erslerle ilgili ihtiyaçlarını sormak</w:t>
      </w:r>
      <w:r>
        <w:rPr>
          <w:rFonts w:ascii="Times New Roman" w:eastAsia="Calibri" w:hAnsi="Times New Roman" w:cs="Times New Roman"/>
          <w:sz w:val="24"/>
          <w:szCs w:val="24"/>
        </w:rPr>
        <w:t>, b</w:t>
      </w:r>
      <w:r w:rsidRPr="00AA5D0F">
        <w:rPr>
          <w:rFonts w:ascii="Times New Roman" w:eastAsia="Calibri" w:hAnsi="Times New Roman" w:cs="Times New Roman"/>
          <w:sz w:val="24"/>
          <w:szCs w:val="24"/>
        </w:rPr>
        <w:t>ilgilendirme</w:t>
      </w:r>
      <w:r>
        <w:rPr>
          <w:rFonts w:ascii="Times New Roman" w:eastAsia="Calibri" w:hAnsi="Times New Roman" w:cs="Times New Roman"/>
          <w:sz w:val="24"/>
          <w:szCs w:val="24"/>
        </w:rPr>
        <w:t xml:space="preserve">, </w:t>
      </w:r>
      <w:r w:rsidRPr="00AA5D0F">
        <w:rPr>
          <w:rFonts w:ascii="Times New Roman" w:eastAsia="Calibri" w:hAnsi="Times New Roman" w:cs="Times New Roman"/>
          <w:sz w:val="24"/>
          <w:szCs w:val="24"/>
        </w:rPr>
        <w:t>EBA kullanımı</w:t>
      </w:r>
      <w:r>
        <w:rPr>
          <w:rFonts w:ascii="Times New Roman" w:eastAsia="Calibri" w:hAnsi="Times New Roman" w:cs="Times New Roman"/>
          <w:sz w:val="24"/>
          <w:szCs w:val="24"/>
        </w:rPr>
        <w:t xml:space="preserve">, </w:t>
      </w:r>
      <w:r w:rsidRPr="00AA5D0F">
        <w:rPr>
          <w:rFonts w:ascii="Times New Roman" w:eastAsia="Calibri" w:hAnsi="Times New Roman" w:cs="Times New Roman"/>
          <w:sz w:val="24"/>
          <w:szCs w:val="24"/>
        </w:rPr>
        <w:t>LGS hakkında bilgilendirme</w:t>
      </w:r>
      <w:r>
        <w:rPr>
          <w:rFonts w:ascii="Times New Roman" w:eastAsia="Calibri" w:hAnsi="Times New Roman" w:cs="Times New Roman"/>
          <w:sz w:val="24"/>
          <w:szCs w:val="24"/>
        </w:rPr>
        <w:t xml:space="preserve">, </w:t>
      </w:r>
      <w:proofErr w:type="spellStart"/>
      <w:r w:rsidRPr="00AA5D0F">
        <w:rPr>
          <w:rFonts w:ascii="Times New Roman" w:eastAsia="Calibri" w:hAnsi="Times New Roman" w:cs="Times New Roman"/>
          <w:sz w:val="24"/>
          <w:szCs w:val="24"/>
        </w:rPr>
        <w:t>WhatsApp</w:t>
      </w:r>
      <w:proofErr w:type="spellEnd"/>
      <w:r w:rsidRPr="00AA5D0F">
        <w:rPr>
          <w:rFonts w:ascii="Times New Roman" w:eastAsia="Calibri" w:hAnsi="Times New Roman" w:cs="Times New Roman"/>
          <w:sz w:val="24"/>
          <w:szCs w:val="24"/>
        </w:rPr>
        <w:t xml:space="preserve"> kullanarak soru çözümü</w:t>
      </w:r>
      <w:r>
        <w:rPr>
          <w:rFonts w:ascii="Times New Roman" w:eastAsia="Calibri" w:hAnsi="Times New Roman" w:cs="Times New Roman"/>
          <w:sz w:val="24"/>
          <w:szCs w:val="24"/>
        </w:rPr>
        <w:t>, m</w:t>
      </w:r>
      <w:r w:rsidRPr="00AA5D0F">
        <w:rPr>
          <w:rFonts w:ascii="Times New Roman" w:eastAsia="Calibri" w:hAnsi="Times New Roman" w:cs="Times New Roman"/>
          <w:sz w:val="24"/>
          <w:szCs w:val="24"/>
        </w:rPr>
        <w:t>otivasyon</w:t>
      </w:r>
      <w:r>
        <w:rPr>
          <w:rFonts w:ascii="Times New Roman" w:eastAsia="Calibri" w:hAnsi="Times New Roman" w:cs="Times New Roman"/>
          <w:sz w:val="24"/>
          <w:szCs w:val="24"/>
        </w:rPr>
        <w:t xml:space="preserve">, </w:t>
      </w:r>
      <w:r w:rsidRPr="00AA5D0F">
        <w:rPr>
          <w:rFonts w:ascii="Times New Roman" w:eastAsia="Calibri" w:hAnsi="Times New Roman" w:cs="Times New Roman"/>
          <w:sz w:val="24"/>
          <w:szCs w:val="24"/>
        </w:rPr>
        <w:t>TV den uzaktan eğitim takibi</w:t>
      </w:r>
      <w:r>
        <w:rPr>
          <w:rFonts w:ascii="Times New Roman" w:eastAsia="Calibri" w:hAnsi="Times New Roman" w:cs="Times New Roman"/>
          <w:sz w:val="24"/>
          <w:szCs w:val="24"/>
        </w:rPr>
        <w:t>, ö</w:t>
      </w:r>
      <w:r w:rsidRPr="00AA5D0F">
        <w:rPr>
          <w:rFonts w:ascii="Times New Roman" w:eastAsia="Calibri" w:hAnsi="Times New Roman" w:cs="Times New Roman"/>
          <w:sz w:val="24"/>
          <w:szCs w:val="24"/>
        </w:rPr>
        <w:t>devlendirme</w:t>
      </w:r>
      <w:r>
        <w:rPr>
          <w:rFonts w:ascii="Times New Roman" w:eastAsia="Calibri" w:hAnsi="Times New Roman" w:cs="Times New Roman"/>
          <w:sz w:val="24"/>
          <w:szCs w:val="24"/>
        </w:rPr>
        <w:t>, t</w:t>
      </w:r>
      <w:r w:rsidRPr="00AA5D0F">
        <w:rPr>
          <w:rFonts w:ascii="Times New Roman" w:eastAsia="Calibri" w:hAnsi="Times New Roman" w:cs="Times New Roman"/>
          <w:sz w:val="24"/>
          <w:szCs w:val="24"/>
        </w:rPr>
        <w:t>est gönderme</w:t>
      </w:r>
      <w:r>
        <w:rPr>
          <w:rFonts w:ascii="Times New Roman" w:eastAsia="Calibri" w:hAnsi="Times New Roman" w:cs="Times New Roman"/>
          <w:sz w:val="24"/>
          <w:szCs w:val="24"/>
        </w:rPr>
        <w:t>, u</w:t>
      </w:r>
      <w:r w:rsidRPr="00AA5D0F">
        <w:rPr>
          <w:rFonts w:ascii="Times New Roman" w:eastAsia="Calibri" w:hAnsi="Times New Roman" w:cs="Times New Roman"/>
          <w:sz w:val="24"/>
          <w:szCs w:val="24"/>
        </w:rPr>
        <w:t>zaktan eğitim</w:t>
      </w:r>
      <w:r>
        <w:rPr>
          <w:rFonts w:ascii="Times New Roman" w:eastAsia="Calibri" w:hAnsi="Times New Roman" w:cs="Times New Roman"/>
          <w:sz w:val="24"/>
          <w:szCs w:val="24"/>
        </w:rPr>
        <w:t>, d</w:t>
      </w:r>
      <w:r w:rsidRPr="00AA5D0F">
        <w:rPr>
          <w:rFonts w:ascii="Times New Roman" w:eastAsia="Calibri" w:hAnsi="Times New Roman" w:cs="Times New Roman"/>
          <w:sz w:val="24"/>
          <w:szCs w:val="24"/>
        </w:rPr>
        <w:t>eneme sınavları</w:t>
      </w:r>
      <w:r>
        <w:rPr>
          <w:rFonts w:ascii="Times New Roman" w:eastAsia="Calibri" w:hAnsi="Times New Roman" w:cs="Times New Roman"/>
          <w:sz w:val="24"/>
          <w:szCs w:val="24"/>
        </w:rPr>
        <w:t>, v</w:t>
      </w:r>
      <w:r w:rsidRPr="00AA5D0F">
        <w:rPr>
          <w:rFonts w:ascii="Times New Roman" w:eastAsia="Calibri" w:hAnsi="Times New Roman" w:cs="Times New Roman"/>
          <w:sz w:val="24"/>
          <w:szCs w:val="24"/>
        </w:rPr>
        <w:t>ideo paylaşımı</w:t>
      </w:r>
      <w:r>
        <w:rPr>
          <w:rFonts w:ascii="Times New Roman" w:eastAsia="Calibri" w:hAnsi="Times New Roman" w:cs="Times New Roman"/>
          <w:sz w:val="24"/>
          <w:szCs w:val="24"/>
        </w:rPr>
        <w:t>, c</w:t>
      </w:r>
      <w:r w:rsidRPr="00AA5D0F">
        <w:rPr>
          <w:rFonts w:ascii="Times New Roman" w:eastAsia="Calibri" w:hAnsi="Times New Roman" w:cs="Times New Roman"/>
          <w:sz w:val="24"/>
          <w:szCs w:val="24"/>
        </w:rPr>
        <w:t>anlı ders</w:t>
      </w:r>
      <w:r>
        <w:rPr>
          <w:rFonts w:ascii="Times New Roman" w:eastAsia="Calibri" w:hAnsi="Times New Roman" w:cs="Times New Roman"/>
          <w:sz w:val="24"/>
          <w:szCs w:val="24"/>
        </w:rPr>
        <w:t>, i</w:t>
      </w:r>
      <w:r w:rsidRPr="00AA5D0F">
        <w:rPr>
          <w:rFonts w:ascii="Times New Roman" w:eastAsia="Calibri" w:hAnsi="Times New Roman" w:cs="Times New Roman"/>
          <w:sz w:val="24"/>
          <w:szCs w:val="24"/>
        </w:rPr>
        <w:t>çerik paylaşımı</w:t>
      </w:r>
      <w:r>
        <w:rPr>
          <w:rFonts w:ascii="Times New Roman" w:eastAsia="Calibri" w:hAnsi="Times New Roman" w:cs="Times New Roman"/>
          <w:sz w:val="24"/>
          <w:szCs w:val="24"/>
        </w:rPr>
        <w:t>, d</w:t>
      </w:r>
      <w:r w:rsidRPr="00AA5D0F">
        <w:rPr>
          <w:rFonts w:ascii="Times New Roman" w:eastAsia="Calibri" w:hAnsi="Times New Roman" w:cs="Times New Roman"/>
          <w:sz w:val="24"/>
          <w:szCs w:val="24"/>
        </w:rPr>
        <w:t>oküman paylaşımı</w:t>
      </w:r>
      <w:r>
        <w:rPr>
          <w:rFonts w:ascii="Times New Roman" w:eastAsia="Calibri" w:hAnsi="Times New Roman" w:cs="Times New Roman"/>
          <w:sz w:val="24"/>
          <w:szCs w:val="24"/>
        </w:rPr>
        <w:t>, k</w:t>
      </w:r>
      <w:r w:rsidRPr="00AA5D0F">
        <w:rPr>
          <w:rFonts w:ascii="Times New Roman" w:eastAsia="Calibri" w:hAnsi="Times New Roman" w:cs="Times New Roman"/>
          <w:sz w:val="24"/>
          <w:szCs w:val="24"/>
        </w:rPr>
        <w:t>onu anlatımı</w:t>
      </w:r>
      <w:r>
        <w:rPr>
          <w:rFonts w:ascii="Times New Roman" w:eastAsia="Calibri" w:hAnsi="Times New Roman" w:cs="Times New Roman"/>
          <w:sz w:val="24"/>
          <w:szCs w:val="24"/>
        </w:rPr>
        <w:t>, e</w:t>
      </w:r>
      <w:r w:rsidRPr="00AA5D0F">
        <w:rPr>
          <w:rFonts w:ascii="Times New Roman" w:eastAsia="Calibri" w:hAnsi="Times New Roman" w:cs="Times New Roman"/>
          <w:sz w:val="24"/>
          <w:szCs w:val="24"/>
        </w:rPr>
        <w:t>tkinlik paylaşımı</w:t>
      </w:r>
      <w:r>
        <w:rPr>
          <w:rFonts w:ascii="Times New Roman" w:eastAsia="Calibri" w:hAnsi="Times New Roman" w:cs="Times New Roman"/>
          <w:sz w:val="24"/>
          <w:szCs w:val="24"/>
        </w:rPr>
        <w:t>, ç</w:t>
      </w:r>
      <w:r w:rsidRPr="00AA5D0F">
        <w:rPr>
          <w:rFonts w:ascii="Times New Roman" w:eastAsia="Calibri" w:hAnsi="Times New Roman" w:cs="Times New Roman"/>
          <w:sz w:val="24"/>
          <w:szCs w:val="24"/>
        </w:rPr>
        <w:t>alışma planı hazırlama</w:t>
      </w:r>
      <w:r>
        <w:rPr>
          <w:rFonts w:ascii="Times New Roman" w:eastAsia="Calibri" w:hAnsi="Times New Roman" w:cs="Times New Roman"/>
          <w:sz w:val="24"/>
          <w:szCs w:val="24"/>
        </w:rPr>
        <w:t xml:space="preserve"> ve d</w:t>
      </w:r>
      <w:r w:rsidRPr="00AA5D0F">
        <w:rPr>
          <w:rFonts w:ascii="Times New Roman" w:eastAsia="Calibri" w:hAnsi="Times New Roman" w:cs="Times New Roman"/>
          <w:sz w:val="24"/>
          <w:szCs w:val="24"/>
        </w:rPr>
        <w:t>uyuru yapma</w:t>
      </w:r>
      <w:r>
        <w:rPr>
          <w:rFonts w:ascii="Times New Roman" w:eastAsia="Calibri" w:hAnsi="Times New Roman" w:cs="Times New Roman"/>
          <w:sz w:val="24"/>
          <w:szCs w:val="24"/>
        </w:rPr>
        <w:t xml:space="preserve"> üzerinde yoğunlaştıkları </w:t>
      </w:r>
      <w:r w:rsidR="00BD4DB9">
        <w:rPr>
          <w:rFonts w:ascii="Times New Roman" w:eastAsia="Calibri" w:hAnsi="Times New Roman" w:cs="Times New Roman"/>
          <w:sz w:val="24"/>
          <w:szCs w:val="24"/>
        </w:rPr>
        <w:t>sonucuna ulaşılmıştır</w:t>
      </w:r>
      <w:r>
        <w:rPr>
          <w:rFonts w:ascii="Times New Roman" w:eastAsia="Calibri" w:hAnsi="Times New Roman" w:cs="Times New Roman"/>
          <w:sz w:val="24"/>
          <w:szCs w:val="24"/>
        </w:rPr>
        <w:t xml:space="preserve">. </w:t>
      </w:r>
    </w:p>
    <w:p w14:paraId="2FEE5AA1" w14:textId="77777777" w:rsidR="0038788C" w:rsidRPr="0038788C" w:rsidRDefault="0038788C" w:rsidP="007E1DB0">
      <w:pPr>
        <w:tabs>
          <w:tab w:val="left" w:pos="567"/>
          <w:tab w:val="left" w:pos="709"/>
          <w:tab w:val="left" w:pos="1134"/>
          <w:tab w:val="left" w:pos="1276"/>
          <w:tab w:val="left" w:pos="1785"/>
        </w:tabs>
        <w:spacing w:after="120" w:line="276" w:lineRule="auto"/>
        <w:jc w:val="center"/>
        <w:rPr>
          <w:rFonts w:ascii="Times New Roman" w:eastAsia="Calibri" w:hAnsi="Times New Roman" w:cs="Times New Roman"/>
          <w:b/>
          <w:sz w:val="24"/>
          <w:szCs w:val="24"/>
        </w:rPr>
      </w:pPr>
      <w:r w:rsidRPr="0038788C">
        <w:rPr>
          <w:rFonts w:ascii="Times New Roman" w:eastAsia="Calibri" w:hAnsi="Times New Roman" w:cs="Times New Roman"/>
          <w:b/>
          <w:sz w:val="24"/>
          <w:szCs w:val="24"/>
        </w:rPr>
        <w:t>Kaynakça</w:t>
      </w:r>
    </w:p>
    <w:p w14:paraId="48EB2275" w14:textId="77777777" w:rsidR="0038788C" w:rsidRPr="00A5526D" w:rsidRDefault="0038788C" w:rsidP="0038788C">
      <w:pPr>
        <w:spacing w:after="200" w:line="276" w:lineRule="auto"/>
        <w:ind w:left="284" w:hanging="284"/>
        <w:jc w:val="both"/>
        <w:rPr>
          <w:rFonts w:ascii="Times New Roman" w:eastAsia="Calibri" w:hAnsi="Times New Roman" w:cs="Times New Roman"/>
          <w:color w:val="222222"/>
          <w:sz w:val="20"/>
          <w:szCs w:val="20"/>
          <w:shd w:val="clear" w:color="auto" w:fill="FFFFFF"/>
        </w:rPr>
      </w:pPr>
      <w:r w:rsidRPr="00A5526D">
        <w:rPr>
          <w:rFonts w:ascii="Times New Roman" w:eastAsia="Calibri" w:hAnsi="Times New Roman" w:cs="Times New Roman"/>
          <w:color w:val="222222"/>
          <w:sz w:val="20"/>
          <w:szCs w:val="20"/>
          <w:shd w:val="clear" w:color="auto" w:fill="FFFFFF"/>
        </w:rPr>
        <w:t xml:space="preserve">Çakır, Ç. (2020). Covid-19 </w:t>
      </w:r>
      <w:proofErr w:type="spellStart"/>
      <w:r w:rsidRPr="00A5526D">
        <w:rPr>
          <w:rFonts w:ascii="Times New Roman" w:eastAsia="Calibri" w:hAnsi="Times New Roman" w:cs="Times New Roman"/>
          <w:color w:val="222222"/>
          <w:sz w:val="20"/>
          <w:szCs w:val="20"/>
          <w:shd w:val="clear" w:color="auto" w:fill="FFFFFF"/>
        </w:rPr>
        <w:t>and</w:t>
      </w:r>
      <w:proofErr w:type="spellEnd"/>
      <w:r w:rsidRPr="00A5526D">
        <w:rPr>
          <w:rFonts w:ascii="Times New Roman" w:eastAsia="Calibri" w:hAnsi="Times New Roman" w:cs="Times New Roman"/>
          <w:color w:val="222222"/>
          <w:sz w:val="20"/>
          <w:szCs w:val="20"/>
          <w:shd w:val="clear" w:color="auto" w:fill="FFFFFF"/>
        </w:rPr>
        <w:t xml:space="preserve"> </w:t>
      </w:r>
      <w:proofErr w:type="spellStart"/>
      <w:r w:rsidRPr="00A5526D">
        <w:rPr>
          <w:rFonts w:ascii="Times New Roman" w:eastAsia="Calibri" w:hAnsi="Times New Roman" w:cs="Times New Roman"/>
          <w:color w:val="222222"/>
          <w:sz w:val="20"/>
          <w:szCs w:val="20"/>
          <w:shd w:val="clear" w:color="auto" w:fill="FFFFFF"/>
        </w:rPr>
        <w:t>Education</w:t>
      </w:r>
      <w:proofErr w:type="spellEnd"/>
      <w:r w:rsidRPr="00A5526D">
        <w:rPr>
          <w:rFonts w:ascii="Times New Roman" w:eastAsia="Calibri" w:hAnsi="Times New Roman" w:cs="Times New Roman"/>
          <w:color w:val="222222"/>
          <w:sz w:val="20"/>
          <w:szCs w:val="20"/>
          <w:shd w:val="clear" w:color="auto" w:fill="FFFFFF"/>
        </w:rPr>
        <w:t xml:space="preserve">. </w:t>
      </w:r>
      <w:proofErr w:type="spellStart"/>
      <w:r w:rsidRPr="00A5526D">
        <w:rPr>
          <w:rFonts w:ascii="Times New Roman" w:eastAsia="Calibri" w:hAnsi="Times New Roman" w:cs="Times New Roman"/>
          <w:color w:val="222222"/>
          <w:sz w:val="20"/>
          <w:szCs w:val="20"/>
          <w:shd w:val="clear" w:color="auto" w:fill="FFFFFF"/>
        </w:rPr>
        <w:t>Pp</w:t>
      </w:r>
      <w:proofErr w:type="spellEnd"/>
      <w:r w:rsidRPr="00A5526D">
        <w:rPr>
          <w:rFonts w:ascii="Times New Roman" w:eastAsia="Calibri" w:hAnsi="Times New Roman" w:cs="Times New Roman"/>
          <w:color w:val="222222"/>
          <w:sz w:val="20"/>
          <w:szCs w:val="20"/>
          <w:shd w:val="clear" w:color="auto" w:fill="FFFFFF"/>
        </w:rPr>
        <w:t xml:space="preserve">. 311-335. </w:t>
      </w:r>
      <w:proofErr w:type="spellStart"/>
      <w:r w:rsidRPr="00A5526D">
        <w:rPr>
          <w:rFonts w:ascii="Times New Roman" w:eastAsia="Calibri" w:hAnsi="Times New Roman" w:cs="Times New Roman"/>
          <w:color w:val="222222"/>
          <w:sz w:val="20"/>
          <w:szCs w:val="20"/>
          <w:shd w:val="clear" w:color="auto" w:fill="FFFFFF"/>
        </w:rPr>
        <w:t>In</w:t>
      </w:r>
      <w:proofErr w:type="spellEnd"/>
      <w:r w:rsidRPr="00A5526D">
        <w:rPr>
          <w:rFonts w:ascii="Times New Roman" w:eastAsia="Calibri" w:hAnsi="Times New Roman" w:cs="Times New Roman"/>
          <w:color w:val="222222"/>
          <w:sz w:val="20"/>
          <w:szCs w:val="20"/>
          <w:shd w:val="clear" w:color="auto" w:fill="FFFFFF"/>
        </w:rPr>
        <w:t xml:space="preserve"> Covıd-19 </w:t>
      </w:r>
      <w:proofErr w:type="spellStart"/>
      <w:r w:rsidRPr="00A5526D">
        <w:rPr>
          <w:rFonts w:ascii="Times New Roman" w:eastAsia="Calibri" w:hAnsi="Times New Roman" w:cs="Times New Roman"/>
          <w:color w:val="222222"/>
          <w:sz w:val="20"/>
          <w:szCs w:val="20"/>
          <w:shd w:val="clear" w:color="auto" w:fill="FFFFFF"/>
        </w:rPr>
        <w:t>and</w:t>
      </w:r>
      <w:proofErr w:type="spellEnd"/>
      <w:r w:rsidRPr="00A5526D">
        <w:rPr>
          <w:rFonts w:ascii="Times New Roman" w:eastAsia="Calibri" w:hAnsi="Times New Roman" w:cs="Times New Roman"/>
          <w:color w:val="222222"/>
          <w:sz w:val="20"/>
          <w:szCs w:val="20"/>
          <w:shd w:val="clear" w:color="auto" w:fill="FFFFFF"/>
        </w:rPr>
        <w:t xml:space="preserve"> New </w:t>
      </w:r>
      <w:proofErr w:type="spellStart"/>
      <w:r w:rsidRPr="00A5526D">
        <w:rPr>
          <w:rFonts w:ascii="Times New Roman" w:eastAsia="Calibri" w:hAnsi="Times New Roman" w:cs="Times New Roman"/>
          <w:color w:val="222222"/>
          <w:sz w:val="20"/>
          <w:szCs w:val="20"/>
          <w:shd w:val="clear" w:color="auto" w:fill="FFFFFF"/>
        </w:rPr>
        <w:t>Busıness</w:t>
      </w:r>
      <w:proofErr w:type="spellEnd"/>
      <w:r w:rsidRPr="00A5526D">
        <w:rPr>
          <w:rFonts w:ascii="Times New Roman" w:eastAsia="Calibri" w:hAnsi="Times New Roman" w:cs="Times New Roman"/>
          <w:color w:val="222222"/>
          <w:sz w:val="20"/>
          <w:szCs w:val="20"/>
          <w:shd w:val="clear" w:color="auto" w:fill="FFFFFF"/>
        </w:rPr>
        <w:t xml:space="preserve"> </w:t>
      </w:r>
      <w:proofErr w:type="spellStart"/>
      <w:r w:rsidRPr="00A5526D">
        <w:rPr>
          <w:rFonts w:ascii="Times New Roman" w:eastAsia="Calibri" w:hAnsi="Times New Roman" w:cs="Times New Roman"/>
          <w:color w:val="222222"/>
          <w:sz w:val="20"/>
          <w:szCs w:val="20"/>
          <w:shd w:val="clear" w:color="auto" w:fill="FFFFFF"/>
        </w:rPr>
        <w:t>Ecosystem</w:t>
      </w:r>
      <w:proofErr w:type="spellEnd"/>
      <w:r w:rsidRPr="00A5526D">
        <w:rPr>
          <w:rFonts w:ascii="Times New Roman" w:eastAsia="Calibri" w:hAnsi="Times New Roman" w:cs="Times New Roman"/>
          <w:color w:val="222222"/>
          <w:sz w:val="20"/>
          <w:szCs w:val="20"/>
          <w:shd w:val="clear" w:color="auto" w:fill="FFFFFF"/>
        </w:rPr>
        <w:t xml:space="preserve"> (</w:t>
      </w:r>
      <w:proofErr w:type="spellStart"/>
      <w:r w:rsidRPr="00A5526D">
        <w:rPr>
          <w:rFonts w:ascii="Times New Roman" w:eastAsia="Calibri" w:hAnsi="Times New Roman" w:cs="Times New Roman"/>
          <w:color w:val="222222"/>
          <w:sz w:val="20"/>
          <w:szCs w:val="20"/>
          <w:shd w:val="clear" w:color="auto" w:fill="FFFFFF"/>
        </w:rPr>
        <w:t>Eds</w:t>
      </w:r>
      <w:proofErr w:type="spellEnd"/>
      <w:r w:rsidRPr="00A5526D">
        <w:rPr>
          <w:rFonts w:ascii="Times New Roman" w:eastAsia="Calibri" w:hAnsi="Times New Roman" w:cs="Times New Roman"/>
          <w:color w:val="222222"/>
          <w:sz w:val="20"/>
          <w:szCs w:val="20"/>
          <w:shd w:val="clear" w:color="auto" w:fill="FFFFFF"/>
        </w:rPr>
        <w:t xml:space="preserve">. Duygu Hıdıroğlu, Semih </w:t>
      </w:r>
      <w:proofErr w:type="spellStart"/>
      <w:r w:rsidRPr="00A5526D">
        <w:rPr>
          <w:rFonts w:ascii="Times New Roman" w:eastAsia="Calibri" w:hAnsi="Times New Roman" w:cs="Times New Roman"/>
          <w:color w:val="222222"/>
          <w:sz w:val="20"/>
          <w:szCs w:val="20"/>
          <w:shd w:val="clear" w:color="auto" w:fill="FFFFFF"/>
        </w:rPr>
        <w:t>Serkant</w:t>
      </w:r>
      <w:proofErr w:type="spellEnd"/>
      <w:r w:rsidRPr="00A5526D">
        <w:rPr>
          <w:rFonts w:ascii="Times New Roman" w:eastAsia="Calibri" w:hAnsi="Times New Roman" w:cs="Times New Roman"/>
          <w:color w:val="222222"/>
          <w:sz w:val="20"/>
          <w:szCs w:val="20"/>
          <w:shd w:val="clear" w:color="auto" w:fill="FFFFFF"/>
        </w:rPr>
        <w:t xml:space="preserve"> Aktuğ, Osman Yılmaz). Ankara: Gazi Kitabevi.</w:t>
      </w:r>
    </w:p>
    <w:p w14:paraId="16359567" w14:textId="77777777" w:rsidR="0038788C" w:rsidRPr="00A5526D" w:rsidRDefault="0038788C" w:rsidP="0038788C">
      <w:pPr>
        <w:spacing w:after="200" w:line="276" w:lineRule="auto"/>
        <w:ind w:left="284" w:hanging="284"/>
        <w:jc w:val="both"/>
        <w:rPr>
          <w:rFonts w:ascii="Times New Roman" w:eastAsia="Calibri" w:hAnsi="Times New Roman" w:cs="Times New Roman"/>
          <w:color w:val="222222"/>
          <w:sz w:val="20"/>
          <w:szCs w:val="20"/>
          <w:u w:val="single"/>
          <w:shd w:val="clear" w:color="auto" w:fill="FFFFFF"/>
        </w:rPr>
      </w:pPr>
      <w:r w:rsidRPr="00A5526D">
        <w:rPr>
          <w:rFonts w:ascii="Times New Roman" w:eastAsia="Calibri" w:hAnsi="Times New Roman" w:cs="Times New Roman"/>
          <w:color w:val="222222"/>
          <w:sz w:val="20"/>
          <w:szCs w:val="20"/>
          <w:shd w:val="clear" w:color="auto" w:fill="FFFFFF"/>
        </w:rPr>
        <w:t xml:space="preserve">Siyaset, Ekonomi ve Toplum Araştırmaları (2020). Devletlerin </w:t>
      </w:r>
      <w:proofErr w:type="spellStart"/>
      <w:r w:rsidRPr="00A5526D">
        <w:rPr>
          <w:rFonts w:ascii="Times New Roman" w:eastAsia="Calibri" w:hAnsi="Times New Roman" w:cs="Times New Roman"/>
          <w:color w:val="222222"/>
          <w:sz w:val="20"/>
          <w:szCs w:val="20"/>
          <w:shd w:val="clear" w:color="auto" w:fill="FFFFFF"/>
        </w:rPr>
        <w:t>Koronavirüsle</w:t>
      </w:r>
      <w:proofErr w:type="spellEnd"/>
      <w:r w:rsidRPr="00A5526D">
        <w:rPr>
          <w:rFonts w:ascii="Times New Roman" w:eastAsia="Calibri" w:hAnsi="Times New Roman" w:cs="Times New Roman"/>
          <w:color w:val="222222"/>
          <w:sz w:val="20"/>
          <w:szCs w:val="20"/>
          <w:shd w:val="clear" w:color="auto" w:fill="FFFFFF"/>
        </w:rPr>
        <w:t xml:space="preserve"> Karşılaştırmalı Mücadele Stratejileri. </w:t>
      </w:r>
      <w:hyperlink r:id="rId7" w:history="1">
        <w:r w:rsidRPr="00A5526D">
          <w:rPr>
            <w:rFonts w:ascii="Times New Roman" w:eastAsia="Calibri" w:hAnsi="Times New Roman" w:cs="Times New Roman"/>
            <w:color w:val="1155CC"/>
            <w:sz w:val="20"/>
            <w:szCs w:val="20"/>
            <w:u w:val="single"/>
            <w:shd w:val="clear" w:color="auto" w:fill="FFFFFF"/>
          </w:rPr>
          <w:t>https://www.setav.org/analiz-devletlerin-koronavirusle-karsilastirmali-mucadele-stratejileri/</w:t>
        </w:r>
      </w:hyperlink>
      <w:r w:rsidRPr="00A5526D">
        <w:rPr>
          <w:rFonts w:ascii="Times New Roman" w:eastAsia="Calibri" w:hAnsi="Times New Roman" w:cs="Times New Roman"/>
          <w:color w:val="222222"/>
          <w:sz w:val="20"/>
          <w:szCs w:val="20"/>
          <w:u w:val="single"/>
          <w:shd w:val="clear" w:color="auto" w:fill="FFFFFF"/>
        </w:rPr>
        <w:t xml:space="preserve"> </w:t>
      </w:r>
    </w:p>
    <w:p w14:paraId="1FC8F648" w14:textId="77777777" w:rsidR="0038788C" w:rsidRPr="00A5526D" w:rsidRDefault="0038788C" w:rsidP="0038788C">
      <w:pPr>
        <w:spacing w:after="200" w:line="276" w:lineRule="auto"/>
        <w:ind w:left="284" w:hanging="284"/>
        <w:jc w:val="both"/>
        <w:rPr>
          <w:rFonts w:ascii="Times New Roman" w:eastAsia="Calibri" w:hAnsi="Times New Roman" w:cs="Times New Roman"/>
          <w:color w:val="222222"/>
          <w:sz w:val="20"/>
          <w:szCs w:val="20"/>
          <w:shd w:val="clear" w:color="auto" w:fill="FFFFFF"/>
        </w:rPr>
      </w:pPr>
      <w:r w:rsidRPr="00A5526D">
        <w:rPr>
          <w:rFonts w:ascii="Times New Roman" w:eastAsia="Calibri" w:hAnsi="Times New Roman" w:cs="Times New Roman"/>
          <w:color w:val="222222"/>
          <w:sz w:val="20"/>
          <w:szCs w:val="20"/>
          <w:shd w:val="clear" w:color="auto" w:fill="FFFFFF"/>
        </w:rPr>
        <w:t xml:space="preserve">Yıldırım, A. ve Şimşek, H. (2013). </w:t>
      </w:r>
      <w:r w:rsidRPr="00A5526D">
        <w:rPr>
          <w:rFonts w:ascii="Times New Roman" w:eastAsia="Calibri" w:hAnsi="Times New Roman" w:cs="Times New Roman"/>
          <w:i/>
          <w:color w:val="222222"/>
          <w:sz w:val="20"/>
          <w:szCs w:val="20"/>
          <w:shd w:val="clear" w:color="auto" w:fill="FFFFFF"/>
        </w:rPr>
        <w:t xml:space="preserve">Sosyal Bilimlerde Nitel Araştırma Yöntemleri. </w:t>
      </w:r>
      <w:r w:rsidRPr="00A5526D">
        <w:rPr>
          <w:rFonts w:ascii="Times New Roman" w:eastAsia="Calibri" w:hAnsi="Times New Roman" w:cs="Times New Roman"/>
          <w:color w:val="222222"/>
          <w:sz w:val="20"/>
          <w:szCs w:val="20"/>
          <w:shd w:val="clear" w:color="auto" w:fill="FFFFFF"/>
        </w:rPr>
        <w:t>9. Baskı, Ankara: Seçkin.</w:t>
      </w:r>
    </w:p>
    <w:p w14:paraId="4FEF95FE" w14:textId="77777777" w:rsidR="0038788C" w:rsidRPr="0038788C" w:rsidRDefault="0038788C" w:rsidP="0038788C">
      <w:pPr>
        <w:spacing w:after="200" w:line="276" w:lineRule="auto"/>
        <w:ind w:left="284" w:hanging="284"/>
        <w:jc w:val="both"/>
        <w:rPr>
          <w:rFonts w:ascii="Times New Roman" w:eastAsia="Calibri" w:hAnsi="Times New Roman" w:cs="Times New Roman"/>
          <w:sz w:val="24"/>
          <w:szCs w:val="24"/>
        </w:rPr>
      </w:pPr>
    </w:p>
    <w:p w14:paraId="71BE8AE1" w14:textId="77777777" w:rsidR="00F4171D" w:rsidRDefault="00F4171D"/>
    <w:sectPr w:rsidR="00F4171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6F74" w14:textId="77777777" w:rsidR="00F5718D" w:rsidRDefault="00F5718D">
      <w:pPr>
        <w:spacing w:after="0" w:line="240" w:lineRule="auto"/>
      </w:pPr>
      <w:r>
        <w:separator/>
      </w:r>
    </w:p>
  </w:endnote>
  <w:endnote w:type="continuationSeparator" w:id="0">
    <w:p w14:paraId="6A4A8ECD" w14:textId="77777777" w:rsidR="00F5718D" w:rsidRDefault="00F57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7937845"/>
      <w:docPartObj>
        <w:docPartGallery w:val="Page Numbers (Bottom of Page)"/>
        <w:docPartUnique/>
      </w:docPartObj>
    </w:sdtPr>
    <w:sdtEndPr/>
    <w:sdtContent>
      <w:p w14:paraId="2668A8B8" w14:textId="3A604E49" w:rsidR="005864CA" w:rsidRDefault="005864CA">
        <w:pPr>
          <w:pStyle w:val="AltBilgi"/>
          <w:jc w:val="right"/>
        </w:pPr>
        <w:r>
          <w:fldChar w:fldCharType="begin"/>
        </w:r>
        <w:r>
          <w:instrText>PAGE   \* MERGEFORMAT</w:instrText>
        </w:r>
        <w:r>
          <w:fldChar w:fldCharType="separate"/>
        </w:r>
        <w:r>
          <w:t>2</w:t>
        </w:r>
        <w:r>
          <w:fldChar w:fldCharType="end"/>
        </w:r>
      </w:p>
    </w:sdtContent>
  </w:sdt>
  <w:p w14:paraId="14B4382C" w14:textId="77777777" w:rsidR="003B132E" w:rsidRDefault="003B13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7B4D" w14:textId="77777777" w:rsidR="00F5718D" w:rsidRDefault="00F5718D">
      <w:pPr>
        <w:spacing w:after="0" w:line="240" w:lineRule="auto"/>
      </w:pPr>
      <w:r>
        <w:separator/>
      </w:r>
    </w:p>
  </w:footnote>
  <w:footnote w:type="continuationSeparator" w:id="0">
    <w:p w14:paraId="5BA27691" w14:textId="77777777" w:rsidR="00F5718D" w:rsidRDefault="00F5718D">
      <w:pPr>
        <w:spacing w:after="0" w:line="240" w:lineRule="auto"/>
      </w:pPr>
      <w:r>
        <w:continuationSeparator/>
      </w:r>
    </w:p>
  </w:footnote>
  <w:footnote w:id="1">
    <w:p w14:paraId="616D33BE" w14:textId="2337564F" w:rsidR="0077531D" w:rsidRPr="009B0B0B" w:rsidRDefault="0077531D">
      <w:pPr>
        <w:pStyle w:val="DipnotMetni"/>
        <w:rPr>
          <w:rFonts w:ascii="Times New Roman" w:hAnsi="Times New Roman" w:cs="Times New Roman"/>
          <w:sz w:val="18"/>
          <w:szCs w:val="18"/>
        </w:rPr>
      </w:pPr>
      <w:r w:rsidRPr="009B0B0B">
        <w:rPr>
          <w:rStyle w:val="DipnotBavurusu"/>
          <w:rFonts w:ascii="Times New Roman" w:hAnsi="Times New Roman" w:cs="Times New Roman"/>
          <w:sz w:val="18"/>
          <w:szCs w:val="18"/>
        </w:rPr>
        <w:footnoteRef/>
      </w:r>
      <w:r w:rsidRPr="009B0B0B">
        <w:rPr>
          <w:rFonts w:ascii="Times New Roman" w:hAnsi="Times New Roman" w:cs="Times New Roman"/>
          <w:sz w:val="18"/>
          <w:szCs w:val="18"/>
        </w:rPr>
        <w:t xml:space="preserve"> </w:t>
      </w:r>
      <w:r w:rsidRPr="009B0B0B">
        <w:rPr>
          <w:rFonts w:ascii="Times New Roman" w:hAnsi="Times New Roman" w:cs="Times New Roman"/>
          <w:b/>
          <w:bCs/>
          <w:sz w:val="18"/>
          <w:szCs w:val="18"/>
        </w:rPr>
        <w:t xml:space="preserve">Dr. M.E.B. Kadriye Abdülmecit </w:t>
      </w:r>
      <w:proofErr w:type="spellStart"/>
      <w:r w:rsidRPr="009B0B0B">
        <w:rPr>
          <w:rFonts w:ascii="Times New Roman" w:hAnsi="Times New Roman" w:cs="Times New Roman"/>
          <w:b/>
          <w:bCs/>
          <w:sz w:val="18"/>
          <w:szCs w:val="18"/>
        </w:rPr>
        <w:t>Özgözen</w:t>
      </w:r>
      <w:proofErr w:type="spellEnd"/>
      <w:r w:rsidRPr="009B0B0B">
        <w:rPr>
          <w:rFonts w:ascii="Times New Roman" w:hAnsi="Times New Roman" w:cs="Times New Roman"/>
          <w:b/>
          <w:bCs/>
          <w:sz w:val="18"/>
          <w:szCs w:val="18"/>
        </w:rPr>
        <w:t xml:space="preserve"> Ortaokulu</w:t>
      </w:r>
      <w:r w:rsidR="0060204A" w:rsidRPr="009B0B0B">
        <w:rPr>
          <w:rFonts w:ascii="Times New Roman" w:hAnsi="Times New Roman" w:cs="Times New Roman"/>
          <w:b/>
          <w:bCs/>
          <w:sz w:val="18"/>
          <w:szCs w:val="18"/>
        </w:rPr>
        <w:t>,</w:t>
      </w:r>
      <w:r w:rsidRPr="009B0B0B">
        <w:rPr>
          <w:rFonts w:ascii="Times New Roman" w:hAnsi="Times New Roman" w:cs="Times New Roman"/>
          <w:b/>
          <w:bCs/>
          <w:sz w:val="18"/>
          <w:szCs w:val="18"/>
        </w:rPr>
        <w:t xml:space="preserve"> </w:t>
      </w:r>
      <w:hyperlink r:id="rId1" w:history="1">
        <w:r w:rsidRPr="009B0B0B">
          <w:rPr>
            <w:rStyle w:val="Kpr"/>
            <w:rFonts w:ascii="Times New Roman" w:hAnsi="Times New Roman" w:cs="Times New Roman"/>
            <w:b/>
            <w:bCs/>
            <w:color w:val="auto"/>
            <w:sz w:val="18"/>
            <w:szCs w:val="18"/>
            <w:u w:val="none"/>
          </w:rPr>
          <w:t xml:space="preserve">cigdemcakir1905@gmail.com. </w:t>
        </w:r>
        <w:r w:rsidRPr="009B0B0B">
          <w:rPr>
            <w:rStyle w:val="Kpr"/>
            <w:rFonts w:ascii="Times New Roman" w:hAnsi="Times New Roman" w:cs="Times New Roman"/>
            <w:b/>
            <w:bCs/>
            <w:sz w:val="18"/>
            <w:szCs w:val="18"/>
          </w:rPr>
          <w:t>https://orcid.org/0000-0002-1954-5214</w:t>
        </w:r>
      </w:hyperlink>
      <w:r w:rsidRPr="009B0B0B">
        <w:rPr>
          <w:rFonts w:ascii="Times New Roman" w:hAnsi="Times New Roman" w:cs="Times New Roman"/>
          <w:b/>
          <w:bCs/>
          <w:sz w:val="18"/>
          <w:szCs w:val="18"/>
          <w:u w:val="single"/>
        </w:rPr>
        <w:t xml:space="preserve"> </w:t>
      </w:r>
    </w:p>
  </w:footnote>
  <w:footnote w:id="2">
    <w:p w14:paraId="302179BB" w14:textId="499B7941" w:rsidR="0077531D" w:rsidRPr="009B0B0B" w:rsidRDefault="0077531D">
      <w:pPr>
        <w:pStyle w:val="DipnotMetni"/>
        <w:rPr>
          <w:rFonts w:ascii="Times New Roman" w:hAnsi="Times New Roman" w:cs="Times New Roman"/>
          <w:sz w:val="18"/>
          <w:szCs w:val="18"/>
        </w:rPr>
      </w:pPr>
      <w:r w:rsidRPr="009B0B0B">
        <w:rPr>
          <w:rStyle w:val="DipnotBavurusu"/>
          <w:rFonts w:ascii="Times New Roman" w:hAnsi="Times New Roman" w:cs="Times New Roman"/>
          <w:sz w:val="18"/>
          <w:szCs w:val="18"/>
        </w:rPr>
        <w:footnoteRef/>
      </w:r>
      <w:r w:rsidRPr="009B0B0B">
        <w:rPr>
          <w:rFonts w:ascii="Times New Roman" w:hAnsi="Times New Roman" w:cs="Times New Roman"/>
          <w:sz w:val="18"/>
          <w:szCs w:val="18"/>
        </w:rPr>
        <w:t xml:space="preserve"> </w:t>
      </w:r>
      <w:r w:rsidRPr="009B0B0B">
        <w:rPr>
          <w:rFonts w:ascii="Times New Roman" w:hAnsi="Times New Roman" w:cs="Times New Roman"/>
          <w:b/>
          <w:bCs/>
          <w:sz w:val="18"/>
          <w:szCs w:val="18"/>
        </w:rPr>
        <w:t xml:space="preserve">Dr. </w:t>
      </w:r>
      <w:proofErr w:type="spellStart"/>
      <w:r w:rsidRPr="009B0B0B">
        <w:rPr>
          <w:rFonts w:ascii="Times New Roman" w:hAnsi="Times New Roman" w:cs="Times New Roman"/>
          <w:b/>
          <w:bCs/>
          <w:sz w:val="18"/>
          <w:szCs w:val="18"/>
        </w:rPr>
        <w:t>Öğr</w:t>
      </w:r>
      <w:proofErr w:type="spellEnd"/>
      <w:r w:rsidRPr="009B0B0B">
        <w:rPr>
          <w:rFonts w:ascii="Times New Roman" w:hAnsi="Times New Roman" w:cs="Times New Roman"/>
          <w:b/>
          <w:bCs/>
          <w:sz w:val="18"/>
          <w:szCs w:val="18"/>
        </w:rPr>
        <w:t>. Üyesi, Artvin Çoruh Üniversitesi, Eğitim Fakültesi, tuba.gngr@artvin.edu.tr.</w:t>
      </w:r>
      <w:r w:rsidRPr="009B0B0B">
        <w:rPr>
          <w:rFonts w:ascii="Times New Roman" w:hAnsi="Times New Roman" w:cs="Times New Roman"/>
          <w:sz w:val="18"/>
          <w:szCs w:val="18"/>
        </w:rPr>
        <w:t xml:space="preserve"> </w:t>
      </w:r>
      <w:hyperlink r:id="rId2" w:history="1">
        <w:r w:rsidRPr="009B0B0B">
          <w:rPr>
            <w:rStyle w:val="Kpr"/>
            <w:rFonts w:ascii="Times New Roman" w:hAnsi="Times New Roman" w:cs="Times New Roman"/>
            <w:b/>
            <w:bCs/>
            <w:sz w:val="18"/>
            <w:szCs w:val="18"/>
          </w:rPr>
          <w:t>https://orcid.org/0000-0002-3356-7826</w:t>
        </w:r>
      </w:hyperlink>
    </w:p>
  </w:footnote>
  <w:footnote w:id="3">
    <w:p w14:paraId="515BFF84" w14:textId="7C25F06C" w:rsidR="00D6652F" w:rsidRPr="009B0B0B" w:rsidRDefault="00D6652F">
      <w:pPr>
        <w:pStyle w:val="DipnotMetni"/>
        <w:rPr>
          <w:rFonts w:ascii="Times New Roman" w:hAnsi="Times New Roman" w:cs="Times New Roman"/>
          <w:sz w:val="18"/>
          <w:szCs w:val="18"/>
        </w:rPr>
      </w:pPr>
      <w:r w:rsidRPr="009B0B0B">
        <w:rPr>
          <w:rStyle w:val="DipnotBavurusu"/>
          <w:rFonts w:ascii="Times New Roman" w:hAnsi="Times New Roman" w:cs="Times New Roman"/>
          <w:sz w:val="18"/>
          <w:szCs w:val="18"/>
        </w:rPr>
        <w:footnoteRef/>
      </w:r>
      <w:r w:rsidRPr="009B0B0B">
        <w:rPr>
          <w:rFonts w:ascii="Times New Roman" w:hAnsi="Times New Roman" w:cs="Times New Roman"/>
          <w:b/>
          <w:bCs/>
          <w:sz w:val="18"/>
          <w:szCs w:val="18"/>
        </w:rPr>
        <w:t xml:space="preserve"> </w:t>
      </w:r>
      <w:r w:rsidR="008E087E" w:rsidRPr="009B0B0B">
        <w:rPr>
          <w:rFonts w:ascii="Times New Roman" w:hAnsi="Times New Roman" w:cs="Times New Roman"/>
          <w:b/>
          <w:bCs/>
          <w:sz w:val="18"/>
          <w:szCs w:val="18"/>
        </w:rPr>
        <w:t xml:space="preserve">Yüksek Lisans. </w:t>
      </w:r>
      <w:r w:rsidRPr="009B0B0B">
        <w:rPr>
          <w:rFonts w:ascii="Times New Roman" w:hAnsi="Times New Roman" w:cs="Times New Roman"/>
          <w:b/>
          <w:bCs/>
          <w:sz w:val="18"/>
          <w:szCs w:val="18"/>
        </w:rPr>
        <w:t xml:space="preserve">M.E.B. Kadriye Abdülmecit </w:t>
      </w:r>
      <w:proofErr w:type="spellStart"/>
      <w:r w:rsidRPr="009B0B0B">
        <w:rPr>
          <w:rFonts w:ascii="Times New Roman" w:hAnsi="Times New Roman" w:cs="Times New Roman"/>
          <w:b/>
          <w:bCs/>
          <w:sz w:val="18"/>
          <w:szCs w:val="18"/>
        </w:rPr>
        <w:t>Özgözen</w:t>
      </w:r>
      <w:proofErr w:type="spellEnd"/>
      <w:r w:rsidRPr="009B0B0B">
        <w:rPr>
          <w:rFonts w:ascii="Times New Roman" w:hAnsi="Times New Roman" w:cs="Times New Roman"/>
          <w:b/>
          <w:bCs/>
          <w:sz w:val="18"/>
          <w:szCs w:val="18"/>
        </w:rPr>
        <w:t xml:space="preserve"> Ortaokulu.</w:t>
      </w:r>
      <w:r w:rsidR="008E087E" w:rsidRPr="009B0B0B">
        <w:rPr>
          <w:rFonts w:ascii="Times New Roman" w:hAnsi="Times New Roman" w:cs="Times New Roman"/>
          <w:b/>
          <w:bCs/>
          <w:sz w:val="18"/>
          <w:szCs w:val="18"/>
        </w:rPr>
        <w:t xml:space="preserve"> cumalibozoglu@gmail.com.</w:t>
      </w:r>
      <w:r w:rsidRPr="009B0B0B">
        <w:rPr>
          <w:rFonts w:ascii="Times New Roman" w:hAnsi="Times New Roman" w:cs="Times New Roman"/>
          <w:b/>
          <w:bCs/>
          <w:sz w:val="18"/>
          <w:szCs w:val="18"/>
        </w:rPr>
        <w:t xml:space="preserve"> </w:t>
      </w:r>
      <w:hyperlink r:id="rId3" w:history="1">
        <w:r w:rsidRPr="009B0B0B">
          <w:rPr>
            <w:rStyle w:val="Kpr"/>
            <w:rFonts w:ascii="Times New Roman" w:hAnsi="Times New Roman" w:cs="Times New Roman"/>
            <w:b/>
            <w:bCs/>
            <w:sz w:val="18"/>
            <w:szCs w:val="18"/>
          </w:rPr>
          <w:t>https://orcid.org/0000-0002-7383-73846</w:t>
        </w:r>
      </w:hyperlink>
      <w:r w:rsidRPr="009B0B0B">
        <w:rPr>
          <w:rFonts w:ascii="Times New Roman" w:hAnsi="Times New Roman" w:cs="Times New Roman"/>
          <w:sz w:val="18"/>
          <w:szCs w:val="18"/>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15E"/>
    <w:rsid w:val="000656D5"/>
    <w:rsid w:val="000717B2"/>
    <w:rsid w:val="00080F93"/>
    <w:rsid w:val="000A6ECD"/>
    <w:rsid w:val="00102D0D"/>
    <w:rsid w:val="00111B1B"/>
    <w:rsid w:val="00141533"/>
    <w:rsid w:val="002B3C54"/>
    <w:rsid w:val="002F491F"/>
    <w:rsid w:val="003249B5"/>
    <w:rsid w:val="0038788C"/>
    <w:rsid w:val="00390DE5"/>
    <w:rsid w:val="003B132E"/>
    <w:rsid w:val="003E2CBB"/>
    <w:rsid w:val="004435F9"/>
    <w:rsid w:val="0047401D"/>
    <w:rsid w:val="00487548"/>
    <w:rsid w:val="00502C39"/>
    <w:rsid w:val="00513E2F"/>
    <w:rsid w:val="005234FC"/>
    <w:rsid w:val="0053757C"/>
    <w:rsid w:val="005864CA"/>
    <w:rsid w:val="005E360D"/>
    <w:rsid w:val="0060204A"/>
    <w:rsid w:val="00604B5A"/>
    <w:rsid w:val="006050D9"/>
    <w:rsid w:val="006230B0"/>
    <w:rsid w:val="00626FC1"/>
    <w:rsid w:val="006641B5"/>
    <w:rsid w:val="0067307C"/>
    <w:rsid w:val="00674CE3"/>
    <w:rsid w:val="00771F61"/>
    <w:rsid w:val="0077531D"/>
    <w:rsid w:val="007E1DB0"/>
    <w:rsid w:val="00816394"/>
    <w:rsid w:val="008307E0"/>
    <w:rsid w:val="00832B9B"/>
    <w:rsid w:val="00860EC7"/>
    <w:rsid w:val="008722DC"/>
    <w:rsid w:val="008E087E"/>
    <w:rsid w:val="00965127"/>
    <w:rsid w:val="0096772F"/>
    <w:rsid w:val="0097399A"/>
    <w:rsid w:val="009B0B0B"/>
    <w:rsid w:val="009C33B3"/>
    <w:rsid w:val="00A171B1"/>
    <w:rsid w:val="00A21B51"/>
    <w:rsid w:val="00A22311"/>
    <w:rsid w:val="00A5526D"/>
    <w:rsid w:val="00A577B3"/>
    <w:rsid w:val="00AA5D0F"/>
    <w:rsid w:val="00AD722C"/>
    <w:rsid w:val="00B51E9F"/>
    <w:rsid w:val="00B71257"/>
    <w:rsid w:val="00B950F0"/>
    <w:rsid w:val="00BA3F2B"/>
    <w:rsid w:val="00BD4DB9"/>
    <w:rsid w:val="00BE38F9"/>
    <w:rsid w:val="00C02C82"/>
    <w:rsid w:val="00CB21DD"/>
    <w:rsid w:val="00CD1E86"/>
    <w:rsid w:val="00D12A7B"/>
    <w:rsid w:val="00D6652F"/>
    <w:rsid w:val="00DB0A8E"/>
    <w:rsid w:val="00DE10D5"/>
    <w:rsid w:val="00E07DCD"/>
    <w:rsid w:val="00E273C1"/>
    <w:rsid w:val="00E47521"/>
    <w:rsid w:val="00E839F3"/>
    <w:rsid w:val="00F4171D"/>
    <w:rsid w:val="00F5615E"/>
    <w:rsid w:val="00F5718D"/>
    <w:rsid w:val="00F617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34194"/>
  <w15:chartTrackingRefBased/>
  <w15:docId w15:val="{F3064012-3F1B-4FEC-8DE1-0F043641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387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878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8788C"/>
  </w:style>
  <w:style w:type="character" w:styleId="AklamaBavurusu">
    <w:name w:val="annotation reference"/>
    <w:basedOn w:val="VarsaylanParagrafYazTipi"/>
    <w:uiPriority w:val="99"/>
    <w:semiHidden/>
    <w:unhideWhenUsed/>
    <w:rsid w:val="0077531D"/>
    <w:rPr>
      <w:sz w:val="16"/>
      <w:szCs w:val="16"/>
    </w:rPr>
  </w:style>
  <w:style w:type="paragraph" w:styleId="AklamaMetni">
    <w:name w:val="annotation text"/>
    <w:basedOn w:val="Normal"/>
    <w:link w:val="AklamaMetniChar"/>
    <w:uiPriority w:val="99"/>
    <w:semiHidden/>
    <w:unhideWhenUsed/>
    <w:rsid w:val="0077531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7531D"/>
    <w:rPr>
      <w:sz w:val="20"/>
      <w:szCs w:val="20"/>
    </w:rPr>
  </w:style>
  <w:style w:type="paragraph" w:styleId="AklamaKonusu">
    <w:name w:val="annotation subject"/>
    <w:basedOn w:val="AklamaMetni"/>
    <w:next w:val="AklamaMetni"/>
    <w:link w:val="AklamaKonusuChar"/>
    <w:uiPriority w:val="99"/>
    <w:semiHidden/>
    <w:unhideWhenUsed/>
    <w:rsid w:val="0077531D"/>
    <w:rPr>
      <w:b/>
      <w:bCs/>
    </w:rPr>
  </w:style>
  <w:style w:type="character" w:customStyle="1" w:styleId="AklamaKonusuChar">
    <w:name w:val="Açıklama Konusu Char"/>
    <w:basedOn w:val="AklamaMetniChar"/>
    <w:link w:val="AklamaKonusu"/>
    <w:uiPriority w:val="99"/>
    <w:semiHidden/>
    <w:rsid w:val="0077531D"/>
    <w:rPr>
      <w:b/>
      <w:bCs/>
      <w:sz w:val="20"/>
      <w:szCs w:val="20"/>
    </w:rPr>
  </w:style>
  <w:style w:type="paragraph" w:styleId="AltBilgi">
    <w:name w:val="footer"/>
    <w:basedOn w:val="Normal"/>
    <w:link w:val="AltBilgiChar"/>
    <w:uiPriority w:val="99"/>
    <w:unhideWhenUsed/>
    <w:rsid w:val="007753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7531D"/>
  </w:style>
  <w:style w:type="paragraph" w:styleId="DipnotMetni">
    <w:name w:val="footnote text"/>
    <w:basedOn w:val="Normal"/>
    <w:link w:val="DipnotMetniChar"/>
    <w:uiPriority w:val="99"/>
    <w:semiHidden/>
    <w:unhideWhenUsed/>
    <w:rsid w:val="0077531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7531D"/>
    <w:rPr>
      <w:sz w:val="20"/>
      <w:szCs w:val="20"/>
    </w:rPr>
  </w:style>
  <w:style w:type="character" w:styleId="DipnotBavurusu">
    <w:name w:val="footnote reference"/>
    <w:basedOn w:val="VarsaylanParagrafYazTipi"/>
    <w:uiPriority w:val="99"/>
    <w:semiHidden/>
    <w:unhideWhenUsed/>
    <w:rsid w:val="0077531D"/>
    <w:rPr>
      <w:vertAlign w:val="superscript"/>
    </w:rPr>
  </w:style>
  <w:style w:type="character" w:styleId="Kpr">
    <w:name w:val="Hyperlink"/>
    <w:basedOn w:val="VarsaylanParagrafYazTipi"/>
    <w:uiPriority w:val="99"/>
    <w:unhideWhenUsed/>
    <w:rsid w:val="0077531D"/>
    <w:rPr>
      <w:color w:val="0563C1" w:themeColor="hyperlink"/>
      <w:u w:val="single"/>
    </w:rPr>
  </w:style>
  <w:style w:type="character" w:styleId="zmlenmeyenBahsetme">
    <w:name w:val="Unresolved Mention"/>
    <w:basedOn w:val="VarsaylanParagrafYazTipi"/>
    <w:uiPriority w:val="99"/>
    <w:semiHidden/>
    <w:unhideWhenUsed/>
    <w:rsid w:val="0077531D"/>
    <w:rPr>
      <w:color w:val="605E5C"/>
      <w:shd w:val="clear" w:color="auto" w:fill="E1DFDD"/>
    </w:rPr>
  </w:style>
  <w:style w:type="character" w:styleId="zlenenKpr">
    <w:name w:val="FollowedHyperlink"/>
    <w:basedOn w:val="VarsaylanParagrafYazTipi"/>
    <w:uiPriority w:val="99"/>
    <w:semiHidden/>
    <w:unhideWhenUsed/>
    <w:rsid w:val="007753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2-3356-7826" TargetMode="External"/><Relationship Id="rId2" Type="http://schemas.openxmlformats.org/officeDocument/2006/relationships/hyperlink" Target="https://orcid.org/0000-0002-3356-7826" TargetMode="External"/><Relationship Id="rId1" Type="http://schemas.openxmlformats.org/officeDocument/2006/relationships/hyperlink" Target="mailto:Ortaokulu.%20%20cigdemcakir1905@gmail.com%20https://orcid.org/0000-0002-1954-521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19ECB-3E54-4CDC-B114-B2E5227D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2682</Words>
  <Characters>15294</Characters>
  <Application>Microsoft Office Word</Application>
  <DocSecurity>0</DocSecurity>
  <Lines>127</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cigdemcakir1905@outlook.com</dc:creator>
  <cp:keywords/>
  <dc:description/>
  <cp:lastModifiedBy>abc</cp:lastModifiedBy>
  <cp:revision>26</cp:revision>
  <dcterms:created xsi:type="dcterms:W3CDTF">2021-04-27T19:02:00Z</dcterms:created>
  <dcterms:modified xsi:type="dcterms:W3CDTF">2021-04-28T07:30:00Z</dcterms:modified>
</cp:coreProperties>
</file>