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5E8665" w14:textId="3533CCFC" w:rsidR="00890B2E" w:rsidRPr="00A53E55" w:rsidRDefault="00A53E55" w:rsidP="0059146B">
      <w:pPr>
        <w:jc w:val="center"/>
        <w:rPr>
          <w:rFonts w:ascii="Times New Roman" w:hAnsi="Times New Roman" w:cs="Times New Roman"/>
          <w:b/>
          <w:sz w:val="28"/>
          <w:szCs w:val="28"/>
        </w:rPr>
      </w:pPr>
      <w:r w:rsidRPr="00A53E55">
        <w:rPr>
          <w:rFonts w:ascii="Times New Roman" w:hAnsi="Times New Roman" w:cs="Times New Roman"/>
          <w:b/>
          <w:sz w:val="28"/>
          <w:szCs w:val="28"/>
        </w:rPr>
        <w:t>Improved Speed and Torque Efficiency for DTC Controlled Asynchronous Machine Using Fuzzy Switching Algorithm</w:t>
      </w:r>
    </w:p>
    <w:p w14:paraId="2556BB2B" w14:textId="13F3B12E" w:rsidR="00890B2E" w:rsidRPr="005A1950" w:rsidRDefault="005A1950" w:rsidP="0059146B">
      <w:pPr>
        <w:spacing w:before="120" w:after="120"/>
        <w:jc w:val="center"/>
        <w:rPr>
          <w:rFonts w:cstheme="minorHAnsi"/>
          <w:b/>
          <w:vertAlign w:val="superscript"/>
          <w:lang w:val="en-US"/>
        </w:rPr>
      </w:pPr>
      <w:r>
        <w:rPr>
          <w:rFonts w:ascii="Times New Roman" w:hAnsi="Times New Roman" w:cs="Times New Roman"/>
          <w:b/>
          <w:i/>
        </w:rPr>
        <w:t>Goksu GOREL</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val="fr-FR" w:eastAsia="fr-F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Pr>
          <w:rFonts w:ascii="Times New Roman" w:hAnsi="Times New Roman" w:cs="Times New Roman"/>
          <w:b/>
          <w:i/>
        </w:rPr>
        <w:t>Wahib HILOUAN MOHAMED</w:t>
      </w:r>
      <w:r>
        <w:rPr>
          <w:rFonts w:ascii="Times New Roman" w:hAnsi="Times New Roman" w:cs="Times New Roman"/>
          <w:b/>
          <w:i/>
          <w:noProof/>
          <w:vertAlign w:val="superscript"/>
          <w:lang w:val="en-US" w:eastAsia="fr-FR"/>
        </w:rPr>
        <w:t>2</w:t>
      </w:r>
      <w:r w:rsidR="00825BB9" w:rsidRPr="00F07AEF">
        <w:rPr>
          <w:rFonts w:ascii="Times New Roman" w:hAnsi="Times New Roman" w:cs="Times New Roman"/>
          <w:b/>
          <w:i/>
          <w:noProof/>
          <w:lang w:val="fr-FR" w:eastAsia="fr-F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B572F60" w14:textId="1DC9E833" w:rsidR="00890B2E" w:rsidRPr="00A53E55" w:rsidRDefault="00890B2E" w:rsidP="0059146B">
      <w:pPr>
        <w:autoSpaceDE w:val="0"/>
        <w:autoSpaceDN w:val="0"/>
        <w:spacing w:before="120" w:after="0"/>
        <w:jc w:val="center"/>
        <w:rPr>
          <w:rFonts w:ascii="Times New Roman" w:hAnsi="Times New Roman" w:cs="Times New Roman"/>
          <w:b/>
          <w:i/>
          <w:sz w:val="18"/>
          <w:szCs w:val="18"/>
        </w:rPr>
      </w:pPr>
      <w:r w:rsidRPr="001558FC">
        <w:rPr>
          <w:rFonts w:ascii="Times New Roman" w:hAnsi="Times New Roman" w:cs="Times New Roman"/>
          <w:i/>
          <w:sz w:val="18"/>
          <w:szCs w:val="18"/>
          <w:vertAlign w:val="superscript"/>
        </w:rPr>
        <w:t>1</w:t>
      </w:r>
      <w:r w:rsidR="00A53E55" w:rsidRPr="00A53E55">
        <w:rPr>
          <w:rFonts w:ascii="Times New Roman" w:hAnsi="Times New Roman" w:cs="Times New Roman"/>
          <w:i/>
          <w:sz w:val="18"/>
          <w:szCs w:val="18"/>
        </w:rPr>
        <w:t xml:space="preserve"> </w:t>
      </w:r>
      <w:r w:rsidR="00A53E55">
        <w:rPr>
          <w:rFonts w:ascii="Times New Roman" w:hAnsi="Times New Roman" w:cs="Times New Roman"/>
          <w:i/>
          <w:sz w:val="18"/>
          <w:szCs w:val="18"/>
        </w:rPr>
        <w:t>Institute of science</w:t>
      </w:r>
      <w:r w:rsidR="00A53E55" w:rsidRPr="001558FC">
        <w:rPr>
          <w:rFonts w:ascii="Times New Roman" w:eastAsia="MS Mincho" w:hAnsi="Times New Roman" w:cs="Times New Roman"/>
          <w:i/>
          <w:iCs/>
          <w:sz w:val="18"/>
          <w:szCs w:val="18"/>
        </w:rPr>
        <w:t>, Faculty</w:t>
      </w:r>
      <w:r w:rsidR="00A53E55">
        <w:rPr>
          <w:rFonts w:ascii="Times New Roman" w:eastAsia="MS Mincho" w:hAnsi="Times New Roman" w:cs="Times New Roman"/>
          <w:i/>
          <w:iCs/>
          <w:sz w:val="18"/>
          <w:szCs w:val="18"/>
        </w:rPr>
        <w:t xml:space="preserve"> of engineering</w:t>
      </w:r>
      <w:r w:rsidR="00A53E55" w:rsidRPr="001558FC">
        <w:rPr>
          <w:rFonts w:ascii="Times New Roman" w:eastAsia="MS Mincho" w:hAnsi="Times New Roman" w:cs="Times New Roman"/>
          <w:i/>
          <w:iCs/>
          <w:sz w:val="18"/>
          <w:szCs w:val="18"/>
        </w:rPr>
        <w:t>, Department</w:t>
      </w:r>
      <w:r w:rsidR="00A53E55">
        <w:rPr>
          <w:rFonts w:ascii="Times New Roman" w:eastAsia="MS Mincho" w:hAnsi="Times New Roman" w:cs="Times New Roman"/>
          <w:i/>
          <w:iCs/>
          <w:sz w:val="18"/>
          <w:szCs w:val="18"/>
        </w:rPr>
        <w:t xml:space="preserve"> of electrical and electronic</w:t>
      </w:r>
      <w:r w:rsidR="00A53E55" w:rsidRPr="001558FC">
        <w:rPr>
          <w:rFonts w:ascii="Times New Roman" w:eastAsia="MS Mincho" w:hAnsi="Times New Roman" w:cs="Times New Roman"/>
          <w:i/>
          <w:iCs/>
          <w:sz w:val="18"/>
          <w:szCs w:val="18"/>
        </w:rPr>
        <w:t xml:space="preserve">, </w:t>
      </w:r>
      <w:r w:rsidR="00A53E55">
        <w:rPr>
          <w:rFonts w:ascii="Times New Roman" w:eastAsia="MS Mincho" w:hAnsi="Times New Roman" w:cs="Times New Roman"/>
          <w:i/>
          <w:iCs/>
          <w:sz w:val="18"/>
          <w:szCs w:val="18"/>
        </w:rPr>
        <w:t>Çankırı Karatekin University, Çankırı, Turkey</w:t>
      </w:r>
      <w:r w:rsidR="00B7076A">
        <w:rPr>
          <w:rFonts w:ascii="Times New Roman" w:hAnsi="Times New Roman" w:cs="Times New Roman"/>
          <w:sz w:val="18"/>
          <w:szCs w:val="18"/>
        </w:rPr>
        <w:t xml:space="preserve"> </w:t>
      </w:r>
      <w:r w:rsidR="00B7076A" w:rsidRPr="00F07AEF">
        <w:rPr>
          <w:rFonts w:cstheme="minorHAnsi"/>
          <w:b/>
          <w:i/>
          <w:vertAlign w:val="superscript"/>
        </w:rPr>
        <w:t xml:space="preserve"> </w:t>
      </w:r>
    </w:p>
    <w:p w14:paraId="701EC83D" w14:textId="67F4C4DE" w:rsidR="00A53E55" w:rsidRPr="00B7076A" w:rsidRDefault="001558FC" w:rsidP="00A53E55">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A53E55" w:rsidRPr="00A53E55">
        <w:rPr>
          <w:rFonts w:ascii="Times New Roman" w:eastAsia="MS Mincho" w:hAnsi="Times New Roman" w:cs="Times New Roman"/>
          <w:i/>
          <w:iCs/>
          <w:sz w:val="18"/>
          <w:szCs w:val="18"/>
        </w:rPr>
        <w:t xml:space="preserve"> </w:t>
      </w:r>
      <w:r w:rsidR="00A53E55" w:rsidRPr="007F76AB">
        <w:rPr>
          <w:rFonts w:ascii="Times New Roman" w:eastAsia="MS Mincho" w:hAnsi="Times New Roman" w:cs="Times New Roman"/>
          <w:i/>
          <w:iCs/>
          <w:sz w:val="18"/>
          <w:szCs w:val="18"/>
        </w:rPr>
        <w:t xml:space="preserve">Institute of science, Faculty of engineering, Department of electrical and electronic, Çankırı </w:t>
      </w:r>
      <w:r w:rsidR="00A53E55">
        <w:rPr>
          <w:rFonts w:ascii="Times New Roman" w:eastAsia="MS Mincho" w:hAnsi="Times New Roman" w:cs="Times New Roman"/>
          <w:i/>
          <w:iCs/>
          <w:sz w:val="18"/>
          <w:szCs w:val="18"/>
        </w:rPr>
        <w:t xml:space="preserve">Karatekin </w:t>
      </w:r>
      <w:r w:rsidR="00A53E55" w:rsidRPr="007F76AB">
        <w:rPr>
          <w:rFonts w:ascii="Times New Roman" w:eastAsia="MS Mincho" w:hAnsi="Times New Roman" w:cs="Times New Roman"/>
          <w:i/>
          <w:iCs/>
          <w:sz w:val="18"/>
          <w:szCs w:val="18"/>
        </w:rPr>
        <w:t>University, Çankırı, Turkey</w:t>
      </w:r>
    </w:p>
    <w:p w14:paraId="1841C66D" w14:textId="7E5AD795" w:rsidR="001558FC" w:rsidRPr="00B7076A" w:rsidRDefault="001558FC" w:rsidP="0059146B">
      <w:pPr>
        <w:autoSpaceDE w:val="0"/>
        <w:autoSpaceDN w:val="0"/>
        <w:spacing w:before="120" w:after="0"/>
        <w:jc w:val="center"/>
        <w:rPr>
          <w:rFonts w:ascii="Times New Roman" w:hAnsi="Times New Roman" w:cs="Times New Roman"/>
          <w:sz w:val="18"/>
          <w:szCs w:val="18"/>
        </w:rPr>
      </w:pPr>
      <w:r>
        <w:rPr>
          <w:rFonts w:ascii="Times New Roman" w:hAnsi="Times New Roman" w:cs="Times New Roman"/>
          <w:sz w:val="18"/>
          <w:szCs w:val="18"/>
        </w:rPr>
        <w:t xml:space="preserve"> </w:t>
      </w:r>
      <w:r w:rsidRPr="00F07AEF">
        <w:rPr>
          <w:rFonts w:cstheme="minorHAnsi"/>
          <w:b/>
          <w:i/>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0B2F2671" w:rsidR="001558FC" w:rsidRPr="007F5C18" w:rsidRDefault="00A53E55" w:rsidP="005F0644">
            <w:pPr>
              <w:shd w:val="clear" w:color="auto" w:fill="D9D9D9" w:themeFill="background1" w:themeFillShade="D9"/>
              <w:jc w:val="both"/>
              <w:rPr>
                <w:rFonts w:ascii="Times New Roman" w:hAnsi="Times New Roman"/>
                <w:sz w:val="20"/>
              </w:rPr>
            </w:pPr>
            <w:r w:rsidRPr="00A53E55">
              <w:rPr>
                <w:rFonts w:ascii="Times New Roman" w:hAnsi="Times New Roman" w:cs="Times New Roman"/>
                <w:sz w:val="20"/>
                <w:szCs w:val="20"/>
              </w:rPr>
              <w:t xml:space="preserve">A vector form of control called direct torque control </w:t>
            </w:r>
            <w:proofErr w:type="gramStart"/>
            <w:r w:rsidRPr="00A53E55">
              <w:rPr>
                <w:rFonts w:ascii="Times New Roman" w:hAnsi="Times New Roman" w:cs="Times New Roman"/>
                <w:sz w:val="20"/>
                <w:szCs w:val="20"/>
              </w:rPr>
              <w:t>is based</w:t>
            </w:r>
            <w:proofErr w:type="gramEnd"/>
            <w:r w:rsidRPr="00A53E55">
              <w:rPr>
                <w:rFonts w:ascii="Times New Roman" w:hAnsi="Times New Roman" w:cs="Times New Roman"/>
                <w:sz w:val="20"/>
                <w:szCs w:val="20"/>
              </w:rPr>
              <w:t xml:space="preserve"> on stator flux and torque. Takashi invented it in the middle of the 1980s. Control of the primary components of an asynchronous machine, particularly the stator flux and electromagnetic torque, is possible by direct selection of the inverter's output voltage vectors. These choices </w:t>
            </w:r>
            <w:proofErr w:type="gramStart"/>
            <w:r w:rsidRPr="00A53E55">
              <w:rPr>
                <w:rFonts w:ascii="Times New Roman" w:hAnsi="Times New Roman" w:cs="Times New Roman"/>
                <w:sz w:val="20"/>
                <w:szCs w:val="20"/>
              </w:rPr>
              <w:t>are done</w:t>
            </w:r>
            <w:proofErr w:type="gramEnd"/>
            <w:r w:rsidRPr="00A53E55">
              <w:rPr>
                <w:rFonts w:ascii="Times New Roman" w:hAnsi="Times New Roman" w:cs="Times New Roman"/>
                <w:sz w:val="20"/>
                <w:szCs w:val="20"/>
              </w:rPr>
              <w:t xml:space="preserve"> in a manner that keeps both values inside a hysteresis band. </w:t>
            </w:r>
            <w:proofErr w:type="gramStart"/>
            <w:r w:rsidRPr="00A53E55">
              <w:rPr>
                <w:rFonts w:ascii="Times New Roman" w:hAnsi="Times New Roman" w:cs="Times New Roman"/>
                <w:sz w:val="20"/>
                <w:szCs w:val="20"/>
              </w:rPr>
              <w:t>Through the use of</w:t>
            </w:r>
            <w:proofErr w:type="gramEnd"/>
            <w:r w:rsidRPr="00A53E55">
              <w:rPr>
                <w:rFonts w:ascii="Times New Roman" w:hAnsi="Times New Roman" w:cs="Times New Roman"/>
                <w:sz w:val="20"/>
                <w:szCs w:val="20"/>
              </w:rPr>
              <w:t xml:space="preserve"> two regulators, the PI controller and fuzzy logic, this study aims to reduce torque ripple while also accomplishing motor speed control. To determine which performs better, comparisons </w:t>
            </w:r>
            <w:proofErr w:type="gramStart"/>
            <w:r w:rsidRPr="00A53E55">
              <w:rPr>
                <w:rFonts w:ascii="Times New Roman" w:hAnsi="Times New Roman" w:cs="Times New Roman"/>
                <w:sz w:val="20"/>
                <w:szCs w:val="20"/>
              </w:rPr>
              <w:t>will be made</w:t>
            </w:r>
            <w:proofErr w:type="gramEnd"/>
            <w:r w:rsidRPr="00A53E55">
              <w:rPr>
                <w:rFonts w:ascii="Times New Roman" w:hAnsi="Times New Roman" w:cs="Times New Roman"/>
                <w:sz w:val="20"/>
                <w:szCs w:val="20"/>
              </w:rPr>
              <w:t xml:space="preserve"> [1</w:t>
            </w:r>
            <w:r w:rsidR="004E139E">
              <w:rPr>
                <w:rFonts w:ascii="Times New Roman" w:hAnsi="Times New Roman" w:cs="Times New Roman"/>
                <w:sz w:val="20"/>
                <w:szCs w:val="20"/>
              </w:rPr>
              <w:t>] [</w:t>
            </w:r>
            <w:r w:rsidRPr="00A53E55">
              <w:rPr>
                <w:rFonts w:ascii="Times New Roman" w:hAnsi="Times New Roman" w:cs="Times New Roman"/>
                <w:sz w:val="20"/>
                <w:szCs w:val="20"/>
              </w:rPr>
              <w:t>2</w:t>
            </w:r>
            <w:r w:rsidR="004E139E">
              <w:rPr>
                <w:rFonts w:ascii="Times New Roman" w:hAnsi="Times New Roman" w:cs="Times New Roman"/>
                <w:sz w:val="20"/>
                <w:szCs w:val="20"/>
              </w:rPr>
              <w:t>] [</w:t>
            </w:r>
            <w:r w:rsidRPr="00A53E55">
              <w:rPr>
                <w:rFonts w:ascii="Times New Roman" w:hAnsi="Times New Roman" w:cs="Times New Roman"/>
                <w:sz w:val="20"/>
                <w:szCs w:val="20"/>
              </w:rPr>
              <w:t>3</w:t>
            </w:r>
            <w:r w:rsidR="00D55DF9">
              <w:rPr>
                <w:rFonts w:ascii="Times New Roman" w:hAnsi="Times New Roman" w:cs="Times New Roman"/>
                <w:sz w:val="20"/>
                <w:szCs w:val="20"/>
              </w:rPr>
              <w:t>]</w:t>
            </w:r>
            <w:r w:rsidR="004E139E">
              <w:rPr>
                <w:rFonts w:ascii="Times New Roman" w:hAnsi="Times New Roman" w:cs="Times New Roman"/>
                <w:sz w:val="20"/>
                <w:szCs w:val="20"/>
              </w:rPr>
              <w:t xml:space="preserve"> </w:t>
            </w:r>
            <w:r w:rsidR="00D55DF9">
              <w:rPr>
                <w:rFonts w:ascii="Times New Roman" w:hAnsi="Times New Roman" w:cs="Times New Roman"/>
                <w:sz w:val="20"/>
                <w:szCs w:val="20"/>
              </w:rPr>
              <w:t>[</w:t>
            </w:r>
            <w:r w:rsidRPr="00A53E55">
              <w:rPr>
                <w:rFonts w:ascii="Times New Roman" w:hAnsi="Times New Roman" w:cs="Times New Roman"/>
                <w:sz w:val="20"/>
                <w:szCs w:val="20"/>
              </w:rPr>
              <w:t>4</w:t>
            </w:r>
            <w:r w:rsidR="00D55DF9">
              <w:rPr>
                <w:rFonts w:ascii="Times New Roman" w:hAnsi="Times New Roman" w:cs="Times New Roman"/>
                <w:sz w:val="20"/>
                <w:szCs w:val="20"/>
              </w:rPr>
              <w:t>]</w:t>
            </w:r>
            <w:r w:rsidR="004E139E">
              <w:rPr>
                <w:rFonts w:ascii="Times New Roman" w:hAnsi="Times New Roman" w:cs="Times New Roman"/>
                <w:sz w:val="20"/>
                <w:szCs w:val="20"/>
              </w:rPr>
              <w:t xml:space="preserve"> </w:t>
            </w:r>
            <w:r w:rsidR="00D55DF9">
              <w:rPr>
                <w:rFonts w:ascii="Times New Roman" w:hAnsi="Times New Roman" w:cs="Times New Roman"/>
                <w:sz w:val="20"/>
                <w:szCs w:val="20"/>
              </w:rPr>
              <w:t>[</w:t>
            </w:r>
            <w:r w:rsidRPr="00A53E55">
              <w:rPr>
                <w:rFonts w:ascii="Times New Roman" w:hAnsi="Times New Roman" w:cs="Times New Roman"/>
                <w:sz w:val="20"/>
                <w:szCs w:val="20"/>
              </w:rPr>
              <w:t xml:space="preserve">5]. The results </w:t>
            </w:r>
            <w:proofErr w:type="gramStart"/>
            <w:r w:rsidRPr="00A53E55">
              <w:rPr>
                <w:rFonts w:ascii="Times New Roman" w:hAnsi="Times New Roman" w:cs="Times New Roman"/>
                <w:sz w:val="20"/>
                <w:szCs w:val="20"/>
              </w:rPr>
              <w:t>will be shown</w:t>
            </w:r>
            <w:proofErr w:type="gramEnd"/>
            <w:r w:rsidRPr="00A53E55">
              <w:rPr>
                <w:rFonts w:ascii="Times New Roman" w:hAnsi="Times New Roman" w:cs="Times New Roman"/>
                <w:sz w:val="20"/>
                <w:szCs w:val="20"/>
              </w:rPr>
              <w:t xml:space="preserve"> by using </w:t>
            </w:r>
            <w:proofErr w:type="spellStart"/>
            <w:r w:rsidRPr="00A53E55">
              <w:rPr>
                <w:rFonts w:ascii="Times New Roman" w:hAnsi="Times New Roman" w:cs="Times New Roman"/>
                <w:sz w:val="20"/>
                <w:szCs w:val="20"/>
              </w:rPr>
              <w:t>Matlab</w:t>
            </w:r>
            <w:proofErr w:type="spellEnd"/>
            <w:r w:rsidRPr="00A53E55">
              <w:rPr>
                <w:rFonts w:ascii="Times New Roman" w:hAnsi="Times New Roman" w:cs="Times New Roman"/>
                <w:sz w:val="20"/>
                <w:szCs w:val="20"/>
              </w:rPr>
              <w:t>/Simulink at the end of the article, and a discussion will be made by comparing those two regulator.</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59D696B0"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A53E55" w:rsidRPr="00A53E55">
              <w:rPr>
                <w:rFonts w:eastAsia="MS Mincho"/>
                <w:b w:val="0"/>
                <w:bCs w:val="0"/>
                <w:sz w:val="20"/>
                <w:szCs w:val="20"/>
                <w:lang w:val="tr-TR"/>
              </w:rPr>
              <w:t xml:space="preserve">Asynchronous machine, direct </w:t>
            </w:r>
            <w:r w:rsidR="00A53E55">
              <w:rPr>
                <w:rFonts w:eastAsia="MS Mincho"/>
                <w:b w:val="0"/>
                <w:bCs w:val="0"/>
                <w:sz w:val="20"/>
                <w:szCs w:val="20"/>
                <w:lang w:val="tr-TR"/>
              </w:rPr>
              <w:t>torque control, fuzzy logic, pi</w:t>
            </w:r>
            <w:r w:rsidR="00A53E55" w:rsidRPr="00A53E55">
              <w:rPr>
                <w:rFonts w:eastAsia="MS Mincho"/>
                <w:b w:val="0"/>
                <w:bCs w:val="0"/>
                <w:sz w:val="20"/>
                <w:szCs w:val="20"/>
                <w:lang w:val="tr-TR"/>
              </w:rPr>
              <w:t xml:space="preserve"> regulator</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2ADA711" w14:textId="31B306C6" w:rsidR="003A283B" w:rsidRPr="003A283B"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14:paraId="7B49470E" w14:textId="77777777" w:rsidR="00E03908" w:rsidRDefault="00E03908" w:rsidP="003D3818">
      <w:pPr>
        <w:spacing w:before="120" w:after="0"/>
        <w:jc w:val="both"/>
        <w:rPr>
          <w:rFonts w:ascii="Times New Roman" w:hAnsi="Times New Roman" w:cs="Times New Roman"/>
          <w:lang w:val="en-US"/>
        </w:rPr>
      </w:pPr>
      <w:r w:rsidRPr="008A7733">
        <w:rPr>
          <w:rFonts w:ascii="Times New Roman" w:hAnsi="Times New Roman" w:cs="Times New Roman"/>
          <w:lang w:val="en-US"/>
        </w:rPr>
        <w:t>The asynchronous machine is the most widely used machine for achieving speed variations. It has a default unlike the DC machine, in which the power supply causes the same current to create the flux and the torque, by causing a flux variations obtained by the torque variations.</w:t>
      </w:r>
    </w:p>
    <w:p w14:paraId="7277482E" w14:textId="607B9C79" w:rsidR="00AC167A" w:rsidRDefault="00E03908" w:rsidP="003D3818">
      <w:pPr>
        <w:spacing w:before="120" w:after="0"/>
        <w:jc w:val="both"/>
        <w:rPr>
          <w:rFonts w:ascii="Times New Roman" w:hAnsi="Times New Roman" w:cs="Times New Roman"/>
          <w:noProof/>
        </w:rPr>
      </w:pPr>
      <w:r w:rsidRPr="008A7733">
        <w:rPr>
          <w:rFonts w:ascii="Times New Roman" w:hAnsi="Times New Roman" w:cs="Times New Roman"/>
          <w:lang w:val="en-US"/>
        </w:rPr>
        <w:t xml:space="preserve">The DTC is the most efficient, straightforward, and accurate method of torque control for IM drives. With the exception of stator resistance, it is widely known for being tolerant to changes in motor parameters. The drive performance may suffer if the parameters speed, or loads </w:t>
      </w:r>
      <w:proofErr w:type="gramStart"/>
      <w:r w:rsidRPr="008A7733">
        <w:rPr>
          <w:rFonts w:ascii="Times New Roman" w:hAnsi="Times New Roman" w:cs="Times New Roman"/>
          <w:lang w:val="en-US"/>
        </w:rPr>
        <w:t>are changed</w:t>
      </w:r>
      <w:proofErr w:type="gramEnd"/>
      <w:r w:rsidRPr="008A7733">
        <w:rPr>
          <w:rFonts w:ascii="Times New Roman" w:hAnsi="Times New Roman" w:cs="Times New Roman"/>
          <w:lang w:val="en-US"/>
        </w:rPr>
        <w:t xml:space="preserve"> because the majority do not provide the quickest torque response</w:t>
      </w:r>
      <w:r w:rsidR="00205D8A">
        <w:rPr>
          <w:rFonts w:ascii="Times New Roman" w:hAnsi="Times New Roman" w:cs="Times New Roman"/>
          <w:lang w:val="en-US"/>
        </w:rPr>
        <w:t xml:space="preserve"> [6]</w:t>
      </w:r>
      <w:r w:rsidRPr="008A7733">
        <w:rPr>
          <w:rFonts w:ascii="Times New Roman" w:hAnsi="Times New Roman" w:cs="Times New Roman"/>
          <w:lang w:val="en-US"/>
        </w:rPr>
        <w:t xml:space="preserve">. Speed management is one of the most crucial components of an IM drive and </w:t>
      </w:r>
      <w:proofErr w:type="gramStart"/>
      <w:r w:rsidRPr="008A7733">
        <w:rPr>
          <w:rFonts w:ascii="Times New Roman" w:hAnsi="Times New Roman" w:cs="Times New Roman"/>
          <w:lang w:val="en-US"/>
        </w:rPr>
        <w:t>must be handled</w:t>
      </w:r>
      <w:proofErr w:type="gramEnd"/>
      <w:r w:rsidRPr="008A7733">
        <w:rPr>
          <w:rFonts w:ascii="Times New Roman" w:hAnsi="Times New Roman" w:cs="Times New Roman"/>
          <w:lang w:val="en-US"/>
        </w:rPr>
        <w:t xml:space="preserve"> skillfully. Researchers have been working on kind solutions to help DTC perform well for </w:t>
      </w:r>
      <w:r>
        <w:rPr>
          <w:rFonts w:ascii="Times New Roman" w:hAnsi="Times New Roman" w:cs="Times New Roman"/>
          <w:lang w:val="en-US"/>
        </w:rPr>
        <w:t>decades. Our study is focusing on applied direct torque control on the induction machine while using fuzzy logic controller, and PI regulator</w:t>
      </w:r>
      <w:r w:rsidRPr="008A7733">
        <w:rPr>
          <w:rFonts w:ascii="Times New Roman" w:hAnsi="Times New Roman" w:cs="Times New Roman"/>
          <w:lang w:val="en-US"/>
        </w:rPr>
        <w:t>.</w:t>
      </w:r>
      <w:r>
        <w:rPr>
          <w:rFonts w:ascii="Times New Roman" w:hAnsi="Times New Roman" w:cs="Times New Roman"/>
          <w:lang w:val="en-US"/>
        </w:rPr>
        <w:t xml:space="preserve"> Then </w:t>
      </w:r>
      <w:proofErr w:type="spellStart"/>
      <w:r>
        <w:rPr>
          <w:rFonts w:ascii="Times New Roman" w:hAnsi="Times New Roman" w:cs="Times New Roman"/>
          <w:lang w:val="en-US"/>
        </w:rPr>
        <w:t>seing</w:t>
      </w:r>
      <w:proofErr w:type="spellEnd"/>
      <w:r>
        <w:rPr>
          <w:rFonts w:ascii="Times New Roman" w:hAnsi="Times New Roman" w:cs="Times New Roman"/>
          <w:lang w:val="en-US"/>
        </w:rPr>
        <w:t xml:space="preserve"> the difference between them and the performance they can afford.</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22F9478F" w:rsidR="00183830" w:rsidRPr="00A53E55" w:rsidRDefault="00CF58C0" w:rsidP="000409ED">
      <w:pPr>
        <w:pStyle w:val="ListParagraph"/>
        <w:numPr>
          <w:ilvl w:val="0"/>
          <w:numId w:val="6"/>
        </w:numPr>
        <w:autoSpaceDE w:val="0"/>
        <w:autoSpaceDN w:val="0"/>
        <w:adjustRightInd w:val="0"/>
        <w:spacing w:after="240"/>
        <w:jc w:val="both"/>
        <w:rPr>
          <w:rFonts w:ascii="Times New Roman" w:hAnsi="Times New Roman" w:cs="Times New Roman"/>
          <w:b/>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712BA816" w14:textId="28013AD2" w:rsidR="00A53E55" w:rsidRPr="00A53E55" w:rsidRDefault="007E75C3" w:rsidP="003E70C9">
      <w:pPr>
        <w:autoSpaceDE w:val="0"/>
        <w:autoSpaceDN w:val="0"/>
        <w:adjustRightInd w:val="0"/>
        <w:spacing w:after="120" w:line="276" w:lineRule="auto"/>
        <w:jc w:val="both"/>
        <w:rPr>
          <w:rFonts w:ascii="Times New Roman" w:hAnsi="Times New Roman" w:cs="Times New Roman"/>
          <w:b/>
        </w:rPr>
      </w:pPr>
      <w:r w:rsidRPr="003E70C9">
        <w:rPr>
          <w:rFonts w:ascii="Times New Roman" w:hAnsi="Times New Roman" w:cs="Times New Roman"/>
          <w:b/>
          <w:lang w:val="en-GB"/>
        </w:rPr>
        <w:t xml:space="preserve">2.1. </w:t>
      </w:r>
      <w:r w:rsidR="00FC3C9C">
        <w:rPr>
          <w:rFonts w:ascii="Times New Roman" w:hAnsi="Times New Roman" w:cs="Times New Roman"/>
          <w:b/>
          <w:lang w:val="en-GB"/>
        </w:rPr>
        <w:t xml:space="preserve">Direct torque control method </w:t>
      </w:r>
    </w:p>
    <w:p w14:paraId="16989967" w14:textId="77777777" w:rsidR="00FC3C9C" w:rsidRPr="008A7733" w:rsidRDefault="00FC3C9C" w:rsidP="00FC3C9C">
      <w:pPr>
        <w:jc w:val="both"/>
        <w:rPr>
          <w:rFonts w:ascii="Times New Roman" w:hAnsi="Times New Roman" w:cs="Times New Roman"/>
          <w:lang w:val="en-US"/>
        </w:rPr>
      </w:pPr>
      <w:r w:rsidRPr="008A7733">
        <w:rPr>
          <w:rFonts w:ascii="Times New Roman" w:hAnsi="Times New Roman" w:cs="Times New Roman"/>
          <w:lang w:val="en-US"/>
        </w:rPr>
        <w:t>Direct Torque Control (DTC) has replaced previous methods, particularly Field Oriented Control, more and more in the industry. The DTC estimates the stator flux and torque of the motor using stator current measurements without the use of electromechanical sensors.</w:t>
      </w:r>
    </w:p>
    <w:p w14:paraId="7741C8D3" w14:textId="77DE0CF5" w:rsidR="00FC3C9C" w:rsidRPr="008A7733" w:rsidRDefault="00FC3C9C" w:rsidP="00FC3C9C">
      <w:pPr>
        <w:jc w:val="both"/>
        <w:rPr>
          <w:rFonts w:ascii="Times New Roman" w:hAnsi="Times New Roman" w:cs="Times New Roman"/>
          <w:lang w:val="en-US"/>
        </w:rPr>
      </w:pPr>
      <w:r w:rsidRPr="008A7733">
        <w:rPr>
          <w:rFonts w:ascii="Times New Roman" w:hAnsi="Times New Roman" w:cs="Times New Roman"/>
          <w:lang w:val="en-US"/>
        </w:rPr>
        <w:t>Direct torque control has gained popularity due to its quick dynamic torque feedback and easy control structures. In contrast to other control systems, the direct torque control approach still has a number of drawbacks. The most prominent of these is excessive torque ripple, which can lead to problems with motor performance</w:t>
      </w:r>
      <w:r w:rsidR="00D55DF9">
        <w:rPr>
          <w:rFonts w:ascii="Times New Roman" w:hAnsi="Times New Roman" w:cs="Times New Roman"/>
          <w:lang w:val="en-US"/>
        </w:rPr>
        <w:t xml:space="preserve"> [7]</w:t>
      </w:r>
      <w:r w:rsidRPr="008A7733">
        <w:rPr>
          <w:rFonts w:ascii="Times New Roman" w:hAnsi="Times New Roman" w:cs="Times New Roman"/>
          <w:lang w:val="en-US"/>
        </w:rPr>
        <w:t>.</w:t>
      </w:r>
    </w:p>
    <w:p w14:paraId="54455D7E" w14:textId="61D384AB" w:rsidR="003D3818" w:rsidRDefault="00FC3C9C" w:rsidP="00FC3C9C">
      <w:pPr>
        <w:autoSpaceDE w:val="0"/>
        <w:autoSpaceDN w:val="0"/>
        <w:adjustRightInd w:val="0"/>
        <w:spacing w:after="0"/>
        <w:jc w:val="both"/>
        <w:rPr>
          <w:rFonts w:ascii="Times New Roman" w:hAnsi="Times New Roman" w:cs="Times New Roman"/>
          <w:lang w:val="en-US"/>
        </w:rPr>
      </w:pPr>
      <w:r w:rsidRPr="008A7733">
        <w:rPr>
          <w:rFonts w:ascii="Times New Roman" w:hAnsi="Times New Roman" w:cs="Times New Roman"/>
          <w:lang w:val="en-US"/>
        </w:rPr>
        <w:t xml:space="preserve">In order to control the electro-magnetic torque and stator flux, a voltage inverter </w:t>
      </w:r>
      <w:proofErr w:type="gramStart"/>
      <w:r w:rsidRPr="008A7733">
        <w:rPr>
          <w:rFonts w:ascii="Times New Roman" w:hAnsi="Times New Roman" w:cs="Times New Roman"/>
          <w:lang w:val="en-US"/>
        </w:rPr>
        <w:t>is switched</w:t>
      </w:r>
      <w:proofErr w:type="gramEnd"/>
      <w:r w:rsidRPr="008A7733">
        <w:rPr>
          <w:rFonts w:ascii="Times New Roman" w:hAnsi="Times New Roman" w:cs="Times New Roman"/>
          <w:lang w:val="en-US"/>
        </w:rPr>
        <w:t xml:space="preserve"> using a control sequence that must be determined. Hysteresis controllers are in charge of regulating the system's state while taking electromagnetic torque and the amplitude of the stator fluctuation into account.</w:t>
      </w:r>
    </w:p>
    <w:p w14:paraId="0A957F6C" w14:textId="7EBA4EF2" w:rsidR="00FC3C9C" w:rsidRDefault="00FC3C9C" w:rsidP="00FC3C9C">
      <w:pPr>
        <w:autoSpaceDE w:val="0"/>
        <w:autoSpaceDN w:val="0"/>
        <w:adjustRightInd w:val="0"/>
        <w:spacing w:after="0"/>
        <w:jc w:val="both"/>
        <w:rPr>
          <w:rFonts w:ascii="Times New Roman" w:hAnsi="Times New Roman" w:cs="Times New Roman"/>
          <w:lang w:val="en-US"/>
        </w:rPr>
      </w:pPr>
    </w:p>
    <w:p w14:paraId="4C738942" w14:textId="3314EB63" w:rsidR="00FC3C9C" w:rsidRDefault="00FC3C9C" w:rsidP="00FC3C9C">
      <w:pPr>
        <w:autoSpaceDE w:val="0"/>
        <w:autoSpaceDN w:val="0"/>
        <w:adjustRightInd w:val="0"/>
        <w:spacing w:after="0"/>
        <w:jc w:val="both"/>
        <w:rPr>
          <w:rFonts w:ascii="Times New Roman" w:hAnsi="Times New Roman" w:cs="Times New Roman"/>
          <w:lang w:val="en-US"/>
        </w:rPr>
      </w:pPr>
      <w:r>
        <w:rPr>
          <w:noProof/>
          <w:lang w:val="fr-FR" w:eastAsia="fr-FR"/>
        </w:rPr>
        <w:lastRenderedPageBreak/>
        <w:drawing>
          <wp:inline distT="0" distB="0" distL="0" distR="0" wp14:anchorId="44970C08" wp14:editId="71B56B4A">
            <wp:extent cx="4829175" cy="1476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29175" cy="1476375"/>
                    </a:xfrm>
                    <a:prstGeom prst="rect">
                      <a:avLst/>
                    </a:prstGeom>
                  </pic:spPr>
                </pic:pic>
              </a:graphicData>
            </a:graphic>
          </wp:inline>
        </w:drawing>
      </w:r>
    </w:p>
    <w:p w14:paraId="2904C39A" w14:textId="10FFA5BC" w:rsidR="00FC3C9C" w:rsidRPr="00FC3C9C" w:rsidRDefault="00FC3C9C" w:rsidP="00FC3C9C">
      <w:pPr>
        <w:autoSpaceDE w:val="0"/>
        <w:autoSpaceDN w:val="0"/>
        <w:adjustRightInd w:val="0"/>
        <w:spacing w:after="0"/>
        <w:jc w:val="both"/>
        <w:rPr>
          <w:rFonts w:ascii="Times New Roman" w:hAnsi="Times New Roman" w:cs="Times New Roman"/>
          <w:sz w:val="20"/>
          <w:szCs w:val="20"/>
          <w:lang w:val="en-US"/>
        </w:rPr>
      </w:pPr>
      <w:r w:rsidRPr="00FC3C9C">
        <w:rPr>
          <w:rFonts w:ascii="Times New Roman" w:hAnsi="Times New Roman" w:cs="Times New Roman"/>
          <w:b/>
          <w:sz w:val="20"/>
          <w:szCs w:val="20"/>
          <w:lang w:val="en-US"/>
        </w:rPr>
        <w:t>Figure 1</w:t>
      </w:r>
      <w:r w:rsidRPr="00FC3C9C">
        <w:rPr>
          <w:rFonts w:ascii="Times New Roman" w:hAnsi="Times New Roman" w:cs="Times New Roman"/>
          <w:sz w:val="20"/>
          <w:szCs w:val="20"/>
          <w:lang w:val="en-US"/>
        </w:rPr>
        <w:t xml:space="preserve">: </w:t>
      </w:r>
      <w:r w:rsidRPr="00FC3C9C">
        <w:rPr>
          <w:rFonts w:ascii="Times New Roman" w:hAnsi="Times New Roman" w:cs="Times New Roman"/>
          <w:sz w:val="20"/>
          <w:szCs w:val="20"/>
        </w:rPr>
        <w:t>The conventional structure of direct torque control.</w:t>
      </w:r>
    </w:p>
    <w:p w14:paraId="72EACB33" w14:textId="0B9BC388" w:rsidR="00FC3C9C" w:rsidRDefault="00FC3C9C" w:rsidP="00FC3C9C">
      <w:pPr>
        <w:autoSpaceDE w:val="0"/>
        <w:autoSpaceDN w:val="0"/>
        <w:adjustRightInd w:val="0"/>
        <w:spacing w:after="0"/>
        <w:jc w:val="both"/>
        <w:rPr>
          <w:rFonts w:ascii="Times New Roman" w:eastAsia="Times New Roman" w:hAnsi="Times New Roman" w:cs="Times New Roman"/>
          <w:noProof/>
          <w:lang w:val="en-US" w:eastAsia="tr-TR"/>
        </w:rPr>
      </w:pPr>
    </w:p>
    <w:p w14:paraId="59C8BBC1" w14:textId="77777777" w:rsidR="00FC3C9C" w:rsidRPr="008A7733" w:rsidRDefault="00FC3C9C" w:rsidP="00FC3C9C">
      <w:pPr>
        <w:rPr>
          <w:lang w:val="en-US"/>
        </w:rPr>
      </w:pPr>
      <w:r w:rsidRPr="008A7733">
        <w:rPr>
          <w:rFonts w:ascii="Times New Roman" w:hAnsi="Times New Roman" w:cs="Times New Roman"/>
          <w:lang w:val="en-US"/>
        </w:rPr>
        <w:t xml:space="preserve">Seven possible points in the phase plane, or eight sequences of the voltage vector at the inverter output, are reachable by the inverter (a two-level inverter). The following figure 2 </w:t>
      </w:r>
      <w:proofErr w:type="gramStart"/>
      <w:r w:rsidRPr="008A7733">
        <w:rPr>
          <w:rFonts w:ascii="Times New Roman" w:hAnsi="Times New Roman" w:cs="Times New Roman"/>
          <w:lang w:val="en-US"/>
        </w:rPr>
        <w:t>can be used</w:t>
      </w:r>
      <w:proofErr w:type="gramEnd"/>
      <w:r w:rsidRPr="008A7733">
        <w:rPr>
          <w:rFonts w:ascii="Times New Roman" w:hAnsi="Times New Roman" w:cs="Times New Roman"/>
          <w:lang w:val="en-US"/>
        </w:rPr>
        <w:t xml:space="preserve"> to demonstrate direct control of the conventional torque of a three-phase asynchronous machine:</w:t>
      </w:r>
    </w:p>
    <w:p w14:paraId="71A8E6C9" w14:textId="2599DCC6" w:rsidR="00FC3C9C" w:rsidRDefault="00FC3C9C" w:rsidP="00FC3C9C">
      <w:pPr>
        <w:autoSpaceDE w:val="0"/>
        <w:autoSpaceDN w:val="0"/>
        <w:adjustRightInd w:val="0"/>
        <w:spacing w:after="0"/>
        <w:jc w:val="both"/>
        <w:rPr>
          <w:rFonts w:ascii="Times New Roman" w:hAnsi="Times New Roman" w:cs="Times New Roman"/>
          <w:lang w:val="en-US"/>
        </w:rPr>
      </w:pPr>
      <w:r w:rsidRPr="008A7733">
        <w:rPr>
          <w:rFonts w:ascii="Times New Roman" w:hAnsi="Times New Roman" w:cs="Times New Roman"/>
          <w:lang w:val="en-US"/>
        </w:rPr>
        <w:t xml:space="preserve">The inverter's purpose is to convert a DC voltage E (provided by a rectifier or another DC supply) into three simple </w:t>
      </w:r>
      <w:proofErr w:type="gramStart"/>
      <w:r w:rsidRPr="008A7733">
        <w:rPr>
          <w:rFonts w:ascii="Times New Roman" w:hAnsi="Times New Roman" w:cs="Times New Roman"/>
          <w:lang w:val="en-US"/>
        </w:rPr>
        <w:t>AC</w:t>
      </w:r>
      <w:proofErr w:type="gramEnd"/>
      <w:r w:rsidRPr="008A7733">
        <w:rPr>
          <w:rFonts w:ascii="Times New Roman" w:hAnsi="Times New Roman" w:cs="Times New Roman"/>
          <w:lang w:val="en-US"/>
        </w:rPr>
        <w:t xml:space="preserve"> voltages noted Van, </w:t>
      </w:r>
      <w:proofErr w:type="spellStart"/>
      <w:r w:rsidRPr="008A7733">
        <w:rPr>
          <w:rFonts w:ascii="Times New Roman" w:hAnsi="Times New Roman" w:cs="Times New Roman"/>
          <w:lang w:val="en-US"/>
        </w:rPr>
        <w:t>Vbn</w:t>
      </w:r>
      <w:proofErr w:type="spellEnd"/>
      <w:r w:rsidRPr="008A7733">
        <w:rPr>
          <w:rFonts w:ascii="Times New Roman" w:hAnsi="Times New Roman" w:cs="Times New Roman"/>
          <w:lang w:val="en-US"/>
        </w:rPr>
        <w:t xml:space="preserve">, and </w:t>
      </w:r>
      <w:proofErr w:type="spellStart"/>
      <w:r w:rsidRPr="008A7733">
        <w:rPr>
          <w:rFonts w:ascii="Times New Roman" w:hAnsi="Times New Roman" w:cs="Times New Roman"/>
          <w:lang w:val="en-US"/>
        </w:rPr>
        <w:t>Vcn</w:t>
      </w:r>
      <w:proofErr w:type="spellEnd"/>
      <w:r w:rsidRPr="008A7733">
        <w:rPr>
          <w:rFonts w:ascii="Times New Roman" w:hAnsi="Times New Roman" w:cs="Times New Roman"/>
          <w:lang w:val="en-US"/>
        </w:rPr>
        <w:t xml:space="preserve"> that are given to the motor as a three-phase system with variable frequency and amplitude. The logical </w:t>
      </w:r>
      <w:proofErr w:type="gramStart"/>
      <w:r w:rsidRPr="008A7733">
        <w:rPr>
          <w:rFonts w:ascii="Times New Roman" w:hAnsi="Times New Roman" w:cs="Times New Roman"/>
          <w:lang w:val="en-US"/>
        </w:rPr>
        <w:t>Sa</w:t>
      </w:r>
      <w:proofErr w:type="gramEnd"/>
      <w:r w:rsidRPr="008A7733">
        <w:rPr>
          <w:rFonts w:ascii="Times New Roman" w:hAnsi="Times New Roman" w:cs="Times New Roman"/>
          <w:lang w:val="en-US"/>
        </w:rPr>
        <w:t xml:space="preserve">, Sb, </w:t>
      </w:r>
      <w:proofErr w:type="spellStart"/>
      <w:r w:rsidRPr="008A7733">
        <w:rPr>
          <w:rFonts w:ascii="Times New Roman" w:hAnsi="Times New Roman" w:cs="Times New Roman"/>
          <w:lang w:val="en-US"/>
        </w:rPr>
        <w:t>Sc</w:t>
      </w:r>
      <w:proofErr w:type="spellEnd"/>
      <w:r w:rsidRPr="008A7733">
        <w:rPr>
          <w:rFonts w:ascii="Times New Roman" w:hAnsi="Times New Roman" w:cs="Times New Roman"/>
          <w:lang w:val="en-US"/>
        </w:rPr>
        <w:t xml:space="preserve"> operate the converter. The voltage vector Vs can have two null vectors (V0 and V7) and six non-null vectors, as shown in Figure 2, when the converter's various states </w:t>
      </w:r>
      <w:proofErr w:type="gramStart"/>
      <w:r w:rsidRPr="008A7733">
        <w:rPr>
          <w:rFonts w:ascii="Times New Roman" w:hAnsi="Times New Roman" w:cs="Times New Roman"/>
          <w:lang w:val="en-US"/>
        </w:rPr>
        <w:t>are combined</w:t>
      </w:r>
      <w:proofErr w:type="gramEnd"/>
      <w:r w:rsidRPr="008A7733">
        <w:rPr>
          <w:rFonts w:ascii="Times New Roman" w:hAnsi="Times New Roman" w:cs="Times New Roman"/>
          <w:lang w:val="en-US"/>
        </w:rPr>
        <w:t>.</w:t>
      </w:r>
    </w:p>
    <w:p w14:paraId="1AB7541A" w14:textId="6D98C665" w:rsidR="00FC3C9C" w:rsidRDefault="00FC3C9C" w:rsidP="00FC3C9C">
      <w:pPr>
        <w:autoSpaceDE w:val="0"/>
        <w:autoSpaceDN w:val="0"/>
        <w:adjustRightInd w:val="0"/>
        <w:spacing w:after="0"/>
        <w:jc w:val="both"/>
        <w:rPr>
          <w:rFonts w:ascii="Times New Roman" w:eastAsia="Times New Roman" w:hAnsi="Times New Roman" w:cs="Times New Roman"/>
          <w:noProof/>
          <w:lang w:val="en-US" w:eastAsia="tr-TR"/>
        </w:rPr>
      </w:pPr>
      <w:r w:rsidRPr="006C0229">
        <w:rPr>
          <w:noProof/>
          <w:lang w:val="fr-FR" w:eastAsia="fr-FR"/>
        </w:rPr>
        <w:drawing>
          <wp:inline distT="0" distB="0" distL="0" distR="0" wp14:anchorId="078CC6B4" wp14:editId="10F3D6FE">
            <wp:extent cx="2266950" cy="159056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97465" cy="1611979"/>
                    </a:xfrm>
                    <a:prstGeom prst="rect">
                      <a:avLst/>
                    </a:prstGeom>
                  </pic:spPr>
                </pic:pic>
              </a:graphicData>
            </a:graphic>
          </wp:inline>
        </w:drawing>
      </w:r>
    </w:p>
    <w:p w14:paraId="18FFFF37" w14:textId="03D5BF37" w:rsidR="00FC3C9C" w:rsidRPr="003E4F04" w:rsidRDefault="00FC3C9C" w:rsidP="00FC3C9C">
      <w:pPr>
        <w:autoSpaceDE w:val="0"/>
        <w:autoSpaceDN w:val="0"/>
        <w:adjustRightInd w:val="0"/>
        <w:spacing w:after="0"/>
        <w:jc w:val="both"/>
        <w:rPr>
          <w:rFonts w:ascii="Times New Roman" w:eastAsia="Times New Roman" w:hAnsi="Times New Roman" w:cs="Times New Roman"/>
          <w:noProof/>
          <w:sz w:val="20"/>
          <w:szCs w:val="20"/>
          <w:lang w:val="en-US" w:eastAsia="tr-TR"/>
        </w:rPr>
      </w:pPr>
      <w:r w:rsidRPr="003E4F04">
        <w:rPr>
          <w:rFonts w:ascii="Times New Roman" w:eastAsia="Times New Roman" w:hAnsi="Times New Roman" w:cs="Times New Roman"/>
          <w:b/>
          <w:noProof/>
          <w:sz w:val="20"/>
          <w:szCs w:val="20"/>
          <w:lang w:val="en-US" w:eastAsia="tr-TR"/>
        </w:rPr>
        <w:t>Figure 2</w:t>
      </w:r>
      <w:r w:rsidRPr="003E4F04">
        <w:rPr>
          <w:rFonts w:ascii="Times New Roman" w:eastAsia="Times New Roman" w:hAnsi="Times New Roman" w:cs="Times New Roman"/>
          <w:noProof/>
          <w:sz w:val="20"/>
          <w:szCs w:val="20"/>
          <w:lang w:val="en-US" w:eastAsia="tr-TR"/>
        </w:rPr>
        <w:t xml:space="preserve">: </w:t>
      </w:r>
      <w:r w:rsidR="003E4F04" w:rsidRPr="003E4F04">
        <w:rPr>
          <w:rFonts w:ascii="Times New Roman" w:hAnsi="Times New Roman" w:cs="Times New Roman"/>
          <w:sz w:val="20"/>
          <w:szCs w:val="20"/>
          <w:lang w:val="en-GB"/>
        </w:rPr>
        <w:t>Voltage vector Vs based on switching states</w:t>
      </w:r>
    </w:p>
    <w:p w14:paraId="31C12658" w14:textId="338B8DBD" w:rsidR="00FC3C9C" w:rsidRDefault="00FC3C9C" w:rsidP="00FC3C9C">
      <w:pPr>
        <w:autoSpaceDE w:val="0"/>
        <w:autoSpaceDN w:val="0"/>
        <w:adjustRightInd w:val="0"/>
        <w:spacing w:after="0"/>
        <w:jc w:val="both"/>
        <w:rPr>
          <w:rFonts w:ascii="Times New Roman" w:eastAsia="Times New Roman" w:hAnsi="Times New Roman" w:cs="Times New Roman"/>
          <w:noProof/>
          <w:lang w:val="en-US" w:eastAsia="tr-TR"/>
        </w:rPr>
      </w:pPr>
    </w:p>
    <w:p w14:paraId="0BC954F2" w14:textId="6D998363" w:rsidR="00FC3C9C" w:rsidRPr="003E4F04" w:rsidRDefault="003E4F04" w:rsidP="00FC3C9C">
      <w:pPr>
        <w:autoSpaceDE w:val="0"/>
        <w:autoSpaceDN w:val="0"/>
        <w:adjustRightInd w:val="0"/>
        <w:spacing w:after="0"/>
        <w:jc w:val="both"/>
        <w:rPr>
          <w:rFonts w:ascii="Times New Roman" w:eastAsia="Times New Roman" w:hAnsi="Times New Roman" w:cs="Times New Roman"/>
          <w:noProof/>
          <w:lang w:val="en-US" w:eastAsia="tr-TR"/>
        </w:rPr>
      </w:pPr>
      <w:r w:rsidRPr="003E4F04">
        <w:rPr>
          <w:rFonts w:ascii="Times New Roman" w:hAnsi="Times New Roman" w:cs="Times New Roman"/>
          <w:lang w:val="en-US"/>
        </w:rPr>
        <w:t>The following equation is a representation of the voltage vector:</w:t>
      </w:r>
    </w:p>
    <w:p w14:paraId="73047BE1" w14:textId="179D9087" w:rsidR="003E4F04" w:rsidRDefault="003E4F04" w:rsidP="00FC3C9C">
      <w:pPr>
        <w:autoSpaceDE w:val="0"/>
        <w:autoSpaceDN w:val="0"/>
        <w:adjustRightInd w:val="0"/>
        <w:spacing w:after="0"/>
        <w:jc w:val="both"/>
        <w:rPr>
          <w:rFonts w:ascii="Times New Roman" w:eastAsia="Times New Roman" w:hAnsi="Times New Roman" w:cs="Times New Roman"/>
          <w:noProof/>
        </w:rPr>
      </w:pPr>
      <m:oMath>
        <m:r>
          <m:rPr>
            <m:sty m:val="p"/>
          </m:rPr>
          <w:rPr>
            <w:rFonts w:ascii="Cambria Math" w:hAnsi="Cambria Math"/>
          </w:rPr>
          <m:t>Vs</m:t>
        </m:r>
        <m:r>
          <w:rPr>
            <w:rFonts w:ascii="Cambria Math" w:hAnsi="Cambria Math"/>
          </w:rPr>
          <m:t>=</m:t>
        </m:r>
        <m:rad>
          <m:radPr>
            <m:degHide m:val="1"/>
            <m:ctrlPr>
              <w:rPr>
                <w:rFonts w:ascii="Cambria Math" w:hAnsi="Cambria Math"/>
              </w:rPr>
            </m:ctrlPr>
          </m:radPr>
          <m:deg/>
          <m:e>
            <m:f>
              <m:fPr>
                <m:ctrlPr>
                  <w:rPr>
                    <w:rFonts w:ascii="Cambria Math" w:hAnsi="Cambria Math"/>
                  </w:rPr>
                </m:ctrlPr>
              </m:fPr>
              <m:num>
                <m:r>
                  <m:rPr>
                    <m:sty m:val="p"/>
                  </m:rPr>
                  <w:rPr>
                    <w:rFonts w:ascii="Cambria Math" w:hAnsi="Cambria Math"/>
                  </w:rPr>
                  <m:t>2</m:t>
                </m:r>
              </m:num>
              <m:den>
                <m:r>
                  <m:rPr>
                    <m:sty m:val="p"/>
                  </m:rPr>
                  <w:rPr>
                    <w:rFonts w:ascii="Cambria Math" w:hAnsi="Cambria Math"/>
                  </w:rPr>
                  <m:t>3</m:t>
                </m:r>
              </m:den>
            </m:f>
          </m:e>
        </m:rad>
        <m:r>
          <w:rPr>
            <w:rFonts w:ascii="Cambria Math" w:hAnsi="Cambria Math"/>
          </w:rPr>
          <m:t>*</m:t>
        </m:r>
        <m:r>
          <m:rPr>
            <m:sty m:val="p"/>
          </m:rPr>
          <w:rPr>
            <w:rFonts w:ascii="Cambria Math" w:hAnsi="Cambria Math"/>
          </w:rPr>
          <m:t>E</m:t>
        </m:r>
        <m:d>
          <m:dPr>
            <m:ctrlPr>
              <w:rPr>
                <w:rFonts w:ascii="Cambria Math" w:hAnsi="Cambria Math"/>
                <w:i/>
              </w:rPr>
            </m:ctrlPr>
          </m:dPr>
          <m:e>
            <m:r>
              <m:rPr>
                <m:sty m:val="p"/>
              </m:rPr>
              <w:rPr>
                <w:rFonts w:ascii="Cambria Math" w:hAnsi="Cambria Math"/>
              </w:rPr>
              <m:t>Sa</m:t>
            </m:r>
            <m:r>
              <w:rPr>
                <w:rFonts w:ascii="Cambria Math" w:hAnsi="Cambria Math"/>
              </w:rPr>
              <m:t>+a*</m:t>
            </m:r>
            <m:r>
              <m:rPr>
                <m:sty m:val="p"/>
              </m:rPr>
              <w:rPr>
                <w:rFonts w:ascii="Cambria Math" w:hAnsi="Cambria Math"/>
              </w:rPr>
              <m:t>Sb</m:t>
            </m:r>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r>
              <m:rPr>
                <m:sty m:val="p"/>
              </m:rPr>
              <w:rPr>
                <w:rFonts w:ascii="Cambria Math" w:hAnsi="Cambria Math"/>
              </w:rPr>
              <m:t>Sc</m:t>
            </m:r>
          </m:e>
        </m:d>
      </m:oMath>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r>
      <w:r>
        <w:rPr>
          <w:rFonts w:ascii="Times New Roman" w:eastAsia="Times New Roman" w:hAnsi="Times New Roman" w:cs="Times New Roman"/>
          <w:noProof/>
        </w:rPr>
        <w:tab/>
        <w:t>(1)</w:t>
      </w:r>
    </w:p>
    <w:p w14:paraId="12BE3F45" w14:textId="77777777" w:rsidR="003E4F04" w:rsidRDefault="003E4F04" w:rsidP="00FC3C9C">
      <w:pPr>
        <w:autoSpaceDE w:val="0"/>
        <w:autoSpaceDN w:val="0"/>
        <w:adjustRightInd w:val="0"/>
        <w:spacing w:after="0"/>
        <w:jc w:val="both"/>
        <w:rPr>
          <w:rFonts w:ascii="Times New Roman" w:eastAsia="Times New Roman" w:hAnsi="Times New Roman" w:cs="Times New Roman"/>
          <w:noProof/>
        </w:rPr>
      </w:pPr>
    </w:p>
    <w:p w14:paraId="775B4190"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The following equation is a representation of the voltage vector:</w:t>
      </w:r>
    </w:p>
    <w:p w14:paraId="02EF1DBD"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There are six zones within the (_s)) movement area, with </w:t>
      </w:r>
      <w:proofErr w:type="spellStart"/>
      <w:r w:rsidRPr="008A7733">
        <w:rPr>
          <w:rFonts w:ascii="Times New Roman" w:hAnsi="Times New Roman" w:cs="Times New Roman"/>
          <w:lang w:val="en-US"/>
        </w:rPr>
        <w:t>i</w:t>
      </w:r>
      <w:proofErr w:type="spellEnd"/>
      <w:proofErr w:type="gramStart"/>
      <w:r w:rsidRPr="008A7733">
        <w:rPr>
          <w:rFonts w:ascii="Times New Roman" w:hAnsi="Times New Roman" w:cs="Times New Roman"/>
          <w:lang w:val="en-US"/>
        </w:rPr>
        <w:t>=[</w:t>
      </w:r>
      <w:proofErr w:type="gramEnd"/>
      <w:r w:rsidRPr="008A7733">
        <w:rPr>
          <w:rFonts w:ascii="Times New Roman" w:hAnsi="Times New Roman" w:cs="Times New Roman"/>
          <w:lang w:val="en-US"/>
        </w:rPr>
        <w:t>1;6].</w:t>
      </w:r>
    </w:p>
    <w:p w14:paraId="2A5488D8" w14:textId="5871D80B"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One of the eight voltage vectors given below </w:t>
      </w:r>
      <w:proofErr w:type="gramStart"/>
      <w:r w:rsidRPr="008A7733">
        <w:rPr>
          <w:rFonts w:ascii="Times New Roman" w:hAnsi="Times New Roman" w:cs="Times New Roman"/>
          <w:lang w:val="en-US"/>
        </w:rPr>
        <w:t>can be utilized</w:t>
      </w:r>
      <w:proofErr w:type="gramEnd"/>
      <w:r w:rsidRPr="008A7733">
        <w:rPr>
          <w:rFonts w:ascii="Times New Roman" w:hAnsi="Times New Roman" w:cs="Times New Roman"/>
          <w:lang w:val="en-US"/>
        </w:rPr>
        <w:t xml:space="preserve"> to control the flux and torque while it is inside a zone </w:t>
      </w:r>
      <w:proofErr w:type="spellStart"/>
      <w:r w:rsidR="00205D8A">
        <w:rPr>
          <w:rFonts w:ascii="Times New Roman" w:hAnsi="Times New Roman" w:cs="Times New Roman"/>
          <w:lang w:val="en-US"/>
        </w:rPr>
        <w:t>i</w:t>
      </w:r>
      <w:proofErr w:type="spellEnd"/>
      <w:r w:rsidR="00205D8A">
        <w:rPr>
          <w:rFonts w:ascii="Times New Roman" w:hAnsi="Times New Roman" w:cs="Times New Roman"/>
          <w:lang w:val="en-US"/>
        </w:rPr>
        <w:t xml:space="preserve"> [</w:t>
      </w:r>
      <w:r w:rsidR="00D55DF9">
        <w:rPr>
          <w:rFonts w:ascii="Times New Roman" w:hAnsi="Times New Roman" w:cs="Times New Roman"/>
          <w:lang w:val="en-US"/>
        </w:rPr>
        <w:t>8</w:t>
      </w:r>
      <w:r w:rsidR="00205D8A">
        <w:rPr>
          <w:rFonts w:ascii="Times New Roman" w:hAnsi="Times New Roman" w:cs="Times New Roman"/>
          <w:lang w:val="en-US"/>
        </w:rPr>
        <w:t>]</w:t>
      </w:r>
      <w:r w:rsidRPr="008A7733">
        <w:rPr>
          <w:rFonts w:ascii="Times New Roman" w:hAnsi="Times New Roman" w:cs="Times New Roman"/>
          <w:lang w:val="en-US"/>
        </w:rPr>
        <w:t xml:space="preserve">. </w:t>
      </w:r>
    </w:p>
    <w:p w14:paraId="08128E42"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When </w:t>
      </w:r>
      <m:oMath>
        <m:r>
          <w:rPr>
            <w:rFonts w:ascii="Cambria Math" w:hAnsi="Cambria Math" w:cs="Times New Roman"/>
            <w:lang w:val="en-US"/>
          </w:rPr>
          <m:t>V (i+1)</m:t>
        </m:r>
      </m:oMath>
      <w:r w:rsidRPr="008A7733">
        <w:rPr>
          <w:rFonts w:ascii="Times New Roman" w:hAnsi="Times New Roman" w:cs="Times New Roman"/>
          <w:lang w:val="en-US"/>
        </w:rPr>
        <w:t xml:space="preserve"> is selected,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s</m:t>
                </m:r>
              </m:sub>
            </m:sSub>
          </m:e>
        </m:d>
      </m:oMath>
      <w:r w:rsidRPr="008A7733">
        <w:rPr>
          <w:rFonts w:ascii="Times New Roman" w:hAnsi="Times New Roman" w:cs="Times New Roman"/>
          <w:lang w:val="en-US"/>
        </w:rPr>
        <w:t xml:space="preserve"> and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em</m:t>
                </m:r>
              </m:sub>
            </m:sSub>
          </m:e>
        </m:d>
      </m:oMath>
      <w:r w:rsidRPr="008A7733">
        <w:rPr>
          <w:rFonts w:ascii="Times New Roman" w:hAnsi="Times New Roman" w:cs="Times New Roman"/>
          <w:lang w:val="en-US"/>
        </w:rPr>
        <w:t xml:space="preserve"> rise. </w:t>
      </w:r>
    </w:p>
    <w:p w14:paraId="4AE81E8B"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If </w:t>
      </w:r>
      <m:oMath>
        <m:r>
          <w:rPr>
            <w:rFonts w:ascii="Cambria Math" w:hAnsi="Cambria Math" w:cs="Times New Roman"/>
            <w:lang w:val="en-US"/>
          </w:rPr>
          <m:t>V (i-1)</m:t>
        </m:r>
      </m:oMath>
      <w:r w:rsidRPr="008A7733">
        <w:rPr>
          <w:rFonts w:ascii="Times New Roman" w:hAnsi="Times New Roman" w:cs="Times New Roman"/>
          <w:lang w:val="en-US"/>
        </w:rPr>
        <w:t xml:space="preserve"> is selected,</w:t>
      </w:r>
      <m:oMath>
        <m:r>
          <w:rPr>
            <w:rFonts w:ascii="Cambria Math" w:hAnsi="Cambria Math" w:cs="Times New Roman"/>
            <w:lang w:val="en-US"/>
          </w:rPr>
          <m:t xml:space="preserve"> </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s</m:t>
                </m:r>
              </m:sub>
            </m:sSub>
          </m:e>
        </m:d>
      </m:oMath>
      <w:r w:rsidRPr="008A7733">
        <w:rPr>
          <w:rFonts w:ascii="Times New Roman" w:hAnsi="Times New Roman" w:cs="Times New Roman"/>
          <w:lang w:val="en-US"/>
        </w:rPr>
        <w:t xml:space="preserve"> rises and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em</m:t>
                </m:r>
              </m:sub>
            </m:sSub>
          </m:e>
        </m:d>
      </m:oMath>
      <w:r w:rsidRPr="008A7733">
        <w:rPr>
          <w:rFonts w:ascii="Times New Roman" w:hAnsi="Times New Roman" w:cs="Times New Roman"/>
          <w:lang w:val="en-US"/>
        </w:rPr>
        <w:t>decreases.</w:t>
      </w:r>
    </w:p>
    <w:p w14:paraId="45E8868C"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 If </w:t>
      </w:r>
      <m:oMath>
        <m:r>
          <w:rPr>
            <w:rFonts w:ascii="Cambria Math" w:hAnsi="Cambria Math" w:cs="Times New Roman"/>
            <w:lang w:val="en-US"/>
          </w:rPr>
          <m:t xml:space="preserve">V </m:t>
        </m:r>
        <m:d>
          <m:dPr>
            <m:ctrlPr>
              <w:rPr>
                <w:rFonts w:ascii="Cambria Math" w:hAnsi="Cambria Math" w:cs="Times New Roman"/>
                <w:i/>
                <w:lang w:val="en-US"/>
              </w:rPr>
            </m:ctrlPr>
          </m:dPr>
          <m:e>
            <m:r>
              <w:rPr>
                <w:rFonts w:ascii="Cambria Math" w:hAnsi="Cambria Math" w:cs="Times New Roman"/>
                <w:lang w:val="en-US"/>
              </w:rPr>
              <m:t>i+2</m:t>
            </m:r>
          </m:e>
        </m:d>
      </m:oMath>
      <w:r w:rsidRPr="008A7733">
        <w:rPr>
          <w:rFonts w:ascii="Times New Roman" w:hAnsi="Times New Roman" w:cs="Times New Roman"/>
          <w:lang w:val="en-US"/>
        </w:rPr>
        <w:t xml:space="preserve"> is selected, both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s</m:t>
                </m:r>
              </m:sub>
            </m:sSub>
          </m:e>
        </m:d>
      </m:oMath>
      <w:r w:rsidRPr="008A7733">
        <w:rPr>
          <w:rFonts w:ascii="Times New Roman" w:hAnsi="Times New Roman" w:cs="Times New Roman"/>
          <w:lang w:val="en-US"/>
        </w:rPr>
        <w:t>and</w:t>
      </w:r>
      <w:r w:rsidRPr="008A7733">
        <w:rPr>
          <w:rFonts w:ascii="Times New Roman" w:eastAsiaTheme="minorEastAsia" w:hAnsi="Times New Roman" w:cs="Times New Roman"/>
          <w:lang w:val="en-US"/>
        </w:rPr>
        <w:t xml:space="preserve">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em</m:t>
                </m:r>
              </m:sub>
            </m:sSub>
          </m:e>
        </m:d>
      </m:oMath>
      <w:r w:rsidRPr="008A7733">
        <w:rPr>
          <w:rFonts w:ascii="Times New Roman" w:hAnsi="Times New Roman" w:cs="Times New Roman"/>
          <w:lang w:val="en-US"/>
        </w:rPr>
        <w:t xml:space="preserve"> increase. </w:t>
      </w:r>
    </w:p>
    <w:p w14:paraId="047E90B7"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If V (i-2) is selected,</w:t>
      </w:r>
      <m:oMath>
        <m:r>
          <w:rPr>
            <w:rFonts w:ascii="Cambria Math" w:hAnsi="Cambria Math" w:cs="Times New Roman"/>
            <w:lang w:val="en-US"/>
          </w:rPr>
          <m:t xml:space="preserve"> </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Φ</m:t>
                </m:r>
              </m:e>
              <m:sub>
                <m:r>
                  <w:rPr>
                    <w:rFonts w:ascii="Cambria Math" w:hAnsi="Cambria Math" w:cs="Times New Roman"/>
                    <w:lang w:val="en-US"/>
                  </w:rPr>
                  <m:t>s</m:t>
                </m:r>
              </m:sub>
            </m:sSub>
          </m:e>
        </m:d>
      </m:oMath>
      <w:r w:rsidRPr="008A7733">
        <w:rPr>
          <w:rFonts w:ascii="Times New Roman" w:hAnsi="Times New Roman" w:cs="Times New Roman"/>
          <w:lang w:val="en-US"/>
        </w:rPr>
        <w:t xml:space="preserve"> and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em</m:t>
                </m:r>
              </m:sub>
            </m:sSub>
          </m:e>
        </m:d>
      </m:oMath>
      <w:r w:rsidRPr="008A7733">
        <w:rPr>
          <w:rFonts w:ascii="Times New Roman" w:hAnsi="Times New Roman" w:cs="Times New Roman"/>
          <w:lang w:val="en-US"/>
        </w:rPr>
        <w:t xml:space="preserve"> decrease as well.</w:t>
      </w:r>
    </w:p>
    <w:p w14:paraId="06826685"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If V 0 and V 7 are selected, the rotation of the stator flux is halted and a sharp reduction in </w:t>
      </w:r>
      <m:oMath>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lang w:val="en-US"/>
                  </w:rPr>
                  <m:t>Γ</m:t>
                </m:r>
              </m:e>
              <m:sub>
                <m:r>
                  <w:rPr>
                    <w:rFonts w:ascii="Cambria Math" w:hAnsi="Cambria Math" w:cs="Times New Roman"/>
                    <w:lang w:val="en-US"/>
                  </w:rPr>
                  <m:t>em</m:t>
                </m:r>
              </m:sub>
            </m:sSub>
          </m:e>
        </m:d>
      </m:oMath>
      <w:r w:rsidRPr="008A7733">
        <w:rPr>
          <w:rFonts w:ascii="Times New Roman" w:eastAsiaTheme="minorEastAsia" w:hAnsi="Times New Roman" w:cs="Times New Roman"/>
          <w:lang w:val="en-US"/>
        </w:rPr>
        <w:t xml:space="preserve"> </w:t>
      </w:r>
      <w:r w:rsidRPr="008A7733">
        <w:rPr>
          <w:rFonts w:ascii="Times New Roman" w:hAnsi="Times New Roman" w:cs="Times New Roman"/>
          <w:lang w:val="en-US"/>
        </w:rPr>
        <w:t>is demonstrated while still taking into consideration the fact that the stator value is unaltered.</w:t>
      </w:r>
    </w:p>
    <w:p w14:paraId="53A3ABF8" w14:textId="77777777" w:rsidR="003E4F04" w:rsidRPr="008A7733" w:rsidRDefault="003E4F04" w:rsidP="003E4F04">
      <w:pPr>
        <w:jc w:val="both"/>
        <w:rPr>
          <w:rFonts w:ascii="Times New Roman" w:hAnsi="Times New Roman" w:cs="Times New Roman"/>
          <w:lang w:val="en-US"/>
        </w:rPr>
      </w:pPr>
      <w:r w:rsidRPr="008A7733">
        <w:rPr>
          <w:rFonts w:ascii="Times New Roman" w:hAnsi="Times New Roman" w:cs="Times New Roman"/>
          <w:lang w:val="en-US"/>
        </w:rPr>
        <w:t xml:space="preserve">At the beginning of the region, the. </w:t>
      </w:r>
      <w:proofErr w:type="gramStart"/>
      <w:r w:rsidRPr="008A7733">
        <w:rPr>
          <w:rFonts w:ascii="Times New Roman" w:hAnsi="Times New Roman" w:cs="Times New Roman"/>
          <w:lang w:val="en-US"/>
        </w:rPr>
        <w:t>vectors</w:t>
      </w:r>
      <w:proofErr w:type="gramEnd"/>
      <w:r w:rsidRPr="008A7733">
        <w:rPr>
          <w:rFonts w:ascii="Times New Roman" w:hAnsi="Times New Roman" w:cs="Times New Roman"/>
          <w:lang w:val="en-US"/>
        </w:rPr>
        <w:t xml:space="preserve"> </w:t>
      </w:r>
      <w:proofErr w:type="spellStart"/>
      <w:r w:rsidRPr="008A7733">
        <w:rPr>
          <w:rFonts w:ascii="Times New Roman" w:hAnsi="Times New Roman" w:cs="Times New Roman"/>
          <w:lang w:val="en-US"/>
        </w:rPr>
        <w:t>V_i</w:t>
      </w:r>
      <w:proofErr w:type="spellEnd"/>
      <w:r w:rsidRPr="008A7733">
        <w:rPr>
          <w:rFonts w:ascii="Times New Roman" w:hAnsi="Times New Roman" w:cs="Times New Roman"/>
          <w:lang w:val="en-US"/>
        </w:rPr>
        <w:t xml:space="preserve"> and V_(i+3) are not used because the flux component is very strong with a zero torque in the middle of the. </w:t>
      </w:r>
      <w:proofErr w:type="gramStart"/>
      <w:r w:rsidRPr="008A7733">
        <w:rPr>
          <w:rFonts w:ascii="Times New Roman" w:hAnsi="Times New Roman" w:cs="Times New Roman"/>
          <w:lang w:val="en-US"/>
        </w:rPr>
        <w:t>zone</w:t>
      </w:r>
      <w:proofErr w:type="gramEnd"/>
      <w:r w:rsidRPr="008A7733">
        <w:rPr>
          <w:rFonts w:ascii="Times New Roman" w:hAnsi="Times New Roman" w:cs="Times New Roman"/>
          <w:lang w:val="en-US"/>
        </w:rPr>
        <w:t>. At the end of the zone, the direction of the torque or flux evolution is the opposite.</w:t>
      </w:r>
    </w:p>
    <w:p w14:paraId="28015A14" w14:textId="49093703" w:rsidR="003E4F04" w:rsidRDefault="003E4F04" w:rsidP="003E4F04">
      <w:pPr>
        <w:autoSpaceDE w:val="0"/>
        <w:autoSpaceDN w:val="0"/>
        <w:adjustRightInd w:val="0"/>
        <w:spacing w:after="0"/>
        <w:jc w:val="both"/>
        <w:rPr>
          <w:rFonts w:ascii="Times New Roman" w:eastAsia="Times New Roman" w:hAnsi="Times New Roman" w:cs="Times New Roman"/>
          <w:noProof/>
        </w:rPr>
      </w:pPr>
      <w:r w:rsidRPr="008A7733">
        <w:rPr>
          <w:rFonts w:ascii="Times New Roman" w:hAnsi="Times New Roman" w:cs="Times New Roman"/>
          <w:lang w:val="en-US"/>
        </w:rPr>
        <w:t xml:space="preserve">The voltage vector at the inverter's output </w:t>
      </w:r>
      <w:proofErr w:type="gramStart"/>
      <w:r w:rsidRPr="008A7733">
        <w:rPr>
          <w:rFonts w:ascii="Times New Roman" w:hAnsi="Times New Roman" w:cs="Times New Roman"/>
          <w:lang w:val="en-US"/>
        </w:rPr>
        <w:t>is calculated</w:t>
      </w:r>
      <w:proofErr w:type="gramEnd"/>
      <w:r w:rsidRPr="008A7733">
        <w:rPr>
          <w:rFonts w:ascii="Times New Roman" w:hAnsi="Times New Roman" w:cs="Times New Roman"/>
          <w:lang w:val="en-US"/>
        </w:rPr>
        <w:t xml:space="preserve"> from the torque and flux differences, as well as the position of the vector Fs, in relation to their reference. A flux estimator in modulus and position </w:t>
      </w:r>
      <w:proofErr w:type="gramStart"/>
      <w:r w:rsidRPr="008A7733">
        <w:rPr>
          <w:rFonts w:ascii="Times New Roman" w:hAnsi="Times New Roman" w:cs="Times New Roman"/>
          <w:lang w:val="en-US"/>
        </w:rPr>
        <w:t>is needed</w:t>
      </w:r>
      <w:proofErr w:type="gramEnd"/>
      <w:r w:rsidRPr="008A7733">
        <w:rPr>
          <w:rFonts w:ascii="Times New Roman" w:hAnsi="Times New Roman" w:cs="Times New Roman"/>
          <w:lang w:val="en-US"/>
        </w:rPr>
        <w:t xml:space="preserve"> along with a torque estimator.</w:t>
      </w:r>
    </w:p>
    <w:p w14:paraId="67A1F365" w14:textId="75F44C74" w:rsidR="003E4F04" w:rsidRPr="003E4F04" w:rsidRDefault="003E4F04" w:rsidP="003E4F04">
      <w:pPr>
        <w:autoSpaceDE w:val="0"/>
        <w:autoSpaceDN w:val="0"/>
        <w:adjustRightInd w:val="0"/>
        <w:spacing w:before="120" w:after="240"/>
        <w:jc w:val="both"/>
        <w:rPr>
          <w:rFonts w:ascii="Times New Roman" w:eastAsia="Times New Roman" w:hAnsi="Times New Roman" w:cs="Times New Roman"/>
          <w:b/>
          <w:noProof/>
        </w:rPr>
      </w:pPr>
      <w:r>
        <w:rPr>
          <w:rFonts w:ascii="Times New Roman" w:hAnsi="Times New Roman" w:cs="Times New Roman"/>
          <w:b/>
        </w:rPr>
        <w:lastRenderedPageBreak/>
        <w:t xml:space="preserve">2.1.1 </w:t>
      </w:r>
      <w:r w:rsidRPr="003E4F04">
        <w:rPr>
          <w:rFonts w:ascii="Times New Roman" w:hAnsi="Times New Roman" w:cs="Times New Roman"/>
          <w:b/>
        </w:rPr>
        <w:t>Stator Flux and Torque Estimation</w:t>
      </w:r>
    </w:p>
    <w:p w14:paraId="5D848D54" w14:textId="77777777" w:rsidR="003E4F04" w:rsidRDefault="003E4F04" w:rsidP="003E4F04">
      <w:pPr>
        <w:rPr>
          <w:rFonts w:ascii="Times New Roman" w:hAnsi="Times New Roman" w:cs="Times New Roman"/>
          <w:lang w:val="en-US"/>
        </w:rPr>
      </w:pPr>
      <w:r w:rsidRPr="003310D7">
        <w:rPr>
          <w:rFonts w:ascii="Times New Roman" w:hAnsi="Times New Roman" w:cs="Times New Roman"/>
          <w:lang w:val="en-US"/>
        </w:rPr>
        <w:t xml:space="preserve">The flux </w:t>
      </w:r>
      <w:proofErr w:type="gramStart"/>
      <w:r w:rsidRPr="003310D7">
        <w:rPr>
          <w:rFonts w:ascii="Times New Roman" w:hAnsi="Times New Roman" w:cs="Times New Roman"/>
          <w:lang w:val="en-US"/>
        </w:rPr>
        <w:t>is shown</w:t>
      </w:r>
      <w:proofErr w:type="gramEnd"/>
      <w:r w:rsidRPr="003310D7">
        <w:rPr>
          <w:rFonts w:ascii="Times New Roman" w:hAnsi="Times New Roman" w:cs="Times New Roman"/>
          <w:lang w:val="en-US"/>
        </w:rPr>
        <w:t xml:space="preserve"> as follows using the equation from the stator reference:</w:t>
      </w:r>
    </w:p>
    <w:p w14:paraId="412EC4A1" w14:textId="044AFD85" w:rsidR="003E4F04" w:rsidRDefault="00E501DB" w:rsidP="003E4F04">
      <w:pPr>
        <w:rPr>
          <w:rFonts w:ascii="Times New Roman" w:eastAsiaTheme="minorEastAsia" w:hAnsi="Times New Roman" w:cs="Times New Roman"/>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Φ</m:t>
            </m:r>
          </m:e>
          <m:sub>
            <m: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nary>
          <m:naryPr>
            <m:limLoc m:val="subSup"/>
            <m:grow m:val="1"/>
            <m:ctrlPr>
              <w:rPr>
                <w:rFonts w:ascii="Cambria Math" w:hAnsi="Cambria Math" w:cstheme="minorHAnsi"/>
                <w:i/>
                <w:szCs w:val="24"/>
                <w:shd w:val="clear" w:color="auto" w:fill="FFFFFF"/>
              </w:rPr>
            </m:ctrlPr>
          </m:naryPr>
          <m:sub>
            <m:r>
              <w:rPr>
                <w:rFonts w:ascii="Cambria Math" w:hAnsi="Cambria Math" w:cstheme="minorHAnsi"/>
                <w:szCs w:val="24"/>
                <w:shd w:val="clear" w:color="auto" w:fill="FFFFFF"/>
              </w:rPr>
              <m:t>0</m:t>
            </m:r>
          </m:sub>
          <m:sup>
            <m:r>
              <w:rPr>
                <w:rFonts w:ascii="Cambria Math" w:hAnsi="Cambria Math" w:cstheme="minorHAnsi"/>
                <w:szCs w:val="24"/>
                <w:shd w:val="clear" w:color="auto" w:fill="FFFFFF"/>
              </w:rPr>
              <m:t>t</m:t>
            </m:r>
          </m:sup>
          <m:e>
            <m:d>
              <m:dPr>
                <m:ctrlPr>
                  <w:rPr>
                    <w:rFonts w:ascii="Cambria Math" w:hAnsi="Cambria Math" w:cstheme="minorHAnsi"/>
                    <w:i/>
                    <w:szCs w:val="24"/>
                    <w:shd w:val="clear" w:color="auto" w:fill="FFFFFF"/>
                  </w:rPr>
                </m:ctrlPr>
              </m:dPr>
              <m:e>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r>
                      <w:rPr>
                        <w:rFonts w:ascii="Cambria Math" w:hAnsi="Cambria Math" w:cstheme="minorHAnsi"/>
                        <w:szCs w:val="24"/>
                        <w:shd w:val="clear" w:color="auto" w:fill="FFFFFF"/>
                      </w:rPr>
                      <m:t>s</m:t>
                    </m:r>
                  </m:sub>
                </m:sSub>
              </m:e>
            </m:d>
            <m:r>
              <w:rPr>
                <w:rFonts w:ascii="Cambria Math" w:hAnsi="Cambria Math" w:cstheme="minorHAnsi"/>
                <w:szCs w:val="24"/>
                <w:shd w:val="clear" w:color="auto" w:fill="FFFFFF"/>
              </w:rPr>
              <m:t>ⅆt</m:t>
            </m:r>
          </m:e>
        </m:nary>
      </m:oMath>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r>
      <w:r w:rsidR="003E4F04">
        <w:rPr>
          <w:rFonts w:ascii="Times New Roman" w:eastAsiaTheme="minorEastAsia" w:hAnsi="Times New Roman" w:cs="Times New Roman"/>
          <w:szCs w:val="24"/>
          <w:shd w:val="clear" w:color="auto" w:fill="FFFFFF"/>
        </w:rPr>
        <w:tab/>
        <w:t>(2)</w:t>
      </w:r>
    </w:p>
    <w:p w14:paraId="4BEC8925" w14:textId="77777777" w:rsidR="00874AB1" w:rsidRPr="003E4F04" w:rsidRDefault="00874AB1" w:rsidP="003E4F04">
      <w:pPr>
        <w:rPr>
          <w:rFonts w:ascii="Times New Roman" w:eastAsiaTheme="minorEastAsia" w:hAnsi="Times New Roman" w:cs="Times New Roman"/>
          <w:szCs w:val="24"/>
          <w:shd w:val="clear" w:color="auto" w:fill="FFFFFF"/>
        </w:rPr>
      </w:pPr>
    </w:p>
    <w:p w14:paraId="3A3A2AA8" w14:textId="77777777" w:rsidR="003E4F04" w:rsidRDefault="003E4F04" w:rsidP="003E4F04">
      <w:pPr>
        <w:rPr>
          <w:rFonts w:ascii="Times New Roman" w:hAnsi="Times New Roman" w:cs="Times New Roman"/>
          <w:lang w:val="en-US"/>
        </w:rPr>
      </w:pPr>
      <w:r w:rsidRPr="003310D7">
        <w:rPr>
          <w:rFonts w:ascii="Times New Roman" w:hAnsi="Times New Roman" w:cs="Times New Roman"/>
          <w:lang w:val="en-US"/>
        </w:rPr>
        <w:t xml:space="preserve">The stator current is measured while the stator voltage depends on the state of the switches (Sa, Sb, </w:t>
      </w:r>
      <w:proofErr w:type="spellStart"/>
      <w:r w:rsidRPr="003310D7">
        <w:rPr>
          <w:rFonts w:ascii="Times New Roman" w:hAnsi="Times New Roman" w:cs="Times New Roman"/>
          <w:lang w:val="en-US"/>
        </w:rPr>
        <w:t>Sc</w:t>
      </w:r>
      <w:proofErr w:type="spellEnd"/>
      <w:r w:rsidRPr="003310D7">
        <w:rPr>
          <w:rFonts w:ascii="Times New Roman" w:hAnsi="Times New Roman" w:cs="Times New Roman"/>
          <w:lang w:val="en-US"/>
        </w:rPr>
        <w:t>), and the DC link voltage E. Projecting on the two axes α and β, we will obtain the two components of t</w:t>
      </w:r>
      <w:r>
        <w:rPr>
          <w:rFonts w:ascii="Times New Roman" w:hAnsi="Times New Roman" w:cs="Times New Roman"/>
          <w:lang w:val="en-US"/>
        </w:rPr>
        <w:t>he estimated stator flux vector:</w:t>
      </w:r>
    </w:p>
    <w:p w14:paraId="64834486" w14:textId="364A2CD5" w:rsidR="003E4F04" w:rsidRPr="003E4F04" w:rsidRDefault="00E501DB" w:rsidP="00874AB1">
      <w:pPr>
        <w:spacing w:after="0"/>
        <w:rPr>
          <w:rFonts w:ascii="Times New Roman" w:hAnsi="Times New Roman"/>
          <w:noProof/>
          <w:sz w:val="20"/>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Φ</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α</m:t>
                </m:r>
              </m:sub>
            </m:sSub>
          </m:sub>
        </m:sSub>
        <m:r>
          <w:rPr>
            <w:rFonts w:ascii="Cambria Math" w:hAnsi="Cambria Math" w:cstheme="minorHAnsi"/>
            <w:szCs w:val="24"/>
            <w:shd w:val="clear" w:color="auto" w:fill="FFFFFF"/>
          </w:rPr>
          <m:t>=</m:t>
        </m:r>
        <m:nary>
          <m:naryPr>
            <m:limLoc m:val="subSup"/>
            <m:grow m:val="1"/>
            <m:ctrlPr>
              <w:rPr>
                <w:rFonts w:ascii="Cambria Math" w:hAnsi="Cambria Math" w:cstheme="minorHAnsi"/>
                <w:i/>
                <w:szCs w:val="24"/>
                <w:shd w:val="clear" w:color="auto" w:fill="FFFFFF"/>
              </w:rPr>
            </m:ctrlPr>
          </m:naryPr>
          <m:sub>
            <m:r>
              <w:rPr>
                <w:rFonts w:ascii="Cambria Math" w:hAnsi="Cambria Math" w:cstheme="minorHAnsi"/>
                <w:szCs w:val="24"/>
                <w:shd w:val="clear" w:color="auto" w:fill="FFFFFF"/>
              </w:rPr>
              <m:t>0</m:t>
            </m:r>
          </m:sub>
          <m:sup>
            <m:r>
              <w:rPr>
                <w:rFonts w:ascii="Cambria Math" w:hAnsi="Cambria Math" w:cstheme="minorHAnsi"/>
                <w:szCs w:val="24"/>
                <w:shd w:val="clear" w:color="auto" w:fill="FFFFFF"/>
              </w:rPr>
              <m:t>t</m:t>
            </m:r>
          </m:sup>
          <m:e>
            <m:d>
              <m:dPr>
                <m:ctrlPr>
                  <w:rPr>
                    <w:rFonts w:ascii="Cambria Math" w:hAnsi="Cambria Math" w:cstheme="minorHAnsi"/>
                    <w:i/>
                    <w:szCs w:val="24"/>
                    <w:shd w:val="clear" w:color="auto" w:fill="FFFFFF"/>
                  </w:rPr>
                </m:ctrlPr>
              </m:dPr>
              <m:e>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α</m:t>
                        </m:r>
                      </m:sub>
                    </m:sSub>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α</m:t>
                        </m:r>
                      </m:sub>
                    </m:sSub>
                  </m:sub>
                </m:sSub>
              </m:e>
            </m:d>
            <m:r>
              <w:rPr>
                <w:rFonts w:ascii="Cambria Math" w:hAnsi="Cambria Math" w:cstheme="minorHAnsi"/>
                <w:szCs w:val="24"/>
                <w:shd w:val="clear" w:color="auto" w:fill="FFFFFF"/>
              </w:rPr>
              <m:t>ⅆt</m:t>
            </m:r>
          </m:e>
        </m:nary>
      </m:oMath>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(3)</w:t>
      </w:r>
    </w:p>
    <w:p w14:paraId="1AE8AC30" w14:textId="18737253" w:rsidR="003E4F04" w:rsidRDefault="00E501DB" w:rsidP="00874AB1">
      <w:pPr>
        <w:spacing w:after="0"/>
        <w:rPr>
          <w:rFonts w:ascii="Times New Roman" w:eastAsiaTheme="minorEastAsia" w:hAnsi="Times New Roman"/>
          <w:noProof/>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Φ</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β</m:t>
                </m:r>
              </m:sub>
            </m:sSub>
          </m:sub>
        </m:sSub>
        <m:r>
          <w:rPr>
            <w:rFonts w:ascii="Cambria Math" w:hAnsi="Cambria Math" w:cstheme="minorHAnsi"/>
            <w:szCs w:val="24"/>
            <w:shd w:val="clear" w:color="auto" w:fill="FFFFFF"/>
          </w:rPr>
          <m:t>=</m:t>
        </m:r>
        <m:nary>
          <m:naryPr>
            <m:limLoc m:val="subSup"/>
            <m:grow m:val="1"/>
            <m:ctrlPr>
              <w:rPr>
                <w:rFonts w:ascii="Cambria Math" w:hAnsi="Cambria Math" w:cstheme="minorHAnsi"/>
                <w:i/>
                <w:szCs w:val="24"/>
                <w:shd w:val="clear" w:color="auto" w:fill="FFFFFF"/>
              </w:rPr>
            </m:ctrlPr>
          </m:naryPr>
          <m:sub>
            <m:r>
              <w:rPr>
                <w:rFonts w:ascii="Cambria Math" w:hAnsi="Cambria Math" w:cstheme="minorHAnsi"/>
                <w:szCs w:val="24"/>
                <w:shd w:val="clear" w:color="auto" w:fill="FFFFFF"/>
              </w:rPr>
              <m:t>0</m:t>
            </m:r>
          </m:sub>
          <m:sup>
            <m:r>
              <w:rPr>
                <w:rFonts w:ascii="Cambria Math" w:hAnsi="Cambria Math" w:cstheme="minorHAnsi"/>
                <w:szCs w:val="24"/>
                <w:shd w:val="clear" w:color="auto" w:fill="FFFFFF"/>
              </w:rPr>
              <m:t>t</m:t>
            </m:r>
          </m:sup>
          <m:e>
            <m:d>
              <m:dPr>
                <m:ctrlPr>
                  <w:rPr>
                    <w:rFonts w:ascii="Cambria Math" w:hAnsi="Cambria Math" w:cstheme="minorHAnsi"/>
                    <w:i/>
                    <w:szCs w:val="24"/>
                    <w:shd w:val="clear" w:color="auto" w:fill="FFFFFF"/>
                  </w:rPr>
                </m:ctrlPr>
              </m:dPr>
              <m:e>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β</m:t>
                        </m:r>
                      </m:sub>
                    </m:sSub>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R</m:t>
                    </m:r>
                  </m:e>
                  <m:sub>
                    <m: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β</m:t>
                        </m:r>
                      </m:sub>
                    </m:sSub>
                  </m:sub>
                </m:sSub>
              </m:e>
            </m:d>
            <m:r>
              <w:rPr>
                <w:rFonts w:ascii="Cambria Math" w:hAnsi="Cambria Math" w:cstheme="minorHAnsi"/>
                <w:szCs w:val="24"/>
                <w:shd w:val="clear" w:color="auto" w:fill="FFFFFF"/>
              </w:rPr>
              <m:t>ⅆt</m:t>
            </m:r>
          </m:e>
        </m:nary>
      </m:oMath>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3E4F04">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(4)</w:t>
      </w:r>
    </w:p>
    <w:p w14:paraId="1FF59E6A" w14:textId="77777777" w:rsidR="00874AB1" w:rsidRPr="003E4F04" w:rsidRDefault="00874AB1" w:rsidP="00874AB1">
      <w:pPr>
        <w:spacing w:after="0"/>
        <w:rPr>
          <w:rFonts w:ascii="Times New Roman" w:hAnsi="Times New Roman"/>
          <w:noProof/>
          <w:sz w:val="20"/>
          <w:szCs w:val="24"/>
          <w:shd w:val="clear" w:color="auto" w:fill="FFFFFF"/>
        </w:rPr>
      </w:pPr>
    </w:p>
    <w:p w14:paraId="6B22694E" w14:textId="77777777" w:rsidR="003E4F04" w:rsidRDefault="003E4F04" w:rsidP="003E4F04">
      <w:pPr>
        <w:rPr>
          <w:rFonts w:ascii="Times New Roman" w:hAnsi="Times New Roman" w:cs="Times New Roman"/>
        </w:rPr>
      </w:pPr>
      <w:r w:rsidRPr="003310D7">
        <w:rPr>
          <w:rFonts w:ascii="Times New Roman" w:hAnsi="Times New Roman" w:cs="Times New Roman"/>
        </w:rPr>
        <w:t>When we use Concordia's transformation, we get:</w:t>
      </w:r>
    </w:p>
    <w:p w14:paraId="222EB433" w14:textId="0C790735" w:rsidR="003E4F04" w:rsidRPr="00874AB1" w:rsidRDefault="00E501DB" w:rsidP="00874AB1">
      <w:pPr>
        <w:spacing w:after="0"/>
        <w:jc w:val="both"/>
        <w:rPr>
          <w:rFonts w:ascii="Times New Roman" w:hAnsi="Times New Roman"/>
          <w:noProof/>
          <w:sz w:val="20"/>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α</m:t>
                </m:r>
              </m:sub>
            </m:sSub>
          </m:sub>
        </m:sSub>
        <m:r>
          <w:rPr>
            <w:rFonts w:ascii="Cambria Math" w:hAnsi="Cambria Math" w:cstheme="minorHAnsi"/>
            <w:szCs w:val="24"/>
            <w:shd w:val="clear" w:color="auto" w:fill="FFFFFF"/>
          </w:rPr>
          <m:t>=</m:t>
        </m:r>
        <m:rad>
          <m:radPr>
            <m:degHide m:val="1"/>
            <m:ctrlPr>
              <w:rPr>
                <w:rFonts w:ascii="Cambria Math" w:hAnsi="Cambria Math" w:cstheme="minorHAnsi"/>
                <w:i/>
                <w:szCs w:val="24"/>
                <w:shd w:val="clear" w:color="auto" w:fill="FFFFFF"/>
              </w:rPr>
            </m:ctrlPr>
          </m:radPr>
          <m:deg/>
          <m:e>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2</m:t>
                </m:r>
              </m:num>
              <m:den>
                <m:r>
                  <w:rPr>
                    <w:rFonts w:ascii="Cambria Math" w:hAnsi="Cambria Math" w:cstheme="minorHAnsi"/>
                    <w:szCs w:val="24"/>
                    <w:shd w:val="clear" w:color="auto" w:fill="FFFFFF"/>
                  </w:rPr>
                  <m:t>3</m:t>
                </m:r>
              </m:den>
            </m:f>
          </m:e>
        </m:rad>
        <m:r>
          <w:rPr>
            <w:rFonts w:ascii="Cambria Math" w:hAnsi="Cambria Math" w:cstheme="minorHAnsi"/>
            <w:szCs w:val="24"/>
            <w:shd w:val="clear" w:color="auto" w:fill="FFFFFF"/>
          </w:rPr>
          <m:t>*E*(</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a</m:t>
            </m:r>
          </m:sub>
        </m:sSub>
        <m:r>
          <w:rPr>
            <w:rFonts w:ascii="Cambria Math" w:hAnsi="Cambria Math" w:cstheme="minorHAnsi"/>
            <w:szCs w:val="24"/>
            <w:shd w:val="clear" w:color="auto" w:fill="FFFFFF"/>
          </w:rPr>
          <m:t>-</m:t>
        </m:r>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1</m:t>
            </m:r>
          </m:num>
          <m:den>
            <m:r>
              <w:rPr>
                <w:rFonts w:ascii="Cambria Math" w:hAnsi="Cambria Math" w:cstheme="minorHAnsi"/>
                <w:szCs w:val="24"/>
                <w:shd w:val="clear" w:color="auto" w:fill="FFFFFF"/>
              </w:rPr>
              <m:t>2</m:t>
            </m:r>
          </m:den>
        </m:f>
        <m:d>
          <m:dPr>
            <m:ctrlPr>
              <w:rPr>
                <w:rFonts w:ascii="Cambria Math" w:hAnsi="Cambria Math" w:cstheme="minorHAnsi"/>
                <w:i/>
                <w:szCs w:val="24"/>
                <w:shd w:val="clear" w:color="auto" w:fill="FFFFFF"/>
              </w:rPr>
            </m:ctrlPr>
          </m:dPr>
          <m:e>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b</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c</m:t>
                </m:r>
              </m:sub>
            </m:sSub>
          </m:e>
        </m:d>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(5)</w:t>
      </w:r>
    </w:p>
    <w:p w14:paraId="74C3BA80" w14:textId="4C1DD241" w:rsidR="003E4F04" w:rsidRPr="00874AB1" w:rsidRDefault="00E501DB" w:rsidP="00874AB1">
      <w:pPr>
        <w:spacing w:after="0"/>
        <w:jc w:val="both"/>
        <w:rPr>
          <w:rFonts w:ascii="Times New Roman" w:hAnsi="Times New Roman"/>
          <w:noProof/>
          <w:sz w:val="20"/>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β</m:t>
                </m:r>
              </m:sub>
            </m:sSub>
          </m:sub>
        </m:sSub>
        <m:r>
          <w:rPr>
            <w:rFonts w:ascii="Cambria Math" w:hAnsi="Cambria Math" w:cstheme="minorHAnsi"/>
            <w:szCs w:val="24"/>
            <w:shd w:val="clear" w:color="auto" w:fill="FFFFFF"/>
          </w:rPr>
          <m:t>=</m:t>
        </m:r>
        <m:rad>
          <m:radPr>
            <m:degHide m:val="1"/>
            <m:ctrlPr>
              <w:rPr>
                <w:rFonts w:ascii="Cambria Math" w:hAnsi="Cambria Math" w:cstheme="minorHAnsi"/>
                <w:i/>
                <w:szCs w:val="24"/>
                <w:shd w:val="clear" w:color="auto" w:fill="FFFFFF"/>
              </w:rPr>
            </m:ctrlPr>
          </m:radPr>
          <m:deg/>
          <m:e>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1</m:t>
                </m:r>
              </m:num>
              <m:den>
                <m:r>
                  <w:rPr>
                    <w:rFonts w:ascii="Cambria Math" w:hAnsi="Cambria Math" w:cstheme="minorHAnsi"/>
                    <w:szCs w:val="24"/>
                    <w:shd w:val="clear" w:color="auto" w:fill="FFFFFF"/>
                  </w:rPr>
                  <m:t>2</m:t>
                </m:r>
              </m:den>
            </m:f>
          </m:e>
        </m:rad>
        <m:r>
          <w:rPr>
            <w:rFonts w:ascii="Cambria Math" w:hAnsi="Cambria Math" w:cstheme="minorHAnsi"/>
            <w:szCs w:val="24"/>
            <w:shd w:val="clear" w:color="auto" w:fill="FFFFFF"/>
          </w:rPr>
          <m:t>*E*</m:t>
        </m:r>
        <m:d>
          <m:dPr>
            <m:ctrlPr>
              <w:rPr>
                <w:rFonts w:ascii="Cambria Math" w:hAnsi="Cambria Math" w:cstheme="minorHAnsi"/>
                <w:i/>
                <w:szCs w:val="24"/>
                <w:shd w:val="clear" w:color="auto" w:fill="FFFFFF"/>
              </w:rPr>
            </m:ctrlPr>
          </m:dPr>
          <m:e>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b</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c</m:t>
                </m:r>
              </m:sub>
            </m:sSub>
          </m:e>
        </m:d>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(6)</w:t>
      </w:r>
    </w:p>
    <w:p w14:paraId="13D6C6A0" w14:textId="6507EADD" w:rsidR="003E4F04" w:rsidRDefault="00E501DB" w:rsidP="00874AB1">
      <w:pPr>
        <w:spacing w:after="0"/>
        <w:jc w:val="both"/>
        <w:rPr>
          <w:rFonts w:ascii="Times New Roman" w:eastAsiaTheme="minorEastAsia" w:hAnsi="Times New Roman"/>
          <w:noProof/>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r>
              <w:rPr>
                <w:rFonts w:ascii="Cambria Math" w:hAnsi="Cambria Math" w:cstheme="minorHAnsi"/>
                <w:szCs w:val="24"/>
                <w:shd w:val="clear" w:color="auto" w:fill="FFFFFF"/>
              </w:rPr>
              <m:t>sα</m:t>
            </m:r>
          </m:sub>
        </m:sSub>
        <m:r>
          <w:rPr>
            <w:rFonts w:ascii="Cambria Math" w:hAnsi="Cambria Math" w:cstheme="minorHAnsi"/>
            <w:szCs w:val="24"/>
            <w:shd w:val="clear" w:color="auto" w:fill="FFFFFF"/>
          </w:rPr>
          <m:t>+j</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V</m:t>
            </m:r>
          </m:e>
          <m:sub>
            <m:r>
              <w:rPr>
                <w:rFonts w:ascii="Cambria Math" w:hAnsi="Cambria Math" w:cstheme="minorHAnsi"/>
                <w:szCs w:val="24"/>
                <w:shd w:val="clear" w:color="auto" w:fill="FFFFFF"/>
              </w:rPr>
              <m:t>sβ</m:t>
            </m:r>
          </m:sub>
        </m:sSub>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(7)</w:t>
      </w:r>
    </w:p>
    <w:p w14:paraId="7BCA0F8D" w14:textId="77777777" w:rsidR="00874AB1" w:rsidRPr="00874AB1" w:rsidRDefault="00874AB1" w:rsidP="00874AB1">
      <w:pPr>
        <w:spacing w:after="0"/>
        <w:jc w:val="both"/>
        <w:rPr>
          <w:rFonts w:ascii="Times New Roman" w:hAnsi="Times New Roman"/>
          <w:noProof/>
        </w:rPr>
      </w:pPr>
    </w:p>
    <w:p w14:paraId="318EA0FF" w14:textId="77777777" w:rsidR="003E4F04" w:rsidRDefault="003E4F04" w:rsidP="003E4F04">
      <w:pPr>
        <w:rPr>
          <w:rFonts w:ascii="Times New Roman" w:hAnsi="Times New Roman" w:cs="Times New Roman"/>
        </w:rPr>
      </w:pPr>
      <w:r w:rsidRPr="003310D7">
        <w:rPr>
          <w:rFonts w:ascii="Times New Roman" w:hAnsi="Times New Roman" w:cs="Times New Roman"/>
        </w:rPr>
        <w:t>Similar to how the currents Is and Is are produced from the measurement of the machine's true currents Isa, Isb, and Isc (Isa+Isb+Isc= 0), we also get the following results after performing the CONCORDIA transformation:</w:t>
      </w:r>
    </w:p>
    <w:p w14:paraId="47C32B4E" w14:textId="42F5F906" w:rsidR="003E4F04" w:rsidRPr="00874AB1" w:rsidRDefault="00E501DB" w:rsidP="00874AB1">
      <w:pPr>
        <w:spacing w:after="0"/>
        <w:rPr>
          <w:rFonts w:ascii="Times New Roman" w:hAnsi="Times New Roman"/>
          <w:noProof/>
          <w:sz w:val="24"/>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α</m:t>
                </m:r>
              </m:sub>
            </m:sSub>
          </m:sub>
        </m:sSub>
        <m:r>
          <w:rPr>
            <w:rFonts w:ascii="Cambria Math" w:hAnsi="Cambria Math" w:cstheme="minorHAnsi"/>
            <w:szCs w:val="24"/>
            <w:shd w:val="clear" w:color="auto" w:fill="FFFFFF"/>
          </w:rPr>
          <m:t>=</m:t>
        </m:r>
        <m:rad>
          <m:radPr>
            <m:degHide m:val="1"/>
            <m:ctrlPr>
              <w:rPr>
                <w:rFonts w:ascii="Cambria Math" w:hAnsi="Cambria Math" w:cstheme="minorHAnsi"/>
                <w:i/>
                <w:szCs w:val="24"/>
                <w:shd w:val="clear" w:color="auto" w:fill="FFFFFF"/>
              </w:rPr>
            </m:ctrlPr>
          </m:radPr>
          <m:deg/>
          <m:e>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2</m:t>
                </m:r>
              </m:num>
              <m:den>
                <m:r>
                  <w:rPr>
                    <w:rFonts w:ascii="Cambria Math" w:hAnsi="Cambria Math" w:cstheme="minorHAnsi"/>
                    <w:szCs w:val="24"/>
                    <w:shd w:val="clear" w:color="auto" w:fill="FFFFFF"/>
                  </w:rPr>
                  <m:t>3</m:t>
                </m:r>
              </m:den>
            </m:f>
          </m:e>
        </m:rad>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r>
              <w:rPr>
                <w:rFonts w:ascii="Cambria Math" w:hAnsi="Cambria Math" w:cstheme="minorHAnsi"/>
                <w:szCs w:val="24"/>
                <w:shd w:val="clear" w:color="auto" w:fill="FFFFFF"/>
              </w:rPr>
              <m:t>sa</m:t>
            </m:r>
          </m:sub>
        </m:sSub>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(8)</w:t>
      </w:r>
    </w:p>
    <w:p w14:paraId="256132EB" w14:textId="16C2EDC2" w:rsidR="003E4F04" w:rsidRPr="00874AB1" w:rsidRDefault="00E501DB" w:rsidP="00874AB1">
      <w:pPr>
        <w:spacing w:after="0"/>
        <w:jc w:val="both"/>
        <w:rPr>
          <w:rFonts w:ascii="Times New Roman" w:hAnsi="Times New Roman"/>
          <w:noProof/>
          <w:sz w:val="24"/>
          <w:szCs w:val="24"/>
          <w:shd w:val="clear" w:color="auto" w:fill="FFFFFF"/>
        </w:rPr>
      </w:pPr>
      <m:oMath>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β</m:t>
                </m:r>
              </m:sub>
            </m:sSub>
          </m:sub>
        </m:sSub>
        <m:r>
          <w:rPr>
            <w:rFonts w:ascii="Cambria Math" w:hAnsi="Cambria Math" w:cstheme="minorHAnsi"/>
            <w:szCs w:val="24"/>
            <w:shd w:val="clear" w:color="auto" w:fill="FFFFFF"/>
          </w:rPr>
          <m:t>=</m:t>
        </m:r>
        <m:rad>
          <m:radPr>
            <m:degHide m:val="1"/>
            <m:ctrlPr>
              <w:rPr>
                <w:rFonts w:ascii="Cambria Math" w:hAnsi="Cambria Math" w:cstheme="minorHAnsi"/>
                <w:i/>
                <w:szCs w:val="24"/>
                <w:shd w:val="clear" w:color="auto" w:fill="FFFFFF"/>
              </w:rPr>
            </m:ctrlPr>
          </m:radPr>
          <m:deg/>
          <m:e>
            <m:f>
              <m:fPr>
                <m:ctrlPr>
                  <w:rPr>
                    <w:rFonts w:ascii="Cambria Math" w:hAnsi="Cambria Math" w:cstheme="minorHAnsi"/>
                    <w:i/>
                    <w:szCs w:val="24"/>
                    <w:shd w:val="clear" w:color="auto" w:fill="FFFFFF"/>
                  </w:rPr>
                </m:ctrlPr>
              </m:fPr>
              <m:num>
                <m:r>
                  <w:rPr>
                    <w:rFonts w:ascii="Cambria Math" w:hAnsi="Cambria Math" w:cstheme="minorHAnsi"/>
                    <w:szCs w:val="24"/>
                    <w:shd w:val="clear" w:color="auto" w:fill="FFFFFF"/>
                  </w:rPr>
                  <m:t>1</m:t>
                </m:r>
              </m:num>
              <m:den>
                <m:r>
                  <w:rPr>
                    <w:rFonts w:ascii="Cambria Math" w:hAnsi="Cambria Math" w:cstheme="minorHAnsi"/>
                    <w:szCs w:val="24"/>
                    <w:shd w:val="clear" w:color="auto" w:fill="FFFFFF"/>
                  </w:rPr>
                  <m:t>2</m:t>
                </m:r>
              </m:den>
            </m:f>
          </m:e>
        </m:rad>
        <m:r>
          <w:rPr>
            <w:rFonts w:ascii="Cambria Math" w:hAnsi="Cambria Math" w:cstheme="minorHAnsi"/>
            <w:szCs w:val="24"/>
            <w:shd w:val="clear" w:color="auto" w:fill="FFFFFF"/>
          </w:rPr>
          <m:t>*</m:t>
        </m:r>
        <m:d>
          <m:dPr>
            <m:ctrlPr>
              <w:rPr>
                <w:rFonts w:ascii="Cambria Math" w:hAnsi="Cambria Math" w:cstheme="minorHAnsi"/>
                <w:i/>
                <w:szCs w:val="24"/>
                <w:shd w:val="clear" w:color="auto" w:fill="FFFFFF"/>
              </w:rPr>
            </m:ctrlPr>
          </m:dPr>
          <m:e>
            <m:r>
              <w:rPr>
                <w:rFonts w:ascii="Cambria Math" w:hAnsi="Cambria Math" w:cstheme="minorHAnsi"/>
                <w:szCs w:val="24"/>
                <w:shd w:val="clear" w:color="auto" w:fill="FFFFFF"/>
              </w:rPr>
              <m:t>I</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s</m:t>
                </m:r>
              </m:e>
              <m:sub>
                <m:r>
                  <w:rPr>
                    <w:rFonts w:ascii="Cambria Math" w:hAnsi="Cambria Math" w:cstheme="minorHAnsi"/>
                    <w:szCs w:val="24"/>
                    <w:shd w:val="clear" w:color="auto" w:fill="FFFFFF"/>
                  </w:rPr>
                  <m:t>b</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Is</m:t>
                </m:r>
              </m:e>
              <m:sub>
                <m:r>
                  <w:rPr>
                    <w:rFonts w:ascii="Cambria Math" w:hAnsi="Cambria Math" w:cstheme="minorHAnsi"/>
                    <w:szCs w:val="24"/>
                    <w:shd w:val="clear" w:color="auto" w:fill="FFFFFF"/>
                  </w:rPr>
                  <m:t>c</m:t>
                </m:r>
              </m:sub>
            </m:sSub>
          </m:e>
        </m:d>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(9)</w:t>
      </w:r>
    </w:p>
    <w:p w14:paraId="1CEB2436" w14:textId="464196AB" w:rsidR="003E4F04" w:rsidRDefault="00E501DB" w:rsidP="003E4F04">
      <w:pPr>
        <w:rPr>
          <w:rFonts w:ascii="Times New Roman" w:eastAsiaTheme="minorEastAsia" w:hAnsi="Times New Roman"/>
          <w:noProof/>
          <w:szCs w:val="24"/>
          <w:shd w:val="clear" w:color="auto" w:fill="FFFFFF"/>
        </w:rPr>
      </w:pPr>
      <m:oMath>
        <m:sSub>
          <m:sSubPr>
            <m:ctrlPr>
              <w:rPr>
                <w:rFonts w:ascii="Cambria Math" w:hAnsi="Cambria Math" w:cstheme="minorHAnsi"/>
                <w:szCs w:val="24"/>
                <w:shd w:val="clear" w:color="auto" w:fill="FFFFFF"/>
              </w:rPr>
            </m:ctrlPr>
          </m:sSubPr>
          <m:e>
            <m:r>
              <m:rPr>
                <m:sty m:val="p"/>
              </m:rPr>
              <w:rPr>
                <w:rFonts w:ascii="Cambria Math" w:hAnsi="Cambria Math" w:cstheme="minorHAnsi"/>
                <w:szCs w:val="24"/>
                <w:shd w:val="clear" w:color="auto" w:fill="FFFFFF"/>
              </w:rPr>
              <m:t>I</m:t>
            </m:r>
          </m:e>
          <m:sub>
            <m:r>
              <m:rPr>
                <m:sty m:val="p"/>
              </m:rPr>
              <w:rPr>
                <w:rFonts w:ascii="Cambria Math" w:hAnsi="Cambria Math" w:cstheme="minorHAnsi"/>
                <w:szCs w:val="24"/>
                <w:shd w:val="clear" w:color="auto" w:fill="FFFFFF"/>
              </w:rPr>
              <m:t>s</m:t>
            </m:r>
          </m:sub>
        </m:sSub>
        <m:r>
          <w:rPr>
            <w:rFonts w:ascii="Cambria Math" w:hAnsi="Cambria Math" w:cstheme="minorHAnsi"/>
            <w:szCs w:val="24"/>
            <w:shd w:val="clear" w:color="auto" w:fill="FFFFFF"/>
          </w:rPr>
          <m:t>=</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r>
              <w:rPr>
                <w:rFonts w:ascii="Cambria Math" w:hAnsi="Cambria Math" w:cstheme="minorHAnsi"/>
                <w:szCs w:val="24"/>
                <w:shd w:val="clear" w:color="auto" w:fill="FFFFFF"/>
              </w:rPr>
              <m:t>sα</m:t>
            </m:r>
          </m:sub>
        </m:sSub>
        <m:r>
          <w:rPr>
            <w:rFonts w:ascii="Cambria Math" w:hAnsi="Cambria Math" w:cstheme="minorHAnsi"/>
            <w:szCs w:val="24"/>
            <w:shd w:val="clear" w:color="auto" w:fill="FFFFFF"/>
          </w:rPr>
          <m:t>+j</m:t>
        </m:r>
        <m:sSub>
          <m:sSubPr>
            <m:ctrlPr>
              <w:rPr>
                <w:rFonts w:ascii="Cambria Math" w:hAnsi="Cambria Math" w:cstheme="minorHAnsi"/>
                <w:i/>
                <w:szCs w:val="24"/>
                <w:shd w:val="clear" w:color="auto" w:fill="FFFFFF"/>
              </w:rPr>
            </m:ctrlPr>
          </m:sSubPr>
          <m:e>
            <m:r>
              <w:rPr>
                <w:rFonts w:ascii="Cambria Math" w:hAnsi="Cambria Math" w:cstheme="minorHAnsi"/>
                <w:szCs w:val="24"/>
                <w:shd w:val="clear" w:color="auto" w:fill="FFFFFF"/>
              </w:rPr>
              <m:t>I</m:t>
            </m:r>
          </m:e>
          <m:sub>
            <m:r>
              <w:rPr>
                <w:rFonts w:ascii="Cambria Math" w:hAnsi="Cambria Math" w:cstheme="minorHAnsi"/>
                <w:szCs w:val="24"/>
                <w:shd w:val="clear" w:color="auto" w:fill="FFFFFF"/>
              </w:rPr>
              <m:t>sβ</m:t>
            </m:r>
          </m:sub>
        </m:sSub>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(10)</w:t>
      </w:r>
    </w:p>
    <w:p w14:paraId="5D3DF017" w14:textId="77777777" w:rsidR="00874AB1" w:rsidRPr="00874AB1" w:rsidRDefault="00874AB1" w:rsidP="003E4F04">
      <w:pPr>
        <w:rPr>
          <w:rFonts w:ascii="Times New Roman" w:hAnsi="Times New Roman"/>
          <w:noProof/>
          <w:sz w:val="20"/>
          <w:szCs w:val="24"/>
          <w:shd w:val="clear" w:color="auto" w:fill="FFFFFF"/>
        </w:rPr>
      </w:pPr>
    </w:p>
    <w:p w14:paraId="03D8DFFF" w14:textId="77777777" w:rsidR="003E4F04" w:rsidRDefault="003E4F04" w:rsidP="003E4F04">
      <w:pPr>
        <w:rPr>
          <w:rFonts w:ascii="Times New Roman" w:hAnsi="Times New Roman" w:cs="Times New Roman"/>
        </w:rPr>
      </w:pPr>
      <w:r w:rsidRPr="003310D7">
        <w:rPr>
          <w:rFonts w:ascii="Times New Roman" w:hAnsi="Times New Roman" w:cs="Times New Roman"/>
        </w:rPr>
        <w:t>From the two flux components in frame -, the estimated stator flux's angle and amplitude are calculated as follows:</w:t>
      </w:r>
    </w:p>
    <w:p w14:paraId="3215EBD7" w14:textId="131B8D5F" w:rsidR="003E4F04" w:rsidRPr="00874AB1" w:rsidRDefault="00E501DB" w:rsidP="00874AB1">
      <w:pPr>
        <w:spacing w:after="0"/>
        <w:jc w:val="both"/>
        <w:rPr>
          <w:rFonts w:ascii="Times New Roman" w:hAnsi="Times New Roman"/>
          <w:noProof/>
          <w:sz w:val="24"/>
          <w:szCs w:val="24"/>
          <w:shd w:val="clear" w:color="auto" w:fill="FFFFFF"/>
        </w:rPr>
      </w:pPr>
      <m:oMath>
        <m:sSub>
          <m:sSubPr>
            <m:ctrlPr>
              <w:rPr>
                <w:rFonts w:ascii="Cambria Math" w:eastAsiaTheme="minorEastAsia" w:hAnsi="Cambria Math" w:cstheme="minorHAnsi"/>
                <w:i/>
                <w:szCs w:val="24"/>
                <w:shd w:val="clear" w:color="auto" w:fill="FFFFFF"/>
              </w:rPr>
            </m:ctrlPr>
          </m:sSubPr>
          <m:e>
            <m:r>
              <w:rPr>
                <w:rFonts w:ascii="Cambria Math" w:eastAsiaTheme="minorEastAsia" w:hAnsi="Cambria Math" w:cstheme="minorHAnsi"/>
                <w:szCs w:val="24"/>
                <w:shd w:val="clear" w:color="auto" w:fill="FFFFFF"/>
              </w:rPr>
              <m:t>Φ</m:t>
            </m:r>
          </m:e>
          <m:sub>
            <m:r>
              <w:rPr>
                <w:rFonts w:ascii="Cambria Math" w:eastAsiaTheme="minorEastAsia" w:hAnsi="Cambria Math" w:cstheme="minorHAnsi"/>
                <w:szCs w:val="24"/>
                <w:shd w:val="clear" w:color="auto" w:fill="FFFFFF"/>
              </w:rPr>
              <m:t>s</m:t>
            </m:r>
          </m:sub>
        </m:sSub>
        <m:r>
          <w:rPr>
            <w:rFonts w:ascii="Cambria Math" w:eastAsiaTheme="minorEastAsia" w:hAnsi="Cambria Math" w:cstheme="minorHAnsi"/>
            <w:szCs w:val="24"/>
            <w:shd w:val="clear" w:color="auto" w:fill="FFFFFF"/>
          </w:rPr>
          <m:t>=</m:t>
        </m:r>
        <m:rad>
          <m:radPr>
            <m:degHide m:val="1"/>
            <m:ctrlPr>
              <w:rPr>
                <w:rFonts w:ascii="Cambria Math" w:eastAsiaTheme="minorEastAsia" w:hAnsi="Cambria Math" w:cstheme="minorHAnsi"/>
                <w:i/>
                <w:szCs w:val="24"/>
                <w:shd w:val="clear" w:color="auto" w:fill="FFFFFF"/>
              </w:rPr>
            </m:ctrlPr>
          </m:radPr>
          <m:deg/>
          <m:e>
            <m:sSubSup>
              <m:sSubSupPr>
                <m:ctrlPr>
                  <w:rPr>
                    <w:rFonts w:ascii="Cambria Math" w:eastAsiaTheme="minorEastAsia" w:hAnsi="Cambria Math" w:cstheme="minorHAnsi"/>
                    <w:i/>
                    <w:szCs w:val="24"/>
                    <w:shd w:val="clear" w:color="auto" w:fill="FFFFFF"/>
                  </w:rPr>
                </m:ctrlPr>
              </m:sSubSupPr>
              <m:e>
                <m:r>
                  <w:rPr>
                    <w:rFonts w:ascii="Cambria Math" w:eastAsiaTheme="minorEastAsia" w:hAnsi="Cambria Math" w:cstheme="minorHAnsi"/>
                    <w:szCs w:val="24"/>
                    <w:shd w:val="clear" w:color="auto" w:fill="FFFFFF"/>
                  </w:rPr>
                  <m:t>Φ</m:t>
                </m:r>
              </m:e>
              <m:sub>
                <m:r>
                  <w:rPr>
                    <w:rFonts w:ascii="Cambria Math" w:eastAsiaTheme="minorEastAsia" w:hAnsi="Cambria Math" w:cstheme="minorHAnsi"/>
                    <w:szCs w:val="24"/>
                    <w:shd w:val="clear" w:color="auto" w:fill="FFFFFF"/>
                  </w:rPr>
                  <m:t>s_α</m:t>
                </m:r>
              </m:sub>
              <m:sup>
                <m:r>
                  <w:rPr>
                    <w:rFonts w:ascii="Cambria Math" w:eastAsiaTheme="minorEastAsia" w:hAnsi="Cambria Math" w:cstheme="minorHAnsi"/>
                    <w:szCs w:val="24"/>
                    <w:shd w:val="clear" w:color="auto" w:fill="FFFFFF"/>
                  </w:rPr>
                  <m:t>2</m:t>
                </m:r>
              </m:sup>
            </m:sSubSup>
            <m:r>
              <w:rPr>
                <w:rFonts w:ascii="Cambria Math" w:eastAsiaTheme="minorEastAsia" w:hAnsi="Cambria Math" w:cstheme="minorHAnsi"/>
                <w:szCs w:val="24"/>
                <w:shd w:val="clear" w:color="auto" w:fill="FFFFFF"/>
              </w:rPr>
              <m:t>+</m:t>
            </m:r>
            <m:sSubSup>
              <m:sSubSupPr>
                <m:ctrlPr>
                  <w:rPr>
                    <w:rFonts w:ascii="Cambria Math" w:eastAsiaTheme="minorEastAsia" w:hAnsi="Cambria Math" w:cstheme="minorHAnsi"/>
                    <w:i/>
                    <w:szCs w:val="24"/>
                    <w:shd w:val="clear" w:color="auto" w:fill="FFFFFF"/>
                  </w:rPr>
                </m:ctrlPr>
              </m:sSubSupPr>
              <m:e>
                <m:r>
                  <w:rPr>
                    <w:rFonts w:ascii="Cambria Math" w:eastAsiaTheme="minorEastAsia" w:hAnsi="Cambria Math" w:cstheme="minorHAnsi"/>
                    <w:szCs w:val="24"/>
                    <w:shd w:val="clear" w:color="auto" w:fill="FFFFFF"/>
                  </w:rPr>
                  <m:t>Φ</m:t>
                </m:r>
              </m:e>
              <m:sub>
                <m:r>
                  <w:rPr>
                    <w:rFonts w:ascii="Cambria Math" w:eastAsiaTheme="minorEastAsia" w:hAnsi="Cambria Math" w:cstheme="minorHAnsi"/>
                    <w:szCs w:val="24"/>
                    <w:shd w:val="clear" w:color="auto" w:fill="FFFFFF"/>
                  </w:rPr>
                  <m:t>s_β</m:t>
                </m:r>
              </m:sub>
              <m:sup>
                <m:r>
                  <w:rPr>
                    <w:rFonts w:ascii="Cambria Math" w:eastAsiaTheme="minorEastAsia" w:hAnsi="Cambria Math" w:cstheme="minorHAnsi"/>
                    <w:szCs w:val="24"/>
                    <w:shd w:val="clear" w:color="auto" w:fill="FFFFFF"/>
                  </w:rPr>
                  <m:t>2</m:t>
                </m:r>
              </m:sup>
            </m:sSubSup>
          </m:e>
        </m:rad>
      </m:oMath>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r>
      <w:r w:rsidR="00874AB1">
        <w:rPr>
          <w:rFonts w:ascii="Times New Roman" w:eastAsiaTheme="minorEastAsia" w:hAnsi="Times New Roman"/>
          <w:noProof/>
          <w:szCs w:val="24"/>
          <w:shd w:val="clear" w:color="auto" w:fill="FFFFFF"/>
        </w:rPr>
        <w:tab/>
        <w:t>(11)</w:t>
      </w:r>
    </w:p>
    <w:p w14:paraId="0E056569" w14:textId="76C00139" w:rsidR="003E4F04" w:rsidRDefault="00E501DB" w:rsidP="00874AB1">
      <w:pPr>
        <w:spacing w:after="0"/>
        <w:jc w:val="both"/>
        <w:rPr>
          <w:rFonts w:ascii="Times New Roman" w:eastAsiaTheme="minorEastAsia" w:hAnsi="Times New Roman"/>
          <w:bCs/>
          <w:noProof/>
          <w:szCs w:val="24"/>
          <w:shd w:val="clear" w:color="auto" w:fill="FFFFFF"/>
        </w:rPr>
      </w:pPr>
      <m:oMath>
        <m:sSub>
          <m:sSubPr>
            <m:ctrlPr>
              <w:rPr>
                <w:rFonts w:ascii="Cambria Math" w:eastAsiaTheme="minorEastAsia" w:hAnsi="Cambria Math" w:cstheme="minorHAnsi"/>
                <w:bCs/>
                <w:i/>
                <w:szCs w:val="24"/>
                <w:shd w:val="clear" w:color="auto" w:fill="FFFFFF"/>
              </w:rPr>
            </m:ctrlPr>
          </m:sSubPr>
          <m:e>
            <m:r>
              <w:rPr>
                <w:rFonts w:ascii="Cambria Math" w:eastAsiaTheme="minorEastAsia" w:hAnsi="Cambria Math" w:cstheme="minorHAnsi"/>
                <w:szCs w:val="24"/>
                <w:shd w:val="clear" w:color="auto" w:fill="FFFFFF"/>
              </w:rPr>
              <m:t>θ</m:t>
            </m:r>
          </m:e>
          <m:sub>
            <m:r>
              <w:rPr>
                <w:rFonts w:ascii="Cambria Math" w:eastAsiaTheme="minorEastAsia" w:hAnsi="Cambria Math" w:cstheme="minorHAnsi"/>
                <w:szCs w:val="24"/>
                <w:shd w:val="clear" w:color="auto" w:fill="FFFFFF"/>
              </w:rPr>
              <m:t>s</m:t>
            </m:r>
          </m:sub>
        </m:sSub>
        <m:r>
          <m:rPr>
            <m:sty m:val="bi"/>
          </m:rPr>
          <w:rPr>
            <w:rFonts w:ascii="Cambria Math" w:eastAsiaTheme="minorEastAsia" w:hAnsi="Cambria Math" w:cstheme="minorHAnsi"/>
            <w:szCs w:val="24"/>
            <w:shd w:val="clear" w:color="auto" w:fill="FFFFFF"/>
          </w:rPr>
          <m:t>=</m:t>
        </m:r>
        <m:r>
          <m:rPr>
            <m:sty m:val="p"/>
          </m:rPr>
          <w:rPr>
            <w:rFonts w:ascii="Cambria Math" w:eastAsiaTheme="minorEastAsia" w:hAnsi="Cambria Math" w:cstheme="minorHAnsi"/>
            <w:szCs w:val="24"/>
            <w:shd w:val="clear" w:color="auto" w:fill="FFFFFF"/>
          </w:rPr>
          <m:t>atan</m:t>
        </m:r>
        <m:d>
          <m:dPr>
            <m:ctrlPr>
              <w:rPr>
                <w:rFonts w:ascii="Cambria Math" w:eastAsiaTheme="minorEastAsia" w:hAnsi="Cambria Math" w:cstheme="minorHAnsi"/>
                <w:bCs/>
                <w:i/>
                <w:szCs w:val="24"/>
                <w:shd w:val="clear" w:color="auto" w:fill="FFFFFF"/>
              </w:rPr>
            </m:ctrlPr>
          </m:dPr>
          <m:e>
            <m:f>
              <m:fPr>
                <m:ctrlPr>
                  <w:rPr>
                    <w:rFonts w:ascii="Cambria Math" w:eastAsiaTheme="minorEastAsia" w:hAnsi="Cambria Math" w:cstheme="minorHAnsi"/>
                    <w:bCs/>
                    <w:i/>
                    <w:szCs w:val="24"/>
                    <w:shd w:val="clear" w:color="auto" w:fill="FFFFFF"/>
                  </w:rPr>
                </m:ctrlPr>
              </m:fPr>
              <m:num>
                <m:sSub>
                  <m:sSubPr>
                    <m:ctrlPr>
                      <w:rPr>
                        <w:rFonts w:ascii="Cambria Math" w:eastAsiaTheme="minorEastAsia" w:hAnsi="Cambria Math" w:cstheme="minorHAnsi"/>
                        <w:bCs/>
                        <w:i/>
                        <w:szCs w:val="24"/>
                        <w:shd w:val="clear" w:color="auto" w:fill="FFFFFF"/>
                      </w:rPr>
                    </m:ctrlPr>
                  </m:sSubPr>
                  <m:e>
                    <m:r>
                      <w:rPr>
                        <w:rFonts w:ascii="Cambria Math" w:eastAsiaTheme="minorEastAsia" w:hAnsi="Cambria Math" w:cstheme="minorHAnsi"/>
                        <w:szCs w:val="24"/>
                        <w:shd w:val="clear" w:color="auto" w:fill="FFFFFF"/>
                      </w:rPr>
                      <m:t>Φ</m:t>
                    </m:r>
                  </m:e>
                  <m:sub>
                    <m:r>
                      <w:rPr>
                        <w:rFonts w:ascii="Cambria Math" w:eastAsiaTheme="minorEastAsia" w:hAnsi="Cambria Math" w:cstheme="minorHAnsi"/>
                        <w:szCs w:val="24"/>
                        <w:shd w:val="clear" w:color="auto" w:fill="FFFFFF"/>
                      </w:rPr>
                      <m:t>sα</m:t>
                    </m:r>
                  </m:sub>
                </m:sSub>
              </m:num>
              <m:den>
                <m:sSub>
                  <m:sSubPr>
                    <m:ctrlPr>
                      <w:rPr>
                        <w:rFonts w:ascii="Cambria Math" w:eastAsiaTheme="minorEastAsia" w:hAnsi="Cambria Math" w:cstheme="minorHAnsi"/>
                        <w:bCs/>
                        <w:i/>
                        <w:szCs w:val="24"/>
                        <w:shd w:val="clear" w:color="auto" w:fill="FFFFFF"/>
                      </w:rPr>
                    </m:ctrlPr>
                  </m:sSubPr>
                  <m:e>
                    <m:r>
                      <w:rPr>
                        <w:rFonts w:ascii="Cambria Math" w:eastAsiaTheme="minorEastAsia" w:hAnsi="Cambria Math" w:cstheme="minorHAnsi"/>
                        <w:szCs w:val="24"/>
                        <w:shd w:val="clear" w:color="auto" w:fill="FFFFFF"/>
                      </w:rPr>
                      <m:t>Φ</m:t>
                    </m:r>
                  </m:e>
                  <m:sub>
                    <m:r>
                      <w:rPr>
                        <w:rFonts w:ascii="Cambria Math" w:eastAsiaTheme="minorEastAsia" w:hAnsi="Cambria Math" w:cstheme="minorHAnsi"/>
                        <w:szCs w:val="24"/>
                        <w:shd w:val="clear" w:color="auto" w:fill="FFFFFF"/>
                      </w:rPr>
                      <m:t>sβ</m:t>
                    </m:r>
                  </m:sub>
                </m:sSub>
              </m:den>
            </m:f>
          </m:e>
        </m:d>
      </m:oMath>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r>
      <w:r w:rsidR="00874AB1">
        <w:rPr>
          <w:rFonts w:ascii="Times New Roman" w:eastAsiaTheme="minorEastAsia" w:hAnsi="Times New Roman"/>
          <w:bCs/>
          <w:noProof/>
          <w:szCs w:val="24"/>
          <w:shd w:val="clear" w:color="auto" w:fill="FFFFFF"/>
        </w:rPr>
        <w:tab/>
        <w:t>(12)</w:t>
      </w:r>
    </w:p>
    <w:p w14:paraId="3EFBE0DE" w14:textId="77777777" w:rsidR="00874AB1" w:rsidRPr="00874AB1" w:rsidRDefault="00874AB1" w:rsidP="00874AB1">
      <w:pPr>
        <w:spacing w:after="0"/>
        <w:jc w:val="both"/>
        <w:rPr>
          <w:rFonts w:ascii="Times New Roman" w:hAnsi="Times New Roman"/>
          <w:bCs/>
          <w:noProof/>
          <w:sz w:val="20"/>
          <w:szCs w:val="24"/>
          <w:shd w:val="clear" w:color="auto" w:fill="FFFFFF"/>
        </w:rPr>
      </w:pPr>
    </w:p>
    <w:p w14:paraId="3F83AF53" w14:textId="329DAF5D" w:rsidR="00874AB1" w:rsidRDefault="00874AB1" w:rsidP="00874AB1">
      <w:pPr>
        <w:rPr>
          <w:rFonts w:ascii="Times New Roman" w:hAnsi="Times New Roman" w:cs="Times New Roman"/>
        </w:rPr>
      </w:pPr>
      <w:r w:rsidRPr="003310D7">
        <w:rPr>
          <w:rFonts w:ascii="Times New Roman" w:hAnsi="Times New Roman" w:cs="Times New Roman"/>
        </w:rPr>
        <w:t>The measured currents and estimated fluxes can be used to estimate the electromagnetic torque, which can be represented as follows:</w:t>
      </w:r>
    </w:p>
    <w:p w14:paraId="665D57C0" w14:textId="77777777" w:rsidR="00874AB1" w:rsidRDefault="00874AB1" w:rsidP="00874AB1">
      <w:pPr>
        <w:rPr>
          <w:rFonts w:ascii="Times New Roman" w:hAnsi="Times New Roman" w:cs="Times New Roman"/>
        </w:rPr>
      </w:pPr>
    </w:p>
    <w:p w14:paraId="39E9CB29" w14:textId="086D6020" w:rsidR="00874AB1" w:rsidRPr="00874AB1" w:rsidRDefault="00874AB1" w:rsidP="00874AB1">
      <w:pPr>
        <w:spacing w:after="0"/>
        <w:jc w:val="both"/>
        <w:rPr>
          <w:rFonts w:ascii="Times New Roman" w:hAnsi="Times New Roman"/>
          <w:noProof/>
          <w:sz w:val="20"/>
          <w:szCs w:val="20"/>
          <w:shd w:val="clear" w:color="auto" w:fill="FFFFFF"/>
        </w:rPr>
      </w:pPr>
      <m:oMath>
        <m:r>
          <w:rPr>
            <w:rFonts w:ascii="Cambria Math" w:eastAsiaTheme="minorEastAsia" w:hAnsi="Cambria Math" w:cstheme="minorHAnsi"/>
            <w:szCs w:val="20"/>
            <w:shd w:val="clear" w:color="auto" w:fill="FFFFFF"/>
          </w:rPr>
          <m:t>Te=</m:t>
        </m:r>
        <m:f>
          <m:fPr>
            <m:ctrlPr>
              <w:rPr>
                <w:rFonts w:ascii="Cambria Math" w:eastAsiaTheme="minorEastAsia" w:hAnsi="Cambria Math" w:cstheme="minorHAnsi"/>
                <w:i/>
                <w:szCs w:val="20"/>
                <w:shd w:val="clear" w:color="auto" w:fill="FFFFFF"/>
              </w:rPr>
            </m:ctrlPr>
          </m:fPr>
          <m:num>
            <m:r>
              <w:rPr>
                <w:rFonts w:ascii="Cambria Math" w:eastAsiaTheme="minorEastAsia" w:hAnsi="Cambria Math" w:cstheme="minorHAnsi"/>
                <w:szCs w:val="20"/>
                <w:shd w:val="clear" w:color="auto" w:fill="FFFFFF"/>
              </w:rPr>
              <m:t>3</m:t>
            </m:r>
          </m:num>
          <m:den>
            <m:r>
              <w:rPr>
                <w:rFonts w:ascii="Cambria Math" w:eastAsiaTheme="minorEastAsia" w:hAnsi="Cambria Math" w:cstheme="minorHAnsi"/>
                <w:szCs w:val="20"/>
                <w:shd w:val="clear" w:color="auto" w:fill="FFFFFF"/>
              </w:rPr>
              <m:t>2</m:t>
            </m:r>
          </m:den>
        </m:f>
        <m:r>
          <w:rPr>
            <w:rFonts w:ascii="Cambria Math" w:eastAsiaTheme="minorEastAsia" w:hAnsi="Cambria Math" w:cstheme="minorHAnsi"/>
            <w:szCs w:val="20"/>
            <w:shd w:val="clear" w:color="auto" w:fill="FFFFFF"/>
          </w:rPr>
          <m:t>p*(</m:t>
        </m:r>
        <m:sSub>
          <m:sSubPr>
            <m:ctrlPr>
              <w:rPr>
                <w:rFonts w:ascii="Cambria Math" w:hAnsi="Cambria Math" w:cstheme="minorHAnsi"/>
                <w:i/>
                <w:szCs w:val="20"/>
                <w:shd w:val="clear" w:color="auto" w:fill="FFFFFF"/>
              </w:rPr>
            </m:ctrlPr>
          </m:sSubPr>
          <m:e>
            <m:r>
              <w:rPr>
                <w:rFonts w:ascii="Cambria Math" w:hAnsi="Cambria Math" w:cstheme="minorHAnsi"/>
                <w:szCs w:val="20"/>
                <w:shd w:val="clear" w:color="auto" w:fill="FFFFFF"/>
              </w:rPr>
              <m:t>Φ</m:t>
            </m:r>
          </m:e>
          <m:sub>
            <m:sSub>
              <m:sSubPr>
                <m:ctrlPr>
                  <w:rPr>
                    <w:rFonts w:ascii="Cambria Math" w:hAnsi="Cambria Math" w:cstheme="minorHAnsi"/>
                    <w:i/>
                    <w:szCs w:val="20"/>
                    <w:shd w:val="clear" w:color="auto" w:fill="FFFFFF"/>
                  </w:rPr>
                </m:ctrlPr>
              </m:sSubPr>
              <m:e>
                <m:r>
                  <w:rPr>
                    <w:rFonts w:ascii="Cambria Math" w:hAnsi="Cambria Math" w:cstheme="minorHAnsi"/>
                    <w:szCs w:val="20"/>
                    <w:shd w:val="clear" w:color="auto" w:fill="FFFFFF"/>
                  </w:rPr>
                  <m:t>s</m:t>
                </m:r>
              </m:e>
              <m:sub>
                <m:r>
                  <w:rPr>
                    <w:rFonts w:ascii="Cambria Math" w:hAnsi="Cambria Math" w:cstheme="minorHAnsi"/>
                    <w:szCs w:val="20"/>
                    <w:shd w:val="clear" w:color="auto" w:fill="FFFFFF"/>
                  </w:rPr>
                  <m:t>α</m:t>
                </m:r>
              </m:sub>
            </m:sSub>
          </m:sub>
        </m:sSub>
        <m:sSub>
          <m:sSubPr>
            <m:ctrlPr>
              <w:rPr>
                <w:rFonts w:ascii="Cambria Math" w:eastAsiaTheme="minorEastAsia" w:hAnsi="Cambria Math" w:cstheme="minorHAnsi"/>
                <w:i/>
                <w:szCs w:val="20"/>
                <w:shd w:val="clear" w:color="auto" w:fill="FFFFFF"/>
              </w:rPr>
            </m:ctrlPr>
          </m:sSubPr>
          <m:e>
            <m:r>
              <w:rPr>
                <w:rFonts w:ascii="Cambria Math" w:eastAsiaTheme="minorEastAsia" w:hAnsi="Cambria Math" w:cstheme="minorHAnsi"/>
                <w:szCs w:val="20"/>
                <w:shd w:val="clear" w:color="auto" w:fill="FFFFFF"/>
              </w:rPr>
              <m:t>I</m:t>
            </m:r>
          </m:e>
          <m:sub>
            <m:sSub>
              <m:sSubPr>
                <m:ctrlPr>
                  <w:rPr>
                    <w:rFonts w:ascii="Cambria Math" w:eastAsiaTheme="minorEastAsia" w:hAnsi="Cambria Math" w:cstheme="minorHAnsi"/>
                    <w:i/>
                    <w:szCs w:val="20"/>
                    <w:shd w:val="clear" w:color="auto" w:fill="FFFFFF"/>
                  </w:rPr>
                </m:ctrlPr>
              </m:sSubPr>
              <m:e>
                <m:r>
                  <w:rPr>
                    <w:rFonts w:ascii="Cambria Math" w:eastAsiaTheme="minorEastAsia" w:hAnsi="Cambria Math" w:cstheme="minorHAnsi"/>
                    <w:szCs w:val="20"/>
                    <w:shd w:val="clear" w:color="auto" w:fill="FFFFFF"/>
                  </w:rPr>
                  <m:t>s</m:t>
                </m:r>
              </m:e>
              <m:sub>
                <m:r>
                  <w:rPr>
                    <w:rFonts w:ascii="Cambria Math" w:eastAsiaTheme="minorEastAsia" w:hAnsi="Cambria Math" w:cstheme="minorHAnsi"/>
                    <w:szCs w:val="20"/>
                    <w:shd w:val="clear" w:color="auto" w:fill="FFFFFF"/>
                  </w:rPr>
                  <m:t>β</m:t>
                </m:r>
              </m:sub>
            </m:sSub>
          </m:sub>
        </m:sSub>
        <m:r>
          <w:rPr>
            <w:rFonts w:ascii="Cambria Math" w:eastAsiaTheme="minorEastAsia" w:hAnsi="Cambria Math" w:cstheme="minorHAnsi"/>
            <w:szCs w:val="20"/>
            <w:shd w:val="clear" w:color="auto" w:fill="FFFFFF"/>
          </w:rPr>
          <m:t>-</m:t>
        </m:r>
        <m:sSub>
          <m:sSubPr>
            <m:ctrlPr>
              <w:rPr>
                <w:rFonts w:ascii="Cambria Math" w:hAnsi="Cambria Math" w:cstheme="minorHAnsi"/>
                <w:i/>
                <w:szCs w:val="20"/>
                <w:shd w:val="clear" w:color="auto" w:fill="FFFFFF"/>
              </w:rPr>
            </m:ctrlPr>
          </m:sSubPr>
          <m:e>
            <m:r>
              <w:rPr>
                <w:rFonts w:ascii="Cambria Math" w:hAnsi="Cambria Math" w:cstheme="minorHAnsi"/>
                <w:szCs w:val="20"/>
                <w:shd w:val="clear" w:color="auto" w:fill="FFFFFF"/>
              </w:rPr>
              <m:t>Φ</m:t>
            </m:r>
          </m:e>
          <m:sub>
            <m:sSub>
              <m:sSubPr>
                <m:ctrlPr>
                  <w:rPr>
                    <w:rFonts w:ascii="Cambria Math" w:hAnsi="Cambria Math" w:cstheme="minorHAnsi"/>
                    <w:i/>
                    <w:szCs w:val="20"/>
                    <w:shd w:val="clear" w:color="auto" w:fill="FFFFFF"/>
                  </w:rPr>
                </m:ctrlPr>
              </m:sSubPr>
              <m:e>
                <m:r>
                  <w:rPr>
                    <w:rFonts w:ascii="Cambria Math" w:hAnsi="Cambria Math" w:cstheme="minorHAnsi"/>
                    <w:szCs w:val="20"/>
                    <w:shd w:val="clear" w:color="auto" w:fill="FFFFFF"/>
                  </w:rPr>
                  <m:t>s</m:t>
                </m:r>
              </m:e>
              <m:sub>
                <m:r>
                  <w:rPr>
                    <w:rFonts w:ascii="Cambria Math" w:hAnsi="Cambria Math" w:cstheme="minorHAnsi"/>
                    <w:szCs w:val="20"/>
                    <w:shd w:val="clear" w:color="auto" w:fill="FFFFFF"/>
                  </w:rPr>
                  <m:t>β</m:t>
                </m:r>
              </m:sub>
            </m:sSub>
          </m:sub>
        </m:sSub>
        <m:sSub>
          <m:sSubPr>
            <m:ctrlPr>
              <w:rPr>
                <w:rFonts w:ascii="Cambria Math" w:eastAsiaTheme="minorEastAsia" w:hAnsi="Cambria Math" w:cstheme="minorHAnsi"/>
                <w:i/>
                <w:szCs w:val="20"/>
                <w:shd w:val="clear" w:color="auto" w:fill="FFFFFF"/>
              </w:rPr>
            </m:ctrlPr>
          </m:sSubPr>
          <m:e>
            <m:r>
              <w:rPr>
                <w:rFonts w:ascii="Cambria Math" w:eastAsiaTheme="minorEastAsia" w:hAnsi="Cambria Math" w:cstheme="minorHAnsi"/>
                <w:szCs w:val="20"/>
                <w:shd w:val="clear" w:color="auto" w:fill="FFFFFF"/>
              </w:rPr>
              <m:t>I</m:t>
            </m:r>
          </m:e>
          <m:sub>
            <m:sSub>
              <m:sSubPr>
                <m:ctrlPr>
                  <w:rPr>
                    <w:rFonts w:ascii="Cambria Math" w:eastAsiaTheme="minorEastAsia" w:hAnsi="Cambria Math" w:cstheme="minorHAnsi"/>
                    <w:i/>
                    <w:szCs w:val="20"/>
                    <w:shd w:val="clear" w:color="auto" w:fill="FFFFFF"/>
                  </w:rPr>
                </m:ctrlPr>
              </m:sSubPr>
              <m:e>
                <m:r>
                  <w:rPr>
                    <w:rFonts w:ascii="Cambria Math" w:eastAsiaTheme="minorEastAsia" w:hAnsi="Cambria Math" w:cstheme="minorHAnsi"/>
                    <w:szCs w:val="20"/>
                    <w:shd w:val="clear" w:color="auto" w:fill="FFFFFF"/>
                  </w:rPr>
                  <m:t>s</m:t>
                </m:r>
              </m:e>
              <m:sub>
                <m:r>
                  <w:rPr>
                    <w:rFonts w:ascii="Cambria Math" w:eastAsiaTheme="minorEastAsia" w:hAnsi="Cambria Math" w:cstheme="minorHAnsi"/>
                    <w:szCs w:val="20"/>
                    <w:shd w:val="clear" w:color="auto" w:fill="FFFFFF"/>
                  </w:rPr>
                  <m:t>α</m:t>
                </m:r>
              </m:sub>
            </m:sSub>
          </m:sub>
        </m:sSub>
        <m:r>
          <w:rPr>
            <w:rFonts w:ascii="Cambria Math" w:eastAsiaTheme="minorEastAsia" w:hAnsi="Cambria Math" w:cstheme="minorHAnsi"/>
            <w:szCs w:val="20"/>
            <w:shd w:val="clear" w:color="auto" w:fill="FFFFFF"/>
          </w:rPr>
          <m:t>)</m:t>
        </m:r>
      </m:oMath>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r>
      <w:r>
        <w:rPr>
          <w:rFonts w:ascii="Times New Roman" w:eastAsiaTheme="minorEastAsia" w:hAnsi="Times New Roman"/>
          <w:noProof/>
          <w:szCs w:val="20"/>
          <w:shd w:val="clear" w:color="auto" w:fill="FFFFFF"/>
        </w:rPr>
        <w:tab/>
        <w:t>(13)</w:t>
      </w:r>
    </w:p>
    <w:p w14:paraId="676928DA" w14:textId="64B09867" w:rsidR="003E4F04" w:rsidRDefault="003E4F04" w:rsidP="00FC3C9C">
      <w:pPr>
        <w:autoSpaceDE w:val="0"/>
        <w:autoSpaceDN w:val="0"/>
        <w:adjustRightInd w:val="0"/>
        <w:spacing w:after="0"/>
        <w:jc w:val="both"/>
        <w:rPr>
          <w:rFonts w:ascii="Times New Roman" w:eastAsia="Times New Roman" w:hAnsi="Times New Roman" w:cs="Times New Roman"/>
          <w:noProof/>
        </w:rPr>
      </w:pPr>
    </w:p>
    <w:p w14:paraId="65D3865A" w14:textId="1F36ABD8" w:rsidR="00874AB1" w:rsidRPr="00874AB1" w:rsidRDefault="00874AB1" w:rsidP="00874AB1">
      <w:pPr>
        <w:autoSpaceDE w:val="0"/>
        <w:autoSpaceDN w:val="0"/>
        <w:adjustRightInd w:val="0"/>
        <w:spacing w:before="120" w:after="240"/>
        <w:jc w:val="both"/>
        <w:rPr>
          <w:rFonts w:ascii="Times New Roman" w:eastAsia="Times New Roman" w:hAnsi="Times New Roman" w:cs="Times New Roman"/>
          <w:b/>
          <w:noProof/>
        </w:rPr>
      </w:pPr>
      <w:r w:rsidRPr="00874AB1">
        <w:rPr>
          <w:rFonts w:ascii="Times New Roman" w:hAnsi="Times New Roman" w:cs="Times New Roman"/>
          <w:b/>
        </w:rPr>
        <w:t>2.1.2 Stator Flux and Torque Hysteresis Comparator</w:t>
      </w:r>
    </w:p>
    <w:p w14:paraId="58E00C49" w14:textId="292AE8AC" w:rsidR="00874AB1" w:rsidRDefault="00874AB1" w:rsidP="00FC3C9C">
      <w:pPr>
        <w:autoSpaceDE w:val="0"/>
        <w:autoSpaceDN w:val="0"/>
        <w:adjustRightInd w:val="0"/>
        <w:spacing w:after="0"/>
        <w:jc w:val="both"/>
        <w:rPr>
          <w:rFonts w:ascii="Times New Roman" w:hAnsi="Times New Roman" w:cs="Times New Roman"/>
        </w:rPr>
      </w:pPr>
      <w:r w:rsidRPr="003310D7">
        <w:rPr>
          <w:rFonts w:ascii="Times New Roman" w:hAnsi="Times New Roman" w:cs="Times New Roman"/>
        </w:rPr>
        <w:t>This corrector is used to maintain the end of the stator flux vector  in a circular band. The error between the reference flux and the estimated flux is injected into the two-level hysteresis controller. It generates at its output the variable  Φflux which indicates whether the amplitude should be increased or decreased.</w:t>
      </w:r>
    </w:p>
    <w:p w14:paraId="6E2CC840" w14:textId="38D96C49" w:rsidR="00874AB1" w:rsidRDefault="00874AB1" w:rsidP="00FC3C9C">
      <w:pPr>
        <w:autoSpaceDE w:val="0"/>
        <w:autoSpaceDN w:val="0"/>
        <w:adjustRightInd w:val="0"/>
        <w:spacing w:after="0"/>
        <w:jc w:val="both"/>
        <w:rPr>
          <w:rFonts w:ascii="Times New Roman" w:eastAsia="Times New Roman" w:hAnsi="Times New Roman" w:cs="Times New Roman"/>
          <w:noProof/>
        </w:rPr>
      </w:pPr>
      <w:r w:rsidRPr="00756AD5">
        <w:rPr>
          <w:rFonts w:ascii="Times New Roman" w:hAnsi="Times New Roman" w:cs="Times New Roman"/>
        </w:rPr>
        <w:t>The electromagnetic torque can be positive or negative depending on the direction of rotation of the machine. It is possible to propose two solutions (two-level or three-level corrector) The two-stage corrector allows controlling in one sense of rotation only</w:t>
      </w:r>
      <w:r w:rsidR="00205D8A">
        <w:rPr>
          <w:rFonts w:ascii="Times New Roman" w:hAnsi="Times New Roman" w:cs="Times New Roman"/>
        </w:rPr>
        <w:t xml:space="preserve"> [</w:t>
      </w:r>
      <w:r w:rsidR="00D55DF9">
        <w:rPr>
          <w:rFonts w:ascii="Times New Roman" w:hAnsi="Times New Roman" w:cs="Times New Roman"/>
        </w:rPr>
        <w:t>9</w:t>
      </w:r>
      <w:r w:rsidR="00205D8A">
        <w:rPr>
          <w:rFonts w:ascii="Times New Roman" w:hAnsi="Times New Roman" w:cs="Times New Roman"/>
        </w:rPr>
        <w:t>]</w:t>
      </w:r>
      <w:r w:rsidRPr="00756AD5">
        <w:rPr>
          <w:rFonts w:ascii="Times New Roman" w:hAnsi="Times New Roman" w:cs="Times New Roman"/>
        </w:rPr>
        <w:t>.</w:t>
      </w:r>
    </w:p>
    <w:p w14:paraId="7913F393" w14:textId="6DA9FBF3" w:rsidR="003E4F04" w:rsidRPr="00162906" w:rsidRDefault="00CD0B5A" w:rsidP="00CD0B5A">
      <w:pPr>
        <w:autoSpaceDE w:val="0"/>
        <w:autoSpaceDN w:val="0"/>
        <w:adjustRightInd w:val="0"/>
        <w:spacing w:before="120" w:after="240"/>
        <w:jc w:val="both"/>
        <w:rPr>
          <w:rFonts w:ascii="Times New Roman" w:hAnsi="Times New Roman" w:cs="Times New Roman"/>
          <w:b/>
        </w:rPr>
      </w:pPr>
      <w:r w:rsidRPr="00162906">
        <w:rPr>
          <w:rFonts w:ascii="Times New Roman" w:hAnsi="Times New Roman" w:cs="Times New Roman"/>
          <w:b/>
        </w:rPr>
        <w:t>2.1.4 Switching Table</w:t>
      </w:r>
    </w:p>
    <w:p w14:paraId="2D337B49" w14:textId="33EC705F" w:rsidR="00CD0B5A" w:rsidRDefault="00CD0B5A" w:rsidP="00CD0B5A">
      <w:pPr>
        <w:autoSpaceDE w:val="0"/>
        <w:autoSpaceDN w:val="0"/>
        <w:adjustRightInd w:val="0"/>
        <w:spacing w:after="0"/>
        <w:jc w:val="both"/>
        <w:rPr>
          <w:b/>
        </w:rPr>
      </w:pPr>
      <w:r w:rsidRPr="00756AD5">
        <w:rPr>
          <w:rFonts w:ascii="Times New Roman" w:hAnsi="Times New Roman" w:cs="Times New Roman"/>
        </w:rPr>
        <w:lastRenderedPageBreak/>
        <w:t>The state of the Boolean variables at the output of the two flux correctors, the electromagnetic torque, and the sector providing the information on the position of the flux vector are taken into account when creating the switching table.</w:t>
      </w:r>
    </w:p>
    <w:p w14:paraId="0DAF56F3" w14:textId="4F3B171E" w:rsidR="00CD0B5A" w:rsidRPr="00CD0B5A" w:rsidRDefault="00CD0B5A" w:rsidP="00173590">
      <w:pPr>
        <w:autoSpaceDE w:val="0"/>
        <w:autoSpaceDN w:val="0"/>
        <w:adjustRightInd w:val="0"/>
        <w:spacing w:after="0"/>
        <w:jc w:val="both"/>
        <w:rPr>
          <w:rFonts w:ascii="Times New Roman" w:hAnsi="Times New Roman" w:cs="Times New Roman"/>
          <w:sz w:val="20"/>
          <w:szCs w:val="20"/>
        </w:rPr>
      </w:pPr>
      <w:r w:rsidRPr="00CD0B5A">
        <w:rPr>
          <w:rFonts w:ascii="Times New Roman" w:hAnsi="Times New Roman" w:cs="Times New Roman"/>
          <w:b/>
          <w:sz w:val="20"/>
          <w:szCs w:val="20"/>
        </w:rPr>
        <w:t>Table 1</w:t>
      </w:r>
      <w:r w:rsidRPr="00CD0B5A">
        <w:rPr>
          <w:rFonts w:ascii="Times New Roman" w:hAnsi="Times New Roman" w:cs="Times New Roman"/>
          <w:sz w:val="20"/>
          <w:szCs w:val="20"/>
        </w:rPr>
        <w:t xml:space="preserve"> Switching table.</w:t>
      </w:r>
    </w:p>
    <w:tbl>
      <w:tblPr>
        <w:tblStyle w:val="TableGrid"/>
        <w:tblW w:w="0" w:type="auto"/>
        <w:tblLook w:val="04A0" w:firstRow="1" w:lastRow="0" w:firstColumn="1" w:lastColumn="0" w:noHBand="0" w:noVBand="1"/>
      </w:tblPr>
      <w:tblGrid>
        <w:gridCol w:w="742"/>
        <w:gridCol w:w="913"/>
        <w:gridCol w:w="520"/>
        <w:gridCol w:w="520"/>
        <w:gridCol w:w="520"/>
        <w:gridCol w:w="521"/>
        <w:gridCol w:w="521"/>
        <w:gridCol w:w="521"/>
      </w:tblGrid>
      <w:tr w:rsidR="00CD0B5A" w:rsidRPr="007F518D" w14:paraId="76E6523F" w14:textId="77777777" w:rsidTr="00CD0B5A">
        <w:tc>
          <w:tcPr>
            <w:tcW w:w="694" w:type="dxa"/>
            <w:tcBorders>
              <w:bottom w:val="single" w:sz="4" w:space="0" w:color="auto"/>
            </w:tcBorders>
          </w:tcPr>
          <w:p w14:paraId="6F6F80A1" w14:textId="77777777" w:rsidR="00CD0B5A" w:rsidRPr="001C1705" w:rsidRDefault="00CD0B5A" w:rsidP="00CD0B5A">
            <w:pPr>
              <w:jc w:val="center"/>
              <w:rPr>
                <w:rFonts w:ascii="Times New Roman" w:hAnsi="Times New Roman"/>
                <w:b/>
              </w:rPr>
            </w:pPr>
            <w:r w:rsidRPr="001C1705">
              <w:rPr>
                <w:rFonts w:ascii="Times New Roman" w:hAnsi="Times New Roman"/>
                <w:b/>
              </w:rPr>
              <w:t>Flux</w:t>
            </w:r>
          </w:p>
        </w:tc>
        <w:tc>
          <w:tcPr>
            <w:tcW w:w="850" w:type="dxa"/>
          </w:tcPr>
          <w:p w14:paraId="23A69ED2" w14:textId="77777777" w:rsidR="00CD0B5A" w:rsidRPr="007F518D" w:rsidRDefault="00CD0B5A" w:rsidP="00086E8C">
            <w:pPr>
              <w:jc w:val="center"/>
              <w:rPr>
                <w:rFonts w:ascii="Times New Roman" w:hAnsi="Times New Roman"/>
                <w:b/>
              </w:rPr>
            </w:pPr>
            <w:r w:rsidRPr="007F518D">
              <w:rPr>
                <w:rFonts w:ascii="Times New Roman" w:hAnsi="Times New Roman"/>
                <w:b/>
              </w:rPr>
              <w:t>Torque</w:t>
            </w:r>
          </w:p>
        </w:tc>
        <w:tc>
          <w:tcPr>
            <w:tcW w:w="520" w:type="dxa"/>
          </w:tcPr>
          <w:p w14:paraId="4A279B5B" w14:textId="77777777" w:rsidR="00CD0B5A" w:rsidRPr="001C1705" w:rsidRDefault="00CD0B5A" w:rsidP="00086E8C">
            <w:pPr>
              <w:jc w:val="center"/>
              <w:rPr>
                <w:rFonts w:ascii="Times New Roman" w:hAnsi="Times New Roman"/>
                <w:b/>
              </w:rPr>
            </w:pPr>
            <w:r w:rsidRPr="001C1705">
              <w:rPr>
                <w:rFonts w:ascii="Times New Roman" w:hAnsi="Times New Roman"/>
                <w:b/>
              </w:rPr>
              <w:t>S1</w:t>
            </w:r>
          </w:p>
        </w:tc>
        <w:tc>
          <w:tcPr>
            <w:tcW w:w="520" w:type="dxa"/>
          </w:tcPr>
          <w:p w14:paraId="6C7FCD52" w14:textId="77777777" w:rsidR="00CD0B5A" w:rsidRPr="001C1705" w:rsidRDefault="00CD0B5A" w:rsidP="00086E8C">
            <w:pPr>
              <w:jc w:val="center"/>
              <w:rPr>
                <w:rFonts w:ascii="Times New Roman" w:hAnsi="Times New Roman"/>
                <w:b/>
              </w:rPr>
            </w:pPr>
            <w:r w:rsidRPr="001C1705">
              <w:rPr>
                <w:rFonts w:ascii="Times New Roman" w:hAnsi="Times New Roman"/>
                <w:b/>
              </w:rPr>
              <w:t>S2</w:t>
            </w:r>
          </w:p>
        </w:tc>
        <w:tc>
          <w:tcPr>
            <w:tcW w:w="520" w:type="dxa"/>
          </w:tcPr>
          <w:p w14:paraId="7DF4A5C4" w14:textId="77777777" w:rsidR="00CD0B5A" w:rsidRPr="001C1705" w:rsidRDefault="00CD0B5A" w:rsidP="00086E8C">
            <w:pPr>
              <w:jc w:val="center"/>
              <w:rPr>
                <w:rFonts w:ascii="Times New Roman" w:hAnsi="Times New Roman"/>
                <w:b/>
              </w:rPr>
            </w:pPr>
            <w:r w:rsidRPr="001C1705">
              <w:rPr>
                <w:rFonts w:ascii="Times New Roman" w:hAnsi="Times New Roman"/>
                <w:b/>
              </w:rPr>
              <w:t>S3</w:t>
            </w:r>
          </w:p>
        </w:tc>
        <w:tc>
          <w:tcPr>
            <w:tcW w:w="521" w:type="dxa"/>
          </w:tcPr>
          <w:p w14:paraId="2D884E75" w14:textId="77777777" w:rsidR="00CD0B5A" w:rsidRPr="001C1705" w:rsidRDefault="00CD0B5A" w:rsidP="00086E8C">
            <w:pPr>
              <w:jc w:val="center"/>
              <w:rPr>
                <w:rFonts w:ascii="Times New Roman" w:hAnsi="Times New Roman"/>
                <w:b/>
              </w:rPr>
            </w:pPr>
            <w:r w:rsidRPr="001C1705">
              <w:rPr>
                <w:rFonts w:ascii="Times New Roman" w:hAnsi="Times New Roman"/>
                <w:b/>
              </w:rPr>
              <w:t>S4</w:t>
            </w:r>
          </w:p>
        </w:tc>
        <w:tc>
          <w:tcPr>
            <w:tcW w:w="521" w:type="dxa"/>
          </w:tcPr>
          <w:p w14:paraId="6136BAE4" w14:textId="77777777" w:rsidR="00CD0B5A" w:rsidRPr="001C1705" w:rsidRDefault="00CD0B5A" w:rsidP="00086E8C">
            <w:pPr>
              <w:jc w:val="center"/>
              <w:rPr>
                <w:rFonts w:ascii="Times New Roman" w:hAnsi="Times New Roman"/>
                <w:b/>
              </w:rPr>
            </w:pPr>
            <w:r w:rsidRPr="001C1705">
              <w:rPr>
                <w:rFonts w:ascii="Times New Roman" w:hAnsi="Times New Roman"/>
                <w:b/>
              </w:rPr>
              <w:t>S5</w:t>
            </w:r>
          </w:p>
        </w:tc>
        <w:tc>
          <w:tcPr>
            <w:tcW w:w="521" w:type="dxa"/>
          </w:tcPr>
          <w:p w14:paraId="0BAC953F" w14:textId="77777777" w:rsidR="00CD0B5A" w:rsidRPr="001C1705" w:rsidRDefault="00CD0B5A" w:rsidP="00086E8C">
            <w:pPr>
              <w:jc w:val="center"/>
              <w:rPr>
                <w:rFonts w:ascii="Times New Roman" w:hAnsi="Times New Roman"/>
                <w:b/>
              </w:rPr>
            </w:pPr>
            <w:r w:rsidRPr="001C1705">
              <w:rPr>
                <w:rFonts w:ascii="Times New Roman" w:hAnsi="Times New Roman"/>
                <w:b/>
              </w:rPr>
              <w:t>S6</w:t>
            </w:r>
          </w:p>
        </w:tc>
      </w:tr>
      <w:tr w:rsidR="00CD0B5A" w:rsidRPr="007F518D" w14:paraId="545DE6DB" w14:textId="77777777" w:rsidTr="00CD0B5A">
        <w:tc>
          <w:tcPr>
            <w:tcW w:w="694" w:type="dxa"/>
            <w:tcBorders>
              <w:bottom w:val="nil"/>
            </w:tcBorders>
          </w:tcPr>
          <w:p w14:paraId="7CEE3C36" w14:textId="77777777" w:rsidR="00CD0B5A" w:rsidRPr="001C1705" w:rsidRDefault="00CD0B5A" w:rsidP="00CD0B5A">
            <w:pPr>
              <w:jc w:val="center"/>
              <w:rPr>
                <w:rFonts w:ascii="Times New Roman" w:hAnsi="Times New Roman"/>
              </w:rPr>
            </w:pPr>
          </w:p>
        </w:tc>
        <w:tc>
          <w:tcPr>
            <w:tcW w:w="850" w:type="dxa"/>
          </w:tcPr>
          <w:p w14:paraId="5A88D13C" w14:textId="77777777" w:rsidR="00CD0B5A" w:rsidRPr="007F518D" w:rsidRDefault="00CD0B5A" w:rsidP="00086E8C">
            <w:pPr>
              <w:jc w:val="center"/>
              <w:rPr>
                <w:rFonts w:ascii="Times New Roman" w:hAnsi="Times New Roman"/>
              </w:rPr>
            </w:pPr>
            <w:proofErr w:type="spellStart"/>
            <w:r>
              <w:rPr>
                <w:rFonts w:ascii="Times New Roman" w:hAnsi="Times New Roman"/>
              </w:rPr>
              <w:t>dT</w:t>
            </w:r>
            <w:proofErr w:type="spellEnd"/>
            <w:r>
              <w:rPr>
                <w:rFonts w:ascii="Times New Roman" w:hAnsi="Times New Roman"/>
              </w:rPr>
              <w:t>=-1</w:t>
            </w:r>
          </w:p>
        </w:tc>
        <w:tc>
          <w:tcPr>
            <w:tcW w:w="520" w:type="dxa"/>
          </w:tcPr>
          <w:p w14:paraId="4DCFE11C" w14:textId="77777777" w:rsidR="00CD0B5A" w:rsidRPr="007F518D" w:rsidRDefault="00CD0B5A" w:rsidP="00086E8C">
            <w:pPr>
              <w:jc w:val="center"/>
              <w:rPr>
                <w:rFonts w:ascii="Times New Roman" w:hAnsi="Times New Roman"/>
              </w:rPr>
            </w:pPr>
            <w:r>
              <w:rPr>
                <w:rFonts w:ascii="Times New Roman" w:hAnsi="Times New Roman"/>
              </w:rPr>
              <w:t>V3</w:t>
            </w:r>
          </w:p>
        </w:tc>
        <w:tc>
          <w:tcPr>
            <w:tcW w:w="520" w:type="dxa"/>
          </w:tcPr>
          <w:p w14:paraId="3AFBC1BE" w14:textId="77777777" w:rsidR="00CD0B5A" w:rsidRPr="007F518D" w:rsidRDefault="00CD0B5A" w:rsidP="00086E8C">
            <w:pPr>
              <w:jc w:val="center"/>
              <w:rPr>
                <w:rFonts w:ascii="Times New Roman" w:hAnsi="Times New Roman"/>
              </w:rPr>
            </w:pPr>
            <w:r>
              <w:rPr>
                <w:rFonts w:ascii="Times New Roman" w:hAnsi="Times New Roman"/>
              </w:rPr>
              <w:t>V4</w:t>
            </w:r>
          </w:p>
        </w:tc>
        <w:tc>
          <w:tcPr>
            <w:tcW w:w="520" w:type="dxa"/>
          </w:tcPr>
          <w:p w14:paraId="6744764E" w14:textId="77777777" w:rsidR="00CD0B5A" w:rsidRPr="007F518D" w:rsidRDefault="00CD0B5A" w:rsidP="00086E8C">
            <w:pPr>
              <w:jc w:val="center"/>
              <w:rPr>
                <w:rFonts w:ascii="Times New Roman" w:hAnsi="Times New Roman"/>
              </w:rPr>
            </w:pPr>
            <w:r>
              <w:rPr>
                <w:rFonts w:ascii="Times New Roman" w:hAnsi="Times New Roman"/>
              </w:rPr>
              <w:t>5</w:t>
            </w:r>
          </w:p>
        </w:tc>
        <w:tc>
          <w:tcPr>
            <w:tcW w:w="521" w:type="dxa"/>
          </w:tcPr>
          <w:p w14:paraId="487B77D6" w14:textId="77777777" w:rsidR="00CD0B5A" w:rsidRPr="007F518D" w:rsidRDefault="00CD0B5A" w:rsidP="00086E8C">
            <w:pPr>
              <w:jc w:val="center"/>
              <w:rPr>
                <w:rFonts w:ascii="Times New Roman" w:hAnsi="Times New Roman"/>
              </w:rPr>
            </w:pPr>
            <w:r>
              <w:rPr>
                <w:rFonts w:ascii="Times New Roman" w:hAnsi="Times New Roman"/>
              </w:rPr>
              <w:t>V6</w:t>
            </w:r>
          </w:p>
        </w:tc>
        <w:tc>
          <w:tcPr>
            <w:tcW w:w="521" w:type="dxa"/>
          </w:tcPr>
          <w:p w14:paraId="43B11CFE" w14:textId="77777777" w:rsidR="00CD0B5A" w:rsidRPr="007F518D" w:rsidRDefault="00CD0B5A" w:rsidP="00086E8C">
            <w:pPr>
              <w:jc w:val="center"/>
              <w:rPr>
                <w:rFonts w:ascii="Times New Roman" w:hAnsi="Times New Roman"/>
              </w:rPr>
            </w:pPr>
            <w:r>
              <w:rPr>
                <w:rFonts w:ascii="Times New Roman" w:hAnsi="Times New Roman"/>
              </w:rPr>
              <w:t>V1</w:t>
            </w:r>
          </w:p>
        </w:tc>
        <w:tc>
          <w:tcPr>
            <w:tcW w:w="521" w:type="dxa"/>
          </w:tcPr>
          <w:p w14:paraId="7CB2045A" w14:textId="77777777" w:rsidR="00CD0B5A" w:rsidRPr="007F518D" w:rsidRDefault="00CD0B5A" w:rsidP="00086E8C">
            <w:pPr>
              <w:jc w:val="center"/>
              <w:rPr>
                <w:rFonts w:ascii="Times New Roman" w:hAnsi="Times New Roman"/>
              </w:rPr>
            </w:pPr>
            <w:r>
              <w:rPr>
                <w:rFonts w:ascii="Times New Roman" w:hAnsi="Times New Roman"/>
              </w:rPr>
              <w:t>V2</w:t>
            </w:r>
          </w:p>
        </w:tc>
      </w:tr>
      <w:tr w:rsidR="00CD0B5A" w:rsidRPr="007F518D" w14:paraId="05BC0621" w14:textId="77777777" w:rsidTr="00CD0B5A">
        <w:tc>
          <w:tcPr>
            <w:tcW w:w="694" w:type="dxa"/>
            <w:tcBorders>
              <w:top w:val="nil"/>
              <w:bottom w:val="nil"/>
            </w:tcBorders>
          </w:tcPr>
          <w:p w14:paraId="316E4AA2" w14:textId="77777777" w:rsidR="00CD0B5A" w:rsidRPr="001C1705" w:rsidRDefault="00CD0B5A" w:rsidP="00CD0B5A">
            <w:pPr>
              <w:jc w:val="center"/>
              <w:rPr>
                <w:rFonts w:ascii="Times New Roman" w:hAnsi="Times New Roman"/>
              </w:rPr>
            </w:pPr>
            <w:r w:rsidRPr="001C1705">
              <w:rPr>
                <w:rFonts w:ascii="Times New Roman" w:eastAsiaTheme="minorEastAsia" w:hAnsi="Times New Roman"/>
                <w:szCs w:val="24"/>
                <w:shd w:val="clear" w:color="auto" w:fill="FFFFFF"/>
              </w:rPr>
              <w:t>d</w:t>
            </w:r>
            <w:r w:rsidRPr="001C1705">
              <w:rPr>
                <w:rFonts w:ascii="Cambria Math" w:eastAsiaTheme="minorEastAsia" w:hAnsi="Cambria Math" w:cs="Cambria Math"/>
                <w:szCs w:val="24"/>
                <w:shd w:val="clear" w:color="auto" w:fill="FFFFFF"/>
              </w:rPr>
              <w:t>𝜱</w:t>
            </w:r>
            <w:r w:rsidRPr="001C1705">
              <w:rPr>
                <w:rFonts w:ascii="Times New Roman" w:eastAsiaTheme="minorEastAsia" w:hAnsi="Times New Roman"/>
                <w:szCs w:val="24"/>
                <w:shd w:val="clear" w:color="auto" w:fill="FFFFFF"/>
              </w:rPr>
              <w:t>=1</w:t>
            </w:r>
          </w:p>
        </w:tc>
        <w:tc>
          <w:tcPr>
            <w:tcW w:w="850" w:type="dxa"/>
          </w:tcPr>
          <w:p w14:paraId="6F31F1FB" w14:textId="77777777" w:rsidR="00CD0B5A" w:rsidRPr="007F518D" w:rsidRDefault="00CD0B5A" w:rsidP="00086E8C">
            <w:pPr>
              <w:jc w:val="center"/>
              <w:rPr>
                <w:rFonts w:ascii="Times New Roman" w:hAnsi="Times New Roman"/>
              </w:rPr>
            </w:pPr>
            <w:proofErr w:type="spellStart"/>
            <w:r>
              <w:rPr>
                <w:rFonts w:ascii="Times New Roman" w:hAnsi="Times New Roman"/>
              </w:rPr>
              <w:t>dT</w:t>
            </w:r>
            <w:proofErr w:type="spellEnd"/>
            <w:r>
              <w:rPr>
                <w:rFonts w:ascii="Times New Roman" w:hAnsi="Times New Roman"/>
              </w:rPr>
              <w:t>=0</w:t>
            </w:r>
          </w:p>
        </w:tc>
        <w:tc>
          <w:tcPr>
            <w:tcW w:w="520" w:type="dxa"/>
          </w:tcPr>
          <w:p w14:paraId="6A1D0ECF" w14:textId="77777777" w:rsidR="00CD0B5A" w:rsidRPr="007F518D" w:rsidRDefault="00CD0B5A" w:rsidP="00086E8C">
            <w:pPr>
              <w:jc w:val="center"/>
              <w:rPr>
                <w:rFonts w:ascii="Times New Roman" w:hAnsi="Times New Roman"/>
              </w:rPr>
            </w:pPr>
            <w:r>
              <w:rPr>
                <w:rFonts w:ascii="Times New Roman" w:hAnsi="Times New Roman"/>
              </w:rPr>
              <w:t>V0</w:t>
            </w:r>
          </w:p>
        </w:tc>
        <w:tc>
          <w:tcPr>
            <w:tcW w:w="520" w:type="dxa"/>
          </w:tcPr>
          <w:p w14:paraId="77CE194D" w14:textId="77777777" w:rsidR="00CD0B5A" w:rsidRPr="007F518D" w:rsidRDefault="00CD0B5A" w:rsidP="00086E8C">
            <w:pPr>
              <w:jc w:val="center"/>
              <w:rPr>
                <w:rFonts w:ascii="Times New Roman" w:hAnsi="Times New Roman"/>
              </w:rPr>
            </w:pPr>
            <w:r>
              <w:rPr>
                <w:rFonts w:ascii="Times New Roman" w:hAnsi="Times New Roman"/>
              </w:rPr>
              <w:t>V7</w:t>
            </w:r>
          </w:p>
        </w:tc>
        <w:tc>
          <w:tcPr>
            <w:tcW w:w="520" w:type="dxa"/>
          </w:tcPr>
          <w:p w14:paraId="38AD93B6" w14:textId="77777777" w:rsidR="00CD0B5A" w:rsidRPr="007F518D" w:rsidRDefault="00CD0B5A" w:rsidP="00086E8C">
            <w:pPr>
              <w:jc w:val="center"/>
              <w:rPr>
                <w:rFonts w:ascii="Times New Roman" w:hAnsi="Times New Roman"/>
              </w:rPr>
            </w:pPr>
            <w:r>
              <w:rPr>
                <w:rFonts w:ascii="Times New Roman" w:hAnsi="Times New Roman"/>
              </w:rPr>
              <w:t>V0</w:t>
            </w:r>
          </w:p>
        </w:tc>
        <w:tc>
          <w:tcPr>
            <w:tcW w:w="521" w:type="dxa"/>
          </w:tcPr>
          <w:p w14:paraId="760886F4" w14:textId="77777777" w:rsidR="00CD0B5A" w:rsidRPr="007F518D" w:rsidRDefault="00CD0B5A" w:rsidP="00086E8C">
            <w:pPr>
              <w:jc w:val="center"/>
              <w:rPr>
                <w:rFonts w:ascii="Times New Roman" w:hAnsi="Times New Roman"/>
              </w:rPr>
            </w:pPr>
            <w:r>
              <w:rPr>
                <w:rFonts w:ascii="Times New Roman" w:hAnsi="Times New Roman"/>
              </w:rPr>
              <w:t>V7</w:t>
            </w:r>
          </w:p>
        </w:tc>
        <w:tc>
          <w:tcPr>
            <w:tcW w:w="521" w:type="dxa"/>
          </w:tcPr>
          <w:p w14:paraId="402E36AD" w14:textId="77777777" w:rsidR="00CD0B5A" w:rsidRPr="007F518D" w:rsidRDefault="00CD0B5A" w:rsidP="00086E8C">
            <w:pPr>
              <w:jc w:val="center"/>
              <w:rPr>
                <w:rFonts w:ascii="Times New Roman" w:hAnsi="Times New Roman"/>
              </w:rPr>
            </w:pPr>
            <w:r>
              <w:rPr>
                <w:rFonts w:ascii="Times New Roman" w:hAnsi="Times New Roman"/>
              </w:rPr>
              <w:t>V0</w:t>
            </w:r>
          </w:p>
        </w:tc>
        <w:tc>
          <w:tcPr>
            <w:tcW w:w="521" w:type="dxa"/>
          </w:tcPr>
          <w:p w14:paraId="47F46463" w14:textId="77777777" w:rsidR="00CD0B5A" w:rsidRPr="007F518D" w:rsidRDefault="00CD0B5A" w:rsidP="00086E8C">
            <w:pPr>
              <w:jc w:val="center"/>
              <w:rPr>
                <w:rFonts w:ascii="Times New Roman" w:hAnsi="Times New Roman"/>
              </w:rPr>
            </w:pPr>
            <w:r>
              <w:rPr>
                <w:rFonts w:ascii="Times New Roman" w:hAnsi="Times New Roman"/>
              </w:rPr>
              <w:t>V7</w:t>
            </w:r>
          </w:p>
        </w:tc>
      </w:tr>
      <w:tr w:rsidR="00CD0B5A" w:rsidRPr="007F518D" w14:paraId="5A729333" w14:textId="77777777" w:rsidTr="00CD0B5A">
        <w:tc>
          <w:tcPr>
            <w:tcW w:w="694" w:type="dxa"/>
            <w:tcBorders>
              <w:top w:val="nil"/>
              <w:bottom w:val="single" w:sz="4" w:space="0" w:color="auto"/>
            </w:tcBorders>
          </w:tcPr>
          <w:p w14:paraId="1943E380" w14:textId="77777777" w:rsidR="00CD0B5A" w:rsidRPr="001C1705" w:rsidRDefault="00CD0B5A" w:rsidP="00CD0B5A">
            <w:pPr>
              <w:jc w:val="center"/>
              <w:rPr>
                <w:rFonts w:ascii="Times New Roman" w:hAnsi="Times New Roman"/>
              </w:rPr>
            </w:pPr>
          </w:p>
        </w:tc>
        <w:tc>
          <w:tcPr>
            <w:tcW w:w="850" w:type="dxa"/>
          </w:tcPr>
          <w:p w14:paraId="5C7B723A" w14:textId="77777777" w:rsidR="00CD0B5A" w:rsidRPr="007F518D" w:rsidRDefault="00CD0B5A" w:rsidP="00086E8C">
            <w:pPr>
              <w:jc w:val="center"/>
              <w:rPr>
                <w:rFonts w:ascii="Times New Roman" w:hAnsi="Times New Roman"/>
              </w:rPr>
            </w:pPr>
            <w:proofErr w:type="spellStart"/>
            <w:r>
              <w:rPr>
                <w:rFonts w:ascii="Times New Roman" w:hAnsi="Times New Roman"/>
              </w:rPr>
              <w:t>dT</w:t>
            </w:r>
            <w:proofErr w:type="spellEnd"/>
            <w:r>
              <w:rPr>
                <w:rFonts w:ascii="Times New Roman" w:hAnsi="Times New Roman"/>
              </w:rPr>
              <w:t>=1</w:t>
            </w:r>
          </w:p>
        </w:tc>
        <w:tc>
          <w:tcPr>
            <w:tcW w:w="520" w:type="dxa"/>
          </w:tcPr>
          <w:p w14:paraId="06D9F4EA" w14:textId="77777777" w:rsidR="00CD0B5A" w:rsidRPr="007F518D" w:rsidRDefault="00CD0B5A" w:rsidP="00086E8C">
            <w:pPr>
              <w:jc w:val="center"/>
              <w:rPr>
                <w:rFonts w:ascii="Times New Roman" w:hAnsi="Times New Roman"/>
              </w:rPr>
            </w:pPr>
            <w:r>
              <w:rPr>
                <w:rFonts w:ascii="Times New Roman" w:hAnsi="Times New Roman"/>
              </w:rPr>
              <w:t>V5</w:t>
            </w:r>
          </w:p>
        </w:tc>
        <w:tc>
          <w:tcPr>
            <w:tcW w:w="520" w:type="dxa"/>
          </w:tcPr>
          <w:p w14:paraId="72956050" w14:textId="77777777" w:rsidR="00CD0B5A" w:rsidRPr="007F518D" w:rsidRDefault="00CD0B5A" w:rsidP="00086E8C">
            <w:pPr>
              <w:jc w:val="center"/>
              <w:rPr>
                <w:rFonts w:ascii="Times New Roman" w:hAnsi="Times New Roman"/>
              </w:rPr>
            </w:pPr>
            <w:r>
              <w:rPr>
                <w:rFonts w:ascii="Times New Roman" w:hAnsi="Times New Roman"/>
              </w:rPr>
              <w:t>V6</w:t>
            </w:r>
          </w:p>
        </w:tc>
        <w:tc>
          <w:tcPr>
            <w:tcW w:w="520" w:type="dxa"/>
          </w:tcPr>
          <w:p w14:paraId="679CDCD0" w14:textId="77777777" w:rsidR="00CD0B5A" w:rsidRPr="007F518D" w:rsidRDefault="00CD0B5A" w:rsidP="00086E8C">
            <w:pPr>
              <w:jc w:val="center"/>
              <w:rPr>
                <w:rFonts w:ascii="Times New Roman" w:hAnsi="Times New Roman"/>
              </w:rPr>
            </w:pPr>
            <w:r>
              <w:rPr>
                <w:rFonts w:ascii="Times New Roman" w:hAnsi="Times New Roman"/>
              </w:rPr>
              <w:t>V1</w:t>
            </w:r>
          </w:p>
        </w:tc>
        <w:tc>
          <w:tcPr>
            <w:tcW w:w="521" w:type="dxa"/>
          </w:tcPr>
          <w:p w14:paraId="07D00C3B" w14:textId="77777777" w:rsidR="00CD0B5A" w:rsidRPr="007F518D" w:rsidRDefault="00CD0B5A" w:rsidP="00086E8C">
            <w:pPr>
              <w:jc w:val="center"/>
              <w:rPr>
                <w:rFonts w:ascii="Times New Roman" w:hAnsi="Times New Roman"/>
              </w:rPr>
            </w:pPr>
            <w:r>
              <w:rPr>
                <w:rFonts w:ascii="Times New Roman" w:hAnsi="Times New Roman"/>
              </w:rPr>
              <w:t>V2</w:t>
            </w:r>
          </w:p>
        </w:tc>
        <w:tc>
          <w:tcPr>
            <w:tcW w:w="521" w:type="dxa"/>
          </w:tcPr>
          <w:p w14:paraId="5371DFCA" w14:textId="77777777" w:rsidR="00CD0B5A" w:rsidRPr="007F518D" w:rsidRDefault="00CD0B5A" w:rsidP="00086E8C">
            <w:pPr>
              <w:jc w:val="center"/>
              <w:rPr>
                <w:rFonts w:ascii="Times New Roman" w:hAnsi="Times New Roman"/>
              </w:rPr>
            </w:pPr>
            <w:r>
              <w:rPr>
                <w:rFonts w:ascii="Times New Roman" w:hAnsi="Times New Roman"/>
              </w:rPr>
              <w:t>V3</w:t>
            </w:r>
          </w:p>
        </w:tc>
        <w:tc>
          <w:tcPr>
            <w:tcW w:w="521" w:type="dxa"/>
          </w:tcPr>
          <w:p w14:paraId="52A3369A" w14:textId="77777777" w:rsidR="00CD0B5A" w:rsidRPr="007F518D" w:rsidRDefault="00CD0B5A" w:rsidP="00086E8C">
            <w:pPr>
              <w:jc w:val="center"/>
              <w:rPr>
                <w:rFonts w:ascii="Times New Roman" w:hAnsi="Times New Roman"/>
              </w:rPr>
            </w:pPr>
            <w:r>
              <w:rPr>
                <w:rFonts w:ascii="Times New Roman" w:hAnsi="Times New Roman"/>
              </w:rPr>
              <w:t>V4</w:t>
            </w:r>
          </w:p>
        </w:tc>
      </w:tr>
      <w:tr w:rsidR="00CD0B5A" w:rsidRPr="007F518D" w14:paraId="4B0AEFE9" w14:textId="77777777" w:rsidTr="00CD0B5A">
        <w:tc>
          <w:tcPr>
            <w:tcW w:w="694" w:type="dxa"/>
            <w:tcBorders>
              <w:top w:val="single" w:sz="4" w:space="0" w:color="auto"/>
              <w:bottom w:val="nil"/>
            </w:tcBorders>
          </w:tcPr>
          <w:p w14:paraId="788602E3" w14:textId="77777777" w:rsidR="00CD0B5A" w:rsidRPr="001C1705" w:rsidRDefault="00CD0B5A" w:rsidP="00CD0B5A">
            <w:pPr>
              <w:jc w:val="center"/>
              <w:rPr>
                <w:rFonts w:ascii="Times New Roman" w:hAnsi="Times New Roman"/>
              </w:rPr>
            </w:pPr>
          </w:p>
        </w:tc>
        <w:tc>
          <w:tcPr>
            <w:tcW w:w="850" w:type="dxa"/>
          </w:tcPr>
          <w:p w14:paraId="4829A5DE" w14:textId="77777777" w:rsidR="00CD0B5A" w:rsidRPr="007F518D" w:rsidRDefault="00CD0B5A" w:rsidP="00086E8C">
            <w:pPr>
              <w:jc w:val="center"/>
              <w:rPr>
                <w:rFonts w:ascii="Times New Roman" w:hAnsi="Times New Roman"/>
              </w:rPr>
            </w:pPr>
            <w:proofErr w:type="spellStart"/>
            <w:r>
              <w:rPr>
                <w:rFonts w:ascii="Times New Roman" w:hAnsi="Times New Roman"/>
              </w:rPr>
              <w:t>dT</w:t>
            </w:r>
            <w:proofErr w:type="spellEnd"/>
            <w:r>
              <w:rPr>
                <w:rFonts w:ascii="Times New Roman" w:hAnsi="Times New Roman"/>
              </w:rPr>
              <w:t>=-1</w:t>
            </w:r>
          </w:p>
        </w:tc>
        <w:tc>
          <w:tcPr>
            <w:tcW w:w="520" w:type="dxa"/>
          </w:tcPr>
          <w:p w14:paraId="00CD029B" w14:textId="77777777" w:rsidR="00CD0B5A" w:rsidRPr="007F518D" w:rsidRDefault="00CD0B5A" w:rsidP="00086E8C">
            <w:pPr>
              <w:jc w:val="center"/>
              <w:rPr>
                <w:rFonts w:ascii="Times New Roman" w:hAnsi="Times New Roman"/>
              </w:rPr>
            </w:pPr>
            <w:r>
              <w:rPr>
                <w:rFonts w:ascii="Times New Roman" w:hAnsi="Times New Roman"/>
              </w:rPr>
              <w:t>V2</w:t>
            </w:r>
          </w:p>
        </w:tc>
        <w:tc>
          <w:tcPr>
            <w:tcW w:w="520" w:type="dxa"/>
          </w:tcPr>
          <w:p w14:paraId="53E99653" w14:textId="77777777" w:rsidR="00CD0B5A" w:rsidRPr="007F518D" w:rsidRDefault="00CD0B5A" w:rsidP="00086E8C">
            <w:pPr>
              <w:jc w:val="center"/>
              <w:rPr>
                <w:rFonts w:ascii="Times New Roman" w:hAnsi="Times New Roman"/>
              </w:rPr>
            </w:pPr>
            <w:r>
              <w:rPr>
                <w:rFonts w:ascii="Times New Roman" w:hAnsi="Times New Roman"/>
              </w:rPr>
              <w:t>V3</w:t>
            </w:r>
          </w:p>
        </w:tc>
        <w:tc>
          <w:tcPr>
            <w:tcW w:w="520" w:type="dxa"/>
          </w:tcPr>
          <w:p w14:paraId="4338D9D3" w14:textId="77777777" w:rsidR="00CD0B5A" w:rsidRPr="007F518D" w:rsidRDefault="00CD0B5A" w:rsidP="00086E8C">
            <w:pPr>
              <w:jc w:val="center"/>
              <w:rPr>
                <w:rFonts w:ascii="Times New Roman" w:hAnsi="Times New Roman"/>
              </w:rPr>
            </w:pPr>
            <w:r>
              <w:rPr>
                <w:rFonts w:ascii="Times New Roman" w:hAnsi="Times New Roman"/>
              </w:rPr>
              <w:t>V4</w:t>
            </w:r>
          </w:p>
        </w:tc>
        <w:tc>
          <w:tcPr>
            <w:tcW w:w="521" w:type="dxa"/>
          </w:tcPr>
          <w:p w14:paraId="770959A0" w14:textId="77777777" w:rsidR="00CD0B5A" w:rsidRPr="007F518D" w:rsidRDefault="00CD0B5A" w:rsidP="00086E8C">
            <w:pPr>
              <w:jc w:val="center"/>
              <w:rPr>
                <w:rFonts w:ascii="Times New Roman" w:hAnsi="Times New Roman"/>
              </w:rPr>
            </w:pPr>
            <w:r>
              <w:rPr>
                <w:rFonts w:ascii="Times New Roman" w:hAnsi="Times New Roman"/>
              </w:rPr>
              <w:t>V5</w:t>
            </w:r>
          </w:p>
        </w:tc>
        <w:tc>
          <w:tcPr>
            <w:tcW w:w="521" w:type="dxa"/>
          </w:tcPr>
          <w:p w14:paraId="3CC0577F" w14:textId="77777777" w:rsidR="00CD0B5A" w:rsidRPr="007F518D" w:rsidRDefault="00CD0B5A" w:rsidP="00086E8C">
            <w:pPr>
              <w:jc w:val="center"/>
              <w:rPr>
                <w:rFonts w:ascii="Times New Roman" w:hAnsi="Times New Roman"/>
              </w:rPr>
            </w:pPr>
            <w:r>
              <w:rPr>
                <w:rFonts w:ascii="Times New Roman" w:hAnsi="Times New Roman"/>
              </w:rPr>
              <w:t>V6</w:t>
            </w:r>
          </w:p>
        </w:tc>
        <w:tc>
          <w:tcPr>
            <w:tcW w:w="521" w:type="dxa"/>
          </w:tcPr>
          <w:p w14:paraId="39E96D17" w14:textId="77777777" w:rsidR="00CD0B5A" w:rsidRPr="007F518D" w:rsidRDefault="00CD0B5A" w:rsidP="00086E8C">
            <w:pPr>
              <w:jc w:val="center"/>
              <w:rPr>
                <w:rFonts w:ascii="Times New Roman" w:hAnsi="Times New Roman"/>
              </w:rPr>
            </w:pPr>
            <w:r>
              <w:rPr>
                <w:rFonts w:ascii="Times New Roman" w:hAnsi="Times New Roman"/>
              </w:rPr>
              <w:t>V1</w:t>
            </w:r>
          </w:p>
        </w:tc>
      </w:tr>
      <w:tr w:rsidR="00CD0B5A" w:rsidRPr="007F518D" w14:paraId="32F32613" w14:textId="77777777" w:rsidTr="00CD0B5A">
        <w:tc>
          <w:tcPr>
            <w:tcW w:w="694" w:type="dxa"/>
            <w:tcBorders>
              <w:top w:val="nil"/>
              <w:bottom w:val="nil"/>
            </w:tcBorders>
          </w:tcPr>
          <w:p w14:paraId="7DA28E57" w14:textId="77777777" w:rsidR="00CD0B5A" w:rsidRPr="001C1705" w:rsidRDefault="00CD0B5A" w:rsidP="00CD0B5A">
            <w:pPr>
              <w:jc w:val="center"/>
              <w:rPr>
                <w:rFonts w:ascii="Times New Roman" w:hAnsi="Times New Roman"/>
              </w:rPr>
            </w:pPr>
            <w:r w:rsidRPr="001C1705">
              <w:rPr>
                <w:rFonts w:ascii="Times New Roman" w:eastAsiaTheme="minorEastAsia" w:hAnsi="Times New Roman"/>
                <w:shd w:val="clear" w:color="auto" w:fill="FFFFFF"/>
              </w:rPr>
              <w:t>d</w:t>
            </w:r>
            <w:r w:rsidRPr="001C1705">
              <w:rPr>
                <w:rFonts w:ascii="Cambria Math" w:eastAsiaTheme="minorEastAsia" w:hAnsi="Cambria Math" w:cs="Cambria Math"/>
                <w:shd w:val="clear" w:color="auto" w:fill="FFFFFF"/>
              </w:rPr>
              <w:t>𝜱</w:t>
            </w:r>
            <w:r w:rsidRPr="001C1705">
              <w:rPr>
                <w:rFonts w:ascii="Times New Roman" w:eastAsiaTheme="minorEastAsia" w:hAnsi="Times New Roman"/>
                <w:shd w:val="clear" w:color="auto" w:fill="FFFFFF"/>
              </w:rPr>
              <w:t>=0</w:t>
            </w:r>
          </w:p>
        </w:tc>
        <w:tc>
          <w:tcPr>
            <w:tcW w:w="850" w:type="dxa"/>
          </w:tcPr>
          <w:p w14:paraId="603B917F" w14:textId="77777777" w:rsidR="00CD0B5A" w:rsidRPr="007F518D" w:rsidRDefault="00CD0B5A" w:rsidP="00086E8C">
            <w:pPr>
              <w:jc w:val="center"/>
              <w:rPr>
                <w:rFonts w:ascii="Times New Roman" w:hAnsi="Times New Roman"/>
              </w:rPr>
            </w:pPr>
            <w:proofErr w:type="spellStart"/>
            <w:r>
              <w:rPr>
                <w:rFonts w:ascii="Times New Roman" w:hAnsi="Times New Roman"/>
              </w:rPr>
              <w:t>dT</w:t>
            </w:r>
            <w:proofErr w:type="spellEnd"/>
            <w:r>
              <w:rPr>
                <w:rFonts w:ascii="Times New Roman" w:hAnsi="Times New Roman"/>
              </w:rPr>
              <w:t>=0</w:t>
            </w:r>
          </w:p>
        </w:tc>
        <w:tc>
          <w:tcPr>
            <w:tcW w:w="520" w:type="dxa"/>
          </w:tcPr>
          <w:p w14:paraId="68499292" w14:textId="77777777" w:rsidR="00CD0B5A" w:rsidRPr="007F518D" w:rsidRDefault="00CD0B5A" w:rsidP="00086E8C">
            <w:pPr>
              <w:jc w:val="center"/>
              <w:rPr>
                <w:rFonts w:ascii="Times New Roman" w:hAnsi="Times New Roman"/>
              </w:rPr>
            </w:pPr>
            <w:r>
              <w:rPr>
                <w:rFonts w:ascii="Times New Roman" w:hAnsi="Times New Roman"/>
              </w:rPr>
              <w:t>V7</w:t>
            </w:r>
          </w:p>
        </w:tc>
        <w:tc>
          <w:tcPr>
            <w:tcW w:w="520" w:type="dxa"/>
          </w:tcPr>
          <w:p w14:paraId="6988D848" w14:textId="77777777" w:rsidR="00CD0B5A" w:rsidRPr="007F518D" w:rsidRDefault="00CD0B5A" w:rsidP="00086E8C">
            <w:pPr>
              <w:jc w:val="center"/>
              <w:rPr>
                <w:rFonts w:ascii="Times New Roman" w:hAnsi="Times New Roman"/>
              </w:rPr>
            </w:pPr>
            <w:r>
              <w:rPr>
                <w:rFonts w:ascii="Times New Roman" w:hAnsi="Times New Roman"/>
              </w:rPr>
              <w:t>V0</w:t>
            </w:r>
          </w:p>
        </w:tc>
        <w:tc>
          <w:tcPr>
            <w:tcW w:w="520" w:type="dxa"/>
          </w:tcPr>
          <w:p w14:paraId="41DE3BEA" w14:textId="77777777" w:rsidR="00CD0B5A" w:rsidRPr="007F518D" w:rsidRDefault="00CD0B5A" w:rsidP="00086E8C">
            <w:pPr>
              <w:jc w:val="center"/>
              <w:rPr>
                <w:rFonts w:ascii="Times New Roman" w:hAnsi="Times New Roman"/>
              </w:rPr>
            </w:pPr>
            <w:r>
              <w:rPr>
                <w:rFonts w:ascii="Times New Roman" w:hAnsi="Times New Roman"/>
              </w:rPr>
              <w:t>V7</w:t>
            </w:r>
          </w:p>
        </w:tc>
        <w:tc>
          <w:tcPr>
            <w:tcW w:w="521" w:type="dxa"/>
          </w:tcPr>
          <w:p w14:paraId="05AD6038" w14:textId="77777777" w:rsidR="00CD0B5A" w:rsidRPr="007F518D" w:rsidRDefault="00CD0B5A" w:rsidP="00086E8C">
            <w:pPr>
              <w:jc w:val="center"/>
              <w:rPr>
                <w:rFonts w:ascii="Times New Roman" w:hAnsi="Times New Roman"/>
              </w:rPr>
            </w:pPr>
            <w:r>
              <w:rPr>
                <w:rFonts w:ascii="Times New Roman" w:hAnsi="Times New Roman"/>
              </w:rPr>
              <w:t>V0</w:t>
            </w:r>
          </w:p>
        </w:tc>
        <w:tc>
          <w:tcPr>
            <w:tcW w:w="521" w:type="dxa"/>
          </w:tcPr>
          <w:p w14:paraId="67510082" w14:textId="77777777" w:rsidR="00CD0B5A" w:rsidRPr="007F518D" w:rsidRDefault="00CD0B5A" w:rsidP="00086E8C">
            <w:pPr>
              <w:jc w:val="center"/>
              <w:rPr>
                <w:rFonts w:ascii="Times New Roman" w:hAnsi="Times New Roman"/>
              </w:rPr>
            </w:pPr>
            <w:r>
              <w:rPr>
                <w:rFonts w:ascii="Times New Roman" w:hAnsi="Times New Roman"/>
              </w:rPr>
              <w:t>V7</w:t>
            </w:r>
          </w:p>
        </w:tc>
        <w:tc>
          <w:tcPr>
            <w:tcW w:w="521" w:type="dxa"/>
          </w:tcPr>
          <w:p w14:paraId="298D75F6" w14:textId="77777777" w:rsidR="00CD0B5A" w:rsidRPr="007F518D" w:rsidRDefault="00CD0B5A" w:rsidP="00086E8C">
            <w:pPr>
              <w:jc w:val="center"/>
              <w:rPr>
                <w:rFonts w:ascii="Times New Roman" w:hAnsi="Times New Roman"/>
              </w:rPr>
            </w:pPr>
            <w:r>
              <w:rPr>
                <w:rFonts w:ascii="Times New Roman" w:hAnsi="Times New Roman"/>
              </w:rPr>
              <w:t>V0</w:t>
            </w:r>
          </w:p>
        </w:tc>
      </w:tr>
      <w:tr w:rsidR="00CD0B5A" w:rsidRPr="007F518D" w14:paraId="717FF381" w14:textId="77777777" w:rsidTr="00CD0B5A">
        <w:trPr>
          <w:trHeight w:val="205"/>
        </w:trPr>
        <w:tc>
          <w:tcPr>
            <w:tcW w:w="694" w:type="dxa"/>
            <w:tcBorders>
              <w:top w:val="nil"/>
            </w:tcBorders>
          </w:tcPr>
          <w:p w14:paraId="35087A39" w14:textId="77777777" w:rsidR="00CD0B5A" w:rsidRPr="007F518D" w:rsidRDefault="00CD0B5A" w:rsidP="00CD0B5A">
            <w:pPr>
              <w:jc w:val="center"/>
              <w:rPr>
                <w:rFonts w:ascii="Times New Roman" w:hAnsi="Times New Roman"/>
              </w:rPr>
            </w:pPr>
          </w:p>
        </w:tc>
        <w:tc>
          <w:tcPr>
            <w:tcW w:w="850" w:type="dxa"/>
          </w:tcPr>
          <w:p w14:paraId="2145B5F3" w14:textId="77777777" w:rsidR="00CD0B5A" w:rsidRPr="007F518D" w:rsidRDefault="00CD0B5A" w:rsidP="00086E8C">
            <w:pPr>
              <w:jc w:val="both"/>
              <w:rPr>
                <w:rFonts w:ascii="Times New Roman" w:hAnsi="Times New Roman"/>
              </w:rPr>
            </w:pPr>
            <w:proofErr w:type="spellStart"/>
            <w:r>
              <w:rPr>
                <w:rFonts w:ascii="Times New Roman" w:hAnsi="Times New Roman"/>
              </w:rPr>
              <w:t>dT</w:t>
            </w:r>
            <w:proofErr w:type="spellEnd"/>
            <w:r>
              <w:rPr>
                <w:rFonts w:ascii="Times New Roman" w:hAnsi="Times New Roman"/>
              </w:rPr>
              <w:t>=1</w:t>
            </w:r>
          </w:p>
        </w:tc>
        <w:tc>
          <w:tcPr>
            <w:tcW w:w="520" w:type="dxa"/>
          </w:tcPr>
          <w:p w14:paraId="0A61EB92" w14:textId="77777777" w:rsidR="00CD0B5A" w:rsidRPr="007F518D" w:rsidRDefault="00CD0B5A" w:rsidP="00086E8C">
            <w:pPr>
              <w:jc w:val="both"/>
              <w:rPr>
                <w:rFonts w:ascii="Times New Roman" w:hAnsi="Times New Roman"/>
              </w:rPr>
            </w:pPr>
            <w:r>
              <w:rPr>
                <w:rFonts w:ascii="Times New Roman" w:hAnsi="Times New Roman"/>
              </w:rPr>
              <w:t>V6</w:t>
            </w:r>
          </w:p>
        </w:tc>
        <w:tc>
          <w:tcPr>
            <w:tcW w:w="520" w:type="dxa"/>
          </w:tcPr>
          <w:p w14:paraId="6996EDAB" w14:textId="77777777" w:rsidR="00CD0B5A" w:rsidRPr="007F518D" w:rsidRDefault="00CD0B5A" w:rsidP="00086E8C">
            <w:pPr>
              <w:jc w:val="both"/>
              <w:rPr>
                <w:rFonts w:ascii="Times New Roman" w:hAnsi="Times New Roman"/>
              </w:rPr>
            </w:pPr>
            <w:r>
              <w:rPr>
                <w:rFonts w:ascii="Times New Roman" w:hAnsi="Times New Roman"/>
              </w:rPr>
              <w:t>V1</w:t>
            </w:r>
          </w:p>
        </w:tc>
        <w:tc>
          <w:tcPr>
            <w:tcW w:w="520" w:type="dxa"/>
          </w:tcPr>
          <w:p w14:paraId="5E28AAB6" w14:textId="77777777" w:rsidR="00CD0B5A" w:rsidRPr="007F518D" w:rsidRDefault="00CD0B5A" w:rsidP="00086E8C">
            <w:pPr>
              <w:jc w:val="both"/>
              <w:rPr>
                <w:rFonts w:ascii="Times New Roman" w:hAnsi="Times New Roman"/>
              </w:rPr>
            </w:pPr>
            <w:r>
              <w:rPr>
                <w:rFonts w:ascii="Times New Roman" w:hAnsi="Times New Roman"/>
              </w:rPr>
              <w:t>V2</w:t>
            </w:r>
          </w:p>
        </w:tc>
        <w:tc>
          <w:tcPr>
            <w:tcW w:w="521" w:type="dxa"/>
          </w:tcPr>
          <w:p w14:paraId="5929F00B" w14:textId="77777777" w:rsidR="00CD0B5A" w:rsidRPr="007F518D" w:rsidRDefault="00CD0B5A" w:rsidP="00086E8C">
            <w:pPr>
              <w:jc w:val="both"/>
              <w:rPr>
                <w:rFonts w:ascii="Times New Roman" w:hAnsi="Times New Roman"/>
              </w:rPr>
            </w:pPr>
            <w:r>
              <w:rPr>
                <w:rFonts w:ascii="Times New Roman" w:hAnsi="Times New Roman"/>
              </w:rPr>
              <w:t>V3</w:t>
            </w:r>
          </w:p>
        </w:tc>
        <w:tc>
          <w:tcPr>
            <w:tcW w:w="521" w:type="dxa"/>
          </w:tcPr>
          <w:p w14:paraId="38EAAD5D" w14:textId="77777777" w:rsidR="00CD0B5A" w:rsidRPr="007F518D" w:rsidRDefault="00CD0B5A" w:rsidP="00086E8C">
            <w:pPr>
              <w:jc w:val="both"/>
              <w:rPr>
                <w:rFonts w:ascii="Times New Roman" w:hAnsi="Times New Roman"/>
              </w:rPr>
            </w:pPr>
            <w:r>
              <w:rPr>
                <w:rFonts w:ascii="Times New Roman" w:hAnsi="Times New Roman"/>
              </w:rPr>
              <w:t>V4</w:t>
            </w:r>
          </w:p>
        </w:tc>
        <w:tc>
          <w:tcPr>
            <w:tcW w:w="521" w:type="dxa"/>
          </w:tcPr>
          <w:p w14:paraId="1E099AAF" w14:textId="77777777" w:rsidR="00CD0B5A" w:rsidRPr="007F518D" w:rsidRDefault="00CD0B5A" w:rsidP="00086E8C">
            <w:pPr>
              <w:jc w:val="both"/>
              <w:rPr>
                <w:rFonts w:ascii="Times New Roman" w:hAnsi="Times New Roman"/>
              </w:rPr>
            </w:pPr>
            <w:r>
              <w:rPr>
                <w:rFonts w:ascii="Times New Roman" w:hAnsi="Times New Roman"/>
              </w:rPr>
              <w:t>V5</w:t>
            </w:r>
          </w:p>
        </w:tc>
      </w:tr>
    </w:tbl>
    <w:p w14:paraId="46A196A3" w14:textId="009608D4" w:rsidR="00CD0B5A" w:rsidRDefault="00CD0B5A" w:rsidP="00CD0B5A">
      <w:pPr>
        <w:autoSpaceDE w:val="0"/>
        <w:autoSpaceDN w:val="0"/>
        <w:adjustRightInd w:val="0"/>
        <w:spacing w:after="0"/>
        <w:jc w:val="both"/>
        <w:rPr>
          <w:b/>
        </w:rPr>
      </w:pPr>
    </w:p>
    <w:p w14:paraId="16DD4A77" w14:textId="62819DBA" w:rsidR="00CD0B5A" w:rsidRDefault="00173590" w:rsidP="00173590">
      <w:pPr>
        <w:autoSpaceDE w:val="0"/>
        <w:autoSpaceDN w:val="0"/>
        <w:adjustRightInd w:val="0"/>
        <w:spacing w:before="120" w:after="240"/>
        <w:jc w:val="both"/>
        <w:rPr>
          <w:rFonts w:ascii="Times New Roman" w:eastAsia="Times New Roman" w:hAnsi="Times New Roman" w:cs="Times New Roman"/>
          <w:b/>
          <w:noProof/>
          <w:lang w:eastAsia="tr-TR"/>
        </w:rPr>
      </w:pPr>
      <w:r>
        <w:rPr>
          <w:rFonts w:ascii="Times New Roman" w:eastAsia="Times New Roman" w:hAnsi="Times New Roman" w:cs="Times New Roman"/>
          <w:b/>
          <w:noProof/>
          <w:lang w:eastAsia="tr-TR"/>
        </w:rPr>
        <w:t>2.2 Speed Controllers</w:t>
      </w:r>
    </w:p>
    <w:p w14:paraId="04BDE816" w14:textId="0FA8A0F4" w:rsidR="00173590" w:rsidRDefault="00173590" w:rsidP="00173590">
      <w:pPr>
        <w:rPr>
          <w:rFonts w:ascii="Times New Roman" w:hAnsi="Times New Roman" w:cs="Times New Roman"/>
        </w:rPr>
      </w:pPr>
      <w:r w:rsidRPr="00756AD5">
        <w:rPr>
          <w:rFonts w:ascii="Times New Roman" w:hAnsi="Times New Roman" w:cs="Times New Roman"/>
        </w:rPr>
        <w:t>Pid controller is widely used in industries to regulate pressure, temperature, speed, flow, e.g. Subordinate mode improves the model system's soundness and allows for an increase in gain Kp. In the actual world, the PID controller seems to be a very effective approach to a variety of control problems</w:t>
      </w:r>
      <w:r w:rsidR="00205D8A">
        <w:rPr>
          <w:rFonts w:ascii="Times New Roman" w:hAnsi="Times New Roman" w:cs="Times New Roman"/>
        </w:rPr>
        <w:t xml:space="preserve"> [</w:t>
      </w:r>
      <w:r w:rsidR="00D55DF9">
        <w:rPr>
          <w:rFonts w:ascii="Times New Roman" w:hAnsi="Times New Roman" w:cs="Times New Roman"/>
        </w:rPr>
        <w:t>10</w:t>
      </w:r>
      <w:r w:rsidR="00205D8A">
        <w:rPr>
          <w:rFonts w:ascii="Times New Roman" w:hAnsi="Times New Roman" w:cs="Times New Roman"/>
        </w:rPr>
        <w:t>]</w:t>
      </w:r>
      <w:r w:rsidR="00D55DF9">
        <w:rPr>
          <w:rFonts w:ascii="Times New Roman" w:hAnsi="Times New Roman" w:cs="Times New Roman"/>
        </w:rPr>
        <w:t xml:space="preserve"> [11]</w:t>
      </w:r>
      <w:r w:rsidRPr="00756AD5">
        <w:rPr>
          <w:rFonts w:ascii="Times New Roman" w:hAnsi="Times New Roman" w:cs="Times New Roman"/>
        </w:rPr>
        <w:t>.</w:t>
      </w:r>
    </w:p>
    <w:p w14:paraId="047D44D9" w14:textId="77777777" w:rsidR="00173590" w:rsidRDefault="00173590" w:rsidP="00173590">
      <w:pPr>
        <w:spacing w:after="0"/>
        <w:jc w:val="both"/>
        <w:rPr>
          <w:rFonts w:ascii="Times New Roman" w:hAnsi="Times New Roman"/>
        </w:rPr>
      </w:pPr>
      <w:r w:rsidRPr="00EE7FFA">
        <w:rPr>
          <w:rFonts w:ascii="Times New Roman" w:hAnsi="Times New Roman"/>
        </w:rPr>
        <w:t>The mathematical form of this controller can be described as follows:</w:t>
      </w:r>
    </w:p>
    <w:p w14:paraId="10E4F8DA" w14:textId="345C5BD5" w:rsidR="00173590" w:rsidRPr="00173590" w:rsidRDefault="00173590" w:rsidP="00173590">
      <w:pPr>
        <w:autoSpaceDE w:val="0"/>
        <w:autoSpaceDN w:val="0"/>
        <w:adjustRightInd w:val="0"/>
        <w:spacing w:after="0"/>
        <w:jc w:val="both"/>
        <w:rPr>
          <w:rFonts w:ascii="Times New Roman" w:eastAsia="Times New Roman" w:hAnsi="Times New Roman" w:cs="Times New Roman"/>
          <w:noProof/>
          <w:lang w:eastAsia="tr-TR"/>
        </w:rPr>
      </w:pPr>
      <m:oMath>
        <m:r>
          <w:rPr>
            <w:rFonts w:ascii="Cambria Math" w:hAnsi="Times New Roman"/>
            <w:szCs w:val="20"/>
          </w:rPr>
          <m:t>U</m:t>
        </m:r>
        <m:d>
          <m:dPr>
            <m:ctrlPr>
              <w:rPr>
                <w:rFonts w:ascii="Cambria Math" w:hAnsi="Times New Roman"/>
                <w:i/>
                <w:szCs w:val="20"/>
              </w:rPr>
            </m:ctrlPr>
          </m:dPr>
          <m:e>
            <m:r>
              <w:rPr>
                <w:rFonts w:ascii="Cambria Math" w:hAnsi="Times New Roman"/>
                <w:szCs w:val="20"/>
              </w:rPr>
              <m:t>t</m:t>
            </m:r>
          </m:e>
        </m:d>
        <m:r>
          <w:rPr>
            <w:rFonts w:ascii="Cambria Math" w:hAnsi="Times New Roman"/>
            <w:szCs w:val="20"/>
          </w:rPr>
          <m:t>=</m:t>
        </m:r>
        <m:r>
          <m:rPr>
            <m:sty m:val="p"/>
          </m:rPr>
          <w:rPr>
            <w:rFonts w:ascii="Cambria Math" w:hAnsi="Times New Roman"/>
            <w:szCs w:val="20"/>
          </w:rPr>
          <m:t>Kp</m:t>
        </m:r>
        <m:r>
          <w:rPr>
            <w:rFonts w:ascii="Cambria Math" w:hAnsi="Times New Roman"/>
            <w:szCs w:val="20"/>
          </w:rPr>
          <m:t>e</m:t>
        </m:r>
        <m:d>
          <m:dPr>
            <m:ctrlPr>
              <w:rPr>
                <w:rFonts w:ascii="Cambria Math" w:hAnsi="Times New Roman"/>
                <w:i/>
                <w:szCs w:val="20"/>
              </w:rPr>
            </m:ctrlPr>
          </m:dPr>
          <m:e>
            <m:r>
              <w:rPr>
                <w:rFonts w:ascii="Cambria Math" w:hAnsi="Times New Roman"/>
                <w:szCs w:val="20"/>
              </w:rPr>
              <m:t>t</m:t>
            </m:r>
          </m:e>
        </m:d>
        <m:r>
          <w:rPr>
            <w:rFonts w:ascii="Cambria Math" w:hAnsi="Times New Roman"/>
            <w:szCs w:val="20"/>
          </w:rPr>
          <m:t>+</m:t>
        </m:r>
        <m:r>
          <m:rPr>
            <m:sty m:val="p"/>
          </m:rPr>
          <w:rPr>
            <w:rFonts w:ascii="Cambria Math" w:hAnsi="Times New Roman"/>
            <w:szCs w:val="20"/>
          </w:rPr>
          <m:t>Ki</m:t>
        </m:r>
        <m:nary>
          <m:naryPr>
            <m:ctrlPr>
              <w:rPr>
                <w:rFonts w:ascii="Cambria Math" w:hAnsi="Times New Roman"/>
                <w:i/>
                <w:szCs w:val="20"/>
              </w:rPr>
            </m:ctrlPr>
          </m:naryPr>
          <m:sub>
            <m:r>
              <w:rPr>
                <w:rFonts w:ascii="Cambria Math" w:hAnsi="Times New Roman"/>
                <w:szCs w:val="20"/>
              </w:rPr>
              <m:t>0</m:t>
            </m:r>
          </m:sub>
          <m:sup>
            <m:r>
              <w:rPr>
                <w:rFonts w:ascii="Cambria Math" w:hAnsi="Times New Roman"/>
                <w:szCs w:val="20"/>
              </w:rPr>
              <m:t>t</m:t>
            </m:r>
          </m:sup>
          <m:e>
            <m:r>
              <w:rPr>
                <w:rFonts w:ascii="Cambria Math" w:hAnsi="Times New Roman"/>
                <w:szCs w:val="20"/>
              </w:rPr>
              <m:t>e</m:t>
            </m:r>
            <m:d>
              <m:dPr>
                <m:ctrlPr>
                  <w:rPr>
                    <w:rFonts w:ascii="Cambria Math" w:hAnsi="Times New Roman"/>
                    <w:i/>
                    <w:szCs w:val="20"/>
                  </w:rPr>
                </m:ctrlPr>
              </m:dPr>
              <m:e>
                <m:r>
                  <w:rPr>
                    <w:rFonts w:ascii="Cambria Math" w:hAnsi="Times New Roman"/>
                    <w:szCs w:val="20"/>
                  </w:rPr>
                  <m:t>τ</m:t>
                </m:r>
              </m:e>
            </m:d>
            <m:r>
              <w:rPr>
                <w:rFonts w:ascii="Cambria Math" w:hAnsi="Times New Roman"/>
                <w:szCs w:val="20"/>
              </w:rPr>
              <m:t>dτ</m:t>
            </m:r>
          </m:e>
        </m:nary>
        <m:r>
          <w:rPr>
            <w:rFonts w:ascii="Cambria Math" w:hAnsi="Times New Roman"/>
            <w:szCs w:val="20"/>
          </w:rPr>
          <m:t>+</m:t>
        </m:r>
        <m:r>
          <m:rPr>
            <m:sty m:val="p"/>
          </m:rPr>
          <w:rPr>
            <w:rFonts w:ascii="Cambria Math" w:hAnsi="Times New Roman"/>
            <w:szCs w:val="20"/>
          </w:rPr>
          <m:t>Kd</m:t>
        </m:r>
        <m:f>
          <m:fPr>
            <m:ctrlPr>
              <w:rPr>
                <w:rFonts w:ascii="Cambria Math" w:hAnsi="Times New Roman"/>
                <w:i/>
                <w:szCs w:val="20"/>
              </w:rPr>
            </m:ctrlPr>
          </m:fPr>
          <m:num>
            <m:r>
              <w:rPr>
                <w:rFonts w:ascii="Cambria Math" w:hAnsi="Times New Roman"/>
                <w:szCs w:val="20"/>
              </w:rPr>
              <m:t>de</m:t>
            </m:r>
            <m:d>
              <m:dPr>
                <m:ctrlPr>
                  <w:rPr>
                    <w:rFonts w:ascii="Cambria Math" w:hAnsi="Times New Roman"/>
                    <w:i/>
                    <w:szCs w:val="20"/>
                  </w:rPr>
                </m:ctrlPr>
              </m:dPr>
              <m:e>
                <m:r>
                  <w:rPr>
                    <w:rFonts w:ascii="Cambria Math" w:hAnsi="Times New Roman"/>
                    <w:szCs w:val="20"/>
                  </w:rPr>
                  <m:t>t</m:t>
                </m:r>
              </m:e>
            </m:d>
          </m:num>
          <m:den>
            <m:r>
              <w:rPr>
                <w:rFonts w:ascii="Cambria Math" w:hAnsi="Times New Roman"/>
                <w:szCs w:val="20"/>
              </w:rPr>
              <m:t>dt</m:t>
            </m:r>
          </m:den>
        </m:f>
      </m:oMath>
      <w:r>
        <w:rPr>
          <w:rFonts w:ascii="Times New Roman" w:eastAsia="Times New Roman" w:hAnsi="Times New Roman" w:cs="Times New Roman"/>
          <w:noProof/>
          <w:szCs w:val="20"/>
        </w:rPr>
        <w:tab/>
      </w:r>
      <w:r>
        <w:rPr>
          <w:rFonts w:ascii="Times New Roman" w:eastAsia="Times New Roman" w:hAnsi="Times New Roman" w:cs="Times New Roman"/>
          <w:noProof/>
          <w:szCs w:val="20"/>
        </w:rPr>
        <w:tab/>
      </w:r>
      <w:r>
        <w:rPr>
          <w:rFonts w:ascii="Times New Roman" w:eastAsia="Times New Roman" w:hAnsi="Times New Roman" w:cs="Times New Roman"/>
          <w:noProof/>
          <w:szCs w:val="20"/>
        </w:rPr>
        <w:tab/>
      </w:r>
      <w:r>
        <w:rPr>
          <w:rFonts w:ascii="Times New Roman" w:eastAsia="Times New Roman" w:hAnsi="Times New Roman" w:cs="Times New Roman"/>
          <w:noProof/>
          <w:szCs w:val="20"/>
        </w:rPr>
        <w:tab/>
      </w:r>
      <w:r>
        <w:rPr>
          <w:rFonts w:ascii="Times New Roman" w:eastAsia="Times New Roman" w:hAnsi="Times New Roman" w:cs="Times New Roman"/>
          <w:noProof/>
          <w:szCs w:val="20"/>
        </w:rPr>
        <w:tab/>
      </w:r>
      <w:r>
        <w:rPr>
          <w:rFonts w:ascii="Times New Roman" w:eastAsia="Times New Roman" w:hAnsi="Times New Roman" w:cs="Times New Roman"/>
          <w:noProof/>
          <w:szCs w:val="20"/>
        </w:rPr>
        <w:tab/>
      </w:r>
      <w:r>
        <w:rPr>
          <w:rFonts w:ascii="Times New Roman" w:eastAsia="Times New Roman" w:hAnsi="Times New Roman" w:cs="Times New Roman"/>
          <w:noProof/>
          <w:szCs w:val="20"/>
        </w:rPr>
        <w:tab/>
      </w:r>
      <w:r>
        <w:rPr>
          <w:rFonts w:ascii="Times New Roman" w:eastAsia="Times New Roman" w:hAnsi="Times New Roman" w:cs="Times New Roman"/>
          <w:noProof/>
          <w:szCs w:val="20"/>
        </w:rPr>
        <w:tab/>
        <w:t>(14)</w:t>
      </w:r>
    </w:p>
    <w:p w14:paraId="0A01A5E5" w14:textId="110CE7D1" w:rsidR="00173590" w:rsidRDefault="00173590" w:rsidP="00CD0B5A">
      <w:pPr>
        <w:autoSpaceDE w:val="0"/>
        <w:autoSpaceDN w:val="0"/>
        <w:adjustRightInd w:val="0"/>
        <w:spacing w:after="0"/>
        <w:jc w:val="both"/>
        <w:rPr>
          <w:rFonts w:ascii="Times New Roman" w:eastAsia="Times New Roman" w:hAnsi="Times New Roman" w:cs="Times New Roman"/>
          <w:noProof/>
          <w:lang w:eastAsia="tr-TR"/>
        </w:rPr>
      </w:pPr>
    </w:p>
    <w:p w14:paraId="3725F473" w14:textId="38B95090" w:rsidR="00105D18" w:rsidRDefault="00105D18" w:rsidP="00CD0B5A">
      <w:pPr>
        <w:autoSpaceDE w:val="0"/>
        <w:autoSpaceDN w:val="0"/>
        <w:adjustRightInd w:val="0"/>
        <w:spacing w:after="0"/>
        <w:jc w:val="both"/>
        <w:rPr>
          <w:rFonts w:ascii="Times New Roman" w:eastAsia="Times New Roman" w:hAnsi="Times New Roman" w:cs="Times New Roman"/>
          <w:noProof/>
          <w:lang w:eastAsia="tr-TR"/>
        </w:rPr>
      </w:pPr>
      <w:r w:rsidRPr="009156B2">
        <w:rPr>
          <w:noProof/>
          <w:lang w:val="fr-FR" w:eastAsia="fr-FR"/>
        </w:rPr>
        <w:drawing>
          <wp:inline distT="0" distB="0" distL="0" distR="0" wp14:anchorId="385471B7" wp14:editId="6F9ECD6C">
            <wp:extent cx="4276725" cy="1504950"/>
            <wp:effectExtent l="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276725" cy="1504950"/>
                    </a:xfrm>
                    <a:prstGeom prst="rect">
                      <a:avLst/>
                    </a:prstGeom>
                  </pic:spPr>
                </pic:pic>
              </a:graphicData>
            </a:graphic>
          </wp:inline>
        </w:drawing>
      </w:r>
    </w:p>
    <w:p w14:paraId="47CDAED7" w14:textId="6CCA38F9" w:rsidR="00105D18" w:rsidRPr="00173590" w:rsidRDefault="00105D18" w:rsidP="00CD0B5A">
      <w:pPr>
        <w:autoSpaceDE w:val="0"/>
        <w:autoSpaceDN w:val="0"/>
        <w:adjustRightInd w:val="0"/>
        <w:spacing w:after="0"/>
        <w:jc w:val="both"/>
        <w:rPr>
          <w:rFonts w:ascii="Times New Roman" w:eastAsia="Times New Roman" w:hAnsi="Times New Roman" w:cs="Times New Roman"/>
          <w:noProof/>
          <w:lang w:eastAsia="tr-TR"/>
        </w:rPr>
      </w:pPr>
      <w:r>
        <w:rPr>
          <w:rFonts w:ascii="Times New Roman" w:eastAsia="Times New Roman" w:hAnsi="Times New Roman" w:cs="Times New Roman"/>
          <w:b/>
          <w:noProof/>
          <w:sz w:val="20"/>
          <w:lang w:eastAsia="tr-TR"/>
        </w:rPr>
        <w:t>Figure 3</w:t>
      </w:r>
      <w:r w:rsidRPr="00173590">
        <w:rPr>
          <w:rFonts w:ascii="Times New Roman" w:eastAsia="Times New Roman" w:hAnsi="Times New Roman" w:cs="Times New Roman"/>
          <w:noProof/>
          <w:sz w:val="20"/>
          <w:lang w:eastAsia="tr-TR"/>
        </w:rPr>
        <w:t>: The design of</w:t>
      </w:r>
      <w:r>
        <w:rPr>
          <w:rFonts w:ascii="Times New Roman" w:eastAsia="Times New Roman" w:hAnsi="Times New Roman" w:cs="Times New Roman"/>
          <w:noProof/>
          <w:sz w:val="20"/>
          <w:lang w:eastAsia="tr-TR"/>
        </w:rPr>
        <w:t xml:space="preserve"> </w:t>
      </w:r>
      <w:r>
        <w:rPr>
          <w:rFonts w:ascii="Times New Roman" w:eastAsia="Times New Roman" w:hAnsi="Times New Roman" w:cs="Times New Roman"/>
          <w:noProof/>
          <w:sz w:val="20"/>
          <w:lang w:eastAsia="tr-TR"/>
        </w:rPr>
        <w:t>PI</w:t>
      </w:r>
      <w:r w:rsidRPr="00173590">
        <w:rPr>
          <w:rFonts w:ascii="Times New Roman" w:eastAsia="Times New Roman" w:hAnsi="Times New Roman" w:cs="Times New Roman"/>
          <w:noProof/>
          <w:sz w:val="20"/>
          <w:lang w:eastAsia="tr-TR"/>
        </w:rPr>
        <w:t xml:space="preserve"> speed controller.</w:t>
      </w:r>
    </w:p>
    <w:p w14:paraId="70C07FA7" w14:textId="46DF1AD2" w:rsidR="00173590" w:rsidRDefault="00173590" w:rsidP="00CD0B5A">
      <w:pPr>
        <w:autoSpaceDE w:val="0"/>
        <w:autoSpaceDN w:val="0"/>
        <w:adjustRightInd w:val="0"/>
        <w:spacing w:after="0"/>
        <w:jc w:val="both"/>
        <w:rPr>
          <w:rFonts w:ascii="Times New Roman" w:eastAsia="Times New Roman" w:hAnsi="Times New Roman" w:cs="Times New Roman"/>
          <w:noProof/>
          <w:lang w:eastAsia="tr-TR"/>
        </w:rPr>
      </w:pPr>
      <w:r w:rsidRPr="00756AD5">
        <w:rPr>
          <w:rFonts w:ascii="Times New Roman" w:hAnsi="Times New Roman" w:cs="Times New Roman"/>
        </w:rPr>
        <w:t>The fuzzy logic controller (FLC) does not deal with a well-defined mathematical relationship. Instead, it uses inferences with several rules, based on linguistic variables. In this section, we will present the general procedure of designing a fuzzily-controlled computer system</w:t>
      </w:r>
      <w:r w:rsidR="00205D8A">
        <w:rPr>
          <w:rFonts w:ascii="Times New Roman" w:hAnsi="Times New Roman" w:cs="Times New Roman"/>
        </w:rPr>
        <w:t xml:space="preserve"> [9]</w:t>
      </w:r>
      <w:r w:rsidRPr="00756AD5">
        <w:rPr>
          <w:rFonts w:ascii="Times New Roman" w:hAnsi="Times New Roman" w:cs="Times New Roman"/>
        </w:rPr>
        <w:t>.</w:t>
      </w:r>
    </w:p>
    <w:p w14:paraId="6DADECDA" w14:textId="1FF18642" w:rsidR="00173590" w:rsidRDefault="00173590" w:rsidP="00CD0B5A">
      <w:pPr>
        <w:autoSpaceDE w:val="0"/>
        <w:autoSpaceDN w:val="0"/>
        <w:adjustRightInd w:val="0"/>
        <w:spacing w:after="0"/>
        <w:jc w:val="both"/>
        <w:rPr>
          <w:rFonts w:ascii="Times New Roman" w:eastAsia="Times New Roman" w:hAnsi="Times New Roman" w:cs="Times New Roman"/>
          <w:noProof/>
          <w:lang w:eastAsia="tr-TR"/>
        </w:rPr>
      </w:pPr>
      <w:r>
        <w:rPr>
          <w:noProof/>
          <w:lang w:val="fr-FR" w:eastAsia="fr-FR"/>
        </w:rPr>
        <w:drawing>
          <wp:inline distT="0" distB="0" distL="0" distR="0" wp14:anchorId="0FB86659" wp14:editId="303B2C0A">
            <wp:extent cx="2969895" cy="112204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69895" cy="1122045"/>
                    </a:xfrm>
                    <a:prstGeom prst="rect">
                      <a:avLst/>
                    </a:prstGeom>
                  </pic:spPr>
                </pic:pic>
              </a:graphicData>
            </a:graphic>
          </wp:inline>
        </w:drawing>
      </w:r>
    </w:p>
    <w:p w14:paraId="75AFD397" w14:textId="16968281" w:rsidR="00173590" w:rsidRPr="00173590" w:rsidRDefault="00105D18" w:rsidP="00CD0B5A">
      <w:pPr>
        <w:autoSpaceDE w:val="0"/>
        <w:autoSpaceDN w:val="0"/>
        <w:adjustRightInd w:val="0"/>
        <w:spacing w:after="0"/>
        <w:jc w:val="both"/>
        <w:rPr>
          <w:rFonts w:ascii="Times New Roman" w:eastAsia="Times New Roman" w:hAnsi="Times New Roman" w:cs="Times New Roman"/>
          <w:noProof/>
          <w:sz w:val="20"/>
          <w:lang w:eastAsia="tr-TR"/>
        </w:rPr>
      </w:pPr>
      <w:r>
        <w:rPr>
          <w:rFonts w:ascii="Times New Roman" w:eastAsia="Times New Roman" w:hAnsi="Times New Roman" w:cs="Times New Roman"/>
          <w:b/>
          <w:noProof/>
          <w:sz w:val="20"/>
          <w:lang w:eastAsia="tr-TR"/>
        </w:rPr>
        <w:t>Figure 4</w:t>
      </w:r>
      <w:r w:rsidR="00173590" w:rsidRPr="00173590">
        <w:rPr>
          <w:rFonts w:ascii="Times New Roman" w:eastAsia="Times New Roman" w:hAnsi="Times New Roman" w:cs="Times New Roman"/>
          <w:noProof/>
          <w:sz w:val="20"/>
          <w:lang w:eastAsia="tr-TR"/>
        </w:rPr>
        <w:t>: The design of</w:t>
      </w:r>
      <w:r w:rsidR="00D37091">
        <w:rPr>
          <w:rFonts w:ascii="Times New Roman" w:eastAsia="Times New Roman" w:hAnsi="Times New Roman" w:cs="Times New Roman"/>
          <w:noProof/>
          <w:sz w:val="20"/>
          <w:lang w:eastAsia="tr-TR"/>
        </w:rPr>
        <w:t xml:space="preserve"> Fuzzy logic</w:t>
      </w:r>
      <w:r w:rsidR="00173590" w:rsidRPr="00173590">
        <w:rPr>
          <w:rFonts w:ascii="Times New Roman" w:eastAsia="Times New Roman" w:hAnsi="Times New Roman" w:cs="Times New Roman"/>
          <w:noProof/>
          <w:sz w:val="20"/>
          <w:lang w:eastAsia="tr-TR"/>
        </w:rPr>
        <w:t xml:space="preserve"> speed controller.</w:t>
      </w:r>
    </w:p>
    <w:p w14:paraId="34A81F70" w14:textId="3BE22FE6" w:rsidR="00173590" w:rsidRDefault="00173590" w:rsidP="00CD0B5A">
      <w:pPr>
        <w:autoSpaceDE w:val="0"/>
        <w:autoSpaceDN w:val="0"/>
        <w:adjustRightInd w:val="0"/>
        <w:spacing w:after="0"/>
        <w:jc w:val="both"/>
        <w:rPr>
          <w:rFonts w:ascii="Times New Roman" w:eastAsia="Times New Roman" w:hAnsi="Times New Roman" w:cs="Times New Roman"/>
          <w:noProof/>
          <w:lang w:eastAsia="tr-TR"/>
        </w:rPr>
      </w:pPr>
    </w:p>
    <w:p w14:paraId="393C859E" w14:textId="77777777" w:rsidR="00173590" w:rsidRDefault="00173590" w:rsidP="00173590">
      <w:pPr>
        <w:rPr>
          <w:rFonts w:ascii="Times New Roman" w:hAnsi="Times New Roman" w:cs="Times New Roman"/>
        </w:rPr>
      </w:pPr>
      <w:r w:rsidRPr="00756AD5">
        <w:rPr>
          <w:rFonts w:ascii="Times New Roman" w:hAnsi="Times New Roman" w:cs="Times New Roman"/>
        </w:rPr>
        <w:t>The variables that reflect the error, its speed change, and the change in output can be norma</w:t>
      </w:r>
      <w:r>
        <w:rPr>
          <w:rFonts w:ascii="Times New Roman" w:hAnsi="Times New Roman" w:cs="Times New Roman"/>
        </w:rPr>
        <w:t>lised in the manner shown below:</w:t>
      </w:r>
    </w:p>
    <w:p w14:paraId="61DED371" w14:textId="2412DF56" w:rsidR="00173590" w:rsidRPr="00173590" w:rsidRDefault="00E501DB" w:rsidP="00173590">
      <w:pPr>
        <w:spacing w:after="0"/>
        <w:jc w:val="both"/>
        <w:rPr>
          <w:rFonts w:ascii="Times New Roman" w:hAnsi="Times New Roman"/>
          <w:sz w:val="20"/>
          <w:szCs w:val="20"/>
        </w:rPr>
      </w:pPr>
      <m:oMath>
        <m:sSub>
          <m:sSubPr>
            <m:ctrlPr>
              <w:rPr>
                <w:rFonts w:ascii="Cambria Math" w:hAnsi="Cambria Math" w:cs="Cambria Math"/>
                <w:i/>
                <w:szCs w:val="20"/>
              </w:rPr>
            </m:ctrlPr>
          </m:sSubPr>
          <m:e>
            <m:r>
              <w:rPr>
                <w:rFonts w:ascii="Cambria Math" w:hAnsi="Cambria Math" w:cs="Cambria Math"/>
                <w:szCs w:val="20"/>
              </w:rPr>
              <m:t>e</m:t>
            </m:r>
          </m:e>
          <m:sub>
            <m:r>
              <w:rPr>
                <w:rFonts w:ascii="Cambria Math" w:hAnsi="Cambria Math" w:cs="Cambria Math"/>
                <w:szCs w:val="20"/>
              </w:rPr>
              <m:t>n</m:t>
            </m:r>
          </m:sub>
        </m:sSub>
        <m:r>
          <w:rPr>
            <w:rFonts w:ascii="Cambria Math" w:hAnsi="Cambria Math" w:cs="Cambria Math"/>
            <w:szCs w:val="20"/>
          </w:rPr>
          <m:t>=</m:t>
        </m:r>
        <m:f>
          <m:fPr>
            <m:ctrlPr>
              <w:rPr>
                <w:rFonts w:ascii="Cambria Math" w:hAnsi="Cambria Math" w:cs="Cambria Math"/>
                <w:i/>
                <w:szCs w:val="20"/>
              </w:rPr>
            </m:ctrlPr>
          </m:fPr>
          <m:num>
            <m:r>
              <w:rPr>
                <w:rFonts w:ascii="Cambria Math" w:hAnsi="Cambria Math" w:cs="Cambria Math"/>
                <w:szCs w:val="20"/>
              </w:rPr>
              <m:t>e</m:t>
            </m:r>
          </m:num>
          <m:den>
            <m:sSub>
              <m:sSubPr>
                <m:ctrlPr>
                  <w:rPr>
                    <w:rFonts w:ascii="Cambria Math" w:hAnsi="Cambria Math" w:cs="Cambria Math"/>
                    <w:szCs w:val="20"/>
                  </w:rPr>
                </m:ctrlPr>
              </m:sSubPr>
              <m:e>
                <m:r>
                  <m:rPr>
                    <m:sty m:val="p"/>
                  </m:rPr>
                  <w:rPr>
                    <w:rFonts w:ascii="Cambria Math" w:hAnsi="Cambria Math" w:cs="Cambria Math"/>
                    <w:szCs w:val="20"/>
                  </w:rPr>
                  <m:t>G</m:t>
                </m:r>
              </m:e>
              <m:sub>
                <m:r>
                  <m:rPr>
                    <m:sty m:val="p"/>
                  </m:rPr>
                  <w:rPr>
                    <w:rFonts w:ascii="Cambria Math" w:hAnsi="Cambria Math" w:cs="Cambria Math"/>
                    <w:szCs w:val="20"/>
                  </w:rPr>
                  <m:t>e</m:t>
                </m:r>
              </m:sub>
            </m:sSub>
          </m:den>
        </m:f>
      </m:oMath>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r>
      <w:r w:rsidR="00173590">
        <w:rPr>
          <w:rFonts w:ascii="Times New Roman" w:eastAsiaTheme="minorEastAsia" w:hAnsi="Times New Roman"/>
          <w:szCs w:val="20"/>
        </w:rPr>
        <w:tab/>
        <w:t>(15)</w:t>
      </w:r>
    </w:p>
    <w:p w14:paraId="3C62761C" w14:textId="163DF637" w:rsidR="00173590" w:rsidRPr="00173590" w:rsidRDefault="00E501DB" w:rsidP="00173590">
      <w:pPr>
        <w:spacing w:after="0"/>
        <w:jc w:val="both"/>
        <w:rPr>
          <w:rFonts w:ascii="Times New Roman" w:hAnsi="Times New Roman"/>
          <w:sz w:val="20"/>
          <w:szCs w:val="20"/>
        </w:rPr>
      </w:pPr>
      <m:oMath>
        <m:sSub>
          <m:sSubPr>
            <m:ctrlPr>
              <w:rPr>
                <w:rFonts w:ascii="Cambria Math" w:hAnsi="Cambria Math" w:cs="Cambria Math"/>
                <w:i/>
              </w:rPr>
            </m:ctrlPr>
          </m:sSubPr>
          <m:e>
            <m:r>
              <w:rPr>
                <w:rFonts w:ascii="Cambria Math" w:hAnsi="Cambria Math" w:cs="Cambria Math"/>
              </w:rPr>
              <m:t>Δe</m:t>
            </m:r>
          </m:e>
          <m:sub>
            <m:r>
              <w:rPr>
                <w:rFonts w:ascii="Cambria Math" w:hAnsi="Cambria Math" w:cs="Cambria Math"/>
              </w:rPr>
              <m:t>n</m:t>
            </m:r>
          </m:sub>
        </m:sSub>
        <m:r>
          <w:rPr>
            <w:rFonts w:ascii="Cambria Math" w:hAnsi="Cambria Math" w:cs="Cambria Math"/>
          </w:rPr>
          <m:t>=</m:t>
        </m:r>
        <m:f>
          <m:fPr>
            <m:ctrlPr>
              <w:rPr>
                <w:rFonts w:ascii="Cambria Math" w:hAnsi="Cambria Math" w:cs="Cambria Math"/>
                <w:i/>
              </w:rPr>
            </m:ctrlPr>
          </m:fPr>
          <m:num>
            <m:r>
              <w:rPr>
                <w:rFonts w:ascii="Cambria Math" w:hAnsi="Cambria Math" w:cs="Cambria Math"/>
              </w:rPr>
              <m:t>Δe</m:t>
            </m:r>
          </m:num>
          <m:den>
            <m:sSub>
              <m:sSubPr>
                <m:ctrlPr>
                  <w:rPr>
                    <w:rFonts w:ascii="Cambria Math" w:hAnsi="Cambria Math" w:cs="Cambria Math"/>
                  </w:rPr>
                </m:ctrlPr>
              </m:sSubPr>
              <m:e>
                <m:r>
                  <m:rPr>
                    <m:sty m:val="p"/>
                  </m:rPr>
                  <w:rPr>
                    <w:rFonts w:ascii="Cambria Math" w:hAnsi="Cambria Math" w:cs="Cambria Math"/>
                  </w:rPr>
                  <m:t>G</m:t>
                </m:r>
              </m:e>
              <m:sub>
                <m:r>
                  <m:rPr>
                    <m:sty m:val="p"/>
                  </m:rPr>
                  <w:rPr>
                    <w:rFonts w:ascii="Cambria Math" w:hAnsi="Cambria Math" w:cs="Cambria Math"/>
                  </w:rPr>
                  <m:t>de</m:t>
                </m:r>
              </m:sub>
            </m:sSub>
          </m:den>
        </m:f>
      </m:oMath>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t>(16</w:t>
      </w:r>
      <w:r w:rsidR="00173590" w:rsidRPr="00173590">
        <w:rPr>
          <w:rFonts w:ascii="Times New Roman" w:hAnsi="Times New Roman"/>
          <w:szCs w:val="20"/>
        </w:rPr>
        <w:t>)</w:t>
      </w:r>
    </w:p>
    <w:p w14:paraId="2859E4C5" w14:textId="7ABDB932" w:rsidR="00173590" w:rsidRPr="00173590" w:rsidRDefault="00E501DB" w:rsidP="00173590">
      <w:pPr>
        <w:spacing w:after="0"/>
        <w:rPr>
          <w:rFonts w:ascii="Times New Roman" w:hAnsi="Times New Roman"/>
        </w:rPr>
      </w:pPr>
      <m:oMath>
        <m:sSub>
          <m:sSubPr>
            <m:ctrlPr>
              <w:rPr>
                <w:rFonts w:ascii="Cambria Math" w:hAnsi="Cambria Math" w:cs="Cambria Math"/>
                <w:i/>
              </w:rPr>
            </m:ctrlPr>
          </m:sSubPr>
          <m:e>
            <m:r>
              <w:rPr>
                <w:rFonts w:ascii="Cambria Math" w:hAnsi="Cambria Math" w:cs="Cambria Math"/>
              </w:rPr>
              <m:t>ΔT</m:t>
            </m:r>
          </m:e>
          <m:sub>
            <m:r>
              <w:rPr>
                <w:rFonts w:ascii="Cambria Math" w:hAnsi="Cambria Math" w:cs="Cambria Math"/>
              </w:rPr>
              <m:t>em</m:t>
            </m:r>
          </m:sub>
        </m:sSub>
        <m:r>
          <w:rPr>
            <w:rFonts w:ascii="Cambria Math" w:hAnsi="Cambria Math" w:cs="Cambria Math"/>
          </w:rPr>
          <m:t>=</m:t>
        </m:r>
        <m:f>
          <m:fPr>
            <m:ctrlPr>
              <w:rPr>
                <w:rFonts w:ascii="Cambria Math" w:hAnsi="Cambria Math" w:cs="Cambria Math"/>
                <w:i/>
              </w:rPr>
            </m:ctrlPr>
          </m:fPr>
          <m:num>
            <m:r>
              <w:rPr>
                <w:rFonts w:ascii="Cambria Math" w:hAnsi="Cambria Math" w:cs="Cambria Math"/>
              </w:rPr>
              <m:t>Δ</m:t>
            </m:r>
            <m:sSub>
              <m:sSubPr>
                <m:ctrlPr>
                  <w:rPr>
                    <w:rFonts w:ascii="Cambria Math" w:hAnsi="Cambria Math" w:cs="Cambria Math"/>
                    <w:i/>
                  </w:rPr>
                </m:ctrlPr>
              </m:sSubPr>
              <m:e>
                <m:r>
                  <w:rPr>
                    <w:rFonts w:ascii="Cambria Math" w:hAnsi="Cambria Math" w:cs="Cambria Math"/>
                  </w:rPr>
                  <m:t>T</m:t>
                </m:r>
              </m:e>
              <m:sub>
                <m:r>
                  <w:rPr>
                    <w:rFonts w:ascii="Cambria Math" w:hAnsi="Cambria Math" w:cs="Cambria Math"/>
                  </w:rPr>
                  <m:t>em</m:t>
                </m:r>
              </m:sub>
            </m:sSub>
          </m:num>
          <m:den>
            <m:sSub>
              <m:sSubPr>
                <m:ctrlPr>
                  <w:rPr>
                    <w:rFonts w:ascii="Cambria Math" w:hAnsi="Cambria Math" w:cs="Cambria Math"/>
                  </w:rPr>
                </m:ctrlPr>
              </m:sSubPr>
              <m:e>
                <m:r>
                  <m:rPr>
                    <m:sty m:val="p"/>
                  </m:rPr>
                  <w:rPr>
                    <w:rFonts w:ascii="Cambria Math" w:hAnsi="Cambria Math" w:cs="Cambria Math"/>
                  </w:rPr>
                  <m:t>G</m:t>
                </m:r>
              </m:e>
              <m:sub>
                <m:r>
                  <m:rPr>
                    <m:sty m:val="p"/>
                  </m:rPr>
                  <w:rPr>
                    <w:rFonts w:ascii="Cambria Math" w:hAnsi="Cambria Math" w:cs="Cambria Math"/>
                  </w:rPr>
                  <m:t>ΔT</m:t>
                </m:r>
              </m:sub>
            </m:sSub>
          </m:den>
        </m:f>
      </m:oMath>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r>
      <w:r w:rsidR="00173590" w:rsidRPr="00173590">
        <w:rPr>
          <w:rFonts w:ascii="Times New Roman" w:hAnsi="Times New Roman"/>
        </w:rPr>
        <w:tab/>
        <w:t>(17)</w:t>
      </w:r>
    </w:p>
    <w:p w14:paraId="6F544F69" w14:textId="77777777" w:rsidR="00173590" w:rsidRPr="00173590" w:rsidRDefault="00173590" w:rsidP="00CD0B5A">
      <w:pPr>
        <w:autoSpaceDE w:val="0"/>
        <w:autoSpaceDN w:val="0"/>
        <w:adjustRightInd w:val="0"/>
        <w:spacing w:after="0"/>
        <w:jc w:val="both"/>
        <w:rPr>
          <w:rFonts w:ascii="Times New Roman" w:eastAsia="Times New Roman" w:hAnsi="Times New Roman" w:cs="Times New Roman"/>
          <w:noProof/>
          <w:lang w:eastAsia="tr-TR"/>
        </w:rPr>
      </w:pPr>
    </w:p>
    <w:p w14:paraId="5BF325CD" w14:textId="0D22793D" w:rsidR="007B47CE" w:rsidRPr="00162906" w:rsidRDefault="00162906" w:rsidP="000409ED">
      <w:pPr>
        <w:autoSpaceDE w:val="0"/>
        <w:autoSpaceDN w:val="0"/>
        <w:adjustRightInd w:val="0"/>
        <w:spacing w:before="240" w:after="360"/>
        <w:jc w:val="both"/>
        <w:rPr>
          <w:rFonts w:ascii="Times New Roman" w:hAnsi="Times New Roman" w:cs="Times New Roman"/>
          <w:b/>
          <w:sz w:val="24"/>
        </w:rPr>
      </w:pPr>
      <w:r w:rsidRPr="00162906">
        <w:rPr>
          <w:rFonts w:ascii="Times New Roman" w:hAnsi="Times New Roman" w:cs="Times New Roman"/>
          <w:b/>
          <w:sz w:val="24"/>
        </w:rPr>
        <w:t xml:space="preserve">3. </w:t>
      </w:r>
      <w:r w:rsidR="007B47CE" w:rsidRPr="00162906">
        <w:rPr>
          <w:rFonts w:ascii="Times New Roman" w:hAnsi="Times New Roman" w:cs="Times New Roman"/>
          <w:b/>
          <w:sz w:val="24"/>
        </w:rPr>
        <w:t xml:space="preserve">Results and </w:t>
      </w:r>
      <w:r w:rsidR="0010259C" w:rsidRPr="00162906">
        <w:rPr>
          <w:rFonts w:ascii="Times New Roman" w:hAnsi="Times New Roman" w:cs="Times New Roman"/>
          <w:b/>
          <w:sz w:val="24"/>
        </w:rPr>
        <w:t>D</w:t>
      </w:r>
      <w:r w:rsidR="007B47CE" w:rsidRPr="00162906">
        <w:rPr>
          <w:rFonts w:ascii="Times New Roman" w:hAnsi="Times New Roman" w:cs="Times New Roman"/>
          <w:b/>
          <w:sz w:val="24"/>
        </w:rPr>
        <w:t>iscussion</w:t>
      </w:r>
    </w:p>
    <w:p w14:paraId="4C639434" w14:textId="1863F781" w:rsidR="00337C37" w:rsidRDefault="00173590" w:rsidP="00F803B1">
      <w:pPr>
        <w:jc w:val="both"/>
        <w:rPr>
          <w:rFonts w:ascii="Times New Roman" w:hAnsi="Times New Roman" w:cs="Times New Roman"/>
          <w:b/>
          <w:sz w:val="24"/>
          <w:szCs w:val="24"/>
          <w:highlight w:val="yellow"/>
          <w:lang w:val="en-US" w:eastAsia="tr-TR"/>
        </w:rPr>
      </w:pPr>
      <w:r>
        <w:rPr>
          <w:rFonts w:ascii="Times New Roman" w:hAnsi="Times New Roman" w:cs="Times New Roman"/>
          <w:b/>
          <w:noProof/>
          <w:lang w:val="fr-FR" w:eastAsia="fr-FR"/>
        </w:rPr>
        <w:lastRenderedPageBreak/>
        <w:drawing>
          <wp:inline distT="0" distB="0" distL="0" distR="0" wp14:anchorId="6582F398" wp14:editId="301C83C5">
            <wp:extent cx="6219825" cy="21526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ed.jpg"/>
                    <pic:cNvPicPr/>
                  </pic:nvPicPr>
                  <pic:blipFill>
                    <a:blip r:embed="rId14">
                      <a:extLst>
                        <a:ext uri="{28A0092B-C50C-407E-A947-70E740481C1C}">
                          <a14:useLocalDpi xmlns:a14="http://schemas.microsoft.com/office/drawing/2010/main" val="0"/>
                        </a:ext>
                      </a:extLst>
                    </a:blip>
                    <a:stretch>
                      <a:fillRect/>
                    </a:stretch>
                  </pic:blipFill>
                  <pic:spPr>
                    <a:xfrm>
                      <a:off x="0" y="0"/>
                      <a:ext cx="6219825" cy="2152650"/>
                    </a:xfrm>
                    <a:prstGeom prst="rect">
                      <a:avLst/>
                    </a:prstGeom>
                  </pic:spPr>
                </pic:pic>
              </a:graphicData>
            </a:graphic>
          </wp:inline>
        </w:drawing>
      </w:r>
    </w:p>
    <w:p w14:paraId="4E1AC716" w14:textId="50D9493E" w:rsidR="00173590" w:rsidRPr="00173590" w:rsidRDefault="00105D18" w:rsidP="00F803B1">
      <w:pPr>
        <w:jc w:val="both"/>
        <w:rPr>
          <w:rFonts w:ascii="Times New Roman" w:hAnsi="Times New Roman" w:cs="Times New Roman"/>
          <w:sz w:val="20"/>
          <w:szCs w:val="24"/>
          <w:lang w:val="en-US" w:eastAsia="tr-TR"/>
        </w:rPr>
      </w:pPr>
      <w:r>
        <w:rPr>
          <w:rFonts w:ascii="Times New Roman" w:hAnsi="Times New Roman" w:cs="Times New Roman"/>
          <w:b/>
          <w:sz w:val="20"/>
          <w:szCs w:val="24"/>
          <w:lang w:val="en-US" w:eastAsia="tr-TR"/>
        </w:rPr>
        <w:t xml:space="preserve">Figure </w:t>
      </w:r>
      <w:proofErr w:type="gramStart"/>
      <w:r>
        <w:rPr>
          <w:rFonts w:ascii="Times New Roman" w:hAnsi="Times New Roman" w:cs="Times New Roman"/>
          <w:b/>
          <w:sz w:val="20"/>
          <w:szCs w:val="24"/>
          <w:lang w:val="en-US" w:eastAsia="tr-TR"/>
        </w:rPr>
        <w:t>5</w:t>
      </w:r>
      <w:proofErr w:type="gramEnd"/>
      <w:r w:rsidR="00173590" w:rsidRPr="00173590">
        <w:rPr>
          <w:rFonts w:ascii="Times New Roman" w:hAnsi="Times New Roman" w:cs="Times New Roman"/>
          <w:sz w:val="20"/>
          <w:szCs w:val="24"/>
          <w:lang w:val="en-US" w:eastAsia="tr-TR"/>
        </w:rPr>
        <w:t xml:space="preserve"> Rotor speed’s response.</w:t>
      </w:r>
    </w:p>
    <w:p w14:paraId="2A8F56E7" w14:textId="77777777" w:rsidR="00173590" w:rsidRPr="00173590" w:rsidRDefault="00173590" w:rsidP="00F803B1">
      <w:pPr>
        <w:jc w:val="both"/>
        <w:rPr>
          <w:rFonts w:ascii="Times New Roman" w:hAnsi="Times New Roman" w:cs="Times New Roman"/>
          <w:szCs w:val="24"/>
          <w:lang w:val="en-US" w:eastAsia="tr-TR"/>
        </w:rPr>
      </w:pPr>
    </w:p>
    <w:p w14:paraId="78AFF951" w14:textId="0F37779F" w:rsidR="00F803B1" w:rsidRPr="00173590" w:rsidRDefault="00173590" w:rsidP="00F803B1">
      <w:pPr>
        <w:jc w:val="both"/>
        <w:rPr>
          <w:rFonts w:ascii="Times New Roman" w:hAnsi="Times New Roman" w:cs="Times New Roman"/>
          <w:b/>
          <w:szCs w:val="24"/>
          <w:lang w:val="en-US" w:eastAsia="tr-TR"/>
        </w:rPr>
      </w:pPr>
      <w:r w:rsidRPr="003539FD">
        <w:rPr>
          <w:rFonts w:ascii="Times New Roman" w:hAnsi="Times New Roman" w:cs="Times New Roman"/>
        </w:rPr>
        <w:t>Both methods showed excellent response at start-up, but when the speed reference was changed, the fuzzy logic showed excellent performance not only in tracking the reference point but also when a change in torque reference was modified, it also showed excellent response, as you can see in the figure. In terms of efficiency and responsiveness, the fuzzy logic clearly outperforms the PI regulator.</w:t>
      </w:r>
    </w:p>
    <w:p w14:paraId="25DAD7DA" w14:textId="3019EEE0" w:rsidR="00173590" w:rsidRPr="00173590" w:rsidRDefault="00173590" w:rsidP="00F803B1">
      <w:pPr>
        <w:jc w:val="both"/>
        <w:rPr>
          <w:rFonts w:ascii="Times New Roman" w:hAnsi="Times New Roman" w:cs="Times New Roman"/>
          <w:b/>
          <w:sz w:val="24"/>
          <w:szCs w:val="24"/>
          <w:lang w:val="en-US" w:eastAsia="tr-TR"/>
        </w:rPr>
      </w:pPr>
    </w:p>
    <w:p w14:paraId="6DEDC590" w14:textId="3ADBB99F" w:rsidR="00173590" w:rsidRDefault="00173590" w:rsidP="00F803B1">
      <w:pPr>
        <w:jc w:val="both"/>
        <w:rPr>
          <w:rFonts w:ascii="Times New Roman" w:hAnsi="Times New Roman" w:cs="Times New Roman"/>
          <w:b/>
          <w:sz w:val="24"/>
          <w:szCs w:val="24"/>
          <w:lang w:val="en-US" w:eastAsia="tr-TR"/>
        </w:rPr>
      </w:pPr>
      <w:r>
        <w:rPr>
          <w:rFonts w:ascii="Times New Roman" w:hAnsi="Times New Roman" w:cs="Times New Roman"/>
          <w:b/>
          <w:noProof/>
          <w:lang w:val="fr-FR" w:eastAsia="fr-FR"/>
        </w:rPr>
        <w:drawing>
          <wp:inline distT="0" distB="0" distL="0" distR="0" wp14:anchorId="6E81DD3D" wp14:editId="07116FFD">
            <wp:extent cx="5943600" cy="21812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181225"/>
                    </a:xfrm>
                    <a:prstGeom prst="rect">
                      <a:avLst/>
                    </a:prstGeom>
                  </pic:spPr>
                </pic:pic>
              </a:graphicData>
            </a:graphic>
          </wp:inline>
        </w:drawing>
      </w:r>
    </w:p>
    <w:p w14:paraId="1A6CEA65" w14:textId="0187D025" w:rsidR="00105D18" w:rsidRDefault="00105D18" w:rsidP="00F803B1">
      <w:pPr>
        <w:jc w:val="both"/>
        <w:rPr>
          <w:rFonts w:ascii="Times New Roman" w:hAnsi="Times New Roman" w:cs="Times New Roman"/>
          <w:b/>
          <w:sz w:val="24"/>
          <w:szCs w:val="24"/>
          <w:lang w:val="en-US" w:eastAsia="tr-TR"/>
        </w:rPr>
      </w:pPr>
      <w:r>
        <w:rPr>
          <w:rFonts w:ascii="Times New Roman" w:hAnsi="Times New Roman" w:cs="Times New Roman"/>
          <w:b/>
          <w:sz w:val="20"/>
          <w:szCs w:val="24"/>
          <w:lang w:val="en-US" w:eastAsia="tr-TR"/>
        </w:rPr>
        <w:t xml:space="preserve">Figure </w:t>
      </w:r>
      <w:proofErr w:type="gramStart"/>
      <w:r>
        <w:rPr>
          <w:rFonts w:ascii="Times New Roman" w:hAnsi="Times New Roman" w:cs="Times New Roman"/>
          <w:b/>
          <w:sz w:val="20"/>
          <w:szCs w:val="24"/>
          <w:lang w:val="en-US" w:eastAsia="tr-TR"/>
        </w:rPr>
        <w:t>6</w:t>
      </w:r>
      <w:proofErr w:type="gramEnd"/>
      <w:r>
        <w:rPr>
          <w:rFonts w:ascii="Times New Roman" w:hAnsi="Times New Roman" w:cs="Times New Roman"/>
          <w:sz w:val="20"/>
          <w:szCs w:val="24"/>
          <w:lang w:val="en-US" w:eastAsia="tr-TR"/>
        </w:rPr>
        <w:t xml:space="preserve"> Torque’s result</w:t>
      </w:r>
      <w:r w:rsidRPr="00173590">
        <w:rPr>
          <w:rFonts w:ascii="Times New Roman" w:hAnsi="Times New Roman" w:cs="Times New Roman"/>
          <w:sz w:val="20"/>
          <w:szCs w:val="24"/>
          <w:lang w:val="en-US" w:eastAsia="tr-TR"/>
        </w:rPr>
        <w:t>.</w:t>
      </w:r>
    </w:p>
    <w:p w14:paraId="0721D604" w14:textId="00F929CC" w:rsidR="00173590" w:rsidRDefault="00173590" w:rsidP="00F803B1">
      <w:pPr>
        <w:jc w:val="both"/>
        <w:rPr>
          <w:rFonts w:ascii="Times New Roman" w:hAnsi="Times New Roman" w:cs="Times New Roman"/>
        </w:rPr>
      </w:pPr>
      <w:r w:rsidRPr="002A5D6C">
        <w:rPr>
          <w:rFonts w:ascii="Times New Roman" w:hAnsi="Times New Roman" w:cs="Times New Roman"/>
        </w:rPr>
        <w:t>At t= 1.5</w:t>
      </w:r>
      <w:r>
        <w:rPr>
          <w:rFonts w:ascii="Times New Roman" w:hAnsi="Times New Roman" w:cs="Times New Roman"/>
        </w:rPr>
        <w:t xml:space="preserve"> s</w:t>
      </w:r>
      <w:r w:rsidRPr="002A5D6C">
        <w:rPr>
          <w:rFonts w:ascii="Times New Roman" w:hAnsi="Times New Roman" w:cs="Times New Roman"/>
        </w:rPr>
        <w:t xml:space="preserve"> to t=2</w:t>
      </w:r>
      <w:r>
        <w:rPr>
          <w:rFonts w:ascii="Times New Roman" w:hAnsi="Times New Roman" w:cs="Times New Roman"/>
        </w:rPr>
        <w:t xml:space="preserve"> s</w:t>
      </w:r>
      <w:r w:rsidRPr="002A5D6C">
        <w:rPr>
          <w:rFonts w:ascii="Times New Roman" w:hAnsi="Times New Roman" w:cs="Times New Roman"/>
        </w:rPr>
        <w:t>, The fuzzy logic method has slightly reduced the torque ripple in contrast to the PI regulator, as shown in the figure. However, both of them shows a slight ripple when the torque becomes negative.</w:t>
      </w:r>
    </w:p>
    <w:p w14:paraId="71C51561" w14:textId="407CFF93" w:rsidR="00173590" w:rsidRPr="00162906" w:rsidRDefault="00162906" w:rsidP="00162906">
      <w:pPr>
        <w:spacing w:before="120" w:after="240"/>
        <w:jc w:val="both"/>
        <w:rPr>
          <w:rFonts w:ascii="Times New Roman" w:hAnsi="Times New Roman" w:cs="Times New Roman"/>
          <w:b/>
          <w:szCs w:val="24"/>
          <w:lang w:val="en-US" w:eastAsia="tr-TR"/>
        </w:rPr>
      </w:pPr>
      <w:r>
        <w:rPr>
          <w:rFonts w:ascii="Times New Roman" w:hAnsi="Times New Roman" w:cs="Times New Roman"/>
          <w:b/>
          <w:szCs w:val="24"/>
          <w:lang w:val="en-US" w:eastAsia="tr-TR"/>
        </w:rPr>
        <w:t xml:space="preserve">3.1 </w:t>
      </w:r>
      <w:r w:rsidRPr="00162906">
        <w:rPr>
          <w:rFonts w:ascii="Times New Roman" w:hAnsi="Times New Roman" w:cs="Times New Roman"/>
          <w:b/>
          <w:szCs w:val="24"/>
          <w:lang w:val="en-US" w:eastAsia="tr-TR"/>
        </w:rPr>
        <w:t>Conclusion</w:t>
      </w:r>
    </w:p>
    <w:p w14:paraId="15C919D7" w14:textId="77777777" w:rsidR="00162906" w:rsidRDefault="00162906" w:rsidP="00162906">
      <w:pPr>
        <w:jc w:val="both"/>
        <w:rPr>
          <w:rFonts w:ascii="Times New Roman" w:hAnsi="Times New Roman" w:cs="Times New Roman"/>
        </w:rPr>
      </w:pPr>
      <w:r>
        <w:rPr>
          <w:rFonts w:ascii="Times New Roman" w:hAnsi="Times New Roman" w:cs="Times New Roman"/>
        </w:rPr>
        <w:t>In conclusion, b</w:t>
      </w:r>
      <w:r w:rsidRPr="009200E7">
        <w:rPr>
          <w:rFonts w:ascii="Times New Roman" w:hAnsi="Times New Roman" w:cs="Times New Roman"/>
        </w:rPr>
        <w:t>y directly choosing the output voltage vectors of the inverter from a switching table, the primary asynchronous machine characteristics, notably the stator flux and the electromagnetic torque, are controlled. These decisions are taken in order to keep both quantities within a hysteresis band that is within the bounds of their reference values.</w:t>
      </w:r>
    </w:p>
    <w:p w14:paraId="3506E49B" w14:textId="5EF113E9" w:rsidR="00162906" w:rsidRPr="00173590" w:rsidRDefault="00162906" w:rsidP="00162906">
      <w:pPr>
        <w:jc w:val="both"/>
        <w:rPr>
          <w:rFonts w:ascii="Times New Roman" w:hAnsi="Times New Roman" w:cs="Times New Roman"/>
          <w:b/>
          <w:sz w:val="24"/>
          <w:szCs w:val="24"/>
          <w:lang w:val="en-US" w:eastAsia="tr-TR"/>
        </w:rPr>
      </w:pPr>
      <w:r w:rsidRPr="002A5D6C">
        <w:rPr>
          <w:rFonts w:ascii="Times New Roman" w:hAnsi="Times New Roman" w:cs="Times New Roman"/>
        </w:rPr>
        <w:t>İn addition, After comparing these two controllers, it is found that fuzzy logic provides better efficiency and reference point tracking than the Pi controller when the speed reference is changed.</w:t>
      </w:r>
    </w:p>
    <w:p w14:paraId="6A70E17A" w14:textId="2C4F936A" w:rsidR="00B976E8" w:rsidRPr="003F5FBA" w:rsidRDefault="00F803B1" w:rsidP="00252028">
      <w:pPr>
        <w:spacing w:after="0" w:line="23" w:lineRule="atLeast"/>
        <w:jc w:val="both"/>
        <w:rPr>
          <w:rFonts w:ascii="Times New Roman" w:eastAsia="Times New Roman" w:hAnsi="Times New Roman" w:cs="Times New Roman"/>
          <w:shd w:val="clear" w:color="auto" w:fill="FFFFFF"/>
          <w:lang w:val="en-US" w:eastAsia="tr-TR"/>
        </w:rPr>
      </w:pPr>
      <w:r w:rsidRPr="003F5FBA">
        <w:rPr>
          <w:rFonts w:ascii="Times New Roman" w:hAnsi="Times New Roman" w:cs="Times New Roman"/>
          <w:b/>
          <w:sz w:val="24"/>
          <w:szCs w:val="24"/>
          <w:lang w:val="en-US" w:eastAsia="tr-TR"/>
        </w:rPr>
        <w:t>References</w:t>
      </w:r>
      <w:r w:rsidR="00B976E8" w:rsidRPr="003F5FBA">
        <w:rPr>
          <w:rFonts w:ascii="Times New Roman" w:hAnsi="Times New Roman" w:cs="Times New Roman"/>
          <w:b/>
          <w:sz w:val="24"/>
          <w:szCs w:val="24"/>
          <w:lang w:val="en-US" w:eastAsia="tr-TR"/>
        </w:rPr>
        <w:t xml:space="preserve"> </w:t>
      </w:r>
    </w:p>
    <w:p w14:paraId="09A33112" w14:textId="4E6A6D2F" w:rsidR="00252028" w:rsidRDefault="00252028" w:rsidP="00252028">
      <w:pPr>
        <w:spacing w:after="0" w:line="23" w:lineRule="atLeast"/>
        <w:jc w:val="both"/>
        <w:rPr>
          <w:rFonts w:ascii="Times New Roman" w:eastAsia="Times New Roman" w:hAnsi="Times New Roman" w:cs="Times New Roman"/>
          <w:lang w:eastAsia="tr-TR"/>
        </w:rPr>
      </w:pPr>
    </w:p>
    <w:p w14:paraId="1F2C57FA" w14:textId="77777777" w:rsidR="003F5FBA" w:rsidRPr="00F85871" w:rsidRDefault="003F5FBA" w:rsidP="00593B5A">
      <w:pPr>
        <w:pStyle w:val="ListParagraph"/>
        <w:widowControl w:val="0"/>
        <w:numPr>
          <w:ilvl w:val="0"/>
          <w:numId w:val="31"/>
        </w:numPr>
        <w:shd w:val="clear" w:color="auto" w:fill="FFFFFF"/>
        <w:suppressAutoHyphens/>
        <w:spacing w:after="0" w:line="23" w:lineRule="atLeast"/>
        <w:ind w:left="425" w:hanging="425"/>
        <w:contextualSpacing w:val="0"/>
        <w:jc w:val="both"/>
        <w:rPr>
          <w:rFonts w:ascii="Times New Roman" w:eastAsia="Times New Roman" w:hAnsi="Times New Roman" w:cs="Times New Roman"/>
          <w:color w:val="333333"/>
          <w:lang w:eastAsia="tr-TR"/>
        </w:rPr>
      </w:pPr>
      <w:r w:rsidRPr="009C6DB2">
        <w:rPr>
          <w:rFonts w:ascii="Times New Roman" w:hAnsi="Times New Roman" w:cs="Times New Roman"/>
          <w:color w:val="222222"/>
          <w:shd w:val="clear" w:color="auto" w:fill="FFFFFF"/>
        </w:rPr>
        <w:t>Korkmaz, F., Cakir, M. F.and Topaloglu, I. (2012). Fuzzy based stator flux optimizer design for direct torque control. arXiv preprint arXiv:1212.0160.</w:t>
      </w:r>
      <w:r w:rsidRPr="00F85871">
        <w:rPr>
          <w:rFonts w:ascii="Times New Roman" w:hAnsi="Times New Roman" w:cs="Times New Roman"/>
          <w:color w:val="333333"/>
          <w:shd w:val="clear" w:color="auto" w:fill="F9F9F9"/>
        </w:rPr>
        <w:t xml:space="preserve"> </w:t>
      </w:r>
    </w:p>
    <w:p w14:paraId="0337C8F9" w14:textId="77777777" w:rsidR="003F5FBA" w:rsidRPr="009C6DB2" w:rsidRDefault="003F5FBA" w:rsidP="00593B5A">
      <w:pPr>
        <w:pStyle w:val="ListParagraph"/>
        <w:widowControl w:val="0"/>
        <w:numPr>
          <w:ilvl w:val="0"/>
          <w:numId w:val="31"/>
        </w:numPr>
        <w:shd w:val="clear" w:color="auto" w:fill="FFFFFF"/>
        <w:suppressAutoHyphens/>
        <w:spacing w:after="0" w:line="23" w:lineRule="atLeast"/>
        <w:ind w:left="425" w:hanging="425"/>
        <w:contextualSpacing w:val="0"/>
        <w:jc w:val="both"/>
        <w:rPr>
          <w:rFonts w:ascii="Times New Roman" w:eastAsia="Times New Roman" w:hAnsi="Times New Roman" w:cs="Times New Roman"/>
          <w:i/>
          <w:lang w:eastAsia="tr-TR"/>
        </w:rPr>
      </w:pPr>
      <w:r w:rsidRPr="009C6DB2">
        <w:rPr>
          <w:rFonts w:ascii="Times New Roman" w:hAnsi="Times New Roman" w:cs="Times New Roman"/>
          <w:color w:val="222222"/>
          <w:shd w:val="clear" w:color="auto" w:fill="FFFFFF"/>
        </w:rPr>
        <w:t xml:space="preserve">Farah, N., Talib, H. N. and Isa, Z. (2021). Fuzzy membership functions tuning for speed controller of induction motor drive: Performance improvement. </w:t>
      </w:r>
      <w:r w:rsidRPr="00084C66">
        <w:rPr>
          <w:rFonts w:ascii="Times New Roman" w:hAnsi="Times New Roman" w:cs="Times New Roman"/>
          <w:i/>
          <w:color w:val="222222"/>
          <w:shd w:val="clear" w:color="auto" w:fill="FFFFFF"/>
        </w:rPr>
        <w:t>Indonesian Journal of Electrical Engineering and Computer Science</w:t>
      </w:r>
      <w:r w:rsidRPr="009C6DB2">
        <w:rPr>
          <w:rFonts w:ascii="Times New Roman" w:hAnsi="Times New Roman" w:cs="Times New Roman"/>
          <w:color w:val="222222"/>
          <w:shd w:val="clear" w:color="auto" w:fill="FFFFFF"/>
        </w:rPr>
        <w:t>, 23(3), 1258-1270.</w:t>
      </w:r>
    </w:p>
    <w:p w14:paraId="0E259FF3" w14:textId="77777777" w:rsidR="003F5FBA" w:rsidRPr="009C6DB2" w:rsidRDefault="003F5FBA" w:rsidP="00593B5A">
      <w:pPr>
        <w:pStyle w:val="ListParagraph"/>
        <w:widowControl w:val="0"/>
        <w:numPr>
          <w:ilvl w:val="0"/>
          <w:numId w:val="31"/>
        </w:numPr>
        <w:shd w:val="clear" w:color="auto" w:fill="FFFFFF"/>
        <w:suppressAutoHyphens/>
        <w:spacing w:after="0" w:line="23" w:lineRule="atLeast"/>
        <w:ind w:left="425" w:hanging="425"/>
        <w:contextualSpacing w:val="0"/>
        <w:jc w:val="both"/>
        <w:rPr>
          <w:rFonts w:ascii="Times New Roman" w:eastAsia="Times New Roman" w:hAnsi="Times New Roman" w:cs="Times New Roman"/>
          <w:color w:val="333333"/>
          <w:lang w:eastAsia="tr-TR"/>
        </w:rPr>
      </w:pPr>
      <w:r w:rsidRPr="009C6DB2">
        <w:rPr>
          <w:rFonts w:ascii="Times New Roman" w:hAnsi="Times New Roman" w:cs="Times New Roman"/>
          <w:color w:val="222222"/>
          <w:shd w:val="clear" w:color="auto" w:fill="FFFFFF"/>
        </w:rPr>
        <w:lastRenderedPageBreak/>
        <w:t xml:space="preserve">Patel, C., Rajeevan, P. P. and Kazmierkowski, M. P. (2011). Fast direct torque control of an open-end induction motor drive using 12-sided polygonal voltage space vectors. </w:t>
      </w:r>
      <w:r w:rsidRPr="00084C66">
        <w:rPr>
          <w:rFonts w:ascii="Times New Roman" w:hAnsi="Times New Roman" w:cs="Times New Roman"/>
          <w:i/>
          <w:color w:val="222222"/>
          <w:shd w:val="clear" w:color="auto" w:fill="FFFFFF"/>
        </w:rPr>
        <w:t>IEEE Transactions on Power Electronics</w:t>
      </w:r>
      <w:r w:rsidRPr="009C6DB2">
        <w:rPr>
          <w:rFonts w:ascii="Times New Roman" w:hAnsi="Times New Roman" w:cs="Times New Roman"/>
          <w:color w:val="222222"/>
          <w:shd w:val="clear" w:color="auto" w:fill="FFFFFF"/>
        </w:rPr>
        <w:t>, 27(1), 400-410.</w:t>
      </w:r>
    </w:p>
    <w:p w14:paraId="5475D631" w14:textId="77777777" w:rsidR="003F5FBA" w:rsidRPr="00EE3699" w:rsidRDefault="003F5FBA" w:rsidP="00593B5A">
      <w:pPr>
        <w:pStyle w:val="ListParagraph"/>
        <w:widowControl w:val="0"/>
        <w:numPr>
          <w:ilvl w:val="0"/>
          <w:numId w:val="31"/>
        </w:numPr>
        <w:shd w:val="clear" w:color="auto" w:fill="FFFFFF"/>
        <w:suppressAutoHyphens/>
        <w:spacing w:after="0" w:line="23" w:lineRule="atLeast"/>
        <w:ind w:left="425" w:hanging="425"/>
        <w:contextualSpacing w:val="0"/>
        <w:jc w:val="both"/>
        <w:rPr>
          <w:rFonts w:ascii="Times New Roman" w:eastAsia="Times New Roman" w:hAnsi="Times New Roman" w:cs="Times New Roman"/>
          <w:color w:val="333333"/>
          <w:lang w:eastAsia="tr-TR"/>
        </w:rPr>
      </w:pPr>
      <w:r w:rsidRPr="009C6DB2">
        <w:rPr>
          <w:rFonts w:ascii="Times New Roman" w:hAnsi="Times New Roman" w:cs="Times New Roman"/>
          <w:color w:val="222222"/>
          <w:shd w:val="clear" w:color="auto" w:fill="FFFFFF"/>
        </w:rPr>
        <w:t>Korkmaz, F., Topaloğlu, İ., and Mamur, H. (2015). Fuzzy logic based direct torque control of induction motor with space vector modulation. arXiv preprint arXiv:1508.01345.</w:t>
      </w:r>
    </w:p>
    <w:p w14:paraId="06F2334B" w14:textId="1D7AF899" w:rsidR="00540509" w:rsidRDefault="003F5FBA" w:rsidP="00593B5A">
      <w:pPr>
        <w:spacing w:after="0" w:line="23" w:lineRule="atLeast"/>
        <w:ind w:left="425" w:hanging="425"/>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[5]</w:t>
      </w:r>
      <w:r>
        <w:rPr>
          <w:rFonts w:ascii="Times New Roman" w:eastAsia="Times New Roman" w:hAnsi="Times New Roman" w:cs="Times New Roman"/>
          <w:color w:val="333333"/>
          <w:lang w:eastAsia="tr-TR"/>
        </w:rPr>
        <w:tab/>
      </w:r>
      <w:r w:rsidRPr="009C6DB2">
        <w:rPr>
          <w:rFonts w:ascii="Times New Roman" w:eastAsia="Times New Roman" w:hAnsi="Times New Roman" w:cs="Times New Roman"/>
          <w:color w:val="333333"/>
          <w:lang w:eastAsia="tr-TR"/>
        </w:rPr>
        <w:t xml:space="preserve">El-Shimy, M. E., and Zaid, S. A. (2016). Fuzzy PID controller for fast direct torque control of induction motor drives. </w:t>
      </w:r>
      <w:r>
        <w:rPr>
          <w:rFonts w:ascii="Times New Roman" w:eastAsia="Times New Roman" w:hAnsi="Times New Roman" w:cs="Times New Roman"/>
          <w:i/>
          <w:color w:val="333333"/>
          <w:lang w:eastAsia="tr-TR"/>
        </w:rPr>
        <w:t>Journal of Elec</w:t>
      </w:r>
      <w:r w:rsidRPr="00084C66">
        <w:rPr>
          <w:rFonts w:ascii="Times New Roman" w:eastAsia="Times New Roman" w:hAnsi="Times New Roman" w:cs="Times New Roman"/>
          <w:i/>
          <w:color w:val="333333"/>
          <w:lang w:eastAsia="tr-TR"/>
        </w:rPr>
        <w:t>trical Systems</w:t>
      </w:r>
      <w:r w:rsidRPr="009C6DB2">
        <w:rPr>
          <w:rFonts w:ascii="Times New Roman" w:eastAsia="Times New Roman" w:hAnsi="Times New Roman" w:cs="Times New Roman"/>
          <w:color w:val="333333"/>
          <w:lang w:eastAsia="tr-TR"/>
        </w:rPr>
        <w:t>, 12(4), 687-700.</w:t>
      </w:r>
    </w:p>
    <w:p w14:paraId="7D82A634" w14:textId="77777777" w:rsidR="00593B5A" w:rsidRDefault="00593B5A" w:rsidP="00593B5A">
      <w:pPr>
        <w:spacing w:after="0" w:line="23" w:lineRule="atLeast"/>
        <w:ind w:left="425" w:hanging="425"/>
        <w:jc w:val="both"/>
        <w:rPr>
          <w:rFonts w:ascii="Times New Roman" w:hAnsi="Times New Roman"/>
          <w:lang w:val="en-GB"/>
        </w:rPr>
      </w:pPr>
      <w:r>
        <w:rPr>
          <w:rFonts w:ascii="Times New Roman" w:hAnsi="Times New Roman"/>
        </w:rPr>
        <w:t>[6]</w:t>
      </w:r>
      <w:r>
        <w:rPr>
          <w:rFonts w:ascii="Times New Roman" w:hAnsi="Times New Roman"/>
        </w:rPr>
        <w:tab/>
        <w:t>Yordanova, S. (2015)</w:t>
      </w:r>
      <w:r w:rsidRPr="00C774A6">
        <w:rPr>
          <w:rFonts w:ascii="Times New Roman" w:hAnsi="Times New Roman"/>
        </w:rPr>
        <w:t>. Intelligent approaches to real time level control. International Journal of Intelligent Systems and Applications, 7(10), 19.</w:t>
      </w:r>
    </w:p>
    <w:p w14:paraId="182F13EE" w14:textId="77777777" w:rsidR="00593B5A" w:rsidRDefault="00593B5A" w:rsidP="00593B5A">
      <w:pPr>
        <w:spacing w:after="0" w:line="23" w:lineRule="atLeast"/>
        <w:ind w:left="425" w:hanging="425"/>
        <w:jc w:val="both"/>
        <w:rPr>
          <w:rFonts w:ascii="Times New Roman" w:hAnsi="Times New Roman"/>
          <w:lang w:val="en-GB"/>
        </w:rPr>
      </w:pPr>
      <w:r>
        <w:rPr>
          <w:rFonts w:ascii="Times New Roman" w:hAnsi="Times New Roman"/>
          <w:lang w:val="en-GB"/>
        </w:rPr>
        <w:t>[7]</w:t>
      </w:r>
      <w:r>
        <w:rPr>
          <w:rFonts w:ascii="Times New Roman" w:eastAsia="Times New Roman" w:hAnsi="Times New Roman"/>
          <w:szCs w:val="20"/>
          <w:lang w:eastAsia="tr-TR"/>
        </w:rPr>
        <w:tab/>
        <w:t>Farah, N., Talib, H. N. and Isa, Z. (2021)</w:t>
      </w:r>
      <w:r w:rsidRPr="00C774A6">
        <w:rPr>
          <w:rFonts w:ascii="Times New Roman" w:eastAsia="Times New Roman" w:hAnsi="Times New Roman"/>
          <w:szCs w:val="20"/>
          <w:lang w:eastAsia="tr-TR"/>
        </w:rPr>
        <w:t xml:space="preserve">. Fuzzy membership functions tuning for speed controller of induction motor drive: Performance improvement. </w:t>
      </w:r>
      <w:r w:rsidRPr="00F42800">
        <w:rPr>
          <w:rFonts w:ascii="Times New Roman" w:eastAsia="Times New Roman" w:hAnsi="Times New Roman"/>
          <w:i/>
          <w:szCs w:val="20"/>
          <w:lang w:eastAsia="tr-TR"/>
        </w:rPr>
        <w:t>Indonesian Journal of Electrical Engineering and Computer Science</w:t>
      </w:r>
      <w:r w:rsidRPr="00C774A6">
        <w:rPr>
          <w:rFonts w:ascii="Times New Roman" w:eastAsia="Times New Roman" w:hAnsi="Times New Roman"/>
          <w:szCs w:val="20"/>
          <w:lang w:eastAsia="tr-TR"/>
        </w:rPr>
        <w:t>, 23(3), 1258-1270.</w:t>
      </w:r>
    </w:p>
    <w:p w14:paraId="611C3F64" w14:textId="77777777" w:rsidR="00593B5A" w:rsidRDefault="00593B5A" w:rsidP="00593B5A">
      <w:pPr>
        <w:spacing w:after="0" w:line="23" w:lineRule="atLeast"/>
        <w:ind w:left="425" w:hanging="425"/>
        <w:jc w:val="both"/>
        <w:rPr>
          <w:rFonts w:ascii="Times New Roman" w:hAnsi="Times New Roman"/>
          <w:lang w:val="en-GB"/>
        </w:rPr>
      </w:pPr>
      <w:r>
        <w:rPr>
          <w:rFonts w:ascii="Times New Roman" w:hAnsi="Times New Roman"/>
          <w:lang w:val="en-GB"/>
        </w:rPr>
        <w:t>[8]</w:t>
      </w:r>
      <w:r>
        <w:rPr>
          <w:rFonts w:ascii="Times New Roman" w:hAnsi="Times New Roman"/>
          <w:lang w:val="en-GB"/>
        </w:rPr>
        <w:tab/>
      </w:r>
      <w:proofErr w:type="spellStart"/>
      <w:r w:rsidRPr="000C11B1">
        <w:rPr>
          <w:rFonts w:ascii="Times New Roman" w:hAnsi="Times New Roman"/>
          <w:lang w:val="en-GB"/>
        </w:rPr>
        <w:t>Cheok</w:t>
      </w:r>
      <w:proofErr w:type="spellEnd"/>
      <w:r w:rsidRPr="000C11B1">
        <w:rPr>
          <w:rFonts w:ascii="Times New Roman" w:hAnsi="Times New Roman"/>
          <w:lang w:val="en-GB"/>
        </w:rPr>
        <w:t xml:space="preserve">, A. D., and Fukuda, Y. </w:t>
      </w:r>
      <w:bookmarkStart w:id="0" w:name="_GoBack"/>
      <w:bookmarkEnd w:id="0"/>
      <w:r>
        <w:rPr>
          <w:rFonts w:ascii="Times New Roman" w:hAnsi="Times New Roman"/>
          <w:lang w:val="en-GB"/>
        </w:rPr>
        <w:t>(2002)</w:t>
      </w:r>
      <w:r w:rsidRPr="000C11B1">
        <w:rPr>
          <w:rFonts w:ascii="Times New Roman" w:hAnsi="Times New Roman"/>
          <w:lang w:val="en-GB"/>
        </w:rPr>
        <w:t xml:space="preserve">. A new torque and flux control method for switched reluctance motor drives. </w:t>
      </w:r>
      <w:r w:rsidRPr="00F42800">
        <w:rPr>
          <w:rFonts w:ascii="Times New Roman" w:hAnsi="Times New Roman"/>
          <w:i/>
          <w:lang w:val="en-GB"/>
        </w:rPr>
        <w:t>IEEE Transactions on Power Electronics</w:t>
      </w:r>
      <w:r w:rsidRPr="000C11B1">
        <w:rPr>
          <w:rFonts w:ascii="Times New Roman" w:hAnsi="Times New Roman"/>
          <w:lang w:val="en-GB"/>
        </w:rPr>
        <w:t>, 17(4), 543-557.</w:t>
      </w:r>
    </w:p>
    <w:p w14:paraId="13B8C66F" w14:textId="77777777" w:rsidR="00593B5A" w:rsidRDefault="00593B5A" w:rsidP="00593B5A">
      <w:pPr>
        <w:spacing w:after="0" w:line="23" w:lineRule="atLeast"/>
        <w:ind w:left="425" w:hanging="425"/>
        <w:jc w:val="both"/>
        <w:rPr>
          <w:rFonts w:ascii="Times New Roman" w:hAnsi="Times New Roman"/>
          <w:lang w:val="en-GB"/>
        </w:rPr>
      </w:pPr>
      <w:r>
        <w:t>[9]</w:t>
      </w:r>
      <w:r>
        <w:tab/>
      </w:r>
      <w:proofErr w:type="spellStart"/>
      <w:r>
        <w:rPr>
          <w:rFonts w:ascii="Times New Roman" w:hAnsi="Times New Roman"/>
          <w:lang w:val="en-GB"/>
        </w:rPr>
        <w:t>Chikhi</w:t>
      </w:r>
      <w:proofErr w:type="spellEnd"/>
      <w:r>
        <w:rPr>
          <w:rFonts w:ascii="Times New Roman" w:hAnsi="Times New Roman"/>
          <w:lang w:val="en-GB"/>
        </w:rPr>
        <w:t xml:space="preserve">, A., </w:t>
      </w:r>
      <w:proofErr w:type="spellStart"/>
      <w:r>
        <w:rPr>
          <w:rFonts w:ascii="Times New Roman" w:hAnsi="Times New Roman"/>
          <w:lang w:val="en-GB"/>
        </w:rPr>
        <w:t>Chikhi</w:t>
      </w:r>
      <w:proofErr w:type="spellEnd"/>
      <w:r>
        <w:rPr>
          <w:rFonts w:ascii="Times New Roman" w:hAnsi="Times New Roman"/>
          <w:lang w:val="en-GB"/>
        </w:rPr>
        <w:t xml:space="preserve">, K., and </w:t>
      </w:r>
      <w:proofErr w:type="spellStart"/>
      <w:r>
        <w:rPr>
          <w:rFonts w:ascii="Times New Roman" w:hAnsi="Times New Roman"/>
          <w:lang w:val="en-GB"/>
        </w:rPr>
        <w:t>Belkacem</w:t>
      </w:r>
      <w:proofErr w:type="spellEnd"/>
      <w:r>
        <w:rPr>
          <w:rFonts w:ascii="Times New Roman" w:hAnsi="Times New Roman"/>
          <w:lang w:val="en-GB"/>
        </w:rPr>
        <w:t>, S. (2010)</w:t>
      </w:r>
      <w:r w:rsidRPr="001826F6">
        <w:rPr>
          <w:rFonts w:ascii="Times New Roman" w:hAnsi="Times New Roman"/>
          <w:lang w:val="en-GB"/>
        </w:rPr>
        <w:t xml:space="preserve">. Induction Motor Direct Torque Control–Fuzzy Logic Contribution. </w:t>
      </w:r>
      <w:r w:rsidRPr="00F42800">
        <w:rPr>
          <w:rFonts w:ascii="Times New Roman" w:hAnsi="Times New Roman"/>
          <w:i/>
          <w:lang w:val="en-GB"/>
        </w:rPr>
        <w:t>IU-Journal of Electrical &amp; Electronics Engineering</w:t>
      </w:r>
      <w:r w:rsidRPr="001826F6">
        <w:rPr>
          <w:rFonts w:ascii="Times New Roman" w:hAnsi="Times New Roman"/>
          <w:lang w:val="en-GB"/>
        </w:rPr>
        <w:t>, 10(2), 1207-1212.</w:t>
      </w:r>
    </w:p>
    <w:p w14:paraId="32A14167" w14:textId="77777777" w:rsidR="00593B5A" w:rsidRDefault="00593B5A" w:rsidP="00593B5A">
      <w:pPr>
        <w:spacing w:after="0" w:line="23" w:lineRule="atLeast"/>
        <w:ind w:left="425" w:hanging="425"/>
        <w:jc w:val="both"/>
        <w:rPr>
          <w:rFonts w:ascii="Times New Roman" w:hAnsi="Times New Roman"/>
        </w:rPr>
      </w:pPr>
      <w:r>
        <w:rPr>
          <w:rFonts w:ascii="Times New Roman" w:hAnsi="Times New Roman"/>
          <w:lang w:val="en-GB"/>
        </w:rPr>
        <w:t>[10]</w:t>
      </w:r>
      <w:r>
        <w:rPr>
          <w:rFonts w:ascii="Times New Roman" w:hAnsi="Times New Roman"/>
          <w:lang w:val="en-GB"/>
        </w:rPr>
        <w:tab/>
      </w:r>
      <w:r w:rsidRPr="00042060">
        <w:rPr>
          <w:rFonts w:ascii="Times New Roman" w:hAnsi="Times New Roman"/>
        </w:rPr>
        <w:t>Aggarwal, A</w:t>
      </w:r>
      <w:r>
        <w:rPr>
          <w:rFonts w:ascii="Times New Roman" w:hAnsi="Times New Roman"/>
        </w:rPr>
        <w:t>., Rai, J. N., and Kandpal, M. (2015)</w:t>
      </w:r>
      <w:r w:rsidRPr="00042060">
        <w:rPr>
          <w:rFonts w:ascii="Times New Roman" w:hAnsi="Times New Roman"/>
        </w:rPr>
        <w:t xml:space="preserve">. Comparative Study of Speed Control of Induction Motor Using PI and Fuzzy Logic Controller. </w:t>
      </w:r>
      <w:r w:rsidRPr="00042060">
        <w:rPr>
          <w:rFonts w:ascii="Times New Roman" w:hAnsi="Times New Roman"/>
          <w:i/>
          <w:iCs/>
        </w:rPr>
        <w:t>IOSR Journal of Electrical and Electronics Engineering (IOSR-JEEE)</w:t>
      </w:r>
      <w:r w:rsidRPr="00042060">
        <w:rPr>
          <w:rFonts w:ascii="Times New Roman" w:hAnsi="Times New Roman"/>
        </w:rPr>
        <w:t xml:space="preserve">, </w:t>
      </w:r>
      <w:r w:rsidRPr="00042060">
        <w:rPr>
          <w:rFonts w:ascii="Times New Roman" w:hAnsi="Times New Roman"/>
          <w:i/>
          <w:iCs/>
        </w:rPr>
        <w:t>10</w:t>
      </w:r>
      <w:r w:rsidRPr="00042060">
        <w:rPr>
          <w:rFonts w:ascii="Times New Roman" w:hAnsi="Times New Roman"/>
        </w:rPr>
        <w:t>(2), 43-52.</w:t>
      </w:r>
    </w:p>
    <w:p w14:paraId="119FCB91" w14:textId="6F56E548" w:rsidR="003F5FBA" w:rsidRPr="003F5FBA" w:rsidRDefault="00593B5A" w:rsidP="00593B5A">
      <w:pPr>
        <w:spacing w:after="0" w:line="23" w:lineRule="atLeast"/>
        <w:ind w:left="425" w:hanging="425"/>
        <w:jc w:val="both"/>
        <w:rPr>
          <w:rFonts w:ascii="Times New Roman" w:hAnsi="Times New Roman" w:cs="Times New Roman"/>
        </w:rPr>
      </w:pPr>
      <w:r>
        <w:rPr>
          <w:rFonts w:ascii="Times New Roman" w:hAnsi="Times New Roman"/>
        </w:rPr>
        <w:t>[11]</w:t>
      </w:r>
      <w:r>
        <w:rPr>
          <w:rFonts w:ascii="Times New Roman" w:hAnsi="Times New Roman"/>
        </w:rPr>
        <w:tab/>
      </w:r>
      <w:r w:rsidRPr="00C774A6">
        <w:rPr>
          <w:rFonts w:ascii="Times New Roman" w:hAnsi="Times New Roman"/>
        </w:rPr>
        <w:t>Abdullah</w:t>
      </w:r>
      <w:r>
        <w:rPr>
          <w:rFonts w:ascii="Times New Roman" w:hAnsi="Times New Roman"/>
        </w:rPr>
        <w:t>, A. N., and Ali, M. H. (2020)</w:t>
      </w:r>
      <w:r w:rsidRPr="00C774A6">
        <w:rPr>
          <w:rFonts w:ascii="Times New Roman" w:hAnsi="Times New Roman"/>
        </w:rPr>
        <w:t xml:space="preserve">. Direct torque control of IM using PID controller. </w:t>
      </w:r>
      <w:r w:rsidRPr="00F42800">
        <w:rPr>
          <w:rFonts w:ascii="Times New Roman" w:hAnsi="Times New Roman"/>
          <w:i/>
        </w:rPr>
        <w:t>International Journal of Electrical and Computer Engineering</w:t>
      </w:r>
      <w:r w:rsidRPr="00C774A6">
        <w:rPr>
          <w:rFonts w:ascii="Times New Roman" w:hAnsi="Times New Roman"/>
        </w:rPr>
        <w:t>, 10(1), 617.</w:t>
      </w:r>
    </w:p>
    <w:p w14:paraId="52C4B2E4" w14:textId="67DA171C" w:rsidR="0007224B" w:rsidRPr="003F5FBA" w:rsidRDefault="0007224B" w:rsidP="00F803B1">
      <w:pPr>
        <w:jc w:val="both"/>
        <w:rPr>
          <w:rFonts w:ascii="Times New Roman" w:hAnsi="Times New Roman" w:cs="Times New Roman"/>
          <w:highlight w:val="yellow"/>
          <w:lang w:val="en-US" w:eastAsia="tr-TR"/>
        </w:rPr>
      </w:pPr>
    </w:p>
    <w:sectPr w:rsidR="0007224B" w:rsidRPr="003F5FBA"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BA089" w14:textId="77777777" w:rsidR="00E501DB" w:rsidRDefault="00E501DB" w:rsidP="00A86FE2">
      <w:pPr>
        <w:spacing w:after="0"/>
      </w:pPr>
      <w:r>
        <w:separator/>
      </w:r>
    </w:p>
  </w:endnote>
  <w:endnote w:type="continuationSeparator" w:id="0">
    <w:p w14:paraId="0DFBBD63" w14:textId="77777777" w:rsidR="00E501DB" w:rsidRDefault="00E501D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874AB1" w:rsidRDefault="00874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874AB1" w:rsidRDefault="00874A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2F2BF737" w:rsidR="00874AB1" w:rsidRDefault="00874AB1">
        <w:pPr>
          <w:pStyle w:val="Footer"/>
          <w:jc w:val="center"/>
        </w:pPr>
        <w:r>
          <w:fldChar w:fldCharType="begin"/>
        </w:r>
        <w:r>
          <w:instrText>PAGE   \* MERGEFORMAT</w:instrText>
        </w:r>
        <w:r>
          <w:fldChar w:fldCharType="separate"/>
        </w:r>
        <w:r w:rsidR="004E139E">
          <w:rPr>
            <w:noProof/>
          </w:rPr>
          <w:t>1</w:t>
        </w:r>
        <w:r>
          <w:fldChar w:fldCharType="end"/>
        </w:r>
      </w:p>
    </w:sdtContent>
  </w:sdt>
  <w:p w14:paraId="3B86036C" w14:textId="77777777" w:rsidR="00874AB1" w:rsidRDefault="00874AB1"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AD5C1" w14:textId="77777777" w:rsidR="00E501DB" w:rsidRDefault="00E501DB" w:rsidP="00A86FE2">
      <w:pPr>
        <w:spacing w:after="0"/>
      </w:pPr>
      <w:r>
        <w:separator/>
      </w:r>
    </w:p>
  </w:footnote>
  <w:footnote w:type="continuationSeparator" w:id="0">
    <w:p w14:paraId="5E38050B" w14:textId="77777777" w:rsidR="00E501DB" w:rsidRDefault="00E501DB"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874AB1" w:rsidRDefault="00874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874AB1" w:rsidRDefault="00874A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874AB1" w:rsidRDefault="00874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1C7"/>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05D18"/>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2906"/>
    <w:rsid w:val="001634B1"/>
    <w:rsid w:val="00166435"/>
    <w:rsid w:val="001723FD"/>
    <w:rsid w:val="00173590"/>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5D8A"/>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4F04"/>
    <w:rsid w:val="003E5758"/>
    <w:rsid w:val="003E70C9"/>
    <w:rsid w:val="003F1FCB"/>
    <w:rsid w:val="003F5FBA"/>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139E"/>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3B5A"/>
    <w:rsid w:val="0059456C"/>
    <w:rsid w:val="00595134"/>
    <w:rsid w:val="00596E83"/>
    <w:rsid w:val="005A1950"/>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4AB1"/>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3E55"/>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0B5A"/>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37091"/>
    <w:rsid w:val="00D43E57"/>
    <w:rsid w:val="00D44B42"/>
    <w:rsid w:val="00D456F0"/>
    <w:rsid w:val="00D46340"/>
    <w:rsid w:val="00D47BAE"/>
    <w:rsid w:val="00D5503B"/>
    <w:rsid w:val="00D5551F"/>
    <w:rsid w:val="00D55DF9"/>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3908"/>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01DB"/>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D5712"/>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C9C"/>
    <w:rsid w:val="00FD0498"/>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1"/>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D8DE448-70CC-44B2-AE9E-F65B6F674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6833</TotalTime>
  <Pages>6</Pages>
  <Words>1962</Words>
  <Characters>10792</Characters>
  <Application>Microsoft Office Word</Application>
  <DocSecurity>0</DocSecurity>
  <Lines>89</Lines>
  <Paragraphs>25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Toshib</cp:lastModifiedBy>
  <cp:revision>30</cp:revision>
  <cp:lastPrinted>2020-01-30T11:06:00Z</cp:lastPrinted>
  <dcterms:created xsi:type="dcterms:W3CDTF">2021-04-02T09:32:00Z</dcterms:created>
  <dcterms:modified xsi:type="dcterms:W3CDTF">2022-08-31T00:09:00Z</dcterms:modified>
</cp:coreProperties>
</file>