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917932" w14:textId="0A8CB2B8" w:rsidR="139162AA" w:rsidRPr="00EB797C" w:rsidRDefault="139162AA" w:rsidP="00EB797C">
      <w:pPr>
        <w:spacing w:before="120" w:after="120" w:line="360" w:lineRule="auto"/>
        <w:jc w:val="center"/>
        <w:rPr>
          <w:sz w:val="24"/>
          <w:szCs w:val="24"/>
        </w:rPr>
      </w:pPr>
      <w:r w:rsidRPr="00EB797C">
        <w:rPr>
          <w:rFonts w:ascii="Times New Roman" w:eastAsia="Times New Roman" w:hAnsi="Times New Roman" w:cs="Times New Roman"/>
          <w:b/>
          <w:bCs/>
          <w:sz w:val="24"/>
          <w:szCs w:val="24"/>
        </w:rPr>
        <w:t>KALIPLAŞMIŞ İFADELER</w:t>
      </w:r>
      <w:r w:rsidR="00F82091">
        <w:rPr>
          <w:rFonts w:ascii="Times New Roman" w:eastAsia="Times New Roman" w:hAnsi="Times New Roman" w:cs="Times New Roman"/>
          <w:b/>
          <w:bCs/>
          <w:sz w:val="24"/>
          <w:szCs w:val="24"/>
        </w:rPr>
        <w:t>İN</w:t>
      </w:r>
      <w:r w:rsidRPr="00EB797C">
        <w:rPr>
          <w:rFonts w:ascii="Times New Roman" w:eastAsia="Times New Roman" w:hAnsi="Times New Roman" w:cs="Times New Roman"/>
          <w:b/>
          <w:bCs/>
          <w:sz w:val="24"/>
          <w:szCs w:val="24"/>
        </w:rPr>
        <w:t xml:space="preserve"> ÇEVİRİ DE</w:t>
      </w:r>
      <w:bookmarkStart w:id="0" w:name="_GoBack"/>
      <w:bookmarkEnd w:id="0"/>
      <w:r w:rsidRPr="00EB797C">
        <w:rPr>
          <w:rFonts w:ascii="Times New Roman" w:eastAsia="Times New Roman" w:hAnsi="Times New Roman" w:cs="Times New Roman"/>
          <w:b/>
          <w:bCs/>
          <w:sz w:val="24"/>
          <w:szCs w:val="24"/>
        </w:rPr>
        <w:t>RS</w:t>
      </w:r>
      <w:r w:rsidR="00F82091">
        <w:rPr>
          <w:rFonts w:ascii="Times New Roman" w:eastAsia="Times New Roman" w:hAnsi="Times New Roman" w:cs="Times New Roman"/>
          <w:b/>
          <w:bCs/>
          <w:sz w:val="24"/>
          <w:szCs w:val="24"/>
        </w:rPr>
        <w:t>LERİNDE ÖĞRETİMİ ÜZERİNE DÜŞÜNCELER</w:t>
      </w:r>
    </w:p>
    <w:p w14:paraId="73F127B1" w14:textId="24570BB6" w:rsidR="7200E136" w:rsidRPr="00EB797C" w:rsidRDefault="7200E136" w:rsidP="00EB797C">
      <w:pPr>
        <w:spacing w:before="120" w:after="120" w:line="360" w:lineRule="auto"/>
        <w:jc w:val="center"/>
        <w:rPr>
          <w:rFonts w:ascii="Times New Roman" w:eastAsia="Times New Roman" w:hAnsi="Times New Roman" w:cs="Times New Roman"/>
          <w:b/>
          <w:bCs/>
          <w:sz w:val="24"/>
          <w:szCs w:val="24"/>
        </w:rPr>
      </w:pPr>
      <w:r w:rsidRPr="00EB797C">
        <w:rPr>
          <w:rFonts w:ascii="Times New Roman" w:eastAsia="Times New Roman" w:hAnsi="Times New Roman" w:cs="Times New Roman"/>
          <w:b/>
          <w:bCs/>
          <w:sz w:val="24"/>
          <w:szCs w:val="24"/>
        </w:rPr>
        <w:t>ÖZET</w:t>
      </w:r>
    </w:p>
    <w:p w14:paraId="67593672" w14:textId="1A47276B" w:rsidR="00A67752" w:rsidRPr="00C82E33" w:rsidRDefault="00A67752" w:rsidP="005B736A">
      <w:pPr>
        <w:pStyle w:val="paragraph"/>
        <w:spacing w:before="0" w:beforeAutospacing="0" w:after="0" w:afterAutospacing="0"/>
        <w:jc w:val="both"/>
        <w:textAlignment w:val="baseline"/>
        <w:rPr>
          <w:rFonts w:ascii="Segoe UI" w:hAnsi="Segoe UI" w:cs="Segoe UI"/>
          <w:i/>
          <w:sz w:val="20"/>
          <w:szCs w:val="20"/>
        </w:rPr>
      </w:pPr>
      <w:r w:rsidRPr="00C82E33">
        <w:rPr>
          <w:rStyle w:val="normaltextrun"/>
          <w:i/>
          <w:sz w:val="20"/>
          <w:szCs w:val="20"/>
        </w:rPr>
        <w:t>Dil içerisinde birçok kültürel öge bulunmaktadır ve bunlardan bazıları dil</w:t>
      </w:r>
      <w:r w:rsidR="00BD4D41" w:rsidRPr="00C82E33">
        <w:rPr>
          <w:rStyle w:val="normaltextrun"/>
          <w:i/>
          <w:sz w:val="20"/>
          <w:szCs w:val="20"/>
        </w:rPr>
        <w:t>in kullanım sürecinde oluşmuş </w:t>
      </w:r>
      <w:r w:rsidRPr="00C82E33">
        <w:rPr>
          <w:rStyle w:val="normaltextrun"/>
          <w:i/>
          <w:sz w:val="20"/>
          <w:szCs w:val="20"/>
        </w:rPr>
        <w:t xml:space="preserve">dile ait </w:t>
      </w:r>
      <w:r w:rsidR="00882FD9" w:rsidRPr="00C82E33">
        <w:rPr>
          <w:rStyle w:val="normaltextrun"/>
          <w:i/>
          <w:sz w:val="20"/>
          <w:szCs w:val="20"/>
        </w:rPr>
        <w:t>deyimler ve atasözleridir. K</w:t>
      </w:r>
      <w:r w:rsidRPr="00C82E33">
        <w:rPr>
          <w:rStyle w:val="normaltextrun"/>
          <w:i/>
          <w:sz w:val="20"/>
          <w:szCs w:val="20"/>
        </w:rPr>
        <w:t>alıplaşmış ifadeler </w:t>
      </w:r>
      <w:r w:rsidR="00882FD9" w:rsidRPr="00C82E33">
        <w:rPr>
          <w:rStyle w:val="normaltextrun"/>
          <w:i/>
          <w:sz w:val="20"/>
          <w:szCs w:val="20"/>
        </w:rPr>
        <w:t>içinde oluştuğu kültürün</w:t>
      </w:r>
      <w:r w:rsidRPr="00C82E33">
        <w:rPr>
          <w:rStyle w:val="normaltextrun"/>
          <w:i/>
          <w:sz w:val="20"/>
          <w:szCs w:val="20"/>
        </w:rPr>
        <w:t xml:space="preserve"> izlerini taşır ve</w:t>
      </w:r>
      <w:r w:rsidR="00882FD9" w:rsidRPr="00C82E33">
        <w:rPr>
          <w:rStyle w:val="normaltextrun"/>
          <w:i/>
          <w:sz w:val="20"/>
          <w:szCs w:val="20"/>
        </w:rPr>
        <w:t xml:space="preserve"> çeşitli faktörlerden </w:t>
      </w:r>
      <w:r w:rsidRPr="00C82E33">
        <w:rPr>
          <w:rStyle w:val="normaltextrun"/>
          <w:i/>
          <w:sz w:val="20"/>
          <w:szCs w:val="20"/>
        </w:rPr>
        <w:t>etkilenir</w:t>
      </w:r>
      <w:r w:rsidR="00BD4D41" w:rsidRPr="00C82E33">
        <w:rPr>
          <w:rStyle w:val="normaltextrun"/>
          <w:i/>
          <w:sz w:val="20"/>
          <w:szCs w:val="20"/>
        </w:rPr>
        <w:t xml:space="preserve">. </w:t>
      </w:r>
      <w:r w:rsidRPr="00C82E33">
        <w:rPr>
          <w:rStyle w:val="normaltextrun"/>
          <w:i/>
          <w:sz w:val="20"/>
          <w:szCs w:val="20"/>
        </w:rPr>
        <w:t>Dolayısıyla her kültüre ait deyim ve atasözleri diğer dillerdeki türdeşleriyle anlamsal olarak aynı olsa dahi birbirinden fa</w:t>
      </w:r>
      <w:r w:rsidR="00BD4D41" w:rsidRPr="00C82E33">
        <w:rPr>
          <w:rStyle w:val="normaltextrun"/>
          <w:i/>
          <w:sz w:val="20"/>
          <w:szCs w:val="20"/>
        </w:rPr>
        <w:t>rklı söyleyiş şekline sahiptir. A</w:t>
      </w:r>
      <w:r w:rsidRPr="00C82E33">
        <w:rPr>
          <w:rStyle w:val="normaltextrun"/>
          <w:i/>
          <w:sz w:val="20"/>
          <w:szCs w:val="20"/>
        </w:rPr>
        <w:t>nlamsal ve biçimsel farklılık ve benzerlikler çevirinin başa</w:t>
      </w:r>
      <w:r w:rsidR="00BD4D41" w:rsidRPr="00C82E33">
        <w:rPr>
          <w:rStyle w:val="normaltextrun"/>
          <w:i/>
          <w:sz w:val="20"/>
          <w:szCs w:val="20"/>
        </w:rPr>
        <w:t xml:space="preserve">rısını doğrudan etkilediğinden </w:t>
      </w:r>
      <w:r w:rsidRPr="00C82E33">
        <w:rPr>
          <w:rStyle w:val="normaltextrun"/>
          <w:i/>
          <w:sz w:val="20"/>
          <w:szCs w:val="20"/>
        </w:rPr>
        <w:t>kalıplaşmış ifadelerin çevirisi yapılırken bu benzerlik ve farklılıklar göz önünde bulundurulmalı ve bunun eğitimi yabancı dil bölümlerinin çeviri derslerinde verilmelidir. Bu çalışmada</w:t>
      </w:r>
      <w:r w:rsidR="00882FD9" w:rsidRPr="00C82E33">
        <w:rPr>
          <w:rStyle w:val="normaltextrun"/>
          <w:i/>
          <w:sz w:val="20"/>
          <w:szCs w:val="20"/>
        </w:rPr>
        <w:t xml:space="preserve"> </w:t>
      </w:r>
      <w:r w:rsidR="00BD4D41" w:rsidRPr="00C82E33">
        <w:rPr>
          <w:rStyle w:val="normaltextrun"/>
          <w:i/>
          <w:sz w:val="20"/>
          <w:szCs w:val="20"/>
        </w:rPr>
        <w:t xml:space="preserve">deyim ve atasözlerinin </w:t>
      </w:r>
      <w:r w:rsidRPr="00C82E33">
        <w:rPr>
          <w:rStyle w:val="normaltextrun"/>
          <w:i/>
          <w:sz w:val="20"/>
          <w:szCs w:val="20"/>
        </w:rPr>
        <w:t>hedef d</w:t>
      </w:r>
      <w:r w:rsidR="00882FD9" w:rsidRPr="00C82E33">
        <w:rPr>
          <w:rStyle w:val="normaltextrun"/>
          <w:i/>
          <w:sz w:val="20"/>
          <w:szCs w:val="20"/>
        </w:rPr>
        <w:t>ile nasıl çevrilmesi gerektiği, çeviri süreci ve</w:t>
      </w:r>
      <w:r w:rsidRPr="00C82E33">
        <w:rPr>
          <w:rStyle w:val="normaltextrun"/>
          <w:i/>
          <w:sz w:val="20"/>
          <w:szCs w:val="20"/>
        </w:rPr>
        <w:t> çeviri yöntemlerinin öğrencilere öğretimi irdelenmiş</w:t>
      </w:r>
      <w:r w:rsidR="00BD4D41" w:rsidRPr="00C82E33">
        <w:rPr>
          <w:rStyle w:val="normaltextrun"/>
          <w:i/>
          <w:sz w:val="20"/>
          <w:szCs w:val="20"/>
        </w:rPr>
        <w:t>, çeviride dikkat edilmesi gereken hususlar ele alınmış ve örneklerle açıklanmıştır. B</w:t>
      </w:r>
      <w:r w:rsidRPr="00C82E33">
        <w:rPr>
          <w:rStyle w:val="normaltextrun"/>
          <w:i/>
          <w:sz w:val="20"/>
          <w:szCs w:val="20"/>
        </w:rPr>
        <w:t>unların çeviri derslerinde öğrencilere aktarımının nasıl olması gerektiği tartışılmıştır. Çalışmada kaynak dilde deyim ve atasözü içeren örnek cümleler verilmiş, bunların hedef dile çevirisi yapılırken öğrencilere nasıl öğretilebileceği üzerine düşüncelere odaklanılmıştır. </w:t>
      </w:r>
      <w:r w:rsidR="00BD4D41" w:rsidRPr="00C82E33">
        <w:rPr>
          <w:rStyle w:val="normaltextrun"/>
          <w:i/>
          <w:sz w:val="20"/>
          <w:szCs w:val="20"/>
        </w:rPr>
        <w:t>Çalışma sonucunda kalıplaşmış ifadelerin hedef dildeki anlamsal türdeşinin kullanılması gerektiği kanısına varılmıştır.</w:t>
      </w:r>
      <w:r w:rsidRPr="00C82E33">
        <w:rPr>
          <w:rStyle w:val="normaltextrun"/>
          <w:i/>
          <w:sz w:val="20"/>
          <w:szCs w:val="20"/>
        </w:rPr>
        <w:t xml:space="preserve"> </w:t>
      </w:r>
    </w:p>
    <w:p w14:paraId="36089DDE" w14:textId="5FF7AD5C" w:rsidR="00A67752" w:rsidRPr="00C82E33" w:rsidRDefault="00A67752" w:rsidP="005B736A">
      <w:pPr>
        <w:pStyle w:val="paragraph"/>
        <w:spacing w:before="0" w:beforeAutospacing="0" w:after="0" w:afterAutospacing="0"/>
        <w:jc w:val="both"/>
        <w:textAlignment w:val="baseline"/>
        <w:rPr>
          <w:rFonts w:ascii="Segoe UI" w:hAnsi="Segoe UI" w:cs="Segoe UI"/>
          <w:i/>
          <w:sz w:val="20"/>
          <w:szCs w:val="20"/>
        </w:rPr>
      </w:pPr>
      <w:r w:rsidRPr="00C82E33">
        <w:rPr>
          <w:rStyle w:val="normaltextrun"/>
          <w:b/>
          <w:bCs/>
          <w:i/>
          <w:sz w:val="20"/>
          <w:szCs w:val="20"/>
        </w:rPr>
        <w:t>Anahtar Kelimeler: </w:t>
      </w:r>
      <w:r w:rsidR="005B736A" w:rsidRPr="00C82E33">
        <w:rPr>
          <w:rStyle w:val="normaltextrun"/>
          <w:i/>
          <w:iCs/>
          <w:sz w:val="20"/>
          <w:szCs w:val="20"/>
        </w:rPr>
        <w:t>Çeviri</w:t>
      </w:r>
      <w:r w:rsidRPr="00C82E33">
        <w:rPr>
          <w:rStyle w:val="normaltextrun"/>
          <w:i/>
          <w:iCs/>
          <w:sz w:val="20"/>
          <w:szCs w:val="20"/>
        </w:rPr>
        <w:t>, Atasözü,</w:t>
      </w:r>
      <w:r w:rsidR="005B736A" w:rsidRPr="00C82E33">
        <w:rPr>
          <w:rStyle w:val="normaltextrun"/>
          <w:i/>
          <w:iCs/>
          <w:sz w:val="20"/>
          <w:szCs w:val="20"/>
        </w:rPr>
        <w:t xml:space="preserve"> Deyim, Kültür, </w:t>
      </w:r>
      <w:r w:rsidR="00882FD9" w:rsidRPr="00C82E33">
        <w:rPr>
          <w:rStyle w:val="normaltextrun"/>
          <w:i/>
          <w:iCs/>
          <w:sz w:val="20"/>
          <w:szCs w:val="20"/>
        </w:rPr>
        <w:t xml:space="preserve">Dil. </w:t>
      </w:r>
      <w:r w:rsidR="005B736A" w:rsidRPr="00C82E33">
        <w:rPr>
          <w:rStyle w:val="normaltextrun"/>
          <w:i/>
          <w:iCs/>
          <w:sz w:val="20"/>
          <w:szCs w:val="20"/>
        </w:rPr>
        <w:t xml:space="preserve"> </w:t>
      </w:r>
      <w:r w:rsidRPr="00C82E33">
        <w:rPr>
          <w:rStyle w:val="normaltextrun"/>
          <w:i/>
          <w:iCs/>
          <w:sz w:val="20"/>
          <w:szCs w:val="20"/>
        </w:rPr>
        <w:t xml:space="preserve"> </w:t>
      </w:r>
    </w:p>
    <w:p w14:paraId="52FAB8CB" w14:textId="77777777" w:rsidR="00A67752" w:rsidRDefault="00A67752" w:rsidP="005B736A">
      <w:pPr>
        <w:spacing w:line="240" w:lineRule="auto"/>
        <w:jc w:val="both"/>
        <w:rPr>
          <w:rFonts w:ascii="Times New Roman" w:eastAsia="Times New Roman" w:hAnsi="Times New Roman" w:cs="Times New Roman"/>
          <w:b/>
          <w:bCs/>
          <w:sz w:val="24"/>
          <w:szCs w:val="24"/>
        </w:rPr>
      </w:pPr>
    </w:p>
    <w:p w14:paraId="2F920977" w14:textId="385EC9D9" w:rsidR="139162AA" w:rsidRPr="00A67752" w:rsidRDefault="00C82E33" w:rsidP="00EB797C">
      <w:pPr>
        <w:spacing w:before="120" w:after="12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405147">
        <w:rPr>
          <w:rFonts w:ascii="Times New Roman" w:eastAsia="Times New Roman" w:hAnsi="Times New Roman" w:cs="Times New Roman"/>
          <w:b/>
          <w:bCs/>
          <w:sz w:val="24"/>
          <w:szCs w:val="24"/>
        </w:rPr>
        <w:t xml:space="preserve"> </w:t>
      </w:r>
      <w:r w:rsidR="7200E136" w:rsidRPr="00A67752">
        <w:rPr>
          <w:rFonts w:ascii="Times New Roman" w:eastAsia="Times New Roman" w:hAnsi="Times New Roman" w:cs="Times New Roman"/>
          <w:b/>
          <w:bCs/>
          <w:sz w:val="24"/>
          <w:szCs w:val="24"/>
        </w:rPr>
        <w:t>G</w:t>
      </w:r>
      <w:r>
        <w:rPr>
          <w:rFonts w:ascii="Times New Roman" w:eastAsia="Times New Roman" w:hAnsi="Times New Roman" w:cs="Times New Roman"/>
          <w:b/>
          <w:bCs/>
          <w:sz w:val="24"/>
          <w:szCs w:val="24"/>
        </w:rPr>
        <w:t>İRİŞ</w:t>
      </w:r>
    </w:p>
    <w:p w14:paraId="00B150DF" w14:textId="77777777" w:rsidR="00A67752" w:rsidRDefault="7200E136" w:rsidP="002B05F1">
      <w:pPr>
        <w:spacing w:after="120" w:line="240" w:lineRule="auto"/>
        <w:ind w:firstLine="708"/>
        <w:jc w:val="both"/>
        <w:rPr>
          <w:rFonts w:ascii="Times New Roman" w:eastAsia="Times New Roman" w:hAnsi="Times New Roman" w:cs="Times New Roman"/>
          <w:sz w:val="24"/>
          <w:szCs w:val="24"/>
        </w:rPr>
      </w:pPr>
      <w:r w:rsidRPr="7200E136">
        <w:rPr>
          <w:rFonts w:ascii="Times New Roman" w:eastAsia="Times New Roman" w:hAnsi="Times New Roman" w:cs="Times New Roman"/>
          <w:sz w:val="24"/>
          <w:szCs w:val="24"/>
        </w:rPr>
        <w:t xml:space="preserve">İnsanoğlunun varlığıyla birlikte yeryüzünde birçok dil ortaya çıkmış ve insanların göç etmesiyle dünyanın her yerine yayılmıştır. Farklı dilleri konuşan toplum ve milletlerin yaşam süreçlerinde sosyal, ekonomik, eğitim, sanat vb. alanlarda birbirleriyle anlaşabilmeleri ve ortak bir noktada buluşabilmeleri için çeviriye ihtiyaç duyulmuş ve yazılı ve sözlü çeviriden çok eski zamanlardan beri yararlanılmıştır. Dünya halkının tek bir ortak dili konuşmadığı müddetçe de çeviri hayatımızın bir parçası olacaktır. </w:t>
      </w:r>
    </w:p>
    <w:p w14:paraId="008543B1" w14:textId="0BCD9905" w:rsidR="139162AA" w:rsidRDefault="7828ABAC" w:rsidP="00D806F7">
      <w:pPr>
        <w:spacing w:after="120" w:line="240" w:lineRule="auto"/>
        <w:ind w:firstLine="708"/>
        <w:jc w:val="both"/>
        <w:rPr>
          <w:rFonts w:ascii="Times New Roman" w:eastAsia="Times New Roman" w:hAnsi="Times New Roman" w:cs="Times New Roman"/>
          <w:sz w:val="24"/>
          <w:szCs w:val="24"/>
        </w:rPr>
      </w:pPr>
      <w:r w:rsidRPr="7828ABAC">
        <w:rPr>
          <w:rFonts w:ascii="Times New Roman" w:eastAsia="Times New Roman" w:hAnsi="Times New Roman" w:cs="Times New Roman"/>
          <w:sz w:val="24"/>
          <w:szCs w:val="24"/>
        </w:rPr>
        <w:t>Çeviri için farklı tanımlar bulunmasıyla birlikte en temel olarak çeviri</w:t>
      </w:r>
      <w:r w:rsidR="00E23867">
        <w:rPr>
          <w:rFonts w:ascii="Times New Roman" w:eastAsia="Times New Roman" w:hAnsi="Times New Roman" w:cs="Times New Roman"/>
          <w:sz w:val="24"/>
          <w:szCs w:val="24"/>
        </w:rPr>
        <w:t xml:space="preserve">yi şu şekilde ifade edebiliriz; </w:t>
      </w:r>
      <w:r w:rsidRPr="7828ABAC">
        <w:rPr>
          <w:rFonts w:ascii="Times New Roman" w:eastAsia="Times New Roman" w:hAnsi="Times New Roman" w:cs="Times New Roman"/>
          <w:sz w:val="24"/>
          <w:szCs w:val="24"/>
        </w:rPr>
        <w:t>çeviri, insanlık tar</w:t>
      </w:r>
      <w:r w:rsidR="00E23867">
        <w:rPr>
          <w:rFonts w:ascii="Times New Roman" w:eastAsia="Times New Roman" w:hAnsi="Times New Roman" w:cs="Times New Roman"/>
          <w:sz w:val="24"/>
          <w:szCs w:val="24"/>
        </w:rPr>
        <w:t xml:space="preserve">ihinin en eski zamanlarından şu </w:t>
      </w:r>
      <w:r w:rsidRPr="7828ABAC">
        <w:rPr>
          <w:rFonts w:ascii="Times New Roman" w:eastAsia="Times New Roman" w:hAnsi="Times New Roman" w:cs="Times New Roman"/>
          <w:sz w:val="24"/>
          <w:szCs w:val="24"/>
        </w:rPr>
        <w:t xml:space="preserve">ana </w:t>
      </w:r>
      <w:r w:rsidR="00DD7995">
        <w:rPr>
          <w:rFonts w:ascii="Times New Roman" w:eastAsia="Times New Roman" w:hAnsi="Times New Roman" w:cs="Times New Roman"/>
          <w:sz w:val="24"/>
          <w:szCs w:val="24"/>
        </w:rPr>
        <w:t xml:space="preserve">kadar geçen zaman içinde farklı </w:t>
      </w:r>
      <w:r w:rsidRPr="7828ABAC">
        <w:rPr>
          <w:rFonts w:ascii="Times New Roman" w:eastAsia="Times New Roman" w:hAnsi="Times New Roman" w:cs="Times New Roman"/>
          <w:sz w:val="24"/>
          <w:szCs w:val="24"/>
        </w:rPr>
        <w:t>toplumlar arasındaki iletişimde dil engelini ortadan kaldırarak toplumlar arasında</w:t>
      </w:r>
      <w:r w:rsidR="00723DC6">
        <w:rPr>
          <w:rFonts w:ascii="Times New Roman" w:eastAsia="Times New Roman" w:hAnsi="Times New Roman" w:cs="Times New Roman"/>
          <w:sz w:val="24"/>
          <w:szCs w:val="24"/>
        </w:rPr>
        <w:t xml:space="preserve"> bilimsel, kültürel, sosyal vb. alanlarda</w:t>
      </w:r>
      <w:r w:rsidRPr="7828ABAC">
        <w:rPr>
          <w:rFonts w:ascii="Times New Roman" w:eastAsia="Times New Roman" w:hAnsi="Times New Roman" w:cs="Times New Roman"/>
          <w:sz w:val="24"/>
          <w:szCs w:val="24"/>
        </w:rPr>
        <w:t xml:space="preserve"> bilgi ve birikim aktarımını sağlayan, aktarım sürecinde diller arasındaki eşdeğerliği sağlamayı amaçlayan yazılı veya sözlü olarak ge</w:t>
      </w:r>
      <w:r w:rsidR="00D806F7">
        <w:rPr>
          <w:rFonts w:ascii="Times New Roman" w:eastAsia="Times New Roman" w:hAnsi="Times New Roman" w:cs="Times New Roman"/>
          <w:sz w:val="24"/>
          <w:szCs w:val="24"/>
        </w:rPr>
        <w:t xml:space="preserve">rçekleştirilen bir etkinliktir. </w:t>
      </w:r>
      <w:r w:rsidRPr="7828ABAC">
        <w:rPr>
          <w:rFonts w:ascii="Times New Roman" w:eastAsia="Times New Roman" w:hAnsi="Times New Roman" w:cs="Times New Roman"/>
          <w:sz w:val="24"/>
          <w:szCs w:val="24"/>
        </w:rPr>
        <w:t xml:space="preserve">Vardar (1981) çeviriyi çeşitli uygarlıklar arasında köprü kuran, kültürel değerleri toplumun dışına taşıyan ve o toplumdan olmayanların da yararlanmasını sağlayan, tüm çağlarda karşımıza çıkan uygarlıklar arası bir iletişim ve bildirişim aracı olarak tanımlar. </w:t>
      </w:r>
    </w:p>
    <w:p w14:paraId="7A8E1481" w14:textId="1479829E" w:rsidR="139162AA" w:rsidRDefault="7200E136" w:rsidP="002B05F1">
      <w:pPr>
        <w:spacing w:after="120" w:line="240" w:lineRule="auto"/>
        <w:ind w:firstLine="708"/>
        <w:jc w:val="both"/>
        <w:rPr>
          <w:rFonts w:ascii="Times New Roman" w:eastAsia="Times New Roman" w:hAnsi="Times New Roman" w:cs="Times New Roman"/>
          <w:sz w:val="24"/>
          <w:szCs w:val="24"/>
        </w:rPr>
      </w:pPr>
      <w:r w:rsidRPr="7200E136">
        <w:rPr>
          <w:rFonts w:ascii="Times New Roman" w:eastAsia="Times New Roman" w:hAnsi="Times New Roman" w:cs="Times New Roman"/>
          <w:sz w:val="24"/>
          <w:szCs w:val="24"/>
        </w:rPr>
        <w:t>Her çeviri etkinliğinde olduğu gibi kalıplaşmış ifadeler, deyimler ve atasözleri de kaynak dilden hedef dile aktarılırken çeviri kaynaklı sorunlar oluşmaktadır. Bu sorunları en aza indirmek anlamsal ve biçimsel olarak daha başarılı bir çeviri yapılmasını sağlayacağı için çeviribil</w:t>
      </w:r>
      <w:r w:rsidR="00E23867">
        <w:rPr>
          <w:rFonts w:ascii="Times New Roman" w:eastAsia="Times New Roman" w:hAnsi="Times New Roman" w:cs="Times New Roman"/>
          <w:sz w:val="24"/>
          <w:szCs w:val="24"/>
        </w:rPr>
        <w:t xml:space="preserve">im eğitiminde </w:t>
      </w:r>
      <w:r w:rsidRPr="7200E136">
        <w:rPr>
          <w:rFonts w:ascii="Times New Roman" w:eastAsia="Times New Roman" w:hAnsi="Times New Roman" w:cs="Times New Roman"/>
          <w:sz w:val="24"/>
          <w:szCs w:val="24"/>
        </w:rPr>
        <w:t xml:space="preserve">deyim ve atasözlerinin çevirisi özel olarak ele alınmalı ve bu çeviri edinci öğrencilere kazandırılmalıdır.   </w:t>
      </w:r>
    </w:p>
    <w:p w14:paraId="639144CE" w14:textId="1F8FADBC" w:rsidR="139162AA" w:rsidRDefault="7200E136" w:rsidP="002B05F1">
      <w:pPr>
        <w:spacing w:after="120" w:line="240" w:lineRule="auto"/>
        <w:ind w:firstLine="708"/>
        <w:jc w:val="both"/>
        <w:rPr>
          <w:rFonts w:ascii="Times New Roman" w:eastAsia="Times New Roman" w:hAnsi="Times New Roman" w:cs="Times New Roman"/>
          <w:sz w:val="24"/>
          <w:szCs w:val="24"/>
        </w:rPr>
      </w:pPr>
      <w:r w:rsidRPr="7200E136">
        <w:rPr>
          <w:rFonts w:ascii="Times New Roman" w:eastAsia="Times New Roman" w:hAnsi="Times New Roman" w:cs="Times New Roman"/>
          <w:sz w:val="24"/>
          <w:szCs w:val="24"/>
        </w:rPr>
        <w:t xml:space="preserve">Bu çalışmada çeviri sürecinde karşılaşılan kalıplaşmış ifadeler, deyim ve atasözlerinin kaynak dildeki eşdeğerliğinin korunarak hedef dile çevrilirken dikkat edilmesi gereken hususlar, bunların çeviri yöntemleri ve çeviribilim öğrencilerine öğretimi irdelenerek kalıplaşmış ifade, deyim ve atasözlerinin çevirisinin çeviribilim öğrencilerine nasıl aktarılması gerektiğine dair örnekler verilmiştir. </w:t>
      </w:r>
    </w:p>
    <w:p w14:paraId="01F9C27D" w14:textId="04DE2710" w:rsidR="139162AA" w:rsidRDefault="00A67752"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7828ABAC" w:rsidRPr="7828ABAC">
        <w:rPr>
          <w:rFonts w:ascii="Times New Roman" w:eastAsia="Times New Roman" w:hAnsi="Times New Roman" w:cs="Times New Roman"/>
          <w:b/>
          <w:bCs/>
          <w:sz w:val="24"/>
          <w:szCs w:val="24"/>
        </w:rPr>
        <w:t>.</w:t>
      </w:r>
      <w:r w:rsidR="00C82E33">
        <w:rPr>
          <w:rFonts w:ascii="Times New Roman" w:eastAsia="Times New Roman" w:hAnsi="Times New Roman" w:cs="Times New Roman"/>
          <w:b/>
          <w:bCs/>
          <w:sz w:val="24"/>
          <w:szCs w:val="24"/>
        </w:rPr>
        <w:t xml:space="preserve"> DEYİMLER VE </w:t>
      </w:r>
      <w:r w:rsidR="7828ABAC" w:rsidRPr="7828ABAC">
        <w:rPr>
          <w:rFonts w:ascii="Times New Roman" w:eastAsia="Times New Roman" w:hAnsi="Times New Roman" w:cs="Times New Roman"/>
          <w:b/>
          <w:bCs/>
          <w:sz w:val="24"/>
          <w:szCs w:val="24"/>
        </w:rPr>
        <w:t>A</w:t>
      </w:r>
      <w:r w:rsidR="00C82E33">
        <w:rPr>
          <w:rFonts w:ascii="Times New Roman" w:eastAsia="Times New Roman" w:hAnsi="Times New Roman" w:cs="Times New Roman"/>
          <w:b/>
          <w:bCs/>
          <w:sz w:val="24"/>
          <w:szCs w:val="24"/>
        </w:rPr>
        <w:t>TASÖZLERİ</w:t>
      </w:r>
    </w:p>
    <w:p w14:paraId="7AE63CE3" w14:textId="693EAE1A" w:rsidR="7828ABAC" w:rsidRDefault="7828ABAC" w:rsidP="002B05F1">
      <w:pPr>
        <w:spacing w:after="120" w:line="240" w:lineRule="auto"/>
        <w:ind w:firstLine="708"/>
        <w:jc w:val="both"/>
        <w:rPr>
          <w:rFonts w:ascii="Times New Roman" w:eastAsia="Times New Roman" w:hAnsi="Times New Roman" w:cs="Times New Roman"/>
          <w:sz w:val="24"/>
          <w:szCs w:val="24"/>
        </w:rPr>
      </w:pPr>
      <w:r w:rsidRPr="7828ABAC">
        <w:rPr>
          <w:rFonts w:ascii="Times New Roman" w:eastAsia="Times New Roman" w:hAnsi="Times New Roman" w:cs="Times New Roman"/>
          <w:sz w:val="24"/>
          <w:szCs w:val="24"/>
        </w:rPr>
        <w:t>Tüm dillerde yazılı ve sözlü anlatımı daha güçlü hale getirmek, anlamı kısa ve öz şekilde</w:t>
      </w:r>
      <w:r w:rsidR="00E23867">
        <w:rPr>
          <w:rFonts w:ascii="Times New Roman" w:eastAsia="Times New Roman" w:hAnsi="Times New Roman" w:cs="Times New Roman"/>
          <w:sz w:val="24"/>
          <w:szCs w:val="24"/>
        </w:rPr>
        <w:t xml:space="preserve"> karşı tarafa aktarmak amacıyla </w:t>
      </w:r>
      <w:r w:rsidRPr="7828ABAC">
        <w:rPr>
          <w:rFonts w:ascii="Times New Roman" w:eastAsia="Times New Roman" w:hAnsi="Times New Roman" w:cs="Times New Roman"/>
          <w:sz w:val="24"/>
          <w:szCs w:val="24"/>
        </w:rPr>
        <w:t xml:space="preserve">atasözleri ve deyimler kullanılmaktadır. Kalıplaşmış ifadeler </w:t>
      </w:r>
      <w:r w:rsidRPr="7828ABAC">
        <w:rPr>
          <w:rFonts w:ascii="Times New Roman" w:eastAsia="Times New Roman" w:hAnsi="Times New Roman" w:cs="Times New Roman"/>
          <w:sz w:val="24"/>
          <w:szCs w:val="24"/>
        </w:rPr>
        <w:lastRenderedPageBreak/>
        <w:t xml:space="preserve">çoğunlukla </w:t>
      </w:r>
      <w:r w:rsidR="00A23000">
        <w:rPr>
          <w:rFonts w:ascii="Times New Roman" w:eastAsia="Times New Roman" w:hAnsi="Times New Roman" w:cs="Times New Roman"/>
          <w:sz w:val="24"/>
          <w:szCs w:val="24"/>
        </w:rPr>
        <w:t xml:space="preserve">kişiler tarafından bir </w:t>
      </w:r>
      <w:r w:rsidR="00C40520">
        <w:rPr>
          <w:rFonts w:ascii="Times New Roman" w:eastAsia="Times New Roman" w:hAnsi="Times New Roman" w:cs="Times New Roman"/>
          <w:sz w:val="24"/>
          <w:szCs w:val="24"/>
        </w:rPr>
        <w:t>olay sonucunda söylenmiş ve dile yerleşerek</w:t>
      </w:r>
      <w:r w:rsidRPr="7828ABAC">
        <w:rPr>
          <w:rFonts w:ascii="Times New Roman" w:eastAsia="Times New Roman" w:hAnsi="Times New Roman" w:cs="Times New Roman"/>
          <w:sz w:val="24"/>
          <w:szCs w:val="24"/>
        </w:rPr>
        <w:t xml:space="preserve"> genelleşmiş ifadelerdir. Kalıplaşmış ifadelere örnek olarak özlü sözler, deyimler ve atasözleri verilebilir.</w:t>
      </w:r>
    </w:p>
    <w:p w14:paraId="71010805" w14:textId="4673C02F" w:rsidR="7828ABAC" w:rsidRDefault="00D67960" w:rsidP="002B05F1">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Yalçın ve Büyüksaraç’a (2017</w:t>
      </w:r>
      <w:r w:rsidR="4F618392" w:rsidRPr="4F618392">
        <w:rPr>
          <w:rFonts w:ascii="Times New Roman" w:eastAsia="Times New Roman" w:hAnsi="Times New Roman" w:cs="Times New Roman"/>
          <w:sz w:val="24"/>
          <w:szCs w:val="24"/>
        </w:rPr>
        <w:t>) göre atasözleri geniş halkların yüzyıllar boyunca yaşadıkları deneme-yanılma ve bunlara dayanan düşüncelerle başlamış ve o millete ait ortak fikir, kanı ve tutumu belirterek gelecek nesle yol gösteren sözcüklerdir. Atasözleri anonim olduğundan kaynağı bilinmemekle beraber yapı olarak bir cümle şeklindedir. Önceki kuşakların belli bir olaya yönelik olarak didaktik amaç güderek söyledikleri yol gösterici, akıl verici kalıplaşmış cümlelerdir ve yazılı ve sözlü olarak halkın uygun durumda kullanmasıyla nesilden nesile aktarılmaktadır.</w:t>
      </w:r>
    </w:p>
    <w:p w14:paraId="7AD9209D" w14:textId="576A0D03" w:rsidR="139162AA" w:rsidRDefault="00723DC6" w:rsidP="00D67960">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Deyimler,</w:t>
      </w:r>
      <w:r w:rsidR="4F618392" w:rsidRPr="4F618392">
        <w:rPr>
          <w:rFonts w:ascii="Times New Roman" w:eastAsia="Times New Roman" w:hAnsi="Times New Roman" w:cs="Times New Roman"/>
          <w:sz w:val="24"/>
          <w:szCs w:val="24"/>
        </w:rPr>
        <w:t xml:space="preserve"> bir kavramı ya da durumu gerçek anlamından farklı bir anlam kazanarak özel bir yapı içerisinde çekici bir anlatımla ifade eden kalıplaşmış sözcük ya da tümcedir (Haldan ve Tuna, 2019: 458). Deyimler bir dilin anlatım yollarını, o dili konuşan millettin geçmişini, yaşam biçimini, geleneklerini ve birçok kültürel özelliğini yansıtan izler taşımakta</w:t>
      </w:r>
      <w:r w:rsidR="00381FAA">
        <w:rPr>
          <w:rFonts w:ascii="Times New Roman" w:eastAsia="Times New Roman" w:hAnsi="Times New Roman" w:cs="Times New Roman"/>
          <w:sz w:val="24"/>
          <w:szCs w:val="24"/>
        </w:rPr>
        <w:t>dır (Yalçın ve Büyüksaraç</w:t>
      </w:r>
      <w:r w:rsidR="00D67960">
        <w:rPr>
          <w:rFonts w:ascii="Times New Roman" w:eastAsia="Times New Roman" w:hAnsi="Times New Roman" w:cs="Times New Roman"/>
          <w:sz w:val="24"/>
          <w:szCs w:val="24"/>
        </w:rPr>
        <w:t xml:space="preserve"> 2017</w:t>
      </w:r>
      <w:r w:rsidR="4F618392" w:rsidRPr="4F618392">
        <w:rPr>
          <w:rFonts w:ascii="Times New Roman" w:eastAsia="Times New Roman" w:hAnsi="Times New Roman" w:cs="Times New Roman"/>
          <w:sz w:val="24"/>
          <w:szCs w:val="24"/>
        </w:rPr>
        <w:t xml:space="preserve">). </w:t>
      </w:r>
    </w:p>
    <w:p w14:paraId="1F92B208" w14:textId="49B300FE" w:rsidR="139162AA" w:rsidRDefault="4F618392" w:rsidP="002B05F1">
      <w:pPr>
        <w:spacing w:after="120" w:line="240" w:lineRule="auto"/>
        <w:ind w:firstLine="708"/>
        <w:jc w:val="both"/>
        <w:rPr>
          <w:rFonts w:ascii="Times New Roman" w:eastAsia="Times New Roman" w:hAnsi="Times New Roman" w:cs="Times New Roman"/>
          <w:sz w:val="24"/>
          <w:szCs w:val="24"/>
        </w:rPr>
      </w:pPr>
      <w:r w:rsidRPr="4F618392">
        <w:rPr>
          <w:rFonts w:ascii="Times New Roman" w:eastAsia="Times New Roman" w:hAnsi="Times New Roman" w:cs="Times New Roman"/>
          <w:sz w:val="24"/>
          <w:szCs w:val="24"/>
        </w:rPr>
        <w:t>Bu tanımlara bakılarak atasözleri ve deyimlerin milletlerin duygu ve düşüncelerini karşı tarafa daha çekici ve etkili biçimde aktarma amacıyla tarihi boyunca kazandığı bilgi ve tecrübelerine dayanarak ortak paydada oluşturduğu kalıplaşmış sözler olduğu söylenebilir. Her dil ve kültürde bulunan deyim ve atasözleri o dil ve kültürde yoğurulmuştur dolayısıyla diğer dillerdeki aynı anlama gelen aynı kavram veya durumda kullanılan</w:t>
      </w:r>
      <w:r w:rsidRPr="4F618392">
        <w:rPr>
          <w:rFonts w:ascii="Times New Roman" w:eastAsia="Times New Roman" w:hAnsi="Times New Roman" w:cs="Times New Roman"/>
          <w:color w:val="000000" w:themeColor="text1"/>
          <w:sz w:val="24"/>
          <w:szCs w:val="24"/>
        </w:rPr>
        <w:t xml:space="preserve"> türdeşleriyle</w:t>
      </w:r>
      <w:r w:rsidRPr="4F618392">
        <w:rPr>
          <w:rFonts w:ascii="Times New Roman" w:eastAsia="Times New Roman" w:hAnsi="Times New Roman" w:cs="Times New Roman"/>
          <w:sz w:val="24"/>
          <w:szCs w:val="24"/>
        </w:rPr>
        <w:t xml:space="preserve"> biçim olarak farklılık taşır ve farklı söyleyiş şekillerine (isim, sıfat vb.) sahiptir. Bu sebeple deyim ve atasözlerinin çevirisi yapılırken bu kültürel ve biçimsel farklılıkların göz önünde bulundurulması çevirinin başarısını belirleyen temel ölçütlerdendir.  </w:t>
      </w:r>
    </w:p>
    <w:p w14:paraId="3291EBEC" w14:textId="45B7D478" w:rsidR="139162AA" w:rsidRDefault="001F3C2C"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4F618392" w:rsidRPr="4F618392">
        <w:rPr>
          <w:rFonts w:ascii="Times New Roman" w:eastAsia="Times New Roman" w:hAnsi="Times New Roman" w:cs="Times New Roman"/>
          <w:b/>
          <w:bCs/>
          <w:sz w:val="24"/>
          <w:szCs w:val="24"/>
        </w:rPr>
        <w:t>.</w:t>
      </w:r>
      <w:r w:rsidR="00405147">
        <w:rPr>
          <w:rFonts w:ascii="Times New Roman" w:eastAsia="Times New Roman" w:hAnsi="Times New Roman" w:cs="Times New Roman"/>
          <w:b/>
          <w:bCs/>
          <w:sz w:val="24"/>
          <w:szCs w:val="24"/>
        </w:rPr>
        <w:t xml:space="preserve"> </w:t>
      </w:r>
      <w:r w:rsidR="4F618392" w:rsidRPr="4F618392">
        <w:rPr>
          <w:rFonts w:ascii="Times New Roman" w:eastAsia="Times New Roman" w:hAnsi="Times New Roman" w:cs="Times New Roman"/>
          <w:b/>
          <w:bCs/>
          <w:sz w:val="24"/>
          <w:szCs w:val="24"/>
        </w:rPr>
        <w:t>A</w:t>
      </w:r>
      <w:r w:rsidR="00C82E33">
        <w:rPr>
          <w:rFonts w:ascii="Times New Roman" w:eastAsia="Times New Roman" w:hAnsi="Times New Roman" w:cs="Times New Roman"/>
          <w:b/>
          <w:bCs/>
          <w:sz w:val="24"/>
          <w:szCs w:val="24"/>
        </w:rPr>
        <w:t xml:space="preserve">TASÖZLERİ VE </w:t>
      </w:r>
      <w:r w:rsidR="4F618392" w:rsidRPr="4F618392">
        <w:rPr>
          <w:rFonts w:ascii="Times New Roman" w:eastAsia="Times New Roman" w:hAnsi="Times New Roman" w:cs="Times New Roman"/>
          <w:b/>
          <w:bCs/>
          <w:sz w:val="24"/>
          <w:szCs w:val="24"/>
        </w:rPr>
        <w:t>D</w:t>
      </w:r>
      <w:r w:rsidR="00C82E33">
        <w:rPr>
          <w:rFonts w:ascii="Times New Roman" w:eastAsia="Times New Roman" w:hAnsi="Times New Roman" w:cs="Times New Roman"/>
          <w:b/>
          <w:bCs/>
          <w:sz w:val="24"/>
          <w:szCs w:val="24"/>
        </w:rPr>
        <w:t>EYİMLERİN</w:t>
      </w:r>
      <w:r w:rsidR="4F618392" w:rsidRPr="4F618392">
        <w:rPr>
          <w:rFonts w:ascii="Times New Roman" w:eastAsia="Times New Roman" w:hAnsi="Times New Roman" w:cs="Times New Roman"/>
          <w:b/>
          <w:bCs/>
          <w:sz w:val="24"/>
          <w:szCs w:val="24"/>
        </w:rPr>
        <w:t xml:space="preserve"> Ç</w:t>
      </w:r>
      <w:r w:rsidR="00C82E33">
        <w:rPr>
          <w:rFonts w:ascii="Times New Roman" w:eastAsia="Times New Roman" w:hAnsi="Times New Roman" w:cs="Times New Roman"/>
          <w:b/>
          <w:bCs/>
          <w:sz w:val="24"/>
          <w:szCs w:val="24"/>
        </w:rPr>
        <w:t>EVİRİSİ</w:t>
      </w:r>
      <w:r w:rsidR="4F618392" w:rsidRPr="4F618392">
        <w:rPr>
          <w:rFonts w:ascii="Times New Roman" w:eastAsia="Times New Roman" w:hAnsi="Times New Roman" w:cs="Times New Roman"/>
          <w:b/>
          <w:bCs/>
          <w:sz w:val="24"/>
          <w:szCs w:val="24"/>
        </w:rPr>
        <w:t>, K</w:t>
      </w:r>
      <w:r w:rsidR="00C82E33">
        <w:rPr>
          <w:rFonts w:ascii="Times New Roman" w:eastAsia="Times New Roman" w:hAnsi="Times New Roman" w:cs="Times New Roman"/>
          <w:b/>
          <w:bCs/>
          <w:sz w:val="24"/>
          <w:szCs w:val="24"/>
        </w:rPr>
        <w:t>ULLANILABİLECEK</w:t>
      </w:r>
      <w:r w:rsidR="4F618392" w:rsidRPr="4F618392">
        <w:rPr>
          <w:rFonts w:ascii="Times New Roman" w:eastAsia="Times New Roman" w:hAnsi="Times New Roman" w:cs="Times New Roman"/>
          <w:b/>
          <w:bCs/>
          <w:sz w:val="24"/>
          <w:szCs w:val="24"/>
        </w:rPr>
        <w:t xml:space="preserve"> Y</w:t>
      </w:r>
      <w:r w:rsidR="00C82E33">
        <w:rPr>
          <w:rFonts w:ascii="Times New Roman" w:eastAsia="Times New Roman" w:hAnsi="Times New Roman" w:cs="Times New Roman"/>
          <w:b/>
          <w:bCs/>
          <w:sz w:val="24"/>
          <w:szCs w:val="24"/>
        </w:rPr>
        <w:t>ÖNTEMLER</w:t>
      </w:r>
      <w:r w:rsidR="4F618392" w:rsidRPr="4F618392">
        <w:rPr>
          <w:rFonts w:ascii="Times New Roman" w:eastAsia="Times New Roman" w:hAnsi="Times New Roman" w:cs="Times New Roman"/>
          <w:b/>
          <w:bCs/>
          <w:sz w:val="24"/>
          <w:szCs w:val="24"/>
        </w:rPr>
        <w:t xml:space="preserve"> </w:t>
      </w:r>
      <w:r w:rsidR="00C82E33">
        <w:rPr>
          <w:rFonts w:ascii="Times New Roman" w:eastAsia="Times New Roman" w:hAnsi="Times New Roman" w:cs="Times New Roman"/>
          <w:b/>
          <w:bCs/>
          <w:sz w:val="24"/>
          <w:szCs w:val="24"/>
        </w:rPr>
        <w:t xml:space="preserve">VE </w:t>
      </w:r>
      <w:r w:rsidR="4F618392" w:rsidRPr="4F618392">
        <w:rPr>
          <w:rFonts w:ascii="Times New Roman" w:eastAsia="Times New Roman" w:hAnsi="Times New Roman" w:cs="Times New Roman"/>
          <w:b/>
          <w:bCs/>
          <w:sz w:val="24"/>
          <w:szCs w:val="24"/>
        </w:rPr>
        <w:t>Ö</w:t>
      </w:r>
      <w:r w:rsidR="00C82E33">
        <w:rPr>
          <w:rFonts w:ascii="Times New Roman" w:eastAsia="Times New Roman" w:hAnsi="Times New Roman" w:cs="Times New Roman"/>
          <w:b/>
          <w:bCs/>
          <w:sz w:val="24"/>
          <w:szCs w:val="24"/>
        </w:rPr>
        <w:t>ĞRETİMİ</w:t>
      </w:r>
    </w:p>
    <w:p w14:paraId="40AB2344" w14:textId="5F56D838" w:rsidR="4F618392" w:rsidRDefault="64984658" w:rsidP="002B05F1">
      <w:pPr>
        <w:spacing w:after="120" w:line="240" w:lineRule="auto"/>
        <w:ind w:firstLine="708"/>
        <w:jc w:val="both"/>
        <w:rPr>
          <w:rFonts w:ascii="Times New Roman" w:eastAsia="Times New Roman" w:hAnsi="Times New Roman" w:cs="Times New Roman"/>
          <w:sz w:val="24"/>
          <w:szCs w:val="24"/>
        </w:rPr>
      </w:pPr>
      <w:r w:rsidRPr="64984658">
        <w:rPr>
          <w:rFonts w:ascii="Times New Roman" w:eastAsia="Times New Roman" w:hAnsi="Times New Roman" w:cs="Times New Roman"/>
          <w:sz w:val="24"/>
          <w:szCs w:val="24"/>
        </w:rPr>
        <w:t>Kaynak dil ve kültür ile hedef dil ve kültür arasındaki benzerlikler diller arasındaki aktarımı kolaylaştırırken farklılıklar ve hatta kültürel ögeler çeviride birtakım aks</w:t>
      </w:r>
      <w:r w:rsidR="00834672">
        <w:rPr>
          <w:rFonts w:ascii="Times New Roman" w:eastAsia="Times New Roman" w:hAnsi="Times New Roman" w:cs="Times New Roman"/>
          <w:sz w:val="24"/>
          <w:szCs w:val="24"/>
        </w:rPr>
        <w:t>iliklere sebep olabilir. Deyim</w:t>
      </w:r>
      <w:r w:rsidRPr="64984658">
        <w:rPr>
          <w:rFonts w:ascii="Times New Roman" w:eastAsia="Times New Roman" w:hAnsi="Times New Roman" w:cs="Times New Roman"/>
          <w:sz w:val="24"/>
          <w:szCs w:val="24"/>
        </w:rPr>
        <w:t xml:space="preserve"> ve atasözlerini birebir çevirmek anlam kaymasına hatta kötüleşmesine </w:t>
      </w:r>
      <w:r w:rsidR="00065664">
        <w:rPr>
          <w:rFonts w:ascii="Times New Roman" w:eastAsia="Times New Roman" w:hAnsi="Times New Roman" w:cs="Times New Roman"/>
          <w:sz w:val="24"/>
          <w:szCs w:val="24"/>
        </w:rPr>
        <w:t xml:space="preserve">sebep olmaktadır (Ayvaz </w:t>
      </w:r>
      <w:r w:rsidR="00E817F0">
        <w:rPr>
          <w:rFonts w:ascii="Times New Roman" w:eastAsia="Times New Roman" w:hAnsi="Times New Roman" w:cs="Times New Roman"/>
          <w:sz w:val="24"/>
          <w:szCs w:val="24"/>
        </w:rPr>
        <w:t>2013</w:t>
      </w:r>
      <w:r w:rsidRPr="64984658">
        <w:rPr>
          <w:rFonts w:ascii="Times New Roman" w:eastAsia="Times New Roman" w:hAnsi="Times New Roman" w:cs="Times New Roman"/>
          <w:sz w:val="24"/>
          <w:szCs w:val="24"/>
        </w:rPr>
        <w:t xml:space="preserve">). Bu durumu önleyebilmek için kalıplaşmış ifadeler, atasözleri ve deyimlerin çevirisinde çevirmenin sözcük bazında değil, cümle bazında anlamı ele alarak (bağlamı da göz önünde bulundurarak) erek dile aktarımda bulunması başarılı bir çevirinin anahtarıdır. Dilsel iletişimin semantik açıdan kaynak ve erek dilde aynı şekilde oluşması için deyim ve atasözlerinin her iki dilde aynı anlamı verip vermediğinden emin olunmalıdır.   </w:t>
      </w:r>
    </w:p>
    <w:p w14:paraId="4F5B73D8" w14:textId="05750818" w:rsidR="4F618392" w:rsidRDefault="2B2C9003" w:rsidP="002B05F1">
      <w:pPr>
        <w:spacing w:after="120" w:line="240" w:lineRule="auto"/>
        <w:ind w:firstLine="708"/>
        <w:jc w:val="both"/>
        <w:rPr>
          <w:rFonts w:ascii="Times New Roman" w:eastAsia="Times New Roman" w:hAnsi="Times New Roman" w:cs="Times New Roman"/>
          <w:sz w:val="24"/>
          <w:szCs w:val="24"/>
        </w:rPr>
      </w:pPr>
      <w:r w:rsidRPr="2B2C9003">
        <w:rPr>
          <w:rFonts w:ascii="Times New Roman" w:eastAsia="Times New Roman" w:hAnsi="Times New Roman" w:cs="Times New Roman"/>
          <w:sz w:val="24"/>
          <w:szCs w:val="24"/>
        </w:rPr>
        <w:t>Dil ile kültür arasında ayrılmaz bir bütünlük olduğundan dil içerisinde kullanıldığı topluma ait birçok kültürel öge, kavram ve kalıplaşmış ifadeler bulunmaktadır. Kültürel özellikler dilsel ifadelerin günlük hayattaki kullanımını da</w:t>
      </w:r>
      <w:r w:rsidR="00065664">
        <w:rPr>
          <w:rFonts w:ascii="Times New Roman" w:eastAsia="Times New Roman" w:hAnsi="Times New Roman" w:cs="Times New Roman"/>
          <w:sz w:val="24"/>
          <w:szCs w:val="24"/>
        </w:rPr>
        <w:t xml:space="preserve"> etkilemektedir (Ayvaz </w:t>
      </w:r>
      <w:r w:rsidR="00E817F0">
        <w:rPr>
          <w:rFonts w:ascii="Times New Roman" w:eastAsia="Times New Roman" w:hAnsi="Times New Roman" w:cs="Times New Roman"/>
          <w:sz w:val="24"/>
          <w:szCs w:val="24"/>
        </w:rPr>
        <w:t>2013</w:t>
      </w:r>
      <w:r w:rsidRPr="2B2C9003">
        <w:rPr>
          <w:rFonts w:ascii="Times New Roman" w:eastAsia="Times New Roman" w:hAnsi="Times New Roman" w:cs="Times New Roman"/>
          <w:sz w:val="24"/>
          <w:szCs w:val="24"/>
        </w:rPr>
        <w:t>). Örneğin yaşanılan coğrafya, iklim, çevrede bulunan hayvanlar ve bitkiler, yemekler, gelenek-görenekler vb. özelliklerin hepsi kalıplaşmış ifadeler, deyim ve atasözlerini doğrudan etkilemiştir. Tüm bu etkenler farklı toplumlarda aynı anlamda kullanılmasına rağmen farklı söyleyiş şekline sahip atasözleri ve deyimlerin ortaya çıkmasına sebep olmuştur. Toplumlar sahip oldukları ve günlük hayatta etkileşimde bulundukları canlıları ve varlıkları atasözleri ve deyimlerinde kullanmışlardır. Bu sebeple atasözleri ve deyimlerin çevirisi yapılırken kaynak ve erek kültürün kapsamlı şekilde ele alınarak kültürel aktarım gerçekleştirilmesi gerekir. Ancak bu şekilde çeviride eşdeğerlik oluşabilir.</w:t>
      </w:r>
    </w:p>
    <w:p w14:paraId="1DA70B12" w14:textId="6AF66113" w:rsidR="4F618392" w:rsidRDefault="2B2C9003" w:rsidP="002B05F1">
      <w:pPr>
        <w:spacing w:after="120" w:line="240" w:lineRule="auto"/>
        <w:ind w:firstLine="708"/>
        <w:jc w:val="both"/>
        <w:rPr>
          <w:rFonts w:ascii="Times New Roman" w:eastAsia="Times New Roman" w:hAnsi="Times New Roman" w:cs="Times New Roman"/>
          <w:sz w:val="24"/>
          <w:szCs w:val="24"/>
        </w:rPr>
      </w:pPr>
      <w:r w:rsidRPr="2B2C9003">
        <w:rPr>
          <w:rFonts w:ascii="Times New Roman" w:eastAsia="Times New Roman" w:hAnsi="Times New Roman" w:cs="Times New Roman"/>
          <w:sz w:val="24"/>
          <w:szCs w:val="24"/>
        </w:rPr>
        <w:t xml:space="preserve">Kaynak ve erek dillerin dilsel özelliklerinin farkında olmak kalıplaşmış ifadelerin çevirisinin hem anlamsal hem biçimsel olarak başarısını etkilemektedir. Örneğin Almancada her isim için artikel kullanılırken Türkçede artikel bulunmaması, Almancada şahıs zamirlerinin </w:t>
      </w:r>
      <w:r w:rsidRPr="2B2C9003">
        <w:rPr>
          <w:rFonts w:ascii="Times New Roman" w:eastAsia="Times New Roman" w:hAnsi="Times New Roman" w:cs="Times New Roman"/>
          <w:sz w:val="24"/>
          <w:szCs w:val="24"/>
        </w:rPr>
        <w:lastRenderedPageBreak/>
        <w:t xml:space="preserve">cinsiyete göre ayrılması ancak Türkçede cinsiyet ayrımı bulunmaması, Almanca ve Türkçenin cümle yapılarının ve dilbilgisi kurallarının benzememesi vb. dilsel özellikler çeviri gerçekleştirilirken sorun yaşanmasına sebep olabilmektedir. Bu yüzden çevirmenlerin kaynak ve erek dilin dilsel özelliklerine hakim olması gerekmektedir. </w:t>
      </w:r>
    </w:p>
    <w:p w14:paraId="0D3177B9" w14:textId="61B76B9B" w:rsidR="4F618392" w:rsidRDefault="2B2C9003" w:rsidP="002B05F1">
      <w:pPr>
        <w:spacing w:after="120" w:line="240" w:lineRule="auto"/>
        <w:ind w:firstLine="708"/>
        <w:jc w:val="both"/>
        <w:rPr>
          <w:rFonts w:ascii="Times New Roman" w:eastAsia="Times New Roman" w:hAnsi="Times New Roman" w:cs="Times New Roman"/>
          <w:sz w:val="24"/>
          <w:szCs w:val="24"/>
        </w:rPr>
      </w:pPr>
      <w:r w:rsidRPr="2B2C9003">
        <w:rPr>
          <w:rFonts w:ascii="Times New Roman" w:eastAsia="Times New Roman" w:hAnsi="Times New Roman" w:cs="Times New Roman"/>
          <w:sz w:val="24"/>
          <w:szCs w:val="24"/>
        </w:rPr>
        <w:t>Atasözleri ve deyimlerin çeviri sürecinde tüm bu dikkat edilmesi gereken hususlar göz önünde bulundurularak çevirmenlerin ve çevirmen adaylarının yararlanabileceği çeviri yöntemleri vardır. Bu yöntemler çeviri sürecini hızlandırıp kolaylaştırırken çevirinin de hem anlamsal hem biçimsel olarak nitelikli olmasını sağlamaktadır. Kalıplaşmış ifadelerin çevirisinde yararlanılabilecek yöntemlere örnek olarak aşağıdakiler gösterilebilir</w:t>
      </w:r>
      <w:r w:rsidR="004E08F6">
        <w:rPr>
          <w:rFonts w:ascii="Times New Roman" w:eastAsia="Times New Roman" w:hAnsi="Times New Roman" w:cs="Times New Roman"/>
          <w:sz w:val="24"/>
          <w:szCs w:val="24"/>
        </w:rPr>
        <w:t xml:space="preserve"> (Mümün 2014)</w:t>
      </w:r>
      <w:r w:rsidR="000D0B8F">
        <w:rPr>
          <w:rFonts w:ascii="Times New Roman" w:eastAsia="Times New Roman" w:hAnsi="Times New Roman" w:cs="Times New Roman"/>
          <w:sz w:val="24"/>
          <w:szCs w:val="24"/>
        </w:rPr>
        <w:t>:</w:t>
      </w:r>
      <w:r w:rsidRPr="2B2C9003">
        <w:rPr>
          <w:rFonts w:ascii="Times New Roman" w:eastAsia="Times New Roman" w:hAnsi="Times New Roman" w:cs="Times New Roman"/>
          <w:sz w:val="24"/>
          <w:szCs w:val="24"/>
        </w:rPr>
        <w:t xml:space="preserve"> </w:t>
      </w:r>
    </w:p>
    <w:p w14:paraId="2529BDF8" w14:textId="43863450" w:rsidR="4F618392" w:rsidRDefault="2B2C9003" w:rsidP="0072093E">
      <w:pPr>
        <w:spacing w:after="120" w:line="240" w:lineRule="auto"/>
        <w:ind w:firstLine="708"/>
        <w:jc w:val="both"/>
        <w:rPr>
          <w:rFonts w:ascii="Times New Roman" w:eastAsia="Times New Roman" w:hAnsi="Times New Roman" w:cs="Times New Roman"/>
          <w:sz w:val="24"/>
          <w:szCs w:val="24"/>
        </w:rPr>
      </w:pPr>
      <w:r w:rsidRPr="00C93E41">
        <w:rPr>
          <w:rFonts w:ascii="Times New Roman" w:eastAsia="Times New Roman" w:hAnsi="Times New Roman" w:cs="Times New Roman"/>
          <w:i/>
          <w:sz w:val="24"/>
          <w:szCs w:val="24"/>
        </w:rPr>
        <w:t>Tam Eşdeğerlik Yöntemi:</w:t>
      </w:r>
      <w:r w:rsidRPr="2B2C9003">
        <w:rPr>
          <w:rFonts w:ascii="Times New Roman" w:eastAsia="Times New Roman" w:hAnsi="Times New Roman" w:cs="Times New Roman"/>
          <w:sz w:val="24"/>
          <w:szCs w:val="24"/>
        </w:rPr>
        <w:t xml:space="preserve"> Bu yöntemde</w:t>
      </w:r>
      <w:r w:rsidRPr="2B2C9003">
        <w:rPr>
          <w:rFonts w:ascii="Times New Roman" w:eastAsia="Times New Roman" w:hAnsi="Times New Roman" w:cs="Times New Roman"/>
          <w:color w:val="000000" w:themeColor="text1"/>
          <w:sz w:val="24"/>
          <w:szCs w:val="24"/>
        </w:rPr>
        <w:t xml:space="preserve"> kalıplaşmış ifadelerin çevirisi yapılırken erek dildeki karşılığı</w:t>
      </w:r>
      <w:r w:rsidRPr="2B2C9003">
        <w:rPr>
          <w:rFonts w:ascii="Times New Roman" w:eastAsia="Times New Roman" w:hAnsi="Times New Roman" w:cs="Times New Roman"/>
          <w:sz w:val="24"/>
          <w:szCs w:val="24"/>
        </w:rPr>
        <w:t xml:space="preserve"> kaynak dil ile benzer anlam ve benzer biçime sahip olarak oluşturulmaktadır. </w:t>
      </w:r>
    </w:p>
    <w:p w14:paraId="194B64C8" w14:textId="0584C036" w:rsidR="4F618392" w:rsidRDefault="2B2C9003" w:rsidP="0072093E">
      <w:pPr>
        <w:spacing w:after="120" w:line="240" w:lineRule="auto"/>
        <w:ind w:firstLine="708"/>
        <w:jc w:val="both"/>
        <w:rPr>
          <w:rFonts w:ascii="Times New Roman" w:eastAsia="Times New Roman" w:hAnsi="Times New Roman" w:cs="Times New Roman"/>
          <w:sz w:val="24"/>
          <w:szCs w:val="24"/>
        </w:rPr>
      </w:pPr>
      <w:r w:rsidRPr="00C93E41">
        <w:rPr>
          <w:rFonts w:ascii="Times New Roman" w:eastAsia="Times New Roman" w:hAnsi="Times New Roman" w:cs="Times New Roman"/>
          <w:i/>
          <w:sz w:val="24"/>
          <w:szCs w:val="24"/>
        </w:rPr>
        <w:t>Kısmi Eşdeğerlik Yöntemi:</w:t>
      </w:r>
      <w:r w:rsidRPr="2B2C9003">
        <w:rPr>
          <w:rFonts w:ascii="Times New Roman" w:eastAsia="Times New Roman" w:hAnsi="Times New Roman" w:cs="Times New Roman"/>
          <w:sz w:val="24"/>
          <w:szCs w:val="24"/>
        </w:rPr>
        <w:t xml:space="preserve"> Bu yöntemde kalıplaşmış ifadelerin çevirisinde erek dildeki karşılığı kaynak dille benzer anlam taşırken biçim olarak farklıdır.  </w:t>
      </w:r>
    </w:p>
    <w:p w14:paraId="5B6D365A" w14:textId="3AEE4920" w:rsidR="4F618392" w:rsidRDefault="2B2C9003" w:rsidP="0072093E">
      <w:pPr>
        <w:spacing w:after="120" w:line="240" w:lineRule="auto"/>
        <w:ind w:firstLine="708"/>
        <w:jc w:val="both"/>
        <w:rPr>
          <w:rFonts w:ascii="Times New Roman" w:eastAsia="Times New Roman" w:hAnsi="Times New Roman" w:cs="Times New Roman"/>
          <w:sz w:val="24"/>
          <w:szCs w:val="24"/>
        </w:rPr>
      </w:pPr>
      <w:r w:rsidRPr="00C93E41">
        <w:rPr>
          <w:rFonts w:ascii="Times New Roman" w:eastAsia="Times New Roman" w:hAnsi="Times New Roman" w:cs="Times New Roman"/>
          <w:i/>
          <w:sz w:val="24"/>
          <w:szCs w:val="24"/>
        </w:rPr>
        <w:t>Çıkarma Yoluyla Çeviri:</w:t>
      </w:r>
      <w:r w:rsidRPr="2B2C9003">
        <w:rPr>
          <w:rFonts w:ascii="Times New Roman" w:eastAsia="Times New Roman" w:hAnsi="Times New Roman" w:cs="Times New Roman"/>
          <w:sz w:val="24"/>
          <w:szCs w:val="24"/>
        </w:rPr>
        <w:t xml:space="preserve"> Atasözü ve deyim çevirileri yapılırken çevirisi yapılacak olan deyim ve atasözünün açıklanmadığı, hedef dilde yakın bir karşılığının olmadığı, kaynak ve erek dildeki biçimsel farklılıklar gibi nedenlerden dolayı hedef dilden deyim ve atasözlerinin çıkarılmas</w:t>
      </w:r>
      <w:r w:rsidR="00065664">
        <w:rPr>
          <w:rFonts w:ascii="Times New Roman" w:eastAsia="Times New Roman" w:hAnsi="Times New Roman" w:cs="Times New Roman"/>
          <w:sz w:val="24"/>
          <w:szCs w:val="24"/>
        </w:rPr>
        <w:t xml:space="preserve">ıdır (Yalçın ve Büyüksaraç </w:t>
      </w:r>
      <w:r w:rsidR="00D67960">
        <w:rPr>
          <w:rFonts w:ascii="Times New Roman" w:eastAsia="Times New Roman" w:hAnsi="Times New Roman" w:cs="Times New Roman"/>
          <w:sz w:val="24"/>
          <w:szCs w:val="24"/>
        </w:rPr>
        <w:t>2017</w:t>
      </w:r>
      <w:r w:rsidRPr="2B2C9003">
        <w:rPr>
          <w:rFonts w:ascii="Times New Roman" w:eastAsia="Times New Roman" w:hAnsi="Times New Roman" w:cs="Times New Roman"/>
          <w:sz w:val="24"/>
          <w:szCs w:val="24"/>
        </w:rPr>
        <w:t xml:space="preserve">). </w:t>
      </w:r>
    </w:p>
    <w:p w14:paraId="4C10C9C7" w14:textId="23E4A05D" w:rsidR="4F618392" w:rsidRDefault="4E455913" w:rsidP="0072093E">
      <w:pPr>
        <w:spacing w:after="120" w:line="240" w:lineRule="auto"/>
        <w:ind w:firstLine="708"/>
        <w:jc w:val="both"/>
        <w:rPr>
          <w:rFonts w:ascii="Times New Roman" w:eastAsia="Times New Roman" w:hAnsi="Times New Roman" w:cs="Times New Roman"/>
          <w:sz w:val="24"/>
          <w:szCs w:val="24"/>
        </w:rPr>
      </w:pPr>
      <w:r w:rsidRPr="00C93E41">
        <w:rPr>
          <w:rFonts w:ascii="Times New Roman" w:eastAsia="Times New Roman" w:hAnsi="Times New Roman" w:cs="Times New Roman"/>
          <w:i/>
          <w:sz w:val="24"/>
          <w:szCs w:val="24"/>
        </w:rPr>
        <w:t>Değiştirme Yoluyla Çeviri:</w:t>
      </w:r>
      <w:r w:rsidRPr="4E455913">
        <w:rPr>
          <w:rFonts w:ascii="Times New Roman" w:eastAsia="Times New Roman" w:hAnsi="Times New Roman" w:cs="Times New Roman"/>
          <w:sz w:val="24"/>
          <w:szCs w:val="24"/>
        </w:rPr>
        <w:t xml:space="preserve"> Kalıplaşmış ifade ya da kültürel ögelerin erek dildeki yakın anlam taşıyan karşılıklarının kullanılmasıdır. </w:t>
      </w:r>
      <w:r w:rsidR="00723DC6" w:rsidRPr="4E455913">
        <w:rPr>
          <w:rFonts w:ascii="Times New Roman" w:eastAsia="Times New Roman" w:hAnsi="Times New Roman" w:cs="Times New Roman"/>
          <w:sz w:val="24"/>
          <w:szCs w:val="24"/>
        </w:rPr>
        <w:t>Ör</w:t>
      </w:r>
      <w:r w:rsidRPr="4E455913">
        <w:rPr>
          <w:rFonts w:ascii="Times New Roman" w:eastAsia="Times New Roman" w:hAnsi="Times New Roman" w:cs="Times New Roman"/>
          <w:sz w:val="24"/>
          <w:szCs w:val="24"/>
        </w:rPr>
        <w:t xml:space="preserve">. Pizza yerine pide sözcüğünün kullanılması. </w:t>
      </w:r>
    </w:p>
    <w:p w14:paraId="5C40E6E1" w14:textId="6E9BE57F" w:rsidR="4F618392" w:rsidRDefault="2B2C9003" w:rsidP="0072093E">
      <w:pPr>
        <w:spacing w:after="120" w:line="240" w:lineRule="auto"/>
        <w:ind w:firstLine="708"/>
        <w:jc w:val="both"/>
        <w:rPr>
          <w:rFonts w:ascii="Times New Roman" w:eastAsia="Times New Roman" w:hAnsi="Times New Roman" w:cs="Times New Roman"/>
          <w:sz w:val="24"/>
          <w:szCs w:val="24"/>
        </w:rPr>
      </w:pPr>
      <w:r w:rsidRPr="00C93E41">
        <w:rPr>
          <w:rFonts w:ascii="Times New Roman" w:eastAsia="Times New Roman" w:hAnsi="Times New Roman" w:cs="Times New Roman"/>
          <w:i/>
          <w:sz w:val="24"/>
          <w:szCs w:val="24"/>
        </w:rPr>
        <w:t>Açımlama Yoluyla Çeviri:</w:t>
      </w:r>
      <w:r w:rsidRPr="2B2C9003">
        <w:rPr>
          <w:rFonts w:ascii="Times New Roman" w:eastAsia="Times New Roman" w:hAnsi="Times New Roman" w:cs="Times New Roman"/>
          <w:sz w:val="24"/>
          <w:szCs w:val="24"/>
        </w:rPr>
        <w:t xml:space="preserve"> Bu yöntemde bilgi kaynak metinde bulunmaz, çevirmen kaynak metin bağlamı ve hedef dildeki kültürden yola çıkarak ek bilgiyi çeviri metnin içinde yoğuru</w:t>
      </w:r>
      <w:r w:rsidR="00065664">
        <w:rPr>
          <w:rFonts w:ascii="Times New Roman" w:eastAsia="Times New Roman" w:hAnsi="Times New Roman" w:cs="Times New Roman"/>
          <w:sz w:val="24"/>
          <w:szCs w:val="24"/>
        </w:rPr>
        <w:t>r ve açıklamada bulunur (Yalçın 2015:</w:t>
      </w:r>
      <w:r w:rsidRPr="2B2C9003">
        <w:rPr>
          <w:rFonts w:ascii="Times New Roman" w:eastAsia="Times New Roman" w:hAnsi="Times New Roman" w:cs="Times New Roman"/>
          <w:sz w:val="24"/>
          <w:szCs w:val="24"/>
        </w:rPr>
        <w:t xml:space="preserve"> 108).</w:t>
      </w:r>
    </w:p>
    <w:p w14:paraId="4FB45CF8" w14:textId="7EE44C12" w:rsidR="4F618392" w:rsidRDefault="2B2C9003" w:rsidP="0072093E">
      <w:pPr>
        <w:spacing w:after="120" w:line="240" w:lineRule="auto"/>
        <w:ind w:firstLine="708"/>
        <w:jc w:val="both"/>
        <w:rPr>
          <w:rFonts w:ascii="Times New Roman" w:eastAsia="Times New Roman" w:hAnsi="Times New Roman" w:cs="Times New Roman"/>
          <w:sz w:val="24"/>
          <w:szCs w:val="24"/>
        </w:rPr>
      </w:pPr>
      <w:r w:rsidRPr="00C93E41">
        <w:rPr>
          <w:rFonts w:ascii="Times New Roman" w:eastAsia="Times New Roman" w:hAnsi="Times New Roman" w:cs="Times New Roman"/>
          <w:i/>
          <w:sz w:val="24"/>
          <w:szCs w:val="24"/>
        </w:rPr>
        <w:t>Uyarlama Yoluyla Çeviri:</w:t>
      </w:r>
      <w:r w:rsidRPr="2B2C9003">
        <w:rPr>
          <w:rFonts w:ascii="Times New Roman" w:eastAsia="Times New Roman" w:hAnsi="Times New Roman" w:cs="Times New Roman"/>
          <w:sz w:val="24"/>
          <w:szCs w:val="24"/>
        </w:rPr>
        <w:t xml:space="preserve"> Erek kültürün özellikleri göz önünde bulundurularak kaynak metni erek dilde yeniden yazan çeviri eylemidir.</w:t>
      </w:r>
    </w:p>
    <w:p w14:paraId="278BD035" w14:textId="08599308" w:rsidR="4F618392" w:rsidRDefault="4E455913" w:rsidP="0072093E">
      <w:pPr>
        <w:spacing w:after="120" w:line="240" w:lineRule="auto"/>
        <w:ind w:firstLine="708"/>
        <w:jc w:val="both"/>
        <w:rPr>
          <w:rFonts w:ascii="Times New Roman" w:eastAsia="Times New Roman" w:hAnsi="Times New Roman" w:cs="Times New Roman"/>
          <w:sz w:val="24"/>
          <w:szCs w:val="24"/>
        </w:rPr>
      </w:pPr>
      <w:r w:rsidRPr="00C93E41">
        <w:rPr>
          <w:rFonts w:ascii="Times New Roman" w:eastAsia="Times New Roman" w:hAnsi="Times New Roman" w:cs="Times New Roman"/>
          <w:i/>
          <w:sz w:val="24"/>
          <w:szCs w:val="24"/>
        </w:rPr>
        <w:t>Ekleme Yoluyla Çeviri:</w:t>
      </w:r>
      <w:r w:rsidRPr="4E455913">
        <w:rPr>
          <w:rFonts w:ascii="Times New Roman" w:eastAsia="Times New Roman" w:hAnsi="Times New Roman" w:cs="Times New Roman"/>
          <w:sz w:val="24"/>
          <w:szCs w:val="24"/>
        </w:rPr>
        <w:t xml:space="preserve"> Bu yöntemde kaynak metnin işlevi değişmeden metni güçlendiren ve bağdaşık olmasını sağlayan eklemeler yapılır. </w:t>
      </w:r>
    </w:p>
    <w:p w14:paraId="12C57467" w14:textId="0852B6D6" w:rsidR="4F618392" w:rsidRDefault="4E455913" w:rsidP="0072093E">
      <w:pPr>
        <w:spacing w:after="120" w:line="240" w:lineRule="auto"/>
        <w:ind w:firstLine="708"/>
        <w:jc w:val="both"/>
        <w:rPr>
          <w:rFonts w:ascii="Times New Roman" w:eastAsia="Times New Roman" w:hAnsi="Times New Roman" w:cs="Times New Roman"/>
          <w:sz w:val="24"/>
          <w:szCs w:val="24"/>
        </w:rPr>
      </w:pPr>
      <w:r w:rsidRPr="00C93E41">
        <w:rPr>
          <w:rFonts w:ascii="Times New Roman" w:eastAsia="Times New Roman" w:hAnsi="Times New Roman" w:cs="Times New Roman"/>
          <w:i/>
          <w:sz w:val="24"/>
          <w:szCs w:val="24"/>
        </w:rPr>
        <w:t>Genelleştirme Yoluyla Çeviri:</w:t>
      </w:r>
      <w:r w:rsidRPr="4E455913">
        <w:rPr>
          <w:rFonts w:ascii="Times New Roman" w:eastAsia="Times New Roman" w:hAnsi="Times New Roman" w:cs="Times New Roman"/>
          <w:sz w:val="24"/>
          <w:szCs w:val="24"/>
        </w:rPr>
        <w:t xml:space="preserve"> Bu yöntem kaynak dildeki bir sözcüğü hedef dilde üst</w:t>
      </w:r>
      <w:r w:rsidR="00DD7995">
        <w:rPr>
          <w:rFonts w:ascii="Times New Roman" w:eastAsia="Times New Roman" w:hAnsi="Times New Roman" w:cs="Times New Roman"/>
          <w:sz w:val="24"/>
          <w:szCs w:val="24"/>
        </w:rPr>
        <w:t xml:space="preserve"> </w:t>
      </w:r>
      <w:r w:rsidRPr="4E455913">
        <w:rPr>
          <w:rFonts w:ascii="Times New Roman" w:eastAsia="Times New Roman" w:hAnsi="Times New Roman" w:cs="Times New Roman"/>
          <w:sz w:val="24"/>
          <w:szCs w:val="24"/>
        </w:rPr>
        <w:t xml:space="preserve">anlam taşıyan bir sözcükle ifade etmeyi esas alır. </w:t>
      </w:r>
      <w:r w:rsidR="00723DC6" w:rsidRPr="4E455913">
        <w:rPr>
          <w:rFonts w:ascii="Times New Roman" w:eastAsia="Times New Roman" w:hAnsi="Times New Roman" w:cs="Times New Roman"/>
          <w:sz w:val="24"/>
          <w:szCs w:val="24"/>
        </w:rPr>
        <w:t>Ör</w:t>
      </w:r>
      <w:r w:rsidRPr="4E455913">
        <w:rPr>
          <w:rFonts w:ascii="Times New Roman" w:eastAsia="Times New Roman" w:hAnsi="Times New Roman" w:cs="Times New Roman"/>
          <w:sz w:val="24"/>
          <w:szCs w:val="24"/>
        </w:rPr>
        <w:t>. Arapçada üflemeli bir çalgı olan Mizmar sözcüğünün Türkçede Flüt olarak çevrilmesi bir genellemedir.</w:t>
      </w:r>
    </w:p>
    <w:p w14:paraId="230E3008" w14:textId="0327CA0C" w:rsidR="4F618392" w:rsidRDefault="2B2C9003" w:rsidP="0072093E">
      <w:pPr>
        <w:spacing w:after="120" w:line="240" w:lineRule="auto"/>
        <w:ind w:firstLine="708"/>
        <w:jc w:val="both"/>
        <w:rPr>
          <w:rFonts w:ascii="Times New Roman" w:eastAsia="Times New Roman" w:hAnsi="Times New Roman" w:cs="Times New Roman"/>
          <w:sz w:val="24"/>
          <w:szCs w:val="24"/>
        </w:rPr>
      </w:pPr>
      <w:r w:rsidRPr="00C93E41">
        <w:rPr>
          <w:rFonts w:ascii="Times New Roman" w:eastAsia="Times New Roman" w:hAnsi="Times New Roman" w:cs="Times New Roman"/>
          <w:i/>
          <w:sz w:val="24"/>
          <w:szCs w:val="24"/>
        </w:rPr>
        <w:t>Özelleştirme Yoluyla Çeviri:</w:t>
      </w:r>
      <w:r w:rsidRPr="2B2C9003">
        <w:rPr>
          <w:rFonts w:ascii="Times New Roman" w:eastAsia="Times New Roman" w:hAnsi="Times New Roman" w:cs="Times New Roman"/>
          <w:sz w:val="24"/>
          <w:szCs w:val="24"/>
        </w:rPr>
        <w:t xml:space="preserve"> Bu yöntemde genelleştirme yöntemine zıt olarak kaynak dildeki üst</w:t>
      </w:r>
      <w:r w:rsidR="00DD7995">
        <w:rPr>
          <w:rFonts w:ascii="Times New Roman" w:eastAsia="Times New Roman" w:hAnsi="Times New Roman" w:cs="Times New Roman"/>
          <w:sz w:val="24"/>
          <w:szCs w:val="24"/>
        </w:rPr>
        <w:t xml:space="preserve"> </w:t>
      </w:r>
      <w:r w:rsidRPr="2B2C9003">
        <w:rPr>
          <w:rFonts w:ascii="Times New Roman" w:eastAsia="Times New Roman" w:hAnsi="Times New Roman" w:cs="Times New Roman"/>
          <w:sz w:val="24"/>
          <w:szCs w:val="24"/>
        </w:rPr>
        <w:t>anlamlı bir sözcük hedef dile alt</w:t>
      </w:r>
      <w:r w:rsidR="00DD7995">
        <w:rPr>
          <w:rFonts w:ascii="Times New Roman" w:eastAsia="Times New Roman" w:hAnsi="Times New Roman" w:cs="Times New Roman"/>
          <w:sz w:val="24"/>
          <w:szCs w:val="24"/>
        </w:rPr>
        <w:t xml:space="preserve"> </w:t>
      </w:r>
      <w:r w:rsidRPr="2B2C9003">
        <w:rPr>
          <w:rFonts w:ascii="Times New Roman" w:eastAsia="Times New Roman" w:hAnsi="Times New Roman" w:cs="Times New Roman"/>
          <w:sz w:val="24"/>
          <w:szCs w:val="24"/>
        </w:rPr>
        <w:t xml:space="preserve">anlamlı bir sözcük olarak çevrilir. </w:t>
      </w:r>
      <w:r w:rsidR="00723DC6" w:rsidRPr="2B2C9003">
        <w:rPr>
          <w:rFonts w:ascii="Times New Roman" w:eastAsia="Times New Roman" w:hAnsi="Times New Roman" w:cs="Times New Roman"/>
          <w:sz w:val="24"/>
          <w:szCs w:val="24"/>
        </w:rPr>
        <w:t>Ör</w:t>
      </w:r>
      <w:r w:rsidRPr="2B2C9003">
        <w:rPr>
          <w:rFonts w:ascii="Times New Roman" w:eastAsia="Times New Roman" w:hAnsi="Times New Roman" w:cs="Times New Roman"/>
          <w:sz w:val="24"/>
          <w:szCs w:val="24"/>
        </w:rPr>
        <w:t xml:space="preserve">. Spor yapmak yerine yürüyüş yapmak ifadesinin kullanımı verilebilir.  </w:t>
      </w:r>
    </w:p>
    <w:p w14:paraId="6FCACBAE" w14:textId="26E608A5" w:rsidR="4F618392" w:rsidRDefault="00C93E41" w:rsidP="0072093E">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Yerelleştirme/</w:t>
      </w:r>
      <w:r w:rsidR="2B2C9003" w:rsidRPr="00C93E41">
        <w:rPr>
          <w:rFonts w:ascii="Times New Roman" w:eastAsia="Times New Roman" w:hAnsi="Times New Roman" w:cs="Times New Roman"/>
          <w:i/>
          <w:sz w:val="24"/>
          <w:szCs w:val="24"/>
        </w:rPr>
        <w:t>Yabancılaştırma Yöntemi:</w:t>
      </w:r>
      <w:r w:rsidR="2B2C9003" w:rsidRPr="2B2C9003">
        <w:rPr>
          <w:rFonts w:ascii="Times New Roman" w:eastAsia="Times New Roman" w:hAnsi="Times New Roman" w:cs="Times New Roman"/>
          <w:sz w:val="24"/>
          <w:szCs w:val="24"/>
        </w:rPr>
        <w:t xml:space="preserve"> Yabancılaştırma; çevirmenin kaynak metindeki kültürel ögeleri erek dilin imkanlarının el verdiği kadarıyla kaynak metne yakın tuttuğu çeviri eylemidir. Yerelleştirme ise hedef dildeki kültürel ögelerin kaynak metne aktarılmasıdır. </w:t>
      </w:r>
    </w:p>
    <w:p w14:paraId="63015478" w14:textId="69417436" w:rsidR="4F618392" w:rsidRDefault="2B2C9003" w:rsidP="0072093E">
      <w:pPr>
        <w:spacing w:after="120" w:line="240" w:lineRule="auto"/>
        <w:ind w:firstLine="708"/>
        <w:jc w:val="both"/>
        <w:rPr>
          <w:rFonts w:ascii="Times New Roman" w:eastAsia="Times New Roman" w:hAnsi="Times New Roman" w:cs="Times New Roman"/>
          <w:sz w:val="24"/>
          <w:szCs w:val="24"/>
        </w:rPr>
      </w:pPr>
      <w:r w:rsidRPr="2B2C9003">
        <w:rPr>
          <w:rFonts w:ascii="Times New Roman" w:eastAsia="Times New Roman" w:hAnsi="Times New Roman" w:cs="Times New Roman"/>
          <w:sz w:val="24"/>
          <w:szCs w:val="24"/>
        </w:rPr>
        <w:t xml:space="preserve">Tüm bu yöntemler kullanılarak kalıplaşmış ifade, deyim ve atasözlerinin etkin şekilde çevrilmesi mümkündür. Ancak hem yöntemler olsun hem çeviri sürecinde dikkat edilecek hususlar olsun çeviribilim eğitiminde teorik ve uygulamalı olarak ele alınmalı, çevirmen adaylarına kalıplaşmış ifadelerin çeviri edinci kazandırılmalıdır. Bu da çeviri öğretiminde deyim ve atasözleri çevirisine yönelik özel yer ve zaman ayrılmasıyla mümkündür. </w:t>
      </w:r>
    </w:p>
    <w:p w14:paraId="39258637" w14:textId="42A5AA5A" w:rsidR="4F618392" w:rsidRDefault="00C93E41" w:rsidP="0088282D">
      <w:pPr>
        <w:spacing w:after="12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Çeviri ö</w:t>
      </w:r>
      <w:r w:rsidR="11DDE5DC" w:rsidRPr="11DDE5DC">
        <w:rPr>
          <w:rFonts w:ascii="Times New Roman" w:eastAsia="Times New Roman" w:hAnsi="Times New Roman" w:cs="Times New Roman"/>
          <w:sz w:val="24"/>
          <w:szCs w:val="24"/>
        </w:rPr>
        <w:t xml:space="preserve">ğretiminde çevirmen adaylarına hedef kültürün ögeleri öğretilmeli, kalıplaşmış ifadelerin, deyim ve atasözlerinin nasıl ve ne şekilde çevrileceği (kullanılabilecek yöntemler) çeviri derslerinde uygulamalı olarak gösterilmelidir. Buradan hareketle kültürel etkinlikleri </w:t>
      </w:r>
      <w:r w:rsidR="11DDE5DC" w:rsidRPr="11DDE5DC">
        <w:rPr>
          <w:rFonts w:ascii="Times New Roman" w:eastAsia="Times New Roman" w:hAnsi="Times New Roman" w:cs="Times New Roman"/>
          <w:sz w:val="24"/>
          <w:szCs w:val="24"/>
        </w:rPr>
        <w:lastRenderedPageBreak/>
        <w:t>müfredat ve ders planına uygun bir şeki</w:t>
      </w:r>
      <w:r w:rsidR="00065664">
        <w:rPr>
          <w:rFonts w:ascii="Times New Roman" w:eastAsia="Times New Roman" w:hAnsi="Times New Roman" w:cs="Times New Roman"/>
          <w:sz w:val="24"/>
          <w:szCs w:val="24"/>
        </w:rPr>
        <w:t xml:space="preserve">lde yerleştirmek gerekir (Ünsal 2013: </w:t>
      </w:r>
      <w:r w:rsidR="11DDE5DC" w:rsidRPr="11DDE5DC">
        <w:rPr>
          <w:rFonts w:ascii="Times New Roman" w:eastAsia="Times New Roman" w:hAnsi="Times New Roman" w:cs="Times New Roman"/>
          <w:sz w:val="24"/>
          <w:szCs w:val="24"/>
        </w:rPr>
        <w:t xml:space="preserve">1386). Örneğin öğrencilerin kendi kültürleriyle karşılaştırma imkanı bulabileceği hedef kültüre ait çeşitli materyaller ders esnasında çeviri amaçlı kullanılabilir. Böylelikle çevirmen adaylarının çeviri yaparken daha fazla kültürel öge ve kalıplaşmış ifadelere maruz kalması sağlanırken kültürlerarası bir farkındalık oluşturması da söz konusudur. </w:t>
      </w:r>
    </w:p>
    <w:p w14:paraId="20AD10A1" w14:textId="17967FBD" w:rsidR="4F618392" w:rsidRDefault="13DB0736" w:rsidP="0088282D">
      <w:pPr>
        <w:spacing w:after="120" w:line="240" w:lineRule="auto"/>
        <w:ind w:firstLine="708"/>
        <w:jc w:val="both"/>
        <w:rPr>
          <w:rFonts w:ascii="Times New Roman" w:eastAsia="Times New Roman" w:hAnsi="Times New Roman" w:cs="Times New Roman"/>
          <w:sz w:val="24"/>
          <w:szCs w:val="24"/>
        </w:rPr>
      </w:pPr>
      <w:r w:rsidRPr="13DB0736">
        <w:rPr>
          <w:rFonts w:ascii="Times New Roman" w:eastAsia="Times New Roman" w:hAnsi="Times New Roman" w:cs="Times New Roman"/>
          <w:sz w:val="24"/>
          <w:szCs w:val="24"/>
        </w:rPr>
        <w:t>Bir alternatif olarak çeviribilim bölümlerinde okuyan çevirmen adaylarına kaynak ve hedef dile yönelik kültürel bilinç kazandırmak amacıyla ayrı bir ders olarak “</w:t>
      </w:r>
      <w:r w:rsidR="00CA63E9">
        <w:rPr>
          <w:rFonts w:ascii="Times New Roman" w:eastAsia="Times New Roman" w:hAnsi="Times New Roman" w:cs="Times New Roman"/>
          <w:sz w:val="24"/>
          <w:szCs w:val="24"/>
        </w:rPr>
        <w:t xml:space="preserve"> </w:t>
      </w:r>
      <w:r w:rsidRPr="13DB0736">
        <w:rPr>
          <w:rFonts w:ascii="Times New Roman" w:eastAsia="Times New Roman" w:hAnsi="Times New Roman" w:cs="Times New Roman"/>
          <w:sz w:val="24"/>
          <w:szCs w:val="24"/>
        </w:rPr>
        <w:t>Karşılaştırmalı Kültür Bilgisi</w:t>
      </w:r>
      <w:r w:rsidR="00CA63E9">
        <w:rPr>
          <w:rFonts w:ascii="Times New Roman" w:eastAsia="Times New Roman" w:hAnsi="Times New Roman" w:cs="Times New Roman"/>
          <w:sz w:val="24"/>
          <w:szCs w:val="24"/>
        </w:rPr>
        <w:t xml:space="preserve"> </w:t>
      </w:r>
      <w:r w:rsidRPr="13DB0736">
        <w:rPr>
          <w:rFonts w:ascii="Times New Roman" w:eastAsia="Times New Roman" w:hAnsi="Times New Roman" w:cs="Times New Roman"/>
          <w:sz w:val="24"/>
          <w:szCs w:val="24"/>
        </w:rPr>
        <w:t>“</w:t>
      </w:r>
      <w:r w:rsidR="00B13828">
        <w:rPr>
          <w:rFonts w:ascii="Times New Roman" w:eastAsia="Times New Roman" w:hAnsi="Times New Roman" w:cs="Times New Roman"/>
          <w:sz w:val="24"/>
          <w:szCs w:val="24"/>
        </w:rPr>
        <w:t xml:space="preserve"> </w:t>
      </w:r>
      <w:r w:rsidR="00CA63E9">
        <w:rPr>
          <w:rFonts w:ascii="Times New Roman" w:eastAsia="Times New Roman" w:hAnsi="Times New Roman" w:cs="Times New Roman"/>
          <w:sz w:val="24"/>
          <w:szCs w:val="24"/>
        </w:rPr>
        <w:t>adı altında ders verilebilir. B</w:t>
      </w:r>
      <w:r w:rsidRPr="13DB0736">
        <w:rPr>
          <w:rFonts w:ascii="Times New Roman" w:eastAsia="Times New Roman" w:hAnsi="Times New Roman" w:cs="Times New Roman"/>
          <w:sz w:val="24"/>
          <w:szCs w:val="24"/>
        </w:rPr>
        <w:t xml:space="preserve">u derste kültür başlı başına ele alınırken kültürel ögelerin bulunduğu dolayısıyla kalıplaşmış ifadelerinde bolca bulunduğu yazılı ve işitsel metinlerin çevirisi yapılabilir, bu çeviri esnasında kalıplaşmış ifadelerin çevirisi daha kapsamlı olarak ele alınabilir. Böylelikle atasözleri ve deyim çevirilerinin uygulamalı öğretimi sağlanır ve çevirmen adaylarının kalıplaşmış ifadelerin hedef kültüre ve kaynak kültüre aktarımını görecekleri bir ortam oluşturulur.          </w:t>
      </w:r>
    </w:p>
    <w:p w14:paraId="7654959E" w14:textId="4BC8F8B3" w:rsidR="139162AA" w:rsidRDefault="5331BC44" w:rsidP="0088282D">
      <w:pPr>
        <w:spacing w:after="120" w:line="240" w:lineRule="auto"/>
        <w:ind w:firstLine="708"/>
        <w:jc w:val="both"/>
        <w:rPr>
          <w:rFonts w:ascii="Times New Roman" w:eastAsia="Times New Roman" w:hAnsi="Times New Roman" w:cs="Times New Roman"/>
          <w:sz w:val="24"/>
          <w:szCs w:val="24"/>
        </w:rPr>
      </w:pPr>
      <w:r w:rsidRPr="5331BC44">
        <w:rPr>
          <w:rFonts w:ascii="Times New Roman" w:eastAsia="Times New Roman" w:hAnsi="Times New Roman" w:cs="Times New Roman"/>
          <w:sz w:val="24"/>
          <w:szCs w:val="24"/>
        </w:rPr>
        <w:t>Başka bir alternatif olarak “Kalıplaşmı</w:t>
      </w:r>
      <w:r w:rsidR="00723DC6">
        <w:rPr>
          <w:rFonts w:ascii="Times New Roman" w:eastAsia="Times New Roman" w:hAnsi="Times New Roman" w:cs="Times New Roman"/>
          <w:sz w:val="24"/>
          <w:szCs w:val="24"/>
        </w:rPr>
        <w:t>ş İfadeler ve Çevirisi</w:t>
      </w:r>
      <w:r w:rsidRPr="5331BC44">
        <w:rPr>
          <w:rFonts w:ascii="Times New Roman" w:eastAsia="Times New Roman" w:hAnsi="Times New Roman" w:cs="Times New Roman"/>
          <w:sz w:val="24"/>
          <w:szCs w:val="24"/>
        </w:rPr>
        <w:t>“</w:t>
      </w:r>
      <w:r w:rsidR="00723DC6">
        <w:rPr>
          <w:rFonts w:ascii="Times New Roman" w:eastAsia="Times New Roman" w:hAnsi="Times New Roman" w:cs="Times New Roman"/>
          <w:sz w:val="24"/>
          <w:szCs w:val="24"/>
        </w:rPr>
        <w:t xml:space="preserve"> </w:t>
      </w:r>
      <w:r w:rsidRPr="5331BC44">
        <w:rPr>
          <w:rFonts w:ascii="Times New Roman" w:eastAsia="Times New Roman" w:hAnsi="Times New Roman" w:cs="Times New Roman"/>
          <w:sz w:val="24"/>
          <w:szCs w:val="24"/>
        </w:rPr>
        <w:t xml:space="preserve">adıyla sadece kalıplaşmış ifade, deyim ve atasözlerinin çevirisini öğretmeyi amaçlayan bir ders çeviribilim müfredatına koyulabilir ve böylelikle hem zaman hem mekan olarak deyim ve atasözlerinin çevirisi için fırsat bulurken çevirmen adaylarının deyim ve atasözleri çeviri edinci kazandırılır. </w:t>
      </w:r>
    </w:p>
    <w:p w14:paraId="035C7A5E" w14:textId="609CF921" w:rsidR="139162AA" w:rsidRDefault="001F3C2C"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C82E33">
        <w:rPr>
          <w:rFonts w:ascii="Times New Roman" w:eastAsia="Times New Roman" w:hAnsi="Times New Roman" w:cs="Times New Roman"/>
          <w:b/>
          <w:bCs/>
          <w:sz w:val="24"/>
          <w:szCs w:val="24"/>
        </w:rPr>
        <w:t>. ÖRNEKLER</w:t>
      </w:r>
    </w:p>
    <w:p w14:paraId="32E500FC" w14:textId="25B43965" w:rsidR="7457E7EF" w:rsidRDefault="7457E7EF" w:rsidP="0088282D">
      <w:pPr>
        <w:spacing w:after="120" w:line="240" w:lineRule="auto"/>
        <w:ind w:firstLine="708"/>
        <w:jc w:val="both"/>
        <w:rPr>
          <w:rFonts w:ascii="Times New Roman" w:eastAsia="Times New Roman" w:hAnsi="Times New Roman" w:cs="Times New Roman"/>
          <w:sz w:val="24"/>
          <w:szCs w:val="24"/>
        </w:rPr>
      </w:pPr>
      <w:r w:rsidRPr="7457E7EF">
        <w:rPr>
          <w:rFonts w:ascii="Times New Roman" w:eastAsia="Times New Roman" w:hAnsi="Times New Roman" w:cs="Times New Roman"/>
          <w:sz w:val="24"/>
          <w:szCs w:val="24"/>
        </w:rPr>
        <w:t>Bu bölümde bazı Almanca deyim ve atasözleri seçilerek bunların Türkçe karşılıkları verilmiş, anlamları aynı olan bu deyim ve atasözlerinin kaynak dil ve hedef dildeki söyleyişleri kültürel olarak incelenmiş, çeviribilim öğrencilerine nasıl öğretilebileceği üzerinde durulmuştur.</w:t>
      </w:r>
    </w:p>
    <w:p w14:paraId="4FF30219" w14:textId="1531E1EF" w:rsidR="7457E7EF" w:rsidRDefault="001F3C2C"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7457E7EF" w:rsidRPr="7457E7EF">
        <w:rPr>
          <w:rFonts w:ascii="Times New Roman" w:eastAsia="Times New Roman" w:hAnsi="Times New Roman" w:cs="Times New Roman"/>
          <w:b/>
          <w:bCs/>
          <w:sz w:val="24"/>
          <w:szCs w:val="24"/>
        </w:rPr>
        <w:t>.1 Deyimler</w:t>
      </w:r>
    </w:p>
    <w:p w14:paraId="37197881" w14:textId="6D800CCD" w:rsidR="7457E7EF" w:rsidRDefault="7457E7EF" w:rsidP="00F21E85">
      <w:pPr>
        <w:spacing w:after="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Wo sich Fuchs und Hase Gute Nacht sagen</w:t>
      </w:r>
      <w:r w:rsidR="00D96889">
        <w:rPr>
          <w:rFonts w:ascii="Times New Roman" w:eastAsia="Times New Roman" w:hAnsi="Times New Roman" w:cs="Times New Roman"/>
          <w:b/>
          <w:bCs/>
          <w:i/>
          <w:sz w:val="24"/>
          <w:szCs w:val="24"/>
        </w:rPr>
        <w:t xml:space="preserve"> </w:t>
      </w:r>
      <w:r w:rsidR="00D96889">
        <w:rPr>
          <w:rFonts w:ascii="Times New Roman" w:eastAsia="Times New Roman" w:hAnsi="Times New Roman" w:cs="Times New Roman"/>
          <w:bCs/>
          <w:sz w:val="24"/>
          <w:szCs w:val="24"/>
        </w:rPr>
        <w:t>(URL-1</w:t>
      </w:r>
      <w:r w:rsidR="00C85B8B">
        <w:rPr>
          <w:rFonts w:ascii="Times New Roman" w:eastAsia="Times New Roman" w:hAnsi="Times New Roman" w:cs="Times New Roman"/>
          <w:bCs/>
          <w:sz w:val="24"/>
          <w:szCs w:val="24"/>
        </w:rPr>
        <w:t>,</w:t>
      </w:r>
      <w:r w:rsidR="00D96889">
        <w:rPr>
          <w:rFonts w:ascii="Times New Roman" w:eastAsia="Times New Roman" w:hAnsi="Times New Roman" w:cs="Times New Roman"/>
          <w:bCs/>
          <w:sz w:val="24"/>
          <w:szCs w:val="24"/>
        </w:rPr>
        <w:t xml:space="preserve"> 31</w:t>
      </w:r>
      <w:r w:rsidR="00D96889" w:rsidRPr="00D96889">
        <w:rPr>
          <w:rFonts w:ascii="Times New Roman" w:eastAsia="Times New Roman" w:hAnsi="Times New Roman" w:cs="Times New Roman"/>
          <w:bCs/>
          <w:sz w:val="24"/>
          <w:szCs w:val="24"/>
        </w:rPr>
        <w:t>.05.2020)</w:t>
      </w:r>
      <w:r w:rsidRPr="00F14548">
        <w:rPr>
          <w:rFonts w:ascii="Times New Roman" w:eastAsia="Times New Roman" w:hAnsi="Times New Roman" w:cs="Times New Roman"/>
          <w:b/>
          <w:bCs/>
          <w:i/>
          <w:sz w:val="24"/>
          <w:szCs w:val="24"/>
        </w:rPr>
        <w:t>:</w:t>
      </w:r>
      <w:r w:rsidRPr="7457E7EF">
        <w:rPr>
          <w:rFonts w:ascii="Times New Roman" w:eastAsia="Times New Roman" w:hAnsi="Times New Roman" w:cs="Times New Roman"/>
          <w:sz w:val="24"/>
          <w:szCs w:val="24"/>
        </w:rPr>
        <w:t xml:space="preserve"> Kuş uçmaz kervan geçmez bir yer. </w:t>
      </w:r>
    </w:p>
    <w:p w14:paraId="47DB7388" w14:textId="6D6BBDE7" w:rsidR="7457E7EF" w:rsidRDefault="7457E7EF" w:rsidP="0088282D">
      <w:pPr>
        <w:spacing w:after="120" w:line="240" w:lineRule="auto"/>
        <w:jc w:val="both"/>
        <w:rPr>
          <w:rFonts w:ascii="Times New Roman" w:eastAsia="Times New Roman" w:hAnsi="Times New Roman" w:cs="Times New Roman"/>
          <w:sz w:val="24"/>
          <w:szCs w:val="24"/>
        </w:rPr>
      </w:pPr>
      <w:r w:rsidRPr="7457E7EF">
        <w:rPr>
          <w:rFonts w:ascii="Times New Roman" w:eastAsia="Times New Roman" w:hAnsi="Times New Roman" w:cs="Times New Roman"/>
          <w:sz w:val="24"/>
          <w:szCs w:val="24"/>
        </w:rPr>
        <w:t>Bu deyim Almancada “Tilki ve tavşanların bir</w:t>
      </w:r>
      <w:r w:rsidR="00723DC6">
        <w:rPr>
          <w:rFonts w:ascii="Times New Roman" w:eastAsia="Times New Roman" w:hAnsi="Times New Roman" w:cs="Times New Roman"/>
          <w:sz w:val="24"/>
          <w:szCs w:val="24"/>
        </w:rPr>
        <w:t>birine iyi geceler dilediği yer</w:t>
      </w:r>
      <w:r w:rsidR="00F75DD2">
        <w:rPr>
          <w:rFonts w:ascii="Times New Roman" w:eastAsia="Times New Roman" w:hAnsi="Times New Roman" w:cs="Times New Roman"/>
          <w:sz w:val="24"/>
          <w:szCs w:val="24"/>
        </w:rPr>
        <w:t>”</w:t>
      </w:r>
      <w:r w:rsidR="00723DC6">
        <w:rPr>
          <w:rFonts w:ascii="Times New Roman" w:eastAsia="Times New Roman" w:hAnsi="Times New Roman" w:cs="Times New Roman"/>
          <w:sz w:val="24"/>
          <w:szCs w:val="24"/>
        </w:rPr>
        <w:t xml:space="preserve"> </w:t>
      </w:r>
      <w:r w:rsidRPr="7457E7EF">
        <w:rPr>
          <w:rFonts w:ascii="Times New Roman" w:eastAsia="Times New Roman" w:hAnsi="Times New Roman" w:cs="Times New Roman"/>
          <w:sz w:val="24"/>
          <w:szCs w:val="24"/>
        </w:rPr>
        <w:t>olarak söylenirken Türkçedeki karşılığı “</w:t>
      </w:r>
      <w:r w:rsidR="00723DC6">
        <w:rPr>
          <w:rFonts w:ascii="Times New Roman" w:eastAsia="Times New Roman" w:hAnsi="Times New Roman" w:cs="Times New Roman"/>
          <w:sz w:val="24"/>
          <w:szCs w:val="24"/>
        </w:rPr>
        <w:t>Kuş uçmaz kervan geçmez bir yer</w:t>
      </w:r>
      <w:r w:rsidR="00723DC6" w:rsidRPr="7457E7EF">
        <w:rPr>
          <w:rFonts w:ascii="Times New Roman" w:eastAsia="Times New Roman" w:hAnsi="Times New Roman" w:cs="Times New Roman"/>
          <w:sz w:val="24"/>
          <w:szCs w:val="24"/>
        </w:rPr>
        <w:t>dir</w:t>
      </w:r>
      <w:r w:rsidR="00723DC6">
        <w:rPr>
          <w:rFonts w:ascii="Times New Roman" w:eastAsia="Times New Roman" w:hAnsi="Times New Roman" w:cs="Times New Roman"/>
          <w:sz w:val="24"/>
          <w:szCs w:val="24"/>
        </w:rPr>
        <w:t>”</w:t>
      </w:r>
      <w:r w:rsidRPr="7457E7EF">
        <w:rPr>
          <w:rFonts w:ascii="Times New Roman" w:eastAsia="Times New Roman" w:hAnsi="Times New Roman" w:cs="Times New Roman"/>
          <w:sz w:val="24"/>
          <w:szCs w:val="24"/>
        </w:rPr>
        <w:t xml:space="preserve">. Anlam olarak kimsenin olmadığı, ıssız, tenha yer anlamına gelirken her iki dilde de coğrafi özelliklerden dolayı yakın olunan hayvanlar kullanılmıştır. Bu örnek çeviribilim öğrencilerine açıklanırken dilsel ifadelerde coğrafi özelliklerin etkili olduğu ve hayvan isimlerinin aktarımı yapılırken hedef dilin konuşulduğu coğrafyada bulunan hayvanların kullanılabileceği söylenebilir. </w:t>
      </w:r>
    </w:p>
    <w:p w14:paraId="0F2461A7" w14:textId="6477F68D" w:rsidR="7457E7EF" w:rsidRDefault="7457E7EF" w:rsidP="00F21E85">
      <w:pPr>
        <w:spacing w:after="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Tomaten auf den Augen haben</w:t>
      </w:r>
      <w:r w:rsidR="00F14548">
        <w:rPr>
          <w:rFonts w:ascii="Times New Roman" w:eastAsia="Times New Roman" w:hAnsi="Times New Roman" w:cs="Times New Roman"/>
          <w:b/>
          <w:bCs/>
          <w:i/>
          <w:sz w:val="24"/>
          <w:szCs w:val="24"/>
        </w:rPr>
        <w:t xml:space="preserve"> </w:t>
      </w:r>
      <w:r w:rsidR="00F14548" w:rsidRPr="00F14548">
        <w:rPr>
          <w:rFonts w:ascii="Times New Roman" w:eastAsia="Times New Roman" w:hAnsi="Times New Roman" w:cs="Times New Roman"/>
          <w:bCs/>
          <w:sz w:val="24"/>
          <w:szCs w:val="24"/>
        </w:rPr>
        <w:t>(URL-1</w:t>
      </w:r>
      <w:r w:rsidR="00C85B8B">
        <w:rPr>
          <w:rFonts w:ascii="Times New Roman" w:eastAsia="Times New Roman" w:hAnsi="Times New Roman" w:cs="Times New Roman"/>
          <w:bCs/>
          <w:sz w:val="24"/>
          <w:szCs w:val="24"/>
        </w:rPr>
        <w:t>,</w:t>
      </w:r>
      <w:r w:rsidR="00F14548" w:rsidRPr="00F14548">
        <w:rPr>
          <w:rFonts w:ascii="Times New Roman" w:eastAsia="Times New Roman" w:hAnsi="Times New Roman" w:cs="Times New Roman"/>
          <w:bCs/>
          <w:sz w:val="24"/>
          <w:szCs w:val="24"/>
        </w:rPr>
        <w:t xml:space="preserve"> 31.05.2020)</w:t>
      </w:r>
      <w:r w:rsidRPr="00F14548">
        <w:rPr>
          <w:rFonts w:ascii="Times New Roman" w:eastAsia="Times New Roman" w:hAnsi="Times New Roman" w:cs="Times New Roman"/>
          <w:b/>
          <w:bCs/>
          <w:i/>
          <w:sz w:val="24"/>
          <w:szCs w:val="24"/>
        </w:rPr>
        <w:t>:</w:t>
      </w:r>
      <w:r w:rsidRPr="00F14548">
        <w:rPr>
          <w:rFonts w:ascii="Times New Roman" w:eastAsia="Times New Roman" w:hAnsi="Times New Roman" w:cs="Times New Roman"/>
          <w:sz w:val="24"/>
          <w:szCs w:val="24"/>
        </w:rPr>
        <w:t xml:space="preserve"> </w:t>
      </w:r>
      <w:r w:rsidRPr="7457E7EF">
        <w:rPr>
          <w:rFonts w:ascii="Times New Roman" w:eastAsia="Times New Roman" w:hAnsi="Times New Roman" w:cs="Times New Roman"/>
          <w:sz w:val="24"/>
          <w:szCs w:val="24"/>
        </w:rPr>
        <w:t xml:space="preserve">Dünyadan haberi olmamak. </w:t>
      </w:r>
    </w:p>
    <w:p w14:paraId="67226573" w14:textId="4EA210B8" w:rsidR="7457E7EF" w:rsidRDefault="554C69A9" w:rsidP="0088282D">
      <w:pPr>
        <w:spacing w:after="120" w:line="240" w:lineRule="auto"/>
        <w:jc w:val="both"/>
        <w:rPr>
          <w:rFonts w:ascii="Times New Roman" w:eastAsia="Times New Roman" w:hAnsi="Times New Roman" w:cs="Times New Roman"/>
          <w:sz w:val="24"/>
          <w:szCs w:val="24"/>
        </w:rPr>
      </w:pPr>
      <w:r w:rsidRPr="554C69A9">
        <w:rPr>
          <w:rFonts w:ascii="Times New Roman" w:eastAsia="Times New Roman" w:hAnsi="Times New Roman" w:cs="Times New Roman"/>
          <w:sz w:val="24"/>
          <w:szCs w:val="24"/>
        </w:rPr>
        <w:t>Bu deyim Almancada</w:t>
      </w:r>
      <w:r w:rsidR="00723DC6">
        <w:rPr>
          <w:rFonts w:ascii="Times New Roman" w:eastAsia="Times New Roman" w:hAnsi="Times New Roman" w:cs="Times New Roman"/>
          <w:sz w:val="24"/>
          <w:szCs w:val="24"/>
        </w:rPr>
        <w:t xml:space="preserve"> </w:t>
      </w:r>
      <w:r w:rsidR="00F75DD2">
        <w:rPr>
          <w:rFonts w:ascii="Times New Roman" w:eastAsia="Times New Roman" w:hAnsi="Times New Roman" w:cs="Times New Roman"/>
          <w:sz w:val="24"/>
          <w:szCs w:val="24"/>
        </w:rPr>
        <w:t>”Gözünde domatesler olmak”</w:t>
      </w:r>
      <w:r w:rsidRPr="554C69A9">
        <w:rPr>
          <w:rFonts w:ascii="Times New Roman" w:eastAsia="Times New Roman" w:hAnsi="Times New Roman" w:cs="Times New Roman"/>
          <w:sz w:val="24"/>
          <w:szCs w:val="24"/>
        </w:rPr>
        <w:t xml:space="preserve"> olarak kullanılırke</w:t>
      </w:r>
      <w:r w:rsidR="00723DC6">
        <w:rPr>
          <w:rFonts w:ascii="Times New Roman" w:eastAsia="Times New Roman" w:hAnsi="Times New Roman" w:cs="Times New Roman"/>
          <w:sz w:val="24"/>
          <w:szCs w:val="24"/>
        </w:rPr>
        <w:t>n Türkçede “Dünyadan haberi yok</w:t>
      </w:r>
      <w:r w:rsidR="00F75DD2">
        <w:rPr>
          <w:rFonts w:ascii="Times New Roman" w:eastAsia="Times New Roman" w:hAnsi="Times New Roman" w:cs="Times New Roman"/>
          <w:sz w:val="24"/>
          <w:szCs w:val="24"/>
        </w:rPr>
        <w:t>”</w:t>
      </w:r>
      <w:r w:rsidRPr="554C69A9">
        <w:rPr>
          <w:rFonts w:ascii="Times New Roman" w:eastAsia="Times New Roman" w:hAnsi="Times New Roman" w:cs="Times New Roman"/>
          <w:sz w:val="24"/>
          <w:szCs w:val="24"/>
        </w:rPr>
        <w:t xml:space="preserve"> olarak kullanılır. Görüldüğü gibi söyleyişler arasında hiçbir benzerlik yoktur. Bu yüzden çeviribilim öğrencilerine bu örnek gibi anlamı aynı ancak söyleyiş açısından hiçbir benzerlik bulunmayan deyimlerin çevirisi yapılırken hedef dildeki karşılığının sözlükten araştırılarak bulunması önerilebilir.    </w:t>
      </w:r>
    </w:p>
    <w:p w14:paraId="26931DC3" w14:textId="693A7695" w:rsidR="7457E7EF" w:rsidRDefault="554C69A9" w:rsidP="00F21E85">
      <w:pPr>
        <w:spacing w:after="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Den Nagel auf den Kopf treffen</w:t>
      </w:r>
      <w:r w:rsidR="00F14548">
        <w:rPr>
          <w:rFonts w:ascii="Times New Roman" w:eastAsia="Times New Roman" w:hAnsi="Times New Roman" w:cs="Times New Roman"/>
          <w:b/>
          <w:bCs/>
          <w:i/>
          <w:sz w:val="24"/>
          <w:szCs w:val="24"/>
        </w:rPr>
        <w:t xml:space="preserve"> </w:t>
      </w:r>
      <w:r w:rsidR="00F14548" w:rsidRPr="00F14548">
        <w:rPr>
          <w:rFonts w:ascii="Times New Roman" w:eastAsia="Times New Roman" w:hAnsi="Times New Roman" w:cs="Times New Roman"/>
          <w:bCs/>
          <w:sz w:val="24"/>
          <w:szCs w:val="24"/>
        </w:rPr>
        <w:t>(URL-1</w:t>
      </w:r>
      <w:r w:rsidR="00C85B8B">
        <w:rPr>
          <w:rFonts w:ascii="Times New Roman" w:eastAsia="Times New Roman" w:hAnsi="Times New Roman" w:cs="Times New Roman"/>
          <w:bCs/>
          <w:sz w:val="24"/>
          <w:szCs w:val="24"/>
        </w:rPr>
        <w:t>,</w:t>
      </w:r>
      <w:r w:rsidR="00F14548" w:rsidRPr="00F14548">
        <w:rPr>
          <w:rFonts w:ascii="Times New Roman" w:eastAsia="Times New Roman" w:hAnsi="Times New Roman" w:cs="Times New Roman"/>
          <w:bCs/>
          <w:sz w:val="24"/>
          <w:szCs w:val="24"/>
        </w:rPr>
        <w:t xml:space="preserve"> 31.05.2020)</w:t>
      </w:r>
      <w:r w:rsidRPr="00B63B2D">
        <w:rPr>
          <w:rFonts w:ascii="Times New Roman" w:eastAsia="Times New Roman" w:hAnsi="Times New Roman" w:cs="Times New Roman"/>
          <w:b/>
          <w:bCs/>
          <w:i/>
          <w:sz w:val="24"/>
          <w:szCs w:val="24"/>
        </w:rPr>
        <w:t>:</w:t>
      </w:r>
      <w:r w:rsidRPr="554C69A9">
        <w:rPr>
          <w:rFonts w:ascii="Times New Roman" w:eastAsia="Times New Roman" w:hAnsi="Times New Roman" w:cs="Times New Roman"/>
          <w:b/>
          <w:bCs/>
          <w:sz w:val="24"/>
          <w:szCs w:val="24"/>
        </w:rPr>
        <w:t xml:space="preserve"> </w:t>
      </w:r>
      <w:r w:rsidRPr="554C69A9">
        <w:rPr>
          <w:rFonts w:ascii="Times New Roman" w:eastAsia="Times New Roman" w:hAnsi="Times New Roman" w:cs="Times New Roman"/>
          <w:sz w:val="24"/>
          <w:szCs w:val="24"/>
        </w:rPr>
        <w:t xml:space="preserve">Taşı gediğine koymak. </w:t>
      </w:r>
    </w:p>
    <w:p w14:paraId="626002EA" w14:textId="7F405DC2" w:rsidR="7457E7EF" w:rsidRDefault="554C69A9" w:rsidP="0088282D">
      <w:pPr>
        <w:spacing w:after="120" w:line="240" w:lineRule="auto"/>
        <w:jc w:val="both"/>
        <w:rPr>
          <w:rFonts w:ascii="Times New Roman" w:eastAsia="Times New Roman" w:hAnsi="Times New Roman" w:cs="Times New Roman"/>
          <w:sz w:val="24"/>
          <w:szCs w:val="24"/>
        </w:rPr>
      </w:pPr>
      <w:r w:rsidRPr="554C69A9">
        <w:rPr>
          <w:rFonts w:ascii="Times New Roman" w:eastAsia="Times New Roman" w:hAnsi="Times New Roman" w:cs="Times New Roman"/>
          <w:sz w:val="24"/>
          <w:szCs w:val="24"/>
        </w:rPr>
        <w:t>Bu deyim Almancada “Tırnağı kafaya</w:t>
      </w:r>
      <w:r w:rsidR="00F75DD2">
        <w:rPr>
          <w:rFonts w:ascii="Times New Roman" w:eastAsia="Times New Roman" w:hAnsi="Times New Roman" w:cs="Times New Roman"/>
          <w:sz w:val="24"/>
          <w:szCs w:val="24"/>
        </w:rPr>
        <w:t xml:space="preserve"> koymak” </w:t>
      </w:r>
      <w:r w:rsidRPr="554C69A9">
        <w:rPr>
          <w:rFonts w:ascii="Times New Roman" w:eastAsia="Times New Roman" w:hAnsi="Times New Roman" w:cs="Times New Roman"/>
          <w:sz w:val="24"/>
          <w:szCs w:val="24"/>
        </w:rPr>
        <w:t>olarak söylenirken</w:t>
      </w:r>
      <w:r w:rsidR="00723DC6">
        <w:rPr>
          <w:rFonts w:ascii="Times New Roman" w:eastAsia="Times New Roman" w:hAnsi="Times New Roman" w:cs="Times New Roman"/>
          <w:sz w:val="24"/>
          <w:szCs w:val="24"/>
        </w:rPr>
        <w:t xml:space="preserve"> Türkçede “Taşı gediğine koymak</w:t>
      </w:r>
      <w:r w:rsidR="00F75DD2">
        <w:rPr>
          <w:rFonts w:ascii="Times New Roman" w:eastAsia="Times New Roman" w:hAnsi="Times New Roman" w:cs="Times New Roman"/>
          <w:sz w:val="24"/>
          <w:szCs w:val="24"/>
        </w:rPr>
        <w:t>”</w:t>
      </w:r>
      <w:r w:rsidR="00723DC6">
        <w:rPr>
          <w:rFonts w:ascii="Times New Roman" w:eastAsia="Times New Roman" w:hAnsi="Times New Roman" w:cs="Times New Roman"/>
          <w:sz w:val="24"/>
          <w:szCs w:val="24"/>
        </w:rPr>
        <w:t xml:space="preserve"> </w:t>
      </w:r>
      <w:r w:rsidRPr="554C69A9">
        <w:rPr>
          <w:rFonts w:ascii="Times New Roman" w:eastAsia="Times New Roman" w:hAnsi="Times New Roman" w:cs="Times New Roman"/>
          <w:sz w:val="24"/>
          <w:szCs w:val="24"/>
        </w:rPr>
        <w:t>olarak kullanılır. Anlam olarak “bir sözü tam yerinde ve sırası geldiğinde söylemek</w:t>
      </w:r>
      <w:r w:rsidR="00F75DD2">
        <w:rPr>
          <w:rFonts w:ascii="Times New Roman" w:eastAsia="Times New Roman" w:hAnsi="Times New Roman" w:cs="Times New Roman"/>
          <w:sz w:val="24"/>
          <w:szCs w:val="24"/>
        </w:rPr>
        <w:t>”</w:t>
      </w:r>
      <w:r w:rsidR="00723DC6">
        <w:rPr>
          <w:rFonts w:ascii="Times New Roman" w:eastAsia="Times New Roman" w:hAnsi="Times New Roman" w:cs="Times New Roman"/>
          <w:sz w:val="24"/>
          <w:szCs w:val="24"/>
        </w:rPr>
        <w:t xml:space="preserve"> </w:t>
      </w:r>
      <w:r w:rsidRPr="554C69A9">
        <w:rPr>
          <w:rFonts w:ascii="Times New Roman" w:eastAsia="Times New Roman" w:hAnsi="Times New Roman" w:cs="Times New Roman"/>
          <w:sz w:val="24"/>
          <w:szCs w:val="24"/>
        </w:rPr>
        <w:t xml:space="preserve">olan bu deyim söyleyiş olarak benzerlik taşımayan deyimlerdendir. Ancak çeviribilim öğrencilerine söyleyiş açısından benzemeyen deyimlerin çevirisi yapabilmek için deyimler sözlüğünün kullanılabileceği ya da ezberlenmesi gerektiği söylenebilir.     </w:t>
      </w:r>
    </w:p>
    <w:p w14:paraId="25A8728B" w14:textId="02E41989" w:rsidR="7457E7EF" w:rsidRDefault="554C69A9" w:rsidP="00F21E85">
      <w:pPr>
        <w:spacing w:after="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Ich verstehe nur Bahnhof</w:t>
      </w:r>
      <w:r w:rsidR="00F14548">
        <w:rPr>
          <w:rFonts w:ascii="Times New Roman" w:eastAsia="Times New Roman" w:hAnsi="Times New Roman" w:cs="Times New Roman"/>
          <w:b/>
          <w:bCs/>
          <w:i/>
          <w:sz w:val="24"/>
          <w:szCs w:val="24"/>
        </w:rPr>
        <w:t xml:space="preserve"> </w:t>
      </w:r>
      <w:r w:rsidR="00F14548" w:rsidRPr="00F14548">
        <w:rPr>
          <w:rFonts w:ascii="Times New Roman" w:eastAsia="Times New Roman" w:hAnsi="Times New Roman" w:cs="Times New Roman"/>
          <w:bCs/>
          <w:sz w:val="24"/>
          <w:szCs w:val="24"/>
        </w:rPr>
        <w:t>(URL-1</w:t>
      </w:r>
      <w:r w:rsidR="00C85B8B">
        <w:rPr>
          <w:rFonts w:ascii="Times New Roman" w:eastAsia="Times New Roman" w:hAnsi="Times New Roman" w:cs="Times New Roman"/>
          <w:bCs/>
          <w:sz w:val="24"/>
          <w:szCs w:val="24"/>
        </w:rPr>
        <w:t>,</w:t>
      </w:r>
      <w:r w:rsidR="00F14548" w:rsidRPr="00F14548">
        <w:rPr>
          <w:rFonts w:ascii="Times New Roman" w:eastAsia="Times New Roman" w:hAnsi="Times New Roman" w:cs="Times New Roman"/>
          <w:bCs/>
          <w:sz w:val="24"/>
          <w:szCs w:val="24"/>
        </w:rPr>
        <w:t xml:space="preserve"> 31.05.2020)</w:t>
      </w:r>
      <w:r w:rsidRPr="00B63B2D">
        <w:rPr>
          <w:rFonts w:ascii="Times New Roman" w:eastAsia="Times New Roman" w:hAnsi="Times New Roman" w:cs="Times New Roman"/>
          <w:b/>
          <w:bCs/>
          <w:i/>
          <w:sz w:val="24"/>
          <w:szCs w:val="24"/>
        </w:rPr>
        <w:t>:</w:t>
      </w:r>
      <w:r w:rsidRPr="554C69A9">
        <w:rPr>
          <w:rFonts w:ascii="Times New Roman" w:eastAsia="Times New Roman" w:hAnsi="Times New Roman" w:cs="Times New Roman"/>
          <w:b/>
          <w:bCs/>
          <w:sz w:val="24"/>
          <w:szCs w:val="24"/>
        </w:rPr>
        <w:t xml:space="preserve"> </w:t>
      </w:r>
      <w:r w:rsidRPr="554C69A9">
        <w:rPr>
          <w:rFonts w:ascii="Times New Roman" w:eastAsia="Times New Roman" w:hAnsi="Times New Roman" w:cs="Times New Roman"/>
          <w:sz w:val="24"/>
          <w:szCs w:val="24"/>
        </w:rPr>
        <w:t xml:space="preserve">Fransız kalmak  </w:t>
      </w:r>
    </w:p>
    <w:p w14:paraId="196001FD" w14:textId="5484D6BF" w:rsidR="7457E7EF" w:rsidRDefault="00F75DD2" w:rsidP="0088282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“Hiçbir şey anlamamak” </w:t>
      </w:r>
      <w:r w:rsidR="554C69A9" w:rsidRPr="554C69A9">
        <w:rPr>
          <w:rFonts w:ascii="Times New Roman" w:eastAsia="Times New Roman" w:hAnsi="Times New Roman" w:cs="Times New Roman"/>
          <w:sz w:val="24"/>
          <w:szCs w:val="24"/>
        </w:rPr>
        <w:t>anlamında olan bu deyim Almancad</w:t>
      </w:r>
      <w:r w:rsidR="00723DC6">
        <w:rPr>
          <w:rFonts w:ascii="Times New Roman" w:eastAsia="Times New Roman" w:hAnsi="Times New Roman" w:cs="Times New Roman"/>
          <w:sz w:val="24"/>
          <w:szCs w:val="24"/>
        </w:rPr>
        <w:t>a “Sadece istasyonu anlamak</w:t>
      </w:r>
      <w:r>
        <w:rPr>
          <w:rFonts w:ascii="Times New Roman" w:eastAsia="Times New Roman" w:hAnsi="Times New Roman" w:cs="Times New Roman"/>
          <w:sz w:val="24"/>
          <w:szCs w:val="24"/>
        </w:rPr>
        <w:t>”</w:t>
      </w:r>
      <w:r w:rsidR="00723DC6">
        <w:rPr>
          <w:rFonts w:ascii="Times New Roman" w:eastAsia="Times New Roman" w:hAnsi="Times New Roman" w:cs="Times New Roman"/>
          <w:sz w:val="24"/>
          <w:szCs w:val="24"/>
        </w:rPr>
        <w:t xml:space="preserve"> </w:t>
      </w:r>
      <w:r w:rsidR="554C69A9" w:rsidRPr="554C69A9">
        <w:rPr>
          <w:rFonts w:ascii="Times New Roman" w:eastAsia="Times New Roman" w:hAnsi="Times New Roman" w:cs="Times New Roman"/>
          <w:sz w:val="24"/>
          <w:szCs w:val="24"/>
        </w:rPr>
        <w:t>olarak söyle</w:t>
      </w:r>
      <w:r>
        <w:rPr>
          <w:rFonts w:ascii="Times New Roman" w:eastAsia="Times New Roman" w:hAnsi="Times New Roman" w:cs="Times New Roman"/>
          <w:sz w:val="24"/>
          <w:szCs w:val="24"/>
        </w:rPr>
        <w:t>nirken Türkçede “</w:t>
      </w:r>
      <w:r w:rsidR="00723DC6">
        <w:rPr>
          <w:rFonts w:ascii="Times New Roman" w:eastAsia="Times New Roman" w:hAnsi="Times New Roman" w:cs="Times New Roman"/>
          <w:sz w:val="24"/>
          <w:szCs w:val="24"/>
        </w:rPr>
        <w:t>Fransız kalmak</w:t>
      </w:r>
      <w:r>
        <w:rPr>
          <w:rFonts w:ascii="Times New Roman" w:eastAsia="Times New Roman" w:hAnsi="Times New Roman" w:cs="Times New Roman"/>
          <w:sz w:val="24"/>
          <w:szCs w:val="24"/>
        </w:rPr>
        <w:t>”</w:t>
      </w:r>
      <w:r w:rsidR="00723DC6">
        <w:rPr>
          <w:rFonts w:ascii="Times New Roman" w:eastAsia="Times New Roman" w:hAnsi="Times New Roman" w:cs="Times New Roman"/>
          <w:sz w:val="24"/>
          <w:szCs w:val="24"/>
        </w:rPr>
        <w:t xml:space="preserve"> </w:t>
      </w:r>
      <w:r w:rsidR="554C69A9" w:rsidRPr="554C69A9">
        <w:rPr>
          <w:rFonts w:ascii="Times New Roman" w:eastAsia="Times New Roman" w:hAnsi="Times New Roman" w:cs="Times New Roman"/>
          <w:sz w:val="24"/>
          <w:szCs w:val="24"/>
        </w:rPr>
        <w:t xml:space="preserve">olarak söylenir. Birbirinden oldukça farklı söyleyiş biçimlerine sahip bu deyimin çevirisinin nasıl yapılacağı çeviri öğrencilerine öğretilirken hedef dilde aynı anlama sahip deyimin kullanılması gerektiği söylenebilir. </w:t>
      </w:r>
      <w:r w:rsidR="554C69A9" w:rsidRPr="554C69A9">
        <w:rPr>
          <w:rFonts w:ascii="Times New Roman" w:eastAsia="Times New Roman" w:hAnsi="Times New Roman" w:cs="Times New Roman"/>
          <w:b/>
          <w:bCs/>
          <w:sz w:val="24"/>
          <w:szCs w:val="24"/>
        </w:rPr>
        <w:t xml:space="preserve"> </w:t>
      </w:r>
    </w:p>
    <w:p w14:paraId="41A41A7E" w14:textId="37C4E72E" w:rsidR="7457E7EF" w:rsidRDefault="7E102F47" w:rsidP="00F21E85">
      <w:pPr>
        <w:spacing w:after="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Das Kind beim Namen nennen</w:t>
      </w:r>
      <w:r w:rsidR="000D0B8F">
        <w:rPr>
          <w:rFonts w:ascii="Times New Roman" w:eastAsia="Times New Roman" w:hAnsi="Times New Roman" w:cs="Times New Roman"/>
          <w:b/>
          <w:bCs/>
          <w:i/>
          <w:sz w:val="24"/>
          <w:szCs w:val="24"/>
        </w:rPr>
        <w:t xml:space="preserve"> </w:t>
      </w:r>
      <w:r w:rsidR="000D0B8F" w:rsidRPr="000D0B8F">
        <w:rPr>
          <w:rFonts w:ascii="Times New Roman" w:eastAsia="Times New Roman" w:hAnsi="Times New Roman" w:cs="Times New Roman"/>
          <w:bCs/>
          <w:sz w:val="24"/>
          <w:szCs w:val="24"/>
        </w:rPr>
        <w:t>(</w:t>
      </w:r>
      <w:r w:rsidR="000D0B8F">
        <w:rPr>
          <w:rFonts w:ascii="Times New Roman" w:eastAsia="Times New Roman" w:hAnsi="Times New Roman" w:cs="Times New Roman"/>
          <w:bCs/>
          <w:sz w:val="24"/>
          <w:szCs w:val="24"/>
        </w:rPr>
        <w:t>Demir 2018)</w:t>
      </w:r>
      <w:r w:rsidRPr="00B63B2D">
        <w:rPr>
          <w:rFonts w:ascii="Times New Roman" w:eastAsia="Times New Roman" w:hAnsi="Times New Roman" w:cs="Times New Roman"/>
          <w:b/>
          <w:bCs/>
          <w:i/>
          <w:sz w:val="24"/>
          <w:szCs w:val="24"/>
        </w:rPr>
        <w:t xml:space="preserve">: </w:t>
      </w:r>
      <w:r w:rsidRPr="7E102F47">
        <w:rPr>
          <w:rFonts w:ascii="Times New Roman" w:eastAsia="Times New Roman" w:hAnsi="Times New Roman" w:cs="Times New Roman"/>
          <w:sz w:val="24"/>
          <w:szCs w:val="24"/>
        </w:rPr>
        <w:t xml:space="preserve">Doğrucu Davut. </w:t>
      </w:r>
    </w:p>
    <w:p w14:paraId="47C71172" w14:textId="4BC7A7D9" w:rsidR="7457E7EF" w:rsidRDefault="7E102F47" w:rsidP="0088282D">
      <w:pPr>
        <w:spacing w:after="120" w:line="240" w:lineRule="auto"/>
        <w:jc w:val="both"/>
        <w:rPr>
          <w:rFonts w:ascii="Times New Roman" w:eastAsia="Times New Roman" w:hAnsi="Times New Roman" w:cs="Times New Roman"/>
          <w:sz w:val="24"/>
          <w:szCs w:val="24"/>
        </w:rPr>
      </w:pPr>
      <w:r w:rsidRPr="7E102F47">
        <w:rPr>
          <w:rFonts w:ascii="Times New Roman" w:eastAsia="Times New Roman" w:hAnsi="Times New Roman" w:cs="Times New Roman"/>
          <w:sz w:val="24"/>
          <w:szCs w:val="24"/>
        </w:rPr>
        <w:t>Almanca söyleyiş şekli “Çocuğ</w:t>
      </w:r>
      <w:r w:rsidR="001212D3">
        <w:rPr>
          <w:rFonts w:ascii="Times New Roman" w:eastAsia="Times New Roman" w:hAnsi="Times New Roman" w:cs="Times New Roman"/>
          <w:sz w:val="24"/>
          <w:szCs w:val="24"/>
        </w:rPr>
        <w:t>u ismiyle çağırmak, adlandırmak</w:t>
      </w:r>
      <w:r w:rsidR="00F75DD2">
        <w:rPr>
          <w:rFonts w:ascii="Times New Roman" w:eastAsia="Times New Roman" w:hAnsi="Times New Roman" w:cs="Times New Roman"/>
          <w:sz w:val="24"/>
          <w:szCs w:val="24"/>
        </w:rPr>
        <w:t>”</w:t>
      </w:r>
      <w:r w:rsidR="001212D3">
        <w:rPr>
          <w:rFonts w:ascii="Times New Roman" w:eastAsia="Times New Roman" w:hAnsi="Times New Roman" w:cs="Times New Roman"/>
          <w:sz w:val="24"/>
          <w:szCs w:val="24"/>
        </w:rPr>
        <w:t xml:space="preserve"> </w:t>
      </w:r>
      <w:r w:rsidRPr="7E102F47">
        <w:rPr>
          <w:rFonts w:ascii="Times New Roman" w:eastAsia="Times New Roman" w:hAnsi="Times New Roman" w:cs="Times New Roman"/>
          <w:sz w:val="24"/>
          <w:szCs w:val="24"/>
        </w:rPr>
        <w:t>olan bu deyimin anlamsal olarak kar</w:t>
      </w:r>
      <w:r w:rsidR="00723DC6">
        <w:rPr>
          <w:rFonts w:ascii="Times New Roman" w:eastAsia="Times New Roman" w:hAnsi="Times New Roman" w:cs="Times New Roman"/>
          <w:sz w:val="24"/>
          <w:szCs w:val="24"/>
        </w:rPr>
        <w:t>şılığı Türkçede “Doğrucu Davut” olarak karşılık bulur</w:t>
      </w:r>
      <w:r w:rsidRPr="7E102F47">
        <w:rPr>
          <w:rFonts w:ascii="Times New Roman" w:eastAsia="Times New Roman" w:hAnsi="Times New Roman" w:cs="Times New Roman"/>
          <w:sz w:val="24"/>
          <w:szCs w:val="24"/>
        </w:rPr>
        <w:t xml:space="preserve">. Her zaman doğru bildiğini yapan, </w:t>
      </w:r>
      <w:r w:rsidR="00F75DD2" w:rsidRPr="7E102F47">
        <w:rPr>
          <w:rFonts w:ascii="Times New Roman" w:eastAsia="Times New Roman" w:hAnsi="Times New Roman" w:cs="Times New Roman"/>
          <w:sz w:val="24"/>
          <w:szCs w:val="24"/>
        </w:rPr>
        <w:t>usulden</w:t>
      </w:r>
      <w:r w:rsidRPr="7E102F47">
        <w:rPr>
          <w:rFonts w:ascii="Times New Roman" w:eastAsia="Times New Roman" w:hAnsi="Times New Roman" w:cs="Times New Roman"/>
          <w:sz w:val="24"/>
          <w:szCs w:val="24"/>
        </w:rPr>
        <w:t xml:space="preserve"> şaşmayan, kuralcı insanlar için kullanılan bir deyimdir. Bu sebeple Türkçede bir insan ismi kullanılırken Almancada çocuktan bahsedilmiştir. Bu </w:t>
      </w:r>
      <w:r w:rsidR="00723DC6" w:rsidRPr="7E102F47">
        <w:rPr>
          <w:rFonts w:ascii="Times New Roman" w:eastAsia="Times New Roman" w:hAnsi="Times New Roman" w:cs="Times New Roman"/>
          <w:sz w:val="24"/>
          <w:szCs w:val="24"/>
        </w:rPr>
        <w:t>ince ayrım</w:t>
      </w:r>
      <w:r w:rsidRPr="7E102F47">
        <w:rPr>
          <w:rFonts w:ascii="Times New Roman" w:eastAsia="Times New Roman" w:hAnsi="Times New Roman" w:cs="Times New Roman"/>
          <w:sz w:val="24"/>
          <w:szCs w:val="24"/>
        </w:rPr>
        <w:t xml:space="preserve"> çeviribilim öğrencilerine deyimlerin hedef dildeki karşılığını bulmada ipucu olarak gösterilebilir.      </w:t>
      </w:r>
    </w:p>
    <w:p w14:paraId="501F4B79" w14:textId="38AFA2FB" w:rsidR="7457E7EF" w:rsidRDefault="7E102F47" w:rsidP="00F21E85">
      <w:pPr>
        <w:spacing w:after="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Dumm wie Bohnenstroh sein:</w:t>
      </w:r>
      <w:r w:rsidRPr="7E102F47">
        <w:rPr>
          <w:rFonts w:ascii="Times New Roman" w:eastAsia="Times New Roman" w:hAnsi="Times New Roman" w:cs="Times New Roman"/>
          <w:b/>
          <w:bCs/>
          <w:sz w:val="24"/>
          <w:szCs w:val="24"/>
        </w:rPr>
        <w:t xml:space="preserve"> </w:t>
      </w:r>
      <w:r w:rsidRPr="7E102F47">
        <w:rPr>
          <w:rFonts w:ascii="Times New Roman" w:eastAsia="Times New Roman" w:hAnsi="Times New Roman" w:cs="Times New Roman"/>
          <w:sz w:val="24"/>
          <w:szCs w:val="24"/>
        </w:rPr>
        <w:t xml:space="preserve">Bostan korkuluğu olmak.  </w:t>
      </w:r>
    </w:p>
    <w:p w14:paraId="2BDB5C44" w14:textId="4987998D" w:rsidR="7E102F47" w:rsidRDefault="7E102F47" w:rsidP="0088282D">
      <w:pPr>
        <w:spacing w:after="120" w:line="240" w:lineRule="auto"/>
        <w:jc w:val="both"/>
        <w:rPr>
          <w:rFonts w:ascii="Times New Roman" w:eastAsia="Times New Roman" w:hAnsi="Times New Roman" w:cs="Times New Roman"/>
          <w:sz w:val="24"/>
          <w:szCs w:val="24"/>
        </w:rPr>
      </w:pPr>
      <w:r w:rsidRPr="7E102F47">
        <w:rPr>
          <w:rFonts w:ascii="Times New Roman" w:eastAsia="Times New Roman" w:hAnsi="Times New Roman" w:cs="Times New Roman"/>
          <w:sz w:val="24"/>
          <w:szCs w:val="24"/>
        </w:rPr>
        <w:t>Almancada “Fasulye samanı gi</w:t>
      </w:r>
      <w:r w:rsidR="001212D3">
        <w:rPr>
          <w:rFonts w:ascii="Times New Roman" w:eastAsia="Times New Roman" w:hAnsi="Times New Roman" w:cs="Times New Roman"/>
          <w:sz w:val="24"/>
          <w:szCs w:val="24"/>
        </w:rPr>
        <w:t>bi salak olmak</w:t>
      </w:r>
      <w:r w:rsidR="00F75DD2">
        <w:rPr>
          <w:rFonts w:ascii="Times New Roman" w:eastAsia="Times New Roman" w:hAnsi="Times New Roman" w:cs="Times New Roman"/>
          <w:sz w:val="24"/>
          <w:szCs w:val="24"/>
        </w:rPr>
        <w:t>”</w:t>
      </w:r>
      <w:r w:rsidR="001212D3">
        <w:rPr>
          <w:rFonts w:ascii="Times New Roman" w:eastAsia="Times New Roman" w:hAnsi="Times New Roman" w:cs="Times New Roman"/>
          <w:sz w:val="24"/>
          <w:szCs w:val="24"/>
        </w:rPr>
        <w:t xml:space="preserve"> </w:t>
      </w:r>
      <w:r w:rsidRPr="7E102F47">
        <w:rPr>
          <w:rFonts w:ascii="Times New Roman" w:eastAsia="Times New Roman" w:hAnsi="Times New Roman" w:cs="Times New Roman"/>
          <w:sz w:val="24"/>
          <w:szCs w:val="24"/>
        </w:rPr>
        <w:t>şeklinde kullanılan bu deyimin Türkçedeki kar</w:t>
      </w:r>
      <w:r w:rsidR="00F75DD2">
        <w:rPr>
          <w:rFonts w:ascii="Times New Roman" w:eastAsia="Times New Roman" w:hAnsi="Times New Roman" w:cs="Times New Roman"/>
          <w:sz w:val="24"/>
          <w:szCs w:val="24"/>
        </w:rPr>
        <w:t>şılığı “Bostan korkuluğu olmak” olarak karşımıza çıkar</w:t>
      </w:r>
      <w:r w:rsidRPr="7E102F47">
        <w:rPr>
          <w:rFonts w:ascii="Times New Roman" w:eastAsia="Times New Roman" w:hAnsi="Times New Roman" w:cs="Times New Roman"/>
          <w:sz w:val="24"/>
          <w:szCs w:val="24"/>
        </w:rPr>
        <w:t>. Deyim “Kendisinden beklenileni yapmayan ya d</w:t>
      </w:r>
      <w:r w:rsidR="00F75DD2">
        <w:rPr>
          <w:rFonts w:ascii="Times New Roman" w:eastAsia="Times New Roman" w:hAnsi="Times New Roman" w:cs="Times New Roman"/>
          <w:sz w:val="24"/>
          <w:szCs w:val="24"/>
        </w:rPr>
        <w:t xml:space="preserve">a kendisinden çekinilmeyen kişi” </w:t>
      </w:r>
      <w:r w:rsidRPr="7E102F47">
        <w:rPr>
          <w:rFonts w:ascii="Times New Roman" w:eastAsia="Times New Roman" w:hAnsi="Times New Roman" w:cs="Times New Roman"/>
          <w:sz w:val="24"/>
          <w:szCs w:val="24"/>
        </w:rPr>
        <w:t xml:space="preserve">anlamındadır. Farklı söyleyiş şekillerine sahip bu deyimlerin hedef dile aktarılırken anlamsal olarak karşılığının bulunması yararlı olacaktır.   </w:t>
      </w:r>
    </w:p>
    <w:p w14:paraId="4EE6E095" w14:textId="010E40E8" w:rsidR="7457E7EF" w:rsidRDefault="001F3C2C" w:rsidP="00EB797C">
      <w:pPr>
        <w:spacing w:before="120" w:after="12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r w:rsidR="554C69A9" w:rsidRPr="554C69A9">
        <w:rPr>
          <w:rFonts w:ascii="Times New Roman" w:eastAsia="Times New Roman" w:hAnsi="Times New Roman" w:cs="Times New Roman"/>
          <w:b/>
          <w:bCs/>
          <w:sz w:val="24"/>
          <w:szCs w:val="24"/>
        </w:rPr>
        <w:t>.2 Atasözleri</w:t>
      </w:r>
    </w:p>
    <w:p w14:paraId="341D2C6D" w14:textId="43383885" w:rsidR="11DDE5DC" w:rsidRDefault="5206F346" w:rsidP="00F21E85">
      <w:pPr>
        <w:spacing w:after="0" w:line="240" w:lineRule="auto"/>
        <w:jc w:val="both"/>
        <w:rPr>
          <w:rFonts w:ascii="Times New Roman" w:eastAsia="Times New Roman" w:hAnsi="Times New Roman" w:cs="Times New Roman"/>
          <w:b/>
          <w:bCs/>
          <w:sz w:val="24"/>
          <w:szCs w:val="24"/>
        </w:rPr>
      </w:pPr>
      <w:r w:rsidRPr="00B63B2D">
        <w:rPr>
          <w:rFonts w:ascii="Times New Roman" w:eastAsia="Times New Roman" w:hAnsi="Times New Roman" w:cs="Times New Roman"/>
          <w:b/>
          <w:bCs/>
          <w:i/>
          <w:sz w:val="24"/>
          <w:szCs w:val="24"/>
        </w:rPr>
        <w:t>Jeder ist seines Glückes Schmied:</w:t>
      </w:r>
      <w:r w:rsidRPr="5206F346">
        <w:rPr>
          <w:rFonts w:ascii="Times New Roman" w:eastAsia="Times New Roman" w:hAnsi="Times New Roman" w:cs="Times New Roman"/>
          <w:b/>
          <w:bCs/>
          <w:sz w:val="24"/>
          <w:szCs w:val="24"/>
        </w:rPr>
        <w:t xml:space="preserve"> </w:t>
      </w:r>
      <w:r w:rsidRPr="5206F346">
        <w:rPr>
          <w:rFonts w:ascii="Times New Roman" w:eastAsia="Times New Roman" w:hAnsi="Times New Roman" w:cs="Times New Roman"/>
          <w:sz w:val="24"/>
          <w:szCs w:val="24"/>
        </w:rPr>
        <w:t xml:space="preserve">Her koyun kendi bacağından asılır. </w:t>
      </w:r>
    </w:p>
    <w:p w14:paraId="065CBA0D" w14:textId="226F23D3" w:rsidR="5206F346" w:rsidRDefault="5331BC44" w:rsidP="0088282D">
      <w:pPr>
        <w:spacing w:after="120" w:line="240" w:lineRule="auto"/>
        <w:jc w:val="both"/>
        <w:rPr>
          <w:rFonts w:ascii="Times New Roman" w:eastAsia="Times New Roman" w:hAnsi="Times New Roman" w:cs="Times New Roman"/>
          <w:sz w:val="24"/>
          <w:szCs w:val="24"/>
        </w:rPr>
      </w:pPr>
      <w:r w:rsidRPr="5331BC44">
        <w:rPr>
          <w:rFonts w:ascii="Times New Roman" w:eastAsia="Times New Roman" w:hAnsi="Times New Roman" w:cs="Times New Roman"/>
          <w:sz w:val="24"/>
          <w:szCs w:val="24"/>
        </w:rPr>
        <w:t>Bu atasözü Almancada “Herk</w:t>
      </w:r>
      <w:r w:rsidR="00F75DD2">
        <w:rPr>
          <w:rFonts w:ascii="Times New Roman" w:eastAsia="Times New Roman" w:hAnsi="Times New Roman" w:cs="Times New Roman"/>
          <w:sz w:val="24"/>
          <w:szCs w:val="24"/>
        </w:rPr>
        <w:t xml:space="preserve">es kendi kaderinin demircisidir” </w:t>
      </w:r>
      <w:r w:rsidRPr="5331BC44">
        <w:rPr>
          <w:rFonts w:ascii="Times New Roman" w:eastAsia="Times New Roman" w:hAnsi="Times New Roman" w:cs="Times New Roman"/>
          <w:sz w:val="24"/>
          <w:szCs w:val="24"/>
        </w:rPr>
        <w:t>şeklinde söylenirken Türkçede “He</w:t>
      </w:r>
      <w:r w:rsidR="001212D3">
        <w:rPr>
          <w:rFonts w:ascii="Times New Roman" w:eastAsia="Times New Roman" w:hAnsi="Times New Roman" w:cs="Times New Roman"/>
          <w:sz w:val="24"/>
          <w:szCs w:val="24"/>
        </w:rPr>
        <w:t>r koyun kendi bacağından asılır</w:t>
      </w:r>
      <w:r w:rsidR="00F75DD2">
        <w:rPr>
          <w:rFonts w:ascii="Times New Roman" w:eastAsia="Times New Roman" w:hAnsi="Times New Roman" w:cs="Times New Roman"/>
          <w:sz w:val="24"/>
          <w:szCs w:val="24"/>
        </w:rPr>
        <w:t>”</w:t>
      </w:r>
      <w:r w:rsidR="001212D3">
        <w:rPr>
          <w:rFonts w:ascii="Times New Roman" w:eastAsia="Times New Roman" w:hAnsi="Times New Roman" w:cs="Times New Roman"/>
          <w:sz w:val="24"/>
          <w:szCs w:val="24"/>
        </w:rPr>
        <w:t xml:space="preserve"> </w:t>
      </w:r>
      <w:r w:rsidRPr="5331BC44">
        <w:rPr>
          <w:rFonts w:ascii="Times New Roman" w:eastAsia="Times New Roman" w:hAnsi="Times New Roman" w:cs="Times New Roman"/>
          <w:sz w:val="24"/>
          <w:szCs w:val="24"/>
        </w:rPr>
        <w:t>olarak kullanılmaktadır. Anlamı “Herkes kendi yaptıklarından</w:t>
      </w:r>
      <w:r w:rsidR="00F75DD2">
        <w:rPr>
          <w:rFonts w:ascii="Times New Roman" w:eastAsia="Times New Roman" w:hAnsi="Times New Roman" w:cs="Times New Roman"/>
          <w:sz w:val="24"/>
          <w:szCs w:val="24"/>
        </w:rPr>
        <w:t xml:space="preserve"> ve yapmadıklarından sorumludur” </w:t>
      </w:r>
      <w:r w:rsidRPr="5331BC44">
        <w:rPr>
          <w:rFonts w:ascii="Times New Roman" w:eastAsia="Times New Roman" w:hAnsi="Times New Roman" w:cs="Times New Roman"/>
          <w:sz w:val="24"/>
          <w:szCs w:val="24"/>
        </w:rPr>
        <w:t xml:space="preserve">olan bu atasözü Almanca ve Türkçe karşılıkları arasında benzerlik bulunmamakta ve çeviri derslerinde bu atasözünün anlam olarak karşılığının kullanılması gerektiği söylenebilir. </w:t>
      </w:r>
    </w:p>
    <w:p w14:paraId="4804E368" w14:textId="5D3D8130" w:rsidR="5206F346" w:rsidRDefault="5206F346" w:rsidP="00F21E85">
      <w:pPr>
        <w:spacing w:after="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Besser den Spatz in der Hand, als die Taube auf dem Dach</w:t>
      </w:r>
      <w:r w:rsidR="00C85B8B">
        <w:rPr>
          <w:rFonts w:ascii="Times New Roman" w:eastAsia="Times New Roman" w:hAnsi="Times New Roman" w:cs="Times New Roman"/>
          <w:b/>
          <w:bCs/>
          <w:i/>
          <w:sz w:val="24"/>
          <w:szCs w:val="24"/>
        </w:rPr>
        <w:t xml:space="preserve"> </w:t>
      </w:r>
      <w:r w:rsidR="00C85B8B" w:rsidRPr="00C85B8B">
        <w:rPr>
          <w:rFonts w:ascii="Times New Roman" w:eastAsia="Times New Roman" w:hAnsi="Times New Roman" w:cs="Times New Roman"/>
          <w:bCs/>
          <w:sz w:val="24"/>
          <w:szCs w:val="24"/>
        </w:rPr>
        <w:t>(</w:t>
      </w:r>
      <w:r w:rsidR="00C85B8B">
        <w:rPr>
          <w:rFonts w:ascii="Times New Roman" w:eastAsia="Times New Roman" w:hAnsi="Times New Roman" w:cs="Times New Roman"/>
          <w:bCs/>
          <w:sz w:val="24"/>
          <w:szCs w:val="24"/>
        </w:rPr>
        <w:t>URL-2, 3.06.2020)</w:t>
      </w:r>
      <w:r w:rsidRPr="00B63B2D">
        <w:rPr>
          <w:rFonts w:ascii="Times New Roman" w:eastAsia="Times New Roman" w:hAnsi="Times New Roman" w:cs="Times New Roman"/>
          <w:b/>
          <w:bCs/>
          <w:i/>
          <w:sz w:val="24"/>
          <w:szCs w:val="24"/>
        </w:rPr>
        <w:t>:</w:t>
      </w:r>
      <w:r w:rsidRPr="5206F346">
        <w:rPr>
          <w:rFonts w:ascii="Times New Roman" w:eastAsia="Times New Roman" w:hAnsi="Times New Roman" w:cs="Times New Roman"/>
          <w:b/>
          <w:bCs/>
          <w:sz w:val="24"/>
          <w:szCs w:val="24"/>
        </w:rPr>
        <w:t xml:space="preserve"> </w:t>
      </w:r>
      <w:r w:rsidRPr="5206F346">
        <w:rPr>
          <w:rFonts w:ascii="Times New Roman" w:eastAsia="Times New Roman" w:hAnsi="Times New Roman" w:cs="Times New Roman"/>
          <w:sz w:val="24"/>
          <w:szCs w:val="24"/>
        </w:rPr>
        <w:t>Eldeki bir kuş daldaki iki kuştan iyidir.</w:t>
      </w:r>
    </w:p>
    <w:p w14:paraId="74AF5390" w14:textId="40107638" w:rsidR="5206F346" w:rsidRDefault="5331BC44" w:rsidP="0088282D">
      <w:pPr>
        <w:spacing w:after="120" w:line="240" w:lineRule="auto"/>
        <w:jc w:val="both"/>
        <w:rPr>
          <w:rFonts w:ascii="Times New Roman" w:eastAsia="Times New Roman" w:hAnsi="Times New Roman" w:cs="Times New Roman"/>
          <w:sz w:val="24"/>
          <w:szCs w:val="24"/>
        </w:rPr>
      </w:pPr>
      <w:r w:rsidRPr="5331BC44">
        <w:rPr>
          <w:rFonts w:ascii="Times New Roman" w:eastAsia="Times New Roman" w:hAnsi="Times New Roman" w:cs="Times New Roman"/>
          <w:sz w:val="24"/>
          <w:szCs w:val="24"/>
        </w:rPr>
        <w:t>Bu atasözü Almancada “Çatıdaki güver</w:t>
      </w:r>
      <w:r w:rsidR="00F75DD2">
        <w:rPr>
          <w:rFonts w:ascii="Times New Roman" w:eastAsia="Times New Roman" w:hAnsi="Times New Roman" w:cs="Times New Roman"/>
          <w:sz w:val="24"/>
          <w:szCs w:val="24"/>
        </w:rPr>
        <w:t xml:space="preserve">cinden eldeki serçe daha iyidir” </w:t>
      </w:r>
      <w:r w:rsidRPr="5331BC44">
        <w:rPr>
          <w:rFonts w:ascii="Times New Roman" w:eastAsia="Times New Roman" w:hAnsi="Times New Roman" w:cs="Times New Roman"/>
          <w:sz w:val="24"/>
          <w:szCs w:val="24"/>
        </w:rPr>
        <w:t>şeklinde söylenirken Türkçedeki anlamsal karşılığı “Eldeki bir kuş</w:t>
      </w:r>
      <w:r w:rsidR="00F75DD2">
        <w:rPr>
          <w:rFonts w:ascii="Times New Roman" w:eastAsia="Times New Roman" w:hAnsi="Times New Roman" w:cs="Times New Roman"/>
          <w:sz w:val="24"/>
          <w:szCs w:val="24"/>
        </w:rPr>
        <w:t xml:space="preserve"> daldaki iki kuştan iyidir”</w:t>
      </w:r>
      <w:r w:rsidRPr="5331BC44">
        <w:rPr>
          <w:rFonts w:ascii="Times New Roman" w:eastAsia="Times New Roman" w:hAnsi="Times New Roman" w:cs="Times New Roman"/>
          <w:sz w:val="24"/>
          <w:szCs w:val="24"/>
        </w:rPr>
        <w:t xml:space="preserve"> Hem Almanca hem Türkçede bu atasözünün kuşlarla kurulmuş olması benzer yapıya sahip olduğu gösterir. Almancada büyük cins ve küçük cins kuş isimleri kullanılarak zıtlık kavramı üzerinden anlam verilmişken Türkçede miktar ile oluşturulmuştur.   </w:t>
      </w:r>
    </w:p>
    <w:p w14:paraId="49E62299" w14:textId="7EC992E8" w:rsidR="5206F346" w:rsidRDefault="5331BC44" w:rsidP="00F21E85">
      <w:pPr>
        <w:spacing w:after="0" w:line="240" w:lineRule="auto"/>
        <w:jc w:val="both"/>
        <w:rPr>
          <w:rFonts w:ascii="Times New Roman" w:eastAsia="Times New Roman" w:hAnsi="Times New Roman" w:cs="Times New Roman"/>
          <w:b/>
          <w:bCs/>
          <w:sz w:val="24"/>
          <w:szCs w:val="24"/>
        </w:rPr>
      </w:pPr>
      <w:r w:rsidRPr="00B63B2D">
        <w:rPr>
          <w:rFonts w:ascii="Times New Roman" w:eastAsia="Times New Roman" w:hAnsi="Times New Roman" w:cs="Times New Roman"/>
          <w:b/>
          <w:bCs/>
          <w:i/>
          <w:sz w:val="24"/>
          <w:szCs w:val="24"/>
        </w:rPr>
        <w:t>Man kann nicht auf zwei Hochzeiten gleichzeitig tanzen</w:t>
      </w:r>
      <w:r w:rsidR="00C85B8B">
        <w:rPr>
          <w:rFonts w:ascii="Times New Roman" w:eastAsia="Times New Roman" w:hAnsi="Times New Roman" w:cs="Times New Roman"/>
          <w:b/>
          <w:bCs/>
          <w:i/>
          <w:sz w:val="24"/>
          <w:szCs w:val="24"/>
        </w:rPr>
        <w:t xml:space="preserve"> </w:t>
      </w:r>
      <w:r w:rsidR="00C85B8B" w:rsidRPr="00C85B8B">
        <w:rPr>
          <w:rFonts w:ascii="Times New Roman" w:eastAsia="Times New Roman" w:hAnsi="Times New Roman" w:cs="Times New Roman"/>
          <w:bCs/>
          <w:sz w:val="24"/>
          <w:szCs w:val="24"/>
        </w:rPr>
        <w:t>(</w:t>
      </w:r>
      <w:r w:rsidR="00C85B8B">
        <w:rPr>
          <w:rFonts w:ascii="Times New Roman" w:eastAsia="Times New Roman" w:hAnsi="Times New Roman" w:cs="Times New Roman"/>
          <w:bCs/>
          <w:sz w:val="24"/>
          <w:szCs w:val="24"/>
        </w:rPr>
        <w:t>URL-2, 3.06.2020)</w:t>
      </w:r>
      <w:r w:rsidRPr="00B63B2D">
        <w:rPr>
          <w:rFonts w:ascii="Times New Roman" w:eastAsia="Times New Roman" w:hAnsi="Times New Roman" w:cs="Times New Roman"/>
          <w:b/>
          <w:bCs/>
          <w:i/>
          <w:sz w:val="24"/>
          <w:szCs w:val="24"/>
        </w:rPr>
        <w:t>:</w:t>
      </w:r>
      <w:r w:rsidRPr="5331BC44">
        <w:rPr>
          <w:rFonts w:ascii="Times New Roman" w:eastAsia="Times New Roman" w:hAnsi="Times New Roman" w:cs="Times New Roman"/>
          <w:b/>
          <w:bCs/>
          <w:sz w:val="24"/>
          <w:szCs w:val="24"/>
        </w:rPr>
        <w:t xml:space="preserve"> </w:t>
      </w:r>
      <w:r w:rsidRPr="5331BC44">
        <w:rPr>
          <w:rFonts w:ascii="Times New Roman" w:eastAsia="Times New Roman" w:hAnsi="Times New Roman" w:cs="Times New Roman"/>
          <w:sz w:val="24"/>
          <w:szCs w:val="24"/>
        </w:rPr>
        <w:t xml:space="preserve">Bir koltuğa iki karpuz sığmaz. </w:t>
      </w:r>
    </w:p>
    <w:p w14:paraId="676E193D" w14:textId="071079E6" w:rsidR="5331BC44" w:rsidRDefault="5331BC44" w:rsidP="0088282D">
      <w:pPr>
        <w:spacing w:after="120" w:line="240" w:lineRule="auto"/>
        <w:jc w:val="both"/>
        <w:rPr>
          <w:rFonts w:ascii="Times New Roman" w:eastAsia="Times New Roman" w:hAnsi="Times New Roman" w:cs="Times New Roman"/>
          <w:sz w:val="24"/>
          <w:szCs w:val="24"/>
        </w:rPr>
      </w:pPr>
      <w:r w:rsidRPr="5331BC44">
        <w:rPr>
          <w:rFonts w:ascii="Times New Roman" w:eastAsia="Times New Roman" w:hAnsi="Times New Roman" w:cs="Times New Roman"/>
          <w:sz w:val="24"/>
          <w:szCs w:val="24"/>
        </w:rPr>
        <w:t>Bu atasözü Almancada “</w:t>
      </w:r>
      <w:r w:rsidR="00F75DD2">
        <w:rPr>
          <w:rFonts w:ascii="Times New Roman" w:eastAsia="Times New Roman" w:hAnsi="Times New Roman" w:cs="Times New Roman"/>
          <w:sz w:val="24"/>
          <w:szCs w:val="24"/>
        </w:rPr>
        <w:t xml:space="preserve">İki düğünde aynı anda oynanmaz” </w:t>
      </w:r>
      <w:r w:rsidRPr="5331BC44">
        <w:rPr>
          <w:rFonts w:ascii="Times New Roman" w:eastAsia="Times New Roman" w:hAnsi="Times New Roman" w:cs="Times New Roman"/>
          <w:sz w:val="24"/>
          <w:szCs w:val="24"/>
        </w:rPr>
        <w:t xml:space="preserve">olarak kullanılırken Türkçede </w:t>
      </w:r>
      <w:r w:rsidR="00F75DD2">
        <w:rPr>
          <w:rFonts w:ascii="Times New Roman" w:eastAsia="Times New Roman" w:hAnsi="Times New Roman" w:cs="Times New Roman"/>
          <w:sz w:val="24"/>
          <w:szCs w:val="24"/>
        </w:rPr>
        <w:t xml:space="preserve">“Bir koltuğa iki karpuz sığmaz” </w:t>
      </w:r>
      <w:r w:rsidRPr="5331BC44">
        <w:rPr>
          <w:rFonts w:ascii="Times New Roman" w:eastAsia="Times New Roman" w:hAnsi="Times New Roman" w:cs="Times New Roman"/>
          <w:sz w:val="24"/>
          <w:szCs w:val="24"/>
        </w:rPr>
        <w:t>olarak söylenir. Bu atasözünün anlamı “Aynı anda iki iş yapılmaz, iki işin b</w:t>
      </w:r>
      <w:r w:rsidR="00F75DD2">
        <w:rPr>
          <w:rFonts w:ascii="Times New Roman" w:eastAsia="Times New Roman" w:hAnsi="Times New Roman" w:cs="Times New Roman"/>
          <w:sz w:val="24"/>
          <w:szCs w:val="24"/>
        </w:rPr>
        <w:t>ir arada olması mümkün değildir” olarak kullanılır</w:t>
      </w:r>
      <w:r w:rsidRPr="5331BC44">
        <w:rPr>
          <w:rFonts w:ascii="Times New Roman" w:eastAsia="Times New Roman" w:hAnsi="Times New Roman" w:cs="Times New Roman"/>
          <w:sz w:val="24"/>
          <w:szCs w:val="24"/>
        </w:rPr>
        <w:t xml:space="preserve">. Kelime olarak incelendiğinde farklı anlamda kelimelerle oluşturulmuş bu atasözünün çevirisi yapılırken hedef dildeki karşılığı kullanılmalıdır.  </w:t>
      </w:r>
    </w:p>
    <w:p w14:paraId="3F77F4BC" w14:textId="03B4435D" w:rsidR="5206F346" w:rsidRDefault="5331BC44" w:rsidP="00F21E85">
      <w:pPr>
        <w:spacing w:after="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Wer rastet, der rostet</w:t>
      </w:r>
      <w:r w:rsidR="00C85B8B">
        <w:rPr>
          <w:rFonts w:ascii="Times New Roman" w:eastAsia="Times New Roman" w:hAnsi="Times New Roman" w:cs="Times New Roman"/>
          <w:b/>
          <w:bCs/>
          <w:i/>
          <w:sz w:val="24"/>
          <w:szCs w:val="24"/>
        </w:rPr>
        <w:t xml:space="preserve"> </w:t>
      </w:r>
      <w:r w:rsidR="00C85B8B" w:rsidRPr="00C85B8B">
        <w:rPr>
          <w:rFonts w:ascii="Times New Roman" w:eastAsia="Times New Roman" w:hAnsi="Times New Roman" w:cs="Times New Roman"/>
          <w:bCs/>
          <w:sz w:val="24"/>
          <w:szCs w:val="24"/>
        </w:rPr>
        <w:t>(</w:t>
      </w:r>
      <w:r w:rsidR="00C85B8B">
        <w:rPr>
          <w:rFonts w:ascii="Times New Roman" w:eastAsia="Times New Roman" w:hAnsi="Times New Roman" w:cs="Times New Roman"/>
          <w:bCs/>
          <w:sz w:val="24"/>
          <w:szCs w:val="24"/>
        </w:rPr>
        <w:t>URL-2, 3.06.2020)</w:t>
      </w:r>
      <w:r w:rsidRPr="00B63B2D">
        <w:rPr>
          <w:rFonts w:ascii="Times New Roman" w:eastAsia="Times New Roman" w:hAnsi="Times New Roman" w:cs="Times New Roman"/>
          <w:b/>
          <w:bCs/>
          <w:i/>
          <w:sz w:val="24"/>
          <w:szCs w:val="24"/>
        </w:rPr>
        <w:t xml:space="preserve">: </w:t>
      </w:r>
      <w:r w:rsidRPr="5331BC44">
        <w:rPr>
          <w:rFonts w:ascii="Times New Roman" w:eastAsia="Times New Roman" w:hAnsi="Times New Roman" w:cs="Times New Roman"/>
          <w:sz w:val="24"/>
          <w:szCs w:val="24"/>
        </w:rPr>
        <w:t>İşleyen demir ışıldar.</w:t>
      </w:r>
    </w:p>
    <w:p w14:paraId="19ECD79A" w14:textId="687C4179" w:rsidR="5206F346" w:rsidRDefault="00F75DD2" w:rsidP="0088282D">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Almancada “Ara veren paslanır” </w:t>
      </w:r>
      <w:r w:rsidR="5331BC44" w:rsidRPr="5331BC44">
        <w:rPr>
          <w:rFonts w:ascii="Times New Roman" w:eastAsia="Times New Roman" w:hAnsi="Times New Roman" w:cs="Times New Roman"/>
          <w:sz w:val="24"/>
          <w:szCs w:val="24"/>
        </w:rPr>
        <w:t xml:space="preserve">olarak söylenilen bu atasözü </w:t>
      </w:r>
      <w:r w:rsidR="00F90787">
        <w:rPr>
          <w:rFonts w:ascii="Times New Roman" w:eastAsia="Times New Roman" w:hAnsi="Times New Roman" w:cs="Times New Roman"/>
          <w:sz w:val="24"/>
          <w:szCs w:val="24"/>
        </w:rPr>
        <w:t xml:space="preserve">Türkçede “İşleyen demir ışıldar” </w:t>
      </w:r>
      <w:r w:rsidR="5331BC44" w:rsidRPr="5331BC44">
        <w:rPr>
          <w:rFonts w:ascii="Times New Roman" w:eastAsia="Times New Roman" w:hAnsi="Times New Roman" w:cs="Times New Roman"/>
          <w:sz w:val="24"/>
          <w:szCs w:val="24"/>
        </w:rPr>
        <w:t xml:space="preserve">şekliyle kullanılır. Almancada olumsuzluk yönüyle verilen anlam Türkçede olumlu yönüyle verilerek atasözü oluşturulmuştur. Çeviri dersinde bu örnekle öğrencilere aynı anlamın zıtlık kavramları kullanılarak çevrilebileceği gösterilebilir.  </w:t>
      </w:r>
    </w:p>
    <w:p w14:paraId="53000C9B" w14:textId="2122BD6C" w:rsidR="5206F346" w:rsidRDefault="5331BC44" w:rsidP="00F21E85">
      <w:pPr>
        <w:spacing w:after="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Der Apfel fällt nicht weit vom Stamm:</w:t>
      </w:r>
      <w:r w:rsidRPr="5331BC44">
        <w:rPr>
          <w:rFonts w:ascii="Times New Roman" w:eastAsia="Times New Roman" w:hAnsi="Times New Roman" w:cs="Times New Roman"/>
          <w:b/>
          <w:bCs/>
          <w:sz w:val="24"/>
          <w:szCs w:val="24"/>
        </w:rPr>
        <w:t xml:space="preserve"> </w:t>
      </w:r>
      <w:r w:rsidRPr="5331BC44">
        <w:rPr>
          <w:rFonts w:ascii="Times New Roman" w:eastAsia="Times New Roman" w:hAnsi="Times New Roman" w:cs="Times New Roman"/>
          <w:sz w:val="24"/>
          <w:szCs w:val="24"/>
        </w:rPr>
        <w:t xml:space="preserve">Armut dibine düşer. </w:t>
      </w:r>
    </w:p>
    <w:p w14:paraId="0BDAB43B" w14:textId="6313ED5D" w:rsidR="5331BC44" w:rsidRDefault="5331BC44" w:rsidP="0088282D">
      <w:pPr>
        <w:spacing w:after="120" w:line="240" w:lineRule="auto"/>
        <w:jc w:val="both"/>
        <w:rPr>
          <w:rFonts w:ascii="Times New Roman" w:eastAsia="Times New Roman" w:hAnsi="Times New Roman" w:cs="Times New Roman"/>
          <w:sz w:val="24"/>
          <w:szCs w:val="24"/>
        </w:rPr>
      </w:pPr>
      <w:r w:rsidRPr="5331BC44">
        <w:rPr>
          <w:rFonts w:ascii="Times New Roman" w:eastAsia="Times New Roman" w:hAnsi="Times New Roman" w:cs="Times New Roman"/>
          <w:sz w:val="24"/>
          <w:szCs w:val="24"/>
        </w:rPr>
        <w:t>“Bir insan çevresindeki kişilerden, anne-babasından et</w:t>
      </w:r>
      <w:r w:rsidR="00F90787">
        <w:rPr>
          <w:rFonts w:ascii="Times New Roman" w:eastAsia="Times New Roman" w:hAnsi="Times New Roman" w:cs="Times New Roman"/>
          <w:sz w:val="24"/>
          <w:szCs w:val="24"/>
        </w:rPr>
        <w:t xml:space="preserve">kilenir ve onlar gibi davranır” </w:t>
      </w:r>
      <w:r w:rsidRPr="5331BC44">
        <w:rPr>
          <w:rFonts w:ascii="Times New Roman" w:eastAsia="Times New Roman" w:hAnsi="Times New Roman" w:cs="Times New Roman"/>
          <w:sz w:val="24"/>
          <w:szCs w:val="24"/>
        </w:rPr>
        <w:t>anlamında olan bu atasöz</w:t>
      </w:r>
      <w:r w:rsidR="00F90787">
        <w:rPr>
          <w:rFonts w:ascii="Times New Roman" w:eastAsia="Times New Roman" w:hAnsi="Times New Roman" w:cs="Times New Roman"/>
          <w:sz w:val="24"/>
          <w:szCs w:val="24"/>
        </w:rPr>
        <w:t xml:space="preserve">ü Türkçede “Armut dibine düşer” </w:t>
      </w:r>
      <w:r w:rsidRPr="5331BC44">
        <w:rPr>
          <w:rFonts w:ascii="Times New Roman" w:eastAsia="Times New Roman" w:hAnsi="Times New Roman" w:cs="Times New Roman"/>
          <w:sz w:val="24"/>
          <w:szCs w:val="24"/>
        </w:rPr>
        <w:t>olarak kullanılırken Almancada</w:t>
      </w:r>
      <w:r w:rsidR="00F90787">
        <w:rPr>
          <w:rFonts w:ascii="Times New Roman" w:eastAsia="Times New Roman" w:hAnsi="Times New Roman" w:cs="Times New Roman"/>
          <w:sz w:val="24"/>
          <w:szCs w:val="24"/>
        </w:rPr>
        <w:t xml:space="preserve"> “Elma kökünden uzağına düşmez” </w:t>
      </w:r>
      <w:r w:rsidRPr="5331BC44">
        <w:rPr>
          <w:rFonts w:ascii="Times New Roman" w:eastAsia="Times New Roman" w:hAnsi="Times New Roman" w:cs="Times New Roman"/>
          <w:sz w:val="24"/>
          <w:szCs w:val="24"/>
        </w:rPr>
        <w:t xml:space="preserve">olarak farklı bir meyve ismiyle ve olumsuz yönüyle verilmiştir. </w:t>
      </w:r>
      <w:r w:rsidRPr="5331BC44">
        <w:rPr>
          <w:rFonts w:ascii="Times New Roman" w:eastAsia="Times New Roman" w:hAnsi="Times New Roman" w:cs="Times New Roman"/>
          <w:sz w:val="24"/>
          <w:szCs w:val="24"/>
        </w:rPr>
        <w:lastRenderedPageBreak/>
        <w:t xml:space="preserve">Aynı olayın olumlu ve olumsuz yönleriyle kurulmuş bu atasözü farklı dillerdeki atasözlerinin benzeyebileceğine örnek olarak gösterilebilir.  </w:t>
      </w:r>
    </w:p>
    <w:p w14:paraId="64CBF415" w14:textId="761F0505" w:rsidR="5206F346" w:rsidRDefault="5331BC44" w:rsidP="0088282D">
      <w:pPr>
        <w:spacing w:after="120" w:line="240" w:lineRule="auto"/>
        <w:jc w:val="both"/>
        <w:rPr>
          <w:rFonts w:ascii="Times New Roman" w:eastAsia="Times New Roman" w:hAnsi="Times New Roman" w:cs="Times New Roman"/>
          <w:sz w:val="24"/>
          <w:szCs w:val="24"/>
        </w:rPr>
      </w:pPr>
      <w:r w:rsidRPr="00B63B2D">
        <w:rPr>
          <w:rFonts w:ascii="Times New Roman" w:eastAsia="Times New Roman" w:hAnsi="Times New Roman" w:cs="Times New Roman"/>
          <w:b/>
          <w:bCs/>
          <w:i/>
          <w:sz w:val="24"/>
          <w:szCs w:val="24"/>
        </w:rPr>
        <w:t>Arbeit bringt Brot, Faulenzen Hungersnot:</w:t>
      </w:r>
      <w:r w:rsidRPr="5331BC44">
        <w:rPr>
          <w:rFonts w:ascii="Times New Roman" w:eastAsia="Times New Roman" w:hAnsi="Times New Roman" w:cs="Times New Roman"/>
          <w:b/>
          <w:bCs/>
          <w:sz w:val="24"/>
          <w:szCs w:val="24"/>
        </w:rPr>
        <w:t xml:space="preserve"> </w:t>
      </w:r>
      <w:r w:rsidRPr="5331BC44">
        <w:rPr>
          <w:rFonts w:ascii="Times New Roman" w:eastAsia="Times New Roman" w:hAnsi="Times New Roman" w:cs="Times New Roman"/>
          <w:sz w:val="24"/>
          <w:szCs w:val="24"/>
        </w:rPr>
        <w:t>İş olmadan aş olmaz.</w:t>
      </w:r>
      <w:r w:rsidRPr="5331BC44">
        <w:rPr>
          <w:rFonts w:ascii="Times New Roman" w:eastAsia="Times New Roman" w:hAnsi="Times New Roman" w:cs="Times New Roman"/>
          <w:b/>
          <w:bCs/>
          <w:sz w:val="24"/>
          <w:szCs w:val="24"/>
        </w:rPr>
        <w:t xml:space="preserve"> </w:t>
      </w:r>
      <w:r w:rsidRPr="5331BC44">
        <w:rPr>
          <w:rFonts w:ascii="Times New Roman" w:eastAsia="Times New Roman" w:hAnsi="Times New Roman" w:cs="Times New Roman"/>
          <w:sz w:val="24"/>
          <w:szCs w:val="24"/>
        </w:rPr>
        <w:t xml:space="preserve"> </w:t>
      </w:r>
    </w:p>
    <w:p w14:paraId="77CBCE11" w14:textId="62DE8076" w:rsidR="5331BC44" w:rsidRDefault="5331BC44" w:rsidP="0088282D">
      <w:pPr>
        <w:spacing w:after="120" w:line="240" w:lineRule="auto"/>
        <w:jc w:val="both"/>
        <w:rPr>
          <w:rFonts w:ascii="Times New Roman" w:eastAsia="Times New Roman" w:hAnsi="Times New Roman" w:cs="Times New Roman"/>
          <w:sz w:val="24"/>
          <w:szCs w:val="24"/>
        </w:rPr>
      </w:pPr>
      <w:r w:rsidRPr="5331BC44">
        <w:rPr>
          <w:rFonts w:ascii="Times New Roman" w:eastAsia="Times New Roman" w:hAnsi="Times New Roman" w:cs="Times New Roman"/>
          <w:sz w:val="24"/>
          <w:szCs w:val="24"/>
        </w:rPr>
        <w:t>Almancada “İş ekme</w:t>
      </w:r>
      <w:r w:rsidR="00F90787">
        <w:rPr>
          <w:rFonts w:ascii="Times New Roman" w:eastAsia="Times New Roman" w:hAnsi="Times New Roman" w:cs="Times New Roman"/>
          <w:sz w:val="24"/>
          <w:szCs w:val="24"/>
        </w:rPr>
        <w:t xml:space="preserve">k getirir, tembellik ise açlık” </w:t>
      </w:r>
      <w:r w:rsidRPr="5331BC44">
        <w:rPr>
          <w:rFonts w:ascii="Times New Roman" w:eastAsia="Times New Roman" w:hAnsi="Times New Roman" w:cs="Times New Roman"/>
          <w:sz w:val="24"/>
          <w:szCs w:val="24"/>
        </w:rPr>
        <w:t>olarak söyleyiş şekline sahip bu</w:t>
      </w:r>
      <w:r w:rsidR="00F90787">
        <w:rPr>
          <w:rFonts w:ascii="Times New Roman" w:eastAsia="Times New Roman" w:hAnsi="Times New Roman" w:cs="Times New Roman"/>
          <w:sz w:val="24"/>
          <w:szCs w:val="24"/>
        </w:rPr>
        <w:t xml:space="preserve"> atasözünün Türkçedeki anlamı “İş olmadan aş olmaz</w:t>
      </w:r>
      <w:r w:rsidRPr="5331BC44">
        <w:rPr>
          <w:rFonts w:ascii="Times New Roman" w:eastAsia="Times New Roman" w:hAnsi="Times New Roman" w:cs="Times New Roman"/>
          <w:sz w:val="24"/>
          <w:szCs w:val="24"/>
        </w:rPr>
        <w:t>dır</w:t>
      </w:r>
      <w:r w:rsidR="00F90787">
        <w:rPr>
          <w:rFonts w:ascii="Times New Roman" w:eastAsia="Times New Roman" w:hAnsi="Times New Roman" w:cs="Times New Roman"/>
          <w:sz w:val="24"/>
          <w:szCs w:val="24"/>
        </w:rPr>
        <w:t>”</w:t>
      </w:r>
      <w:r w:rsidRPr="5331BC44">
        <w:rPr>
          <w:rFonts w:ascii="Times New Roman" w:eastAsia="Times New Roman" w:hAnsi="Times New Roman" w:cs="Times New Roman"/>
          <w:sz w:val="24"/>
          <w:szCs w:val="24"/>
        </w:rPr>
        <w:t>. A</w:t>
      </w:r>
      <w:r w:rsidR="00F90787">
        <w:rPr>
          <w:rFonts w:ascii="Times New Roman" w:eastAsia="Times New Roman" w:hAnsi="Times New Roman" w:cs="Times New Roman"/>
          <w:sz w:val="24"/>
          <w:szCs w:val="24"/>
        </w:rPr>
        <w:t xml:space="preserve">ynı kelime kullanılarak (die Arbeit: İş, das Brot: </w:t>
      </w:r>
      <w:r w:rsidRPr="5331BC44">
        <w:rPr>
          <w:rFonts w:ascii="Times New Roman" w:eastAsia="Times New Roman" w:hAnsi="Times New Roman" w:cs="Times New Roman"/>
          <w:sz w:val="24"/>
          <w:szCs w:val="24"/>
        </w:rPr>
        <w:t xml:space="preserve">Ekmek, Aş) oluşturulan bu atasözü her iki dilde aynı anlamda aynı kelimeler kullanılarak oluşturulan atasözlerine örnektir.   </w:t>
      </w:r>
    </w:p>
    <w:p w14:paraId="7F0F52FE" w14:textId="16604181" w:rsidR="139162AA" w:rsidRDefault="001F3C2C"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C82E33">
        <w:rPr>
          <w:rFonts w:ascii="Times New Roman" w:eastAsia="Times New Roman" w:hAnsi="Times New Roman" w:cs="Times New Roman"/>
          <w:b/>
          <w:bCs/>
          <w:sz w:val="24"/>
          <w:szCs w:val="24"/>
        </w:rPr>
        <w:t>. SONUÇ VE ÖNERİLER</w:t>
      </w:r>
    </w:p>
    <w:p w14:paraId="4645DC99" w14:textId="56F548E9" w:rsidR="13DB0736" w:rsidRDefault="13DB0736" w:rsidP="0088282D">
      <w:pPr>
        <w:spacing w:after="120" w:line="240" w:lineRule="auto"/>
        <w:ind w:firstLine="708"/>
        <w:jc w:val="both"/>
        <w:rPr>
          <w:rFonts w:ascii="Times New Roman" w:eastAsia="Times New Roman" w:hAnsi="Times New Roman" w:cs="Times New Roman"/>
          <w:sz w:val="24"/>
          <w:szCs w:val="24"/>
        </w:rPr>
      </w:pPr>
      <w:r w:rsidRPr="13DB0736">
        <w:rPr>
          <w:rFonts w:ascii="Times New Roman" w:eastAsia="Times New Roman" w:hAnsi="Times New Roman" w:cs="Times New Roman"/>
          <w:sz w:val="24"/>
          <w:szCs w:val="24"/>
        </w:rPr>
        <w:t>Çalışmada kalıplaşmış ifade, deyim ve atasözlerinin çevirisinin öğretiminin nasıl olması gerektiği, hangi yöntemlerin kullanılabileceği, çeviri sürecinde nelere dikkat edilmesi gerektiği üzerinde durulmuştur. Çeşitli Almanca deyim ve atasözlerinin Türkçe karşılığı verilmiş, bunların çeviribilim öğrencilerine nasıl öğretilebileceği irdelenmiştir.</w:t>
      </w:r>
    </w:p>
    <w:p w14:paraId="78C22494" w14:textId="05BDBED2" w:rsidR="139162AA" w:rsidRDefault="13DB0736" w:rsidP="0088282D">
      <w:pPr>
        <w:spacing w:after="120" w:line="240" w:lineRule="auto"/>
        <w:ind w:firstLine="708"/>
        <w:jc w:val="both"/>
        <w:rPr>
          <w:rFonts w:ascii="Times New Roman" w:eastAsia="Times New Roman" w:hAnsi="Times New Roman" w:cs="Times New Roman"/>
          <w:sz w:val="24"/>
          <w:szCs w:val="24"/>
        </w:rPr>
      </w:pPr>
      <w:r w:rsidRPr="13DB0736">
        <w:rPr>
          <w:rFonts w:ascii="Times New Roman" w:eastAsia="Times New Roman" w:hAnsi="Times New Roman" w:cs="Times New Roman"/>
          <w:sz w:val="24"/>
          <w:szCs w:val="24"/>
        </w:rPr>
        <w:t>Bu çalışma sonucunda görülmüştür ki kalıplaşmış ifade, deyim ve atasözlerinin kaynak dildeki eşdeğerliğini kaybetmeden çeşitli çevir</w:t>
      </w:r>
      <w:r w:rsidR="00A67752">
        <w:rPr>
          <w:rFonts w:ascii="Times New Roman" w:eastAsia="Times New Roman" w:hAnsi="Times New Roman" w:cs="Times New Roman"/>
          <w:sz w:val="24"/>
          <w:szCs w:val="24"/>
        </w:rPr>
        <w:t xml:space="preserve">i yöntemlerinden faydalanılarak </w:t>
      </w:r>
      <w:r w:rsidR="72A2C9E4" w:rsidRPr="72A2C9E4">
        <w:rPr>
          <w:rFonts w:ascii="Times New Roman" w:eastAsia="Times New Roman" w:hAnsi="Times New Roman" w:cs="Times New Roman"/>
          <w:sz w:val="24"/>
          <w:szCs w:val="24"/>
        </w:rPr>
        <w:t xml:space="preserve">eşdeğerliğini kaybetmeden erek dile aktarılması mümkündür. Çeşitli örnekler gösterilerek çeviribilim öğrencilerine çeviri esnasında karşılaştıkları kalıplaşmış ifadeleri kaynak ve erek dilin kültürel özellikleri göz önünde bulundurularak hedef dile çevirisinin nasıl öğretilebileceği irdelenmiş ve en uygun olan yaklaşımın hedef dildeki anlamsal türdeşini kullanmak olduğu kanısına varılmıştır. </w:t>
      </w:r>
    </w:p>
    <w:p w14:paraId="5B4E204E" w14:textId="7C47EAF7" w:rsidR="00C82E33" w:rsidRPr="00C82E33" w:rsidRDefault="00C82E33" w:rsidP="00EB797C">
      <w:pPr>
        <w:spacing w:before="120" w:after="120" w:line="360" w:lineRule="auto"/>
        <w:jc w:val="center"/>
        <w:rPr>
          <w:rFonts w:ascii="Times New Roman" w:eastAsia="Times New Roman" w:hAnsi="Times New Roman" w:cs="Times New Roman"/>
          <w:b/>
          <w:sz w:val="24"/>
          <w:szCs w:val="24"/>
        </w:rPr>
      </w:pPr>
      <w:r w:rsidRPr="00C82E33">
        <w:rPr>
          <w:rFonts w:ascii="Times New Roman" w:eastAsia="Times New Roman" w:hAnsi="Times New Roman" w:cs="Times New Roman"/>
          <w:b/>
          <w:sz w:val="24"/>
          <w:szCs w:val="24"/>
        </w:rPr>
        <w:t>5.1 Öneriler</w:t>
      </w:r>
      <w:r>
        <w:rPr>
          <w:rFonts w:ascii="Times New Roman" w:eastAsia="Times New Roman" w:hAnsi="Times New Roman" w:cs="Times New Roman"/>
          <w:b/>
          <w:sz w:val="24"/>
          <w:szCs w:val="24"/>
        </w:rPr>
        <w:t xml:space="preserve"> </w:t>
      </w:r>
    </w:p>
    <w:p w14:paraId="198550B1" w14:textId="3036166E" w:rsidR="139162AA" w:rsidRDefault="13DB0736" w:rsidP="0088282D">
      <w:pPr>
        <w:pStyle w:val="ListeParagraf"/>
        <w:numPr>
          <w:ilvl w:val="0"/>
          <w:numId w:val="2"/>
        </w:numPr>
        <w:spacing w:after="120" w:line="240" w:lineRule="auto"/>
        <w:jc w:val="both"/>
        <w:rPr>
          <w:rFonts w:eastAsiaTheme="minorEastAsia"/>
          <w:sz w:val="24"/>
          <w:szCs w:val="24"/>
        </w:rPr>
      </w:pPr>
      <w:r w:rsidRPr="13DB0736">
        <w:rPr>
          <w:rFonts w:ascii="Times New Roman" w:eastAsia="Times New Roman" w:hAnsi="Times New Roman" w:cs="Times New Roman"/>
          <w:sz w:val="24"/>
          <w:szCs w:val="24"/>
        </w:rPr>
        <w:t>Kalıplaşmış ifadeler, deyim ve atasözlerinin başarılı şekilde aktarımının sağlanması için çeviribilim öğrencilerine kalıplaşmış ifade, deyim ve atasözlerinin çevirisi yapılırken nelere dikkat etmeleri gerektiği, nasıl çevirebilecekleri ve hangi yöntemlerden yararlanabileceklerine dair öğretim gerçekleştirilmeli, kalıplaşmış ifade, deyim ve atasözlerinin çevirisine çeviri eğitiminde özel yer ve zaman ayrılmalıdır.</w:t>
      </w:r>
    </w:p>
    <w:p w14:paraId="4098E816" w14:textId="0904AF02" w:rsidR="139162AA" w:rsidRDefault="13DB0736" w:rsidP="0088282D">
      <w:pPr>
        <w:pStyle w:val="ListeParagraf"/>
        <w:numPr>
          <w:ilvl w:val="0"/>
          <w:numId w:val="2"/>
        </w:numPr>
        <w:spacing w:after="120" w:line="240" w:lineRule="auto"/>
        <w:jc w:val="both"/>
        <w:rPr>
          <w:sz w:val="24"/>
          <w:szCs w:val="24"/>
        </w:rPr>
      </w:pPr>
      <w:r w:rsidRPr="13DB0736">
        <w:rPr>
          <w:rFonts w:ascii="Times New Roman" w:eastAsia="Times New Roman" w:hAnsi="Times New Roman" w:cs="Times New Roman"/>
          <w:sz w:val="24"/>
          <w:szCs w:val="24"/>
        </w:rPr>
        <w:t>Kalıplaşmış ifade, deyim ve atasözlerinin oluşumunda kültürel izler etkili olduğundan çevirmen adaylarına kaynak ve erek dilin kültürü öğretilmeli, kalıplaşmış ifade çevirisinde</w:t>
      </w:r>
      <w:r w:rsidR="00F90787">
        <w:rPr>
          <w:rFonts w:ascii="Times New Roman" w:eastAsia="Times New Roman" w:hAnsi="Times New Roman" w:cs="Times New Roman"/>
          <w:sz w:val="24"/>
          <w:szCs w:val="24"/>
        </w:rPr>
        <w:t xml:space="preserve"> kelime kelime çevirmek (birebir</w:t>
      </w:r>
      <w:r w:rsidRPr="13DB0736">
        <w:rPr>
          <w:rFonts w:ascii="Times New Roman" w:eastAsia="Times New Roman" w:hAnsi="Times New Roman" w:cs="Times New Roman"/>
          <w:sz w:val="24"/>
          <w:szCs w:val="24"/>
        </w:rPr>
        <w:t xml:space="preserve"> çeviri) yerine hedef dildeki eşdeğerliği aynı olan türdeşini kullanma edinci kazandırılmalıdır. </w:t>
      </w:r>
    </w:p>
    <w:p w14:paraId="2ADFEC4E" w14:textId="608FC384" w:rsidR="139162AA" w:rsidRDefault="13DB0736" w:rsidP="0088282D">
      <w:pPr>
        <w:pStyle w:val="ListeParagraf"/>
        <w:numPr>
          <w:ilvl w:val="0"/>
          <w:numId w:val="2"/>
        </w:numPr>
        <w:spacing w:after="120" w:line="240" w:lineRule="auto"/>
        <w:jc w:val="both"/>
        <w:rPr>
          <w:sz w:val="24"/>
          <w:szCs w:val="24"/>
        </w:rPr>
      </w:pPr>
      <w:r w:rsidRPr="13DB0736">
        <w:rPr>
          <w:rFonts w:ascii="Times New Roman" w:eastAsia="Times New Roman" w:hAnsi="Times New Roman" w:cs="Times New Roman"/>
          <w:sz w:val="24"/>
          <w:szCs w:val="24"/>
        </w:rPr>
        <w:t xml:space="preserve">Kalıplaşmış ifadeler kültürel ögeler olduğundan çevirmek çok kolay bir iş değildir. Bu sebeple çevirmen adaylarına kalıplaşmış ifadelerin çevirisini ayrıntılı olarak ele alacakları bir ders verilmesi yararlı olacaktır.     </w:t>
      </w:r>
    </w:p>
    <w:p w14:paraId="0DBEB6FE" w14:textId="627C47A4" w:rsidR="139162AA" w:rsidRDefault="13DB0736" w:rsidP="00EB797C">
      <w:pPr>
        <w:spacing w:before="120" w:after="120" w:line="360" w:lineRule="auto"/>
        <w:jc w:val="center"/>
        <w:rPr>
          <w:rFonts w:ascii="Times New Roman" w:eastAsia="Times New Roman" w:hAnsi="Times New Roman" w:cs="Times New Roman"/>
          <w:sz w:val="24"/>
          <w:szCs w:val="24"/>
        </w:rPr>
      </w:pPr>
      <w:r w:rsidRPr="13DB0736">
        <w:rPr>
          <w:rFonts w:ascii="Times New Roman" w:eastAsia="Times New Roman" w:hAnsi="Times New Roman" w:cs="Times New Roman"/>
          <w:b/>
          <w:bCs/>
          <w:sz w:val="24"/>
          <w:szCs w:val="24"/>
        </w:rPr>
        <w:t>K</w:t>
      </w:r>
      <w:r w:rsidR="00EB797C">
        <w:rPr>
          <w:rFonts w:ascii="Times New Roman" w:eastAsia="Times New Roman" w:hAnsi="Times New Roman" w:cs="Times New Roman"/>
          <w:b/>
          <w:bCs/>
          <w:sz w:val="24"/>
          <w:szCs w:val="24"/>
        </w:rPr>
        <w:t>AYNAKÇA</w:t>
      </w:r>
    </w:p>
    <w:p w14:paraId="72CD8DCD" w14:textId="1972FF43" w:rsidR="139162AA" w:rsidRDefault="72A2C9E4" w:rsidP="00D806F7">
      <w:pPr>
        <w:pStyle w:val="ListeParagraf"/>
        <w:spacing w:after="120" w:line="240" w:lineRule="auto"/>
        <w:jc w:val="both"/>
        <w:rPr>
          <w:rFonts w:eastAsiaTheme="minorEastAsia"/>
          <w:b/>
          <w:bCs/>
          <w:sz w:val="24"/>
          <w:szCs w:val="24"/>
        </w:rPr>
      </w:pPr>
      <w:r w:rsidRPr="72A2C9E4">
        <w:rPr>
          <w:rFonts w:ascii="Times New Roman" w:eastAsia="Times New Roman" w:hAnsi="Times New Roman" w:cs="Times New Roman"/>
          <w:sz w:val="24"/>
          <w:szCs w:val="24"/>
        </w:rPr>
        <w:t>A</w:t>
      </w:r>
      <w:r w:rsidR="00B37305">
        <w:rPr>
          <w:rFonts w:ascii="Times New Roman" w:eastAsia="Times New Roman" w:hAnsi="Times New Roman" w:cs="Times New Roman"/>
          <w:sz w:val="24"/>
          <w:szCs w:val="24"/>
        </w:rPr>
        <w:t>YVAZ</w:t>
      </w:r>
      <w:r w:rsidRPr="72A2C9E4">
        <w:rPr>
          <w:rFonts w:ascii="Times New Roman" w:eastAsia="Times New Roman" w:hAnsi="Times New Roman" w:cs="Times New Roman"/>
          <w:sz w:val="24"/>
          <w:szCs w:val="24"/>
        </w:rPr>
        <w:t>, G</w:t>
      </w:r>
      <w:r w:rsidR="00B37305">
        <w:rPr>
          <w:rFonts w:ascii="Times New Roman" w:eastAsia="Times New Roman" w:hAnsi="Times New Roman" w:cs="Times New Roman"/>
          <w:sz w:val="24"/>
          <w:szCs w:val="24"/>
        </w:rPr>
        <w:t>ÜLFİDAN</w:t>
      </w:r>
      <w:r w:rsidR="00760A8C">
        <w:rPr>
          <w:rFonts w:ascii="Times New Roman" w:eastAsia="Times New Roman" w:hAnsi="Times New Roman" w:cs="Times New Roman"/>
          <w:sz w:val="24"/>
          <w:szCs w:val="24"/>
        </w:rPr>
        <w:t xml:space="preserve">, </w:t>
      </w:r>
      <w:r w:rsidRPr="72A2C9E4">
        <w:rPr>
          <w:rFonts w:ascii="Times New Roman" w:eastAsia="Times New Roman" w:hAnsi="Times New Roman" w:cs="Times New Roman"/>
          <w:sz w:val="24"/>
          <w:szCs w:val="24"/>
        </w:rPr>
        <w:t>2013</w:t>
      </w:r>
      <w:r w:rsidR="00760A8C">
        <w:rPr>
          <w:rFonts w:ascii="Times New Roman" w:eastAsia="Times New Roman" w:hAnsi="Times New Roman" w:cs="Times New Roman"/>
          <w:sz w:val="24"/>
          <w:szCs w:val="24"/>
        </w:rPr>
        <w:t>,</w:t>
      </w:r>
      <w:r w:rsidRPr="72A2C9E4">
        <w:rPr>
          <w:rFonts w:ascii="Times New Roman" w:eastAsia="Times New Roman" w:hAnsi="Times New Roman" w:cs="Times New Roman"/>
          <w:sz w:val="24"/>
          <w:szCs w:val="24"/>
        </w:rPr>
        <w:t xml:space="preserve"> Sözcükler, Söz Öbekleri, Deyimler ve Atasözlerinin Çevirisi ve Çeviri Eylemine Etkisi</w:t>
      </w:r>
      <w:r w:rsidRPr="00760A8C">
        <w:rPr>
          <w:rFonts w:ascii="Times New Roman" w:eastAsia="Times New Roman" w:hAnsi="Times New Roman" w:cs="Times New Roman"/>
          <w:sz w:val="24"/>
          <w:szCs w:val="24"/>
        </w:rPr>
        <w:t>,</w:t>
      </w:r>
      <w:r w:rsidRPr="00760A8C">
        <w:rPr>
          <w:rFonts w:ascii="Times New Roman" w:eastAsia="Times New Roman" w:hAnsi="Times New Roman" w:cs="Times New Roman"/>
          <w:iCs/>
          <w:sz w:val="24"/>
          <w:szCs w:val="24"/>
        </w:rPr>
        <w:t xml:space="preserve"> SAU Fen Edebiyat Dergisi,</w:t>
      </w:r>
      <w:r w:rsidR="00B63B2D">
        <w:rPr>
          <w:rFonts w:ascii="Times New Roman" w:eastAsia="Times New Roman" w:hAnsi="Times New Roman" w:cs="Times New Roman"/>
          <w:iCs/>
          <w:sz w:val="24"/>
          <w:szCs w:val="24"/>
        </w:rPr>
        <w:t xml:space="preserve"> 2. </w:t>
      </w:r>
    </w:p>
    <w:p w14:paraId="4BF38A37" w14:textId="7D22A0B3" w:rsidR="72A2C9E4" w:rsidRDefault="00B37305" w:rsidP="00D806F7">
      <w:pPr>
        <w:pStyle w:val="ListeParagraf"/>
        <w:spacing w:after="120" w:line="240" w:lineRule="auto"/>
        <w:jc w:val="both"/>
        <w:rPr>
          <w:b/>
          <w:bCs/>
          <w:sz w:val="24"/>
          <w:szCs w:val="24"/>
        </w:rPr>
      </w:pPr>
      <w:r>
        <w:rPr>
          <w:rFonts w:ascii="Times New Roman" w:eastAsia="Times New Roman" w:hAnsi="Times New Roman" w:cs="Times New Roman"/>
          <w:sz w:val="24"/>
          <w:szCs w:val="24"/>
        </w:rPr>
        <w:t>HALDAN, AYKUT</w:t>
      </w:r>
      <w:r w:rsidR="0035690E">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TUNA, SİBEL</w:t>
      </w:r>
      <w:r w:rsidR="008D04F7">
        <w:rPr>
          <w:rFonts w:ascii="Times New Roman" w:eastAsia="Times New Roman" w:hAnsi="Times New Roman" w:cs="Times New Roman"/>
          <w:sz w:val="24"/>
          <w:szCs w:val="24"/>
        </w:rPr>
        <w:t>, 2019,</w:t>
      </w:r>
      <w:r w:rsidR="72A2C9E4" w:rsidRPr="72A2C9E4">
        <w:rPr>
          <w:rFonts w:ascii="Times New Roman" w:eastAsia="Times New Roman" w:hAnsi="Times New Roman" w:cs="Times New Roman"/>
          <w:sz w:val="24"/>
          <w:szCs w:val="24"/>
        </w:rPr>
        <w:t xml:space="preserve"> Kültürdilbilim ve Çeviri Bağlamında Almanca Deyimlerin Çevirisine Bir Bakış, </w:t>
      </w:r>
      <w:r w:rsidR="72A2C9E4" w:rsidRPr="008D04F7">
        <w:rPr>
          <w:rFonts w:ascii="Times New Roman" w:eastAsia="Times New Roman" w:hAnsi="Times New Roman" w:cs="Times New Roman"/>
          <w:iCs/>
          <w:sz w:val="24"/>
          <w:szCs w:val="24"/>
        </w:rPr>
        <w:t>Mehmet Akif Ersoy Üniversitesi Sosyal Bilimler Enstitüsü Dergisi,</w:t>
      </w:r>
      <w:r w:rsidR="008D04F7">
        <w:rPr>
          <w:rFonts w:ascii="Times New Roman" w:eastAsia="Times New Roman" w:hAnsi="Times New Roman" w:cs="Times New Roman"/>
          <w:sz w:val="24"/>
          <w:szCs w:val="24"/>
        </w:rPr>
        <w:t xml:space="preserve"> 11 (</w:t>
      </w:r>
      <w:r w:rsidR="72A2C9E4" w:rsidRPr="72A2C9E4">
        <w:rPr>
          <w:rFonts w:ascii="Times New Roman" w:eastAsia="Times New Roman" w:hAnsi="Times New Roman" w:cs="Times New Roman"/>
          <w:sz w:val="24"/>
          <w:szCs w:val="24"/>
        </w:rPr>
        <w:t>29</w:t>
      </w:r>
      <w:r w:rsidR="008D04F7">
        <w:rPr>
          <w:rFonts w:ascii="Times New Roman" w:eastAsia="Times New Roman" w:hAnsi="Times New Roman" w:cs="Times New Roman"/>
          <w:sz w:val="24"/>
          <w:szCs w:val="24"/>
        </w:rPr>
        <w:t xml:space="preserve">), </w:t>
      </w:r>
      <w:r w:rsidR="72A2C9E4" w:rsidRPr="72A2C9E4">
        <w:rPr>
          <w:rFonts w:ascii="Times New Roman" w:eastAsia="Times New Roman" w:hAnsi="Times New Roman" w:cs="Times New Roman"/>
          <w:sz w:val="24"/>
          <w:szCs w:val="24"/>
        </w:rPr>
        <w:t xml:space="preserve">458. </w:t>
      </w:r>
    </w:p>
    <w:p w14:paraId="49FA3CDA" w14:textId="5DB34715" w:rsidR="72A2C9E4" w:rsidRDefault="00B37305" w:rsidP="00D806F7">
      <w:pPr>
        <w:pStyle w:val="ListeParagraf"/>
        <w:spacing w:after="120" w:line="240" w:lineRule="auto"/>
        <w:jc w:val="both"/>
        <w:rPr>
          <w:b/>
          <w:bCs/>
          <w:sz w:val="24"/>
          <w:szCs w:val="24"/>
        </w:rPr>
      </w:pPr>
      <w:r>
        <w:rPr>
          <w:rFonts w:ascii="Times New Roman" w:eastAsia="Times New Roman" w:hAnsi="Times New Roman" w:cs="Times New Roman"/>
          <w:sz w:val="24"/>
          <w:szCs w:val="24"/>
        </w:rPr>
        <w:t>ÜNSAL, GÜLHANIM</w:t>
      </w:r>
      <w:r w:rsidR="008D04F7">
        <w:rPr>
          <w:rFonts w:ascii="Times New Roman" w:eastAsia="Times New Roman" w:hAnsi="Times New Roman" w:cs="Times New Roman"/>
          <w:sz w:val="24"/>
          <w:szCs w:val="24"/>
        </w:rPr>
        <w:t>, 2013,</w:t>
      </w:r>
      <w:r w:rsidR="72A2C9E4" w:rsidRPr="72A2C9E4">
        <w:rPr>
          <w:rFonts w:ascii="Times New Roman" w:eastAsia="Times New Roman" w:hAnsi="Times New Roman" w:cs="Times New Roman"/>
          <w:sz w:val="24"/>
          <w:szCs w:val="24"/>
        </w:rPr>
        <w:t xml:space="preserve"> Dil Öğretiminde Kalıp Sözler ve Çevirisi, </w:t>
      </w:r>
      <w:r w:rsidR="72A2C9E4" w:rsidRPr="008D04F7">
        <w:rPr>
          <w:rFonts w:ascii="Times New Roman" w:eastAsia="Times New Roman" w:hAnsi="Times New Roman" w:cs="Times New Roman"/>
          <w:iCs/>
          <w:sz w:val="24"/>
          <w:szCs w:val="24"/>
        </w:rPr>
        <w:t>International Periodical For the Languages. Literature and History of Turkish or Turkic Volume</w:t>
      </w:r>
      <w:r w:rsidR="008D04F7">
        <w:rPr>
          <w:rFonts w:ascii="Times New Roman" w:eastAsia="Times New Roman" w:hAnsi="Times New Roman" w:cs="Times New Roman"/>
          <w:iCs/>
          <w:sz w:val="24"/>
          <w:szCs w:val="24"/>
        </w:rPr>
        <w:t>,</w:t>
      </w:r>
      <w:r w:rsidR="008D04F7">
        <w:rPr>
          <w:rFonts w:ascii="Times New Roman" w:eastAsia="Times New Roman" w:hAnsi="Times New Roman" w:cs="Times New Roman"/>
          <w:sz w:val="24"/>
          <w:szCs w:val="24"/>
        </w:rPr>
        <w:t xml:space="preserve"> 8 (</w:t>
      </w:r>
      <w:r w:rsidR="72A2C9E4" w:rsidRPr="72A2C9E4">
        <w:rPr>
          <w:rFonts w:ascii="Times New Roman" w:eastAsia="Times New Roman" w:hAnsi="Times New Roman" w:cs="Times New Roman"/>
          <w:sz w:val="24"/>
          <w:szCs w:val="24"/>
        </w:rPr>
        <w:t>8</w:t>
      </w:r>
      <w:r w:rsidR="008D04F7">
        <w:rPr>
          <w:rFonts w:ascii="Times New Roman" w:eastAsia="Times New Roman" w:hAnsi="Times New Roman" w:cs="Times New Roman"/>
          <w:sz w:val="24"/>
          <w:szCs w:val="24"/>
        </w:rPr>
        <w:t xml:space="preserve">), </w:t>
      </w:r>
      <w:r w:rsidR="72A2C9E4" w:rsidRPr="72A2C9E4">
        <w:rPr>
          <w:rFonts w:ascii="Times New Roman" w:eastAsia="Times New Roman" w:hAnsi="Times New Roman" w:cs="Times New Roman"/>
          <w:sz w:val="24"/>
          <w:szCs w:val="24"/>
        </w:rPr>
        <w:t xml:space="preserve">1386. </w:t>
      </w:r>
    </w:p>
    <w:p w14:paraId="5194118A" w14:textId="08ADE44D" w:rsidR="72A2C9E4" w:rsidRDefault="00B37305" w:rsidP="00D806F7">
      <w:pPr>
        <w:pStyle w:val="ListeParagraf"/>
        <w:spacing w:after="120" w:line="240" w:lineRule="auto"/>
        <w:jc w:val="both"/>
        <w:rPr>
          <w:b/>
          <w:bCs/>
          <w:sz w:val="24"/>
          <w:szCs w:val="24"/>
        </w:rPr>
      </w:pPr>
      <w:r>
        <w:rPr>
          <w:rFonts w:ascii="Times New Roman" w:eastAsia="Times New Roman" w:hAnsi="Times New Roman" w:cs="Times New Roman"/>
          <w:sz w:val="24"/>
          <w:szCs w:val="24"/>
        </w:rPr>
        <w:t>VARDAR, BERKE</w:t>
      </w:r>
      <w:r w:rsidR="008D04F7">
        <w:rPr>
          <w:rFonts w:ascii="Times New Roman" w:eastAsia="Times New Roman" w:hAnsi="Times New Roman" w:cs="Times New Roman"/>
          <w:sz w:val="24"/>
          <w:szCs w:val="24"/>
        </w:rPr>
        <w:t>, 1981,</w:t>
      </w:r>
      <w:r w:rsidR="72A2C9E4" w:rsidRPr="72A2C9E4">
        <w:rPr>
          <w:rFonts w:ascii="Times New Roman" w:eastAsia="Times New Roman" w:hAnsi="Times New Roman" w:cs="Times New Roman"/>
          <w:sz w:val="24"/>
          <w:szCs w:val="24"/>
        </w:rPr>
        <w:t xml:space="preserve"> Çeviri Konuşmaları, </w:t>
      </w:r>
      <w:r w:rsidR="72A2C9E4" w:rsidRPr="008D04F7">
        <w:rPr>
          <w:rFonts w:ascii="Times New Roman" w:eastAsia="Times New Roman" w:hAnsi="Times New Roman" w:cs="Times New Roman"/>
          <w:iCs/>
          <w:sz w:val="24"/>
          <w:szCs w:val="24"/>
        </w:rPr>
        <w:t>Yazko Çeviri,</w:t>
      </w:r>
      <w:r w:rsidR="008D04F7">
        <w:rPr>
          <w:rFonts w:ascii="Times New Roman" w:eastAsia="Times New Roman" w:hAnsi="Times New Roman" w:cs="Times New Roman"/>
          <w:sz w:val="24"/>
          <w:szCs w:val="24"/>
        </w:rPr>
        <w:t xml:space="preserve"> 2, </w:t>
      </w:r>
      <w:r w:rsidR="72A2C9E4" w:rsidRPr="72A2C9E4">
        <w:rPr>
          <w:rFonts w:ascii="Times New Roman" w:eastAsia="Times New Roman" w:hAnsi="Times New Roman" w:cs="Times New Roman"/>
          <w:sz w:val="24"/>
          <w:szCs w:val="24"/>
        </w:rPr>
        <w:t>172-173.</w:t>
      </w:r>
      <w:r w:rsidR="72A2C9E4" w:rsidRPr="72A2C9E4">
        <w:rPr>
          <w:rFonts w:ascii="Times New Roman" w:eastAsia="Times New Roman" w:hAnsi="Times New Roman" w:cs="Times New Roman"/>
          <w:i/>
          <w:iCs/>
          <w:sz w:val="24"/>
          <w:szCs w:val="24"/>
        </w:rPr>
        <w:t xml:space="preserve"> </w:t>
      </w:r>
      <w:r w:rsidR="72A2C9E4" w:rsidRPr="72A2C9E4">
        <w:rPr>
          <w:rFonts w:ascii="Times New Roman" w:eastAsia="Times New Roman" w:hAnsi="Times New Roman" w:cs="Times New Roman"/>
          <w:sz w:val="24"/>
          <w:szCs w:val="24"/>
        </w:rPr>
        <w:t xml:space="preserve">  </w:t>
      </w:r>
    </w:p>
    <w:p w14:paraId="4ABEB1A8" w14:textId="63FBE94A" w:rsidR="00A67752" w:rsidRPr="00A67752" w:rsidRDefault="00B37305" w:rsidP="00D806F7">
      <w:pPr>
        <w:pStyle w:val="ListeParagraf"/>
        <w:spacing w:after="120" w:line="240" w:lineRule="auto"/>
        <w:jc w:val="both"/>
        <w:rPr>
          <w:b/>
          <w:bCs/>
          <w:sz w:val="24"/>
          <w:szCs w:val="24"/>
        </w:rPr>
      </w:pPr>
      <w:r>
        <w:rPr>
          <w:rFonts w:ascii="Times New Roman" w:eastAsia="Times New Roman" w:hAnsi="Times New Roman" w:cs="Times New Roman"/>
          <w:sz w:val="24"/>
          <w:szCs w:val="24"/>
        </w:rPr>
        <w:t>YALÇIN, PERİHAN</w:t>
      </w:r>
      <w:r w:rsidR="008D04F7">
        <w:rPr>
          <w:rFonts w:ascii="Times New Roman" w:eastAsia="Times New Roman" w:hAnsi="Times New Roman" w:cs="Times New Roman"/>
          <w:sz w:val="24"/>
          <w:szCs w:val="24"/>
        </w:rPr>
        <w:t>, 2015,</w:t>
      </w:r>
      <w:r w:rsidR="72A2C9E4" w:rsidRPr="72A2C9E4">
        <w:rPr>
          <w:rFonts w:ascii="Times New Roman" w:eastAsia="Times New Roman" w:hAnsi="Times New Roman" w:cs="Times New Roman"/>
          <w:sz w:val="24"/>
          <w:szCs w:val="24"/>
        </w:rPr>
        <w:t xml:space="preserve"> Çeviri Stratejileri Kuram ve Uygulama, </w:t>
      </w:r>
      <w:r w:rsidR="00485617">
        <w:rPr>
          <w:rFonts w:ascii="Times New Roman" w:eastAsia="Times New Roman" w:hAnsi="Times New Roman" w:cs="Times New Roman"/>
          <w:sz w:val="24"/>
          <w:szCs w:val="24"/>
        </w:rPr>
        <w:t>Ankara, 9786054692903.</w:t>
      </w:r>
    </w:p>
    <w:p w14:paraId="7243274E" w14:textId="22FBCA78" w:rsidR="72A2C9E4" w:rsidRPr="00A67752" w:rsidRDefault="00B37305" w:rsidP="00AD40B3">
      <w:pPr>
        <w:pStyle w:val="ListeParagraf"/>
        <w:spacing w:line="240" w:lineRule="auto"/>
        <w:jc w:val="both"/>
        <w:rPr>
          <w:b/>
          <w:bCs/>
          <w:sz w:val="24"/>
          <w:szCs w:val="24"/>
        </w:rPr>
      </w:pPr>
      <w:r>
        <w:rPr>
          <w:rFonts w:ascii="Times New Roman" w:eastAsia="Times New Roman" w:hAnsi="Times New Roman" w:cs="Times New Roman"/>
          <w:sz w:val="24"/>
          <w:szCs w:val="24"/>
        </w:rPr>
        <w:lastRenderedPageBreak/>
        <w:t>YALÇIN, PERİHAN</w:t>
      </w:r>
      <w:r w:rsidR="0035690E">
        <w:rPr>
          <w:rFonts w:ascii="Times New Roman" w:eastAsia="Times New Roman" w:hAnsi="Times New Roman" w:cs="Times New Roman"/>
          <w:sz w:val="24"/>
          <w:szCs w:val="24"/>
        </w:rPr>
        <w:t xml:space="preserve"> ve</w:t>
      </w:r>
      <w:r>
        <w:rPr>
          <w:rFonts w:ascii="Times New Roman" w:eastAsia="Times New Roman" w:hAnsi="Times New Roman" w:cs="Times New Roman"/>
          <w:sz w:val="24"/>
          <w:szCs w:val="24"/>
        </w:rPr>
        <w:t xml:space="preserve"> BÜYÜKSARAÇ, ZEYNEP</w:t>
      </w:r>
      <w:r w:rsidR="00E322E3">
        <w:rPr>
          <w:rFonts w:ascii="Times New Roman" w:eastAsia="Times New Roman" w:hAnsi="Times New Roman" w:cs="Times New Roman"/>
          <w:sz w:val="24"/>
          <w:szCs w:val="24"/>
        </w:rPr>
        <w:t xml:space="preserve">, </w:t>
      </w:r>
      <w:r w:rsidR="00D67960">
        <w:rPr>
          <w:rFonts w:ascii="Times New Roman" w:eastAsia="Times New Roman" w:hAnsi="Times New Roman" w:cs="Times New Roman"/>
          <w:sz w:val="24"/>
          <w:szCs w:val="24"/>
        </w:rPr>
        <w:t>2017</w:t>
      </w:r>
      <w:r w:rsidR="00E322E3">
        <w:rPr>
          <w:rFonts w:ascii="Times New Roman" w:eastAsia="Times New Roman" w:hAnsi="Times New Roman" w:cs="Times New Roman"/>
          <w:sz w:val="24"/>
          <w:szCs w:val="24"/>
        </w:rPr>
        <w:t xml:space="preserve">, </w:t>
      </w:r>
      <w:r w:rsidR="72A2C9E4" w:rsidRPr="00A67752">
        <w:rPr>
          <w:rFonts w:ascii="Times New Roman" w:eastAsia="Times New Roman" w:hAnsi="Times New Roman" w:cs="Times New Roman"/>
          <w:sz w:val="24"/>
          <w:szCs w:val="24"/>
        </w:rPr>
        <w:t xml:space="preserve">Atasözü ve Deyim Çevirilerinin Mona Baker Çeviri Stratejilerine Göre İncelenmesi, </w:t>
      </w:r>
      <w:r w:rsidR="72A2C9E4" w:rsidRPr="00E322E3">
        <w:rPr>
          <w:rFonts w:ascii="Times New Roman" w:eastAsia="Times New Roman" w:hAnsi="Times New Roman" w:cs="Times New Roman"/>
          <w:iCs/>
          <w:sz w:val="24"/>
          <w:szCs w:val="24"/>
        </w:rPr>
        <w:t>International Journal of  Languages Education and Teaching,</w:t>
      </w:r>
      <w:r w:rsidR="72A2C9E4" w:rsidRPr="00A67752">
        <w:rPr>
          <w:rFonts w:ascii="Times New Roman" w:eastAsia="Times New Roman" w:hAnsi="Times New Roman" w:cs="Times New Roman"/>
          <w:i/>
          <w:iCs/>
          <w:sz w:val="24"/>
          <w:szCs w:val="24"/>
        </w:rPr>
        <w:t xml:space="preserve"> </w:t>
      </w:r>
      <w:r w:rsidR="00E322E3">
        <w:rPr>
          <w:rFonts w:ascii="Times New Roman" w:eastAsia="Times New Roman" w:hAnsi="Times New Roman" w:cs="Times New Roman"/>
          <w:sz w:val="24"/>
          <w:szCs w:val="24"/>
        </w:rPr>
        <w:t>5 (</w:t>
      </w:r>
      <w:r w:rsidR="72A2C9E4" w:rsidRPr="00A67752">
        <w:rPr>
          <w:rFonts w:ascii="Times New Roman" w:eastAsia="Times New Roman" w:hAnsi="Times New Roman" w:cs="Times New Roman"/>
          <w:sz w:val="24"/>
          <w:szCs w:val="24"/>
        </w:rPr>
        <w:t>4</w:t>
      </w:r>
      <w:r w:rsidR="00B63B2D">
        <w:rPr>
          <w:rFonts w:ascii="Times New Roman" w:eastAsia="Times New Roman" w:hAnsi="Times New Roman" w:cs="Times New Roman"/>
          <w:sz w:val="24"/>
          <w:szCs w:val="24"/>
        </w:rPr>
        <w:t xml:space="preserve">). </w:t>
      </w:r>
    </w:p>
    <w:p w14:paraId="236EFB07" w14:textId="480A8F78" w:rsidR="72A2C9E4" w:rsidRPr="00073990" w:rsidRDefault="003A24A7" w:rsidP="00AD40B3">
      <w:pPr>
        <w:pStyle w:val="ListeParagraf"/>
        <w:spacing w:line="240" w:lineRule="auto"/>
        <w:rPr>
          <w:rFonts w:ascii="Times New Roman" w:eastAsiaTheme="minorEastAsia" w:hAnsi="Times New Roman" w:cs="Times New Roman"/>
          <w:sz w:val="24"/>
          <w:szCs w:val="24"/>
        </w:rPr>
      </w:pPr>
      <w:r w:rsidRPr="00073990">
        <w:rPr>
          <w:rFonts w:ascii="Times New Roman" w:hAnsi="Times New Roman" w:cs="Times New Roman"/>
          <w:sz w:val="24"/>
          <w:szCs w:val="24"/>
        </w:rPr>
        <w:t>BULUT, MÜMÜN, 2014, Genel Çeviri Stratejileri [çevrimiçi],</w:t>
      </w:r>
      <w:r w:rsidR="00073990" w:rsidRPr="00073990">
        <w:rPr>
          <w:rFonts w:ascii="Times New Roman" w:hAnsi="Times New Roman" w:cs="Times New Roman"/>
          <w:sz w:val="24"/>
          <w:szCs w:val="24"/>
        </w:rPr>
        <w:t xml:space="preserve"> Gazi Üniversitesi, </w:t>
      </w:r>
      <w:hyperlink r:id="rId8">
        <w:r w:rsidR="72A2C9E4" w:rsidRPr="00073990">
          <w:rPr>
            <w:rStyle w:val="Kpr"/>
            <w:rFonts w:ascii="Times New Roman" w:hAnsi="Times New Roman" w:cs="Times New Roman"/>
            <w:sz w:val="24"/>
            <w:szCs w:val="24"/>
          </w:rPr>
          <w:t>https://prezi.com/us9-f5jf62pm/strteji/</w:t>
        </w:r>
      </w:hyperlink>
      <w:r w:rsidR="00381FAA" w:rsidRPr="00073990">
        <w:rPr>
          <w:rFonts w:ascii="Times New Roman" w:hAnsi="Times New Roman" w:cs="Times New Roman"/>
          <w:sz w:val="24"/>
          <w:szCs w:val="24"/>
        </w:rPr>
        <w:t xml:space="preserve"> ,</w:t>
      </w:r>
      <w:r w:rsidR="72A2C9E4" w:rsidRPr="00073990">
        <w:rPr>
          <w:rFonts w:ascii="Times New Roman" w:hAnsi="Times New Roman" w:cs="Times New Roman"/>
          <w:sz w:val="24"/>
          <w:szCs w:val="24"/>
        </w:rPr>
        <w:t xml:space="preserve"> </w:t>
      </w:r>
      <w:r w:rsidR="00381FAA" w:rsidRPr="00073990">
        <w:rPr>
          <w:rFonts w:ascii="Times New Roman" w:hAnsi="Times New Roman" w:cs="Times New Roman"/>
          <w:sz w:val="24"/>
          <w:szCs w:val="24"/>
        </w:rPr>
        <w:t>[</w:t>
      </w:r>
      <w:r w:rsidR="72A2C9E4" w:rsidRPr="00073990">
        <w:rPr>
          <w:rFonts w:ascii="Times New Roman" w:hAnsi="Times New Roman" w:cs="Times New Roman"/>
          <w:sz w:val="24"/>
          <w:szCs w:val="24"/>
        </w:rPr>
        <w:t>Erişim Tarihi: 30</w:t>
      </w:r>
      <w:r w:rsidR="00381FAA" w:rsidRPr="00073990">
        <w:rPr>
          <w:rFonts w:ascii="Times New Roman" w:hAnsi="Times New Roman" w:cs="Times New Roman"/>
          <w:sz w:val="24"/>
          <w:szCs w:val="24"/>
        </w:rPr>
        <w:t xml:space="preserve"> Mayıs </w:t>
      </w:r>
      <w:r w:rsidR="72A2C9E4" w:rsidRPr="00073990">
        <w:rPr>
          <w:rFonts w:ascii="Times New Roman" w:hAnsi="Times New Roman" w:cs="Times New Roman"/>
          <w:sz w:val="24"/>
          <w:szCs w:val="24"/>
        </w:rPr>
        <w:t>2020</w:t>
      </w:r>
      <w:r w:rsidR="00381FAA" w:rsidRPr="00073990">
        <w:rPr>
          <w:rFonts w:ascii="Times New Roman" w:hAnsi="Times New Roman" w:cs="Times New Roman"/>
          <w:sz w:val="24"/>
          <w:szCs w:val="24"/>
        </w:rPr>
        <w:t>].</w:t>
      </w:r>
    </w:p>
    <w:p w14:paraId="1F4E0A03" w14:textId="1CC560F9" w:rsidR="72A2C9E4" w:rsidRPr="00B63B2D" w:rsidRDefault="006875D5" w:rsidP="00AD40B3">
      <w:pPr>
        <w:pStyle w:val="ListeParagraf"/>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DEMİR, ECE, 2018, Türkçe, Almanca ve İngilizce Karşılaştırmalı Atasözleri ve Deyimler [çevrimiçi], </w:t>
      </w:r>
      <w:r w:rsidR="009874A8">
        <w:rPr>
          <w:rFonts w:ascii="Times New Roman" w:hAnsi="Times New Roman" w:cs="Times New Roman"/>
          <w:sz w:val="24"/>
          <w:szCs w:val="24"/>
        </w:rPr>
        <w:t xml:space="preserve">ÇeviriBlog, </w:t>
      </w:r>
      <w:hyperlink r:id="rId9">
        <w:r w:rsidR="72A2C9E4" w:rsidRPr="00073990">
          <w:rPr>
            <w:rStyle w:val="Kpr"/>
            <w:rFonts w:ascii="Times New Roman" w:hAnsi="Times New Roman" w:cs="Times New Roman"/>
            <w:sz w:val="24"/>
            <w:szCs w:val="24"/>
          </w:rPr>
          <w:t>https://www.ceviriblog.com/2018/10/16/turkce-almanca-ve-ingilizce-karsilastirmali-atasozleri-ve-deyimler/</w:t>
        </w:r>
      </w:hyperlink>
      <w:r w:rsidR="00381FAA" w:rsidRPr="00073990">
        <w:rPr>
          <w:rFonts w:ascii="Times New Roman" w:hAnsi="Times New Roman" w:cs="Times New Roman"/>
          <w:sz w:val="24"/>
          <w:szCs w:val="24"/>
        </w:rPr>
        <w:t xml:space="preserve"> ,</w:t>
      </w:r>
      <w:r w:rsidR="72A2C9E4" w:rsidRPr="00073990">
        <w:rPr>
          <w:rFonts w:ascii="Times New Roman" w:hAnsi="Times New Roman" w:cs="Times New Roman"/>
          <w:sz w:val="24"/>
          <w:szCs w:val="24"/>
        </w:rPr>
        <w:t xml:space="preserve"> </w:t>
      </w:r>
      <w:r w:rsidR="00381FAA" w:rsidRPr="00073990">
        <w:rPr>
          <w:rFonts w:ascii="Times New Roman" w:hAnsi="Times New Roman" w:cs="Times New Roman"/>
          <w:sz w:val="24"/>
          <w:szCs w:val="24"/>
        </w:rPr>
        <w:t xml:space="preserve">[Erişim Tarihi: 31 Mayıs </w:t>
      </w:r>
      <w:r w:rsidR="72A2C9E4" w:rsidRPr="00073990">
        <w:rPr>
          <w:rFonts w:ascii="Times New Roman" w:hAnsi="Times New Roman" w:cs="Times New Roman"/>
          <w:sz w:val="24"/>
          <w:szCs w:val="24"/>
        </w:rPr>
        <w:t>2020</w:t>
      </w:r>
      <w:r w:rsidR="00381FAA" w:rsidRPr="00073990">
        <w:rPr>
          <w:rFonts w:ascii="Times New Roman" w:hAnsi="Times New Roman" w:cs="Times New Roman"/>
          <w:sz w:val="24"/>
          <w:szCs w:val="24"/>
        </w:rPr>
        <w:t>].</w:t>
      </w:r>
      <w:r w:rsidR="72A2C9E4" w:rsidRPr="00073990">
        <w:rPr>
          <w:rFonts w:ascii="Times New Roman" w:hAnsi="Times New Roman" w:cs="Times New Roman"/>
          <w:sz w:val="24"/>
          <w:szCs w:val="24"/>
        </w:rPr>
        <w:t xml:space="preserve"> </w:t>
      </w:r>
    </w:p>
    <w:p w14:paraId="5B25F28B" w14:textId="71EB8619" w:rsidR="00B63B2D" w:rsidRPr="00B63B2D" w:rsidRDefault="00D96889" w:rsidP="00AD40B3">
      <w:pPr>
        <w:pStyle w:val="ListeParagraf"/>
        <w:spacing w:line="240" w:lineRule="auto"/>
        <w:rPr>
          <w:rFonts w:ascii="Times New Roman" w:eastAsiaTheme="minorEastAsia" w:hAnsi="Times New Roman" w:cs="Times New Roman"/>
          <w:sz w:val="24"/>
          <w:szCs w:val="24"/>
        </w:rPr>
      </w:pPr>
      <w:r w:rsidRPr="00D96889">
        <w:rPr>
          <w:rFonts w:ascii="Times New Roman" w:hAnsi="Times New Roman" w:cs="Times New Roman"/>
          <w:sz w:val="24"/>
          <w:szCs w:val="24"/>
        </w:rPr>
        <w:t>URL-1</w:t>
      </w:r>
      <w:r>
        <w:t xml:space="preserve"> </w:t>
      </w:r>
      <w:hyperlink r:id="rId10">
        <w:r w:rsidR="00B63B2D" w:rsidRPr="00073990">
          <w:rPr>
            <w:rStyle w:val="Kpr"/>
            <w:rFonts w:ascii="Times New Roman" w:hAnsi="Times New Roman" w:cs="Times New Roman"/>
            <w:sz w:val="24"/>
            <w:szCs w:val="24"/>
          </w:rPr>
          <w:t>https://ceotudent.com/gunluk-dilde-kullanabileceginiz-10-almanca-deyim</w:t>
        </w:r>
      </w:hyperlink>
      <w:r w:rsidR="00B63B2D" w:rsidRPr="00073990">
        <w:rPr>
          <w:rFonts w:ascii="Times New Roman" w:hAnsi="Times New Roman" w:cs="Times New Roman"/>
          <w:sz w:val="24"/>
          <w:szCs w:val="24"/>
        </w:rPr>
        <w:t xml:space="preserve"> , [Erişim Tarihi: 31 Mayıs 2020].</w:t>
      </w:r>
      <w:r w:rsidR="00B63B2D">
        <w:rPr>
          <w:rFonts w:ascii="Times New Roman" w:hAnsi="Times New Roman" w:cs="Times New Roman"/>
          <w:sz w:val="24"/>
          <w:szCs w:val="24"/>
        </w:rPr>
        <w:t xml:space="preserve"> </w:t>
      </w:r>
    </w:p>
    <w:p w14:paraId="25F824A5" w14:textId="304301B6" w:rsidR="72A2C9E4" w:rsidRPr="00073990" w:rsidRDefault="00F14548" w:rsidP="00AD40B3">
      <w:pPr>
        <w:pStyle w:val="ListeParagraf"/>
        <w:spacing w:line="240" w:lineRule="auto"/>
        <w:rPr>
          <w:rFonts w:ascii="Times New Roman" w:eastAsiaTheme="minorEastAsia" w:hAnsi="Times New Roman" w:cs="Times New Roman"/>
          <w:sz w:val="24"/>
          <w:szCs w:val="24"/>
        </w:rPr>
      </w:pPr>
      <w:r>
        <w:rPr>
          <w:rFonts w:ascii="Times New Roman" w:hAnsi="Times New Roman" w:cs="Times New Roman"/>
          <w:sz w:val="24"/>
          <w:szCs w:val="24"/>
        </w:rPr>
        <w:t xml:space="preserve">URL-2 </w:t>
      </w:r>
      <w:hyperlink r:id="rId11" w:history="1">
        <w:r w:rsidR="00AD40B3" w:rsidRPr="00B50DF3">
          <w:rPr>
            <w:rStyle w:val="Kpr"/>
            <w:rFonts w:ascii="Times New Roman" w:hAnsi="Times New Roman" w:cs="Times New Roman"/>
            <w:sz w:val="24"/>
            <w:szCs w:val="24"/>
          </w:rPr>
          <w:t>http://dassozluk.com/forum/interessantes-aus-der-welt-der-sprache/atasoezleri-ve-deyimler/</w:t>
        </w:r>
      </w:hyperlink>
      <w:r w:rsidR="00381FAA" w:rsidRPr="00073990">
        <w:rPr>
          <w:rFonts w:ascii="Times New Roman" w:hAnsi="Times New Roman" w:cs="Times New Roman"/>
          <w:sz w:val="24"/>
          <w:szCs w:val="24"/>
        </w:rPr>
        <w:t xml:space="preserve"> ,</w:t>
      </w:r>
      <w:r w:rsidR="72A2C9E4" w:rsidRPr="00073990">
        <w:rPr>
          <w:rFonts w:ascii="Times New Roman" w:hAnsi="Times New Roman" w:cs="Times New Roman"/>
          <w:sz w:val="24"/>
          <w:szCs w:val="24"/>
        </w:rPr>
        <w:t xml:space="preserve"> </w:t>
      </w:r>
      <w:r w:rsidR="00381FAA" w:rsidRPr="00073990">
        <w:rPr>
          <w:rFonts w:ascii="Times New Roman" w:hAnsi="Times New Roman" w:cs="Times New Roman"/>
          <w:sz w:val="24"/>
          <w:szCs w:val="24"/>
        </w:rPr>
        <w:t xml:space="preserve">[Erişim Tarihi: 3 Haziran </w:t>
      </w:r>
      <w:r w:rsidR="72A2C9E4" w:rsidRPr="00073990">
        <w:rPr>
          <w:rFonts w:ascii="Times New Roman" w:hAnsi="Times New Roman" w:cs="Times New Roman"/>
          <w:sz w:val="24"/>
          <w:szCs w:val="24"/>
        </w:rPr>
        <w:t>2020</w:t>
      </w:r>
      <w:r w:rsidR="00381FAA" w:rsidRPr="00073990">
        <w:rPr>
          <w:rFonts w:ascii="Times New Roman" w:hAnsi="Times New Roman" w:cs="Times New Roman"/>
          <w:sz w:val="24"/>
          <w:szCs w:val="24"/>
        </w:rPr>
        <w:t>].</w:t>
      </w:r>
      <w:r w:rsidR="72A2C9E4" w:rsidRPr="00073990">
        <w:rPr>
          <w:rFonts w:ascii="Times New Roman" w:hAnsi="Times New Roman" w:cs="Times New Roman"/>
          <w:sz w:val="24"/>
          <w:szCs w:val="24"/>
        </w:rPr>
        <w:t xml:space="preserve"> </w:t>
      </w:r>
    </w:p>
    <w:p w14:paraId="27B1B186" w14:textId="4BCBF25F" w:rsidR="72A2C9E4" w:rsidRDefault="72A2C9E4" w:rsidP="005B736A">
      <w:pPr>
        <w:spacing w:line="240" w:lineRule="auto"/>
        <w:ind w:left="360"/>
        <w:jc w:val="both"/>
        <w:rPr>
          <w:rFonts w:ascii="Times New Roman" w:eastAsia="Times New Roman" w:hAnsi="Times New Roman" w:cs="Times New Roman"/>
          <w:sz w:val="24"/>
          <w:szCs w:val="24"/>
        </w:rPr>
      </w:pPr>
      <w:r w:rsidRPr="72A2C9E4">
        <w:rPr>
          <w:rFonts w:ascii="Times New Roman" w:eastAsia="Times New Roman" w:hAnsi="Times New Roman" w:cs="Times New Roman"/>
          <w:sz w:val="24"/>
          <w:szCs w:val="24"/>
        </w:rPr>
        <w:t xml:space="preserve">    </w:t>
      </w:r>
    </w:p>
    <w:p w14:paraId="4264B9C8" w14:textId="7784E553" w:rsidR="139162AA" w:rsidRDefault="7200E136" w:rsidP="005B736A">
      <w:pPr>
        <w:spacing w:line="240" w:lineRule="auto"/>
        <w:jc w:val="both"/>
        <w:rPr>
          <w:rFonts w:ascii="Times New Roman" w:eastAsia="Times New Roman" w:hAnsi="Times New Roman" w:cs="Times New Roman"/>
          <w:sz w:val="24"/>
          <w:szCs w:val="24"/>
        </w:rPr>
      </w:pPr>
      <w:r w:rsidRPr="7200E136">
        <w:rPr>
          <w:rFonts w:ascii="Times New Roman" w:eastAsia="Times New Roman" w:hAnsi="Times New Roman" w:cs="Times New Roman"/>
          <w:sz w:val="24"/>
          <w:szCs w:val="24"/>
        </w:rPr>
        <w:t xml:space="preserve">    </w:t>
      </w:r>
    </w:p>
    <w:p w14:paraId="545D99D0" w14:textId="1D828116" w:rsidR="00C5A613" w:rsidRDefault="00C5A613" w:rsidP="005B736A">
      <w:pPr>
        <w:spacing w:line="240" w:lineRule="auto"/>
        <w:jc w:val="both"/>
        <w:rPr>
          <w:rFonts w:ascii="Times New Roman" w:eastAsia="Times New Roman" w:hAnsi="Times New Roman" w:cs="Times New Roman"/>
          <w:b/>
          <w:bCs/>
          <w:sz w:val="28"/>
          <w:szCs w:val="28"/>
        </w:rPr>
      </w:pPr>
    </w:p>
    <w:p w14:paraId="6BB08CCF" w14:textId="4CCE314D" w:rsidR="139162AA" w:rsidRDefault="139162AA" w:rsidP="005B736A">
      <w:pPr>
        <w:spacing w:line="240" w:lineRule="auto"/>
        <w:jc w:val="both"/>
        <w:rPr>
          <w:rFonts w:ascii="Times New Roman" w:eastAsia="Times New Roman" w:hAnsi="Times New Roman" w:cs="Times New Roman"/>
          <w:b/>
          <w:bCs/>
          <w:sz w:val="28"/>
          <w:szCs w:val="28"/>
        </w:rPr>
      </w:pPr>
    </w:p>
    <w:p w14:paraId="33248F66" w14:textId="68C6F208" w:rsidR="7200E136" w:rsidRDefault="7200E136" w:rsidP="005B736A">
      <w:pPr>
        <w:spacing w:line="240" w:lineRule="auto"/>
        <w:jc w:val="both"/>
        <w:rPr>
          <w:rFonts w:ascii="Times New Roman" w:eastAsia="Times New Roman" w:hAnsi="Times New Roman" w:cs="Times New Roman"/>
          <w:b/>
          <w:bCs/>
          <w:sz w:val="28"/>
          <w:szCs w:val="28"/>
        </w:rPr>
      </w:pPr>
    </w:p>
    <w:p w14:paraId="67EDE11A" w14:textId="01BAAF6B" w:rsidR="7200E136" w:rsidRDefault="7200E136" w:rsidP="005B736A">
      <w:pPr>
        <w:spacing w:line="240" w:lineRule="auto"/>
        <w:jc w:val="both"/>
        <w:rPr>
          <w:rFonts w:ascii="Times New Roman" w:eastAsia="Times New Roman" w:hAnsi="Times New Roman" w:cs="Times New Roman"/>
          <w:b/>
          <w:bCs/>
          <w:sz w:val="28"/>
          <w:szCs w:val="28"/>
        </w:rPr>
      </w:pPr>
    </w:p>
    <w:p w14:paraId="35140CCC" w14:textId="33A3766A" w:rsidR="7200E136" w:rsidRDefault="7200E136" w:rsidP="005B736A">
      <w:pPr>
        <w:spacing w:line="240" w:lineRule="auto"/>
        <w:jc w:val="both"/>
        <w:rPr>
          <w:rFonts w:ascii="Times New Roman" w:eastAsia="Times New Roman" w:hAnsi="Times New Roman" w:cs="Times New Roman"/>
          <w:b/>
          <w:bCs/>
          <w:sz w:val="28"/>
          <w:szCs w:val="28"/>
        </w:rPr>
      </w:pPr>
    </w:p>
    <w:p w14:paraId="7E03D624" w14:textId="0721C642" w:rsidR="7200E136" w:rsidRDefault="7200E136" w:rsidP="005B736A">
      <w:pPr>
        <w:spacing w:line="240" w:lineRule="auto"/>
        <w:jc w:val="both"/>
        <w:rPr>
          <w:rFonts w:ascii="Times New Roman" w:eastAsia="Times New Roman" w:hAnsi="Times New Roman" w:cs="Times New Roman"/>
          <w:b/>
          <w:bCs/>
          <w:sz w:val="28"/>
          <w:szCs w:val="28"/>
        </w:rPr>
      </w:pPr>
    </w:p>
    <w:p w14:paraId="6F897751" w14:textId="623C985D" w:rsidR="7200E136" w:rsidRDefault="7200E136" w:rsidP="005B736A">
      <w:pPr>
        <w:spacing w:line="240" w:lineRule="auto"/>
        <w:jc w:val="both"/>
        <w:rPr>
          <w:rFonts w:ascii="Times New Roman" w:eastAsia="Times New Roman" w:hAnsi="Times New Roman" w:cs="Times New Roman"/>
          <w:b/>
          <w:bCs/>
          <w:sz w:val="28"/>
          <w:szCs w:val="28"/>
        </w:rPr>
      </w:pPr>
    </w:p>
    <w:p w14:paraId="52D8B734" w14:textId="33F4ED84" w:rsidR="7200E136" w:rsidRDefault="7200E136" w:rsidP="005B736A">
      <w:pPr>
        <w:spacing w:line="240" w:lineRule="auto"/>
        <w:jc w:val="both"/>
        <w:rPr>
          <w:rFonts w:ascii="Times New Roman" w:eastAsia="Times New Roman" w:hAnsi="Times New Roman" w:cs="Times New Roman"/>
          <w:b/>
          <w:bCs/>
          <w:sz w:val="28"/>
          <w:szCs w:val="28"/>
        </w:rPr>
      </w:pPr>
    </w:p>
    <w:p w14:paraId="15995BEB" w14:textId="479E17C8" w:rsidR="7200E136" w:rsidRDefault="7200E136" w:rsidP="7200E136">
      <w:pPr>
        <w:spacing w:line="276" w:lineRule="auto"/>
        <w:jc w:val="both"/>
        <w:rPr>
          <w:rFonts w:ascii="Times New Roman" w:eastAsia="Times New Roman" w:hAnsi="Times New Roman" w:cs="Times New Roman"/>
          <w:b/>
          <w:bCs/>
          <w:sz w:val="28"/>
          <w:szCs w:val="28"/>
        </w:rPr>
      </w:pPr>
    </w:p>
    <w:sectPr w:rsidR="7200E136" w:rsidSect="005B73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533B4" w14:textId="77777777" w:rsidR="00EA23E3" w:rsidRDefault="00EA23E3">
      <w:pPr>
        <w:spacing w:after="0" w:line="240" w:lineRule="auto"/>
      </w:pPr>
      <w:r>
        <w:separator/>
      </w:r>
    </w:p>
  </w:endnote>
  <w:endnote w:type="continuationSeparator" w:id="0">
    <w:p w14:paraId="006C0D67" w14:textId="77777777" w:rsidR="00EA23E3" w:rsidRDefault="00EA2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libri Light">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7072D" w14:textId="77777777" w:rsidR="00EA23E3" w:rsidRDefault="00EA23E3">
      <w:pPr>
        <w:spacing w:after="0" w:line="240" w:lineRule="auto"/>
      </w:pPr>
      <w:r>
        <w:separator/>
      </w:r>
    </w:p>
  </w:footnote>
  <w:footnote w:type="continuationSeparator" w:id="0">
    <w:p w14:paraId="310DF64A" w14:textId="77777777" w:rsidR="00EA23E3" w:rsidRDefault="00EA2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96BFA"/>
    <w:multiLevelType w:val="hybridMultilevel"/>
    <w:tmpl w:val="4E1637B0"/>
    <w:lvl w:ilvl="0" w:tplc="D2FC84E8">
      <w:start w:val="1"/>
      <w:numFmt w:val="bullet"/>
      <w:lvlText w:val=""/>
      <w:lvlJc w:val="left"/>
      <w:pPr>
        <w:ind w:left="720" w:hanging="360"/>
      </w:pPr>
      <w:rPr>
        <w:rFonts w:ascii="Symbol" w:hAnsi="Symbol" w:hint="default"/>
      </w:rPr>
    </w:lvl>
    <w:lvl w:ilvl="1" w:tplc="1FBCF32A">
      <w:start w:val="1"/>
      <w:numFmt w:val="bullet"/>
      <w:lvlText w:val="o"/>
      <w:lvlJc w:val="left"/>
      <w:pPr>
        <w:ind w:left="1440" w:hanging="360"/>
      </w:pPr>
      <w:rPr>
        <w:rFonts w:ascii="Courier New" w:hAnsi="Courier New" w:hint="default"/>
      </w:rPr>
    </w:lvl>
    <w:lvl w:ilvl="2" w:tplc="1EBEC416">
      <w:start w:val="1"/>
      <w:numFmt w:val="bullet"/>
      <w:lvlText w:val=""/>
      <w:lvlJc w:val="left"/>
      <w:pPr>
        <w:ind w:left="2160" w:hanging="360"/>
      </w:pPr>
      <w:rPr>
        <w:rFonts w:ascii="Wingdings" w:hAnsi="Wingdings" w:hint="default"/>
      </w:rPr>
    </w:lvl>
    <w:lvl w:ilvl="3" w:tplc="1DCC69EC">
      <w:start w:val="1"/>
      <w:numFmt w:val="bullet"/>
      <w:lvlText w:val=""/>
      <w:lvlJc w:val="left"/>
      <w:pPr>
        <w:ind w:left="2880" w:hanging="360"/>
      </w:pPr>
      <w:rPr>
        <w:rFonts w:ascii="Symbol" w:hAnsi="Symbol" w:hint="default"/>
      </w:rPr>
    </w:lvl>
    <w:lvl w:ilvl="4" w:tplc="F7BEE6BE">
      <w:start w:val="1"/>
      <w:numFmt w:val="bullet"/>
      <w:lvlText w:val="o"/>
      <w:lvlJc w:val="left"/>
      <w:pPr>
        <w:ind w:left="3600" w:hanging="360"/>
      </w:pPr>
      <w:rPr>
        <w:rFonts w:ascii="Courier New" w:hAnsi="Courier New" w:hint="default"/>
      </w:rPr>
    </w:lvl>
    <w:lvl w:ilvl="5" w:tplc="ADE83156">
      <w:start w:val="1"/>
      <w:numFmt w:val="bullet"/>
      <w:lvlText w:val=""/>
      <w:lvlJc w:val="left"/>
      <w:pPr>
        <w:ind w:left="4320" w:hanging="360"/>
      </w:pPr>
      <w:rPr>
        <w:rFonts w:ascii="Wingdings" w:hAnsi="Wingdings" w:hint="default"/>
      </w:rPr>
    </w:lvl>
    <w:lvl w:ilvl="6" w:tplc="357400A4">
      <w:start w:val="1"/>
      <w:numFmt w:val="bullet"/>
      <w:lvlText w:val=""/>
      <w:lvlJc w:val="left"/>
      <w:pPr>
        <w:ind w:left="5040" w:hanging="360"/>
      </w:pPr>
      <w:rPr>
        <w:rFonts w:ascii="Symbol" w:hAnsi="Symbol" w:hint="default"/>
      </w:rPr>
    </w:lvl>
    <w:lvl w:ilvl="7" w:tplc="EA204BBA">
      <w:start w:val="1"/>
      <w:numFmt w:val="bullet"/>
      <w:lvlText w:val="o"/>
      <w:lvlJc w:val="left"/>
      <w:pPr>
        <w:ind w:left="5760" w:hanging="360"/>
      </w:pPr>
      <w:rPr>
        <w:rFonts w:ascii="Courier New" w:hAnsi="Courier New" w:hint="default"/>
      </w:rPr>
    </w:lvl>
    <w:lvl w:ilvl="8" w:tplc="92C65F10">
      <w:start w:val="1"/>
      <w:numFmt w:val="bullet"/>
      <w:lvlText w:val=""/>
      <w:lvlJc w:val="left"/>
      <w:pPr>
        <w:ind w:left="6480" w:hanging="360"/>
      </w:pPr>
      <w:rPr>
        <w:rFonts w:ascii="Wingdings" w:hAnsi="Wingdings" w:hint="default"/>
      </w:rPr>
    </w:lvl>
  </w:abstractNum>
  <w:abstractNum w:abstractNumId="1" w15:restartNumberingAfterBreak="0">
    <w:nsid w:val="26067C02"/>
    <w:multiLevelType w:val="hybridMultilevel"/>
    <w:tmpl w:val="6F966AA6"/>
    <w:lvl w:ilvl="0" w:tplc="F96659EE">
      <w:start w:val="1"/>
      <w:numFmt w:val="bullet"/>
      <w:lvlText w:val=""/>
      <w:lvlJc w:val="left"/>
      <w:pPr>
        <w:ind w:left="720" w:hanging="360"/>
      </w:pPr>
      <w:rPr>
        <w:rFonts w:ascii="Symbol" w:hAnsi="Symbol" w:hint="default"/>
      </w:rPr>
    </w:lvl>
    <w:lvl w:ilvl="1" w:tplc="92E27C02">
      <w:start w:val="1"/>
      <w:numFmt w:val="bullet"/>
      <w:lvlText w:val="o"/>
      <w:lvlJc w:val="left"/>
      <w:pPr>
        <w:ind w:left="1440" w:hanging="360"/>
      </w:pPr>
      <w:rPr>
        <w:rFonts w:ascii="Courier New" w:hAnsi="Courier New" w:hint="default"/>
      </w:rPr>
    </w:lvl>
    <w:lvl w:ilvl="2" w:tplc="EDD6ECD4">
      <w:start w:val="1"/>
      <w:numFmt w:val="bullet"/>
      <w:lvlText w:val=""/>
      <w:lvlJc w:val="left"/>
      <w:pPr>
        <w:ind w:left="2160" w:hanging="360"/>
      </w:pPr>
      <w:rPr>
        <w:rFonts w:ascii="Wingdings" w:hAnsi="Wingdings" w:hint="default"/>
      </w:rPr>
    </w:lvl>
    <w:lvl w:ilvl="3" w:tplc="0E2C0278">
      <w:start w:val="1"/>
      <w:numFmt w:val="bullet"/>
      <w:lvlText w:val=""/>
      <w:lvlJc w:val="left"/>
      <w:pPr>
        <w:ind w:left="2880" w:hanging="360"/>
      </w:pPr>
      <w:rPr>
        <w:rFonts w:ascii="Symbol" w:hAnsi="Symbol" w:hint="default"/>
      </w:rPr>
    </w:lvl>
    <w:lvl w:ilvl="4" w:tplc="F842A01E">
      <w:start w:val="1"/>
      <w:numFmt w:val="bullet"/>
      <w:lvlText w:val="o"/>
      <w:lvlJc w:val="left"/>
      <w:pPr>
        <w:ind w:left="3600" w:hanging="360"/>
      </w:pPr>
      <w:rPr>
        <w:rFonts w:ascii="Courier New" w:hAnsi="Courier New" w:hint="default"/>
      </w:rPr>
    </w:lvl>
    <w:lvl w:ilvl="5" w:tplc="1720984E">
      <w:start w:val="1"/>
      <w:numFmt w:val="bullet"/>
      <w:lvlText w:val=""/>
      <w:lvlJc w:val="left"/>
      <w:pPr>
        <w:ind w:left="4320" w:hanging="360"/>
      </w:pPr>
      <w:rPr>
        <w:rFonts w:ascii="Wingdings" w:hAnsi="Wingdings" w:hint="default"/>
      </w:rPr>
    </w:lvl>
    <w:lvl w:ilvl="6" w:tplc="672EB888">
      <w:start w:val="1"/>
      <w:numFmt w:val="bullet"/>
      <w:lvlText w:val=""/>
      <w:lvlJc w:val="left"/>
      <w:pPr>
        <w:ind w:left="5040" w:hanging="360"/>
      </w:pPr>
      <w:rPr>
        <w:rFonts w:ascii="Symbol" w:hAnsi="Symbol" w:hint="default"/>
      </w:rPr>
    </w:lvl>
    <w:lvl w:ilvl="7" w:tplc="BAA4D930">
      <w:start w:val="1"/>
      <w:numFmt w:val="bullet"/>
      <w:lvlText w:val="o"/>
      <w:lvlJc w:val="left"/>
      <w:pPr>
        <w:ind w:left="5760" w:hanging="360"/>
      </w:pPr>
      <w:rPr>
        <w:rFonts w:ascii="Courier New" w:hAnsi="Courier New" w:hint="default"/>
      </w:rPr>
    </w:lvl>
    <w:lvl w:ilvl="8" w:tplc="81028C8A">
      <w:start w:val="1"/>
      <w:numFmt w:val="bullet"/>
      <w:lvlText w:val=""/>
      <w:lvlJc w:val="left"/>
      <w:pPr>
        <w:ind w:left="6480" w:hanging="360"/>
      </w:pPr>
      <w:rPr>
        <w:rFonts w:ascii="Wingdings" w:hAnsi="Wingdings" w:hint="default"/>
      </w:rPr>
    </w:lvl>
  </w:abstractNum>
  <w:abstractNum w:abstractNumId="2" w15:restartNumberingAfterBreak="0">
    <w:nsid w:val="74A11F88"/>
    <w:multiLevelType w:val="hybridMultilevel"/>
    <w:tmpl w:val="B81ED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48335A"/>
    <w:multiLevelType w:val="hybridMultilevel"/>
    <w:tmpl w:val="90C6A21A"/>
    <w:lvl w:ilvl="0" w:tplc="6736F468">
      <w:start w:val="1"/>
      <w:numFmt w:val="decimal"/>
      <w:lvlText w:val="%1."/>
      <w:lvlJc w:val="left"/>
      <w:pPr>
        <w:ind w:left="720" w:hanging="360"/>
      </w:pPr>
    </w:lvl>
    <w:lvl w:ilvl="1" w:tplc="BDB095FA">
      <w:start w:val="1"/>
      <w:numFmt w:val="lowerLetter"/>
      <w:lvlText w:val="%2."/>
      <w:lvlJc w:val="left"/>
      <w:pPr>
        <w:ind w:left="1440" w:hanging="360"/>
      </w:pPr>
    </w:lvl>
    <w:lvl w:ilvl="2" w:tplc="3EB29E78">
      <w:start w:val="1"/>
      <w:numFmt w:val="lowerRoman"/>
      <w:lvlText w:val="%3."/>
      <w:lvlJc w:val="right"/>
      <w:pPr>
        <w:ind w:left="2160" w:hanging="180"/>
      </w:pPr>
    </w:lvl>
    <w:lvl w:ilvl="3" w:tplc="D418207A">
      <w:start w:val="1"/>
      <w:numFmt w:val="decimal"/>
      <w:lvlText w:val="%4."/>
      <w:lvlJc w:val="left"/>
      <w:pPr>
        <w:ind w:left="2880" w:hanging="360"/>
      </w:pPr>
    </w:lvl>
    <w:lvl w:ilvl="4" w:tplc="7096C9C4">
      <w:start w:val="1"/>
      <w:numFmt w:val="lowerLetter"/>
      <w:lvlText w:val="%5."/>
      <w:lvlJc w:val="left"/>
      <w:pPr>
        <w:ind w:left="3600" w:hanging="360"/>
      </w:pPr>
    </w:lvl>
    <w:lvl w:ilvl="5" w:tplc="13749560">
      <w:start w:val="1"/>
      <w:numFmt w:val="lowerRoman"/>
      <w:lvlText w:val="%6."/>
      <w:lvlJc w:val="right"/>
      <w:pPr>
        <w:ind w:left="4320" w:hanging="180"/>
      </w:pPr>
    </w:lvl>
    <w:lvl w:ilvl="6" w:tplc="2B8E5B10">
      <w:start w:val="1"/>
      <w:numFmt w:val="decimal"/>
      <w:lvlText w:val="%7."/>
      <w:lvlJc w:val="left"/>
      <w:pPr>
        <w:ind w:left="5040" w:hanging="360"/>
      </w:pPr>
    </w:lvl>
    <w:lvl w:ilvl="7" w:tplc="E96A12C8">
      <w:start w:val="1"/>
      <w:numFmt w:val="lowerLetter"/>
      <w:lvlText w:val="%8."/>
      <w:lvlJc w:val="left"/>
      <w:pPr>
        <w:ind w:left="5760" w:hanging="360"/>
      </w:pPr>
    </w:lvl>
    <w:lvl w:ilvl="8" w:tplc="E77E89F4">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4696D1"/>
    <w:rsid w:val="00065664"/>
    <w:rsid w:val="00073990"/>
    <w:rsid w:val="000D0B8F"/>
    <w:rsid w:val="001212D3"/>
    <w:rsid w:val="001F3C2C"/>
    <w:rsid w:val="00266F5D"/>
    <w:rsid w:val="002B05F1"/>
    <w:rsid w:val="0035690E"/>
    <w:rsid w:val="00372033"/>
    <w:rsid w:val="00381FAA"/>
    <w:rsid w:val="003A24A7"/>
    <w:rsid w:val="003D30DF"/>
    <w:rsid w:val="00405147"/>
    <w:rsid w:val="00485617"/>
    <w:rsid w:val="004E08F6"/>
    <w:rsid w:val="005B736A"/>
    <w:rsid w:val="006875D5"/>
    <w:rsid w:val="006F74B8"/>
    <w:rsid w:val="00716620"/>
    <w:rsid w:val="0072093E"/>
    <w:rsid w:val="0072177B"/>
    <w:rsid w:val="00723DC6"/>
    <w:rsid w:val="00760A8C"/>
    <w:rsid w:val="00803641"/>
    <w:rsid w:val="00834672"/>
    <w:rsid w:val="0088282D"/>
    <w:rsid w:val="00882FD9"/>
    <w:rsid w:val="008D04F7"/>
    <w:rsid w:val="009874A8"/>
    <w:rsid w:val="00A23000"/>
    <w:rsid w:val="00A67752"/>
    <w:rsid w:val="00AD40B3"/>
    <w:rsid w:val="00B13828"/>
    <w:rsid w:val="00B37305"/>
    <w:rsid w:val="00B63B2D"/>
    <w:rsid w:val="00BD4D41"/>
    <w:rsid w:val="00C1217F"/>
    <w:rsid w:val="00C40520"/>
    <w:rsid w:val="00C5A613"/>
    <w:rsid w:val="00C63C57"/>
    <w:rsid w:val="00C82E33"/>
    <w:rsid w:val="00C85B8B"/>
    <w:rsid w:val="00C87D2E"/>
    <w:rsid w:val="00C90172"/>
    <w:rsid w:val="00C93E41"/>
    <w:rsid w:val="00CA63E9"/>
    <w:rsid w:val="00CD4F36"/>
    <w:rsid w:val="00D221BD"/>
    <w:rsid w:val="00D67960"/>
    <w:rsid w:val="00D806F7"/>
    <w:rsid w:val="00D96889"/>
    <w:rsid w:val="00DD7995"/>
    <w:rsid w:val="00E23867"/>
    <w:rsid w:val="00E322E3"/>
    <w:rsid w:val="00E817F0"/>
    <w:rsid w:val="00EA23E3"/>
    <w:rsid w:val="00EB797C"/>
    <w:rsid w:val="00F14548"/>
    <w:rsid w:val="00F21E85"/>
    <w:rsid w:val="00F75DD2"/>
    <w:rsid w:val="00F76346"/>
    <w:rsid w:val="00F82091"/>
    <w:rsid w:val="00F90787"/>
    <w:rsid w:val="11DDE5DC"/>
    <w:rsid w:val="139162AA"/>
    <w:rsid w:val="13DB0736"/>
    <w:rsid w:val="2B2C9003"/>
    <w:rsid w:val="444696D1"/>
    <w:rsid w:val="4E455913"/>
    <w:rsid w:val="4F618392"/>
    <w:rsid w:val="5206F346"/>
    <w:rsid w:val="5331BC44"/>
    <w:rsid w:val="554C69A9"/>
    <w:rsid w:val="64984658"/>
    <w:rsid w:val="7200E136"/>
    <w:rsid w:val="72A2C9E4"/>
    <w:rsid w:val="7457E7EF"/>
    <w:rsid w:val="7828ABAC"/>
    <w:rsid w:val="7E102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96D1"/>
  <w15:chartTrackingRefBased/>
  <w15:docId w15:val="{AEA6F9BC-9988-404B-975E-4D66E0A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Pr>
      <w:vertAlign w:val="superscript"/>
    </w:rPr>
  </w:style>
  <w:style w:type="character" w:customStyle="1" w:styleId="DipnotMetniChar">
    <w:name w:val="Dipnot Metni Char"/>
    <w:basedOn w:val="VarsaylanParagrafYazTipi"/>
    <w:link w:val="DipnotMetni"/>
    <w:uiPriority w:val="99"/>
    <w:semiHidden/>
    <w:rPr>
      <w:sz w:val="20"/>
      <w:szCs w:val="20"/>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styleId="Kpr">
    <w:name w:val="Hyperlink"/>
    <w:basedOn w:val="VarsaylanParagrafYazTipi"/>
    <w:uiPriority w:val="99"/>
    <w:unhideWhenUsed/>
    <w:rPr>
      <w:color w:val="0563C1" w:themeColor="hyperlink"/>
      <w:u w:val="single"/>
    </w:rPr>
  </w:style>
  <w:style w:type="paragraph" w:styleId="ListeParagraf">
    <w:name w:val="List Paragraph"/>
    <w:basedOn w:val="Normal"/>
    <w:uiPriority w:val="34"/>
    <w:qFormat/>
    <w:pPr>
      <w:ind w:left="720"/>
      <w:contextualSpacing/>
    </w:pPr>
  </w:style>
  <w:style w:type="paragraph" w:customStyle="1" w:styleId="paragraph">
    <w:name w:val="paragraph"/>
    <w:basedOn w:val="Normal"/>
    <w:rsid w:val="00A677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A67752"/>
  </w:style>
  <w:style w:type="character" w:customStyle="1" w:styleId="eop">
    <w:name w:val="eop"/>
    <w:basedOn w:val="VarsaylanParagrafYazTipi"/>
    <w:rsid w:val="00A67752"/>
  </w:style>
  <w:style w:type="character" w:styleId="zlenenKpr">
    <w:name w:val="FollowedHyperlink"/>
    <w:basedOn w:val="VarsaylanParagrafYazTipi"/>
    <w:uiPriority w:val="99"/>
    <w:semiHidden/>
    <w:unhideWhenUsed/>
    <w:rsid w:val="004E08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us9-f5jf62pm/strtej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ssozluk.com/forum/interessantes-aus-der-welt-der-sprache/atasoezleri-ve-deyimler/" TargetMode="External"/><Relationship Id="rId5" Type="http://schemas.openxmlformats.org/officeDocument/2006/relationships/webSettings" Target="webSettings.xml"/><Relationship Id="rId10" Type="http://schemas.openxmlformats.org/officeDocument/2006/relationships/hyperlink" Target="https://ceotudent.com/gunluk-dilde-kullanabileceginiz-10-almanca-deyim" TargetMode="External"/><Relationship Id="rId4" Type="http://schemas.openxmlformats.org/officeDocument/2006/relationships/settings" Target="settings.xml"/><Relationship Id="rId9" Type="http://schemas.openxmlformats.org/officeDocument/2006/relationships/hyperlink" Target="https://www.ceviriblog.com/2018/10/16/turkce-almanca-ve-ingilizce-karsilastirmali-atasozleri-ve-deyim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03060-C3E6-435A-8C5C-C7FB76FD2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3076</Words>
  <Characters>19385</Characters>
  <Application>Microsoft Office Word</Application>
  <DocSecurity>0</DocSecurity>
  <Lines>161</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Halıcı</dc:creator>
  <cp:keywords/>
  <dc:description/>
  <cp:lastModifiedBy>W7</cp:lastModifiedBy>
  <cp:revision>3</cp:revision>
  <dcterms:created xsi:type="dcterms:W3CDTF">2020-12-08T09:47:00Z</dcterms:created>
  <dcterms:modified xsi:type="dcterms:W3CDTF">2020-12-08T10:07:00Z</dcterms:modified>
</cp:coreProperties>
</file>